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75C9" w14:textId="5853B59F" w:rsidR="00EA6614" w:rsidRPr="00913794" w:rsidRDefault="006A34AD" w:rsidP="00EA6614">
      <w:pPr>
        <w:tabs>
          <w:tab w:val="left" w:pos="3300"/>
        </w:tabs>
        <w:jc w:val="both"/>
        <w:rPr>
          <w:rFonts w:ascii="Tahoma" w:hAnsi="Tahoma" w:cs="Tahoma"/>
          <w:b/>
          <w:bCs/>
          <w:color w:val="0070C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1 do Umowy </w:t>
      </w:r>
      <w:r w:rsidR="00EA6614" w:rsidRPr="00913794">
        <w:rPr>
          <w:rFonts w:ascii="Tahoma" w:hAnsi="Tahoma" w:cs="Tahoma"/>
          <w:b/>
          <w:bCs/>
          <w:sz w:val="18"/>
          <w:szCs w:val="18"/>
        </w:rPr>
        <w:t xml:space="preserve">- </w:t>
      </w:r>
      <w:r w:rsidR="00EA6614" w:rsidRPr="00913794">
        <w:rPr>
          <w:rFonts w:ascii="Tahoma" w:hAnsi="Tahoma" w:cs="Tahoma"/>
          <w:b/>
          <w:bCs/>
          <w:color w:val="0070C0"/>
          <w:sz w:val="18"/>
          <w:szCs w:val="18"/>
        </w:rPr>
        <w:t>Harmonogram przeglądów serwisowych dla asortymentu przedstawionego w części 1,2,3,4 zamówienia</w:t>
      </w:r>
    </w:p>
    <w:p w14:paraId="306E4436" w14:textId="77777777" w:rsidR="00EA6614" w:rsidRDefault="00EA6614" w:rsidP="00EA6614">
      <w:pPr>
        <w:tabs>
          <w:tab w:val="left" w:pos="3300"/>
        </w:tabs>
        <w:rPr>
          <w:rFonts w:ascii="Tahoma" w:hAnsi="Tahoma" w:cs="Tahoma"/>
          <w:sz w:val="18"/>
          <w:szCs w:val="18"/>
        </w:rPr>
      </w:pPr>
    </w:p>
    <w:p w14:paraId="113B9B32" w14:textId="77777777" w:rsidR="00EA6614" w:rsidRDefault="00EA661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C</w:t>
      </w:r>
      <w:r w:rsidRPr="005624DD">
        <w:rPr>
          <w:rFonts w:ascii="Tahoma" w:hAnsi="Tahoma" w:cs="Tahoma"/>
          <w:b/>
          <w:bCs/>
          <w:color w:val="7030A0"/>
        </w:rPr>
        <w:t>zęść nr 1</w:t>
      </w:r>
    </w:p>
    <w:p w14:paraId="731BE710" w14:textId="77777777" w:rsidR="005544B4" w:rsidRDefault="005544B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3793"/>
      </w:tblGrid>
      <w:tr w:rsidR="00EA6614" w:rsidRPr="00AE2EA4" w14:paraId="40E5DBDB" w14:textId="77777777" w:rsidTr="00EA6614">
        <w:trPr>
          <w:trHeight w:val="475"/>
          <w:jc w:val="center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36BD8865" w14:textId="77777777" w:rsidR="00EA6614" w:rsidRPr="00C2635C" w:rsidRDefault="00EA6614" w:rsidP="00EC4F6D">
            <w:pPr>
              <w:snapToGrid w:val="0"/>
              <w:spacing w:line="276" w:lineRule="auto"/>
              <w:ind w:left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202667DE" w14:textId="77777777" w:rsidR="00EA6614" w:rsidRPr="00C2635C" w:rsidRDefault="00EA6614" w:rsidP="00EC4F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7C6B7148" w14:textId="77777777" w:rsidR="00EA6614" w:rsidRPr="00C2635C" w:rsidRDefault="00EA6614" w:rsidP="00EC4F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</w:tr>
      <w:tr w:rsidR="00EA6614" w:rsidRPr="00AE2EA4" w14:paraId="601DEF26" w14:textId="77777777" w:rsidTr="00EA66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302E69" w14:textId="77777777" w:rsidR="00EA6614" w:rsidRPr="00AE2EA4" w:rsidRDefault="00EA6614" w:rsidP="00EA6614">
            <w:pPr>
              <w:numPr>
                <w:ilvl w:val="0"/>
                <w:numId w:val="1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4C71416B" w14:textId="77777777" w:rsidR="00EA6614" w:rsidRPr="0026174E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 w:rsidRPr="00AE2EA4">
              <w:rPr>
                <w:rFonts w:ascii="Tahoma" w:hAnsi="Tahoma" w:cs="Tahoma"/>
                <w:b/>
                <w:sz w:val="18"/>
                <w:szCs w:val="18"/>
              </w:rPr>
              <w:t>harmonogram przeglądów serwisowych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oferowanych modułów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biochemiczno-immunochemicznych </w:t>
            </w:r>
            <w:r w:rsidRPr="00AE2E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okres </w:t>
            </w:r>
            <w:r w:rsidRPr="00906B6F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793" w:type="dxa"/>
            <w:shd w:val="clear" w:color="auto" w:fill="D9E2F3"/>
          </w:tcPr>
          <w:p w14:paraId="2FE78674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EA6614" w:rsidRPr="00AE2EA4" w14:paraId="30241DD2" w14:textId="77777777" w:rsidTr="00EA6614">
        <w:trPr>
          <w:jc w:val="center"/>
        </w:trPr>
        <w:tc>
          <w:tcPr>
            <w:tcW w:w="534" w:type="dxa"/>
            <w:shd w:val="clear" w:color="auto" w:fill="auto"/>
          </w:tcPr>
          <w:p w14:paraId="776C6AEE" w14:textId="77777777" w:rsidR="00EA6614" w:rsidRPr="00AE2EA4" w:rsidRDefault="00EA6614" w:rsidP="00EA6614">
            <w:pPr>
              <w:numPr>
                <w:ilvl w:val="0"/>
                <w:numId w:val="1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54F1C68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</w:t>
            </w:r>
            <w:r>
              <w:rPr>
                <w:rFonts w:ascii="Tahoma" w:hAnsi="Tahoma" w:cs="Tahoma"/>
                <w:sz w:val="18"/>
                <w:szCs w:val="18"/>
              </w:rPr>
              <w:t xml:space="preserve">imię 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biochemiczno-immunochemicznych</w:t>
            </w:r>
            <w:r w:rsidRPr="00AE2EA4">
              <w:rPr>
                <w:rFonts w:ascii="Tahoma" w:hAnsi="Tahoma" w:cs="Tahoma"/>
                <w:sz w:val="18"/>
                <w:szCs w:val="18"/>
              </w:rPr>
              <w:t>, nr telefonu e-mail</w:t>
            </w:r>
          </w:p>
        </w:tc>
        <w:tc>
          <w:tcPr>
            <w:tcW w:w="3793" w:type="dxa"/>
            <w:shd w:val="clear" w:color="auto" w:fill="D9E2F3"/>
          </w:tcPr>
          <w:p w14:paraId="170183A5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EA6614" w:rsidRPr="00AE2EA4" w14:paraId="7D602924" w14:textId="77777777" w:rsidTr="00EA6614">
        <w:trPr>
          <w:jc w:val="center"/>
        </w:trPr>
        <w:tc>
          <w:tcPr>
            <w:tcW w:w="534" w:type="dxa"/>
            <w:shd w:val="clear" w:color="auto" w:fill="auto"/>
          </w:tcPr>
          <w:p w14:paraId="7498C2B3" w14:textId="77777777" w:rsidR="00EA6614" w:rsidRPr="00AE2EA4" w:rsidRDefault="00EA6614" w:rsidP="00EA6614">
            <w:pPr>
              <w:numPr>
                <w:ilvl w:val="0"/>
                <w:numId w:val="1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3723CD3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harmonogram przeglądów serwisowych dla stacji </w:t>
            </w:r>
            <w:r w:rsidRPr="00AE2E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uzdatniania wody na okres </w:t>
            </w:r>
            <w:r w:rsidRPr="00906B6F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793" w:type="dxa"/>
            <w:shd w:val="clear" w:color="auto" w:fill="D9E2F3"/>
          </w:tcPr>
          <w:p w14:paraId="70941E6D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EA6614" w:rsidRPr="00AE2EA4" w14:paraId="4E850B59" w14:textId="77777777" w:rsidTr="00EA6614">
        <w:trPr>
          <w:jc w:val="center"/>
        </w:trPr>
        <w:tc>
          <w:tcPr>
            <w:tcW w:w="534" w:type="dxa"/>
            <w:shd w:val="clear" w:color="auto" w:fill="auto"/>
          </w:tcPr>
          <w:p w14:paraId="6D17397E" w14:textId="77777777" w:rsidR="00EA6614" w:rsidRPr="00AE2EA4" w:rsidRDefault="00EA6614" w:rsidP="00EA6614">
            <w:pPr>
              <w:numPr>
                <w:ilvl w:val="0"/>
                <w:numId w:val="1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F059AE0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</w:t>
            </w:r>
            <w:r>
              <w:rPr>
                <w:rFonts w:ascii="Tahoma" w:hAnsi="Tahoma" w:cs="Tahoma"/>
                <w:sz w:val="18"/>
                <w:szCs w:val="18"/>
              </w:rPr>
              <w:t xml:space="preserve">imię 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stacji uzdatniania wody</w:t>
            </w:r>
            <w:r w:rsidRPr="00AE2EA4">
              <w:rPr>
                <w:rFonts w:ascii="Tahoma" w:hAnsi="Tahoma" w:cs="Tahoma"/>
                <w:sz w:val="18"/>
                <w:szCs w:val="18"/>
              </w:rPr>
              <w:t>, nr telefonu e-mail</w:t>
            </w:r>
          </w:p>
        </w:tc>
        <w:tc>
          <w:tcPr>
            <w:tcW w:w="3793" w:type="dxa"/>
            <w:shd w:val="clear" w:color="auto" w:fill="D9E2F3"/>
          </w:tcPr>
          <w:p w14:paraId="05133FD9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14:paraId="611132EA" w14:textId="77777777" w:rsidR="00EA6614" w:rsidRDefault="00EA6614" w:rsidP="00EA6614">
      <w:pPr>
        <w:tabs>
          <w:tab w:val="left" w:pos="3300"/>
        </w:tabs>
        <w:rPr>
          <w:rFonts w:ascii="Tahoma" w:hAnsi="Tahoma" w:cs="Tahoma"/>
          <w:sz w:val="18"/>
          <w:szCs w:val="18"/>
        </w:rPr>
      </w:pPr>
    </w:p>
    <w:p w14:paraId="6BDB3630" w14:textId="77777777" w:rsidR="00EA6614" w:rsidRDefault="00EA661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C</w:t>
      </w:r>
      <w:r w:rsidRPr="005624DD">
        <w:rPr>
          <w:rFonts w:ascii="Tahoma" w:hAnsi="Tahoma" w:cs="Tahoma"/>
          <w:b/>
          <w:bCs/>
          <w:color w:val="7030A0"/>
        </w:rPr>
        <w:t xml:space="preserve">zęść nr </w:t>
      </w:r>
      <w:r>
        <w:rPr>
          <w:rFonts w:ascii="Tahoma" w:hAnsi="Tahoma" w:cs="Tahoma"/>
          <w:b/>
          <w:bCs/>
          <w:color w:val="7030A0"/>
        </w:rPr>
        <w:t>2</w:t>
      </w:r>
    </w:p>
    <w:p w14:paraId="107C3658" w14:textId="77777777" w:rsidR="005544B4" w:rsidRDefault="005544B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3793"/>
      </w:tblGrid>
      <w:tr w:rsidR="00EA6614" w:rsidRPr="00AE2EA4" w14:paraId="27106BF4" w14:textId="77777777" w:rsidTr="00EA6614">
        <w:trPr>
          <w:trHeight w:val="319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14:paraId="53BAC0F4" w14:textId="77777777" w:rsidR="00EA6614" w:rsidRPr="00C2635C" w:rsidRDefault="00EA6614" w:rsidP="00EC4F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3E8931AC" w14:textId="77777777" w:rsidR="00EA6614" w:rsidRPr="00C2635C" w:rsidRDefault="00EA6614" w:rsidP="00EC4F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304375F1" w14:textId="77777777" w:rsidR="00EA6614" w:rsidRPr="00AE2EA4" w:rsidRDefault="00EA6614" w:rsidP="00EC4F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</w:tr>
      <w:tr w:rsidR="00EA6614" w:rsidRPr="00AE2EA4" w14:paraId="776B2D3B" w14:textId="77777777" w:rsidTr="00EA6614">
        <w:tc>
          <w:tcPr>
            <w:tcW w:w="568" w:type="dxa"/>
            <w:shd w:val="clear" w:color="auto" w:fill="auto"/>
          </w:tcPr>
          <w:p w14:paraId="3C0A3B78" w14:textId="77777777" w:rsidR="00EA6614" w:rsidRPr="002E2BD7" w:rsidRDefault="00EA6614" w:rsidP="00EA6614">
            <w:pPr>
              <w:numPr>
                <w:ilvl w:val="0"/>
                <w:numId w:val="2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F983D89" w14:textId="77777777" w:rsidR="00EA6614" w:rsidRPr="002E4F2A" w:rsidRDefault="00EA6614" w:rsidP="00EC4F6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harmonogram przeglądów serwisowych </w:t>
            </w:r>
            <w:r>
              <w:rPr>
                <w:rFonts w:ascii="Tahoma" w:hAnsi="Tahoma" w:cs="Tahoma"/>
                <w:sz w:val="18"/>
                <w:szCs w:val="18"/>
              </w:rPr>
              <w:t xml:space="preserve">dla oferowanego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sortera próbek na okres </w:t>
            </w:r>
            <w:r w:rsidRPr="00E3591A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793" w:type="dxa"/>
            <w:shd w:val="clear" w:color="auto" w:fill="DEEAF6"/>
          </w:tcPr>
          <w:p w14:paraId="3E7DB3E5" w14:textId="77777777" w:rsidR="00EA6614" w:rsidRPr="00AE2EA4" w:rsidRDefault="00EA6614" w:rsidP="00EC4F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614" w:rsidRPr="00AE2EA4" w14:paraId="79505B64" w14:textId="77777777" w:rsidTr="00EA6614">
        <w:tc>
          <w:tcPr>
            <w:tcW w:w="568" w:type="dxa"/>
            <w:shd w:val="clear" w:color="auto" w:fill="auto"/>
          </w:tcPr>
          <w:p w14:paraId="65B336DA" w14:textId="77777777" w:rsidR="00EA6614" w:rsidRPr="002E2BD7" w:rsidRDefault="00EA6614" w:rsidP="00EA6614">
            <w:pPr>
              <w:numPr>
                <w:ilvl w:val="0"/>
                <w:numId w:val="2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74C444E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</w:t>
            </w:r>
            <w:r>
              <w:rPr>
                <w:rFonts w:ascii="Tahoma" w:hAnsi="Tahoma" w:cs="Tahoma"/>
                <w:sz w:val="18"/>
                <w:szCs w:val="18"/>
              </w:rPr>
              <w:t xml:space="preserve">imię 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sortera próbek</w:t>
            </w:r>
            <w:r w:rsidRPr="00AE2EA4">
              <w:rPr>
                <w:rFonts w:ascii="Tahoma" w:hAnsi="Tahoma" w:cs="Tahoma"/>
                <w:sz w:val="18"/>
                <w:szCs w:val="18"/>
              </w:rPr>
              <w:t>, nr telefonu e-mail</w:t>
            </w:r>
          </w:p>
        </w:tc>
        <w:tc>
          <w:tcPr>
            <w:tcW w:w="3793" w:type="dxa"/>
            <w:shd w:val="clear" w:color="auto" w:fill="DEEAF6"/>
          </w:tcPr>
          <w:p w14:paraId="33E52886" w14:textId="77777777" w:rsidR="00EA6614" w:rsidRPr="00AE2EA4" w:rsidRDefault="00EA6614" w:rsidP="00EC4F6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14:paraId="1ACF0CCF" w14:textId="77777777" w:rsidR="00EA6614" w:rsidRDefault="00EA6614" w:rsidP="00EA6614">
      <w:pPr>
        <w:tabs>
          <w:tab w:val="left" w:pos="3300"/>
        </w:tabs>
        <w:rPr>
          <w:rFonts w:ascii="Tahoma" w:hAnsi="Tahoma" w:cs="Tahoma"/>
          <w:sz w:val="18"/>
          <w:szCs w:val="18"/>
        </w:rPr>
      </w:pPr>
    </w:p>
    <w:p w14:paraId="142B0FE2" w14:textId="77777777" w:rsidR="00EA6614" w:rsidRDefault="00EA661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>C</w:t>
      </w:r>
      <w:r w:rsidRPr="005624DD">
        <w:rPr>
          <w:rFonts w:ascii="Tahoma" w:hAnsi="Tahoma" w:cs="Tahoma"/>
          <w:b/>
          <w:bCs/>
          <w:color w:val="7030A0"/>
        </w:rPr>
        <w:t xml:space="preserve">zęść nr </w:t>
      </w:r>
      <w:r>
        <w:rPr>
          <w:rFonts w:ascii="Tahoma" w:hAnsi="Tahoma" w:cs="Tahoma"/>
          <w:b/>
          <w:bCs/>
          <w:color w:val="7030A0"/>
        </w:rPr>
        <w:t>3</w:t>
      </w:r>
    </w:p>
    <w:p w14:paraId="083D863E" w14:textId="77777777" w:rsidR="005544B4" w:rsidRPr="005624DD" w:rsidRDefault="005544B4" w:rsidP="00EA6614">
      <w:pPr>
        <w:suppressAutoHyphens w:val="0"/>
        <w:ind w:left="142" w:firstLine="3"/>
        <w:rPr>
          <w:rFonts w:ascii="Tahoma" w:hAnsi="Tahoma" w:cs="Tahoma"/>
          <w:b/>
          <w:bCs/>
          <w:color w:val="7030A0"/>
        </w:rPr>
      </w:pPr>
    </w:p>
    <w:tbl>
      <w:tblPr>
        <w:tblW w:w="960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087"/>
        <w:gridCol w:w="3952"/>
      </w:tblGrid>
      <w:tr w:rsidR="00EA6614" w:rsidRPr="00AE2EA4" w14:paraId="68BBF351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530D0ACC" w14:textId="77777777" w:rsidR="00EA6614" w:rsidRPr="00AE2EA4" w:rsidRDefault="00EA6614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366408B4" w14:textId="77777777" w:rsidR="00EA6614" w:rsidRPr="00AE2EA4" w:rsidRDefault="00EA6614" w:rsidP="00EC4F6D">
            <w:pPr>
              <w:pStyle w:val="Zawartotabeli"/>
              <w:snapToGrid w:val="0"/>
              <w:ind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36AEBE01" w14:textId="77777777" w:rsidR="00EA6614" w:rsidRPr="00AE2EA4" w:rsidRDefault="00EA6614" w:rsidP="00EC4F6D">
            <w:pPr>
              <w:pStyle w:val="Zawartotabeli"/>
              <w:snapToGrid w:val="0"/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</w:tr>
      <w:tr w:rsidR="00EA6614" w:rsidRPr="00AE2EA4" w14:paraId="02804A2B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26B28" w14:textId="56D0A4B1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59340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 w:rsidRPr="00AE2EA4">
              <w:rPr>
                <w:rFonts w:ascii="Tahoma" w:hAnsi="Tahoma" w:cs="Tahoma"/>
                <w:b/>
                <w:sz w:val="18"/>
                <w:szCs w:val="18"/>
              </w:rPr>
              <w:t>harmonogram przeglądów serwisowych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oferowanych wirówek laboratoryjnych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E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okres </w:t>
            </w:r>
            <w:r w:rsidRPr="00906B6F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14:paraId="146F0786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A6614" w:rsidRPr="00AE2EA4" w14:paraId="6D9ACE5E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EAA06BA" w14:textId="1D4B08D3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BD0BC68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nr telefonu 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wirówek</w:t>
            </w:r>
            <w:r w:rsidRPr="00AE2EA4">
              <w:rPr>
                <w:rFonts w:ascii="Tahoma" w:hAnsi="Tahoma" w:cs="Tahoma"/>
                <w:sz w:val="18"/>
                <w:szCs w:val="18"/>
              </w:rPr>
              <w:t>, e-mail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EEAF6"/>
          </w:tcPr>
          <w:p w14:paraId="01D89A0E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614" w:rsidRPr="00AE2EA4" w14:paraId="2D58518E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6EBF0B2" w14:textId="629E370E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47DD9E0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 w:rsidRPr="00AE2EA4">
              <w:rPr>
                <w:rFonts w:ascii="Tahoma" w:hAnsi="Tahoma" w:cs="Tahoma"/>
                <w:b/>
                <w:sz w:val="18"/>
                <w:szCs w:val="18"/>
              </w:rPr>
              <w:t>harmonogram przeglądów serwisowych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 dla oferowanego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witryn na okres</w:t>
            </w:r>
            <w:r w:rsidRPr="0026174E">
              <w:rPr>
                <w:rFonts w:ascii="Tahoma" w:hAnsi="Tahoma" w:cs="Tahoma"/>
                <w:b/>
                <w:bCs/>
                <w:color w:val="5F497A" w:themeColor="accent4" w:themeShade="BF"/>
                <w:sz w:val="18"/>
                <w:szCs w:val="18"/>
              </w:rPr>
              <w:t xml:space="preserve"> </w:t>
            </w:r>
            <w:r w:rsidRPr="00906B6F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EEAF6"/>
          </w:tcPr>
          <w:p w14:paraId="6B1C077E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A6614" w:rsidRPr="00AE2EA4" w14:paraId="4EF643F3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03D73E7" w14:textId="6AB2FAF6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0942B0D" w14:textId="012AC788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>Podać adres serwisu, nr telefonu i nazwisko osoby</w:t>
            </w:r>
            <w:r w:rsidR="005544B4">
              <w:rPr>
                <w:rFonts w:ascii="Tahoma" w:hAnsi="Tahoma" w:cs="Tahoma"/>
                <w:sz w:val="18"/>
                <w:szCs w:val="18"/>
              </w:rPr>
              <w:t xml:space="preserve"> odpowiedzia</w:t>
            </w:r>
            <w:r w:rsidR="005544B4" w:rsidRPr="0017485E">
              <w:rPr>
                <w:rFonts w:ascii="Tahoma" w:hAnsi="Tahoma" w:cs="Tahoma"/>
                <w:sz w:val="18"/>
                <w:szCs w:val="18"/>
              </w:rPr>
              <w:t>lnej za serwisowania</w:t>
            </w:r>
            <w:r w:rsidRPr="001748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485E">
              <w:rPr>
                <w:rFonts w:ascii="Tahoma" w:hAnsi="Tahoma" w:cs="Tahoma"/>
                <w:b/>
                <w:bCs/>
                <w:sz w:val="18"/>
                <w:szCs w:val="18"/>
              </w:rPr>
              <w:t>witryn</w:t>
            </w:r>
            <w:r w:rsidR="005544B4" w:rsidRPr="0017485E">
              <w:rPr>
                <w:rFonts w:ascii="Tahoma" w:hAnsi="Tahoma" w:cs="Tahoma"/>
                <w:b/>
                <w:bCs/>
                <w:sz w:val="18"/>
                <w:szCs w:val="18"/>
              </w:rPr>
              <w:t>y i chłodziarko-</w:t>
            </w:r>
            <w:r w:rsidR="00335363" w:rsidRPr="0017485E">
              <w:rPr>
                <w:rFonts w:ascii="Tahoma" w:hAnsi="Tahoma" w:cs="Tahoma"/>
                <w:b/>
                <w:bCs/>
                <w:sz w:val="18"/>
                <w:szCs w:val="18"/>
              </w:rPr>
              <w:t>zamra</w:t>
            </w:r>
            <w:r w:rsidR="005544B4" w:rsidRPr="0017485E">
              <w:rPr>
                <w:rFonts w:ascii="Tahoma" w:hAnsi="Tahoma" w:cs="Tahoma"/>
                <w:b/>
                <w:bCs/>
                <w:sz w:val="18"/>
                <w:szCs w:val="18"/>
              </w:rPr>
              <w:t>żarki wraz z systemem monitorującym ich temperaturę</w:t>
            </w:r>
            <w:r w:rsidRPr="0017485E">
              <w:rPr>
                <w:rFonts w:ascii="Tahoma" w:hAnsi="Tahoma" w:cs="Tahoma"/>
                <w:sz w:val="18"/>
                <w:szCs w:val="18"/>
              </w:rPr>
              <w:t>, e-mail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EEAF6"/>
          </w:tcPr>
          <w:p w14:paraId="0F446C2A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614" w:rsidRPr="00AE2EA4" w14:paraId="2DC36092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899A00F" w14:textId="6F529844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89E570A" w14:textId="77777777" w:rsidR="00EA6614" w:rsidRPr="00AE2EA4" w:rsidRDefault="00EA6614" w:rsidP="00EC4F6D">
            <w:pPr>
              <w:widowControl/>
              <w:shd w:val="clear" w:color="auto" w:fill="FFFFFF"/>
              <w:tabs>
                <w:tab w:val="left" w:pos="45"/>
                <w:tab w:val="left" w:pos="350"/>
              </w:tabs>
              <w:snapToGrid w:val="0"/>
              <w:ind w:firstLine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przewidywany </w:t>
            </w:r>
            <w:r w:rsidRPr="00AE2EA4">
              <w:rPr>
                <w:rFonts w:ascii="Tahoma" w:hAnsi="Tahoma" w:cs="Tahoma"/>
                <w:b/>
                <w:sz w:val="18"/>
                <w:szCs w:val="18"/>
              </w:rPr>
              <w:t>harmonogram przeglądów serwisowych</w:t>
            </w:r>
            <w:r w:rsidRPr="00AE2EA4">
              <w:rPr>
                <w:rFonts w:ascii="Tahoma" w:hAnsi="Tahoma" w:cs="Tahoma"/>
                <w:sz w:val="18"/>
                <w:szCs w:val="18"/>
              </w:rPr>
              <w:t xml:space="preserve"> dla oferowanego </w:t>
            </w:r>
            <w:r w:rsidRPr="003E6436">
              <w:rPr>
                <w:rFonts w:ascii="Tahoma" w:hAnsi="Tahoma" w:cs="Tahoma"/>
                <w:sz w:val="18"/>
                <w:szCs w:val="18"/>
              </w:rPr>
              <w:t>urządzenia zabezpieczającego potrzeby wentylacji/chłodu oraz CO</w:t>
            </w:r>
            <w:r w:rsidRPr="003E64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AE2E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okres </w:t>
            </w:r>
            <w:r w:rsidRPr="0026174E">
              <w:rPr>
                <w:rFonts w:ascii="Tahoma" w:hAnsi="Tahoma" w:cs="Tahoma"/>
                <w:b/>
                <w:bCs/>
                <w:color w:val="5F497A" w:themeColor="accent4" w:themeShade="BF"/>
                <w:sz w:val="18"/>
                <w:szCs w:val="18"/>
              </w:rPr>
              <w:t xml:space="preserve"> </w:t>
            </w:r>
            <w:r w:rsidRPr="00E3591A">
              <w:rPr>
                <w:rFonts w:ascii="Tahoma" w:hAnsi="Tahoma" w:cs="Tahoma"/>
                <w:b/>
                <w:bCs/>
                <w:sz w:val="18"/>
                <w:szCs w:val="18"/>
              </w:rPr>
              <w:t>44 miesięcy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EEAF6"/>
          </w:tcPr>
          <w:p w14:paraId="0D7DCA37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614" w:rsidRPr="00AE2EA4" w14:paraId="3C72BDCB" w14:textId="77777777" w:rsidTr="00EA6614">
        <w:trPr>
          <w:trHeight w:val="217"/>
          <w:jc w:val="center"/>
        </w:trPr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C8A8B" w14:textId="4EA84DEE" w:rsidR="00EA6614" w:rsidRPr="00AE2EA4" w:rsidRDefault="00B73766" w:rsidP="00B73766">
            <w:pPr>
              <w:snapToGrid w:val="0"/>
              <w:spacing w:line="276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BD79A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nr telefonu i nazwisko osoby odpowiedzialnej za serwisowanie </w:t>
            </w:r>
            <w:r w:rsidRPr="003E6436">
              <w:rPr>
                <w:rFonts w:ascii="Tahoma" w:hAnsi="Tahoma" w:cs="Tahoma"/>
                <w:sz w:val="18"/>
                <w:szCs w:val="18"/>
              </w:rPr>
              <w:t>urządzenia zabezpieczającego potrzeby wentylacji/chłodu oraz CO</w:t>
            </w:r>
            <w:r w:rsidRPr="00AE2EA4">
              <w:rPr>
                <w:rFonts w:ascii="Tahoma" w:hAnsi="Tahoma" w:cs="Tahoma"/>
                <w:sz w:val="18"/>
                <w:szCs w:val="18"/>
              </w:rPr>
              <w:t>, e-mail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5ACB185E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E7E0F3" w14:textId="77777777" w:rsidR="00EA6614" w:rsidRDefault="00EA6614" w:rsidP="00EA6614">
      <w:pPr>
        <w:tabs>
          <w:tab w:val="left" w:pos="3300"/>
        </w:tabs>
        <w:rPr>
          <w:rFonts w:ascii="Tahoma" w:hAnsi="Tahoma" w:cs="Tahoma"/>
          <w:sz w:val="18"/>
          <w:szCs w:val="18"/>
        </w:rPr>
      </w:pPr>
    </w:p>
    <w:p w14:paraId="1658D263" w14:textId="77777777" w:rsidR="005544B4" w:rsidRDefault="00EA6614" w:rsidP="00EA6614">
      <w:pPr>
        <w:suppressAutoHyphens w:val="0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 xml:space="preserve"> </w:t>
      </w:r>
    </w:p>
    <w:p w14:paraId="5915B262" w14:textId="77777777" w:rsidR="005544B4" w:rsidRDefault="005544B4" w:rsidP="00EA6614">
      <w:pPr>
        <w:suppressAutoHyphens w:val="0"/>
        <w:rPr>
          <w:rFonts w:ascii="Tahoma" w:hAnsi="Tahoma" w:cs="Tahoma"/>
          <w:b/>
          <w:bCs/>
          <w:color w:val="7030A0"/>
        </w:rPr>
      </w:pPr>
    </w:p>
    <w:p w14:paraId="30693D8F" w14:textId="77777777" w:rsidR="005544B4" w:rsidRDefault="005544B4" w:rsidP="00EA6614">
      <w:pPr>
        <w:suppressAutoHyphens w:val="0"/>
        <w:rPr>
          <w:rFonts w:ascii="Tahoma" w:hAnsi="Tahoma" w:cs="Tahoma"/>
          <w:b/>
          <w:bCs/>
          <w:color w:val="7030A0"/>
        </w:rPr>
      </w:pPr>
    </w:p>
    <w:p w14:paraId="506B5643" w14:textId="77777777" w:rsidR="005544B4" w:rsidRDefault="005544B4" w:rsidP="00EA6614">
      <w:pPr>
        <w:suppressAutoHyphens w:val="0"/>
        <w:rPr>
          <w:rFonts w:ascii="Tahoma" w:hAnsi="Tahoma" w:cs="Tahoma"/>
          <w:b/>
          <w:bCs/>
          <w:color w:val="7030A0"/>
        </w:rPr>
      </w:pPr>
    </w:p>
    <w:p w14:paraId="12AD99B4" w14:textId="688BDFCD" w:rsidR="00EA6614" w:rsidRDefault="00EA6614" w:rsidP="00EA6614">
      <w:pPr>
        <w:suppressAutoHyphens w:val="0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lastRenderedPageBreak/>
        <w:t>C</w:t>
      </w:r>
      <w:r w:rsidRPr="005624DD">
        <w:rPr>
          <w:rFonts w:ascii="Tahoma" w:hAnsi="Tahoma" w:cs="Tahoma"/>
          <w:b/>
          <w:bCs/>
          <w:color w:val="7030A0"/>
        </w:rPr>
        <w:t xml:space="preserve">zęść nr </w:t>
      </w:r>
      <w:r>
        <w:rPr>
          <w:rFonts w:ascii="Tahoma" w:hAnsi="Tahoma" w:cs="Tahoma"/>
          <w:b/>
          <w:bCs/>
          <w:color w:val="7030A0"/>
        </w:rPr>
        <w:t>4</w:t>
      </w:r>
    </w:p>
    <w:p w14:paraId="3B53BBCF" w14:textId="77777777" w:rsidR="005544B4" w:rsidRPr="005624DD" w:rsidRDefault="005544B4" w:rsidP="00EA6614">
      <w:pPr>
        <w:suppressAutoHyphens w:val="0"/>
        <w:rPr>
          <w:rFonts w:ascii="Tahoma" w:hAnsi="Tahoma" w:cs="Tahoma"/>
          <w:b/>
          <w:bCs/>
          <w:color w:val="7030A0"/>
        </w:rPr>
      </w:pPr>
    </w:p>
    <w:tbl>
      <w:tblPr>
        <w:tblW w:w="96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4406"/>
      </w:tblGrid>
      <w:tr w:rsidR="00EA6614" w:rsidRPr="00AE2EA4" w14:paraId="068A6CE7" w14:textId="77777777" w:rsidTr="00EA6614">
        <w:trPr>
          <w:trHeight w:val="217"/>
          <w:jc w:val="center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28EE568C" w14:textId="77777777" w:rsidR="00EA6614" w:rsidRPr="00AE2EA4" w:rsidRDefault="00EA6614" w:rsidP="00EA6614">
            <w:pPr>
              <w:numPr>
                <w:ilvl w:val="0"/>
                <w:numId w:val="5"/>
              </w:numPr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5A7B0FA0" w14:textId="77777777" w:rsidR="00EA6614" w:rsidRPr="00AE2EA4" w:rsidRDefault="00EA6614" w:rsidP="00EC4F6D">
            <w:pPr>
              <w:pStyle w:val="Zawartotabeli"/>
              <w:snapToGrid w:val="0"/>
              <w:ind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Wymóg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3E135401" w14:textId="77777777" w:rsidR="00EA6614" w:rsidRPr="00AE2EA4" w:rsidRDefault="00EA6614" w:rsidP="00EC4F6D">
            <w:pPr>
              <w:pStyle w:val="Zawartotabeli"/>
              <w:snapToGrid w:val="0"/>
              <w:ind w:firstLine="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635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</w:tr>
      <w:tr w:rsidR="00EA6614" w:rsidRPr="00AE2EA4" w14:paraId="3FCE211D" w14:textId="77777777" w:rsidTr="00EA6614">
        <w:trPr>
          <w:trHeight w:val="217"/>
          <w:jc w:val="center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098C9" w14:textId="77777777" w:rsidR="00EA6614" w:rsidRPr="00AE2EA4" w:rsidRDefault="00EA6614" w:rsidP="00EA6614">
            <w:pPr>
              <w:numPr>
                <w:ilvl w:val="0"/>
                <w:numId w:val="4"/>
              </w:numPr>
              <w:snapToGrid w:val="0"/>
              <w:spacing w:line="276" w:lineRule="auto"/>
              <w:ind w:left="170"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219B4" w14:textId="77777777" w:rsidR="00EA661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 w:rsidRPr="00AE2EA4">
              <w:rPr>
                <w:rFonts w:ascii="Tahoma" w:hAnsi="Tahoma" w:cs="Tahoma"/>
                <w:sz w:val="18"/>
                <w:szCs w:val="18"/>
              </w:rPr>
              <w:t xml:space="preserve">Podać adres serwisu, nr telefonu i nazwisko osoby odpowiedzialnej za serwisowanie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systemu informatycznego</w:t>
            </w:r>
            <w:r w:rsidRPr="00AE2EA4">
              <w:rPr>
                <w:rFonts w:ascii="Tahoma" w:hAnsi="Tahoma" w:cs="Tahoma"/>
                <w:sz w:val="18"/>
                <w:szCs w:val="18"/>
              </w:rPr>
              <w:t>, e-mail</w:t>
            </w:r>
          </w:p>
          <w:p w14:paraId="1351018F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Ponadto podać imię i nazwisko, nr telefonu i e-mail koordynatora. 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25B58578" w14:textId="77777777" w:rsidR="00EA6614" w:rsidRPr="00AE2EA4" w:rsidRDefault="00EA6614" w:rsidP="00EC4F6D">
            <w:pPr>
              <w:pStyle w:val="Zawartotabeli"/>
              <w:snapToGrid w:val="0"/>
              <w:ind w:firstLine="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D92B2D" w14:textId="77777777" w:rsidR="0017485E" w:rsidRDefault="0017485E"/>
    <w:p w14:paraId="2B456BFE" w14:textId="0ED30534" w:rsidR="006A34AD" w:rsidRDefault="006A34AD" w:rsidP="006A34AD">
      <w:pPr>
        <w:widowControl/>
        <w:suppressAutoHyphens w:val="0"/>
        <w:jc w:val="center"/>
      </w:pPr>
      <w:r w:rsidRPr="00B22A9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:lang w:eastAsia="pl-PL"/>
        </w:rPr>
        <w:t>UWAGA! Dokument należy podpisać kwalifikowanym podpisem elektronicznym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  <w:t>.</w:t>
      </w:r>
    </w:p>
    <w:sectPr w:rsidR="006A34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B2B1" w14:textId="77777777" w:rsidR="003C5264" w:rsidRDefault="003C5264" w:rsidP="00B73766">
      <w:r>
        <w:separator/>
      </w:r>
    </w:p>
  </w:endnote>
  <w:endnote w:type="continuationSeparator" w:id="0">
    <w:p w14:paraId="75E932ED" w14:textId="77777777" w:rsidR="003C5264" w:rsidRDefault="003C5264" w:rsidP="00B7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FF17" w14:textId="77777777" w:rsidR="003C5264" w:rsidRDefault="003C5264" w:rsidP="00B73766">
      <w:r>
        <w:separator/>
      </w:r>
    </w:p>
  </w:footnote>
  <w:footnote w:type="continuationSeparator" w:id="0">
    <w:p w14:paraId="49ED1028" w14:textId="77777777" w:rsidR="003C5264" w:rsidRDefault="003C5264" w:rsidP="00B7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8FA1" w14:textId="72BFD712" w:rsidR="00B73766" w:rsidRDefault="00B73766" w:rsidP="00B73766">
    <w:pPr>
      <w:pStyle w:val="Nagwek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 xml:space="preserve">Numer sprawy: </w:t>
    </w:r>
    <w:r w:rsidR="0017485E">
      <w:rPr>
        <w:rFonts w:ascii="Tahoma" w:hAnsi="Tahoma"/>
        <w:sz w:val="20"/>
        <w:szCs w:val="20"/>
      </w:rPr>
      <w:t>4/ZP/2024</w:t>
    </w:r>
  </w:p>
  <w:p w14:paraId="6F84E229" w14:textId="116D3393" w:rsidR="00B73766" w:rsidRPr="00CA5F17" w:rsidRDefault="00B73766" w:rsidP="00B73766">
    <w:pPr>
      <w:pStyle w:val="Tekstpodstawowy"/>
      <w:spacing w:after="0"/>
      <w:jc w:val="right"/>
      <w:rPr>
        <w:rFonts w:ascii="Tahoma" w:hAnsi="Tahoma" w:cs="Tahoma"/>
        <w:sz w:val="20"/>
        <w:szCs w:val="20"/>
      </w:rPr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405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E1F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6F638A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42092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20749"/>
    <w:multiLevelType w:val="hybridMultilevel"/>
    <w:tmpl w:val="4D926496"/>
    <w:lvl w:ilvl="0" w:tplc="345E8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2364">
    <w:abstractNumId w:val="1"/>
  </w:num>
  <w:num w:numId="2" w16cid:durableId="1104962938">
    <w:abstractNumId w:val="4"/>
  </w:num>
  <w:num w:numId="3" w16cid:durableId="1308707417">
    <w:abstractNumId w:val="0"/>
  </w:num>
  <w:num w:numId="4" w16cid:durableId="492453461">
    <w:abstractNumId w:val="2"/>
  </w:num>
  <w:num w:numId="5" w16cid:durableId="38938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F18"/>
    <w:rsid w:val="00011BFC"/>
    <w:rsid w:val="0017485E"/>
    <w:rsid w:val="001E0D1B"/>
    <w:rsid w:val="00335363"/>
    <w:rsid w:val="003C5264"/>
    <w:rsid w:val="005544B4"/>
    <w:rsid w:val="005D32AA"/>
    <w:rsid w:val="006A34AD"/>
    <w:rsid w:val="00705B37"/>
    <w:rsid w:val="00777219"/>
    <w:rsid w:val="00802435"/>
    <w:rsid w:val="008B3035"/>
    <w:rsid w:val="00B73766"/>
    <w:rsid w:val="00CC2F18"/>
    <w:rsid w:val="00D54F6F"/>
    <w:rsid w:val="00EA6614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560"/>
  <w15:docId w15:val="{8B708C21-D328-4D2F-BA8B-571F1E2D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614"/>
    <w:pPr>
      <w:suppressAutoHyphens/>
      <w:autoSpaceDN/>
      <w:textAlignment w:val="auto"/>
    </w:pPr>
    <w:rPr>
      <w:rFonts w:eastAsia="Andale Sans U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A661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73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766"/>
    <w:rPr>
      <w:rFonts w:eastAsia="Andale Sans U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3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766"/>
    <w:rPr>
      <w:rFonts w:eastAsia="Andale Sans U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rsid w:val="00B737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3766"/>
    <w:rPr>
      <w:rFonts w:eastAsia="Andale Sans U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Radosław Jabłoński</cp:lastModifiedBy>
  <cp:revision>5</cp:revision>
  <dcterms:created xsi:type="dcterms:W3CDTF">2024-01-14T21:02:00Z</dcterms:created>
  <dcterms:modified xsi:type="dcterms:W3CDTF">2024-01-15T12:24:00Z</dcterms:modified>
</cp:coreProperties>
</file>