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73" w:rsidRDefault="00624373" w:rsidP="00607580">
      <w:pPr>
        <w:pStyle w:val="Tytu"/>
        <w:spacing w:line="276" w:lineRule="auto"/>
        <w:jc w:val="left"/>
        <w:rPr>
          <w:szCs w:val="24"/>
        </w:rPr>
      </w:pPr>
    </w:p>
    <w:p w:rsidR="008770DA" w:rsidRPr="00A20404" w:rsidRDefault="008770DA" w:rsidP="008770DA">
      <w:pPr>
        <w:pStyle w:val="Tytu"/>
        <w:spacing w:line="276" w:lineRule="auto"/>
        <w:rPr>
          <w:szCs w:val="24"/>
        </w:rPr>
      </w:pPr>
      <w:r w:rsidRPr="00A20404">
        <w:rPr>
          <w:szCs w:val="24"/>
        </w:rPr>
        <w:t>ZP.271.</w:t>
      </w:r>
      <w:r w:rsidR="00271A8A">
        <w:rPr>
          <w:szCs w:val="24"/>
        </w:rPr>
        <w:t>1</w:t>
      </w:r>
      <w:r w:rsidR="003B6E7F">
        <w:rPr>
          <w:szCs w:val="24"/>
        </w:rPr>
        <w:t>.201</w:t>
      </w:r>
      <w:r w:rsidR="00271A8A">
        <w:rPr>
          <w:szCs w:val="24"/>
        </w:rPr>
        <w:t>9</w:t>
      </w:r>
      <w:r w:rsidRPr="00A20404">
        <w:rPr>
          <w:szCs w:val="24"/>
        </w:rPr>
        <w:t xml:space="preserve"> </w:t>
      </w:r>
      <w:r w:rsidR="00DA1AD1" w:rsidRPr="00A20404">
        <w:rPr>
          <w:szCs w:val="24"/>
        </w:rPr>
        <w:t xml:space="preserve">                                                                    Klucze dnia </w:t>
      </w:r>
      <w:r w:rsidR="00271A8A">
        <w:rPr>
          <w:szCs w:val="24"/>
        </w:rPr>
        <w:t>29 kwietnia 2019r</w:t>
      </w:r>
      <w:r w:rsidR="00DA1AD1" w:rsidRPr="00A20404">
        <w:rPr>
          <w:szCs w:val="24"/>
        </w:rPr>
        <w:t>.</w:t>
      </w:r>
    </w:p>
    <w:p w:rsidR="008770DA" w:rsidRPr="00A20404" w:rsidRDefault="008770DA" w:rsidP="008770DA">
      <w:pPr>
        <w:pStyle w:val="Tytu"/>
        <w:spacing w:line="276" w:lineRule="auto"/>
        <w:rPr>
          <w:szCs w:val="24"/>
        </w:rPr>
      </w:pPr>
    </w:p>
    <w:p w:rsidR="00271A8A" w:rsidRPr="00465999" w:rsidRDefault="008770DA" w:rsidP="00271A8A">
      <w:pPr>
        <w:pStyle w:val="Tytu"/>
        <w:ind w:firstLine="708"/>
        <w:jc w:val="both"/>
      </w:pPr>
      <w:r w:rsidRPr="00A20404">
        <w:rPr>
          <w:szCs w:val="24"/>
        </w:rPr>
        <w:t xml:space="preserve">Dotyczy postępowania prowadzonego  w trybie przetargu nieograniczonego na </w:t>
      </w:r>
      <w:r w:rsidR="00F63D47">
        <w:rPr>
          <w:szCs w:val="24"/>
        </w:rPr>
        <w:t>usługę</w:t>
      </w:r>
      <w:r w:rsidRPr="00A20404">
        <w:rPr>
          <w:szCs w:val="24"/>
        </w:rPr>
        <w:t xml:space="preserve"> p.n.</w:t>
      </w:r>
      <w:r w:rsidR="00A20404" w:rsidRPr="00A20404">
        <w:rPr>
          <w:szCs w:val="24"/>
        </w:rPr>
        <w:t xml:space="preserve"> </w:t>
      </w:r>
      <w:r w:rsidR="00271A8A" w:rsidRPr="002863C0">
        <w:rPr>
          <w:szCs w:val="24"/>
        </w:rPr>
        <w:t>„</w:t>
      </w:r>
      <w:r w:rsidR="00271A8A" w:rsidRPr="00A8140C">
        <w:rPr>
          <w:bCs/>
          <w:i/>
        </w:rPr>
        <w:t xml:space="preserve">Odbiór i zagospodarowanie odpadów komunalnych z nieruchomości zamieszkałych położonych na terenie </w:t>
      </w:r>
      <w:proofErr w:type="spellStart"/>
      <w:r w:rsidR="00271A8A" w:rsidRPr="00A8140C">
        <w:rPr>
          <w:bCs/>
          <w:i/>
        </w:rPr>
        <w:t>gminy</w:t>
      </w:r>
      <w:proofErr w:type="spellEnd"/>
      <w:r w:rsidR="00271A8A" w:rsidRPr="00A8140C">
        <w:rPr>
          <w:bCs/>
          <w:i/>
        </w:rPr>
        <w:t xml:space="preserve"> Klucze wraz z prowadzeniem Punktu Selektywnej Zbiórki Odpadów Komunalnych położonego w Kluczach Osada Nr 36E w okresie od  01.07.2019r. do 30.06.2020r.</w:t>
      </w:r>
    </w:p>
    <w:p w:rsidR="008D6DC7" w:rsidRDefault="008D6DC7" w:rsidP="00A20404">
      <w:pPr>
        <w:pStyle w:val="Tytu"/>
        <w:spacing w:line="276" w:lineRule="auto"/>
        <w:jc w:val="both"/>
        <w:rPr>
          <w:szCs w:val="24"/>
        </w:rPr>
      </w:pPr>
    </w:p>
    <w:p w:rsidR="00271A8A" w:rsidRDefault="00DA1AD1" w:rsidP="00271A8A">
      <w:pPr>
        <w:pStyle w:val="Tytu"/>
        <w:ind w:firstLine="708"/>
        <w:jc w:val="both"/>
        <w:rPr>
          <w:bCs/>
          <w:i/>
        </w:rPr>
      </w:pPr>
      <w:r w:rsidRPr="00A20404">
        <w:rPr>
          <w:szCs w:val="24"/>
        </w:rPr>
        <w:t>Na podstawie art. 86 ust 5 ustawy</w:t>
      </w:r>
      <w:r w:rsidR="00003CFA" w:rsidRPr="00A20404">
        <w:rPr>
          <w:szCs w:val="24"/>
        </w:rPr>
        <w:t xml:space="preserve"> z dnia 29 stycznia 2004 r. Prawo zamówień publicznych (tekst jednolity: Dz. U. z 201</w:t>
      </w:r>
      <w:r w:rsidR="00271A8A">
        <w:rPr>
          <w:szCs w:val="24"/>
        </w:rPr>
        <w:t>8</w:t>
      </w:r>
      <w:r w:rsidR="00003CFA" w:rsidRPr="00A20404">
        <w:rPr>
          <w:szCs w:val="24"/>
        </w:rPr>
        <w:t xml:space="preserve"> r. poz. </w:t>
      </w:r>
      <w:r w:rsidR="00271A8A">
        <w:rPr>
          <w:szCs w:val="24"/>
        </w:rPr>
        <w:t>1986</w:t>
      </w:r>
      <w:r w:rsidR="00003CFA" w:rsidRPr="00A20404">
        <w:rPr>
          <w:szCs w:val="24"/>
        </w:rPr>
        <w:t xml:space="preserve"> z </w:t>
      </w:r>
      <w:proofErr w:type="spellStart"/>
      <w:r w:rsidR="00003CFA" w:rsidRPr="00A20404">
        <w:rPr>
          <w:szCs w:val="24"/>
        </w:rPr>
        <w:t>póź</w:t>
      </w:r>
      <w:proofErr w:type="spellEnd"/>
      <w:r w:rsidR="00003CFA" w:rsidRPr="00A20404">
        <w:rPr>
          <w:szCs w:val="24"/>
        </w:rPr>
        <w:t>. zm.) zwanej dalej   „ustawą PZP” Gmina Klucze przedstawia zestawienie ofert złoż</w:t>
      </w:r>
      <w:r w:rsidR="00AF730C" w:rsidRPr="00A20404">
        <w:rPr>
          <w:szCs w:val="24"/>
        </w:rPr>
        <w:t>o</w:t>
      </w:r>
      <w:r w:rsidR="00003CFA" w:rsidRPr="00A20404">
        <w:rPr>
          <w:szCs w:val="24"/>
        </w:rPr>
        <w:t>ny</w:t>
      </w:r>
      <w:r w:rsidR="00AF730C" w:rsidRPr="00A20404">
        <w:rPr>
          <w:szCs w:val="24"/>
        </w:rPr>
        <w:t>c</w:t>
      </w:r>
      <w:r w:rsidR="00003CFA" w:rsidRPr="00A20404">
        <w:rPr>
          <w:szCs w:val="24"/>
        </w:rPr>
        <w:t>h w dniu</w:t>
      </w:r>
      <w:r w:rsidR="00D64F67" w:rsidRPr="00A20404">
        <w:rPr>
          <w:szCs w:val="24"/>
        </w:rPr>
        <w:t xml:space="preserve"> </w:t>
      </w:r>
      <w:r w:rsidR="00271A8A">
        <w:rPr>
          <w:szCs w:val="24"/>
        </w:rPr>
        <w:t>29/04/2019</w:t>
      </w:r>
      <w:r w:rsidR="00003CFA" w:rsidRPr="00A20404">
        <w:rPr>
          <w:szCs w:val="24"/>
        </w:rPr>
        <w:t xml:space="preserve">r. do godziny </w:t>
      </w:r>
      <w:r w:rsidR="00271A8A">
        <w:rPr>
          <w:szCs w:val="24"/>
        </w:rPr>
        <w:t>10</w:t>
      </w:r>
      <w:r w:rsidR="00003CFA" w:rsidRPr="00A20404">
        <w:rPr>
          <w:szCs w:val="24"/>
        </w:rPr>
        <w:t>:00 w postępowaniu</w:t>
      </w:r>
      <w:r w:rsidR="00AF730C" w:rsidRPr="00A20404">
        <w:rPr>
          <w:szCs w:val="24"/>
        </w:rPr>
        <w:t xml:space="preserve"> na wykonanie </w:t>
      </w:r>
      <w:r w:rsidR="00D64F67" w:rsidRPr="00A20404">
        <w:rPr>
          <w:szCs w:val="24"/>
        </w:rPr>
        <w:t>usług</w:t>
      </w:r>
      <w:r w:rsidR="00271A8A">
        <w:rPr>
          <w:szCs w:val="24"/>
        </w:rPr>
        <w:t>i</w:t>
      </w:r>
      <w:r w:rsidR="00AF730C" w:rsidRPr="00A20404">
        <w:rPr>
          <w:szCs w:val="24"/>
        </w:rPr>
        <w:t xml:space="preserve"> p.n. </w:t>
      </w:r>
      <w:r w:rsidR="00271A8A" w:rsidRPr="002863C0">
        <w:rPr>
          <w:szCs w:val="24"/>
        </w:rPr>
        <w:t>„</w:t>
      </w:r>
      <w:r w:rsidR="00271A8A" w:rsidRPr="00A8140C">
        <w:rPr>
          <w:bCs/>
          <w:i/>
        </w:rPr>
        <w:t xml:space="preserve">Odbiór i zagospodarowanie odpadów komunalnych z nieruchomości zamieszkałych położonych na terenie </w:t>
      </w:r>
      <w:proofErr w:type="spellStart"/>
      <w:r w:rsidR="00271A8A" w:rsidRPr="00A8140C">
        <w:rPr>
          <w:bCs/>
          <w:i/>
        </w:rPr>
        <w:t>gminy</w:t>
      </w:r>
      <w:proofErr w:type="spellEnd"/>
      <w:r w:rsidR="00271A8A" w:rsidRPr="00A8140C">
        <w:rPr>
          <w:bCs/>
          <w:i/>
        </w:rPr>
        <w:t xml:space="preserve"> Klucze wraz z prowadzeniem Punktu Selektywnej Zbiórki Odpadów Komunalnych położonego w Kluczach Osada Nr 36E w okresie od  01.07.2019r. do 30.06.2020r.</w:t>
      </w:r>
    </w:p>
    <w:p w:rsidR="00DC697B" w:rsidRPr="00465999" w:rsidRDefault="00DC697B" w:rsidP="00271A8A">
      <w:pPr>
        <w:pStyle w:val="Tytu"/>
        <w:ind w:firstLine="708"/>
        <w:jc w:val="both"/>
      </w:pPr>
    </w:p>
    <w:p w:rsidR="00C64DC2" w:rsidRPr="00DC697B" w:rsidRDefault="00CB680E" w:rsidP="00271A8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580">
        <w:rPr>
          <w:rFonts w:ascii="Times New Roman" w:hAnsi="Times New Roman" w:cs="Times New Roman"/>
          <w:b/>
          <w:sz w:val="24"/>
          <w:szCs w:val="24"/>
        </w:rPr>
        <w:t xml:space="preserve">Kwota jaką Zamawiający ma przeznaczoną na realizację zadania: </w:t>
      </w:r>
      <w:r w:rsidR="00271A8A" w:rsidRPr="00607580">
        <w:rPr>
          <w:rFonts w:ascii="Times New Roman" w:hAnsi="Times New Roman" w:cs="Times New Roman"/>
          <w:b/>
          <w:sz w:val="24"/>
          <w:szCs w:val="24"/>
        </w:rPr>
        <w:t>2 040 000</w:t>
      </w:r>
      <w:r w:rsidR="008D6DC7" w:rsidRPr="00607580">
        <w:rPr>
          <w:rFonts w:ascii="Times New Roman" w:hAnsi="Times New Roman" w:cs="Times New Roman"/>
          <w:b/>
          <w:sz w:val="24"/>
          <w:szCs w:val="24"/>
        </w:rPr>
        <w:t>,00</w:t>
      </w:r>
      <w:r w:rsidRPr="00607580">
        <w:rPr>
          <w:rFonts w:ascii="Times New Roman" w:hAnsi="Times New Roman" w:cs="Times New Roman"/>
          <w:b/>
          <w:sz w:val="24"/>
          <w:szCs w:val="24"/>
        </w:rPr>
        <w:t xml:space="preserve"> złotych </w:t>
      </w:r>
      <w:r w:rsidR="002167CA" w:rsidRPr="00607580">
        <w:rPr>
          <w:rFonts w:ascii="Times New Roman" w:hAnsi="Times New Roman" w:cs="Times New Roman"/>
          <w:b/>
          <w:sz w:val="24"/>
          <w:szCs w:val="24"/>
        </w:rPr>
        <w:t>brutto</w:t>
      </w:r>
      <w:r w:rsidR="002167CA" w:rsidRPr="00DC697B">
        <w:rPr>
          <w:rFonts w:ascii="Times New Roman" w:hAnsi="Times New Roman" w:cs="Times New Roman"/>
          <w:i/>
          <w:sz w:val="24"/>
          <w:szCs w:val="24"/>
        </w:rPr>
        <w:t>.</w:t>
      </w:r>
    </w:p>
    <w:p w:rsidR="00C64DC2" w:rsidRDefault="00C64DC2" w:rsidP="00922C61">
      <w:pPr>
        <w:pStyle w:val="Tytu"/>
        <w:jc w:val="both"/>
        <w:rPr>
          <w:szCs w:val="24"/>
          <w:u w:val="single"/>
        </w:rPr>
      </w:pPr>
      <w:r w:rsidRPr="00271A8A">
        <w:rPr>
          <w:szCs w:val="24"/>
          <w:u w:val="single"/>
        </w:rPr>
        <w:t>Oferta numer 1:</w:t>
      </w:r>
    </w:p>
    <w:p w:rsidR="00607580" w:rsidRDefault="00607580" w:rsidP="00922C61">
      <w:pPr>
        <w:pStyle w:val="Tytu"/>
        <w:jc w:val="both"/>
        <w:rPr>
          <w:szCs w:val="24"/>
          <w:u w:val="single"/>
        </w:rPr>
      </w:pPr>
    </w:p>
    <w:p w:rsidR="00607580" w:rsidRDefault="00DC697B" w:rsidP="00922C61">
      <w:pPr>
        <w:pStyle w:val="Tytu"/>
        <w:jc w:val="both"/>
        <w:rPr>
          <w:szCs w:val="24"/>
        </w:rPr>
      </w:pPr>
      <w:r w:rsidRPr="00607580">
        <w:rPr>
          <w:szCs w:val="24"/>
        </w:rPr>
        <w:t>W systemie platformy zakupowej</w:t>
      </w:r>
      <w:r w:rsidR="00607580">
        <w:rPr>
          <w:szCs w:val="24"/>
        </w:rPr>
        <w:t>,</w:t>
      </w:r>
      <w:r w:rsidR="00607580" w:rsidRPr="00607580">
        <w:rPr>
          <w:szCs w:val="24"/>
        </w:rPr>
        <w:t xml:space="preserve"> na której było prowadzone postępowanie, </w:t>
      </w:r>
      <w:r w:rsidRPr="00607580">
        <w:rPr>
          <w:szCs w:val="24"/>
        </w:rPr>
        <w:t xml:space="preserve">widniała oferta </w:t>
      </w:r>
      <w:r w:rsidR="00607580" w:rsidRPr="00607580">
        <w:rPr>
          <w:szCs w:val="24"/>
        </w:rPr>
        <w:t>złożona i zaszyfrowana prawidłowo</w:t>
      </w:r>
      <w:r w:rsidR="00607580">
        <w:rPr>
          <w:szCs w:val="24"/>
        </w:rPr>
        <w:t xml:space="preserve">, </w:t>
      </w:r>
      <w:r w:rsidR="00607580" w:rsidRPr="00607580">
        <w:rPr>
          <w:szCs w:val="24"/>
        </w:rPr>
        <w:t>bez potwierdzenia adresu email</w:t>
      </w:r>
      <w:r w:rsidRPr="00607580">
        <w:rPr>
          <w:szCs w:val="24"/>
        </w:rPr>
        <w:t>, po odszyfrowaniu pliki z ofertą nie zawierały oferty w przedmiotowym postępowaniu</w:t>
      </w:r>
      <w:r w:rsidR="00607580">
        <w:rPr>
          <w:szCs w:val="24"/>
        </w:rPr>
        <w:t>.</w:t>
      </w:r>
    </w:p>
    <w:p w:rsidR="00DC697B" w:rsidRPr="00607580" w:rsidRDefault="00607580" w:rsidP="00922C61">
      <w:pPr>
        <w:pStyle w:val="Tytu"/>
        <w:jc w:val="both"/>
        <w:rPr>
          <w:szCs w:val="24"/>
        </w:rPr>
      </w:pPr>
      <w:r>
        <w:rPr>
          <w:szCs w:val="24"/>
        </w:rPr>
        <w:t>T</w:t>
      </w:r>
      <w:r w:rsidR="00DC697B" w:rsidRPr="00607580">
        <w:rPr>
          <w:szCs w:val="24"/>
        </w:rPr>
        <w:t>reść oferty załączonej do postępowania:</w:t>
      </w:r>
    </w:p>
    <w:p w:rsidR="00DC697B" w:rsidRPr="00271A8A" w:rsidRDefault="00DC697B" w:rsidP="00922C61">
      <w:pPr>
        <w:pStyle w:val="Tytu"/>
        <w:jc w:val="both"/>
        <w:rPr>
          <w:szCs w:val="24"/>
          <w:u w:val="single"/>
        </w:rPr>
      </w:pPr>
    </w:p>
    <w:p w:rsidR="00DC697B" w:rsidRDefault="00607580" w:rsidP="00DC697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„</w:t>
      </w:r>
      <w:r w:rsidR="00DC697B">
        <w:rPr>
          <w:rFonts w:ascii="Cambria" w:hAnsi="Cambria" w:cs="Cambria"/>
          <w:sz w:val="24"/>
          <w:szCs w:val="24"/>
        </w:rPr>
        <w:t>Oferta</w:t>
      </w:r>
    </w:p>
    <w:p w:rsidR="009E25AC" w:rsidRPr="00271A8A" w:rsidRDefault="00607580" w:rsidP="00DC697B">
      <w:pPr>
        <w:pStyle w:val="Tytu"/>
        <w:jc w:val="both"/>
        <w:rPr>
          <w:szCs w:val="24"/>
          <w:u w:val="single"/>
        </w:rPr>
      </w:pPr>
      <w:proofErr w:type="spellStart"/>
      <w:r>
        <w:rPr>
          <w:rFonts w:ascii="Cambria" w:hAnsi="Cambria" w:cs="Cambria"/>
          <w:szCs w:val="24"/>
        </w:rPr>
        <w:t>h</w:t>
      </w:r>
      <w:r w:rsidR="00DC697B">
        <w:rPr>
          <w:rFonts w:ascii="Cambria" w:hAnsi="Cambria" w:cs="Cambria"/>
          <w:szCs w:val="24"/>
        </w:rPr>
        <w:t>gfujefhgirshjlrekjglaekj</w:t>
      </w:r>
      <w:proofErr w:type="spellEnd"/>
      <w:r>
        <w:rPr>
          <w:rFonts w:ascii="Cambria" w:hAnsi="Cambria" w:cs="Cambria"/>
          <w:szCs w:val="24"/>
        </w:rPr>
        <w:t>”</w:t>
      </w:r>
    </w:p>
    <w:p w:rsidR="00224B00" w:rsidRPr="00DC697B" w:rsidRDefault="00271A8A" w:rsidP="00DC697B">
      <w:pPr>
        <w:pStyle w:val="Tytu"/>
        <w:jc w:val="both"/>
        <w:rPr>
          <w:szCs w:val="24"/>
        </w:rPr>
      </w:pPr>
      <w:r>
        <w:rPr>
          <w:szCs w:val="24"/>
        </w:rPr>
        <w:t xml:space="preserve"> </w:t>
      </w:r>
    </w:p>
    <w:p w:rsidR="00303CC3" w:rsidRPr="00271A8A" w:rsidRDefault="00303CC3" w:rsidP="00C57B38">
      <w:pPr>
        <w:pStyle w:val="Tytu"/>
        <w:jc w:val="both"/>
        <w:rPr>
          <w:szCs w:val="24"/>
          <w:u w:val="single"/>
        </w:rPr>
      </w:pPr>
    </w:p>
    <w:p w:rsidR="00C57B38" w:rsidRDefault="00C57B38" w:rsidP="00C57B38">
      <w:pPr>
        <w:pStyle w:val="Tytu"/>
        <w:jc w:val="both"/>
        <w:rPr>
          <w:szCs w:val="24"/>
          <w:u w:val="single"/>
          <w:lang w:val="en-US"/>
        </w:rPr>
      </w:pPr>
      <w:proofErr w:type="spellStart"/>
      <w:r w:rsidRPr="00F63D47">
        <w:rPr>
          <w:szCs w:val="24"/>
          <w:u w:val="single"/>
          <w:lang w:val="en-US"/>
        </w:rPr>
        <w:t>Oferta</w:t>
      </w:r>
      <w:proofErr w:type="spellEnd"/>
      <w:r w:rsidRPr="00F63D47">
        <w:rPr>
          <w:szCs w:val="24"/>
          <w:u w:val="single"/>
          <w:lang w:val="en-US"/>
        </w:rPr>
        <w:t xml:space="preserve"> </w:t>
      </w:r>
      <w:proofErr w:type="spellStart"/>
      <w:r w:rsidRPr="00F63D47">
        <w:rPr>
          <w:szCs w:val="24"/>
          <w:u w:val="single"/>
          <w:lang w:val="en-US"/>
        </w:rPr>
        <w:t>numer</w:t>
      </w:r>
      <w:proofErr w:type="spellEnd"/>
      <w:r w:rsidRPr="00F63D47">
        <w:rPr>
          <w:szCs w:val="24"/>
          <w:u w:val="single"/>
          <w:lang w:val="en-US"/>
        </w:rPr>
        <w:t xml:space="preserve"> </w:t>
      </w:r>
      <w:r>
        <w:rPr>
          <w:szCs w:val="24"/>
          <w:u w:val="single"/>
          <w:lang w:val="en-US"/>
        </w:rPr>
        <w:t>2</w:t>
      </w:r>
      <w:r w:rsidRPr="00F63D47">
        <w:rPr>
          <w:szCs w:val="24"/>
          <w:u w:val="single"/>
          <w:lang w:val="en-US"/>
        </w:rPr>
        <w:t>:</w:t>
      </w:r>
    </w:p>
    <w:p w:rsidR="00DC697B" w:rsidRPr="00DC697B" w:rsidRDefault="00DC697B" w:rsidP="00DC69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C697B">
        <w:rPr>
          <w:rFonts w:ascii="Times New Roman" w:hAnsi="Times New Roman" w:cs="Times New Roman"/>
          <w:b/>
          <w:bCs/>
          <w:sz w:val="24"/>
          <w:szCs w:val="24"/>
          <w:lang w:val="en-US"/>
        </w:rPr>
        <w:t>REMONDIS SERWIS Sp. z o.o. ,</w:t>
      </w:r>
    </w:p>
    <w:p w:rsidR="00DC697B" w:rsidRPr="00DC697B" w:rsidRDefault="00DC697B" w:rsidP="00DC697B">
      <w:pPr>
        <w:pStyle w:val="Tytu"/>
        <w:jc w:val="both"/>
        <w:rPr>
          <w:szCs w:val="24"/>
          <w:u w:val="single"/>
        </w:rPr>
      </w:pPr>
      <w:r>
        <w:rPr>
          <w:szCs w:val="24"/>
        </w:rPr>
        <w:t>Adres: 42-200 Częstochowa, ul. Radomska 12</w:t>
      </w:r>
    </w:p>
    <w:p w:rsidR="00B0794F" w:rsidRPr="00A20404" w:rsidRDefault="000E2789" w:rsidP="00607580">
      <w:pPr>
        <w:pStyle w:val="Tytu"/>
        <w:jc w:val="both"/>
      </w:pPr>
      <w:r w:rsidRPr="00DC697B">
        <w:rPr>
          <w:szCs w:val="24"/>
        </w:rPr>
        <w:t xml:space="preserve"> </w:t>
      </w:r>
      <w:r w:rsidR="00B0794F" w:rsidRPr="00A20404">
        <w:t>Wykonanie przedmiotu zamówienia za wynagrodzeniem w cenie całkowitej w kwocie:</w:t>
      </w:r>
    </w:p>
    <w:p w:rsidR="00B0794F" w:rsidRPr="00A20404" w:rsidRDefault="00DC697B" w:rsidP="009E25AC">
      <w:pPr>
        <w:pStyle w:val="Bezodstpw"/>
      </w:pPr>
      <w:r>
        <w:t>2 430 336,00</w:t>
      </w:r>
      <w:r w:rsidR="000E2789">
        <w:t xml:space="preserve"> </w:t>
      </w:r>
      <w:r w:rsidR="00B0794F" w:rsidRPr="00A20404">
        <w:t xml:space="preserve">zł netto </w:t>
      </w:r>
    </w:p>
    <w:p w:rsidR="00B0794F" w:rsidRPr="00A20404" w:rsidRDefault="00DC697B" w:rsidP="009E25AC">
      <w:pPr>
        <w:pStyle w:val="Bezodstpw"/>
      </w:pPr>
      <w:r>
        <w:t>2 624 762,88</w:t>
      </w:r>
      <w:r w:rsidR="000E2789">
        <w:t xml:space="preserve"> zł</w:t>
      </w:r>
      <w:r w:rsidR="00B0794F" w:rsidRPr="00A20404">
        <w:t xml:space="preserve"> brutto </w:t>
      </w:r>
    </w:p>
    <w:p w:rsidR="00B0794F" w:rsidRPr="00A20404" w:rsidRDefault="00B0794F" w:rsidP="009E25AC">
      <w:pPr>
        <w:pStyle w:val="Bezodstpw"/>
      </w:pPr>
      <w:r w:rsidRPr="00A20404">
        <w:t xml:space="preserve">w tym podatek VAT </w:t>
      </w:r>
      <w:r w:rsidR="009B5B25" w:rsidRPr="00A20404">
        <w:t xml:space="preserve">8 </w:t>
      </w:r>
      <w:r w:rsidRPr="00A20404">
        <w:t xml:space="preserve">%  w wysokości </w:t>
      </w:r>
      <w:r w:rsidR="000E2789">
        <w:t xml:space="preserve">  </w:t>
      </w:r>
      <w:r w:rsidR="00DC697B">
        <w:t>194 426,88</w:t>
      </w:r>
      <w:r w:rsidRPr="00A20404">
        <w:t>zł</w:t>
      </w:r>
    </w:p>
    <w:p w:rsidR="00B0794F" w:rsidRPr="00A20404" w:rsidRDefault="009B5B25" w:rsidP="009E25AC">
      <w:pPr>
        <w:pStyle w:val="Bezodstpw"/>
      </w:pPr>
      <w:r w:rsidRPr="00A20404">
        <w:t>C</w:t>
      </w:r>
      <w:r w:rsidR="00B0794F" w:rsidRPr="00A20404">
        <w:t>ena odbiór, transport  i zagospodarowanie odpadów oraz koszt prowadzenia Punktu Selektywnej Zbiórki Odpadów od 1 osoby w przeliczeniu na 1 miesiąc wynosi:</w:t>
      </w:r>
    </w:p>
    <w:p w:rsidR="009E25AC" w:rsidRPr="00A20404" w:rsidRDefault="000E2789" w:rsidP="009E25AC">
      <w:pPr>
        <w:pStyle w:val="Bezodstpw"/>
      </w:pPr>
      <w:r>
        <w:t xml:space="preserve"> </w:t>
      </w:r>
      <w:r w:rsidR="00DC697B">
        <w:t>16,00</w:t>
      </w:r>
      <w:r w:rsidR="009B5B25" w:rsidRPr="00A20404">
        <w:t xml:space="preserve"> </w:t>
      </w:r>
      <w:r w:rsidR="00B0794F" w:rsidRPr="00A20404">
        <w:t xml:space="preserve">zł netto </w:t>
      </w:r>
    </w:p>
    <w:p w:rsidR="00B0794F" w:rsidRPr="00A20404" w:rsidRDefault="00DC697B" w:rsidP="009E25AC">
      <w:pPr>
        <w:pStyle w:val="Bezodstpw"/>
      </w:pPr>
      <w:r>
        <w:t xml:space="preserve">17,28 </w:t>
      </w:r>
      <w:r w:rsidR="00B0794F" w:rsidRPr="00A20404">
        <w:t xml:space="preserve">zł brutto </w:t>
      </w:r>
    </w:p>
    <w:p w:rsidR="00B0794F" w:rsidRPr="009E25AC" w:rsidRDefault="00B0794F" w:rsidP="009E25AC">
      <w:pPr>
        <w:pStyle w:val="Bezodstpw"/>
      </w:pPr>
      <w:r w:rsidRPr="00A20404">
        <w:t xml:space="preserve"> w tym podatek VAT </w:t>
      </w:r>
      <w:r w:rsidR="009B5B25" w:rsidRPr="00A20404">
        <w:t>8</w:t>
      </w:r>
      <w:r w:rsidRPr="00A20404">
        <w:t>% w wysokości</w:t>
      </w:r>
      <w:r w:rsidR="000E2789">
        <w:t xml:space="preserve">  </w:t>
      </w:r>
      <w:r w:rsidR="00DC697B">
        <w:t>1,28</w:t>
      </w:r>
      <w:r w:rsidR="000E2789">
        <w:t xml:space="preserve"> z</w:t>
      </w:r>
      <w:r w:rsidRPr="00A20404">
        <w:t>ł</w:t>
      </w:r>
    </w:p>
    <w:p w:rsidR="00B0794F" w:rsidRPr="009E25AC" w:rsidRDefault="00330281" w:rsidP="009E25AC">
      <w:pPr>
        <w:pStyle w:val="Bezodstpw"/>
      </w:pPr>
      <w:r w:rsidRPr="009E25AC">
        <w:t xml:space="preserve"> Zaoferowane </w:t>
      </w:r>
      <w:r w:rsidR="00B0794F" w:rsidRPr="009E25AC">
        <w:t xml:space="preserve">przeprowadzenie </w:t>
      </w:r>
      <w:r w:rsidR="000E2789">
        <w:rPr>
          <w:i/>
        </w:rPr>
        <w:t xml:space="preserve">  </w:t>
      </w:r>
      <w:r w:rsidR="00DC697B" w:rsidRPr="00607580">
        <w:rPr>
          <w:i/>
          <w:u w:val="single"/>
        </w:rPr>
        <w:t>3</w:t>
      </w:r>
      <w:r w:rsidR="00B0794F" w:rsidRPr="00607580">
        <w:rPr>
          <w:u w:val="single"/>
        </w:rPr>
        <w:t xml:space="preserve"> konkursów</w:t>
      </w:r>
      <w:r w:rsidR="00B0794F" w:rsidRPr="009E25AC">
        <w:t xml:space="preserve">   ekologicznych w zakresie prawidłowego postępowania z odpadami w wskazanych przez Zamawiającego placówkach oświatowych na terenie Gminy Klucze w okresie obowiązywania umowy.</w:t>
      </w:r>
    </w:p>
    <w:p w:rsidR="00B0794F" w:rsidRPr="00607580" w:rsidRDefault="00330281" w:rsidP="009E25AC">
      <w:pPr>
        <w:pStyle w:val="Bezodstpw"/>
        <w:rPr>
          <w:u w:val="single"/>
        </w:rPr>
      </w:pPr>
      <w:r w:rsidRPr="009E25AC">
        <w:t xml:space="preserve">Zaoferowany </w:t>
      </w:r>
      <w:r w:rsidR="00B0794F" w:rsidRPr="009E25AC">
        <w:t xml:space="preserve"> </w:t>
      </w:r>
      <w:r w:rsidR="00B0794F" w:rsidRPr="009E25AC">
        <w:rPr>
          <w:spacing w:val="1"/>
        </w:rPr>
        <w:t xml:space="preserve">termin </w:t>
      </w:r>
      <w:r w:rsidR="00B0794F" w:rsidRPr="009E25AC">
        <w:t xml:space="preserve">rozpatrzenia reklamacji </w:t>
      </w:r>
      <w:r w:rsidR="00DC697B" w:rsidRPr="00607580">
        <w:rPr>
          <w:u w:val="single"/>
        </w:rPr>
        <w:t xml:space="preserve">jeden </w:t>
      </w:r>
      <w:r w:rsidR="000E2789" w:rsidRPr="00607580">
        <w:rPr>
          <w:i/>
          <w:u w:val="single"/>
        </w:rPr>
        <w:t xml:space="preserve"> </w:t>
      </w:r>
      <w:r w:rsidR="00B0794F" w:rsidRPr="00607580">
        <w:rPr>
          <w:u w:val="single"/>
        </w:rPr>
        <w:t>dzień roboczy</w:t>
      </w:r>
      <w:r w:rsidRPr="00607580">
        <w:rPr>
          <w:u w:val="single"/>
        </w:rPr>
        <w:t xml:space="preserve"> .</w:t>
      </w:r>
    </w:p>
    <w:p w:rsidR="00F416EC" w:rsidRPr="00A20404" w:rsidRDefault="00F416EC" w:rsidP="009E25AC">
      <w:pPr>
        <w:pStyle w:val="Bezodstpw"/>
        <w:rPr>
          <w:bCs/>
          <w:color w:val="000000"/>
        </w:rPr>
      </w:pPr>
      <w:r w:rsidRPr="00A20404">
        <w:rPr>
          <w:bCs/>
          <w:color w:val="000000"/>
        </w:rPr>
        <w:t xml:space="preserve">Zaakceptowane warunki płatności </w:t>
      </w:r>
      <w:r w:rsidR="00E60863" w:rsidRPr="00A20404">
        <w:rPr>
          <w:bCs/>
          <w:color w:val="000000"/>
        </w:rPr>
        <w:t>21</w:t>
      </w:r>
      <w:r w:rsidRPr="00A20404">
        <w:rPr>
          <w:bCs/>
          <w:color w:val="000000"/>
        </w:rPr>
        <w:t xml:space="preserve"> dni od daty poprawnie złożonej faktury, przelewem na konto bankowe.</w:t>
      </w:r>
    </w:p>
    <w:p w:rsidR="00A94B03" w:rsidRPr="00F66591" w:rsidRDefault="00F66591" w:rsidP="00F66591">
      <w:pPr>
        <w:pStyle w:val="Bezodstpw"/>
        <w:jc w:val="right"/>
        <w:rPr>
          <w:b/>
        </w:rPr>
      </w:pPr>
      <w:r w:rsidRPr="00F66591">
        <w:rPr>
          <w:b/>
        </w:rPr>
        <w:t>Wójt Gminy Klucze</w:t>
      </w:r>
    </w:p>
    <w:p w:rsidR="00F66591" w:rsidRPr="00F66591" w:rsidRDefault="00F66591" w:rsidP="00F66591">
      <w:pPr>
        <w:pStyle w:val="Bezodstpw"/>
        <w:jc w:val="right"/>
        <w:rPr>
          <w:b/>
        </w:rPr>
      </w:pPr>
      <w:r w:rsidRPr="00F66591">
        <w:rPr>
          <w:b/>
        </w:rPr>
        <w:t>Norbert Bień</w:t>
      </w:r>
    </w:p>
    <w:sectPr w:rsidR="00F66591" w:rsidRPr="00F66591" w:rsidSect="00624373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071" w:rsidRDefault="00572071" w:rsidP="00303CC3">
      <w:pPr>
        <w:spacing w:after="0" w:line="240" w:lineRule="auto"/>
      </w:pPr>
      <w:r>
        <w:separator/>
      </w:r>
    </w:p>
  </w:endnote>
  <w:endnote w:type="continuationSeparator" w:id="0">
    <w:p w:rsidR="00572071" w:rsidRDefault="00572071" w:rsidP="0030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C3" w:rsidRDefault="00303CC3">
    <w:pPr>
      <w:pStyle w:val="Stopka"/>
      <w:jc w:val="right"/>
    </w:pPr>
  </w:p>
  <w:p w:rsidR="00303CC3" w:rsidRDefault="00303C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071" w:rsidRDefault="00572071" w:rsidP="00303CC3">
      <w:pPr>
        <w:spacing w:after="0" w:line="240" w:lineRule="auto"/>
      </w:pPr>
      <w:r>
        <w:separator/>
      </w:r>
    </w:p>
  </w:footnote>
  <w:footnote w:type="continuationSeparator" w:id="0">
    <w:p w:rsidR="00572071" w:rsidRDefault="00572071" w:rsidP="00303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0DA"/>
    <w:rsid w:val="00003CFA"/>
    <w:rsid w:val="0003185F"/>
    <w:rsid w:val="0007180B"/>
    <w:rsid w:val="000E2789"/>
    <w:rsid w:val="001223AC"/>
    <w:rsid w:val="00204EE8"/>
    <w:rsid w:val="002167CA"/>
    <w:rsid w:val="00222DE7"/>
    <w:rsid w:val="00224B00"/>
    <w:rsid w:val="00237493"/>
    <w:rsid w:val="0026258B"/>
    <w:rsid w:val="00271A8A"/>
    <w:rsid w:val="002A342A"/>
    <w:rsid w:val="00303CC3"/>
    <w:rsid w:val="00330149"/>
    <w:rsid w:val="00330281"/>
    <w:rsid w:val="003918A1"/>
    <w:rsid w:val="003920FA"/>
    <w:rsid w:val="003A3B98"/>
    <w:rsid w:val="003B2190"/>
    <w:rsid w:val="003B6E7F"/>
    <w:rsid w:val="00413FD6"/>
    <w:rsid w:val="00414107"/>
    <w:rsid w:val="004535C3"/>
    <w:rsid w:val="00470F98"/>
    <w:rsid w:val="004757C8"/>
    <w:rsid w:val="004834B0"/>
    <w:rsid w:val="004F4ABA"/>
    <w:rsid w:val="00564694"/>
    <w:rsid w:val="00572071"/>
    <w:rsid w:val="005C223B"/>
    <w:rsid w:val="00607580"/>
    <w:rsid w:val="00624373"/>
    <w:rsid w:val="006507AA"/>
    <w:rsid w:val="006912DC"/>
    <w:rsid w:val="00701A25"/>
    <w:rsid w:val="007456BC"/>
    <w:rsid w:val="00785CA3"/>
    <w:rsid w:val="007C6FEF"/>
    <w:rsid w:val="00800424"/>
    <w:rsid w:val="00836FE2"/>
    <w:rsid w:val="0087572C"/>
    <w:rsid w:val="008770DA"/>
    <w:rsid w:val="008D6DC7"/>
    <w:rsid w:val="008E1202"/>
    <w:rsid w:val="00922C61"/>
    <w:rsid w:val="00936173"/>
    <w:rsid w:val="0094280B"/>
    <w:rsid w:val="009B5B25"/>
    <w:rsid w:val="009E25AC"/>
    <w:rsid w:val="00A20404"/>
    <w:rsid w:val="00A23412"/>
    <w:rsid w:val="00A37569"/>
    <w:rsid w:val="00A87F0C"/>
    <w:rsid w:val="00A9785B"/>
    <w:rsid w:val="00AB1685"/>
    <w:rsid w:val="00AD647A"/>
    <w:rsid w:val="00AF730C"/>
    <w:rsid w:val="00B0794F"/>
    <w:rsid w:val="00B510DF"/>
    <w:rsid w:val="00B56643"/>
    <w:rsid w:val="00B918C7"/>
    <w:rsid w:val="00BC4D6C"/>
    <w:rsid w:val="00BC7B76"/>
    <w:rsid w:val="00BD0810"/>
    <w:rsid w:val="00C53D61"/>
    <w:rsid w:val="00C57B38"/>
    <w:rsid w:val="00C608B6"/>
    <w:rsid w:val="00C64DC2"/>
    <w:rsid w:val="00C812F6"/>
    <w:rsid w:val="00CB680E"/>
    <w:rsid w:val="00CC18A6"/>
    <w:rsid w:val="00CD70DB"/>
    <w:rsid w:val="00D55687"/>
    <w:rsid w:val="00D64F67"/>
    <w:rsid w:val="00D71D43"/>
    <w:rsid w:val="00D967C4"/>
    <w:rsid w:val="00DA1160"/>
    <w:rsid w:val="00DA1AD1"/>
    <w:rsid w:val="00DA1BFC"/>
    <w:rsid w:val="00DC2411"/>
    <w:rsid w:val="00DC697B"/>
    <w:rsid w:val="00DF0476"/>
    <w:rsid w:val="00E60863"/>
    <w:rsid w:val="00E87934"/>
    <w:rsid w:val="00ED5DD5"/>
    <w:rsid w:val="00EF0796"/>
    <w:rsid w:val="00F217B5"/>
    <w:rsid w:val="00F416EC"/>
    <w:rsid w:val="00F63D47"/>
    <w:rsid w:val="00F66591"/>
    <w:rsid w:val="00FB1ED0"/>
    <w:rsid w:val="00FC2A57"/>
    <w:rsid w:val="00FC5D9B"/>
    <w:rsid w:val="00FD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F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8770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ytu">
    <w:name w:val="Title"/>
    <w:basedOn w:val="Normalny"/>
    <w:link w:val="TytuZnak"/>
    <w:qFormat/>
    <w:rsid w:val="00877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8770D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ezodstpwZnak">
    <w:name w:val="Bez odstępów Znak"/>
    <w:link w:val="Bezodstpw"/>
    <w:rsid w:val="00C812F6"/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0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3CC3"/>
  </w:style>
  <w:style w:type="paragraph" w:styleId="Stopka">
    <w:name w:val="footer"/>
    <w:basedOn w:val="Normalny"/>
    <w:link w:val="StopkaZnak"/>
    <w:uiPriority w:val="99"/>
    <w:unhideWhenUsed/>
    <w:rsid w:val="0030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57980-C5DF-404D-8A2B-BFC3F623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kujawa-popowska</dc:creator>
  <cp:lastModifiedBy>j.k-p</cp:lastModifiedBy>
  <cp:revision>2</cp:revision>
  <cp:lastPrinted>2019-04-29T10:51:00Z</cp:lastPrinted>
  <dcterms:created xsi:type="dcterms:W3CDTF">2019-04-29T11:16:00Z</dcterms:created>
  <dcterms:modified xsi:type="dcterms:W3CDTF">2019-04-29T11:16:00Z</dcterms:modified>
</cp:coreProperties>
</file>