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130" w:rsidRPr="00287DBF" w:rsidRDefault="00F00130" w:rsidP="00351BC4">
      <w:pPr>
        <w:overflowPunct w:val="0"/>
        <w:autoSpaceDE w:val="0"/>
        <w:autoSpaceDN w:val="0"/>
        <w:spacing w:line="276" w:lineRule="auto"/>
        <w:jc w:val="center"/>
        <w:rPr>
          <w:rFonts w:ascii="Calibri" w:hAnsi="Calibri" w:cs="Calibri"/>
          <w:b/>
          <w:noProof/>
          <w:color w:val="000000"/>
          <w:spacing w:val="68"/>
          <w:sz w:val="22"/>
          <w:szCs w:val="22"/>
          <w:u w:val="single"/>
        </w:rPr>
      </w:pPr>
    </w:p>
    <w:p w:rsidR="00461C02" w:rsidRPr="00287DBF" w:rsidRDefault="00461C02" w:rsidP="00351BC4">
      <w:pPr>
        <w:overflowPunct w:val="0"/>
        <w:autoSpaceDE w:val="0"/>
        <w:autoSpaceDN w:val="0"/>
        <w:spacing w:line="276" w:lineRule="auto"/>
        <w:jc w:val="center"/>
        <w:rPr>
          <w:rFonts w:ascii="Calibri" w:hAnsi="Calibri" w:cs="Calibri"/>
          <w:b/>
          <w:noProof/>
          <w:color w:val="000000"/>
          <w:spacing w:val="68"/>
          <w:sz w:val="22"/>
          <w:szCs w:val="22"/>
          <w:u w:val="single"/>
        </w:rPr>
      </w:pPr>
    </w:p>
    <w:p w:rsidR="00F00130" w:rsidRPr="00287DBF" w:rsidRDefault="00E94B60" w:rsidP="00351BC4">
      <w:pPr>
        <w:overflowPunct w:val="0"/>
        <w:autoSpaceDE w:val="0"/>
        <w:autoSpaceDN w:val="0"/>
        <w:spacing w:line="276" w:lineRule="auto"/>
        <w:jc w:val="center"/>
        <w:rPr>
          <w:rFonts w:ascii="Calibri" w:hAnsi="Calibri" w:cs="Calibri"/>
          <w:b/>
          <w:noProof/>
          <w:color w:val="000000"/>
          <w:spacing w:val="68"/>
          <w:sz w:val="22"/>
          <w:szCs w:val="22"/>
          <w:u w:val="single"/>
        </w:rPr>
      </w:pPr>
      <w:r w:rsidRPr="00287DBF">
        <w:rPr>
          <w:rFonts w:ascii="Calibri" w:hAnsi="Calibri" w:cs="Calibri"/>
          <w:b/>
          <w:noProof/>
          <w:color w:val="000000"/>
          <w:spacing w:val="68"/>
          <w:sz w:val="22"/>
          <w:szCs w:val="22"/>
          <w:u w:val="single"/>
        </w:rPr>
        <w:t>UMOWA</w:t>
      </w:r>
    </w:p>
    <w:p w:rsidR="00F00130" w:rsidRPr="00287DBF" w:rsidRDefault="00F00130" w:rsidP="00351BC4">
      <w:pPr>
        <w:spacing w:line="276" w:lineRule="auto"/>
        <w:rPr>
          <w:rFonts w:ascii="Calibri" w:hAnsi="Calibri" w:cs="Calibri"/>
          <w:color w:val="000000"/>
          <w:sz w:val="22"/>
          <w:szCs w:val="22"/>
        </w:rPr>
      </w:pPr>
    </w:p>
    <w:p w:rsidR="00107733" w:rsidRPr="00107733" w:rsidRDefault="00107733" w:rsidP="00107733">
      <w:pPr>
        <w:overflowPunct w:val="0"/>
        <w:autoSpaceDE w:val="0"/>
        <w:autoSpaceDN w:val="0"/>
        <w:spacing w:line="276" w:lineRule="auto"/>
        <w:rPr>
          <w:rFonts w:ascii="Calibri" w:hAnsi="Calibri" w:cs="Calibri"/>
          <w:noProof/>
          <w:sz w:val="22"/>
          <w:szCs w:val="22"/>
        </w:rPr>
      </w:pPr>
      <w:r w:rsidRPr="00107733">
        <w:rPr>
          <w:rFonts w:ascii="Calibri" w:hAnsi="Calibri" w:cs="Calibri"/>
          <w:noProof/>
          <w:sz w:val="22"/>
          <w:szCs w:val="22"/>
        </w:rPr>
        <w:t>zawarta w Poznaniu w dniu …………. 202</w:t>
      </w:r>
      <w:r w:rsidR="00BB39EF">
        <w:rPr>
          <w:rFonts w:ascii="Calibri" w:hAnsi="Calibri" w:cs="Calibri"/>
          <w:noProof/>
          <w:sz w:val="22"/>
          <w:szCs w:val="22"/>
        </w:rPr>
        <w:t>4</w:t>
      </w:r>
      <w:r w:rsidRPr="00107733">
        <w:rPr>
          <w:rFonts w:ascii="Calibri" w:hAnsi="Calibri" w:cs="Calibri"/>
          <w:noProof/>
          <w:sz w:val="22"/>
          <w:szCs w:val="22"/>
        </w:rPr>
        <w:t xml:space="preserve"> roku pomiędzy:</w:t>
      </w:r>
    </w:p>
    <w:p w:rsidR="00107733" w:rsidRPr="00107733" w:rsidRDefault="00107733" w:rsidP="00107733">
      <w:pPr>
        <w:overflowPunct w:val="0"/>
        <w:autoSpaceDE w:val="0"/>
        <w:autoSpaceDN w:val="0"/>
        <w:spacing w:line="276" w:lineRule="auto"/>
        <w:rPr>
          <w:rFonts w:ascii="Calibri" w:hAnsi="Calibri" w:cs="Calibri"/>
          <w:noProof/>
          <w:sz w:val="22"/>
          <w:szCs w:val="22"/>
        </w:rPr>
      </w:pPr>
      <w:r w:rsidRPr="00107733">
        <w:rPr>
          <w:rFonts w:ascii="Calibri" w:hAnsi="Calibri" w:cs="Calibri"/>
          <w:noProof/>
          <w:sz w:val="22"/>
          <w:szCs w:val="22"/>
        </w:rPr>
        <w:t>Uniwersytetem Ekonomicznym w Poznaniu, z siedzibą przy al. Niepodległości 10, 61-875 Poznań,</w:t>
      </w:r>
    </w:p>
    <w:p w:rsidR="00107733" w:rsidRPr="00107733" w:rsidRDefault="00107733" w:rsidP="00107733">
      <w:pPr>
        <w:overflowPunct w:val="0"/>
        <w:autoSpaceDE w:val="0"/>
        <w:autoSpaceDN w:val="0"/>
        <w:spacing w:line="276" w:lineRule="auto"/>
        <w:rPr>
          <w:rFonts w:ascii="Calibri" w:hAnsi="Calibri" w:cs="Calibri"/>
          <w:noProof/>
          <w:sz w:val="22"/>
          <w:szCs w:val="22"/>
        </w:rPr>
      </w:pPr>
      <w:r w:rsidRPr="00107733">
        <w:rPr>
          <w:rFonts w:ascii="Calibri" w:hAnsi="Calibri" w:cs="Calibri"/>
          <w:noProof/>
          <w:sz w:val="22"/>
          <w:szCs w:val="22"/>
        </w:rPr>
        <w:t xml:space="preserve">posiadającym </w:t>
      </w:r>
      <w:r w:rsidRPr="00107733">
        <w:rPr>
          <w:rFonts w:ascii="Calibri" w:hAnsi="Calibri" w:cs="Calibri"/>
          <w:iCs/>
          <w:noProof/>
          <w:sz w:val="22"/>
          <w:szCs w:val="22"/>
        </w:rPr>
        <w:t>NIP 7770005497, REGON 000001525</w:t>
      </w:r>
    </w:p>
    <w:p w:rsidR="00107733" w:rsidRPr="00107733" w:rsidRDefault="00107733" w:rsidP="00107733">
      <w:pPr>
        <w:overflowPunct w:val="0"/>
        <w:autoSpaceDE w:val="0"/>
        <w:autoSpaceDN w:val="0"/>
        <w:spacing w:line="276" w:lineRule="auto"/>
        <w:rPr>
          <w:rFonts w:ascii="Calibri" w:hAnsi="Calibri" w:cs="Calibri"/>
          <w:noProof/>
          <w:sz w:val="22"/>
          <w:szCs w:val="22"/>
        </w:rPr>
      </w:pPr>
      <w:r w:rsidRPr="00107733">
        <w:rPr>
          <w:rFonts w:ascii="Calibri" w:hAnsi="Calibri" w:cs="Calibri"/>
          <w:noProof/>
          <w:sz w:val="22"/>
          <w:szCs w:val="22"/>
        </w:rPr>
        <w:t>reprezentowanym przez:</w:t>
      </w:r>
    </w:p>
    <w:p w:rsidR="00107733" w:rsidRPr="00107733" w:rsidRDefault="00107733" w:rsidP="00107733">
      <w:pPr>
        <w:overflowPunct w:val="0"/>
        <w:autoSpaceDE w:val="0"/>
        <w:autoSpaceDN w:val="0"/>
        <w:spacing w:line="276" w:lineRule="auto"/>
        <w:rPr>
          <w:rFonts w:ascii="Calibri" w:hAnsi="Calibri" w:cs="Calibri"/>
          <w:noProof/>
          <w:sz w:val="22"/>
          <w:szCs w:val="22"/>
        </w:rPr>
      </w:pPr>
    </w:p>
    <w:p w:rsidR="00107733" w:rsidRPr="00107733" w:rsidRDefault="00107733" w:rsidP="00107733">
      <w:pPr>
        <w:overflowPunct w:val="0"/>
        <w:autoSpaceDE w:val="0"/>
        <w:autoSpaceDN w:val="0"/>
        <w:spacing w:line="276" w:lineRule="auto"/>
        <w:rPr>
          <w:rFonts w:ascii="Calibri" w:hAnsi="Calibri" w:cs="Calibri"/>
          <w:noProof/>
          <w:sz w:val="22"/>
          <w:szCs w:val="22"/>
        </w:rPr>
      </w:pPr>
      <w:r w:rsidRPr="00107733">
        <w:rPr>
          <w:rFonts w:ascii="Calibri" w:hAnsi="Calibri" w:cs="Calibri"/>
          <w:noProof/>
          <w:sz w:val="22"/>
          <w:szCs w:val="22"/>
        </w:rPr>
        <w:t xml:space="preserve">zwanym w umowie </w:t>
      </w:r>
      <w:r w:rsidRPr="00107733">
        <w:rPr>
          <w:rFonts w:ascii="Calibri" w:hAnsi="Calibri" w:cs="Calibri"/>
          <w:b/>
          <w:noProof/>
          <w:sz w:val="22"/>
          <w:szCs w:val="22"/>
        </w:rPr>
        <w:t>Zamawiającym</w:t>
      </w:r>
    </w:p>
    <w:p w:rsidR="00107733" w:rsidRPr="00107733" w:rsidRDefault="00107733" w:rsidP="00107733">
      <w:pPr>
        <w:overflowPunct w:val="0"/>
        <w:autoSpaceDE w:val="0"/>
        <w:autoSpaceDN w:val="0"/>
        <w:spacing w:line="276" w:lineRule="auto"/>
        <w:rPr>
          <w:rFonts w:ascii="Calibri" w:hAnsi="Calibri" w:cs="Calibri"/>
          <w:noProof/>
          <w:sz w:val="22"/>
          <w:szCs w:val="22"/>
        </w:rPr>
      </w:pPr>
    </w:p>
    <w:p w:rsidR="00107733" w:rsidRPr="00107733" w:rsidRDefault="00107733" w:rsidP="00107733">
      <w:pPr>
        <w:overflowPunct w:val="0"/>
        <w:autoSpaceDE w:val="0"/>
        <w:autoSpaceDN w:val="0"/>
        <w:spacing w:line="276" w:lineRule="auto"/>
        <w:rPr>
          <w:rFonts w:ascii="Calibri" w:hAnsi="Calibri" w:cs="Calibri"/>
          <w:noProof/>
          <w:sz w:val="22"/>
          <w:szCs w:val="22"/>
        </w:rPr>
      </w:pPr>
      <w:r w:rsidRPr="00107733">
        <w:rPr>
          <w:rFonts w:ascii="Calibri" w:hAnsi="Calibri" w:cs="Calibri"/>
          <w:noProof/>
          <w:sz w:val="22"/>
          <w:szCs w:val="22"/>
        </w:rPr>
        <w:t>a firmą</w:t>
      </w:r>
    </w:p>
    <w:p w:rsidR="00107733" w:rsidRPr="00107733" w:rsidRDefault="00107733" w:rsidP="00107733">
      <w:pPr>
        <w:overflowPunct w:val="0"/>
        <w:autoSpaceDE w:val="0"/>
        <w:autoSpaceDN w:val="0"/>
        <w:spacing w:line="276" w:lineRule="auto"/>
        <w:rPr>
          <w:rFonts w:ascii="Calibri" w:hAnsi="Calibri" w:cs="Calibri"/>
          <w:noProof/>
          <w:sz w:val="22"/>
          <w:szCs w:val="22"/>
        </w:rPr>
      </w:pPr>
    </w:p>
    <w:p w:rsidR="00107733" w:rsidRPr="00107733" w:rsidRDefault="00107733" w:rsidP="00107733">
      <w:pPr>
        <w:overflowPunct w:val="0"/>
        <w:autoSpaceDE w:val="0"/>
        <w:autoSpaceDN w:val="0"/>
        <w:spacing w:line="276" w:lineRule="auto"/>
        <w:rPr>
          <w:rFonts w:ascii="Calibri" w:hAnsi="Calibri" w:cs="Calibri"/>
          <w:noProof/>
          <w:sz w:val="22"/>
          <w:szCs w:val="22"/>
        </w:rPr>
      </w:pPr>
      <w:r w:rsidRPr="00107733">
        <w:rPr>
          <w:rFonts w:ascii="Calibri" w:hAnsi="Calibri" w:cs="Calibri"/>
          <w:noProof/>
          <w:sz w:val="22"/>
          <w:szCs w:val="22"/>
        </w:rPr>
        <w:t>……………………………….. z siedzibą w ……………………………….. przy ul. ……………………………….., wpisaną do Krajowego Rejestru Sądowego prowadzonego przez Sąd Rejonowy ……………………………….. w ……………………………….., …. Wydział Gospodarczy Krajowego Rejestru Sądowego pod                                                                  nr KRS: ………………., kapitał zakładowy w wysokości ………………. PLN, NIP: ………………., REGON: ………………., reprezentowaną przy zawieraniu niniejszej umowy przez:</w:t>
      </w:r>
    </w:p>
    <w:p w:rsidR="00107733" w:rsidRPr="00107733" w:rsidRDefault="00107733" w:rsidP="00107733">
      <w:pPr>
        <w:overflowPunct w:val="0"/>
        <w:autoSpaceDE w:val="0"/>
        <w:autoSpaceDN w:val="0"/>
        <w:spacing w:line="276" w:lineRule="auto"/>
        <w:rPr>
          <w:rFonts w:ascii="Calibri" w:hAnsi="Calibri" w:cs="Calibri"/>
          <w:noProof/>
          <w:sz w:val="22"/>
          <w:szCs w:val="22"/>
        </w:rPr>
      </w:pPr>
    </w:p>
    <w:p w:rsidR="00107733" w:rsidRPr="00107733" w:rsidRDefault="00107733" w:rsidP="00107733">
      <w:pPr>
        <w:overflowPunct w:val="0"/>
        <w:autoSpaceDE w:val="0"/>
        <w:autoSpaceDN w:val="0"/>
        <w:spacing w:line="276" w:lineRule="auto"/>
        <w:rPr>
          <w:rFonts w:ascii="Calibri" w:hAnsi="Calibri" w:cs="Calibri"/>
          <w:noProof/>
          <w:sz w:val="22"/>
          <w:szCs w:val="22"/>
        </w:rPr>
      </w:pPr>
      <w:r w:rsidRPr="00107733">
        <w:rPr>
          <w:rFonts w:ascii="Calibri" w:hAnsi="Calibri" w:cs="Calibri"/>
          <w:noProof/>
          <w:sz w:val="22"/>
          <w:szCs w:val="22"/>
        </w:rPr>
        <w:t xml:space="preserve">zwaną w umowie </w:t>
      </w:r>
      <w:r w:rsidRPr="00107733">
        <w:rPr>
          <w:rFonts w:ascii="Calibri" w:hAnsi="Calibri" w:cs="Calibri"/>
          <w:b/>
          <w:noProof/>
          <w:sz w:val="22"/>
          <w:szCs w:val="22"/>
        </w:rPr>
        <w:t>Wykonawcą</w:t>
      </w:r>
    </w:p>
    <w:p w:rsidR="00F00130" w:rsidRDefault="00F00130" w:rsidP="009F6E40">
      <w:pPr>
        <w:spacing w:line="276" w:lineRule="auto"/>
        <w:rPr>
          <w:rFonts w:ascii="Calibri" w:hAnsi="Calibri" w:cs="Calibri"/>
          <w:noProof/>
          <w:color w:val="000000"/>
          <w:sz w:val="22"/>
          <w:szCs w:val="22"/>
        </w:rPr>
      </w:pPr>
    </w:p>
    <w:p w:rsidR="00BB218C" w:rsidRDefault="00BB218C" w:rsidP="009F6E40">
      <w:pPr>
        <w:spacing w:line="276" w:lineRule="auto"/>
        <w:rPr>
          <w:rFonts w:ascii="Calibri" w:hAnsi="Calibri" w:cs="Calibri"/>
          <w:noProof/>
          <w:color w:val="000000"/>
          <w:sz w:val="22"/>
          <w:szCs w:val="22"/>
        </w:rPr>
      </w:pPr>
    </w:p>
    <w:p w:rsidR="00BB218C" w:rsidRPr="00287DBF" w:rsidRDefault="00BB218C" w:rsidP="009F6E40">
      <w:pPr>
        <w:spacing w:line="276" w:lineRule="auto"/>
        <w:rPr>
          <w:rFonts w:ascii="Calibri" w:hAnsi="Calibri" w:cs="Calibri"/>
          <w:noProof/>
          <w:color w:val="000000"/>
          <w:sz w:val="22"/>
          <w:szCs w:val="22"/>
        </w:rPr>
      </w:pPr>
    </w:p>
    <w:p w:rsidR="00BB218C" w:rsidRDefault="00555967" w:rsidP="00351BC4">
      <w:pPr>
        <w:spacing w:line="276" w:lineRule="auto"/>
        <w:rPr>
          <w:rFonts w:ascii="Calibri" w:hAnsi="Calibri" w:cs="Calibri"/>
          <w:noProof/>
          <w:color w:val="000000"/>
          <w:sz w:val="22"/>
          <w:szCs w:val="22"/>
        </w:rPr>
      </w:pPr>
      <w:r w:rsidRPr="00287DBF">
        <w:rPr>
          <w:rFonts w:ascii="Calibri" w:hAnsi="Calibri" w:cs="Calibri"/>
          <w:noProof/>
          <w:color w:val="000000"/>
          <w:sz w:val="22"/>
          <w:szCs w:val="22"/>
        </w:rPr>
        <w:t xml:space="preserve">Niniejsza umowa została zawarta w wyniku rozstrzygnięcia postępowania o udzielenie zamówienia publicznego przeprowadzonego </w:t>
      </w:r>
      <w:r w:rsidR="00461C02" w:rsidRPr="00287DBF">
        <w:rPr>
          <w:rFonts w:ascii="Calibri" w:hAnsi="Calibri" w:cs="Calibri"/>
          <w:noProof/>
          <w:color w:val="000000"/>
          <w:sz w:val="22"/>
          <w:szCs w:val="22"/>
        </w:rPr>
        <w:t xml:space="preserve">jako tryb podstawowy </w:t>
      </w:r>
      <w:r w:rsidRPr="00287DBF">
        <w:rPr>
          <w:rFonts w:ascii="Calibri" w:hAnsi="Calibri" w:cs="Calibri"/>
          <w:noProof/>
          <w:color w:val="000000"/>
          <w:sz w:val="22"/>
          <w:szCs w:val="22"/>
        </w:rPr>
        <w:t xml:space="preserve"> o oznaczeniu </w:t>
      </w:r>
      <w:r w:rsidR="00E94B60" w:rsidRPr="00287DBF">
        <w:rPr>
          <w:rFonts w:ascii="Calibri" w:hAnsi="Calibri" w:cs="Calibri"/>
          <w:b/>
          <w:noProof/>
          <w:color w:val="000000"/>
          <w:sz w:val="22"/>
          <w:szCs w:val="22"/>
        </w:rPr>
        <w:t>ZP/0</w:t>
      </w:r>
      <w:r w:rsidR="001F24CF">
        <w:rPr>
          <w:rFonts w:ascii="Calibri" w:hAnsi="Calibri" w:cs="Calibri"/>
          <w:b/>
          <w:noProof/>
          <w:color w:val="000000"/>
          <w:sz w:val="22"/>
          <w:szCs w:val="22"/>
        </w:rPr>
        <w:t>1</w:t>
      </w:r>
      <w:r w:rsidR="00461C02" w:rsidRPr="00287DBF">
        <w:rPr>
          <w:rFonts w:ascii="Calibri" w:hAnsi="Calibri" w:cs="Calibri"/>
          <w:b/>
          <w:noProof/>
          <w:color w:val="000000"/>
          <w:sz w:val="22"/>
          <w:szCs w:val="22"/>
        </w:rPr>
        <w:t>6</w:t>
      </w:r>
      <w:r w:rsidR="00E94B60" w:rsidRPr="00287DBF">
        <w:rPr>
          <w:rFonts w:ascii="Calibri" w:hAnsi="Calibri" w:cs="Calibri"/>
          <w:b/>
          <w:noProof/>
          <w:color w:val="000000"/>
          <w:sz w:val="22"/>
          <w:szCs w:val="22"/>
        </w:rPr>
        <w:t>/2</w:t>
      </w:r>
      <w:r w:rsidR="001F24CF">
        <w:rPr>
          <w:rFonts w:ascii="Calibri" w:hAnsi="Calibri" w:cs="Calibri"/>
          <w:b/>
          <w:noProof/>
          <w:color w:val="000000"/>
          <w:sz w:val="22"/>
          <w:szCs w:val="22"/>
        </w:rPr>
        <w:t>4</w:t>
      </w:r>
      <w:r w:rsidRPr="00287DBF">
        <w:rPr>
          <w:rFonts w:ascii="Calibri" w:hAnsi="Calibri" w:cs="Calibri"/>
          <w:b/>
          <w:noProof/>
          <w:color w:val="000000"/>
          <w:sz w:val="22"/>
          <w:szCs w:val="22"/>
        </w:rPr>
        <w:t xml:space="preserve">, </w:t>
      </w:r>
      <w:r w:rsidRPr="00287DBF">
        <w:rPr>
          <w:rFonts w:ascii="Calibri" w:hAnsi="Calibri" w:cs="Calibri"/>
          <w:noProof/>
          <w:color w:val="000000"/>
          <w:sz w:val="22"/>
          <w:szCs w:val="22"/>
        </w:rPr>
        <w:t xml:space="preserve">zgodnie z ustawą z dnia </w:t>
      </w:r>
      <w:r w:rsidR="00FB02D8">
        <w:rPr>
          <w:rFonts w:ascii="Calibri" w:hAnsi="Calibri" w:cs="Calibri"/>
          <w:noProof/>
          <w:color w:val="000000"/>
          <w:sz w:val="22"/>
          <w:szCs w:val="22"/>
        </w:rPr>
        <w:t>11 września 20</w:t>
      </w:r>
      <w:r w:rsidR="00461C02" w:rsidRPr="00287DBF">
        <w:rPr>
          <w:rFonts w:ascii="Calibri" w:hAnsi="Calibri" w:cs="Calibri"/>
          <w:noProof/>
          <w:color w:val="000000"/>
          <w:sz w:val="22"/>
          <w:szCs w:val="22"/>
        </w:rPr>
        <w:t>1</w:t>
      </w:r>
      <w:r w:rsidR="00FB02D8">
        <w:rPr>
          <w:rFonts w:ascii="Calibri" w:hAnsi="Calibri" w:cs="Calibri"/>
          <w:noProof/>
          <w:color w:val="000000"/>
          <w:sz w:val="22"/>
          <w:szCs w:val="22"/>
        </w:rPr>
        <w:t>9</w:t>
      </w:r>
      <w:r w:rsidR="00461C02" w:rsidRPr="00287DBF">
        <w:rPr>
          <w:rFonts w:ascii="Calibri" w:hAnsi="Calibri" w:cs="Calibri"/>
          <w:noProof/>
          <w:color w:val="000000"/>
          <w:sz w:val="22"/>
          <w:szCs w:val="22"/>
        </w:rPr>
        <w:t xml:space="preserve"> </w:t>
      </w:r>
      <w:r w:rsidRPr="00287DBF">
        <w:rPr>
          <w:rFonts w:ascii="Calibri" w:hAnsi="Calibri" w:cs="Calibri"/>
          <w:noProof/>
          <w:color w:val="000000"/>
          <w:sz w:val="22"/>
          <w:szCs w:val="22"/>
        </w:rPr>
        <w:t>roku Prawo zamówień publicznych (tekst jednolity Dz. U. z 20</w:t>
      </w:r>
      <w:r w:rsidR="00BB39EF">
        <w:rPr>
          <w:rFonts w:ascii="Calibri" w:hAnsi="Calibri" w:cs="Calibri"/>
          <w:noProof/>
          <w:color w:val="000000"/>
          <w:sz w:val="22"/>
          <w:szCs w:val="22"/>
        </w:rPr>
        <w:t>23</w:t>
      </w:r>
      <w:r w:rsidRPr="00287DBF">
        <w:rPr>
          <w:rFonts w:ascii="Calibri" w:hAnsi="Calibri" w:cs="Calibri"/>
          <w:noProof/>
          <w:color w:val="000000"/>
          <w:sz w:val="22"/>
          <w:szCs w:val="22"/>
        </w:rPr>
        <w:t xml:space="preserve">, poz. </w:t>
      </w:r>
      <w:r w:rsidR="00BB39EF">
        <w:rPr>
          <w:rFonts w:ascii="Calibri" w:hAnsi="Calibri" w:cs="Calibri"/>
          <w:noProof/>
          <w:color w:val="000000"/>
          <w:sz w:val="22"/>
          <w:szCs w:val="22"/>
        </w:rPr>
        <w:t>1605</w:t>
      </w:r>
      <w:r w:rsidRPr="00287DBF">
        <w:rPr>
          <w:rFonts w:ascii="Calibri" w:hAnsi="Calibri" w:cs="Calibri"/>
          <w:noProof/>
          <w:color w:val="000000"/>
          <w:sz w:val="22"/>
          <w:szCs w:val="22"/>
        </w:rPr>
        <w:t>), zwan</w:t>
      </w:r>
      <w:r w:rsidR="002615EC" w:rsidRPr="00287DBF">
        <w:rPr>
          <w:rFonts w:ascii="Calibri" w:hAnsi="Calibri" w:cs="Calibri"/>
          <w:noProof/>
          <w:color w:val="000000"/>
          <w:sz w:val="22"/>
          <w:szCs w:val="22"/>
        </w:rPr>
        <w:t>ą dalej w treści Umowy „Pzp</w:t>
      </w:r>
      <w:r w:rsidRPr="00287DBF">
        <w:rPr>
          <w:rFonts w:ascii="Calibri" w:hAnsi="Calibri" w:cs="Calibri"/>
          <w:noProof/>
          <w:color w:val="000000"/>
          <w:sz w:val="22"/>
          <w:szCs w:val="22"/>
        </w:rPr>
        <w:t>”</w:t>
      </w:r>
      <w:r w:rsidR="002615EC" w:rsidRPr="00287DBF">
        <w:rPr>
          <w:rFonts w:ascii="Calibri" w:hAnsi="Calibri" w:cs="Calibri"/>
          <w:noProof/>
          <w:color w:val="000000"/>
          <w:sz w:val="22"/>
          <w:szCs w:val="22"/>
        </w:rPr>
        <w:t>.</w:t>
      </w:r>
      <w:r w:rsidRPr="00287DBF">
        <w:rPr>
          <w:rFonts w:ascii="Calibri" w:hAnsi="Calibri" w:cs="Calibri"/>
          <w:noProof/>
          <w:color w:val="000000"/>
          <w:sz w:val="22"/>
          <w:szCs w:val="22"/>
        </w:rPr>
        <w:t xml:space="preserve"> Podstawą realizacji Umowy j</w:t>
      </w:r>
      <w:r w:rsidR="00E94B60" w:rsidRPr="00287DBF">
        <w:rPr>
          <w:rFonts w:ascii="Calibri" w:hAnsi="Calibri" w:cs="Calibri"/>
          <w:noProof/>
          <w:color w:val="000000"/>
          <w:sz w:val="22"/>
          <w:szCs w:val="22"/>
        </w:rPr>
        <w:t xml:space="preserve">est </w:t>
      </w:r>
      <w:r w:rsidR="002615EC" w:rsidRPr="00287DBF">
        <w:rPr>
          <w:rFonts w:ascii="Calibri" w:hAnsi="Calibri" w:cs="Calibri"/>
          <w:noProof/>
          <w:color w:val="000000"/>
          <w:sz w:val="22"/>
          <w:szCs w:val="22"/>
        </w:rPr>
        <w:t xml:space="preserve">oferta Wykonawcy z dnia </w:t>
      </w:r>
      <w:r w:rsidR="00107733">
        <w:rPr>
          <w:rFonts w:ascii="Calibri" w:hAnsi="Calibri" w:cs="Calibri"/>
          <w:noProof/>
          <w:color w:val="000000"/>
          <w:sz w:val="22"/>
          <w:szCs w:val="22"/>
        </w:rPr>
        <w:t>…………..</w:t>
      </w:r>
      <w:r w:rsidR="007167EE" w:rsidRPr="00287DBF">
        <w:rPr>
          <w:rFonts w:ascii="Calibri" w:hAnsi="Calibri" w:cs="Calibri"/>
          <w:noProof/>
          <w:color w:val="000000"/>
          <w:sz w:val="22"/>
          <w:szCs w:val="22"/>
        </w:rPr>
        <w:t xml:space="preserve"> </w:t>
      </w:r>
    </w:p>
    <w:p w:rsidR="009F1313" w:rsidRPr="00287DBF" w:rsidRDefault="009F1313" w:rsidP="00351BC4">
      <w:pPr>
        <w:spacing w:line="276" w:lineRule="auto"/>
        <w:rPr>
          <w:rFonts w:ascii="Calibri" w:hAnsi="Calibri" w:cs="Calibri"/>
          <w:noProof/>
          <w:color w:val="000000"/>
          <w:sz w:val="22"/>
          <w:szCs w:val="22"/>
        </w:rPr>
      </w:pPr>
    </w:p>
    <w:p w:rsidR="00703B39" w:rsidRPr="00287DBF" w:rsidRDefault="005B314E" w:rsidP="00351BC4">
      <w:pPr>
        <w:spacing w:line="276" w:lineRule="auto"/>
        <w:jc w:val="center"/>
        <w:rPr>
          <w:rFonts w:ascii="Calibri" w:hAnsi="Calibri" w:cs="Calibri"/>
          <w:bCs/>
          <w:color w:val="000000"/>
          <w:sz w:val="22"/>
          <w:szCs w:val="22"/>
        </w:rPr>
      </w:pPr>
      <w:r w:rsidRPr="00287DBF">
        <w:rPr>
          <w:rFonts w:ascii="Calibri" w:hAnsi="Calibri" w:cs="Calibri"/>
          <w:bCs/>
          <w:color w:val="000000"/>
          <w:sz w:val="22"/>
          <w:szCs w:val="22"/>
        </w:rPr>
        <w:t>§</w:t>
      </w:r>
      <w:r w:rsidR="009759B4">
        <w:rPr>
          <w:rFonts w:ascii="Calibri" w:hAnsi="Calibri" w:cs="Calibri"/>
          <w:bCs/>
          <w:color w:val="000000"/>
          <w:sz w:val="22"/>
          <w:szCs w:val="22"/>
        </w:rPr>
        <w:t xml:space="preserve"> </w:t>
      </w:r>
      <w:r w:rsidRPr="00287DBF">
        <w:rPr>
          <w:rFonts w:ascii="Calibri" w:hAnsi="Calibri" w:cs="Calibri"/>
          <w:bCs/>
          <w:color w:val="000000"/>
          <w:sz w:val="22"/>
          <w:szCs w:val="22"/>
        </w:rPr>
        <w:t>1</w:t>
      </w:r>
      <w:r w:rsidR="009759B4">
        <w:rPr>
          <w:rFonts w:ascii="Calibri" w:hAnsi="Calibri" w:cs="Calibri"/>
          <w:bCs/>
          <w:color w:val="000000"/>
          <w:sz w:val="22"/>
          <w:szCs w:val="22"/>
        </w:rPr>
        <w:t>.</w:t>
      </w:r>
    </w:p>
    <w:p w:rsidR="00D5155B" w:rsidRPr="00D5155B" w:rsidRDefault="00D5155B" w:rsidP="000A7F9C">
      <w:pPr>
        <w:widowControl/>
        <w:numPr>
          <w:ilvl w:val="0"/>
          <w:numId w:val="9"/>
        </w:numPr>
        <w:adjustRightInd/>
        <w:spacing w:line="276" w:lineRule="auto"/>
        <w:ind w:left="426" w:hanging="426"/>
        <w:textAlignment w:val="auto"/>
        <w:rPr>
          <w:rFonts w:ascii="Calibri" w:eastAsia="Calibri" w:hAnsi="Calibri"/>
          <w:sz w:val="22"/>
          <w:szCs w:val="22"/>
          <w:lang w:eastAsia="en-US"/>
        </w:rPr>
      </w:pPr>
      <w:r w:rsidRPr="00D5155B">
        <w:rPr>
          <w:rFonts w:ascii="Calibri" w:eastAsia="Calibri" w:hAnsi="Calibri"/>
          <w:sz w:val="22"/>
          <w:szCs w:val="22"/>
          <w:lang w:eastAsia="en-US"/>
        </w:rPr>
        <w:t>Przedmiotem zamówienia jest świadczenie usług medycznych w zakresie medycyny pracy wraz z badaniami diagnostycznymi i konsultacjami specjalistycznymi dla kandydatów do pracy oraz pracowników Uniwersytetu Ekon</w:t>
      </w:r>
      <w:r w:rsidR="00FB02D8">
        <w:rPr>
          <w:rFonts w:ascii="Calibri" w:eastAsia="Calibri" w:hAnsi="Calibri"/>
          <w:sz w:val="22"/>
          <w:szCs w:val="22"/>
          <w:lang w:eastAsia="en-US"/>
        </w:rPr>
        <w:t>omicznego w Poznaniu, polegających</w:t>
      </w:r>
      <w:r w:rsidRPr="00D5155B">
        <w:rPr>
          <w:rFonts w:ascii="Calibri" w:eastAsia="Calibri" w:hAnsi="Calibri"/>
          <w:sz w:val="22"/>
          <w:szCs w:val="22"/>
          <w:lang w:eastAsia="en-US"/>
        </w:rPr>
        <w:t xml:space="preserve"> na:</w:t>
      </w:r>
    </w:p>
    <w:p w:rsidR="00D5155B" w:rsidRPr="00D5155B" w:rsidRDefault="00D5155B" w:rsidP="000A7F9C">
      <w:pPr>
        <w:widowControl/>
        <w:numPr>
          <w:ilvl w:val="0"/>
          <w:numId w:val="10"/>
        </w:numPr>
        <w:adjustRightInd/>
        <w:spacing w:line="276" w:lineRule="auto"/>
        <w:ind w:left="709" w:hanging="425"/>
        <w:contextualSpacing/>
        <w:textAlignment w:val="auto"/>
        <w:rPr>
          <w:rFonts w:ascii="Calibri" w:eastAsia="Calibri" w:hAnsi="Calibri"/>
          <w:sz w:val="22"/>
          <w:szCs w:val="22"/>
          <w:lang w:eastAsia="en-US"/>
        </w:rPr>
      </w:pPr>
      <w:r w:rsidRPr="00D5155B">
        <w:rPr>
          <w:rFonts w:ascii="Calibri" w:eastAsia="Calibri" w:hAnsi="Calibri"/>
          <w:sz w:val="22"/>
          <w:szCs w:val="22"/>
          <w:lang w:eastAsia="en-US"/>
        </w:rPr>
        <w:t>wykonywaniu profilaktycznych badań le</w:t>
      </w:r>
      <w:r w:rsidR="009F6E40">
        <w:rPr>
          <w:rFonts w:ascii="Calibri" w:eastAsia="Calibri" w:hAnsi="Calibri"/>
          <w:sz w:val="22"/>
          <w:szCs w:val="22"/>
          <w:lang w:eastAsia="en-US"/>
        </w:rPr>
        <w:t>karskich: wstępnych</w:t>
      </w:r>
      <w:r w:rsidR="00023D06">
        <w:rPr>
          <w:rFonts w:ascii="Calibri" w:eastAsia="Calibri" w:hAnsi="Calibri"/>
          <w:sz w:val="22"/>
          <w:szCs w:val="22"/>
          <w:lang w:eastAsia="en-US"/>
        </w:rPr>
        <w:t xml:space="preserve"> </w:t>
      </w:r>
      <w:r w:rsidR="00023D06" w:rsidRPr="00023D06">
        <w:rPr>
          <w:rFonts w:ascii="Calibri" w:eastAsia="Calibri" w:hAnsi="Calibri"/>
          <w:sz w:val="22"/>
          <w:szCs w:val="22"/>
          <w:lang w:eastAsia="en-US"/>
        </w:rPr>
        <w:t>(osób przyjmowanych do pracy oraz przenoszonych na inne stanowiska pracy)</w:t>
      </w:r>
      <w:r w:rsidR="009F6E40">
        <w:rPr>
          <w:rFonts w:ascii="Calibri" w:eastAsia="Calibri" w:hAnsi="Calibri"/>
          <w:sz w:val="22"/>
          <w:szCs w:val="22"/>
          <w:lang w:eastAsia="en-US"/>
        </w:rPr>
        <w:t>, okresowych</w:t>
      </w:r>
      <w:r w:rsidRPr="00D5155B">
        <w:rPr>
          <w:rFonts w:ascii="Calibri" w:eastAsia="Calibri" w:hAnsi="Calibri"/>
          <w:sz w:val="22"/>
          <w:szCs w:val="22"/>
          <w:lang w:eastAsia="en-US"/>
        </w:rPr>
        <w:t xml:space="preserve"> i kontrolnych; </w:t>
      </w:r>
    </w:p>
    <w:p w:rsidR="00D5155B" w:rsidRDefault="00D5155B" w:rsidP="000A7F9C">
      <w:pPr>
        <w:widowControl/>
        <w:numPr>
          <w:ilvl w:val="0"/>
          <w:numId w:val="10"/>
        </w:numPr>
        <w:adjustRightInd/>
        <w:spacing w:line="276" w:lineRule="auto"/>
        <w:ind w:left="709" w:hanging="425"/>
        <w:contextualSpacing/>
        <w:textAlignment w:val="auto"/>
        <w:rPr>
          <w:rFonts w:ascii="Calibri" w:eastAsia="Calibri" w:hAnsi="Calibri"/>
          <w:sz w:val="22"/>
          <w:szCs w:val="22"/>
          <w:lang w:eastAsia="en-US"/>
        </w:rPr>
      </w:pPr>
      <w:r w:rsidRPr="00D5155B">
        <w:rPr>
          <w:rFonts w:ascii="Calibri" w:eastAsia="Calibri" w:hAnsi="Calibri"/>
          <w:sz w:val="22"/>
          <w:szCs w:val="22"/>
          <w:lang w:eastAsia="en-US"/>
        </w:rPr>
        <w:t>wykonywaniu badań w zakresie udzielania nauczycielom akademickim urlopów dla poratowania zdrowia;</w:t>
      </w:r>
    </w:p>
    <w:p w:rsidR="00023D06" w:rsidRPr="00023D06" w:rsidRDefault="00023D06" w:rsidP="000A7F9C">
      <w:pPr>
        <w:numPr>
          <w:ilvl w:val="0"/>
          <w:numId w:val="10"/>
        </w:numPr>
        <w:spacing w:line="276" w:lineRule="auto"/>
        <w:rPr>
          <w:rFonts w:ascii="Calibri" w:eastAsia="Calibri" w:hAnsi="Calibri"/>
          <w:sz w:val="22"/>
          <w:szCs w:val="22"/>
          <w:lang w:eastAsia="en-US"/>
        </w:rPr>
      </w:pPr>
      <w:r>
        <w:rPr>
          <w:rFonts w:ascii="Calibri" w:eastAsia="Calibri" w:hAnsi="Calibri"/>
          <w:sz w:val="22"/>
          <w:szCs w:val="22"/>
          <w:lang w:eastAsia="en-US"/>
        </w:rPr>
        <w:t>wykonywaniu badań lekarskich</w:t>
      </w:r>
      <w:r w:rsidRPr="00023D06">
        <w:rPr>
          <w:rFonts w:ascii="Calibri" w:eastAsia="Calibri" w:hAnsi="Calibri"/>
          <w:sz w:val="22"/>
          <w:szCs w:val="22"/>
          <w:lang w:eastAsia="en-US"/>
        </w:rPr>
        <w:t xml:space="preserve"> pracowników wykonywane poza terminami okresowych badań profilaktycznych, w razie zgłoszenia przez pracownika niemożności wykonywania dotychczasowej pracy w szczególności z powodu objawów wskazujących na powstanie choroby zawodowej lub innych wynikających z obowiązujących przepisów</w:t>
      </w:r>
      <w:r>
        <w:rPr>
          <w:rFonts w:ascii="Calibri" w:eastAsia="Calibri" w:hAnsi="Calibri"/>
          <w:sz w:val="22"/>
          <w:szCs w:val="22"/>
          <w:lang w:eastAsia="en-US"/>
        </w:rPr>
        <w:t>,</w:t>
      </w:r>
    </w:p>
    <w:p w:rsidR="00D5155B" w:rsidRPr="00D5155B" w:rsidRDefault="00D5155B" w:rsidP="000A7F9C">
      <w:pPr>
        <w:widowControl/>
        <w:numPr>
          <w:ilvl w:val="0"/>
          <w:numId w:val="10"/>
        </w:numPr>
        <w:adjustRightInd/>
        <w:spacing w:line="276" w:lineRule="auto"/>
        <w:ind w:left="709" w:hanging="425"/>
        <w:contextualSpacing/>
        <w:textAlignment w:val="auto"/>
        <w:rPr>
          <w:rFonts w:ascii="Calibri" w:eastAsia="Calibri" w:hAnsi="Calibri"/>
          <w:sz w:val="22"/>
          <w:szCs w:val="22"/>
          <w:lang w:eastAsia="en-US"/>
        </w:rPr>
      </w:pPr>
      <w:r w:rsidRPr="00D5155B">
        <w:rPr>
          <w:rFonts w:ascii="Calibri" w:eastAsia="Calibri" w:hAnsi="Calibri"/>
          <w:sz w:val="22"/>
          <w:szCs w:val="22"/>
          <w:lang w:eastAsia="en-US"/>
        </w:rPr>
        <w:t>wydawaniu orzeczeń lekarskich w w/w zakresie;</w:t>
      </w:r>
    </w:p>
    <w:p w:rsidR="00D5155B" w:rsidRDefault="00D5155B" w:rsidP="000A7F9C">
      <w:pPr>
        <w:widowControl/>
        <w:numPr>
          <w:ilvl w:val="0"/>
          <w:numId w:val="10"/>
        </w:numPr>
        <w:adjustRightInd/>
        <w:spacing w:line="276" w:lineRule="auto"/>
        <w:ind w:left="709" w:hanging="425"/>
        <w:contextualSpacing/>
        <w:textAlignment w:val="auto"/>
        <w:rPr>
          <w:rFonts w:ascii="Calibri" w:eastAsia="Calibri" w:hAnsi="Calibri"/>
          <w:sz w:val="22"/>
          <w:szCs w:val="22"/>
          <w:lang w:eastAsia="en-US"/>
        </w:rPr>
      </w:pPr>
      <w:r w:rsidRPr="00D5155B">
        <w:rPr>
          <w:rFonts w:ascii="Calibri" w:eastAsia="Calibri" w:hAnsi="Calibri"/>
          <w:sz w:val="22"/>
          <w:szCs w:val="22"/>
          <w:lang w:eastAsia="en-US"/>
        </w:rPr>
        <w:t>profilaktycznej opiece zdrowotnej nad pracownikami</w:t>
      </w:r>
      <w:r w:rsidR="00FB02D8">
        <w:rPr>
          <w:rFonts w:ascii="Calibri" w:eastAsia="Calibri" w:hAnsi="Calibri"/>
          <w:sz w:val="22"/>
          <w:szCs w:val="22"/>
          <w:lang w:eastAsia="en-US"/>
        </w:rPr>
        <w:t>,</w:t>
      </w:r>
      <w:r w:rsidRPr="00D5155B">
        <w:rPr>
          <w:rFonts w:ascii="Calibri" w:eastAsia="Calibri" w:hAnsi="Calibri"/>
          <w:sz w:val="22"/>
          <w:szCs w:val="22"/>
          <w:lang w:eastAsia="en-US"/>
        </w:rPr>
        <w:t xml:space="preserve"> niezbędnej z uwagi na warunki pracy</w:t>
      </w:r>
      <w:r w:rsidR="00023D06">
        <w:rPr>
          <w:rFonts w:ascii="Calibri" w:eastAsia="Calibri" w:hAnsi="Calibri"/>
          <w:sz w:val="22"/>
          <w:szCs w:val="22"/>
          <w:lang w:eastAsia="en-US"/>
        </w:rPr>
        <w:t xml:space="preserve"> </w:t>
      </w:r>
      <w:r w:rsidR="00023D06" w:rsidRPr="00023D06">
        <w:rPr>
          <w:rFonts w:ascii="Calibri" w:eastAsia="Calibri" w:hAnsi="Calibri"/>
          <w:sz w:val="22"/>
          <w:szCs w:val="22"/>
          <w:lang w:eastAsia="en-US"/>
        </w:rPr>
        <w:t>(w tym na delegowaniu lekarza medycyny pracy do udziału w pracach Komisji Bezpieczeństwa i Higieny Pracy Zleceniodawcy, przy czym wynagrodzenie za udział jest zawarte w stawkach cen jednostkowych za badania w zakresie medycyny pracy</w:t>
      </w:r>
      <w:r w:rsidRPr="00D5155B">
        <w:rPr>
          <w:rFonts w:ascii="Calibri" w:eastAsia="Calibri" w:hAnsi="Calibri"/>
          <w:sz w:val="22"/>
          <w:szCs w:val="22"/>
          <w:lang w:eastAsia="en-US"/>
        </w:rPr>
        <w:t>.</w:t>
      </w:r>
    </w:p>
    <w:p w:rsidR="008503B1" w:rsidRDefault="008503B1" w:rsidP="008503B1">
      <w:pPr>
        <w:widowControl/>
        <w:adjustRightInd/>
        <w:spacing w:line="276" w:lineRule="auto"/>
        <w:ind w:left="709"/>
        <w:contextualSpacing/>
        <w:textAlignment w:val="auto"/>
        <w:rPr>
          <w:rFonts w:ascii="Calibri" w:eastAsia="Calibri" w:hAnsi="Calibri"/>
          <w:sz w:val="22"/>
          <w:szCs w:val="22"/>
          <w:lang w:eastAsia="en-US"/>
        </w:rPr>
      </w:pPr>
    </w:p>
    <w:p w:rsidR="008503B1" w:rsidRPr="00D5155B" w:rsidRDefault="008503B1" w:rsidP="008503B1">
      <w:pPr>
        <w:widowControl/>
        <w:adjustRightInd/>
        <w:spacing w:line="276" w:lineRule="auto"/>
        <w:ind w:left="709"/>
        <w:contextualSpacing/>
        <w:textAlignment w:val="auto"/>
        <w:rPr>
          <w:rFonts w:ascii="Calibri" w:eastAsia="Calibri" w:hAnsi="Calibri"/>
          <w:sz w:val="22"/>
          <w:szCs w:val="22"/>
          <w:lang w:eastAsia="en-US"/>
        </w:rPr>
      </w:pPr>
    </w:p>
    <w:p w:rsidR="00D5155B" w:rsidRPr="00D5155B" w:rsidRDefault="009F6E40" w:rsidP="000A7F9C">
      <w:pPr>
        <w:widowControl/>
        <w:numPr>
          <w:ilvl w:val="0"/>
          <w:numId w:val="9"/>
        </w:numPr>
        <w:adjustRightInd/>
        <w:spacing w:line="276" w:lineRule="auto"/>
        <w:ind w:left="426" w:hanging="426"/>
        <w:textAlignment w:val="auto"/>
        <w:rPr>
          <w:rFonts w:ascii="Calibri" w:eastAsia="Calibri" w:hAnsi="Calibri"/>
          <w:sz w:val="22"/>
          <w:szCs w:val="22"/>
          <w:lang w:eastAsia="en-US"/>
        </w:rPr>
      </w:pPr>
      <w:r>
        <w:rPr>
          <w:rFonts w:ascii="Calibri" w:eastAsia="Calibri" w:hAnsi="Calibri"/>
          <w:sz w:val="22"/>
          <w:szCs w:val="22"/>
          <w:lang w:eastAsia="en-US"/>
        </w:rPr>
        <w:t>Wykonawca</w:t>
      </w:r>
      <w:r w:rsidR="00D5155B" w:rsidRPr="00D5155B">
        <w:rPr>
          <w:rFonts w:ascii="Calibri" w:eastAsia="Calibri" w:hAnsi="Calibri"/>
          <w:sz w:val="22"/>
          <w:szCs w:val="22"/>
          <w:lang w:eastAsia="en-US"/>
        </w:rPr>
        <w:t xml:space="preserve"> oświadcza, że:</w:t>
      </w:r>
    </w:p>
    <w:p w:rsidR="00D5155B" w:rsidRPr="00D5155B" w:rsidRDefault="00D5155B" w:rsidP="000A7F9C">
      <w:pPr>
        <w:widowControl/>
        <w:numPr>
          <w:ilvl w:val="0"/>
          <w:numId w:val="11"/>
        </w:numPr>
        <w:adjustRightInd/>
        <w:spacing w:line="276" w:lineRule="auto"/>
        <w:ind w:left="709" w:hanging="425"/>
        <w:contextualSpacing/>
        <w:textAlignment w:val="auto"/>
        <w:rPr>
          <w:rFonts w:ascii="Calibri" w:eastAsia="Calibri" w:hAnsi="Calibri"/>
          <w:sz w:val="22"/>
          <w:szCs w:val="22"/>
          <w:lang w:eastAsia="en-US"/>
        </w:rPr>
      </w:pPr>
      <w:r w:rsidRPr="00D5155B">
        <w:rPr>
          <w:rFonts w:ascii="Calibri" w:eastAsia="Calibri" w:hAnsi="Calibri"/>
          <w:sz w:val="22"/>
          <w:szCs w:val="22"/>
          <w:lang w:eastAsia="en-US"/>
        </w:rPr>
        <w:lastRenderedPageBreak/>
        <w:t>jest jednostką służ</w:t>
      </w:r>
      <w:r w:rsidR="00FB02D8">
        <w:rPr>
          <w:rFonts w:ascii="Calibri" w:eastAsia="Calibri" w:hAnsi="Calibri"/>
          <w:sz w:val="22"/>
          <w:szCs w:val="22"/>
          <w:lang w:eastAsia="en-US"/>
        </w:rPr>
        <w:t>by medycyny pracy w rozumieniu u</w:t>
      </w:r>
      <w:r w:rsidRPr="00D5155B">
        <w:rPr>
          <w:rFonts w:ascii="Calibri" w:eastAsia="Calibri" w:hAnsi="Calibri"/>
          <w:sz w:val="22"/>
          <w:szCs w:val="22"/>
          <w:lang w:eastAsia="en-US"/>
        </w:rPr>
        <w:t>stawy z dnia 27 czerwca 1997 r. o służbie medycyny pracy (</w:t>
      </w:r>
      <w:proofErr w:type="spellStart"/>
      <w:r w:rsidRPr="00D5155B">
        <w:rPr>
          <w:rFonts w:ascii="Calibri" w:eastAsia="Calibri" w:hAnsi="Calibri"/>
          <w:sz w:val="22"/>
          <w:szCs w:val="22"/>
          <w:lang w:eastAsia="en-US"/>
        </w:rPr>
        <w:t>t.j</w:t>
      </w:r>
      <w:proofErr w:type="spellEnd"/>
      <w:r w:rsidRPr="00D5155B">
        <w:rPr>
          <w:rFonts w:ascii="Calibri" w:eastAsia="Calibri" w:hAnsi="Calibri"/>
          <w:sz w:val="22"/>
          <w:szCs w:val="22"/>
          <w:lang w:eastAsia="en-US"/>
        </w:rPr>
        <w:t>. Dz. U. z 20</w:t>
      </w:r>
      <w:r w:rsidR="005F2FA5">
        <w:rPr>
          <w:rFonts w:ascii="Calibri" w:eastAsia="Calibri" w:hAnsi="Calibri"/>
          <w:sz w:val="22"/>
          <w:szCs w:val="22"/>
          <w:lang w:eastAsia="en-US"/>
        </w:rPr>
        <w:t>22</w:t>
      </w:r>
      <w:r w:rsidRPr="00D5155B">
        <w:rPr>
          <w:rFonts w:ascii="Calibri" w:eastAsia="Calibri" w:hAnsi="Calibri"/>
          <w:sz w:val="22"/>
          <w:szCs w:val="22"/>
          <w:lang w:eastAsia="en-US"/>
        </w:rPr>
        <w:t xml:space="preserve"> r., poz. </w:t>
      </w:r>
      <w:r w:rsidR="005F2FA5">
        <w:rPr>
          <w:rFonts w:ascii="Calibri" w:eastAsia="Calibri" w:hAnsi="Calibri"/>
          <w:sz w:val="22"/>
          <w:szCs w:val="22"/>
          <w:lang w:eastAsia="en-US"/>
        </w:rPr>
        <w:t>437</w:t>
      </w:r>
      <w:r w:rsidRPr="00D5155B">
        <w:rPr>
          <w:rFonts w:ascii="Calibri" w:eastAsia="Calibri" w:hAnsi="Calibri"/>
          <w:sz w:val="22"/>
          <w:szCs w:val="22"/>
          <w:lang w:eastAsia="en-US"/>
        </w:rPr>
        <w:t xml:space="preserve"> z późn.zm.);</w:t>
      </w:r>
    </w:p>
    <w:p w:rsidR="00D5155B" w:rsidRPr="00D5155B" w:rsidRDefault="00D5155B" w:rsidP="000A7F9C">
      <w:pPr>
        <w:widowControl/>
        <w:numPr>
          <w:ilvl w:val="0"/>
          <w:numId w:val="11"/>
        </w:numPr>
        <w:adjustRightInd/>
        <w:spacing w:line="276" w:lineRule="auto"/>
        <w:ind w:left="709" w:hanging="425"/>
        <w:contextualSpacing/>
        <w:textAlignment w:val="auto"/>
        <w:rPr>
          <w:rFonts w:ascii="Calibri" w:eastAsia="Calibri" w:hAnsi="Calibri"/>
          <w:sz w:val="22"/>
          <w:szCs w:val="22"/>
        </w:rPr>
      </w:pPr>
      <w:r w:rsidRPr="00D5155B">
        <w:rPr>
          <w:rFonts w:ascii="Calibri" w:eastAsia="Calibri" w:hAnsi="Calibri"/>
          <w:sz w:val="22"/>
          <w:szCs w:val="22"/>
          <w:lang w:eastAsia="en-US"/>
        </w:rPr>
        <w:t xml:space="preserve">gabinety, w których będą wykonywane usługi medyczne, spełniają standardy określone w Rozporządzeniu Ministra Zdrowia z dnia 26 marca 2019 r. </w:t>
      </w:r>
      <w:r w:rsidRPr="00D5155B">
        <w:rPr>
          <w:rFonts w:ascii="Calibri" w:eastAsia="Calibri" w:hAnsi="Calibri"/>
          <w:sz w:val="22"/>
          <w:szCs w:val="22"/>
        </w:rPr>
        <w:t>w sprawie szczegółowych wymagań, jakim powinny odpowiadać pomieszczenia i urządzenia podmiotu wykonującego działalność leczniczą (Dz. U z 20</w:t>
      </w:r>
      <w:r w:rsidR="005F2FA5">
        <w:rPr>
          <w:rFonts w:ascii="Calibri" w:eastAsia="Calibri" w:hAnsi="Calibri"/>
          <w:sz w:val="22"/>
          <w:szCs w:val="22"/>
        </w:rPr>
        <w:t>22</w:t>
      </w:r>
      <w:r w:rsidRPr="00D5155B">
        <w:rPr>
          <w:rFonts w:ascii="Calibri" w:eastAsia="Calibri" w:hAnsi="Calibri"/>
          <w:sz w:val="22"/>
          <w:szCs w:val="22"/>
        </w:rPr>
        <w:t xml:space="preserve"> r., poz. </w:t>
      </w:r>
      <w:r w:rsidR="005F2FA5">
        <w:rPr>
          <w:rFonts w:ascii="Calibri" w:eastAsia="Calibri" w:hAnsi="Calibri"/>
          <w:sz w:val="22"/>
          <w:szCs w:val="22"/>
        </w:rPr>
        <w:t xml:space="preserve">402 z </w:t>
      </w:r>
      <w:proofErr w:type="spellStart"/>
      <w:r w:rsidR="005F2FA5">
        <w:rPr>
          <w:rFonts w:ascii="Calibri" w:eastAsia="Calibri" w:hAnsi="Calibri"/>
          <w:sz w:val="22"/>
          <w:szCs w:val="22"/>
        </w:rPr>
        <w:t>późn</w:t>
      </w:r>
      <w:proofErr w:type="spellEnd"/>
      <w:r w:rsidR="005F2FA5">
        <w:rPr>
          <w:rFonts w:ascii="Calibri" w:eastAsia="Calibri" w:hAnsi="Calibri"/>
          <w:sz w:val="22"/>
          <w:szCs w:val="22"/>
        </w:rPr>
        <w:t xml:space="preserve">. </w:t>
      </w:r>
      <w:proofErr w:type="spellStart"/>
      <w:r w:rsidR="005F2FA5">
        <w:rPr>
          <w:rFonts w:ascii="Calibri" w:eastAsia="Calibri" w:hAnsi="Calibri"/>
          <w:sz w:val="22"/>
          <w:szCs w:val="22"/>
        </w:rPr>
        <w:t>zm</w:t>
      </w:r>
      <w:proofErr w:type="spellEnd"/>
      <w:r w:rsidRPr="00D5155B">
        <w:rPr>
          <w:rFonts w:ascii="Calibri" w:eastAsia="Calibri" w:hAnsi="Calibri"/>
          <w:sz w:val="22"/>
          <w:szCs w:val="22"/>
        </w:rPr>
        <w:t>);</w:t>
      </w:r>
    </w:p>
    <w:p w:rsidR="002615EC" w:rsidRPr="00D5155B" w:rsidRDefault="00D5155B" w:rsidP="000A7F9C">
      <w:pPr>
        <w:widowControl/>
        <w:numPr>
          <w:ilvl w:val="0"/>
          <w:numId w:val="11"/>
        </w:numPr>
        <w:adjustRightInd/>
        <w:spacing w:line="276" w:lineRule="auto"/>
        <w:ind w:left="709" w:hanging="425"/>
        <w:contextualSpacing/>
        <w:textAlignment w:val="auto"/>
        <w:rPr>
          <w:rFonts w:ascii="Calibri" w:eastAsia="Calibri" w:hAnsi="Calibri"/>
          <w:sz w:val="22"/>
          <w:szCs w:val="22"/>
        </w:rPr>
      </w:pPr>
      <w:r w:rsidRPr="00D5155B">
        <w:rPr>
          <w:rFonts w:ascii="Calibri" w:eastAsia="Calibri" w:hAnsi="Calibri"/>
          <w:sz w:val="22"/>
          <w:szCs w:val="22"/>
        </w:rPr>
        <w:t>umowa będzie wykonywana z dochowaniem należytej staranności, przez osoby posiadające uprawnienia i kwalifikacje wymagane obowiązującymi przepisami.</w:t>
      </w:r>
    </w:p>
    <w:p w:rsidR="00D5155B" w:rsidRPr="00D5155B" w:rsidRDefault="00D5155B" w:rsidP="000A7F9C">
      <w:pPr>
        <w:widowControl/>
        <w:numPr>
          <w:ilvl w:val="0"/>
          <w:numId w:val="9"/>
        </w:numPr>
        <w:overflowPunct w:val="0"/>
        <w:autoSpaceDE w:val="0"/>
        <w:autoSpaceDN w:val="0"/>
        <w:spacing w:line="276" w:lineRule="auto"/>
        <w:ind w:left="426" w:hanging="426"/>
        <w:rPr>
          <w:rFonts w:ascii="Calibri" w:eastAsia="Calibri" w:hAnsi="Calibri"/>
          <w:sz w:val="22"/>
          <w:szCs w:val="22"/>
        </w:rPr>
      </w:pPr>
      <w:r w:rsidRPr="00D5155B">
        <w:rPr>
          <w:rFonts w:ascii="Calibri" w:eastAsia="Calibri" w:hAnsi="Calibri"/>
          <w:sz w:val="22"/>
          <w:szCs w:val="22"/>
        </w:rPr>
        <w:t xml:space="preserve">Na podstawie niniejszej umowy </w:t>
      </w:r>
      <w:r w:rsidR="009F6E40">
        <w:rPr>
          <w:rFonts w:ascii="Calibri" w:eastAsia="Calibri" w:hAnsi="Calibri"/>
          <w:sz w:val="22"/>
          <w:szCs w:val="22"/>
          <w:lang w:eastAsia="en-US"/>
        </w:rPr>
        <w:t>Wykonawca</w:t>
      </w:r>
      <w:r w:rsidRPr="00D5155B">
        <w:rPr>
          <w:rFonts w:ascii="Calibri" w:eastAsia="Calibri" w:hAnsi="Calibri"/>
          <w:sz w:val="22"/>
          <w:szCs w:val="22"/>
        </w:rPr>
        <w:t xml:space="preserve"> zobowiązuje się do:</w:t>
      </w:r>
    </w:p>
    <w:p w:rsidR="00D5155B" w:rsidRPr="00D5155B" w:rsidRDefault="00D5155B" w:rsidP="000A7F9C">
      <w:pPr>
        <w:widowControl/>
        <w:numPr>
          <w:ilvl w:val="0"/>
          <w:numId w:val="12"/>
        </w:numPr>
        <w:overflowPunct w:val="0"/>
        <w:autoSpaceDE w:val="0"/>
        <w:autoSpaceDN w:val="0"/>
        <w:spacing w:line="276" w:lineRule="auto"/>
        <w:rPr>
          <w:rFonts w:ascii="Calibri" w:eastAsia="Calibri" w:hAnsi="Calibri"/>
          <w:sz w:val="22"/>
          <w:szCs w:val="22"/>
        </w:rPr>
      </w:pPr>
      <w:r w:rsidRPr="00D5155B">
        <w:rPr>
          <w:rFonts w:ascii="Calibri" w:eastAsia="Calibri" w:hAnsi="Calibri"/>
          <w:sz w:val="22"/>
          <w:szCs w:val="22"/>
        </w:rPr>
        <w:t>świadczenia usług medycznych określonych w § 1 pkt 1 na podstawie imiennego skierowania opatrzonego datą i pieczęcią Zamawiającego, wystawionego przez upoważnionego pracownika Zamawiającego;</w:t>
      </w:r>
    </w:p>
    <w:p w:rsidR="00D5155B" w:rsidRPr="00D5155B" w:rsidRDefault="00D5155B" w:rsidP="000A7F9C">
      <w:pPr>
        <w:widowControl/>
        <w:numPr>
          <w:ilvl w:val="0"/>
          <w:numId w:val="12"/>
        </w:numPr>
        <w:overflowPunct w:val="0"/>
        <w:autoSpaceDE w:val="0"/>
        <w:autoSpaceDN w:val="0"/>
        <w:spacing w:line="276" w:lineRule="auto"/>
        <w:rPr>
          <w:rFonts w:ascii="Calibri" w:eastAsia="Calibri" w:hAnsi="Calibri"/>
          <w:sz w:val="22"/>
          <w:szCs w:val="22"/>
        </w:rPr>
      </w:pPr>
      <w:r w:rsidRPr="00D5155B">
        <w:rPr>
          <w:rFonts w:ascii="Calibri" w:eastAsia="Calibri" w:hAnsi="Calibri"/>
          <w:sz w:val="22"/>
          <w:szCs w:val="22"/>
        </w:rPr>
        <w:t xml:space="preserve"> przyjęcia pracownika na badania i wykonania badań diagnostycznych, po uprzedniej rejestracji (e-mailowej, telefonicznej lub osobistej). Badanie musi się odbyć w dniu stawienia się pracownika w placówce wykonywania usług medycznych. Badanie zakończy się w tym dniu, chyba że konieczne będzie skierowanie pracownika/kandydata na badanie specjalistyczne nieoferowane przez </w:t>
      </w:r>
      <w:r w:rsidR="009F6E40">
        <w:rPr>
          <w:rFonts w:ascii="Calibri" w:eastAsia="Calibri" w:hAnsi="Calibri"/>
          <w:sz w:val="22"/>
          <w:szCs w:val="22"/>
        </w:rPr>
        <w:t>Wykonawcę</w:t>
      </w:r>
      <w:r w:rsidRPr="00D5155B">
        <w:rPr>
          <w:rFonts w:ascii="Calibri" w:eastAsia="Calibri" w:hAnsi="Calibri"/>
          <w:sz w:val="22"/>
          <w:szCs w:val="22"/>
        </w:rPr>
        <w:t>;</w:t>
      </w:r>
    </w:p>
    <w:p w:rsidR="00D5155B" w:rsidRPr="00D5155B" w:rsidRDefault="00D5155B" w:rsidP="000A7F9C">
      <w:pPr>
        <w:widowControl/>
        <w:numPr>
          <w:ilvl w:val="0"/>
          <w:numId w:val="12"/>
        </w:numPr>
        <w:overflowPunct w:val="0"/>
        <w:autoSpaceDE w:val="0"/>
        <w:autoSpaceDN w:val="0"/>
        <w:spacing w:line="276" w:lineRule="auto"/>
        <w:rPr>
          <w:rFonts w:ascii="Calibri" w:eastAsia="Calibri" w:hAnsi="Calibri"/>
          <w:sz w:val="22"/>
          <w:szCs w:val="22"/>
        </w:rPr>
      </w:pPr>
      <w:r w:rsidRPr="00D5155B">
        <w:rPr>
          <w:rFonts w:ascii="Calibri" w:eastAsia="Calibri" w:hAnsi="Calibri"/>
          <w:sz w:val="22"/>
          <w:szCs w:val="22"/>
        </w:rPr>
        <w:t xml:space="preserve"> zapewnienia w czasie realizacji usług medycznych dyżuru lekarza uprawnionego do wykonywania badań profilaktycznych oraz zastępstwa w razie czasowej nieobecności lekarzy specjalistów i osób wykonujących badania;</w:t>
      </w:r>
    </w:p>
    <w:p w:rsidR="00D5155B" w:rsidRPr="00D5155B" w:rsidRDefault="00D5155B" w:rsidP="000A7F9C">
      <w:pPr>
        <w:widowControl/>
        <w:numPr>
          <w:ilvl w:val="0"/>
          <w:numId w:val="12"/>
        </w:numPr>
        <w:overflowPunct w:val="0"/>
        <w:autoSpaceDE w:val="0"/>
        <w:autoSpaceDN w:val="0"/>
        <w:spacing w:line="276" w:lineRule="auto"/>
        <w:rPr>
          <w:rFonts w:ascii="Calibri" w:eastAsia="Calibri" w:hAnsi="Calibri"/>
          <w:sz w:val="22"/>
          <w:szCs w:val="22"/>
        </w:rPr>
      </w:pPr>
      <w:r w:rsidRPr="00D5155B">
        <w:rPr>
          <w:rFonts w:ascii="Calibri" w:eastAsia="Calibri" w:hAnsi="Calibri"/>
          <w:sz w:val="22"/>
          <w:szCs w:val="22"/>
        </w:rPr>
        <w:t xml:space="preserve">prowadzenia ewidencji osób skierowanych przez </w:t>
      </w:r>
      <w:r w:rsidR="009F6E40" w:rsidRPr="009F6E40">
        <w:rPr>
          <w:rFonts w:ascii="Calibri" w:eastAsia="Calibri" w:hAnsi="Calibri"/>
          <w:sz w:val="22"/>
          <w:szCs w:val="22"/>
        </w:rPr>
        <w:t>Zamawiającego</w:t>
      </w:r>
      <w:r w:rsidRPr="00D5155B">
        <w:rPr>
          <w:rFonts w:ascii="Calibri" w:eastAsia="Calibri" w:hAnsi="Calibri"/>
          <w:sz w:val="22"/>
          <w:szCs w:val="22"/>
        </w:rPr>
        <w:t xml:space="preserve"> i rodzaju wykonanych badań i konsultacji;</w:t>
      </w:r>
    </w:p>
    <w:p w:rsidR="00D5155B" w:rsidRDefault="00D5155B" w:rsidP="000A7F9C">
      <w:pPr>
        <w:widowControl/>
        <w:numPr>
          <w:ilvl w:val="0"/>
          <w:numId w:val="12"/>
        </w:numPr>
        <w:overflowPunct w:val="0"/>
        <w:autoSpaceDE w:val="0"/>
        <w:autoSpaceDN w:val="0"/>
        <w:spacing w:line="276" w:lineRule="auto"/>
        <w:rPr>
          <w:rFonts w:ascii="Calibri" w:eastAsia="Calibri" w:hAnsi="Calibri"/>
          <w:sz w:val="22"/>
          <w:szCs w:val="22"/>
        </w:rPr>
      </w:pPr>
      <w:r w:rsidRPr="00D5155B">
        <w:rPr>
          <w:rFonts w:ascii="Calibri" w:eastAsia="Calibri" w:hAnsi="Calibri"/>
          <w:sz w:val="22"/>
          <w:szCs w:val="22"/>
        </w:rPr>
        <w:t xml:space="preserve"> wydawania orzeczeń w dwóch jednobrzmiących egzemplarzach i przekazywania wraz </w:t>
      </w:r>
      <w:r w:rsidRPr="00D5155B">
        <w:rPr>
          <w:rFonts w:ascii="Calibri" w:eastAsia="Calibri" w:hAnsi="Calibri"/>
          <w:sz w:val="22"/>
          <w:szCs w:val="22"/>
        </w:rPr>
        <w:br/>
        <w:t>z wynikami przeprowadzonych badań osobie badanej na zakończenie badania;</w:t>
      </w:r>
    </w:p>
    <w:p w:rsidR="00D62C13" w:rsidRPr="00D5155B" w:rsidRDefault="00E65997" w:rsidP="000A7F9C">
      <w:pPr>
        <w:widowControl/>
        <w:numPr>
          <w:ilvl w:val="0"/>
          <w:numId w:val="12"/>
        </w:numPr>
        <w:overflowPunct w:val="0"/>
        <w:autoSpaceDE w:val="0"/>
        <w:autoSpaceDN w:val="0"/>
        <w:spacing w:line="276" w:lineRule="auto"/>
        <w:rPr>
          <w:rFonts w:ascii="Calibri" w:eastAsia="Calibri" w:hAnsi="Calibri"/>
          <w:sz w:val="22"/>
          <w:szCs w:val="22"/>
        </w:rPr>
      </w:pPr>
      <w:r w:rsidRPr="00E65997">
        <w:rPr>
          <w:rFonts w:ascii="Calibri" w:eastAsia="Calibri" w:hAnsi="Calibri"/>
          <w:sz w:val="22"/>
          <w:szCs w:val="22"/>
        </w:rPr>
        <w:t xml:space="preserve">comiesięcznego </w:t>
      </w:r>
      <w:r w:rsidR="00D62C13">
        <w:rPr>
          <w:rFonts w:ascii="Calibri" w:eastAsia="Calibri" w:hAnsi="Calibri"/>
          <w:sz w:val="22"/>
          <w:szCs w:val="22"/>
        </w:rPr>
        <w:t>przes</w:t>
      </w:r>
      <w:r w:rsidR="00F71069">
        <w:rPr>
          <w:rFonts w:ascii="Calibri" w:eastAsia="Calibri" w:hAnsi="Calibri"/>
          <w:sz w:val="22"/>
          <w:szCs w:val="22"/>
        </w:rPr>
        <w:t>y</w:t>
      </w:r>
      <w:r w:rsidR="00D62C13">
        <w:rPr>
          <w:rFonts w:ascii="Calibri" w:eastAsia="Calibri" w:hAnsi="Calibri"/>
          <w:sz w:val="22"/>
          <w:szCs w:val="22"/>
        </w:rPr>
        <w:t>łania</w:t>
      </w:r>
      <w:r w:rsidR="00F71069">
        <w:rPr>
          <w:rFonts w:ascii="Calibri" w:eastAsia="Calibri" w:hAnsi="Calibri"/>
          <w:sz w:val="22"/>
          <w:szCs w:val="22"/>
        </w:rPr>
        <w:t>,</w:t>
      </w:r>
      <w:r>
        <w:rPr>
          <w:rFonts w:ascii="Calibri" w:eastAsia="Calibri" w:hAnsi="Calibri"/>
          <w:sz w:val="22"/>
          <w:szCs w:val="22"/>
        </w:rPr>
        <w:t xml:space="preserve"> </w:t>
      </w:r>
      <w:r w:rsidR="00F71069">
        <w:rPr>
          <w:rFonts w:ascii="Calibri" w:eastAsia="Calibri" w:hAnsi="Calibri"/>
          <w:sz w:val="22"/>
          <w:szCs w:val="22"/>
        </w:rPr>
        <w:t xml:space="preserve">przed wystawieniem faktury, </w:t>
      </w:r>
      <w:r w:rsidR="00D62C13">
        <w:rPr>
          <w:rFonts w:ascii="Calibri" w:eastAsia="Calibri" w:hAnsi="Calibri"/>
          <w:sz w:val="22"/>
          <w:szCs w:val="22"/>
        </w:rPr>
        <w:t xml:space="preserve">Wykazu świadczonych usług medycznych – </w:t>
      </w:r>
      <w:r w:rsidR="005C105C">
        <w:rPr>
          <w:rFonts w:ascii="Calibri" w:eastAsia="Calibri" w:hAnsi="Calibri"/>
          <w:sz w:val="22"/>
          <w:szCs w:val="22"/>
        </w:rPr>
        <w:t xml:space="preserve">zgodnie z </w:t>
      </w:r>
      <w:r w:rsidR="00D62C13">
        <w:rPr>
          <w:rFonts w:ascii="Calibri" w:eastAsia="Calibri" w:hAnsi="Calibri"/>
          <w:sz w:val="22"/>
          <w:szCs w:val="22"/>
        </w:rPr>
        <w:t>Załącznik</w:t>
      </w:r>
      <w:r w:rsidR="005C105C">
        <w:rPr>
          <w:rFonts w:ascii="Calibri" w:eastAsia="Calibri" w:hAnsi="Calibri"/>
          <w:sz w:val="22"/>
          <w:szCs w:val="22"/>
        </w:rPr>
        <w:t>iem</w:t>
      </w:r>
      <w:r w:rsidR="00D62C13">
        <w:rPr>
          <w:rFonts w:ascii="Calibri" w:eastAsia="Calibri" w:hAnsi="Calibri"/>
          <w:sz w:val="22"/>
          <w:szCs w:val="22"/>
        </w:rPr>
        <w:t xml:space="preserve"> nr </w:t>
      </w:r>
      <w:r w:rsidR="00970A9E">
        <w:rPr>
          <w:rFonts w:ascii="Calibri" w:eastAsia="Calibri" w:hAnsi="Calibri"/>
          <w:sz w:val="22"/>
          <w:szCs w:val="22"/>
        </w:rPr>
        <w:t>4</w:t>
      </w:r>
      <w:r w:rsidR="00D62C13">
        <w:rPr>
          <w:rFonts w:ascii="Calibri" w:eastAsia="Calibri" w:hAnsi="Calibri"/>
          <w:sz w:val="22"/>
          <w:szCs w:val="22"/>
        </w:rPr>
        <w:t xml:space="preserve">, w celu zweryfikowania przez pracownika DSP informacji o zakresie </w:t>
      </w:r>
      <w:r w:rsidR="00F71069">
        <w:rPr>
          <w:rFonts w:ascii="Calibri" w:eastAsia="Calibri" w:hAnsi="Calibri"/>
          <w:sz w:val="22"/>
          <w:szCs w:val="22"/>
        </w:rPr>
        <w:t>świadczonych usług</w:t>
      </w:r>
      <w:r w:rsidR="00D62C13">
        <w:rPr>
          <w:rFonts w:ascii="Calibri" w:eastAsia="Calibri" w:hAnsi="Calibri"/>
          <w:sz w:val="22"/>
          <w:szCs w:val="22"/>
        </w:rPr>
        <w:t>;</w:t>
      </w:r>
    </w:p>
    <w:p w:rsidR="00D5155B" w:rsidRPr="00D5155B" w:rsidRDefault="00D5155B" w:rsidP="000A7F9C">
      <w:pPr>
        <w:widowControl/>
        <w:numPr>
          <w:ilvl w:val="0"/>
          <w:numId w:val="12"/>
        </w:numPr>
        <w:overflowPunct w:val="0"/>
        <w:autoSpaceDE w:val="0"/>
        <w:autoSpaceDN w:val="0"/>
        <w:spacing w:line="276" w:lineRule="auto"/>
        <w:rPr>
          <w:rFonts w:ascii="Calibri" w:eastAsia="Calibri" w:hAnsi="Calibri"/>
          <w:sz w:val="22"/>
          <w:szCs w:val="22"/>
        </w:rPr>
      </w:pPr>
      <w:r w:rsidRPr="00D5155B">
        <w:rPr>
          <w:rFonts w:ascii="Calibri" w:eastAsia="Calibri" w:hAnsi="Calibri"/>
          <w:sz w:val="22"/>
          <w:szCs w:val="22"/>
        </w:rPr>
        <w:t>do delegowania lekarza medycyny pracy</w:t>
      </w:r>
      <w:r w:rsidR="005F2FA5">
        <w:rPr>
          <w:rFonts w:ascii="Calibri" w:eastAsia="Calibri" w:hAnsi="Calibri"/>
          <w:sz w:val="22"/>
          <w:szCs w:val="22"/>
        </w:rPr>
        <w:t>………………………</w:t>
      </w:r>
      <w:r w:rsidRPr="00D5155B">
        <w:rPr>
          <w:rFonts w:ascii="Calibri" w:eastAsia="Calibri" w:hAnsi="Calibri"/>
          <w:sz w:val="22"/>
          <w:szCs w:val="22"/>
        </w:rPr>
        <w:t xml:space="preserve">, do udziału w pracach Komisji Bezpieczeństwa i Higieny Pracy </w:t>
      </w:r>
      <w:r w:rsidR="009F6E40" w:rsidRPr="009F6E40">
        <w:rPr>
          <w:rFonts w:ascii="Calibri" w:eastAsia="Calibri" w:hAnsi="Calibri"/>
          <w:sz w:val="22"/>
          <w:szCs w:val="22"/>
        </w:rPr>
        <w:t>Zamawiającego</w:t>
      </w:r>
      <w:r w:rsidRPr="00D5155B">
        <w:rPr>
          <w:rFonts w:ascii="Calibri" w:eastAsia="Calibri" w:hAnsi="Calibri"/>
          <w:sz w:val="22"/>
          <w:szCs w:val="22"/>
        </w:rPr>
        <w:t>;</w:t>
      </w:r>
    </w:p>
    <w:p w:rsidR="009F6E40" w:rsidRPr="009F6E40" w:rsidRDefault="009F6E40" w:rsidP="009F6E40">
      <w:pPr>
        <w:widowControl/>
        <w:overflowPunct w:val="0"/>
        <w:autoSpaceDE w:val="0"/>
        <w:autoSpaceDN w:val="0"/>
        <w:spacing w:line="276" w:lineRule="auto"/>
        <w:ind w:left="426" w:hanging="426"/>
        <w:rPr>
          <w:rFonts w:ascii="Calibri" w:eastAsia="Calibri" w:hAnsi="Calibri"/>
          <w:sz w:val="22"/>
          <w:szCs w:val="22"/>
        </w:rPr>
      </w:pPr>
      <w:r>
        <w:rPr>
          <w:rFonts w:ascii="Calibri" w:eastAsia="Calibri" w:hAnsi="Calibri"/>
          <w:sz w:val="22"/>
          <w:szCs w:val="22"/>
        </w:rPr>
        <w:t>4.</w:t>
      </w:r>
      <w:r>
        <w:rPr>
          <w:rFonts w:ascii="Calibri" w:eastAsia="Calibri" w:hAnsi="Calibri"/>
          <w:sz w:val="22"/>
          <w:szCs w:val="22"/>
        </w:rPr>
        <w:tab/>
        <w:t>Zamawiający</w:t>
      </w:r>
      <w:r w:rsidRPr="009F6E40">
        <w:rPr>
          <w:rFonts w:ascii="Calibri" w:eastAsia="Calibri" w:hAnsi="Calibri"/>
          <w:sz w:val="22"/>
          <w:szCs w:val="22"/>
        </w:rPr>
        <w:t xml:space="preserve"> zobowiązuje się wobec </w:t>
      </w:r>
      <w:r>
        <w:rPr>
          <w:rFonts w:ascii="Calibri" w:eastAsia="Calibri" w:hAnsi="Calibri"/>
          <w:sz w:val="22"/>
          <w:szCs w:val="22"/>
        </w:rPr>
        <w:t>Wykonawcy</w:t>
      </w:r>
      <w:r w:rsidRPr="009F6E40">
        <w:rPr>
          <w:rFonts w:ascii="Calibri" w:eastAsia="Calibri" w:hAnsi="Calibri"/>
          <w:sz w:val="22"/>
          <w:szCs w:val="22"/>
        </w:rPr>
        <w:t xml:space="preserve"> do:</w:t>
      </w:r>
    </w:p>
    <w:p w:rsidR="009F6E40" w:rsidRPr="009F6E40" w:rsidRDefault="009F6E40" w:rsidP="009F6E40">
      <w:pPr>
        <w:widowControl/>
        <w:overflowPunct w:val="0"/>
        <w:autoSpaceDE w:val="0"/>
        <w:autoSpaceDN w:val="0"/>
        <w:spacing w:line="276" w:lineRule="auto"/>
        <w:ind w:left="567" w:hanging="425"/>
        <w:rPr>
          <w:rFonts w:ascii="Calibri" w:eastAsia="Calibri" w:hAnsi="Calibri"/>
          <w:sz w:val="22"/>
          <w:szCs w:val="22"/>
        </w:rPr>
      </w:pPr>
      <w:r>
        <w:rPr>
          <w:rFonts w:ascii="Calibri" w:eastAsia="Calibri" w:hAnsi="Calibri"/>
          <w:sz w:val="22"/>
          <w:szCs w:val="22"/>
        </w:rPr>
        <w:t>a)</w:t>
      </w:r>
      <w:r>
        <w:rPr>
          <w:rFonts w:ascii="Calibri" w:eastAsia="Calibri" w:hAnsi="Calibri"/>
          <w:sz w:val="22"/>
          <w:szCs w:val="22"/>
        </w:rPr>
        <w:tab/>
      </w:r>
      <w:r w:rsidRPr="009F6E40">
        <w:rPr>
          <w:rFonts w:ascii="Calibri" w:eastAsia="Calibri" w:hAnsi="Calibri"/>
          <w:sz w:val="22"/>
          <w:szCs w:val="22"/>
        </w:rPr>
        <w:t>przekazywania informacji o występowaniu czynników szkodliwych dla zdrowia lub warunków uciążliwych wraz z aktualnymi wynikami badań i pomiarów tych czynników;</w:t>
      </w:r>
    </w:p>
    <w:p w:rsidR="009F6E40" w:rsidRPr="009F6E40" w:rsidRDefault="009F6E40" w:rsidP="009F6E40">
      <w:pPr>
        <w:widowControl/>
        <w:overflowPunct w:val="0"/>
        <w:autoSpaceDE w:val="0"/>
        <w:autoSpaceDN w:val="0"/>
        <w:spacing w:line="276" w:lineRule="auto"/>
        <w:ind w:left="567" w:hanging="425"/>
        <w:rPr>
          <w:rFonts w:ascii="Calibri" w:eastAsia="Calibri" w:hAnsi="Calibri"/>
          <w:sz w:val="22"/>
          <w:szCs w:val="22"/>
        </w:rPr>
      </w:pPr>
      <w:r>
        <w:rPr>
          <w:rFonts w:ascii="Calibri" w:eastAsia="Calibri" w:hAnsi="Calibri"/>
          <w:sz w:val="22"/>
          <w:szCs w:val="22"/>
        </w:rPr>
        <w:t>b)</w:t>
      </w:r>
      <w:r>
        <w:rPr>
          <w:rFonts w:ascii="Calibri" w:eastAsia="Calibri" w:hAnsi="Calibri"/>
          <w:sz w:val="22"/>
          <w:szCs w:val="22"/>
        </w:rPr>
        <w:tab/>
      </w:r>
      <w:r w:rsidRPr="009F6E40">
        <w:rPr>
          <w:rFonts w:ascii="Calibri" w:eastAsia="Calibri" w:hAnsi="Calibri"/>
          <w:sz w:val="22"/>
          <w:szCs w:val="22"/>
        </w:rPr>
        <w:t>zapewnienia udziału w komisji bezpieczeństwa i higieny pracy działającej na terenie zakładu pracy;</w:t>
      </w:r>
    </w:p>
    <w:p w:rsidR="009F6E40" w:rsidRPr="009F6E40" w:rsidRDefault="009F6E40" w:rsidP="009F6E40">
      <w:pPr>
        <w:widowControl/>
        <w:overflowPunct w:val="0"/>
        <w:autoSpaceDE w:val="0"/>
        <w:autoSpaceDN w:val="0"/>
        <w:spacing w:line="276" w:lineRule="auto"/>
        <w:ind w:left="567" w:hanging="425"/>
        <w:rPr>
          <w:rFonts w:ascii="Calibri" w:eastAsia="Calibri" w:hAnsi="Calibri"/>
          <w:sz w:val="22"/>
          <w:szCs w:val="22"/>
        </w:rPr>
      </w:pPr>
      <w:r>
        <w:rPr>
          <w:rFonts w:ascii="Calibri" w:eastAsia="Calibri" w:hAnsi="Calibri"/>
          <w:sz w:val="22"/>
          <w:szCs w:val="22"/>
        </w:rPr>
        <w:t>c)</w:t>
      </w:r>
      <w:r>
        <w:rPr>
          <w:rFonts w:ascii="Calibri" w:eastAsia="Calibri" w:hAnsi="Calibri"/>
          <w:sz w:val="22"/>
          <w:szCs w:val="22"/>
        </w:rPr>
        <w:tab/>
      </w:r>
      <w:r w:rsidRPr="009F6E40">
        <w:rPr>
          <w:rFonts w:ascii="Calibri" w:eastAsia="Calibri" w:hAnsi="Calibri"/>
          <w:sz w:val="22"/>
          <w:szCs w:val="22"/>
        </w:rPr>
        <w:t>zapewnienia możliwości przeglądu stanowisk pracy w celu dokonania oceny warunków pracy;</w:t>
      </w:r>
    </w:p>
    <w:p w:rsidR="009F6E40" w:rsidRDefault="009F6E40" w:rsidP="009F6E40">
      <w:pPr>
        <w:widowControl/>
        <w:overflowPunct w:val="0"/>
        <w:autoSpaceDE w:val="0"/>
        <w:autoSpaceDN w:val="0"/>
        <w:spacing w:line="276" w:lineRule="auto"/>
        <w:ind w:left="567" w:hanging="425"/>
        <w:rPr>
          <w:rFonts w:ascii="Calibri" w:eastAsia="Calibri" w:hAnsi="Calibri"/>
          <w:sz w:val="22"/>
          <w:szCs w:val="22"/>
        </w:rPr>
      </w:pPr>
      <w:r>
        <w:rPr>
          <w:rFonts w:ascii="Calibri" w:eastAsia="Calibri" w:hAnsi="Calibri"/>
          <w:sz w:val="22"/>
          <w:szCs w:val="22"/>
        </w:rPr>
        <w:t>d)</w:t>
      </w:r>
      <w:r>
        <w:rPr>
          <w:rFonts w:ascii="Calibri" w:eastAsia="Calibri" w:hAnsi="Calibri"/>
          <w:sz w:val="22"/>
          <w:szCs w:val="22"/>
        </w:rPr>
        <w:tab/>
      </w:r>
      <w:r w:rsidRPr="009F6E40">
        <w:rPr>
          <w:rFonts w:ascii="Calibri" w:eastAsia="Calibri" w:hAnsi="Calibri"/>
          <w:sz w:val="22"/>
          <w:szCs w:val="22"/>
        </w:rPr>
        <w:t>udostępniania dokumentacji wyników kontroli warunków pracy, w części odnoszącej się do ochrony zdrowia.</w:t>
      </w:r>
    </w:p>
    <w:p w:rsidR="0066506F" w:rsidRDefault="0066506F" w:rsidP="009F6E40">
      <w:pPr>
        <w:widowControl/>
        <w:overflowPunct w:val="0"/>
        <w:autoSpaceDE w:val="0"/>
        <w:autoSpaceDN w:val="0"/>
        <w:spacing w:line="276" w:lineRule="auto"/>
        <w:ind w:left="567" w:hanging="425"/>
        <w:rPr>
          <w:rFonts w:ascii="Calibri" w:eastAsia="Calibri" w:hAnsi="Calibri"/>
          <w:sz w:val="22"/>
          <w:szCs w:val="22"/>
        </w:rPr>
      </w:pPr>
      <w:r>
        <w:rPr>
          <w:rFonts w:ascii="Calibri" w:eastAsia="Calibri" w:hAnsi="Calibri"/>
          <w:sz w:val="22"/>
          <w:szCs w:val="22"/>
        </w:rPr>
        <w:t>e) W</w:t>
      </w:r>
      <w:r w:rsidRPr="0066506F">
        <w:rPr>
          <w:rFonts w:ascii="Calibri" w:eastAsia="Calibri" w:hAnsi="Calibri"/>
          <w:sz w:val="22"/>
          <w:szCs w:val="22"/>
        </w:rPr>
        <w:t xml:space="preserve">ykonawca zobowiązuje się do zapewnienia dostępności lekarza medycyny pracy, który będzie </w:t>
      </w:r>
      <w:r w:rsidR="001C485E">
        <w:rPr>
          <w:rFonts w:ascii="Calibri" w:eastAsia="Calibri" w:hAnsi="Calibri"/>
          <w:sz w:val="22"/>
          <w:szCs w:val="22"/>
        </w:rPr>
        <w:t xml:space="preserve">się komunikował  z pacjentem  </w:t>
      </w:r>
      <w:r w:rsidRPr="0066506F">
        <w:rPr>
          <w:rFonts w:ascii="Calibri" w:eastAsia="Calibri" w:hAnsi="Calibri"/>
          <w:sz w:val="22"/>
          <w:szCs w:val="22"/>
        </w:rPr>
        <w:t>w j. angielskim.</w:t>
      </w:r>
    </w:p>
    <w:p w:rsidR="00D5155B" w:rsidRPr="00287DBF" w:rsidRDefault="00D5155B" w:rsidP="00D5155B">
      <w:pPr>
        <w:widowControl/>
        <w:overflowPunct w:val="0"/>
        <w:autoSpaceDE w:val="0"/>
        <w:autoSpaceDN w:val="0"/>
        <w:spacing w:line="276" w:lineRule="auto"/>
        <w:rPr>
          <w:rFonts w:ascii="Calibri" w:hAnsi="Calibri" w:cs="Calibri"/>
          <w:color w:val="000000"/>
          <w:sz w:val="22"/>
          <w:szCs w:val="22"/>
        </w:rPr>
      </w:pPr>
      <w:bookmarkStart w:id="0" w:name="_GoBack"/>
      <w:bookmarkEnd w:id="0"/>
    </w:p>
    <w:p w:rsidR="00981E16" w:rsidRPr="00E57172" w:rsidRDefault="005B314E" w:rsidP="00013BEC">
      <w:pPr>
        <w:spacing w:line="276" w:lineRule="auto"/>
        <w:jc w:val="center"/>
        <w:rPr>
          <w:rFonts w:ascii="Calibri" w:hAnsi="Calibri" w:cs="Calibri"/>
          <w:bCs/>
          <w:color w:val="000000"/>
          <w:sz w:val="22"/>
          <w:szCs w:val="22"/>
        </w:rPr>
      </w:pPr>
      <w:r w:rsidRPr="00E57172">
        <w:rPr>
          <w:rFonts w:ascii="Calibri" w:hAnsi="Calibri" w:cs="Calibri"/>
          <w:bCs/>
          <w:color w:val="000000"/>
          <w:sz w:val="22"/>
          <w:szCs w:val="22"/>
        </w:rPr>
        <w:t>§</w:t>
      </w:r>
      <w:r w:rsidR="009759B4">
        <w:rPr>
          <w:rFonts w:ascii="Calibri" w:hAnsi="Calibri" w:cs="Calibri"/>
          <w:bCs/>
          <w:color w:val="000000"/>
          <w:sz w:val="22"/>
          <w:szCs w:val="22"/>
        </w:rPr>
        <w:t xml:space="preserve"> </w:t>
      </w:r>
      <w:r w:rsidRPr="00E57172">
        <w:rPr>
          <w:rFonts w:ascii="Calibri" w:hAnsi="Calibri" w:cs="Calibri"/>
          <w:bCs/>
          <w:color w:val="000000"/>
          <w:sz w:val="22"/>
          <w:szCs w:val="22"/>
        </w:rPr>
        <w:t>2</w:t>
      </w:r>
      <w:r w:rsidR="009759B4">
        <w:rPr>
          <w:rFonts w:ascii="Calibri" w:hAnsi="Calibri" w:cs="Calibri"/>
          <w:bCs/>
          <w:color w:val="000000"/>
          <w:sz w:val="22"/>
          <w:szCs w:val="22"/>
        </w:rPr>
        <w:t>.</w:t>
      </w:r>
    </w:p>
    <w:p w:rsidR="00FC1F07" w:rsidRPr="00E57172" w:rsidRDefault="00BF15D3" w:rsidP="000A7F9C">
      <w:pPr>
        <w:widowControl/>
        <w:numPr>
          <w:ilvl w:val="3"/>
          <w:numId w:val="2"/>
        </w:numPr>
        <w:tabs>
          <w:tab w:val="clear" w:pos="2880"/>
          <w:tab w:val="num" w:pos="360"/>
        </w:tabs>
        <w:suppressAutoHyphens/>
        <w:adjustRightInd/>
        <w:spacing w:line="276" w:lineRule="auto"/>
        <w:ind w:left="357" w:hanging="357"/>
        <w:textAlignment w:val="auto"/>
        <w:rPr>
          <w:rFonts w:ascii="Calibri" w:hAnsi="Calibri" w:cs="Calibri"/>
          <w:color w:val="000000"/>
          <w:sz w:val="22"/>
          <w:szCs w:val="22"/>
        </w:rPr>
      </w:pPr>
      <w:r w:rsidRPr="00E57172">
        <w:rPr>
          <w:rFonts w:ascii="Calibri" w:hAnsi="Calibri" w:cs="Calibri"/>
          <w:color w:val="000000"/>
          <w:sz w:val="22"/>
          <w:szCs w:val="22"/>
        </w:rPr>
        <w:t xml:space="preserve">Usługa świadczona będzie </w:t>
      </w:r>
      <w:r w:rsidR="003951E8" w:rsidRPr="00E57172">
        <w:rPr>
          <w:rFonts w:ascii="Calibri" w:hAnsi="Calibri" w:cs="Calibri"/>
          <w:color w:val="000000"/>
          <w:sz w:val="22"/>
          <w:szCs w:val="22"/>
        </w:rPr>
        <w:t>świadczona</w:t>
      </w:r>
      <w:r w:rsidR="0003329D" w:rsidRPr="00E57172">
        <w:rPr>
          <w:rFonts w:ascii="Calibri" w:hAnsi="Calibri" w:cs="Calibri"/>
          <w:color w:val="000000"/>
          <w:sz w:val="22"/>
          <w:szCs w:val="22"/>
        </w:rPr>
        <w:t xml:space="preserve"> </w:t>
      </w:r>
      <w:r w:rsidR="00F00130" w:rsidRPr="00E57172">
        <w:rPr>
          <w:rFonts w:ascii="Calibri" w:hAnsi="Calibri" w:cs="Calibri"/>
          <w:color w:val="000000"/>
          <w:sz w:val="22"/>
          <w:szCs w:val="22"/>
        </w:rPr>
        <w:t xml:space="preserve">w okresie od </w:t>
      </w:r>
      <w:r w:rsidR="00D5155B" w:rsidRPr="00E57172">
        <w:rPr>
          <w:rFonts w:ascii="Calibri" w:hAnsi="Calibri" w:cs="Calibri"/>
          <w:color w:val="000000"/>
          <w:sz w:val="22"/>
          <w:szCs w:val="22"/>
        </w:rPr>
        <w:t xml:space="preserve">1 </w:t>
      </w:r>
      <w:r w:rsidR="00D62C13">
        <w:rPr>
          <w:rFonts w:ascii="Calibri" w:hAnsi="Calibri" w:cs="Calibri"/>
          <w:color w:val="000000"/>
          <w:sz w:val="22"/>
          <w:szCs w:val="22"/>
        </w:rPr>
        <w:t>lipca</w:t>
      </w:r>
      <w:r w:rsidR="00D5155B" w:rsidRPr="00E57172">
        <w:rPr>
          <w:rFonts w:ascii="Calibri" w:hAnsi="Calibri" w:cs="Calibri"/>
          <w:color w:val="000000"/>
          <w:sz w:val="22"/>
          <w:szCs w:val="22"/>
        </w:rPr>
        <w:t xml:space="preserve"> 202</w:t>
      </w:r>
      <w:r w:rsidR="00D62C13">
        <w:rPr>
          <w:rFonts w:ascii="Calibri" w:hAnsi="Calibri" w:cs="Calibri"/>
          <w:color w:val="000000"/>
          <w:sz w:val="22"/>
          <w:szCs w:val="22"/>
        </w:rPr>
        <w:t>4</w:t>
      </w:r>
      <w:r w:rsidR="008A4614">
        <w:rPr>
          <w:rFonts w:ascii="Calibri" w:hAnsi="Calibri" w:cs="Calibri"/>
          <w:color w:val="000000"/>
          <w:sz w:val="22"/>
          <w:szCs w:val="22"/>
        </w:rPr>
        <w:t xml:space="preserve"> r.</w:t>
      </w:r>
      <w:r w:rsidR="00D5155B" w:rsidRPr="00E57172">
        <w:rPr>
          <w:rFonts w:ascii="Calibri" w:hAnsi="Calibri" w:cs="Calibri"/>
          <w:color w:val="000000"/>
          <w:sz w:val="22"/>
          <w:szCs w:val="22"/>
        </w:rPr>
        <w:t xml:space="preserve"> do 31</w:t>
      </w:r>
      <w:r w:rsidR="00D62C13">
        <w:rPr>
          <w:rFonts w:ascii="Calibri" w:hAnsi="Calibri" w:cs="Calibri"/>
          <w:color w:val="000000"/>
          <w:sz w:val="22"/>
          <w:szCs w:val="22"/>
        </w:rPr>
        <w:t xml:space="preserve"> grudnia </w:t>
      </w:r>
      <w:r w:rsidR="00F00130" w:rsidRPr="00E57172">
        <w:rPr>
          <w:rFonts w:ascii="Calibri" w:hAnsi="Calibri" w:cs="Calibri"/>
          <w:color w:val="000000"/>
          <w:sz w:val="22"/>
          <w:szCs w:val="22"/>
        </w:rPr>
        <w:t>202</w:t>
      </w:r>
      <w:r w:rsidR="00D62C13">
        <w:rPr>
          <w:rFonts w:ascii="Calibri" w:hAnsi="Calibri" w:cs="Calibri"/>
          <w:color w:val="000000"/>
          <w:sz w:val="22"/>
          <w:szCs w:val="22"/>
        </w:rPr>
        <w:t>5</w:t>
      </w:r>
      <w:r w:rsidR="00F00130" w:rsidRPr="00E57172">
        <w:rPr>
          <w:rFonts w:ascii="Calibri" w:hAnsi="Calibri" w:cs="Calibri"/>
          <w:color w:val="000000"/>
          <w:sz w:val="22"/>
          <w:szCs w:val="22"/>
        </w:rPr>
        <w:t xml:space="preserve"> r.</w:t>
      </w:r>
      <w:r w:rsidR="007E30E6">
        <w:rPr>
          <w:rFonts w:ascii="Calibri" w:hAnsi="Calibri" w:cs="Calibri"/>
          <w:color w:val="000000"/>
          <w:sz w:val="22"/>
          <w:szCs w:val="22"/>
        </w:rPr>
        <w:t>, z możliwością jej przedłużenia o kolejne 6</w:t>
      </w:r>
      <w:r w:rsidR="009759B4">
        <w:rPr>
          <w:rFonts w:ascii="Calibri" w:hAnsi="Calibri" w:cs="Calibri"/>
          <w:color w:val="000000"/>
          <w:sz w:val="22"/>
          <w:szCs w:val="22"/>
        </w:rPr>
        <w:t xml:space="preserve"> </w:t>
      </w:r>
      <w:r w:rsidR="007E30E6">
        <w:rPr>
          <w:rFonts w:ascii="Calibri" w:hAnsi="Calibri" w:cs="Calibri"/>
          <w:color w:val="000000"/>
          <w:sz w:val="22"/>
          <w:szCs w:val="22"/>
        </w:rPr>
        <w:t>miesięcy</w:t>
      </w:r>
      <w:r w:rsidR="009759B4">
        <w:rPr>
          <w:rFonts w:ascii="Calibri" w:hAnsi="Calibri" w:cs="Calibri"/>
          <w:color w:val="000000"/>
          <w:sz w:val="22"/>
          <w:szCs w:val="22"/>
        </w:rPr>
        <w:t xml:space="preserve"> w przyp</w:t>
      </w:r>
      <w:r w:rsidR="00777616">
        <w:rPr>
          <w:rFonts w:ascii="Calibri" w:hAnsi="Calibri" w:cs="Calibri"/>
          <w:color w:val="000000"/>
          <w:sz w:val="22"/>
          <w:szCs w:val="22"/>
        </w:rPr>
        <w:t>adku nie wykorzystania kwoty, o </w:t>
      </w:r>
      <w:r w:rsidR="009759B4">
        <w:rPr>
          <w:rFonts w:ascii="Calibri" w:hAnsi="Calibri" w:cs="Calibri"/>
          <w:color w:val="000000"/>
          <w:sz w:val="22"/>
          <w:szCs w:val="22"/>
        </w:rPr>
        <w:t xml:space="preserve">której mowa w </w:t>
      </w:r>
      <w:r w:rsidR="009759B4" w:rsidRPr="009759B4">
        <w:rPr>
          <w:rFonts w:ascii="Calibri" w:hAnsi="Calibri" w:cs="Calibri"/>
          <w:bCs/>
          <w:color w:val="000000"/>
          <w:sz w:val="22"/>
          <w:szCs w:val="22"/>
        </w:rPr>
        <w:t>§</w:t>
      </w:r>
      <w:r w:rsidR="009759B4">
        <w:rPr>
          <w:rFonts w:ascii="Calibri" w:hAnsi="Calibri" w:cs="Calibri"/>
          <w:color w:val="000000"/>
          <w:sz w:val="22"/>
          <w:szCs w:val="22"/>
        </w:rPr>
        <w:t xml:space="preserve"> 3 ust 1 Umowy</w:t>
      </w:r>
      <w:r w:rsidR="007E30E6">
        <w:rPr>
          <w:rFonts w:ascii="Calibri" w:hAnsi="Calibri" w:cs="Calibri"/>
          <w:color w:val="000000"/>
          <w:sz w:val="22"/>
          <w:szCs w:val="22"/>
        </w:rPr>
        <w:t>.</w:t>
      </w:r>
    </w:p>
    <w:p w:rsidR="009333A4" w:rsidRPr="007E30E6" w:rsidRDefault="00D5155B" w:rsidP="000A7F9C">
      <w:pPr>
        <w:widowControl/>
        <w:numPr>
          <w:ilvl w:val="3"/>
          <w:numId w:val="2"/>
        </w:numPr>
        <w:tabs>
          <w:tab w:val="clear" w:pos="2880"/>
          <w:tab w:val="num" w:pos="360"/>
        </w:tabs>
        <w:suppressAutoHyphens/>
        <w:adjustRightInd/>
        <w:spacing w:line="276" w:lineRule="auto"/>
        <w:ind w:left="357" w:hanging="357"/>
        <w:textAlignment w:val="auto"/>
        <w:rPr>
          <w:rFonts w:ascii="Calibri" w:hAnsi="Calibri" w:cs="Calibri"/>
          <w:color w:val="000000"/>
          <w:sz w:val="22"/>
          <w:szCs w:val="22"/>
        </w:rPr>
      </w:pPr>
      <w:r w:rsidRPr="00E57172">
        <w:rPr>
          <w:rFonts w:ascii="Calibri" w:eastAsia="Calibri" w:hAnsi="Calibri"/>
          <w:sz w:val="22"/>
          <w:szCs w:val="22"/>
          <w:lang w:eastAsia="en-US"/>
        </w:rPr>
        <w:t xml:space="preserve">Bieżąca realizacja usług medycznych będzie wykonywana </w:t>
      </w:r>
      <w:r w:rsidR="007E30E6">
        <w:rPr>
          <w:rFonts w:ascii="Calibri" w:eastAsia="Calibri" w:hAnsi="Calibri"/>
          <w:sz w:val="22"/>
          <w:szCs w:val="22"/>
          <w:lang w:eastAsia="en-US"/>
        </w:rPr>
        <w:t xml:space="preserve">od poniedziałku do </w:t>
      </w:r>
      <w:r w:rsidR="00FC6CB0">
        <w:rPr>
          <w:rFonts w:ascii="Calibri" w:eastAsia="Calibri" w:hAnsi="Calibri"/>
          <w:sz w:val="22"/>
          <w:szCs w:val="22"/>
          <w:lang w:eastAsia="en-US"/>
        </w:rPr>
        <w:t>soboty</w:t>
      </w:r>
      <w:r w:rsidR="00BB218C">
        <w:rPr>
          <w:rFonts w:ascii="Calibri" w:eastAsia="Calibri" w:hAnsi="Calibri"/>
          <w:sz w:val="22"/>
          <w:szCs w:val="22"/>
          <w:lang w:eastAsia="en-US"/>
        </w:rPr>
        <w:t xml:space="preserve"> w godz. ………………</w:t>
      </w:r>
    </w:p>
    <w:p w:rsidR="007E30E6" w:rsidRDefault="007E30E6" w:rsidP="000A7F9C">
      <w:pPr>
        <w:widowControl/>
        <w:numPr>
          <w:ilvl w:val="3"/>
          <w:numId w:val="2"/>
        </w:numPr>
        <w:tabs>
          <w:tab w:val="clear" w:pos="2880"/>
          <w:tab w:val="num" w:pos="360"/>
        </w:tabs>
        <w:suppressAutoHyphens/>
        <w:adjustRightInd/>
        <w:spacing w:line="276" w:lineRule="auto"/>
        <w:ind w:left="357" w:hanging="357"/>
        <w:textAlignment w:val="auto"/>
        <w:rPr>
          <w:rFonts w:ascii="Calibri" w:hAnsi="Calibri" w:cs="Calibri"/>
          <w:color w:val="000000"/>
          <w:sz w:val="22"/>
          <w:szCs w:val="22"/>
        </w:rPr>
      </w:pPr>
      <w:r>
        <w:rPr>
          <w:rFonts w:ascii="Calibri" w:hAnsi="Calibri" w:cs="Calibri"/>
          <w:color w:val="000000"/>
          <w:sz w:val="22"/>
          <w:szCs w:val="22"/>
        </w:rPr>
        <w:t>Usługi medyczne świadczone będą w ……………….</w:t>
      </w:r>
    </w:p>
    <w:p w:rsidR="009F6E40" w:rsidRPr="001A0318" w:rsidRDefault="009F6E40" w:rsidP="000A7F9C">
      <w:pPr>
        <w:widowControl/>
        <w:numPr>
          <w:ilvl w:val="3"/>
          <w:numId w:val="2"/>
        </w:numPr>
        <w:tabs>
          <w:tab w:val="clear" w:pos="2880"/>
          <w:tab w:val="num" w:pos="360"/>
        </w:tabs>
        <w:suppressAutoHyphens/>
        <w:adjustRightInd/>
        <w:spacing w:line="276" w:lineRule="auto"/>
        <w:ind w:left="357" w:hanging="357"/>
        <w:textAlignment w:val="auto"/>
        <w:rPr>
          <w:rFonts w:ascii="Calibri" w:hAnsi="Calibri" w:cs="Calibri"/>
          <w:color w:val="000000"/>
          <w:sz w:val="22"/>
          <w:szCs w:val="22"/>
        </w:rPr>
      </w:pPr>
      <w:r w:rsidRPr="001A0318">
        <w:rPr>
          <w:rFonts w:ascii="Calibri" w:hAnsi="Calibri" w:cs="Calibri"/>
          <w:sz w:val="22"/>
          <w:szCs w:val="22"/>
        </w:rPr>
        <w:lastRenderedPageBreak/>
        <w:t>Strony ustanawiają przedstawicieli do wspólnych kontaktów, odpowiedzialnych</w:t>
      </w:r>
      <w:r w:rsidRPr="001A0318">
        <w:rPr>
          <w:rFonts w:ascii="Calibri" w:hAnsi="Calibri" w:cs="Calibri"/>
          <w:sz w:val="22"/>
          <w:szCs w:val="22"/>
        </w:rPr>
        <w:br/>
        <w:t>za realizację niniejszej umowy w zakresie koordynacji świadczeń medycznych w osobach:</w:t>
      </w:r>
    </w:p>
    <w:p w:rsidR="009F6E40" w:rsidRPr="001A0318" w:rsidRDefault="009F6E40" w:rsidP="009F6E40">
      <w:pPr>
        <w:spacing w:line="276" w:lineRule="auto"/>
        <w:ind w:left="709" w:hanging="283"/>
        <w:rPr>
          <w:rFonts w:ascii="Calibri" w:hAnsi="Calibri" w:cs="Calibri"/>
          <w:sz w:val="22"/>
          <w:szCs w:val="22"/>
        </w:rPr>
      </w:pPr>
      <w:r w:rsidRPr="001A0318">
        <w:rPr>
          <w:rFonts w:ascii="Calibri" w:hAnsi="Calibri" w:cs="Calibri"/>
          <w:sz w:val="22"/>
          <w:szCs w:val="22"/>
        </w:rPr>
        <w:t>ze strony Zamawiającego: ………………………….</w:t>
      </w:r>
    </w:p>
    <w:p w:rsidR="009F6E40" w:rsidRPr="001A0318" w:rsidRDefault="009F6E40" w:rsidP="009F6E40">
      <w:pPr>
        <w:spacing w:line="276" w:lineRule="auto"/>
        <w:ind w:left="709" w:hanging="283"/>
        <w:rPr>
          <w:rFonts w:ascii="Calibri" w:hAnsi="Calibri" w:cs="Calibri"/>
          <w:sz w:val="22"/>
          <w:szCs w:val="22"/>
        </w:rPr>
      </w:pPr>
      <w:r w:rsidRPr="001A0318">
        <w:rPr>
          <w:rFonts w:ascii="Calibri" w:hAnsi="Calibri" w:cs="Calibri"/>
          <w:sz w:val="22"/>
          <w:szCs w:val="22"/>
        </w:rPr>
        <w:t>ze strony Wykonawcy: ……………………..</w:t>
      </w:r>
    </w:p>
    <w:p w:rsidR="009F1313" w:rsidRPr="00287DBF" w:rsidRDefault="009F1313" w:rsidP="00AD4592">
      <w:pPr>
        <w:widowControl/>
        <w:suppressAutoHyphens/>
        <w:adjustRightInd/>
        <w:spacing w:line="276" w:lineRule="auto"/>
        <w:textAlignment w:val="auto"/>
        <w:rPr>
          <w:rFonts w:ascii="Calibri" w:hAnsi="Calibri" w:cs="Calibri"/>
          <w:color w:val="000000"/>
          <w:sz w:val="22"/>
          <w:szCs w:val="22"/>
        </w:rPr>
      </w:pPr>
    </w:p>
    <w:p w:rsidR="00BF15D3" w:rsidRPr="00287DBF" w:rsidRDefault="003D3AEA" w:rsidP="002239D0">
      <w:pPr>
        <w:spacing w:line="276" w:lineRule="auto"/>
        <w:jc w:val="center"/>
        <w:rPr>
          <w:rFonts w:ascii="Calibri" w:hAnsi="Calibri" w:cs="Calibri"/>
          <w:bCs/>
          <w:color w:val="000000"/>
          <w:sz w:val="22"/>
          <w:szCs w:val="22"/>
        </w:rPr>
      </w:pPr>
      <w:r w:rsidRPr="00287DBF">
        <w:rPr>
          <w:rFonts w:ascii="Calibri" w:hAnsi="Calibri" w:cs="Calibri"/>
          <w:bCs/>
          <w:color w:val="000000"/>
          <w:sz w:val="22"/>
          <w:szCs w:val="22"/>
        </w:rPr>
        <w:t>§</w:t>
      </w:r>
      <w:r w:rsidR="009759B4">
        <w:rPr>
          <w:rFonts w:ascii="Calibri" w:hAnsi="Calibri" w:cs="Calibri"/>
          <w:bCs/>
          <w:color w:val="000000"/>
          <w:sz w:val="22"/>
          <w:szCs w:val="22"/>
        </w:rPr>
        <w:t xml:space="preserve"> </w:t>
      </w:r>
      <w:r w:rsidRPr="00287DBF">
        <w:rPr>
          <w:rFonts w:ascii="Calibri" w:hAnsi="Calibri" w:cs="Calibri"/>
          <w:bCs/>
          <w:color w:val="000000"/>
          <w:sz w:val="22"/>
          <w:szCs w:val="22"/>
        </w:rPr>
        <w:t>3.</w:t>
      </w:r>
    </w:p>
    <w:p w:rsidR="003D3AEA" w:rsidRPr="00D5155B" w:rsidRDefault="003D3AEA" w:rsidP="000A7F9C">
      <w:pPr>
        <w:widowControl/>
        <w:numPr>
          <w:ilvl w:val="0"/>
          <w:numId w:val="3"/>
        </w:numPr>
        <w:suppressAutoHyphens/>
        <w:adjustRightInd/>
        <w:spacing w:line="276" w:lineRule="auto"/>
        <w:textAlignment w:val="auto"/>
        <w:rPr>
          <w:rFonts w:ascii="Calibri" w:hAnsi="Calibri" w:cs="Calibri"/>
          <w:color w:val="000000"/>
          <w:sz w:val="22"/>
          <w:szCs w:val="22"/>
        </w:rPr>
      </w:pPr>
      <w:r w:rsidRPr="00D5155B">
        <w:rPr>
          <w:rFonts w:ascii="Calibri" w:hAnsi="Calibri" w:cs="Calibri"/>
          <w:bCs/>
          <w:color w:val="000000"/>
          <w:sz w:val="22"/>
          <w:szCs w:val="22"/>
        </w:rPr>
        <w:t>Zamawiający</w:t>
      </w:r>
      <w:r w:rsidRPr="00D5155B">
        <w:rPr>
          <w:rFonts w:ascii="Calibri" w:hAnsi="Calibri" w:cs="Calibri"/>
          <w:color w:val="000000"/>
          <w:sz w:val="22"/>
          <w:szCs w:val="22"/>
        </w:rPr>
        <w:t xml:space="preserve"> zapłaci </w:t>
      </w:r>
      <w:r w:rsidRPr="00D5155B">
        <w:rPr>
          <w:rFonts w:ascii="Calibri" w:hAnsi="Calibri" w:cs="Calibri"/>
          <w:bCs/>
          <w:color w:val="000000"/>
          <w:sz w:val="22"/>
          <w:szCs w:val="22"/>
        </w:rPr>
        <w:t>Wykonawcy</w:t>
      </w:r>
      <w:r w:rsidRPr="00D5155B">
        <w:rPr>
          <w:rFonts w:ascii="Calibri" w:hAnsi="Calibri" w:cs="Calibri"/>
          <w:color w:val="000000"/>
          <w:sz w:val="22"/>
          <w:szCs w:val="22"/>
        </w:rPr>
        <w:t xml:space="preserve"> </w:t>
      </w:r>
      <w:r w:rsidRPr="00D5155B">
        <w:rPr>
          <w:rFonts w:ascii="Calibri" w:hAnsi="Calibri" w:cs="Calibri"/>
          <w:bCs/>
          <w:color w:val="000000"/>
          <w:sz w:val="22"/>
          <w:szCs w:val="22"/>
        </w:rPr>
        <w:t xml:space="preserve">za zrealizowany w całości przedmiot zamówienia </w:t>
      </w:r>
      <w:r w:rsidR="00D5155B" w:rsidRPr="00D5155B">
        <w:rPr>
          <w:rFonts w:ascii="Calibri" w:hAnsi="Calibri" w:cs="Calibri"/>
          <w:bCs/>
          <w:color w:val="000000"/>
          <w:sz w:val="22"/>
          <w:szCs w:val="22"/>
        </w:rPr>
        <w:t xml:space="preserve">maksymalne </w:t>
      </w:r>
      <w:r w:rsidRPr="00D5155B">
        <w:rPr>
          <w:rFonts w:ascii="Calibri" w:hAnsi="Calibri" w:cs="Calibri"/>
          <w:color w:val="000000"/>
          <w:sz w:val="22"/>
          <w:szCs w:val="22"/>
        </w:rPr>
        <w:t xml:space="preserve">wynagrodzenie </w:t>
      </w:r>
      <w:r w:rsidR="00114F02" w:rsidRPr="00D5155B">
        <w:rPr>
          <w:rFonts w:ascii="Calibri" w:hAnsi="Calibri" w:cs="Calibri"/>
          <w:color w:val="000000"/>
          <w:sz w:val="22"/>
          <w:szCs w:val="22"/>
        </w:rPr>
        <w:t xml:space="preserve">netto: </w:t>
      </w:r>
      <w:r w:rsidR="00AD4592" w:rsidRPr="00D5155B">
        <w:rPr>
          <w:rFonts w:ascii="Calibri" w:hAnsi="Calibri" w:cs="Calibri"/>
          <w:color w:val="000000"/>
          <w:sz w:val="22"/>
          <w:szCs w:val="22"/>
        </w:rPr>
        <w:t>………….</w:t>
      </w:r>
      <w:r w:rsidR="00F00130" w:rsidRPr="00D5155B">
        <w:rPr>
          <w:rFonts w:ascii="Calibri" w:hAnsi="Calibri" w:cs="Calibri"/>
          <w:color w:val="000000"/>
          <w:sz w:val="22"/>
          <w:szCs w:val="22"/>
        </w:rPr>
        <w:t xml:space="preserve"> </w:t>
      </w:r>
      <w:r w:rsidR="00E94B60" w:rsidRPr="00D5155B">
        <w:rPr>
          <w:rFonts w:ascii="Calibri" w:hAnsi="Calibri" w:cs="Calibri"/>
          <w:color w:val="000000"/>
          <w:sz w:val="22"/>
          <w:szCs w:val="22"/>
        </w:rPr>
        <w:t xml:space="preserve">zł </w:t>
      </w:r>
      <w:r w:rsidR="00BB218C">
        <w:rPr>
          <w:rFonts w:ascii="Calibri" w:hAnsi="Calibri" w:cs="Calibri"/>
          <w:color w:val="000000"/>
          <w:sz w:val="22"/>
          <w:szCs w:val="22"/>
        </w:rPr>
        <w:t>(</w:t>
      </w:r>
      <w:r w:rsidR="00114F02" w:rsidRPr="00D5155B">
        <w:rPr>
          <w:rFonts w:ascii="Calibri" w:hAnsi="Calibri" w:cs="Calibri"/>
          <w:color w:val="000000"/>
          <w:sz w:val="22"/>
          <w:szCs w:val="22"/>
        </w:rPr>
        <w:t>plus VAT</w:t>
      </w:r>
      <w:r w:rsidR="00BB218C">
        <w:rPr>
          <w:rFonts w:ascii="Calibri" w:hAnsi="Calibri" w:cs="Calibri"/>
          <w:color w:val="000000"/>
          <w:sz w:val="22"/>
          <w:szCs w:val="22"/>
        </w:rPr>
        <w:t xml:space="preserve"> </w:t>
      </w:r>
      <w:proofErr w:type="spellStart"/>
      <w:r w:rsidR="00BB218C">
        <w:rPr>
          <w:rFonts w:ascii="Calibri" w:hAnsi="Calibri" w:cs="Calibri"/>
          <w:color w:val="000000"/>
          <w:sz w:val="22"/>
          <w:szCs w:val="22"/>
        </w:rPr>
        <w:t>zw</w:t>
      </w:r>
      <w:proofErr w:type="spellEnd"/>
      <w:r w:rsidR="00BB218C">
        <w:rPr>
          <w:rFonts w:ascii="Calibri" w:hAnsi="Calibri" w:cs="Calibri"/>
          <w:color w:val="000000"/>
          <w:sz w:val="22"/>
          <w:szCs w:val="22"/>
        </w:rPr>
        <w:t>)</w:t>
      </w:r>
      <w:r w:rsidR="00114F02" w:rsidRPr="00D5155B">
        <w:rPr>
          <w:rFonts w:ascii="Calibri" w:hAnsi="Calibri" w:cs="Calibri"/>
          <w:color w:val="000000"/>
          <w:sz w:val="22"/>
          <w:szCs w:val="22"/>
        </w:rPr>
        <w:t xml:space="preserve">  tj. brutto </w:t>
      </w:r>
      <w:r w:rsidR="00AD4592" w:rsidRPr="00D5155B">
        <w:rPr>
          <w:rFonts w:ascii="Calibri" w:hAnsi="Calibri" w:cs="Calibri"/>
          <w:color w:val="000000"/>
          <w:sz w:val="22"/>
          <w:szCs w:val="22"/>
        </w:rPr>
        <w:t>………………</w:t>
      </w:r>
      <w:r w:rsidR="007167EE" w:rsidRPr="00D5155B">
        <w:rPr>
          <w:rFonts w:ascii="Calibri" w:hAnsi="Calibri" w:cs="Calibri"/>
          <w:color w:val="000000"/>
          <w:sz w:val="22"/>
          <w:szCs w:val="22"/>
        </w:rPr>
        <w:t xml:space="preserve"> zł.</w:t>
      </w:r>
    </w:p>
    <w:p w:rsidR="003D3AEA" w:rsidRPr="00D5155B" w:rsidRDefault="00D5155B" w:rsidP="000A7F9C">
      <w:pPr>
        <w:widowControl/>
        <w:numPr>
          <w:ilvl w:val="0"/>
          <w:numId w:val="3"/>
        </w:numPr>
        <w:overflowPunct w:val="0"/>
        <w:autoSpaceDE w:val="0"/>
        <w:autoSpaceDN w:val="0"/>
        <w:spacing w:line="276" w:lineRule="auto"/>
        <w:rPr>
          <w:rFonts w:ascii="Calibri" w:hAnsi="Calibri" w:cs="Calibri"/>
          <w:color w:val="000000"/>
          <w:sz w:val="22"/>
          <w:szCs w:val="22"/>
        </w:rPr>
      </w:pPr>
      <w:r w:rsidRPr="00D5155B">
        <w:rPr>
          <w:rFonts w:ascii="Calibri" w:eastAsia="Calibri" w:hAnsi="Calibri" w:cs="Calibri"/>
          <w:sz w:val="22"/>
          <w:szCs w:val="22"/>
          <w:lang w:eastAsia="en-US"/>
        </w:rPr>
        <w:t>Za okr</w:t>
      </w:r>
      <w:r w:rsidR="00FB02D8">
        <w:rPr>
          <w:rFonts w:ascii="Calibri" w:eastAsia="Calibri" w:hAnsi="Calibri" w:cs="Calibri"/>
          <w:sz w:val="22"/>
          <w:szCs w:val="22"/>
          <w:lang w:eastAsia="en-US"/>
        </w:rPr>
        <w:t>es rozliczeniowy przyjmuje się jeden</w:t>
      </w:r>
      <w:r w:rsidRPr="00D5155B">
        <w:rPr>
          <w:rFonts w:ascii="Calibri" w:eastAsia="Calibri" w:hAnsi="Calibri" w:cs="Calibri"/>
          <w:sz w:val="22"/>
          <w:szCs w:val="22"/>
          <w:lang w:eastAsia="en-US"/>
        </w:rPr>
        <w:t xml:space="preserve"> miesiąc kalendarzowy. Dokumentem rozliczeniowym będzie faktura VAT. Do każdej faktury </w:t>
      </w:r>
      <w:r w:rsidR="009F6E40">
        <w:rPr>
          <w:rFonts w:ascii="Calibri" w:eastAsia="Calibri" w:hAnsi="Calibri" w:cs="Calibri"/>
          <w:sz w:val="22"/>
          <w:szCs w:val="22"/>
          <w:lang w:eastAsia="en-US"/>
        </w:rPr>
        <w:t>Wykonawca</w:t>
      </w:r>
      <w:r w:rsidRPr="00D5155B">
        <w:rPr>
          <w:rFonts w:ascii="Calibri" w:eastAsia="Calibri" w:hAnsi="Calibri" w:cs="Calibri"/>
          <w:sz w:val="22"/>
          <w:szCs w:val="22"/>
          <w:lang w:eastAsia="en-US"/>
        </w:rPr>
        <w:t xml:space="preserve"> dołączy listę przebadanych pracowników z określeniem rodzaju i ceny wykonanej usługi. </w:t>
      </w:r>
      <w:r w:rsidRPr="00D5155B">
        <w:rPr>
          <w:rFonts w:ascii="Calibri" w:hAnsi="Calibri" w:cs="Calibri"/>
          <w:sz w:val="22"/>
          <w:szCs w:val="22"/>
        </w:rPr>
        <w:t>Podstawą rozliczenia będą ceny wskazane w ofercie Wykonawcy z dnia ………</w:t>
      </w:r>
    </w:p>
    <w:p w:rsidR="00D5155B" w:rsidRPr="00D5155B" w:rsidRDefault="00D5155B" w:rsidP="000A7F9C">
      <w:pPr>
        <w:widowControl/>
        <w:numPr>
          <w:ilvl w:val="0"/>
          <w:numId w:val="3"/>
        </w:numPr>
        <w:overflowPunct w:val="0"/>
        <w:autoSpaceDE w:val="0"/>
        <w:autoSpaceDN w:val="0"/>
        <w:spacing w:line="276" w:lineRule="auto"/>
        <w:rPr>
          <w:rFonts w:ascii="Calibri" w:hAnsi="Calibri" w:cs="Calibri"/>
          <w:color w:val="000000"/>
          <w:sz w:val="22"/>
          <w:szCs w:val="22"/>
        </w:rPr>
      </w:pPr>
      <w:r w:rsidRPr="00D5155B">
        <w:rPr>
          <w:rFonts w:ascii="Calibri" w:eastAsia="Calibri" w:hAnsi="Calibri" w:cs="Calibri"/>
          <w:sz w:val="22"/>
          <w:szCs w:val="22"/>
          <w:lang w:eastAsia="en-US"/>
        </w:rPr>
        <w:t>Wynagrodzenie za udział lekarza medycyny pracy w pracach Komisji Bezpieczeństwa</w:t>
      </w:r>
      <w:r w:rsidRPr="00D5155B">
        <w:rPr>
          <w:rFonts w:ascii="Calibri" w:eastAsia="Calibri" w:hAnsi="Calibri" w:cs="Calibri"/>
          <w:sz w:val="22"/>
          <w:szCs w:val="22"/>
          <w:lang w:eastAsia="en-US"/>
        </w:rPr>
        <w:br/>
        <w:t xml:space="preserve">i Higieny Pracy </w:t>
      </w:r>
      <w:r w:rsidR="009F6E40">
        <w:rPr>
          <w:rFonts w:ascii="Calibri" w:eastAsia="Calibri" w:hAnsi="Calibri" w:cs="Calibri"/>
          <w:sz w:val="22"/>
          <w:szCs w:val="22"/>
          <w:lang w:eastAsia="en-US"/>
        </w:rPr>
        <w:t>Zamawiającego</w:t>
      </w:r>
      <w:r w:rsidRPr="00D5155B">
        <w:rPr>
          <w:rFonts w:ascii="Calibri" w:eastAsia="Calibri" w:hAnsi="Calibri" w:cs="Calibri"/>
          <w:sz w:val="22"/>
          <w:szCs w:val="22"/>
          <w:lang w:eastAsia="en-US"/>
        </w:rPr>
        <w:t xml:space="preserve"> zawarte jest w stawkach cen jednostkowych za badania </w:t>
      </w:r>
      <w:r w:rsidRPr="00D5155B">
        <w:rPr>
          <w:rFonts w:ascii="Calibri" w:eastAsia="Calibri" w:hAnsi="Calibri" w:cs="Calibri"/>
          <w:sz w:val="22"/>
          <w:szCs w:val="22"/>
          <w:lang w:eastAsia="en-US"/>
        </w:rPr>
        <w:br/>
        <w:t xml:space="preserve">w zakresie medycyny pracy, </w:t>
      </w:r>
      <w:r w:rsidR="000D3F21">
        <w:rPr>
          <w:rFonts w:ascii="Calibri" w:eastAsia="Calibri" w:hAnsi="Calibri" w:cs="Calibri"/>
          <w:sz w:val="22"/>
          <w:szCs w:val="22"/>
          <w:lang w:eastAsia="en-US"/>
        </w:rPr>
        <w:t>o których mowa w załączniku nr 2</w:t>
      </w:r>
      <w:r w:rsidRPr="00D5155B">
        <w:rPr>
          <w:rFonts w:ascii="Calibri" w:eastAsia="Calibri" w:hAnsi="Calibri" w:cs="Calibri"/>
          <w:sz w:val="22"/>
          <w:szCs w:val="22"/>
          <w:lang w:eastAsia="en-US"/>
        </w:rPr>
        <w:t xml:space="preserve"> do Umowy.</w:t>
      </w:r>
    </w:p>
    <w:p w:rsidR="00A02625" w:rsidRPr="00A02625" w:rsidRDefault="00A02625" w:rsidP="000A7F9C">
      <w:pPr>
        <w:pStyle w:val="Wyliczenie-jednostki"/>
        <w:numPr>
          <w:ilvl w:val="0"/>
          <w:numId w:val="3"/>
        </w:numPr>
        <w:spacing w:line="276" w:lineRule="auto"/>
        <w:rPr>
          <w:rFonts w:ascii="Calibri" w:hAnsi="Calibri" w:cs="Calibri"/>
          <w:color w:val="000000"/>
          <w:sz w:val="22"/>
          <w:szCs w:val="22"/>
        </w:rPr>
      </w:pPr>
      <w:r w:rsidRPr="00A02625">
        <w:rPr>
          <w:rFonts w:ascii="Calibri" w:hAnsi="Calibri" w:cs="Calibri"/>
          <w:color w:val="000000"/>
          <w:sz w:val="22"/>
          <w:szCs w:val="22"/>
        </w:rPr>
        <w:t>Ustala się 30 dniowy termin płatności faktur liczony od daty wpływu do siedziby Zamawiającego faktury prawidłowo wystawionej i zgodnej z umową. Jeżeli faktura nie będzie spełniała wymagań określonych w zdaniu poprzedzającym Zamawiający ma prawo wstrzymać się z płatnością do czasu aż  otrzyma odpowiednia korektę faktury.</w:t>
      </w:r>
    </w:p>
    <w:p w:rsidR="00A02625" w:rsidRPr="00A02625" w:rsidRDefault="00A02625" w:rsidP="000A7F9C">
      <w:pPr>
        <w:pStyle w:val="Wyliczenie-jednostki"/>
        <w:numPr>
          <w:ilvl w:val="0"/>
          <w:numId w:val="3"/>
        </w:numPr>
        <w:spacing w:line="276" w:lineRule="auto"/>
        <w:rPr>
          <w:rFonts w:ascii="Calibri" w:hAnsi="Calibri" w:cs="Calibri"/>
          <w:color w:val="000000"/>
          <w:sz w:val="22"/>
          <w:szCs w:val="22"/>
        </w:rPr>
      </w:pPr>
      <w:r w:rsidRPr="00A02625">
        <w:rPr>
          <w:rFonts w:ascii="Calibri" w:hAnsi="Calibri" w:cs="Calibri"/>
          <w:color w:val="000000"/>
          <w:sz w:val="22"/>
          <w:szCs w:val="22"/>
        </w:rPr>
        <w:t>Zamawiający dokona przelewu wynagrodzenia Wykonawcy na jego rachunek bankowy wskazany w treści faktury. Datą spełnienia świadczenia jest data obciążenia rachunku bankowego Zamawiającego.</w:t>
      </w:r>
    </w:p>
    <w:p w:rsidR="00A02625" w:rsidRPr="00A02625" w:rsidRDefault="00A02625" w:rsidP="000A7F9C">
      <w:pPr>
        <w:pStyle w:val="Wyliczenie-jednostki"/>
        <w:numPr>
          <w:ilvl w:val="0"/>
          <w:numId w:val="3"/>
        </w:numPr>
        <w:spacing w:line="276" w:lineRule="auto"/>
        <w:rPr>
          <w:rFonts w:ascii="Calibri" w:hAnsi="Calibri" w:cs="Calibri"/>
          <w:color w:val="000000"/>
          <w:sz w:val="22"/>
          <w:szCs w:val="22"/>
        </w:rPr>
      </w:pPr>
      <w:r w:rsidRPr="00A02625">
        <w:rPr>
          <w:rFonts w:ascii="Calibri" w:hAnsi="Calibri" w:cs="Calibri"/>
          <w:color w:val="000000"/>
          <w:sz w:val="22"/>
          <w:szCs w:val="22"/>
        </w:rPr>
        <w:t>Zamawiający zastrzega, że płatność będzie dokonana wyłącznie na podstawie faktury zawierającej prawidłowy numer rachunku bankowego znajdujący się w wykazie podatników VAT prowadzonym przez Szefa Krajowej Administracji Skarbowej. W sytuacji braku zgodności, Zamawiający może wezwać do skorygowania faktury o właściwy numer rachunku bankowego, wówczas termin płatności biegnie od daty doręczenia Zamawiającemu poprawionej faktury.</w:t>
      </w:r>
    </w:p>
    <w:p w:rsidR="00A02625" w:rsidRPr="00A02625" w:rsidRDefault="00A02625" w:rsidP="000A7F9C">
      <w:pPr>
        <w:numPr>
          <w:ilvl w:val="0"/>
          <w:numId w:val="3"/>
        </w:numPr>
        <w:rPr>
          <w:rFonts w:ascii="Calibri" w:hAnsi="Calibri" w:cs="Calibri"/>
          <w:color w:val="000000"/>
          <w:sz w:val="22"/>
          <w:szCs w:val="22"/>
        </w:rPr>
      </w:pPr>
      <w:r w:rsidRPr="00A02625">
        <w:rPr>
          <w:rFonts w:ascii="Calibri" w:hAnsi="Calibri" w:cs="Calibri"/>
          <w:color w:val="000000"/>
          <w:sz w:val="22"/>
          <w:szCs w:val="22"/>
        </w:rPr>
        <w:t>Jeżeli do niniejszej umowy zastosowanie będzie mieć mechanizm podzielonej płatności VAT (</w:t>
      </w:r>
      <w:proofErr w:type="spellStart"/>
      <w:r w:rsidRPr="00A02625">
        <w:rPr>
          <w:rFonts w:ascii="Calibri" w:hAnsi="Calibri" w:cs="Calibri"/>
          <w:color w:val="000000"/>
          <w:sz w:val="22"/>
          <w:szCs w:val="22"/>
        </w:rPr>
        <w:t>split</w:t>
      </w:r>
      <w:proofErr w:type="spellEnd"/>
      <w:r w:rsidRPr="00A02625">
        <w:rPr>
          <w:rFonts w:ascii="Calibri" w:hAnsi="Calibri" w:cs="Calibri"/>
          <w:color w:val="000000"/>
          <w:sz w:val="22"/>
          <w:szCs w:val="22"/>
        </w:rPr>
        <w:t xml:space="preserve"> </w:t>
      </w:r>
      <w:proofErr w:type="spellStart"/>
      <w:r w:rsidRPr="00A02625">
        <w:rPr>
          <w:rFonts w:ascii="Calibri" w:hAnsi="Calibri" w:cs="Calibri"/>
          <w:color w:val="000000"/>
          <w:sz w:val="22"/>
          <w:szCs w:val="22"/>
        </w:rPr>
        <w:t>payment</w:t>
      </w:r>
      <w:proofErr w:type="spellEnd"/>
      <w:r w:rsidRPr="00A02625">
        <w:rPr>
          <w:rFonts w:ascii="Calibri" w:hAnsi="Calibri" w:cs="Calibri"/>
          <w:color w:val="000000"/>
          <w:sz w:val="22"/>
          <w:szCs w:val="22"/>
        </w:rPr>
        <w:t xml:space="preserve">), to Wykonawca na każdej fakturze zobowiązany jest nanieść adnotację o zastosowaniu mechanizmu podzielonej płatności. W sytuacji braku adnotacji o podzielonej płatności, Zamawiający może wezwać do skorygowania faktury o właściwy zapis. Wówczas termin płatności biegnie od daty dostarczonej Zamawiającemu poprawionej faktury. </w:t>
      </w:r>
    </w:p>
    <w:p w:rsidR="003D3AEA" w:rsidRPr="00D5155B" w:rsidRDefault="003D3AEA" w:rsidP="000A7F9C">
      <w:pPr>
        <w:widowControl/>
        <w:numPr>
          <w:ilvl w:val="0"/>
          <w:numId w:val="3"/>
        </w:numPr>
        <w:suppressAutoHyphens/>
        <w:adjustRightInd/>
        <w:spacing w:line="276" w:lineRule="auto"/>
        <w:textAlignment w:val="auto"/>
        <w:rPr>
          <w:rFonts w:ascii="Calibri" w:hAnsi="Calibri" w:cs="Calibri"/>
          <w:color w:val="000000"/>
          <w:sz w:val="22"/>
          <w:szCs w:val="22"/>
        </w:rPr>
      </w:pPr>
      <w:r w:rsidRPr="00D5155B">
        <w:rPr>
          <w:rFonts w:ascii="Calibri" w:hAnsi="Calibri" w:cs="Calibri"/>
          <w:color w:val="000000"/>
          <w:sz w:val="22"/>
          <w:szCs w:val="22"/>
        </w:rPr>
        <w:t>Strony wzajemnie oświadczają, iż są płatnikami podatku VAT.</w:t>
      </w:r>
    </w:p>
    <w:p w:rsidR="003D3AEA" w:rsidRPr="00D5155B" w:rsidRDefault="003D3AEA" w:rsidP="002239D0">
      <w:pPr>
        <w:spacing w:line="276" w:lineRule="auto"/>
        <w:ind w:firstLine="360"/>
        <w:rPr>
          <w:rFonts w:ascii="Calibri" w:hAnsi="Calibri" w:cs="Calibri"/>
          <w:color w:val="000000"/>
          <w:sz w:val="22"/>
          <w:szCs w:val="22"/>
        </w:rPr>
      </w:pPr>
      <w:r w:rsidRPr="00D5155B">
        <w:rPr>
          <w:rFonts w:ascii="Calibri" w:hAnsi="Calibri" w:cs="Calibri"/>
          <w:color w:val="000000"/>
          <w:sz w:val="22"/>
          <w:szCs w:val="22"/>
        </w:rPr>
        <w:t xml:space="preserve">NIP </w:t>
      </w:r>
      <w:r w:rsidRPr="00D5155B">
        <w:rPr>
          <w:rFonts w:ascii="Calibri" w:hAnsi="Calibri" w:cs="Calibri"/>
          <w:bCs/>
          <w:color w:val="000000"/>
          <w:sz w:val="22"/>
          <w:szCs w:val="22"/>
        </w:rPr>
        <w:t xml:space="preserve">Zamawiającego: </w:t>
      </w:r>
      <w:r w:rsidR="007167EE" w:rsidRPr="00D5155B">
        <w:rPr>
          <w:rFonts w:ascii="Calibri" w:hAnsi="Calibri" w:cs="Calibri"/>
          <w:color w:val="000000"/>
          <w:sz w:val="22"/>
          <w:szCs w:val="22"/>
        </w:rPr>
        <w:t>777-00-05-497,</w:t>
      </w:r>
    </w:p>
    <w:p w:rsidR="003D3AEA" w:rsidRPr="00D5155B" w:rsidRDefault="003D3AEA" w:rsidP="002239D0">
      <w:pPr>
        <w:spacing w:line="276" w:lineRule="auto"/>
        <w:ind w:firstLine="357"/>
        <w:rPr>
          <w:rFonts w:ascii="Calibri" w:hAnsi="Calibri" w:cs="Calibri"/>
          <w:color w:val="000000"/>
          <w:sz w:val="22"/>
          <w:szCs w:val="22"/>
        </w:rPr>
      </w:pPr>
      <w:r w:rsidRPr="00D5155B">
        <w:rPr>
          <w:rFonts w:ascii="Calibri" w:hAnsi="Calibri" w:cs="Calibri"/>
          <w:color w:val="000000"/>
          <w:sz w:val="22"/>
          <w:szCs w:val="22"/>
        </w:rPr>
        <w:t xml:space="preserve">NIP </w:t>
      </w:r>
      <w:r w:rsidRPr="00D5155B">
        <w:rPr>
          <w:rFonts w:ascii="Calibri" w:hAnsi="Calibri" w:cs="Calibri"/>
          <w:bCs/>
          <w:color w:val="000000"/>
          <w:sz w:val="22"/>
          <w:szCs w:val="22"/>
        </w:rPr>
        <w:t>Wykonawcy</w:t>
      </w:r>
      <w:r w:rsidRPr="00D5155B">
        <w:rPr>
          <w:rFonts w:ascii="Calibri" w:hAnsi="Calibri" w:cs="Calibri"/>
          <w:color w:val="000000"/>
          <w:sz w:val="22"/>
          <w:szCs w:val="22"/>
        </w:rPr>
        <w:t xml:space="preserve">: </w:t>
      </w:r>
      <w:r w:rsidR="00AD4592" w:rsidRPr="00D5155B">
        <w:rPr>
          <w:rFonts w:ascii="Calibri" w:hAnsi="Calibri" w:cs="Calibri"/>
          <w:sz w:val="22"/>
          <w:szCs w:val="22"/>
        </w:rPr>
        <w:t>………………….</w:t>
      </w:r>
    </w:p>
    <w:p w:rsidR="003D3AEA" w:rsidRPr="00D5155B" w:rsidRDefault="003D3AEA" w:rsidP="000A7F9C">
      <w:pPr>
        <w:pStyle w:val="Tekstpodstawowywcity31"/>
        <w:numPr>
          <w:ilvl w:val="0"/>
          <w:numId w:val="3"/>
        </w:numPr>
        <w:spacing w:line="276" w:lineRule="auto"/>
        <w:rPr>
          <w:rFonts w:ascii="Calibri" w:hAnsi="Calibri" w:cs="Calibri"/>
          <w:szCs w:val="22"/>
        </w:rPr>
      </w:pPr>
      <w:r w:rsidRPr="00D5155B">
        <w:rPr>
          <w:rFonts w:ascii="Calibri" w:hAnsi="Calibri" w:cs="Calibri"/>
          <w:szCs w:val="22"/>
        </w:rPr>
        <w:t>W podaną cenę zostały wliczone wszelkie koszty związane z re</w:t>
      </w:r>
      <w:r w:rsidR="00BF15D3" w:rsidRPr="00D5155B">
        <w:rPr>
          <w:rFonts w:ascii="Calibri" w:hAnsi="Calibri" w:cs="Calibri"/>
          <w:szCs w:val="22"/>
        </w:rPr>
        <w:t xml:space="preserve">alizacją przedmiotu zamówienia. </w:t>
      </w:r>
      <w:r w:rsidRPr="00D5155B">
        <w:rPr>
          <w:rFonts w:ascii="Calibri" w:hAnsi="Calibri" w:cs="Calibri"/>
          <w:szCs w:val="22"/>
        </w:rPr>
        <w:t>W związku z tym Wykonawca nie może żądać od Zamawiającego pokrycia jakichkolwiek kosztów dodatkowych.</w:t>
      </w:r>
    </w:p>
    <w:p w:rsidR="00145E6D" w:rsidRPr="00287DBF" w:rsidRDefault="00145E6D" w:rsidP="000A7F9C">
      <w:pPr>
        <w:pStyle w:val="Tekstpodstawowywcity31"/>
        <w:numPr>
          <w:ilvl w:val="0"/>
          <w:numId w:val="3"/>
        </w:numPr>
        <w:spacing w:line="276" w:lineRule="auto"/>
        <w:rPr>
          <w:rFonts w:ascii="Calibri" w:hAnsi="Calibri" w:cs="Calibri"/>
          <w:szCs w:val="22"/>
        </w:rPr>
      </w:pPr>
      <w:r w:rsidRPr="00D5155B">
        <w:rPr>
          <w:rFonts w:ascii="Calibri" w:hAnsi="Calibri" w:cs="Calibri"/>
          <w:szCs w:val="22"/>
        </w:rPr>
        <w:t>Osoby wyznaczone do realizacji umowy</w:t>
      </w:r>
      <w:r w:rsidR="00747924">
        <w:rPr>
          <w:rFonts w:ascii="Calibri" w:hAnsi="Calibri" w:cs="Calibri"/>
          <w:szCs w:val="22"/>
        </w:rPr>
        <w:t>:</w:t>
      </w:r>
    </w:p>
    <w:p w:rsidR="00145E6D" w:rsidRPr="00287DBF" w:rsidRDefault="00145E6D" w:rsidP="002239D0">
      <w:pPr>
        <w:pStyle w:val="Tekstpodstawowywcity31"/>
        <w:spacing w:line="276" w:lineRule="auto"/>
        <w:ind w:left="426"/>
        <w:rPr>
          <w:rStyle w:val="c41"/>
          <w:rFonts w:ascii="Calibri" w:hAnsi="Calibri" w:cs="Calibri"/>
          <w:sz w:val="22"/>
          <w:szCs w:val="22"/>
        </w:rPr>
      </w:pPr>
      <w:r w:rsidRPr="00287DBF">
        <w:rPr>
          <w:rFonts w:ascii="Calibri" w:hAnsi="Calibri" w:cs="Calibri"/>
          <w:szCs w:val="22"/>
        </w:rPr>
        <w:t>po stronie Zamawiającego</w:t>
      </w:r>
      <w:r w:rsidRPr="00287DBF">
        <w:rPr>
          <w:rStyle w:val="c41"/>
          <w:rFonts w:ascii="Calibri" w:hAnsi="Calibri" w:cs="Calibri"/>
          <w:sz w:val="22"/>
          <w:szCs w:val="22"/>
        </w:rPr>
        <w:t xml:space="preserve">: </w:t>
      </w:r>
      <w:r w:rsidR="00E57172">
        <w:rPr>
          <w:rStyle w:val="c41"/>
          <w:rFonts w:ascii="Calibri" w:hAnsi="Calibri" w:cs="Calibri"/>
          <w:sz w:val="22"/>
          <w:szCs w:val="22"/>
        </w:rPr>
        <w:t>…………………………………….</w:t>
      </w:r>
    </w:p>
    <w:p w:rsidR="00145E6D" w:rsidRPr="00287DBF" w:rsidRDefault="00145E6D" w:rsidP="007167EE">
      <w:pPr>
        <w:pStyle w:val="Tekstpodstawowywcity31"/>
        <w:tabs>
          <w:tab w:val="num" w:pos="426"/>
        </w:tabs>
        <w:spacing w:line="276" w:lineRule="auto"/>
        <w:ind w:left="426"/>
        <w:rPr>
          <w:rStyle w:val="c41"/>
          <w:rFonts w:ascii="Calibri" w:hAnsi="Calibri" w:cs="Calibri"/>
          <w:sz w:val="22"/>
          <w:szCs w:val="22"/>
        </w:rPr>
      </w:pPr>
      <w:r w:rsidRPr="00287DBF">
        <w:rPr>
          <w:rStyle w:val="c41"/>
          <w:rFonts w:ascii="Calibri" w:hAnsi="Calibri" w:cs="Calibri"/>
          <w:sz w:val="22"/>
          <w:szCs w:val="22"/>
        </w:rPr>
        <w:t xml:space="preserve">po stronie Wykonawcy: </w:t>
      </w:r>
      <w:r w:rsidR="00AD4592">
        <w:rPr>
          <w:rFonts w:ascii="Calibri" w:hAnsi="Calibri" w:cs="Calibri"/>
          <w:color w:val="212121"/>
          <w:szCs w:val="22"/>
          <w:shd w:val="clear" w:color="auto" w:fill="FFFFFF"/>
        </w:rPr>
        <w:t>………………………………………</w:t>
      </w:r>
    </w:p>
    <w:p w:rsidR="003D3AEA" w:rsidRPr="00287DBF" w:rsidRDefault="003D3AEA" w:rsidP="000A7F9C">
      <w:pPr>
        <w:pStyle w:val="Tekstpodstawowywcity31"/>
        <w:numPr>
          <w:ilvl w:val="0"/>
          <w:numId w:val="3"/>
        </w:numPr>
        <w:spacing w:line="276" w:lineRule="auto"/>
        <w:rPr>
          <w:rFonts w:ascii="Calibri" w:hAnsi="Calibri" w:cs="Calibri"/>
          <w:szCs w:val="22"/>
        </w:rPr>
      </w:pPr>
      <w:r w:rsidRPr="00287DBF">
        <w:rPr>
          <w:rFonts w:ascii="Calibri" w:hAnsi="Calibri" w:cs="Calibri"/>
          <w:szCs w:val="22"/>
        </w:rPr>
        <w:t xml:space="preserve">Zamawiający zastrzega sobie prawo </w:t>
      </w:r>
      <w:r w:rsidR="00FB02D8">
        <w:rPr>
          <w:rFonts w:ascii="Calibri" w:hAnsi="Calibri" w:cs="Calibri"/>
          <w:szCs w:val="22"/>
        </w:rPr>
        <w:t>rozwiązania</w:t>
      </w:r>
      <w:r w:rsidRPr="00287DBF">
        <w:rPr>
          <w:rFonts w:ascii="Calibri" w:hAnsi="Calibri" w:cs="Calibri"/>
          <w:szCs w:val="22"/>
        </w:rPr>
        <w:t xml:space="preserve"> umowy </w:t>
      </w:r>
      <w:r w:rsidR="00FB02D8">
        <w:rPr>
          <w:rFonts w:ascii="Calibri" w:hAnsi="Calibri" w:cs="Calibri"/>
          <w:szCs w:val="22"/>
        </w:rPr>
        <w:t xml:space="preserve">w trybie natychmiastowym (bez zachowania okresu wypowiedzenia) </w:t>
      </w:r>
      <w:r w:rsidR="0032431B" w:rsidRPr="00287DBF">
        <w:rPr>
          <w:rFonts w:ascii="Calibri" w:hAnsi="Calibri" w:cs="Calibri"/>
          <w:szCs w:val="22"/>
        </w:rPr>
        <w:t xml:space="preserve">w całości albo w części </w:t>
      </w:r>
      <w:r w:rsidRPr="00287DBF">
        <w:rPr>
          <w:rFonts w:ascii="Calibri" w:hAnsi="Calibri" w:cs="Calibri"/>
          <w:szCs w:val="22"/>
        </w:rPr>
        <w:t>w</w:t>
      </w:r>
      <w:r w:rsidR="003E5FC9" w:rsidRPr="00287DBF">
        <w:rPr>
          <w:rFonts w:ascii="Calibri" w:hAnsi="Calibri" w:cs="Calibri"/>
          <w:szCs w:val="22"/>
        </w:rPr>
        <w:t> </w:t>
      </w:r>
      <w:r w:rsidRPr="00287DBF">
        <w:rPr>
          <w:rFonts w:ascii="Calibri" w:hAnsi="Calibri" w:cs="Calibri"/>
          <w:szCs w:val="22"/>
        </w:rPr>
        <w:t xml:space="preserve">przypadku jej niewykonania albo nienależytego wykonania przez Wykonawcę. Zamawiający zastrzega sobie możliwość </w:t>
      </w:r>
      <w:r w:rsidR="00FB02D8">
        <w:rPr>
          <w:rFonts w:ascii="Calibri" w:hAnsi="Calibri" w:cs="Calibri"/>
          <w:szCs w:val="22"/>
        </w:rPr>
        <w:t xml:space="preserve">rozwiązania </w:t>
      </w:r>
      <w:r w:rsidRPr="00287DBF">
        <w:rPr>
          <w:rFonts w:ascii="Calibri" w:hAnsi="Calibri" w:cs="Calibri"/>
          <w:szCs w:val="22"/>
        </w:rPr>
        <w:t>umowy przez cały okres jej obowiązywania</w:t>
      </w:r>
      <w:r w:rsidR="00FB02D8">
        <w:rPr>
          <w:rFonts w:ascii="Calibri" w:hAnsi="Calibri" w:cs="Calibri"/>
          <w:szCs w:val="22"/>
        </w:rPr>
        <w:t>.</w:t>
      </w:r>
      <w:r w:rsidRPr="00287DBF">
        <w:rPr>
          <w:rFonts w:ascii="Calibri" w:hAnsi="Calibri" w:cs="Calibri"/>
          <w:szCs w:val="22"/>
        </w:rPr>
        <w:t xml:space="preserve"> </w:t>
      </w:r>
    </w:p>
    <w:p w:rsidR="003D3AEA" w:rsidRPr="00287DBF" w:rsidRDefault="003D3AEA" w:rsidP="000A7F9C">
      <w:pPr>
        <w:pStyle w:val="Tekstpodstawowywcity31"/>
        <w:numPr>
          <w:ilvl w:val="0"/>
          <w:numId w:val="3"/>
        </w:numPr>
        <w:spacing w:line="276" w:lineRule="auto"/>
        <w:rPr>
          <w:rFonts w:ascii="Calibri" w:hAnsi="Calibri" w:cs="Calibri"/>
          <w:szCs w:val="22"/>
        </w:rPr>
      </w:pPr>
      <w:r w:rsidRPr="00287DBF">
        <w:rPr>
          <w:rFonts w:ascii="Calibri" w:hAnsi="Calibri" w:cs="Calibri"/>
          <w:szCs w:val="22"/>
        </w:rPr>
        <w:lastRenderedPageBreak/>
        <w:t xml:space="preserve">Zamawiający </w:t>
      </w:r>
      <w:r w:rsidR="00BF15D3" w:rsidRPr="00287DBF">
        <w:rPr>
          <w:rFonts w:ascii="Calibri" w:hAnsi="Calibri" w:cs="Calibri"/>
          <w:szCs w:val="22"/>
        </w:rPr>
        <w:t>ma</w:t>
      </w:r>
      <w:r w:rsidRPr="00287DBF">
        <w:rPr>
          <w:rFonts w:ascii="Calibri" w:hAnsi="Calibri" w:cs="Calibri"/>
          <w:szCs w:val="22"/>
        </w:rPr>
        <w:t xml:space="preserve"> prawo do </w:t>
      </w:r>
      <w:r w:rsidR="00FB02D8">
        <w:rPr>
          <w:rFonts w:ascii="Calibri" w:hAnsi="Calibri" w:cs="Calibri"/>
          <w:szCs w:val="22"/>
        </w:rPr>
        <w:t>rozwiązania</w:t>
      </w:r>
      <w:r w:rsidRPr="00287DBF">
        <w:rPr>
          <w:rFonts w:ascii="Calibri" w:hAnsi="Calibri" w:cs="Calibri"/>
          <w:szCs w:val="22"/>
        </w:rPr>
        <w:t xml:space="preserve"> umowy w przypadku, gdy Wykonawca przestanie spełniać wymagane w SWZ warunki udziału w postępowaniu lub zdolności do wykonania przedmiotu zamówienia (brak osób zdolnych do wykonania zamówienia) w wyniku zmiany podwykonawcy udostępniającego zasoby na zasadach określonych w art. </w:t>
      </w:r>
      <w:r w:rsidR="002F57BE" w:rsidRPr="00287DBF">
        <w:rPr>
          <w:rFonts w:ascii="Calibri" w:hAnsi="Calibri" w:cs="Calibri"/>
          <w:szCs w:val="22"/>
        </w:rPr>
        <w:t xml:space="preserve">118 </w:t>
      </w:r>
      <w:r w:rsidRPr="00287DBF">
        <w:rPr>
          <w:rFonts w:ascii="Calibri" w:hAnsi="Calibri" w:cs="Calibri"/>
          <w:szCs w:val="22"/>
        </w:rPr>
        <w:t xml:space="preserve">ustawy </w:t>
      </w:r>
      <w:proofErr w:type="spellStart"/>
      <w:r w:rsidRPr="00287DBF">
        <w:rPr>
          <w:rFonts w:ascii="Calibri" w:hAnsi="Calibri" w:cs="Calibri"/>
          <w:szCs w:val="22"/>
        </w:rPr>
        <w:t>Pzp</w:t>
      </w:r>
      <w:proofErr w:type="spellEnd"/>
      <w:r w:rsidRPr="00287DBF">
        <w:rPr>
          <w:rFonts w:ascii="Calibri" w:hAnsi="Calibri" w:cs="Calibri"/>
          <w:szCs w:val="22"/>
        </w:rPr>
        <w:t xml:space="preserve"> na innego podwykonawcę lub realizacji przez Wykonawcę zamówienia siłami własnymi, bez przedstawienia przez Wykonawcę dowodów spełniania warunków udziału w postępowaniu, o których mowa w SWZ.</w:t>
      </w:r>
    </w:p>
    <w:p w:rsidR="003D3AEA" w:rsidRPr="00287DBF" w:rsidRDefault="003D3AEA" w:rsidP="000A7F9C">
      <w:pPr>
        <w:pStyle w:val="Tekstpodstawowywcity31"/>
        <w:numPr>
          <w:ilvl w:val="0"/>
          <w:numId w:val="3"/>
        </w:numPr>
        <w:spacing w:line="276" w:lineRule="auto"/>
        <w:rPr>
          <w:rFonts w:ascii="Calibri" w:hAnsi="Calibri" w:cs="Calibri"/>
          <w:szCs w:val="22"/>
        </w:rPr>
      </w:pPr>
      <w:r w:rsidRPr="00287DBF">
        <w:rPr>
          <w:rFonts w:ascii="Calibri" w:hAnsi="Calibri" w:cs="Calibri"/>
          <w:szCs w:val="22"/>
        </w:rPr>
        <w:t xml:space="preserve">Podmiot, który zobowiązał się do udostępnienia zasobów zgodnie z art. </w:t>
      </w:r>
      <w:r w:rsidR="002F57BE" w:rsidRPr="00287DBF">
        <w:rPr>
          <w:rFonts w:ascii="Calibri" w:hAnsi="Calibri" w:cs="Calibri"/>
          <w:szCs w:val="22"/>
        </w:rPr>
        <w:t>118</w:t>
      </w:r>
      <w:r w:rsidRPr="00287DBF">
        <w:rPr>
          <w:rFonts w:ascii="Calibri" w:hAnsi="Calibri" w:cs="Calibri"/>
          <w:szCs w:val="22"/>
        </w:rPr>
        <w:t xml:space="preserve"> </w:t>
      </w:r>
      <w:r w:rsidR="008D44D4" w:rsidRPr="00287DBF">
        <w:rPr>
          <w:rFonts w:ascii="Calibri" w:hAnsi="Calibri" w:cs="Calibri"/>
          <w:szCs w:val="22"/>
        </w:rPr>
        <w:t xml:space="preserve">ustawy </w:t>
      </w:r>
      <w:proofErr w:type="spellStart"/>
      <w:r w:rsidR="008D44D4" w:rsidRPr="00287DBF">
        <w:rPr>
          <w:rFonts w:ascii="Calibri" w:hAnsi="Calibri" w:cs="Calibri"/>
          <w:szCs w:val="22"/>
        </w:rPr>
        <w:t>Pzp</w:t>
      </w:r>
      <w:proofErr w:type="spellEnd"/>
      <w:r w:rsidR="008D44D4" w:rsidRPr="00287DBF">
        <w:rPr>
          <w:rFonts w:ascii="Calibri" w:hAnsi="Calibri" w:cs="Calibri"/>
          <w:szCs w:val="22"/>
        </w:rPr>
        <w:t>,</w:t>
      </w:r>
      <w:r w:rsidRPr="00287DBF">
        <w:rPr>
          <w:rFonts w:ascii="Calibri" w:hAnsi="Calibri" w:cs="Calibri"/>
          <w:szCs w:val="22"/>
        </w:rPr>
        <w:t xml:space="preserve"> będzie odpowiadać solidarnie z Wykonawcą za szkodę Zamawiającego powstałą wskutek nieudostępnienia tych zasobów, chyba że za nieudostępnienie zasobów nie ponosi winy</w:t>
      </w:r>
      <w:r w:rsidR="007F0077" w:rsidRPr="00287DBF">
        <w:rPr>
          <w:rFonts w:ascii="Calibri" w:hAnsi="Calibri" w:cs="Calibri"/>
          <w:szCs w:val="22"/>
        </w:rPr>
        <w:t>.</w:t>
      </w:r>
    </w:p>
    <w:p w:rsidR="00555967" w:rsidRPr="00287DBF" w:rsidRDefault="00555967" w:rsidP="000A7F9C">
      <w:pPr>
        <w:widowControl/>
        <w:numPr>
          <w:ilvl w:val="0"/>
          <w:numId w:val="3"/>
        </w:numPr>
        <w:adjustRightInd/>
        <w:spacing w:line="276" w:lineRule="auto"/>
        <w:textAlignment w:val="auto"/>
        <w:rPr>
          <w:rFonts w:ascii="Calibri" w:eastAsia="Calibri" w:hAnsi="Calibri" w:cs="Calibri"/>
          <w:sz w:val="22"/>
          <w:szCs w:val="22"/>
        </w:rPr>
      </w:pPr>
      <w:r w:rsidRPr="00287DBF">
        <w:rPr>
          <w:rFonts w:ascii="Calibri" w:eastAsia="Calibri" w:hAnsi="Calibri" w:cs="Calibri"/>
          <w:sz w:val="22"/>
          <w:szCs w:val="22"/>
        </w:rPr>
        <w:t>Strony zgodnie postanawiają, że faktura zostanie doręczona Zamawiającemu za pośrednictwem poczty elektronicznej, w formacie pliku PDF. Ilekroć mowa o fakturze, rozumie się przez to również fakturę korygującą, duplikat faktury oraz notę korygującą.</w:t>
      </w:r>
    </w:p>
    <w:p w:rsidR="00555967" w:rsidRPr="00287DBF" w:rsidRDefault="00555967" w:rsidP="000A7F9C">
      <w:pPr>
        <w:widowControl/>
        <w:numPr>
          <w:ilvl w:val="0"/>
          <w:numId w:val="3"/>
        </w:numPr>
        <w:adjustRightInd/>
        <w:spacing w:line="276" w:lineRule="auto"/>
        <w:textAlignment w:val="auto"/>
        <w:rPr>
          <w:rFonts w:ascii="Calibri" w:eastAsia="Calibri" w:hAnsi="Calibri" w:cs="Calibri"/>
          <w:sz w:val="22"/>
          <w:szCs w:val="22"/>
        </w:rPr>
      </w:pPr>
      <w:r w:rsidRPr="00287DBF">
        <w:rPr>
          <w:rFonts w:ascii="Calibri" w:eastAsia="Calibri" w:hAnsi="Calibri" w:cs="Calibri"/>
          <w:sz w:val="22"/>
          <w:szCs w:val="22"/>
        </w:rPr>
        <w:t>Każda faktura powinna być zamieszczona w osobnym pliku. Ewentualne załączniki do faktury powinny być zamieszczone w pliku odpowiedniej faktury.</w:t>
      </w:r>
    </w:p>
    <w:p w:rsidR="00555967" w:rsidRPr="00287DBF" w:rsidRDefault="00555967" w:rsidP="000A7F9C">
      <w:pPr>
        <w:widowControl/>
        <w:numPr>
          <w:ilvl w:val="0"/>
          <w:numId w:val="3"/>
        </w:numPr>
        <w:adjustRightInd/>
        <w:spacing w:line="276" w:lineRule="auto"/>
        <w:textAlignment w:val="auto"/>
        <w:rPr>
          <w:rFonts w:ascii="Calibri" w:eastAsia="Calibri" w:hAnsi="Calibri" w:cs="Calibri"/>
          <w:sz w:val="22"/>
          <w:szCs w:val="22"/>
        </w:rPr>
      </w:pPr>
      <w:r w:rsidRPr="00287DBF">
        <w:rPr>
          <w:rFonts w:ascii="Calibri" w:eastAsia="Calibri" w:hAnsi="Calibri" w:cs="Calibri"/>
          <w:sz w:val="22"/>
          <w:szCs w:val="22"/>
        </w:rPr>
        <w:t>Strony uzgadniają, że przesyłanie faktur w formie elektronicznej odbywać się będzie za pomocą poczty elektronicznej:</w:t>
      </w:r>
    </w:p>
    <w:p w:rsidR="00555967" w:rsidRPr="00287DBF" w:rsidRDefault="00555967" w:rsidP="00351BC4">
      <w:pPr>
        <w:spacing w:line="276" w:lineRule="auto"/>
        <w:ind w:left="426"/>
        <w:rPr>
          <w:rFonts w:ascii="Calibri" w:eastAsia="Calibri" w:hAnsi="Calibri" w:cs="Calibri"/>
          <w:sz w:val="22"/>
          <w:szCs w:val="22"/>
        </w:rPr>
      </w:pPr>
      <w:r w:rsidRPr="00287DBF">
        <w:rPr>
          <w:rFonts w:ascii="Calibri" w:eastAsia="Calibri" w:hAnsi="Calibri" w:cs="Calibri"/>
          <w:sz w:val="22"/>
          <w:szCs w:val="22"/>
        </w:rPr>
        <w:t>1)</w:t>
      </w:r>
      <w:r w:rsidRPr="00287DBF">
        <w:rPr>
          <w:rFonts w:ascii="Calibri" w:eastAsia="Calibri" w:hAnsi="Calibri" w:cs="Calibri"/>
          <w:sz w:val="22"/>
          <w:szCs w:val="22"/>
        </w:rPr>
        <w:tab/>
        <w:t xml:space="preserve">z następującego adresu mailowego Wykonawcy: </w:t>
      </w:r>
      <w:r w:rsidR="00AD4592">
        <w:rPr>
          <w:rFonts w:ascii="Calibri" w:hAnsi="Calibri" w:cs="Calibri"/>
          <w:color w:val="212121"/>
          <w:sz w:val="22"/>
          <w:szCs w:val="22"/>
          <w:shd w:val="clear" w:color="auto" w:fill="FFFFFF"/>
        </w:rPr>
        <w:t>…………………………</w:t>
      </w:r>
    </w:p>
    <w:p w:rsidR="00555967" w:rsidRPr="00287DBF" w:rsidRDefault="00555967" w:rsidP="00351BC4">
      <w:pPr>
        <w:spacing w:line="276" w:lineRule="auto"/>
        <w:ind w:left="426"/>
        <w:rPr>
          <w:rFonts w:ascii="Calibri" w:eastAsia="Calibri" w:hAnsi="Calibri" w:cs="Calibri"/>
          <w:sz w:val="22"/>
          <w:szCs w:val="22"/>
        </w:rPr>
      </w:pPr>
      <w:r w:rsidRPr="00287DBF">
        <w:rPr>
          <w:rFonts w:ascii="Calibri" w:eastAsia="Calibri" w:hAnsi="Calibri" w:cs="Calibri"/>
          <w:sz w:val="22"/>
          <w:szCs w:val="22"/>
        </w:rPr>
        <w:t>2)</w:t>
      </w:r>
      <w:r w:rsidRPr="00287DBF">
        <w:rPr>
          <w:rFonts w:ascii="Calibri" w:eastAsia="Calibri" w:hAnsi="Calibri" w:cs="Calibri"/>
          <w:sz w:val="22"/>
          <w:szCs w:val="22"/>
        </w:rPr>
        <w:tab/>
        <w:t xml:space="preserve">na następujący adres mailowy </w:t>
      </w:r>
      <w:r w:rsidR="00A75CA9" w:rsidRPr="00287DBF">
        <w:rPr>
          <w:rFonts w:ascii="Calibri" w:eastAsia="Calibri" w:hAnsi="Calibri" w:cs="Calibri"/>
          <w:sz w:val="22"/>
          <w:szCs w:val="22"/>
        </w:rPr>
        <w:t>Zamawiającego</w:t>
      </w:r>
      <w:r w:rsidRPr="00287DBF">
        <w:rPr>
          <w:rFonts w:ascii="Calibri" w:eastAsia="Calibri" w:hAnsi="Calibri" w:cs="Calibri"/>
          <w:sz w:val="22"/>
          <w:szCs w:val="22"/>
        </w:rPr>
        <w:t>: efaktury@ue.poznan.pl.</w:t>
      </w:r>
    </w:p>
    <w:p w:rsidR="00555967" w:rsidRPr="00287DBF" w:rsidRDefault="00555967" w:rsidP="000A7F9C">
      <w:pPr>
        <w:widowControl/>
        <w:numPr>
          <w:ilvl w:val="0"/>
          <w:numId w:val="3"/>
        </w:numPr>
        <w:adjustRightInd/>
        <w:spacing w:line="276" w:lineRule="auto"/>
        <w:textAlignment w:val="auto"/>
        <w:rPr>
          <w:rFonts w:ascii="Calibri" w:eastAsia="Calibri" w:hAnsi="Calibri" w:cs="Calibri"/>
          <w:sz w:val="22"/>
          <w:szCs w:val="22"/>
        </w:rPr>
      </w:pPr>
      <w:r w:rsidRPr="00287DBF">
        <w:rPr>
          <w:rFonts w:ascii="Calibri" w:eastAsia="Calibri" w:hAnsi="Calibri" w:cs="Calibri"/>
          <w:sz w:val="22"/>
          <w:szCs w:val="22"/>
        </w:rPr>
        <w:t>Tylko faktury przesłane przy użyciu adresów, o których mowa powyżej, będą uważane za prawidłowo doręczone.</w:t>
      </w:r>
    </w:p>
    <w:p w:rsidR="00555967" w:rsidRPr="00287DBF" w:rsidRDefault="00555967" w:rsidP="000A7F9C">
      <w:pPr>
        <w:widowControl/>
        <w:numPr>
          <w:ilvl w:val="0"/>
          <w:numId w:val="3"/>
        </w:numPr>
        <w:adjustRightInd/>
        <w:spacing w:line="276" w:lineRule="auto"/>
        <w:textAlignment w:val="auto"/>
        <w:rPr>
          <w:rFonts w:ascii="Calibri" w:eastAsia="Calibri" w:hAnsi="Calibri" w:cs="Calibri"/>
          <w:sz w:val="22"/>
          <w:szCs w:val="22"/>
        </w:rPr>
      </w:pPr>
      <w:r w:rsidRPr="00287DBF">
        <w:rPr>
          <w:rFonts w:ascii="Calibri" w:eastAsia="Calibri" w:hAnsi="Calibri" w:cs="Calibri"/>
          <w:sz w:val="22"/>
          <w:szCs w:val="22"/>
        </w:rPr>
        <w:t>Strony postanawiają, że w przypadku zmiany adresów poczty elektronicznej, wskazanych w ust.</w:t>
      </w:r>
      <w:r w:rsidR="00B50101" w:rsidRPr="00287DBF">
        <w:rPr>
          <w:rFonts w:ascii="Calibri" w:eastAsia="Calibri" w:hAnsi="Calibri" w:cs="Calibri"/>
          <w:sz w:val="22"/>
          <w:szCs w:val="22"/>
        </w:rPr>
        <w:t>13</w:t>
      </w:r>
      <w:r w:rsidRPr="00287DBF">
        <w:rPr>
          <w:rFonts w:ascii="Calibri" w:eastAsia="Calibri" w:hAnsi="Calibri" w:cs="Calibri"/>
          <w:sz w:val="22"/>
          <w:szCs w:val="22"/>
        </w:rPr>
        <w:t>, przesłana zostanie notyfikacja elektroniczna, za pomocą poczty elektronicznej na adres wskazany powyżej, informująca o zaistniałym zdarzeniu. Otrzymanie takiej notyfikacji nie powoduje konieczności wyrażenia ponownej zgody na otrzymywanie faktur w formie elektronicznej.</w:t>
      </w:r>
    </w:p>
    <w:p w:rsidR="00555967" w:rsidRPr="00287DBF" w:rsidRDefault="00555967" w:rsidP="000A7F9C">
      <w:pPr>
        <w:widowControl/>
        <w:numPr>
          <w:ilvl w:val="0"/>
          <w:numId w:val="3"/>
        </w:numPr>
        <w:adjustRightInd/>
        <w:spacing w:line="276" w:lineRule="auto"/>
        <w:textAlignment w:val="auto"/>
        <w:rPr>
          <w:rFonts w:ascii="Calibri" w:eastAsia="Calibri" w:hAnsi="Calibri" w:cs="Calibri"/>
          <w:sz w:val="22"/>
          <w:szCs w:val="22"/>
        </w:rPr>
      </w:pPr>
      <w:r w:rsidRPr="00287DBF">
        <w:rPr>
          <w:rFonts w:ascii="Calibri" w:eastAsia="Calibri" w:hAnsi="Calibri" w:cs="Calibri"/>
          <w:sz w:val="22"/>
          <w:szCs w:val="22"/>
        </w:rPr>
        <w:t>Strony postanawiają, iż dochowają wszelkiej staranności oraz podejmą wszelkie niezbędne działania, aby przesyłane faktury cechowała autentyczność pochodzenia i integralność treści, zgodnie z wymogami określonymi w ustawie o podatku od towarów i usług.</w:t>
      </w:r>
    </w:p>
    <w:p w:rsidR="00555967" w:rsidRPr="00287DBF" w:rsidRDefault="00555967" w:rsidP="000A7F9C">
      <w:pPr>
        <w:widowControl/>
        <w:numPr>
          <w:ilvl w:val="0"/>
          <w:numId w:val="3"/>
        </w:numPr>
        <w:adjustRightInd/>
        <w:spacing w:line="276" w:lineRule="auto"/>
        <w:textAlignment w:val="auto"/>
        <w:rPr>
          <w:rFonts w:ascii="Calibri" w:eastAsia="Calibri" w:hAnsi="Calibri" w:cs="Calibri"/>
          <w:sz w:val="22"/>
          <w:szCs w:val="22"/>
        </w:rPr>
      </w:pPr>
      <w:r w:rsidRPr="00287DBF">
        <w:rPr>
          <w:rFonts w:ascii="Calibri" w:eastAsia="Calibri" w:hAnsi="Calibri" w:cs="Calibri"/>
          <w:sz w:val="22"/>
          <w:szCs w:val="22"/>
        </w:rPr>
        <w:t xml:space="preserve">Wykonawca oświadcza, że nie będzie wprowadzał do obrotu w relacjach z </w:t>
      </w:r>
      <w:r w:rsidR="002F57BE" w:rsidRPr="00287DBF">
        <w:rPr>
          <w:rFonts w:ascii="Calibri" w:eastAsia="Calibri" w:hAnsi="Calibri" w:cs="Calibri"/>
          <w:sz w:val="22"/>
          <w:szCs w:val="22"/>
        </w:rPr>
        <w:t xml:space="preserve">Zamawiającym </w:t>
      </w:r>
      <w:r w:rsidRPr="00287DBF">
        <w:rPr>
          <w:rFonts w:ascii="Calibri" w:eastAsia="Calibri" w:hAnsi="Calibri" w:cs="Calibri"/>
          <w:sz w:val="22"/>
          <w:szCs w:val="22"/>
        </w:rPr>
        <w:t>faktur w formie papierowej.</w:t>
      </w:r>
    </w:p>
    <w:p w:rsidR="00E94B60" w:rsidRPr="00287DBF" w:rsidRDefault="00E94B60" w:rsidP="00AD4592">
      <w:pPr>
        <w:pStyle w:val="Tekstpodstawowywcity31"/>
        <w:spacing w:line="276" w:lineRule="auto"/>
        <w:ind w:left="0"/>
        <w:rPr>
          <w:rFonts w:ascii="Calibri" w:hAnsi="Calibri" w:cs="Calibri"/>
          <w:szCs w:val="22"/>
        </w:rPr>
      </w:pPr>
    </w:p>
    <w:p w:rsidR="009810F3" w:rsidRPr="00287DBF" w:rsidRDefault="00981E16" w:rsidP="00351BC4">
      <w:pPr>
        <w:spacing w:line="276" w:lineRule="auto"/>
        <w:jc w:val="center"/>
        <w:rPr>
          <w:rFonts w:ascii="Calibri" w:hAnsi="Calibri" w:cs="Calibri"/>
          <w:bCs/>
          <w:color w:val="000000"/>
          <w:sz w:val="22"/>
          <w:szCs w:val="22"/>
        </w:rPr>
      </w:pPr>
      <w:r w:rsidRPr="00287DBF">
        <w:rPr>
          <w:rFonts w:ascii="Calibri" w:hAnsi="Calibri" w:cs="Calibri"/>
          <w:bCs/>
          <w:color w:val="000000"/>
          <w:sz w:val="22"/>
          <w:szCs w:val="22"/>
        </w:rPr>
        <w:t>§</w:t>
      </w:r>
      <w:r w:rsidR="009759B4">
        <w:rPr>
          <w:rFonts w:ascii="Calibri" w:hAnsi="Calibri" w:cs="Calibri"/>
          <w:bCs/>
          <w:color w:val="000000"/>
          <w:sz w:val="22"/>
          <w:szCs w:val="22"/>
        </w:rPr>
        <w:t xml:space="preserve"> </w:t>
      </w:r>
      <w:r w:rsidRPr="00287DBF">
        <w:rPr>
          <w:rFonts w:ascii="Calibri" w:hAnsi="Calibri" w:cs="Calibri"/>
          <w:bCs/>
          <w:color w:val="000000"/>
          <w:sz w:val="22"/>
          <w:szCs w:val="22"/>
        </w:rPr>
        <w:t>4.</w:t>
      </w:r>
    </w:p>
    <w:p w:rsidR="00981E16" w:rsidRPr="00287DBF" w:rsidRDefault="00981E16" w:rsidP="00CC3CAF">
      <w:pPr>
        <w:pStyle w:val="Tekstpodstawowy33"/>
        <w:spacing w:line="276" w:lineRule="auto"/>
        <w:ind w:left="340"/>
        <w:rPr>
          <w:rFonts w:ascii="Calibri" w:hAnsi="Calibri" w:cs="Calibri"/>
          <w:szCs w:val="22"/>
        </w:rPr>
      </w:pPr>
      <w:r w:rsidRPr="00287DBF">
        <w:rPr>
          <w:rFonts w:ascii="Calibri" w:hAnsi="Calibri" w:cs="Calibri"/>
          <w:szCs w:val="22"/>
        </w:rPr>
        <w:t>Strony mają obowiązek niezwłocznego, pisemnego poinformowania o wszelkich zmianach statusu prawnego swoich firm, a także o wszczęciu postępowania upadłościowego lub likwidacyjnego oraz wskazania uprawnionego podmiotu, który przejmie prawa i obowiązki Strony, a także o każdej zmianie adresu swojej siedziby.</w:t>
      </w:r>
    </w:p>
    <w:p w:rsidR="00343F29" w:rsidRPr="00287DBF" w:rsidRDefault="00343F29" w:rsidP="00013BEC">
      <w:pPr>
        <w:spacing w:line="276" w:lineRule="auto"/>
        <w:rPr>
          <w:rFonts w:ascii="Calibri" w:hAnsi="Calibri" w:cs="Calibri"/>
          <w:bCs/>
          <w:color w:val="000000"/>
          <w:sz w:val="22"/>
          <w:szCs w:val="22"/>
        </w:rPr>
      </w:pPr>
    </w:p>
    <w:p w:rsidR="001A348F" w:rsidRPr="00287DBF" w:rsidRDefault="001A348F" w:rsidP="00013BEC">
      <w:pPr>
        <w:spacing w:line="276" w:lineRule="auto"/>
        <w:jc w:val="center"/>
        <w:rPr>
          <w:rFonts w:ascii="Calibri" w:hAnsi="Calibri" w:cs="Calibri"/>
          <w:bCs/>
          <w:color w:val="000000"/>
          <w:sz w:val="22"/>
          <w:szCs w:val="22"/>
        </w:rPr>
      </w:pPr>
      <w:r w:rsidRPr="00287DBF">
        <w:rPr>
          <w:rFonts w:ascii="Calibri" w:hAnsi="Calibri" w:cs="Calibri"/>
          <w:bCs/>
          <w:color w:val="000000"/>
          <w:sz w:val="22"/>
          <w:szCs w:val="22"/>
        </w:rPr>
        <w:t>§</w:t>
      </w:r>
      <w:r w:rsidR="009759B4">
        <w:rPr>
          <w:rFonts w:ascii="Calibri" w:hAnsi="Calibri" w:cs="Calibri"/>
          <w:bCs/>
          <w:color w:val="000000"/>
          <w:sz w:val="22"/>
          <w:szCs w:val="22"/>
        </w:rPr>
        <w:t xml:space="preserve"> </w:t>
      </w:r>
      <w:r w:rsidRPr="00287DBF">
        <w:rPr>
          <w:rFonts w:ascii="Calibri" w:hAnsi="Calibri" w:cs="Calibri"/>
          <w:bCs/>
          <w:color w:val="000000"/>
          <w:sz w:val="22"/>
          <w:szCs w:val="22"/>
        </w:rPr>
        <w:t>5.</w:t>
      </w:r>
    </w:p>
    <w:p w:rsidR="00E57172" w:rsidRPr="00E57172" w:rsidRDefault="00E57172" w:rsidP="000A7F9C">
      <w:pPr>
        <w:widowControl/>
        <w:numPr>
          <w:ilvl w:val="0"/>
          <w:numId w:val="4"/>
        </w:numPr>
        <w:adjustRightInd/>
        <w:spacing w:line="276" w:lineRule="auto"/>
        <w:textAlignment w:val="auto"/>
        <w:rPr>
          <w:rFonts w:ascii="Calibri" w:hAnsi="Calibri" w:cs="Calibri"/>
          <w:color w:val="000000"/>
          <w:sz w:val="22"/>
          <w:szCs w:val="22"/>
        </w:rPr>
      </w:pPr>
      <w:r w:rsidRPr="00E57172">
        <w:rPr>
          <w:rFonts w:ascii="Calibri" w:hAnsi="Calibri" w:cs="Calibri"/>
          <w:color w:val="000000"/>
          <w:sz w:val="22"/>
          <w:szCs w:val="22"/>
        </w:rPr>
        <w:t>Każda ze Stron Umowy może ją rozwiązać z zachowaniem 3 miesięcznego okresu wypowiedzenia, ze skutkiem na koniec miesiąca kalendarzowego. Wypowiedzenie jest skuteczne</w:t>
      </w:r>
      <w:r w:rsidR="007E30E6">
        <w:rPr>
          <w:rFonts w:ascii="Calibri" w:hAnsi="Calibri" w:cs="Calibri"/>
          <w:color w:val="000000"/>
          <w:sz w:val="22"/>
          <w:szCs w:val="22"/>
        </w:rPr>
        <w:t>,</w:t>
      </w:r>
      <w:r w:rsidRPr="00E57172">
        <w:rPr>
          <w:rFonts w:ascii="Calibri" w:hAnsi="Calibri" w:cs="Calibri"/>
          <w:color w:val="000000"/>
          <w:sz w:val="22"/>
          <w:szCs w:val="22"/>
        </w:rPr>
        <w:t xml:space="preserve"> jeżeli zostało dokonane w formie pis</w:t>
      </w:r>
      <w:r>
        <w:rPr>
          <w:rFonts w:ascii="Calibri" w:hAnsi="Calibri" w:cs="Calibri"/>
          <w:color w:val="000000"/>
          <w:sz w:val="22"/>
          <w:szCs w:val="22"/>
        </w:rPr>
        <w:t>emnej – pod rygorem nieważności</w:t>
      </w:r>
      <w:r w:rsidRPr="00E57172">
        <w:rPr>
          <w:rFonts w:ascii="Calibri" w:hAnsi="Calibri" w:cs="Calibri"/>
          <w:color w:val="000000"/>
          <w:sz w:val="22"/>
          <w:szCs w:val="22"/>
        </w:rPr>
        <w:t xml:space="preserve"> i doręczone drugiej Stronie.</w:t>
      </w:r>
    </w:p>
    <w:p w:rsidR="00E57172" w:rsidRPr="00E57172" w:rsidRDefault="00E57172" w:rsidP="000A7F9C">
      <w:pPr>
        <w:widowControl/>
        <w:numPr>
          <w:ilvl w:val="0"/>
          <w:numId w:val="4"/>
        </w:numPr>
        <w:adjustRightInd/>
        <w:spacing w:line="276" w:lineRule="auto"/>
        <w:textAlignment w:val="auto"/>
        <w:rPr>
          <w:rFonts w:ascii="Calibri" w:hAnsi="Calibri" w:cs="Calibri"/>
          <w:color w:val="000000"/>
          <w:sz w:val="22"/>
          <w:szCs w:val="22"/>
        </w:rPr>
      </w:pPr>
      <w:r w:rsidRPr="00E57172">
        <w:rPr>
          <w:rFonts w:ascii="Calibri" w:hAnsi="Calibri" w:cs="Calibri"/>
          <w:color w:val="000000"/>
          <w:sz w:val="22"/>
          <w:szCs w:val="22"/>
        </w:rPr>
        <w:t>Z</w:t>
      </w:r>
      <w:r>
        <w:rPr>
          <w:rFonts w:ascii="Calibri" w:hAnsi="Calibri" w:cs="Calibri"/>
          <w:color w:val="000000"/>
          <w:sz w:val="22"/>
          <w:szCs w:val="22"/>
        </w:rPr>
        <w:t>amawiającemu</w:t>
      </w:r>
      <w:r w:rsidRPr="00E57172">
        <w:rPr>
          <w:rFonts w:ascii="Calibri" w:hAnsi="Calibri" w:cs="Calibri"/>
          <w:color w:val="000000"/>
          <w:sz w:val="22"/>
          <w:szCs w:val="22"/>
        </w:rPr>
        <w:t xml:space="preserve"> przysługuje prawo rozwiązania Umowy bez zachowania terminu wypowiedzenia w przypadku nienależytego wykonywania przez </w:t>
      </w:r>
      <w:r w:rsidR="007E30E6">
        <w:rPr>
          <w:rFonts w:ascii="Calibri" w:hAnsi="Calibri" w:cs="Calibri"/>
          <w:color w:val="000000"/>
          <w:sz w:val="22"/>
          <w:szCs w:val="22"/>
        </w:rPr>
        <w:t>Wykonawcę</w:t>
      </w:r>
      <w:r w:rsidRPr="00E57172">
        <w:rPr>
          <w:rFonts w:ascii="Calibri" w:hAnsi="Calibri" w:cs="Calibri"/>
          <w:color w:val="000000"/>
          <w:sz w:val="22"/>
          <w:szCs w:val="22"/>
        </w:rPr>
        <w:t xml:space="preserve"> obowiązków określonych niniejszą umową.</w:t>
      </w:r>
    </w:p>
    <w:p w:rsidR="00ED63EB" w:rsidRPr="00E57172" w:rsidRDefault="007E30E6" w:rsidP="000A7F9C">
      <w:pPr>
        <w:widowControl/>
        <w:numPr>
          <w:ilvl w:val="0"/>
          <w:numId w:val="4"/>
        </w:numPr>
        <w:adjustRightInd/>
        <w:spacing w:line="276" w:lineRule="auto"/>
        <w:textAlignment w:val="auto"/>
        <w:rPr>
          <w:rFonts w:ascii="Calibri" w:hAnsi="Calibri" w:cs="Calibri"/>
          <w:color w:val="000000"/>
          <w:sz w:val="22"/>
          <w:szCs w:val="22"/>
        </w:rPr>
      </w:pPr>
      <w:r>
        <w:rPr>
          <w:rFonts w:ascii="Calibri" w:hAnsi="Calibri" w:cs="Calibri"/>
          <w:color w:val="000000"/>
          <w:sz w:val="22"/>
          <w:szCs w:val="22"/>
        </w:rPr>
        <w:t>Wykonawca</w:t>
      </w:r>
      <w:r w:rsidR="00E57172" w:rsidRPr="00E57172">
        <w:rPr>
          <w:rFonts w:ascii="Calibri" w:hAnsi="Calibri" w:cs="Calibri"/>
          <w:color w:val="000000"/>
          <w:sz w:val="22"/>
          <w:szCs w:val="22"/>
        </w:rPr>
        <w:t xml:space="preserve"> będzie uprawniony do rozwiązania niniejszej Umowy ze skutkiem natychmiastowym w przypadku,</w:t>
      </w:r>
      <w:r>
        <w:rPr>
          <w:rFonts w:ascii="Calibri" w:hAnsi="Calibri" w:cs="Calibri"/>
          <w:color w:val="000000"/>
          <w:sz w:val="22"/>
          <w:szCs w:val="22"/>
        </w:rPr>
        <w:t xml:space="preserve"> gdy Zamawiający nie zapłaci Wykonawcy</w:t>
      </w:r>
      <w:r w:rsidR="00E57172" w:rsidRPr="00E57172">
        <w:rPr>
          <w:rFonts w:ascii="Calibri" w:hAnsi="Calibri" w:cs="Calibri"/>
          <w:color w:val="000000"/>
          <w:sz w:val="22"/>
          <w:szCs w:val="22"/>
        </w:rPr>
        <w:t xml:space="preserve"> wynagrodzenia za dwa pełne okresy płatności.</w:t>
      </w:r>
    </w:p>
    <w:p w:rsidR="00876ABA" w:rsidRPr="00287DBF" w:rsidRDefault="00876ABA" w:rsidP="000A7F9C">
      <w:pPr>
        <w:widowControl/>
        <w:numPr>
          <w:ilvl w:val="0"/>
          <w:numId w:val="4"/>
        </w:numPr>
        <w:tabs>
          <w:tab w:val="right" w:pos="8953"/>
        </w:tabs>
        <w:autoSpaceDE w:val="0"/>
        <w:autoSpaceDN w:val="0"/>
        <w:adjustRightInd/>
        <w:spacing w:line="276" w:lineRule="auto"/>
        <w:textAlignment w:val="auto"/>
        <w:rPr>
          <w:rFonts w:ascii="Calibri" w:hAnsi="Calibri" w:cs="Calibri"/>
          <w:sz w:val="22"/>
          <w:szCs w:val="22"/>
        </w:rPr>
      </w:pPr>
      <w:r w:rsidRPr="00287DBF">
        <w:rPr>
          <w:rFonts w:ascii="Calibri" w:hAnsi="Calibri" w:cs="Calibri"/>
          <w:bCs/>
          <w:sz w:val="22"/>
          <w:szCs w:val="22"/>
        </w:rPr>
        <w:lastRenderedPageBreak/>
        <w:t xml:space="preserve">Oprócz wypadków wymienionych w treści Kodeksu Cywilnego, Zamawiającemu, przysługuje prawo odstąpienia od umowy w oparciu o przepisy art. 456 ustawy </w:t>
      </w:r>
      <w:proofErr w:type="spellStart"/>
      <w:r w:rsidRPr="00287DBF">
        <w:rPr>
          <w:rFonts w:ascii="Calibri" w:hAnsi="Calibri" w:cs="Calibri"/>
          <w:bCs/>
          <w:sz w:val="22"/>
          <w:szCs w:val="22"/>
        </w:rPr>
        <w:t>Pzp</w:t>
      </w:r>
      <w:proofErr w:type="spellEnd"/>
      <w:r w:rsidRPr="00287DBF">
        <w:rPr>
          <w:rFonts w:ascii="Calibri" w:hAnsi="Calibri" w:cs="Calibri"/>
          <w:bCs/>
          <w:sz w:val="22"/>
          <w:szCs w:val="22"/>
        </w:rPr>
        <w:t>.</w:t>
      </w:r>
    </w:p>
    <w:p w:rsidR="002F05E8" w:rsidRDefault="00246B23" w:rsidP="00351BC4">
      <w:pPr>
        <w:widowControl/>
        <w:tabs>
          <w:tab w:val="right" w:pos="8953"/>
        </w:tabs>
        <w:autoSpaceDE w:val="0"/>
        <w:autoSpaceDN w:val="0"/>
        <w:adjustRightInd/>
        <w:spacing w:line="276" w:lineRule="auto"/>
        <w:ind w:left="357"/>
        <w:textAlignment w:val="auto"/>
        <w:rPr>
          <w:rFonts w:ascii="Calibri" w:hAnsi="Calibri" w:cs="Calibri"/>
          <w:sz w:val="22"/>
          <w:szCs w:val="22"/>
        </w:rPr>
      </w:pPr>
      <w:r w:rsidRPr="00287DBF">
        <w:rPr>
          <w:rFonts w:ascii="Calibri" w:hAnsi="Calibri" w:cs="Calibri"/>
          <w:sz w:val="22"/>
          <w:szCs w:val="22"/>
        </w:rPr>
        <w:t>W takim wypadku Wykonawca może żądać jedynie wynagrodzenia należnego mu z tytułu wykonanej części umowy.</w:t>
      </w:r>
    </w:p>
    <w:p w:rsidR="009759B4" w:rsidRDefault="009759B4" w:rsidP="009759B4">
      <w:pPr>
        <w:widowControl/>
        <w:overflowPunct w:val="0"/>
        <w:autoSpaceDE w:val="0"/>
        <w:autoSpaceDN w:val="0"/>
        <w:spacing w:line="276" w:lineRule="auto"/>
        <w:rPr>
          <w:rFonts w:ascii="Calibri" w:hAnsi="Calibri" w:cs="Calibri"/>
          <w:color w:val="000000"/>
          <w:sz w:val="22"/>
          <w:szCs w:val="22"/>
        </w:rPr>
      </w:pPr>
    </w:p>
    <w:p w:rsidR="009759B4" w:rsidRPr="009759B4" w:rsidRDefault="009759B4" w:rsidP="009759B4">
      <w:pPr>
        <w:widowControl/>
        <w:overflowPunct w:val="0"/>
        <w:autoSpaceDE w:val="0"/>
        <w:autoSpaceDN w:val="0"/>
        <w:spacing w:line="276" w:lineRule="auto"/>
        <w:ind w:left="426"/>
        <w:jc w:val="center"/>
        <w:rPr>
          <w:rFonts w:ascii="Calibri" w:hAnsi="Calibri" w:cs="Calibri"/>
          <w:color w:val="000000"/>
          <w:sz w:val="22"/>
          <w:szCs w:val="22"/>
        </w:rPr>
      </w:pPr>
      <w:r w:rsidRPr="009759B4">
        <w:rPr>
          <w:rFonts w:ascii="Calibri" w:hAnsi="Calibri" w:cs="Calibri"/>
          <w:bCs/>
          <w:color w:val="000000"/>
          <w:sz w:val="22"/>
          <w:szCs w:val="22"/>
        </w:rPr>
        <w:t>§ 6</w:t>
      </w:r>
      <w:r>
        <w:rPr>
          <w:rFonts w:ascii="Calibri" w:hAnsi="Calibri" w:cs="Calibri"/>
          <w:bCs/>
          <w:color w:val="000000"/>
          <w:sz w:val="22"/>
          <w:szCs w:val="22"/>
        </w:rPr>
        <w:t>.</w:t>
      </w:r>
    </w:p>
    <w:p w:rsidR="009759B4" w:rsidRPr="009759B4" w:rsidRDefault="009759B4" w:rsidP="000A7F9C">
      <w:pPr>
        <w:widowControl/>
        <w:numPr>
          <w:ilvl w:val="0"/>
          <w:numId w:val="13"/>
        </w:numPr>
        <w:overflowPunct w:val="0"/>
        <w:autoSpaceDE w:val="0"/>
        <w:autoSpaceDN w:val="0"/>
        <w:spacing w:line="276" w:lineRule="auto"/>
        <w:ind w:left="426" w:hanging="426"/>
        <w:rPr>
          <w:rFonts w:ascii="Calibri" w:hAnsi="Calibri" w:cs="Calibri"/>
          <w:color w:val="000000"/>
          <w:sz w:val="22"/>
          <w:szCs w:val="22"/>
        </w:rPr>
      </w:pPr>
      <w:r w:rsidRPr="009759B4">
        <w:rPr>
          <w:rFonts w:ascii="Calibri" w:hAnsi="Calibri" w:cs="Calibri"/>
          <w:color w:val="000000"/>
          <w:sz w:val="22"/>
          <w:szCs w:val="22"/>
        </w:rPr>
        <w:t>Z</w:t>
      </w:r>
      <w:r>
        <w:rPr>
          <w:rFonts w:ascii="Calibri" w:hAnsi="Calibri" w:cs="Calibri"/>
          <w:color w:val="000000"/>
          <w:sz w:val="22"/>
          <w:szCs w:val="22"/>
        </w:rPr>
        <w:t>amawiający</w:t>
      </w:r>
      <w:r w:rsidRPr="009759B4">
        <w:rPr>
          <w:rFonts w:ascii="Calibri" w:hAnsi="Calibri" w:cs="Calibri"/>
          <w:color w:val="000000"/>
          <w:sz w:val="22"/>
          <w:szCs w:val="22"/>
        </w:rPr>
        <w:t xml:space="preserve"> udostępnia dane osób w celu ud</w:t>
      </w:r>
      <w:r>
        <w:rPr>
          <w:rFonts w:ascii="Calibri" w:hAnsi="Calibri" w:cs="Calibri"/>
          <w:color w:val="000000"/>
          <w:sz w:val="22"/>
          <w:szCs w:val="22"/>
        </w:rPr>
        <w:t>zielania im przez Wykonawcę</w:t>
      </w:r>
      <w:r w:rsidRPr="009759B4">
        <w:rPr>
          <w:rFonts w:ascii="Calibri" w:hAnsi="Calibri" w:cs="Calibri"/>
          <w:color w:val="000000"/>
          <w:sz w:val="22"/>
          <w:szCs w:val="22"/>
        </w:rPr>
        <w:t xml:space="preserve"> świadczeń zdrowotnych, o których mowa w Umowie.</w:t>
      </w:r>
    </w:p>
    <w:p w:rsidR="009759B4" w:rsidRDefault="009759B4" w:rsidP="000A7F9C">
      <w:pPr>
        <w:widowControl/>
        <w:numPr>
          <w:ilvl w:val="0"/>
          <w:numId w:val="13"/>
        </w:numPr>
        <w:overflowPunct w:val="0"/>
        <w:autoSpaceDE w:val="0"/>
        <w:autoSpaceDN w:val="0"/>
        <w:spacing w:line="276" w:lineRule="auto"/>
        <w:ind w:left="426" w:hanging="426"/>
        <w:rPr>
          <w:rFonts w:ascii="Calibri" w:hAnsi="Calibri" w:cs="Calibri"/>
          <w:color w:val="000000"/>
          <w:sz w:val="22"/>
          <w:szCs w:val="22"/>
        </w:rPr>
      </w:pPr>
      <w:r w:rsidRPr="009759B4">
        <w:rPr>
          <w:rFonts w:ascii="Calibri" w:hAnsi="Calibri" w:cs="Calibri"/>
          <w:color w:val="000000"/>
          <w:sz w:val="22"/>
          <w:szCs w:val="22"/>
        </w:rPr>
        <w:t xml:space="preserve">W związku z realizacją tej umowy </w:t>
      </w:r>
      <w:r>
        <w:rPr>
          <w:rFonts w:ascii="Calibri" w:hAnsi="Calibri" w:cs="Calibri"/>
          <w:color w:val="000000"/>
          <w:sz w:val="22"/>
          <w:szCs w:val="22"/>
        </w:rPr>
        <w:t>Wykonawca</w:t>
      </w:r>
      <w:r w:rsidRPr="009759B4">
        <w:rPr>
          <w:rFonts w:ascii="Calibri" w:hAnsi="Calibri" w:cs="Calibri"/>
          <w:color w:val="000000"/>
          <w:sz w:val="22"/>
          <w:szCs w:val="22"/>
        </w:rPr>
        <w:t xml:space="preserve"> uzyskuje dostęp do danych osobowych, których administratorem jest Zamawiający. Kwestię dostępu do danych określi odrębna umowa zawarta pomiędzy </w:t>
      </w:r>
      <w:r>
        <w:rPr>
          <w:rFonts w:ascii="Calibri" w:hAnsi="Calibri" w:cs="Calibri"/>
          <w:color w:val="000000"/>
          <w:sz w:val="22"/>
          <w:szCs w:val="22"/>
        </w:rPr>
        <w:t>Wykonawcą</w:t>
      </w:r>
      <w:r w:rsidRPr="009759B4">
        <w:rPr>
          <w:rFonts w:ascii="Calibri" w:hAnsi="Calibri" w:cs="Calibri"/>
          <w:color w:val="000000"/>
          <w:sz w:val="22"/>
          <w:szCs w:val="22"/>
        </w:rPr>
        <w:t xml:space="preserve"> a Zamawiający</w:t>
      </w:r>
      <w:r>
        <w:rPr>
          <w:rFonts w:ascii="Calibri" w:hAnsi="Calibri" w:cs="Calibri"/>
          <w:color w:val="000000"/>
          <w:sz w:val="22"/>
          <w:szCs w:val="22"/>
        </w:rPr>
        <w:t>m</w:t>
      </w:r>
      <w:r w:rsidRPr="009759B4">
        <w:rPr>
          <w:rFonts w:ascii="Calibri" w:hAnsi="Calibri" w:cs="Calibri"/>
          <w:color w:val="000000"/>
          <w:sz w:val="22"/>
          <w:szCs w:val="22"/>
        </w:rPr>
        <w:t xml:space="preserve"> o przetwarzanie danych osobowych. Odmowa pr</w:t>
      </w:r>
      <w:r w:rsidR="009F6E40">
        <w:rPr>
          <w:rFonts w:ascii="Calibri" w:hAnsi="Calibri" w:cs="Calibri"/>
          <w:color w:val="000000"/>
          <w:sz w:val="22"/>
          <w:szCs w:val="22"/>
        </w:rPr>
        <w:t>zez Wykonawc</w:t>
      </w:r>
      <w:r w:rsidRPr="009759B4">
        <w:rPr>
          <w:rFonts w:ascii="Calibri" w:hAnsi="Calibri" w:cs="Calibri"/>
          <w:color w:val="000000"/>
          <w:sz w:val="22"/>
          <w:szCs w:val="22"/>
        </w:rPr>
        <w:t xml:space="preserve">ę zawarcia umowy o przetwarzanie danych skutkować będzie rozwiązaniem niniejszej umowy z przyczyn leżących po stronie </w:t>
      </w:r>
      <w:r>
        <w:rPr>
          <w:rFonts w:ascii="Calibri" w:hAnsi="Calibri" w:cs="Calibri"/>
          <w:color w:val="000000"/>
          <w:sz w:val="22"/>
          <w:szCs w:val="22"/>
        </w:rPr>
        <w:t>Wykonawcy</w:t>
      </w:r>
      <w:r w:rsidRPr="009759B4">
        <w:rPr>
          <w:rFonts w:ascii="Calibri" w:hAnsi="Calibri" w:cs="Calibri"/>
          <w:color w:val="000000"/>
          <w:sz w:val="22"/>
          <w:szCs w:val="22"/>
        </w:rPr>
        <w:t>.</w:t>
      </w:r>
    </w:p>
    <w:p w:rsidR="009759B4" w:rsidRPr="009759B4" w:rsidRDefault="009759B4" w:rsidP="000A7F9C">
      <w:pPr>
        <w:widowControl/>
        <w:numPr>
          <w:ilvl w:val="0"/>
          <w:numId w:val="13"/>
        </w:numPr>
        <w:overflowPunct w:val="0"/>
        <w:autoSpaceDE w:val="0"/>
        <w:autoSpaceDN w:val="0"/>
        <w:spacing w:line="276" w:lineRule="auto"/>
        <w:ind w:left="426" w:hanging="426"/>
        <w:rPr>
          <w:rFonts w:ascii="Calibri" w:hAnsi="Calibri" w:cs="Calibri"/>
          <w:color w:val="000000"/>
          <w:sz w:val="22"/>
          <w:szCs w:val="22"/>
        </w:rPr>
      </w:pPr>
      <w:r w:rsidRPr="009759B4">
        <w:rPr>
          <w:rFonts w:ascii="Calibri" w:hAnsi="Calibri" w:cs="Calibri"/>
          <w:color w:val="000000"/>
          <w:sz w:val="22"/>
          <w:szCs w:val="22"/>
        </w:rPr>
        <w:t>Zamawiają</w:t>
      </w:r>
      <w:r>
        <w:rPr>
          <w:rFonts w:ascii="Calibri" w:hAnsi="Calibri" w:cs="Calibri"/>
          <w:color w:val="000000"/>
          <w:sz w:val="22"/>
          <w:szCs w:val="22"/>
        </w:rPr>
        <w:t>cemu</w:t>
      </w:r>
      <w:r w:rsidRPr="009759B4">
        <w:rPr>
          <w:rFonts w:ascii="Calibri" w:hAnsi="Calibri" w:cs="Calibri"/>
          <w:color w:val="000000"/>
          <w:sz w:val="22"/>
          <w:szCs w:val="22"/>
        </w:rPr>
        <w:t xml:space="preserve"> przysługuje uprawnienie do wypowiedzenia Umowy ze skutkiem natychmiastowym w każdym przypadku naruszenia zobowiązań </w:t>
      </w:r>
      <w:r>
        <w:rPr>
          <w:rFonts w:ascii="Calibri" w:hAnsi="Calibri" w:cs="Calibri"/>
          <w:color w:val="000000"/>
          <w:sz w:val="22"/>
          <w:szCs w:val="22"/>
        </w:rPr>
        <w:t>Wykonawcy</w:t>
      </w:r>
      <w:r w:rsidRPr="009759B4">
        <w:rPr>
          <w:rFonts w:ascii="Calibri" w:hAnsi="Calibri" w:cs="Calibri"/>
          <w:color w:val="000000"/>
          <w:sz w:val="22"/>
          <w:szCs w:val="22"/>
        </w:rPr>
        <w:t xml:space="preserve"> w zakresie ochrony danych osobowych i poufności, a w szczególności obowiązków wynikających z zawartej pomiędzy Stronami umowy o powierzenie przetwarzania danych osobowych.</w:t>
      </w:r>
    </w:p>
    <w:p w:rsidR="00013BEC" w:rsidRPr="00287DBF" w:rsidRDefault="00013BEC" w:rsidP="00013BEC">
      <w:pPr>
        <w:widowControl/>
        <w:overflowPunct w:val="0"/>
        <w:autoSpaceDE w:val="0"/>
        <w:autoSpaceDN w:val="0"/>
        <w:spacing w:line="276" w:lineRule="auto"/>
        <w:rPr>
          <w:rFonts w:ascii="Calibri" w:hAnsi="Calibri" w:cs="Calibri"/>
          <w:color w:val="000000"/>
          <w:sz w:val="22"/>
          <w:szCs w:val="22"/>
        </w:rPr>
      </w:pPr>
    </w:p>
    <w:p w:rsidR="00013BEC" w:rsidRPr="00287DBF" w:rsidRDefault="009759B4" w:rsidP="00244C58">
      <w:pPr>
        <w:widowControl/>
        <w:overflowPunct w:val="0"/>
        <w:autoSpaceDE w:val="0"/>
        <w:autoSpaceDN w:val="0"/>
        <w:spacing w:line="276" w:lineRule="auto"/>
        <w:jc w:val="center"/>
        <w:rPr>
          <w:rFonts w:ascii="Calibri" w:hAnsi="Calibri" w:cs="Calibri"/>
          <w:color w:val="000000"/>
          <w:sz w:val="22"/>
          <w:szCs w:val="22"/>
        </w:rPr>
      </w:pPr>
      <w:r>
        <w:rPr>
          <w:rFonts w:ascii="Calibri" w:hAnsi="Calibri" w:cs="Calibri"/>
          <w:bCs/>
          <w:color w:val="000000"/>
          <w:sz w:val="22"/>
          <w:szCs w:val="22"/>
        </w:rPr>
        <w:t>§ 7.</w:t>
      </w:r>
    </w:p>
    <w:p w:rsidR="00013BEC" w:rsidRPr="00287DBF" w:rsidRDefault="00013BEC" w:rsidP="000A7F9C">
      <w:pPr>
        <w:widowControl/>
        <w:numPr>
          <w:ilvl w:val="3"/>
          <w:numId w:val="7"/>
        </w:numPr>
        <w:tabs>
          <w:tab w:val="clear" w:pos="2160"/>
          <w:tab w:val="num" w:pos="426"/>
        </w:tabs>
        <w:adjustRightInd/>
        <w:spacing w:line="276" w:lineRule="auto"/>
        <w:ind w:left="426" w:hanging="426"/>
        <w:textAlignment w:val="auto"/>
        <w:rPr>
          <w:rFonts w:ascii="Calibri" w:hAnsi="Calibri" w:cs="Calibri"/>
          <w:bCs/>
          <w:sz w:val="22"/>
          <w:szCs w:val="22"/>
        </w:rPr>
      </w:pPr>
      <w:r w:rsidRPr="00287DBF">
        <w:rPr>
          <w:rFonts w:ascii="Calibri" w:hAnsi="Calibri" w:cs="Calibri"/>
          <w:bCs/>
          <w:sz w:val="22"/>
          <w:szCs w:val="22"/>
        </w:rPr>
        <w:t>W związku z przepisami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(RODO), Wykonawca zobowiązany jest do:</w:t>
      </w:r>
    </w:p>
    <w:p w:rsidR="00013BEC" w:rsidRPr="00287DBF" w:rsidRDefault="00013BEC" w:rsidP="000A7F9C">
      <w:pPr>
        <w:widowControl/>
        <w:numPr>
          <w:ilvl w:val="0"/>
          <w:numId w:val="8"/>
        </w:numPr>
        <w:adjustRightInd/>
        <w:spacing w:line="276" w:lineRule="auto"/>
        <w:textAlignment w:val="auto"/>
        <w:rPr>
          <w:rFonts w:ascii="Calibri" w:hAnsi="Calibri" w:cs="Calibri"/>
          <w:sz w:val="22"/>
          <w:szCs w:val="22"/>
          <w:lang w:val="x-none" w:eastAsia="x-none"/>
        </w:rPr>
      </w:pPr>
      <w:r w:rsidRPr="00287DBF">
        <w:rPr>
          <w:rFonts w:ascii="Calibri" w:hAnsi="Calibri" w:cs="Calibri"/>
          <w:sz w:val="22"/>
          <w:szCs w:val="22"/>
          <w:lang w:val="x-none" w:eastAsia="x-none"/>
        </w:rPr>
        <w:t xml:space="preserve">przeszkolenia osób, którymi posługuje się przy wykonywaniu umowy, w zakresie powszechnie obowiązujących </w:t>
      </w:r>
      <w:r w:rsidR="00E57172">
        <w:rPr>
          <w:rFonts w:ascii="Calibri" w:hAnsi="Calibri" w:cs="Calibri"/>
          <w:sz w:val="22"/>
          <w:szCs w:val="22"/>
          <w:lang w:eastAsia="x-none"/>
        </w:rPr>
        <w:t>r</w:t>
      </w:r>
      <w:proofErr w:type="spellStart"/>
      <w:r w:rsidRPr="00287DBF">
        <w:rPr>
          <w:rFonts w:ascii="Calibri" w:hAnsi="Calibri" w:cs="Calibri"/>
          <w:sz w:val="22"/>
          <w:szCs w:val="22"/>
          <w:lang w:val="x-none" w:eastAsia="x-none"/>
        </w:rPr>
        <w:t>egulacji</w:t>
      </w:r>
      <w:proofErr w:type="spellEnd"/>
      <w:r w:rsidRPr="00287DBF">
        <w:rPr>
          <w:rFonts w:ascii="Calibri" w:hAnsi="Calibri" w:cs="Calibri"/>
          <w:sz w:val="22"/>
          <w:szCs w:val="22"/>
          <w:lang w:val="x-none" w:eastAsia="x-none"/>
        </w:rPr>
        <w:t xml:space="preserve"> dotyczących ochrony danych osobowych;</w:t>
      </w:r>
    </w:p>
    <w:p w:rsidR="00013BEC" w:rsidRPr="00287DBF" w:rsidRDefault="00013BEC" w:rsidP="000A7F9C">
      <w:pPr>
        <w:widowControl/>
        <w:numPr>
          <w:ilvl w:val="0"/>
          <w:numId w:val="8"/>
        </w:numPr>
        <w:adjustRightInd/>
        <w:spacing w:line="276" w:lineRule="auto"/>
        <w:textAlignment w:val="auto"/>
        <w:rPr>
          <w:rFonts w:ascii="Calibri" w:hAnsi="Calibri" w:cs="Calibri"/>
          <w:sz w:val="22"/>
          <w:szCs w:val="22"/>
          <w:lang w:val="x-none" w:eastAsia="x-none"/>
        </w:rPr>
      </w:pPr>
      <w:r w:rsidRPr="00287DBF">
        <w:rPr>
          <w:rFonts w:ascii="Calibri" w:hAnsi="Calibri" w:cs="Calibri"/>
          <w:sz w:val="22"/>
          <w:szCs w:val="22"/>
          <w:lang w:val="x-none" w:eastAsia="x-none"/>
        </w:rPr>
        <w:t>zapoznania się z obowiązującą u Zamawiającego „Polityką bezpieczeństwa informacji w zakresie danych osobowych na Uniwersytecie Ekonomicznym w Poznaniu” i przeszkolenia osób, którymi posługuje się przy wykonywaniu umowy, w zakresie obowiązujących u Zamawiającego regulacji dotyczących ochrony danych osobowych;</w:t>
      </w:r>
    </w:p>
    <w:p w:rsidR="00013BEC" w:rsidRPr="00287DBF" w:rsidRDefault="00013BEC" w:rsidP="000A7F9C">
      <w:pPr>
        <w:widowControl/>
        <w:numPr>
          <w:ilvl w:val="0"/>
          <w:numId w:val="8"/>
        </w:numPr>
        <w:adjustRightInd/>
        <w:spacing w:line="276" w:lineRule="auto"/>
        <w:textAlignment w:val="auto"/>
        <w:rPr>
          <w:rFonts w:ascii="Calibri" w:hAnsi="Calibri" w:cs="Calibri"/>
          <w:sz w:val="22"/>
          <w:szCs w:val="22"/>
          <w:lang w:val="x-none" w:eastAsia="x-none"/>
        </w:rPr>
      </w:pPr>
      <w:r w:rsidRPr="00287DBF">
        <w:rPr>
          <w:rFonts w:ascii="Calibri" w:hAnsi="Calibri" w:cs="Calibri"/>
          <w:sz w:val="22"/>
          <w:szCs w:val="22"/>
          <w:lang w:val="x-none" w:eastAsia="x-none"/>
        </w:rPr>
        <w:t>pozyskania od osób, którymi posługuje się przy wykonywaniu niniejszej umowy, niezbędnych zgód na przekazanie przez Wykonawcę (jako administratora danych) ich danych osobowych Zamawiającemu, w związku z wykonaniem niniejszej umowy. Przekazanie danych tych osób Zamawiającemu będzie równoznaczne ze złożeniem przez Wykonawcę oświadczenia, że jest uprawniony do: przetwarzania danych tych osób, przekazania tych danych Zamawiającemu i upoważnienia Zamawiającego do przetwarzania tych danych na zlecenie Wykonawcy w zakresie niezbędnym do wykonania niniejszej umowy. Zamawiający będzie przetwarzał przekazane dane tylko w zakresie niezbędnym do wykonania umowy (imię, nazwisko);</w:t>
      </w:r>
    </w:p>
    <w:p w:rsidR="00013BEC" w:rsidRPr="00287DBF" w:rsidRDefault="00013BEC" w:rsidP="000A7F9C">
      <w:pPr>
        <w:widowControl/>
        <w:numPr>
          <w:ilvl w:val="0"/>
          <w:numId w:val="8"/>
        </w:numPr>
        <w:adjustRightInd/>
        <w:spacing w:line="276" w:lineRule="auto"/>
        <w:textAlignment w:val="auto"/>
        <w:rPr>
          <w:rFonts w:ascii="Calibri" w:hAnsi="Calibri" w:cs="Calibri"/>
          <w:sz w:val="22"/>
          <w:szCs w:val="22"/>
          <w:lang w:val="x-none" w:eastAsia="x-none"/>
        </w:rPr>
      </w:pPr>
      <w:r w:rsidRPr="00287DBF">
        <w:rPr>
          <w:rFonts w:ascii="Calibri" w:hAnsi="Calibri" w:cs="Calibri"/>
          <w:sz w:val="22"/>
          <w:szCs w:val="22"/>
          <w:lang w:val="x-none" w:eastAsia="x-none"/>
        </w:rPr>
        <w:t>informowania Zamawiającego o każdym przypadku wycofania zgody na przetwarzanie danych przez osobę, którą Wykonawca posługuje się przy wykonywaniu niniejszej umowy. W takim wypadku Wykonawca zobowiązany jest dokonać zmiany składu swojego personelu, na osobę, która wyraziła zgodę na przetwarzanie jej danych przez Zamawiającego.</w:t>
      </w:r>
    </w:p>
    <w:p w:rsidR="00244C58" w:rsidRPr="00287DBF" w:rsidRDefault="00244C58" w:rsidP="00244C58">
      <w:pPr>
        <w:widowControl/>
        <w:adjustRightInd/>
        <w:spacing w:line="276" w:lineRule="auto"/>
        <w:ind w:left="426" w:hanging="426"/>
        <w:textAlignment w:val="auto"/>
        <w:rPr>
          <w:rFonts w:ascii="Calibri" w:hAnsi="Calibri" w:cs="Calibri"/>
          <w:sz w:val="22"/>
          <w:szCs w:val="22"/>
          <w:lang w:val="x-none" w:eastAsia="x-none"/>
        </w:rPr>
      </w:pPr>
      <w:r>
        <w:rPr>
          <w:rFonts w:ascii="Calibri" w:hAnsi="Calibri" w:cs="Calibri"/>
          <w:sz w:val="22"/>
          <w:szCs w:val="22"/>
          <w:lang w:eastAsia="x-none"/>
        </w:rPr>
        <w:t>2.</w:t>
      </w:r>
      <w:r>
        <w:rPr>
          <w:rFonts w:ascii="Calibri" w:hAnsi="Calibri" w:cs="Calibri"/>
          <w:sz w:val="22"/>
          <w:szCs w:val="22"/>
          <w:lang w:eastAsia="x-none"/>
        </w:rPr>
        <w:tab/>
      </w:r>
      <w:r w:rsidR="00013BEC" w:rsidRPr="00287DBF">
        <w:rPr>
          <w:rFonts w:ascii="Calibri" w:hAnsi="Calibri" w:cs="Calibri"/>
          <w:sz w:val="22"/>
          <w:szCs w:val="22"/>
          <w:lang w:val="x-none" w:eastAsia="x-none"/>
        </w:rPr>
        <w:t>W celu sprawdzenia realizacji przez Wykonawcę postanowień niniejszego ustępu, Zamawiający może żądać od Wykonawcy przedstawienia oświadczeń osób, którymi ten posługuje się przy wykonywaniu niniejszej umowy, że zostały przeszkolone w zakresie lit 1) i 2) powyżej, oraz że udzieliły zgody, o której mowa pod lit. 3). Uchybienie obowiązkom wskazanym pod lit. 1) – 4</w:t>
      </w:r>
      <w:r w:rsidR="00013BEC" w:rsidRPr="00287DBF">
        <w:rPr>
          <w:rFonts w:ascii="Calibri" w:hAnsi="Calibri" w:cs="Calibri"/>
          <w:sz w:val="22"/>
          <w:szCs w:val="22"/>
          <w:lang w:eastAsia="x-none"/>
        </w:rPr>
        <w:t>)</w:t>
      </w:r>
      <w:r w:rsidR="00013BEC" w:rsidRPr="00287DBF">
        <w:rPr>
          <w:rFonts w:ascii="Calibri" w:hAnsi="Calibri" w:cs="Calibri"/>
          <w:sz w:val="22"/>
          <w:szCs w:val="22"/>
          <w:lang w:val="x-none" w:eastAsia="x-none"/>
        </w:rPr>
        <w:t xml:space="preserve"> będzie traktowane jako istotn</w:t>
      </w:r>
      <w:r>
        <w:rPr>
          <w:rFonts w:ascii="Calibri" w:hAnsi="Calibri" w:cs="Calibri"/>
          <w:sz w:val="22"/>
          <w:szCs w:val="22"/>
          <w:lang w:val="x-none" w:eastAsia="x-none"/>
        </w:rPr>
        <w:t>e naruszenie niniejszej umowy.</w:t>
      </w:r>
    </w:p>
    <w:p w:rsidR="00850425" w:rsidRPr="00287DBF" w:rsidRDefault="00244C58" w:rsidP="00244C58">
      <w:pPr>
        <w:widowControl/>
        <w:adjustRightInd/>
        <w:spacing w:line="276" w:lineRule="auto"/>
        <w:ind w:left="426" w:hanging="426"/>
        <w:textAlignment w:val="auto"/>
        <w:rPr>
          <w:rFonts w:ascii="Calibri" w:hAnsi="Calibri" w:cs="Calibri"/>
          <w:sz w:val="22"/>
          <w:szCs w:val="22"/>
          <w:lang w:eastAsia="x-none"/>
        </w:rPr>
      </w:pPr>
      <w:r>
        <w:rPr>
          <w:rFonts w:ascii="Calibri" w:hAnsi="Calibri" w:cs="Calibri"/>
          <w:sz w:val="22"/>
          <w:szCs w:val="22"/>
          <w:lang w:eastAsia="x-none"/>
        </w:rPr>
        <w:t>3.</w:t>
      </w:r>
      <w:r>
        <w:rPr>
          <w:rFonts w:ascii="Calibri" w:hAnsi="Calibri" w:cs="Calibri"/>
          <w:sz w:val="22"/>
          <w:szCs w:val="22"/>
          <w:lang w:eastAsia="x-none"/>
        </w:rPr>
        <w:tab/>
      </w:r>
      <w:r w:rsidR="00850425" w:rsidRPr="00287DBF">
        <w:rPr>
          <w:rFonts w:ascii="Calibri" w:hAnsi="Calibri" w:cs="Calibri"/>
          <w:sz w:val="22"/>
          <w:szCs w:val="22"/>
          <w:lang w:eastAsia="x-none"/>
        </w:rPr>
        <w:t>O</w:t>
      </w:r>
      <w:r w:rsidR="00850425" w:rsidRPr="00287DBF">
        <w:rPr>
          <w:rFonts w:ascii="Calibri" w:hAnsi="Calibri" w:cs="Calibri"/>
          <w:color w:val="212121"/>
          <w:sz w:val="22"/>
          <w:szCs w:val="22"/>
          <w:shd w:val="clear" w:color="auto" w:fill="FFFFFF"/>
        </w:rPr>
        <w:t>bowiązek informacyjny, dotyczący przetwarzania przez Wykonawcę danych pracowników Zamawiającego stanowi załącznik nr 3 do niniejszej umowy.</w:t>
      </w:r>
    </w:p>
    <w:p w:rsidR="00777616" w:rsidRDefault="00777616" w:rsidP="00244C58">
      <w:pPr>
        <w:spacing w:line="276" w:lineRule="auto"/>
        <w:rPr>
          <w:rFonts w:ascii="Calibri" w:hAnsi="Calibri" w:cs="Calibri"/>
          <w:bCs/>
          <w:color w:val="000000"/>
          <w:sz w:val="22"/>
          <w:szCs w:val="22"/>
        </w:rPr>
      </w:pPr>
    </w:p>
    <w:p w:rsidR="00673660" w:rsidRPr="00287DBF" w:rsidRDefault="00673660" w:rsidP="00244C58">
      <w:pPr>
        <w:spacing w:line="276" w:lineRule="auto"/>
        <w:rPr>
          <w:rFonts w:ascii="Calibri" w:hAnsi="Calibri" w:cs="Calibri"/>
          <w:bCs/>
          <w:color w:val="000000"/>
          <w:sz w:val="22"/>
          <w:szCs w:val="22"/>
        </w:rPr>
      </w:pPr>
    </w:p>
    <w:p w:rsidR="00E02425" w:rsidRPr="00287DBF" w:rsidRDefault="00E02425" w:rsidP="00351BC4">
      <w:pPr>
        <w:spacing w:line="276" w:lineRule="auto"/>
        <w:jc w:val="center"/>
        <w:rPr>
          <w:rFonts w:ascii="Calibri" w:hAnsi="Calibri" w:cs="Calibri"/>
          <w:bCs/>
          <w:sz w:val="22"/>
          <w:szCs w:val="22"/>
        </w:rPr>
      </w:pPr>
      <w:r w:rsidRPr="00287DBF">
        <w:rPr>
          <w:rFonts w:ascii="Calibri" w:hAnsi="Calibri" w:cs="Calibri"/>
          <w:bCs/>
          <w:sz w:val="22"/>
          <w:szCs w:val="22"/>
        </w:rPr>
        <w:t>§</w:t>
      </w:r>
      <w:r w:rsidR="009759B4">
        <w:rPr>
          <w:rFonts w:ascii="Calibri" w:hAnsi="Calibri" w:cs="Calibri"/>
          <w:bCs/>
          <w:sz w:val="22"/>
          <w:szCs w:val="22"/>
        </w:rPr>
        <w:t xml:space="preserve"> 8</w:t>
      </w:r>
      <w:r w:rsidRPr="00287DBF">
        <w:rPr>
          <w:rFonts w:ascii="Calibri" w:hAnsi="Calibri" w:cs="Calibri"/>
          <w:bCs/>
          <w:sz w:val="22"/>
          <w:szCs w:val="22"/>
        </w:rPr>
        <w:t>.</w:t>
      </w:r>
    </w:p>
    <w:p w:rsidR="008503B1" w:rsidRPr="00673660" w:rsidRDefault="008503B1" w:rsidP="000A7F9C">
      <w:pPr>
        <w:numPr>
          <w:ilvl w:val="0"/>
          <w:numId w:val="14"/>
        </w:numPr>
        <w:spacing w:line="276" w:lineRule="auto"/>
        <w:rPr>
          <w:rFonts w:ascii="Calibri" w:hAnsi="Calibri" w:cs="Calibri"/>
          <w:sz w:val="22"/>
          <w:szCs w:val="22"/>
        </w:rPr>
      </w:pPr>
      <w:r w:rsidRPr="00673660">
        <w:rPr>
          <w:rFonts w:ascii="Calibri" w:hAnsi="Calibri" w:cs="Calibri"/>
          <w:sz w:val="22"/>
          <w:szCs w:val="22"/>
        </w:rPr>
        <w:t xml:space="preserve">Zgodnie z postanowieniami art. 455 ust. 1 pkt.1 ustawy </w:t>
      </w:r>
      <w:proofErr w:type="spellStart"/>
      <w:r w:rsidRPr="00673660">
        <w:rPr>
          <w:rFonts w:ascii="Calibri" w:hAnsi="Calibri" w:cs="Calibri"/>
          <w:sz w:val="22"/>
          <w:szCs w:val="22"/>
        </w:rPr>
        <w:t>Pzp</w:t>
      </w:r>
      <w:proofErr w:type="spellEnd"/>
      <w:r w:rsidRPr="00673660">
        <w:rPr>
          <w:rFonts w:ascii="Calibri" w:hAnsi="Calibri" w:cs="Calibri"/>
          <w:sz w:val="22"/>
          <w:szCs w:val="22"/>
        </w:rPr>
        <w:t xml:space="preserve"> Zamawiający przewiduje możliwość dokonania zmian postanowień zawartej umowy w stosunku do treści oferty, na podstawie której dokonano wyboru Wykonawcy, pod warunkiem podpisania aneksu zaakceptowanego przez obydwie Strony, a mianowicie:</w:t>
      </w:r>
    </w:p>
    <w:p w:rsidR="008503B1" w:rsidRPr="00673660" w:rsidRDefault="008503B1" w:rsidP="000A7F9C">
      <w:pPr>
        <w:widowControl/>
        <w:numPr>
          <w:ilvl w:val="0"/>
          <w:numId w:val="14"/>
        </w:numPr>
        <w:tabs>
          <w:tab w:val="left" w:pos="709"/>
        </w:tabs>
        <w:adjustRightInd/>
        <w:spacing w:line="276" w:lineRule="auto"/>
        <w:textAlignment w:val="auto"/>
        <w:rPr>
          <w:rFonts w:ascii="Calibri" w:hAnsi="Calibri" w:cs="Calibri"/>
          <w:sz w:val="22"/>
          <w:szCs w:val="22"/>
        </w:rPr>
      </w:pPr>
      <w:r w:rsidRPr="00673660">
        <w:rPr>
          <w:rFonts w:ascii="Calibri" w:hAnsi="Calibri" w:cs="Calibri"/>
          <w:sz w:val="22"/>
          <w:szCs w:val="22"/>
        </w:rPr>
        <w:t>aktualizację danych Wykonawcy i Zamawiającego poprzez: zmianę nazwy firmy, zmianę adresu siedziby, zmianę formy prawnej Wykonawcy itp.;</w:t>
      </w:r>
    </w:p>
    <w:p w:rsidR="008503B1" w:rsidRPr="00711967" w:rsidRDefault="00673660" w:rsidP="000A7F9C">
      <w:pPr>
        <w:numPr>
          <w:ilvl w:val="0"/>
          <w:numId w:val="14"/>
        </w:numPr>
        <w:rPr>
          <w:rFonts w:ascii="Calibri" w:hAnsi="Calibri" w:cs="Calibri"/>
          <w:color w:val="000000"/>
          <w:sz w:val="22"/>
          <w:szCs w:val="22"/>
        </w:rPr>
      </w:pPr>
      <w:r w:rsidRPr="00711967">
        <w:rPr>
          <w:rFonts w:ascii="Calibri" w:hAnsi="Calibri" w:cs="Calibri"/>
          <w:color w:val="000000"/>
          <w:sz w:val="22"/>
          <w:szCs w:val="22"/>
        </w:rPr>
        <w:t>Zamawiający przewiduje możliwość przedłużenia umowy o kolejne 6 miesięcy w przypadku nie wykorzystania kwoty, o której mowa w § 3 ust 1 Umowy.</w:t>
      </w:r>
    </w:p>
    <w:p w:rsidR="000D3F21" w:rsidRPr="000D3F21" w:rsidRDefault="008503B1" w:rsidP="000A7F9C">
      <w:pPr>
        <w:numPr>
          <w:ilvl w:val="0"/>
          <w:numId w:val="14"/>
        </w:numPr>
        <w:spacing w:line="276" w:lineRule="auto"/>
        <w:rPr>
          <w:rFonts w:ascii="Calibri" w:hAnsi="Calibri" w:cs="Calibri"/>
          <w:color w:val="000000"/>
          <w:sz w:val="22"/>
          <w:szCs w:val="22"/>
        </w:rPr>
      </w:pPr>
      <w:r>
        <w:rPr>
          <w:rFonts w:ascii="Calibri" w:hAnsi="Calibri" w:cs="Calibri"/>
          <w:color w:val="000000"/>
          <w:sz w:val="22"/>
          <w:szCs w:val="22"/>
        </w:rPr>
        <w:t>M</w:t>
      </w:r>
      <w:r w:rsidR="000D3F21" w:rsidRPr="000D3F21">
        <w:rPr>
          <w:rFonts w:ascii="Calibri" w:hAnsi="Calibri" w:cs="Calibri"/>
          <w:color w:val="000000"/>
          <w:sz w:val="22"/>
          <w:szCs w:val="22"/>
        </w:rPr>
        <w:t xml:space="preserve">ając na uwadze, że okres umowny będzie dłuższy niż </w:t>
      </w:r>
      <w:r w:rsidR="00673660">
        <w:rPr>
          <w:rFonts w:ascii="Calibri" w:hAnsi="Calibri" w:cs="Calibri"/>
          <w:color w:val="000000"/>
          <w:sz w:val="22"/>
          <w:szCs w:val="22"/>
        </w:rPr>
        <w:t>6</w:t>
      </w:r>
      <w:r w:rsidR="000D3F21" w:rsidRPr="000D3F21">
        <w:rPr>
          <w:rFonts w:ascii="Calibri" w:hAnsi="Calibri" w:cs="Calibri"/>
          <w:color w:val="000000"/>
          <w:sz w:val="22"/>
          <w:szCs w:val="22"/>
        </w:rPr>
        <w:t xml:space="preserve"> miesięcy, zastosowanie będą miały niżej określone postanowienia dotyczące zasad wprowadzania zmian wysokości wynagrodzenia należnego Wykonawcy w przypadku zmiany ceny materiałów lub kosztów związanych z realizacją zamówienia. </w:t>
      </w:r>
      <w:r>
        <w:rPr>
          <w:rFonts w:ascii="Calibri" w:hAnsi="Calibri" w:cs="Calibri"/>
          <w:color w:val="000000"/>
          <w:sz w:val="22"/>
          <w:szCs w:val="22"/>
        </w:rPr>
        <w:t>Z</w:t>
      </w:r>
      <w:r w:rsidR="000D3F21" w:rsidRPr="000D3F21">
        <w:rPr>
          <w:rFonts w:ascii="Calibri" w:hAnsi="Calibri" w:cs="Calibri"/>
          <w:color w:val="000000"/>
          <w:sz w:val="22"/>
          <w:szCs w:val="22"/>
        </w:rPr>
        <w:t xml:space="preserve">miana wynagrodzenia należnego Wykonawcy, w przypadku zmiany ceny materiałów lub kosztów związanych z realizacją zamówienia, obliczana jest w oparciu o zmiany wskaźnika cen towarów i usług konsumpcyjnych ogłaszanego w komunikacie Prezesa Głównego Urzędu Statystycznego (dalej: „GUS”). </w:t>
      </w:r>
    </w:p>
    <w:p w:rsidR="000D3F21" w:rsidRPr="000D3F21" w:rsidRDefault="008503B1" w:rsidP="000A7F9C">
      <w:pPr>
        <w:numPr>
          <w:ilvl w:val="0"/>
          <w:numId w:val="14"/>
        </w:numPr>
        <w:spacing w:line="276" w:lineRule="auto"/>
        <w:rPr>
          <w:rFonts w:ascii="Calibri" w:hAnsi="Calibri" w:cs="Calibri"/>
          <w:color w:val="000000"/>
          <w:sz w:val="22"/>
          <w:szCs w:val="22"/>
        </w:rPr>
      </w:pPr>
      <w:r>
        <w:rPr>
          <w:rFonts w:ascii="Calibri" w:hAnsi="Calibri" w:cs="Calibri"/>
          <w:color w:val="000000"/>
          <w:sz w:val="22"/>
          <w:szCs w:val="22"/>
        </w:rPr>
        <w:t>P</w:t>
      </w:r>
      <w:r w:rsidR="000D3F21" w:rsidRPr="000D3F21">
        <w:rPr>
          <w:rFonts w:ascii="Calibri" w:hAnsi="Calibri" w:cs="Calibri"/>
          <w:color w:val="000000"/>
          <w:sz w:val="22"/>
          <w:szCs w:val="22"/>
        </w:rPr>
        <w:t xml:space="preserve">rzez zmianę wynagrodzenia rozumie się zarówno jego podwyższenie, jak i obniżenie, w zależności od wzrostu lub obniżenia cen lub kosztów, o których mowa w ust. 1, względem ceny lub kosztów przyjętych w celu ustalenia wynagrodzenia Wykonawcy zawartego w ofercie. </w:t>
      </w:r>
    </w:p>
    <w:p w:rsidR="000D3F21" w:rsidRPr="000D3F21" w:rsidRDefault="000D3F21" w:rsidP="000A7F9C">
      <w:pPr>
        <w:numPr>
          <w:ilvl w:val="0"/>
          <w:numId w:val="14"/>
        </w:numPr>
        <w:spacing w:line="276" w:lineRule="auto"/>
        <w:rPr>
          <w:rFonts w:ascii="Calibri" w:hAnsi="Calibri" w:cs="Calibri"/>
          <w:color w:val="000000"/>
          <w:sz w:val="22"/>
          <w:szCs w:val="22"/>
        </w:rPr>
      </w:pPr>
      <w:r w:rsidRPr="000D3F21">
        <w:rPr>
          <w:rFonts w:ascii="Calibri" w:hAnsi="Calibri" w:cs="Calibri"/>
          <w:color w:val="000000"/>
          <w:sz w:val="22"/>
          <w:szCs w:val="22"/>
        </w:rPr>
        <w:t xml:space="preserve">Każda ze Stron będzie uprawniona do żądania zmiany wynagrodzenia, gdy poziom zmiany cen towarów i usług konsumpcyjnych według wskaźnika, o którym mowa w ust. 2, będzie wynosił co najmniej </w:t>
      </w:r>
      <w:r w:rsidRPr="000D3F21">
        <w:rPr>
          <w:rFonts w:ascii="Calibri" w:hAnsi="Calibri" w:cs="Calibri"/>
          <w:b/>
          <w:color w:val="000000"/>
          <w:sz w:val="22"/>
          <w:szCs w:val="22"/>
        </w:rPr>
        <w:t>5 punktów procentowych,</w:t>
      </w:r>
      <w:r w:rsidRPr="000D3F21">
        <w:rPr>
          <w:rFonts w:ascii="Calibri" w:hAnsi="Calibri" w:cs="Calibri"/>
          <w:color w:val="000000"/>
          <w:sz w:val="22"/>
          <w:szCs w:val="22"/>
        </w:rPr>
        <w:t xml:space="preserve"> z zastrzeżeniem ust. 5. </w:t>
      </w:r>
    </w:p>
    <w:p w:rsidR="000D3F21" w:rsidRPr="000D3F21" w:rsidRDefault="000D3F21" w:rsidP="000A7F9C">
      <w:pPr>
        <w:numPr>
          <w:ilvl w:val="0"/>
          <w:numId w:val="14"/>
        </w:numPr>
        <w:spacing w:line="276" w:lineRule="auto"/>
        <w:rPr>
          <w:rFonts w:ascii="Calibri" w:hAnsi="Calibri" w:cs="Calibri"/>
          <w:color w:val="000000"/>
          <w:sz w:val="22"/>
          <w:szCs w:val="22"/>
        </w:rPr>
      </w:pPr>
      <w:r w:rsidRPr="000D3F21">
        <w:rPr>
          <w:rFonts w:ascii="Calibri" w:hAnsi="Calibri" w:cs="Calibri"/>
          <w:color w:val="000000"/>
          <w:sz w:val="22"/>
          <w:szCs w:val="22"/>
        </w:rPr>
        <w:t xml:space="preserve">Wniosek o podwyższenie lub obniżenie wynagrodzenia Wykonawcy może zostać złożony tylko w okresie obowiązywania Umowy. Pierwszy wniosek może zostać złożony nie wcześniej niż po upływie 12 miesięcy od zawarcia Umowy, o ile Umowa została zawarta przed upływem 180 dni od dnia otwarcia ofert. Jeżeli Umowa została zawarta po upływie 180 dni od dnia upływu terminu składania ofert, początkowy termin ustalenia zmiany wynagrodzenia będzie liczony od dnia otwarcia ofert w postępowaniu o udzielenie zamówienia publicznego, w wyniku którego zawarto niniejszą Umowę. W celu uniknięcia wątpliwości, występowanie o zmianę wynagrodzenia nie jest możliwe, jeśli nie upłynął okres wskazany w zdaniach poprzedzających. </w:t>
      </w:r>
    </w:p>
    <w:p w:rsidR="000D3F21" w:rsidRPr="000D3F21" w:rsidRDefault="000D3F21" w:rsidP="000A7F9C">
      <w:pPr>
        <w:numPr>
          <w:ilvl w:val="0"/>
          <w:numId w:val="14"/>
        </w:numPr>
        <w:spacing w:line="276" w:lineRule="auto"/>
        <w:rPr>
          <w:rFonts w:ascii="Calibri" w:hAnsi="Calibri" w:cs="Calibri"/>
          <w:color w:val="000000"/>
          <w:sz w:val="22"/>
          <w:szCs w:val="22"/>
        </w:rPr>
      </w:pPr>
      <w:r w:rsidRPr="000D3F21">
        <w:rPr>
          <w:rFonts w:ascii="Calibri" w:hAnsi="Calibri" w:cs="Calibri"/>
          <w:color w:val="000000"/>
          <w:sz w:val="22"/>
          <w:szCs w:val="22"/>
        </w:rPr>
        <w:t xml:space="preserve">Wynagrodzenie Wykonawcy będzie podlegało zmianie według wskaźnika, o którym mowa w ust. 2 publikowanego przez Prezesa GUS w zestawieniu pn. „Wybrane miesięczne wskaźniki makroekonomiczne”, dostępnym na stronie https://stat.gov.pl/wskazniki makroekonomiczne/. Za referencyjne Zamawiający uznaje wskaźniki cen towarów i usług konsumpcyjnych wyszczególnione w grupie „B”, prezentującej dane w odniesieniu do okresu poprzedniego. </w:t>
      </w:r>
    </w:p>
    <w:p w:rsidR="000D3F21" w:rsidRPr="000D3F21" w:rsidRDefault="000D3F21" w:rsidP="000A7F9C">
      <w:pPr>
        <w:numPr>
          <w:ilvl w:val="0"/>
          <w:numId w:val="14"/>
        </w:numPr>
        <w:spacing w:line="276" w:lineRule="auto"/>
        <w:rPr>
          <w:rFonts w:ascii="Calibri" w:hAnsi="Calibri" w:cs="Calibri"/>
          <w:color w:val="000000"/>
          <w:sz w:val="22"/>
          <w:szCs w:val="22"/>
        </w:rPr>
      </w:pPr>
      <w:r w:rsidRPr="000D3F21">
        <w:rPr>
          <w:rFonts w:ascii="Calibri" w:hAnsi="Calibri" w:cs="Calibri"/>
          <w:color w:val="000000"/>
          <w:sz w:val="22"/>
          <w:szCs w:val="22"/>
        </w:rPr>
        <w:t xml:space="preserve">Kwota, o którą należy zmienić wynagrodzenie Wykonawcy o którym mowa w </w:t>
      </w:r>
      <w:r w:rsidRPr="000D3F21">
        <w:rPr>
          <w:rFonts w:ascii="Calibri" w:hAnsi="Calibri" w:cs="Calibri"/>
          <w:bCs/>
          <w:color w:val="000000"/>
          <w:sz w:val="22"/>
          <w:szCs w:val="22"/>
        </w:rPr>
        <w:t>§</w:t>
      </w:r>
      <w:r w:rsidRPr="000D3F21">
        <w:rPr>
          <w:rFonts w:ascii="Calibri" w:hAnsi="Calibri" w:cs="Calibri"/>
          <w:b/>
          <w:bCs/>
          <w:color w:val="000000"/>
          <w:sz w:val="22"/>
          <w:szCs w:val="22"/>
        </w:rPr>
        <w:t xml:space="preserve"> </w:t>
      </w:r>
      <w:r>
        <w:rPr>
          <w:rFonts w:ascii="Calibri" w:hAnsi="Calibri" w:cs="Calibri"/>
          <w:color w:val="000000"/>
          <w:sz w:val="22"/>
          <w:szCs w:val="22"/>
        </w:rPr>
        <w:t>3 ust. 1</w:t>
      </w:r>
      <w:r w:rsidRPr="000D3F21">
        <w:rPr>
          <w:rFonts w:ascii="Calibri" w:hAnsi="Calibri" w:cs="Calibri"/>
          <w:color w:val="000000"/>
          <w:sz w:val="22"/>
          <w:szCs w:val="22"/>
        </w:rPr>
        <w:t xml:space="preserve"> Umowy obliczana będzie wedle następującego wzoru: </w:t>
      </w:r>
    </w:p>
    <w:p w:rsidR="000D3F21" w:rsidRPr="000D3F21" w:rsidRDefault="000D3F21" w:rsidP="008503B1">
      <w:pPr>
        <w:spacing w:line="276" w:lineRule="auto"/>
        <w:ind w:left="720"/>
        <w:rPr>
          <w:rFonts w:ascii="Calibri" w:hAnsi="Calibri" w:cs="Calibri"/>
          <w:color w:val="000000"/>
          <w:sz w:val="22"/>
          <w:szCs w:val="22"/>
        </w:rPr>
      </w:pPr>
      <w:r w:rsidRPr="000D3F21">
        <w:rPr>
          <w:rFonts w:ascii="Calibri" w:hAnsi="Calibri" w:cs="Calibri"/>
          <w:color w:val="000000"/>
          <w:sz w:val="22"/>
          <w:szCs w:val="22"/>
        </w:rPr>
        <w:t xml:space="preserve">K = (S x W) - S  </w:t>
      </w:r>
    </w:p>
    <w:p w:rsidR="000D3F21" w:rsidRPr="000D3F21" w:rsidRDefault="000D3F21" w:rsidP="008503B1">
      <w:pPr>
        <w:spacing w:line="276" w:lineRule="auto"/>
        <w:ind w:left="720"/>
        <w:rPr>
          <w:rFonts w:ascii="Calibri" w:hAnsi="Calibri" w:cs="Calibri"/>
          <w:color w:val="000000"/>
          <w:sz w:val="22"/>
          <w:szCs w:val="22"/>
        </w:rPr>
      </w:pPr>
      <w:r w:rsidRPr="000D3F21">
        <w:rPr>
          <w:rFonts w:ascii="Calibri" w:hAnsi="Calibri" w:cs="Calibri"/>
          <w:color w:val="000000"/>
          <w:sz w:val="22"/>
          <w:szCs w:val="22"/>
        </w:rPr>
        <w:t>K - kwota zmiany</w:t>
      </w:r>
    </w:p>
    <w:p w:rsidR="000D3F21" w:rsidRPr="000D3F21" w:rsidRDefault="000D3F21" w:rsidP="008503B1">
      <w:pPr>
        <w:spacing w:line="276" w:lineRule="auto"/>
        <w:ind w:left="720"/>
        <w:rPr>
          <w:rFonts w:ascii="Calibri" w:hAnsi="Calibri" w:cs="Calibri"/>
          <w:color w:val="000000"/>
          <w:sz w:val="22"/>
          <w:szCs w:val="22"/>
        </w:rPr>
      </w:pPr>
      <w:r w:rsidRPr="000D3F21">
        <w:rPr>
          <w:rFonts w:ascii="Calibri" w:hAnsi="Calibri" w:cs="Calibri"/>
          <w:color w:val="000000"/>
          <w:sz w:val="22"/>
          <w:szCs w:val="22"/>
        </w:rPr>
        <w:t>S - suma cen lub kosztów przyjętych w celu ustalenia wynagrodzenia Wykonawcy zawartego w ofercie</w:t>
      </w:r>
    </w:p>
    <w:p w:rsidR="000D3F21" w:rsidRPr="000D3F21" w:rsidRDefault="000D3F21" w:rsidP="008503B1">
      <w:pPr>
        <w:spacing w:line="276" w:lineRule="auto"/>
        <w:ind w:left="720"/>
        <w:rPr>
          <w:rFonts w:ascii="Calibri" w:hAnsi="Calibri" w:cs="Calibri"/>
          <w:color w:val="000000"/>
          <w:sz w:val="22"/>
          <w:szCs w:val="22"/>
        </w:rPr>
      </w:pPr>
      <w:r w:rsidRPr="000D3F21">
        <w:rPr>
          <w:rFonts w:ascii="Calibri" w:hAnsi="Calibri" w:cs="Calibri"/>
          <w:color w:val="000000"/>
          <w:sz w:val="22"/>
          <w:szCs w:val="22"/>
        </w:rPr>
        <w:t xml:space="preserve">W - wskaźnik zmiany cen towarów i usług konsumpcyjnych ogłaszany w komunikacie Prezesa Głównego Urzędu Statystycznego dotyczący okresu pomiędzy początkowym terminem ustalenia zmiany wynagrodzenia, o którym mowa w pkt. 5 a miesiącem poprzedzającym </w:t>
      </w:r>
      <w:r w:rsidRPr="000D3F21">
        <w:rPr>
          <w:rFonts w:ascii="Calibri" w:hAnsi="Calibri" w:cs="Calibri"/>
          <w:color w:val="000000"/>
          <w:sz w:val="22"/>
          <w:szCs w:val="22"/>
        </w:rPr>
        <w:lastRenderedPageBreak/>
        <w:t>miesiąc złożenia wniosku; wynoszący co najmniej 5 punktów.</w:t>
      </w:r>
    </w:p>
    <w:p w:rsidR="000D3F21" w:rsidRPr="000D3F21" w:rsidRDefault="000D3F21" w:rsidP="000A7F9C">
      <w:pPr>
        <w:numPr>
          <w:ilvl w:val="0"/>
          <w:numId w:val="14"/>
        </w:numPr>
        <w:spacing w:line="276" w:lineRule="auto"/>
        <w:rPr>
          <w:rFonts w:ascii="Calibri" w:hAnsi="Calibri" w:cs="Calibri"/>
          <w:color w:val="000000"/>
          <w:sz w:val="22"/>
          <w:szCs w:val="22"/>
        </w:rPr>
      </w:pPr>
      <w:r w:rsidRPr="000D3F21">
        <w:rPr>
          <w:rFonts w:ascii="Calibri" w:hAnsi="Calibri" w:cs="Calibri"/>
          <w:color w:val="000000"/>
          <w:sz w:val="22"/>
          <w:szCs w:val="22"/>
        </w:rPr>
        <w:t>Kwota, o którą zmianie będzie podlegało wynagrodzenie to różnica pomiędzy sumą cen lub kosztów przyjętych w celu ustalenia wynagrodzenia Wykonawcy zawartego w ofercie</w:t>
      </w:r>
      <w:r w:rsidR="003E622B">
        <w:rPr>
          <w:rFonts w:ascii="Calibri" w:hAnsi="Calibri" w:cs="Calibri"/>
          <w:color w:val="000000"/>
          <w:sz w:val="22"/>
          <w:szCs w:val="22"/>
        </w:rPr>
        <w:t>,</w:t>
      </w:r>
      <w:r w:rsidRPr="000D3F21">
        <w:rPr>
          <w:rFonts w:ascii="Calibri" w:hAnsi="Calibri" w:cs="Calibri"/>
          <w:color w:val="000000"/>
          <w:sz w:val="22"/>
          <w:szCs w:val="22"/>
        </w:rPr>
        <w:t xml:space="preserve">  a sumą tych cen i kosztów pomnożonych przez  wskaźnik zmiany cen towarów i usług konsumpcyjnych ogłaszany w komunikacie Prezesa Głównego Urzędu Statystycznego dotyczący okresu pomiędzy początkowym terminem ustalenia zmiany wynagrodzenia, o którym mowa w pkt. 5 a miesiącem poprzedzającym miesiąc złożenia wniosku. Jeżeli różnica ta będzie liczbą dodatnią, wówczas wynagrodzenie Wykonawcy ulegnie zwiększeniu. Natomiast Jeżeli różnica ta będzie liczbą ujemną, wówczas wynagrodzenie Wykonawcy ulegnie zmniejszeniu. </w:t>
      </w:r>
    </w:p>
    <w:p w:rsidR="000D3F21" w:rsidRPr="000D3F21" w:rsidRDefault="000D3F21" w:rsidP="000A7F9C">
      <w:pPr>
        <w:numPr>
          <w:ilvl w:val="0"/>
          <w:numId w:val="14"/>
        </w:numPr>
        <w:spacing w:line="276" w:lineRule="auto"/>
        <w:rPr>
          <w:rFonts w:ascii="Calibri" w:hAnsi="Calibri" w:cs="Calibri"/>
          <w:color w:val="000000"/>
          <w:sz w:val="22"/>
          <w:szCs w:val="22"/>
        </w:rPr>
      </w:pPr>
      <w:r w:rsidRPr="000D3F21">
        <w:rPr>
          <w:rFonts w:ascii="Calibri" w:hAnsi="Calibri" w:cs="Calibri"/>
          <w:color w:val="000000"/>
          <w:sz w:val="22"/>
          <w:szCs w:val="22"/>
        </w:rPr>
        <w:t>Zamawiający dopuszcza maksymalne podwyższenie wynagrodzenia Wykonawcy na poziomie 3% łącznej wartości wynagr</w:t>
      </w:r>
      <w:r>
        <w:rPr>
          <w:rFonts w:ascii="Calibri" w:hAnsi="Calibri" w:cs="Calibri"/>
          <w:color w:val="000000"/>
          <w:sz w:val="22"/>
          <w:szCs w:val="22"/>
        </w:rPr>
        <w:t>odzenia brutto wskazanego w § 3 ust. 1</w:t>
      </w:r>
      <w:r w:rsidRPr="000D3F21">
        <w:rPr>
          <w:rFonts w:ascii="Calibri" w:hAnsi="Calibri" w:cs="Calibri"/>
          <w:color w:val="000000"/>
          <w:sz w:val="22"/>
          <w:szCs w:val="22"/>
        </w:rPr>
        <w:t xml:space="preserve"> Umowy. </w:t>
      </w:r>
    </w:p>
    <w:p w:rsidR="000D3F21" w:rsidRPr="000D3F21" w:rsidRDefault="000D3F21" w:rsidP="000A7F9C">
      <w:pPr>
        <w:numPr>
          <w:ilvl w:val="0"/>
          <w:numId w:val="14"/>
        </w:numPr>
        <w:spacing w:line="276" w:lineRule="auto"/>
        <w:rPr>
          <w:rFonts w:ascii="Calibri" w:hAnsi="Calibri" w:cs="Calibri"/>
          <w:color w:val="000000"/>
          <w:sz w:val="22"/>
          <w:szCs w:val="22"/>
        </w:rPr>
      </w:pPr>
      <w:r w:rsidRPr="000D3F21">
        <w:rPr>
          <w:rFonts w:ascii="Calibri" w:hAnsi="Calibri" w:cs="Calibri"/>
          <w:color w:val="000000"/>
          <w:sz w:val="22"/>
          <w:szCs w:val="22"/>
        </w:rPr>
        <w:t>Zamawiający dopuszcza maksymalne obniżenie wynagrodzenia Wykonawcy na poziomie 3% łącznej wartości wynagro</w:t>
      </w:r>
      <w:r>
        <w:rPr>
          <w:rFonts w:ascii="Calibri" w:hAnsi="Calibri" w:cs="Calibri"/>
          <w:color w:val="000000"/>
          <w:sz w:val="22"/>
          <w:szCs w:val="22"/>
        </w:rPr>
        <w:t>dzenia brutto wskazanego w § 3 ust. 1</w:t>
      </w:r>
      <w:r w:rsidRPr="000D3F21">
        <w:rPr>
          <w:rFonts w:ascii="Calibri" w:hAnsi="Calibri" w:cs="Calibri"/>
          <w:color w:val="000000"/>
          <w:sz w:val="22"/>
          <w:szCs w:val="22"/>
        </w:rPr>
        <w:t xml:space="preserve"> Umowy. </w:t>
      </w:r>
    </w:p>
    <w:p w:rsidR="000D3F21" w:rsidRPr="000D3F21" w:rsidRDefault="000D3F21" w:rsidP="000A7F9C">
      <w:pPr>
        <w:numPr>
          <w:ilvl w:val="0"/>
          <w:numId w:val="14"/>
        </w:numPr>
        <w:spacing w:line="276" w:lineRule="auto"/>
        <w:rPr>
          <w:rFonts w:ascii="Calibri" w:hAnsi="Calibri" w:cs="Calibri"/>
          <w:color w:val="000000"/>
          <w:sz w:val="22"/>
          <w:szCs w:val="22"/>
        </w:rPr>
      </w:pPr>
      <w:r w:rsidRPr="000D3F21">
        <w:rPr>
          <w:rFonts w:ascii="Calibri" w:hAnsi="Calibri" w:cs="Calibri"/>
          <w:color w:val="000000"/>
          <w:sz w:val="22"/>
          <w:szCs w:val="22"/>
        </w:rPr>
        <w:t xml:space="preserve">Zamawiający może żądać przedstawienia przez Wykonawcę dowodów potwierdzających dokonanie przez Wykonawcę zapłaty wynagrodzenia z tytułu zmiany wynagrodzenia w przypadkach określonych w art. 439 ust. 5 </w:t>
      </w:r>
      <w:proofErr w:type="spellStart"/>
      <w:r w:rsidRPr="000D3F21">
        <w:rPr>
          <w:rFonts w:ascii="Calibri" w:hAnsi="Calibri" w:cs="Calibri"/>
          <w:color w:val="000000"/>
          <w:sz w:val="22"/>
          <w:szCs w:val="22"/>
        </w:rPr>
        <w:t>Pzp</w:t>
      </w:r>
      <w:proofErr w:type="spellEnd"/>
      <w:r w:rsidRPr="000D3F21">
        <w:rPr>
          <w:rFonts w:ascii="Calibri" w:hAnsi="Calibri" w:cs="Calibri"/>
          <w:color w:val="000000"/>
          <w:sz w:val="22"/>
          <w:szCs w:val="22"/>
        </w:rPr>
        <w:t xml:space="preserve">. </w:t>
      </w:r>
    </w:p>
    <w:p w:rsidR="000D3F21" w:rsidRPr="000D3F21" w:rsidRDefault="000D3F21" w:rsidP="000A7F9C">
      <w:pPr>
        <w:numPr>
          <w:ilvl w:val="0"/>
          <w:numId w:val="14"/>
        </w:numPr>
        <w:spacing w:line="276" w:lineRule="auto"/>
        <w:rPr>
          <w:rFonts w:ascii="Calibri" w:hAnsi="Calibri" w:cs="Calibri"/>
          <w:color w:val="000000"/>
          <w:sz w:val="22"/>
          <w:szCs w:val="22"/>
        </w:rPr>
      </w:pPr>
      <w:r w:rsidRPr="000D3F21">
        <w:rPr>
          <w:rFonts w:ascii="Calibri" w:hAnsi="Calibri" w:cs="Calibri"/>
          <w:color w:val="000000"/>
          <w:sz w:val="22"/>
          <w:szCs w:val="22"/>
        </w:rPr>
        <w:t>Występując o zmianę wynagrodzenia zgodnie z postanowieniami niniejszego paragrafu, Strona zobowi</w:t>
      </w:r>
      <w:r w:rsidR="00A02625">
        <w:rPr>
          <w:rFonts w:ascii="Calibri" w:hAnsi="Calibri" w:cs="Calibri"/>
          <w:color w:val="000000"/>
          <w:sz w:val="22"/>
          <w:szCs w:val="22"/>
        </w:rPr>
        <w:t>ązana jest do złożenia pisemnego</w:t>
      </w:r>
      <w:r w:rsidRPr="000D3F21">
        <w:rPr>
          <w:rFonts w:ascii="Calibri" w:hAnsi="Calibri" w:cs="Calibri"/>
          <w:color w:val="000000"/>
          <w:sz w:val="22"/>
          <w:szCs w:val="22"/>
        </w:rPr>
        <w:t xml:space="preserve"> </w:t>
      </w:r>
      <w:r w:rsidR="00777616">
        <w:rPr>
          <w:rFonts w:ascii="Calibri" w:hAnsi="Calibri" w:cs="Calibri"/>
          <w:color w:val="000000"/>
          <w:sz w:val="22"/>
          <w:szCs w:val="22"/>
        </w:rPr>
        <w:t xml:space="preserve">wniosku, </w:t>
      </w:r>
      <w:r w:rsidRPr="000D3F21">
        <w:rPr>
          <w:rFonts w:ascii="Calibri" w:hAnsi="Calibri" w:cs="Calibri"/>
          <w:color w:val="000000"/>
          <w:sz w:val="22"/>
          <w:szCs w:val="22"/>
        </w:rPr>
        <w:t xml:space="preserve">pod rygorem pozostawienia wniosku bez rozpatrzenia. We wniosku należy wykazać, że zaistniały wszystkie wskazane w niniejszym paragrafie przesłanki do dokonania zmiany wynagrodzenia w szczególności, że doszło do zmiany ceny materiałów lub kosztów związanych z realizacją zamówienia uprawniającej do dokonania zmiany wynagrodzenia. Każda ze Stron może żądać od Strony składającej wniosek przedłożenia dokumentów lub wyjaśnień w celu rozpatrzenia wniosku. </w:t>
      </w:r>
    </w:p>
    <w:p w:rsidR="000D3F21" w:rsidRDefault="000D3F21" w:rsidP="000A7F9C">
      <w:pPr>
        <w:numPr>
          <w:ilvl w:val="0"/>
          <w:numId w:val="14"/>
        </w:numPr>
        <w:spacing w:line="276" w:lineRule="auto"/>
        <w:rPr>
          <w:rFonts w:ascii="Calibri" w:hAnsi="Calibri" w:cs="Calibri"/>
          <w:color w:val="000000"/>
          <w:sz w:val="22"/>
          <w:szCs w:val="22"/>
        </w:rPr>
      </w:pPr>
      <w:r w:rsidRPr="000D3F21">
        <w:rPr>
          <w:rFonts w:ascii="Calibri" w:hAnsi="Calibri" w:cs="Calibri"/>
          <w:color w:val="000000"/>
          <w:sz w:val="22"/>
          <w:szCs w:val="22"/>
        </w:rPr>
        <w:t xml:space="preserve">Zmiana wynagrodzenia zgodnie z postanowieniami niniejszego paragrafu wymaga zawarcia aneksu w formie właściwej dla zmiany Umowy. </w:t>
      </w:r>
    </w:p>
    <w:p w:rsidR="001F24CF" w:rsidRPr="001F24CF" w:rsidRDefault="001F24CF" w:rsidP="000A7F9C">
      <w:pPr>
        <w:numPr>
          <w:ilvl w:val="0"/>
          <w:numId w:val="14"/>
        </w:numPr>
        <w:spacing w:line="276" w:lineRule="auto"/>
        <w:rPr>
          <w:rFonts w:ascii="Calibri" w:hAnsi="Calibri" w:cs="Calibri"/>
          <w:color w:val="000000"/>
          <w:sz w:val="22"/>
          <w:szCs w:val="22"/>
        </w:rPr>
      </w:pPr>
      <w:r w:rsidRPr="001F24CF">
        <w:rPr>
          <w:rFonts w:ascii="Calibri" w:hAnsi="Calibri" w:cs="Calibri"/>
          <w:color w:val="000000"/>
          <w:sz w:val="22"/>
          <w:szCs w:val="22"/>
        </w:rPr>
        <w:t xml:space="preserve">Zgodnie z art. 436 ust. 4) ustawy </w:t>
      </w:r>
      <w:proofErr w:type="spellStart"/>
      <w:r w:rsidRPr="001F24CF">
        <w:rPr>
          <w:rFonts w:ascii="Calibri" w:hAnsi="Calibri" w:cs="Calibri"/>
          <w:color w:val="000000"/>
          <w:sz w:val="22"/>
          <w:szCs w:val="22"/>
        </w:rPr>
        <w:t>pzp</w:t>
      </w:r>
      <w:proofErr w:type="spellEnd"/>
      <w:r w:rsidRPr="001F24CF">
        <w:rPr>
          <w:rFonts w:ascii="Calibri" w:hAnsi="Calibri" w:cs="Calibri"/>
          <w:color w:val="000000"/>
          <w:sz w:val="22"/>
          <w:szCs w:val="22"/>
        </w:rPr>
        <w:t xml:space="preserve"> w przypadku umów zawieranych na okres dłuższy niż 12 miesięcy, Zamawiający określa w szczególności zasady wprowadzania zmian wysokości wynagrodzenia, w przypadku:</w:t>
      </w:r>
    </w:p>
    <w:p w:rsidR="001F24CF" w:rsidRPr="001F24CF" w:rsidRDefault="001F24CF" w:rsidP="001F24CF">
      <w:pPr>
        <w:spacing w:line="276" w:lineRule="auto"/>
        <w:ind w:left="1134" w:hanging="426"/>
        <w:rPr>
          <w:rFonts w:ascii="Calibri" w:hAnsi="Calibri" w:cs="Calibri"/>
          <w:color w:val="000000"/>
          <w:sz w:val="22"/>
          <w:szCs w:val="22"/>
        </w:rPr>
      </w:pPr>
      <w:r w:rsidRPr="001F24CF">
        <w:rPr>
          <w:rFonts w:ascii="Calibri" w:hAnsi="Calibri" w:cs="Calibri"/>
          <w:color w:val="000000"/>
          <w:sz w:val="22"/>
          <w:szCs w:val="22"/>
        </w:rPr>
        <w:t>a)</w:t>
      </w:r>
      <w:r w:rsidRPr="001F24CF">
        <w:rPr>
          <w:rFonts w:ascii="Calibri" w:hAnsi="Calibri" w:cs="Calibri"/>
          <w:color w:val="000000"/>
          <w:sz w:val="22"/>
          <w:szCs w:val="22"/>
        </w:rPr>
        <w:tab/>
        <w:t>zmiany wynagrodzenia wynikającą ze zmiany wysokości minimalnego wynagrodzenia za pracę albo wysokości minimalnej stawki godzinowej ustalonych na podstawie przepisów ustawy z dnia 10 października 2002 r. o minimalnym wynagrodzeniu za pracę, jeżeli zmiana ta ma wpływ na koszt wykonania zamówienia przez Wykonawcę – w terminie 30 dni od wejścia w życie przepisów dokonujących tych zmian; w takim wypadku Wykonawca może pisemnym i umotywowanym wnioskiem zwrócić się do Zamawiającego o przeprowadzenie negocjacji w sprawie odpowiedniej zmiany wynagrodzenia. Wniosek Wykonawcy powinien zawierać w szczególności szczegółową kalkulację kosztów wykonania zamówienia z uwzględnieniem zmiany wysokości minimalnego wynagrodzenia za pracę,</w:t>
      </w:r>
    </w:p>
    <w:p w:rsidR="001F24CF" w:rsidRPr="001F24CF" w:rsidRDefault="001F24CF" w:rsidP="001F24CF">
      <w:pPr>
        <w:spacing w:line="276" w:lineRule="auto"/>
        <w:ind w:left="1134" w:hanging="426"/>
        <w:rPr>
          <w:rFonts w:ascii="Calibri" w:hAnsi="Calibri" w:cs="Calibri"/>
          <w:color w:val="000000"/>
          <w:sz w:val="22"/>
          <w:szCs w:val="22"/>
        </w:rPr>
      </w:pPr>
      <w:r w:rsidRPr="001F24CF">
        <w:rPr>
          <w:rFonts w:ascii="Calibri" w:hAnsi="Calibri" w:cs="Calibri"/>
          <w:color w:val="000000"/>
          <w:sz w:val="22"/>
          <w:szCs w:val="22"/>
        </w:rPr>
        <w:t>b)</w:t>
      </w:r>
      <w:r w:rsidRPr="001F24CF">
        <w:rPr>
          <w:rFonts w:ascii="Calibri" w:hAnsi="Calibri" w:cs="Calibri"/>
          <w:color w:val="000000"/>
          <w:sz w:val="22"/>
          <w:szCs w:val="22"/>
        </w:rPr>
        <w:tab/>
        <w:t>zmiany wynagrodzenia Wykonawcy wynikającą ze zmiany zasad podlegania ubezpieczeniom społecznym lub ubezpieczeniu zdrowotnemu lub wysokości stawki składki na ubezpieczenia społeczne lub zdrowotne, jeżeli zmiana te będą miały wpływ na koszt wykonania zamówienia przez Wykonawcę - w terminie 30 dni od wejścia w życie przepisów dokonujących tych zmian; w takim wypadku Wykonawca może pisemnym i umotywowanym wnioskiem zwrócić się do Zamawiającego o przeprowadzenie negocjacji w sprawie odpowiedniej zmiany wynagrodzenia. Wniosek Wykonawcy powinien zawierać w szczególności szczegółową kalkulację kosztów wykonania zamówienia z uwzględnieniem zmiany wysokości minimalnego wynagrodzenia za pracę,</w:t>
      </w:r>
    </w:p>
    <w:p w:rsidR="001F24CF" w:rsidRPr="001F24CF" w:rsidRDefault="001F24CF" w:rsidP="001F24CF">
      <w:pPr>
        <w:spacing w:line="276" w:lineRule="auto"/>
        <w:ind w:left="1134" w:hanging="426"/>
        <w:rPr>
          <w:rFonts w:ascii="Calibri" w:hAnsi="Calibri" w:cs="Calibri"/>
          <w:color w:val="000000"/>
          <w:sz w:val="22"/>
          <w:szCs w:val="22"/>
        </w:rPr>
      </w:pPr>
      <w:r w:rsidRPr="001F24CF">
        <w:rPr>
          <w:rFonts w:ascii="Calibri" w:hAnsi="Calibri" w:cs="Calibri"/>
          <w:color w:val="000000"/>
          <w:sz w:val="22"/>
          <w:szCs w:val="22"/>
        </w:rPr>
        <w:t>c)</w:t>
      </w:r>
      <w:r w:rsidRPr="001F24CF">
        <w:rPr>
          <w:rFonts w:ascii="Calibri" w:hAnsi="Calibri" w:cs="Calibri"/>
          <w:color w:val="000000"/>
          <w:sz w:val="22"/>
          <w:szCs w:val="22"/>
        </w:rPr>
        <w:tab/>
        <w:t xml:space="preserve">zmiany zasad gromadzenia i wysokości wpłat do pracowniczych planów kapitałowych, </w:t>
      </w:r>
      <w:r w:rsidRPr="001F24CF">
        <w:rPr>
          <w:rFonts w:ascii="Calibri" w:hAnsi="Calibri" w:cs="Calibri"/>
          <w:color w:val="000000"/>
          <w:sz w:val="22"/>
          <w:szCs w:val="22"/>
        </w:rPr>
        <w:lastRenderedPageBreak/>
        <w:t>których mowa w ustawie z dnia 4 października 2018 r. o pracowniczych planach kapitałowych.</w:t>
      </w:r>
    </w:p>
    <w:p w:rsidR="002C4993" w:rsidRPr="002C4993" w:rsidRDefault="002C4993" w:rsidP="000A7F9C">
      <w:pPr>
        <w:numPr>
          <w:ilvl w:val="0"/>
          <w:numId w:val="14"/>
        </w:numPr>
        <w:spacing w:line="276" w:lineRule="auto"/>
        <w:rPr>
          <w:rFonts w:ascii="Calibri" w:hAnsi="Calibri" w:cs="Calibri"/>
          <w:bCs/>
          <w:color w:val="000000"/>
          <w:sz w:val="22"/>
          <w:szCs w:val="22"/>
        </w:rPr>
      </w:pPr>
      <w:r w:rsidRPr="002C4993">
        <w:rPr>
          <w:rFonts w:ascii="Calibri" w:hAnsi="Calibri" w:cs="Calibri"/>
          <w:bCs/>
          <w:color w:val="000000"/>
          <w:sz w:val="22"/>
          <w:szCs w:val="22"/>
        </w:rPr>
        <w:t xml:space="preserve">Strona występująca o zmianę postanowień niniejszej umowy powinna złożyć wniosek o zmianę postanowień umowy. </w:t>
      </w:r>
    </w:p>
    <w:p w:rsidR="002C4993" w:rsidRPr="002C4993" w:rsidRDefault="002C4993" w:rsidP="008503B1">
      <w:pPr>
        <w:spacing w:line="276" w:lineRule="auto"/>
        <w:ind w:left="709" w:hanging="283"/>
        <w:rPr>
          <w:rFonts w:ascii="Calibri" w:hAnsi="Calibri" w:cs="Calibri"/>
          <w:bCs/>
          <w:color w:val="000000"/>
          <w:sz w:val="22"/>
          <w:szCs w:val="22"/>
        </w:rPr>
      </w:pPr>
      <w:r w:rsidRPr="002C4993">
        <w:rPr>
          <w:rFonts w:ascii="Calibri" w:hAnsi="Calibri" w:cs="Calibri"/>
          <w:bCs/>
          <w:color w:val="000000"/>
          <w:sz w:val="22"/>
          <w:szCs w:val="22"/>
        </w:rPr>
        <w:t>1)</w:t>
      </w:r>
      <w:r w:rsidRPr="002C4993">
        <w:rPr>
          <w:rFonts w:ascii="Calibri" w:hAnsi="Calibri" w:cs="Calibri"/>
          <w:bCs/>
          <w:color w:val="000000"/>
          <w:sz w:val="22"/>
          <w:szCs w:val="22"/>
        </w:rPr>
        <w:tab/>
        <w:t>Wniosek o zmianę postanowień umowy powinien zawierać:</w:t>
      </w:r>
    </w:p>
    <w:p w:rsidR="002C4993" w:rsidRPr="002C4993" w:rsidRDefault="002C4993" w:rsidP="008503B1">
      <w:pPr>
        <w:spacing w:line="276" w:lineRule="auto"/>
        <w:ind w:left="709" w:hanging="283"/>
        <w:rPr>
          <w:rFonts w:ascii="Calibri" w:hAnsi="Calibri" w:cs="Calibri"/>
          <w:bCs/>
          <w:color w:val="000000"/>
          <w:sz w:val="22"/>
          <w:szCs w:val="22"/>
        </w:rPr>
      </w:pPr>
      <w:r w:rsidRPr="002C4993">
        <w:rPr>
          <w:rFonts w:ascii="Calibri" w:hAnsi="Calibri" w:cs="Calibri"/>
          <w:bCs/>
          <w:color w:val="000000"/>
          <w:sz w:val="22"/>
          <w:szCs w:val="22"/>
        </w:rPr>
        <w:t>a)</w:t>
      </w:r>
      <w:r w:rsidRPr="002C4993">
        <w:rPr>
          <w:rFonts w:ascii="Calibri" w:hAnsi="Calibri" w:cs="Calibri"/>
          <w:bCs/>
          <w:color w:val="000000"/>
          <w:sz w:val="22"/>
          <w:szCs w:val="22"/>
        </w:rPr>
        <w:tab/>
        <w:t>opis propozycji zmiany,</w:t>
      </w:r>
    </w:p>
    <w:p w:rsidR="002C4993" w:rsidRPr="002C4993" w:rsidRDefault="002C4993" w:rsidP="008503B1">
      <w:pPr>
        <w:spacing w:line="276" w:lineRule="auto"/>
        <w:ind w:left="709" w:hanging="283"/>
        <w:rPr>
          <w:rFonts w:ascii="Calibri" w:hAnsi="Calibri" w:cs="Calibri"/>
          <w:bCs/>
          <w:color w:val="000000"/>
          <w:sz w:val="22"/>
          <w:szCs w:val="22"/>
        </w:rPr>
      </w:pPr>
      <w:r w:rsidRPr="002C4993">
        <w:rPr>
          <w:rFonts w:ascii="Calibri" w:hAnsi="Calibri" w:cs="Calibri"/>
          <w:bCs/>
          <w:color w:val="000000"/>
          <w:sz w:val="22"/>
          <w:szCs w:val="22"/>
        </w:rPr>
        <w:t>b)</w:t>
      </w:r>
      <w:r w:rsidRPr="002C4993">
        <w:rPr>
          <w:rFonts w:ascii="Calibri" w:hAnsi="Calibri" w:cs="Calibri"/>
          <w:bCs/>
          <w:color w:val="000000"/>
          <w:sz w:val="22"/>
          <w:szCs w:val="22"/>
        </w:rPr>
        <w:tab/>
        <w:t>uzasadnienie zmiany, w tym uprawdopodobnienie okoliczności faktycznych lub prawnych, na które powołuje się wnioskodawca,</w:t>
      </w:r>
    </w:p>
    <w:p w:rsidR="002C4993" w:rsidRPr="002C4993" w:rsidRDefault="002C4993" w:rsidP="008503B1">
      <w:pPr>
        <w:spacing w:line="276" w:lineRule="auto"/>
        <w:ind w:left="709" w:hanging="283"/>
        <w:rPr>
          <w:rFonts w:ascii="Calibri" w:hAnsi="Calibri" w:cs="Calibri"/>
          <w:bCs/>
          <w:color w:val="000000"/>
          <w:sz w:val="22"/>
          <w:szCs w:val="22"/>
        </w:rPr>
      </w:pPr>
      <w:r w:rsidRPr="002C4993">
        <w:rPr>
          <w:rFonts w:ascii="Calibri" w:hAnsi="Calibri" w:cs="Calibri"/>
          <w:bCs/>
          <w:color w:val="000000"/>
          <w:sz w:val="22"/>
          <w:szCs w:val="22"/>
        </w:rPr>
        <w:t>c)</w:t>
      </w:r>
      <w:r w:rsidRPr="002C4993">
        <w:rPr>
          <w:rFonts w:ascii="Calibri" w:hAnsi="Calibri" w:cs="Calibri"/>
          <w:bCs/>
          <w:color w:val="000000"/>
          <w:sz w:val="22"/>
          <w:szCs w:val="22"/>
        </w:rPr>
        <w:tab/>
        <w:t>opis wpływu zmiany na warunki realizacji umowy.</w:t>
      </w:r>
    </w:p>
    <w:p w:rsidR="00E57172" w:rsidRPr="00287DBF" w:rsidRDefault="002C4993" w:rsidP="008503B1">
      <w:pPr>
        <w:spacing w:line="276" w:lineRule="auto"/>
        <w:ind w:left="709" w:hanging="283"/>
        <w:rPr>
          <w:rFonts w:ascii="Calibri" w:hAnsi="Calibri" w:cs="Calibri"/>
          <w:bCs/>
          <w:color w:val="000000"/>
          <w:sz w:val="22"/>
          <w:szCs w:val="22"/>
        </w:rPr>
      </w:pPr>
      <w:r w:rsidRPr="002C4993">
        <w:rPr>
          <w:rFonts w:ascii="Calibri" w:hAnsi="Calibri" w:cs="Calibri"/>
          <w:bCs/>
          <w:color w:val="000000"/>
          <w:sz w:val="22"/>
          <w:szCs w:val="22"/>
        </w:rPr>
        <w:t>2) Zmiana umowy może nastąpić wyłącznie w formie pisemnego aneksu pod rygorem nieważności.</w:t>
      </w:r>
    </w:p>
    <w:p w:rsidR="00CF4319" w:rsidRPr="00287DBF" w:rsidRDefault="001A348F" w:rsidP="00410C05">
      <w:pPr>
        <w:spacing w:line="276" w:lineRule="auto"/>
        <w:jc w:val="center"/>
        <w:rPr>
          <w:rFonts w:ascii="Calibri" w:hAnsi="Calibri" w:cs="Calibri"/>
          <w:bCs/>
          <w:color w:val="000000"/>
          <w:sz w:val="22"/>
          <w:szCs w:val="22"/>
        </w:rPr>
      </w:pPr>
      <w:r w:rsidRPr="00287DBF">
        <w:rPr>
          <w:rFonts w:ascii="Calibri" w:hAnsi="Calibri" w:cs="Calibri"/>
          <w:bCs/>
          <w:color w:val="000000"/>
          <w:sz w:val="22"/>
          <w:szCs w:val="22"/>
        </w:rPr>
        <w:t>§</w:t>
      </w:r>
      <w:r w:rsidR="009759B4">
        <w:rPr>
          <w:rFonts w:ascii="Calibri" w:hAnsi="Calibri" w:cs="Calibri"/>
          <w:bCs/>
          <w:color w:val="000000"/>
          <w:sz w:val="22"/>
          <w:szCs w:val="22"/>
        </w:rPr>
        <w:t xml:space="preserve"> 9</w:t>
      </w:r>
      <w:r w:rsidRPr="00287DBF">
        <w:rPr>
          <w:rFonts w:ascii="Calibri" w:hAnsi="Calibri" w:cs="Calibri"/>
          <w:bCs/>
          <w:color w:val="000000"/>
          <w:sz w:val="22"/>
          <w:szCs w:val="22"/>
        </w:rPr>
        <w:t>.</w:t>
      </w:r>
    </w:p>
    <w:p w:rsidR="001A348F" w:rsidRPr="00287DBF" w:rsidRDefault="001A348F" w:rsidP="000A7F9C">
      <w:pPr>
        <w:widowControl/>
        <w:numPr>
          <w:ilvl w:val="0"/>
          <w:numId w:val="5"/>
        </w:numPr>
        <w:tabs>
          <w:tab w:val="clear" w:pos="2337"/>
          <w:tab w:val="num" w:pos="284"/>
        </w:tabs>
        <w:adjustRightInd/>
        <w:spacing w:line="276" w:lineRule="auto"/>
        <w:ind w:left="284" w:hanging="284"/>
        <w:textAlignment w:val="auto"/>
        <w:rPr>
          <w:rFonts w:ascii="Calibri" w:hAnsi="Calibri" w:cs="Calibri"/>
          <w:color w:val="000000"/>
          <w:sz w:val="22"/>
          <w:szCs w:val="22"/>
        </w:rPr>
      </w:pPr>
      <w:r w:rsidRPr="00287DBF">
        <w:rPr>
          <w:rFonts w:ascii="Calibri" w:hAnsi="Calibri" w:cs="Calibri"/>
          <w:color w:val="000000"/>
          <w:sz w:val="22"/>
          <w:szCs w:val="22"/>
        </w:rPr>
        <w:t xml:space="preserve">Prawem właściwym dla niniejszej umowy jest prawo polskie materialne i procesowe. </w:t>
      </w:r>
    </w:p>
    <w:p w:rsidR="001A348F" w:rsidRPr="00287DBF" w:rsidRDefault="001A348F" w:rsidP="000A7F9C">
      <w:pPr>
        <w:widowControl/>
        <w:numPr>
          <w:ilvl w:val="0"/>
          <w:numId w:val="5"/>
        </w:numPr>
        <w:tabs>
          <w:tab w:val="clear" w:pos="2337"/>
          <w:tab w:val="num" w:pos="284"/>
        </w:tabs>
        <w:adjustRightInd/>
        <w:spacing w:line="276" w:lineRule="auto"/>
        <w:ind w:left="284" w:hanging="284"/>
        <w:textAlignment w:val="auto"/>
        <w:rPr>
          <w:rFonts w:ascii="Calibri" w:hAnsi="Calibri" w:cs="Calibri"/>
          <w:color w:val="000000"/>
          <w:sz w:val="22"/>
          <w:szCs w:val="22"/>
        </w:rPr>
      </w:pPr>
      <w:r w:rsidRPr="00287DBF">
        <w:rPr>
          <w:rFonts w:ascii="Calibri" w:hAnsi="Calibri" w:cs="Calibri"/>
          <w:color w:val="000000"/>
          <w:sz w:val="22"/>
          <w:szCs w:val="22"/>
        </w:rPr>
        <w:t>W sprawach nieuregulowanych umową mają zastosowanie przepisy ustawy Prawo zamówień publicznych oraz kodeksu cywilnego.</w:t>
      </w:r>
    </w:p>
    <w:p w:rsidR="001A348F" w:rsidRPr="00287DBF" w:rsidRDefault="001A348F" w:rsidP="000A7F9C">
      <w:pPr>
        <w:widowControl/>
        <w:numPr>
          <w:ilvl w:val="0"/>
          <w:numId w:val="5"/>
        </w:numPr>
        <w:tabs>
          <w:tab w:val="clear" w:pos="2337"/>
          <w:tab w:val="num" w:pos="284"/>
        </w:tabs>
        <w:adjustRightInd/>
        <w:spacing w:line="276" w:lineRule="auto"/>
        <w:ind w:left="284" w:hanging="284"/>
        <w:textAlignment w:val="auto"/>
        <w:rPr>
          <w:rFonts w:ascii="Calibri" w:hAnsi="Calibri" w:cs="Calibri"/>
          <w:color w:val="000000"/>
          <w:sz w:val="22"/>
          <w:szCs w:val="22"/>
        </w:rPr>
      </w:pPr>
      <w:r w:rsidRPr="00287DBF">
        <w:rPr>
          <w:rFonts w:ascii="Calibri" w:hAnsi="Calibri" w:cs="Calibri"/>
          <w:color w:val="000000"/>
          <w:sz w:val="22"/>
          <w:szCs w:val="22"/>
        </w:rPr>
        <w:t xml:space="preserve">Wykonawca nie może przenieść wierzytelności wobec Zamawiającego wynikających </w:t>
      </w:r>
      <w:r w:rsidRPr="00287DBF">
        <w:rPr>
          <w:rFonts w:ascii="Calibri" w:hAnsi="Calibri" w:cs="Calibri"/>
          <w:color w:val="000000"/>
          <w:sz w:val="22"/>
          <w:szCs w:val="22"/>
        </w:rPr>
        <w:br/>
        <w:t xml:space="preserve">z niniejszej umowy na osobę trzecią bez uprzedniej pisemnej zgody Zamawiającego, </w:t>
      </w:r>
      <w:r w:rsidRPr="00287DBF">
        <w:rPr>
          <w:rFonts w:ascii="Calibri" w:hAnsi="Calibri" w:cs="Calibri"/>
          <w:color w:val="000000"/>
          <w:sz w:val="22"/>
          <w:szCs w:val="22"/>
        </w:rPr>
        <w:br/>
        <w:t>i to pod rygorem nieważności.</w:t>
      </w:r>
    </w:p>
    <w:p w:rsidR="00CC3CAF" w:rsidRPr="00287DBF" w:rsidRDefault="00CC3CAF" w:rsidP="000A7F9C">
      <w:pPr>
        <w:widowControl/>
        <w:numPr>
          <w:ilvl w:val="0"/>
          <w:numId w:val="5"/>
        </w:numPr>
        <w:tabs>
          <w:tab w:val="clear" w:pos="2337"/>
        </w:tabs>
        <w:adjustRightInd/>
        <w:spacing w:line="276" w:lineRule="auto"/>
        <w:ind w:left="284" w:hanging="284"/>
        <w:textAlignment w:val="auto"/>
        <w:rPr>
          <w:rFonts w:ascii="Calibri" w:hAnsi="Calibri" w:cs="Calibri"/>
          <w:sz w:val="22"/>
          <w:szCs w:val="22"/>
        </w:rPr>
      </w:pPr>
      <w:r w:rsidRPr="00287DBF">
        <w:rPr>
          <w:rFonts w:ascii="Calibri" w:hAnsi="Calibri" w:cs="Calibri"/>
          <w:sz w:val="22"/>
          <w:szCs w:val="22"/>
        </w:rPr>
        <w:t xml:space="preserve">Zamawiający oświadcza, że posiada status dużego przedsiębiorcy w rozumieniu art. 4 c Ustawy </w:t>
      </w:r>
      <w:r w:rsidR="001F24CF">
        <w:rPr>
          <w:rFonts w:ascii="Calibri" w:hAnsi="Calibri" w:cs="Calibri"/>
          <w:sz w:val="22"/>
          <w:szCs w:val="22"/>
        </w:rPr>
        <w:br/>
      </w:r>
      <w:r w:rsidRPr="00287DBF">
        <w:rPr>
          <w:rFonts w:ascii="Calibri" w:hAnsi="Calibri" w:cs="Calibri"/>
          <w:sz w:val="22"/>
          <w:szCs w:val="22"/>
        </w:rPr>
        <w:t>o przeciwdziałaniu nadmiernym opóźnieniom w transakcjach handlowych.</w:t>
      </w:r>
    </w:p>
    <w:p w:rsidR="001A348F" w:rsidRPr="00287DBF" w:rsidRDefault="001A348F" w:rsidP="000A7F9C">
      <w:pPr>
        <w:widowControl/>
        <w:numPr>
          <w:ilvl w:val="0"/>
          <w:numId w:val="5"/>
        </w:numPr>
        <w:tabs>
          <w:tab w:val="clear" w:pos="2337"/>
          <w:tab w:val="num" w:pos="284"/>
        </w:tabs>
        <w:adjustRightInd/>
        <w:spacing w:line="276" w:lineRule="auto"/>
        <w:ind w:left="284" w:hanging="284"/>
        <w:textAlignment w:val="auto"/>
        <w:rPr>
          <w:rFonts w:ascii="Calibri" w:hAnsi="Calibri" w:cs="Calibri"/>
          <w:color w:val="000000"/>
          <w:sz w:val="22"/>
          <w:szCs w:val="22"/>
        </w:rPr>
      </w:pPr>
      <w:r w:rsidRPr="00287DBF">
        <w:rPr>
          <w:rFonts w:ascii="Calibri" w:hAnsi="Calibri" w:cs="Calibri"/>
          <w:color w:val="000000"/>
          <w:sz w:val="22"/>
          <w:szCs w:val="22"/>
        </w:rPr>
        <w:t>Wszelkie zmiany i uzupełnienia wymagają zachowania formy pisemnej pod rygorem nieważności.</w:t>
      </w:r>
    </w:p>
    <w:p w:rsidR="001A348F" w:rsidRPr="00287DBF" w:rsidRDefault="001A348F" w:rsidP="000A7F9C">
      <w:pPr>
        <w:widowControl/>
        <w:numPr>
          <w:ilvl w:val="0"/>
          <w:numId w:val="5"/>
        </w:numPr>
        <w:tabs>
          <w:tab w:val="clear" w:pos="2337"/>
          <w:tab w:val="num" w:pos="284"/>
        </w:tabs>
        <w:adjustRightInd/>
        <w:spacing w:line="276" w:lineRule="auto"/>
        <w:ind w:left="284" w:hanging="284"/>
        <w:textAlignment w:val="auto"/>
        <w:rPr>
          <w:rFonts w:ascii="Calibri" w:hAnsi="Calibri" w:cs="Calibri"/>
          <w:color w:val="000000"/>
          <w:sz w:val="22"/>
          <w:szCs w:val="22"/>
        </w:rPr>
      </w:pPr>
      <w:r w:rsidRPr="00287DBF">
        <w:rPr>
          <w:rFonts w:ascii="Calibri" w:hAnsi="Calibri" w:cs="Calibri"/>
          <w:color w:val="000000"/>
          <w:sz w:val="22"/>
          <w:szCs w:val="22"/>
        </w:rPr>
        <w:t xml:space="preserve">Spory mogące powstać na tle stosowania umowy strony </w:t>
      </w:r>
      <w:r w:rsidR="00E57172" w:rsidRPr="00E57172">
        <w:rPr>
          <w:rFonts w:ascii="Calibri" w:hAnsi="Calibri" w:cs="Calibri"/>
          <w:sz w:val="22"/>
          <w:szCs w:val="22"/>
          <w:lang w:eastAsia="en-US"/>
        </w:rPr>
        <w:t>będą się starały rozwiązać na drodze porozumienia, a w przypadku niemożności jego osiągniecia poddadzą</w:t>
      </w:r>
      <w:r w:rsidRPr="00287DBF">
        <w:rPr>
          <w:rFonts w:ascii="Calibri" w:hAnsi="Calibri" w:cs="Calibri"/>
          <w:color w:val="000000"/>
          <w:sz w:val="22"/>
          <w:szCs w:val="22"/>
        </w:rPr>
        <w:t xml:space="preserve"> pod rozstrzygnięcie właściwego rzeczowo polskiego sądu powszechnego siedziby </w:t>
      </w:r>
      <w:r w:rsidRPr="00287DBF">
        <w:rPr>
          <w:rFonts w:ascii="Calibri" w:hAnsi="Calibri" w:cs="Calibri"/>
          <w:bCs/>
          <w:color w:val="000000"/>
          <w:sz w:val="22"/>
          <w:szCs w:val="22"/>
        </w:rPr>
        <w:t>Zamawiającego</w:t>
      </w:r>
      <w:r w:rsidRPr="00287DBF">
        <w:rPr>
          <w:rFonts w:ascii="Calibri" w:hAnsi="Calibri" w:cs="Calibri"/>
          <w:color w:val="000000"/>
          <w:sz w:val="22"/>
          <w:szCs w:val="22"/>
        </w:rPr>
        <w:t>.</w:t>
      </w:r>
    </w:p>
    <w:p w:rsidR="001A348F" w:rsidRPr="00287DBF" w:rsidRDefault="001A348F" w:rsidP="000A7F9C">
      <w:pPr>
        <w:widowControl/>
        <w:numPr>
          <w:ilvl w:val="0"/>
          <w:numId w:val="5"/>
        </w:numPr>
        <w:tabs>
          <w:tab w:val="clear" w:pos="2337"/>
          <w:tab w:val="num" w:pos="284"/>
        </w:tabs>
        <w:adjustRightInd/>
        <w:spacing w:line="276" w:lineRule="auto"/>
        <w:ind w:left="284" w:hanging="284"/>
        <w:textAlignment w:val="auto"/>
        <w:rPr>
          <w:rFonts w:ascii="Calibri" w:hAnsi="Calibri" w:cs="Calibri"/>
          <w:color w:val="000000"/>
          <w:sz w:val="22"/>
          <w:szCs w:val="22"/>
        </w:rPr>
      </w:pPr>
      <w:r w:rsidRPr="00287DBF">
        <w:rPr>
          <w:rFonts w:ascii="Calibri" w:hAnsi="Calibri" w:cs="Calibri"/>
          <w:color w:val="000000"/>
          <w:sz w:val="22"/>
          <w:szCs w:val="22"/>
        </w:rPr>
        <w:t>Integralną część umowy stanowią postanowienia zawarte w SWZ</w:t>
      </w:r>
      <w:r w:rsidR="00777616">
        <w:rPr>
          <w:rFonts w:ascii="Calibri" w:hAnsi="Calibri" w:cs="Calibri"/>
          <w:color w:val="000000"/>
          <w:sz w:val="22"/>
          <w:szCs w:val="22"/>
        </w:rPr>
        <w:t xml:space="preserve"> (w szczególności SOPZ)</w:t>
      </w:r>
      <w:r w:rsidRPr="00287DBF">
        <w:rPr>
          <w:rFonts w:ascii="Calibri" w:hAnsi="Calibri" w:cs="Calibri"/>
          <w:color w:val="000000"/>
          <w:sz w:val="22"/>
          <w:szCs w:val="22"/>
        </w:rPr>
        <w:t xml:space="preserve"> oraz załączniki:</w:t>
      </w:r>
    </w:p>
    <w:p w:rsidR="00F77BAB" w:rsidRPr="00777616" w:rsidRDefault="001A348F" w:rsidP="000A7F9C">
      <w:pPr>
        <w:pStyle w:val="Wyliczenieabcwtekcie1"/>
        <w:numPr>
          <w:ilvl w:val="0"/>
          <w:numId w:val="6"/>
        </w:numPr>
        <w:tabs>
          <w:tab w:val="clear" w:pos="993"/>
          <w:tab w:val="clear" w:pos="8789"/>
          <w:tab w:val="right" w:pos="720"/>
        </w:tabs>
        <w:spacing w:before="0" w:after="0" w:line="276" w:lineRule="auto"/>
        <w:rPr>
          <w:rFonts w:ascii="Calibri" w:hAnsi="Calibri" w:cs="Calibri"/>
          <w:color w:val="000000"/>
          <w:sz w:val="22"/>
          <w:szCs w:val="22"/>
        </w:rPr>
      </w:pPr>
      <w:r w:rsidRPr="00287DBF">
        <w:rPr>
          <w:rFonts w:ascii="Calibri" w:hAnsi="Calibri" w:cs="Calibri"/>
          <w:color w:val="000000"/>
          <w:sz w:val="22"/>
          <w:szCs w:val="22"/>
        </w:rPr>
        <w:t xml:space="preserve">Załącznik nr </w:t>
      </w:r>
      <w:r w:rsidR="004B5729" w:rsidRPr="00287DBF">
        <w:rPr>
          <w:rFonts w:ascii="Calibri" w:hAnsi="Calibri" w:cs="Calibri"/>
          <w:color w:val="000000"/>
          <w:sz w:val="22"/>
          <w:szCs w:val="22"/>
        </w:rPr>
        <w:t>1</w:t>
      </w:r>
      <w:r w:rsidRPr="00287DBF">
        <w:rPr>
          <w:rFonts w:ascii="Calibri" w:hAnsi="Calibri" w:cs="Calibri"/>
          <w:color w:val="000000"/>
          <w:sz w:val="22"/>
          <w:szCs w:val="22"/>
        </w:rPr>
        <w:t xml:space="preserve"> </w:t>
      </w:r>
      <w:r w:rsidR="00777616">
        <w:rPr>
          <w:rFonts w:ascii="Calibri" w:hAnsi="Calibri" w:cs="Calibri"/>
          <w:color w:val="000000"/>
          <w:sz w:val="22"/>
          <w:szCs w:val="22"/>
        </w:rPr>
        <w:t>–</w:t>
      </w:r>
      <w:r w:rsidR="00F77BAB" w:rsidRPr="00287DBF">
        <w:rPr>
          <w:rFonts w:ascii="Calibri" w:hAnsi="Calibri" w:cs="Calibri"/>
          <w:color w:val="000000"/>
          <w:sz w:val="22"/>
          <w:szCs w:val="22"/>
        </w:rPr>
        <w:t xml:space="preserve"> </w:t>
      </w:r>
      <w:r w:rsidR="002D18E4" w:rsidRPr="00777616">
        <w:rPr>
          <w:rFonts w:ascii="Calibri" w:hAnsi="Calibri" w:cs="Calibri"/>
          <w:color w:val="000000"/>
          <w:sz w:val="22"/>
          <w:szCs w:val="22"/>
        </w:rPr>
        <w:t>K</w:t>
      </w:r>
      <w:r w:rsidR="00F77BAB" w:rsidRPr="00777616">
        <w:rPr>
          <w:rFonts w:ascii="Calibri" w:hAnsi="Calibri" w:cs="Calibri"/>
          <w:color w:val="000000"/>
          <w:sz w:val="22"/>
          <w:szCs w:val="22"/>
        </w:rPr>
        <w:t>opia oferty Wykonawcy;</w:t>
      </w:r>
    </w:p>
    <w:p w:rsidR="000D3F21" w:rsidRPr="00777616" w:rsidRDefault="001A348F" w:rsidP="000A7F9C">
      <w:pPr>
        <w:pStyle w:val="Wyliczenieabcwtekcie1"/>
        <w:numPr>
          <w:ilvl w:val="0"/>
          <w:numId w:val="6"/>
        </w:numPr>
        <w:tabs>
          <w:tab w:val="clear" w:pos="993"/>
          <w:tab w:val="clear" w:pos="8789"/>
          <w:tab w:val="right" w:pos="720"/>
        </w:tabs>
        <w:spacing w:before="0" w:after="0" w:line="276" w:lineRule="auto"/>
        <w:rPr>
          <w:rFonts w:ascii="Calibri" w:hAnsi="Calibri" w:cs="Calibri"/>
          <w:color w:val="000000"/>
          <w:sz w:val="22"/>
          <w:szCs w:val="22"/>
        </w:rPr>
      </w:pPr>
      <w:r w:rsidRPr="000D3F21">
        <w:rPr>
          <w:rFonts w:ascii="Calibri" w:hAnsi="Calibri" w:cs="Calibri"/>
          <w:color w:val="000000"/>
          <w:sz w:val="22"/>
          <w:szCs w:val="22"/>
        </w:rPr>
        <w:t xml:space="preserve">Załącznik nr </w:t>
      </w:r>
      <w:r w:rsidR="004B5729" w:rsidRPr="000D3F21">
        <w:rPr>
          <w:rFonts w:ascii="Calibri" w:hAnsi="Calibri" w:cs="Calibri"/>
          <w:color w:val="000000"/>
          <w:sz w:val="22"/>
          <w:szCs w:val="22"/>
        </w:rPr>
        <w:t>2</w:t>
      </w:r>
      <w:r w:rsidRPr="000D3F21">
        <w:rPr>
          <w:rFonts w:ascii="Calibri" w:hAnsi="Calibri" w:cs="Calibri"/>
          <w:color w:val="000000"/>
          <w:sz w:val="22"/>
          <w:szCs w:val="22"/>
        </w:rPr>
        <w:t xml:space="preserve"> </w:t>
      </w:r>
      <w:r w:rsidR="00777616">
        <w:rPr>
          <w:rFonts w:ascii="Calibri" w:hAnsi="Calibri" w:cs="Calibri"/>
          <w:color w:val="000000"/>
          <w:sz w:val="22"/>
          <w:szCs w:val="22"/>
        </w:rPr>
        <w:t>–</w:t>
      </w:r>
      <w:r w:rsidRPr="000D3F21">
        <w:rPr>
          <w:rFonts w:ascii="Calibri" w:hAnsi="Calibri" w:cs="Calibri"/>
          <w:color w:val="000000"/>
          <w:sz w:val="22"/>
          <w:szCs w:val="22"/>
        </w:rPr>
        <w:t xml:space="preserve"> </w:t>
      </w:r>
      <w:r w:rsidR="000D3F21" w:rsidRPr="00777616">
        <w:rPr>
          <w:rFonts w:ascii="Calibri" w:eastAsia="Calibri" w:hAnsi="Calibri" w:cs="Calibri"/>
          <w:sz w:val="22"/>
          <w:szCs w:val="22"/>
          <w:lang w:eastAsia="en-US"/>
        </w:rPr>
        <w:t>stawki</w:t>
      </w:r>
      <w:r w:rsidR="00777616" w:rsidRPr="00777616">
        <w:rPr>
          <w:rFonts w:ascii="Calibri" w:eastAsia="Calibri" w:hAnsi="Calibri" w:cs="Calibri"/>
          <w:sz w:val="22"/>
          <w:szCs w:val="22"/>
          <w:lang w:eastAsia="en-US"/>
        </w:rPr>
        <w:t xml:space="preserve"> cen jednostkowych za badania </w:t>
      </w:r>
      <w:r w:rsidR="000D3F21" w:rsidRPr="00777616">
        <w:rPr>
          <w:rFonts w:ascii="Calibri" w:eastAsia="Calibri" w:hAnsi="Calibri" w:cs="Calibri"/>
          <w:sz w:val="22"/>
          <w:szCs w:val="22"/>
          <w:lang w:eastAsia="en-US"/>
        </w:rPr>
        <w:t>w zakresie medycyny pracy;</w:t>
      </w:r>
      <w:r w:rsidR="000D3F21" w:rsidRPr="00777616">
        <w:rPr>
          <w:rFonts w:ascii="Calibri" w:hAnsi="Calibri" w:cs="Calibri"/>
          <w:color w:val="212121"/>
          <w:sz w:val="22"/>
          <w:szCs w:val="22"/>
          <w:shd w:val="clear" w:color="auto" w:fill="FFFFFF"/>
        </w:rPr>
        <w:t xml:space="preserve"> </w:t>
      </w:r>
    </w:p>
    <w:p w:rsidR="00850425" w:rsidRPr="000D3F21" w:rsidRDefault="00850425" w:rsidP="000A7F9C">
      <w:pPr>
        <w:pStyle w:val="Wyliczenieabcwtekcie1"/>
        <w:numPr>
          <w:ilvl w:val="0"/>
          <w:numId w:val="6"/>
        </w:numPr>
        <w:tabs>
          <w:tab w:val="clear" w:pos="993"/>
          <w:tab w:val="clear" w:pos="8789"/>
          <w:tab w:val="right" w:pos="720"/>
        </w:tabs>
        <w:spacing w:before="0" w:after="0" w:line="276" w:lineRule="auto"/>
        <w:rPr>
          <w:rFonts w:ascii="Calibri" w:hAnsi="Calibri" w:cs="Calibri"/>
          <w:color w:val="000000"/>
          <w:sz w:val="22"/>
          <w:szCs w:val="22"/>
        </w:rPr>
      </w:pPr>
      <w:r w:rsidRPr="000D3F21">
        <w:rPr>
          <w:rFonts w:ascii="Calibri" w:hAnsi="Calibri" w:cs="Calibri"/>
          <w:color w:val="212121"/>
          <w:sz w:val="22"/>
          <w:szCs w:val="22"/>
          <w:shd w:val="clear" w:color="auto" w:fill="FFFFFF"/>
        </w:rPr>
        <w:t>Załącznik nr 3 - obowiązek informacyjny, dotyczący przetwarzania przez Wykonawcę danych pracowników Zamawiającego. </w:t>
      </w:r>
    </w:p>
    <w:p w:rsidR="009F1B5F" w:rsidRPr="00287DBF" w:rsidRDefault="001A348F" w:rsidP="002239D0">
      <w:pPr>
        <w:spacing w:line="276" w:lineRule="auto"/>
        <w:jc w:val="center"/>
        <w:rPr>
          <w:rFonts w:ascii="Calibri" w:hAnsi="Calibri" w:cs="Calibri"/>
          <w:bCs/>
          <w:color w:val="000000"/>
          <w:sz w:val="22"/>
          <w:szCs w:val="22"/>
        </w:rPr>
      </w:pPr>
      <w:r w:rsidRPr="00287DBF">
        <w:rPr>
          <w:rFonts w:ascii="Calibri" w:hAnsi="Calibri" w:cs="Calibri"/>
          <w:bCs/>
          <w:color w:val="000000"/>
          <w:sz w:val="22"/>
          <w:szCs w:val="22"/>
        </w:rPr>
        <w:t>§</w:t>
      </w:r>
      <w:r w:rsidR="009759B4">
        <w:rPr>
          <w:rFonts w:ascii="Calibri" w:hAnsi="Calibri" w:cs="Calibri"/>
          <w:bCs/>
          <w:color w:val="000000"/>
          <w:sz w:val="22"/>
          <w:szCs w:val="22"/>
        </w:rPr>
        <w:t xml:space="preserve"> 10</w:t>
      </w:r>
      <w:r w:rsidRPr="00287DBF">
        <w:rPr>
          <w:rFonts w:ascii="Calibri" w:hAnsi="Calibri" w:cs="Calibri"/>
          <w:bCs/>
          <w:color w:val="000000"/>
          <w:sz w:val="22"/>
          <w:szCs w:val="22"/>
        </w:rPr>
        <w:t>.</w:t>
      </w:r>
    </w:p>
    <w:p w:rsidR="001A348F" w:rsidRPr="00287DBF" w:rsidRDefault="00AF331E" w:rsidP="002239D0">
      <w:pPr>
        <w:spacing w:line="276" w:lineRule="auto"/>
        <w:rPr>
          <w:rFonts w:ascii="Calibri" w:hAnsi="Calibri" w:cs="Calibri"/>
          <w:color w:val="000000"/>
          <w:sz w:val="22"/>
          <w:szCs w:val="22"/>
        </w:rPr>
      </w:pPr>
      <w:r>
        <w:rPr>
          <w:rFonts w:ascii="Calibri" w:hAnsi="Calibri" w:cs="Calibri"/>
          <w:color w:val="000000"/>
          <w:sz w:val="22"/>
          <w:szCs w:val="22"/>
        </w:rPr>
        <w:t>Umowę sporządzono w t</w:t>
      </w:r>
      <w:r w:rsidR="001A348F" w:rsidRPr="00287DBF">
        <w:rPr>
          <w:rFonts w:ascii="Calibri" w:hAnsi="Calibri" w:cs="Calibri"/>
          <w:color w:val="000000"/>
          <w:sz w:val="22"/>
          <w:szCs w:val="22"/>
        </w:rPr>
        <w:t>r</w:t>
      </w:r>
      <w:r>
        <w:rPr>
          <w:rFonts w:ascii="Calibri" w:hAnsi="Calibri" w:cs="Calibri"/>
          <w:color w:val="000000"/>
          <w:sz w:val="22"/>
          <w:szCs w:val="22"/>
        </w:rPr>
        <w:t>z</w:t>
      </w:r>
      <w:r w:rsidR="001A348F" w:rsidRPr="00287DBF">
        <w:rPr>
          <w:rFonts w:ascii="Calibri" w:hAnsi="Calibri" w:cs="Calibri"/>
          <w:color w:val="000000"/>
          <w:sz w:val="22"/>
          <w:szCs w:val="22"/>
        </w:rPr>
        <w:t>ech jedn</w:t>
      </w:r>
      <w:r>
        <w:rPr>
          <w:rFonts w:ascii="Calibri" w:hAnsi="Calibri" w:cs="Calibri"/>
          <w:color w:val="000000"/>
          <w:sz w:val="22"/>
          <w:szCs w:val="22"/>
        </w:rPr>
        <w:t>obrzmiących egzemplarzach – dwa</w:t>
      </w:r>
      <w:r w:rsidR="001A348F" w:rsidRPr="00287DBF">
        <w:rPr>
          <w:rFonts w:ascii="Calibri" w:hAnsi="Calibri" w:cs="Calibri"/>
          <w:color w:val="000000"/>
          <w:sz w:val="22"/>
          <w:szCs w:val="22"/>
        </w:rPr>
        <w:t xml:space="preserve"> dla Zamawiającego </w:t>
      </w:r>
      <w:r w:rsidR="001A348F" w:rsidRPr="00287DBF">
        <w:rPr>
          <w:rFonts w:ascii="Calibri" w:hAnsi="Calibri" w:cs="Calibri"/>
          <w:color w:val="000000"/>
          <w:sz w:val="22"/>
          <w:szCs w:val="22"/>
        </w:rPr>
        <w:br/>
        <w:t xml:space="preserve">i jeden dla Wykonawcy. </w:t>
      </w:r>
    </w:p>
    <w:p w:rsidR="0027396B" w:rsidRPr="00287DBF" w:rsidRDefault="0027396B" w:rsidP="002239D0">
      <w:pPr>
        <w:spacing w:line="276" w:lineRule="auto"/>
        <w:ind w:left="708"/>
        <w:rPr>
          <w:rFonts w:ascii="Calibri" w:hAnsi="Calibri" w:cs="Calibri"/>
          <w:b/>
          <w:bCs/>
          <w:color w:val="000000"/>
          <w:sz w:val="22"/>
          <w:szCs w:val="22"/>
        </w:rPr>
      </w:pPr>
    </w:p>
    <w:p w:rsidR="001A348F" w:rsidRPr="00287DBF" w:rsidRDefault="001A348F" w:rsidP="002239D0">
      <w:pPr>
        <w:spacing w:line="276" w:lineRule="auto"/>
        <w:ind w:left="708"/>
        <w:rPr>
          <w:rFonts w:ascii="Calibri" w:hAnsi="Calibri" w:cs="Calibri"/>
          <w:b/>
          <w:color w:val="000000"/>
          <w:sz w:val="22"/>
          <w:szCs w:val="22"/>
        </w:rPr>
      </w:pPr>
      <w:r w:rsidRPr="00287DBF">
        <w:rPr>
          <w:rFonts w:ascii="Calibri" w:hAnsi="Calibri" w:cs="Calibri"/>
          <w:b/>
          <w:bCs/>
          <w:color w:val="000000"/>
          <w:sz w:val="22"/>
          <w:szCs w:val="22"/>
        </w:rPr>
        <w:t>Wykonawca</w:t>
      </w:r>
      <w:r w:rsidRPr="00287DBF">
        <w:rPr>
          <w:rFonts w:ascii="Calibri" w:hAnsi="Calibri" w:cs="Calibri"/>
          <w:b/>
          <w:bCs/>
          <w:color w:val="000000"/>
          <w:sz w:val="22"/>
          <w:szCs w:val="22"/>
        </w:rPr>
        <w:tab/>
      </w:r>
      <w:r w:rsidRPr="00287DBF">
        <w:rPr>
          <w:rFonts w:ascii="Calibri" w:hAnsi="Calibri" w:cs="Calibri"/>
          <w:b/>
          <w:bCs/>
          <w:color w:val="000000"/>
          <w:sz w:val="22"/>
          <w:szCs w:val="22"/>
        </w:rPr>
        <w:tab/>
      </w:r>
      <w:r w:rsidRPr="00287DBF">
        <w:rPr>
          <w:rFonts w:ascii="Calibri" w:hAnsi="Calibri" w:cs="Calibri"/>
          <w:b/>
          <w:bCs/>
          <w:color w:val="000000"/>
          <w:sz w:val="22"/>
          <w:szCs w:val="22"/>
        </w:rPr>
        <w:tab/>
      </w:r>
      <w:r w:rsidRPr="00287DBF">
        <w:rPr>
          <w:rFonts w:ascii="Calibri" w:hAnsi="Calibri" w:cs="Calibri"/>
          <w:b/>
          <w:bCs/>
          <w:color w:val="000000"/>
          <w:sz w:val="22"/>
          <w:szCs w:val="22"/>
        </w:rPr>
        <w:tab/>
      </w:r>
      <w:r w:rsidRPr="00287DBF">
        <w:rPr>
          <w:rFonts w:ascii="Calibri" w:hAnsi="Calibri" w:cs="Calibri"/>
          <w:b/>
          <w:bCs/>
          <w:color w:val="000000"/>
          <w:sz w:val="22"/>
          <w:szCs w:val="22"/>
        </w:rPr>
        <w:tab/>
      </w:r>
      <w:r w:rsidRPr="00287DBF">
        <w:rPr>
          <w:rFonts w:ascii="Calibri" w:hAnsi="Calibri" w:cs="Calibri"/>
          <w:b/>
          <w:bCs/>
          <w:color w:val="000000"/>
          <w:sz w:val="22"/>
          <w:szCs w:val="22"/>
        </w:rPr>
        <w:tab/>
      </w:r>
      <w:r w:rsidRPr="00287DBF">
        <w:rPr>
          <w:rFonts w:ascii="Calibri" w:hAnsi="Calibri" w:cs="Calibri"/>
          <w:b/>
          <w:bCs/>
          <w:color w:val="000000"/>
          <w:sz w:val="22"/>
          <w:szCs w:val="22"/>
        </w:rPr>
        <w:tab/>
        <w:t>Zamawiający</w:t>
      </w:r>
    </w:p>
    <w:p w:rsidR="001F665D" w:rsidRPr="00287DBF" w:rsidRDefault="001F665D" w:rsidP="00351BC4">
      <w:pPr>
        <w:pStyle w:val="Tekstpodstawowy33"/>
        <w:spacing w:line="276" w:lineRule="auto"/>
        <w:ind w:left="340"/>
        <w:rPr>
          <w:rFonts w:ascii="Calibri" w:hAnsi="Calibri" w:cs="Calibri"/>
          <w:szCs w:val="22"/>
        </w:rPr>
      </w:pPr>
    </w:p>
    <w:p w:rsidR="00202B5B" w:rsidRPr="00287DBF" w:rsidRDefault="001A348F" w:rsidP="00351BC4">
      <w:pPr>
        <w:pStyle w:val="Tekstpodstawowy33"/>
        <w:spacing w:line="276" w:lineRule="auto"/>
        <w:ind w:left="340"/>
        <w:rPr>
          <w:rFonts w:ascii="Calibri" w:hAnsi="Calibri" w:cs="Calibri"/>
          <w:szCs w:val="22"/>
        </w:rPr>
      </w:pPr>
      <w:r w:rsidRPr="00287DBF">
        <w:rPr>
          <w:rFonts w:ascii="Calibri" w:hAnsi="Calibri" w:cs="Calibri"/>
          <w:szCs w:val="22"/>
        </w:rPr>
        <w:br w:type="page"/>
      </w:r>
    </w:p>
    <w:p w:rsidR="00853B95" w:rsidRPr="00287DBF" w:rsidRDefault="00853B95" w:rsidP="00351BC4">
      <w:pPr>
        <w:spacing w:line="276" w:lineRule="auto"/>
        <w:rPr>
          <w:rFonts w:ascii="Calibri" w:hAnsi="Calibri" w:cs="Calibri"/>
          <w:b/>
          <w:color w:val="000000"/>
          <w:sz w:val="22"/>
          <w:szCs w:val="22"/>
        </w:rPr>
      </w:pPr>
      <w:r w:rsidRPr="00287DBF">
        <w:rPr>
          <w:rFonts w:ascii="Calibri" w:hAnsi="Calibri" w:cs="Calibri"/>
          <w:b/>
          <w:color w:val="000000"/>
          <w:sz w:val="22"/>
          <w:szCs w:val="22"/>
        </w:rPr>
        <w:lastRenderedPageBreak/>
        <w:t xml:space="preserve">Załącznik nr </w:t>
      </w:r>
      <w:r w:rsidR="004B5729" w:rsidRPr="00287DBF">
        <w:rPr>
          <w:rFonts w:ascii="Calibri" w:hAnsi="Calibri" w:cs="Calibri"/>
          <w:b/>
          <w:color w:val="000000"/>
          <w:sz w:val="22"/>
          <w:szCs w:val="22"/>
        </w:rPr>
        <w:t>1</w:t>
      </w:r>
      <w:r w:rsidRPr="00287DBF">
        <w:rPr>
          <w:rFonts w:ascii="Calibri" w:hAnsi="Calibri" w:cs="Calibri"/>
          <w:b/>
          <w:color w:val="000000"/>
          <w:sz w:val="22"/>
          <w:szCs w:val="22"/>
        </w:rPr>
        <w:t xml:space="preserve"> do umowy</w:t>
      </w:r>
    </w:p>
    <w:p w:rsidR="00853B95" w:rsidRPr="00287DBF" w:rsidRDefault="00853B95" w:rsidP="00351BC4">
      <w:pPr>
        <w:spacing w:line="276" w:lineRule="auto"/>
        <w:rPr>
          <w:rFonts w:ascii="Calibri" w:hAnsi="Calibri" w:cs="Calibri"/>
          <w:b/>
          <w:color w:val="000000"/>
          <w:sz w:val="22"/>
          <w:szCs w:val="22"/>
        </w:rPr>
      </w:pPr>
      <w:r w:rsidRPr="00287DBF">
        <w:rPr>
          <w:rFonts w:ascii="Calibri" w:hAnsi="Calibri" w:cs="Calibri"/>
          <w:b/>
          <w:color w:val="000000"/>
          <w:sz w:val="22"/>
          <w:szCs w:val="22"/>
        </w:rPr>
        <w:t>Kopia oferty Wykonawcy</w:t>
      </w:r>
    </w:p>
    <w:p w:rsidR="00853B95" w:rsidRPr="00287DBF" w:rsidRDefault="00853B95" w:rsidP="00351BC4">
      <w:pPr>
        <w:spacing w:line="276" w:lineRule="auto"/>
        <w:rPr>
          <w:rFonts w:ascii="Calibri" w:hAnsi="Calibri" w:cs="Calibri"/>
          <w:color w:val="000000"/>
          <w:sz w:val="22"/>
          <w:szCs w:val="22"/>
        </w:rPr>
      </w:pPr>
    </w:p>
    <w:p w:rsidR="00853B95" w:rsidRPr="00287DBF" w:rsidRDefault="00853B95" w:rsidP="00351BC4">
      <w:pPr>
        <w:spacing w:line="276" w:lineRule="auto"/>
        <w:rPr>
          <w:rFonts w:ascii="Calibri" w:hAnsi="Calibri" w:cs="Calibri"/>
          <w:color w:val="000000"/>
          <w:sz w:val="22"/>
          <w:szCs w:val="22"/>
        </w:rPr>
      </w:pPr>
    </w:p>
    <w:p w:rsidR="00853B95" w:rsidRPr="00287DBF" w:rsidRDefault="00853B95" w:rsidP="00351BC4">
      <w:pPr>
        <w:spacing w:line="276" w:lineRule="auto"/>
        <w:rPr>
          <w:rFonts w:ascii="Calibri" w:hAnsi="Calibri" w:cs="Calibri"/>
          <w:color w:val="000000"/>
          <w:sz w:val="22"/>
          <w:szCs w:val="22"/>
        </w:rPr>
      </w:pPr>
    </w:p>
    <w:p w:rsidR="00853B95" w:rsidRPr="00287DBF" w:rsidRDefault="00853B95" w:rsidP="00351BC4">
      <w:pPr>
        <w:spacing w:line="276" w:lineRule="auto"/>
        <w:rPr>
          <w:rFonts w:ascii="Calibri" w:hAnsi="Calibri" w:cs="Calibri"/>
          <w:color w:val="000000"/>
          <w:sz w:val="22"/>
          <w:szCs w:val="22"/>
        </w:rPr>
      </w:pPr>
    </w:p>
    <w:p w:rsidR="00853B95" w:rsidRPr="00287DBF" w:rsidRDefault="00853B95" w:rsidP="00351BC4">
      <w:pPr>
        <w:spacing w:line="276" w:lineRule="auto"/>
        <w:rPr>
          <w:rFonts w:ascii="Calibri" w:hAnsi="Calibri" w:cs="Calibri"/>
          <w:color w:val="000000"/>
          <w:sz w:val="22"/>
          <w:szCs w:val="22"/>
        </w:rPr>
      </w:pPr>
    </w:p>
    <w:p w:rsidR="00853B95" w:rsidRPr="00287DBF" w:rsidRDefault="00853B95" w:rsidP="00351BC4">
      <w:pPr>
        <w:spacing w:line="276" w:lineRule="auto"/>
        <w:rPr>
          <w:rFonts w:ascii="Calibri" w:hAnsi="Calibri" w:cs="Calibri"/>
          <w:color w:val="000000"/>
          <w:sz w:val="22"/>
          <w:szCs w:val="22"/>
        </w:rPr>
      </w:pPr>
    </w:p>
    <w:p w:rsidR="00853B95" w:rsidRPr="00287DBF" w:rsidRDefault="00853B95" w:rsidP="00351BC4">
      <w:pPr>
        <w:spacing w:line="276" w:lineRule="auto"/>
        <w:rPr>
          <w:rFonts w:ascii="Calibri" w:hAnsi="Calibri" w:cs="Calibri"/>
          <w:color w:val="000000"/>
          <w:sz w:val="22"/>
          <w:szCs w:val="22"/>
        </w:rPr>
      </w:pPr>
    </w:p>
    <w:p w:rsidR="00853B95" w:rsidRPr="00287DBF" w:rsidRDefault="00853B95" w:rsidP="00351BC4">
      <w:pPr>
        <w:spacing w:line="276" w:lineRule="auto"/>
        <w:rPr>
          <w:rFonts w:ascii="Calibri" w:hAnsi="Calibri" w:cs="Calibri"/>
          <w:color w:val="000000"/>
          <w:sz w:val="22"/>
          <w:szCs w:val="22"/>
        </w:rPr>
      </w:pPr>
    </w:p>
    <w:p w:rsidR="00853B95" w:rsidRPr="00287DBF" w:rsidRDefault="00853B95" w:rsidP="00351BC4">
      <w:pPr>
        <w:spacing w:line="276" w:lineRule="auto"/>
        <w:rPr>
          <w:rFonts w:ascii="Calibri" w:hAnsi="Calibri" w:cs="Calibri"/>
          <w:color w:val="000000"/>
          <w:sz w:val="22"/>
          <w:szCs w:val="22"/>
        </w:rPr>
      </w:pPr>
    </w:p>
    <w:p w:rsidR="00853B95" w:rsidRPr="00287DBF" w:rsidRDefault="00853B95" w:rsidP="00351BC4">
      <w:pPr>
        <w:spacing w:line="276" w:lineRule="auto"/>
        <w:rPr>
          <w:rFonts w:ascii="Calibri" w:hAnsi="Calibri" w:cs="Calibri"/>
          <w:color w:val="000000"/>
          <w:sz w:val="22"/>
          <w:szCs w:val="22"/>
        </w:rPr>
      </w:pPr>
    </w:p>
    <w:p w:rsidR="00853B95" w:rsidRPr="00287DBF" w:rsidRDefault="00853B95" w:rsidP="00351BC4">
      <w:pPr>
        <w:spacing w:line="276" w:lineRule="auto"/>
        <w:rPr>
          <w:rFonts w:ascii="Calibri" w:hAnsi="Calibri" w:cs="Calibri"/>
          <w:color w:val="000000"/>
          <w:sz w:val="22"/>
          <w:szCs w:val="22"/>
        </w:rPr>
      </w:pPr>
    </w:p>
    <w:p w:rsidR="00853B95" w:rsidRPr="00287DBF" w:rsidRDefault="00853B95" w:rsidP="00351BC4">
      <w:pPr>
        <w:spacing w:line="276" w:lineRule="auto"/>
        <w:rPr>
          <w:rFonts w:ascii="Calibri" w:hAnsi="Calibri" w:cs="Calibri"/>
          <w:color w:val="000000"/>
          <w:sz w:val="22"/>
          <w:szCs w:val="22"/>
        </w:rPr>
      </w:pPr>
    </w:p>
    <w:p w:rsidR="00853B95" w:rsidRPr="00287DBF" w:rsidRDefault="00853B95" w:rsidP="00351BC4">
      <w:pPr>
        <w:spacing w:line="276" w:lineRule="auto"/>
        <w:rPr>
          <w:rFonts w:ascii="Calibri" w:hAnsi="Calibri" w:cs="Calibri"/>
          <w:color w:val="000000"/>
          <w:sz w:val="22"/>
          <w:szCs w:val="22"/>
        </w:rPr>
      </w:pPr>
    </w:p>
    <w:p w:rsidR="00853B95" w:rsidRPr="00287DBF" w:rsidRDefault="00853B95" w:rsidP="00351BC4">
      <w:pPr>
        <w:spacing w:line="276" w:lineRule="auto"/>
        <w:rPr>
          <w:rFonts w:ascii="Calibri" w:hAnsi="Calibri" w:cs="Calibri"/>
          <w:color w:val="000000"/>
          <w:sz w:val="22"/>
          <w:szCs w:val="22"/>
        </w:rPr>
      </w:pPr>
    </w:p>
    <w:p w:rsidR="00853B95" w:rsidRPr="00287DBF" w:rsidRDefault="00853B95" w:rsidP="00351BC4">
      <w:pPr>
        <w:spacing w:line="276" w:lineRule="auto"/>
        <w:rPr>
          <w:rFonts w:ascii="Calibri" w:hAnsi="Calibri" w:cs="Calibri"/>
          <w:color w:val="000000"/>
          <w:sz w:val="22"/>
          <w:szCs w:val="22"/>
        </w:rPr>
      </w:pPr>
    </w:p>
    <w:p w:rsidR="00853B95" w:rsidRPr="00287DBF" w:rsidRDefault="00853B95" w:rsidP="00351BC4">
      <w:pPr>
        <w:spacing w:line="276" w:lineRule="auto"/>
        <w:rPr>
          <w:rFonts w:ascii="Calibri" w:hAnsi="Calibri" w:cs="Calibri"/>
          <w:color w:val="000000"/>
          <w:sz w:val="22"/>
          <w:szCs w:val="22"/>
        </w:rPr>
      </w:pPr>
    </w:p>
    <w:p w:rsidR="00853B95" w:rsidRPr="00287DBF" w:rsidRDefault="00853B95" w:rsidP="00351BC4">
      <w:pPr>
        <w:spacing w:line="276" w:lineRule="auto"/>
        <w:rPr>
          <w:rFonts w:ascii="Calibri" w:hAnsi="Calibri" w:cs="Calibri"/>
          <w:color w:val="000000"/>
          <w:sz w:val="22"/>
          <w:szCs w:val="22"/>
        </w:rPr>
      </w:pPr>
    </w:p>
    <w:p w:rsidR="00853B95" w:rsidRPr="00287DBF" w:rsidRDefault="00853B95" w:rsidP="00351BC4">
      <w:pPr>
        <w:spacing w:line="276" w:lineRule="auto"/>
        <w:rPr>
          <w:rFonts w:ascii="Calibri" w:hAnsi="Calibri" w:cs="Calibri"/>
          <w:color w:val="000000"/>
          <w:sz w:val="22"/>
          <w:szCs w:val="22"/>
        </w:rPr>
      </w:pPr>
    </w:p>
    <w:p w:rsidR="00853B95" w:rsidRPr="00287DBF" w:rsidRDefault="00853B95" w:rsidP="00351BC4">
      <w:pPr>
        <w:spacing w:line="276" w:lineRule="auto"/>
        <w:rPr>
          <w:rFonts w:ascii="Calibri" w:hAnsi="Calibri" w:cs="Calibri"/>
          <w:color w:val="000000"/>
          <w:sz w:val="22"/>
          <w:szCs w:val="22"/>
        </w:rPr>
      </w:pPr>
    </w:p>
    <w:p w:rsidR="00853B95" w:rsidRPr="00287DBF" w:rsidRDefault="00853B95" w:rsidP="00351BC4">
      <w:pPr>
        <w:spacing w:line="276" w:lineRule="auto"/>
        <w:rPr>
          <w:rFonts w:ascii="Calibri" w:hAnsi="Calibri" w:cs="Calibri"/>
          <w:color w:val="000000"/>
          <w:sz w:val="22"/>
          <w:szCs w:val="22"/>
        </w:rPr>
      </w:pPr>
    </w:p>
    <w:p w:rsidR="00853B95" w:rsidRPr="00287DBF" w:rsidRDefault="00853B95" w:rsidP="00351BC4">
      <w:pPr>
        <w:spacing w:line="276" w:lineRule="auto"/>
        <w:rPr>
          <w:rFonts w:ascii="Calibri" w:hAnsi="Calibri" w:cs="Calibri"/>
          <w:color w:val="000000"/>
          <w:sz w:val="22"/>
          <w:szCs w:val="22"/>
        </w:rPr>
      </w:pPr>
    </w:p>
    <w:p w:rsidR="00853B95" w:rsidRPr="00287DBF" w:rsidRDefault="00853B95" w:rsidP="00351BC4">
      <w:pPr>
        <w:spacing w:line="276" w:lineRule="auto"/>
        <w:rPr>
          <w:rFonts w:ascii="Calibri" w:hAnsi="Calibri" w:cs="Calibri"/>
          <w:color w:val="000000"/>
          <w:sz w:val="22"/>
          <w:szCs w:val="22"/>
        </w:rPr>
      </w:pPr>
    </w:p>
    <w:p w:rsidR="00853B95" w:rsidRPr="00287DBF" w:rsidRDefault="00853B95" w:rsidP="00351BC4">
      <w:pPr>
        <w:spacing w:line="276" w:lineRule="auto"/>
        <w:rPr>
          <w:rFonts w:ascii="Calibri" w:hAnsi="Calibri" w:cs="Calibri"/>
          <w:color w:val="000000"/>
          <w:sz w:val="22"/>
          <w:szCs w:val="22"/>
        </w:rPr>
      </w:pPr>
    </w:p>
    <w:p w:rsidR="00853B95" w:rsidRPr="00287DBF" w:rsidRDefault="00853B95" w:rsidP="00351BC4">
      <w:pPr>
        <w:spacing w:line="276" w:lineRule="auto"/>
        <w:rPr>
          <w:rFonts w:ascii="Calibri" w:hAnsi="Calibri" w:cs="Calibri"/>
          <w:color w:val="000000"/>
          <w:sz w:val="22"/>
          <w:szCs w:val="22"/>
        </w:rPr>
      </w:pPr>
    </w:p>
    <w:p w:rsidR="00853B95" w:rsidRPr="00287DBF" w:rsidRDefault="00853B95" w:rsidP="00351BC4">
      <w:pPr>
        <w:spacing w:line="276" w:lineRule="auto"/>
        <w:rPr>
          <w:rFonts w:ascii="Calibri" w:hAnsi="Calibri" w:cs="Calibri"/>
          <w:color w:val="000000"/>
          <w:sz w:val="22"/>
          <w:szCs w:val="22"/>
        </w:rPr>
      </w:pPr>
    </w:p>
    <w:p w:rsidR="00853B95" w:rsidRPr="00287DBF" w:rsidRDefault="00853B95" w:rsidP="00351BC4">
      <w:pPr>
        <w:spacing w:line="276" w:lineRule="auto"/>
        <w:rPr>
          <w:rFonts w:ascii="Calibri" w:hAnsi="Calibri" w:cs="Calibri"/>
          <w:color w:val="000000"/>
          <w:sz w:val="22"/>
          <w:szCs w:val="22"/>
        </w:rPr>
      </w:pPr>
    </w:p>
    <w:p w:rsidR="00853B95" w:rsidRPr="00287DBF" w:rsidRDefault="00853B95" w:rsidP="00351BC4">
      <w:pPr>
        <w:spacing w:line="276" w:lineRule="auto"/>
        <w:rPr>
          <w:rFonts w:ascii="Calibri" w:hAnsi="Calibri" w:cs="Calibri"/>
          <w:color w:val="000000"/>
          <w:sz w:val="22"/>
          <w:szCs w:val="22"/>
        </w:rPr>
      </w:pPr>
    </w:p>
    <w:p w:rsidR="00853B95" w:rsidRPr="00287DBF" w:rsidRDefault="00853B95" w:rsidP="00351BC4">
      <w:pPr>
        <w:spacing w:line="276" w:lineRule="auto"/>
        <w:rPr>
          <w:rFonts w:ascii="Calibri" w:hAnsi="Calibri" w:cs="Calibri"/>
          <w:color w:val="000000"/>
          <w:sz w:val="22"/>
          <w:szCs w:val="22"/>
        </w:rPr>
      </w:pPr>
    </w:p>
    <w:p w:rsidR="00853B95" w:rsidRPr="00287DBF" w:rsidRDefault="00853B95" w:rsidP="00351BC4">
      <w:pPr>
        <w:spacing w:line="276" w:lineRule="auto"/>
        <w:rPr>
          <w:rFonts w:ascii="Calibri" w:hAnsi="Calibri" w:cs="Calibri"/>
          <w:color w:val="000000"/>
          <w:sz w:val="22"/>
          <w:szCs w:val="22"/>
        </w:rPr>
      </w:pPr>
    </w:p>
    <w:p w:rsidR="00853B95" w:rsidRPr="00287DBF" w:rsidRDefault="00853B95" w:rsidP="00351BC4">
      <w:pPr>
        <w:spacing w:line="276" w:lineRule="auto"/>
        <w:rPr>
          <w:rFonts w:ascii="Calibri" w:hAnsi="Calibri" w:cs="Calibri"/>
          <w:color w:val="000000"/>
          <w:sz w:val="22"/>
          <w:szCs w:val="22"/>
        </w:rPr>
      </w:pPr>
    </w:p>
    <w:p w:rsidR="00853B95" w:rsidRPr="00287DBF" w:rsidRDefault="00853B95" w:rsidP="00351BC4">
      <w:pPr>
        <w:spacing w:line="276" w:lineRule="auto"/>
        <w:rPr>
          <w:rFonts w:ascii="Calibri" w:hAnsi="Calibri" w:cs="Calibri"/>
          <w:color w:val="000000"/>
          <w:sz w:val="22"/>
          <w:szCs w:val="22"/>
        </w:rPr>
      </w:pPr>
    </w:p>
    <w:p w:rsidR="00853B95" w:rsidRPr="00287DBF" w:rsidRDefault="00853B95" w:rsidP="00351BC4">
      <w:pPr>
        <w:spacing w:line="276" w:lineRule="auto"/>
        <w:rPr>
          <w:rFonts w:ascii="Calibri" w:hAnsi="Calibri" w:cs="Calibri"/>
          <w:color w:val="000000"/>
          <w:sz w:val="22"/>
          <w:szCs w:val="22"/>
        </w:rPr>
      </w:pPr>
    </w:p>
    <w:p w:rsidR="00853B95" w:rsidRPr="00287DBF" w:rsidRDefault="00853B95" w:rsidP="00351BC4">
      <w:pPr>
        <w:spacing w:line="276" w:lineRule="auto"/>
        <w:rPr>
          <w:rFonts w:ascii="Calibri" w:hAnsi="Calibri" w:cs="Calibri"/>
          <w:color w:val="000000"/>
          <w:sz w:val="22"/>
          <w:szCs w:val="22"/>
        </w:rPr>
      </w:pPr>
    </w:p>
    <w:p w:rsidR="00853B95" w:rsidRPr="00287DBF" w:rsidRDefault="00853B95" w:rsidP="00351BC4">
      <w:pPr>
        <w:spacing w:line="276" w:lineRule="auto"/>
        <w:rPr>
          <w:rFonts w:ascii="Calibri" w:hAnsi="Calibri" w:cs="Calibri"/>
          <w:color w:val="000000"/>
          <w:sz w:val="22"/>
          <w:szCs w:val="22"/>
        </w:rPr>
      </w:pPr>
    </w:p>
    <w:p w:rsidR="00853B95" w:rsidRPr="00287DBF" w:rsidRDefault="00853B95" w:rsidP="00351BC4">
      <w:pPr>
        <w:spacing w:line="276" w:lineRule="auto"/>
        <w:rPr>
          <w:rFonts w:ascii="Calibri" w:hAnsi="Calibri" w:cs="Calibri"/>
          <w:color w:val="000000"/>
          <w:sz w:val="22"/>
          <w:szCs w:val="22"/>
        </w:rPr>
      </w:pPr>
    </w:p>
    <w:p w:rsidR="00853B95" w:rsidRPr="00287DBF" w:rsidRDefault="00853B95" w:rsidP="00351BC4">
      <w:pPr>
        <w:spacing w:line="276" w:lineRule="auto"/>
        <w:rPr>
          <w:rFonts w:ascii="Calibri" w:hAnsi="Calibri" w:cs="Calibri"/>
          <w:color w:val="000000"/>
          <w:sz w:val="22"/>
          <w:szCs w:val="22"/>
        </w:rPr>
      </w:pPr>
    </w:p>
    <w:p w:rsidR="00853B95" w:rsidRPr="00287DBF" w:rsidRDefault="00853B95" w:rsidP="00351BC4">
      <w:pPr>
        <w:spacing w:line="276" w:lineRule="auto"/>
        <w:rPr>
          <w:rFonts w:ascii="Calibri" w:hAnsi="Calibri" w:cs="Calibri"/>
          <w:color w:val="000000"/>
          <w:sz w:val="22"/>
          <w:szCs w:val="22"/>
        </w:rPr>
      </w:pPr>
    </w:p>
    <w:p w:rsidR="00853B95" w:rsidRPr="00287DBF" w:rsidRDefault="00853B95" w:rsidP="00351BC4">
      <w:pPr>
        <w:spacing w:line="276" w:lineRule="auto"/>
        <w:rPr>
          <w:rFonts w:ascii="Calibri" w:hAnsi="Calibri" w:cs="Calibri"/>
          <w:color w:val="000000"/>
          <w:sz w:val="22"/>
          <w:szCs w:val="22"/>
        </w:rPr>
      </w:pPr>
    </w:p>
    <w:p w:rsidR="00853B95" w:rsidRPr="00287DBF" w:rsidRDefault="00853B95" w:rsidP="00351BC4">
      <w:pPr>
        <w:spacing w:line="276" w:lineRule="auto"/>
        <w:rPr>
          <w:rFonts w:ascii="Calibri" w:hAnsi="Calibri" w:cs="Calibri"/>
          <w:color w:val="000000"/>
          <w:sz w:val="22"/>
          <w:szCs w:val="22"/>
        </w:rPr>
      </w:pPr>
    </w:p>
    <w:p w:rsidR="00853B95" w:rsidRPr="00287DBF" w:rsidRDefault="00853B95" w:rsidP="00351BC4">
      <w:pPr>
        <w:spacing w:line="276" w:lineRule="auto"/>
        <w:rPr>
          <w:rFonts w:ascii="Calibri" w:hAnsi="Calibri" w:cs="Calibri"/>
          <w:color w:val="000000"/>
          <w:sz w:val="22"/>
          <w:szCs w:val="22"/>
        </w:rPr>
      </w:pPr>
    </w:p>
    <w:p w:rsidR="00853B95" w:rsidRPr="00287DBF" w:rsidRDefault="00853B95" w:rsidP="00351BC4">
      <w:pPr>
        <w:spacing w:line="276" w:lineRule="auto"/>
        <w:rPr>
          <w:rFonts w:ascii="Calibri" w:hAnsi="Calibri" w:cs="Calibri"/>
          <w:color w:val="000000"/>
          <w:sz w:val="22"/>
          <w:szCs w:val="22"/>
        </w:rPr>
      </w:pPr>
    </w:p>
    <w:p w:rsidR="00853B95" w:rsidRPr="00287DBF" w:rsidRDefault="00853B95" w:rsidP="00351BC4">
      <w:pPr>
        <w:spacing w:line="276" w:lineRule="auto"/>
        <w:rPr>
          <w:rFonts w:ascii="Calibri" w:hAnsi="Calibri" w:cs="Calibri"/>
          <w:color w:val="000000"/>
          <w:sz w:val="22"/>
          <w:szCs w:val="22"/>
        </w:rPr>
      </w:pPr>
    </w:p>
    <w:p w:rsidR="00853B95" w:rsidRPr="00287DBF" w:rsidRDefault="00853B95" w:rsidP="00351BC4">
      <w:pPr>
        <w:spacing w:line="276" w:lineRule="auto"/>
        <w:rPr>
          <w:rFonts w:ascii="Calibri" w:hAnsi="Calibri" w:cs="Calibri"/>
          <w:color w:val="000000"/>
          <w:sz w:val="22"/>
          <w:szCs w:val="22"/>
        </w:rPr>
      </w:pPr>
    </w:p>
    <w:p w:rsidR="003E287E" w:rsidRPr="00287DBF" w:rsidRDefault="003E287E" w:rsidP="00777616">
      <w:pPr>
        <w:spacing w:line="276" w:lineRule="auto"/>
        <w:rPr>
          <w:rFonts w:ascii="Calibri" w:hAnsi="Calibri" w:cs="Calibri"/>
          <w:color w:val="000000"/>
          <w:sz w:val="22"/>
          <w:szCs w:val="22"/>
        </w:rPr>
      </w:pPr>
    </w:p>
    <w:sectPr w:rsidR="003E287E" w:rsidRPr="00287DBF" w:rsidSect="00B05918">
      <w:footerReference w:type="default" r:id="rId8"/>
      <w:pgSz w:w="11905" w:h="16837" w:code="9"/>
      <w:pgMar w:top="851" w:right="1418" w:bottom="1135" w:left="1418" w:header="624" w:footer="227"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C90" w:rsidRDefault="00A44C90">
      <w:r>
        <w:separator/>
      </w:r>
    </w:p>
  </w:endnote>
  <w:endnote w:type="continuationSeparator" w:id="0">
    <w:p w:rsidR="00A44C90" w:rsidRDefault="00A4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C90" w:rsidRDefault="00A44C90" w:rsidP="00646DE4">
    <w:pPr>
      <w:pStyle w:val="Stopka"/>
      <w:spacing w:before="1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C90" w:rsidRDefault="00A44C90">
      <w:r>
        <w:separator/>
      </w:r>
    </w:p>
  </w:footnote>
  <w:footnote w:type="continuationSeparator" w:id="0">
    <w:p w:rsidR="00A44C90" w:rsidRDefault="00A44C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298A2220"/>
    <w:name w:val="WW8Num9"/>
    <w:lvl w:ilvl="0">
      <w:start w:val="1"/>
      <w:numFmt w:val="decimal"/>
      <w:lvlText w:val="%1."/>
      <w:lvlJc w:val="left"/>
      <w:pPr>
        <w:tabs>
          <w:tab w:val="num" w:pos="357"/>
        </w:tabs>
        <w:ind w:left="357" w:hanging="357"/>
      </w:pPr>
      <w:rPr>
        <w:rFonts w:cs="Times New Roman" w:hint="default"/>
      </w:rPr>
    </w:lvl>
  </w:abstractNum>
  <w:abstractNum w:abstractNumId="1" w15:restartNumberingAfterBreak="0">
    <w:nsid w:val="15917E3B"/>
    <w:multiLevelType w:val="hybridMultilevel"/>
    <w:tmpl w:val="E8442C58"/>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 w15:restartNumberingAfterBreak="0">
    <w:nsid w:val="1ED57B9B"/>
    <w:multiLevelType w:val="hybridMultilevel"/>
    <w:tmpl w:val="25E65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423D02"/>
    <w:multiLevelType w:val="hybridMultilevel"/>
    <w:tmpl w:val="CB44A9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8E29C9"/>
    <w:multiLevelType w:val="hybridMultilevel"/>
    <w:tmpl w:val="9612D69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7AE7347"/>
    <w:multiLevelType w:val="hybridMultilevel"/>
    <w:tmpl w:val="7FDC8A3A"/>
    <w:lvl w:ilvl="0" w:tplc="C7464770">
      <w:start w:val="1"/>
      <w:numFmt w:val="decimal"/>
      <w:lvlText w:val="%1)"/>
      <w:lvlJc w:val="left"/>
      <w:pPr>
        <w:tabs>
          <w:tab w:val="num" w:pos="720"/>
        </w:tabs>
        <w:ind w:left="720" w:hanging="360"/>
      </w:pPr>
      <w:rPr>
        <w:rFonts w:ascii="Calibri" w:eastAsia="Times New Roman"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52563E"/>
    <w:multiLevelType w:val="hybridMultilevel"/>
    <w:tmpl w:val="8F2E7FC6"/>
    <w:name w:val="WW8Num27322"/>
    <w:lvl w:ilvl="0" w:tplc="3A3C84FA">
      <w:start w:val="1"/>
      <w:numFmt w:val="decimal"/>
      <w:lvlText w:val="%1."/>
      <w:lvlJc w:val="left"/>
      <w:pPr>
        <w:tabs>
          <w:tab w:val="num" w:pos="2337"/>
        </w:tabs>
        <w:ind w:left="2337" w:hanging="357"/>
      </w:pPr>
      <w:rPr>
        <w:rFonts w:ascii="Calibri" w:hAnsi="Calibri" w:cs="Calibri" w:hint="default"/>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74755F3"/>
    <w:multiLevelType w:val="hybridMultilevel"/>
    <w:tmpl w:val="9D429490"/>
    <w:lvl w:ilvl="0" w:tplc="109A62E0">
      <w:start w:val="1"/>
      <w:numFmt w:val="decimal"/>
      <w:lvlText w:val="%1."/>
      <w:lvlJc w:val="left"/>
      <w:pPr>
        <w:tabs>
          <w:tab w:val="num" w:pos="357"/>
        </w:tabs>
        <w:ind w:left="357" w:hanging="357"/>
      </w:pPr>
      <w:rPr>
        <w:rFonts w:cs="Times New Roman" w:hint="default"/>
      </w:rPr>
    </w:lvl>
    <w:lvl w:ilvl="1" w:tplc="40CC6410">
      <w:start w:val="1"/>
      <w:numFmt w:val="lowerLetter"/>
      <w:lvlText w:val="%2)"/>
      <w:lvlJc w:val="left"/>
      <w:pPr>
        <w:tabs>
          <w:tab w:val="num" w:pos="720"/>
        </w:tabs>
        <w:ind w:left="720" w:hanging="363"/>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8443A41"/>
    <w:multiLevelType w:val="hybridMultilevel"/>
    <w:tmpl w:val="561A8AF0"/>
    <w:lvl w:ilvl="0" w:tplc="8072195A">
      <w:start w:val="1"/>
      <w:numFmt w:val="decimal"/>
      <w:lvlText w:val="%1."/>
      <w:lvlJc w:val="left"/>
      <w:pPr>
        <w:tabs>
          <w:tab w:val="num" w:pos="357"/>
        </w:tabs>
        <w:ind w:left="357" w:hanging="357"/>
      </w:pPr>
      <w:rPr>
        <w:rFonts w:ascii="Calibri" w:hAnsi="Calibri" w:cs="Calibri" w:hint="default"/>
        <w:color w:val="auto"/>
        <w:sz w:val="22"/>
        <w:szCs w:val="22"/>
      </w:rPr>
    </w:lvl>
    <w:lvl w:ilvl="1" w:tplc="724C57B2">
      <w:start w:val="1"/>
      <w:numFmt w:val="lowerLetter"/>
      <w:lvlText w:val="%2)"/>
      <w:lvlJc w:val="left"/>
      <w:pPr>
        <w:tabs>
          <w:tab w:val="num" w:pos="1440"/>
        </w:tabs>
        <w:ind w:left="1440" w:hanging="360"/>
      </w:pPr>
      <w:rPr>
        <w:rFonts w:ascii="Times New Roman" w:hAnsi="Times New Roman" w:cs="Times New Roman" w:hint="default"/>
        <w:sz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9971CEF"/>
    <w:multiLevelType w:val="hybridMultilevel"/>
    <w:tmpl w:val="6602D3F6"/>
    <w:lvl w:ilvl="0" w:tplc="E446E0CA">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10" w15:restartNumberingAfterBreak="0">
    <w:nsid w:val="3B852E54"/>
    <w:multiLevelType w:val="hybridMultilevel"/>
    <w:tmpl w:val="E95C1172"/>
    <w:lvl w:ilvl="0" w:tplc="FFBEAD6A">
      <w:start w:val="1"/>
      <w:numFmt w:val="lowerLetter"/>
      <w:pStyle w:val="Wyliczenie-jednostki"/>
      <w:lvlText w:val="%1)"/>
      <w:lvlJc w:val="left"/>
      <w:pPr>
        <w:ind w:left="720" w:hanging="360"/>
      </w:pPr>
      <w:rPr>
        <w:rFonts w:cs="Times New Roman"/>
      </w:rPr>
    </w:lvl>
    <w:lvl w:ilvl="1" w:tplc="A7B8C03C">
      <w:start w:val="1"/>
      <w:numFmt w:val="lowerLetter"/>
      <w:lvlText w:val="%2)"/>
      <w:lvlJc w:val="left"/>
      <w:pPr>
        <w:tabs>
          <w:tab w:val="num" w:pos="1080"/>
        </w:tabs>
        <w:ind w:left="1080"/>
      </w:pPr>
      <w:rPr>
        <w:rFonts w:ascii="Times New Roman" w:hAnsi="Times New Roman" w:cs="Times New Roman" w:hint="default"/>
        <w:sz w:val="20"/>
      </w:rPr>
    </w:lvl>
    <w:lvl w:ilvl="2" w:tplc="3F561150">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3ED065E1"/>
    <w:multiLevelType w:val="hybridMultilevel"/>
    <w:tmpl w:val="D42C3DFA"/>
    <w:lvl w:ilvl="0" w:tplc="D9BE1100">
      <w:start w:val="2"/>
      <w:numFmt w:val="decimal"/>
      <w:lvlText w:val="%1."/>
      <w:lvlJc w:val="left"/>
      <w:pPr>
        <w:tabs>
          <w:tab w:val="num" w:pos="360"/>
        </w:tabs>
        <w:ind w:left="360" w:hanging="360"/>
      </w:pPr>
      <w:rPr>
        <w:rFonts w:ascii="Calibri" w:hAnsi="Calibri" w:cs="Calibri" w:hint="default"/>
        <w:sz w:val="24"/>
        <w:szCs w:val="24"/>
      </w:rPr>
    </w:lvl>
    <w:lvl w:ilvl="1" w:tplc="6990161C">
      <w:start w:val="2"/>
      <w:numFmt w:val="decimal"/>
      <w:lvlText w:val="%2."/>
      <w:lvlJc w:val="left"/>
      <w:pPr>
        <w:tabs>
          <w:tab w:val="num" w:pos="1440"/>
        </w:tabs>
        <w:ind w:left="1440" w:hanging="360"/>
      </w:pPr>
      <w:rPr>
        <w:rFonts w:ascii="Times New Roman" w:hAnsi="Times New Roman" w:cs="Times New Roman" w:hint="default"/>
        <w:sz w:val="20"/>
      </w:rPr>
    </w:lvl>
    <w:lvl w:ilvl="2" w:tplc="EABCDB8A">
      <w:start w:val="1"/>
      <w:numFmt w:val="lowerLetter"/>
      <w:lvlText w:val="%3)"/>
      <w:lvlJc w:val="left"/>
      <w:pPr>
        <w:tabs>
          <w:tab w:val="num" w:pos="2340"/>
        </w:tabs>
        <w:ind w:left="2340" w:hanging="360"/>
      </w:pPr>
      <w:rPr>
        <w:rFonts w:cs="Times New Roman" w:hint="default"/>
      </w:rPr>
    </w:lvl>
    <w:lvl w:ilvl="3" w:tplc="1BAABC1E">
      <w:start w:val="1"/>
      <w:numFmt w:val="decimal"/>
      <w:lvlText w:val="%4."/>
      <w:lvlJc w:val="left"/>
      <w:pPr>
        <w:tabs>
          <w:tab w:val="num" w:pos="2880"/>
        </w:tabs>
        <w:ind w:left="2880" w:hanging="360"/>
      </w:pPr>
      <w:rPr>
        <w:rFonts w:cs="Times New Roman" w:hint="default"/>
        <w:color w:val="auto"/>
        <w:sz w:val="22"/>
        <w:szCs w:val="22"/>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CE12597"/>
    <w:multiLevelType w:val="hybridMultilevel"/>
    <w:tmpl w:val="9F121616"/>
    <w:lvl w:ilvl="0" w:tplc="04150019">
      <w:start w:val="1"/>
      <w:numFmt w:val="lowerLetter"/>
      <w:lvlText w:val="%1."/>
      <w:lvlJc w:val="left"/>
      <w:pPr>
        <w:ind w:left="360" w:hanging="360"/>
      </w:pPr>
      <w:rPr>
        <w:rFonts w:cs="Times New Roman"/>
      </w:rPr>
    </w:lvl>
    <w:lvl w:ilvl="1" w:tplc="C7464770">
      <w:start w:val="1"/>
      <w:numFmt w:val="decimal"/>
      <w:lvlText w:val="%2)"/>
      <w:lvlJc w:val="left"/>
      <w:pPr>
        <w:tabs>
          <w:tab w:val="num" w:pos="720"/>
        </w:tabs>
        <w:ind w:left="720" w:hanging="360"/>
      </w:pPr>
      <w:rPr>
        <w:rFonts w:ascii="Calibri" w:eastAsia="Times New Roman" w:hAnsi="Calibri" w:cs="Times New Roman"/>
      </w:rPr>
    </w:lvl>
    <w:lvl w:ilvl="2" w:tplc="0415001B">
      <w:start w:val="1"/>
      <w:numFmt w:val="lowerRoman"/>
      <w:lvlText w:val="%3."/>
      <w:lvlJc w:val="right"/>
      <w:pPr>
        <w:tabs>
          <w:tab w:val="num" w:pos="1440"/>
        </w:tabs>
        <w:ind w:left="1440" w:hanging="180"/>
      </w:pPr>
      <w:rPr>
        <w:rFonts w:cs="Times New Roman"/>
      </w:rPr>
    </w:lvl>
    <w:lvl w:ilvl="3" w:tplc="0415000F">
      <w:start w:val="1"/>
      <w:numFmt w:val="decimal"/>
      <w:lvlText w:val="%4."/>
      <w:lvlJc w:val="left"/>
      <w:pPr>
        <w:tabs>
          <w:tab w:val="num" w:pos="2160"/>
        </w:tabs>
        <w:ind w:left="2160" w:hanging="360"/>
      </w:pPr>
      <w:rPr>
        <w:rFonts w:cs="Times New Roman"/>
      </w:rPr>
    </w:lvl>
    <w:lvl w:ilvl="4" w:tplc="04150019">
      <w:start w:val="1"/>
      <w:numFmt w:val="lowerLetter"/>
      <w:lvlText w:val="%5."/>
      <w:lvlJc w:val="left"/>
      <w:pPr>
        <w:tabs>
          <w:tab w:val="num" w:pos="2880"/>
        </w:tabs>
        <w:ind w:left="2880" w:hanging="360"/>
      </w:pPr>
      <w:rPr>
        <w:rFonts w:cs="Times New Roman"/>
      </w:rPr>
    </w:lvl>
    <w:lvl w:ilvl="5" w:tplc="0415001B">
      <w:start w:val="1"/>
      <w:numFmt w:val="lowerRoman"/>
      <w:lvlText w:val="%6."/>
      <w:lvlJc w:val="right"/>
      <w:pPr>
        <w:tabs>
          <w:tab w:val="num" w:pos="3600"/>
        </w:tabs>
        <w:ind w:left="3600" w:hanging="180"/>
      </w:pPr>
      <w:rPr>
        <w:rFonts w:cs="Times New Roman"/>
      </w:rPr>
    </w:lvl>
    <w:lvl w:ilvl="6" w:tplc="0415000F">
      <w:start w:val="1"/>
      <w:numFmt w:val="decimal"/>
      <w:lvlText w:val="%7."/>
      <w:lvlJc w:val="left"/>
      <w:pPr>
        <w:tabs>
          <w:tab w:val="num" w:pos="4320"/>
        </w:tabs>
        <w:ind w:left="4320" w:hanging="360"/>
      </w:pPr>
      <w:rPr>
        <w:rFonts w:cs="Times New Roman"/>
      </w:rPr>
    </w:lvl>
    <w:lvl w:ilvl="7" w:tplc="04150019">
      <w:start w:val="1"/>
      <w:numFmt w:val="lowerLetter"/>
      <w:lvlText w:val="%8."/>
      <w:lvlJc w:val="left"/>
      <w:pPr>
        <w:tabs>
          <w:tab w:val="num" w:pos="5040"/>
        </w:tabs>
        <w:ind w:left="5040" w:hanging="360"/>
      </w:pPr>
      <w:rPr>
        <w:rFonts w:cs="Times New Roman"/>
      </w:rPr>
    </w:lvl>
    <w:lvl w:ilvl="8" w:tplc="0415001B">
      <w:start w:val="1"/>
      <w:numFmt w:val="lowerRoman"/>
      <w:lvlText w:val="%9."/>
      <w:lvlJc w:val="right"/>
      <w:pPr>
        <w:tabs>
          <w:tab w:val="num" w:pos="5760"/>
        </w:tabs>
        <w:ind w:left="5760" w:hanging="180"/>
      </w:pPr>
      <w:rPr>
        <w:rFonts w:cs="Times New Roman"/>
      </w:rPr>
    </w:lvl>
  </w:abstractNum>
  <w:abstractNum w:abstractNumId="13" w15:restartNumberingAfterBreak="0">
    <w:nsid w:val="600D0EF4"/>
    <w:multiLevelType w:val="hybridMultilevel"/>
    <w:tmpl w:val="DCD69B58"/>
    <w:lvl w:ilvl="0" w:tplc="61AA4254">
      <w:start w:val="1"/>
      <w:numFmt w:val="lowerLetter"/>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14" w15:restartNumberingAfterBreak="0">
    <w:nsid w:val="68693FEA"/>
    <w:multiLevelType w:val="multilevel"/>
    <w:tmpl w:val="2EEA10E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0"/>
  </w:num>
  <w:num w:numId="2">
    <w:abstractNumId w:val="11"/>
  </w:num>
  <w:num w:numId="3">
    <w:abstractNumId w:val="7"/>
  </w:num>
  <w:num w:numId="4">
    <w:abstractNumId w:val="8"/>
  </w:num>
  <w:num w:numId="5">
    <w:abstractNumId w:val="6"/>
  </w:num>
  <w:num w:numId="6">
    <w:abstractNumId w:val="4"/>
  </w:num>
  <w:num w:numId="7">
    <w:abstractNumId w:val="12"/>
  </w:num>
  <w:num w:numId="8">
    <w:abstractNumId w:val="5"/>
  </w:num>
  <w:num w:numId="9">
    <w:abstractNumId w:val="14"/>
  </w:num>
  <w:num w:numId="10">
    <w:abstractNumId w:val="9"/>
  </w:num>
  <w:num w:numId="11">
    <w:abstractNumId w:val="13"/>
  </w:num>
  <w:num w:numId="12">
    <w:abstractNumId w:val="1"/>
  </w:num>
  <w:num w:numId="13">
    <w:abstractNumId w:val="3"/>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95"/>
    <w:rsid w:val="0000118F"/>
    <w:rsid w:val="0000524A"/>
    <w:rsid w:val="00005810"/>
    <w:rsid w:val="00006DD4"/>
    <w:rsid w:val="000076B7"/>
    <w:rsid w:val="00010997"/>
    <w:rsid w:val="00010B7D"/>
    <w:rsid w:val="00012EFD"/>
    <w:rsid w:val="00013BEC"/>
    <w:rsid w:val="00016A11"/>
    <w:rsid w:val="00017616"/>
    <w:rsid w:val="00023D06"/>
    <w:rsid w:val="000247EE"/>
    <w:rsid w:val="00024A37"/>
    <w:rsid w:val="00030994"/>
    <w:rsid w:val="0003145C"/>
    <w:rsid w:val="0003173C"/>
    <w:rsid w:val="000330BA"/>
    <w:rsid w:val="0003329D"/>
    <w:rsid w:val="00035E8C"/>
    <w:rsid w:val="00040F4A"/>
    <w:rsid w:val="000453DF"/>
    <w:rsid w:val="000473F2"/>
    <w:rsid w:val="000478BA"/>
    <w:rsid w:val="000511A5"/>
    <w:rsid w:val="000575F5"/>
    <w:rsid w:val="000578A7"/>
    <w:rsid w:val="00057CB7"/>
    <w:rsid w:val="0006516B"/>
    <w:rsid w:val="00065563"/>
    <w:rsid w:val="0008191B"/>
    <w:rsid w:val="00082CCE"/>
    <w:rsid w:val="00084520"/>
    <w:rsid w:val="00087179"/>
    <w:rsid w:val="00096B7F"/>
    <w:rsid w:val="000A01D8"/>
    <w:rsid w:val="000A0706"/>
    <w:rsid w:val="000A2307"/>
    <w:rsid w:val="000A7F9C"/>
    <w:rsid w:val="000B7580"/>
    <w:rsid w:val="000B7868"/>
    <w:rsid w:val="000C1454"/>
    <w:rsid w:val="000C2F28"/>
    <w:rsid w:val="000C2F37"/>
    <w:rsid w:val="000C57B5"/>
    <w:rsid w:val="000C6B08"/>
    <w:rsid w:val="000D28FB"/>
    <w:rsid w:val="000D2E3E"/>
    <w:rsid w:val="000D3F21"/>
    <w:rsid w:val="000D786F"/>
    <w:rsid w:val="000E107D"/>
    <w:rsid w:val="000E6281"/>
    <w:rsid w:val="000F15E5"/>
    <w:rsid w:val="000F5790"/>
    <w:rsid w:val="000F65E0"/>
    <w:rsid w:val="000F6A5C"/>
    <w:rsid w:val="00100BA7"/>
    <w:rsid w:val="00106729"/>
    <w:rsid w:val="00107733"/>
    <w:rsid w:val="0011372F"/>
    <w:rsid w:val="00114F02"/>
    <w:rsid w:val="00120703"/>
    <w:rsid w:val="00130597"/>
    <w:rsid w:val="001348A3"/>
    <w:rsid w:val="00137BF7"/>
    <w:rsid w:val="00140EE1"/>
    <w:rsid w:val="00144DC2"/>
    <w:rsid w:val="00145E6D"/>
    <w:rsid w:val="00150588"/>
    <w:rsid w:val="0015713E"/>
    <w:rsid w:val="00157C55"/>
    <w:rsid w:val="00163F9C"/>
    <w:rsid w:val="0016531B"/>
    <w:rsid w:val="0016682D"/>
    <w:rsid w:val="00167F39"/>
    <w:rsid w:val="00173DD7"/>
    <w:rsid w:val="001A0318"/>
    <w:rsid w:val="001A176A"/>
    <w:rsid w:val="001A1C2F"/>
    <w:rsid w:val="001A298C"/>
    <w:rsid w:val="001A2B0D"/>
    <w:rsid w:val="001A348F"/>
    <w:rsid w:val="001A5843"/>
    <w:rsid w:val="001B5C28"/>
    <w:rsid w:val="001C0BDD"/>
    <w:rsid w:val="001C1934"/>
    <w:rsid w:val="001C234B"/>
    <w:rsid w:val="001C418B"/>
    <w:rsid w:val="001C485E"/>
    <w:rsid w:val="001C4A10"/>
    <w:rsid w:val="001C4CA5"/>
    <w:rsid w:val="001D240A"/>
    <w:rsid w:val="001D77A6"/>
    <w:rsid w:val="001D7FD8"/>
    <w:rsid w:val="001E18EC"/>
    <w:rsid w:val="001E197C"/>
    <w:rsid w:val="001E2903"/>
    <w:rsid w:val="001E60C1"/>
    <w:rsid w:val="001F24CF"/>
    <w:rsid w:val="001F310A"/>
    <w:rsid w:val="001F367C"/>
    <w:rsid w:val="001F3FFD"/>
    <w:rsid w:val="001F4187"/>
    <w:rsid w:val="001F4DF0"/>
    <w:rsid w:val="001F62B2"/>
    <w:rsid w:val="001F665D"/>
    <w:rsid w:val="001F79E8"/>
    <w:rsid w:val="00200C0F"/>
    <w:rsid w:val="00202B5B"/>
    <w:rsid w:val="002073CF"/>
    <w:rsid w:val="00210F89"/>
    <w:rsid w:val="0021259A"/>
    <w:rsid w:val="002222BD"/>
    <w:rsid w:val="002239D0"/>
    <w:rsid w:val="00224FF4"/>
    <w:rsid w:val="00227328"/>
    <w:rsid w:val="00233FA2"/>
    <w:rsid w:val="00234DF4"/>
    <w:rsid w:val="00235F22"/>
    <w:rsid w:val="0023730A"/>
    <w:rsid w:val="00241D8B"/>
    <w:rsid w:val="00242080"/>
    <w:rsid w:val="00243936"/>
    <w:rsid w:val="00244C58"/>
    <w:rsid w:val="00246B23"/>
    <w:rsid w:val="002474E3"/>
    <w:rsid w:val="00247A7C"/>
    <w:rsid w:val="0025268F"/>
    <w:rsid w:val="00255AE0"/>
    <w:rsid w:val="002615EC"/>
    <w:rsid w:val="0026590E"/>
    <w:rsid w:val="0027140E"/>
    <w:rsid w:val="002727EA"/>
    <w:rsid w:val="00272F7D"/>
    <w:rsid w:val="0027396B"/>
    <w:rsid w:val="00283AA8"/>
    <w:rsid w:val="00285780"/>
    <w:rsid w:val="00287DBF"/>
    <w:rsid w:val="00287F7C"/>
    <w:rsid w:val="0029159C"/>
    <w:rsid w:val="002936ED"/>
    <w:rsid w:val="002A4B18"/>
    <w:rsid w:val="002A52D6"/>
    <w:rsid w:val="002B346D"/>
    <w:rsid w:val="002B4306"/>
    <w:rsid w:val="002B609D"/>
    <w:rsid w:val="002B6F3C"/>
    <w:rsid w:val="002C0110"/>
    <w:rsid w:val="002C4342"/>
    <w:rsid w:val="002C4993"/>
    <w:rsid w:val="002C5ECF"/>
    <w:rsid w:val="002C7728"/>
    <w:rsid w:val="002C7E72"/>
    <w:rsid w:val="002D18E4"/>
    <w:rsid w:val="002D40CD"/>
    <w:rsid w:val="002D7055"/>
    <w:rsid w:val="002D70B4"/>
    <w:rsid w:val="002E2ED5"/>
    <w:rsid w:val="002E4197"/>
    <w:rsid w:val="002E5572"/>
    <w:rsid w:val="002E7426"/>
    <w:rsid w:val="002F05E8"/>
    <w:rsid w:val="002F1997"/>
    <w:rsid w:val="002F57BE"/>
    <w:rsid w:val="002F5812"/>
    <w:rsid w:val="002F6AF1"/>
    <w:rsid w:val="00300DDC"/>
    <w:rsid w:val="00304CF4"/>
    <w:rsid w:val="003137DA"/>
    <w:rsid w:val="00317964"/>
    <w:rsid w:val="003207A0"/>
    <w:rsid w:val="003224C7"/>
    <w:rsid w:val="0032431B"/>
    <w:rsid w:val="003304C9"/>
    <w:rsid w:val="00336291"/>
    <w:rsid w:val="00336E61"/>
    <w:rsid w:val="00343F29"/>
    <w:rsid w:val="003468B2"/>
    <w:rsid w:val="00351BC4"/>
    <w:rsid w:val="0035222C"/>
    <w:rsid w:val="0035486D"/>
    <w:rsid w:val="0035655B"/>
    <w:rsid w:val="003616E8"/>
    <w:rsid w:val="00365BE9"/>
    <w:rsid w:val="0036721C"/>
    <w:rsid w:val="0037001E"/>
    <w:rsid w:val="00371673"/>
    <w:rsid w:val="003726B3"/>
    <w:rsid w:val="00374ED6"/>
    <w:rsid w:val="00375A64"/>
    <w:rsid w:val="00380C16"/>
    <w:rsid w:val="00382AE8"/>
    <w:rsid w:val="00384CCD"/>
    <w:rsid w:val="003860FD"/>
    <w:rsid w:val="00392075"/>
    <w:rsid w:val="00393901"/>
    <w:rsid w:val="003948AF"/>
    <w:rsid w:val="003951E8"/>
    <w:rsid w:val="003A2F35"/>
    <w:rsid w:val="003A4A4B"/>
    <w:rsid w:val="003A4ED0"/>
    <w:rsid w:val="003A5CB1"/>
    <w:rsid w:val="003A780E"/>
    <w:rsid w:val="003B1D0D"/>
    <w:rsid w:val="003B1FAA"/>
    <w:rsid w:val="003B3052"/>
    <w:rsid w:val="003C4455"/>
    <w:rsid w:val="003C5ADF"/>
    <w:rsid w:val="003C6160"/>
    <w:rsid w:val="003D3AEA"/>
    <w:rsid w:val="003D559F"/>
    <w:rsid w:val="003D5D34"/>
    <w:rsid w:val="003E287E"/>
    <w:rsid w:val="003E5FC9"/>
    <w:rsid w:val="003E622B"/>
    <w:rsid w:val="003E63B4"/>
    <w:rsid w:val="003F0531"/>
    <w:rsid w:val="003F1AED"/>
    <w:rsid w:val="003F52E4"/>
    <w:rsid w:val="003F68F5"/>
    <w:rsid w:val="004011CF"/>
    <w:rsid w:val="0040542C"/>
    <w:rsid w:val="00405C6D"/>
    <w:rsid w:val="00410C05"/>
    <w:rsid w:val="0041190B"/>
    <w:rsid w:val="00411DED"/>
    <w:rsid w:val="00417939"/>
    <w:rsid w:val="00427501"/>
    <w:rsid w:val="00427EF3"/>
    <w:rsid w:val="00431224"/>
    <w:rsid w:val="00431CDF"/>
    <w:rsid w:val="00434FEC"/>
    <w:rsid w:val="00437853"/>
    <w:rsid w:val="00440F72"/>
    <w:rsid w:val="00442732"/>
    <w:rsid w:val="0044499D"/>
    <w:rsid w:val="0044525B"/>
    <w:rsid w:val="00445955"/>
    <w:rsid w:val="00446EC7"/>
    <w:rsid w:val="004471C2"/>
    <w:rsid w:val="00450E22"/>
    <w:rsid w:val="004518A6"/>
    <w:rsid w:val="00451CF6"/>
    <w:rsid w:val="00452F78"/>
    <w:rsid w:val="0045688B"/>
    <w:rsid w:val="004606A9"/>
    <w:rsid w:val="00461C02"/>
    <w:rsid w:val="004650A5"/>
    <w:rsid w:val="0047469C"/>
    <w:rsid w:val="00476E33"/>
    <w:rsid w:val="00482980"/>
    <w:rsid w:val="00484F9F"/>
    <w:rsid w:val="00487B41"/>
    <w:rsid w:val="00492EBA"/>
    <w:rsid w:val="00494943"/>
    <w:rsid w:val="00496295"/>
    <w:rsid w:val="00497071"/>
    <w:rsid w:val="004A7B2C"/>
    <w:rsid w:val="004B03D8"/>
    <w:rsid w:val="004B226E"/>
    <w:rsid w:val="004B50D2"/>
    <w:rsid w:val="004B5729"/>
    <w:rsid w:val="004C03F1"/>
    <w:rsid w:val="004C35C0"/>
    <w:rsid w:val="004C6CA7"/>
    <w:rsid w:val="004D26E9"/>
    <w:rsid w:val="004D301E"/>
    <w:rsid w:val="004D32E6"/>
    <w:rsid w:val="004D6F2D"/>
    <w:rsid w:val="004E14F7"/>
    <w:rsid w:val="004E1DF6"/>
    <w:rsid w:val="004E3AAD"/>
    <w:rsid w:val="004E3C72"/>
    <w:rsid w:val="004E5766"/>
    <w:rsid w:val="004F08DA"/>
    <w:rsid w:val="004F13BF"/>
    <w:rsid w:val="005040D9"/>
    <w:rsid w:val="00505C5E"/>
    <w:rsid w:val="00506B43"/>
    <w:rsid w:val="00512AFE"/>
    <w:rsid w:val="005145A7"/>
    <w:rsid w:val="00515EC8"/>
    <w:rsid w:val="005319E9"/>
    <w:rsid w:val="00532E6B"/>
    <w:rsid w:val="0054060A"/>
    <w:rsid w:val="005408CB"/>
    <w:rsid w:val="005441E6"/>
    <w:rsid w:val="0054778A"/>
    <w:rsid w:val="005477FD"/>
    <w:rsid w:val="00555967"/>
    <w:rsid w:val="00565311"/>
    <w:rsid w:val="00566269"/>
    <w:rsid w:val="005860E9"/>
    <w:rsid w:val="005873D3"/>
    <w:rsid w:val="0059216B"/>
    <w:rsid w:val="00595CEE"/>
    <w:rsid w:val="005972FD"/>
    <w:rsid w:val="00597447"/>
    <w:rsid w:val="005A5386"/>
    <w:rsid w:val="005B0F1D"/>
    <w:rsid w:val="005B314E"/>
    <w:rsid w:val="005B31EE"/>
    <w:rsid w:val="005B55A0"/>
    <w:rsid w:val="005B5910"/>
    <w:rsid w:val="005B61A6"/>
    <w:rsid w:val="005B727F"/>
    <w:rsid w:val="005C105C"/>
    <w:rsid w:val="005C5615"/>
    <w:rsid w:val="005C6991"/>
    <w:rsid w:val="005E193D"/>
    <w:rsid w:val="005F2FA5"/>
    <w:rsid w:val="005F5943"/>
    <w:rsid w:val="005F6A0F"/>
    <w:rsid w:val="00605606"/>
    <w:rsid w:val="00613960"/>
    <w:rsid w:val="006164E1"/>
    <w:rsid w:val="0061719D"/>
    <w:rsid w:val="006223A5"/>
    <w:rsid w:val="00623312"/>
    <w:rsid w:val="00646AE4"/>
    <w:rsid w:val="00646DE4"/>
    <w:rsid w:val="006478B0"/>
    <w:rsid w:val="006504E1"/>
    <w:rsid w:val="00651E87"/>
    <w:rsid w:val="0065283A"/>
    <w:rsid w:val="006552DF"/>
    <w:rsid w:val="0065638A"/>
    <w:rsid w:val="00661EDA"/>
    <w:rsid w:val="0066361A"/>
    <w:rsid w:val="0066506F"/>
    <w:rsid w:val="00673660"/>
    <w:rsid w:val="006817AA"/>
    <w:rsid w:val="0068357A"/>
    <w:rsid w:val="006973D6"/>
    <w:rsid w:val="006977B6"/>
    <w:rsid w:val="006A0178"/>
    <w:rsid w:val="006A2D07"/>
    <w:rsid w:val="006A3A37"/>
    <w:rsid w:val="006A4410"/>
    <w:rsid w:val="006A6D85"/>
    <w:rsid w:val="006A6FD6"/>
    <w:rsid w:val="006B1254"/>
    <w:rsid w:val="006B361A"/>
    <w:rsid w:val="006B53F6"/>
    <w:rsid w:val="006B6F0B"/>
    <w:rsid w:val="006C26FC"/>
    <w:rsid w:val="006C391B"/>
    <w:rsid w:val="006C45AB"/>
    <w:rsid w:val="006C5B20"/>
    <w:rsid w:val="006C6D1C"/>
    <w:rsid w:val="006C7B7E"/>
    <w:rsid w:val="006D175C"/>
    <w:rsid w:val="006E1E73"/>
    <w:rsid w:val="006E25A1"/>
    <w:rsid w:val="006E27E3"/>
    <w:rsid w:val="006E4EA3"/>
    <w:rsid w:val="006E7E0A"/>
    <w:rsid w:val="006F58EF"/>
    <w:rsid w:val="006F59D1"/>
    <w:rsid w:val="00703262"/>
    <w:rsid w:val="00703B39"/>
    <w:rsid w:val="00707315"/>
    <w:rsid w:val="00710BB6"/>
    <w:rsid w:val="00711683"/>
    <w:rsid w:val="00711967"/>
    <w:rsid w:val="00711D05"/>
    <w:rsid w:val="00716235"/>
    <w:rsid w:val="0071648E"/>
    <w:rsid w:val="007167EE"/>
    <w:rsid w:val="00717DC6"/>
    <w:rsid w:val="00721ECD"/>
    <w:rsid w:val="00726F55"/>
    <w:rsid w:val="00726FE2"/>
    <w:rsid w:val="007328F7"/>
    <w:rsid w:val="00732985"/>
    <w:rsid w:val="007405EC"/>
    <w:rsid w:val="0074323B"/>
    <w:rsid w:val="00744B79"/>
    <w:rsid w:val="00747731"/>
    <w:rsid w:val="00747924"/>
    <w:rsid w:val="0075241C"/>
    <w:rsid w:val="00754802"/>
    <w:rsid w:val="00757A5F"/>
    <w:rsid w:val="00761943"/>
    <w:rsid w:val="0076197B"/>
    <w:rsid w:val="007627D4"/>
    <w:rsid w:val="00764978"/>
    <w:rsid w:val="00765FBC"/>
    <w:rsid w:val="0076692C"/>
    <w:rsid w:val="00766BCD"/>
    <w:rsid w:val="00767FDC"/>
    <w:rsid w:val="007737E2"/>
    <w:rsid w:val="00777616"/>
    <w:rsid w:val="00780421"/>
    <w:rsid w:val="007A2116"/>
    <w:rsid w:val="007A2DD7"/>
    <w:rsid w:val="007A4D9B"/>
    <w:rsid w:val="007B3523"/>
    <w:rsid w:val="007B437E"/>
    <w:rsid w:val="007B6B9F"/>
    <w:rsid w:val="007C4723"/>
    <w:rsid w:val="007C65DC"/>
    <w:rsid w:val="007D054E"/>
    <w:rsid w:val="007D703F"/>
    <w:rsid w:val="007D72F7"/>
    <w:rsid w:val="007E04CE"/>
    <w:rsid w:val="007E1168"/>
    <w:rsid w:val="007E2FFD"/>
    <w:rsid w:val="007E30E6"/>
    <w:rsid w:val="007E36FA"/>
    <w:rsid w:val="007E55BF"/>
    <w:rsid w:val="007E5726"/>
    <w:rsid w:val="007E6A50"/>
    <w:rsid w:val="007E734E"/>
    <w:rsid w:val="007F0077"/>
    <w:rsid w:val="007F143E"/>
    <w:rsid w:val="007F3F3A"/>
    <w:rsid w:val="00804B8E"/>
    <w:rsid w:val="008070D8"/>
    <w:rsid w:val="008166EE"/>
    <w:rsid w:val="008206C7"/>
    <w:rsid w:val="00821C46"/>
    <w:rsid w:val="00831078"/>
    <w:rsid w:val="0083312D"/>
    <w:rsid w:val="0083560B"/>
    <w:rsid w:val="00837BF3"/>
    <w:rsid w:val="00841939"/>
    <w:rsid w:val="008419ED"/>
    <w:rsid w:val="00845E9A"/>
    <w:rsid w:val="008503B1"/>
    <w:rsid w:val="00850425"/>
    <w:rsid w:val="00853B95"/>
    <w:rsid w:val="00856B19"/>
    <w:rsid w:val="008714C0"/>
    <w:rsid w:val="00873169"/>
    <w:rsid w:val="00876ABA"/>
    <w:rsid w:val="00881028"/>
    <w:rsid w:val="008A0334"/>
    <w:rsid w:val="008A0826"/>
    <w:rsid w:val="008A4614"/>
    <w:rsid w:val="008A5AF2"/>
    <w:rsid w:val="008A6B92"/>
    <w:rsid w:val="008C0729"/>
    <w:rsid w:val="008C425E"/>
    <w:rsid w:val="008D0347"/>
    <w:rsid w:val="008D0373"/>
    <w:rsid w:val="008D44D4"/>
    <w:rsid w:val="008E2114"/>
    <w:rsid w:val="008E400D"/>
    <w:rsid w:val="008E4E50"/>
    <w:rsid w:val="008F1218"/>
    <w:rsid w:val="008F124E"/>
    <w:rsid w:val="008F581A"/>
    <w:rsid w:val="00906657"/>
    <w:rsid w:val="0091169E"/>
    <w:rsid w:val="00916772"/>
    <w:rsid w:val="00920ABA"/>
    <w:rsid w:val="00920F86"/>
    <w:rsid w:val="00921028"/>
    <w:rsid w:val="00925377"/>
    <w:rsid w:val="009333A4"/>
    <w:rsid w:val="00934E54"/>
    <w:rsid w:val="00936DE8"/>
    <w:rsid w:val="00940457"/>
    <w:rsid w:val="009418DE"/>
    <w:rsid w:val="009538D9"/>
    <w:rsid w:val="0095612D"/>
    <w:rsid w:val="0096075A"/>
    <w:rsid w:val="009635FC"/>
    <w:rsid w:val="00970A9E"/>
    <w:rsid w:val="009731B1"/>
    <w:rsid w:val="009744DB"/>
    <w:rsid w:val="00974A27"/>
    <w:rsid w:val="00974E2B"/>
    <w:rsid w:val="009751B9"/>
    <w:rsid w:val="009759AD"/>
    <w:rsid w:val="009759B4"/>
    <w:rsid w:val="00977BB5"/>
    <w:rsid w:val="009810F3"/>
    <w:rsid w:val="00981E16"/>
    <w:rsid w:val="00982ECE"/>
    <w:rsid w:val="0098516B"/>
    <w:rsid w:val="00986093"/>
    <w:rsid w:val="0098657B"/>
    <w:rsid w:val="00990A41"/>
    <w:rsid w:val="00992BAD"/>
    <w:rsid w:val="00993570"/>
    <w:rsid w:val="009937B5"/>
    <w:rsid w:val="009A0082"/>
    <w:rsid w:val="009B29C2"/>
    <w:rsid w:val="009B31C3"/>
    <w:rsid w:val="009B4D7F"/>
    <w:rsid w:val="009C0AFF"/>
    <w:rsid w:val="009C1CBD"/>
    <w:rsid w:val="009C64A4"/>
    <w:rsid w:val="009D030C"/>
    <w:rsid w:val="009E1B96"/>
    <w:rsid w:val="009E7337"/>
    <w:rsid w:val="009F1313"/>
    <w:rsid w:val="009F17B5"/>
    <w:rsid w:val="009F1B5F"/>
    <w:rsid w:val="009F2648"/>
    <w:rsid w:val="009F3DEE"/>
    <w:rsid w:val="009F5A6C"/>
    <w:rsid w:val="009F6E40"/>
    <w:rsid w:val="00A02625"/>
    <w:rsid w:val="00A03B87"/>
    <w:rsid w:val="00A04993"/>
    <w:rsid w:val="00A070E6"/>
    <w:rsid w:val="00A1013F"/>
    <w:rsid w:val="00A12D12"/>
    <w:rsid w:val="00A14CCC"/>
    <w:rsid w:val="00A16C81"/>
    <w:rsid w:val="00A20605"/>
    <w:rsid w:val="00A212CC"/>
    <w:rsid w:val="00A24F3D"/>
    <w:rsid w:val="00A25FD8"/>
    <w:rsid w:val="00A27341"/>
    <w:rsid w:val="00A314C8"/>
    <w:rsid w:val="00A31C18"/>
    <w:rsid w:val="00A33E31"/>
    <w:rsid w:val="00A37DF4"/>
    <w:rsid w:val="00A412FF"/>
    <w:rsid w:val="00A41B62"/>
    <w:rsid w:val="00A4323E"/>
    <w:rsid w:val="00A44C90"/>
    <w:rsid w:val="00A459D4"/>
    <w:rsid w:val="00A52F5F"/>
    <w:rsid w:val="00A536F2"/>
    <w:rsid w:val="00A53A1A"/>
    <w:rsid w:val="00A55150"/>
    <w:rsid w:val="00A56219"/>
    <w:rsid w:val="00A61CFE"/>
    <w:rsid w:val="00A6338C"/>
    <w:rsid w:val="00A641D1"/>
    <w:rsid w:val="00A71B45"/>
    <w:rsid w:val="00A7457A"/>
    <w:rsid w:val="00A75CA9"/>
    <w:rsid w:val="00A8241A"/>
    <w:rsid w:val="00A86079"/>
    <w:rsid w:val="00A862E6"/>
    <w:rsid w:val="00A8774A"/>
    <w:rsid w:val="00A90064"/>
    <w:rsid w:val="00A911B7"/>
    <w:rsid w:val="00A9394E"/>
    <w:rsid w:val="00A93AF0"/>
    <w:rsid w:val="00A95393"/>
    <w:rsid w:val="00A96509"/>
    <w:rsid w:val="00AA2C53"/>
    <w:rsid w:val="00AA4BEC"/>
    <w:rsid w:val="00AB1A32"/>
    <w:rsid w:val="00AD1387"/>
    <w:rsid w:val="00AD4592"/>
    <w:rsid w:val="00AD7ADB"/>
    <w:rsid w:val="00AE5B35"/>
    <w:rsid w:val="00AF331E"/>
    <w:rsid w:val="00AF6862"/>
    <w:rsid w:val="00AF7841"/>
    <w:rsid w:val="00B02607"/>
    <w:rsid w:val="00B02B8A"/>
    <w:rsid w:val="00B05918"/>
    <w:rsid w:val="00B11305"/>
    <w:rsid w:val="00B15389"/>
    <w:rsid w:val="00B210CD"/>
    <w:rsid w:val="00B2133C"/>
    <w:rsid w:val="00B27349"/>
    <w:rsid w:val="00B30B4D"/>
    <w:rsid w:val="00B310A3"/>
    <w:rsid w:val="00B313C4"/>
    <w:rsid w:val="00B315EB"/>
    <w:rsid w:val="00B31C3E"/>
    <w:rsid w:val="00B37437"/>
    <w:rsid w:val="00B379E6"/>
    <w:rsid w:val="00B41676"/>
    <w:rsid w:val="00B47234"/>
    <w:rsid w:val="00B50101"/>
    <w:rsid w:val="00B50959"/>
    <w:rsid w:val="00B510A1"/>
    <w:rsid w:val="00B54DF9"/>
    <w:rsid w:val="00B56463"/>
    <w:rsid w:val="00B62936"/>
    <w:rsid w:val="00B6401F"/>
    <w:rsid w:val="00B64933"/>
    <w:rsid w:val="00B80909"/>
    <w:rsid w:val="00B8170B"/>
    <w:rsid w:val="00B84D43"/>
    <w:rsid w:val="00B904C2"/>
    <w:rsid w:val="00B90859"/>
    <w:rsid w:val="00B9153B"/>
    <w:rsid w:val="00BA331D"/>
    <w:rsid w:val="00BA3F86"/>
    <w:rsid w:val="00BA7D0F"/>
    <w:rsid w:val="00BB0C23"/>
    <w:rsid w:val="00BB218C"/>
    <w:rsid w:val="00BB2543"/>
    <w:rsid w:val="00BB39EF"/>
    <w:rsid w:val="00BB544F"/>
    <w:rsid w:val="00BB5D17"/>
    <w:rsid w:val="00BC0566"/>
    <w:rsid w:val="00BC1E34"/>
    <w:rsid w:val="00BC4499"/>
    <w:rsid w:val="00BC5FD7"/>
    <w:rsid w:val="00BD2B36"/>
    <w:rsid w:val="00BD2F6D"/>
    <w:rsid w:val="00BD3999"/>
    <w:rsid w:val="00BD797E"/>
    <w:rsid w:val="00BE344A"/>
    <w:rsid w:val="00BE3F2F"/>
    <w:rsid w:val="00BE5576"/>
    <w:rsid w:val="00BF0C94"/>
    <w:rsid w:val="00BF0F02"/>
    <w:rsid w:val="00BF15D3"/>
    <w:rsid w:val="00BF24D0"/>
    <w:rsid w:val="00BF696E"/>
    <w:rsid w:val="00C068E0"/>
    <w:rsid w:val="00C10F86"/>
    <w:rsid w:val="00C1649B"/>
    <w:rsid w:val="00C20442"/>
    <w:rsid w:val="00C2108A"/>
    <w:rsid w:val="00C2731B"/>
    <w:rsid w:val="00C32B34"/>
    <w:rsid w:val="00C33735"/>
    <w:rsid w:val="00C37519"/>
    <w:rsid w:val="00C40E37"/>
    <w:rsid w:val="00C47674"/>
    <w:rsid w:val="00C51718"/>
    <w:rsid w:val="00C6428D"/>
    <w:rsid w:val="00C66A18"/>
    <w:rsid w:val="00C801AF"/>
    <w:rsid w:val="00C8142A"/>
    <w:rsid w:val="00C900EA"/>
    <w:rsid w:val="00C92640"/>
    <w:rsid w:val="00C93CBE"/>
    <w:rsid w:val="00C95D36"/>
    <w:rsid w:val="00C97394"/>
    <w:rsid w:val="00CA40D7"/>
    <w:rsid w:val="00CA4B90"/>
    <w:rsid w:val="00CB4C84"/>
    <w:rsid w:val="00CB53C7"/>
    <w:rsid w:val="00CB541D"/>
    <w:rsid w:val="00CC3CAF"/>
    <w:rsid w:val="00CC763A"/>
    <w:rsid w:val="00CD7186"/>
    <w:rsid w:val="00CD71E4"/>
    <w:rsid w:val="00CD772C"/>
    <w:rsid w:val="00CE0EAF"/>
    <w:rsid w:val="00CE0FA7"/>
    <w:rsid w:val="00CE58A7"/>
    <w:rsid w:val="00CE5FBE"/>
    <w:rsid w:val="00CE7BD4"/>
    <w:rsid w:val="00CF03E8"/>
    <w:rsid w:val="00CF2170"/>
    <w:rsid w:val="00CF28EF"/>
    <w:rsid w:val="00CF4319"/>
    <w:rsid w:val="00CF7F57"/>
    <w:rsid w:val="00D02649"/>
    <w:rsid w:val="00D06A3B"/>
    <w:rsid w:val="00D10C28"/>
    <w:rsid w:val="00D15C23"/>
    <w:rsid w:val="00D16986"/>
    <w:rsid w:val="00D22E94"/>
    <w:rsid w:val="00D231D3"/>
    <w:rsid w:val="00D402FE"/>
    <w:rsid w:val="00D406A6"/>
    <w:rsid w:val="00D501BE"/>
    <w:rsid w:val="00D5155B"/>
    <w:rsid w:val="00D52788"/>
    <w:rsid w:val="00D54F2C"/>
    <w:rsid w:val="00D57350"/>
    <w:rsid w:val="00D62C13"/>
    <w:rsid w:val="00D72FD4"/>
    <w:rsid w:val="00D761D7"/>
    <w:rsid w:val="00D82C18"/>
    <w:rsid w:val="00D906B6"/>
    <w:rsid w:val="00D945D8"/>
    <w:rsid w:val="00D97891"/>
    <w:rsid w:val="00DB1974"/>
    <w:rsid w:val="00DB2D69"/>
    <w:rsid w:val="00DB30AE"/>
    <w:rsid w:val="00DB6D6D"/>
    <w:rsid w:val="00DB6F3B"/>
    <w:rsid w:val="00DD0F48"/>
    <w:rsid w:val="00DD25D1"/>
    <w:rsid w:val="00DD7AB4"/>
    <w:rsid w:val="00DE72E0"/>
    <w:rsid w:val="00DF4425"/>
    <w:rsid w:val="00DF69EF"/>
    <w:rsid w:val="00DF6F4D"/>
    <w:rsid w:val="00DF7893"/>
    <w:rsid w:val="00E01AD8"/>
    <w:rsid w:val="00E02425"/>
    <w:rsid w:val="00E0267C"/>
    <w:rsid w:val="00E06A35"/>
    <w:rsid w:val="00E14DC6"/>
    <w:rsid w:val="00E20357"/>
    <w:rsid w:val="00E25830"/>
    <w:rsid w:val="00E37ACC"/>
    <w:rsid w:val="00E4444C"/>
    <w:rsid w:val="00E45239"/>
    <w:rsid w:val="00E465D7"/>
    <w:rsid w:val="00E47499"/>
    <w:rsid w:val="00E518E7"/>
    <w:rsid w:val="00E55780"/>
    <w:rsid w:val="00E5589A"/>
    <w:rsid w:val="00E55A8C"/>
    <w:rsid w:val="00E56CD2"/>
    <w:rsid w:val="00E57172"/>
    <w:rsid w:val="00E63F9C"/>
    <w:rsid w:val="00E65997"/>
    <w:rsid w:val="00E664CF"/>
    <w:rsid w:val="00E67DC1"/>
    <w:rsid w:val="00E76775"/>
    <w:rsid w:val="00E80EED"/>
    <w:rsid w:val="00E81A8F"/>
    <w:rsid w:val="00E8615D"/>
    <w:rsid w:val="00E87FAC"/>
    <w:rsid w:val="00E91326"/>
    <w:rsid w:val="00E94B60"/>
    <w:rsid w:val="00E94F38"/>
    <w:rsid w:val="00EA53D9"/>
    <w:rsid w:val="00EA53F6"/>
    <w:rsid w:val="00EA6FC6"/>
    <w:rsid w:val="00EA777C"/>
    <w:rsid w:val="00EB4455"/>
    <w:rsid w:val="00EB4DDA"/>
    <w:rsid w:val="00EB4F3D"/>
    <w:rsid w:val="00EC4BE4"/>
    <w:rsid w:val="00EC5440"/>
    <w:rsid w:val="00ED2B9F"/>
    <w:rsid w:val="00ED4A17"/>
    <w:rsid w:val="00ED63EB"/>
    <w:rsid w:val="00EE2A4E"/>
    <w:rsid w:val="00EE4B35"/>
    <w:rsid w:val="00EE4CA5"/>
    <w:rsid w:val="00EE7C63"/>
    <w:rsid w:val="00EF22FF"/>
    <w:rsid w:val="00EF613E"/>
    <w:rsid w:val="00EF6831"/>
    <w:rsid w:val="00F00130"/>
    <w:rsid w:val="00F051E6"/>
    <w:rsid w:val="00F0551D"/>
    <w:rsid w:val="00F104BA"/>
    <w:rsid w:val="00F115AE"/>
    <w:rsid w:val="00F128D6"/>
    <w:rsid w:val="00F14D49"/>
    <w:rsid w:val="00F15DD1"/>
    <w:rsid w:val="00F16F09"/>
    <w:rsid w:val="00F31765"/>
    <w:rsid w:val="00F37727"/>
    <w:rsid w:val="00F469DF"/>
    <w:rsid w:val="00F50AC1"/>
    <w:rsid w:val="00F50B54"/>
    <w:rsid w:val="00F55CC9"/>
    <w:rsid w:val="00F61A67"/>
    <w:rsid w:val="00F62793"/>
    <w:rsid w:val="00F6289F"/>
    <w:rsid w:val="00F66E89"/>
    <w:rsid w:val="00F6793D"/>
    <w:rsid w:val="00F70437"/>
    <w:rsid w:val="00F71069"/>
    <w:rsid w:val="00F73CDD"/>
    <w:rsid w:val="00F75D50"/>
    <w:rsid w:val="00F77BAB"/>
    <w:rsid w:val="00F77E26"/>
    <w:rsid w:val="00F80319"/>
    <w:rsid w:val="00F82E17"/>
    <w:rsid w:val="00F879A4"/>
    <w:rsid w:val="00F914B4"/>
    <w:rsid w:val="00F95F0E"/>
    <w:rsid w:val="00F975DD"/>
    <w:rsid w:val="00FA2B30"/>
    <w:rsid w:val="00FA3D57"/>
    <w:rsid w:val="00FB02D8"/>
    <w:rsid w:val="00FB0898"/>
    <w:rsid w:val="00FB6183"/>
    <w:rsid w:val="00FC179F"/>
    <w:rsid w:val="00FC1F07"/>
    <w:rsid w:val="00FC392C"/>
    <w:rsid w:val="00FC6091"/>
    <w:rsid w:val="00FC6CB0"/>
    <w:rsid w:val="00FD6705"/>
    <w:rsid w:val="00FF25EA"/>
    <w:rsid w:val="00FF2663"/>
    <w:rsid w:val="00FF504F"/>
    <w:rsid w:val="00FF76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A6532859-995C-408A-80C9-E7F1811D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3B95"/>
    <w:pPr>
      <w:widowControl w:val="0"/>
      <w:adjustRightInd w:val="0"/>
      <w:spacing w:line="360" w:lineRule="atLeast"/>
      <w:jc w:val="both"/>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853B95"/>
    <w:pPr>
      <w:tabs>
        <w:tab w:val="center" w:pos="4536"/>
        <w:tab w:val="right" w:pos="9072"/>
      </w:tabs>
    </w:pPr>
  </w:style>
  <w:style w:type="paragraph" w:styleId="Tekstpodstawowywcity3">
    <w:name w:val="Body Text Indent 3"/>
    <w:basedOn w:val="Normalny"/>
    <w:rsid w:val="00853B95"/>
    <w:pPr>
      <w:tabs>
        <w:tab w:val="left" w:pos="14"/>
        <w:tab w:val="left" w:pos="274"/>
        <w:tab w:val="right" w:pos="8953"/>
      </w:tabs>
      <w:autoSpaceDE w:val="0"/>
      <w:autoSpaceDN w:val="0"/>
      <w:ind w:left="274" w:hanging="260"/>
    </w:pPr>
  </w:style>
  <w:style w:type="character" w:customStyle="1" w:styleId="StopkaZnak">
    <w:name w:val="Stopka Znak"/>
    <w:link w:val="Stopka"/>
    <w:rsid w:val="00853B95"/>
    <w:rPr>
      <w:sz w:val="24"/>
      <w:szCs w:val="24"/>
      <w:lang w:val="pl-PL" w:eastAsia="pl-PL" w:bidi="ar-SA"/>
    </w:rPr>
  </w:style>
  <w:style w:type="paragraph" w:customStyle="1" w:styleId="Wyliczenieabcwtekcie1">
    <w:name w:val="Wyliczenie abc w tekście (1"/>
    <w:aliases w:val="5 linii)"/>
    <w:basedOn w:val="Normalny"/>
    <w:rsid w:val="00853B95"/>
    <w:pPr>
      <w:widowControl/>
      <w:tabs>
        <w:tab w:val="left" w:pos="993"/>
        <w:tab w:val="right" w:pos="8789"/>
      </w:tabs>
      <w:adjustRightInd/>
      <w:spacing w:before="120" w:after="120" w:line="360" w:lineRule="auto"/>
      <w:ind w:left="720" w:hanging="360"/>
      <w:textAlignment w:val="auto"/>
    </w:pPr>
    <w:rPr>
      <w:rFonts w:ascii="Tahoma" w:hAnsi="Tahoma"/>
      <w:sz w:val="20"/>
      <w:szCs w:val="20"/>
    </w:rPr>
  </w:style>
  <w:style w:type="paragraph" w:customStyle="1" w:styleId="Wyliczenie-jednostki">
    <w:name w:val="Wyliczenie - jednostki"/>
    <w:basedOn w:val="Normalny"/>
    <w:rsid w:val="00853B95"/>
    <w:pPr>
      <w:widowControl/>
      <w:numPr>
        <w:numId w:val="1"/>
      </w:numPr>
      <w:adjustRightInd/>
      <w:spacing w:before="120" w:line="360" w:lineRule="auto"/>
      <w:textAlignment w:val="auto"/>
    </w:pPr>
    <w:rPr>
      <w:rFonts w:ascii="Tahoma" w:hAnsi="Tahoma" w:cs="Tahoma"/>
      <w:sz w:val="20"/>
      <w:szCs w:val="20"/>
    </w:rPr>
  </w:style>
  <w:style w:type="paragraph" w:customStyle="1" w:styleId="Tekstpodstawowy33">
    <w:name w:val="Tekst podstawowy 33"/>
    <w:basedOn w:val="Normalny"/>
    <w:rsid w:val="00853B95"/>
    <w:pPr>
      <w:widowControl/>
      <w:suppressAutoHyphens/>
      <w:adjustRightInd/>
      <w:spacing w:line="360" w:lineRule="auto"/>
      <w:textAlignment w:val="auto"/>
    </w:pPr>
    <w:rPr>
      <w:rFonts w:ascii="Arial" w:hAnsi="Arial" w:cs="Arial"/>
      <w:color w:val="000000"/>
      <w:sz w:val="22"/>
      <w:szCs w:val="20"/>
      <w:lang w:eastAsia="ar-SA"/>
    </w:rPr>
  </w:style>
  <w:style w:type="character" w:customStyle="1" w:styleId="c41">
    <w:name w:val="c41"/>
    <w:rsid w:val="00853B95"/>
    <w:rPr>
      <w:rFonts w:ascii="Verdana" w:hAnsi="Verdana"/>
      <w:color w:val="000000"/>
      <w:sz w:val="18"/>
      <w:u w:val="none"/>
    </w:rPr>
  </w:style>
  <w:style w:type="paragraph" w:customStyle="1" w:styleId="Tekstpodstawowywcity31">
    <w:name w:val="Tekst podstawowy wcięty 31"/>
    <w:basedOn w:val="Normalny"/>
    <w:rsid w:val="00853B95"/>
    <w:pPr>
      <w:widowControl/>
      <w:suppressAutoHyphens/>
      <w:adjustRightInd/>
      <w:spacing w:line="240" w:lineRule="auto"/>
      <w:ind w:left="360"/>
      <w:textAlignment w:val="auto"/>
    </w:pPr>
    <w:rPr>
      <w:rFonts w:ascii="Tahoma" w:hAnsi="Tahoma" w:cs="Tahoma"/>
      <w:color w:val="000000"/>
      <w:sz w:val="22"/>
      <w:szCs w:val="20"/>
      <w:lang w:eastAsia="ar-SA"/>
    </w:rPr>
  </w:style>
  <w:style w:type="paragraph" w:customStyle="1" w:styleId="Akapitzlist1">
    <w:name w:val="Akapit z listą1"/>
    <w:basedOn w:val="Normalny"/>
    <w:rsid w:val="00853B95"/>
    <w:pPr>
      <w:widowControl/>
      <w:adjustRightInd/>
      <w:spacing w:line="240" w:lineRule="auto"/>
      <w:ind w:left="720"/>
      <w:contextualSpacing/>
      <w:jc w:val="left"/>
      <w:textAlignment w:val="auto"/>
    </w:pPr>
    <w:rPr>
      <w:rFonts w:ascii="Tahoma" w:hAnsi="Tahoma" w:cs="Tahoma"/>
      <w:color w:val="000000"/>
      <w:sz w:val="22"/>
      <w:szCs w:val="20"/>
      <w:lang w:eastAsia="ar-SA"/>
    </w:rPr>
  </w:style>
  <w:style w:type="paragraph" w:styleId="Tekstpodstawowy3">
    <w:name w:val="Body Text 3"/>
    <w:basedOn w:val="Normalny"/>
    <w:rsid w:val="00853B95"/>
    <w:pPr>
      <w:spacing w:after="120"/>
    </w:pPr>
    <w:rPr>
      <w:sz w:val="16"/>
      <w:szCs w:val="16"/>
    </w:rPr>
  </w:style>
  <w:style w:type="paragraph" w:styleId="Nagwek">
    <w:name w:val="header"/>
    <w:basedOn w:val="Normalny"/>
    <w:link w:val="NagwekZnak"/>
    <w:rsid w:val="00744B79"/>
    <w:pPr>
      <w:tabs>
        <w:tab w:val="center" w:pos="4536"/>
        <w:tab w:val="right" w:pos="9072"/>
      </w:tabs>
    </w:pPr>
    <w:rPr>
      <w:lang w:val="x-none" w:eastAsia="x-none"/>
    </w:rPr>
  </w:style>
  <w:style w:type="paragraph" w:customStyle="1" w:styleId="Default">
    <w:name w:val="Default"/>
    <w:rsid w:val="00F75D50"/>
    <w:pPr>
      <w:autoSpaceDE w:val="0"/>
      <w:autoSpaceDN w:val="0"/>
      <w:adjustRightInd w:val="0"/>
    </w:pPr>
    <w:rPr>
      <w:color w:val="000000"/>
      <w:sz w:val="24"/>
      <w:szCs w:val="24"/>
    </w:rPr>
  </w:style>
  <w:style w:type="paragraph" w:customStyle="1" w:styleId="Akapitzlist10">
    <w:name w:val="Akapit z listą1"/>
    <w:basedOn w:val="Normalny"/>
    <w:rsid w:val="001A348F"/>
    <w:pPr>
      <w:widowControl/>
      <w:adjustRightInd/>
      <w:spacing w:line="240" w:lineRule="auto"/>
      <w:ind w:left="720"/>
      <w:contextualSpacing/>
      <w:jc w:val="left"/>
      <w:textAlignment w:val="auto"/>
    </w:pPr>
    <w:rPr>
      <w:rFonts w:ascii="Tahoma" w:hAnsi="Tahoma" w:cs="Tahoma"/>
      <w:color w:val="000000"/>
      <w:sz w:val="22"/>
      <w:szCs w:val="20"/>
      <w:lang w:eastAsia="ar-SA"/>
    </w:rPr>
  </w:style>
  <w:style w:type="character" w:customStyle="1" w:styleId="NagwekZnak">
    <w:name w:val="Nagłówek Znak"/>
    <w:link w:val="Nagwek"/>
    <w:locked/>
    <w:rsid w:val="00E37ACC"/>
    <w:rPr>
      <w:sz w:val="24"/>
      <w:szCs w:val="24"/>
    </w:rPr>
  </w:style>
  <w:style w:type="character" w:styleId="Odwoaniedokomentarza">
    <w:name w:val="annotation reference"/>
    <w:rsid w:val="00F914B4"/>
    <w:rPr>
      <w:sz w:val="16"/>
      <w:szCs w:val="16"/>
    </w:rPr>
  </w:style>
  <w:style w:type="paragraph" w:styleId="Tekstkomentarza">
    <w:name w:val="annotation text"/>
    <w:basedOn w:val="Normalny"/>
    <w:link w:val="TekstkomentarzaZnak"/>
    <w:rsid w:val="00F914B4"/>
    <w:rPr>
      <w:sz w:val="20"/>
      <w:szCs w:val="20"/>
    </w:rPr>
  </w:style>
  <w:style w:type="character" w:customStyle="1" w:styleId="TekstkomentarzaZnak">
    <w:name w:val="Tekst komentarza Znak"/>
    <w:basedOn w:val="Domylnaczcionkaakapitu"/>
    <w:link w:val="Tekstkomentarza"/>
    <w:rsid w:val="00F914B4"/>
  </w:style>
  <w:style w:type="paragraph" w:styleId="Tematkomentarza">
    <w:name w:val="annotation subject"/>
    <w:basedOn w:val="Tekstkomentarza"/>
    <w:next w:val="Tekstkomentarza"/>
    <w:link w:val="TematkomentarzaZnak"/>
    <w:rsid w:val="00F914B4"/>
    <w:rPr>
      <w:b/>
      <w:bCs/>
      <w:lang w:val="x-none" w:eastAsia="x-none"/>
    </w:rPr>
  </w:style>
  <w:style w:type="character" w:customStyle="1" w:styleId="TematkomentarzaZnak">
    <w:name w:val="Temat komentarza Znak"/>
    <w:link w:val="Tematkomentarza"/>
    <w:rsid w:val="00F914B4"/>
    <w:rPr>
      <w:b/>
      <w:bCs/>
    </w:rPr>
  </w:style>
  <w:style w:type="paragraph" w:styleId="Tekstdymka">
    <w:name w:val="Balloon Text"/>
    <w:basedOn w:val="Normalny"/>
    <w:link w:val="TekstdymkaZnak"/>
    <w:rsid w:val="00F914B4"/>
    <w:pPr>
      <w:spacing w:line="240" w:lineRule="auto"/>
    </w:pPr>
    <w:rPr>
      <w:rFonts w:ascii="Segoe UI" w:hAnsi="Segoe UI"/>
      <w:sz w:val="18"/>
      <w:szCs w:val="18"/>
      <w:lang w:val="x-none" w:eastAsia="x-none"/>
    </w:rPr>
  </w:style>
  <w:style w:type="character" w:customStyle="1" w:styleId="TekstdymkaZnak">
    <w:name w:val="Tekst dymka Znak"/>
    <w:link w:val="Tekstdymka"/>
    <w:rsid w:val="00F914B4"/>
    <w:rPr>
      <w:rFonts w:ascii="Segoe UI" w:hAnsi="Segoe UI" w:cs="Segoe UI"/>
      <w:sz w:val="18"/>
      <w:szCs w:val="18"/>
    </w:rPr>
  </w:style>
  <w:style w:type="character" w:styleId="Numerstrony">
    <w:name w:val="page number"/>
    <w:basedOn w:val="Domylnaczcionkaakapitu"/>
    <w:rsid w:val="00A459D4"/>
  </w:style>
  <w:style w:type="paragraph" w:styleId="Akapitzlist">
    <w:name w:val="List Paragraph"/>
    <w:basedOn w:val="Normalny"/>
    <w:uiPriority w:val="99"/>
    <w:qFormat/>
    <w:rsid w:val="00876ABA"/>
    <w:pPr>
      <w:widowControl/>
      <w:adjustRightInd/>
      <w:spacing w:line="240" w:lineRule="auto"/>
      <w:ind w:left="708"/>
      <w:jc w:val="left"/>
      <w:textAlignment w:val="auto"/>
    </w:pPr>
  </w:style>
  <w:style w:type="character" w:customStyle="1" w:styleId="ZwykytekstZnak2">
    <w:name w:val="Zwykły tekst Znak2"/>
    <w:aliases w:val="Zwykły tekst Znak1 Znak,Zwykły tekst Znak Znak Znak,Znak Znak Znak Znak,Znak Znak1 Znak,Znak Znak Znak1,Znak Znak2, Znak Znak Znak Znak, Znak Znak1 Znak, Znak Znak Znak1, Znak Znak2"/>
    <w:link w:val="Zwykytekst"/>
    <w:uiPriority w:val="99"/>
    <w:locked/>
    <w:rsid w:val="00351BC4"/>
    <w:rPr>
      <w:rFonts w:ascii="Courier New" w:hAnsi="Courier New" w:cs="Courier New"/>
      <w:sz w:val="24"/>
      <w:szCs w:val="24"/>
    </w:rPr>
  </w:style>
  <w:style w:type="paragraph" w:styleId="Zwykytekst">
    <w:name w:val="Plain Text"/>
    <w:aliases w:val="Zwykły tekst Znak1,Zwykły tekst Znak Znak,Znak Znak Znak,Znak Znak1,Znak Znak,Znak, Znak Znak Znak, Znak Znak1, Znak Znak, Znak"/>
    <w:basedOn w:val="Normalny"/>
    <w:link w:val="ZwykytekstZnak2"/>
    <w:uiPriority w:val="99"/>
    <w:unhideWhenUsed/>
    <w:rsid w:val="00351BC4"/>
    <w:pPr>
      <w:widowControl/>
      <w:adjustRightInd/>
      <w:spacing w:line="240" w:lineRule="auto"/>
      <w:jc w:val="left"/>
      <w:textAlignment w:val="auto"/>
    </w:pPr>
    <w:rPr>
      <w:rFonts w:ascii="Courier New" w:hAnsi="Courier New" w:cs="Courier New"/>
    </w:rPr>
  </w:style>
  <w:style w:type="character" w:customStyle="1" w:styleId="ZwykytekstZnak">
    <w:name w:val="Zwykły tekst Znak"/>
    <w:rsid w:val="00351BC4"/>
    <w:rPr>
      <w:rFonts w:ascii="Courier New" w:hAnsi="Courier New" w:cs="Courier New"/>
    </w:rPr>
  </w:style>
  <w:style w:type="paragraph" w:customStyle="1" w:styleId="xmsonormal">
    <w:name w:val="x_msonormal"/>
    <w:basedOn w:val="Normalny"/>
    <w:uiPriority w:val="99"/>
    <w:rsid w:val="00013BEC"/>
    <w:pPr>
      <w:widowControl/>
      <w:adjustRightInd/>
      <w:spacing w:before="100" w:beforeAutospacing="1" w:after="100" w:afterAutospacing="1" w:line="240" w:lineRule="auto"/>
      <w:jc w:val="left"/>
      <w:textAlignment w:val="auto"/>
    </w:pPr>
  </w:style>
  <w:style w:type="character" w:styleId="Hipercze">
    <w:name w:val="Hyperlink"/>
    <w:uiPriority w:val="99"/>
    <w:unhideWhenUsed/>
    <w:rsid w:val="00B315EB"/>
    <w:rPr>
      <w:color w:val="0000FF"/>
      <w:u w:val="single"/>
    </w:rPr>
  </w:style>
  <w:style w:type="paragraph" w:styleId="Tekstprzypisukocowego">
    <w:name w:val="endnote text"/>
    <w:basedOn w:val="Normalny"/>
    <w:link w:val="TekstprzypisukocowegoZnak"/>
    <w:rsid w:val="007E30E6"/>
    <w:rPr>
      <w:sz w:val="20"/>
      <w:szCs w:val="20"/>
    </w:rPr>
  </w:style>
  <w:style w:type="character" w:customStyle="1" w:styleId="TekstprzypisukocowegoZnak">
    <w:name w:val="Tekst przypisu końcowego Znak"/>
    <w:basedOn w:val="Domylnaczcionkaakapitu"/>
    <w:link w:val="Tekstprzypisukocowego"/>
    <w:rsid w:val="007E30E6"/>
  </w:style>
  <w:style w:type="character" w:styleId="Odwoanieprzypisukocowego">
    <w:name w:val="endnote reference"/>
    <w:rsid w:val="007E30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72096">
      <w:bodyDiv w:val="1"/>
      <w:marLeft w:val="0"/>
      <w:marRight w:val="0"/>
      <w:marTop w:val="0"/>
      <w:marBottom w:val="0"/>
      <w:divBdr>
        <w:top w:val="none" w:sz="0" w:space="0" w:color="auto"/>
        <w:left w:val="none" w:sz="0" w:space="0" w:color="auto"/>
        <w:bottom w:val="none" w:sz="0" w:space="0" w:color="auto"/>
        <w:right w:val="none" w:sz="0" w:space="0" w:color="auto"/>
      </w:divBdr>
    </w:div>
    <w:div w:id="156073910">
      <w:bodyDiv w:val="1"/>
      <w:marLeft w:val="0"/>
      <w:marRight w:val="0"/>
      <w:marTop w:val="0"/>
      <w:marBottom w:val="0"/>
      <w:divBdr>
        <w:top w:val="none" w:sz="0" w:space="0" w:color="auto"/>
        <w:left w:val="none" w:sz="0" w:space="0" w:color="auto"/>
        <w:bottom w:val="none" w:sz="0" w:space="0" w:color="auto"/>
        <w:right w:val="none" w:sz="0" w:space="0" w:color="auto"/>
      </w:divBdr>
    </w:div>
    <w:div w:id="311328145">
      <w:bodyDiv w:val="1"/>
      <w:marLeft w:val="0"/>
      <w:marRight w:val="0"/>
      <w:marTop w:val="0"/>
      <w:marBottom w:val="0"/>
      <w:divBdr>
        <w:top w:val="none" w:sz="0" w:space="0" w:color="auto"/>
        <w:left w:val="none" w:sz="0" w:space="0" w:color="auto"/>
        <w:bottom w:val="none" w:sz="0" w:space="0" w:color="auto"/>
        <w:right w:val="none" w:sz="0" w:space="0" w:color="auto"/>
      </w:divBdr>
    </w:div>
    <w:div w:id="420176823">
      <w:bodyDiv w:val="1"/>
      <w:marLeft w:val="0"/>
      <w:marRight w:val="0"/>
      <w:marTop w:val="0"/>
      <w:marBottom w:val="0"/>
      <w:divBdr>
        <w:top w:val="none" w:sz="0" w:space="0" w:color="auto"/>
        <w:left w:val="none" w:sz="0" w:space="0" w:color="auto"/>
        <w:bottom w:val="none" w:sz="0" w:space="0" w:color="auto"/>
        <w:right w:val="none" w:sz="0" w:space="0" w:color="auto"/>
      </w:divBdr>
    </w:div>
    <w:div w:id="641159973">
      <w:bodyDiv w:val="1"/>
      <w:marLeft w:val="0"/>
      <w:marRight w:val="0"/>
      <w:marTop w:val="0"/>
      <w:marBottom w:val="0"/>
      <w:divBdr>
        <w:top w:val="none" w:sz="0" w:space="0" w:color="auto"/>
        <w:left w:val="none" w:sz="0" w:space="0" w:color="auto"/>
        <w:bottom w:val="none" w:sz="0" w:space="0" w:color="auto"/>
        <w:right w:val="none" w:sz="0" w:space="0" w:color="auto"/>
      </w:divBdr>
    </w:div>
    <w:div w:id="654993869">
      <w:bodyDiv w:val="1"/>
      <w:marLeft w:val="0"/>
      <w:marRight w:val="0"/>
      <w:marTop w:val="0"/>
      <w:marBottom w:val="0"/>
      <w:divBdr>
        <w:top w:val="none" w:sz="0" w:space="0" w:color="auto"/>
        <w:left w:val="none" w:sz="0" w:space="0" w:color="auto"/>
        <w:bottom w:val="none" w:sz="0" w:space="0" w:color="auto"/>
        <w:right w:val="none" w:sz="0" w:space="0" w:color="auto"/>
      </w:divBdr>
    </w:div>
    <w:div w:id="843396773">
      <w:bodyDiv w:val="1"/>
      <w:marLeft w:val="0"/>
      <w:marRight w:val="0"/>
      <w:marTop w:val="0"/>
      <w:marBottom w:val="0"/>
      <w:divBdr>
        <w:top w:val="none" w:sz="0" w:space="0" w:color="auto"/>
        <w:left w:val="none" w:sz="0" w:space="0" w:color="auto"/>
        <w:bottom w:val="none" w:sz="0" w:space="0" w:color="auto"/>
        <w:right w:val="none" w:sz="0" w:space="0" w:color="auto"/>
      </w:divBdr>
    </w:div>
    <w:div w:id="945113864">
      <w:bodyDiv w:val="1"/>
      <w:marLeft w:val="0"/>
      <w:marRight w:val="0"/>
      <w:marTop w:val="0"/>
      <w:marBottom w:val="0"/>
      <w:divBdr>
        <w:top w:val="none" w:sz="0" w:space="0" w:color="auto"/>
        <w:left w:val="none" w:sz="0" w:space="0" w:color="auto"/>
        <w:bottom w:val="none" w:sz="0" w:space="0" w:color="auto"/>
        <w:right w:val="none" w:sz="0" w:space="0" w:color="auto"/>
      </w:divBdr>
    </w:div>
    <w:div w:id="1039281150">
      <w:bodyDiv w:val="1"/>
      <w:marLeft w:val="0"/>
      <w:marRight w:val="0"/>
      <w:marTop w:val="0"/>
      <w:marBottom w:val="0"/>
      <w:divBdr>
        <w:top w:val="none" w:sz="0" w:space="0" w:color="auto"/>
        <w:left w:val="none" w:sz="0" w:space="0" w:color="auto"/>
        <w:bottom w:val="none" w:sz="0" w:space="0" w:color="auto"/>
        <w:right w:val="none" w:sz="0" w:space="0" w:color="auto"/>
      </w:divBdr>
    </w:div>
    <w:div w:id="141374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CB4CC-7CA6-44CB-ABC6-FF2A4CF89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5F837D1B</Template>
  <TotalTime>6</TotalTime>
  <Pages>9</Pages>
  <Words>3213</Words>
  <Characters>20867</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Załącznik nr 6</vt:lpstr>
    </vt:vector>
  </TitlesOfParts>
  <Company>Akademia Ekonomiczna w Poznaniu</Company>
  <LinksUpToDate>false</LinksUpToDate>
  <CharactersWithSpaces>24032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dc:title>
  <dc:subject/>
  <dc:creator>Tomasz Lulka</dc:creator>
  <cp:keywords/>
  <cp:lastModifiedBy>Paweł Lembicz</cp:lastModifiedBy>
  <cp:revision>4</cp:revision>
  <cp:lastPrinted>2024-05-24T05:37:00Z</cp:lastPrinted>
  <dcterms:created xsi:type="dcterms:W3CDTF">2024-05-24T08:23:00Z</dcterms:created>
  <dcterms:modified xsi:type="dcterms:W3CDTF">2024-05-24T12:47:00Z</dcterms:modified>
</cp:coreProperties>
</file>