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A1C121" w14:textId="7C6EAEE6" w:rsidR="005D102F" w:rsidRPr="000843A3" w:rsidRDefault="00B9337E" w:rsidP="003A0A37">
      <w:pPr>
        <w:keepNext/>
        <w:spacing w:line="360" w:lineRule="auto"/>
        <w:ind w:left="360"/>
        <w:jc w:val="center"/>
        <w:outlineLvl w:val="0"/>
        <w:rPr>
          <w:rFonts w:asciiTheme="minorHAnsi" w:eastAsia="Times New Roman" w:hAnsiTheme="minorHAnsi" w:cstheme="minorHAnsi"/>
          <w:b/>
          <w:bCs/>
          <w:color w:val="000000" w:themeColor="text1"/>
          <w:lang w:eastAsia="en-US" w:bidi="ar-SA"/>
        </w:rPr>
      </w:pPr>
      <w:r w:rsidRPr="000843A3">
        <w:rPr>
          <w:rFonts w:asciiTheme="minorHAnsi" w:eastAsia="Times New Roman" w:hAnsiTheme="minorHAnsi" w:cstheme="minorHAnsi"/>
          <w:b/>
          <w:bCs/>
          <w:color w:val="000000" w:themeColor="text1"/>
          <w:lang w:eastAsia="en-US" w:bidi="ar-SA"/>
        </w:rPr>
        <w:t>Umowa</w:t>
      </w:r>
    </w:p>
    <w:p w14:paraId="397B04ED" w14:textId="77777777" w:rsidR="005D102F" w:rsidRPr="000843A3" w:rsidRDefault="00B9337E" w:rsidP="003A0A37">
      <w:pPr>
        <w:keepNext/>
        <w:spacing w:line="360" w:lineRule="auto"/>
        <w:jc w:val="both"/>
        <w:rPr>
          <w:rFonts w:asciiTheme="minorHAnsi" w:eastAsia="Calibri" w:hAnsiTheme="minorHAnsi" w:cstheme="minorHAnsi"/>
          <w:color w:val="000000" w:themeColor="text1"/>
          <w:kern w:val="0"/>
          <w:lang w:eastAsia="en-US" w:bidi="ar-SA"/>
        </w:rPr>
      </w:pPr>
      <w:bookmarkStart w:id="0" w:name="_Hlk69982388"/>
      <w:bookmarkEnd w:id="0"/>
      <w:r w:rsidRPr="000843A3">
        <w:rPr>
          <w:rFonts w:asciiTheme="minorHAnsi" w:eastAsia="Calibri" w:hAnsiTheme="minorHAnsi" w:cstheme="minorHAnsi"/>
          <w:color w:val="000000" w:themeColor="text1"/>
          <w:kern w:val="0"/>
          <w:lang w:eastAsia="en-US" w:bidi="ar-SA"/>
        </w:rPr>
        <w:t xml:space="preserve">zawarta dnia ……………. w Miechowie – pomiędzy </w:t>
      </w:r>
      <w:r w:rsidRPr="000843A3">
        <w:rPr>
          <w:rFonts w:asciiTheme="minorHAnsi" w:eastAsia="Calibri" w:hAnsiTheme="minorHAnsi" w:cstheme="minorHAnsi"/>
          <w:b/>
          <w:color w:val="000000" w:themeColor="text1"/>
          <w:kern w:val="0"/>
          <w:lang w:eastAsia="en-US" w:bidi="ar-SA"/>
        </w:rPr>
        <w:t>Powiatem Miechowskim</w:t>
      </w:r>
      <w:r w:rsidRPr="000843A3">
        <w:rPr>
          <w:rFonts w:asciiTheme="minorHAnsi" w:eastAsia="Calibri" w:hAnsiTheme="minorHAnsi" w:cstheme="minorHAnsi"/>
          <w:color w:val="000000" w:themeColor="text1"/>
          <w:kern w:val="0"/>
          <w:lang w:eastAsia="en-US" w:bidi="ar-SA"/>
        </w:rPr>
        <w:t xml:space="preserve"> z siedzibą w Miechowie ul. Racławicka 12, 32-200 Miechów reprezentowanym przez Zarząd Powiatu, w imieniu którego działają:</w:t>
      </w:r>
    </w:p>
    <w:p w14:paraId="3F78CE31" w14:textId="77777777" w:rsidR="005D102F" w:rsidRPr="000843A3" w:rsidRDefault="005D102F" w:rsidP="003A0A37">
      <w:pPr>
        <w:spacing w:line="360" w:lineRule="auto"/>
        <w:jc w:val="both"/>
        <w:rPr>
          <w:rFonts w:asciiTheme="minorHAnsi" w:eastAsia="Calibri" w:hAnsiTheme="minorHAnsi" w:cstheme="minorHAnsi"/>
          <w:color w:val="000000" w:themeColor="text1"/>
          <w:kern w:val="0"/>
          <w:lang w:eastAsia="en-US" w:bidi="ar-SA"/>
        </w:rPr>
      </w:pPr>
    </w:p>
    <w:p w14:paraId="188AFC54" w14:textId="77777777" w:rsidR="005D102F" w:rsidRPr="000843A3" w:rsidRDefault="00B9337E" w:rsidP="003A0A37">
      <w:pPr>
        <w:keepNext/>
        <w:numPr>
          <w:ilvl w:val="0"/>
          <w:numId w:val="3"/>
        </w:numPr>
        <w:spacing w:line="360" w:lineRule="auto"/>
        <w:contextualSpacing/>
        <w:rPr>
          <w:rFonts w:asciiTheme="minorHAnsi" w:hAnsiTheme="minorHAnsi" w:cstheme="minorHAnsi"/>
          <w:b/>
          <w:color w:val="000000" w:themeColor="text1"/>
        </w:rPr>
      </w:pPr>
      <w:r w:rsidRPr="000843A3">
        <w:rPr>
          <w:rFonts w:asciiTheme="minorHAnsi" w:hAnsiTheme="minorHAnsi" w:cstheme="minorHAnsi"/>
          <w:b/>
          <w:color w:val="000000" w:themeColor="text1"/>
        </w:rPr>
        <w:t>Starosta – Krzysztof Świerczek</w:t>
      </w:r>
    </w:p>
    <w:p w14:paraId="26FEE3C8" w14:textId="77777777" w:rsidR="005D102F" w:rsidRPr="000843A3" w:rsidRDefault="00B9337E" w:rsidP="003A0A37">
      <w:pPr>
        <w:keepNext/>
        <w:numPr>
          <w:ilvl w:val="0"/>
          <w:numId w:val="3"/>
        </w:numPr>
        <w:spacing w:line="360" w:lineRule="auto"/>
        <w:ind w:left="714" w:hanging="357"/>
        <w:contextualSpacing/>
        <w:rPr>
          <w:rFonts w:asciiTheme="minorHAnsi" w:hAnsiTheme="minorHAnsi" w:cstheme="minorHAnsi"/>
          <w:b/>
          <w:color w:val="000000" w:themeColor="text1"/>
        </w:rPr>
      </w:pPr>
      <w:r w:rsidRPr="000843A3">
        <w:rPr>
          <w:rFonts w:asciiTheme="minorHAnsi" w:hAnsiTheme="minorHAnsi" w:cstheme="minorHAnsi"/>
          <w:b/>
          <w:color w:val="000000" w:themeColor="text1"/>
        </w:rPr>
        <w:t xml:space="preserve">Wicestarosta – Jerzy </w:t>
      </w:r>
      <w:proofErr w:type="spellStart"/>
      <w:r w:rsidRPr="000843A3">
        <w:rPr>
          <w:rFonts w:asciiTheme="minorHAnsi" w:hAnsiTheme="minorHAnsi" w:cstheme="minorHAnsi"/>
          <w:b/>
          <w:color w:val="000000" w:themeColor="text1"/>
        </w:rPr>
        <w:t>Pułka</w:t>
      </w:r>
      <w:proofErr w:type="spellEnd"/>
    </w:p>
    <w:p w14:paraId="1B752B27" w14:textId="77777777" w:rsidR="005D102F" w:rsidRPr="000843A3" w:rsidRDefault="00B9337E" w:rsidP="003A0A37">
      <w:pPr>
        <w:keepNext/>
        <w:spacing w:line="360" w:lineRule="auto"/>
        <w:ind w:firstLine="360"/>
        <w:rPr>
          <w:rFonts w:asciiTheme="minorHAnsi" w:eastAsia="Calibri" w:hAnsiTheme="minorHAnsi" w:cstheme="minorHAnsi"/>
          <w:color w:val="000000" w:themeColor="text1"/>
          <w:kern w:val="0"/>
          <w:lang w:eastAsia="en-US" w:bidi="ar-SA"/>
        </w:rPr>
      </w:pPr>
      <w:bookmarkStart w:id="1" w:name="_Hlk172018006"/>
      <w:bookmarkStart w:id="2" w:name="_Hlk172017989"/>
      <w:r w:rsidRPr="000843A3">
        <w:rPr>
          <w:rFonts w:asciiTheme="minorHAnsi" w:eastAsia="Calibri" w:hAnsiTheme="minorHAnsi" w:cstheme="minorHAnsi"/>
          <w:color w:val="000000" w:themeColor="text1"/>
          <w:kern w:val="0"/>
          <w:lang w:eastAsia="en-US" w:bidi="ar-SA"/>
        </w:rPr>
        <w:t xml:space="preserve">przy kontrasygnacie </w:t>
      </w:r>
      <w:r w:rsidRPr="000843A3">
        <w:rPr>
          <w:rFonts w:asciiTheme="minorHAnsi" w:eastAsia="Calibri" w:hAnsiTheme="minorHAnsi" w:cstheme="minorHAnsi"/>
          <w:b/>
          <w:color w:val="000000" w:themeColor="text1"/>
          <w:kern w:val="0"/>
          <w:lang w:eastAsia="en-US" w:bidi="ar-SA"/>
        </w:rPr>
        <w:t>Skarbnika Powiatu Miechowskiego – Pani Teresy Florek</w:t>
      </w:r>
      <w:bookmarkEnd w:id="1"/>
      <w:r w:rsidRPr="000843A3">
        <w:rPr>
          <w:rFonts w:asciiTheme="minorHAnsi" w:eastAsia="Calibri" w:hAnsiTheme="minorHAnsi" w:cstheme="minorHAnsi"/>
          <w:b/>
          <w:color w:val="000000" w:themeColor="text1"/>
          <w:kern w:val="0"/>
          <w:lang w:eastAsia="en-US" w:bidi="ar-SA"/>
        </w:rPr>
        <w:t>,</w:t>
      </w:r>
      <w:bookmarkEnd w:id="2"/>
    </w:p>
    <w:p w14:paraId="7905332F" w14:textId="77777777" w:rsidR="005D102F" w:rsidRPr="000843A3" w:rsidRDefault="005D102F" w:rsidP="003A0A37">
      <w:pPr>
        <w:spacing w:line="360" w:lineRule="auto"/>
        <w:ind w:firstLine="360"/>
        <w:rPr>
          <w:rFonts w:asciiTheme="minorHAnsi" w:eastAsia="Calibri" w:hAnsiTheme="minorHAnsi" w:cstheme="minorHAnsi"/>
          <w:color w:val="000000" w:themeColor="text1"/>
          <w:kern w:val="0"/>
          <w:lang w:eastAsia="en-US" w:bidi="ar-SA"/>
        </w:rPr>
      </w:pPr>
    </w:p>
    <w:p w14:paraId="57897EDE" w14:textId="77777777" w:rsidR="005D102F" w:rsidRPr="000843A3" w:rsidRDefault="00B9337E" w:rsidP="003A0A37">
      <w:pPr>
        <w:keepNext/>
        <w:spacing w:line="360" w:lineRule="auto"/>
        <w:rPr>
          <w:rFonts w:asciiTheme="minorHAnsi" w:eastAsia="Calibri" w:hAnsiTheme="minorHAnsi" w:cstheme="minorHAnsi"/>
          <w:b/>
          <w:color w:val="000000" w:themeColor="text1"/>
          <w:kern w:val="0"/>
          <w:lang w:eastAsia="en-US" w:bidi="ar-SA"/>
        </w:rPr>
      </w:pPr>
      <w:r w:rsidRPr="000843A3">
        <w:rPr>
          <w:rFonts w:asciiTheme="minorHAnsi" w:eastAsia="Calibri" w:hAnsiTheme="minorHAnsi" w:cstheme="minorHAnsi"/>
          <w:color w:val="000000" w:themeColor="text1"/>
          <w:kern w:val="0"/>
          <w:lang w:eastAsia="en-US" w:bidi="ar-SA"/>
        </w:rPr>
        <w:t xml:space="preserve">zwanym w dalszej części umowy </w:t>
      </w:r>
      <w:r w:rsidRPr="000843A3">
        <w:rPr>
          <w:rFonts w:asciiTheme="minorHAnsi" w:eastAsia="Calibri" w:hAnsiTheme="minorHAnsi" w:cstheme="minorHAnsi"/>
          <w:b/>
          <w:color w:val="000000" w:themeColor="text1"/>
          <w:kern w:val="0"/>
          <w:lang w:eastAsia="en-US" w:bidi="ar-SA"/>
        </w:rPr>
        <w:t>Zamawiającym,</w:t>
      </w:r>
    </w:p>
    <w:p w14:paraId="50D500F6" w14:textId="77777777" w:rsidR="005D102F" w:rsidRPr="000843A3" w:rsidRDefault="00B9337E" w:rsidP="003A0A37">
      <w:pPr>
        <w:keepNext/>
        <w:tabs>
          <w:tab w:val="center" w:leader="dot" w:pos="2835"/>
          <w:tab w:val="right" w:leader="dot" w:pos="9356"/>
        </w:tabs>
        <w:spacing w:line="360" w:lineRule="auto"/>
        <w:jc w:val="both"/>
        <w:rPr>
          <w:rFonts w:asciiTheme="minorHAnsi" w:eastAsia="Calibri" w:hAnsiTheme="minorHAnsi" w:cstheme="minorHAnsi"/>
          <w:color w:val="000000" w:themeColor="text1"/>
          <w:kern w:val="0"/>
          <w:lang w:eastAsia="en-US" w:bidi="ar-SA"/>
        </w:rPr>
      </w:pPr>
      <w:r w:rsidRPr="000843A3">
        <w:rPr>
          <w:rFonts w:asciiTheme="minorHAnsi" w:eastAsia="Calibri" w:hAnsiTheme="minorHAnsi" w:cstheme="minorHAnsi"/>
          <w:color w:val="000000" w:themeColor="text1"/>
          <w:kern w:val="0"/>
          <w:lang w:eastAsia="en-US" w:bidi="ar-SA"/>
        </w:rPr>
        <w:t>a: ………………………………………… prowadzącym działalność gospodarczą na podstawie wpisu do ……………………, pod nazwą ………………….</w:t>
      </w:r>
      <w:r w:rsidRPr="000843A3">
        <w:rPr>
          <w:rFonts w:asciiTheme="minorHAnsi" w:eastAsia="Calibri" w:hAnsiTheme="minorHAnsi" w:cstheme="minorHAnsi"/>
          <w:color w:val="000000" w:themeColor="text1"/>
          <w:kern w:val="0"/>
          <w:lang w:eastAsia="en-US" w:bidi="ar-SA"/>
        </w:rPr>
        <w:tab/>
      </w:r>
      <w:r w:rsidRPr="000843A3">
        <w:rPr>
          <w:rFonts w:asciiTheme="minorHAnsi" w:eastAsia="Calibri" w:hAnsiTheme="minorHAnsi" w:cstheme="minorHAnsi"/>
          <w:color w:val="000000" w:themeColor="text1"/>
          <w:kern w:val="0"/>
          <w:lang w:eastAsia="en-US" w:bidi="ar-SA"/>
        </w:rPr>
        <w:br/>
        <w:t xml:space="preserve">z siedzibą </w:t>
      </w:r>
      <w:r w:rsidRPr="000843A3">
        <w:rPr>
          <w:rFonts w:asciiTheme="minorHAnsi" w:eastAsia="Calibri" w:hAnsiTheme="minorHAnsi" w:cstheme="minorHAnsi"/>
          <w:color w:val="000000" w:themeColor="text1"/>
          <w:kern w:val="0"/>
          <w:lang w:eastAsia="en-US" w:bidi="ar-SA"/>
        </w:rPr>
        <w:tab/>
        <w:t xml:space="preserve">………………………………… NIP: …………………………………; REGON: </w:t>
      </w:r>
      <w:r w:rsidRPr="000843A3">
        <w:rPr>
          <w:rFonts w:asciiTheme="minorHAnsi" w:eastAsia="Calibri" w:hAnsiTheme="minorHAnsi" w:cstheme="minorHAnsi"/>
          <w:color w:val="000000" w:themeColor="text1"/>
          <w:kern w:val="0"/>
          <w:lang w:eastAsia="en-US" w:bidi="ar-SA"/>
        </w:rPr>
        <w:tab/>
      </w:r>
    </w:p>
    <w:p w14:paraId="1692AFF1" w14:textId="77777777" w:rsidR="005D102F" w:rsidRPr="000843A3" w:rsidRDefault="00B9337E" w:rsidP="003A0A37">
      <w:pPr>
        <w:keepNext/>
        <w:spacing w:line="360" w:lineRule="auto"/>
        <w:rPr>
          <w:rFonts w:asciiTheme="minorHAnsi" w:eastAsia="Calibri" w:hAnsiTheme="minorHAnsi" w:cstheme="minorHAnsi"/>
          <w:color w:val="000000" w:themeColor="text1"/>
          <w:kern w:val="0"/>
          <w:lang w:eastAsia="en-US" w:bidi="ar-SA"/>
        </w:rPr>
      </w:pPr>
      <w:r w:rsidRPr="000843A3">
        <w:rPr>
          <w:rFonts w:asciiTheme="minorHAnsi" w:eastAsia="Calibri" w:hAnsiTheme="minorHAnsi" w:cstheme="minorHAnsi"/>
          <w:color w:val="000000" w:themeColor="text1"/>
          <w:kern w:val="0"/>
          <w:lang w:eastAsia="en-US" w:bidi="ar-SA"/>
        </w:rPr>
        <w:t>reprezentowaną przez:</w:t>
      </w:r>
    </w:p>
    <w:p w14:paraId="14746A79" w14:textId="77777777" w:rsidR="005D102F" w:rsidRPr="000843A3" w:rsidRDefault="00B9337E" w:rsidP="003A0A37">
      <w:pPr>
        <w:keepNext/>
        <w:spacing w:line="360" w:lineRule="auto"/>
        <w:rPr>
          <w:rFonts w:asciiTheme="minorHAnsi" w:eastAsia="Calibri" w:hAnsiTheme="minorHAnsi" w:cstheme="minorHAnsi"/>
          <w:color w:val="000000" w:themeColor="text1"/>
          <w:kern w:val="0"/>
          <w:lang w:eastAsia="en-US" w:bidi="ar-SA"/>
        </w:rPr>
      </w:pPr>
      <w:r w:rsidRPr="000843A3">
        <w:rPr>
          <w:rFonts w:asciiTheme="minorHAnsi" w:eastAsia="Calibri" w:hAnsiTheme="minorHAnsi" w:cstheme="minorHAnsi"/>
          <w:color w:val="000000" w:themeColor="text1"/>
          <w:kern w:val="0"/>
          <w:lang w:eastAsia="en-US" w:bidi="ar-SA"/>
        </w:rPr>
        <w:t>……………………………………………………………………………………………….,</w:t>
      </w:r>
    </w:p>
    <w:p w14:paraId="51256718" w14:textId="77777777" w:rsidR="005D102F" w:rsidRPr="000843A3" w:rsidRDefault="00B9337E" w:rsidP="003A0A37">
      <w:pPr>
        <w:keepNext/>
        <w:spacing w:line="360" w:lineRule="auto"/>
        <w:rPr>
          <w:rFonts w:asciiTheme="minorHAnsi" w:eastAsia="Calibri" w:hAnsiTheme="minorHAnsi" w:cstheme="minorHAnsi"/>
          <w:color w:val="000000" w:themeColor="text1"/>
          <w:kern w:val="0"/>
          <w:lang w:eastAsia="en-US" w:bidi="ar-SA"/>
        </w:rPr>
      </w:pPr>
      <w:r w:rsidRPr="000843A3">
        <w:rPr>
          <w:rFonts w:asciiTheme="minorHAnsi" w:eastAsia="Calibri" w:hAnsiTheme="minorHAnsi" w:cstheme="minorHAnsi"/>
          <w:color w:val="000000" w:themeColor="text1"/>
          <w:kern w:val="0"/>
          <w:lang w:eastAsia="en-US" w:bidi="ar-SA"/>
        </w:rPr>
        <w:t xml:space="preserve">zwanym dalej </w:t>
      </w:r>
      <w:r w:rsidR="00517D18" w:rsidRPr="000843A3">
        <w:rPr>
          <w:rFonts w:asciiTheme="minorHAnsi" w:eastAsia="Calibri" w:hAnsiTheme="minorHAnsi" w:cstheme="minorHAnsi"/>
          <w:color w:val="000000" w:themeColor="text1"/>
          <w:kern w:val="0"/>
          <w:lang w:eastAsia="en-US" w:bidi="ar-SA"/>
        </w:rPr>
        <w:t>Nadzorującym/Nadzorującym zadanie</w:t>
      </w:r>
    </w:p>
    <w:p w14:paraId="22F0D3F8" w14:textId="77777777" w:rsidR="005D102F" w:rsidRPr="000843A3" w:rsidRDefault="005D102F" w:rsidP="003A0A37">
      <w:pPr>
        <w:keepNext/>
        <w:tabs>
          <w:tab w:val="right" w:leader="dot" w:pos="9356"/>
        </w:tabs>
        <w:spacing w:line="360" w:lineRule="auto"/>
        <w:jc w:val="both"/>
        <w:rPr>
          <w:rFonts w:asciiTheme="minorHAnsi" w:eastAsia="Calibri" w:hAnsiTheme="minorHAnsi" w:cstheme="minorHAnsi"/>
          <w:color w:val="000000" w:themeColor="text1"/>
          <w:kern w:val="0"/>
          <w:lang w:eastAsia="en-US" w:bidi="ar-SA"/>
        </w:rPr>
      </w:pPr>
    </w:p>
    <w:p w14:paraId="0C00992E" w14:textId="61C41EC7" w:rsidR="005D102F" w:rsidRPr="000843A3" w:rsidRDefault="00B9337E" w:rsidP="003A0A37">
      <w:pPr>
        <w:tabs>
          <w:tab w:val="right" w:leader="dot" w:pos="9356"/>
        </w:tabs>
        <w:spacing w:line="360" w:lineRule="auto"/>
        <w:jc w:val="both"/>
        <w:rPr>
          <w:rFonts w:asciiTheme="minorHAnsi" w:eastAsia="Calibri" w:hAnsiTheme="minorHAnsi" w:cstheme="minorHAnsi"/>
          <w:color w:val="000000" w:themeColor="text1"/>
          <w:kern w:val="0"/>
          <w:lang w:eastAsia="en-US" w:bidi="ar-SA"/>
        </w:rPr>
      </w:pPr>
      <w:r w:rsidRPr="000843A3">
        <w:rPr>
          <w:rFonts w:asciiTheme="minorHAnsi" w:eastAsia="Calibri" w:hAnsiTheme="minorHAnsi" w:cstheme="minorHAnsi"/>
          <w:color w:val="000000" w:themeColor="text1"/>
          <w:kern w:val="0"/>
          <w:lang w:eastAsia="en-US" w:bidi="ar-SA"/>
        </w:rPr>
        <w:t>niniejsza umowa zostaje zawarta w wyniku postępowania przeprowadzonego na podstawie        art. 275 pkt 1 ustawy z dnia 11 września 2019 r. Prawo zamówień publicznych pn</w:t>
      </w:r>
      <w:r w:rsidR="00A077B0" w:rsidRPr="000843A3">
        <w:rPr>
          <w:rFonts w:asciiTheme="minorHAnsi" w:eastAsia="Calibri" w:hAnsiTheme="minorHAnsi" w:cstheme="minorHAnsi"/>
          <w:color w:val="000000" w:themeColor="text1"/>
          <w:kern w:val="0"/>
          <w:lang w:eastAsia="en-US" w:bidi="ar-SA"/>
        </w:rPr>
        <w:t>. „</w:t>
      </w:r>
      <w:r w:rsidRPr="000843A3">
        <w:rPr>
          <w:rFonts w:asciiTheme="minorHAnsi" w:eastAsia="Times New Roman" w:hAnsiTheme="minorHAnsi" w:cstheme="minorHAnsi"/>
          <w:b/>
          <w:bCs/>
          <w:color w:val="000000" w:themeColor="text1"/>
          <w:lang w:eastAsia="en-US" w:bidi="ar-SA"/>
        </w:rPr>
        <w:t>Usługa nadzoru Inwestorskiego nad realizacją zadania pn.</w:t>
      </w:r>
      <w:r w:rsidRPr="000843A3">
        <w:rPr>
          <w:rFonts w:asciiTheme="minorHAnsi" w:eastAsia="Times New Roman" w:hAnsiTheme="minorHAnsi" w:cstheme="minorHAnsi"/>
          <w:bCs/>
          <w:color w:val="000000" w:themeColor="text1"/>
          <w:lang w:eastAsia="en-US" w:bidi="ar-SA"/>
        </w:rPr>
        <w:t xml:space="preserve">: </w:t>
      </w:r>
      <w:r w:rsidRPr="000843A3">
        <w:rPr>
          <w:rFonts w:asciiTheme="minorHAnsi" w:eastAsia="Times New Roman" w:hAnsiTheme="minorHAnsi" w:cstheme="minorHAnsi"/>
          <w:b/>
          <w:bCs/>
          <w:color w:val="000000" w:themeColor="text1"/>
          <w:lang w:eastAsia="en-US" w:bidi="ar-SA"/>
        </w:rPr>
        <w:t xml:space="preserve">„Dostawa baz danych BDOT500 i GESUT dla jednostek ewidencyjnych: 120804_4 Książ Wielki – Miasto, 120804_5 Książ Wielki – obszar wiejski” </w:t>
      </w:r>
    </w:p>
    <w:p w14:paraId="0E012326" w14:textId="77777777" w:rsidR="005D102F" w:rsidRPr="000843A3" w:rsidRDefault="005D102F" w:rsidP="003A0A37">
      <w:pPr>
        <w:tabs>
          <w:tab w:val="right" w:leader="dot" w:pos="9356"/>
        </w:tabs>
        <w:spacing w:line="360" w:lineRule="auto"/>
        <w:jc w:val="both"/>
        <w:rPr>
          <w:rFonts w:asciiTheme="minorHAnsi" w:eastAsia="Calibri" w:hAnsiTheme="minorHAnsi" w:cstheme="minorHAnsi"/>
          <w:color w:val="000000" w:themeColor="text1"/>
          <w:kern w:val="0"/>
          <w:lang w:eastAsia="en-US" w:bidi="ar-SA"/>
        </w:rPr>
      </w:pPr>
    </w:p>
    <w:p w14:paraId="4BBADD3C" w14:textId="7B075CFF" w:rsidR="005D102F" w:rsidRPr="000843A3" w:rsidRDefault="00B9337E" w:rsidP="003A0A37">
      <w:pPr>
        <w:tabs>
          <w:tab w:val="right" w:leader="dot" w:pos="9356"/>
        </w:tabs>
        <w:spacing w:line="360" w:lineRule="auto"/>
        <w:jc w:val="both"/>
        <w:rPr>
          <w:rFonts w:asciiTheme="minorHAnsi" w:eastAsia="Calibri" w:hAnsiTheme="minorHAnsi" w:cstheme="minorHAnsi"/>
          <w:color w:val="000000" w:themeColor="text1"/>
          <w:kern w:val="0"/>
          <w:lang w:eastAsia="en-US" w:bidi="ar-SA"/>
        </w:rPr>
      </w:pPr>
      <w:r w:rsidRPr="000843A3">
        <w:rPr>
          <w:rFonts w:asciiTheme="minorHAnsi" w:eastAsia="Calibri" w:hAnsiTheme="minorHAnsi" w:cstheme="minorHAnsi"/>
          <w:color w:val="000000" w:themeColor="text1"/>
          <w:kern w:val="0"/>
          <w:lang w:eastAsia="en-US" w:bidi="ar-SA"/>
        </w:rPr>
        <w:t>Strony zgodnie postanawiają:</w:t>
      </w:r>
    </w:p>
    <w:p w14:paraId="5AC62EA5" w14:textId="77777777" w:rsidR="005D102F" w:rsidRPr="000843A3" w:rsidRDefault="00B9337E" w:rsidP="003A0A37">
      <w:pPr>
        <w:shd w:val="clear" w:color="auto" w:fill="EEEEEE"/>
        <w:spacing w:line="360" w:lineRule="auto"/>
        <w:jc w:val="center"/>
        <w:rPr>
          <w:rFonts w:asciiTheme="minorHAnsi" w:hAnsiTheme="minorHAnsi" w:cstheme="minorHAnsi"/>
          <w:b/>
          <w:bCs/>
          <w:color w:val="000000" w:themeColor="text1"/>
        </w:rPr>
      </w:pPr>
      <w:bookmarkStart w:id="3" w:name="_Hlk69982388_kopia_1"/>
      <w:bookmarkStart w:id="4" w:name="_Ref69991351"/>
      <w:bookmarkEnd w:id="3"/>
      <w:bookmarkEnd w:id="4"/>
      <w:r w:rsidRPr="000843A3">
        <w:rPr>
          <w:rFonts w:asciiTheme="minorHAnsi" w:hAnsiTheme="minorHAnsi" w:cstheme="minorHAnsi"/>
          <w:b/>
          <w:bCs/>
          <w:color w:val="000000" w:themeColor="text1"/>
        </w:rPr>
        <w:t>§ 1</w:t>
      </w:r>
    </w:p>
    <w:p w14:paraId="7FF866B3" w14:textId="77777777" w:rsidR="005D102F" w:rsidRPr="000843A3" w:rsidRDefault="00B9337E" w:rsidP="003A0A37">
      <w:pPr>
        <w:keepNext/>
        <w:numPr>
          <w:ilvl w:val="1"/>
          <w:numId w:val="2"/>
        </w:numPr>
        <w:spacing w:line="360" w:lineRule="auto"/>
        <w:jc w:val="both"/>
        <w:outlineLvl w:val="0"/>
        <w:rPr>
          <w:rFonts w:asciiTheme="minorHAnsi" w:eastAsia="Times New Roman" w:hAnsiTheme="minorHAnsi" w:cstheme="minorHAnsi"/>
          <w:b/>
          <w:bCs/>
          <w:color w:val="000000" w:themeColor="text1"/>
          <w:lang w:eastAsia="en-US" w:bidi="ar-SA"/>
        </w:rPr>
      </w:pPr>
      <w:bookmarkStart w:id="5" w:name="_Ref69991351_kopia_1"/>
      <w:bookmarkStart w:id="6" w:name="_Ref69991334"/>
      <w:bookmarkEnd w:id="5"/>
      <w:r w:rsidRPr="000843A3">
        <w:rPr>
          <w:rFonts w:asciiTheme="minorHAnsi" w:eastAsia="Times New Roman" w:hAnsiTheme="minorHAnsi" w:cstheme="minorHAnsi"/>
          <w:bCs/>
          <w:color w:val="000000" w:themeColor="text1"/>
          <w:lang w:eastAsia="en-US" w:bidi="ar-SA"/>
        </w:rPr>
        <w:t xml:space="preserve">Zamawiający zleca, a </w:t>
      </w:r>
      <w:r w:rsidR="00517D18" w:rsidRPr="000843A3">
        <w:rPr>
          <w:rFonts w:asciiTheme="minorHAnsi" w:eastAsia="Times New Roman" w:hAnsiTheme="minorHAnsi" w:cstheme="minorHAnsi"/>
          <w:bCs/>
          <w:color w:val="000000" w:themeColor="text1"/>
          <w:lang w:eastAsia="en-US" w:bidi="ar-SA"/>
        </w:rPr>
        <w:t xml:space="preserve">Nadzorujący </w:t>
      </w:r>
      <w:r w:rsidRPr="000843A3">
        <w:rPr>
          <w:rFonts w:asciiTheme="minorHAnsi" w:eastAsia="Times New Roman" w:hAnsiTheme="minorHAnsi" w:cstheme="minorHAnsi"/>
          <w:bCs/>
          <w:color w:val="000000" w:themeColor="text1"/>
          <w:lang w:eastAsia="en-US" w:bidi="ar-SA"/>
        </w:rPr>
        <w:t xml:space="preserve">przyjmuje do realizacji usługę </w:t>
      </w:r>
      <w:r w:rsidR="00517D18" w:rsidRPr="000843A3">
        <w:rPr>
          <w:rFonts w:asciiTheme="minorHAnsi" w:eastAsia="Times New Roman" w:hAnsiTheme="minorHAnsi" w:cstheme="minorHAnsi"/>
          <w:bCs/>
          <w:color w:val="000000" w:themeColor="text1"/>
          <w:lang w:eastAsia="en-US" w:bidi="ar-SA"/>
        </w:rPr>
        <w:t>wykonania w imieniu Zamawiającego nadzoru</w:t>
      </w:r>
      <w:r w:rsidRPr="000843A3">
        <w:rPr>
          <w:rFonts w:asciiTheme="minorHAnsi" w:eastAsia="Times New Roman" w:hAnsiTheme="minorHAnsi" w:cstheme="minorHAnsi"/>
          <w:bCs/>
          <w:color w:val="000000" w:themeColor="text1"/>
          <w:lang w:eastAsia="en-US" w:bidi="ar-SA"/>
        </w:rPr>
        <w:t xml:space="preserve"> nad realizacją zadania pn.: „Dostawa baz danych BDOT500 i GESUT dla jednostek ewidencyjnych: 120804_4 Książ Wielki – Miasto, 120804_5 Książ Wielki – obszar wiejski” w zakresie zgodności realizowanych prac przez ich Wykonawcę </w:t>
      </w:r>
      <w:r w:rsidRPr="000843A3">
        <w:rPr>
          <w:rFonts w:asciiTheme="minorHAnsi" w:eastAsia="Times New Roman" w:hAnsiTheme="minorHAnsi" w:cstheme="minorHAnsi"/>
          <w:bCs/>
          <w:color w:val="000000" w:themeColor="text1"/>
          <w:lang w:eastAsia="en-US" w:bidi="ar-SA"/>
        </w:rPr>
        <w:lastRenderedPageBreak/>
        <w:t>z obowiązującymi przepisami prawnymi oraz warunkami technicznymi wykonania zamówienia stanowiącymi załącznik nr 4 do</w:t>
      </w:r>
      <w:bookmarkEnd w:id="6"/>
      <w:r w:rsidRPr="000843A3">
        <w:rPr>
          <w:rFonts w:asciiTheme="minorHAnsi" w:eastAsia="Times New Roman" w:hAnsiTheme="minorHAnsi" w:cstheme="minorHAnsi"/>
          <w:bCs/>
          <w:color w:val="000000" w:themeColor="text1"/>
          <w:lang w:eastAsia="en-US" w:bidi="ar-SA"/>
        </w:rPr>
        <w:t xml:space="preserve"> SWZ.</w:t>
      </w:r>
    </w:p>
    <w:p w14:paraId="7788DD68" w14:textId="77777777" w:rsidR="005D102F" w:rsidRPr="000843A3" w:rsidRDefault="00B9337E" w:rsidP="003A0A37">
      <w:pPr>
        <w:keepNext/>
        <w:numPr>
          <w:ilvl w:val="1"/>
          <w:numId w:val="2"/>
        </w:numPr>
        <w:spacing w:line="360" w:lineRule="auto"/>
        <w:jc w:val="both"/>
        <w:outlineLvl w:val="0"/>
        <w:rPr>
          <w:rFonts w:asciiTheme="minorHAnsi" w:eastAsia="Times New Roman" w:hAnsiTheme="minorHAnsi" w:cstheme="minorHAnsi"/>
          <w:bCs/>
          <w:color w:val="000000" w:themeColor="text1"/>
          <w:lang w:eastAsia="en-US" w:bidi="ar-SA"/>
        </w:rPr>
      </w:pPr>
      <w:r w:rsidRPr="000843A3">
        <w:rPr>
          <w:rFonts w:asciiTheme="minorHAnsi" w:eastAsia="Times New Roman" w:hAnsiTheme="minorHAnsi" w:cstheme="minorHAnsi"/>
          <w:bCs/>
          <w:color w:val="000000" w:themeColor="text1"/>
          <w:lang w:eastAsia="en-US" w:bidi="ar-SA"/>
        </w:rPr>
        <w:t xml:space="preserve">Do zakresu czynności i obowiązków </w:t>
      </w:r>
      <w:r w:rsidR="00517D18" w:rsidRPr="000843A3">
        <w:rPr>
          <w:rFonts w:asciiTheme="minorHAnsi" w:eastAsia="Times New Roman" w:hAnsiTheme="minorHAnsi" w:cstheme="minorHAnsi"/>
          <w:bCs/>
          <w:color w:val="000000" w:themeColor="text1"/>
          <w:lang w:eastAsia="en-US" w:bidi="ar-SA"/>
        </w:rPr>
        <w:t>Nadzorującego</w:t>
      </w:r>
      <w:r w:rsidRPr="000843A3">
        <w:rPr>
          <w:rFonts w:asciiTheme="minorHAnsi" w:eastAsia="Times New Roman" w:hAnsiTheme="minorHAnsi" w:cstheme="minorHAnsi"/>
          <w:bCs/>
          <w:color w:val="000000" w:themeColor="text1"/>
          <w:lang w:eastAsia="en-US" w:bidi="ar-SA"/>
        </w:rPr>
        <w:t xml:space="preserve"> należy w szczególności kontrola poprawności wykonania zamówienia przez wykonawcę prac zgodnie z umową.</w:t>
      </w:r>
    </w:p>
    <w:p w14:paraId="58A2CCB3" w14:textId="77777777" w:rsidR="005D102F" w:rsidRPr="000843A3" w:rsidRDefault="00517D18" w:rsidP="003A0A37">
      <w:pPr>
        <w:keepNext/>
        <w:numPr>
          <w:ilvl w:val="1"/>
          <w:numId w:val="2"/>
        </w:numPr>
        <w:spacing w:line="360" w:lineRule="auto"/>
        <w:jc w:val="both"/>
        <w:outlineLvl w:val="0"/>
        <w:rPr>
          <w:rFonts w:asciiTheme="minorHAnsi" w:eastAsia="Times New Roman" w:hAnsiTheme="minorHAnsi" w:cstheme="minorHAnsi"/>
          <w:bCs/>
          <w:color w:val="000000" w:themeColor="text1"/>
          <w:lang w:eastAsia="en-US" w:bidi="ar-SA"/>
        </w:rPr>
      </w:pPr>
      <w:bookmarkStart w:id="7" w:name="_Hlk172554431"/>
      <w:r w:rsidRPr="000843A3">
        <w:rPr>
          <w:rFonts w:asciiTheme="minorHAnsi" w:eastAsia="Times New Roman" w:hAnsiTheme="minorHAnsi" w:cstheme="minorHAnsi"/>
          <w:bCs/>
          <w:color w:val="000000" w:themeColor="text1"/>
          <w:lang w:eastAsia="en-US" w:bidi="ar-SA"/>
        </w:rPr>
        <w:t>Nadzorujący zadanie</w:t>
      </w:r>
      <w:r w:rsidR="00B9337E" w:rsidRPr="000843A3">
        <w:rPr>
          <w:rFonts w:asciiTheme="minorHAnsi" w:eastAsia="Times New Roman" w:hAnsiTheme="minorHAnsi" w:cstheme="minorHAnsi"/>
          <w:bCs/>
          <w:color w:val="000000" w:themeColor="text1"/>
          <w:lang w:eastAsia="en-US" w:bidi="ar-SA"/>
        </w:rPr>
        <w:t xml:space="preserve"> </w:t>
      </w:r>
      <w:bookmarkEnd w:id="7"/>
      <w:r w:rsidR="00B9337E" w:rsidRPr="000843A3">
        <w:rPr>
          <w:rFonts w:asciiTheme="minorHAnsi" w:eastAsia="Times New Roman" w:hAnsiTheme="minorHAnsi" w:cstheme="minorHAnsi"/>
          <w:bCs/>
          <w:color w:val="000000" w:themeColor="text1"/>
          <w:lang w:eastAsia="en-US" w:bidi="ar-SA"/>
        </w:rPr>
        <w:t>jest zobowiązany do:</w:t>
      </w:r>
    </w:p>
    <w:p w14:paraId="7893DAD9" w14:textId="77777777" w:rsidR="005D102F" w:rsidRPr="000843A3" w:rsidRDefault="00B9337E" w:rsidP="003A0A37">
      <w:pPr>
        <w:keepNext/>
        <w:numPr>
          <w:ilvl w:val="2"/>
          <w:numId w:val="2"/>
        </w:numPr>
        <w:spacing w:line="360" w:lineRule="auto"/>
        <w:jc w:val="both"/>
        <w:outlineLvl w:val="0"/>
        <w:rPr>
          <w:rFonts w:asciiTheme="minorHAnsi" w:eastAsia="Times New Roman" w:hAnsiTheme="minorHAnsi" w:cstheme="minorHAnsi"/>
          <w:bCs/>
          <w:color w:val="000000" w:themeColor="text1"/>
          <w:lang w:eastAsia="en-US" w:bidi="ar-SA"/>
        </w:rPr>
      </w:pPr>
      <w:r w:rsidRPr="000843A3">
        <w:rPr>
          <w:rFonts w:asciiTheme="minorHAnsi" w:eastAsia="Times New Roman" w:hAnsiTheme="minorHAnsi" w:cstheme="minorHAnsi"/>
          <w:bCs/>
          <w:color w:val="000000" w:themeColor="text1"/>
          <w:lang w:eastAsia="en-US" w:bidi="ar-SA"/>
        </w:rPr>
        <w:t>Opracowania harmonogramu realizacji prac objętych nadzorem, zgodnie z informacjami przekazanymi w tym zakresie przez wykonawcę.</w:t>
      </w:r>
    </w:p>
    <w:p w14:paraId="5B3F9F48" w14:textId="77777777" w:rsidR="005D102F" w:rsidRPr="000843A3" w:rsidRDefault="00B9337E" w:rsidP="003A0A37">
      <w:pPr>
        <w:keepNext/>
        <w:numPr>
          <w:ilvl w:val="2"/>
          <w:numId w:val="2"/>
        </w:numPr>
        <w:spacing w:line="360" w:lineRule="auto"/>
        <w:jc w:val="both"/>
        <w:outlineLvl w:val="0"/>
        <w:rPr>
          <w:rFonts w:asciiTheme="minorHAnsi" w:eastAsia="Times New Roman" w:hAnsiTheme="minorHAnsi" w:cstheme="minorHAnsi"/>
          <w:bCs/>
          <w:color w:val="000000" w:themeColor="text1"/>
          <w:lang w:eastAsia="en-US" w:bidi="ar-SA"/>
        </w:rPr>
      </w:pPr>
      <w:r w:rsidRPr="000843A3">
        <w:rPr>
          <w:rFonts w:asciiTheme="minorHAnsi" w:eastAsia="Times New Roman" w:hAnsiTheme="minorHAnsi" w:cstheme="minorHAnsi"/>
          <w:bCs/>
          <w:color w:val="000000" w:themeColor="text1"/>
          <w:lang w:eastAsia="en-US" w:bidi="ar-SA"/>
        </w:rPr>
        <w:t xml:space="preserve">bieżącego opisywania kontrolowanego zakresu prac w dzienniku robót prowadzonym przez Wykonawcę. </w:t>
      </w:r>
    </w:p>
    <w:p w14:paraId="32CE6F17" w14:textId="77777777" w:rsidR="005D102F" w:rsidRPr="000843A3" w:rsidRDefault="00B9337E" w:rsidP="003A0A37">
      <w:pPr>
        <w:keepNext/>
        <w:numPr>
          <w:ilvl w:val="2"/>
          <w:numId w:val="2"/>
        </w:numPr>
        <w:spacing w:line="360" w:lineRule="auto"/>
        <w:jc w:val="both"/>
        <w:outlineLvl w:val="0"/>
        <w:rPr>
          <w:rFonts w:asciiTheme="minorHAnsi" w:eastAsia="Times New Roman" w:hAnsiTheme="minorHAnsi" w:cstheme="minorHAnsi"/>
          <w:bCs/>
          <w:color w:val="000000" w:themeColor="text1"/>
          <w:lang w:eastAsia="en-US" w:bidi="ar-SA"/>
        </w:rPr>
      </w:pPr>
      <w:r w:rsidRPr="000843A3">
        <w:rPr>
          <w:rFonts w:asciiTheme="minorHAnsi" w:eastAsia="Times New Roman" w:hAnsiTheme="minorHAnsi" w:cstheme="minorHAnsi"/>
          <w:bCs/>
          <w:color w:val="000000" w:themeColor="text1"/>
          <w:lang w:eastAsia="en-US" w:bidi="ar-SA"/>
        </w:rPr>
        <w:t>prawidłowego i czytelnego prowadzenia dokumentacji prac nadzoru,</w:t>
      </w:r>
    </w:p>
    <w:p w14:paraId="34888858" w14:textId="77777777" w:rsidR="005D102F" w:rsidRPr="000843A3" w:rsidRDefault="00B9337E" w:rsidP="003A0A37">
      <w:pPr>
        <w:keepNext/>
        <w:numPr>
          <w:ilvl w:val="2"/>
          <w:numId w:val="2"/>
        </w:numPr>
        <w:spacing w:line="360" w:lineRule="auto"/>
        <w:jc w:val="both"/>
        <w:outlineLvl w:val="0"/>
        <w:rPr>
          <w:rFonts w:asciiTheme="minorHAnsi" w:eastAsia="Times New Roman" w:hAnsiTheme="minorHAnsi" w:cstheme="minorHAnsi"/>
          <w:bCs/>
          <w:color w:val="000000" w:themeColor="text1"/>
          <w:lang w:eastAsia="en-US" w:bidi="ar-SA"/>
        </w:rPr>
      </w:pPr>
      <w:r w:rsidRPr="000843A3">
        <w:rPr>
          <w:rFonts w:asciiTheme="minorHAnsi" w:eastAsia="Times New Roman" w:hAnsiTheme="minorHAnsi" w:cstheme="minorHAnsi"/>
          <w:bCs/>
          <w:color w:val="000000" w:themeColor="text1"/>
          <w:lang w:eastAsia="en-US" w:bidi="ar-SA"/>
        </w:rPr>
        <w:t>wykonania przedmiotu umowy z użyciem własnych przyrządów, maszyn i urządzeń, oraz pokrycia wszelkich kosztów związanych z wykonaniem niniejszej umowy,</w:t>
      </w:r>
    </w:p>
    <w:p w14:paraId="74E35A47" w14:textId="77777777" w:rsidR="005D102F" w:rsidRPr="000843A3" w:rsidRDefault="00B9337E" w:rsidP="003A0A37">
      <w:pPr>
        <w:keepNext/>
        <w:numPr>
          <w:ilvl w:val="2"/>
          <w:numId w:val="2"/>
        </w:numPr>
        <w:spacing w:line="360" w:lineRule="auto"/>
        <w:jc w:val="both"/>
        <w:outlineLvl w:val="0"/>
        <w:rPr>
          <w:rFonts w:asciiTheme="minorHAnsi" w:eastAsia="Times New Roman" w:hAnsiTheme="minorHAnsi" w:cstheme="minorHAnsi"/>
          <w:bCs/>
          <w:color w:val="000000" w:themeColor="text1"/>
          <w:lang w:eastAsia="en-US" w:bidi="ar-SA"/>
        </w:rPr>
      </w:pPr>
      <w:r w:rsidRPr="000843A3">
        <w:rPr>
          <w:rFonts w:asciiTheme="minorHAnsi" w:eastAsia="Times New Roman" w:hAnsiTheme="minorHAnsi" w:cstheme="minorHAnsi"/>
          <w:bCs/>
          <w:color w:val="000000" w:themeColor="text1"/>
          <w:lang w:eastAsia="en-US" w:bidi="ar-SA"/>
        </w:rPr>
        <w:t>zawiadamiania Zamawiającego w formie elektronicznej o każdej korespondencji z Wykonawcą prac nadzorowanych dotyczącej realizacji przedmiotu umowy.</w:t>
      </w:r>
    </w:p>
    <w:p w14:paraId="510B4C7B" w14:textId="77777777" w:rsidR="005D102F" w:rsidRPr="000843A3" w:rsidRDefault="00B9337E" w:rsidP="003A0A37">
      <w:pPr>
        <w:keepNext/>
        <w:numPr>
          <w:ilvl w:val="2"/>
          <w:numId w:val="2"/>
        </w:numPr>
        <w:spacing w:line="360" w:lineRule="auto"/>
        <w:jc w:val="both"/>
        <w:outlineLvl w:val="0"/>
        <w:rPr>
          <w:rFonts w:asciiTheme="minorHAnsi" w:eastAsia="Times New Roman" w:hAnsiTheme="minorHAnsi" w:cstheme="minorHAnsi"/>
          <w:bCs/>
          <w:color w:val="000000" w:themeColor="text1"/>
          <w:lang w:eastAsia="en-US" w:bidi="ar-SA"/>
        </w:rPr>
      </w:pPr>
      <w:r w:rsidRPr="000843A3">
        <w:rPr>
          <w:rFonts w:asciiTheme="minorHAnsi" w:eastAsia="Times New Roman" w:hAnsiTheme="minorHAnsi" w:cstheme="minorHAnsi"/>
          <w:bCs/>
          <w:color w:val="000000" w:themeColor="text1"/>
          <w:lang w:eastAsia="en-US" w:bidi="ar-SA"/>
        </w:rPr>
        <w:t>sprawdzenia wykorzystywania materiałów archiwalnych przy wykonywaniu zamówienia,</w:t>
      </w:r>
    </w:p>
    <w:p w14:paraId="3981D9BC" w14:textId="77777777" w:rsidR="005D102F" w:rsidRPr="000843A3" w:rsidRDefault="00B9337E" w:rsidP="003A0A37">
      <w:pPr>
        <w:keepNext/>
        <w:numPr>
          <w:ilvl w:val="2"/>
          <w:numId w:val="2"/>
        </w:numPr>
        <w:spacing w:line="360" w:lineRule="auto"/>
        <w:jc w:val="both"/>
        <w:outlineLvl w:val="0"/>
        <w:rPr>
          <w:rFonts w:asciiTheme="minorHAnsi" w:eastAsia="Times New Roman" w:hAnsiTheme="minorHAnsi" w:cstheme="minorHAnsi"/>
          <w:bCs/>
          <w:color w:val="000000" w:themeColor="text1"/>
          <w:lang w:eastAsia="en-US" w:bidi="ar-SA"/>
        </w:rPr>
      </w:pPr>
      <w:r w:rsidRPr="000843A3">
        <w:rPr>
          <w:rFonts w:asciiTheme="minorHAnsi" w:eastAsia="Times New Roman" w:hAnsiTheme="minorHAnsi" w:cstheme="minorHAnsi"/>
          <w:bCs/>
          <w:color w:val="000000" w:themeColor="text1"/>
          <w:lang w:eastAsia="en-US" w:bidi="ar-SA"/>
        </w:rPr>
        <w:t>oceny prawidłowości dokonania analiz materiałów geodezyjno-kartograficznych znajdujących się w zasobie pod kątem ich wykorzystania przy wykonaniu zamówienia,</w:t>
      </w:r>
    </w:p>
    <w:p w14:paraId="458ACCF9" w14:textId="77777777" w:rsidR="005D102F" w:rsidRPr="000843A3" w:rsidRDefault="00B9337E" w:rsidP="003A0A37">
      <w:pPr>
        <w:keepNext/>
        <w:numPr>
          <w:ilvl w:val="2"/>
          <w:numId w:val="2"/>
        </w:numPr>
        <w:spacing w:line="360" w:lineRule="auto"/>
        <w:jc w:val="both"/>
        <w:outlineLvl w:val="0"/>
        <w:rPr>
          <w:rFonts w:asciiTheme="minorHAnsi" w:eastAsia="Times New Roman" w:hAnsiTheme="minorHAnsi" w:cstheme="minorHAnsi"/>
          <w:bCs/>
          <w:color w:val="000000" w:themeColor="text1"/>
          <w:lang w:eastAsia="en-US" w:bidi="ar-SA"/>
        </w:rPr>
      </w:pPr>
      <w:r w:rsidRPr="000843A3">
        <w:rPr>
          <w:rFonts w:asciiTheme="minorHAnsi" w:eastAsia="Times New Roman" w:hAnsiTheme="minorHAnsi" w:cstheme="minorHAnsi"/>
          <w:bCs/>
          <w:color w:val="000000" w:themeColor="text1"/>
          <w:lang w:eastAsia="en-US" w:bidi="ar-SA"/>
        </w:rPr>
        <w:t>koordynowania obiegu dokumentów (</w:t>
      </w:r>
      <w:r w:rsidR="00424602" w:rsidRPr="000843A3">
        <w:rPr>
          <w:rFonts w:asciiTheme="minorHAnsi" w:eastAsia="Times New Roman" w:hAnsiTheme="minorHAnsi" w:cstheme="minorHAnsi"/>
          <w:bCs/>
          <w:color w:val="000000" w:themeColor="text1"/>
          <w:lang w:eastAsia="en-US" w:bidi="ar-SA"/>
        </w:rPr>
        <w:t xml:space="preserve">Nadzorujący </w:t>
      </w:r>
      <w:r w:rsidRPr="000843A3">
        <w:rPr>
          <w:rFonts w:asciiTheme="minorHAnsi" w:eastAsia="Times New Roman" w:hAnsiTheme="minorHAnsi" w:cstheme="minorHAnsi"/>
          <w:bCs/>
          <w:color w:val="000000" w:themeColor="text1"/>
          <w:lang w:eastAsia="en-US" w:bidi="ar-SA"/>
        </w:rPr>
        <w:t>– Wykonawca – Zamawiający),</w:t>
      </w:r>
    </w:p>
    <w:p w14:paraId="78E657D3" w14:textId="77777777" w:rsidR="005D102F" w:rsidRPr="000843A3" w:rsidRDefault="00B9337E" w:rsidP="003A0A37">
      <w:pPr>
        <w:keepNext/>
        <w:numPr>
          <w:ilvl w:val="2"/>
          <w:numId w:val="2"/>
        </w:numPr>
        <w:spacing w:line="360" w:lineRule="auto"/>
        <w:jc w:val="both"/>
        <w:outlineLvl w:val="0"/>
        <w:rPr>
          <w:rFonts w:asciiTheme="minorHAnsi" w:eastAsia="Times New Roman" w:hAnsiTheme="minorHAnsi" w:cstheme="minorHAnsi"/>
          <w:bCs/>
          <w:color w:val="000000" w:themeColor="text1"/>
          <w:lang w:eastAsia="en-US" w:bidi="ar-SA"/>
        </w:rPr>
      </w:pPr>
      <w:r w:rsidRPr="000843A3">
        <w:rPr>
          <w:rFonts w:asciiTheme="minorHAnsi" w:eastAsia="Times New Roman" w:hAnsiTheme="minorHAnsi" w:cstheme="minorHAnsi"/>
          <w:bCs/>
          <w:color w:val="000000" w:themeColor="text1"/>
          <w:lang w:eastAsia="en-US" w:bidi="ar-SA"/>
        </w:rPr>
        <w:t>przeglądania wpisów w dzienniku robót świadczących o postępie wykonania zamówienia,</w:t>
      </w:r>
    </w:p>
    <w:p w14:paraId="37C44505" w14:textId="77777777" w:rsidR="005D102F" w:rsidRPr="000843A3" w:rsidRDefault="00B9337E" w:rsidP="003A0A37">
      <w:pPr>
        <w:keepNext/>
        <w:numPr>
          <w:ilvl w:val="2"/>
          <w:numId w:val="2"/>
        </w:numPr>
        <w:spacing w:line="360" w:lineRule="auto"/>
        <w:jc w:val="both"/>
        <w:outlineLvl w:val="0"/>
        <w:rPr>
          <w:rFonts w:asciiTheme="minorHAnsi" w:eastAsia="Times New Roman" w:hAnsiTheme="minorHAnsi" w:cstheme="minorHAnsi"/>
          <w:bCs/>
          <w:color w:val="000000" w:themeColor="text1"/>
          <w:lang w:eastAsia="en-US" w:bidi="ar-SA"/>
        </w:rPr>
      </w:pPr>
      <w:r w:rsidRPr="000843A3">
        <w:rPr>
          <w:rFonts w:asciiTheme="minorHAnsi" w:eastAsia="Times New Roman" w:hAnsiTheme="minorHAnsi" w:cstheme="minorHAnsi"/>
          <w:bCs/>
          <w:color w:val="000000" w:themeColor="text1"/>
          <w:lang w:eastAsia="en-US" w:bidi="ar-SA"/>
        </w:rPr>
        <w:t>przeprowadzenia kontroli doraźnych przynajmniej 2 razy w każdym etapie realizacji przedmiotu zamówienia, odnotowując ten fakt w dzienniku robót,</w:t>
      </w:r>
    </w:p>
    <w:p w14:paraId="7F98A4F5" w14:textId="77777777" w:rsidR="005D102F" w:rsidRPr="000843A3" w:rsidRDefault="00B9337E" w:rsidP="003A0A37">
      <w:pPr>
        <w:keepNext/>
        <w:numPr>
          <w:ilvl w:val="2"/>
          <w:numId w:val="2"/>
        </w:numPr>
        <w:spacing w:line="360" w:lineRule="auto"/>
        <w:jc w:val="both"/>
        <w:outlineLvl w:val="0"/>
        <w:rPr>
          <w:rFonts w:asciiTheme="minorHAnsi" w:eastAsia="Times New Roman" w:hAnsiTheme="minorHAnsi" w:cstheme="minorHAnsi"/>
          <w:bCs/>
          <w:color w:val="000000" w:themeColor="text1"/>
          <w:lang w:eastAsia="en-US" w:bidi="ar-SA"/>
        </w:rPr>
      </w:pPr>
      <w:r w:rsidRPr="000843A3">
        <w:rPr>
          <w:rFonts w:asciiTheme="minorHAnsi" w:eastAsia="Times New Roman" w:hAnsiTheme="minorHAnsi" w:cstheme="minorHAnsi"/>
          <w:bCs/>
          <w:color w:val="000000" w:themeColor="text1"/>
          <w:lang w:eastAsia="en-US" w:bidi="ar-SA"/>
        </w:rPr>
        <w:t>przeprowadzenia prac kontrolnych przy użyciu sprzętu własnego w siedzibie własnej, Zamawiającego bądź wykonawcy prac,</w:t>
      </w:r>
    </w:p>
    <w:p w14:paraId="1DFD4A89" w14:textId="77777777" w:rsidR="005D102F" w:rsidRPr="000843A3" w:rsidRDefault="00B9337E" w:rsidP="003A0A37">
      <w:pPr>
        <w:keepNext/>
        <w:numPr>
          <w:ilvl w:val="2"/>
          <w:numId w:val="2"/>
        </w:numPr>
        <w:spacing w:line="360" w:lineRule="auto"/>
        <w:jc w:val="both"/>
        <w:outlineLvl w:val="0"/>
        <w:rPr>
          <w:rFonts w:asciiTheme="minorHAnsi" w:eastAsia="Times New Roman" w:hAnsiTheme="minorHAnsi" w:cstheme="minorHAnsi"/>
          <w:bCs/>
          <w:color w:val="000000" w:themeColor="text1"/>
          <w:lang w:eastAsia="en-US" w:bidi="ar-SA"/>
        </w:rPr>
      </w:pPr>
      <w:r w:rsidRPr="000843A3">
        <w:rPr>
          <w:rFonts w:asciiTheme="minorHAnsi" w:eastAsia="Times New Roman" w:hAnsiTheme="minorHAnsi" w:cstheme="minorHAnsi"/>
          <w:bCs/>
          <w:color w:val="000000" w:themeColor="text1"/>
          <w:lang w:eastAsia="en-US" w:bidi="ar-SA"/>
        </w:rPr>
        <w:t>sprawdzenia poprawności obliczeń i transformacji,</w:t>
      </w:r>
    </w:p>
    <w:p w14:paraId="1921233E" w14:textId="77777777" w:rsidR="005D102F" w:rsidRPr="000843A3" w:rsidRDefault="00B9337E" w:rsidP="003A0A37">
      <w:pPr>
        <w:keepNext/>
        <w:numPr>
          <w:ilvl w:val="2"/>
          <w:numId w:val="2"/>
        </w:numPr>
        <w:spacing w:line="360" w:lineRule="auto"/>
        <w:jc w:val="both"/>
        <w:outlineLvl w:val="0"/>
        <w:rPr>
          <w:rFonts w:asciiTheme="minorHAnsi" w:eastAsia="Times New Roman" w:hAnsiTheme="minorHAnsi" w:cstheme="minorHAnsi"/>
          <w:bCs/>
          <w:color w:val="000000" w:themeColor="text1"/>
          <w:lang w:eastAsia="en-US" w:bidi="ar-SA"/>
        </w:rPr>
      </w:pPr>
      <w:r w:rsidRPr="000843A3">
        <w:rPr>
          <w:rFonts w:asciiTheme="minorHAnsi" w:eastAsia="Times New Roman" w:hAnsiTheme="minorHAnsi" w:cstheme="minorHAnsi"/>
          <w:bCs/>
          <w:color w:val="000000" w:themeColor="text1"/>
          <w:lang w:eastAsia="en-US" w:bidi="ar-SA"/>
        </w:rPr>
        <w:t>odnotowania wyników każdej kontroli w dzienniku robót i przekazania ich Zamawiającemu najpóźniej 6 dnia roboczego od momentu zakończenia Nadzoru dla poszczególnych etapów realizacji zamówienia,</w:t>
      </w:r>
    </w:p>
    <w:p w14:paraId="2751C137" w14:textId="77777777" w:rsidR="005D102F" w:rsidRPr="000843A3" w:rsidRDefault="00B9337E" w:rsidP="003A0A37">
      <w:pPr>
        <w:keepNext/>
        <w:numPr>
          <w:ilvl w:val="2"/>
          <w:numId w:val="2"/>
        </w:numPr>
        <w:spacing w:line="360" w:lineRule="auto"/>
        <w:jc w:val="both"/>
        <w:outlineLvl w:val="0"/>
        <w:rPr>
          <w:rFonts w:asciiTheme="minorHAnsi" w:eastAsia="Times New Roman" w:hAnsiTheme="minorHAnsi" w:cstheme="minorHAnsi"/>
          <w:bCs/>
          <w:color w:val="000000" w:themeColor="text1"/>
          <w:lang w:eastAsia="en-US" w:bidi="ar-SA"/>
        </w:rPr>
      </w:pPr>
      <w:r w:rsidRPr="000843A3">
        <w:rPr>
          <w:rFonts w:asciiTheme="minorHAnsi" w:eastAsia="Times New Roman" w:hAnsiTheme="minorHAnsi" w:cstheme="minorHAnsi"/>
          <w:bCs/>
          <w:color w:val="000000" w:themeColor="text1"/>
          <w:lang w:eastAsia="en-US" w:bidi="ar-SA"/>
        </w:rPr>
        <w:t xml:space="preserve">sprawdzenia zgodności wykonania zadania z obowiązującymi przepisami, a w przypadku zmiany przepisów w trakcie realizacji zadania, sprawdzenie </w:t>
      </w:r>
      <w:r w:rsidRPr="000843A3">
        <w:rPr>
          <w:rFonts w:asciiTheme="minorHAnsi" w:eastAsia="Times New Roman" w:hAnsiTheme="minorHAnsi" w:cstheme="minorHAnsi"/>
          <w:bCs/>
          <w:color w:val="000000" w:themeColor="text1"/>
          <w:lang w:eastAsia="en-US" w:bidi="ar-SA"/>
        </w:rPr>
        <w:lastRenderedPageBreak/>
        <w:t>uwzględnienia przez wykonawcę zmian przepisów wprowadzonych w życie do dnia 28.02.2025 r.</w:t>
      </w:r>
    </w:p>
    <w:p w14:paraId="066E1D98" w14:textId="77777777" w:rsidR="005D102F" w:rsidRPr="000843A3" w:rsidRDefault="00B9337E" w:rsidP="003A0A37">
      <w:pPr>
        <w:keepNext/>
        <w:numPr>
          <w:ilvl w:val="2"/>
          <w:numId w:val="2"/>
        </w:numPr>
        <w:spacing w:line="360" w:lineRule="auto"/>
        <w:jc w:val="both"/>
        <w:outlineLvl w:val="0"/>
        <w:rPr>
          <w:rFonts w:asciiTheme="minorHAnsi" w:eastAsia="Times New Roman" w:hAnsiTheme="minorHAnsi" w:cstheme="minorHAnsi"/>
          <w:bCs/>
          <w:color w:val="000000" w:themeColor="text1"/>
          <w:lang w:eastAsia="en-US" w:bidi="ar-SA"/>
        </w:rPr>
      </w:pPr>
      <w:r w:rsidRPr="000843A3">
        <w:rPr>
          <w:rFonts w:asciiTheme="minorHAnsi" w:eastAsia="Times New Roman" w:hAnsiTheme="minorHAnsi" w:cstheme="minorHAnsi"/>
          <w:bCs/>
          <w:color w:val="000000" w:themeColor="text1"/>
          <w:lang w:eastAsia="en-US" w:bidi="ar-SA"/>
        </w:rPr>
        <w:t>sprawdzeni</w:t>
      </w:r>
      <w:r w:rsidR="00443BB1" w:rsidRPr="000843A3">
        <w:rPr>
          <w:rFonts w:asciiTheme="minorHAnsi" w:eastAsia="Times New Roman" w:hAnsiTheme="minorHAnsi" w:cstheme="minorHAnsi"/>
          <w:bCs/>
          <w:color w:val="000000" w:themeColor="text1"/>
          <w:lang w:eastAsia="en-US" w:bidi="ar-SA"/>
        </w:rPr>
        <w:t>a</w:t>
      </w:r>
      <w:r w:rsidRPr="000843A3">
        <w:rPr>
          <w:rFonts w:asciiTheme="minorHAnsi" w:eastAsia="Times New Roman" w:hAnsiTheme="minorHAnsi" w:cstheme="minorHAnsi"/>
          <w:bCs/>
          <w:color w:val="000000" w:themeColor="text1"/>
          <w:lang w:eastAsia="en-US" w:bidi="ar-SA"/>
        </w:rPr>
        <w:t xml:space="preserve"> prawidłowości i kompletności operatu technicznego z wykonania prac,</w:t>
      </w:r>
    </w:p>
    <w:p w14:paraId="4972160D" w14:textId="77777777" w:rsidR="005D102F" w:rsidRPr="000843A3" w:rsidRDefault="00B9337E" w:rsidP="003A0A37">
      <w:pPr>
        <w:keepNext/>
        <w:numPr>
          <w:ilvl w:val="2"/>
          <w:numId w:val="2"/>
        </w:numPr>
        <w:spacing w:line="360" w:lineRule="auto"/>
        <w:jc w:val="both"/>
        <w:outlineLvl w:val="0"/>
        <w:rPr>
          <w:rFonts w:asciiTheme="minorHAnsi" w:eastAsia="Times New Roman" w:hAnsiTheme="minorHAnsi" w:cstheme="minorHAnsi"/>
          <w:bCs/>
          <w:color w:val="000000" w:themeColor="text1"/>
          <w:lang w:eastAsia="en-US" w:bidi="ar-SA"/>
        </w:rPr>
      </w:pPr>
      <w:r w:rsidRPr="000843A3">
        <w:rPr>
          <w:rFonts w:asciiTheme="minorHAnsi" w:eastAsia="Times New Roman" w:hAnsiTheme="minorHAnsi" w:cstheme="minorHAnsi"/>
          <w:bCs/>
          <w:color w:val="000000" w:themeColor="text1"/>
          <w:lang w:eastAsia="en-US" w:bidi="ar-SA"/>
        </w:rPr>
        <w:t>sporządzenia 3 kompletów dokumentacji kontrolnej z której wynika czy dokumentacja nadaje się do przyjęcia czy wymaga poprawek,</w:t>
      </w:r>
    </w:p>
    <w:p w14:paraId="38C4D5A7" w14:textId="77777777" w:rsidR="005D102F" w:rsidRPr="000843A3" w:rsidRDefault="00443BB1" w:rsidP="003A0A37">
      <w:pPr>
        <w:keepNext/>
        <w:numPr>
          <w:ilvl w:val="1"/>
          <w:numId w:val="2"/>
        </w:numPr>
        <w:spacing w:line="360" w:lineRule="auto"/>
        <w:jc w:val="both"/>
        <w:outlineLvl w:val="0"/>
        <w:rPr>
          <w:rFonts w:asciiTheme="minorHAnsi" w:eastAsia="Times New Roman" w:hAnsiTheme="minorHAnsi" w:cstheme="minorHAnsi"/>
          <w:bCs/>
          <w:color w:val="000000" w:themeColor="text1"/>
          <w:lang w:eastAsia="en-US" w:bidi="ar-SA"/>
        </w:rPr>
      </w:pPr>
      <w:r w:rsidRPr="000843A3">
        <w:rPr>
          <w:rFonts w:asciiTheme="minorHAnsi" w:eastAsia="Times New Roman" w:hAnsiTheme="minorHAnsi" w:cstheme="minorHAnsi"/>
          <w:bCs/>
          <w:color w:val="000000" w:themeColor="text1"/>
          <w:lang w:eastAsia="en-US" w:bidi="ar-SA"/>
        </w:rPr>
        <w:t xml:space="preserve">Nadzorujący zadanie </w:t>
      </w:r>
      <w:r w:rsidR="00B9337E" w:rsidRPr="000843A3">
        <w:rPr>
          <w:rFonts w:asciiTheme="minorHAnsi" w:eastAsia="Times New Roman" w:hAnsiTheme="minorHAnsi" w:cstheme="minorHAnsi"/>
          <w:bCs/>
          <w:color w:val="000000" w:themeColor="text1"/>
          <w:lang w:eastAsia="en-US" w:bidi="ar-SA"/>
        </w:rPr>
        <w:t>zobowiązany jest również do:</w:t>
      </w:r>
    </w:p>
    <w:p w14:paraId="724534D7" w14:textId="77777777" w:rsidR="005D102F" w:rsidRPr="000843A3" w:rsidRDefault="00B9337E" w:rsidP="003A0A37">
      <w:pPr>
        <w:keepNext/>
        <w:numPr>
          <w:ilvl w:val="2"/>
          <w:numId w:val="2"/>
        </w:numPr>
        <w:spacing w:line="360" w:lineRule="auto"/>
        <w:jc w:val="both"/>
        <w:outlineLvl w:val="0"/>
        <w:rPr>
          <w:rFonts w:asciiTheme="minorHAnsi" w:eastAsia="Times New Roman" w:hAnsiTheme="minorHAnsi" w:cstheme="minorHAnsi"/>
          <w:bCs/>
          <w:color w:val="000000" w:themeColor="text1"/>
          <w:lang w:eastAsia="en-US" w:bidi="ar-SA"/>
        </w:rPr>
      </w:pPr>
      <w:r w:rsidRPr="000843A3">
        <w:rPr>
          <w:rFonts w:asciiTheme="minorHAnsi" w:eastAsia="Times New Roman" w:hAnsiTheme="minorHAnsi" w:cstheme="minorHAnsi"/>
          <w:bCs/>
          <w:color w:val="000000" w:themeColor="text1"/>
          <w:lang w:eastAsia="en-US" w:bidi="ar-SA"/>
        </w:rPr>
        <w:t>bieżącego informowania Zamawiającego o postępie prac i ewentualnych trudnościach w ich realizacji, a w szczególności o wszelkich pracach nieobjętych umową, a niezbędnych do prawidłowego wykonania zakresu podstawowego,</w:t>
      </w:r>
    </w:p>
    <w:p w14:paraId="64091FC1" w14:textId="77777777" w:rsidR="005D102F" w:rsidRPr="000843A3" w:rsidRDefault="00B9337E" w:rsidP="003A0A37">
      <w:pPr>
        <w:keepNext/>
        <w:numPr>
          <w:ilvl w:val="2"/>
          <w:numId w:val="2"/>
        </w:numPr>
        <w:spacing w:line="360" w:lineRule="auto"/>
        <w:jc w:val="both"/>
        <w:outlineLvl w:val="0"/>
        <w:rPr>
          <w:rFonts w:asciiTheme="minorHAnsi" w:eastAsia="Times New Roman" w:hAnsiTheme="minorHAnsi" w:cstheme="minorHAnsi"/>
          <w:bCs/>
          <w:color w:val="000000" w:themeColor="text1"/>
          <w:lang w:eastAsia="en-US" w:bidi="ar-SA"/>
        </w:rPr>
      </w:pPr>
      <w:r w:rsidRPr="000843A3">
        <w:rPr>
          <w:rFonts w:asciiTheme="minorHAnsi" w:eastAsia="Times New Roman" w:hAnsiTheme="minorHAnsi" w:cstheme="minorHAnsi"/>
          <w:bCs/>
          <w:color w:val="000000" w:themeColor="text1"/>
          <w:lang w:eastAsia="en-US" w:bidi="ar-SA"/>
        </w:rPr>
        <w:t>niezwłocznego powiadamiania Zamawiającego o wszelkich przerwach w realizacji prac,</w:t>
      </w:r>
    </w:p>
    <w:p w14:paraId="4D140E7F" w14:textId="77777777" w:rsidR="005D102F" w:rsidRPr="000843A3" w:rsidRDefault="00B9337E" w:rsidP="003A0A37">
      <w:pPr>
        <w:keepNext/>
        <w:numPr>
          <w:ilvl w:val="2"/>
          <w:numId w:val="2"/>
        </w:numPr>
        <w:spacing w:line="360" w:lineRule="auto"/>
        <w:jc w:val="both"/>
        <w:outlineLvl w:val="0"/>
        <w:rPr>
          <w:rFonts w:asciiTheme="minorHAnsi" w:eastAsia="Times New Roman" w:hAnsiTheme="minorHAnsi" w:cstheme="minorHAnsi"/>
          <w:bCs/>
          <w:color w:val="000000" w:themeColor="text1"/>
          <w:lang w:eastAsia="en-US" w:bidi="ar-SA"/>
        </w:rPr>
      </w:pPr>
      <w:r w:rsidRPr="000843A3">
        <w:rPr>
          <w:rFonts w:asciiTheme="minorHAnsi" w:eastAsia="Times New Roman" w:hAnsiTheme="minorHAnsi" w:cstheme="minorHAnsi"/>
          <w:bCs/>
          <w:color w:val="000000" w:themeColor="text1"/>
          <w:lang w:eastAsia="en-US" w:bidi="ar-SA"/>
        </w:rPr>
        <w:t>przekazywania Zamawiającemu protokołów odbioru prac na poszczególnych etapach ich realizacji,</w:t>
      </w:r>
    </w:p>
    <w:p w14:paraId="157D00BF" w14:textId="77777777" w:rsidR="005D102F" w:rsidRPr="000843A3" w:rsidRDefault="00B9337E" w:rsidP="003A0A37">
      <w:pPr>
        <w:keepNext/>
        <w:numPr>
          <w:ilvl w:val="2"/>
          <w:numId w:val="2"/>
        </w:numPr>
        <w:spacing w:line="360" w:lineRule="auto"/>
        <w:jc w:val="both"/>
        <w:outlineLvl w:val="0"/>
        <w:rPr>
          <w:rFonts w:asciiTheme="minorHAnsi" w:eastAsia="Times New Roman" w:hAnsiTheme="minorHAnsi" w:cstheme="minorHAnsi"/>
          <w:bCs/>
          <w:color w:val="000000" w:themeColor="text1"/>
          <w:lang w:eastAsia="en-US" w:bidi="ar-SA"/>
        </w:rPr>
      </w:pPr>
      <w:r w:rsidRPr="000843A3">
        <w:rPr>
          <w:rFonts w:asciiTheme="minorHAnsi" w:eastAsia="Times New Roman" w:hAnsiTheme="minorHAnsi" w:cstheme="minorHAnsi"/>
          <w:bCs/>
          <w:color w:val="000000" w:themeColor="text1"/>
          <w:lang w:eastAsia="en-US" w:bidi="ar-SA"/>
        </w:rPr>
        <w:t>organizowani</w:t>
      </w:r>
      <w:r w:rsidR="00443BB1" w:rsidRPr="000843A3">
        <w:rPr>
          <w:rFonts w:asciiTheme="minorHAnsi" w:eastAsia="Times New Roman" w:hAnsiTheme="minorHAnsi" w:cstheme="minorHAnsi"/>
          <w:bCs/>
          <w:color w:val="000000" w:themeColor="text1"/>
          <w:lang w:eastAsia="en-US" w:bidi="ar-SA"/>
        </w:rPr>
        <w:t>a</w:t>
      </w:r>
      <w:r w:rsidRPr="000843A3">
        <w:rPr>
          <w:rFonts w:asciiTheme="minorHAnsi" w:eastAsia="Times New Roman" w:hAnsiTheme="minorHAnsi" w:cstheme="minorHAnsi"/>
          <w:bCs/>
          <w:color w:val="000000" w:themeColor="text1"/>
          <w:lang w:eastAsia="en-US" w:bidi="ar-SA"/>
        </w:rPr>
        <w:t xml:space="preserve"> odbiorów częściowych i końcowego prac z doprowadzeniem do przekazania kompletnie wykonanego przedmiotu zamówienia Zamawiającemu,</w:t>
      </w:r>
    </w:p>
    <w:p w14:paraId="7792545C" w14:textId="77777777" w:rsidR="005D102F" w:rsidRPr="000843A3" w:rsidRDefault="00B9337E" w:rsidP="003A0A37">
      <w:pPr>
        <w:keepNext/>
        <w:numPr>
          <w:ilvl w:val="2"/>
          <w:numId w:val="2"/>
        </w:numPr>
        <w:spacing w:line="360" w:lineRule="auto"/>
        <w:jc w:val="both"/>
        <w:outlineLvl w:val="0"/>
        <w:rPr>
          <w:rFonts w:asciiTheme="minorHAnsi" w:eastAsia="Times New Roman" w:hAnsiTheme="minorHAnsi" w:cstheme="minorHAnsi"/>
          <w:bCs/>
          <w:color w:val="000000" w:themeColor="text1"/>
          <w:lang w:eastAsia="en-US" w:bidi="ar-SA"/>
        </w:rPr>
      </w:pPr>
      <w:r w:rsidRPr="000843A3">
        <w:rPr>
          <w:rFonts w:asciiTheme="minorHAnsi" w:eastAsia="Times New Roman" w:hAnsiTheme="minorHAnsi" w:cstheme="minorHAnsi"/>
          <w:bCs/>
          <w:color w:val="000000" w:themeColor="text1"/>
          <w:lang w:eastAsia="en-US" w:bidi="ar-SA"/>
        </w:rPr>
        <w:t>bieżąc</w:t>
      </w:r>
      <w:r w:rsidR="00443BB1" w:rsidRPr="000843A3">
        <w:rPr>
          <w:rFonts w:asciiTheme="minorHAnsi" w:eastAsia="Times New Roman" w:hAnsiTheme="minorHAnsi" w:cstheme="minorHAnsi"/>
          <w:bCs/>
          <w:color w:val="000000" w:themeColor="text1"/>
          <w:lang w:eastAsia="en-US" w:bidi="ar-SA"/>
        </w:rPr>
        <w:t>ej</w:t>
      </w:r>
      <w:r w:rsidRPr="000843A3">
        <w:rPr>
          <w:rFonts w:asciiTheme="minorHAnsi" w:eastAsia="Times New Roman" w:hAnsiTheme="minorHAnsi" w:cstheme="minorHAnsi"/>
          <w:bCs/>
          <w:color w:val="000000" w:themeColor="text1"/>
          <w:lang w:eastAsia="en-US" w:bidi="ar-SA"/>
        </w:rPr>
        <w:t xml:space="preserve"> analiz</w:t>
      </w:r>
      <w:r w:rsidR="00443BB1" w:rsidRPr="000843A3">
        <w:rPr>
          <w:rFonts w:asciiTheme="minorHAnsi" w:eastAsia="Times New Roman" w:hAnsiTheme="minorHAnsi" w:cstheme="minorHAnsi"/>
          <w:bCs/>
          <w:color w:val="000000" w:themeColor="text1"/>
          <w:lang w:eastAsia="en-US" w:bidi="ar-SA"/>
        </w:rPr>
        <w:t>y</w:t>
      </w:r>
      <w:r w:rsidRPr="000843A3">
        <w:rPr>
          <w:rFonts w:asciiTheme="minorHAnsi" w:eastAsia="Times New Roman" w:hAnsiTheme="minorHAnsi" w:cstheme="minorHAnsi"/>
          <w:bCs/>
          <w:color w:val="000000" w:themeColor="text1"/>
          <w:lang w:eastAsia="en-US" w:bidi="ar-SA"/>
        </w:rPr>
        <w:t xml:space="preserve"> i weryfikacj</w:t>
      </w:r>
      <w:r w:rsidR="00443BB1" w:rsidRPr="000843A3">
        <w:rPr>
          <w:rFonts w:asciiTheme="minorHAnsi" w:eastAsia="Times New Roman" w:hAnsiTheme="minorHAnsi" w:cstheme="minorHAnsi"/>
          <w:bCs/>
          <w:color w:val="000000" w:themeColor="text1"/>
          <w:lang w:eastAsia="en-US" w:bidi="ar-SA"/>
        </w:rPr>
        <w:t>i</w:t>
      </w:r>
      <w:r w:rsidRPr="000843A3">
        <w:rPr>
          <w:rFonts w:asciiTheme="minorHAnsi" w:eastAsia="Times New Roman" w:hAnsiTheme="minorHAnsi" w:cstheme="minorHAnsi"/>
          <w:bCs/>
          <w:color w:val="000000" w:themeColor="text1"/>
          <w:lang w:eastAsia="en-US" w:bidi="ar-SA"/>
        </w:rPr>
        <w:t xml:space="preserve"> kosztów realizacji w układzie poszczególnych pozycji wynikających z harmonogramu i informowaniem na bieżąco Zamawiającego,</w:t>
      </w:r>
    </w:p>
    <w:p w14:paraId="43BB375F" w14:textId="77777777" w:rsidR="005D102F" w:rsidRPr="000843A3" w:rsidRDefault="00B9337E" w:rsidP="003A0A37">
      <w:pPr>
        <w:keepNext/>
        <w:numPr>
          <w:ilvl w:val="2"/>
          <w:numId w:val="2"/>
        </w:numPr>
        <w:spacing w:line="360" w:lineRule="auto"/>
        <w:jc w:val="both"/>
        <w:outlineLvl w:val="0"/>
        <w:rPr>
          <w:rFonts w:asciiTheme="minorHAnsi" w:eastAsia="Times New Roman" w:hAnsiTheme="minorHAnsi" w:cstheme="minorHAnsi"/>
          <w:bCs/>
          <w:color w:val="000000" w:themeColor="text1"/>
          <w:lang w:eastAsia="en-US" w:bidi="ar-SA"/>
        </w:rPr>
      </w:pPr>
      <w:r w:rsidRPr="000843A3">
        <w:rPr>
          <w:rFonts w:asciiTheme="minorHAnsi" w:eastAsia="Times New Roman" w:hAnsiTheme="minorHAnsi" w:cstheme="minorHAnsi"/>
          <w:bCs/>
          <w:color w:val="000000" w:themeColor="text1"/>
          <w:lang w:eastAsia="en-US" w:bidi="ar-SA"/>
        </w:rPr>
        <w:t>sprawdzani</w:t>
      </w:r>
      <w:r w:rsidR="00443BB1" w:rsidRPr="000843A3">
        <w:rPr>
          <w:rFonts w:asciiTheme="minorHAnsi" w:eastAsia="Times New Roman" w:hAnsiTheme="minorHAnsi" w:cstheme="minorHAnsi"/>
          <w:bCs/>
          <w:color w:val="000000" w:themeColor="text1"/>
          <w:lang w:eastAsia="en-US" w:bidi="ar-SA"/>
        </w:rPr>
        <w:t>a</w:t>
      </w:r>
      <w:r w:rsidRPr="000843A3">
        <w:rPr>
          <w:rFonts w:asciiTheme="minorHAnsi" w:eastAsia="Times New Roman" w:hAnsiTheme="minorHAnsi" w:cstheme="minorHAnsi"/>
          <w:bCs/>
          <w:color w:val="000000" w:themeColor="text1"/>
          <w:lang w:eastAsia="en-US" w:bidi="ar-SA"/>
        </w:rPr>
        <w:t xml:space="preserve"> złożonych przez wykonawcę robót protokołów konieczności i przedkładanie Zamawiającemu do zatwierdzenia,</w:t>
      </w:r>
    </w:p>
    <w:p w14:paraId="00480B5C" w14:textId="77777777" w:rsidR="005D102F" w:rsidRPr="000843A3" w:rsidRDefault="00B9337E" w:rsidP="003A0A37">
      <w:pPr>
        <w:keepNext/>
        <w:numPr>
          <w:ilvl w:val="2"/>
          <w:numId w:val="2"/>
        </w:numPr>
        <w:spacing w:line="360" w:lineRule="auto"/>
        <w:jc w:val="both"/>
        <w:outlineLvl w:val="0"/>
        <w:rPr>
          <w:rFonts w:asciiTheme="minorHAnsi" w:eastAsia="Times New Roman" w:hAnsiTheme="minorHAnsi" w:cstheme="minorHAnsi"/>
          <w:bCs/>
          <w:color w:val="000000" w:themeColor="text1"/>
          <w:lang w:eastAsia="en-US" w:bidi="ar-SA"/>
        </w:rPr>
      </w:pPr>
      <w:r w:rsidRPr="000843A3">
        <w:rPr>
          <w:rFonts w:asciiTheme="minorHAnsi" w:eastAsia="Times New Roman" w:hAnsiTheme="minorHAnsi" w:cstheme="minorHAnsi"/>
          <w:bCs/>
          <w:color w:val="000000" w:themeColor="text1"/>
          <w:lang w:eastAsia="en-US" w:bidi="ar-SA"/>
        </w:rPr>
        <w:t>egzekwowani</w:t>
      </w:r>
      <w:r w:rsidR="00443BB1" w:rsidRPr="000843A3">
        <w:rPr>
          <w:rFonts w:asciiTheme="minorHAnsi" w:eastAsia="Times New Roman" w:hAnsiTheme="minorHAnsi" w:cstheme="minorHAnsi"/>
          <w:bCs/>
          <w:color w:val="000000" w:themeColor="text1"/>
          <w:lang w:eastAsia="en-US" w:bidi="ar-SA"/>
        </w:rPr>
        <w:t>a</w:t>
      </w:r>
      <w:r w:rsidRPr="000843A3">
        <w:rPr>
          <w:rFonts w:asciiTheme="minorHAnsi" w:eastAsia="Times New Roman" w:hAnsiTheme="minorHAnsi" w:cstheme="minorHAnsi"/>
          <w:bCs/>
          <w:color w:val="000000" w:themeColor="text1"/>
          <w:lang w:eastAsia="en-US" w:bidi="ar-SA"/>
        </w:rPr>
        <w:t xml:space="preserve"> od wykonawcy prac wszystkich warunków realizacji umowy zawartej z Zamawiającym,</w:t>
      </w:r>
    </w:p>
    <w:p w14:paraId="66E885B6" w14:textId="77777777" w:rsidR="005D102F" w:rsidRPr="000843A3" w:rsidRDefault="00B9337E" w:rsidP="003A0A37">
      <w:pPr>
        <w:keepNext/>
        <w:numPr>
          <w:ilvl w:val="2"/>
          <w:numId w:val="2"/>
        </w:numPr>
        <w:spacing w:line="360" w:lineRule="auto"/>
        <w:jc w:val="both"/>
        <w:outlineLvl w:val="0"/>
        <w:rPr>
          <w:rFonts w:asciiTheme="minorHAnsi" w:eastAsia="Times New Roman" w:hAnsiTheme="minorHAnsi" w:cstheme="minorHAnsi"/>
          <w:bCs/>
          <w:color w:val="000000" w:themeColor="text1"/>
          <w:lang w:eastAsia="en-US" w:bidi="ar-SA"/>
        </w:rPr>
      </w:pPr>
      <w:r w:rsidRPr="000843A3">
        <w:rPr>
          <w:rFonts w:asciiTheme="minorHAnsi" w:eastAsia="Times New Roman" w:hAnsiTheme="minorHAnsi" w:cstheme="minorHAnsi"/>
          <w:bCs/>
          <w:color w:val="000000" w:themeColor="text1"/>
          <w:lang w:eastAsia="en-US" w:bidi="ar-SA"/>
        </w:rPr>
        <w:t>kontrol</w:t>
      </w:r>
      <w:r w:rsidR="00443BB1" w:rsidRPr="000843A3">
        <w:rPr>
          <w:rFonts w:asciiTheme="minorHAnsi" w:eastAsia="Times New Roman" w:hAnsiTheme="minorHAnsi" w:cstheme="minorHAnsi"/>
          <w:bCs/>
          <w:color w:val="000000" w:themeColor="text1"/>
          <w:lang w:eastAsia="en-US" w:bidi="ar-SA"/>
        </w:rPr>
        <w:t>i</w:t>
      </w:r>
      <w:r w:rsidRPr="000843A3">
        <w:rPr>
          <w:rFonts w:asciiTheme="minorHAnsi" w:eastAsia="Times New Roman" w:hAnsiTheme="minorHAnsi" w:cstheme="minorHAnsi"/>
          <w:bCs/>
          <w:color w:val="000000" w:themeColor="text1"/>
          <w:lang w:eastAsia="en-US" w:bidi="ar-SA"/>
        </w:rPr>
        <w:t xml:space="preserve"> usunięcia przez wykonawcę usterek stwierdzonych w trakcie realizacji i na dzień odbioru. Zamawiający zapewni </w:t>
      </w:r>
      <w:r w:rsidR="00443BB1" w:rsidRPr="000843A3">
        <w:rPr>
          <w:rFonts w:asciiTheme="minorHAnsi" w:eastAsia="Times New Roman" w:hAnsiTheme="minorHAnsi" w:cstheme="minorHAnsi"/>
          <w:bCs/>
          <w:color w:val="000000" w:themeColor="text1"/>
          <w:lang w:eastAsia="en-US" w:bidi="ar-SA"/>
        </w:rPr>
        <w:t>Nadzorującemu</w:t>
      </w:r>
      <w:r w:rsidRPr="000843A3">
        <w:rPr>
          <w:rFonts w:asciiTheme="minorHAnsi" w:eastAsia="Times New Roman" w:hAnsiTheme="minorHAnsi" w:cstheme="minorHAnsi"/>
          <w:bCs/>
          <w:color w:val="000000" w:themeColor="text1"/>
          <w:lang w:eastAsia="en-US" w:bidi="ar-SA"/>
        </w:rPr>
        <w:t xml:space="preserve"> wgląd do materiałów Państwowego Zasobu Geodezyjnego i Kartograficznego w tym do bazy graficznej i opisowej.</w:t>
      </w:r>
    </w:p>
    <w:p w14:paraId="015E874A" w14:textId="77777777" w:rsidR="005D102F" w:rsidRPr="000843A3" w:rsidRDefault="00443BB1" w:rsidP="003A0A37">
      <w:pPr>
        <w:keepNext/>
        <w:numPr>
          <w:ilvl w:val="2"/>
          <w:numId w:val="2"/>
        </w:numPr>
        <w:spacing w:line="360" w:lineRule="auto"/>
        <w:jc w:val="both"/>
        <w:outlineLvl w:val="0"/>
        <w:rPr>
          <w:rFonts w:asciiTheme="minorHAnsi" w:eastAsia="Times New Roman" w:hAnsiTheme="minorHAnsi" w:cstheme="minorHAnsi"/>
          <w:bCs/>
          <w:color w:val="000000" w:themeColor="text1"/>
          <w:lang w:eastAsia="en-US" w:bidi="ar-SA"/>
        </w:rPr>
      </w:pPr>
      <w:r w:rsidRPr="000843A3">
        <w:rPr>
          <w:rFonts w:asciiTheme="minorHAnsi" w:eastAsia="Times New Roman" w:hAnsiTheme="minorHAnsi" w:cstheme="minorHAnsi"/>
          <w:bCs/>
          <w:color w:val="000000" w:themeColor="text1"/>
          <w:lang w:eastAsia="en-US" w:bidi="ar-SA"/>
        </w:rPr>
        <w:t>p</w:t>
      </w:r>
      <w:r w:rsidR="00B9337E" w:rsidRPr="000843A3">
        <w:rPr>
          <w:rFonts w:asciiTheme="minorHAnsi" w:eastAsia="Times New Roman" w:hAnsiTheme="minorHAnsi" w:cstheme="minorHAnsi"/>
          <w:bCs/>
          <w:color w:val="000000" w:themeColor="text1"/>
          <w:lang w:eastAsia="en-US" w:bidi="ar-SA"/>
        </w:rPr>
        <w:t>rzekazywani</w:t>
      </w:r>
      <w:r w:rsidRPr="000843A3">
        <w:rPr>
          <w:rFonts w:asciiTheme="minorHAnsi" w:eastAsia="Times New Roman" w:hAnsiTheme="minorHAnsi" w:cstheme="minorHAnsi"/>
          <w:bCs/>
          <w:color w:val="000000" w:themeColor="text1"/>
          <w:lang w:eastAsia="en-US" w:bidi="ar-SA"/>
        </w:rPr>
        <w:t>a</w:t>
      </w:r>
      <w:r w:rsidR="00B9337E" w:rsidRPr="000843A3">
        <w:rPr>
          <w:rFonts w:asciiTheme="minorHAnsi" w:eastAsia="Times New Roman" w:hAnsiTheme="minorHAnsi" w:cstheme="minorHAnsi"/>
          <w:bCs/>
          <w:color w:val="000000" w:themeColor="text1"/>
          <w:lang w:eastAsia="en-US" w:bidi="ar-SA"/>
        </w:rPr>
        <w:t xml:space="preserve"> dokumentacji i protokołów Nadzoru pomiędzy wykonawcą a Nadzoru</w:t>
      </w:r>
      <w:r w:rsidRPr="000843A3">
        <w:rPr>
          <w:rFonts w:asciiTheme="minorHAnsi" w:eastAsia="Times New Roman" w:hAnsiTheme="minorHAnsi" w:cstheme="minorHAnsi"/>
          <w:bCs/>
          <w:color w:val="000000" w:themeColor="text1"/>
          <w:lang w:eastAsia="en-US" w:bidi="ar-SA"/>
        </w:rPr>
        <w:t>jącym. Zadanie</w:t>
      </w:r>
      <w:r w:rsidR="00B9337E" w:rsidRPr="000843A3">
        <w:rPr>
          <w:rFonts w:asciiTheme="minorHAnsi" w:eastAsia="Times New Roman" w:hAnsiTheme="minorHAnsi" w:cstheme="minorHAnsi"/>
          <w:bCs/>
          <w:color w:val="000000" w:themeColor="text1"/>
          <w:lang w:eastAsia="en-US" w:bidi="ar-SA"/>
        </w:rPr>
        <w:t xml:space="preserve"> odbywać się będzie w formie cyfrowej. </w:t>
      </w:r>
    </w:p>
    <w:p w14:paraId="2278E086" w14:textId="77777777" w:rsidR="005D102F" w:rsidRPr="000843A3" w:rsidRDefault="00B9337E" w:rsidP="003A0A37">
      <w:pPr>
        <w:keepNext/>
        <w:numPr>
          <w:ilvl w:val="1"/>
          <w:numId w:val="2"/>
        </w:numPr>
        <w:spacing w:line="360" w:lineRule="auto"/>
        <w:jc w:val="both"/>
        <w:outlineLvl w:val="0"/>
        <w:rPr>
          <w:rFonts w:asciiTheme="minorHAnsi" w:eastAsia="Times New Roman" w:hAnsiTheme="minorHAnsi" w:cstheme="minorHAnsi"/>
          <w:bCs/>
          <w:color w:val="000000" w:themeColor="text1"/>
          <w:lang w:eastAsia="en-US" w:bidi="ar-SA"/>
        </w:rPr>
      </w:pPr>
      <w:r w:rsidRPr="000843A3">
        <w:rPr>
          <w:rFonts w:asciiTheme="minorHAnsi" w:eastAsia="Times New Roman" w:hAnsiTheme="minorHAnsi" w:cstheme="minorHAnsi"/>
          <w:bCs/>
          <w:color w:val="000000" w:themeColor="text1"/>
          <w:lang w:eastAsia="en-US" w:bidi="ar-SA"/>
        </w:rPr>
        <w:t xml:space="preserve">Szczegółowy zakres i wymagania techniczne wykonania prac określają Warunki techniczne wykonania zamówienia Nadzór nad prawidłowym wykonaniem zadania </w:t>
      </w:r>
      <w:proofErr w:type="spellStart"/>
      <w:r w:rsidRPr="000843A3">
        <w:rPr>
          <w:rFonts w:asciiTheme="minorHAnsi" w:eastAsia="Times New Roman" w:hAnsiTheme="minorHAnsi" w:cstheme="minorHAnsi"/>
          <w:bCs/>
          <w:color w:val="000000" w:themeColor="text1"/>
          <w:lang w:eastAsia="en-US" w:bidi="ar-SA"/>
        </w:rPr>
        <w:t>pn</w:t>
      </w:r>
      <w:proofErr w:type="spellEnd"/>
      <w:r w:rsidRPr="000843A3">
        <w:rPr>
          <w:rFonts w:asciiTheme="minorHAnsi" w:eastAsia="Times New Roman" w:hAnsiTheme="minorHAnsi" w:cstheme="minorHAnsi"/>
          <w:bCs/>
          <w:color w:val="000000" w:themeColor="text1"/>
          <w:lang w:eastAsia="en-US" w:bidi="ar-SA"/>
        </w:rPr>
        <w:t xml:space="preserve">.:„Dostawa baz danych BDOT500 i GESUT dla jednostek ewidencyjnych: 120804_4 Książ Wielki – Miasto, 120804_5 Książ Wielki – obszar wiejski” stanowiąca załącznik nr 4 do specyfikacji istotnych </w:t>
      </w:r>
      <w:r w:rsidRPr="000843A3">
        <w:rPr>
          <w:rFonts w:asciiTheme="minorHAnsi" w:eastAsia="Times New Roman" w:hAnsiTheme="minorHAnsi" w:cstheme="minorHAnsi"/>
          <w:bCs/>
          <w:color w:val="000000" w:themeColor="text1"/>
          <w:lang w:eastAsia="en-US" w:bidi="ar-SA"/>
        </w:rPr>
        <w:lastRenderedPageBreak/>
        <w:t xml:space="preserve">warunków zamówienia (SWZ), uznawane zasady techniki i sztuki geodezyjnej, obowiązujące przepisy i normy techniczne, uzgodnienia dokonywane w trakcie realizacji umowy oraz złożona przez Wykonawcę oferta. </w:t>
      </w:r>
    </w:p>
    <w:p w14:paraId="124A48D4" w14:textId="21D02D62" w:rsidR="005D102F" w:rsidRDefault="00B9337E" w:rsidP="003A0A37">
      <w:pPr>
        <w:keepNext/>
        <w:numPr>
          <w:ilvl w:val="1"/>
          <w:numId w:val="2"/>
        </w:numPr>
        <w:spacing w:line="360" w:lineRule="auto"/>
        <w:jc w:val="both"/>
        <w:outlineLvl w:val="0"/>
        <w:rPr>
          <w:rFonts w:asciiTheme="minorHAnsi" w:eastAsia="Times New Roman" w:hAnsiTheme="minorHAnsi" w:cstheme="minorHAnsi"/>
          <w:bCs/>
          <w:color w:val="000000" w:themeColor="text1"/>
          <w:lang w:eastAsia="en-US" w:bidi="ar-SA"/>
        </w:rPr>
      </w:pPr>
      <w:r w:rsidRPr="000843A3">
        <w:rPr>
          <w:rFonts w:asciiTheme="minorHAnsi" w:eastAsia="Times New Roman" w:hAnsiTheme="minorHAnsi" w:cstheme="minorHAnsi"/>
          <w:bCs/>
          <w:color w:val="000000" w:themeColor="text1"/>
          <w:lang w:eastAsia="en-US" w:bidi="ar-SA"/>
        </w:rPr>
        <w:t>Specyfikacja istotnych warunków zamówienia wraz z załącznikami oraz oferta Wykonawcy stanowią integralną część niniejszej umowy.</w:t>
      </w:r>
    </w:p>
    <w:p w14:paraId="4A69DDF2" w14:textId="77777777" w:rsidR="00CD690A" w:rsidRDefault="00CD690A" w:rsidP="00CD690A">
      <w:pPr>
        <w:keepNext/>
        <w:spacing w:line="360" w:lineRule="auto"/>
        <w:ind w:left="284"/>
        <w:jc w:val="both"/>
        <w:outlineLvl w:val="0"/>
        <w:rPr>
          <w:rFonts w:asciiTheme="minorHAnsi" w:eastAsia="Times New Roman" w:hAnsiTheme="minorHAnsi" w:cstheme="minorHAnsi"/>
          <w:bCs/>
          <w:color w:val="000000" w:themeColor="text1"/>
          <w:lang w:eastAsia="en-US" w:bidi="ar-SA"/>
        </w:rPr>
      </w:pPr>
    </w:p>
    <w:p w14:paraId="46D8AB52" w14:textId="77777777" w:rsidR="005D102F" w:rsidRPr="000843A3" w:rsidRDefault="00B9337E" w:rsidP="003A0A37">
      <w:pPr>
        <w:shd w:val="clear" w:color="auto" w:fill="EEEEEE"/>
        <w:spacing w:line="360" w:lineRule="auto"/>
        <w:jc w:val="center"/>
        <w:rPr>
          <w:rFonts w:asciiTheme="minorHAnsi" w:hAnsiTheme="minorHAnsi" w:cstheme="minorHAnsi"/>
          <w:b/>
          <w:bCs/>
          <w:color w:val="000000" w:themeColor="text1"/>
        </w:rPr>
      </w:pPr>
      <w:bookmarkStart w:id="8" w:name="_Ref69994164"/>
      <w:bookmarkEnd w:id="8"/>
      <w:r w:rsidRPr="000843A3">
        <w:rPr>
          <w:rFonts w:asciiTheme="minorHAnsi" w:hAnsiTheme="minorHAnsi" w:cstheme="minorHAnsi"/>
          <w:b/>
          <w:bCs/>
          <w:color w:val="000000" w:themeColor="text1"/>
        </w:rPr>
        <w:t>§ 2</w:t>
      </w:r>
    </w:p>
    <w:p w14:paraId="013130C3" w14:textId="7DBF72F8" w:rsidR="005D102F" w:rsidRPr="000843A3" w:rsidRDefault="00443BB1" w:rsidP="003A0A37">
      <w:pPr>
        <w:keepNext/>
        <w:numPr>
          <w:ilvl w:val="0"/>
          <w:numId w:val="4"/>
        </w:numPr>
        <w:spacing w:line="360" w:lineRule="auto"/>
        <w:jc w:val="both"/>
        <w:outlineLvl w:val="0"/>
        <w:rPr>
          <w:rFonts w:asciiTheme="minorHAnsi" w:eastAsia="Times New Roman" w:hAnsiTheme="minorHAnsi" w:cstheme="minorHAnsi"/>
          <w:bCs/>
          <w:color w:val="000000" w:themeColor="text1"/>
          <w:lang w:eastAsia="en-US" w:bidi="ar-SA"/>
        </w:rPr>
      </w:pPr>
      <w:bookmarkStart w:id="9" w:name="_Hlk172554699"/>
      <w:r w:rsidRPr="000843A3">
        <w:rPr>
          <w:rFonts w:asciiTheme="minorHAnsi" w:eastAsia="Times New Roman" w:hAnsiTheme="minorHAnsi" w:cstheme="minorHAnsi"/>
          <w:bCs/>
          <w:color w:val="000000" w:themeColor="text1"/>
          <w:lang w:eastAsia="en-US" w:bidi="ar-SA"/>
        </w:rPr>
        <w:t xml:space="preserve">Nadzorujący zadanie </w:t>
      </w:r>
      <w:bookmarkEnd w:id="9"/>
      <w:r w:rsidR="00B9337E" w:rsidRPr="000843A3">
        <w:rPr>
          <w:rFonts w:asciiTheme="minorHAnsi" w:eastAsia="Times New Roman" w:hAnsiTheme="minorHAnsi" w:cstheme="minorHAnsi"/>
          <w:bCs/>
          <w:color w:val="000000" w:themeColor="text1"/>
          <w:lang w:eastAsia="en-US" w:bidi="ar-SA"/>
        </w:rPr>
        <w:t xml:space="preserve">reprezentuje Zamawiającego wobec wykonawcy przedmiotu zamówienia, o którym mowa w </w:t>
      </w:r>
      <w:r w:rsidR="00385AAC">
        <w:rPr>
          <w:rFonts w:asciiTheme="minorHAnsi" w:eastAsia="Times New Roman" w:hAnsiTheme="minorHAnsi" w:cstheme="minorHAnsi"/>
          <w:bCs/>
          <w:color w:val="000000" w:themeColor="text1"/>
          <w:lang w:eastAsia="en-US" w:bidi="ar-SA"/>
        </w:rPr>
        <w:t>§ 4</w:t>
      </w:r>
      <w:r w:rsidR="00B9337E" w:rsidRPr="000843A3">
        <w:rPr>
          <w:rFonts w:asciiTheme="minorHAnsi" w:eastAsia="Times New Roman" w:hAnsiTheme="minorHAnsi" w:cstheme="minorHAnsi"/>
          <w:bCs/>
          <w:color w:val="000000" w:themeColor="text1"/>
          <w:lang w:eastAsia="en-US" w:bidi="ar-SA"/>
        </w:rPr>
        <w:t xml:space="preserve"> ust. </w:t>
      </w:r>
      <w:r w:rsidR="00B9337E" w:rsidRPr="000843A3">
        <w:rPr>
          <w:rFonts w:asciiTheme="minorHAnsi" w:eastAsia="Times New Roman" w:hAnsiTheme="minorHAnsi" w:cstheme="minorHAnsi"/>
          <w:bCs/>
          <w:color w:val="000000" w:themeColor="text1"/>
          <w:lang w:eastAsia="en-US" w:bidi="ar-SA"/>
        </w:rPr>
        <w:fldChar w:fldCharType="begin"/>
      </w:r>
      <w:r w:rsidR="00B9337E" w:rsidRPr="000843A3">
        <w:rPr>
          <w:rFonts w:asciiTheme="minorHAnsi" w:eastAsia="Times New Roman" w:hAnsiTheme="minorHAnsi" w:cstheme="minorHAnsi"/>
          <w:bCs/>
          <w:color w:val="000000" w:themeColor="text1"/>
          <w:lang w:eastAsia="en-US" w:bidi="ar-SA"/>
        </w:rPr>
        <w:instrText xml:space="preserve"> REF _Ref69991334 \n \n \h </w:instrText>
      </w:r>
      <w:r w:rsidR="003A0A37" w:rsidRPr="000843A3">
        <w:rPr>
          <w:rFonts w:asciiTheme="minorHAnsi" w:eastAsia="Times New Roman" w:hAnsiTheme="minorHAnsi" w:cstheme="minorHAnsi"/>
          <w:bCs/>
          <w:color w:val="000000" w:themeColor="text1"/>
          <w:lang w:eastAsia="en-US" w:bidi="ar-SA"/>
        </w:rPr>
        <w:instrText xml:space="preserve"> \* MERGEFORMAT </w:instrText>
      </w:r>
      <w:r w:rsidR="00B9337E" w:rsidRPr="000843A3">
        <w:rPr>
          <w:rFonts w:asciiTheme="minorHAnsi" w:eastAsia="Times New Roman" w:hAnsiTheme="minorHAnsi" w:cstheme="minorHAnsi"/>
          <w:bCs/>
          <w:color w:val="000000" w:themeColor="text1"/>
          <w:lang w:eastAsia="en-US" w:bidi="ar-SA"/>
        </w:rPr>
      </w:r>
      <w:r w:rsidR="00B9337E" w:rsidRPr="000843A3">
        <w:rPr>
          <w:rFonts w:asciiTheme="minorHAnsi" w:eastAsia="Times New Roman" w:hAnsiTheme="minorHAnsi" w:cstheme="minorHAnsi"/>
          <w:bCs/>
          <w:color w:val="000000" w:themeColor="text1"/>
          <w:lang w:eastAsia="en-US" w:bidi="ar-SA"/>
        </w:rPr>
        <w:fldChar w:fldCharType="separate"/>
      </w:r>
      <w:r w:rsidR="00805576">
        <w:rPr>
          <w:rFonts w:asciiTheme="minorHAnsi" w:eastAsia="Times New Roman" w:hAnsiTheme="minorHAnsi" w:cstheme="minorHAnsi"/>
          <w:bCs/>
          <w:color w:val="000000" w:themeColor="text1"/>
          <w:lang w:eastAsia="en-US" w:bidi="ar-SA"/>
        </w:rPr>
        <w:t>1</w:t>
      </w:r>
      <w:r w:rsidR="00B9337E" w:rsidRPr="000843A3">
        <w:rPr>
          <w:rFonts w:asciiTheme="minorHAnsi" w:eastAsia="Times New Roman" w:hAnsiTheme="minorHAnsi" w:cstheme="minorHAnsi"/>
          <w:bCs/>
          <w:color w:val="000000" w:themeColor="text1"/>
          <w:lang w:eastAsia="en-US" w:bidi="ar-SA"/>
        </w:rPr>
        <w:fldChar w:fldCharType="end"/>
      </w:r>
      <w:r w:rsidR="00B9337E" w:rsidRPr="000843A3">
        <w:rPr>
          <w:rFonts w:asciiTheme="minorHAnsi" w:eastAsia="Times New Roman" w:hAnsiTheme="minorHAnsi" w:cstheme="minorHAnsi"/>
          <w:bCs/>
          <w:color w:val="000000" w:themeColor="text1"/>
          <w:lang w:eastAsia="en-US" w:bidi="ar-SA"/>
        </w:rPr>
        <w:t>, działając w imieniu i na rachunek Zamawiającego w ramach uprawnień przysługujących Zamawiającemu z tytułu umowy zawartej z wykonawcą prac.</w:t>
      </w:r>
    </w:p>
    <w:p w14:paraId="57285B0A" w14:textId="77777777" w:rsidR="005D102F" w:rsidRPr="000843A3" w:rsidRDefault="00443BB1" w:rsidP="003A0A37">
      <w:pPr>
        <w:numPr>
          <w:ilvl w:val="0"/>
          <w:numId w:val="4"/>
        </w:numPr>
        <w:spacing w:line="360" w:lineRule="auto"/>
        <w:jc w:val="both"/>
        <w:outlineLvl w:val="0"/>
        <w:rPr>
          <w:rFonts w:asciiTheme="minorHAnsi" w:eastAsia="Times New Roman" w:hAnsiTheme="minorHAnsi" w:cstheme="minorHAnsi"/>
          <w:bCs/>
          <w:color w:val="000000" w:themeColor="text1"/>
          <w:lang w:eastAsia="en-US" w:bidi="ar-SA"/>
        </w:rPr>
      </w:pPr>
      <w:r w:rsidRPr="000843A3">
        <w:rPr>
          <w:rFonts w:asciiTheme="minorHAnsi" w:eastAsia="Times New Roman" w:hAnsiTheme="minorHAnsi" w:cstheme="minorHAnsi"/>
          <w:bCs/>
          <w:color w:val="000000" w:themeColor="text1"/>
          <w:lang w:eastAsia="en-US" w:bidi="ar-SA"/>
        </w:rPr>
        <w:t xml:space="preserve">Nadzorujący zadanie </w:t>
      </w:r>
      <w:r w:rsidR="00B9337E" w:rsidRPr="000843A3">
        <w:rPr>
          <w:rFonts w:asciiTheme="minorHAnsi" w:eastAsia="Times New Roman" w:hAnsiTheme="minorHAnsi" w:cstheme="minorHAnsi"/>
          <w:bCs/>
          <w:color w:val="000000" w:themeColor="text1"/>
          <w:lang w:eastAsia="en-US" w:bidi="ar-SA"/>
        </w:rPr>
        <w:t>zobowiązuje się wykonywać powierzone mu czynności sumiennie i profesjonalnie, czuwać w imieniu Zamawiającego nad prawidłową realizacją umowy zawartej z wykonawcą prac oraz chronić interesy Zamawiającego.</w:t>
      </w:r>
    </w:p>
    <w:p w14:paraId="4239834C" w14:textId="77777777" w:rsidR="005D102F" w:rsidRPr="000843A3" w:rsidRDefault="00443BB1" w:rsidP="003A0A37">
      <w:pPr>
        <w:numPr>
          <w:ilvl w:val="0"/>
          <w:numId w:val="4"/>
        </w:numPr>
        <w:spacing w:line="360" w:lineRule="auto"/>
        <w:jc w:val="both"/>
        <w:outlineLvl w:val="0"/>
        <w:rPr>
          <w:rFonts w:asciiTheme="minorHAnsi" w:eastAsia="Times New Roman" w:hAnsiTheme="minorHAnsi" w:cstheme="minorHAnsi"/>
          <w:bCs/>
          <w:color w:val="000000" w:themeColor="text1"/>
          <w:lang w:eastAsia="en-US" w:bidi="ar-SA"/>
        </w:rPr>
      </w:pPr>
      <w:r w:rsidRPr="000843A3">
        <w:rPr>
          <w:rFonts w:asciiTheme="minorHAnsi" w:eastAsia="Times New Roman" w:hAnsiTheme="minorHAnsi" w:cstheme="minorHAnsi"/>
          <w:bCs/>
          <w:color w:val="000000" w:themeColor="text1"/>
          <w:lang w:eastAsia="en-US" w:bidi="ar-SA"/>
        </w:rPr>
        <w:t xml:space="preserve">Nadzorujący zadanie </w:t>
      </w:r>
      <w:r w:rsidR="00B9337E" w:rsidRPr="000843A3">
        <w:rPr>
          <w:rFonts w:asciiTheme="minorHAnsi" w:eastAsia="Times New Roman" w:hAnsiTheme="minorHAnsi" w:cstheme="minorHAnsi"/>
          <w:bCs/>
          <w:color w:val="000000" w:themeColor="text1"/>
          <w:lang w:eastAsia="en-US" w:bidi="ar-SA"/>
        </w:rPr>
        <w:t>zobowiązuje się przestrzegać bieżących instrukcji i wskazówek Zamawiającego oraz informować go o wszystkich istotnych dla realizacji zadania sprawach, zwłaszcza o dostrzeżonych uchybieniach w wykonaniu prac związanych z realizacją zamówienia.</w:t>
      </w:r>
    </w:p>
    <w:p w14:paraId="6BA44561" w14:textId="4A0C3452" w:rsidR="005D102F" w:rsidRDefault="00443BB1" w:rsidP="003A0A37">
      <w:pPr>
        <w:numPr>
          <w:ilvl w:val="0"/>
          <w:numId w:val="4"/>
        </w:numPr>
        <w:spacing w:line="360" w:lineRule="auto"/>
        <w:jc w:val="both"/>
        <w:outlineLvl w:val="0"/>
        <w:rPr>
          <w:rFonts w:asciiTheme="minorHAnsi" w:eastAsia="Times New Roman" w:hAnsiTheme="minorHAnsi" w:cstheme="minorHAnsi"/>
          <w:bCs/>
          <w:color w:val="000000" w:themeColor="text1"/>
          <w:lang w:eastAsia="en-US" w:bidi="ar-SA"/>
        </w:rPr>
      </w:pPr>
      <w:r w:rsidRPr="000843A3">
        <w:rPr>
          <w:rFonts w:asciiTheme="minorHAnsi" w:eastAsia="Times New Roman" w:hAnsiTheme="minorHAnsi" w:cstheme="minorHAnsi"/>
          <w:bCs/>
          <w:color w:val="000000" w:themeColor="text1"/>
          <w:lang w:eastAsia="en-US" w:bidi="ar-SA"/>
        </w:rPr>
        <w:t xml:space="preserve">Nadzorującemu zadanie </w:t>
      </w:r>
      <w:r w:rsidR="00B9337E" w:rsidRPr="000843A3">
        <w:rPr>
          <w:rFonts w:asciiTheme="minorHAnsi" w:eastAsia="Times New Roman" w:hAnsiTheme="minorHAnsi" w:cstheme="minorHAnsi"/>
          <w:bCs/>
          <w:color w:val="000000" w:themeColor="text1"/>
          <w:lang w:eastAsia="en-US" w:bidi="ar-SA"/>
        </w:rPr>
        <w:t>nie wolno bez zgody Zamawiającego wydawać wykonawcy zadania poleceń wykonywania jakichkolwiek prac dodatkowych nieobjętych umową podstawową.</w:t>
      </w:r>
    </w:p>
    <w:p w14:paraId="514010C5" w14:textId="77777777" w:rsidR="00CD690A" w:rsidRDefault="00CD690A" w:rsidP="00CD690A">
      <w:pPr>
        <w:spacing w:line="360" w:lineRule="auto"/>
        <w:ind w:left="720"/>
        <w:jc w:val="both"/>
        <w:outlineLvl w:val="0"/>
        <w:rPr>
          <w:rFonts w:asciiTheme="minorHAnsi" w:eastAsia="Times New Roman" w:hAnsiTheme="minorHAnsi" w:cstheme="minorHAnsi"/>
          <w:bCs/>
          <w:color w:val="000000" w:themeColor="text1"/>
          <w:lang w:eastAsia="en-US" w:bidi="ar-SA"/>
        </w:rPr>
      </w:pPr>
    </w:p>
    <w:p w14:paraId="18067906" w14:textId="77777777" w:rsidR="005D102F" w:rsidRPr="000843A3" w:rsidRDefault="00B9337E" w:rsidP="003A0A37">
      <w:pPr>
        <w:shd w:val="clear" w:color="auto" w:fill="EEEEEE"/>
        <w:spacing w:line="360" w:lineRule="auto"/>
        <w:jc w:val="center"/>
        <w:rPr>
          <w:rFonts w:asciiTheme="minorHAnsi" w:hAnsiTheme="minorHAnsi" w:cstheme="minorHAnsi"/>
          <w:b/>
          <w:bCs/>
          <w:color w:val="000000" w:themeColor="text1"/>
        </w:rPr>
      </w:pPr>
      <w:bookmarkStart w:id="10" w:name="_Ref69994183"/>
      <w:bookmarkEnd w:id="10"/>
      <w:r w:rsidRPr="000843A3">
        <w:rPr>
          <w:rFonts w:asciiTheme="minorHAnsi" w:hAnsiTheme="minorHAnsi" w:cstheme="minorHAnsi"/>
          <w:b/>
          <w:bCs/>
          <w:color w:val="000000" w:themeColor="text1"/>
        </w:rPr>
        <w:t>§ 3</w:t>
      </w:r>
    </w:p>
    <w:p w14:paraId="4B5DAC7A" w14:textId="77777777" w:rsidR="005D102F" w:rsidRPr="000843A3" w:rsidRDefault="00B9337E" w:rsidP="003A0A37">
      <w:pPr>
        <w:keepNext/>
        <w:numPr>
          <w:ilvl w:val="0"/>
          <w:numId w:val="5"/>
        </w:numPr>
        <w:spacing w:line="360" w:lineRule="auto"/>
        <w:jc w:val="both"/>
        <w:outlineLvl w:val="0"/>
        <w:rPr>
          <w:rFonts w:asciiTheme="minorHAnsi" w:eastAsia="Times New Roman" w:hAnsiTheme="minorHAnsi" w:cstheme="minorHAnsi"/>
          <w:bCs/>
          <w:color w:val="000000" w:themeColor="text1"/>
          <w:lang w:eastAsia="en-US" w:bidi="ar-SA"/>
        </w:rPr>
      </w:pPr>
      <w:r w:rsidRPr="000843A3">
        <w:rPr>
          <w:rFonts w:asciiTheme="minorHAnsi" w:eastAsia="Times New Roman" w:hAnsiTheme="minorHAnsi" w:cstheme="minorHAnsi"/>
          <w:bCs/>
          <w:color w:val="000000" w:themeColor="text1"/>
          <w:lang w:eastAsia="en-US" w:bidi="ar-SA"/>
        </w:rPr>
        <w:t>Zamawiający zobowiązuje się do:</w:t>
      </w:r>
    </w:p>
    <w:p w14:paraId="63AEA13B" w14:textId="77777777" w:rsidR="005D102F" w:rsidRPr="000843A3" w:rsidRDefault="00B9337E" w:rsidP="003A0A37">
      <w:pPr>
        <w:keepNext/>
        <w:numPr>
          <w:ilvl w:val="0"/>
          <w:numId w:val="6"/>
        </w:numPr>
        <w:spacing w:line="360" w:lineRule="auto"/>
        <w:jc w:val="both"/>
        <w:outlineLvl w:val="0"/>
        <w:rPr>
          <w:rFonts w:asciiTheme="minorHAnsi" w:eastAsia="Times New Roman" w:hAnsiTheme="minorHAnsi" w:cstheme="minorHAnsi"/>
          <w:bCs/>
          <w:color w:val="000000" w:themeColor="text1"/>
          <w:lang w:eastAsia="en-US" w:bidi="ar-SA"/>
        </w:rPr>
      </w:pPr>
      <w:r w:rsidRPr="000843A3">
        <w:rPr>
          <w:rFonts w:asciiTheme="minorHAnsi" w:eastAsia="Times New Roman" w:hAnsiTheme="minorHAnsi" w:cstheme="minorHAnsi"/>
          <w:bCs/>
          <w:color w:val="000000" w:themeColor="text1"/>
          <w:lang w:eastAsia="en-US" w:bidi="ar-SA"/>
        </w:rPr>
        <w:t>udostępnienia Wykonawcy dokumentacji niezbędnej do realizacji umowy,</w:t>
      </w:r>
    </w:p>
    <w:p w14:paraId="3D6C3744" w14:textId="77777777" w:rsidR="005D102F" w:rsidRPr="000843A3" w:rsidRDefault="00B9337E" w:rsidP="003A0A37">
      <w:pPr>
        <w:numPr>
          <w:ilvl w:val="0"/>
          <w:numId w:val="6"/>
        </w:numPr>
        <w:spacing w:line="360" w:lineRule="auto"/>
        <w:jc w:val="both"/>
        <w:outlineLvl w:val="0"/>
        <w:rPr>
          <w:rFonts w:asciiTheme="minorHAnsi" w:eastAsia="Times New Roman" w:hAnsiTheme="minorHAnsi" w:cstheme="minorHAnsi"/>
          <w:bCs/>
          <w:color w:val="000000" w:themeColor="text1"/>
          <w:lang w:eastAsia="en-US" w:bidi="ar-SA"/>
        </w:rPr>
      </w:pPr>
      <w:r w:rsidRPr="000843A3">
        <w:rPr>
          <w:rFonts w:asciiTheme="minorHAnsi" w:eastAsia="Times New Roman" w:hAnsiTheme="minorHAnsi" w:cstheme="minorHAnsi"/>
          <w:bCs/>
          <w:color w:val="000000" w:themeColor="text1"/>
          <w:lang w:eastAsia="en-US" w:bidi="ar-SA"/>
        </w:rPr>
        <w:t xml:space="preserve">odebrania wykonanych prac zgodnie z umową i Warunkami technicznymi wykonania zamówienia Nadzór nad prawidłowym wykonaniem zadania </w:t>
      </w:r>
      <w:proofErr w:type="gramStart"/>
      <w:r w:rsidRPr="000843A3">
        <w:rPr>
          <w:rFonts w:asciiTheme="minorHAnsi" w:eastAsia="Times New Roman" w:hAnsiTheme="minorHAnsi" w:cstheme="minorHAnsi"/>
          <w:bCs/>
          <w:color w:val="000000" w:themeColor="text1"/>
          <w:lang w:eastAsia="en-US" w:bidi="ar-SA"/>
        </w:rPr>
        <w:t>pn.:„</w:t>
      </w:r>
      <w:proofErr w:type="gramEnd"/>
      <w:r w:rsidRPr="000843A3">
        <w:rPr>
          <w:rFonts w:asciiTheme="minorHAnsi" w:eastAsia="Times New Roman" w:hAnsiTheme="minorHAnsi" w:cstheme="minorHAnsi"/>
          <w:bCs/>
          <w:color w:val="000000" w:themeColor="text1"/>
          <w:lang w:eastAsia="en-US" w:bidi="ar-SA"/>
        </w:rPr>
        <w:t xml:space="preserve"> „Dostawa baz danych BDOT500 i GESUT dla jednostek ewidencyjnych: 120804_4 Książ Wielki – Miasto, 120804_5 Książ Wielki – obszar wiejski” </w:t>
      </w:r>
    </w:p>
    <w:p w14:paraId="7B90F594" w14:textId="77777777" w:rsidR="005D102F" w:rsidRPr="000843A3" w:rsidRDefault="00B9337E" w:rsidP="003A0A37">
      <w:pPr>
        <w:numPr>
          <w:ilvl w:val="0"/>
          <w:numId w:val="6"/>
        </w:numPr>
        <w:spacing w:line="360" w:lineRule="auto"/>
        <w:jc w:val="both"/>
        <w:outlineLvl w:val="0"/>
        <w:rPr>
          <w:rFonts w:asciiTheme="minorHAnsi" w:eastAsia="Times New Roman" w:hAnsiTheme="minorHAnsi" w:cstheme="minorHAnsi"/>
          <w:bCs/>
          <w:color w:val="000000" w:themeColor="text1"/>
          <w:lang w:eastAsia="en-US" w:bidi="ar-SA"/>
        </w:rPr>
      </w:pPr>
      <w:r w:rsidRPr="000843A3">
        <w:rPr>
          <w:rFonts w:asciiTheme="minorHAnsi" w:eastAsia="Times New Roman" w:hAnsiTheme="minorHAnsi" w:cstheme="minorHAnsi"/>
          <w:bCs/>
          <w:color w:val="000000" w:themeColor="text1"/>
          <w:lang w:eastAsia="en-US" w:bidi="ar-SA"/>
        </w:rPr>
        <w:t>zapłaty należnego wynagrodzenia za należycie wykonaną umowę.</w:t>
      </w:r>
    </w:p>
    <w:p w14:paraId="032A32B8" w14:textId="77777777" w:rsidR="005D102F" w:rsidRPr="000843A3" w:rsidRDefault="005D102F" w:rsidP="003A0A37">
      <w:pPr>
        <w:spacing w:line="360" w:lineRule="auto"/>
        <w:ind w:left="720"/>
        <w:jc w:val="both"/>
        <w:outlineLvl w:val="0"/>
        <w:rPr>
          <w:rFonts w:asciiTheme="minorHAnsi" w:eastAsia="Times New Roman" w:hAnsiTheme="minorHAnsi" w:cstheme="minorHAnsi"/>
          <w:bCs/>
          <w:color w:val="000000" w:themeColor="text1"/>
          <w:lang w:eastAsia="en-US" w:bidi="ar-SA"/>
        </w:rPr>
      </w:pPr>
    </w:p>
    <w:p w14:paraId="04E86B61" w14:textId="77777777" w:rsidR="005D102F" w:rsidRPr="000843A3" w:rsidRDefault="00B9337E" w:rsidP="003A0A37">
      <w:pPr>
        <w:shd w:val="clear" w:color="auto" w:fill="EEEEEE"/>
        <w:spacing w:line="360" w:lineRule="auto"/>
        <w:jc w:val="center"/>
        <w:rPr>
          <w:rFonts w:asciiTheme="minorHAnsi" w:hAnsiTheme="minorHAnsi" w:cstheme="minorHAnsi"/>
          <w:b/>
          <w:bCs/>
          <w:color w:val="000000" w:themeColor="text1"/>
        </w:rPr>
      </w:pPr>
      <w:r w:rsidRPr="000843A3">
        <w:rPr>
          <w:rFonts w:asciiTheme="minorHAnsi" w:hAnsiTheme="minorHAnsi" w:cstheme="minorHAnsi"/>
          <w:b/>
          <w:bCs/>
          <w:color w:val="000000" w:themeColor="text1"/>
        </w:rPr>
        <w:lastRenderedPageBreak/>
        <w:t>§ 4</w:t>
      </w:r>
    </w:p>
    <w:p w14:paraId="636C13FF" w14:textId="75AD553B" w:rsidR="005D102F" w:rsidRPr="000843A3" w:rsidRDefault="00B9337E" w:rsidP="003A0A37">
      <w:pPr>
        <w:keepNext/>
        <w:numPr>
          <w:ilvl w:val="0"/>
          <w:numId w:val="7"/>
        </w:numPr>
        <w:tabs>
          <w:tab w:val="clear" w:pos="720"/>
          <w:tab w:val="right" w:leader="dot" w:pos="9072"/>
        </w:tabs>
        <w:spacing w:line="360" w:lineRule="auto"/>
        <w:jc w:val="both"/>
        <w:outlineLvl w:val="0"/>
        <w:rPr>
          <w:rFonts w:asciiTheme="minorHAnsi" w:eastAsia="Times New Roman" w:hAnsiTheme="minorHAnsi" w:cstheme="minorHAnsi"/>
          <w:bCs/>
          <w:color w:val="000000" w:themeColor="text1"/>
          <w:lang w:eastAsia="en-US" w:bidi="ar-SA"/>
        </w:rPr>
      </w:pPr>
      <w:bookmarkStart w:id="11" w:name="_Ref69992313"/>
      <w:r w:rsidRPr="000843A3">
        <w:rPr>
          <w:rFonts w:asciiTheme="minorHAnsi" w:eastAsia="Times New Roman" w:hAnsiTheme="minorHAnsi" w:cstheme="minorHAnsi"/>
          <w:bCs/>
          <w:color w:val="000000" w:themeColor="text1"/>
          <w:lang w:eastAsia="en-US" w:bidi="ar-SA"/>
        </w:rPr>
        <w:t xml:space="preserve">Wynagrodzenie przysługujące </w:t>
      </w:r>
      <w:r w:rsidR="00443BB1" w:rsidRPr="000843A3">
        <w:rPr>
          <w:rFonts w:asciiTheme="minorHAnsi" w:eastAsia="Times New Roman" w:hAnsiTheme="minorHAnsi" w:cstheme="minorHAnsi"/>
          <w:bCs/>
          <w:color w:val="000000" w:themeColor="text1"/>
          <w:lang w:eastAsia="en-US" w:bidi="ar-SA"/>
        </w:rPr>
        <w:t xml:space="preserve">Nadzorującemu zadanie </w:t>
      </w:r>
      <w:r w:rsidRPr="000843A3">
        <w:rPr>
          <w:rFonts w:asciiTheme="minorHAnsi" w:eastAsia="Times New Roman" w:hAnsiTheme="minorHAnsi" w:cstheme="minorHAnsi"/>
          <w:bCs/>
          <w:color w:val="000000" w:themeColor="text1"/>
          <w:lang w:eastAsia="en-US" w:bidi="ar-SA"/>
        </w:rPr>
        <w:t xml:space="preserve">za realizację usługi będącej przedmiotem </w:t>
      </w:r>
      <w:r w:rsidR="009A6A2C" w:rsidRPr="000843A3">
        <w:rPr>
          <w:rFonts w:asciiTheme="minorHAnsi" w:eastAsia="Times New Roman" w:hAnsiTheme="minorHAnsi" w:cstheme="minorHAnsi"/>
          <w:bCs/>
          <w:color w:val="000000" w:themeColor="text1"/>
          <w:lang w:eastAsia="en-US" w:bidi="ar-SA"/>
        </w:rPr>
        <w:t>zamówienia ustala</w:t>
      </w:r>
      <w:r w:rsidRPr="000843A3">
        <w:rPr>
          <w:rFonts w:asciiTheme="minorHAnsi" w:eastAsia="Times New Roman" w:hAnsiTheme="minorHAnsi" w:cstheme="minorHAnsi"/>
          <w:bCs/>
          <w:color w:val="000000" w:themeColor="text1"/>
          <w:lang w:eastAsia="en-US" w:bidi="ar-SA"/>
        </w:rPr>
        <w:t xml:space="preserve"> się w całkowitej wysokości brutto </w:t>
      </w:r>
      <w:r w:rsidRPr="000843A3">
        <w:rPr>
          <w:rFonts w:asciiTheme="minorHAnsi" w:eastAsia="Times New Roman" w:hAnsiTheme="minorHAnsi" w:cstheme="minorHAnsi"/>
          <w:bCs/>
          <w:color w:val="000000" w:themeColor="text1"/>
          <w:lang w:eastAsia="en-US" w:bidi="ar-SA"/>
        </w:rPr>
        <w:tab/>
        <w:t xml:space="preserve"> zł, </w:t>
      </w:r>
      <w:r w:rsidRPr="000843A3">
        <w:rPr>
          <w:rFonts w:asciiTheme="minorHAnsi" w:eastAsia="Times New Roman" w:hAnsiTheme="minorHAnsi" w:cstheme="minorHAnsi"/>
          <w:bCs/>
          <w:color w:val="000000" w:themeColor="text1"/>
          <w:lang w:eastAsia="en-US" w:bidi="ar-SA"/>
        </w:rPr>
        <w:br/>
        <w:t xml:space="preserve">(słownie: </w:t>
      </w:r>
      <w:r w:rsidRPr="000843A3">
        <w:rPr>
          <w:rFonts w:asciiTheme="minorHAnsi" w:eastAsia="Times New Roman" w:hAnsiTheme="minorHAnsi" w:cstheme="minorHAnsi"/>
          <w:bCs/>
          <w:color w:val="000000" w:themeColor="text1"/>
          <w:lang w:eastAsia="en-US" w:bidi="ar-SA"/>
        </w:rPr>
        <w:tab/>
        <w:t>) w tym ...% VAT</w:t>
      </w:r>
      <w:bookmarkEnd w:id="11"/>
      <w:r w:rsidRPr="000843A3">
        <w:rPr>
          <w:rFonts w:asciiTheme="minorHAnsi" w:eastAsia="Times New Roman" w:hAnsiTheme="minorHAnsi" w:cstheme="minorHAnsi"/>
          <w:bCs/>
          <w:color w:val="000000" w:themeColor="text1"/>
          <w:lang w:eastAsia="en-US" w:bidi="ar-SA"/>
        </w:rPr>
        <w:t xml:space="preserve"> </w:t>
      </w:r>
    </w:p>
    <w:p w14:paraId="44481177" w14:textId="55668015" w:rsidR="005D102F" w:rsidRPr="000843A3" w:rsidRDefault="00B9337E" w:rsidP="003A0A37">
      <w:pPr>
        <w:numPr>
          <w:ilvl w:val="0"/>
          <w:numId w:val="7"/>
        </w:numPr>
        <w:tabs>
          <w:tab w:val="clear" w:pos="720"/>
          <w:tab w:val="right" w:leader="dot" w:pos="9072"/>
        </w:tabs>
        <w:spacing w:line="360" w:lineRule="auto"/>
        <w:ind w:left="680" w:hanging="340"/>
        <w:jc w:val="both"/>
        <w:outlineLvl w:val="0"/>
        <w:rPr>
          <w:rFonts w:asciiTheme="minorHAnsi" w:eastAsia="Times New Roman" w:hAnsiTheme="minorHAnsi" w:cstheme="minorHAnsi"/>
          <w:bCs/>
          <w:color w:val="000000" w:themeColor="text1"/>
          <w:lang w:eastAsia="en-US" w:bidi="ar-SA"/>
        </w:rPr>
      </w:pPr>
      <w:r w:rsidRPr="000843A3">
        <w:rPr>
          <w:rFonts w:asciiTheme="minorHAnsi" w:eastAsia="Times New Roman" w:hAnsiTheme="minorHAnsi" w:cstheme="minorHAnsi"/>
          <w:bCs/>
          <w:color w:val="000000" w:themeColor="text1"/>
          <w:lang w:eastAsia="en-US" w:bidi="ar-SA"/>
        </w:rPr>
        <w:t xml:space="preserve">Wynagrodzenie, o którym mowa w ust. </w:t>
      </w:r>
      <w:r w:rsidRPr="000843A3">
        <w:rPr>
          <w:rFonts w:asciiTheme="minorHAnsi" w:eastAsia="Times New Roman" w:hAnsiTheme="minorHAnsi" w:cstheme="minorHAnsi"/>
          <w:bCs/>
          <w:color w:val="000000" w:themeColor="text1"/>
          <w:lang w:eastAsia="en-US" w:bidi="ar-SA"/>
        </w:rPr>
        <w:fldChar w:fldCharType="begin"/>
      </w:r>
      <w:r w:rsidRPr="000843A3">
        <w:rPr>
          <w:rFonts w:asciiTheme="minorHAnsi" w:eastAsia="Times New Roman" w:hAnsiTheme="minorHAnsi" w:cstheme="minorHAnsi"/>
          <w:bCs/>
          <w:color w:val="000000" w:themeColor="text1"/>
          <w:lang w:eastAsia="en-US" w:bidi="ar-SA"/>
        </w:rPr>
        <w:instrText xml:space="preserve"> REF _Ref69992313 \n \n \h </w:instrText>
      </w:r>
      <w:r w:rsidR="003A0A37" w:rsidRPr="000843A3">
        <w:rPr>
          <w:rFonts w:asciiTheme="minorHAnsi" w:eastAsia="Times New Roman" w:hAnsiTheme="minorHAnsi" w:cstheme="minorHAnsi"/>
          <w:bCs/>
          <w:color w:val="000000" w:themeColor="text1"/>
          <w:lang w:eastAsia="en-US" w:bidi="ar-SA"/>
        </w:rPr>
        <w:instrText xml:space="preserve"> \* MERGEFORMAT </w:instrText>
      </w:r>
      <w:r w:rsidRPr="000843A3">
        <w:rPr>
          <w:rFonts w:asciiTheme="minorHAnsi" w:eastAsia="Times New Roman" w:hAnsiTheme="minorHAnsi" w:cstheme="minorHAnsi"/>
          <w:bCs/>
          <w:color w:val="000000" w:themeColor="text1"/>
          <w:lang w:eastAsia="en-US" w:bidi="ar-SA"/>
        </w:rPr>
      </w:r>
      <w:r w:rsidRPr="000843A3">
        <w:rPr>
          <w:rFonts w:asciiTheme="minorHAnsi" w:eastAsia="Times New Roman" w:hAnsiTheme="minorHAnsi" w:cstheme="minorHAnsi"/>
          <w:bCs/>
          <w:color w:val="000000" w:themeColor="text1"/>
          <w:lang w:eastAsia="en-US" w:bidi="ar-SA"/>
        </w:rPr>
        <w:fldChar w:fldCharType="separate"/>
      </w:r>
      <w:r w:rsidR="00805576">
        <w:rPr>
          <w:rFonts w:asciiTheme="minorHAnsi" w:eastAsia="Times New Roman" w:hAnsiTheme="minorHAnsi" w:cstheme="minorHAnsi"/>
          <w:bCs/>
          <w:color w:val="000000" w:themeColor="text1"/>
          <w:lang w:eastAsia="en-US" w:bidi="ar-SA"/>
        </w:rPr>
        <w:t>1</w:t>
      </w:r>
      <w:r w:rsidRPr="000843A3">
        <w:rPr>
          <w:rFonts w:asciiTheme="minorHAnsi" w:eastAsia="Times New Roman" w:hAnsiTheme="minorHAnsi" w:cstheme="minorHAnsi"/>
          <w:bCs/>
          <w:color w:val="000000" w:themeColor="text1"/>
          <w:lang w:eastAsia="en-US" w:bidi="ar-SA"/>
        </w:rPr>
        <w:fldChar w:fldCharType="end"/>
      </w:r>
      <w:r w:rsidRPr="000843A3">
        <w:rPr>
          <w:rFonts w:asciiTheme="minorHAnsi" w:eastAsia="Times New Roman" w:hAnsiTheme="minorHAnsi" w:cstheme="minorHAnsi"/>
          <w:bCs/>
          <w:color w:val="000000" w:themeColor="text1"/>
          <w:lang w:eastAsia="en-US" w:bidi="ar-SA"/>
        </w:rPr>
        <w:t xml:space="preserve"> obejmuje całkowite koszty związane z realizacją usługi będącej przedmiotem niniejszej umowy i nie podlega zmianom.</w:t>
      </w:r>
    </w:p>
    <w:p w14:paraId="1BD2EC1B" w14:textId="77777777" w:rsidR="005D102F" w:rsidRPr="000843A3" w:rsidRDefault="00B9337E" w:rsidP="003A0A37">
      <w:pPr>
        <w:numPr>
          <w:ilvl w:val="0"/>
          <w:numId w:val="7"/>
        </w:numPr>
        <w:tabs>
          <w:tab w:val="clear" w:pos="720"/>
          <w:tab w:val="right" w:leader="dot" w:pos="9072"/>
        </w:tabs>
        <w:spacing w:line="360" w:lineRule="auto"/>
        <w:ind w:left="680" w:hanging="340"/>
        <w:jc w:val="both"/>
        <w:outlineLvl w:val="0"/>
        <w:rPr>
          <w:rFonts w:asciiTheme="minorHAnsi" w:hAnsiTheme="minorHAnsi" w:cstheme="minorHAnsi"/>
          <w:color w:val="000000" w:themeColor="text1"/>
        </w:rPr>
      </w:pPr>
      <w:r w:rsidRPr="000843A3">
        <w:rPr>
          <w:rFonts w:asciiTheme="minorHAnsi" w:eastAsia="Times New Roman" w:hAnsiTheme="minorHAnsi" w:cstheme="minorHAnsi"/>
          <w:bCs/>
          <w:color w:val="000000" w:themeColor="text1"/>
          <w:lang w:eastAsia="en-US" w:bidi="ar-SA"/>
        </w:rPr>
        <w:t>Rozliczenie za pełnienie usługi będącej przedmiotem niniejszej umowy nastąpi w dwóch etapach. Pierwsza płatność po zakończeniu I etapu prac w wysokości uzgodnionej z zamawiającym, nieprzekraczającej 80% całkowitego wynagrodzenia, o którym mowa w § 4 ust. 1, druga po zakończeniu II etapu.</w:t>
      </w:r>
    </w:p>
    <w:p w14:paraId="05B8948A" w14:textId="77777777" w:rsidR="005D102F" w:rsidRPr="000843A3" w:rsidRDefault="00B9337E" w:rsidP="003A0A37">
      <w:pPr>
        <w:numPr>
          <w:ilvl w:val="0"/>
          <w:numId w:val="7"/>
        </w:numPr>
        <w:tabs>
          <w:tab w:val="clear" w:pos="720"/>
          <w:tab w:val="right" w:leader="dot" w:pos="9072"/>
        </w:tabs>
        <w:spacing w:line="360" w:lineRule="auto"/>
        <w:ind w:left="680" w:hanging="340"/>
        <w:jc w:val="both"/>
        <w:outlineLvl w:val="0"/>
        <w:rPr>
          <w:rFonts w:asciiTheme="minorHAnsi" w:eastAsia="Times New Roman" w:hAnsiTheme="minorHAnsi" w:cstheme="minorHAnsi"/>
          <w:bCs/>
          <w:color w:val="000000" w:themeColor="text1"/>
          <w:lang w:eastAsia="en-US" w:bidi="ar-SA"/>
        </w:rPr>
      </w:pPr>
      <w:r w:rsidRPr="000843A3">
        <w:rPr>
          <w:rFonts w:asciiTheme="minorHAnsi" w:eastAsia="Times New Roman" w:hAnsiTheme="minorHAnsi" w:cstheme="minorHAnsi"/>
          <w:bCs/>
          <w:color w:val="000000" w:themeColor="text1"/>
          <w:lang w:eastAsia="en-US" w:bidi="ar-SA"/>
        </w:rPr>
        <w:t xml:space="preserve">Płatności, o których mowa w ust. 3, następować będą w terminie do 30 dni od daty dostarczenia Zamawiającemu prawidłowo wystawionej częściowej lub końcowej faktury VAT/rachunku, na konto </w:t>
      </w:r>
      <w:r w:rsidR="00443BB1" w:rsidRPr="000843A3">
        <w:rPr>
          <w:rFonts w:asciiTheme="minorHAnsi" w:eastAsia="Times New Roman" w:hAnsiTheme="minorHAnsi" w:cstheme="minorHAnsi"/>
          <w:bCs/>
          <w:color w:val="000000" w:themeColor="text1"/>
          <w:lang w:eastAsia="en-US" w:bidi="ar-SA"/>
        </w:rPr>
        <w:t>Nadzorującego zadanie</w:t>
      </w:r>
      <w:r w:rsidRPr="000843A3">
        <w:rPr>
          <w:rFonts w:asciiTheme="minorHAnsi" w:eastAsia="Times New Roman" w:hAnsiTheme="minorHAnsi" w:cstheme="minorHAnsi"/>
          <w:bCs/>
          <w:color w:val="000000" w:themeColor="text1"/>
          <w:lang w:eastAsia="en-US" w:bidi="ar-SA"/>
        </w:rPr>
        <w:t>.</w:t>
      </w:r>
    </w:p>
    <w:p w14:paraId="1527259D" w14:textId="77777777" w:rsidR="005D102F" w:rsidRPr="000843A3" w:rsidRDefault="00B9337E" w:rsidP="003A0A37">
      <w:pPr>
        <w:numPr>
          <w:ilvl w:val="0"/>
          <w:numId w:val="7"/>
        </w:numPr>
        <w:tabs>
          <w:tab w:val="clear" w:pos="720"/>
          <w:tab w:val="right" w:leader="dot" w:pos="9072"/>
        </w:tabs>
        <w:spacing w:line="360" w:lineRule="auto"/>
        <w:ind w:left="680" w:hanging="340"/>
        <w:jc w:val="both"/>
        <w:outlineLvl w:val="0"/>
        <w:rPr>
          <w:rFonts w:asciiTheme="minorHAnsi" w:eastAsia="Times New Roman" w:hAnsiTheme="minorHAnsi" w:cstheme="minorHAnsi"/>
          <w:bCs/>
          <w:color w:val="000000" w:themeColor="text1"/>
          <w:lang w:eastAsia="en-US" w:bidi="ar-SA"/>
        </w:rPr>
      </w:pPr>
      <w:bookmarkStart w:id="12" w:name="_Ref69992769"/>
      <w:r w:rsidRPr="000843A3">
        <w:rPr>
          <w:rFonts w:asciiTheme="minorHAnsi" w:eastAsia="Times New Roman" w:hAnsiTheme="minorHAnsi" w:cstheme="minorHAnsi"/>
          <w:bCs/>
          <w:color w:val="000000" w:themeColor="text1"/>
          <w:lang w:eastAsia="en-US" w:bidi="ar-SA"/>
        </w:rPr>
        <w:t>Za dzień zapłaty uważa się dzień obciążenia rachunku Zamawiającego.</w:t>
      </w:r>
      <w:bookmarkEnd w:id="12"/>
    </w:p>
    <w:p w14:paraId="74C16733" w14:textId="4532F177" w:rsidR="005D102F" w:rsidRPr="000843A3" w:rsidRDefault="00B9337E" w:rsidP="000843A3">
      <w:pPr>
        <w:numPr>
          <w:ilvl w:val="0"/>
          <w:numId w:val="7"/>
        </w:numPr>
        <w:tabs>
          <w:tab w:val="clear" w:pos="720"/>
          <w:tab w:val="right" w:leader="dot" w:pos="9072"/>
        </w:tabs>
        <w:spacing w:line="360" w:lineRule="auto"/>
        <w:ind w:left="680" w:hanging="340"/>
        <w:jc w:val="both"/>
        <w:outlineLvl w:val="0"/>
        <w:rPr>
          <w:rFonts w:asciiTheme="minorHAnsi" w:eastAsia="Times New Roman" w:hAnsiTheme="minorHAnsi" w:cstheme="minorHAnsi"/>
          <w:bCs/>
          <w:color w:val="000000" w:themeColor="text1"/>
          <w:lang w:eastAsia="en-US" w:bidi="ar-SA"/>
        </w:rPr>
      </w:pPr>
      <w:r w:rsidRPr="000843A3">
        <w:rPr>
          <w:rFonts w:asciiTheme="minorHAnsi" w:eastAsia="Times New Roman" w:hAnsiTheme="minorHAnsi" w:cstheme="minorHAnsi"/>
          <w:bCs/>
          <w:color w:val="000000" w:themeColor="text1"/>
          <w:lang w:eastAsia="en-US" w:bidi="ar-SA"/>
        </w:rPr>
        <w:t xml:space="preserve">Za zwłokę w płatnościach określonych w ust. 4, </w:t>
      </w:r>
      <w:r w:rsidR="00443BB1" w:rsidRPr="000843A3">
        <w:rPr>
          <w:rFonts w:asciiTheme="minorHAnsi" w:eastAsia="Times New Roman" w:hAnsiTheme="minorHAnsi" w:cstheme="minorHAnsi"/>
          <w:bCs/>
          <w:color w:val="000000" w:themeColor="text1"/>
          <w:lang w:eastAsia="en-US" w:bidi="ar-SA"/>
        </w:rPr>
        <w:t xml:space="preserve">Nadzorujący zadanie </w:t>
      </w:r>
      <w:r w:rsidRPr="000843A3">
        <w:rPr>
          <w:rFonts w:asciiTheme="minorHAnsi" w:eastAsia="Times New Roman" w:hAnsiTheme="minorHAnsi" w:cstheme="minorHAnsi"/>
          <w:bCs/>
          <w:color w:val="000000" w:themeColor="text1"/>
          <w:lang w:eastAsia="en-US" w:bidi="ar-SA"/>
        </w:rPr>
        <w:t>może naliczyć odsetki w wysokości ustawowej.</w:t>
      </w:r>
    </w:p>
    <w:p w14:paraId="3AA10B89" w14:textId="77777777" w:rsidR="005D102F" w:rsidRPr="000843A3" w:rsidRDefault="00B9337E" w:rsidP="003A0A37">
      <w:pPr>
        <w:shd w:val="clear" w:color="auto" w:fill="EEEEEE"/>
        <w:spacing w:line="360" w:lineRule="auto"/>
        <w:jc w:val="center"/>
        <w:rPr>
          <w:rFonts w:asciiTheme="minorHAnsi" w:hAnsiTheme="minorHAnsi" w:cstheme="minorHAnsi"/>
          <w:b/>
          <w:bCs/>
          <w:color w:val="000000" w:themeColor="text1"/>
        </w:rPr>
      </w:pPr>
      <w:r w:rsidRPr="000843A3">
        <w:rPr>
          <w:rFonts w:asciiTheme="minorHAnsi" w:hAnsiTheme="minorHAnsi" w:cstheme="minorHAnsi"/>
          <w:b/>
          <w:bCs/>
          <w:color w:val="000000" w:themeColor="text1"/>
        </w:rPr>
        <w:t>§ 5</w:t>
      </w:r>
    </w:p>
    <w:p w14:paraId="4F4451EC" w14:textId="77777777" w:rsidR="005D102F" w:rsidRPr="000843A3" w:rsidRDefault="00B9337E" w:rsidP="003A0A37">
      <w:pPr>
        <w:keepNext/>
        <w:numPr>
          <w:ilvl w:val="0"/>
          <w:numId w:val="8"/>
        </w:numPr>
        <w:spacing w:line="360" w:lineRule="auto"/>
        <w:jc w:val="both"/>
        <w:outlineLvl w:val="0"/>
        <w:rPr>
          <w:rFonts w:asciiTheme="minorHAnsi" w:eastAsia="Times New Roman" w:hAnsiTheme="minorHAnsi" w:cstheme="minorHAnsi"/>
          <w:bCs/>
          <w:color w:val="000000" w:themeColor="text1"/>
          <w:lang w:eastAsia="en-US" w:bidi="ar-SA"/>
        </w:rPr>
      </w:pPr>
      <w:r w:rsidRPr="000843A3">
        <w:rPr>
          <w:rFonts w:asciiTheme="minorHAnsi" w:eastAsia="Times New Roman" w:hAnsiTheme="minorHAnsi" w:cstheme="minorHAnsi"/>
          <w:bCs/>
          <w:color w:val="000000" w:themeColor="text1"/>
          <w:lang w:eastAsia="en-US" w:bidi="ar-SA"/>
        </w:rPr>
        <w:t xml:space="preserve">Termin wykonania usługi objętej przedmiotem umowy określa się od dnia podpisania umowy przez czas realizacji usługi przez wykonawcę prac, do dnia </w:t>
      </w:r>
    </w:p>
    <w:p w14:paraId="0B07ABB2" w14:textId="4FF94262" w:rsidR="005D102F" w:rsidRPr="000843A3" w:rsidRDefault="00B9337E" w:rsidP="003A0A37">
      <w:pPr>
        <w:spacing w:line="360" w:lineRule="auto"/>
        <w:ind w:left="720"/>
        <w:jc w:val="both"/>
        <w:outlineLvl w:val="0"/>
        <w:rPr>
          <w:rFonts w:asciiTheme="minorHAnsi" w:hAnsiTheme="minorHAnsi" w:cstheme="minorHAnsi"/>
          <w:color w:val="000000" w:themeColor="text1"/>
        </w:rPr>
      </w:pPr>
      <w:r w:rsidRPr="000843A3">
        <w:rPr>
          <w:rFonts w:asciiTheme="minorHAnsi" w:eastAsia="Times New Roman" w:hAnsiTheme="minorHAnsi" w:cstheme="minorHAnsi"/>
          <w:bCs/>
          <w:color w:val="000000" w:themeColor="text1"/>
          <w:lang w:eastAsia="en-US" w:bidi="ar-SA"/>
        </w:rPr>
        <w:t xml:space="preserve">a) I etap </w:t>
      </w:r>
      <w:r w:rsidR="00464FDD">
        <w:rPr>
          <w:rFonts w:asciiTheme="minorHAnsi" w:eastAsia="Times New Roman" w:hAnsiTheme="minorHAnsi" w:cstheme="minorHAnsi"/>
          <w:bCs/>
          <w:color w:val="000000" w:themeColor="text1"/>
          <w:lang w:eastAsia="en-US" w:bidi="ar-SA"/>
        </w:rPr>
        <w:t>- do 80 dni od podpisania umowy.</w:t>
      </w:r>
    </w:p>
    <w:p w14:paraId="405280CA" w14:textId="28749713" w:rsidR="005D102F" w:rsidRPr="000843A3" w:rsidRDefault="00B9337E" w:rsidP="003A0A37">
      <w:pPr>
        <w:spacing w:line="360" w:lineRule="auto"/>
        <w:ind w:left="720"/>
        <w:jc w:val="both"/>
        <w:outlineLvl w:val="0"/>
        <w:rPr>
          <w:rFonts w:asciiTheme="minorHAnsi" w:hAnsiTheme="minorHAnsi" w:cstheme="minorHAnsi"/>
          <w:color w:val="000000" w:themeColor="text1"/>
        </w:rPr>
      </w:pPr>
      <w:bookmarkStart w:id="13" w:name="_Ref69994104"/>
      <w:r w:rsidRPr="000843A3">
        <w:rPr>
          <w:rFonts w:asciiTheme="minorHAnsi" w:eastAsia="Times New Roman" w:hAnsiTheme="minorHAnsi" w:cstheme="minorHAnsi"/>
          <w:bCs/>
          <w:color w:val="000000" w:themeColor="text1"/>
          <w:lang w:eastAsia="en-US" w:bidi="ar-SA"/>
        </w:rPr>
        <w:t xml:space="preserve">b) II etap </w:t>
      </w:r>
      <w:bookmarkEnd w:id="13"/>
      <w:r w:rsidR="00464FDD">
        <w:rPr>
          <w:rFonts w:asciiTheme="minorHAnsi" w:eastAsia="Times New Roman" w:hAnsiTheme="minorHAnsi" w:cstheme="minorHAnsi"/>
          <w:bCs/>
          <w:color w:val="000000" w:themeColor="text1"/>
          <w:lang w:eastAsia="en-US" w:bidi="ar-SA"/>
        </w:rPr>
        <w:t>- do 210 dni od podpisania umowy.</w:t>
      </w:r>
      <w:bookmarkStart w:id="14" w:name="_GoBack"/>
      <w:bookmarkEnd w:id="14"/>
    </w:p>
    <w:p w14:paraId="382396E8" w14:textId="77777777" w:rsidR="005D102F" w:rsidRPr="000843A3" w:rsidRDefault="00B9337E" w:rsidP="003A0A37">
      <w:pPr>
        <w:numPr>
          <w:ilvl w:val="0"/>
          <w:numId w:val="8"/>
        </w:numPr>
        <w:spacing w:line="360" w:lineRule="auto"/>
        <w:jc w:val="both"/>
        <w:outlineLvl w:val="0"/>
        <w:rPr>
          <w:rFonts w:asciiTheme="minorHAnsi" w:hAnsiTheme="minorHAnsi" w:cstheme="minorHAnsi"/>
          <w:color w:val="000000" w:themeColor="text1"/>
        </w:rPr>
      </w:pPr>
      <w:r w:rsidRPr="000843A3">
        <w:rPr>
          <w:rFonts w:asciiTheme="minorHAnsi" w:eastAsia="Times New Roman" w:hAnsiTheme="minorHAnsi" w:cstheme="minorHAnsi"/>
          <w:bCs/>
          <w:color w:val="000000" w:themeColor="text1"/>
          <w:lang w:eastAsia="en-US" w:bidi="ar-SA"/>
        </w:rPr>
        <w:t xml:space="preserve">Przejęcie realizowanej usługi przez Zamawiającego nastąpi równocześnie z jej odbiorem od wykonawcy prac. </w:t>
      </w:r>
    </w:p>
    <w:p w14:paraId="48610DBC" w14:textId="48ACB380" w:rsidR="005D102F" w:rsidRPr="000843A3" w:rsidRDefault="00B9337E" w:rsidP="003A0A37">
      <w:pPr>
        <w:numPr>
          <w:ilvl w:val="0"/>
          <w:numId w:val="8"/>
        </w:numPr>
        <w:spacing w:line="360" w:lineRule="auto"/>
        <w:jc w:val="both"/>
        <w:outlineLvl w:val="0"/>
        <w:rPr>
          <w:rFonts w:asciiTheme="minorHAnsi" w:eastAsia="Times New Roman" w:hAnsiTheme="minorHAnsi" w:cstheme="minorHAnsi"/>
          <w:bCs/>
          <w:color w:val="000000" w:themeColor="text1"/>
          <w:lang w:eastAsia="en-US" w:bidi="ar-SA"/>
        </w:rPr>
      </w:pPr>
      <w:r w:rsidRPr="000843A3">
        <w:rPr>
          <w:rFonts w:asciiTheme="minorHAnsi" w:eastAsia="Times New Roman" w:hAnsiTheme="minorHAnsi" w:cstheme="minorHAnsi"/>
          <w:bCs/>
          <w:color w:val="000000" w:themeColor="text1"/>
          <w:lang w:eastAsia="en-US" w:bidi="ar-SA"/>
        </w:rPr>
        <w:t xml:space="preserve">Zmiana terminu realizacji przedmiotu zamówienia, o którym mowa w ust. </w:t>
      </w:r>
      <w:r w:rsidR="00F21DCB">
        <w:rPr>
          <w:rFonts w:asciiTheme="minorHAnsi" w:eastAsia="Times New Roman" w:hAnsiTheme="minorHAnsi" w:cstheme="minorHAnsi"/>
          <w:bCs/>
          <w:color w:val="000000" w:themeColor="text1"/>
          <w:lang w:eastAsia="en-US" w:bidi="ar-SA"/>
        </w:rPr>
        <w:t>1</w:t>
      </w:r>
      <w:r w:rsidRPr="000843A3">
        <w:rPr>
          <w:rFonts w:asciiTheme="minorHAnsi" w:eastAsia="Times New Roman" w:hAnsiTheme="minorHAnsi" w:cstheme="minorHAnsi"/>
          <w:bCs/>
          <w:color w:val="000000" w:themeColor="text1"/>
          <w:lang w:eastAsia="en-US" w:bidi="ar-SA"/>
        </w:rPr>
        <w:t>, może nastąpić w przypadku zmiany terminu wykonania prac, nad realizacją których sprawowany będzie nadzór objęty niniejszą umową.</w:t>
      </w:r>
    </w:p>
    <w:p w14:paraId="4E58BBC3" w14:textId="3022E273" w:rsidR="005D102F" w:rsidRPr="000843A3" w:rsidRDefault="00B9337E" w:rsidP="003A0A37">
      <w:pPr>
        <w:numPr>
          <w:ilvl w:val="0"/>
          <w:numId w:val="8"/>
        </w:numPr>
        <w:spacing w:line="360" w:lineRule="auto"/>
        <w:jc w:val="both"/>
        <w:outlineLvl w:val="0"/>
        <w:rPr>
          <w:rFonts w:asciiTheme="minorHAnsi" w:eastAsia="Times New Roman" w:hAnsiTheme="minorHAnsi" w:cstheme="minorHAnsi"/>
          <w:bCs/>
          <w:color w:val="000000" w:themeColor="text1"/>
          <w:lang w:eastAsia="en-US" w:bidi="ar-SA"/>
        </w:rPr>
      </w:pPr>
      <w:r w:rsidRPr="000843A3">
        <w:rPr>
          <w:rFonts w:asciiTheme="minorHAnsi" w:eastAsia="Times New Roman" w:hAnsiTheme="minorHAnsi" w:cstheme="minorHAnsi"/>
          <w:bCs/>
          <w:color w:val="000000" w:themeColor="text1"/>
          <w:lang w:eastAsia="en-US" w:bidi="ar-SA"/>
        </w:rPr>
        <w:t xml:space="preserve">W przypadku stwierdzenia niewywiązywania się </w:t>
      </w:r>
      <w:r w:rsidR="00E607D1" w:rsidRPr="000843A3">
        <w:rPr>
          <w:rFonts w:asciiTheme="minorHAnsi" w:eastAsia="Times New Roman" w:hAnsiTheme="minorHAnsi" w:cstheme="minorHAnsi"/>
          <w:bCs/>
          <w:color w:val="000000" w:themeColor="text1"/>
          <w:lang w:eastAsia="en-US" w:bidi="ar-SA"/>
        </w:rPr>
        <w:t>Nadzorując</w:t>
      </w:r>
      <w:r w:rsidR="00EA457D" w:rsidRPr="000843A3">
        <w:rPr>
          <w:rFonts w:asciiTheme="minorHAnsi" w:eastAsia="Times New Roman" w:hAnsiTheme="minorHAnsi" w:cstheme="minorHAnsi"/>
          <w:bCs/>
          <w:color w:val="000000" w:themeColor="text1"/>
          <w:lang w:eastAsia="en-US" w:bidi="ar-SA"/>
        </w:rPr>
        <w:t>ego</w:t>
      </w:r>
      <w:r w:rsidR="00E607D1" w:rsidRPr="000843A3">
        <w:rPr>
          <w:rFonts w:asciiTheme="minorHAnsi" w:eastAsia="Times New Roman" w:hAnsiTheme="minorHAnsi" w:cstheme="minorHAnsi"/>
          <w:bCs/>
          <w:color w:val="000000" w:themeColor="text1"/>
          <w:lang w:eastAsia="en-US" w:bidi="ar-SA"/>
        </w:rPr>
        <w:t xml:space="preserve"> zadanie </w:t>
      </w:r>
      <w:r w:rsidRPr="000843A3">
        <w:rPr>
          <w:rFonts w:asciiTheme="minorHAnsi" w:eastAsia="Times New Roman" w:hAnsiTheme="minorHAnsi" w:cstheme="minorHAnsi"/>
          <w:bCs/>
          <w:color w:val="000000" w:themeColor="text1"/>
          <w:lang w:eastAsia="en-US" w:bidi="ar-SA"/>
        </w:rPr>
        <w:t xml:space="preserve">z obowiązków wynikających z niniejszej umowy, a zwłaszcza określonych w par. 7 ust. 4 </w:t>
      </w:r>
      <w:r w:rsidRPr="000843A3">
        <w:rPr>
          <w:rFonts w:asciiTheme="minorHAnsi" w:eastAsia="Times New Roman" w:hAnsiTheme="minorHAnsi" w:cstheme="minorHAnsi"/>
          <w:bCs/>
          <w:color w:val="000000" w:themeColor="text1"/>
          <w:lang w:eastAsia="en-US" w:bidi="ar-SA"/>
        </w:rPr>
        <w:fldChar w:fldCharType="begin"/>
      </w:r>
      <w:r w:rsidRPr="000843A3">
        <w:rPr>
          <w:rFonts w:asciiTheme="minorHAnsi" w:eastAsia="Times New Roman" w:hAnsiTheme="minorHAnsi" w:cstheme="minorHAnsi"/>
          <w:bCs/>
          <w:color w:val="000000" w:themeColor="text1"/>
          <w:lang w:eastAsia="en-US" w:bidi="ar-SA"/>
        </w:rPr>
        <w:instrText xml:space="preserve"> REF _Ref69991351 \n \n \h </w:instrText>
      </w:r>
      <w:r w:rsidR="003A0A37" w:rsidRPr="000843A3">
        <w:rPr>
          <w:rFonts w:asciiTheme="minorHAnsi" w:eastAsia="Times New Roman" w:hAnsiTheme="minorHAnsi" w:cstheme="minorHAnsi"/>
          <w:bCs/>
          <w:color w:val="000000" w:themeColor="text1"/>
          <w:lang w:eastAsia="en-US" w:bidi="ar-SA"/>
        </w:rPr>
        <w:instrText xml:space="preserve"> \* MERGEFORMAT </w:instrText>
      </w:r>
      <w:r w:rsidRPr="000843A3">
        <w:rPr>
          <w:rFonts w:asciiTheme="minorHAnsi" w:eastAsia="Times New Roman" w:hAnsiTheme="minorHAnsi" w:cstheme="minorHAnsi"/>
          <w:bCs/>
          <w:color w:val="000000" w:themeColor="text1"/>
          <w:lang w:eastAsia="en-US" w:bidi="ar-SA"/>
        </w:rPr>
      </w:r>
      <w:r w:rsidRPr="000843A3">
        <w:rPr>
          <w:rFonts w:asciiTheme="minorHAnsi" w:eastAsia="Times New Roman" w:hAnsiTheme="minorHAnsi" w:cstheme="minorHAnsi"/>
          <w:bCs/>
          <w:color w:val="000000" w:themeColor="text1"/>
          <w:lang w:eastAsia="en-US" w:bidi="ar-SA"/>
        </w:rPr>
        <w:fldChar w:fldCharType="separate"/>
      </w:r>
      <w:r w:rsidR="00805576">
        <w:rPr>
          <w:rFonts w:asciiTheme="minorHAnsi" w:eastAsia="Times New Roman" w:hAnsiTheme="minorHAnsi" w:cstheme="minorHAnsi"/>
          <w:bCs/>
          <w:color w:val="000000" w:themeColor="text1"/>
          <w:lang w:eastAsia="en-US" w:bidi="ar-SA"/>
        </w:rPr>
        <w:t>0</w:t>
      </w:r>
      <w:r w:rsidRPr="000843A3">
        <w:rPr>
          <w:rFonts w:asciiTheme="minorHAnsi" w:eastAsia="Times New Roman" w:hAnsiTheme="minorHAnsi" w:cstheme="minorHAnsi"/>
          <w:bCs/>
          <w:color w:val="000000" w:themeColor="text1"/>
          <w:lang w:eastAsia="en-US" w:bidi="ar-SA"/>
        </w:rPr>
        <w:fldChar w:fldCharType="end"/>
      </w:r>
      <w:r w:rsidRPr="000843A3">
        <w:rPr>
          <w:rFonts w:asciiTheme="minorHAnsi" w:eastAsia="Times New Roman" w:hAnsiTheme="minorHAnsi" w:cstheme="minorHAnsi"/>
          <w:bCs/>
          <w:color w:val="000000" w:themeColor="text1"/>
          <w:lang w:eastAsia="en-US" w:bidi="ar-SA"/>
        </w:rPr>
        <w:t xml:space="preserve">Zamawiający potrąci kary umowne w wysokości do 10 % całkowitego wynagrodzenia określonego </w:t>
      </w:r>
      <w:r w:rsidR="00EA457D" w:rsidRPr="000843A3">
        <w:rPr>
          <w:rFonts w:asciiTheme="minorHAnsi" w:eastAsia="Times New Roman" w:hAnsiTheme="minorHAnsi" w:cstheme="minorHAnsi"/>
          <w:bCs/>
          <w:color w:val="000000" w:themeColor="text1"/>
          <w:lang w:eastAsia="en-US" w:bidi="ar-SA"/>
        </w:rPr>
        <w:br/>
      </w:r>
      <w:r w:rsidRPr="000843A3">
        <w:rPr>
          <w:rFonts w:asciiTheme="minorHAnsi" w:eastAsia="Times New Roman" w:hAnsiTheme="minorHAnsi" w:cstheme="minorHAnsi"/>
          <w:bCs/>
          <w:color w:val="000000" w:themeColor="text1"/>
          <w:lang w:eastAsia="en-US" w:bidi="ar-SA"/>
        </w:rPr>
        <w:t xml:space="preserve">w </w:t>
      </w:r>
      <w:r w:rsidR="00A16FBA">
        <w:rPr>
          <w:rFonts w:asciiTheme="minorHAnsi" w:eastAsia="Times New Roman" w:hAnsiTheme="minorHAnsi" w:cstheme="minorHAnsi"/>
          <w:bCs/>
          <w:color w:val="000000" w:themeColor="text1"/>
          <w:lang w:eastAsia="en-US" w:bidi="ar-SA"/>
        </w:rPr>
        <w:t>§4</w:t>
      </w:r>
      <w:r w:rsidRPr="000843A3">
        <w:rPr>
          <w:rFonts w:asciiTheme="minorHAnsi" w:eastAsia="Times New Roman" w:hAnsiTheme="minorHAnsi" w:cstheme="minorHAnsi"/>
          <w:bCs/>
          <w:color w:val="000000" w:themeColor="text1"/>
          <w:lang w:eastAsia="en-US" w:bidi="ar-SA"/>
        </w:rPr>
        <w:t xml:space="preserve"> ust. </w:t>
      </w:r>
      <w:r w:rsidRPr="000843A3">
        <w:rPr>
          <w:rFonts w:asciiTheme="minorHAnsi" w:eastAsia="Times New Roman" w:hAnsiTheme="minorHAnsi" w:cstheme="minorHAnsi"/>
          <w:bCs/>
          <w:color w:val="000000" w:themeColor="text1"/>
          <w:lang w:eastAsia="en-US" w:bidi="ar-SA"/>
        </w:rPr>
        <w:fldChar w:fldCharType="begin"/>
      </w:r>
      <w:r w:rsidRPr="000843A3">
        <w:rPr>
          <w:rFonts w:asciiTheme="minorHAnsi" w:eastAsia="Times New Roman" w:hAnsiTheme="minorHAnsi" w:cstheme="minorHAnsi"/>
          <w:bCs/>
          <w:color w:val="000000" w:themeColor="text1"/>
          <w:lang w:eastAsia="en-US" w:bidi="ar-SA"/>
        </w:rPr>
        <w:instrText xml:space="preserve"> REF _Ref69992313 \n \n \h </w:instrText>
      </w:r>
      <w:r w:rsidR="003A0A37" w:rsidRPr="000843A3">
        <w:rPr>
          <w:rFonts w:asciiTheme="minorHAnsi" w:eastAsia="Times New Roman" w:hAnsiTheme="minorHAnsi" w:cstheme="minorHAnsi"/>
          <w:bCs/>
          <w:color w:val="000000" w:themeColor="text1"/>
          <w:lang w:eastAsia="en-US" w:bidi="ar-SA"/>
        </w:rPr>
        <w:instrText xml:space="preserve"> \* MERGEFORMAT </w:instrText>
      </w:r>
      <w:r w:rsidRPr="000843A3">
        <w:rPr>
          <w:rFonts w:asciiTheme="minorHAnsi" w:eastAsia="Times New Roman" w:hAnsiTheme="minorHAnsi" w:cstheme="minorHAnsi"/>
          <w:bCs/>
          <w:color w:val="000000" w:themeColor="text1"/>
          <w:lang w:eastAsia="en-US" w:bidi="ar-SA"/>
        </w:rPr>
      </w:r>
      <w:r w:rsidRPr="000843A3">
        <w:rPr>
          <w:rFonts w:asciiTheme="minorHAnsi" w:eastAsia="Times New Roman" w:hAnsiTheme="minorHAnsi" w:cstheme="minorHAnsi"/>
          <w:bCs/>
          <w:color w:val="000000" w:themeColor="text1"/>
          <w:lang w:eastAsia="en-US" w:bidi="ar-SA"/>
        </w:rPr>
        <w:fldChar w:fldCharType="separate"/>
      </w:r>
      <w:r w:rsidR="00805576">
        <w:rPr>
          <w:rFonts w:asciiTheme="minorHAnsi" w:eastAsia="Times New Roman" w:hAnsiTheme="minorHAnsi" w:cstheme="minorHAnsi"/>
          <w:bCs/>
          <w:color w:val="000000" w:themeColor="text1"/>
          <w:lang w:eastAsia="en-US" w:bidi="ar-SA"/>
        </w:rPr>
        <w:t>1</w:t>
      </w:r>
      <w:r w:rsidRPr="000843A3">
        <w:rPr>
          <w:rFonts w:asciiTheme="minorHAnsi" w:eastAsia="Times New Roman" w:hAnsiTheme="minorHAnsi" w:cstheme="minorHAnsi"/>
          <w:bCs/>
          <w:color w:val="000000" w:themeColor="text1"/>
          <w:lang w:eastAsia="en-US" w:bidi="ar-SA"/>
        </w:rPr>
        <w:fldChar w:fldCharType="end"/>
      </w:r>
      <w:r w:rsidRPr="000843A3">
        <w:rPr>
          <w:rFonts w:asciiTheme="minorHAnsi" w:eastAsia="Times New Roman" w:hAnsiTheme="minorHAnsi" w:cstheme="minorHAnsi"/>
          <w:bCs/>
          <w:color w:val="000000" w:themeColor="text1"/>
          <w:lang w:eastAsia="en-US" w:bidi="ar-SA"/>
        </w:rPr>
        <w:t xml:space="preserve"> za każde niewywiązanie się z obowiązków wynikających z niniejszej umowy.</w:t>
      </w:r>
    </w:p>
    <w:p w14:paraId="3D281935" w14:textId="7860B69E" w:rsidR="005D102F" w:rsidRDefault="00B9337E" w:rsidP="003A0A37">
      <w:pPr>
        <w:numPr>
          <w:ilvl w:val="0"/>
          <w:numId w:val="8"/>
        </w:numPr>
        <w:spacing w:line="360" w:lineRule="auto"/>
        <w:jc w:val="both"/>
        <w:outlineLvl w:val="0"/>
        <w:rPr>
          <w:rFonts w:asciiTheme="minorHAnsi" w:eastAsia="Times New Roman" w:hAnsiTheme="minorHAnsi" w:cstheme="minorHAnsi"/>
          <w:bCs/>
          <w:color w:val="000000" w:themeColor="text1"/>
          <w:lang w:eastAsia="en-US" w:bidi="ar-SA"/>
        </w:rPr>
      </w:pPr>
      <w:r w:rsidRPr="000843A3">
        <w:rPr>
          <w:rFonts w:asciiTheme="minorHAnsi" w:eastAsia="Times New Roman" w:hAnsiTheme="minorHAnsi" w:cstheme="minorHAnsi"/>
          <w:bCs/>
          <w:color w:val="000000" w:themeColor="text1"/>
          <w:lang w:eastAsia="en-US" w:bidi="ar-SA"/>
        </w:rPr>
        <w:lastRenderedPageBreak/>
        <w:t xml:space="preserve">W przypadku rozwiązania lub odstąpienia od umowy z przyczyn leżących po stronie </w:t>
      </w:r>
      <w:r w:rsidR="00EA457D" w:rsidRPr="000843A3">
        <w:rPr>
          <w:rFonts w:asciiTheme="minorHAnsi" w:eastAsia="Times New Roman" w:hAnsiTheme="minorHAnsi" w:cstheme="minorHAnsi"/>
          <w:bCs/>
          <w:color w:val="000000" w:themeColor="text1"/>
          <w:lang w:eastAsia="en-US" w:bidi="ar-SA"/>
        </w:rPr>
        <w:t>Nadzorującego zadanie</w:t>
      </w:r>
      <w:r w:rsidRPr="000843A3">
        <w:rPr>
          <w:rFonts w:asciiTheme="minorHAnsi" w:eastAsia="Times New Roman" w:hAnsiTheme="minorHAnsi" w:cstheme="minorHAnsi"/>
          <w:bCs/>
          <w:color w:val="000000" w:themeColor="text1"/>
          <w:lang w:eastAsia="en-US" w:bidi="ar-SA"/>
        </w:rPr>
        <w:t xml:space="preserve">, zapłaci on na rzecz Zamawiającego karę umowną w wysokości 10 % całkowitego wynagrodzenia, o którym mowa w </w:t>
      </w:r>
      <w:r w:rsidR="00F21DCB">
        <w:rPr>
          <w:rFonts w:asciiTheme="minorHAnsi" w:eastAsia="Times New Roman" w:hAnsiTheme="minorHAnsi" w:cstheme="minorHAnsi"/>
          <w:bCs/>
          <w:color w:val="000000" w:themeColor="text1"/>
          <w:lang w:eastAsia="en-US" w:bidi="ar-SA"/>
        </w:rPr>
        <w:t>§ 4</w:t>
      </w:r>
      <w:r w:rsidRPr="000843A3">
        <w:rPr>
          <w:rFonts w:asciiTheme="minorHAnsi" w:eastAsia="Times New Roman" w:hAnsiTheme="minorHAnsi" w:cstheme="minorHAnsi"/>
          <w:bCs/>
          <w:color w:val="000000" w:themeColor="text1"/>
          <w:lang w:eastAsia="en-US" w:bidi="ar-SA"/>
        </w:rPr>
        <w:t xml:space="preserve"> ust. </w:t>
      </w:r>
      <w:r w:rsidRPr="000843A3">
        <w:rPr>
          <w:rFonts w:asciiTheme="minorHAnsi" w:eastAsia="Times New Roman" w:hAnsiTheme="minorHAnsi" w:cstheme="minorHAnsi"/>
          <w:bCs/>
          <w:color w:val="000000" w:themeColor="text1"/>
          <w:lang w:eastAsia="en-US" w:bidi="ar-SA"/>
        </w:rPr>
        <w:fldChar w:fldCharType="begin"/>
      </w:r>
      <w:r w:rsidRPr="000843A3">
        <w:rPr>
          <w:rFonts w:asciiTheme="minorHAnsi" w:eastAsia="Times New Roman" w:hAnsiTheme="minorHAnsi" w:cstheme="minorHAnsi"/>
          <w:bCs/>
          <w:color w:val="000000" w:themeColor="text1"/>
          <w:lang w:eastAsia="en-US" w:bidi="ar-SA"/>
        </w:rPr>
        <w:instrText xml:space="preserve"> REF _Ref69992313 \n \n \h </w:instrText>
      </w:r>
      <w:r w:rsidR="003A0A37" w:rsidRPr="000843A3">
        <w:rPr>
          <w:rFonts w:asciiTheme="minorHAnsi" w:eastAsia="Times New Roman" w:hAnsiTheme="minorHAnsi" w:cstheme="minorHAnsi"/>
          <w:bCs/>
          <w:color w:val="000000" w:themeColor="text1"/>
          <w:lang w:eastAsia="en-US" w:bidi="ar-SA"/>
        </w:rPr>
        <w:instrText xml:space="preserve"> \* MERGEFORMAT </w:instrText>
      </w:r>
      <w:r w:rsidRPr="000843A3">
        <w:rPr>
          <w:rFonts w:asciiTheme="minorHAnsi" w:eastAsia="Times New Roman" w:hAnsiTheme="minorHAnsi" w:cstheme="minorHAnsi"/>
          <w:bCs/>
          <w:color w:val="000000" w:themeColor="text1"/>
          <w:lang w:eastAsia="en-US" w:bidi="ar-SA"/>
        </w:rPr>
      </w:r>
      <w:r w:rsidRPr="000843A3">
        <w:rPr>
          <w:rFonts w:asciiTheme="minorHAnsi" w:eastAsia="Times New Roman" w:hAnsiTheme="minorHAnsi" w:cstheme="minorHAnsi"/>
          <w:bCs/>
          <w:color w:val="000000" w:themeColor="text1"/>
          <w:lang w:eastAsia="en-US" w:bidi="ar-SA"/>
        </w:rPr>
        <w:fldChar w:fldCharType="separate"/>
      </w:r>
      <w:r w:rsidR="00805576">
        <w:rPr>
          <w:rFonts w:asciiTheme="minorHAnsi" w:eastAsia="Times New Roman" w:hAnsiTheme="minorHAnsi" w:cstheme="minorHAnsi"/>
          <w:bCs/>
          <w:color w:val="000000" w:themeColor="text1"/>
          <w:lang w:eastAsia="en-US" w:bidi="ar-SA"/>
        </w:rPr>
        <w:t>1</w:t>
      </w:r>
      <w:r w:rsidRPr="000843A3">
        <w:rPr>
          <w:rFonts w:asciiTheme="minorHAnsi" w:eastAsia="Times New Roman" w:hAnsiTheme="minorHAnsi" w:cstheme="minorHAnsi"/>
          <w:bCs/>
          <w:color w:val="000000" w:themeColor="text1"/>
          <w:lang w:eastAsia="en-US" w:bidi="ar-SA"/>
        </w:rPr>
        <w:fldChar w:fldCharType="end"/>
      </w:r>
      <w:r w:rsidRPr="000843A3">
        <w:rPr>
          <w:rFonts w:asciiTheme="minorHAnsi" w:eastAsia="Times New Roman" w:hAnsiTheme="minorHAnsi" w:cstheme="minorHAnsi"/>
          <w:bCs/>
          <w:color w:val="000000" w:themeColor="text1"/>
          <w:lang w:eastAsia="en-US" w:bidi="ar-SA"/>
        </w:rPr>
        <w:t>.</w:t>
      </w:r>
    </w:p>
    <w:p w14:paraId="0A982B8E" w14:textId="0ACBA707" w:rsidR="00257C2A" w:rsidRPr="00257C2A" w:rsidRDefault="00257C2A" w:rsidP="003A0A37">
      <w:pPr>
        <w:numPr>
          <w:ilvl w:val="0"/>
          <w:numId w:val="8"/>
        </w:numPr>
        <w:spacing w:line="360" w:lineRule="auto"/>
        <w:jc w:val="both"/>
        <w:outlineLvl w:val="0"/>
        <w:rPr>
          <w:rFonts w:asciiTheme="minorHAnsi" w:eastAsia="Times New Roman" w:hAnsiTheme="minorHAnsi" w:cstheme="minorHAnsi"/>
          <w:bCs/>
          <w:color w:val="000000" w:themeColor="text1"/>
          <w:lang w:eastAsia="en-US" w:bidi="ar-SA"/>
        </w:rPr>
      </w:pPr>
      <w:r w:rsidRPr="00257C2A">
        <w:rPr>
          <w:rFonts w:asciiTheme="minorHAnsi" w:eastAsia="Times New Roman" w:hAnsiTheme="minorHAnsi" w:cstheme="minorHAnsi"/>
        </w:rPr>
        <w:t>Łączna maksymalna wysokość kar umownych nie może przekroczyć 20% wynagrodzenia brutto Wykonawcy.</w:t>
      </w:r>
    </w:p>
    <w:p w14:paraId="465BD946" w14:textId="6C18C374" w:rsidR="005D102F" w:rsidRDefault="00B9337E" w:rsidP="003A0A37">
      <w:pPr>
        <w:numPr>
          <w:ilvl w:val="0"/>
          <w:numId w:val="8"/>
        </w:numPr>
        <w:spacing w:line="360" w:lineRule="auto"/>
        <w:jc w:val="both"/>
        <w:outlineLvl w:val="0"/>
        <w:rPr>
          <w:rFonts w:asciiTheme="minorHAnsi" w:eastAsia="Times New Roman" w:hAnsiTheme="minorHAnsi" w:cstheme="minorHAnsi"/>
          <w:bCs/>
          <w:color w:val="000000" w:themeColor="text1"/>
          <w:lang w:eastAsia="en-US" w:bidi="ar-SA"/>
        </w:rPr>
      </w:pPr>
      <w:r w:rsidRPr="000843A3">
        <w:rPr>
          <w:rFonts w:asciiTheme="minorHAnsi" w:eastAsia="Times New Roman" w:hAnsiTheme="minorHAnsi" w:cstheme="minorHAnsi"/>
          <w:bCs/>
          <w:color w:val="000000" w:themeColor="text1"/>
          <w:lang w:eastAsia="en-US" w:bidi="ar-SA"/>
        </w:rPr>
        <w:t>Strony mogą dochodzić odszkodowania przewyższającego wysokość zastrzeżonych kar umownych.</w:t>
      </w:r>
    </w:p>
    <w:p w14:paraId="0D0F1D2C" w14:textId="77777777" w:rsidR="005E22A1" w:rsidRPr="000843A3" w:rsidRDefault="005E22A1" w:rsidP="005E22A1">
      <w:pPr>
        <w:spacing w:line="360" w:lineRule="auto"/>
        <w:ind w:left="720"/>
        <w:jc w:val="both"/>
        <w:outlineLvl w:val="0"/>
        <w:rPr>
          <w:rFonts w:asciiTheme="minorHAnsi" w:eastAsia="Times New Roman" w:hAnsiTheme="minorHAnsi" w:cstheme="minorHAnsi"/>
          <w:bCs/>
          <w:color w:val="000000" w:themeColor="text1"/>
          <w:lang w:eastAsia="en-US" w:bidi="ar-SA"/>
        </w:rPr>
      </w:pPr>
    </w:p>
    <w:p w14:paraId="4CAB3629" w14:textId="77777777" w:rsidR="005D102F" w:rsidRPr="000843A3" w:rsidRDefault="00B9337E" w:rsidP="003A0A37">
      <w:pPr>
        <w:shd w:val="clear" w:color="auto" w:fill="EEEEEE"/>
        <w:spacing w:line="360" w:lineRule="auto"/>
        <w:jc w:val="center"/>
        <w:rPr>
          <w:rFonts w:asciiTheme="minorHAnsi" w:hAnsiTheme="minorHAnsi" w:cstheme="minorHAnsi"/>
          <w:b/>
          <w:bCs/>
          <w:color w:val="000000" w:themeColor="text1"/>
        </w:rPr>
      </w:pPr>
      <w:r w:rsidRPr="000843A3">
        <w:rPr>
          <w:rFonts w:asciiTheme="minorHAnsi" w:hAnsiTheme="minorHAnsi" w:cstheme="minorHAnsi"/>
          <w:b/>
          <w:bCs/>
          <w:color w:val="000000" w:themeColor="text1"/>
        </w:rPr>
        <w:t>§ 6</w:t>
      </w:r>
    </w:p>
    <w:p w14:paraId="5F4993AA" w14:textId="77777777" w:rsidR="005D102F" w:rsidRPr="000843A3" w:rsidRDefault="00B9337E" w:rsidP="003A0A37">
      <w:pPr>
        <w:keepNext/>
        <w:numPr>
          <w:ilvl w:val="0"/>
          <w:numId w:val="9"/>
        </w:numPr>
        <w:tabs>
          <w:tab w:val="clear" w:pos="720"/>
          <w:tab w:val="right" w:leader="dot" w:pos="9356"/>
        </w:tabs>
        <w:spacing w:line="360" w:lineRule="auto"/>
        <w:jc w:val="both"/>
        <w:outlineLvl w:val="0"/>
        <w:rPr>
          <w:rFonts w:asciiTheme="minorHAnsi" w:eastAsia="Times New Roman" w:hAnsiTheme="minorHAnsi" w:cstheme="minorHAnsi"/>
          <w:bCs/>
          <w:color w:val="000000" w:themeColor="text1"/>
          <w:lang w:eastAsia="en-US" w:bidi="ar-SA"/>
        </w:rPr>
      </w:pPr>
      <w:bookmarkStart w:id="15" w:name="_Ref69994705"/>
      <w:r w:rsidRPr="000843A3">
        <w:rPr>
          <w:rFonts w:asciiTheme="minorHAnsi" w:eastAsia="Times New Roman" w:hAnsiTheme="minorHAnsi" w:cstheme="minorHAnsi"/>
          <w:bCs/>
          <w:color w:val="000000" w:themeColor="text1"/>
          <w:lang w:eastAsia="en-US" w:bidi="ar-SA"/>
        </w:rPr>
        <w:t xml:space="preserve">Osobą odpowiedzialną za prawidłową realizację przedmiotu zamówienia ze strony </w:t>
      </w:r>
      <w:r w:rsidR="00EA457D" w:rsidRPr="000843A3">
        <w:rPr>
          <w:rFonts w:asciiTheme="minorHAnsi" w:eastAsia="Times New Roman" w:hAnsiTheme="minorHAnsi" w:cstheme="minorHAnsi"/>
          <w:bCs/>
          <w:color w:val="000000" w:themeColor="text1"/>
          <w:lang w:eastAsia="en-US" w:bidi="ar-SA"/>
        </w:rPr>
        <w:t>Nadzorującego zadanie</w:t>
      </w:r>
      <w:r w:rsidRPr="000843A3">
        <w:rPr>
          <w:rFonts w:asciiTheme="minorHAnsi" w:eastAsia="Times New Roman" w:hAnsiTheme="minorHAnsi" w:cstheme="minorHAnsi"/>
          <w:bCs/>
          <w:color w:val="000000" w:themeColor="text1"/>
          <w:lang w:eastAsia="en-US" w:bidi="ar-SA"/>
        </w:rPr>
        <w:t>, tzw. osobą nadzorującą i kontrolującą jest</w:t>
      </w:r>
      <w:bookmarkEnd w:id="15"/>
      <w:r w:rsidRPr="000843A3">
        <w:rPr>
          <w:rFonts w:asciiTheme="minorHAnsi" w:eastAsia="Times New Roman" w:hAnsiTheme="minorHAnsi" w:cstheme="minorHAnsi"/>
          <w:bCs/>
          <w:color w:val="000000" w:themeColor="text1"/>
          <w:lang w:eastAsia="en-US" w:bidi="ar-SA"/>
        </w:rPr>
        <w:t xml:space="preserve">  </w:t>
      </w:r>
      <w:r w:rsidRPr="000843A3">
        <w:rPr>
          <w:rFonts w:asciiTheme="minorHAnsi" w:eastAsia="Times New Roman" w:hAnsiTheme="minorHAnsi" w:cstheme="minorHAnsi"/>
          <w:bCs/>
          <w:color w:val="000000" w:themeColor="text1"/>
          <w:lang w:eastAsia="en-US" w:bidi="ar-SA"/>
        </w:rPr>
        <w:tab/>
      </w:r>
    </w:p>
    <w:p w14:paraId="24B2D99E" w14:textId="3E51D8DB" w:rsidR="005D102F" w:rsidRPr="000843A3" w:rsidRDefault="00B9337E" w:rsidP="003A0A37">
      <w:pPr>
        <w:numPr>
          <w:ilvl w:val="0"/>
          <w:numId w:val="9"/>
        </w:numPr>
        <w:tabs>
          <w:tab w:val="clear" w:pos="720"/>
          <w:tab w:val="right" w:leader="dot" w:pos="9356"/>
        </w:tabs>
        <w:spacing w:line="360" w:lineRule="auto"/>
        <w:jc w:val="both"/>
        <w:outlineLvl w:val="0"/>
        <w:rPr>
          <w:rFonts w:asciiTheme="minorHAnsi" w:eastAsia="Times New Roman" w:hAnsiTheme="minorHAnsi" w:cstheme="minorHAnsi"/>
          <w:bCs/>
          <w:color w:val="000000" w:themeColor="text1"/>
          <w:lang w:eastAsia="en-US" w:bidi="ar-SA"/>
        </w:rPr>
      </w:pPr>
      <w:bookmarkStart w:id="16" w:name="_Ref69994764"/>
      <w:r w:rsidRPr="000843A3">
        <w:rPr>
          <w:rFonts w:asciiTheme="minorHAnsi" w:eastAsia="Times New Roman" w:hAnsiTheme="minorHAnsi" w:cstheme="minorHAnsi"/>
          <w:bCs/>
          <w:color w:val="000000" w:themeColor="text1"/>
          <w:lang w:eastAsia="en-US" w:bidi="ar-SA"/>
        </w:rPr>
        <w:t xml:space="preserve">Zmiana osoby wskazanej w ust. </w:t>
      </w:r>
      <w:r w:rsidRPr="000843A3">
        <w:rPr>
          <w:rFonts w:asciiTheme="minorHAnsi" w:eastAsia="Times New Roman" w:hAnsiTheme="minorHAnsi" w:cstheme="minorHAnsi"/>
          <w:bCs/>
          <w:color w:val="000000" w:themeColor="text1"/>
          <w:lang w:eastAsia="en-US" w:bidi="ar-SA"/>
        </w:rPr>
        <w:fldChar w:fldCharType="begin"/>
      </w:r>
      <w:r w:rsidRPr="000843A3">
        <w:rPr>
          <w:rFonts w:asciiTheme="minorHAnsi" w:eastAsia="Times New Roman" w:hAnsiTheme="minorHAnsi" w:cstheme="minorHAnsi"/>
          <w:bCs/>
          <w:color w:val="000000" w:themeColor="text1"/>
          <w:lang w:eastAsia="en-US" w:bidi="ar-SA"/>
        </w:rPr>
        <w:instrText xml:space="preserve"> REF _Ref69994705 \n \n \h </w:instrText>
      </w:r>
      <w:r w:rsidR="003A0A37" w:rsidRPr="000843A3">
        <w:rPr>
          <w:rFonts w:asciiTheme="minorHAnsi" w:eastAsia="Times New Roman" w:hAnsiTheme="minorHAnsi" w:cstheme="minorHAnsi"/>
          <w:bCs/>
          <w:color w:val="000000" w:themeColor="text1"/>
          <w:lang w:eastAsia="en-US" w:bidi="ar-SA"/>
        </w:rPr>
        <w:instrText xml:space="preserve"> \* MERGEFORMAT </w:instrText>
      </w:r>
      <w:r w:rsidRPr="000843A3">
        <w:rPr>
          <w:rFonts w:asciiTheme="minorHAnsi" w:eastAsia="Times New Roman" w:hAnsiTheme="minorHAnsi" w:cstheme="minorHAnsi"/>
          <w:bCs/>
          <w:color w:val="000000" w:themeColor="text1"/>
          <w:lang w:eastAsia="en-US" w:bidi="ar-SA"/>
        </w:rPr>
      </w:r>
      <w:r w:rsidRPr="000843A3">
        <w:rPr>
          <w:rFonts w:asciiTheme="minorHAnsi" w:eastAsia="Times New Roman" w:hAnsiTheme="minorHAnsi" w:cstheme="minorHAnsi"/>
          <w:bCs/>
          <w:color w:val="000000" w:themeColor="text1"/>
          <w:lang w:eastAsia="en-US" w:bidi="ar-SA"/>
        </w:rPr>
        <w:fldChar w:fldCharType="separate"/>
      </w:r>
      <w:r w:rsidR="00805576">
        <w:rPr>
          <w:rFonts w:asciiTheme="minorHAnsi" w:eastAsia="Times New Roman" w:hAnsiTheme="minorHAnsi" w:cstheme="minorHAnsi"/>
          <w:bCs/>
          <w:color w:val="000000" w:themeColor="text1"/>
          <w:lang w:eastAsia="en-US" w:bidi="ar-SA"/>
        </w:rPr>
        <w:t>1</w:t>
      </w:r>
      <w:r w:rsidRPr="000843A3">
        <w:rPr>
          <w:rFonts w:asciiTheme="minorHAnsi" w:eastAsia="Times New Roman" w:hAnsiTheme="minorHAnsi" w:cstheme="minorHAnsi"/>
          <w:bCs/>
          <w:color w:val="000000" w:themeColor="text1"/>
          <w:lang w:eastAsia="en-US" w:bidi="ar-SA"/>
        </w:rPr>
        <w:fldChar w:fldCharType="end"/>
      </w:r>
      <w:r w:rsidRPr="000843A3">
        <w:rPr>
          <w:rFonts w:asciiTheme="minorHAnsi" w:eastAsia="Times New Roman" w:hAnsiTheme="minorHAnsi" w:cstheme="minorHAnsi"/>
          <w:bCs/>
          <w:color w:val="000000" w:themeColor="text1"/>
          <w:lang w:eastAsia="en-US" w:bidi="ar-SA"/>
        </w:rPr>
        <w:t xml:space="preserve"> w trakcie realizacji przedmiotu niniejszej umowy, musi być uzasadniona przez </w:t>
      </w:r>
      <w:r w:rsidR="00F834BA" w:rsidRPr="000843A3">
        <w:rPr>
          <w:rFonts w:asciiTheme="minorHAnsi" w:eastAsia="Times New Roman" w:hAnsiTheme="minorHAnsi" w:cstheme="minorHAnsi"/>
          <w:bCs/>
          <w:color w:val="000000" w:themeColor="text1"/>
          <w:lang w:eastAsia="en-US" w:bidi="ar-SA"/>
        </w:rPr>
        <w:t xml:space="preserve">Nadzorującego zadanie </w:t>
      </w:r>
      <w:r w:rsidRPr="000843A3">
        <w:rPr>
          <w:rFonts w:asciiTheme="minorHAnsi" w:eastAsia="Times New Roman" w:hAnsiTheme="minorHAnsi" w:cstheme="minorHAnsi"/>
          <w:bCs/>
          <w:color w:val="000000" w:themeColor="text1"/>
          <w:lang w:eastAsia="en-US" w:bidi="ar-SA"/>
        </w:rPr>
        <w:t>na piśmie i wymaga pisemnego zaakceptowania przez Zamawiającego. Zamawiający zaakceptuje taką zmianę w terminie 7 dni od daty przedłożenia propozycji i wyłącznie wtedy, gdy kwalifikacje i doświadczenie wskazanej osoby będą takie same lub większe od kwalifikacji i doświadczenia wymaganych dla tej osoby postanowieniami specyfikacji istotnych warunków zamówienia.</w:t>
      </w:r>
      <w:bookmarkEnd w:id="16"/>
    </w:p>
    <w:p w14:paraId="7C535BB6" w14:textId="6E106F61" w:rsidR="005D102F" w:rsidRPr="000843A3" w:rsidRDefault="00EA457D" w:rsidP="003A0A37">
      <w:pPr>
        <w:numPr>
          <w:ilvl w:val="0"/>
          <w:numId w:val="9"/>
        </w:numPr>
        <w:tabs>
          <w:tab w:val="clear" w:pos="720"/>
          <w:tab w:val="right" w:leader="dot" w:pos="9356"/>
        </w:tabs>
        <w:spacing w:line="360" w:lineRule="auto"/>
        <w:jc w:val="both"/>
        <w:outlineLvl w:val="0"/>
        <w:rPr>
          <w:rFonts w:asciiTheme="minorHAnsi" w:eastAsia="Times New Roman" w:hAnsiTheme="minorHAnsi" w:cstheme="minorHAnsi"/>
          <w:bCs/>
          <w:color w:val="000000" w:themeColor="text1"/>
          <w:lang w:eastAsia="en-US" w:bidi="ar-SA"/>
        </w:rPr>
      </w:pPr>
      <w:bookmarkStart w:id="17" w:name="_Ref69994846"/>
      <w:r w:rsidRPr="000843A3">
        <w:rPr>
          <w:rFonts w:asciiTheme="minorHAnsi" w:eastAsia="Times New Roman" w:hAnsiTheme="minorHAnsi" w:cstheme="minorHAnsi"/>
          <w:bCs/>
          <w:color w:val="000000" w:themeColor="text1"/>
          <w:lang w:eastAsia="en-US" w:bidi="ar-SA"/>
        </w:rPr>
        <w:t xml:space="preserve">Nadzorujący zadanie </w:t>
      </w:r>
      <w:r w:rsidR="00B9337E" w:rsidRPr="000843A3">
        <w:rPr>
          <w:rFonts w:asciiTheme="minorHAnsi" w:eastAsia="Times New Roman" w:hAnsiTheme="minorHAnsi" w:cstheme="minorHAnsi"/>
          <w:bCs/>
          <w:color w:val="000000" w:themeColor="text1"/>
          <w:lang w:eastAsia="en-US" w:bidi="ar-SA"/>
        </w:rPr>
        <w:t>musi przedłożyć Zamawiającemu propozycję zmiany, o której mowa w ust. </w:t>
      </w:r>
      <w:r w:rsidR="00B9337E" w:rsidRPr="000843A3">
        <w:rPr>
          <w:rFonts w:asciiTheme="minorHAnsi" w:eastAsia="Times New Roman" w:hAnsiTheme="minorHAnsi" w:cstheme="minorHAnsi"/>
          <w:bCs/>
          <w:color w:val="000000" w:themeColor="text1"/>
          <w:lang w:eastAsia="en-US" w:bidi="ar-SA"/>
        </w:rPr>
        <w:fldChar w:fldCharType="begin"/>
      </w:r>
      <w:r w:rsidR="00B9337E" w:rsidRPr="000843A3">
        <w:rPr>
          <w:rFonts w:asciiTheme="minorHAnsi" w:eastAsia="Times New Roman" w:hAnsiTheme="minorHAnsi" w:cstheme="minorHAnsi"/>
          <w:bCs/>
          <w:color w:val="000000" w:themeColor="text1"/>
          <w:lang w:eastAsia="en-US" w:bidi="ar-SA"/>
        </w:rPr>
        <w:instrText xml:space="preserve"> REF _Ref69994764 \n \n \h </w:instrText>
      </w:r>
      <w:r w:rsidR="003A0A37" w:rsidRPr="000843A3">
        <w:rPr>
          <w:rFonts w:asciiTheme="minorHAnsi" w:eastAsia="Times New Roman" w:hAnsiTheme="minorHAnsi" w:cstheme="minorHAnsi"/>
          <w:bCs/>
          <w:color w:val="000000" w:themeColor="text1"/>
          <w:lang w:eastAsia="en-US" w:bidi="ar-SA"/>
        </w:rPr>
        <w:instrText xml:space="preserve"> \* MERGEFORMAT </w:instrText>
      </w:r>
      <w:r w:rsidR="00B9337E" w:rsidRPr="000843A3">
        <w:rPr>
          <w:rFonts w:asciiTheme="minorHAnsi" w:eastAsia="Times New Roman" w:hAnsiTheme="minorHAnsi" w:cstheme="minorHAnsi"/>
          <w:bCs/>
          <w:color w:val="000000" w:themeColor="text1"/>
          <w:lang w:eastAsia="en-US" w:bidi="ar-SA"/>
        </w:rPr>
      </w:r>
      <w:r w:rsidR="00B9337E" w:rsidRPr="000843A3">
        <w:rPr>
          <w:rFonts w:asciiTheme="minorHAnsi" w:eastAsia="Times New Roman" w:hAnsiTheme="minorHAnsi" w:cstheme="minorHAnsi"/>
          <w:bCs/>
          <w:color w:val="000000" w:themeColor="text1"/>
          <w:lang w:eastAsia="en-US" w:bidi="ar-SA"/>
        </w:rPr>
        <w:fldChar w:fldCharType="separate"/>
      </w:r>
      <w:r w:rsidR="00805576">
        <w:rPr>
          <w:rFonts w:asciiTheme="minorHAnsi" w:eastAsia="Times New Roman" w:hAnsiTheme="minorHAnsi" w:cstheme="minorHAnsi"/>
          <w:bCs/>
          <w:color w:val="000000" w:themeColor="text1"/>
          <w:lang w:eastAsia="en-US" w:bidi="ar-SA"/>
        </w:rPr>
        <w:t>2</w:t>
      </w:r>
      <w:r w:rsidR="00B9337E" w:rsidRPr="000843A3">
        <w:rPr>
          <w:rFonts w:asciiTheme="minorHAnsi" w:eastAsia="Times New Roman" w:hAnsiTheme="minorHAnsi" w:cstheme="minorHAnsi"/>
          <w:bCs/>
          <w:color w:val="000000" w:themeColor="text1"/>
          <w:lang w:eastAsia="en-US" w:bidi="ar-SA"/>
        </w:rPr>
        <w:fldChar w:fldCharType="end"/>
      </w:r>
      <w:r w:rsidR="00B9337E" w:rsidRPr="000843A3">
        <w:rPr>
          <w:rFonts w:asciiTheme="minorHAnsi" w:eastAsia="Times New Roman" w:hAnsiTheme="minorHAnsi" w:cstheme="minorHAnsi"/>
          <w:bCs/>
          <w:color w:val="000000" w:themeColor="text1"/>
          <w:lang w:eastAsia="en-US" w:bidi="ar-SA"/>
        </w:rPr>
        <w:t xml:space="preserve"> nie później niż 7 dni przed planowanym skierowaniem do nadzoru i Nadzoru nowej osoby. Jakakolwiek przerwa w realizacji przedmiotu umowy wynikająca z braku osoby nadzorującej i kontrolującej będzie traktowana jako przerwa wynikająca z przyczyn zależnych od </w:t>
      </w:r>
      <w:r w:rsidRPr="000843A3">
        <w:rPr>
          <w:rFonts w:asciiTheme="minorHAnsi" w:eastAsia="Times New Roman" w:hAnsiTheme="minorHAnsi" w:cstheme="minorHAnsi"/>
          <w:bCs/>
          <w:color w:val="000000" w:themeColor="text1"/>
          <w:lang w:eastAsia="en-US" w:bidi="ar-SA"/>
        </w:rPr>
        <w:t>Nadzorującego zadanie</w:t>
      </w:r>
      <w:r w:rsidR="00B9337E" w:rsidRPr="000843A3">
        <w:rPr>
          <w:rFonts w:asciiTheme="minorHAnsi" w:eastAsia="Times New Roman" w:hAnsiTheme="minorHAnsi" w:cstheme="minorHAnsi"/>
          <w:bCs/>
          <w:color w:val="000000" w:themeColor="text1"/>
          <w:lang w:eastAsia="en-US" w:bidi="ar-SA"/>
        </w:rPr>
        <w:t xml:space="preserve">, z zastrzeżeniem postanowień ust. </w:t>
      </w:r>
      <w:r w:rsidR="00B9337E" w:rsidRPr="000843A3">
        <w:rPr>
          <w:rFonts w:asciiTheme="minorHAnsi" w:eastAsia="Times New Roman" w:hAnsiTheme="minorHAnsi" w:cstheme="minorHAnsi"/>
          <w:bCs/>
          <w:color w:val="000000" w:themeColor="text1"/>
          <w:lang w:eastAsia="en-US" w:bidi="ar-SA"/>
        </w:rPr>
        <w:fldChar w:fldCharType="begin"/>
      </w:r>
      <w:r w:rsidR="00B9337E" w:rsidRPr="000843A3">
        <w:rPr>
          <w:rFonts w:asciiTheme="minorHAnsi" w:eastAsia="Times New Roman" w:hAnsiTheme="minorHAnsi" w:cstheme="minorHAnsi"/>
          <w:bCs/>
          <w:color w:val="000000" w:themeColor="text1"/>
          <w:lang w:eastAsia="en-US" w:bidi="ar-SA"/>
        </w:rPr>
        <w:instrText xml:space="preserve"> REF _Ref69994821 \n \n \h </w:instrText>
      </w:r>
      <w:r w:rsidR="003A0A37" w:rsidRPr="000843A3">
        <w:rPr>
          <w:rFonts w:asciiTheme="minorHAnsi" w:eastAsia="Times New Roman" w:hAnsiTheme="minorHAnsi" w:cstheme="minorHAnsi"/>
          <w:bCs/>
          <w:color w:val="000000" w:themeColor="text1"/>
          <w:lang w:eastAsia="en-US" w:bidi="ar-SA"/>
        </w:rPr>
        <w:instrText xml:space="preserve"> \* MERGEFORMAT </w:instrText>
      </w:r>
      <w:r w:rsidR="00B9337E" w:rsidRPr="000843A3">
        <w:rPr>
          <w:rFonts w:asciiTheme="minorHAnsi" w:eastAsia="Times New Roman" w:hAnsiTheme="minorHAnsi" w:cstheme="minorHAnsi"/>
          <w:bCs/>
          <w:color w:val="000000" w:themeColor="text1"/>
          <w:lang w:eastAsia="en-US" w:bidi="ar-SA"/>
        </w:rPr>
      </w:r>
      <w:r w:rsidR="00B9337E" w:rsidRPr="000843A3">
        <w:rPr>
          <w:rFonts w:asciiTheme="minorHAnsi" w:eastAsia="Times New Roman" w:hAnsiTheme="minorHAnsi" w:cstheme="minorHAnsi"/>
          <w:bCs/>
          <w:color w:val="000000" w:themeColor="text1"/>
          <w:lang w:eastAsia="en-US" w:bidi="ar-SA"/>
        </w:rPr>
        <w:fldChar w:fldCharType="separate"/>
      </w:r>
      <w:r w:rsidR="00805576">
        <w:rPr>
          <w:rFonts w:asciiTheme="minorHAnsi" w:eastAsia="Times New Roman" w:hAnsiTheme="minorHAnsi" w:cstheme="minorHAnsi"/>
          <w:bCs/>
          <w:color w:val="000000" w:themeColor="text1"/>
          <w:lang w:eastAsia="en-US" w:bidi="ar-SA"/>
        </w:rPr>
        <w:t>4</w:t>
      </w:r>
      <w:r w:rsidR="00B9337E" w:rsidRPr="000843A3">
        <w:rPr>
          <w:rFonts w:asciiTheme="minorHAnsi" w:eastAsia="Times New Roman" w:hAnsiTheme="minorHAnsi" w:cstheme="minorHAnsi"/>
          <w:bCs/>
          <w:color w:val="000000" w:themeColor="text1"/>
          <w:lang w:eastAsia="en-US" w:bidi="ar-SA"/>
        </w:rPr>
        <w:fldChar w:fldCharType="end"/>
      </w:r>
      <w:r w:rsidR="00B9337E" w:rsidRPr="000843A3">
        <w:rPr>
          <w:rFonts w:asciiTheme="minorHAnsi" w:eastAsia="Times New Roman" w:hAnsiTheme="minorHAnsi" w:cstheme="minorHAnsi"/>
          <w:bCs/>
          <w:color w:val="000000" w:themeColor="text1"/>
          <w:lang w:eastAsia="en-US" w:bidi="ar-SA"/>
        </w:rPr>
        <w:t>.</w:t>
      </w:r>
      <w:bookmarkEnd w:id="17"/>
    </w:p>
    <w:p w14:paraId="24F242BD" w14:textId="6212C6FA" w:rsidR="005D102F" w:rsidRPr="000843A3" w:rsidRDefault="00B9337E" w:rsidP="003A0A37">
      <w:pPr>
        <w:numPr>
          <w:ilvl w:val="0"/>
          <w:numId w:val="9"/>
        </w:numPr>
        <w:tabs>
          <w:tab w:val="clear" w:pos="720"/>
          <w:tab w:val="right" w:leader="dot" w:pos="9356"/>
        </w:tabs>
        <w:spacing w:line="360" w:lineRule="auto"/>
        <w:jc w:val="both"/>
        <w:outlineLvl w:val="0"/>
        <w:rPr>
          <w:rFonts w:asciiTheme="minorHAnsi" w:eastAsia="Times New Roman" w:hAnsiTheme="minorHAnsi" w:cstheme="minorHAnsi"/>
          <w:bCs/>
          <w:color w:val="000000" w:themeColor="text1"/>
          <w:lang w:eastAsia="en-US" w:bidi="ar-SA"/>
        </w:rPr>
      </w:pPr>
      <w:bookmarkStart w:id="18" w:name="_Ref69994821"/>
      <w:r w:rsidRPr="000843A3">
        <w:rPr>
          <w:rFonts w:asciiTheme="minorHAnsi" w:eastAsia="Times New Roman" w:hAnsiTheme="minorHAnsi" w:cstheme="minorHAnsi"/>
          <w:bCs/>
          <w:color w:val="000000" w:themeColor="text1"/>
          <w:lang w:eastAsia="en-US" w:bidi="ar-SA"/>
        </w:rPr>
        <w:t xml:space="preserve">Postanowienia ust. </w:t>
      </w:r>
      <w:r w:rsidRPr="000843A3">
        <w:rPr>
          <w:rFonts w:asciiTheme="minorHAnsi" w:eastAsia="Times New Roman" w:hAnsiTheme="minorHAnsi" w:cstheme="minorHAnsi"/>
          <w:bCs/>
          <w:color w:val="000000" w:themeColor="text1"/>
          <w:lang w:eastAsia="en-US" w:bidi="ar-SA"/>
        </w:rPr>
        <w:fldChar w:fldCharType="begin"/>
      </w:r>
      <w:r w:rsidRPr="000843A3">
        <w:rPr>
          <w:rFonts w:asciiTheme="minorHAnsi" w:eastAsia="Times New Roman" w:hAnsiTheme="minorHAnsi" w:cstheme="minorHAnsi"/>
          <w:bCs/>
          <w:color w:val="000000" w:themeColor="text1"/>
          <w:lang w:eastAsia="en-US" w:bidi="ar-SA"/>
        </w:rPr>
        <w:instrText xml:space="preserve"> REF _Ref69994846 \n \n \h </w:instrText>
      </w:r>
      <w:r w:rsidR="003A0A37" w:rsidRPr="000843A3">
        <w:rPr>
          <w:rFonts w:asciiTheme="minorHAnsi" w:eastAsia="Times New Roman" w:hAnsiTheme="minorHAnsi" w:cstheme="minorHAnsi"/>
          <w:bCs/>
          <w:color w:val="000000" w:themeColor="text1"/>
          <w:lang w:eastAsia="en-US" w:bidi="ar-SA"/>
        </w:rPr>
        <w:instrText xml:space="preserve"> \* MERGEFORMAT </w:instrText>
      </w:r>
      <w:r w:rsidRPr="000843A3">
        <w:rPr>
          <w:rFonts w:asciiTheme="minorHAnsi" w:eastAsia="Times New Roman" w:hAnsiTheme="minorHAnsi" w:cstheme="minorHAnsi"/>
          <w:bCs/>
          <w:color w:val="000000" w:themeColor="text1"/>
          <w:lang w:eastAsia="en-US" w:bidi="ar-SA"/>
        </w:rPr>
      </w:r>
      <w:r w:rsidRPr="000843A3">
        <w:rPr>
          <w:rFonts w:asciiTheme="minorHAnsi" w:eastAsia="Times New Roman" w:hAnsiTheme="minorHAnsi" w:cstheme="minorHAnsi"/>
          <w:bCs/>
          <w:color w:val="000000" w:themeColor="text1"/>
          <w:lang w:eastAsia="en-US" w:bidi="ar-SA"/>
        </w:rPr>
        <w:fldChar w:fldCharType="separate"/>
      </w:r>
      <w:r w:rsidR="00805576">
        <w:rPr>
          <w:rFonts w:asciiTheme="minorHAnsi" w:eastAsia="Times New Roman" w:hAnsiTheme="minorHAnsi" w:cstheme="minorHAnsi"/>
          <w:bCs/>
          <w:color w:val="000000" w:themeColor="text1"/>
          <w:lang w:eastAsia="en-US" w:bidi="ar-SA"/>
        </w:rPr>
        <w:t>3</w:t>
      </w:r>
      <w:r w:rsidRPr="000843A3">
        <w:rPr>
          <w:rFonts w:asciiTheme="minorHAnsi" w:eastAsia="Times New Roman" w:hAnsiTheme="minorHAnsi" w:cstheme="minorHAnsi"/>
          <w:bCs/>
          <w:color w:val="000000" w:themeColor="text1"/>
          <w:lang w:eastAsia="en-US" w:bidi="ar-SA"/>
        </w:rPr>
        <w:fldChar w:fldCharType="end"/>
      </w:r>
      <w:r w:rsidRPr="000843A3">
        <w:rPr>
          <w:rFonts w:asciiTheme="minorHAnsi" w:eastAsia="Times New Roman" w:hAnsiTheme="minorHAnsi" w:cstheme="minorHAnsi"/>
          <w:bCs/>
          <w:color w:val="000000" w:themeColor="text1"/>
          <w:lang w:eastAsia="en-US" w:bidi="ar-SA"/>
        </w:rPr>
        <w:t xml:space="preserve"> nie dotyczą sytuacji losowych, np. niezdolności do pracy lub śmierci osoby wskazanej w ust. </w:t>
      </w:r>
      <w:r w:rsidRPr="000843A3">
        <w:rPr>
          <w:rFonts w:asciiTheme="minorHAnsi" w:eastAsia="Times New Roman" w:hAnsiTheme="minorHAnsi" w:cstheme="minorHAnsi"/>
          <w:bCs/>
          <w:color w:val="000000" w:themeColor="text1"/>
          <w:lang w:eastAsia="en-US" w:bidi="ar-SA"/>
        </w:rPr>
        <w:fldChar w:fldCharType="begin"/>
      </w:r>
      <w:r w:rsidRPr="000843A3">
        <w:rPr>
          <w:rFonts w:asciiTheme="minorHAnsi" w:eastAsia="Times New Roman" w:hAnsiTheme="minorHAnsi" w:cstheme="minorHAnsi"/>
          <w:bCs/>
          <w:color w:val="000000" w:themeColor="text1"/>
          <w:lang w:eastAsia="en-US" w:bidi="ar-SA"/>
        </w:rPr>
        <w:instrText xml:space="preserve"> REF _Ref69994705 \n \n \h </w:instrText>
      </w:r>
      <w:r w:rsidR="003A0A37" w:rsidRPr="000843A3">
        <w:rPr>
          <w:rFonts w:asciiTheme="minorHAnsi" w:eastAsia="Times New Roman" w:hAnsiTheme="minorHAnsi" w:cstheme="minorHAnsi"/>
          <w:bCs/>
          <w:color w:val="000000" w:themeColor="text1"/>
          <w:lang w:eastAsia="en-US" w:bidi="ar-SA"/>
        </w:rPr>
        <w:instrText xml:space="preserve"> \* MERGEFORMAT </w:instrText>
      </w:r>
      <w:r w:rsidRPr="000843A3">
        <w:rPr>
          <w:rFonts w:asciiTheme="minorHAnsi" w:eastAsia="Times New Roman" w:hAnsiTheme="minorHAnsi" w:cstheme="minorHAnsi"/>
          <w:bCs/>
          <w:color w:val="000000" w:themeColor="text1"/>
          <w:lang w:eastAsia="en-US" w:bidi="ar-SA"/>
        </w:rPr>
      </w:r>
      <w:r w:rsidRPr="000843A3">
        <w:rPr>
          <w:rFonts w:asciiTheme="minorHAnsi" w:eastAsia="Times New Roman" w:hAnsiTheme="minorHAnsi" w:cstheme="minorHAnsi"/>
          <w:bCs/>
          <w:color w:val="000000" w:themeColor="text1"/>
          <w:lang w:eastAsia="en-US" w:bidi="ar-SA"/>
        </w:rPr>
        <w:fldChar w:fldCharType="separate"/>
      </w:r>
      <w:r w:rsidR="00805576">
        <w:rPr>
          <w:rFonts w:asciiTheme="minorHAnsi" w:eastAsia="Times New Roman" w:hAnsiTheme="minorHAnsi" w:cstheme="minorHAnsi"/>
          <w:bCs/>
          <w:color w:val="000000" w:themeColor="text1"/>
          <w:lang w:eastAsia="en-US" w:bidi="ar-SA"/>
        </w:rPr>
        <w:t>1</w:t>
      </w:r>
      <w:r w:rsidRPr="000843A3">
        <w:rPr>
          <w:rFonts w:asciiTheme="minorHAnsi" w:eastAsia="Times New Roman" w:hAnsiTheme="minorHAnsi" w:cstheme="minorHAnsi"/>
          <w:bCs/>
          <w:color w:val="000000" w:themeColor="text1"/>
          <w:lang w:eastAsia="en-US" w:bidi="ar-SA"/>
        </w:rPr>
        <w:fldChar w:fldCharType="end"/>
      </w:r>
      <w:r w:rsidRPr="000843A3">
        <w:rPr>
          <w:rFonts w:asciiTheme="minorHAnsi" w:eastAsia="Times New Roman" w:hAnsiTheme="minorHAnsi" w:cstheme="minorHAnsi"/>
          <w:bCs/>
          <w:color w:val="000000" w:themeColor="text1"/>
          <w:lang w:eastAsia="en-US" w:bidi="ar-SA"/>
        </w:rPr>
        <w:t>.</w:t>
      </w:r>
      <w:bookmarkEnd w:id="18"/>
    </w:p>
    <w:p w14:paraId="7CF71C9B" w14:textId="3D024A0B" w:rsidR="005D102F" w:rsidRPr="000843A3" w:rsidRDefault="00B9337E" w:rsidP="003A0A37">
      <w:pPr>
        <w:numPr>
          <w:ilvl w:val="0"/>
          <w:numId w:val="9"/>
        </w:numPr>
        <w:tabs>
          <w:tab w:val="clear" w:pos="720"/>
          <w:tab w:val="right" w:leader="dot" w:pos="9356"/>
        </w:tabs>
        <w:spacing w:line="360" w:lineRule="auto"/>
        <w:jc w:val="both"/>
        <w:outlineLvl w:val="0"/>
        <w:rPr>
          <w:rFonts w:asciiTheme="minorHAnsi" w:eastAsia="Times New Roman" w:hAnsiTheme="minorHAnsi" w:cstheme="minorHAnsi"/>
          <w:bCs/>
          <w:color w:val="000000" w:themeColor="text1"/>
          <w:lang w:eastAsia="en-US" w:bidi="ar-SA"/>
        </w:rPr>
      </w:pPr>
      <w:r w:rsidRPr="000843A3">
        <w:rPr>
          <w:rFonts w:asciiTheme="minorHAnsi" w:eastAsia="Times New Roman" w:hAnsiTheme="minorHAnsi" w:cstheme="minorHAnsi"/>
          <w:bCs/>
          <w:color w:val="000000" w:themeColor="text1"/>
          <w:lang w:eastAsia="en-US" w:bidi="ar-SA"/>
        </w:rPr>
        <w:t xml:space="preserve">Skierowanie, bez akceptacji Zamawiającego, do nadzoru i Nadzoru innej osoby niż wskazana w ust. </w:t>
      </w:r>
      <w:r w:rsidRPr="000843A3">
        <w:rPr>
          <w:rFonts w:asciiTheme="minorHAnsi" w:eastAsia="Times New Roman" w:hAnsiTheme="minorHAnsi" w:cstheme="minorHAnsi"/>
          <w:bCs/>
          <w:color w:val="000000" w:themeColor="text1"/>
          <w:lang w:eastAsia="en-US" w:bidi="ar-SA"/>
        </w:rPr>
        <w:fldChar w:fldCharType="begin"/>
      </w:r>
      <w:r w:rsidRPr="000843A3">
        <w:rPr>
          <w:rFonts w:asciiTheme="minorHAnsi" w:eastAsia="Times New Roman" w:hAnsiTheme="minorHAnsi" w:cstheme="minorHAnsi"/>
          <w:bCs/>
          <w:color w:val="000000" w:themeColor="text1"/>
          <w:lang w:eastAsia="en-US" w:bidi="ar-SA"/>
        </w:rPr>
        <w:instrText xml:space="preserve"> REF _Ref69994705 \n \n \h </w:instrText>
      </w:r>
      <w:r w:rsidR="003A0A37" w:rsidRPr="000843A3">
        <w:rPr>
          <w:rFonts w:asciiTheme="minorHAnsi" w:eastAsia="Times New Roman" w:hAnsiTheme="minorHAnsi" w:cstheme="minorHAnsi"/>
          <w:bCs/>
          <w:color w:val="000000" w:themeColor="text1"/>
          <w:lang w:eastAsia="en-US" w:bidi="ar-SA"/>
        </w:rPr>
        <w:instrText xml:space="preserve"> \* MERGEFORMAT </w:instrText>
      </w:r>
      <w:r w:rsidRPr="000843A3">
        <w:rPr>
          <w:rFonts w:asciiTheme="minorHAnsi" w:eastAsia="Times New Roman" w:hAnsiTheme="minorHAnsi" w:cstheme="minorHAnsi"/>
          <w:bCs/>
          <w:color w:val="000000" w:themeColor="text1"/>
          <w:lang w:eastAsia="en-US" w:bidi="ar-SA"/>
        </w:rPr>
      </w:r>
      <w:r w:rsidRPr="000843A3">
        <w:rPr>
          <w:rFonts w:asciiTheme="minorHAnsi" w:eastAsia="Times New Roman" w:hAnsiTheme="minorHAnsi" w:cstheme="minorHAnsi"/>
          <w:bCs/>
          <w:color w:val="000000" w:themeColor="text1"/>
          <w:lang w:eastAsia="en-US" w:bidi="ar-SA"/>
        </w:rPr>
        <w:fldChar w:fldCharType="separate"/>
      </w:r>
      <w:r w:rsidR="00805576">
        <w:rPr>
          <w:rFonts w:asciiTheme="minorHAnsi" w:eastAsia="Times New Roman" w:hAnsiTheme="minorHAnsi" w:cstheme="minorHAnsi"/>
          <w:bCs/>
          <w:color w:val="000000" w:themeColor="text1"/>
          <w:lang w:eastAsia="en-US" w:bidi="ar-SA"/>
        </w:rPr>
        <w:t>1</w:t>
      </w:r>
      <w:r w:rsidRPr="000843A3">
        <w:rPr>
          <w:rFonts w:asciiTheme="minorHAnsi" w:eastAsia="Times New Roman" w:hAnsiTheme="minorHAnsi" w:cstheme="minorHAnsi"/>
          <w:bCs/>
          <w:color w:val="000000" w:themeColor="text1"/>
          <w:lang w:eastAsia="en-US" w:bidi="ar-SA"/>
        </w:rPr>
        <w:fldChar w:fldCharType="end"/>
      </w:r>
      <w:r w:rsidRPr="000843A3">
        <w:rPr>
          <w:rFonts w:asciiTheme="minorHAnsi" w:eastAsia="Times New Roman" w:hAnsiTheme="minorHAnsi" w:cstheme="minorHAnsi"/>
          <w:bCs/>
          <w:color w:val="000000" w:themeColor="text1"/>
          <w:lang w:eastAsia="en-US" w:bidi="ar-SA"/>
        </w:rPr>
        <w:t xml:space="preserve">, może stanowić podstawę do rozwiązania umowy z winy </w:t>
      </w:r>
      <w:r w:rsidR="00EA457D" w:rsidRPr="000843A3">
        <w:rPr>
          <w:rFonts w:asciiTheme="minorHAnsi" w:eastAsia="Times New Roman" w:hAnsiTheme="minorHAnsi" w:cstheme="minorHAnsi"/>
          <w:bCs/>
          <w:color w:val="000000" w:themeColor="text1"/>
          <w:lang w:eastAsia="en-US" w:bidi="ar-SA"/>
        </w:rPr>
        <w:t>Nadzorującego zadanie</w:t>
      </w:r>
      <w:r w:rsidRPr="000843A3">
        <w:rPr>
          <w:rFonts w:asciiTheme="minorHAnsi" w:eastAsia="Times New Roman" w:hAnsiTheme="minorHAnsi" w:cstheme="minorHAnsi"/>
          <w:bCs/>
          <w:color w:val="000000" w:themeColor="text1"/>
          <w:lang w:eastAsia="en-US" w:bidi="ar-SA"/>
        </w:rPr>
        <w:t>.</w:t>
      </w:r>
    </w:p>
    <w:p w14:paraId="0A3AD3AC" w14:textId="55F0FE58" w:rsidR="005D102F" w:rsidRDefault="00B9337E" w:rsidP="003A0A37">
      <w:pPr>
        <w:numPr>
          <w:ilvl w:val="0"/>
          <w:numId w:val="9"/>
        </w:numPr>
        <w:tabs>
          <w:tab w:val="clear" w:pos="720"/>
          <w:tab w:val="right" w:leader="dot" w:pos="9356"/>
        </w:tabs>
        <w:spacing w:line="360" w:lineRule="auto"/>
        <w:jc w:val="both"/>
        <w:outlineLvl w:val="0"/>
        <w:rPr>
          <w:rFonts w:asciiTheme="minorHAnsi" w:eastAsia="Times New Roman" w:hAnsiTheme="minorHAnsi" w:cstheme="minorHAnsi"/>
          <w:bCs/>
          <w:color w:val="000000" w:themeColor="text1"/>
          <w:lang w:eastAsia="en-US" w:bidi="ar-SA"/>
        </w:rPr>
      </w:pPr>
      <w:r w:rsidRPr="000843A3">
        <w:rPr>
          <w:rFonts w:asciiTheme="minorHAnsi" w:eastAsia="Times New Roman" w:hAnsiTheme="minorHAnsi" w:cstheme="minorHAnsi"/>
          <w:bCs/>
          <w:color w:val="000000" w:themeColor="text1"/>
          <w:lang w:eastAsia="en-US" w:bidi="ar-SA"/>
        </w:rPr>
        <w:t xml:space="preserve">Zaakceptowana przez Zamawiającego zmiana osoby, o której mowa w ust. </w:t>
      </w:r>
      <w:r w:rsidRPr="000843A3">
        <w:rPr>
          <w:rFonts w:asciiTheme="minorHAnsi" w:eastAsia="Times New Roman" w:hAnsiTheme="minorHAnsi" w:cstheme="minorHAnsi"/>
          <w:bCs/>
          <w:color w:val="000000" w:themeColor="text1"/>
          <w:lang w:eastAsia="en-US" w:bidi="ar-SA"/>
        </w:rPr>
        <w:fldChar w:fldCharType="begin"/>
      </w:r>
      <w:r w:rsidRPr="000843A3">
        <w:rPr>
          <w:rFonts w:asciiTheme="minorHAnsi" w:eastAsia="Times New Roman" w:hAnsiTheme="minorHAnsi" w:cstheme="minorHAnsi"/>
          <w:bCs/>
          <w:color w:val="000000" w:themeColor="text1"/>
          <w:lang w:eastAsia="en-US" w:bidi="ar-SA"/>
        </w:rPr>
        <w:instrText xml:space="preserve"> REF _Ref69994705 \n \n \h </w:instrText>
      </w:r>
      <w:r w:rsidR="003A0A37" w:rsidRPr="000843A3">
        <w:rPr>
          <w:rFonts w:asciiTheme="minorHAnsi" w:eastAsia="Times New Roman" w:hAnsiTheme="minorHAnsi" w:cstheme="minorHAnsi"/>
          <w:bCs/>
          <w:color w:val="000000" w:themeColor="text1"/>
          <w:lang w:eastAsia="en-US" w:bidi="ar-SA"/>
        </w:rPr>
        <w:instrText xml:space="preserve"> \* MERGEFORMAT </w:instrText>
      </w:r>
      <w:r w:rsidRPr="000843A3">
        <w:rPr>
          <w:rFonts w:asciiTheme="minorHAnsi" w:eastAsia="Times New Roman" w:hAnsiTheme="minorHAnsi" w:cstheme="minorHAnsi"/>
          <w:bCs/>
          <w:color w:val="000000" w:themeColor="text1"/>
          <w:lang w:eastAsia="en-US" w:bidi="ar-SA"/>
        </w:rPr>
      </w:r>
      <w:r w:rsidRPr="000843A3">
        <w:rPr>
          <w:rFonts w:asciiTheme="minorHAnsi" w:eastAsia="Times New Roman" w:hAnsiTheme="minorHAnsi" w:cstheme="minorHAnsi"/>
          <w:bCs/>
          <w:color w:val="000000" w:themeColor="text1"/>
          <w:lang w:eastAsia="en-US" w:bidi="ar-SA"/>
        </w:rPr>
        <w:fldChar w:fldCharType="separate"/>
      </w:r>
      <w:r w:rsidR="00805576">
        <w:rPr>
          <w:rFonts w:asciiTheme="minorHAnsi" w:eastAsia="Times New Roman" w:hAnsiTheme="minorHAnsi" w:cstheme="minorHAnsi"/>
          <w:bCs/>
          <w:color w:val="000000" w:themeColor="text1"/>
          <w:lang w:eastAsia="en-US" w:bidi="ar-SA"/>
        </w:rPr>
        <w:t>1</w:t>
      </w:r>
      <w:r w:rsidRPr="000843A3">
        <w:rPr>
          <w:rFonts w:asciiTheme="minorHAnsi" w:eastAsia="Times New Roman" w:hAnsiTheme="minorHAnsi" w:cstheme="minorHAnsi"/>
          <w:bCs/>
          <w:color w:val="000000" w:themeColor="text1"/>
          <w:lang w:eastAsia="en-US" w:bidi="ar-SA"/>
        </w:rPr>
        <w:fldChar w:fldCharType="end"/>
      </w:r>
      <w:r w:rsidRPr="000843A3">
        <w:rPr>
          <w:rFonts w:asciiTheme="minorHAnsi" w:eastAsia="Times New Roman" w:hAnsiTheme="minorHAnsi" w:cstheme="minorHAnsi"/>
          <w:bCs/>
          <w:color w:val="000000" w:themeColor="text1"/>
          <w:lang w:eastAsia="en-US" w:bidi="ar-SA"/>
        </w:rPr>
        <w:t>, nie wymaga aneksu do niniejszej umowy.</w:t>
      </w:r>
    </w:p>
    <w:p w14:paraId="3A33B0F7" w14:textId="77777777" w:rsidR="005E22A1" w:rsidRPr="000843A3" w:rsidRDefault="005E22A1" w:rsidP="005E22A1">
      <w:pPr>
        <w:tabs>
          <w:tab w:val="right" w:leader="dot" w:pos="9356"/>
        </w:tabs>
        <w:spacing w:line="360" w:lineRule="auto"/>
        <w:jc w:val="both"/>
        <w:outlineLvl w:val="0"/>
        <w:rPr>
          <w:rFonts w:asciiTheme="minorHAnsi" w:eastAsia="Times New Roman" w:hAnsiTheme="minorHAnsi" w:cstheme="minorHAnsi"/>
          <w:bCs/>
          <w:color w:val="000000" w:themeColor="text1"/>
          <w:lang w:eastAsia="en-US" w:bidi="ar-SA"/>
        </w:rPr>
      </w:pPr>
    </w:p>
    <w:p w14:paraId="0DD71FD7" w14:textId="77777777" w:rsidR="005D102F" w:rsidRPr="000843A3" w:rsidRDefault="00B9337E" w:rsidP="003A0A37">
      <w:pPr>
        <w:shd w:val="clear" w:color="auto" w:fill="EEEEEE"/>
        <w:spacing w:line="360" w:lineRule="auto"/>
        <w:jc w:val="center"/>
        <w:rPr>
          <w:rFonts w:asciiTheme="minorHAnsi" w:hAnsiTheme="minorHAnsi" w:cstheme="minorHAnsi"/>
          <w:b/>
          <w:bCs/>
          <w:color w:val="000000" w:themeColor="text1"/>
        </w:rPr>
      </w:pPr>
      <w:r w:rsidRPr="000843A3">
        <w:rPr>
          <w:rFonts w:asciiTheme="minorHAnsi" w:hAnsiTheme="minorHAnsi" w:cstheme="minorHAnsi"/>
          <w:b/>
          <w:bCs/>
          <w:color w:val="000000" w:themeColor="text1"/>
        </w:rPr>
        <w:lastRenderedPageBreak/>
        <w:t>§ 7</w:t>
      </w:r>
    </w:p>
    <w:p w14:paraId="10ED30FB" w14:textId="77777777" w:rsidR="00EA457D" w:rsidRPr="000843A3" w:rsidRDefault="00B9337E" w:rsidP="003A0A37">
      <w:pPr>
        <w:pStyle w:val="Akapitzlist"/>
        <w:keepNext/>
        <w:numPr>
          <w:ilvl w:val="0"/>
          <w:numId w:val="12"/>
        </w:numPr>
        <w:spacing w:line="360" w:lineRule="auto"/>
        <w:jc w:val="both"/>
        <w:outlineLvl w:val="0"/>
        <w:rPr>
          <w:rFonts w:asciiTheme="minorHAnsi" w:eastAsia="Times New Roman" w:hAnsiTheme="minorHAnsi" w:cstheme="minorHAnsi"/>
          <w:bCs/>
          <w:color w:val="000000" w:themeColor="text1"/>
          <w:lang w:eastAsia="en-US" w:bidi="ar-SA"/>
        </w:rPr>
      </w:pPr>
      <w:bookmarkStart w:id="19" w:name="_Ref70415730"/>
      <w:r w:rsidRPr="000843A3">
        <w:rPr>
          <w:rFonts w:asciiTheme="minorHAnsi" w:eastAsia="Times New Roman" w:hAnsiTheme="minorHAnsi" w:cstheme="minorHAnsi"/>
          <w:bCs/>
          <w:color w:val="000000" w:themeColor="text1"/>
          <w:lang w:eastAsia="en-US" w:bidi="ar-SA"/>
        </w:rPr>
        <w:t xml:space="preserve">W razie wystąpienia istotnej zmiany okoliczności powodującej, że wykonanie umowy nie leży w interesie publicznym, czego nie można było przewidzieć w chwili zawarcia umowy, Zamawiający może odstąpić od umowy w terminie 30 dni od powzięcia wiadomości o powyższych okolicznościach. W takim wypadku </w:t>
      </w:r>
      <w:r w:rsidR="00EA457D" w:rsidRPr="000843A3">
        <w:rPr>
          <w:rFonts w:asciiTheme="minorHAnsi" w:eastAsia="Times New Roman" w:hAnsiTheme="minorHAnsi" w:cstheme="minorHAnsi"/>
          <w:bCs/>
          <w:color w:val="000000" w:themeColor="text1"/>
          <w:lang w:eastAsia="en-US" w:bidi="ar-SA"/>
        </w:rPr>
        <w:t xml:space="preserve">Nadzorujący zadanie </w:t>
      </w:r>
      <w:r w:rsidRPr="000843A3">
        <w:rPr>
          <w:rFonts w:asciiTheme="minorHAnsi" w:eastAsia="Times New Roman" w:hAnsiTheme="minorHAnsi" w:cstheme="minorHAnsi"/>
          <w:bCs/>
          <w:color w:val="000000" w:themeColor="text1"/>
          <w:lang w:eastAsia="en-US" w:bidi="ar-SA"/>
        </w:rPr>
        <w:t>może żądać jedynie wynagrodzenia należnego mu z tytułu wykonania części umowy.</w:t>
      </w:r>
      <w:bookmarkStart w:id="20" w:name="_Ref70415744"/>
      <w:bookmarkEnd w:id="19"/>
    </w:p>
    <w:p w14:paraId="767CD7A9" w14:textId="314AD68B" w:rsidR="00EA457D" w:rsidRPr="000843A3" w:rsidRDefault="00B9337E" w:rsidP="003A0A37">
      <w:pPr>
        <w:pStyle w:val="Akapitzlist"/>
        <w:keepNext/>
        <w:numPr>
          <w:ilvl w:val="0"/>
          <w:numId w:val="12"/>
        </w:numPr>
        <w:spacing w:line="360" w:lineRule="auto"/>
        <w:jc w:val="both"/>
        <w:outlineLvl w:val="0"/>
        <w:rPr>
          <w:rFonts w:asciiTheme="minorHAnsi" w:eastAsia="Times New Roman" w:hAnsiTheme="minorHAnsi" w:cstheme="minorHAnsi"/>
          <w:bCs/>
          <w:color w:val="000000" w:themeColor="text1"/>
          <w:lang w:eastAsia="en-US" w:bidi="ar-SA"/>
        </w:rPr>
      </w:pPr>
      <w:r w:rsidRPr="000843A3">
        <w:rPr>
          <w:rFonts w:asciiTheme="minorHAnsi" w:eastAsia="Times New Roman" w:hAnsiTheme="minorHAnsi" w:cstheme="minorHAnsi"/>
          <w:bCs/>
          <w:color w:val="000000" w:themeColor="text1"/>
          <w:lang w:eastAsia="en-US" w:bidi="ar-SA"/>
        </w:rPr>
        <w:t xml:space="preserve">W przypadku stwierdzenia niewywiązywania się którejkolwiek ze Stron z warunków określonych niniejszą umową, w szczególności stwierdzenia </w:t>
      </w:r>
      <w:proofErr w:type="gramStart"/>
      <w:r w:rsidRPr="000843A3">
        <w:rPr>
          <w:rFonts w:asciiTheme="minorHAnsi" w:eastAsia="Times New Roman" w:hAnsiTheme="minorHAnsi" w:cstheme="minorHAnsi"/>
          <w:bCs/>
          <w:color w:val="000000" w:themeColor="text1"/>
          <w:lang w:eastAsia="en-US" w:bidi="ar-SA"/>
        </w:rPr>
        <w:t>okoliczności</w:t>
      </w:r>
      <w:proofErr w:type="gramEnd"/>
      <w:r w:rsidRPr="000843A3">
        <w:rPr>
          <w:rFonts w:asciiTheme="minorHAnsi" w:eastAsia="Times New Roman" w:hAnsiTheme="minorHAnsi" w:cstheme="minorHAnsi"/>
          <w:bCs/>
          <w:color w:val="000000" w:themeColor="text1"/>
          <w:lang w:eastAsia="en-US" w:bidi="ar-SA"/>
        </w:rPr>
        <w:t xml:space="preserve"> o których mowa w ust. 4, Strona druga może rozwiązać umowę z zachowaniem 30 dniowego okresu wypowiedzenia.</w:t>
      </w:r>
      <w:bookmarkEnd w:id="20"/>
    </w:p>
    <w:p w14:paraId="2E6A5D5D" w14:textId="15AF0496" w:rsidR="00EA457D" w:rsidRPr="000843A3" w:rsidRDefault="00B9337E" w:rsidP="003A0A37">
      <w:pPr>
        <w:pStyle w:val="Akapitzlist"/>
        <w:keepNext/>
        <w:numPr>
          <w:ilvl w:val="0"/>
          <w:numId w:val="12"/>
        </w:numPr>
        <w:spacing w:line="360" w:lineRule="auto"/>
        <w:jc w:val="both"/>
        <w:outlineLvl w:val="0"/>
        <w:rPr>
          <w:rFonts w:asciiTheme="minorHAnsi" w:eastAsia="Times New Roman" w:hAnsiTheme="minorHAnsi" w:cstheme="minorHAnsi"/>
          <w:bCs/>
          <w:color w:val="000000" w:themeColor="text1"/>
          <w:lang w:eastAsia="en-US" w:bidi="ar-SA"/>
        </w:rPr>
      </w:pPr>
      <w:r w:rsidRPr="000843A3">
        <w:rPr>
          <w:rFonts w:asciiTheme="minorHAnsi" w:eastAsia="Times New Roman" w:hAnsiTheme="minorHAnsi" w:cstheme="minorHAnsi"/>
          <w:bCs/>
          <w:color w:val="000000" w:themeColor="text1"/>
          <w:lang w:eastAsia="en-US" w:bidi="ar-SA"/>
        </w:rPr>
        <w:t xml:space="preserve">Odstąpienie od umowy, o którym mowa w ust. </w:t>
      </w:r>
      <w:r w:rsidRPr="000843A3">
        <w:rPr>
          <w:rFonts w:asciiTheme="minorHAnsi" w:eastAsia="Times New Roman" w:hAnsiTheme="minorHAnsi" w:cstheme="minorHAnsi"/>
          <w:bCs/>
          <w:color w:val="000000" w:themeColor="text1"/>
          <w:lang w:eastAsia="en-US" w:bidi="ar-SA"/>
        </w:rPr>
        <w:fldChar w:fldCharType="begin"/>
      </w:r>
      <w:r w:rsidRPr="000843A3">
        <w:rPr>
          <w:rFonts w:asciiTheme="minorHAnsi" w:eastAsia="Times New Roman" w:hAnsiTheme="minorHAnsi" w:cstheme="minorHAnsi"/>
          <w:bCs/>
          <w:color w:val="000000" w:themeColor="text1"/>
          <w:lang w:eastAsia="en-US" w:bidi="ar-SA"/>
        </w:rPr>
        <w:instrText xml:space="preserve"> REF _Ref70415730 \r \r \h </w:instrText>
      </w:r>
      <w:r w:rsidR="003A0A37" w:rsidRPr="000843A3">
        <w:rPr>
          <w:rFonts w:asciiTheme="minorHAnsi" w:eastAsia="Times New Roman" w:hAnsiTheme="minorHAnsi" w:cstheme="minorHAnsi"/>
          <w:bCs/>
          <w:color w:val="000000" w:themeColor="text1"/>
          <w:lang w:eastAsia="en-US" w:bidi="ar-SA"/>
        </w:rPr>
        <w:instrText xml:space="preserve"> \* MERGEFORMAT </w:instrText>
      </w:r>
      <w:r w:rsidRPr="000843A3">
        <w:rPr>
          <w:rFonts w:asciiTheme="minorHAnsi" w:eastAsia="Times New Roman" w:hAnsiTheme="minorHAnsi" w:cstheme="minorHAnsi"/>
          <w:bCs/>
          <w:color w:val="000000" w:themeColor="text1"/>
          <w:lang w:eastAsia="en-US" w:bidi="ar-SA"/>
        </w:rPr>
      </w:r>
      <w:r w:rsidRPr="000843A3">
        <w:rPr>
          <w:rFonts w:asciiTheme="minorHAnsi" w:eastAsia="Times New Roman" w:hAnsiTheme="minorHAnsi" w:cstheme="minorHAnsi"/>
          <w:bCs/>
          <w:color w:val="000000" w:themeColor="text1"/>
          <w:lang w:eastAsia="en-US" w:bidi="ar-SA"/>
        </w:rPr>
        <w:fldChar w:fldCharType="separate"/>
      </w:r>
      <w:r w:rsidR="00805576">
        <w:rPr>
          <w:rFonts w:asciiTheme="minorHAnsi" w:eastAsia="Times New Roman" w:hAnsiTheme="minorHAnsi" w:cstheme="minorHAnsi"/>
          <w:bCs/>
          <w:color w:val="000000" w:themeColor="text1"/>
          <w:lang w:eastAsia="en-US" w:bidi="ar-SA"/>
        </w:rPr>
        <w:t>1</w:t>
      </w:r>
      <w:r w:rsidRPr="000843A3">
        <w:rPr>
          <w:rFonts w:asciiTheme="minorHAnsi" w:eastAsia="Times New Roman" w:hAnsiTheme="minorHAnsi" w:cstheme="minorHAnsi"/>
          <w:bCs/>
          <w:color w:val="000000" w:themeColor="text1"/>
          <w:lang w:eastAsia="en-US" w:bidi="ar-SA"/>
        </w:rPr>
        <w:fldChar w:fldCharType="end"/>
      </w:r>
      <w:r w:rsidRPr="000843A3">
        <w:rPr>
          <w:rFonts w:asciiTheme="minorHAnsi" w:eastAsia="Times New Roman" w:hAnsiTheme="minorHAnsi" w:cstheme="minorHAnsi"/>
          <w:bCs/>
          <w:color w:val="000000" w:themeColor="text1"/>
          <w:lang w:eastAsia="en-US" w:bidi="ar-SA"/>
        </w:rPr>
        <w:t xml:space="preserve"> lub rozwiązanie umowy, o którym mowa w ust. </w:t>
      </w:r>
      <w:r w:rsidRPr="000843A3">
        <w:rPr>
          <w:rFonts w:asciiTheme="minorHAnsi" w:eastAsia="Times New Roman" w:hAnsiTheme="minorHAnsi" w:cstheme="minorHAnsi"/>
          <w:bCs/>
          <w:color w:val="000000" w:themeColor="text1"/>
          <w:lang w:eastAsia="en-US" w:bidi="ar-SA"/>
        </w:rPr>
        <w:fldChar w:fldCharType="begin"/>
      </w:r>
      <w:r w:rsidRPr="000843A3">
        <w:rPr>
          <w:rFonts w:asciiTheme="minorHAnsi" w:eastAsia="Times New Roman" w:hAnsiTheme="minorHAnsi" w:cstheme="minorHAnsi"/>
          <w:bCs/>
          <w:color w:val="000000" w:themeColor="text1"/>
          <w:lang w:eastAsia="en-US" w:bidi="ar-SA"/>
        </w:rPr>
        <w:instrText xml:space="preserve"> REF _Ref70415744 \r \r \h </w:instrText>
      </w:r>
      <w:r w:rsidR="003A0A37" w:rsidRPr="000843A3">
        <w:rPr>
          <w:rFonts w:asciiTheme="minorHAnsi" w:eastAsia="Times New Roman" w:hAnsiTheme="minorHAnsi" w:cstheme="minorHAnsi"/>
          <w:bCs/>
          <w:color w:val="000000" w:themeColor="text1"/>
          <w:lang w:eastAsia="en-US" w:bidi="ar-SA"/>
        </w:rPr>
        <w:instrText xml:space="preserve"> \* MERGEFORMAT </w:instrText>
      </w:r>
      <w:r w:rsidRPr="000843A3">
        <w:rPr>
          <w:rFonts w:asciiTheme="minorHAnsi" w:eastAsia="Times New Roman" w:hAnsiTheme="minorHAnsi" w:cstheme="minorHAnsi"/>
          <w:bCs/>
          <w:color w:val="000000" w:themeColor="text1"/>
          <w:lang w:eastAsia="en-US" w:bidi="ar-SA"/>
        </w:rPr>
      </w:r>
      <w:r w:rsidRPr="000843A3">
        <w:rPr>
          <w:rFonts w:asciiTheme="minorHAnsi" w:eastAsia="Times New Roman" w:hAnsiTheme="minorHAnsi" w:cstheme="minorHAnsi"/>
          <w:bCs/>
          <w:color w:val="000000" w:themeColor="text1"/>
          <w:lang w:eastAsia="en-US" w:bidi="ar-SA"/>
        </w:rPr>
        <w:fldChar w:fldCharType="separate"/>
      </w:r>
      <w:r w:rsidR="00805576">
        <w:rPr>
          <w:rFonts w:asciiTheme="minorHAnsi" w:eastAsia="Times New Roman" w:hAnsiTheme="minorHAnsi" w:cstheme="minorHAnsi"/>
          <w:bCs/>
          <w:color w:val="000000" w:themeColor="text1"/>
          <w:lang w:eastAsia="en-US" w:bidi="ar-SA"/>
        </w:rPr>
        <w:t>1</w:t>
      </w:r>
      <w:r w:rsidRPr="000843A3">
        <w:rPr>
          <w:rFonts w:asciiTheme="minorHAnsi" w:eastAsia="Times New Roman" w:hAnsiTheme="minorHAnsi" w:cstheme="minorHAnsi"/>
          <w:bCs/>
          <w:color w:val="000000" w:themeColor="text1"/>
          <w:lang w:eastAsia="en-US" w:bidi="ar-SA"/>
        </w:rPr>
        <w:fldChar w:fldCharType="end"/>
      </w:r>
      <w:r w:rsidRPr="000843A3">
        <w:rPr>
          <w:rFonts w:asciiTheme="minorHAnsi" w:eastAsia="Times New Roman" w:hAnsiTheme="minorHAnsi" w:cstheme="minorHAnsi"/>
          <w:bCs/>
          <w:color w:val="000000" w:themeColor="text1"/>
          <w:lang w:eastAsia="en-US" w:bidi="ar-SA"/>
        </w:rPr>
        <w:t>, wymagają formy pisemnej pod rygorem nieważności.</w:t>
      </w:r>
      <w:bookmarkStart w:id="21" w:name="_Ref70416043"/>
    </w:p>
    <w:p w14:paraId="418C9313" w14:textId="6A3056CE" w:rsidR="00EA457D" w:rsidRPr="000843A3" w:rsidRDefault="00B9337E" w:rsidP="003A0A37">
      <w:pPr>
        <w:pStyle w:val="Akapitzlist"/>
        <w:keepNext/>
        <w:numPr>
          <w:ilvl w:val="0"/>
          <w:numId w:val="12"/>
        </w:numPr>
        <w:spacing w:line="360" w:lineRule="auto"/>
        <w:jc w:val="both"/>
        <w:outlineLvl w:val="0"/>
        <w:rPr>
          <w:rFonts w:asciiTheme="minorHAnsi" w:eastAsia="Times New Roman" w:hAnsiTheme="minorHAnsi" w:cstheme="minorHAnsi"/>
          <w:bCs/>
          <w:color w:val="000000" w:themeColor="text1"/>
          <w:lang w:eastAsia="en-US" w:bidi="ar-SA"/>
        </w:rPr>
      </w:pPr>
      <w:r w:rsidRPr="000843A3">
        <w:rPr>
          <w:rFonts w:asciiTheme="minorHAnsi" w:eastAsia="Times New Roman" w:hAnsiTheme="minorHAnsi" w:cstheme="minorHAnsi"/>
          <w:bCs/>
          <w:color w:val="000000" w:themeColor="text1"/>
          <w:lang w:eastAsia="en-US" w:bidi="ar-SA"/>
        </w:rPr>
        <w:t xml:space="preserve">Rozwiązanie umowy, o którym mowa w ust. </w:t>
      </w:r>
      <w:r w:rsidRPr="000843A3">
        <w:rPr>
          <w:rFonts w:asciiTheme="minorHAnsi" w:eastAsia="Times New Roman" w:hAnsiTheme="minorHAnsi" w:cstheme="minorHAnsi"/>
          <w:bCs/>
          <w:color w:val="000000" w:themeColor="text1"/>
          <w:lang w:eastAsia="en-US" w:bidi="ar-SA"/>
        </w:rPr>
        <w:fldChar w:fldCharType="begin"/>
      </w:r>
      <w:r w:rsidRPr="000843A3">
        <w:rPr>
          <w:rFonts w:asciiTheme="minorHAnsi" w:eastAsia="Times New Roman" w:hAnsiTheme="minorHAnsi" w:cstheme="minorHAnsi"/>
          <w:bCs/>
          <w:color w:val="000000" w:themeColor="text1"/>
          <w:lang w:eastAsia="en-US" w:bidi="ar-SA"/>
        </w:rPr>
        <w:instrText xml:space="preserve"> REF _Ref70415744 \r \r \h </w:instrText>
      </w:r>
      <w:r w:rsidR="003A0A37" w:rsidRPr="000843A3">
        <w:rPr>
          <w:rFonts w:asciiTheme="minorHAnsi" w:eastAsia="Times New Roman" w:hAnsiTheme="minorHAnsi" w:cstheme="minorHAnsi"/>
          <w:bCs/>
          <w:color w:val="000000" w:themeColor="text1"/>
          <w:lang w:eastAsia="en-US" w:bidi="ar-SA"/>
        </w:rPr>
        <w:instrText xml:space="preserve"> \* MERGEFORMAT </w:instrText>
      </w:r>
      <w:r w:rsidRPr="000843A3">
        <w:rPr>
          <w:rFonts w:asciiTheme="minorHAnsi" w:eastAsia="Times New Roman" w:hAnsiTheme="minorHAnsi" w:cstheme="minorHAnsi"/>
          <w:bCs/>
          <w:color w:val="000000" w:themeColor="text1"/>
          <w:lang w:eastAsia="en-US" w:bidi="ar-SA"/>
        </w:rPr>
      </w:r>
      <w:r w:rsidRPr="000843A3">
        <w:rPr>
          <w:rFonts w:asciiTheme="minorHAnsi" w:eastAsia="Times New Roman" w:hAnsiTheme="minorHAnsi" w:cstheme="minorHAnsi"/>
          <w:bCs/>
          <w:color w:val="000000" w:themeColor="text1"/>
          <w:lang w:eastAsia="en-US" w:bidi="ar-SA"/>
        </w:rPr>
        <w:fldChar w:fldCharType="separate"/>
      </w:r>
      <w:r w:rsidR="00805576">
        <w:rPr>
          <w:rFonts w:asciiTheme="minorHAnsi" w:eastAsia="Times New Roman" w:hAnsiTheme="minorHAnsi" w:cstheme="minorHAnsi"/>
          <w:bCs/>
          <w:color w:val="000000" w:themeColor="text1"/>
          <w:lang w:eastAsia="en-US" w:bidi="ar-SA"/>
        </w:rPr>
        <w:t>1</w:t>
      </w:r>
      <w:r w:rsidRPr="000843A3">
        <w:rPr>
          <w:rFonts w:asciiTheme="minorHAnsi" w:eastAsia="Times New Roman" w:hAnsiTheme="minorHAnsi" w:cstheme="minorHAnsi"/>
          <w:bCs/>
          <w:color w:val="000000" w:themeColor="text1"/>
          <w:lang w:eastAsia="en-US" w:bidi="ar-SA"/>
        </w:rPr>
        <w:fldChar w:fldCharType="end"/>
      </w:r>
      <w:r w:rsidRPr="000843A3">
        <w:rPr>
          <w:rFonts w:asciiTheme="minorHAnsi" w:eastAsia="Times New Roman" w:hAnsiTheme="minorHAnsi" w:cstheme="minorHAnsi"/>
          <w:bCs/>
          <w:color w:val="000000" w:themeColor="text1"/>
          <w:lang w:eastAsia="en-US" w:bidi="ar-SA"/>
        </w:rPr>
        <w:t>, może nastąpić w trybie natychmiastowym, w szczególności, jeśli:</w:t>
      </w:r>
      <w:bookmarkEnd w:id="21"/>
    </w:p>
    <w:p w14:paraId="48F31505" w14:textId="77777777" w:rsidR="00EA457D" w:rsidRPr="000843A3" w:rsidRDefault="00EA457D" w:rsidP="003A0A37">
      <w:pPr>
        <w:pStyle w:val="Akapitzlist"/>
        <w:keepNext/>
        <w:numPr>
          <w:ilvl w:val="0"/>
          <w:numId w:val="13"/>
        </w:numPr>
        <w:spacing w:line="360" w:lineRule="auto"/>
        <w:jc w:val="both"/>
        <w:outlineLvl w:val="0"/>
        <w:rPr>
          <w:rFonts w:asciiTheme="minorHAnsi" w:eastAsia="Times New Roman" w:hAnsiTheme="minorHAnsi" w:cstheme="minorHAnsi"/>
          <w:bCs/>
          <w:color w:val="000000" w:themeColor="text1"/>
          <w:lang w:eastAsia="en-US" w:bidi="ar-SA"/>
        </w:rPr>
      </w:pPr>
      <w:r w:rsidRPr="000843A3">
        <w:rPr>
          <w:rFonts w:asciiTheme="minorHAnsi" w:eastAsia="Times New Roman" w:hAnsiTheme="minorHAnsi" w:cstheme="minorHAnsi"/>
          <w:bCs/>
          <w:color w:val="000000" w:themeColor="text1"/>
          <w:lang w:eastAsia="en-US" w:bidi="ar-SA"/>
        </w:rPr>
        <w:t xml:space="preserve">Nadzorujący zadanie </w:t>
      </w:r>
      <w:r w:rsidR="00B9337E" w:rsidRPr="000843A3">
        <w:rPr>
          <w:rFonts w:asciiTheme="minorHAnsi" w:eastAsia="Times New Roman" w:hAnsiTheme="minorHAnsi" w:cstheme="minorHAnsi"/>
          <w:bCs/>
          <w:color w:val="000000" w:themeColor="text1"/>
          <w:lang w:eastAsia="en-US" w:bidi="ar-SA"/>
        </w:rPr>
        <w:t>nie przestrzega prawa i zasad obowiązujących przy realizacji prac objętych przedmiotem umowy z wykonawcą prac lub zezwala na ich realizację niezgodnie z obowiązującymi przepisami i normami,</w:t>
      </w:r>
    </w:p>
    <w:p w14:paraId="307A47D8" w14:textId="77777777" w:rsidR="00EA457D" w:rsidRPr="000843A3" w:rsidRDefault="00EA457D" w:rsidP="003A0A37">
      <w:pPr>
        <w:pStyle w:val="Akapitzlist"/>
        <w:keepNext/>
        <w:numPr>
          <w:ilvl w:val="0"/>
          <w:numId w:val="13"/>
        </w:numPr>
        <w:spacing w:line="360" w:lineRule="auto"/>
        <w:jc w:val="both"/>
        <w:outlineLvl w:val="0"/>
        <w:rPr>
          <w:rFonts w:asciiTheme="minorHAnsi" w:eastAsia="Times New Roman" w:hAnsiTheme="minorHAnsi" w:cstheme="minorHAnsi"/>
          <w:bCs/>
          <w:color w:val="000000" w:themeColor="text1"/>
          <w:lang w:eastAsia="en-US" w:bidi="ar-SA"/>
        </w:rPr>
      </w:pPr>
      <w:r w:rsidRPr="000843A3">
        <w:rPr>
          <w:rFonts w:asciiTheme="minorHAnsi" w:eastAsia="Times New Roman" w:hAnsiTheme="minorHAnsi" w:cstheme="minorHAnsi"/>
          <w:bCs/>
          <w:color w:val="000000" w:themeColor="text1"/>
          <w:lang w:eastAsia="en-US" w:bidi="ar-SA"/>
        </w:rPr>
        <w:t xml:space="preserve">Nadzorujący zadanie </w:t>
      </w:r>
      <w:r w:rsidR="00B9337E" w:rsidRPr="000843A3">
        <w:rPr>
          <w:rFonts w:asciiTheme="minorHAnsi" w:eastAsia="Times New Roman" w:hAnsiTheme="minorHAnsi" w:cstheme="minorHAnsi"/>
          <w:bCs/>
          <w:color w:val="000000" w:themeColor="text1"/>
          <w:lang w:eastAsia="en-US" w:bidi="ar-SA"/>
        </w:rPr>
        <w:t>nagminnie nie wywiązuje się z powierzonych mu obowiązków lub z własnej winy zawiesił pełnienie tych obowiązków na okres dłuższy niż 30 dni,</w:t>
      </w:r>
    </w:p>
    <w:p w14:paraId="5E22F9F1" w14:textId="77777777" w:rsidR="005D102F" w:rsidRPr="000843A3" w:rsidRDefault="00EA457D" w:rsidP="003A0A37">
      <w:pPr>
        <w:pStyle w:val="Akapitzlist"/>
        <w:keepNext/>
        <w:numPr>
          <w:ilvl w:val="0"/>
          <w:numId w:val="13"/>
        </w:numPr>
        <w:spacing w:line="360" w:lineRule="auto"/>
        <w:jc w:val="both"/>
        <w:outlineLvl w:val="0"/>
        <w:rPr>
          <w:rFonts w:asciiTheme="minorHAnsi" w:eastAsia="Times New Roman" w:hAnsiTheme="minorHAnsi" w:cstheme="minorHAnsi"/>
          <w:bCs/>
          <w:color w:val="000000" w:themeColor="text1"/>
          <w:lang w:eastAsia="en-US" w:bidi="ar-SA"/>
        </w:rPr>
      </w:pPr>
      <w:r w:rsidRPr="000843A3">
        <w:rPr>
          <w:rFonts w:asciiTheme="minorHAnsi" w:eastAsia="Times New Roman" w:hAnsiTheme="minorHAnsi" w:cstheme="minorHAnsi"/>
          <w:bCs/>
          <w:color w:val="000000" w:themeColor="text1"/>
          <w:lang w:eastAsia="en-US" w:bidi="ar-SA"/>
        </w:rPr>
        <w:t>w</w:t>
      </w:r>
      <w:r w:rsidR="00B9337E" w:rsidRPr="000843A3">
        <w:rPr>
          <w:rFonts w:asciiTheme="minorHAnsi" w:eastAsia="Times New Roman" w:hAnsiTheme="minorHAnsi" w:cstheme="minorHAnsi"/>
          <w:bCs/>
          <w:color w:val="000000" w:themeColor="text1"/>
          <w:lang w:eastAsia="en-US" w:bidi="ar-SA"/>
        </w:rPr>
        <w:t xml:space="preserve"> postępowaniu egzekucyjnym zostanie zajęty majątek </w:t>
      </w:r>
      <w:r w:rsidRPr="000843A3">
        <w:rPr>
          <w:rFonts w:asciiTheme="minorHAnsi" w:eastAsia="Times New Roman" w:hAnsiTheme="minorHAnsi" w:cstheme="minorHAnsi"/>
          <w:bCs/>
          <w:color w:val="000000" w:themeColor="text1"/>
          <w:lang w:eastAsia="en-US" w:bidi="ar-SA"/>
        </w:rPr>
        <w:t>Nadzorującego zadanie</w:t>
      </w:r>
      <w:r w:rsidR="00B9337E" w:rsidRPr="000843A3">
        <w:rPr>
          <w:rFonts w:asciiTheme="minorHAnsi" w:eastAsia="Times New Roman" w:hAnsiTheme="minorHAnsi" w:cstheme="minorHAnsi"/>
          <w:bCs/>
          <w:color w:val="000000" w:themeColor="text1"/>
          <w:lang w:eastAsia="en-US" w:bidi="ar-SA"/>
        </w:rPr>
        <w:t>.</w:t>
      </w:r>
    </w:p>
    <w:p w14:paraId="7EDB6F89" w14:textId="4A49DFA2" w:rsidR="00EA457D" w:rsidRPr="000843A3" w:rsidRDefault="00B9337E" w:rsidP="003A0A37">
      <w:pPr>
        <w:pStyle w:val="Akapitzlist"/>
        <w:keepNext/>
        <w:numPr>
          <w:ilvl w:val="0"/>
          <w:numId w:val="12"/>
        </w:numPr>
        <w:spacing w:line="360" w:lineRule="auto"/>
        <w:jc w:val="both"/>
        <w:outlineLvl w:val="0"/>
        <w:rPr>
          <w:rFonts w:asciiTheme="minorHAnsi" w:eastAsia="Times New Roman" w:hAnsiTheme="minorHAnsi" w:cstheme="minorHAnsi"/>
          <w:bCs/>
          <w:color w:val="000000" w:themeColor="text1"/>
          <w:lang w:eastAsia="en-US" w:bidi="ar-SA"/>
        </w:rPr>
      </w:pPr>
      <w:bookmarkStart w:id="22" w:name="_Ref70416080"/>
      <w:r w:rsidRPr="000843A3">
        <w:rPr>
          <w:rFonts w:asciiTheme="minorHAnsi" w:eastAsia="Times New Roman" w:hAnsiTheme="minorHAnsi" w:cstheme="minorHAnsi"/>
          <w:bCs/>
          <w:color w:val="000000" w:themeColor="text1"/>
          <w:lang w:eastAsia="en-US" w:bidi="ar-SA"/>
        </w:rPr>
        <w:t xml:space="preserve">W przypadku odstąpienia od umowy, o którym mowa w ust. </w:t>
      </w:r>
      <w:r w:rsidRPr="000843A3">
        <w:rPr>
          <w:rFonts w:asciiTheme="minorHAnsi" w:eastAsia="Times New Roman" w:hAnsiTheme="minorHAnsi" w:cstheme="minorHAnsi"/>
          <w:bCs/>
          <w:color w:val="000000" w:themeColor="text1"/>
          <w:lang w:eastAsia="en-US" w:bidi="ar-SA"/>
        </w:rPr>
        <w:fldChar w:fldCharType="begin"/>
      </w:r>
      <w:r w:rsidRPr="000843A3">
        <w:rPr>
          <w:rFonts w:asciiTheme="minorHAnsi" w:eastAsia="Times New Roman" w:hAnsiTheme="minorHAnsi" w:cstheme="minorHAnsi"/>
          <w:bCs/>
          <w:color w:val="000000" w:themeColor="text1"/>
          <w:lang w:eastAsia="en-US" w:bidi="ar-SA"/>
        </w:rPr>
        <w:instrText xml:space="preserve"> REF _Ref70415730 \r \r \h </w:instrText>
      </w:r>
      <w:r w:rsidR="003A0A37" w:rsidRPr="000843A3">
        <w:rPr>
          <w:rFonts w:asciiTheme="minorHAnsi" w:eastAsia="Times New Roman" w:hAnsiTheme="minorHAnsi" w:cstheme="minorHAnsi"/>
          <w:bCs/>
          <w:color w:val="000000" w:themeColor="text1"/>
          <w:lang w:eastAsia="en-US" w:bidi="ar-SA"/>
        </w:rPr>
        <w:instrText xml:space="preserve"> \* MERGEFORMAT </w:instrText>
      </w:r>
      <w:r w:rsidRPr="000843A3">
        <w:rPr>
          <w:rFonts w:asciiTheme="minorHAnsi" w:eastAsia="Times New Roman" w:hAnsiTheme="minorHAnsi" w:cstheme="minorHAnsi"/>
          <w:bCs/>
          <w:color w:val="000000" w:themeColor="text1"/>
          <w:lang w:eastAsia="en-US" w:bidi="ar-SA"/>
        </w:rPr>
      </w:r>
      <w:r w:rsidRPr="000843A3">
        <w:rPr>
          <w:rFonts w:asciiTheme="minorHAnsi" w:eastAsia="Times New Roman" w:hAnsiTheme="minorHAnsi" w:cstheme="minorHAnsi"/>
          <w:bCs/>
          <w:color w:val="000000" w:themeColor="text1"/>
          <w:lang w:eastAsia="en-US" w:bidi="ar-SA"/>
        </w:rPr>
        <w:fldChar w:fldCharType="separate"/>
      </w:r>
      <w:r w:rsidR="00805576">
        <w:rPr>
          <w:rFonts w:asciiTheme="minorHAnsi" w:eastAsia="Times New Roman" w:hAnsiTheme="minorHAnsi" w:cstheme="minorHAnsi"/>
          <w:bCs/>
          <w:color w:val="000000" w:themeColor="text1"/>
          <w:lang w:eastAsia="en-US" w:bidi="ar-SA"/>
        </w:rPr>
        <w:t>1</w:t>
      </w:r>
      <w:r w:rsidRPr="000843A3">
        <w:rPr>
          <w:rFonts w:asciiTheme="minorHAnsi" w:eastAsia="Times New Roman" w:hAnsiTheme="minorHAnsi" w:cstheme="minorHAnsi"/>
          <w:bCs/>
          <w:color w:val="000000" w:themeColor="text1"/>
          <w:lang w:eastAsia="en-US" w:bidi="ar-SA"/>
        </w:rPr>
        <w:fldChar w:fldCharType="end"/>
      </w:r>
      <w:r w:rsidRPr="000843A3">
        <w:rPr>
          <w:rFonts w:asciiTheme="minorHAnsi" w:eastAsia="Times New Roman" w:hAnsiTheme="minorHAnsi" w:cstheme="minorHAnsi"/>
          <w:bCs/>
          <w:color w:val="000000" w:themeColor="text1"/>
          <w:lang w:eastAsia="en-US" w:bidi="ar-SA"/>
        </w:rPr>
        <w:t xml:space="preserve"> lub rozwiązania umowy, o którym mowa w ust. </w:t>
      </w:r>
      <w:r w:rsidRPr="000843A3">
        <w:rPr>
          <w:rFonts w:asciiTheme="minorHAnsi" w:eastAsia="Times New Roman" w:hAnsiTheme="minorHAnsi" w:cstheme="minorHAnsi"/>
          <w:bCs/>
          <w:color w:val="000000" w:themeColor="text1"/>
          <w:lang w:eastAsia="en-US" w:bidi="ar-SA"/>
        </w:rPr>
        <w:fldChar w:fldCharType="begin"/>
      </w:r>
      <w:r w:rsidRPr="000843A3">
        <w:rPr>
          <w:rFonts w:asciiTheme="minorHAnsi" w:eastAsia="Times New Roman" w:hAnsiTheme="minorHAnsi" w:cstheme="minorHAnsi"/>
          <w:bCs/>
          <w:color w:val="000000" w:themeColor="text1"/>
          <w:lang w:eastAsia="en-US" w:bidi="ar-SA"/>
        </w:rPr>
        <w:instrText xml:space="preserve"> REF _Ref70415744 \r \r \h </w:instrText>
      </w:r>
      <w:r w:rsidR="003A0A37" w:rsidRPr="000843A3">
        <w:rPr>
          <w:rFonts w:asciiTheme="minorHAnsi" w:eastAsia="Times New Roman" w:hAnsiTheme="minorHAnsi" w:cstheme="minorHAnsi"/>
          <w:bCs/>
          <w:color w:val="000000" w:themeColor="text1"/>
          <w:lang w:eastAsia="en-US" w:bidi="ar-SA"/>
        </w:rPr>
        <w:instrText xml:space="preserve"> \* MERGEFORMAT </w:instrText>
      </w:r>
      <w:r w:rsidRPr="000843A3">
        <w:rPr>
          <w:rFonts w:asciiTheme="minorHAnsi" w:eastAsia="Times New Roman" w:hAnsiTheme="minorHAnsi" w:cstheme="minorHAnsi"/>
          <w:bCs/>
          <w:color w:val="000000" w:themeColor="text1"/>
          <w:lang w:eastAsia="en-US" w:bidi="ar-SA"/>
        </w:rPr>
      </w:r>
      <w:r w:rsidRPr="000843A3">
        <w:rPr>
          <w:rFonts w:asciiTheme="minorHAnsi" w:eastAsia="Times New Roman" w:hAnsiTheme="minorHAnsi" w:cstheme="minorHAnsi"/>
          <w:bCs/>
          <w:color w:val="000000" w:themeColor="text1"/>
          <w:lang w:eastAsia="en-US" w:bidi="ar-SA"/>
        </w:rPr>
        <w:fldChar w:fldCharType="separate"/>
      </w:r>
      <w:r w:rsidR="00805576">
        <w:rPr>
          <w:rFonts w:asciiTheme="minorHAnsi" w:eastAsia="Times New Roman" w:hAnsiTheme="minorHAnsi" w:cstheme="minorHAnsi"/>
          <w:bCs/>
          <w:color w:val="000000" w:themeColor="text1"/>
          <w:lang w:eastAsia="en-US" w:bidi="ar-SA"/>
        </w:rPr>
        <w:t>1</w:t>
      </w:r>
      <w:r w:rsidRPr="000843A3">
        <w:rPr>
          <w:rFonts w:asciiTheme="minorHAnsi" w:eastAsia="Times New Roman" w:hAnsiTheme="minorHAnsi" w:cstheme="minorHAnsi"/>
          <w:bCs/>
          <w:color w:val="000000" w:themeColor="text1"/>
          <w:lang w:eastAsia="en-US" w:bidi="ar-SA"/>
        </w:rPr>
        <w:fldChar w:fldCharType="end"/>
      </w:r>
      <w:r w:rsidRPr="000843A3">
        <w:rPr>
          <w:rFonts w:asciiTheme="minorHAnsi" w:eastAsia="Times New Roman" w:hAnsiTheme="minorHAnsi" w:cstheme="minorHAnsi"/>
          <w:bCs/>
          <w:color w:val="000000" w:themeColor="text1"/>
          <w:lang w:eastAsia="en-US" w:bidi="ar-SA"/>
        </w:rPr>
        <w:t xml:space="preserve"> i </w:t>
      </w:r>
      <w:r w:rsidRPr="000843A3">
        <w:rPr>
          <w:rFonts w:asciiTheme="minorHAnsi" w:eastAsia="Times New Roman" w:hAnsiTheme="minorHAnsi" w:cstheme="minorHAnsi"/>
          <w:bCs/>
          <w:color w:val="000000" w:themeColor="text1"/>
          <w:lang w:eastAsia="en-US" w:bidi="ar-SA"/>
        </w:rPr>
        <w:fldChar w:fldCharType="begin"/>
      </w:r>
      <w:r w:rsidRPr="000843A3">
        <w:rPr>
          <w:rFonts w:asciiTheme="minorHAnsi" w:eastAsia="Times New Roman" w:hAnsiTheme="minorHAnsi" w:cstheme="minorHAnsi"/>
          <w:bCs/>
          <w:color w:val="000000" w:themeColor="text1"/>
          <w:lang w:eastAsia="en-US" w:bidi="ar-SA"/>
        </w:rPr>
        <w:instrText xml:space="preserve"> REF _Ref70416043 \r \r \h </w:instrText>
      </w:r>
      <w:r w:rsidR="003A0A37" w:rsidRPr="000843A3">
        <w:rPr>
          <w:rFonts w:asciiTheme="minorHAnsi" w:eastAsia="Times New Roman" w:hAnsiTheme="minorHAnsi" w:cstheme="minorHAnsi"/>
          <w:bCs/>
          <w:color w:val="000000" w:themeColor="text1"/>
          <w:lang w:eastAsia="en-US" w:bidi="ar-SA"/>
        </w:rPr>
        <w:instrText xml:space="preserve"> \* MERGEFORMAT </w:instrText>
      </w:r>
      <w:r w:rsidRPr="000843A3">
        <w:rPr>
          <w:rFonts w:asciiTheme="minorHAnsi" w:eastAsia="Times New Roman" w:hAnsiTheme="minorHAnsi" w:cstheme="minorHAnsi"/>
          <w:bCs/>
          <w:color w:val="000000" w:themeColor="text1"/>
          <w:lang w:eastAsia="en-US" w:bidi="ar-SA"/>
        </w:rPr>
      </w:r>
      <w:r w:rsidRPr="000843A3">
        <w:rPr>
          <w:rFonts w:asciiTheme="minorHAnsi" w:eastAsia="Times New Roman" w:hAnsiTheme="minorHAnsi" w:cstheme="minorHAnsi"/>
          <w:bCs/>
          <w:color w:val="000000" w:themeColor="text1"/>
          <w:lang w:eastAsia="en-US" w:bidi="ar-SA"/>
        </w:rPr>
        <w:fldChar w:fldCharType="separate"/>
      </w:r>
      <w:r w:rsidR="00805576">
        <w:rPr>
          <w:rFonts w:asciiTheme="minorHAnsi" w:eastAsia="Times New Roman" w:hAnsiTheme="minorHAnsi" w:cstheme="minorHAnsi"/>
          <w:bCs/>
          <w:color w:val="000000" w:themeColor="text1"/>
          <w:lang w:eastAsia="en-US" w:bidi="ar-SA"/>
        </w:rPr>
        <w:t>3</w:t>
      </w:r>
      <w:r w:rsidRPr="000843A3">
        <w:rPr>
          <w:rFonts w:asciiTheme="minorHAnsi" w:eastAsia="Times New Roman" w:hAnsiTheme="minorHAnsi" w:cstheme="minorHAnsi"/>
          <w:bCs/>
          <w:color w:val="000000" w:themeColor="text1"/>
          <w:lang w:eastAsia="en-US" w:bidi="ar-SA"/>
        </w:rPr>
        <w:fldChar w:fldCharType="end"/>
      </w:r>
      <w:r w:rsidRPr="000843A3">
        <w:rPr>
          <w:rFonts w:asciiTheme="minorHAnsi" w:eastAsia="Times New Roman" w:hAnsiTheme="minorHAnsi" w:cstheme="minorHAnsi"/>
          <w:bCs/>
          <w:color w:val="000000" w:themeColor="text1"/>
          <w:lang w:eastAsia="en-US" w:bidi="ar-SA"/>
        </w:rPr>
        <w:t>, rozliczenie wykonanej usługi nastąpi protokołem zdawczo-odbiorczym podpisanym przez Strony na podstawie przeprowadzonej inwentaryzacji, w terminie 3 dni od dnia złożenia oświadczenia o odstąpieniu od umowy lub w ostatnim dniu trwania umowy w razie wypowiedzenia.</w:t>
      </w:r>
      <w:bookmarkEnd w:id="22"/>
    </w:p>
    <w:p w14:paraId="594BDACC" w14:textId="16AD3034" w:rsidR="005D102F" w:rsidRPr="000843A3" w:rsidRDefault="00B9337E" w:rsidP="000843A3">
      <w:pPr>
        <w:pStyle w:val="Akapitzlist"/>
        <w:keepNext/>
        <w:numPr>
          <w:ilvl w:val="0"/>
          <w:numId w:val="12"/>
        </w:numPr>
        <w:spacing w:line="360" w:lineRule="auto"/>
        <w:jc w:val="both"/>
        <w:outlineLvl w:val="0"/>
        <w:rPr>
          <w:rFonts w:asciiTheme="minorHAnsi" w:eastAsia="Times New Roman" w:hAnsiTheme="minorHAnsi" w:cstheme="minorHAnsi"/>
          <w:bCs/>
          <w:color w:val="000000" w:themeColor="text1"/>
          <w:lang w:eastAsia="en-US" w:bidi="ar-SA"/>
        </w:rPr>
      </w:pPr>
      <w:r w:rsidRPr="000843A3">
        <w:rPr>
          <w:rFonts w:asciiTheme="minorHAnsi" w:eastAsia="Times New Roman" w:hAnsiTheme="minorHAnsi" w:cstheme="minorHAnsi"/>
          <w:bCs/>
          <w:color w:val="000000" w:themeColor="text1"/>
          <w:lang w:eastAsia="en-US" w:bidi="ar-SA"/>
        </w:rPr>
        <w:t xml:space="preserve">W przypadku nieprzystąpienia jednej ze Stron do czynności wymienionych w ust. </w:t>
      </w:r>
      <w:r w:rsidRPr="000843A3">
        <w:rPr>
          <w:rFonts w:asciiTheme="minorHAnsi" w:eastAsia="Times New Roman" w:hAnsiTheme="minorHAnsi" w:cstheme="minorHAnsi"/>
          <w:bCs/>
          <w:color w:val="000000" w:themeColor="text1"/>
          <w:lang w:eastAsia="en-US" w:bidi="ar-SA"/>
        </w:rPr>
        <w:fldChar w:fldCharType="begin"/>
      </w:r>
      <w:r w:rsidRPr="000843A3">
        <w:rPr>
          <w:rFonts w:asciiTheme="minorHAnsi" w:eastAsia="Times New Roman" w:hAnsiTheme="minorHAnsi" w:cstheme="minorHAnsi"/>
          <w:bCs/>
          <w:color w:val="000000" w:themeColor="text1"/>
          <w:lang w:eastAsia="en-US" w:bidi="ar-SA"/>
        </w:rPr>
        <w:instrText xml:space="preserve"> REF _Ref70416080 \r \r \h </w:instrText>
      </w:r>
      <w:r w:rsidR="003A0A37" w:rsidRPr="000843A3">
        <w:rPr>
          <w:rFonts w:asciiTheme="minorHAnsi" w:eastAsia="Times New Roman" w:hAnsiTheme="minorHAnsi" w:cstheme="minorHAnsi"/>
          <w:bCs/>
          <w:color w:val="000000" w:themeColor="text1"/>
          <w:lang w:eastAsia="en-US" w:bidi="ar-SA"/>
        </w:rPr>
        <w:instrText xml:space="preserve"> \* MERGEFORMAT </w:instrText>
      </w:r>
      <w:r w:rsidRPr="000843A3">
        <w:rPr>
          <w:rFonts w:asciiTheme="minorHAnsi" w:eastAsia="Times New Roman" w:hAnsiTheme="minorHAnsi" w:cstheme="minorHAnsi"/>
          <w:bCs/>
          <w:color w:val="000000" w:themeColor="text1"/>
          <w:lang w:eastAsia="en-US" w:bidi="ar-SA"/>
        </w:rPr>
      </w:r>
      <w:r w:rsidRPr="000843A3">
        <w:rPr>
          <w:rFonts w:asciiTheme="minorHAnsi" w:eastAsia="Times New Roman" w:hAnsiTheme="minorHAnsi" w:cstheme="minorHAnsi"/>
          <w:bCs/>
          <w:color w:val="000000" w:themeColor="text1"/>
          <w:lang w:eastAsia="en-US" w:bidi="ar-SA"/>
        </w:rPr>
        <w:fldChar w:fldCharType="separate"/>
      </w:r>
      <w:r w:rsidR="00805576">
        <w:rPr>
          <w:rFonts w:asciiTheme="minorHAnsi" w:eastAsia="Times New Roman" w:hAnsiTheme="minorHAnsi" w:cstheme="minorHAnsi"/>
          <w:bCs/>
          <w:color w:val="000000" w:themeColor="text1"/>
          <w:lang w:eastAsia="en-US" w:bidi="ar-SA"/>
        </w:rPr>
        <w:t>5</w:t>
      </w:r>
      <w:r w:rsidRPr="000843A3">
        <w:rPr>
          <w:rFonts w:asciiTheme="minorHAnsi" w:eastAsia="Times New Roman" w:hAnsiTheme="minorHAnsi" w:cstheme="minorHAnsi"/>
          <w:bCs/>
          <w:color w:val="000000" w:themeColor="text1"/>
          <w:lang w:eastAsia="en-US" w:bidi="ar-SA"/>
        </w:rPr>
        <w:fldChar w:fldCharType="end"/>
      </w:r>
      <w:r w:rsidRPr="000843A3">
        <w:rPr>
          <w:rFonts w:asciiTheme="minorHAnsi" w:eastAsia="Times New Roman" w:hAnsiTheme="minorHAnsi" w:cstheme="minorHAnsi"/>
          <w:bCs/>
          <w:color w:val="000000" w:themeColor="text1"/>
          <w:lang w:eastAsia="en-US" w:bidi="ar-SA"/>
        </w:rPr>
        <w:t xml:space="preserve"> 5, Strona druga jest upoważniona do ich dokonania jednostronnie.</w:t>
      </w:r>
    </w:p>
    <w:p w14:paraId="08AD6481" w14:textId="77777777" w:rsidR="005D102F" w:rsidRPr="000843A3" w:rsidRDefault="00B9337E" w:rsidP="003A0A37">
      <w:pPr>
        <w:shd w:val="clear" w:color="auto" w:fill="EEEEEE"/>
        <w:spacing w:line="360" w:lineRule="auto"/>
        <w:jc w:val="center"/>
        <w:rPr>
          <w:rFonts w:asciiTheme="minorHAnsi" w:hAnsiTheme="minorHAnsi" w:cstheme="minorHAnsi"/>
          <w:b/>
          <w:bCs/>
          <w:color w:val="000000" w:themeColor="text1"/>
        </w:rPr>
      </w:pPr>
      <w:r w:rsidRPr="000843A3">
        <w:rPr>
          <w:rFonts w:asciiTheme="minorHAnsi" w:hAnsiTheme="minorHAnsi" w:cstheme="minorHAnsi"/>
          <w:color w:val="000000" w:themeColor="text1"/>
        </w:rPr>
        <w:t>§ 8</w:t>
      </w:r>
    </w:p>
    <w:p w14:paraId="7EF54C60" w14:textId="77777777" w:rsidR="00EA457D" w:rsidRPr="000843A3" w:rsidRDefault="00B9337E" w:rsidP="003A0A37">
      <w:pPr>
        <w:pStyle w:val="Akapitzlist"/>
        <w:keepNext/>
        <w:numPr>
          <w:ilvl w:val="0"/>
          <w:numId w:val="14"/>
        </w:numPr>
        <w:spacing w:line="360" w:lineRule="auto"/>
        <w:jc w:val="both"/>
        <w:outlineLvl w:val="0"/>
        <w:rPr>
          <w:rFonts w:asciiTheme="minorHAnsi" w:eastAsia="Times New Roman" w:hAnsiTheme="minorHAnsi" w:cstheme="minorHAnsi"/>
          <w:bCs/>
          <w:color w:val="000000" w:themeColor="text1"/>
          <w:lang w:eastAsia="en-US" w:bidi="ar-SA"/>
        </w:rPr>
      </w:pPr>
      <w:r w:rsidRPr="000843A3">
        <w:rPr>
          <w:rFonts w:asciiTheme="minorHAnsi" w:eastAsia="Times New Roman" w:hAnsiTheme="minorHAnsi" w:cstheme="minorHAnsi"/>
          <w:bCs/>
          <w:color w:val="000000" w:themeColor="text1"/>
          <w:lang w:eastAsia="en-US" w:bidi="ar-SA"/>
        </w:rPr>
        <w:t xml:space="preserve">Zmiany dotyczące siedziby </w:t>
      </w:r>
      <w:r w:rsidR="00DD5D81" w:rsidRPr="000843A3">
        <w:rPr>
          <w:rFonts w:asciiTheme="minorHAnsi" w:eastAsia="Times New Roman" w:hAnsiTheme="minorHAnsi" w:cstheme="minorHAnsi"/>
          <w:bCs/>
          <w:color w:val="000000" w:themeColor="text1"/>
          <w:lang w:eastAsia="en-US" w:bidi="ar-SA"/>
        </w:rPr>
        <w:t xml:space="preserve">Nadzorującego zadanie </w:t>
      </w:r>
      <w:r w:rsidRPr="000843A3">
        <w:rPr>
          <w:rFonts w:asciiTheme="minorHAnsi" w:eastAsia="Times New Roman" w:hAnsiTheme="minorHAnsi" w:cstheme="minorHAnsi"/>
          <w:bCs/>
          <w:color w:val="000000" w:themeColor="text1"/>
          <w:lang w:eastAsia="en-US" w:bidi="ar-SA"/>
        </w:rPr>
        <w:t xml:space="preserve">lub jego formy organizacyjno-prawnej w trakcie obowiązywania niniejszej umowy, </w:t>
      </w:r>
      <w:r w:rsidR="00DD5D81" w:rsidRPr="000843A3">
        <w:rPr>
          <w:rFonts w:asciiTheme="minorHAnsi" w:eastAsia="Times New Roman" w:hAnsiTheme="minorHAnsi" w:cstheme="minorHAnsi"/>
          <w:bCs/>
          <w:color w:val="000000" w:themeColor="text1"/>
          <w:lang w:eastAsia="en-US" w:bidi="ar-SA"/>
        </w:rPr>
        <w:t xml:space="preserve">Nadzorujący </w:t>
      </w:r>
      <w:r w:rsidRPr="000843A3">
        <w:rPr>
          <w:rFonts w:asciiTheme="minorHAnsi" w:eastAsia="Times New Roman" w:hAnsiTheme="minorHAnsi" w:cstheme="minorHAnsi"/>
          <w:bCs/>
          <w:color w:val="000000" w:themeColor="text1"/>
          <w:lang w:eastAsia="en-US" w:bidi="ar-SA"/>
        </w:rPr>
        <w:t xml:space="preserve">zgłaszał będzie </w:t>
      </w:r>
      <w:r w:rsidRPr="000843A3">
        <w:rPr>
          <w:rFonts w:asciiTheme="minorHAnsi" w:eastAsia="Times New Roman" w:hAnsiTheme="minorHAnsi" w:cstheme="minorHAnsi"/>
          <w:bCs/>
          <w:color w:val="000000" w:themeColor="text1"/>
          <w:lang w:eastAsia="en-US" w:bidi="ar-SA"/>
        </w:rPr>
        <w:lastRenderedPageBreak/>
        <w:t xml:space="preserve">niezwłocznie Zamawiającemu w formie pisemnej informacji. W razie zaniedbania przez </w:t>
      </w:r>
      <w:r w:rsidR="00DD5D81" w:rsidRPr="000843A3">
        <w:rPr>
          <w:rFonts w:asciiTheme="minorHAnsi" w:eastAsia="Times New Roman" w:hAnsiTheme="minorHAnsi" w:cstheme="minorHAnsi"/>
          <w:bCs/>
          <w:color w:val="000000" w:themeColor="text1"/>
          <w:lang w:eastAsia="en-US" w:bidi="ar-SA"/>
        </w:rPr>
        <w:t xml:space="preserve">Nadzorującego </w:t>
      </w:r>
      <w:r w:rsidRPr="000843A3">
        <w:rPr>
          <w:rFonts w:asciiTheme="minorHAnsi" w:eastAsia="Times New Roman" w:hAnsiTheme="minorHAnsi" w:cstheme="minorHAnsi"/>
          <w:bCs/>
          <w:color w:val="000000" w:themeColor="text1"/>
          <w:lang w:eastAsia="en-US" w:bidi="ar-SA"/>
        </w:rPr>
        <w:t>obowiązku złożenia informacji o zmianie siedziby, doręczenie wszelkiej korespondencji pod znanym Zamawiającemu adresem, ma skutek prawny</w:t>
      </w:r>
    </w:p>
    <w:p w14:paraId="238002D3" w14:textId="77777777" w:rsidR="00EA457D" w:rsidRPr="000843A3" w:rsidRDefault="00B9337E" w:rsidP="003A0A37">
      <w:pPr>
        <w:pStyle w:val="Akapitzlist"/>
        <w:keepNext/>
        <w:numPr>
          <w:ilvl w:val="0"/>
          <w:numId w:val="14"/>
        </w:numPr>
        <w:spacing w:line="360" w:lineRule="auto"/>
        <w:jc w:val="both"/>
        <w:outlineLvl w:val="0"/>
        <w:rPr>
          <w:rFonts w:asciiTheme="minorHAnsi" w:eastAsia="Times New Roman" w:hAnsiTheme="minorHAnsi" w:cstheme="minorHAnsi"/>
          <w:bCs/>
          <w:color w:val="000000" w:themeColor="text1"/>
          <w:lang w:eastAsia="en-US" w:bidi="ar-SA"/>
        </w:rPr>
      </w:pPr>
      <w:r w:rsidRPr="000843A3">
        <w:rPr>
          <w:rFonts w:asciiTheme="minorHAnsi" w:hAnsiTheme="minorHAnsi" w:cstheme="minorHAnsi"/>
          <w:color w:val="000000" w:themeColor="text1"/>
        </w:rPr>
        <w:t>Dopuszczone są zmiany umowy w zakresie określonym w art. 455 ustawy PZP.</w:t>
      </w:r>
    </w:p>
    <w:p w14:paraId="00F92D8D" w14:textId="1BE1DBD2" w:rsidR="00EA457D" w:rsidRPr="000843A3" w:rsidRDefault="00B9337E" w:rsidP="003A0A37">
      <w:pPr>
        <w:pStyle w:val="Akapitzlist"/>
        <w:keepNext/>
        <w:numPr>
          <w:ilvl w:val="0"/>
          <w:numId w:val="14"/>
        </w:numPr>
        <w:spacing w:line="360" w:lineRule="auto"/>
        <w:jc w:val="both"/>
        <w:outlineLvl w:val="0"/>
        <w:rPr>
          <w:rFonts w:asciiTheme="minorHAnsi" w:eastAsia="Times New Roman" w:hAnsiTheme="minorHAnsi" w:cstheme="minorHAnsi"/>
          <w:bCs/>
          <w:color w:val="000000" w:themeColor="text1"/>
          <w:lang w:eastAsia="en-US" w:bidi="ar-SA"/>
        </w:rPr>
      </w:pPr>
      <w:r w:rsidRPr="000843A3">
        <w:rPr>
          <w:rFonts w:asciiTheme="minorHAnsi" w:hAnsiTheme="minorHAnsi" w:cstheme="minorHAnsi"/>
          <w:color w:val="000000" w:themeColor="text1"/>
        </w:rPr>
        <w:t xml:space="preserve">Zamawiający przewiduje możliwość dokonania zmian postanowień zawartej umowy </w:t>
      </w:r>
      <w:r w:rsidR="00EA457D" w:rsidRPr="000843A3">
        <w:rPr>
          <w:rFonts w:asciiTheme="minorHAnsi" w:hAnsiTheme="minorHAnsi" w:cstheme="minorHAnsi"/>
          <w:color w:val="000000" w:themeColor="text1"/>
        </w:rPr>
        <w:br/>
      </w:r>
      <w:r w:rsidRPr="000843A3">
        <w:rPr>
          <w:rFonts w:asciiTheme="minorHAnsi" w:hAnsiTheme="minorHAnsi" w:cstheme="minorHAnsi"/>
          <w:color w:val="000000" w:themeColor="text1"/>
        </w:rPr>
        <w:t xml:space="preserve">w stosunku do treści oferty, na podstawie której dokonano wyboru Wykonawcy, </w:t>
      </w:r>
      <w:r w:rsidR="00EA457D" w:rsidRPr="000843A3">
        <w:rPr>
          <w:rFonts w:asciiTheme="minorHAnsi" w:hAnsiTheme="minorHAnsi" w:cstheme="minorHAnsi"/>
          <w:color w:val="000000" w:themeColor="text1"/>
        </w:rPr>
        <w:br/>
      </w:r>
      <w:r w:rsidRPr="000843A3">
        <w:rPr>
          <w:rFonts w:asciiTheme="minorHAnsi" w:hAnsiTheme="minorHAnsi" w:cstheme="minorHAnsi"/>
          <w:color w:val="000000" w:themeColor="text1"/>
        </w:rPr>
        <w:t xml:space="preserve">w przypadkach </w:t>
      </w:r>
      <w:r w:rsidR="00901B72" w:rsidRPr="000843A3">
        <w:rPr>
          <w:rFonts w:asciiTheme="minorHAnsi" w:hAnsiTheme="minorHAnsi" w:cstheme="minorHAnsi"/>
          <w:color w:val="000000" w:themeColor="text1"/>
        </w:rPr>
        <w:t>określonych w</w:t>
      </w:r>
      <w:r w:rsidRPr="000843A3">
        <w:rPr>
          <w:rFonts w:asciiTheme="minorHAnsi" w:hAnsiTheme="minorHAnsi" w:cstheme="minorHAnsi"/>
          <w:color w:val="000000" w:themeColor="text1"/>
        </w:rPr>
        <w:t xml:space="preserve"> ust. 4.</w:t>
      </w:r>
    </w:p>
    <w:p w14:paraId="725525FA" w14:textId="77777777" w:rsidR="00EA457D" w:rsidRPr="000843A3" w:rsidRDefault="00B9337E" w:rsidP="003A0A37">
      <w:pPr>
        <w:pStyle w:val="Akapitzlist"/>
        <w:keepNext/>
        <w:numPr>
          <w:ilvl w:val="0"/>
          <w:numId w:val="14"/>
        </w:numPr>
        <w:spacing w:line="360" w:lineRule="auto"/>
        <w:jc w:val="both"/>
        <w:outlineLvl w:val="0"/>
        <w:rPr>
          <w:rFonts w:asciiTheme="minorHAnsi" w:eastAsia="Times New Roman" w:hAnsiTheme="minorHAnsi" w:cstheme="minorHAnsi"/>
          <w:bCs/>
          <w:color w:val="000000" w:themeColor="text1"/>
          <w:lang w:eastAsia="en-US" w:bidi="ar-SA"/>
        </w:rPr>
      </w:pPr>
      <w:r w:rsidRPr="000843A3">
        <w:rPr>
          <w:rFonts w:asciiTheme="minorHAnsi" w:hAnsiTheme="minorHAnsi" w:cstheme="minorHAnsi"/>
          <w:color w:val="000000" w:themeColor="text1"/>
        </w:rPr>
        <w:t>Zamawiający określa następujące sytuacje, w jakich przewiduje możliwość dokonania zmian postanowień zawartej umowy oraz warunki dokonania tych zmian:</w:t>
      </w:r>
    </w:p>
    <w:p w14:paraId="479EEB05" w14:textId="0D6D6BFB" w:rsidR="00F834BA" w:rsidRPr="000843A3" w:rsidRDefault="00B9337E" w:rsidP="003A0A37">
      <w:pPr>
        <w:pStyle w:val="Akapitzlist"/>
        <w:keepNext/>
        <w:numPr>
          <w:ilvl w:val="0"/>
          <w:numId w:val="15"/>
        </w:numPr>
        <w:spacing w:line="360" w:lineRule="auto"/>
        <w:jc w:val="both"/>
        <w:outlineLvl w:val="0"/>
        <w:rPr>
          <w:rFonts w:asciiTheme="minorHAnsi" w:eastAsia="Times New Roman" w:hAnsiTheme="minorHAnsi" w:cstheme="minorHAnsi"/>
          <w:bCs/>
          <w:color w:val="000000" w:themeColor="text1"/>
          <w:lang w:eastAsia="en-US" w:bidi="ar-SA"/>
        </w:rPr>
      </w:pPr>
      <w:r w:rsidRPr="000843A3">
        <w:rPr>
          <w:rFonts w:asciiTheme="minorHAnsi" w:hAnsiTheme="minorHAnsi" w:cstheme="minorHAnsi"/>
          <w:color w:val="000000" w:themeColor="text1"/>
        </w:rPr>
        <w:t>zmiana regulacji prawnych obowiązujących w dniu podpisania umowy</w:t>
      </w:r>
      <w:r w:rsidR="002765B3" w:rsidRPr="000843A3">
        <w:rPr>
          <w:rFonts w:asciiTheme="minorHAnsi" w:hAnsiTheme="minorHAnsi" w:cstheme="minorHAnsi"/>
          <w:color w:val="000000" w:themeColor="text1"/>
        </w:rPr>
        <w:t xml:space="preserve">, </w:t>
      </w:r>
      <w:r w:rsidRPr="000843A3">
        <w:rPr>
          <w:rFonts w:asciiTheme="minorHAnsi" w:hAnsiTheme="minorHAnsi" w:cstheme="minorHAnsi"/>
          <w:color w:val="000000" w:themeColor="text1"/>
        </w:rPr>
        <w:t>jeżeli zmiany te będą miały wpływ na koszty wykonania zamówienia przez wykonawcę – dopuszczalna jest zmiana wynagrodzenia za wykonanie przedmiotu umowy,</w:t>
      </w:r>
    </w:p>
    <w:p w14:paraId="36AB064B" w14:textId="77777777" w:rsidR="00F834BA" w:rsidRPr="000843A3" w:rsidRDefault="00B9337E" w:rsidP="003A0A37">
      <w:pPr>
        <w:pStyle w:val="Akapitzlist"/>
        <w:keepNext/>
        <w:numPr>
          <w:ilvl w:val="0"/>
          <w:numId w:val="15"/>
        </w:numPr>
        <w:spacing w:line="360" w:lineRule="auto"/>
        <w:jc w:val="both"/>
        <w:outlineLvl w:val="0"/>
        <w:rPr>
          <w:rFonts w:asciiTheme="minorHAnsi" w:eastAsia="Times New Roman" w:hAnsiTheme="minorHAnsi" w:cstheme="minorHAnsi"/>
          <w:bCs/>
          <w:color w:val="000000" w:themeColor="text1"/>
          <w:lang w:eastAsia="en-US" w:bidi="ar-SA"/>
        </w:rPr>
      </w:pPr>
      <w:r w:rsidRPr="000843A3">
        <w:rPr>
          <w:rFonts w:asciiTheme="minorHAnsi" w:eastAsia="Times New Roman" w:hAnsiTheme="minorHAnsi" w:cstheme="minorHAnsi"/>
          <w:bCs/>
          <w:color w:val="000000" w:themeColor="text1"/>
          <w:lang w:eastAsia="en-US" w:bidi="ar-SA"/>
        </w:rPr>
        <w:t xml:space="preserve">wystąpią opóźnienia w dokonaniu określonych czynności lub ich zaniechanie przez właściwe organy administracji publicznej lub inne organy/podmioty publiczne, które nie są następstwem okoliczności, za które </w:t>
      </w:r>
      <w:r w:rsidR="00F834BA" w:rsidRPr="000843A3">
        <w:rPr>
          <w:rFonts w:asciiTheme="minorHAnsi" w:eastAsia="Times New Roman" w:hAnsiTheme="minorHAnsi" w:cstheme="minorHAnsi"/>
          <w:bCs/>
          <w:color w:val="000000" w:themeColor="text1"/>
          <w:lang w:eastAsia="en-US" w:bidi="ar-SA"/>
        </w:rPr>
        <w:t>Nadzorujący</w:t>
      </w:r>
      <w:r w:rsidRPr="000843A3">
        <w:rPr>
          <w:rFonts w:asciiTheme="minorHAnsi" w:eastAsia="Times New Roman" w:hAnsiTheme="minorHAnsi" w:cstheme="minorHAnsi"/>
          <w:bCs/>
          <w:color w:val="000000" w:themeColor="text1"/>
          <w:lang w:eastAsia="en-US" w:bidi="ar-SA"/>
        </w:rPr>
        <w:t xml:space="preserve"> ponosi odpowiedzialność,</w:t>
      </w:r>
    </w:p>
    <w:p w14:paraId="5A1D3F2A" w14:textId="77777777" w:rsidR="00F834BA" w:rsidRPr="000843A3" w:rsidRDefault="00B9337E" w:rsidP="003A0A37">
      <w:pPr>
        <w:pStyle w:val="Akapitzlist"/>
        <w:keepNext/>
        <w:numPr>
          <w:ilvl w:val="0"/>
          <w:numId w:val="15"/>
        </w:numPr>
        <w:spacing w:line="360" w:lineRule="auto"/>
        <w:jc w:val="both"/>
        <w:outlineLvl w:val="0"/>
        <w:rPr>
          <w:rFonts w:asciiTheme="minorHAnsi" w:eastAsia="Times New Roman" w:hAnsiTheme="minorHAnsi" w:cstheme="minorHAnsi"/>
          <w:bCs/>
          <w:color w:val="000000" w:themeColor="text1"/>
          <w:lang w:eastAsia="en-US" w:bidi="ar-SA"/>
        </w:rPr>
      </w:pPr>
      <w:r w:rsidRPr="000843A3">
        <w:rPr>
          <w:rFonts w:asciiTheme="minorHAnsi" w:eastAsia="Times New Roman" w:hAnsiTheme="minorHAnsi" w:cstheme="minorHAnsi"/>
          <w:bCs/>
          <w:color w:val="000000" w:themeColor="text1"/>
          <w:lang w:eastAsia="en-US" w:bidi="ar-SA"/>
        </w:rPr>
        <w:t xml:space="preserve">wystąpią opóźnienia w realizacji nadzorowanej Inwestycji </w:t>
      </w:r>
    </w:p>
    <w:p w14:paraId="2F0D18E2" w14:textId="77777777" w:rsidR="00F834BA" w:rsidRPr="000843A3" w:rsidRDefault="00B9337E" w:rsidP="003A0A37">
      <w:pPr>
        <w:pStyle w:val="Akapitzlist"/>
        <w:keepNext/>
        <w:numPr>
          <w:ilvl w:val="0"/>
          <w:numId w:val="14"/>
        </w:numPr>
        <w:spacing w:line="360" w:lineRule="auto"/>
        <w:jc w:val="both"/>
        <w:outlineLvl w:val="0"/>
        <w:rPr>
          <w:rFonts w:asciiTheme="minorHAnsi" w:eastAsia="Times New Roman" w:hAnsiTheme="minorHAnsi" w:cstheme="minorHAnsi"/>
          <w:bCs/>
          <w:color w:val="000000" w:themeColor="text1"/>
          <w:lang w:eastAsia="en-US" w:bidi="ar-SA"/>
        </w:rPr>
      </w:pPr>
      <w:r w:rsidRPr="000843A3">
        <w:rPr>
          <w:rFonts w:asciiTheme="minorHAnsi" w:eastAsia="Times New Roman" w:hAnsiTheme="minorHAnsi" w:cstheme="minorHAnsi"/>
          <w:bCs/>
          <w:color w:val="000000" w:themeColor="text1"/>
          <w:lang w:eastAsia="en-US" w:bidi="ar-SA"/>
        </w:rPr>
        <w:t>Wszelkie zmiany umowy wymagają formy pisemnej pod rygorem nieważności</w:t>
      </w:r>
      <w:r w:rsidR="00F834BA" w:rsidRPr="000843A3">
        <w:rPr>
          <w:rFonts w:asciiTheme="minorHAnsi" w:eastAsia="Times New Roman" w:hAnsiTheme="minorHAnsi" w:cstheme="minorHAnsi"/>
          <w:bCs/>
          <w:color w:val="000000" w:themeColor="text1"/>
          <w:lang w:eastAsia="en-US" w:bidi="ar-SA"/>
        </w:rPr>
        <w:t>.</w:t>
      </w:r>
    </w:p>
    <w:p w14:paraId="7C966CC2" w14:textId="0C094CEC" w:rsidR="005D102F" w:rsidRPr="000843A3" w:rsidRDefault="00B9337E" w:rsidP="000843A3">
      <w:pPr>
        <w:pStyle w:val="Akapitzlist"/>
        <w:keepNext/>
        <w:numPr>
          <w:ilvl w:val="0"/>
          <w:numId w:val="14"/>
        </w:numPr>
        <w:spacing w:line="360" w:lineRule="auto"/>
        <w:jc w:val="both"/>
        <w:outlineLvl w:val="0"/>
        <w:rPr>
          <w:rFonts w:asciiTheme="minorHAnsi" w:eastAsia="Times New Roman" w:hAnsiTheme="minorHAnsi" w:cstheme="minorHAnsi"/>
          <w:bCs/>
          <w:color w:val="000000" w:themeColor="text1"/>
          <w:lang w:eastAsia="en-US" w:bidi="ar-SA"/>
        </w:rPr>
      </w:pPr>
      <w:r w:rsidRPr="000843A3">
        <w:rPr>
          <w:rFonts w:asciiTheme="minorHAnsi" w:eastAsia="Times New Roman" w:hAnsiTheme="minorHAnsi" w:cstheme="minorHAnsi"/>
          <w:bCs/>
          <w:color w:val="000000" w:themeColor="text1"/>
          <w:lang w:eastAsia="en-US" w:bidi="ar-SA"/>
        </w:rPr>
        <w:t>Wykonawca nie może bez pisemnej zgody Zamawiającego przenieść wierzytelności wynikających z niniejszej umowy na osobę trzecią.</w:t>
      </w:r>
    </w:p>
    <w:p w14:paraId="76BE9CF8" w14:textId="4C36C8E4" w:rsidR="005D102F" w:rsidRPr="000843A3" w:rsidRDefault="00B9337E" w:rsidP="003A0A37">
      <w:pPr>
        <w:shd w:val="clear" w:color="auto" w:fill="EEEEEE"/>
        <w:spacing w:line="360" w:lineRule="auto"/>
        <w:jc w:val="center"/>
        <w:rPr>
          <w:rFonts w:asciiTheme="minorHAnsi" w:hAnsiTheme="minorHAnsi" w:cstheme="minorHAnsi"/>
          <w:color w:val="000000" w:themeColor="text1"/>
        </w:rPr>
      </w:pPr>
      <w:r w:rsidRPr="000843A3">
        <w:rPr>
          <w:rFonts w:asciiTheme="minorHAnsi" w:hAnsiTheme="minorHAnsi" w:cstheme="minorHAnsi"/>
          <w:color w:val="000000" w:themeColor="text1"/>
        </w:rPr>
        <w:t>§ 9</w:t>
      </w:r>
    </w:p>
    <w:p w14:paraId="4808ABDB" w14:textId="77777777" w:rsidR="005D102F" w:rsidRPr="000843A3" w:rsidRDefault="00B9337E" w:rsidP="003A0A37">
      <w:pPr>
        <w:pStyle w:val="Akapitzlist"/>
        <w:numPr>
          <w:ilvl w:val="0"/>
          <w:numId w:val="16"/>
        </w:numPr>
        <w:spacing w:line="360" w:lineRule="auto"/>
        <w:jc w:val="both"/>
        <w:outlineLvl w:val="0"/>
        <w:rPr>
          <w:rFonts w:asciiTheme="minorHAnsi" w:hAnsiTheme="minorHAnsi" w:cstheme="minorHAnsi"/>
          <w:color w:val="000000" w:themeColor="text1"/>
        </w:rPr>
      </w:pPr>
      <w:r w:rsidRPr="000843A3">
        <w:rPr>
          <w:rFonts w:asciiTheme="minorHAnsi" w:hAnsiTheme="minorHAnsi" w:cstheme="minorHAnsi"/>
          <w:color w:val="000000" w:themeColor="text1"/>
        </w:rPr>
        <w:t>Zamawiający przewiduje zgodnie z art. 436 pkt. 4 lit. b ustawy PZP zmianę wysokości wynagrodzenia Wykonawcy, w przypadku:</w:t>
      </w:r>
    </w:p>
    <w:p w14:paraId="0FB5C814" w14:textId="77777777" w:rsidR="00F834BA" w:rsidRPr="000843A3" w:rsidRDefault="00B9337E" w:rsidP="003A0A37">
      <w:pPr>
        <w:pStyle w:val="Akapitzlist"/>
        <w:numPr>
          <w:ilvl w:val="0"/>
          <w:numId w:val="17"/>
        </w:numPr>
        <w:suppressAutoHyphens w:val="0"/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  <w:r w:rsidRPr="000843A3">
        <w:rPr>
          <w:rFonts w:asciiTheme="minorHAnsi" w:hAnsiTheme="minorHAnsi" w:cstheme="minorHAnsi"/>
          <w:color w:val="000000" w:themeColor="text1"/>
        </w:rPr>
        <w:t>zmiany stawki VAT od towarów i usług, względem stawek przyjętych w złożonej ofercie;</w:t>
      </w:r>
    </w:p>
    <w:p w14:paraId="4BC960BC" w14:textId="39413FF2" w:rsidR="00F834BA" w:rsidRPr="000843A3" w:rsidRDefault="00B9337E" w:rsidP="003A0A37">
      <w:pPr>
        <w:pStyle w:val="Akapitzlist"/>
        <w:numPr>
          <w:ilvl w:val="0"/>
          <w:numId w:val="17"/>
        </w:numPr>
        <w:suppressAutoHyphens w:val="0"/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  <w:r w:rsidRPr="000843A3">
        <w:rPr>
          <w:rFonts w:asciiTheme="minorHAnsi" w:hAnsiTheme="minorHAnsi" w:cstheme="minorHAnsi"/>
          <w:color w:val="000000" w:themeColor="text1"/>
        </w:rPr>
        <w:t>zmiany wysokości minimalnego wynagrodzenia za pracę ustalonego na podstawie ustawy o minimalnym wynagrodzeniu za pracę, względem wysokości minimalnego wynagrodzenia na dzień zawarcia umowy;</w:t>
      </w:r>
    </w:p>
    <w:p w14:paraId="0790F25A" w14:textId="77777777" w:rsidR="005D102F" w:rsidRPr="000843A3" w:rsidRDefault="00B9337E" w:rsidP="003A0A37">
      <w:pPr>
        <w:pStyle w:val="Akapitzlist"/>
        <w:numPr>
          <w:ilvl w:val="0"/>
          <w:numId w:val="17"/>
        </w:numPr>
        <w:suppressAutoHyphens w:val="0"/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  <w:r w:rsidRPr="000843A3">
        <w:rPr>
          <w:rFonts w:asciiTheme="minorHAnsi" w:hAnsiTheme="minorHAnsi" w:cstheme="minorHAnsi"/>
          <w:color w:val="000000" w:themeColor="text1"/>
        </w:rPr>
        <w:t xml:space="preserve">zmiany zasad podlegania ubezpieczeniom społecznym lub zdrowotnym, lub wysokości stawki na te ubezpieczenia; </w:t>
      </w:r>
    </w:p>
    <w:p w14:paraId="5EAE294E" w14:textId="77777777" w:rsidR="005D102F" w:rsidRPr="000843A3" w:rsidRDefault="00B9337E" w:rsidP="003A0A37">
      <w:pPr>
        <w:pStyle w:val="Akapitzlist"/>
        <w:suppressAutoHyphens w:val="0"/>
        <w:spacing w:line="360" w:lineRule="auto"/>
        <w:ind w:left="0"/>
        <w:jc w:val="both"/>
        <w:rPr>
          <w:rFonts w:asciiTheme="minorHAnsi" w:hAnsiTheme="minorHAnsi" w:cstheme="minorHAnsi"/>
          <w:color w:val="000000" w:themeColor="text1"/>
        </w:rPr>
      </w:pPr>
      <w:r w:rsidRPr="000843A3">
        <w:rPr>
          <w:rFonts w:asciiTheme="minorHAnsi" w:hAnsiTheme="minorHAnsi" w:cstheme="minorHAnsi"/>
          <w:color w:val="000000" w:themeColor="text1"/>
        </w:rPr>
        <w:t>- jeżeli zmiany te będą miały wpływ na koszty wykonania Zamówienia przez Wykonawcę.</w:t>
      </w:r>
    </w:p>
    <w:p w14:paraId="5A738188" w14:textId="77777777" w:rsidR="00F834BA" w:rsidRPr="000843A3" w:rsidRDefault="00B9337E" w:rsidP="003A0A37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  <w:r w:rsidRPr="000843A3">
        <w:rPr>
          <w:rFonts w:asciiTheme="minorHAnsi" w:hAnsiTheme="minorHAnsi" w:cstheme="minorHAnsi"/>
          <w:color w:val="000000" w:themeColor="text1"/>
        </w:rPr>
        <w:lastRenderedPageBreak/>
        <w:t xml:space="preserve">Zmiana wysokości wynagrodzenia z przyczyn określonych w ust. 1 lit. a) do lit. b) możliwa będzie po przedstawieniu przez Wykonawcę, wnioskującego o zmianę, szczegółowej kalkulacji zmiany wysokości wynagrodzenia. </w:t>
      </w:r>
    </w:p>
    <w:p w14:paraId="1C3D2356" w14:textId="77777777" w:rsidR="00F834BA" w:rsidRPr="000843A3" w:rsidRDefault="00B9337E" w:rsidP="003A0A37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  <w:r w:rsidRPr="000843A3">
        <w:rPr>
          <w:rFonts w:asciiTheme="minorHAnsi" w:hAnsiTheme="minorHAnsi" w:cstheme="minorHAnsi"/>
          <w:color w:val="000000" w:themeColor="text1"/>
        </w:rPr>
        <w:t xml:space="preserve">Zamawiający przewiduje zgodnie z art. 439 ustawy PZP zmianę wynagrodzenia Wykonawcy – w razie zmiany kosztów związanych z realizacją zamówienia, z </w:t>
      </w:r>
      <w:proofErr w:type="gramStart"/>
      <w:r w:rsidRPr="000843A3">
        <w:rPr>
          <w:rFonts w:asciiTheme="minorHAnsi" w:hAnsiTheme="minorHAnsi" w:cstheme="minorHAnsi"/>
          <w:color w:val="000000" w:themeColor="text1"/>
        </w:rPr>
        <w:t>tym</w:t>
      </w:r>
      <w:proofErr w:type="gramEnd"/>
      <w:r w:rsidRPr="000843A3">
        <w:rPr>
          <w:rFonts w:asciiTheme="minorHAnsi" w:hAnsiTheme="minorHAnsi" w:cstheme="minorHAnsi"/>
          <w:color w:val="000000" w:themeColor="text1"/>
        </w:rPr>
        <w:t xml:space="preserve"> że rozumie się przez to zarówno wzrost kosztów jak i ich obniżenie. Zmiana wynagrodzenia może nastąpić według poniższych zasad:</w:t>
      </w:r>
    </w:p>
    <w:p w14:paraId="7081676A" w14:textId="11FC2EFE" w:rsidR="00F834BA" w:rsidRPr="000843A3" w:rsidRDefault="00B9337E" w:rsidP="003A0A37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  <w:r w:rsidRPr="000843A3">
        <w:rPr>
          <w:rFonts w:asciiTheme="minorHAnsi" w:hAnsiTheme="minorHAnsi" w:cstheme="minorHAnsi"/>
          <w:color w:val="000000" w:themeColor="text1"/>
        </w:rPr>
        <w:t xml:space="preserve">Warunkiem zmiany wynagrodzenia jest zmiana kosztów związanych z realizacją zamówienia określona wzrostem albo obniżeniem miesięcznego wskaźnika </w:t>
      </w:r>
      <w:r w:rsidR="007C0B02">
        <w:rPr>
          <w:rFonts w:cs="Calibri"/>
        </w:rPr>
        <w:t>cen towarów i usług konsumpcyjnych</w:t>
      </w:r>
      <w:r w:rsidR="007C0B02" w:rsidRPr="000843A3">
        <w:rPr>
          <w:rFonts w:asciiTheme="minorHAnsi" w:hAnsiTheme="minorHAnsi" w:cstheme="minorHAnsi"/>
          <w:color w:val="000000" w:themeColor="text1"/>
        </w:rPr>
        <w:t xml:space="preserve"> </w:t>
      </w:r>
      <w:r w:rsidRPr="000843A3">
        <w:rPr>
          <w:rFonts w:asciiTheme="minorHAnsi" w:hAnsiTheme="minorHAnsi" w:cstheme="minorHAnsi"/>
          <w:color w:val="000000" w:themeColor="text1"/>
        </w:rPr>
        <w:t>ogłaszanego przez Prezesa GUS w wysokości minimum 10 % w stosunku do daty zawarcia umowy; Warunkiem kolejnej zmiany wynagrodzenia jest wzrost albo obniżenie</w:t>
      </w:r>
      <w:r w:rsidR="00F834BA" w:rsidRPr="000843A3">
        <w:rPr>
          <w:rFonts w:asciiTheme="minorHAnsi" w:hAnsiTheme="minorHAnsi" w:cstheme="minorHAnsi"/>
          <w:color w:val="000000" w:themeColor="text1"/>
        </w:rPr>
        <w:t xml:space="preserve"> </w:t>
      </w:r>
      <w:r w:rsidRPr="000843A3">
        <w:rPr>
          <w:rFonts w:asciiTheme="minorHAnsi" w:hAnsiTheme="minorHAnsi" w:cstheme="minorHAnsi"/>
          <w:color w:val="000000" w:themeColor="text1"/>
        </w:rPr>
        <w:t>miesięcznego wskaźnika cen produkcji budowlano – montażowej ogłaszanego przez Prezesa GUS o kolejne minimum 10 %  w porównaniu do daty dokonania uprzedniej zmiany</w:t>
      </w:r>
      <w:r w:rsidR="00F834BA" w:rsidRPr="000843A3">
        <w:rPr>
          <w:rFonts w:asciiTheme="minorHAnsi" w:hAnsiTheme="minorHAnsi" w:cstheme="minorHAnsi"/>
          <w:color w:val="000000" w:themeColor="text1"/>
        </w:rPr>
        <w:t xml:space="preserve"> </w:t>
      </w:r>
      <w:r w:rsidRPr="000843A3">
        <w:rPr>
          <w:rFonts w:asciiTheme="minorHAnsi" w:hAnsiTheme="minorHAnsi" w:cstheme="minorHAnsi"/>
          <w:color w:val="000000" w:themeColor="text1"/>
        </w:rPr>
        <w:t>wynagrodzenia;</w:t>
      </w:r>
    </w:p>
    <w:p w14:paraId="2F695128" w14:textId="77777777" w:rsidR="00F834BA" w:rsidRPr="000843A3" w:rsidRDefault="00B9337E" w:rsidP="003A0A37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  <w:r w:rsidRPr="000843A3">
        <w:rPr>
          <w:rFonts w:asciiTheme="minorHAnsi" w:hAnsiTheme="minorHAnsi" w:cstheme="minorHAnsi"/>
          <w:color w:val="000000" w:themeColor="text1"/>
        </w:rPr>
        <w:t>Za początkowy termin ustalenia zmiany wynagrodzenia Wykonawcy uznaje się dzień</w:t>
      </w:r>
      <w:r w:rsidR="00F834BA" w:rsidRPr="000843A3">
        <w:rPr>
          <w:rFonts w:asciiTheme="minorHAnsi" w:hAnsiTheme="minorHAnsi" w:cstheme="minorHAnsi"/>
          <w:color w:val="000000" w:themeColor="text1"/>
        </w:rPr>
        <w:t xml:space="preserve"> </w:t>
      </w:r>
      <w:r w:rsidRPr="000843A3">
        <w:rPr>
          <w:rFonts w:asciiTheme="minorHAnsi" w:hAnsiTheme="minorHAnsi" w:cstheme="minorHAnsi"/>
          <w:color w:val="000000" w:themeColor="text1"/>
        </w:rPr>
        <w:t>zawarcia umowy (termin odniesienia);</w:t>
      </w:r>
    </w:p>
    <w:p w14:paraId="765B4AE9" w14:textId="0D712E5C" w:rsidR="00F834BA" w:rsidRPr="000843A3" w:rsidRDefault="00B9337E" w:rsidP="003A0A37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  <w:r w:rsidRPr="000843A3">
        <w:rPr>
          <w:rFonts w:asciiTheme="minorHAnsi" w:hAnsiTheme="minorHAnsi" w:cstheme="minorHAnsi"/>
          <w:color w:val="000000" w:themeColor="text1"/>
        </w:rPr>
        <w:t xml:space="preserve">Zmiana wynagrodzenia następowała będzie po ogłoszeniu przez Prezesa GUS miesięcznego wskaźnika </w:t>
      </w:r>
      <w:r w:rsidR="00CD690A">
        <w:rPr>
          <w:rFonts w:cs="Calibri"/>
        </w:rPr>
        <w:t>cen towarów i usług konsumpcyjnych</w:t>
      </w:r>
      <w:r w:rsidR="00CD690A" w:rsidRPr="000843A3">
        <w:rPr>
          <w:rFonts w:asciiTheme="minorHAnsi" w:hAnsiTheme="minorHAnsi" w:cstheme="minorHAnsi"/>
          <w:color w:val="000000" w:themeColor="text1"/>
        </w:rPr>
        <w:t xml:space="preserve"> </w:t>
      </w:r>
      <w:r w:rsidRPr="000843A3">
        <w:rPr>
          <w:rFonts w:asciiTheme="minorHAnsi" w:hAnsiTheme="minorHAnsi" w:cstheme="minorHAnsi"/>
          <w:color w:val="000000" w:themeColor="text1"/>
        </w:rPr>
        <w:t>wykazującego wzrost albo obniżenie jego wartości o minimum 10 % w stosunku do daty zawarcia umowy lub daty dokonania uprzedniej zmiany wynagrodzenia;</w:t>
      </w:r>
    </w:p>
    <w:p w14:paraId="2755D59E" w14:textId="77777777" w:rsidR="00F834BA" w:rsidRPr="000843A3" w:rsidRDefault="00B9337E" w:rsidP="003A0A37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  <w:r w:rsidRPr="000843A3">
        <w:rPr>
          <w:rFonts w:asciiTheme="minorHAnsi" w:hAnsiTheme="minorHAnsi" w:cstheme="minorHAnsi"/>
          <w:color w:val="000000" w:themeColor="text1"/>
        </w:rPr>
        <w:t>Zmiana wynagrodzenia następowała będzie każdorazowo o 5 %;</w:t>
      </w:r>
    </w:p>
    <w:p w14:paraId="22F0C360" w14:textId="77777777" w:rsidR="00F834BA" w:rsidRPr="000843A3" w:rsidRDefault="00B9337E" w:rsidP="003A0A37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  <w:r w:rsidRPr="000843A3">
        <w:rPr>
          <w:rFonts w:asciiTheme="minorHAnsi" w:hAnsiTheme="minorHAnsi" w:cstheme="minorHAnsi"/>
          <w:color w:val="000000" w:themeColor="text1"/>
        </w:rPr>
        <w:t>Maksymalna wartość zmiany wynagrodzenia nie może przekroczyć 10 % wynagrodzenia określonego w umowie z dnia jej zawarcia;</w:t>
      </w:r>
    </w:p>
    <w:p w14:paraId="0983FD77" w14:textId="77777777" w:rsidR="00F834BA" w:rsidRPr="000843A3" w:rsidRDefault="00B9337E" w:rsidP="003A0A37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  <w:r w:rsidRPr="000843A3">
        <w:rPr>
          <w:rFonts w:asciiTheme="minorHAnsi" w:hAnsiTheme="minorHAnsi" w:cstheme="minorHAnsi"/>
          <w:color w:val="000000" w:themeColor="text1"/>
        </w:rPr>
        <w:t>Zmiana wynagrodzenia nie może służyć do sanowania błędów Wykonawcy dokonanych w trakcie kalkulacji ceny oferty, ani też jej niedoszacowania przez Wykonawcę.</w:t>
      </w:r>
    </w:p>
    <w:p w14:paraId="279F6B90" w14:textId="77777777" w:rsidR="00F834BA" w:rsidRPr="000843A3" w:rsidRDefault="00B9337E" w:rsidP="003A0A37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  <w:r w:rsidRPr="000843A3">
        <w:rPr>
          <w:rFonts w:asciiTheme="minorHAnsi" w:hAnsiTheme="minorHAnsi" w:cstheme="minorHAnsi"/>
          <w:color w:val="000000" w:themeColor="text1"/>
        </w:rPr>
        <w:t>Zmiana wysokości wynagrodzenia w związku ze wzrostem kosztów możliwa będzie po przedstawieniu przez Wykonawcę, wnioskującego o zmianę, kalkulacji zmiany wysokości wynagrodzenia, według określonych wyżej zasad.</w:t>
      </w:r>
    </w:p>
    <w:p w14:paraId="29EE4908" w14:textId="77777777" w:rsidR="00F834BA" w:rsidRPr="000843A3" w:rsidRDefault="00B9337E" w:rsidP="003A0A37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  <w:r w:rsidRPr="000843A3">
        <w:rPr>
          <w:rFonts w:asciiTheme="minorHAnsi" w:hAnsiTheme="minorHAnsi" w:cstheme="minorHAnsi"/>
          <w:color w:val="000000" w:themeColor="text1"/>
        </w:rPr>
        <w:lastRenderedPageBreak/>
        <w:t>Zmiana wysokości wynagrodzenia w związku obniżeniem kosztów związanych z realizacją zamówienia następowała będzie po przedstawieniu przez Zamawiającego kalkulacji zmiany wysokości wynagrodzenia, według określonych wyżej zasad.</w:t>
      </w:r>
    </w:p>
    <w:p w14:paraId="2B67FDF8" w14:textId="77777777" w:rsidR="008B72E9" w:rsidRPr="000843A3" w:rsidRDefault="008B72E9" w:rsidP="003A0A37">
      <w:pPr>
        <w:pStyle w:val="Akapitzlist"/>
        <w:shd w:val="clear" w:color="auto" w:fill="EEEEEE"/>
        <w:spacing w:line="360" w:lineRule="auto"/>
        <w:ind w:left="0" w:firstLine="4536"/>
        <w:rPr>
          <w:rFonts w:asciiTheme="minorHAnsi" w:hAnsiTheme="minorHAnsi" w:cstheme="minorHAnsi"/>
          <w:color w:val="000000" w:themeColor="text1"/>
        </w:rPr>
      </w:pPr>
      <w:r w:rsidRPr="000843A3">
        <w:rPr>
          <w:rFonts w:asciiTheme="minorHAnsi" w:eastAsia="Times New Roman" w:hAnsiTheme="minorHAnsi" w:cstheme="minorHAnsi"/>
          <w:bCs/>
          <w:color w:val="000000" w:themeColor="text1"/>
          <w:lang w:eastAsia="en-US" w:bidi="ar-SA"/>
        </w:rPr>
        <w:t>§ 10</w:t>
      </w:r>
    </w:p>
    <w:p w14:paraId="463EE111" w14:textId="615CE136" w:rsidR="008B72E9" w:rsidRPr="000843A3" w:rsidRDefault="008B72E9" w:rsidP="000A337F">
      <w:pPr>
        <w:keepNext/>
        <w:spacing w:line="360" w:lineRule="auto"/>
        <w:ind w:left="284"/>
        <w:jc w:val="both"/>
        <w:outlineLvl w:val="0"/>
        <w:rPr>
          <w:rFonts w:asciiTheme="minorHAnsi" w:hAnsiTheme="minorHAnsi" w:cstheme="minorHAnsi"/>
          <w:color w:val="000000" w:themeColor="text1"/>
        </w:rPr>
      </w:pPr>
      <w:r w:rsidRPr="000843A3">
        <w:rPr>
          <w:rFonts w:asciiTheme="minorHAnsi" w:eastAsia="Times New Roman" w:hAnsiTheme="minorHAnsi" w:cstheme="minorHAnsi"/>
          <w:bCs/>
          <w:color w:val="000000" w:themeColor="text1"/>
          <w:lang w:eastAsia="en-US" w:bidi="ar-SA"/>
        </w:rPr>
        <w:t>W sprawach nieuregulowanych niniejszą umową mają zastosowanie przepisy Kodeksu Cywilnego oraz ustawy z dnia 11 września 2019r. Prawo zamówień publicznych (</w:t>
      </w:r>
      <w:proofErr w:type="spellStart"/>
      <w:r w:rsidRPr="000843A3">
        <w:rPr>
          <w:rFonts w:asciiTheme="minorHAnsi" w:eastAsia="Times New Roman" w:hAnsiTheme="minorHAnsi" w:cstheme="minorHAnsi"/>
          <w:bCs/>
          <w:color w:val="000000" w:themeColor="text1"/>
          <w:lang w:eastAsia="en-US" w:bidi="ar-SA"/>
        </w:rPr>
        <w:t>t.j</w:t>
      </w:r>
      <w:proofErr w:type="spellEnd"/>
      <w:r w:rsidRPr="000843A3">
        <w:rPr>
          <w:rFonts w:asciiTheme="minorHAnsi" w:eastAsia="Times New Roman" w:hAnsiTheme="minorHAnsi" w:cstheme="minorHAnsi"/>
          <w:bCs/>
          <w:color w:val="000000" w:themeColor="text1"/>
          <w:lang w:eastAsia="en-US" w:bidi="ar-SA"/>
        </w:rPr>
        <w:t xml:space="preserve">. Dz.U. z 2023 r poz. 1605z </w:t>
      </w:r>
      <w:proofErr w:type="spellStart"/>
      <w:r w:rsidRPr="000843A3">
        <w:rPr>
          <w:rFonts w:asciiTheme="minorHAnsi" w:eastAsia="Times New Roman" w:hAnsiTheme="minorHAnsi" w:cstheme="minorHAnsi"/>
          <w:bCs/>
          <w:color w:val="000000" w:themeColor="text1"/>
          <w:lang w:eastAsia="en-US" w:bidi="ar-SA"/>
        </w:rPr>
        <w:t>późn</w:t>
      </w:r>
      <w:proofErr w:type="spellEnd"/>
      <w:r w:rsidRPr="000843A3">
        <w:rPr>
          <w:rFonts w:asciiTheme="minorHAnsi" w:eastAsia="Times New Roman" w:hAnsiTheme="minorHAnsi" w:cstheme="minorHAnsi"/>
          <w:bCs/>
          <w:color w:val="000000" w:themeColor="text1"/>
          <w:lang w:eastAsia="en-US" w:bidi="ar-SA"/>
        </w:rPr>
        <w:t>. zm.).</w:t>
      </w:r>
    </w:p>
    <w:p w14:paraId="52DD2B82" w14:textId="77777777" w:rsidR="005D102F" w:rsidRPr="000843A3" w:rsidRDefault="00B9337E" w:rsidP="003A0A37">
      <w:pPr>
        <w:shd w:val="clear" w:color="auto" w:fill="EEEEEE"/>
        <w:spacing w:line="360" w:lineRule="auto"/>
        <w:jc w:val="center"/>
        <w:rPr>
          <w:rFonts w:asciiTheme="minorHAnsi" w:hAnsiTheme="minorHAnsi" w:cstheme="minorHAnsi"/>
          <w:color w:val="000000" w:themeColor="text1"/>
        </w:rPr>
      </w:pPr>
      <w:r w:rsidRPr="000843A3">
        <w:rPr>
          <w:rFonts w:asciiTheme="minorHAnsi" w:hAnsiTheme="minorHAnsi" w:cstheme="minorHAnsi"/>
          <w:color w:val="000000" w:themeColor="text1"/>
        </w:rPr>
        <w:t>§ 11</w:t>
      </w:r>
    </w:p>
    <w:p w14:paraId="296F53E0" w14:textId="4338C71C" w:rsidR="003A0A37" w:rsidRPr="000A337F" w:rsidRDefault="00B9337E" w:rsidP="000A337F">
      <w:pPr>
        <w:keepNext/>
        <w:spacing w:line="360" w:lineRule="auto"/>
        <w:ind w:left="284"/>
        <w:jc w:val="both"/>
        <w:outlineLvl w:val="0"/>
        <w:rPr>
          <w:rFonts w:asciiTheme="minorHAnsi" w:eastAsia="Times New Roman" w:hAnsiTheme="minorHAnsi" w:cstheme="minorHAnsi"/>
          <w:bCs/>
          <w:color w:val="000000" w:themeColor="text1"/>
          <w:lang w:eastAsia="en-US" w:bidi="ar-SA"/>
        </w:rPr>
      </w:pPr>
      <w:r w:rsidRPr="000843A3">
        <w:rPr>
          <w:rFonts w:asciiTheme="minorHAnsi" w:eastAsia="Times New Roman" w:hAnsiTheme="minorHAnsi" w:cstheme="minorHAnsi"/>
          <w:bCs/>
          <w:color w:val="000000" w:themeColor="text1"/>
          <w:lang w:eastAsia="en-US" w:bidi="ar-SA"/>
        </w:rPr>
        <w:t>1. Wszelkie spory wynikłe na tle stosowania niniejszej umowy rozpatrywał będzie sąd właściwy dla siedziby Zamawiającego.</w:t>
      </w:r>
    </w:p>
    <w:p w14:paraId="30BDB73F" w14:textId="77777777" w:rsidR="005D102F" w:rsidRPr="000843A3" w:rsidRDefault="00B9337E" w:rsidP="003A0A37">
      <w:pPr>
        <w:shd w:val="clear" w:color="auto" w:fill="EEEEEE"/>
        <w:spacing w:line="360" w:lineRule="auto"/>
        <w:jc w:val="center"/>
        <w:rPr>
          <w:rFonts w:asciiTheme="minorHAnsi" w:hAnsiTheme="minorHAnsi" w:cstheme="minorHAnsi"/>
          <w:color w:val="000000" w:themeColor="text1"/>
        </w:rPr>
      </w:pPr>
      <w:r w:rsidRPr="000843A3">
        <w:rPr>
          <w:rFonts w:asciiTheme="minorHAnsi" w:hAnsiTheme="minorHAnsi" w:cstheme="minorHAnsi"/>
          <w:color w:val="000000" w:themeColor="text1"/>
        </w:rPr>
        <w:t>§ 12</w:t>
      </w:r>
    </w:p>
    <w:p w14:paraId="792BA641" w14:textId="11FA9706" w:rsidR="005D102F" w:rsidRPr="000843A3" w:rsidRDefault="00B9337E" w:rsidP="003A0A37">
      <w:pPr>
        <w:keepNext/>
        <w:numPr>
          <w:ilvl w:val="1"/>
          <w:numId w:val="2"/>
        </w:numPr>
        <w:spacing w:line="360" w:lineRule="auto"/>
        <w:jc w:val="both"/>
        <w:outlineLvl w:val="0"/>
        <w:rPr>
          <w:rFonts w:asciiTheme="minorHAnsi" w:hAnsiTheme="minorHAnsi" w:cstheme="minorHAnsi"/>
          <w:color w:val="000000" w:themeColor="text1"/>
        </w:rPr>
      </w:pPr>
      <w:r w:rsidRPr="000843A3">
        <w:rPr>
          <w:rFonts w:asciiTheme="minorHAnsi" w:eastAsia="Times New Roman" w:hAnsiTheme="minorHAnsi" w:cstheme="minorHAnsi"/>
          <w:bCs/>
          <w:color w:val="000000" w:themeColor="text1"/>
          <w:lang w:eastAsia="en-US" w:bidi="ar-SA"/>
        </w:rPr>
        <w:t xml:space="preserve">Umowę sporządzono w dwóch jednobrzmiących egzemplarzach, z których jeden egzemplarz otrzymuje Zamawiający, jeden egzemplarz otrzymuje </w:t>
      </w:r>
      <w:r w:rsidR="00F834BA" w:rsidRPr="000843A3">
        <w:rPr>
          <w:rFonts w:asciiTheme="minorHAnsi" w:eastAsia="Times New Roman" w:hAnsiTheme="minorHAnsi" w:cstheme="minorHAnsi"/>
          <w:bCs/>
          <w:color w:val="000000" w:themeColor="text1"/>
          <w:lang w:eastAsia="en-US" w:bidi="ar-SA"/>
        </w:rPr>
        <w:t>Nadzorujący zadanie</w:t>
      </w:r>
      <w:r w:rsidRPr="000843A3">
        <w:rPr>
          <w:rFonts w:asciiTheme="minorHAnsi" w:eastAsia="Times New Roman" w:hAnsiTheme="minorHAnsi" w:cstheme="minorHAnsi"/>
          <w:bCs/>
          <w:color w:val="000000" w:themeColor="text1"/>
          <w:lang w:eastAsia="en-US" w:bidi="ar-SA"/>
        </w:rPr>
        <w:t>.</w:t>
      </w:r>
    </w:p>
    <w:p w14:paraId="55807A9C" w14:textId="743B45A0" w:rsidR="000843A3" w:rsidRDefault="000843A3" w:rsidP="000843A3">
      <w:pPr>
        <w:keepNext/>
        <w:spacing w:line="360" w:lineRule="auto"/>
        <w:ind w:left="284"/>
        <w:jc w:val="both"/>
        <w:outlineLvl w:val="0"/>
        <w:rPr>
          <w:rFonts w:asciiTheme="minorHAnsi" w:hAnsiTheme="minorHAnsi" w:cstheme="minorHAnsi"/>
          <w:color w:val="000000" w:themeColor="text1"/>
        </w:rPr>
      </w:pPr>
    </w:p>
    <w:p w14:paraId="20EAFDC4" w14:textId="77777777" w:rsidR="000A337F" w:rsidRPr="000843A3" w:rsidRDefault="000A337F" w:rsidP="000843A3">
      <w:pPr>
        <w:keepNext/>
        <w:spacing w:line="360" w:lineRule="auto"/>
        <w:ind w:left="284"/>
        <w:jc w:val="both"/>
        <w:outlineLvl w:val="0"/>
        <w:rPr>
          <w:rFonts w:asciiTheme="minorHAnsi" w:hAnsiTheme="minorHAnsi" w:cstheme="minorHAnsi"/>
          <w:color w:val="000000" w:themeColor="text1"/>
        </w:rPr>
      </w:pPr>
    </w:p>
    <w:p w14:paraId="1A95F890" w14:textId="77777777" w:rsidR="005D102F" w:rsidRPr="000843A3" w:rsidRDefault="00B9337E" w:rsidP="003A0A37">
      <w:pPr>
        <w:tabs>
          <w:tab w:val="center" w:pos="1701"/>
          <w:tab w:val="center" w:pos="7655"/>
        </w:tabs>
        <w:spacing w:line="360" w:lineRule="auto"/>
        <w:rPr>
          <w:rFonts w:asciiTheme="minorHAnsi" w:hAnsiTheme="minorHAnsi" w:cstheme="minorHAnsi"/>
          <w:color w:val="000000" w:themeColor="text1"/>
        </w:rPr>
      </w:pPr>
      <w:r w:rsidRPr="000843A3">
        <w:rPr>
          <w:rFonts w:asciiTheme="minorHAnsi" w:eastAsia="Calibri" w:hAnsiTheme="minorHAnsi" w:cstheme="minorHAnsi"/>
          <w:color w:val="000000" w:themeColor="text1"/>
          <w:kern w:val="0"/>
          <w:lang w:eastAsia="en-US" w:bidi="ar-SA"/>
        </w:rPr>
        <w:t>Zamawiający</w:t>
      </w:r>
      <w:r w:rsidRPr="000843A3">
        <w:rPr>
          <w:rFonts w:asciiTheme="minorHAnsi" w:eastAsia="Calibri" w:hAnsiTheme="minorHAnsi" w:cstheme="minorHAnsi"/>
          <w:color w:val="000000" w:themeColor="text1"/>
          <w:kern w:val="0"/>
          <w:lang w:eastAsia="en-US" w:bidi="ar-SA"/>
        </w:rPr>
        <w:tab/>
      </w:r>
      <w:r w:rsidRPr="000843A3">
        <w:rPr>
          <w:rFonts w:asciiTheme="minorHAnsi" w:eastAsia="Calibri" w:hAnsiTheme="minorHAnsi" w:cstheme="minorHAnsi"/>
          <w:color w:val="000000" w:themeColor="text1"/>
          <w:kern w:val="0"/>
          <w:lang w:eastAsia="en-US" w:bidi="ar-SA"/>
        </w:rPr>
        <w:tab/>
      </w:r>
      <w:r w:rsidR="00F834BA" w:rsidRPr="000843A3">
        <w:rPr>
          <w:rFonts w:asciiTheme="minorHAnsi" w:eastAsia="Times New Roman" w:hAnsiTheme="minorHAnsi" w:cstheme="minorHAnsi"/>
          <w:bCs/>
          <w:color w:val="000000" w:themeColor="text1"/>
          <w:lang w:eastAsia="en-US" w:bidi="ar-SA"/>
        </w:rPr>
        <w:t>Nadzorujący zadanie</w:t>
      </w:r>
      <w:r w:rsidRPr="000843A3">
        <w:rPr>
          <w:rFonts w:asciiTheme="minorHAnsi" w:eastAsia="Calibri" w:hAnsiTheme="minorHAnsi" w:cstheme="minorHAnsi"/>
          <w:color w:val="000000" w:themeColor="text1"/>
          <w:kern w:val="0"/>
          <w:lang w:eastAsia="en-US" w:bidi="ar-SA"/>
        </w:rPr>
        <w:tab/>
      </w:r>
    </w:p>
    <w:sectPr w:rsidR="005D102F" w:rsidRPr="000843A3" w:rsidSect="003A0A3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2" w:right="1416" w:bottom="1418" w:left="851" w:header="709" w:footer="709" w:gutter="567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B7ECEE" w14:textId="77777777" w:rsidR="003716F1" w:rsidRDefault="003716F1">
      <w:r>
        <w:separator/>
      </w:r>
    </w:p>
  </w:endnote>
  <w:endnote w:type="continuationSeparator" w:id="0">
    <w:p w14:paraId="6FFB096C" w14:textId="77777777" w:rsidR="003716F1" w:rsidRDefault="00371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258AFE" w14:textId="77777777" w:rsidR="00395BA6" w:rsidRDefault="00395BA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27152213"/>
      <w:docPartObj>
        <w:docPartGallery w:val="Page Numbers (Bottom of Page)"/>
        <w:docPartUnique/>
      </w:docPartObj>
    </w:sdtPr>
    <w:sdtEndPr/>
    <w:sdtContent>
      <w:p w14:paraId="3069C958" w14:textId="77777777" w:rsidR="005D102F" w:rsidRDefault="00B9337E">
        <w:pPr>
          <w:pStyle w:val="Stopka"/>
          <w:jc w:val="center"/>
          <w:rPr>
            <w:rFonts w:asciiTheme="minorHAnsi" w:hAnsiTheme="minorHAnsi" w:cstheme="minorHAnsi"/>
          </w:rPr>
        </w:pPr>
        <w:r>
          <w:rPr>
            <w:rFonts w:ascii="Calibri" w:hAnsi="Calibri" w:cs="Calibri"/>
          </w:rPr>
          <w:fldChar w:fldCharType="begin"/>
        </w:r>
        <w:r>
          <w:rPr>
            <w:rFonts w:ascii="Calibri" w:hAnsi="Calibri" w:cs="Calibri"/>
          </w:rPr>
          <w:instrText xml:space="preserve"> PAGE </w:instrText>
        </w:r>
        <w:r>
          <w:rPr>
            <w:rFonts w:ascii="Calibri" w:hAnsi="Calibri" w:cs="Calibri"/>
          </w:rPr>
          <w:fldChar w:fldCharType="separate"/>
        </w:r>
        <w:r>
          <w:rPr>
            <w:rFonts w:ascii="Calibri" w:hAnsi="Calibri" w:cs="Calibri"/>
          </w:rPr>
          <w:t>11</w:t>
        </w:r>
        <w:r>
          <w:rPr>
            <w:rFonts w:ascii="Calibri" w:hAnsi="Calibri" w:cs="Calibri"/>
          </w:rPr>
          <w:fldChar w:fldCharType="end"/>
        </w:r>
      </w:p>
    </w:sdtContent>
  </w:sdt>
  <w:p w14:paraId="655E1087" w14:textId="77777777" w:rsidR="005D102F" w:rsidRDefault="005D102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57494082"/>
      <w:docPartObj>
        <w:docPartGallery w:val="Page Numbers (Bottom of Page)"/>
        <w:docPartUnique/>
      </w:docPartObj>
    </w:sdtPr>
    <w:sdtEndPr/>
    <w:sdtContent>
      <w:p w14:paraId="7BE7082D" w14:textId="77777777" w:rsidR="005D102F" w:rsidRDefault="00B9337E">
        <w:pPr>
          <w:pStyle w:val="Stopka"/>
          <w:jc w:val="center"/>
          <w:rPr>
            <w:rFonts w:asciiTheme="minorHAnsi" w:hAnsiTheme="minorHAnsi" w:cstheme="minorHAnsi"/>
          </w:rPr>
        </w:pPr>
        <w:r>
          <w:rPr>
            <w:rFonts w:ascii="Calibri" w:hAnsi="Calibri" w:cs="Calibri"/>
          </w:rPr>
          <w:fldChar w:fldCharType="begin"/>
        </w:r>
        <w:r>
          <w:rPr>
            <w:rFonts w:ascii="Calibri" w:hAnsi="Calibri" w:cs="Calibri"/>
          </w:rPr>
          <w:instrText xml:space="preserve"> PAGE </w:instrText>
        </w:r>
        <w:r>
          <w:rPr>
            <w:rFonts w:ascii="Calibri" w:hAnsi="Calibri" w:cs="Calibri"/>
          </w:rPr>
          <w:fldChar w:fldCharType="separate"/>
        </w:r>
        <w:r>
          <w:rPr>
            <w:rFonts w:ascii="Calibri" w:hAnsi="Calibri" w:cs="Calibri"/>
          </w:rPr>
          <w:t>11</w:t>
        </w:r>
        <w:r>
          <w:rPr>
            <w:rFonts w:ascii="Calibri" w:hAnsi="Calibri" w:cs="Calibri"/>
          </w:rPr>
          <w:fldChar w:fldCharType="end"/>
        </w:r>
      </w:p>
    </w:sdtContent>
  </w:sdt>
  <w:p w14:paraId="6931B17D" w14:textId="77777777" w:rsidR="005D102F" w:rsidRDefault="005D102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99CE88" w14:textId="77777777" w:rsidR="003716F1" w:rsidRDefault="003716F1">
      <w:r>
        <w:separator/>
      </w:r>
    </w:p>
  </w:footnote>
  <w:footnote w:type="continuationSeparator" w:id="0">
    <w:p w14:paraId="370E57B5" w14:textId="77777777" w:rsidR="003716F1" w:rsidRDefault="003716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17A1F7" w14:textId="77777777" w:rsidR="00395BA6" w:rsidRDefault="00395BA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430791" w14:textId="0F9D8670" w:rsidR="005D102F" w:rsidRDefault="00B9337E">
    <w:pPr>
      <w:pStyle w:val="Nagwek"/>
      <w:jc w:val="right"/>
      <w:rPr>
        <w:sz w:val="24"/>
        <w:szCs w:val="24"/>
      </w:rPr>
    </w:pPr>
    <w:r>
      <w:rPr>
        <w:sz w:val="24"/>
        <w:szCs w:val="24"/>
      </w:rPr>
      <w:t xml:space="preserve">Załącznik nr </w:t>
    </w:r>
    <w:r w:rsidR="00395BA6">
      <w:rPr>
        <w:sz w:val="24"/>
        <w:szCs w:val="24"/>
      </w:rPr>
      <w:t>1</w:t>
    </w:r>
    <w:r w:rsidR="00DC7B17">
      <w:rPr>
        <w:sz w:val="24"/>
        <w:szCs w:val="24"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6183E3" w14:textId="77777777" w:rsidR="005D102F" w:rsidRDefault="00B9337E">
    <w:pPr>
      <w:pStyle w:val="Nagwek"/>
      <w:jc w:val="right"/>
      <w:rPr>
        <w:sz w:val="24"/>
        <w:szCs w:val="24"/>
      </w:rPr>
    </w:pPr>
    <w:r>
      <w:rPr>
        <w:sz w:val="24"/>
        <w:szCs w:val="24"/>
      </w:rPr>
      <w:t>Załącznik nr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37ACA"/>
    <w:multiLevelType w:val="multilevel"/>
    <w:tmpl w:val="BE72996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FD22BBB"/>
    <w:multiLevelType w:val="hybridMultilevel"/>
    <w:tmpl w:val="9CF052E4"/>
    <w:lvl w:ilvl="0" w:tplc="89B2FD3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F52297"/>
    <w:multiLevelType w:val="hybridMultilevel"/>
    <w:tmpl w:val="EFCC1A2A"/>
    <w:lvl w:ilvl="0" w:tplc="15EA2E10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482C91"/>
    <w:multiLevelType w:val="multilevel"/>
    <w:tmpl w:val="FEB2A9C2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space"/>
      <w:lvlText w:val="%2."/>
      <w:lvlJc w:val="left"/>
      <w:pPr>
        <w:tabs>
          <w:tab w:val="num" w:pos="0"/>
        </w:tabs>
        <w:ind w:left="284" w:hanging="284"/>
      </w:pPr>
    </w:lvl>
    <w:lvl w:ilvl="2">
      <w:start w:val="1"/>
      <w:numFmt w:val="lowerLetter"/>
      <w:suff w:val="space"/>
      <w:lvlText w:val="%2.%3)"/>
      <w:lvlJc w:val="left"/>
      <w:pPr>
        <w:tabs>
          <w:tab w:val="num" w:pos="0"/>
        </w:tabs>
        <w:ind w:left="720" w:hanging="363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077" w:hanging="357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440" w:hanging="363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4" w15:restartNumberingAfterBreak="0">
    <w:nsid w:val="2D670F45"/>
    <w:multiLevelType w:val="hybridMultilevel"/>
    <w:tmpl w:val="CEF630DC"/>
    <w:lvl w:ilvl="0" w:tplc="D5AEF462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6C0AB9"/>
    <w:multiLevelType w:val="multilevel"/>
    <w:tmpl w:val="2B82A9F2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329D7FF9"/>
    <w:multiLevelType w:val="multilevel"/>
    <w:tmpl w:val="95460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4261430E"/>
    <w:multiLevelType w:val="hybridMultilevel"/>
    <w:tmpl w:val="7C34504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AE61DF3"/>
    <w:multiLevelType w:val="hybridMultilevel"/>
    <w:tmpl w:val="4B4E72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A65920"/>
    <w:multiLevelType w:val="multilevel"/>
    <w:tmpl w:val="E5B29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5BD0017B"/>
    <w:multiLevelType w:val="multilevel"/>
    <w:tmpl w:val="F260C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64C82053"/>
    <w:multiLevelType w:val="multilevel"/>
    <w:tmpl w:val="A168B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67E20494"/>
    <w:multiLevelType w:val="multilevel"/>
    <w:tmpl w:val="BBECD04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6F3A64ED"/>
    <w:multiLevelType w:val="multilevel"/>
    <w:tmpl w:val="31B69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71215451"/>
    <w:multiLevelType w:val="multilevel"/>
    <w:tmpl w:val="D9AC54A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72753E12"/>
    <w:multiLevelType w:val="multilevel"/>
    <w:tmpl w:val="FC88B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765D2C70"/>
    <w:multiLevelType w:val="hybridMultilevel"/>
    <w:tmpl w:val="F42033F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D6568AA"/>
    <w:multiLevelType w:val="hybridMultilevel"/>
    <w:tmpl w:val="24FC37E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3"/>
  </w:num>
  <w:num w:numId="3">
    <w:abstractNumId w:val="14"/>
  </w:num>
  <w:num w:numId="4">
    <w:abstractNumId w:val="15"/>
  </w:num>
  <w:num w:numId="5">
    <w:abstractNumId w:val="10"/>
  </w:num>
  <w:num w:numId="6">
    <w:abstractNumId w:val="12"/>
  </w:num>
  <w:num w:numId="7">
    <w:abstractNumId w:val="9"/>
  </w:num>
  <w:num w:numId="8">
    <w:abstractNumId w:val="6"/>
  </w:num>
  <w:num w:numId="9">
    <w:abstractNumId w:val="13"/>
  </w:num>
  <w:num w:numId="10">
    <w:abstractNumId w:val="11"/>
  </w:num>
  <w:num w:numId="11">
    <w:abstractNumId w:val="0"/>
  </w:num>
  <w:num w:numId="12">
    <w:abstractNumId w:val="4"/>
  </w:num>
  <w:num w:numId="13">
    <w:abstractNumId w:val="16"/>
  </w:num>
  <w:num w:numId="14">
    <w:abstractNumId w:val="2"/>
  </w:num>
  <w:num w:numId="15">
    <w:abstractNumId w:val="17"/>
  </w:num>
  <w:num w:numId="16">
    <w:abstractNumId w:val="1"/>
  </w:num>
  <w:num w:numId="17">
    <w:abstractNumId w:val="8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2F"/>
    <w:rsid w:val="0007123D"/>
    <w:rsid w:val="000843A3"/>
    <w:rsid w:val="000A337F"/>
    <w:rsid w:val="000E5E42"/>
    <w:rsid w:val="00257C2A"/>
    <w:rsid w:val="002765B3"/>
    <w:rsid w:val="003716F1"/>
    <w:rsid w:val="00385AAC"/>
    <w:rsid w:val="00395BA6"/>
    <w:rsid w:val="003A0A37"/>
    <w:rsid w:val="003F4DC1"/>
    <w:rsid w:val="00424602"/>
    <w:rsid w:val="00443BB1"/>
    <w:rsid w:val="00464FDD"/>
    <w:rsid w:val="00517D18"/>
    <w:rsid w:val="005D102F"/>
    <w:rsid w:val="005E22A1"/>
    <w:rsid w:val="007556D3"/>
    <w:rsid w:val="007C0B02"/>
    <w:rsid w:val="00805576"/>
    <w:rsid w:val="00834FFD"/>
    <w:rsid w:val="008B72E9"/>
    <w:rsid w:val="00901B72"/>
    <w:rsid w:val="009A6A2C"/>
    <w:rsid w:val="00A077B0"/>
    <w:rsid w:val="00A16FBA"/>
    <w:rsid w:val="00AD705F"/>
    <w:rsid w:val="00B46D5D"/>
    <w:rsid w:val="00B704B9"/>
    <w:rsid w:val="00B9337E"/>
    <w:rsid w:val="00C8612B"/>
    <w:rsid w:val="00CD690A"/>
    <w:rsid w:val="00CE3D8A"/>
    <w:rsid w:val="00D968F7"/>
    <w:rsid w:val="00DC7B17"/>
    <w:rsid w:val="00DD5D81"/>
    <w:rsid w:val="00DF4058"/>
    <w:rsid w:val="00E607D1"/>
    <w:rsid w:val="00E81FA2"/>
    <w:rsid w:val="00E96538"/>
    <w:rsid w:val="00EA457D"/>
    <w:rsid w:val="00EE4879"/>
    <w:rsid w:val="00F21DCB"/>
    <w:rsid w:val="00F834BA"/>
    <w:rsid w:val="00FE6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F6631"/>
  <w15:docId w15:val="{D9A74970-373E-4BF0-A1F6-11AC30B0A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Mangal"/>
        <w:kern w:val="2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</w:rPr>
  </w:style>
  <w:style w:type="paragraph" w:styleId="Nagwek1">
    <w:name w:val="heading 1"/>
    <w:basedOn w:val="Nagwek"/>
    <w:next w:val="Tekstpodstawowy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qFormat/>
  </w:style>
  <w:style w:type="character" w:customStyle="1" w:styleId="StopkaZnak">
    <w:name w:val="Stopka Znak"/>
    <w:basedOn w:val="Domylnaczcionkaakapitu"/>
    <w:link w:val="Stopka"/>
    <w:uiPriority w:val="99"/>
    <w:qFormat/>
    <w:rsid w:val="00D166D2"/>
    <w:rPr>
      <w:sz w:val="24"/>
      <w:szCs w:val="21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F5B4B"/>
    <w:rPr>
      <w:rFonts w:ascii="Tahoma" w:hAnsi="Tahoma"/>
      <w:sz w:val="16"/>
      <w:szCs w:val="14"/>
    </w:rPr>
  </w:style>
  <w:style w:type="character" w:customStyle="1" w:styleId="WW8Num22z0">
    <w:name w:val="WW8Num22z0"/>
    <w:qFormat/>
  </w:style>
  <w:style w:type="character" w:customStyle="1" w:styleId="WW8Num30z0">
    <w:name w:val="WW8Num30z0"/>
    <w:qFormat/>
  </w:style>
  <w:style w:type="character" w:customStyle="1" w:styleId="WW8Num34z0">
    <w:name w:val="WW8Num34z0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D166D2"/>
    <w:pPr>
      <w:tabs>
        <w:tab w:val="center" w:pos="4536"/>
        <w:tab w:val="right" w:pos="9072"/>
      </w:tabs>
    </w:pPr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F5B4B"/>
    <w:rPr>
      <w:rFonts w:ascii="Tahoma" w:hAnsi="Tahoma"/>
      <w:sz w:val="16"/>
      <w:szCs w:val="14"/>
    </w:rPr>
  </w:style>
  <w:style w:type="paragraph" w:styleId="Tekstpodstawowy3">
    <w:name w:val="Body Text 3"/>
    <w:basedOn w:val="Normalny"/>
    <w:qFormat/>
  </w:style>
  <w:style w:type="paragraph" w:styleId="Akapitzlist">
    <w:name w:val="List Paragraph"/>
    <w:basedOn w:val="Normalny"/>
    <w:qFormat/>
    <w:pPr>
      <w:ind w:left="720"/>
      <w:contextualSpacing/>
    </w:pPr>
  </w:style>
  <w:style w:type="numbering" w:customStyle="1" w:styleId="WW8Num22">
    <w:name w:val="WW8Num22"/>
    <w:qFormat/>
  </w:style>
  <w:style w:type="numbering" w:customStyle="1" w:styleId="WW8Num30">
    <w:name w:val="WW8Num30"/>
    <w:qFormat/>
  </w:style>
  <w:style w:type="numbering" w:customStyle="1" w:styleId="WW8Num34">
    <w:name w:val="WW8Num34"/>
    <w:qFormat/>
  </w:style>
  <w:style w:type="character" w:styleId="Odwoaniedokomentarza">
    <w:name w:val="annotation reference"/>
    <w:basedOn w:val="Domylnaczcionkaakapitu"/>
    <w:uiPriority w:val="99"/>
    <w:semiHidden/>
    <w:unhideWhenUsed/>
    <w:rsid w:val="00F834B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834BA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834BA"/>
    <w:rPr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834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834BA"/>
    <w:rPr>
      <w:b/>
      <w:bCs/>
      <w:szCs w:val="18"/>
    </w:rPr>
  </w:style>
  <w:style w:type="paragraph" w:styleId="Poprawka">
    <w:name w:val="Revision"/>
    <w:hidden/>
    <w:uiPriority w:val="99"/>
    <w:semiHidden/>
    <w:rsid w:val="0007123D"/>
    <w:pPr>
      <w:suppressAutoHyphens w:val="0"/>
    </w:pPr>
    <w:rPr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859D15-BE73-49D0-ADBE-E525A9A56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10</Pages>
  <Words>2613</Words>
  <Characters>15681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istotnych postanowień umowy Or.272.9.2022</vt:lpstr>
    </vt:vector>
  </TitlesOfParts>
  <Company/>
  <LinksUpToDate>false</LinksUpToDate>
  <CharactersWithSpaces>18258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istotnych postanowień umowy Or.272.9.2022</dc:title>
  <dc:subject/>
  <dc:creator>Paweł Szych</dc:creator>
  <cp:keywords>Wzór postanowienia umowa Or.272.9.2022</cp:keywords>
  <dc:description/>
  <cp:lastModifiedBy>Michał Rak</cp:lastModifiedBy>
  <cp:revision>13</cp:revision>
  <cp:lastPrinted>2024-07-31T08:21:00Z</cp:lastPrinted>
  <dcterms:created xsi:type="dcterms:W3CDTF">2024-07-23T12:34:00Z</dcterms:created>
  <dcterms:modified xsi:type="dcterms:W3CDTF">2024-08-01T05:46:00Z</dcterms:modified>
  <dc:language>pl-PL</dc:language>
</cp:coreProperties>
</file>