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F396B" w14:textId="00F1D53B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F45D4D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53AAB7E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5984990F" wp14:editId="4EF0B362">
                <wp:extent cx="5882185" cy="933450"/>
                <wp:effectExtent l="38100" t="57150" r="347345" b="11430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26EE2BB" w14:textId="77777777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wykonawcy składane na podstawie art. 24 ust. 11 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proofErr w:type="spellStart"/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proofErr w:type="spellEnd"/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dotyczące przynależności lub braku przynależności do tej samej grupy kapitałowej, o której mowa w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4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ust. 1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pkt 23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proofErr w:type="spellStart"/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proofErr w:type="spellEnd"/>
                          </w:p>
                          <w:p w14:paraId="02FD089D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499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526EE2BB" w14:textId="77777777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wykonawcy składane na podstawie art. 24 ust. 11 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proofErr w:type="spellStart"/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proofErr w:type="spellEnd"/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dotyczące przynależności lub braku przynależności do tej samej grupy kapitałowej, o której mowa w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4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ust. 1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pkt 23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proofErr w:type="spellStart"/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proofErr w:type="spellEnd"/>
                    </w:p>
                    <w:p w14:paraId="02FD089D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D1E7A6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1DB0B44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p w14:paraId="1F00F3FE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225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A06F571" w14:textId="77777777" w:rsid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802E65D" w14:textId="77777777" w:rsidR="008D0CC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024C505C" w14:textId="77777777" w:rsidR="0052254D" w:rsidRP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4B39357" w14:textId="77777777" w:rsidR="0052254D" w:rsidRDefault="0052254D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9052A" w14:textId="5BF7F426" w:rsidR="008803E8" w:rsidRDefault="008803E8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E321E" w14:textId="77777777" w:rsidR="008803E8" w:rsidRDefault="008803E8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85A1C" w14:textId="4523C4D2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 odpowiedzialności karnej na podstawie art. 233 i 305</w:t>
      </w:r>
      <w:r w:rsidR="0027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kodeksu karnego (</w:t>
      </w:r>
      <w:r w:rsidR="00B26606">
        <w:rPr>
          <w:rFonts w:ascii="Times New Roman" w:eastAsia="Times New Roman" w:hAnsi="Times New Roman" w:cs="Times New Roman"/>
          <w:sz w:val="24"/>
          <w:szCs w:val="24"/>
          <w:lang w:eastAsia="ar-SA"/>
        </w:rPr>
        <w:t>t.j., Dz.U. z 2020 r. poz. 1444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</w:t>
      </w:r>
      <w:r w:rsidR="00FF570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F57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</w:t>
      </w:r>
      <w:r w:rsidR="00E834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7F15A50E" w14:textId="06EE7003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4BE675" w14:textId="77777777" w:rsidR="008803E8" w:rsidRPr="003C3CBD" w:rsidRDefault="008803E8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A15D3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0CD436B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3D615" w14:textId="71A8355D" w:rsidR="00280F3B" w:rsidRDefault="0052254D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dostawa 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fabrycznie nowego ambulan</w:t>
      </w:r>
      <w:r w:rsidR="00841C4E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</w:t>
      </w:r>
      <w:bookmarkStart w:id="0" w:name="_GoBack"/>
      <w:bookmarkEnd w:id="0"/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u </w:t>
      </w:r>
      <w:r w:rsidR="006371C6" w:rsidRPr="00833821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sanitarn</w:t>
      </w:r>
      <w:r w:rsidR="006371C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ego</w:t>
      </w:r>
      <w:r w:rsidR="006371C6" w:rsidRPr="00833821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typu C o DMC powyżej 3,5t z wyposażeniem 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dla 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WSPR SPZOZ w</w:t>
      </w:r>
      <w:r w:rsidR="006371C6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 </w:t>
      </w:r>
      <w:r w:rsidR="006371C6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Łomży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, oznaczenie sprawy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: </w:t>
      </w:r>
      <w:r w:rsidR="006371C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3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="006371C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1C</w:t>
      </w:r>
      <w:r w:rsidR="00FF5709"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="00836A3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-PN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treścią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6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proofErr w:type="spellStart"/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80F3B"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978C808" w14:textId="77777777" w:rsidR="006F597B" w:rsidRPr="006F597B" w:rsidRDefault="00495CB8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9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należymy</w:t>
      </w:r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77777777" w:rsidR="006F597B" w:rsidRPr="006F597B" w:rsidRDefault="00495CB8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7B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 należymy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4AD33AC0" w14:textId="2164AC2A" w:rsidR="0052254D" w:rsidRPr="006F597B" w:rsidRDefault="0052254D" w:rsidP="0052254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111E5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t.j., Dz.U. 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70BD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85304">
        <w:rPr>
          <w:rFonts w:ascii="Times New Roman" w:eastAsia="Times New Roman" w:hAnsi="Times New Roman"/>
          <w:sz w:val="24"/>
          <w:szCs w:val="24"/>
          <w:lang w:eastAsia="pl-PL"/>
        </w:rPr>
        <w:t>020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F85304">
        <w:rPr>
          <w:rFonts w:ascii="Times New Roman" w:eastAsia="Times New Roman" w:hAnsi="Times New Roman"/>
          <w:sz w:val="24"/>
          <w:szCs w:val="24"/>
          <w:lang w:eastAsia="pl-PL"/>
        </w:rPr>
        <w:t>1076</w:t>
      </w:r>
      <w:r w:rsidR="00342C0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946F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**</w:t>
      </w:r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81BB68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F4E9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6A71D" w14:textId="3925114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5B61E" w14:textId="0F40DD3A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836A3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2FD97B3B" w14:textId="60B01105" w:rsidR="006F597B" w:rsidRPr="008803E8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45594D17" w14:textId="74B862B8" w:rsidR="006F597B" w:rsidRDefault="008803E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2B0B7F" wp14:editId="26D75B37">
                <wp:simplePos x="0" y="0"/>
                <wp:positionH relativeFrom="column">
                  <wp:posOffset>-122555</wp:posOffset>
                </wp:positionH>
                <wp:positionV relativeFrom="paragraph">
                  <wp:posOffset>-267335</wp:posOffset>
                </wp:positionV>
                <wp:extent cx="6469380" cy="914400"/>
                <wp:effectExtent l="0" t="0" r="26670" b="190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E57D48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11CD8669" w:rsidR="007A0218" w:rsidRPr="00E57D48" w:rsidRDefault="007A0218" w:rsidP="003B1174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 w:rsidR="003B11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0B7F" id="_x0000_s1027" type="#_x0000_t202" style="position:absolute;margin-left:-9.65pt;margin-top:-21.05pt;width:509.4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">
                <v:textbox>
                  <w:txbxContent>
                    <w:p w14:paraId="76E2023D" w14:textId="77777777" w:rsidR="007A0218" w:rsidRPr="00E57D48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11CD8669" w:rsidR="007A0218" w:rsidRPr="00E57D48" w:rsidRDefault="007A0218" w:rsidP="003B1174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 w:rsidR="003B11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F597B"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t>*</w:t>
      </w:r>
      <w:r w:rsidR="006F597B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0DEF5036" w14:textId="44F5657B" w:rsidR="006F597B" w:rsidRPr="006F597B" w:rsidRDefault="006F597B" w:rsidP="006F597B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p w14:paraId="30E4EDD4" w14:textId="2079BA52" w:rsidR="006F597B" w:rsidRP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sectPr w:rsidR="006F597B" w:rsidRPr="006F597B" w:rsidSect="00FB7D2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CCEE" w14:textId="77777777" w:rsidR="00495CB8" w:rsidRDefault="00495CB8" w:rsidP="0014638B">
      <w:pPr>
        <w:spacing w:after="0" w:line="240" w:lineRule="auto"/>
      </w:pPr>
      <w:r>
        <w:separator/>
      </w:r>
    </w:p>
  </w:endnote>
  <w:endnote w:type="continuationSeparator" w:id="0">
    <w:p w14:paraId="12513732" w14:textId="77777777" w:rsidR="00495CB8" w:rsidRDefault="00495CB8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2180348B" w:rsidR="0014638B" w:rsidRPr="008B1CCA" w:rsidRDefault="00F85304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E6C6CA5" wp14:editId="3090DFF7">
                  <wp:extent cx="5760085" cy="504190"/>
                  <wp:effectExtent l="0" t="0" r="0" b="0"/>
                  <wp:docPr id="18" name="Obraz 18" descr="C:\Users\wstanislawski\Desktop\0x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C:\Users\wstanislawski\Desktop\0x0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B1CCA">
              <w:rPr>
                <w:rFonts w:ascii="Times New Roman" w:hAnsi="Times New Roman" w:cs="Times New Roman"/>
              </w:rPr>
              <w:t xml:space="preserve">Strona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B1CCA">
              <w:rPr>
                <w:rFonts w:ascii="Times New Roman" w:hAnsi="Times New Roman" w:cs="Times New Roman"/>
              </w:rPr>
              <w:t xml:space="preserve"> z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84F7" w14:textId="77777777" w:rsidR="00495CB8" w:rsidRDefault="00495CB8" w:rsidP="0014638B">
      <w:pPr>
        <w:spacing w:after="0" w:line="240" w:lineRule="auto"/>
      </w:pPr>
      <w:r>
        <w:separator/>
      </w:r>
    </w:p>
  </w:footnote>
  <w:footnote w:type="continuationSeparator" w:id="0">
    <w:p w14:paraId="6E8430E4" w14:textId="77777777" w:rsidR="00495CB8" w:rsidRDefault="00495CB8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B91" w14:textId="4AD4E30B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6371C6">
      <w:rPr>
        <w:rFonts w:ascii="Times New Roman" w:hAnsi="Times New Roman" w:cs="Times New Roman"/>
        <w:b/>
        <w:sz w:val="20"/>
        <w:szCs w:val="20"/>
      </w:rPr>
      <w:t>3-1C</w:t>
    </w:r>
    <w:r w:rsidR="00836A3B">
      <w:rPr>
        <w:rFonts w:ascii="Times New Roman" w:hAnsi="Times New Roman" w:cs="Times New Roman"/>
        <w:b/>
        <w:sz w:val="20"/>
        <w:szCs w:val="20"/>
      </w:rPr>
      <w:t>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5680"/>
    <w:rsid w:val="001E1533"/>
    <w:rsid w:val="001F3FE3"/>
    <w:rsid w:val="0020521B"/>
    <w:rsid w:val="002333D4"/>
    <w:rsid w:val="00251AA6"/>
    <w:rsid w:val="00270BDA"/>
    <w:rsid w:val="00280F3B"/>
    <w:rsid w:val="00293D24"/>
    <w:rsid w:val="002C23C0"/>
    <w:rsid w:val="002C379E"/>
    <w:rsid w:val="002E7FC0"/>
    <w:rsid w:val="002F6FA9"/>
    <w:rsid w:val="00334823"/>
    <w:rsid w:val="00334933"/>
    <w:rsid w:val="00342C03"/>
    <w:rsid w:val="00351641"/>
    <w:rsid w:val="00352EF9"/>
    <w:rsid w:val="0037366D"/>
    <w:rsid w:val="00385CB9"/>
    <w:rsid w:val="003A3916"/>
    <w:rsid w:val="003B1174"/>
    <w:rsid w:val="003C3CBD"/>
    <w:rsid w:val="003C7F30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5CB8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371C6"/>
    <w:rsid w:val="00644486"/>
    <w:rsid w:val="00665590"/>
    <w:rsid w:val="00680D9A"/>
    <w:rsid w:val="00691E98"/>
    <w:rsid w:val="006C7054"/>
    <w:rsid w:val="006D72EB"/>
    <w:rsid w:val="006D76E1"/>
    <w:rsid w:val="006F597B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6C05"/>
    <w:rsid w:val="008379BB"/>
    <w:rsid w:val="00841C4E"/>
    <w:rsid w:val="00877B5C"/>
    <w:rsid w:val="00877F16"/>
    <w:rsid w:val="008803E8"/>
    <w:rsid w:val="00891965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F00"/>
    <w:rsid w:val="009A4C4A"/>
    <w:rsid w:val="009F1F51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26606"/>
    <w:rsid w:val="00B52304"/>
    <w:rsid w:val="00B96E8F"/>
    <w:rsid w:val="00BD350A"/>
    <w:rsid w:val="00C31034"/>
    <w:rsid w:val="00C70E2A"/>
    <w:rsid w:val="00CD6E0D"/>
    <w:rsid w:val="00CE5272"/>
    <w:rsid w:val="00CE7F82"/>
    <w:rsid w:val="00D15589"/>
    <w:rsid w:val="00D55FA4"/>
    <w:rsid w:val="00D60CC7"/>
    <w:rsid w:val="00D66715"/>
    <w:rsid w:val="00D92C30"/>
    <w:rsid w:val="00D92EF6"/>
    <w:rsid w:val="00E23B4E"/>
    <w:rsid w:val="00E32E8C"/>
    <w:rsid w:val="00E37B26"/>
    <w:rsid w:val="00E83431"/>
    <w:rsid w:val="00EB7E8E"/>
    <w:rsid w:val="00F27FCC"/>
    <w:rsid w:val="00F30CEF"/>
    <w:rsid w:val="00F30F26"/>
    <w:rsid w:val="00F45D4D"/>
    <w:rsid w:val="00F55461"/>
    <w:rsid w:val="00F774FF"/>
    <w:rsid w:val="00F85304"/>
    <w:rsid w:val="00FB7D2A"/>
    <w:rsid w:val="00FF5709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209064BF-2A12-4A38-B719-715ABF5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022-FD97-47EF-BA97-7C7B244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14</cp:revision>
  <cp:lastPrinted>2020-02-14T10:52:00Z</cp:lastPrinted>
  <dcterms:created xsi:type="dcterms:W3CDTF">2019-09-03T03:29:00Z</dcterms:created>
  <dcterms:modified xsi:type="dcterms:W3CDTF">2020-09-14T21:35:00Z</dcterms:modified>
</cp:coreProperties>
</file>