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E402" w14:textId="77777777" w:rsidR="00DF5E60" w:rsidRPr="000B5A5D" w:rsidRDefault="000B5A5D" w:rsidP="000B5A5D">
      <w:pPr>
        <w:spacing w:after="0" w:line="240" w:lineRule="auto"/>
        <w:ind w:right="4250"/>
        <w:jc w:val="center"/>
        <w:rPr>
          <w:rFonts w:ascii="Times New Roman" w:hAnsi="Times New Roman" w:cs="Times New Roman"/>
          <w:b/>
          <w:spacing w:val="40"/>
        </w:rPr>
      </w:pPr>
      <w:r w:rsidRPr="000B5A5D">
        <w:rPr>
          <w:rFonts w:ascii="Times New Roman" w:hAnsi="Times New Roman" w:cs="Times New Roman"/>
          <w:b/>
          <w:spacing w:val="40"/>
        </w:rPr>
        <w:t>ZATWIERDZAM</w:t>
      </w:r>
    </w:p>
    <w:p w14:paraId="063F1492"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KOMENDANT</w:t>
      </w:r>
    </w:p>
    <w:p w14:paraId="3D04D19F"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26 Wojskowego Oddziału Gospodarczego</w:t>
      </w:r>
    </w:p>
    <w:p w14:paraId="7CEA9D85" w14:textId="77777777" w:rsidR="000B5A5D" w:rsidRPr="000B5A5D" w:rsidRDefault="000B5A5D" w:rsidP="000B5A5D">
      <w:pPr>
        <w:spacing w:after="0" w:line="240" w:lineRule="auto"/>
        <w:ind w:right="4250"/>
        <w:jc w:val="center"/>
        <w:rPr>
          <w:rFonts w:ascii="Times New Roman" w:hAnsi="Times New Roman" w:cs="Times New Roman"/>
          <w:b/>
        </w:rPr>
      </w:pPr>
    </w:p>
    <w:p w14:paraId="4FA9F293" w14:textId="4D29D263" w:rsidR="000B5A5D" w:rsidRPr="000B5A5D" w:rsidRDefault="00B5409C" w:rsidP="00B5409C">
      <w:pPr>
        <w:spacing w:after="0" w:line="240" w:lineRule="auto"/>
        <w:ind w:right="4250"/>
        <w:jc w:val="center"/>
        <w:rPr>
          <w:rFonts w:ascii="Times New Roman" w:hAnsi="Times New Roman" w:cs="Times New Roman"/>
          <w:b/>
        </w:rPr>
      </w:pPr>
      <w:r>
        <w:rPr>
          <w:rFonts w:ascii="Times New Roman" w:hAnsi="Times New Roman" w:cs="Times New Roman"/>
          <w:b/>
        </w:rPr>
        <w:t>…………………………</w:t>
      </w:r>
    </w:p>
    <w:p w14:paraId="45CBC399" w14:textId="3F7707D4" w:rsidR="000B5A5D" w:rsidRDefault="00B5409C" w:rsidP="00B5409C">
      <w:pPr>
        <w:spacing w:after="0" w:line="240" w:lineRule="auto"/>
        <w:ind w:right="4250"/>
        <w:jc w:val="center"/>
        <w:rPr>
          <w:rFonts w:ascii="Times New Roman" w:hAnsi="Times New Roman" w:cs="Times New Roman"/>
          <w:b/>
        </w:rPr>
      </w:pPr>
      <w:r>
        <w:rPr>
          <w:rFonts w:ascii="Times New Roman" w:hAnsi="Times New Roman" w:cs="Times New Roman"/>
          <w:b/>
        </w:rPr>
        <w:t>D</w:t>
      </w:r>
      <w:r w:rsidR="00A2258E">
        <w:rPr>
          <w:rFonts w:ascii="Times New Roman" w:hAnsi="Times New Roman" w:cs="Times New Roman"/>
          <w:b/>
        </w:rPr>
        <w:t xml:space="preserve">nia </w:t>
      </w:r>
      <w:r>
        <w:rPr>
          <w:rFonts w:ascii="Times New Roman" w:hAnsi="Times New Roman" w:cs="Times New Roman"/>
          <w:b/>
        </w:rPr>
        <w:t>…</w:t>
      </w:r>
      <w:proofErr w:type="gramStart"/>
      <w:r>
        <w:rPr>
          <w:rFonts w:ascii="Times New Roman" w:hAnsi="Times New Roman" w:cs="Times New Roman"/>
          <w:b/>
        </w:rPr>
        <w:t>…….</w:t>
      </w:r>
      <w:proofErr w:type="gramEnd"/>
      <w:r>
        <w:rPr>
          <w:rFonts w:ascii="Times New Roman" w:hAnsi="Times New Roman" w:cs="Times New Roman"/>
          <w:b/>
        </w:rPr>
        <w:t>.</w:t>
      </w:r>
      <w:r w:rsidR="000B5A5D" w:rsidRPr="000B5A5D">
        <w:rPr>
          <w:rFonts w:ascii="Times New Roman" w:hAnsi="Times New Roman" w:cs="Times New Roman"/>
          <w:b/>
        </w:rPr>
        <w:t xml:space="preserve"> r.</w:t>
      </w:r>
    </w:p>
    <w:p w14:paraId="351BA863" w14:textId="77777777" w:rsidR="000B5A5D" w:rsidRDefault="000B5A5D" w:rsidP="00B5409C">
      <w:pPr>
        <w:spacing w:after="0" w:line="240" w:lineRule="auto"/>
        <w:ind w:right="-13"/>
        <w:jc w:val="center"/>
        <w:rPr>
          <w:rFonts w:ascii="Times New Roman" w:hAnsi="Times New Roman" w:cs="Times New Roman"/>
        </w:rPr>
      </w:pPr>
    </w:p>
    <w:p w14:paraId="0117B5B6" w14:textId="77777777" w:rsidR="000B5A5D" w:rsidRDefault="000B5A5D" w:rsidP="00B5409C">
      <w:pPr>
        <w:spacing w:after="0" w:line="240" w:lineRule="auto"/>
        <w:ind w:right="-13"/>
        <w:jc w:val="center"/>
        <w:rPr>
          <w:rFonts w:ascii="Times New Roman" w:hAnsi="Times New Roman" w:cs="Times New Roman"/>
        </w:rPr>
      </w:pPr>
    </w:p>
    <w:p w14:paraId="05A2AF22" w14:textId="77777777" w:rsidR="002577B7" w:rsidRDefault="002577B7" w:rsidP="000B5A5D">
      <w:pPr>
        <w:spacing w:after="0" w:line="240" w:lineRule="auto"/>
        <w:ind w:right="-13"/>
        <w:rPr>
          <w:rFonts w:ascii="Times New Roman" w:hAnsi="Times New Roman" w:cs="Times New Roman"/>
        </w:rPr>
      </w:pPr>
    </w:p>
    <w:p w14:paraId="4D255EAE" w14:textId="77777777" w:rsidR="002577B7" w:rsidRDefault="002577B7" w:rsidP="000B5A5D">
      <w:pPr>
        <w:spacing w:after="0" w:line="240" w:lineRule="auto"/>
        <w:ind w:right="-13"/>
        <w:rPr>
          <w:rFonts w:ascii="Times New Roman" w:hAnsi="Times New Roman" w:cs="Times New Roman"/>
        </w:rPr>
      </w:pPr>
    </w:p>
    <w:p w14:paraId="2DAE0872" w14:textId="77777777" w:rsidR="002577B7" w:rsidRDefault="002577B7" w:rsidP="000B5A5D">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14:paraId="43F2D833" w14:textId="77777777" w:rsidTr="000B5A5D">
        <w:trPr>
          <w:trHeight w:val="1373"/>
        </w:trPr>
        <w:tc>
          <w:tcPr>
            <w:tcW w:w="8643" w:type="dxa"/>
            <w:vAlign w:val="center"/>
          </w:tcPr>
          <w:p w14:paraId="0886BFBB"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SPECYFIKACJA WARUNKÓW ZAMÓWIENIA</w:t>
            </w:r>
          </w:p>
          <w:p w14:paraId="347612E5"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(SWZ)</w:t>
            </w:r>
          </w:p>
          <w:p w14:paraId="30BFAA3E" w14:textId="2611CED7" w:rsidR="000B5A5D" w:rsidRDefault="000B5A5D" w:rsidP="000B5A5D">
            <w:pPr>
              <w:ind w:right="-13"/>
              <w:jc w:val="center"/>
              <w:rPr>
                <w:rFonts w:ascii="Times New Roman" w:hAnsi="Times New Roman" w:cs="Times New Roman"/>
              </w:rPr>
            </w:pPr>
            <w:r>
              <w:rPr>
                <w:rFonts w:ascii="Times New Roman" w:hAnsi="Times New Roman" w:cs="Times New Roman"/>
                <w:i/>
                <w:sz w:val="24"/>
                <w:szCs w:val="24"/>
              </w:rPr>
              <w:t xml:space="preserve">o wartości poniżej równowartości </w:t>
            </w:r>
            <w:r w:rsidR="00EC5C65">
              <w:rPr>
                <w:rFonts w:ascii="Times New Roman" w:hAnsi="Times New Roman" w:cs="Times New Roman"/>
                <w:i/>
                <w:sz w:val="24"/>
                <w:szCs w:val="24"/>
              </w:rPr>
              <w:t>750</w:t>
            </w:r>
            <w:r>
              <w:rPr>
                <w:rFonts w:ascii="Times New Roman" w:hAnsi="Times New Roman" w:cs="Times New Roman"/>
                <w:i/>
                <w:sz w:val="24"/>
                <w:szCs w:val="24"/>
              </w:rPr>
              <w:t> 000 euro</w:t>
            </w:r>
          </w:p>
        </w:tc>
      </w:tr>
    </w:tbl>
    <w:p w14:paraId="565D07E6" w14:textId="77777777" w:rsidR="000B5A5D" w:rsidRDefault="000B5A5D" w:rsidP="000B5A5D">
      <w:pPr>
        <w:spacing w:after="0" w:line="240" w:lineRule="auto"/>
        <w:ind w:right="-13"/>
        <w:rPr>
          <w:rFonts w:ascii="Times New Roman" w:hAnsi="Times New Roman" w:cs="Times New Roman"/>
        </w:rPr>
      </w:pPr>
    </w:p>
    <w:p w14:paraId="4A04E78F" w14:textId="77777777" w:rsidR="000B5A5D" w:rsidRDefault="000B5A5D" w:rsidP="000B5A5D">
      <w:pPr>
        <w:spacing w:after="0" w:line="240" w:lineRule="auto"/>
        <w:ind w:right="-13"/>
        <w:jc w:val="center"/>
        <w:rPr>
          <w:rFonts w:ascii="Times New Roman" w:hAnsi="Times New Roman" w:cs="Times New Roman"/>
          <w:sz w:val="28"/>
          <w:szCs w:val="28"/>
        </w:rPr>
      </w:pPr>
    </w:p>
    <w:p w14:paraId="0E1184D5" w14:textId="33E62794" w:rsidR="000061A0" w:rsidRPr="003C211B" w:rsidRDefault="000061A0" w:rsidP="000061A0">
      <w:pPr>
        <w:tabs>
          <w:tab w:val="left" w:pos="5475"/>
        </w:tabs>
        <w:spacing w:after="0"/>
        <w:jc w:val="center"/>
        <w:rPr>
          <w:rFonts w:ascii="Times New Roman" w:eastAsia="Times New Roman" w:hAnsi="Times New Roman"/>
          <w:b/>
          <w:sz w:val="24"/>
          <w:szCs w:val="24"/>
          <w:lang w:eastAsia="pl-PL"/>
        </w:rPr>
      </w:pPr>
      <w:r w:rsidRPr="003C211B">
        <w:rPr>
          <w:rFonts w:ascii="Times New Roman" w:eastAsia="Times New Roman" w:hAnsi="Times New Roman"/>
          <w:b/>
          <w:sz w:val="24"/>
          <w:szCs w:val="24"/>
          <w:lang w:eastAsia="pl-PL"/>
        </w:rPr>
        <w:t>ŚWIADCZENIE USŁUG MEDYCZNYCH DLA CELÓW BADAŃ PROFILAKTYCZNYCH DLA ŻOŁNIERZY I PRACOWNIKÓW RESORTU OBRONY NARODOWEJ  26 WOJSKOWEGO ODDZIAŁU GOSPODARCZEGO ORAZ JEDNOSTEK  I INSTYTUCJI BĘDĄCYCH NA JEGO ZAOPATRZENIU W 202</w:t>
      </w:r>
      <w:r w:rsidR="00B5409C">
        <w:rPr>
          <w:rFonts w:ascii="Times New Roman" w:eastAsia="Times New Roman" w:hAnsi="Times New Roman"/>
          <w:b/>
          <w:sz w:val="24"/>
          <w:szCs w:val="24"/>
          <w:lang w:eastAsia="pl-PL"/>
        </w:rPr>
        <w:t>2</w:t>
      </w:r>
      <w:r w:rsidRPr="003C211B">
        <w:rPr>
          <w:rFonts w:ascii="Times New Roman" w:eastAsia="Times New Roman" w:hAnsi="Times New Roman"/>
          <w:b/>
          <w:sz w:val="24"/>
          <w:szCs w:val="24"/>
          <w:lang w:eastAsia="pl-PL"/>
        </w:rPr>
        <w:t xml:space="preserve"> r.</w:t>
      </w:r>
    </w:p>
    <w:p w14:paraId="21B2CAE3" w14:textId="77777777" w:rsidR="000B5A5D" w:rsidRPr="003C211B" w:rsidRDefault="000B5A5D" w:rsidP="000B5A5D">
      <w:pPr>
        <w:spacing w:after="0" w:line="240" w:lineRule="auto"/>
        <w:ind w:right="-13"/>
        <w:jc w:val="center"/>
        <w:rPr>
          <w:rFonts w:ascii="Times New Roman" w:hAnsi="Times New Roman" w:cs="Times New Roman"/>
          <w:sz w:val="24"/>
          <w:szCs w:val="24"/>
        </w:rPr>
      </w:pPr>
    </w:p>
    <w:p w14:paraId="631E1FC8" w14:textId="4FC0E086" w:rsidR="000B5A5D" w:rsidRPr="00A2258E" w:rsidRDefault="000B5A5D" w:rsidP="000B5A5D">
      <w:pPr>
        <w:spacing w:after="0" w:line="240" w:lineRule="auto"/>
        <w:ind w:right="-13"/>
        <w:jc w:val="center"/>
        <w:rPr>
          <w:rFonts w:ascii="Times New Roman" w:hAnsi="Times New Roman" w:cs="Times New Roman"/>
          <w:b/>
          <w:sz w:val="24"/>
          <w:szCs w:val="24"/>
        </w:rPr>
      </w:pPr>
      <w:r w:rsidRPr="00A2258E">
        <w:rPr>
          <w:rFonts w:ascii="Times New Roman" w:hAnsi="Times New Roman" w:cs="Times New Roman"/>
          <w:b/>
          <w:sz w:val="24"/>
          <w:szCs w:val="24"/>
        </w:rPr>
        <w:t>Nr sprawy ZP/</w:t>
      </w:r>
      <w:r w:rsidR="00CC277A">
        <w:rPr>
          <w:rFonts w:ascii="Times New Roman" w:hAnsi="Times New Roman" w:cs="Times New Roman"/>
          <w:b/>
          <w:sz w:val="24"/>
          <w:szCs w:val="24"/>
        </w:rPr>
        <w:t>19</w:t>
      </w:r>
      <w:r w:rsidRPr="00A2258E">
        <w:rPr>
          <w:rFonts w:ascii="Times New Roman" w:hAnsi="Times New Roman" w:cs="Times New Roman"/>
          <w:b/>
          <w:sz w:val="24"/>
          <w:szCs w:val="24"/>
        </w:rPr>
        <w:t>/202</w:t>
      </w:r>
      <w:r w:rsidR="00B5409C">
        <w:rPr>
          <w:rFonts w:ascii="Times New Roman" w:hAnsi="Times New Roman" w:cs="Times New Roman"/>
          <w:b/>
          <w:sz w:val="24"/>
          <w:szCs w:val="24"/>
        </w:rPr>
        <w:t>2</w:t>
      </w:r>
    </w:p>
    <w:p w14:paraId="15B63A23" w14:textId="77777777" w:rsidR="002577B7" w:rsidRDefault="002577B7" w:rsidP="000B5A5D">
      <w:pPr>
        <w:spacing w:after="0" w:line="240" w:lineRule="auto"/>
        <w:ind w:right="-13"/>
        <w:jc w:val="center"/>
        <w:rPr>
          <w:rFonts w:ascii="Times New Roman" w:hAnsi="Times New Roman" w:cs="Times New Roman"/>
          <w:sz w:val="28"/>
          <w:szCs w:val="28"/>
        </w:rPr>
      </w:pPr>
    </w:p>
    <w:p w14:paraId="0AE11B92" w14:textId="77777777" w:rsidR="000B5A5D" w:rsidRDefault="000B5A5D" w:rsidP="000B5A5D">
      <w:pPr>
        <w:spacing w:after="0" w:line="240" w:lineRule="auto"/>
        <w:ind w:right="-13"/>
        <w:jc w:val="center"/>
        <w:rPr>
          <w:rFonts w:ascii="Times New Roman" w:hAnsi="Times New Roman" w:cs="Times New Roman"/>
          <w:sz w:val="28"/>
          <w:szCs w:val="28"/>
        </w:rPr>
      </w:pPr>
    </w:p>
    <w:p w14:paraId="78EB751F" w14:textId="77777777" w:rsidR="000B5A5D" w:rsidRDefault="000B5A5D" w:rsidP="000B5A5D">
      <w:pPr>
        <w:spacing w:after="0" w:line="240" w:lineRule="auto"/>
        <w:ind w:right="-13"/>
        <w:jc w:val="center"/>
        <w:rPr>
          <w:rFonts w:ascii="Times New Roman" w:hAnsi="Times New Roman" w:cs="Times New Roman"/>
          <w:sz w:val="28"/>
          <w:szCs w:val="28"/>
        </w:rPr>
      </w:pPr>
      <w:r>
        <w:rPr>
          <w:noProof/>
          <w:lang w:eastAsia="pl-PL"/>
        </w:rPr>
        <w:drawing>
          <wp:inline distT="0" distB="0" distL="0" distR="0" wp14:anchorId="1FE2C9A7" wp14:editId="64EB7521">
            <wp:extent cx="1733550" cy="17335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7BF9123B" w14:textId="77777777" w:rsidR="000B5A5D" w:rsidRDefault="000B5A5D" w:rsidP="000B5A5D">
      <w:pPr>
        <w:rPr>
          <w:rFonts w:ascii="Times New Roman" w:hAnsi="Times New Roman" w:cs="Times New Roman"/>
          <w:sz w:val="28"/>
          <w:szCs w:val="28"/>
        </w:rPr>
      </w:pPr>
    </w:p>
    <w:p w14:paraId="1D3D57E6" w14:textId="77777777" w:rsidR="002577B7" w:rsidRDefault="002577B7" w:rsidP="002577B7">
      <w:pPr>
        <w:jc w:val="center"/>
        <w:rPr>
          <w:rFonts w:ascii="Times New Roman" w:hAnsi="Times New Roman" w:cs="Times New Roman"/>
        </w:rPr>
      </w:pPr>
    </w:p>
    <w:p w14:paraId="5561CCC6" w14:textId="6290029A" w:rsidR="000B5A5D" w:rsidRDefault="000B5A5D" w:rsidP="002577B7">
      <w:pPr>
        <w:jc w:val="center"/>
        <w:rPr>
          <w:rFonts w:ascii="Times New Roman" w:hAnsi="Times New Roman" w:cs="Times New Roman"/>
        </w:rPr>
      </w:pPr>
      <w:r>
        <w:rPr>
          <w:rFonts w:ascii="Times New Roman" w:hAnsi="Times New Roman" w:cs="Times New Roman"/>
        </w:rPr>
        <w:t xml:space="preserve">Postępowanie o udzielenia zamówienia publicznego prowadzone jest w trybie </w:t>
      </w:r>
      <w:r w:rsidR="002577B7">
        <w:rPr>
          <w:rFonts w:ascii="Times New Roman" w:hAnsi="Times New Roman" w:cs="Times New Roman"/>
        </w:rPr>
        <w:t>podstawowym bez przeprowadzenia negocjacji w oparciu o przepisy ustawy z dnia 11 września 20</w:t>
      </w:r>
      <w:r w:rsidR="00823F27">
        <w:rPr>
          <w:rFonts w:ascii="Times New Roman" w:hAnsi="Times New Roman" w:cs="Times New Roman"/>
        </w:rPr>
        <w:t>19</w:t>
      </w:r>
      <w:r w:rsidR="002577B7">
        <w:rPr>
          <w:rFonts w:ascii="Times New Roman" w:hAnsi="Times New Roman" w:cs="Times New Roman"/>
        </w:rPr>
        <w:t xml:space="preserve"> r.  – Prawo zamówień </w:t>
      </w:r>
      <w:r w:rsidR="000308AC">
        <w:rPr>
          <w:rFonts w:ascii="Times New Roman" w:hAnsi="Times New Roman" w:cs="Times New Roman"/>
        </w:rPr>
        <w:t>publicznych (Dz</w:t>
      </w:r>
      <w:r w:rsidR="002577B7">
        <w:rPr>
          <w:rFonts w:ascii="Times New Roman" w:hAnsi="Times New Roman" w:cs="Times New Roman"/>
        </w:rPr>
        <w:t xml:space="preserve">. U. </w:t>
      </w:r>
      <w:r w:rsidR="00B5409C">
        <w:rPr>
          <w:rFonts w:ascii="Times New Roman" w:hAnsi="Times New Roman" w:cs="Times New Roman"/>
        </w:rPr>
        <w:t xml:space="preserve">z </w:t>
      </w:r>
      <w:r w:rsidR="002577B7">
        <w:rPr>
          <w:rFonts w:ascii="Times New Roman" w:hAnsi="Times New Roman" w:cs="Times New Roman"/>
        </w:rPr>
        <w:t>2</w:t>
      </w:r>
      <w:r w:rsidR="00B5409C">
        <w:rPr>
          <w:rFonts w:ascii="Times New Roman" w:hAnsi="Times New Roman" w:cs="Times New Roman"/>
        </w:rPr>
        <w:t>021</w:t>
      </w:r>
      <w:r w:rsidR="00037315">
        <w:rPr>
          <w:rFonts w:ascii="Times New Roman" w:hAnsi="Times New Roman" w:cs="Times New Roman"/>
        </w:rPr>
        <w:t xml:space="preserve"> r.</w:t>
      </w:r>
      <w:r w:rsidR="00B5409C">
        <w:rPr>
          <w:rFonts w:ascii="Times New Roman" w:hAnsi="Times New Roman" w:cs="Times New Roman"/>
        </w:rPr>
        <w:t xml:space="preserve"> poz.</w:t>
      </w:r>
      <w:r w:rsidR="00037315">
        <w:rPr>
          <w:rFonts w:ascii="Times New Roman" w:hAnsi="Times New Roman" w:cs="Times New Roman"/>
        </w:rPr>
        <w:t xml:space="preserve"> </w:t>
      </w:r>
      <w:r w:rsidR="00B5409C">
        <w:rPr>
          <w:rFonts w:ascii="Times New Roman" w:hAnsi="Times New Roman" w:cs="Times New Roman"/>
        </w:rPr>
        <w:t>1129 z</w:t>
      </w:r>
      <w:r w:rsidR="002577B7">
        <w:rPr>
          <w:rFonts w:ascii="Times New Roman" w:hAnsi="Times New Roman" w:cs="Times New Roman"/>
        </w:rPr>
        <w:t xml:space="preserve"> późn. zm.)</w:t>
      </w:r>
    </w:p>
    <w:p w14:paraId="23F9A6F1" w14:textId="77777777" w:rsidR="002577B7" w:rsidRDefault="002577B7" w:rsidP="002577B7">
      <w:pPr>
        <w:pBdr>
          <w:bottom w:val="single" w:sz="4" w:space="1" w:color="auto"/>
        </w:pBdr>
        <w:jc w:val="center"/>
        <w:rPr>
          <w:rFonts w:ascii="Times New Roman" w:hAnsi="Times New Roman" w:cs="Times New Roman"/>
        </w:rPr>
      </w:pPr>
    </w:p>
    <w:p w14:paraId="3B862B51" w14:textId="77777777" w:rsidR="002577B7" w:rsidRDefault="002577B7" w:rsidP="002577B7">
      <w:pPr>
        <w:jc w:val="center"/>
        <w:rPr>
          <w:rFonts w:ascii="Times New Roman" w:hAnsi="Times New Roman" w:cs="Times New Roman"/>
          <w:b/>
        </w:rPr>
      </w:pPr>
      <w:r w:rsidRPr="002577B7">
        <w:rPr>
          <w:rFonts w:ascii="Times New Roman" w:hAnsi="Times New Roman" w:cs="Times New Roman"/>
          <w:b/>
        </w:rPr>
        <w:t>ZEGRZE 2021</w:t>
      </w:r>
    </w:p>
    <w:p w14:paraId="7C00AF27" w14:textId="77777777" w:rsidR="003C211B" w:rsidRDefault="003C211B">
      <w:pPr>
        <w:rPr>
          <w:rFonts w:ascii="Times New Roman" w:hAnsi="Times New Roman" w:cs="Times New Roman"/>
          <w:b/>
        </w:rPr>
      </w:pPr>
      <w:r>
        <w:rPr>
          <w:rFonts w:ascii="Times New Roman" w:hAnsi="Times New Roman" w:cs="Times New Roman"/>
          <w:b/>
        </w:rPr>
        <w:br w:type="page"/>
      </w:r>
    </w:p>
    <w:p w14:paraId="25388C02" w14:textId="18F7F863" w:rsidR="00F2477D" w:rsidRDefault="00F2477D" w:rsidP="00F2477D">
      <w:pPr>
        <w:jc w:val="center"/>
        <w:rPr>
          <w:rFonts w:ascii="Times New Roman" w:hAnsi="Times New Roman" w:cs="Times New Roman"/>
          <w:b/>
        </w:rPr>
      </w:pPr>
      <w:r>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14:paraId="7AB96CED" w14:textId="77777777" w:rsidTr="00F14123">
        <w:trPr>
          <w:trHeight w:val="974"/>
        </w:trPr>
        <w:tc>
          <w:tcPr>
            <w:tcW w:w="8549" w:type="dxa"/>
            <w:vAlign w:val="center"/>
          </w:tcPr>
          <w:p w14:paraId="055FEA71" w14:textId="77777777" w:rsidR="00F2477D" w:rsidRDefault="00F2477D" w:rsidP="00F2477D">
            <w:pPr>
              <w:jc w:val="center"/>
              <w:rPr>
                <w:rFonts w:ascii="Times New Roman" w:hAnsi="Times New Roman" w:cs="Times New Roman"/>
                <w:b/>
              </w:rPr>
            </w:pPr>
            <w:r>
              <w:rPr>
                <w:rFonts w:ascii="Times New Roman" w:hAnsi="Times New Roman" w:cs="Times New Roman"/>
                <w:b/>
              </w:rPr>
              <w:t>ROZDZIAŁ I</w:t>
            </w:r>
          </w:p>
          <w:p w14:paraId="4BB1AFFD" w14:textId="77777777" w:rsidR="00F2477D" w:rsidRPr="00F2477D" w:rsidRDefault="00F2477D" w:rsidP="00C80F44">
            <w:pPr>
              <w:jc w:val="center"/>
              <w:rPr>
                <w:rFonts w:ascii="Times New Roman" w:hAnsi="Times New Roman" w:cs="Times New Roman"/>
                <w:i/>
                <w:sz w:val="20"/>
                <w:szCs w:val="20"/>
              </w:rPr>
            </w:pPr>
            <w:r>
              <w:rPr>
                <w:rFonts w:ascii="Times New Roman" w:hAnsi="Times New Roman" w:cs="Times New Roman"/>
                <w:b/>
              </w:rPr>
              <w:t>NAZWA ORAZ ADRES ZAMAWIAJĄCEGO</w:t>
            </w:r>
          </w:p>
        </w:tc>
      </w:tr>
    </w:tbl>
    <w:p w14:paraId="3694AF24" w14:textId="77777777" w:rsidR="00F2477D" w:rsidRDefault="00F14123" w:rsidP="004D01B3">
      <w:pPr>
        <w:spacing w:before="240" w:after="0"/>
        <w:rPr>
          <w:rFonts w:ascii="Times New Roman" w:hAnsi="Times New Roman" w:cs="Times New Roman"/>
        </w:rPr>
      </w:pPr>
      <w:r>
        <w:rPr>
          <w:rFonts w:ascii="Times New Roman" w:hAnsi="Times New Roman" w:cs="Times New Roman"/>
        </w:rPr>
        <w:t>Zamawiającym jest:</w:t>
      </w:r>
    </w:p>
    <w:p w14:paraId="010FD96A" w14:textId="77777777" w:rsidR="00F14123" w:rsidRDefault="00BF3B5A" w:rsidP="00F14123">
      <w:pPr>
        <w:spacing w:before="120" w:after="0"/>
        <w:rPr>
          <w:rFonts w:ascii="Times New Roman" w:hAnsi="Times New Roman" w:cs="Times New Roman"/>
          <w:b/>
        </w:rPr>
      </w:pPr>
      <w:r>
        <w:rPr>
          <w:rFonts w:ascii="Times New Roman" w:hAnsi="Times New Roman" w:cs="Times New Roman"/>
          <w:b/>
        </w:rPr>
        <w:t>Skarb Państwa – 26 Wojskowy O</w:t>
      </w:r>
      <w:r w:rsidR="00F14123">
        <w:rPr>
          <w:rFonts w:ascii="Times New Roman" w:hAnsi="Times New Roman" w:cs="Times New Roman"/>
          <w:b/>
        </w:rPr>
        <w:t>ddział Gospodarczy</w:t>
      </w:r>
    </w:p>
    <w:p w14:paraId="5814691C" w14:textId="77777777" w:rsidR="00F14123" w:rsidRPr="00E8221D" w:rsidRDefault="00F14123" w:rsidP="00F14123">
      <w:pPr>
        <w:spacing w:before="120" w:after="0"/>
        <w:rPr>
          <w:rFonts w:ascii="Times New Roman" w:hAnsi="Times New Roman" w:cs="Times New Roman"/>
          <w:b/>
        </w:rPr>
      </w:pPr>
      <w:r w:rsidRPr="00E8221D">
        <w:rPr>
          <w:rFonts w:ascii="Times New Roman" w:hAnsi="Times New Roman" w:cs="Times New Roman"/>
          <w:b/>
        </w:rPr>
        <w:t xml:space="preserve">Adres: </w:t>
      </w:r>
      <w:r w:rsidRPr="00E8221D">
        <w:rPr>
          <w:rFonts w:ascii="Times New Roman" w:hAnsi="Times New Roman" w:cs="Times New Roman"/>
        </w:rPr>
        <w:t>ul.</w:t>
      </w:r>
      <w:r w:rsidRPr="00E8221D">
        <w:rPr>
          <w:rFonts w:ascii="Times New Roman" w:hAnsi="Times New Roman" w:cs="Times New Roman"/>
          <w:b/>
        </w:rPr>
        <w:t xml:space="preserve"> </w:t>
      </w:r>
      <w:r w:rsidRPr="00E8221D">
        <w:rPr>
          <w:rFonts w:ascii="Times New Roman" w:hAnsi="Times New Roman" w:cs="Times New Roman"/>
        </w:rPr>
        <w:t>Juzistek 2, 05-131 Zegrze</w:t>
      </w:r>
    </w:p>
    <w:p w14:paraId="22113A75" w14:textId="77777777" w:rsidR="00F14123" w:rsidRPr="00E8221D" w:rsidRDefault="00E8221D" w:rsidP="00F14123">
      <w:pPr>
        <w:spacing w:before="120" w:after="0"/>
        <w:rPr>
          <w:rFonts w:ascii="Times New Roman" w:hAnsi="Times New Roman" w:cs="Times New Roman"/>
        </w:rPr>
      </w:pPr>
      <w:r w:rsidRPr="00E8221D">
        <w:rPr>
          <w:rFonts w:ascii="Times New Roman" w:hAnsi="Times New Roman" w:cs="Times New Roman"/>
          <w:b/>
        </w:rPr>
        <w:t>Platforma zakupowa:</w:t>
      </w:r>
      <w:r w:rsidRPr="00E8221D">
        <w:rPr>
          <w:rFonts w:ascii="Times New Roman" w:hAnsi="Times New Roman" w:cs="Times New Roman"/>
          <w:b/>
        </w:rPr>
        <w:tab/>
      </w:r>
      <w:hyperlink r:id="rId9" w:history="1">
        <w:r w:rsidRPr="00E8221D">
          <w:rPr>
            <w:rStyle w:val="Hipercze"/>
            <w:rFonts w:ascii="Times New Roman" w:hAnsi="Times New Roman" w:cs="Times New Roman"/>
          </w:rPr>
          <w:t>https://platformazakupowa.pl/pn/26wog</w:t>
        </w:r>
      </w:hyperlink>
      <w:r w:rsidRPr="00E8221D">
        <w:rPr>
          <w:rFonts w:ascii="Times New Roman" w:hAnsi="Times New Roman" w:cs="Times New Roman"/>
          <w:b/>
        </w:rPr>
        <w:t xml:space="preserve"> </w:t>
      </w:r>
    </w:p>
    <w:p w14:paraId="09FC4CEF" w14:textId="5BC2492F" w:rsidR="00F14123" w:rsidRDefault="00F14123" w:rsidP="004D01B3">
      <w:pPr>
        <w:spacing w:before="120" w:after="0"/>
        <w:jc w:val="both"/>
        <w:rPr>
          <w:rFonts w:ascii="Times New Roman" w:hAnsi="Times New Roman" w:cs="Times New Roman"/>
        </w:rPr>
      </w:pPr>
      <w:r>
        <w:rPr>
          <w:rFonts w:ascii="Times New Roman" w:hAnsi="Times New Roman" w:cs="Times New Roman"/>
        </w:rPr>
        <w:t xml:space="preserve">Na tej stronie udostępniane będą zmiany i wyjaśnienia treści </w:t>
      </w:r>
      <w:r w:rsidR="00037315">
        <w:rPr>
          <w:rFonts w:ascii="Times New Roman" w:hAnsi="Times New Roman" w:cs="Times New Roman"/>
        </w:rPr>
        <w:t>Specyfikacji Warunków Zamówienia, zwanych dalej „</w:t>
      </w:r>
      <w:r>
        <w:rPr>
          <w:rFonts w:ascii="Times New Roman" w:hAnsi="Times New Roman" w:cs="Times New Roman"/>
        </w:rPr>
        <w:t>SWZ</w:t>
      </w:r>
      <w:r w:rsidR="00037315">
        <w:rPr>
          <w:rFonts w:ascii="Times New Roman" w:hAnsi="Times New Roman" w:cs="Times New Roman"/>
        </w:rPr>
        <w:t>”</w:t>
      </w:r>
      <w:r>
        <w:rPr>
          <w:rFonts w:ascii="Times New Roman" w:hAnsi="Times New Roman" w:cs="Times New Roman"/>
        </w:rPr>
        <w:t xml:space="preserve"> oraz inne dokumenty zamówienia bezpośrednio związane z prowadzonym postępowaniem o udzielenie zamówienia. Wykonawcy pobierający SWZ z wyżej podanej strony internetowej są związani wszelkimi wyjaśnieniami i zmianami jej treści. </w:t>
      </w:r>
    </w:p>
    <w:p w14:paraId="2F2029AB" w14:textId="77777777" w:rsidR="00E8221D" w:rsidRPr="00E8221D" w:rsidRDefault="00E8221D" w:rsidP="00E8221D">
      <w:pPr>
        <w:spacing w:before="120" w:after="0"/>
        <w:jc w:val="both"/>
        <w:rPr>
          <w:rFonts w:ascii="Times New Roman" w:hAnsi="Times New Roman" w:cs="Times New Roman"/>
        </w:rPr>
      </w:pPr>
      <w:r w:rsidRPr="00E8221D">
        <w:rPr>
          <w:rFonts w:ascii="Times New Roman" w:hAnsi="Times New Roman" w:cs="Times New Roman"/>
          <w:b/>
        </w:rPr>
        <w:t xml:space="preserve">Adres strony internetowej: </w:t>
      </w:r>
      <w:hyperlink r:id="rId10" w:history="1">
        <w:r w:rsidRPr="00E8221D">
          <w:rPr>
            <w:rStyle w:val="Hipercze"/>
            <w:rFonts w:ascii="Times New Roman" w:hAnsi="Times New Roman" w:cs="Times New Roman"/>
          </w:rPr>
          <w:t>https://www.26wog.wp.mil.pl</w:t>
        </w:r>
      </w:hyperlink>
      <w:r w:rsidRPr="00E8221D">
        <w:rPr>
          <w:rFonts w:ascii="Times New Roman" w:hAnsi="Times New Roman" w:cs="Times New Roman"/>
        </w:rPr>
        <w:t xml:space="preserve"> </w:t>
      </w:r>
    </w:p>
    <w:p w14:paraId="7FEB4B7A" w14:textId="77777777" w:rsidR="00E8221D" w:rsidRPr="00E8221D" w:rsidRDefault="00F14123" w:rsidP="004D01B3">
      <w:pPr>
        <w:spacing w:before="120" w:after="0"/>
        <w:rPr>
          <w:rFonts w:ascii="Times New Roman" w:hAnsi="Times New Roman" w:cs="Times New Roman"/>
        </w:rPr>
      </w:pPr>
      <w:r w:rsidRPr="00E8221D">
        <w:rPr>
          <w:rFonts w:ascii="Times New Roman" w:hAnsi="Times New Roman" w:cs="Times New Roman"/>
          <w:b/>
        </w:rPr>
        <w:t>Adres poczty elektronicznej:</w:t>
      </w:r>
      <w:r w:rsidR="00E8221D">
        <w:rPr>
          <w:rFonts w:ascii="Times New Roman" w:hAnsi="Times New Roman" w:cs="Times New Roman"/>
          <w:b/>
        </w:rPr>
        <w:t xml:space="preserve"> </w:t>
      </w:r>
      <w:hyperlink r:id="rId11" w:history="1">
        <w:r w:rsidR="00E8221D" w:rsidRPr="000E08C9">
          <w:rPr>
            <w:rStyle w:val="Hipercze"/>
            <w:rFonts w:ascii="Times New Roman" w:hAnsi="Times New Roman" w:cs="Times New Roman"/>
          </w:rPr>
          <w:t>jw4809.zp@ron.mil.pl</w:t>
        </w:r>
      </w:hyperlink>
      <w:r w:rsidR="00E8221D">
        <w:rPr>
          <w:rFonts w:ascii="Times New Roman" w:hAnsi="Times New Roman" w:cs="Times New Roman"/>
        </w:rPr>
        <w:t xml:space="preserve"> </w:t>
      </w:r>
    </w:p>
    <w:p w14:paraId="00BB76AB" w14:textId="77777777" w:rsidR="00F14123" w:rsidRPr="00E8221D" w:rsidRDefault="00F14123" w:rsidP="004D01B3">
      <w:pPr>
        <w:spacing w:before="120" w:after="0"/>
        <w:rPr>
          <w:rFonts w:ascii="Times New Roman" w:hAnsi="Times New Roman" w:cs="Times New Roman"/>
          <w:b/>
        </w:rPr>
      </w:pPr>
      <w:r w:rsidRPr="00E8221D">
        <w:rPr>
          <w:rFonts w:ascii="Times New Roman" w:hAnsi="Times New Roman" w:cs="Times New Roman"/>
          <w:b/>
        </w:rPr>
        <w:t>Godziny urzędowania:</w:t>
      </w:r>
    </w:p>
    <w:p w14:paraId="5395D492" w14:textId="77777777" w:rsidR="00B5409C" w:rsidRDefault="00F14123" w:rsidP="00176223">
      <w:pPr>
        <w:spacing w:after="240"/>
        <w:rPr>
          <w:rFonts w:ascii="Times New Roman" w:hAnsi="Times New Roman" w:cs="Times New Roman"/>
        </w:rPr>
      </w:pPr>
      <w:r w:rsidRPr="00E8221D">
        <w:rPr>
          <w:rFonts w:ascii="Times New Roman" w:hAnsi="Times New Roman" w:cs="Times New Roman"/>
        </w:rPr>
        <w:t>od poniedziałku do czwartku w godzinach</w:t>
      </w:r>
      <w:r w:rsidR="000308AC" w:rsidRPr="00E8221D">
        <w:rPr>
          <w:rFonts w:ascii="Times New Roman" w:hAnsi="Times New Roman" w:cs="Times New Roman"/>
        </w:rPr>
        <w:t xml:space="preserve"> 7:00 – 15:30, w</w:t>
      </w:r>
      <w:r w:rsidRPr="00E8221D">
        <w:rPr>
          <w:rFonts w:ascii="Times New Roman" w:hAnsi="Times New Roman" w:cs="Times New Roman"/>
        </w:rPr>
        <w:t xml:space="preserve"> piątek 7:00 – 13:00</w:t>
      </w:r>
    </w:p>
    <w:p w14:paraId="2322866A" w14:textId="69FE15C3" w:rsidR="00B5409C" w:rsidRPr="00176223" w:rsidRDefault="00B5409C" w:rsidP="00176223">
      <w:pPr>
        <w:spacing w:after="0"/>
        <w:rPr>
          <w:rFonts w:ascii="Times New Roman" w:hAnsi="Times New Roman" w:cs="Times New Roman"/>
        </w:rPr>
      </w:pPr>
      <w:r w:rsidRPr="00176223">
        <w:rPr>
          <w:rFonts w:ascii="Times New Roman" w:hAnsi="Times New Roman" w:cs="Times New Roman"/>
          <w:b/>
        </w:rPr>
        <w:t>Dni robocze:</w:t>
      </w:r>
    </w:p>
    <w:p w14:paraId="340AF33F" w14:textId="7E8B51C4" w:rsidR="00B5409C" w:rsidRPr="00176223" w:rsidRDefault="00B5409C" w:rsidP="00176223">
      <w:pPr>
        <w:spacing w:after="0"/>
        <w:rPr>
          <w:rFonts w:ascii="Times New Roman" w:hAnsi="Times New Roman" w:cs="Times New Roman"/>
          <w:color w:val="FF0000"/>
        </w:rPr>
      </w:pPr>
      <w:r w:rsidRPr="00176223">
        <w:rPr>
          <w:rFonts w:ascii="Times New Roman" w:hAnsi="Times New Roman" w:cs="Times New Roman"/>
        </w:rPr>
        <w:t>od poniedziałku do piątku oprócz: sobót, świąt i dni ustawowo wolnych od pracy.</w:t>
      </w:r>
    </w:p>
    <w:tbl>
      <w:tblPr>
        <w:tblStyle w:val="Tabela-Siatka"/>
        <w:tblW w:w="0" w:type="auto"/>
        <w:tblInd w:w="94" w:type="dxa"/>
        <w:tblLook w:val="04A0" w:firstRow="1" w:lastRow="0" w:firstColumn="1" w:lastColumn="0" w:noHBand="0" w:noVBand="1"/>
      </w:tblPr>
      <w:tblGrid>
        <w:gridCol w:w="8399"/>
      </w:tblGrid>
      <w:tr w:rsidR="004D01B3" w14:paraId="25A96FA1" w14:textId="77777777" w:rsidTr="00656CD3">
        <w:trPr>
          <w:trHeight w:val="974"/>
        </w:trPr>
        <w:tc>
          <w:tcPr>
            <w:tcW w:w="8549" w:type="dxa"/>
            <w:vAlign w:val="center"/>
          </w:tcPr>
          <w:p w14:paraId="2B3C916E" w14:textId="77777777" w:rsidR="004D01B3" w:rsidRDefault="004D01B3" w:rsidP="00656CD3">
            <w:pPr>
              <w:jc w:val="center"/>
              <w:rPr>
                <w:rFonts w:ascii="Times New Roman" w:hAnsi="Times New Roman" w:cs="Times New Roman"/>
                <w:b/>
              </w:rPr>
            </w:pPr>
            <w:r>
              <w:rPr>
                <w:rFonts w:ascii="Times New Roman" w:hAnsi="Times New Roman" w:cs="Times New Roman"/>
                <w:b/>
              </w:rPr>
              <w:t>ROZDZIAŁ II</w:t>
            </w:r>
          </w:p>
          <w:p w14:paraId="4DA3F2E1" w14:textId="77777777" w:rsidR="004D01B3" w:rsidRPr="00F2477D" w:rsidRDefault="004D01B3" w:rsidP="00C80F44">
            <w:pPr>
              <w:jc w:val="center"/>
              <w:rPr>
                <w:rFonts w:ascii="Times New Roman" w:hAnsi="Times New Roman" w:cs="Times New Roman"/>
                <w:i/>
                <w:sz w:val="20"/>
                <w:szCs w:val="20"/>
              </w:rPr>
            </w:pPr>
            <w:r>
              <w:rPr>
                <w:rFonts w:ascii="Times New Roman" w:hAnsi="Times New Roman" w:cs="Times New Roman"/>
                <w:b/>
              </w:rPr>
              <w:t>TRYB UDZIELENIA ZAMÓWIENIA</w:t>
            </w:r>
          </w:p>
        </w:tc>
      </w:tr>
    </w:tbl>
    <w:p w14:paraId="702C3306" w14:textId="74710FAA" w:rsidR="004D01B3" w:rsidRDefault="004D01B3" w:rsidP="00C80F44">
      <w:pPr>
        <w:pStyle w:val="Akapitzlist"/>
        <w:numPr>
          <w:ilvl w:val="0"/>
          <w:numId w:val="1"/>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Postępowanie prowa</w:t>
      </w:r>
      <w:r w:rsidR="007A6793">
        <w:rPr>
          <w:rFonts w:ascii="Times New Roman" w:hAnsi="Times New Roman" w:cs="Times New Roman"/>
        </w:rPr>
        <w:t>dzone jest w trybie podstawowym</w:t>
      </w:r>
      <w:r>
        <w:rPr>
          <w:rFonts w:ascii="Times New Roman" w:hAnsi="Times New Roman" w:cs="Times New Roman"/>
        </w:rPr>
        <w:t xml:space="preserve">, o którym mowa w art. 275 pkt 1 </w:t>
      </w:r>
      <w:r w:rsidR="00BD672A">
        <w:rPr>
          <w:rFonts w:ascii="Times New Roman" w:hAnsi="Times New Roman" w:cs="Times New Roman"/>
        </w:rPr>
        <w:t>w </w:t>
      </w:r>
      <w:r w:rsidR="00107EF5">
        <w:rPr>
          <w:rFonts w:ascii="Times New Roman" w:hAnsi="Times New Roman" w:cs="Times New Roman"/>
        </w:rPr>
        <w:t xml:space="preserve">zw. z art. 359 pkt </w:t>
      </w:r>
      <w:r w:rsidR="00B5409C">
        <w:rPr>
          <w:rFonts w:ascii="Times New Roman" w:hAnsi="Times New Roman" w:cs="Times New Roman"/>
        </w:rPr>
        <w:t>2</w:t>
      </w:r>
      <w:r w:rsidR="00107EF5">
        <w:rPr>
          <w:rFonts w:ascii="Times New Roman" w:hAnsi="Times New Roman" w:cs="Times New Roman"/>
        </w:rPr>
        <w:t xml:space="preserve"> </w:t>
      </w:r>
      <w:r>
        <w:rPr>
          <w:rFonts w:ascii="Times New Roman" w:hAnsi="Times New Roman" w:cs="Times New Roman"/>
        </w:rPr>
        <w:t>ustawy z dnia 11 września 2019 r. – Prawo zamówień publicznych (Dz. U</w:t>
      </w:r>
      <w:r w:rsidR="003402B9">
        <w:rPr>
          <w:rFonts w:ascii="Times New Roman" w:hAnsi="Times New Roman" w:cs="Times New Roman"/>
        </w:rPr>
        <w:t>.</w:t>
      </w:r>
      <w:r w:rsidR="00B5409C">
        <w:rPr>
          <w:rFonts w:ascii="Times New Roman" w:hAnsi="Times New Roman" w:cs="Times New Roman"/>
        </w:rPr>
        <w:t xml:space="preserve"> z 2021</w:t>
      </w:r>
      <w:r w:rsidR="00037315">
        <w:rPr>
          <w:rFonts w:ascii="Times New Roman" w:hAnsi="Times New Roman" w:cs="Times New Roman"/>
        </w:rPr>
        <w:t xml:space="preserve"> r.</w:t>
      </w:r>
      <w:r>
        <w:rPr>
          <w:rFonts w:ascii="Times New Roman" w:hAnsi="Times New Roman" w:cs="Times New Roman"/>
        </w:rPr>
        <w:t xml:space="preserve"> poz. </w:t>
      </w:r>
      <w:r w:rsidR="00B5409C">
        <w:rPr>
          <w:rFonts w:ascii="Times New Roman" w:hAnsi="Times New Roman" w:cs="Times New Roman"/>
        </w:rPr>
        <w:t>1129</w:t>
      </w:r>
      <w:r w:rsidR="003402B9">
        <w:rPr>
          <w:rFonts w:ascii="Times New Roman" w:hAnsi="Times New Roman" w:cs="Times New Roman"/>
        </w:rPr>
        <w:t>,</w:t>
      </w:r>
      <w:r>
        <w:rPr>
          <w:rFonts w:ascii="Times New Roman" w:hAnsi="Times New Roman" w:cs="Times New Roman"/>
        </w:rPr>
        <w:t xml:space="preserve"> z późn. zm.) – </w:t>
      </w:r>
      <w:r w:rsidR="003402B9">
        <w:rPr>
          <w:rFonts w:ascii="Times New Roman" w:hAnsi="Times New Roman" w:cs="Times New Roman"/>
        </w:rPr>
        <w:t xml:space="preserve">zwanej </w:t>
      </w:r>
      <w:r>
        <w:rPr>
          <w:rFonts w:ascii="Times New Roman" w:hAnsi="Times New Roman" w:cs="Times New Roman"/>
        </w:rPr>
        <w:t xml:space="preserve">dalej </w:t>
      </w:r>
      <w:r w:rsidR="003402B9">
        <w:rPr>
          <w:rFonts w:ascii="Times New Roman" w:hAnsi="Times New Roman" w:cs="Times New Roman"/>
        </w:rPr>
        <w:t>„</w:t>
      </w:r>
      <w:r>
        <w:rPr>
          <w:rFonts w:ascii="Times New Roman" w:hAnsi="Times New Roman" w:cs="Times New Roman"/>
        </w:rPr>
        <w:t>ustaw</w:t>
      </w:r>
      <w:r w:rsidR="00E1042B">
        <w:rPr>
          <w:rFonts w:ascii="Times New Roman" w:hAnsi="Times New Roman" w:cs="Times New Roman"/>
        </w:rPr>
        <w:t>ą</w:t>
      </w:r>
      <w:r>
        <w:rPr>
          <w:rFonts w:ascii="Times New Roman" w:hAnsi="Times New Roman" w:cs="Times New Roman"/>
        </w:rPr>
        <w:t xml:space="preserve"> </w:t>
      </w:r>
      <w:proofErr w:type="spellStart"/>
      <w:r>
        <w:rPr>
          <w:rFonts w:ascii="Times New Roman" w:hAnsi="Times New Roman" w:cs="Times New Roman"/>
        </w:rPr>
        <w:t>Pzp</w:t>
      </w:r>
      <w:proofErr w:type="spellEnd"/>
      <w:r w:rsidR="003402B9">
        <w:rPr>
          <w:rFonts w:ascii="Times New Roman" w:hAnsi="Times New Roman" w:cs="Times New Roman"/>
        </w:rPr>
        <w:t>”</w:t>
      </w:r>
      <w:r>
        <w:rPr>
          <w:rFonts w:ascii="Times New Roman" w:hAnsi="Times New Roman" w:cs="Times New Roman"/>
        </w:rPr>
        <w:t xml:space="preserve">. </w:t>
      </w:r>
    </w:p>
    <w:p w14:paraId="6AAE6E94" w14:textId="77777777" w:rsidR="007A6793" w:rsidRDefault="007A6793"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5E13CE">
        <w:rPr>
          <w:rFonts w:ascii="Times New Roman" w:hAnsi="Times New Roman" w:cs="Times New Roman"/>
        </w:rPr>
        <w:t xml:space="preserve">Zamawiający nie przewiduje wyboru najkorzystniejszej oferty z możliwością przeprowadzenia negocjacji. </w:t>
      </w:r>
    </w:p>
    <w:p w14:paraId="40D51848" w14:textId="35724CCC" w:rsidR="005E13CE" w:rsidRDefault="005E13CE"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Postępowanie oznaczone jest numerem sprawy: </w:t>
      </w:r>
      <w:r w:rsidRPr="005E13CE">
        <w:rPr>
          <w:rFonts w:ascii="Times New Roman" w:hAnsi="Times New Roman" w:cs="Times New Roman"/>
          <w:b/>
        </w:rPr>
        <w:t>ZP/</w:t>
      </w:r>
      <w:r w:rsidR="00CC277A">
        <w:rPr>
          <w:rFonts w:ascii="Times New Roman" w:hAnsi="Times New Roman" w:cs="Times New Roman"/>
          <w:b/>
        </w:rPr>
        <w:t>19</w:t>
      </w:r>
      <w:r w:rsidRPr="005E13CE">
        <w:rPr>
          <w:rFonts w:ascii="Times New Roman" w:hAnsi="Times New Roman" w:cs="Times New Roman"/>
          <w:b/>
        </w:rPr>
        <w:t>/202</w:t>
      </w:r>
      <w:r w:rsidR="00B5409C">
        <w:rPr>
          <w:rFonts w:ascii="Times New Roman" w:hAnsi="Times New Roman" w:cs="Times New Roman"/>
          <w:b/>
        </w:rPr>
        <w:t>2</w:t>
      </w:r>
      <w:r>
        <w:rPr>
          <w:rFonts w:ascii="Times New Roman" w:hAnsi="Times New Roman" w:cs="Times New Roman"/>
        </w:rPr>
        <w:t>.</w:t>
      </w:r>
    </w:p>
    <w:p w14:paraId="4A1146F1" w14:textId="20341687" w:rsidR="005E13CE" w:rsidRPr="00BD672A" w:rsidRDefault="005E13CE" w:rsidP="00C80F44">
      <w:pPr>
        <w:pStyle w:val="Akapitzlist"/>
        <w:numPr>
          <w:ilvl w:val="0"/>
          <w:numId w:val="1"/>
        </w:numPr>
        <w:spacing w:before="120" w:after="240" w:line="240" w:lineRule="auto"/>
        <w:ind w:left="357" w:hanging="357"/>
        <w:contextualSpacing w:val="0"/>
        <w:jc w:val="both"/>
        <w:rPr>
          <w:rFonts w:ascii="Times New Roman" w:hAnsi="Times New Roman" w:cs="Times New Roman"/>
          <w:b/>
        </w:rPr>
      </w:pPr>
      <w:r>
        <w:rPr>
          <w:rFonts w:ascii="Times New Roman" w:hAnsi="Times New Roman" w:cs="Times New Roman"/>
        </w:rPr>
        <w:t xml:space="preserve">Postępowanie zostało ogłoszone w Biuletynie Zamówień Publicznych w dniu </w:t>
      </w:r>
      <w:proofErr w:type="gramStart"/>
      <w:r w:rsidR="00B5409C">
        <w:rPr>
          <w:rFonts w:ascii="Times New Roman" w:hAnsi="Times New Roman" w:cs="Times New Roman"/>
          <w:b/>
        </w:rPr>
        <w:t>…….</w:t>
      </w:r>
      <w:proofErr w:type="gramEnd"/>
      <w:r w:rsidR="00B5409C">
        <w:rPr>
          <w:rFonts w:ascii="Times New Roman" w:hAnsi="Times New Roman" w:cs="Times New Roman"/>
          <w:b/>
        </w:rPr>
        <w:t>.</w:t>
      </w:r>
      <w:r w:rsidR="00CC277A">
        <w:rPr>
          <w:rFonts w:ascii="Times New Roman" w:hAnsi="Times New Roman" w:cs="Times New Roman"/>
          <w:b/>
        </w:rPr>
        <w:t>2021</w:t>
      </w:r>
      <w:r w:rsidR="001C1626" w:rsidRPr="00BD672A">
        <w:rPr>
          <w:rFonts w:ascii="Times New Roman" w:hAnsi="Times New Roman" w:cs="Times New Roman"/>
          <w:b/>
        </w:rPr>
        <w:t xml:space="preserve"> r,</w:t>
      </w:r>
      <w:r w:rsidR="00936491" w:rsidRPr="00BD672A">
        <w:rPr>
          <w:rFonts w:ascii="Times New Roman" w:hAnsi="Times New Roman" w:cs="Times New Roman"/>
          <w:b/>
        </w:rPr>
        <w:t xml:space="preserve"> </w:t>
      </w:r>
      <w:r w:rsidRPr="00BD672A">
        <w:rPr>
          <w:rFonts w:ascii="Times New Roman" w:hAnsi="Times New Roman" w:cs="Times New Roman"/>
          <w:b/>
        </w:rPr>
        <w:t xml:space="preserve">pod nr </w:t>
      </w:r>
      <w:r w:rsidR="00C74428">
        <w:rPr>
          <w:rFonts w:ascii="Times New Roman" w:hAnsi="Times New Roman" w:cs="Times New Roman"/>
          <w:b/>
        </w:rPr>
        <w:t>……………</w:t>
      </w:r>
      <w:r w:rsidR="0079375E">
        <w:rPr>
          <w:rFonts w:ascii="Times New Roman" w:hAnsi="Times New Roman" w:cs="Times New Roman"/>
          <w:b/>
        </w:rPr>
        <w:t>……………….</w:t>
      </w:r>
      <w:bookmarkStart w:id="0" w:name="_GoBack"/>
      <w:bookmarkEnd w:id="0"/>
      <w:r w:rsidR="0018470D" w:rsidRPr="00BD672A">
        <w:rPr>
          <w:rFonts w:ascii="Times New Roman" w:hAnsi="Times New Roman" w:cs="Times New Roman"/>
          <w:b/>
        </w:rPr>
        <w:t xml:space="preserve"> z dnia </w:t>
      </w:r>
      <w:r w:rsidR="00C74428">
        <w:rPr>
          <w:rFonts w:ascii="Times New Roman" w:hAnsi="Times New Roman" w:cs="Times New Roman"/>
          <w:b/>
        </w:rPr>
        <w:t>……………</w:t>
      </w:r>
      <w:r w:rsidR="007670BC" w:rsidRPr="00BD672A">
        <w:rPr>
          <w:rFonts w:ascii="Times New Roman" w:hAnsi="Times New Roman" w:cs="Times New Roman"/>
          <w:b/>
        </w:rPr>
        <w:t>.</w:t>
      </w:r>
    </w:p>
    <w:tbl>
      <w:tblPr>
        <w:tblStyle w:val="Tabela-Siatka"/>
        <w:tblW w:w="0" w:type="auto"/>
        <w:tblInd w:w="94" w:type="dxa"/>
        <w:tblLook w:val="04A0" w:firstRow="1" w:lastRow="0" w:firstColumn="1" w:lastColumn="0" w:noHBand="0" w:noVBand="1"/>
      </w:tblPr>
      <w:tblGrid>
        <w:gridCol w:w="8399"/>
      </w:tblGrid>
      <w:tr w:rsidR="00322606" w14:paraId="00CC369C" w14:textId="77777777" w:rsidTr="00656CD3">
        <w:trPr>
          <w:trHeight w:val="974"/>
        </w:trPr>
        <w:tc>
          <w:tcPr>
            <w:tcW w:w="8549" w:type="dxa"/>
            <w:vAlign w:val="center"/>
          </w:tcPr>
          <w:p w14:paraId="13DB5BA7" w14:textId="77777777" w:rsidR="00322606" w:rsidRDefault="00322606" w:rsidP="00656CD3">
            <w:pPr>
              <w:jc w:val="center"/>
              <w:rPr>
                <w:rFonts w:ascii="Times New Roman" w:hAnsi="Times New Roman" w:cs="Times New Roman"/>
                <w:b/>
              </w:rPr>
            </w:pPr>
            <w:r>
              <w:rPr>
                <w:rFonts w:ascii="Times New Roman" w:hAnsi="Times New Roman" w:cs="Times New Roman"/>
                <w:b/>
              </w:rPr>
              <w:t>ROZDZIAŁ III</w:t>
            </w:r>
          </w:p>
          <w:p w14:paraId="6157CFD0" w14:textId="77777777" w:rsidR="00322606" w:rsidRPr="00F2477D" w:rsidRDefault="00322606" w:rsidP="00C80F44">
            <w:pPr>
              <w:jc w:val="center"/>
              <w:rPr>
                <w:rFonts w:ascii="Times New Roman" w:hAnsi="Times New Roman" w:cs="Times New Roman"/>
                <w:i/>
                <w:sz w:val="20"/>
                <w:szCs w:val="20"/>
              </w:rPr>
            </w:pPr>
            <w:r>
              <w:rPr>
                <w:rFonts w:ascii="Times New Roman" w:hAnsi="Times New Roman" w:cs="Times New Roman"/>
                <w:b/>
              </w:rPr>
              <w:t>OPIS PRZEDMIOTU ZAMÓWIENIA</w:t>
            </w:r>
          </w:p>
        </w:tc>
      </w:tr>
    </w:tbl>
    <w:p w14:paraId="35579C32" w14:textId="01756B93" w:rsidR="005E13CE" w:rsidRPr="00A2258E" w:rsidRDefault="00322606"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A2258E">
        <w:rPr>
          <w:rFonts w:ascii="Times New Roman" w:hAnsi="Times New Roman" w:cs="Times New Roman"/>
        </w:rPr>
        <w:t xml:space="preserve">Przedmiotem zamówienia jest </w:t>
      </w:r>
      <w:r w:rsidR="000061A0" w:rsidRPr="00A2258E">
        <w:rPr>
          <w:rFonts w:ascii="Times New Roman" w:eastAsia="Times New Roman" w:hAnsi="Times New Roman"/>
          <w:lang w:eastAsia="pl-PL"/>
        </w:rPr>
        <w:t xml:space="preserve">świadczenie usług medycznych dla celów badań profilaktycznych </w:t>
      </w:r>
      <w:r w:rsidR="000061A0" w:rsidRPr="00A2258E">
        <w:rPr>
          <w:rFonts w:ascii="Times New Roman" w:hAnsi="Times New Roman"/>
        </w:rPr>
        <w:t xml:space="preserve">(wstępnych, okresowych i kontrolnych) </w:t>
      </w:r>
      <w:r w:rsidR="000061A0" w:rsidRPr="00A2258E">
        <w:rPr>
          <w:rFonts w:ascii="Times New Roman" w:eastAsia="Times New Roman" w:hAnsi="Times New Roman"/>
          <w:lang w:eastAsia="pl-PL"/>
        </w:rPr>
        <w:t>dla żołnierzy i pracowników Resortu Obrony Narodowej 26 Wojskowego Oddziału</w:t>
      </w:r>
      <w:r w:rsidR="00630EB9">
        <w:rPr>
          <w:rFonts w:ascii="Times New Roman" w:eastAsia="Times New Roman" w:hAnsi="Times New Roman"/>
          <w:lang w:eastAsia="pl-PL"/>
        </w:rPr>
        <w:t xml:space="preserve"> Gospodarczego oraz jednostek i </w:t>
      </w:r>
      <w:r w:rsidR="000061A0" w:rsidRPr="00A2258E">
        <w:rPr>
          <w:rFonts w:ascii="Times New Roman" w:eastAsia="Times New Roman" w:hAnsi="Times New Roman"/>
          <w:lang w:eastAsia="pl-PL"/>
        </w:rPr>
        <w:t>instytucji będących na jego zaopatrzeniu w roku 202</w:t>
      </w:r>
      <w:r w:rsidR="00CA71E9">
        <w:rPr>
          <w:rFonts w:ascii="Times New Roman" w:eastAsia="Times New Roman" w:hAnsi="Times New Roman"/>
          <w:lang w:eastAsia="pl-PL"/>
        </w:rPr>
        <w:t>2</w:t>
      </w:r>
      <w:r w:rsidR="00516A9E" w:rsidRPr="00A2258E">
        <w:rPr>
          <w:rFonts w:ascii="Times New Roman" w:hAnsi="Times New Roman" w:cs="Times New Roman"/>
        </w:rPr>
        <w:t xml:space="preserve">. </w:t>
      </w:r>
    </w:p>
    <w:p w14:paraId="7D0FF35E" w14:textId="77777777" w:rsidR="003750F6" w:rsidRPr="00A2258E" w:rsidRDefault="003750F6"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A2258E">
        <w:rPr>
          <w:rFonts w:ascii="Times New Roman" w:hAnsi="Times New Roman" w:cs="Times New Roman"/>
        </w:rPr>
        <w:lastRenderedPageBreak/>
        <w:t>Kody i nazwy opisujące przedmiot zamówienia (CPV):</w:t>
      </w:r>
    </w:p>
    <w:p w14:paraId="67F8543F" w14:textId="34FE5C16" w:rsidR="00476853" w:rsidRPr="00A2258E" w:rsidRDefault="009310B3" w:rsidP="00352040">
      <w:pPr>
        <w:pStyle w:val="Akapitzlist"/>
        <w:spacing w:after="0" w:line="240" w:lineRule="auto"/>
        <w:ind w:left="357"/>
        <w:contextualSpacing w:val="0"/>
        <w:jc w:val="both"/>
        <w:rPr>
          <w:rFonts w:ascii="Times New Roman" w:hAnsi="Times New Roman" w:cs="Times New Roman"/>
        </w:rPr>
      </w:pPr>
      <w:r w:rsidRPr="00A2258E">
        <w:rPr>
          <w:rFonts w:ascii="Times New Roman" w:eastAsia="Times New Roman" w:hAnsi="Times New Roman"/>
          <w:b/>
          <w:u w:val="single"/>
          <w:lang w:eastAsia="ar-SA"/>
        </w:rPr>
        <w:t>85</w:t>
      </w:r>
      <w:r w:rsidR="00C74428">
        <w:rPr>
          <w:rFonts w:ascii="Times New Roman" w:eastAsia="Times New Roman" w:hAnsi="Times New Roman"/>
          <w:b/>
          <w:u w:val="single"/>
          <w:lang w:eastAsia="ar-SA"/>
        </w:rPr>
        <w:t>12000</w:t>
      </w:r>
      <w:r w:rsidR="00A926B4">
        <w:rPr>
          <w:rFonts w:ascii="Times New Roman" w:eastAsia="Times New Roman" w:hAnsi="Times New Roman"/>
          <w:b/>
          <w:u w:val="single"/>
          <w:lang w:eastAsia="ar-SA"/>
        </w:rPr>
        <w:t>0</w:t>
      </w:r>
      <w:r w:rsidR="00C74428">
        <w:rPr>
          <w:rFonts w:ascii="Times New Roman" w:eastAsia="Times New Roman" w:hAnsi="Times New Roman"/>
          <w:b/>
          <w:u w:val="single"/>
          <w:lang w:eastAsia="ar-SA"/>
        </w:rPr>
        <w:t>-6</w:t>
      </w:r>
      <w:r w:rsidRPr="00A2258E">
        <w:rPr>
          <w:rFonts w:ascii="Times New Roman" w:eastAsia="Times New Roman" w:hAnsi="Times New Roman"/>
          <w:b/>
          <w:u w:val="single"/>
          <w:lang w:eastAsia="ar-SA"/>
        </w:rPr>
        <w:t xml:space="preserve"> – usługi medyczne</w:t>
      </w:r>
      <w:r w:rsidR="00476853" w:rsidRPr="00A2258E">
        <w:rPr>
          <w:rFonts w:ascii="Times New Roman" w:hAnsi="Times New Roman" w:cs="Times New Roman"/>
        </w:rPr>
        <w:t>.</w:t>
      </w:r>
    </w:p>
    <w:p w14:paraId="3CC4D71E" w14:textId="3070835A" w:rsidR="00DD7A1D" w:rsidRPr="007402F5" w:rsidRDefault="00DD7A1D" w:rsidP="00DD7A1D">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7402F5">
        <w:rPr>
          <w:rFonts w:ascii="Times New Roman" w:hAnsi="Times New Roman" w:cs="Times New Roman"/>
        </w:rPr>
        <w:t xml:space="preserve">Szczegółowe warunki i zasady realizacji zamówienia określone zostały w projekcie umowy, stanowiącym </w:t>
      </w:r>
      <w:r w:rsidRPr="007402F5">
        <w:rPr>
          <w:rFonts w:ascii="Times New Roman" w:hAnsi="Times New Roman" w:cs="Times New Roman"/>
          <w:b/>
        </w:rPr>
        <w:t xml:space="preserve">Załącznik nr </w:t>
      </w:r>
      <w:r w:rsidR="00233F25" w:rsidRPr="007402F5">
        <w:rPr>
          <w:rFonts w:ascii="Times New Roman" w:hAnsi="Times New Roman" w:cs="Times New Roman"/>
          <w:b/>
        </w:rPr>
        <w:t xml:space="preserve">8 </w:t>
      </w:r>
      <w:r w:rsidRPr="007402F5">
        <w:rPr>
          <w:rFonts w:ascii="Times New Roman" w:hAnsi="Times New Roman" w:cs="Times New Roman"/>
        </w:rPr>
        <w:t>do SWZ.</w:t>
      </w:r>
    </w:p>
    <w:p w14:paraId="667D78C1" w14:textId="6164EB90" w:rsidR="00476853" w:rsidRPr="007402F5" w:rsidRDefault="00476853" w:rsidP="00476853">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7402F5">
        <w:rPr>
          <w:rFonts w:ascii="Times New Roman" w:hAnsi="Times New Roman" w:cs="Times New Roman"/>
        </w:rPr>
        <w:t xml:space="preserve">Zamawiający dopuszcza składanie ofert z </w:t>
      </w:r>
      <w:r w:rsidRPr="007402F5">
        <w:rPr>
          <w:rFonts w:ascii="Times New Roman" w:hAnsi="Times New Roman" w:cs="Times New Roman"/>
          <w:b/>
        </w:rPr>
        <w:t xml:space="preserve">podziałem na </w:t>
      </w:r>
      <w:r w:rsidR="00C74428">
        <w:rPr>
          <w:rFonts w:ascii="Times New Roman" w:hAnsi="Times New Roman" w:cs="Times New Roman"/>
          <w:b/>
        </w:rPr>
        <w:t>7</w:t>
      </w:r>
      <w:r w:rsidRPr="007402F5">
        <w:rPr>
          <w:rFonts w:ascii="Times New Roman" w:hAnsi="Times New Roman" w:cs="Times New Roman"/>
          <w:b/>
        </w:rPr>
        <w:t xml:space="preserve"> części</w:t>
      </w:r>
      <w:r w:rsidRPr="007402F5">
        <w:rPr>
          <w:rFonts w:ascii="Times New Roman" w:hAnsi="Times New Roman" w:cs="Times New Roman"/>
        </w:rPr>
        <w:t>:</w:t>
      </w:r>
    </w:p>
    <w:p w14:paraId="768E82AA" w14:textId="4B383EDD" w:rsidR="00476853" w:rsidRPr="00C74428" w:rsidRDefault="00DD7A1D"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c</w:t>
      </w:r>
      <w:r w:rsidR="00476853" w:rsidRPr="007402F5">
        <w:rPr>
          <w:rFonts w:ascii="Times New Roman" w:hAnsi="Times New Roman" w:cs="Times New Roman"/>
          <w:b/>
        </w:rPr>
        <w:t xml:space="preserve">zęść 1 – </w:t>
      </w:r>
      <w:r w:rsidR="008250E6" w:rsidRPr="007402F5">
        <w:rPr>
          <w:rFonts w:ascii="Times New Roman" w:hAnsi="Times New Roman" w:cs="Times New Roman"/>
          <w:b/>
        </w:rPr>
        <w:t>świadczenie usług medycznych dla żołnierzy i pracowników 26 WOG z</w:t>
      </w:r>
      <w:r w:rsidR="004D57FA" w:rsidRPr="007402F5">
        <w:rPr>
          <w:rFonts w:ascii="Times New Roman" w:hAnsi="Times New Roman" w:cs="Times New Roman"/>
          <w:b/>
        </w:rPr>
        <w:t> </w:t>
      </w:r>
      <w:r w:rsidR="008250E6" w:rsidRPr="007402F5">
        <w:rPr>
          <w:rFonts w:ascii="Times New Roman" w:hAnsi="Times New Roman" w:cs="Times New Roman"/>
          <w:b/>
        </w:rPr>
        <w:t xml:space="preserve">rejonu - </w:t>
      </w:r>
      <w:r w:rsidR="00C74428" w:rsidRPr="00C74428">
        <w:rPr>
          <w:rFonts w:ascii="Times New Roman" w:hAnsi="Times New Roman"/>
          <w:b/>
        </w:rPr>
        <w:t>Białobrzegi, Zegrze, Zegrze Płd., Legionowo</w:t>
      </w:r>
      <w:r w:rsidR="00476853" w:rsidRPr="00C74428">
        <w:rPr>
          <w:rFonts w:ascii="Times New Roman" w:hAnsi="Times New Roman" w:cs="Times New Roman"/>
        </w:rPr>
        <w:t>,</w:t>
      </w:r>
    </w:p>
    <w:p w14:paraId="5437ABF1" w14:textId="2B7E1922" w:rsidR="00476853" w:rsidRPr="00C74428" w:rsidRDefault="00DD7A1D"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c</w:t>
      </w:r>
      <w:r w:rsidR="00476853" w:rsidRPr="007402F5">
        <w:rPr>
          <w:rFonts w:ascii="Times New Roman" w:hAnsi="Times New Roman" w:cs="Times New Roman"/>
          <w:b/>
        </w:rPr>
        <w:t xml:space="preserve">zęść 2 – </w:t>
      </w:r>
      <w:r w:rsidR="008250E6" w:rsidRPr="007402F5">
        <w:rPr>
          <w:rFonts w:ascii="Times New Roman" w:hAnsi="Times New Roman" w:cs="Times New Roman"/>
          <w:b/>
        </w:rPr>
        <w:t xml:space="preserve">świadczenie usług medycznych dla żołnierzy i pracowników 26 WOG </w:t>
      </w:r>
      <w:r w:rsidR="004D57FA" w:rsidRPr="007402F5">
        <w:rPr>
          <w:rFonts w:ascii="Times New Roman" w:hAnsi="Times New Roman" w:cs="Times New Roman"/>
          <w:b/>
        </w:rPr>
        <w:t>z </w:t>
      </w:r>
      <w:r w:rsidR="008250E6" w:rsidRPr="007402F5">
        <w:rPr>
          <w:rFonts w:ascii="Times New Roman" w:hAnsi="Times New Roman" w:cs="Times New Roman"/>
          <w:b/>
        </w:rPr>
        <w:t xml:space="preserve">rejonu – </w:t>
      </w:r>
      <w:r w:rsidR="00C74428" w:rsidRPr="00C74428">
        <w:rPr>
          <w:rFonts w:ascii="Times New Roman" w:hAnsi="Times New Roman"/>
          <w:b/>
        </w:rPr>
        <w:t>Nowy Dwór Mazowiecki, Modlin, Kazuń, Pomiechówek, Dębina</w:t>
      </w:r>
      <w:r w:rsidR="004D57FA" w:rsidRPr="00C74428">
        <w:rPr>
          <w:rFonts w:ascii="Times New Roman" w:hAnsi="Times New Roman" w:cs="Times New Roman"/>
          <w:b/>
        </w:rPr>
        <w:t>,</w:t>
      </w:r>
    </w:p>
    <w:p w14:paraId="549F4A8E" w14:textId="424052AE" w:rsidR="008250E6" w:rsidRPr="007402F5" w:rsidRDefault="008250E6"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3 – świadczenie usług medycznych dla żołnierzy i pracowników 26 WOG </w:t>
      </w:r>
      <w:r w:rsidR="004D57FA" w:rsidRPr="007402F5">
        <w:rPr>
          <w:rFonts w:ascii="Times New Roman" w:hAnsi="Times New Roman" w:cs="Times New Roman"/>
          <w:b/>
        </w:rPr>
        <w:t>z </w:t>
      </w:r>
      <w:r w:rsidRPr="007402F5">
        <w:rPr>
          <w:rFonts w:ascii="Times New Roman" w:hAnsi="Times New Roman" w:cs="Times New Roman"/>
          <w:b/>
        </w:rPr>
        <w:t xml:space="preserve">rejonu – </w:t>
      </w:r>
      <w:r w:rsidR="00DD6725" w:rsidRPr="00DD6725">
        <w:rPr>
          <w:rFonts w:ascii="Times New Roman" w:hAnsi="Times New Roman"/>
          <w:b/>
        </w:rPr>
        <w:t>Warszawa, Warszawa Rembertów, Warszawa Wesoła, Celestynów</w:t>
      </w:r>
    </w:p>
    <w:p w14:paraId="6A10B6D1" w14:textId="52EE1272" w:rsidR="008250E6" w:rsidRPr="00C74428" w:rsidRDefault="008250E6"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4 – świadczenie usług medycznych dla żołnierzy i pracowników 26 WOG </w:t>
      </w:r>
      <w:r w:rsidR="004D57FA" w:rsidRPr="007402F5">
        <w:rPr>
          <w:rFonts w:ascii="Times New Roman" w:hAnsi="Times New Roman" w:cs="Times New Roman"/>
          <w:b/>
        </w:rPr>
        <w:t>z </w:t>
      </w:r>
      <w:r w:rsidRPr="007402F5">
        <w:rPr>
          <w:rFonts w:ascii="Times New Roman" w:hAnsi="Times New Roman" w:cs="Times New Roman"/>
          <w:b/>
        </w:rPr>
        <w:t xml:space="preserve">rejonu – </w:t>
      </w:r>
      <w:r w:rsidR="00DD6725" w:rsidRPr="00DD6725">
        <w:rPr>
          <w:rFonts w:ascii="Times New Roman" w:hAnsi="Times New Roman"/>
          <w:b/>
        </w:rPr>
        <w:t>Wyszków,</w:t>
      </w:r>
    </w:p>
    <w:p w14:paraId="3AA21856" w14:textId="3CAE793B" w:rsidR="00C74428" w:rsidRPr="00DD6725" w:rsidRDefault="00C74428" w:rsidP="00C74428">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w:t>
      </w:r>
      <w:r>
        <w:rPr>
          <w:rFonts w:ascii="Times New Roman" w:hAnsi="Times New Roman" w:cs="Times New Roman"/>
          <w:b/>
        </w:rPr>
        <w:t>5</w:t>
      </w:r>
      <w:r w:rsidRPr="007402F5">
        <w:rPr>
          <w:rFonts w:ascii="Times New Roman" w:hAnsi="Times New Roman" w:cs="Times New Roman"/>
          <w:b/>
        </w:rPr>
        <w:t xml:space="preserve"> – świadczenie usług medycznych dla żołnierzy i pracowników 26 WOG z rejonu – </w:t>
      </w:r>
      <w:r w:rsidR="00DD6725" w:rsidRPr="00DD6725">
        <w:rPr>
          <w:rFonts w:ascii="Times New Roman" w:hAnsi="Times New Roman"/>
          <w:b/>
        </w:rPr>
        <w:t>Ostrów Mazowiecka,</w:t>
      </w:r>
    </w:p>
    <w:p w14:paraId="778C6485" w14:textId="3FBD147E" w:rsidR="00C74428" w:rsidRPr="00DD6725" w:rsidRDefault="00C74428" w:rsidP="00C74428">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w:t>
      </w:r>
      <w:r>
        <w:rPr>
          <w:rFonts w:ascii="Times New Roman" w:hAnsi="Times New Roman" w:cs="Times New Roman"/>
          <w:b/>
        </w:rPr>
        <w:t>6</w:t>
      </w:r>
      <w:r w:rsidRPr="007402F5">
        <w:rPr>
          <w:rFonts w:ascii="Times New Roman" w:hAnsi="Times New Roman" w:cs="Times New Roman"/>
          <w:b/>
        </w:rPr>
        <w:t xml:space="preserve"> – świadczenie usług medycznych dla żołnierzy i pracowników 26 WOG z rejonu – </w:t>
      </w:r>
      <w:r w:rsidR="00DD6725" w:rsidRPr="00DD6725">
        <w:rPr>
          <w:rFonts w:ascii="Times New Roman" w:hAnsi="Times New Roman"/>
          <w:b/>
        </w:rPr>
        <w:t>Płock,</w:t>
      </w:r>
    </w:p>
    <w:p w14:paraId="5FF934E1" w14:textId="63F53E07" w:rsidR="00C74428" w:rsidRPr="007402F5" w:rsidRDefault="00C74428" w:rsidP="00C74428">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w:t>
      </w:r>
      <w:r>
        <w:rPr>
          <w:rFonts w:ascii="Times New Roman" w:hAnsi="Times New Roman" w:cs="Times New Roman"/>
          <w:b/>
        </w:rPr>
        <w:t>7</w:t>
      </w:r>
      <w:r w:rsidRPr="007402F5">
        <w:rPr>
          <w:rFonts w:ascii="Times New Roman" w:hAnsi="Times New Roman" w:cs="Times New Roman"/>
          <w:b/>
        </w:rPr>
        <w:t xml:space="preserve"> – świadczenie usług medycznych dla żołnierzy i pracowników 26 WOG z rejonu – Ostrołęka</w:t>
      </w:r>
    </w:p>
    <w:p w14:paraId="490E09FD" w14:textId="77777777" w:rsidR="00C74428" w:rsidRPr="007402F5" w:rsidRDefault="00C74428" w:rsidP="00C74428">
      <w:pPr>
        <w:pStyle w:val="Akapitzlist"/>
        <w:spacing w:before="120" w:after="0" w:line="240" w:lineRule="auto"/>
        <w:ind w:left="714"/>
        <w:contextualSpacing w:val="0"/>
        <w:jc w:val="both"/>
        <w:rPr>
          <w:rFonts w:ascii="Times New Roman" w:hAnsi="Times New Roman" w:cs="Times New Roman"/>
        </w:rPr>
      </w:pPr>
    </w:p>
    <w:p w14:paraId="76CC23E0" w14:textId="429D89A3" w:rsidR="00DD7A1D" w:rsidRDefault="00DD7A1D" w:rsidP="00DD7A1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Wykonawca może złożyć ofertę na jedną lub więcej części, przy czym tylko jedną ofertę w danej części. </w:t>
      </w:r>
    </w:p>
    <w:p w14:paraId="108934B9" w14:textId="7E7003DD" w:rsidR="00732696" w:rsidRPr="004D57FA" w:rsidRDefault="00732696" w:rsidP="004D57FA">
      <w:pPr>
        <w:pStyle w:val="Akapitzlist"/>
        <w:numPr>
          <w:ilvl w:val="0"/>
          <w:numId w:val="2"/>
        </w:numPr>
        <w:spacing w:before="120" w:after="120" w:line="240" w:lineRule="auto"/>
        <w:ind w:left="357" w:hanging="357"/>
        <w:contextualSpacing w:val="0"/>
        <w:jc w:val="both"/>
        <w:rPr>
          <w:rFonts w:ascii="Times New Roman" w:hAnsi="Times New Roman" w:cs="Times New Roman"/>
          <w:b/>
        </w:rPr>
      </w:pPr>
      <w:r>
        <w:rPr>
          <w:rFonts w:ascii="Times New Roman" w:hAnsi="Times New Roman" w:cs="Times New Roman"/>
        </w:rPr>
        <w:t>Wymagania dotyczące przedmiotu zamówienia:</w:t>
      </w:r>
    </w:p>
    <w:p w14:paraId="62B3E52A" w14:textId="3AAF50DB" w:rsidR="004D57FA" w:rsidRDefault="004D57FA" w:rsidP="004D57FA">
      <w:pPr>
        <w:ind w:left="426"/>
        <w:jc w:val="both"/>
        <w:rPr>
          <w:rFonts w:ascii="Times New Roman" w:hAnsi="Times New Roman"/>
          <w:b/>
          <w:u w:val="single"/>
        </w:rPr>
      </w:pPr>
      <w:r w:rsidRPr="007402F5">
        <w:rPr>
          <w:rFonts w:ascii="Times New Roman" w:hAnsi="Times New Roman"/>
          <w:b/>
          <w:u w:val="single"/>
        </w:rPr>
        <w:t>Część 1</w:t>
      </w:r>
      <w:r w:rsidR="00A81B0C" w:rsidRPr="007402F5">
        <w:rPr>
          <w:rFonts w:ascii="Times New Roman" w:hAnsi="Times New Roman"/>
          <w:b/>
          <w:u w:val="single"/>
        </w:rPr>
        <w:t xml:space="preserve"> – zgodnie z załącznikiem nr 2.1</w:t>
      </w:r>
      <w:r w:rsidRPr="007402F5">
        <w:rPr>
          <w:rFonts w:ascii="Times New Roman" w:hAnsi="Times New Roman"/>
          <w:b/>
          <w:u w:val="single"/>
        </w:rPr>
        <w:t xml:space="preserve"> do </w:t>
      </w:r>
      <w:r w:rsidR="00A2258E">
        <w:rPr>
          <w:rFonts w:ascii="Times New Roman" w:hAnsi="Times New Roman"/>
          <w:b/>
          <w:u w:val="single"/>
        </w:rPr>
        <w:t>SWZ</w:t>
      </w:r>
      <w:r w:rsidRPr="007402F5">
        <w:rPr>
          <w:rFonts w:ascii="Times New Roman" w:hAnsi="Times New Roman"/>
          <w:b/>
          <w:u w:val="single"/>
        </w:rPr>
        <w:t>.</w:t>
      </w:r>
    </w:p>
    <w:p w14:paraId="6FF9B5B2" w14:textId="77777777" w:rsidR="00DD6725" w:rsidRPr="00DD6725" w:rsidRDefault="00DD6725" w:rsidP="00DD6725">
      <w:pPr>
        <w:spacing w:after="0" w:line="240" w:lineRule="auto"/>
        <w:ind w:left="426"/>
        <w:jc w:val="both"/>
        <w:rPr>
          <w:rFonts w:ascii="Times New Roman" w:eastAsia="HG Mincho Light J" w:hAnsi="Times New Roman"/>
          <w:lang w:eastAsia="pl-PL"/>
        </w:rPr>
      </w:pPr>
      <w:r w:rsidRPr="00DD6725">
        <w:rPr>
          <w:rFonts w:ascii="Times New Roman" w:hAnsi="Times New Roman"/>
        </w:rPr>
        <w:t xml:space="preserve">Świadczenie usług medycznych </w:t>
      </w:r>
      <w:r w:rsidRPr="00DD6725">
        <w:rPr>
          <w:rFonts w:ascii="Times New Roman" w:eastAsia="HG Mincho Light J" w:hAnsi="Times New Roman"/>
          <w:lang w:eastAsia="pl-PL"/>
        </w:rPr>
        <w:t xml:space="preserve">dla celów badań profilaktycznych </w:t>
      </w:r>
      <w:r w:rsidRPr="00DD6725">
        <w:rPr>
          <w:rFonts w:ascii="Times New Roman" w:hAnsi="Times New Roman"/>
        </w:rPr>
        <w:t>(wstępnych, okresowych i kontrolnych)</w:t>
      </w:r>
      <w:r w:rsidRPr="00DD6725">
        <w:rPr>
          <w:rFonts w:ascii="Times New Roman" w:eastAsia="HG Mincho Light J" w:hAnsi="Times New Roman"/>
          <w:lang w:eastAsia="pl-PL"/>
        </w:rPr>
        <w:t xml:space="preserve"> dla żołnierzy i pracowników Resortu Obrony Narodowej 26 Wojskowego Oddziału Gospodarczego oraz jednostek i instytucji będących na jego zaopatrzeniu - </w:t>
      </w:r>
      <w:r w:rsidRPr="00DD6725">
        <w:rPr>
          <w:rFonts w:ascii="Times New Roman" w:hAnsi="Times New Roman"/>
          <w:b/>
        </w:rPr>
        <w:t>Białobrzegi, Zegrze, Zegrze Płd., Legionowo</w:t>
      </w:r>
      <w:r w:rsidRPr="00DD6725">
        <w:rPr>
          <w:rFonts w:ascii="Times New Roman" w:hAnsi="Times New Roman"/>
        </w:rPr>
        <w:t xml:space="preserve"> - </w:t>
      </w:r>
      <w:r w:rsidRPr="00DD6725">
        <w:rPr>
          <w:rFonts w:ascii="Times New Roman" w:eastAsia="HG Mincho Light J" w:hAnsi="Times New Roman"/>
          <w:lang w:eastAsia="pl-PL"/>
        </w:rPr>
        <w:t>według wykazu:</w:t>
      </w:r>
    </w:p>
    <w:p w14:paraId="59BC5B48" w14:textId="5557CB78"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26 Wojskowy Oddział Gospodarczy w Zegrzu, Grupa Zabezpieczenia w Zegrzu, Grupa Zabezpieczenia w Legionowie, Grupa Zabezpieczenia w Białobrzegach,</w:t>
      </w:r>
    </w:p>
    <w:p w14:paraId="2A06CF78"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Centrum Szkolenia Łączności i Informatyki w  Zegrzu,</w:t>
      </w:r>
    </w:p>
    <w:p w14:paraId="6252012A"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 xml:space="preserve">Skład 2 Regionalnej Bazy Logistycznej  w Zegrzu </w:t>
      </w:r>
      <w:proofErr w:type="spellStart"/>
      <w:r w:rsidRPr="00DD6725">
        <w:rPr>
          <w:rFonts w:ascii="Times New Roman" w:eastAsia="SimSun" w:hAnsi="Times New Roman"/>
          <w:lang w:eastAsia="ar-SA"/>
        </w:rPr>
        <w:t>Płd</w:t>
      </w:r>
      <w:proofErr w:type="spellEnd"/>
      <w:r w:rsidRPr="00DD6725">
        <w:rPr>
          <w:rFonts w:ascii="Times New Roman" w:eastAsia="SimSun" w:hAnsi="Times New Roman"/>
          <w:lang w:eastAsia="ar-SA"/>
        </w:rPr>
        <w:t>,</w:t>
      </w:r>
    </w:p>
    <w:p w14:paraId="7F03888A"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Wojskowy Instytut Łączności w Zegrzu,</w:t>
      </w:r>
    </w:p>
    <w:p w14:paraId="4599FFA2"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HG Mincho Light J" w:hAnsi="Times New Roman"/>
          <w:lang w:eastAsia="ar-SA"/>
        </w:rPr>
        <w:t xml:space="preserve">Rejonowe Warsztaty Techniczne  2 </w:t>
      </w:r>
      <w:proofErr w:type="spellStart"/>
      <w:r w:rsidRPr="00DD6725">
        <w:rPr>
          <w:rFonts w:ascii="Times New Roman" w:eastAsia="HG Mincho Light J" w:hAnsi="Times New Roman"/>
          <w:lang w:eastAsia="ar-SA"/>
        </w:rPr>
        <w:t>RBlog</w:t>
      </w:r>
      <w:proofErr w:type="spellEnd"/>
      <w:r w:rsidRPr="00DD6725">
        <w:rPr>
          <w:rFonts w:ascii="Times New Roman" w:eastAsia="HG Mincho Light J" w:hAnsi="Times New Roman"/>
          <w:lang w:eastAsia="ar-SA"/>
        </w:rPr>
        <w:t xml:space="preserve"> w Zegrzu,</w:t>
      </w:r>
    </w:p>
    <w:p w14:paraId="3FF0BA1A"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5 Mazowiecka Brygada Obrony Terytorialnej w Zegrzu,</w:t>
      </w:r>
    </w:p>
    <w:p w14:paraId="11203F88"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Dowództwo Wojsk Obrony Terytorialnej w Zegrzu,</w:t>
      </w:r>
    </w:p>
    <w:p w14:paraId="1D31EDD8"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hAnsi="Times New Roman"/>
        </w:rPr>
        <w:t>Batalion Dowodzenia Wojsk Obrony Terytorialnej,</w:t>
      </w:r>
    </w:p>
    <w:p w14:paraId="1F7E3C1B"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SP SONDA  w Zegrzu,</w:t>
      </w:r>
    </w:p>
    <w:p w14:paraId="48D499F8" w14:textId="2425A0CC"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Regionalne Centrum Informatyki w Olsztynie (dotyczy żołnierzy i pracowników z Węzła Teleinformatycznego w Zegrzu, Węzła Teleinformatycznego w Białobrzegach, Rejonu Wsparcia Teleinformatycznego w Legionowie, Rejonu Wsparcia Teleinformatycznego w Białobrzegach),</w:t>
      </w:r>
    </w:p>
    <w:p w14:paraId="1F23A7D9"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 xml:space="preserve"> Ośrodek Rozpoznania Obrazowego w Białobrzegach,</w:t>
      </w:r>
    </w:p>
    <w:p w14:paraId="35EAE0C3"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Dowództwo 9 Brygady Wsparcia Dowodzenia Dowództwa Generalnego RSZ w Białobrzegach,</w:t>
      </w:r>
    </w:p>
    <w:p w14:paraId="0EBD63C5"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Centrum Wsparcia Systemów Dowodzenia Dowództwa Generalnego Rodzajów  Sił Zbrojnych w Białobrzegach,</w:t>
      </w:r>
    </w:p>
    <w:p w14:paraId="12A9489F"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Centrum Operacji Cybernetycznych w Białobrzegach,</w:t>
      </w:r>
    </w:p>
    <w:p w14:paraId="0353BD41"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lastRenderedPageBreak/>
        <w:t>Batalion Dowodzenia Wojsk Lądowych w Białobrzegach,</w:t>
      </w:r>
    </w:p>
    <w:p w14:paraId="3E9010A6" w14:textId="77777777" w:rsidR="00DD6725" w:rsidRPr="00DD6725" w:rsidRDefault="00DD6725" w:rsidP="00CB4017">
      <w:pPr>
        <w:numPr>
          <w:ilvl w:val="0"/>
          <w:numId w:val="89"/>
        </w:numPr>
        <w:suppressAutoHyphens/>
        <w:spacing w:after="0" w:line="240" w:lineRule="auto"/>
        <w:jc w:val="both"/>
        <w:rPr>
          <w:rFonts w:ascii="Times New Roman" w:hAnsi="Times New Roman"/>
        </w:rPr>
      </w:pPr>
      <w:r w:rsidRPr="00DD6725">
        <w:rPr>
          <w:rFonts w:ascii="Times New Roman" w:eastAsia="SimSun" w:hAnsi="Times New Roman"/>
          <w:lang w:eastAsia="ar-SA"/>
        </w:rPr>
        <w:t>Zarząd Wsparcia Dowodzenia i Łączności Dowództwa Generalnego Rodzajów  Sił Zbrojnych w Białobrzegach,</w:t>
      </w:r>
    </w:p>
    <w:p w14:paraId="37DB8653" w14:textId="77777777" w:rsidR="00DD6725" w:rsidRPr="00DD6725" w:rsidRDefault="00DD6725" w:rsidP="00CB4017">
      <w:pPr>
        <w:widowControl w:val="0"/>
        <w:numPr>
          <w:ilvl w:val="0"/>
          <w:numId w:val="89"/>
        </w:numPr>
        <w:suppressAutoHyphens/>
        <w:spacing w:after="0" w:line="240" w:lineRule="auto"/>
        <w:ind w:right="-2"/>
        <w:jc w:val="both"/>
        <w:rPr>
          <w:rFonts w:ascii="Times New Roman" w:eastAsia="SimSun" w:hAnsi="Times New Roman"/>
          <w:lang w:eastAsia="ar-SA"/>
        </w:rPr>
      </w:pPr>
      <w:r w:rsidRPr="00DD6725">
        <w:rPr>
          <w:rFonts w:ascii="Times New Roman" w:eastAsia="SimSun" w:hAnsi="Times New Roman"/>
          <w:lang w:eastAsia="ar-SA"/>
        </w:rPr>
        <w:t>Narodowe Centrum Bezpieczeństwa Cyberprzestrzeni w Legionowie</w:t>
      </w:r>
    </w:p>
    <w:p w14:paraId="7BBCFCB5" w14:textId="77777777" w:rsidR="00DD6725" w:rsidRPr="00DD6725" w:rsidRDefault="00DD6725" w:rsidP="00CB4017">
      <w:pPr>
        <w:widowControl w:val="0"/>
        <w:numPr>
          <w:ilvl w:val="0"/>
          <w:numId w:val="89"/>
        </w:numPr>
        <w:suppressAutoHyphens/>
        <w:spacing w:after="0" w:line="240" w:lineRule="auto"/>
        <w:ind w:right="-2"/>
        <w:jc w:val="both"/>
        <w:rPr>
          <w:rFonts w:ascii="Times New Roman" w:eastAsia="SimSun" w:hAnsi="Times New Roman"/>
          <w:lang w:eastAsia="ar-SA"/>
        </w:rPr>
      </w:pPr>
      <w:r w:rsidRPr="00DD6725">
        <w:rPr>
          <w:rFonts w:ascii="Times New Roman" w:eastAsia="SimSun" w:hAnsi="Times New Roman"/>
          <w:lang w:eastAsia="ar-SA"/>
        </w:rPr>
        <w:t>Rejonowa Wojskowa Komisja Lekarska w Legionowie,</w:t>
      </w:r>
    </w:p>
    <w:p w14:paraId="1C37B4CD" w14:textId="77777777" w:rsidR="00DD6725" w:rsidRPr="00DD6725" w:rsidRDefault="00DD6725" w:rsidP="00DD6725">
      <w:pPr>
        <w:widowControl w:val="0"/>
        <w:spacing w:after="0" w:line="240" w:lineRule="auto"/>
        <w:ind w:left="1429" w:right="-2"/>
        <w:jc w:val="both"/>
        <w:rPr>
          <w:rFonts w:ascii="Times New Roman" w:eastAsia="SimSun" w:hAnsi="Times New Roman"/>
          <w:lang w:eastAsia="ar-SA"/>
        </w:rPr>
      </w:pPr>
    </w:p>
    <w:p w14:paraId="72BDA1EB" w14:textId="37695C87" w:rsidR="00DD6725" w:rsidRDefault="00DD6725" w:rsidP="00176223">
      <w:pPr>
        <w:widowControl w:val="0"/>
        <w:spacing w:after="0" w:line="240" w:lineRule="auto"/>
        <w:ind w:left="709" w:right="-2"/>
        <w:jc w:val="both"/>
        <w:rPr>
          <w:rFonts w:ascii="Times New Roman" w:eastAsia="SimSun" w:hAnsi="Times New Roman"/>
          <w:lang w:eastAsia="ar-SA"/>
        </w:rPr>
      </w:pPr>
      <w:r w:rsidRPr="00DD6725">
        <w:rPr>
          <w:rFonts w:ascii="Times New Roman" w:eastAsia="SimSun" w:hAnsi="Times New Roman"/>
          <w:lang w:eastAsia="ar-SA"/>
        </w:rPr>
        <w:t xml:space="preserve">Dojazd do miejsca realizacji usługi od siedziby 26 Wojskowego Oddziału Gospodarczego, ul. Juzistek 2, 05-131 Zegrze nie może być dłuższy niż 30 km </w:t>
      </w:r>
    </w:p>
    <w:p w14:paraId="600F841A" w14:textId="77777777" w:rsidR="00176223" w:rsidRPr="00176223" w:rsidRDefault="00176223" w:rsidP="00176223">
      <w:pPr>
        <w:widowControl w:val="0"/>
        <w:spacing w:after="0" w:line="240" w:lineRule="auto"/>
        <w:ind w:left="709" w:right="-2"/>
        <w:jc w:val="both"/>
        <w:rPr>
          <w:rFonts w:ascii="Times New Roman" w:eastAsia="SimSun" w:hAnsi="Times New Roman"/>
          <w:lang w:eastAsia="ar-SA"/>
        </w:rPr>
      </w:pPr>
    </w:p>
    <w:p w14:paraId="26FB877F" w14:textId="79731965" w:rsidR="00A81B0C" w:rsidRDefault="00A81B0C" w:rsidP="00A81B0C">
      <w:pPr>
        <w:ind w:firstLine="425"/>
        <w:jc w:val="both"/>
        <w:rPr>
          <w:rFonts w:ascii="Times New Roman" w:hAnsi="Times New Roman"/>
          <w:b/>
          <w:u w:val="single"/>
        </w:rPr>
      </w:pPr>
      <w:r w:rsidRPr="007402F5">
        <w:rPr>
          <w:rFonts w:ascii="Times New Roman" w:hAnsi="Times New Roman"/>
          <w:b/>
          <w:u w:val="single"/>
        </w:rPr>
        <w:t xml:space="preserve">Część 2 – zgodnie z załącznikiem nr 2.2 do </w:t>
      </w:r>
      <w:r w:rsidR="00A2258E">
        <w:rPr>
          <w:rFonts w:ascii="Times New Roman" w:hAnsi="Times New Roman"/>
          <w:b/>
          <w:u w:val="single"/>
        </w:rPr>
        <w:t>SWZ</w:t>
      </w:r>
      <w:r w:rsidRPr="007402F5">
        <w:rPr>
          <w:rFonts w:ascii="Times New Roman" w:hAnsi="Times New Roman"/>
          <w:b/>
          <w:u w:val="single"/>
        </w:rPr>
        <w:t>.</w:t>
      </w:r>
    </w:p>
    <w:p w14:paraId="1BF3ED33" w14:textId="77777777" w:rsidR="00DD6725" w:rsidRPr="00DD6725" w:rsidRDefault="00DD6725" w:rsidP="00DD6725">
      <w:pPr>
        <w:spacing w:line="240" w:lineRule="auto"/>
        <w:ind w:left="709"/>
        <w:jc w:val="both"/>
        <w:rPr>
          <w:rFonts w:ascii="Times New Roman" w:eastAsia="HG Mincho Light J" w:hAnsi="Times New Roman"/>
          <w:lang w:eastAsia="pl-PL"/>
        </w:rPr>
      </w:pPr>
      <w:r w:rsidRPr="00DD6725">
        <w:rPr>
          <w:rFonts w:ascii="Times New Roman" w:hAnsi="Times New Roman"/>
        </w:rPr>
        <w:t xml:space="preserve">Świadczenie usług medycznych </w:t>
      </w:r>
      <w:r w:rsidRPr="00DD6725">
        <w:rPr>
          <w:rFonts w:ascii="Times New Roman" w:eastAsia="HG Mincho Light J" w:hAnsi="Times New Roman"/>
          <w:lang w:eastAsia="pl-PL"/>
        </w:rPr>
        <w:t xml:space="preserve">dla celów badań profilaktycznych </w:t>
      </w:r>
      <w:r w:rsidRPr="00DD6725">
        <w:rPr>
          <w:rFonts w:ascii="Times New Roman" w:hAnsi="Times New Roman"/>
        </w:rPr>
        <w:t xml:space="preserve">(wstępnych, okresowych i kontrolnych) </w:t>
      </w:r>
      <w:r w:rsidRPr="00DD6725">
        <w:rPr>
          <w:rFonts w:ascii="Times New Roman" w:eastAsia="HG Mincho Light J" w:hAnsi="Times New Roman"/>
          <w:lang w:eastAsia="pl-PL"/>
        </w:rPr>
        <w:t xml:space="preserve"> dla żołnierzy i pracowników Resortu Obrony Narodowej 26 Wojskowego Oddziału Gospodarczego oraz jednostek i instytucji będących na jego zaopatrzeniu - </w:t>
      </w:r>
      <w:r w:rsidRPr="00DD6725">
        <w:rPr>
          <w:rFonts w:ascii="Times New Roman" w:hAnsi="Times New Roman"/>
          <w:b/>
        </w:rPr>
        <w:t>Nowy Dwór Mazowiecki, Modlin, Kazuń, Pomiechówek, Dębina</w:t>
      </w:r>
      <w:r w:rsidRPr="00DD6725">
        <w:rPr>
          <w:rFonts w:ascii="Times New Roman" w:hAnsi="Times New Roman"/>
        </w:rPr>
        <w:t xml:space="preserve"> – według wykazu:</w:t>
      </w:r>
      <w:r w:rsidRPr="00DD6725">
        <w:rPr>
          <w:rFonts w:ascii="Times New Roman" w:eastAsia="HG Mincho Light J" w:hAnsi="Times New Roman"/>
          <w:lang w:eastAsia="pl-PL"/>
        </w:rPr>
        <w:t xml:space="preserve"> </w:t>
      </w:r>
    </w:p>
    <w:p w14:paraId="77DF9172" w14:textId="529682A8"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eastAsia="SimSun" w:hAnsi="Times New Roman"/>
          <w:lang w:eastAsia="ar-SA"/>
        </w:rPr>
        <w:t>Grupa Zabezpieczenia 26 Wojskowego Oddziału Gospodarczego w  Kazuniu, Sekcja Przechowywania w Nowym Dworze Mazowieckim,</w:t>
      </w:r>
    </w:p>
    <w:p w14:paraId="56DBAD09"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2 Pułk Saperów w Kazuniu,</w:t>
      </w:r>
    </w:p>
    <w:p w14:paraId="448A1E64" w14:textId="731F4AFC"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eastAsia="SimSun" w:hAnsi="Times New Roman"/>
          <w:lang w:eastAsia="ar-SA"/>
        </w:rPr>
        <w:t>Regionalne Centrum Informatyki w Olsztynie (dotyczy żołnierzy i pracowników z Węzła Teleinformatycznego w Kazuniu),</w:t>
      </w:r>
    </w:p>
    <w:p w14:paraId="01BCC04B"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eastAsia="SimSun" w:hAnsi="Times New Roman"/>
          <w:lang w:eastAsia="ar-SA"/>
        </w:rPr>
        <w:t xml:space="preserve"> </w:t>
      </w:r>
      <w:r w:rsidRPr="00DD6725">
        <w:rPr>
          <w:rFonts w:ascii="Times New Roman" w:hAnsi="Times New Roman"/>
          <w:lang w:eastAsia="ar-SA"/>
        </w:rPr>
        <w:t>Sekcja Przechowywania wraz ze składami 2 pułku inżynieryjnego Inowrocław – w Nowym Dworze Mazowieckim,</w:t>
      </w:r>
    </w:p>
    <w:p w14:paraId="4129A82E"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3 x patrol rozminowania 2 pułku inżynieryjnego Inowrocław w Nowym Dworze Mazowieckim,</w:t>
      </w:r>
    </w:p>
    <w:p w14:paraId="7625C99F"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 xml:space="preserve">Warsztaty Uzbrojenia i Elektroniki Lotniczej 3 </w:t>
      </w:r>
      <w:proofErr w:type="spellStart"/>
      <w:r w:rsidRPr="00DD6725">
        <w:rPr>
          <w:rFonts w:ascii="Times New Roman" w:hAnsi="Times New Roman"/>
          <w:lang w:eastAsia="ar-SA"/>
        </w:rPr>
        <w:t>RBlog</w:t>
      </w:r>
      <w:proofErr w:type="spellEnd"/>
      <w:r w:rsidRPr="00DD6725">
        <w:rPr>
          <w:rFonts w:ascii="Times New Roman" w:hAnsi="Times New Roman"/>
          <w:lang w:eastAsia="ar-SA"/>
        </w:rPr>
        <w:t>-u w Nowym Dworze Mazowieckim,</w:t>
      </w:r>
    </w:p>
    <w:p w14:paraId="22B4D299"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 xml:space="preserve">Rejonowe Warsztaty Techniczne  2 </w:t>
      </w:r>
      <w:proofErr w:type="spellStart"/>
      <w:r w:rsidRPr="00DD6725">
        <w:rPr>
          <w:rFonts w:ascii="Times New Roman" w:hAnsi="Times New Roman"/>
          <w:lang w:eastAsia="ar-SA"/>
        </w:rPr>
        <w:t>RBlog</w:t>
      </w:r>
      <w:proofErr w:type="spellEnd"/>
      <w:r w:rsidRPr="00DD6725">
        <w:rPr>
          <w:rFonts w:ascii="Times New Roman" w:hAnsi="Times New Roman"/>
          <w:lang w:eastAsia="ar-SA"/>
        </w:rPr>
        <w:t>-u w Nowym Dworze Mazowieckim,</w:t>
      </w:r>
    </w:p>
    <w:p w14:paraId="0DFFF88C"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Wojskowy Ośrodek Medycyny Prewencyjnej  w Modlinie,</w:t>
      </w:r>
    </w:p>
    <w:p w14:paraId="2FEED8D8"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 xml:space="preserve">140 kompania radiotechniczna ( 8 </w:t>
      </w:r>
      <w:proofErr w:type="spellStart"/>
      <w:r w:rsidRPr="00DD6725">
        <w:rPr>
          <w:rFonts w:ascii="Times New Roman" w:hAnsi="Times New Roman"/>
          <w:lang w:eastAsia="ar-SA"/>
        </w:rPr>
        <w:t>brt</w:t>
      </w:r>
      <w:proofErr w:type="spellEnd"/>
      <w:r w:rsidRPr="00DD6725">
        <w:rPr>
          <w:rFonts w:ascii="Times New Roman" w:hAnsi="Times New Roman"/>
          <w:lang w:eastAsia="ar-SA"/>
        </w:rPr>
        <w:t>) w Dębinie,</w:t>
      </w:r>
    </w:p>
    <w:p w14:paraId="7901A2F8" w14:textId="77777777" w:rsidR="00DD6725" w:rsidRPr="00DD6725" w:rsidRDefault="00DD6725" w:rsidP="00CB4017">
      <w:pPr>
        <w:numPr>
          <w:ilvl w:val="0"/>
          <w:numId w:val="90"/>
        </w:numPr>
        <w:suppressAutoHyphens/>
        <w:spacing w:after="0" w:line="240" w:lineRule="auto"/>
        <w:jc w:val="both"/>
        <w:rPr>
          <w:rFonts w:ascii="Times New Roman" w:hAnsi="Times New Roman"/>
          <w:b/>
          <w:u w:val="single"/>
        </w:rPr>
      </w:pPr>
      <w:r w:rsidRPr="00DD6725">
        <w:rPr>
          <w:rFonts w:ascii="Times New Roman" w:hAnsi="Times New Roman"/>
          <w:lang w:eastAsia="ar-SA"/>
        </w:rPr>
        <w:t>6 Mazowiecka Brygada Obrony Terytorialnej w Pomiechówku.</w:t>
      </w:r>
    </w:p>
    <w:p w14:paraId="4ED5EF64" w14:textId="77777777" w:rsidR="00DD6725" w:rsidRPr="00DD6725" w:rsidRDefault="00DD6725" w:rsidP="00DD6725">
      <w:pPr>
        <w:widowControl w:val="0"/>
        <w:spacing w:after="0" w:line="240" w:lineRule="auto"/>
        <w:ind w:left="709" w:right="-2"/>
        <w:jc w:val="both"/>
        <w:rPr>
          <w:rFonts w:ascii="Times New Roman" w:eastAsia="SimSun" w:hAnsi="Times New Roman"/>
          <w:b/>
          <w:lang w:eastAsia="ar-SA"/>
        </w:rPr>
      </w:pPr>
    </w:p>
    <w:p w14:paraId="4FA22F0D" w14:textId="7804F09C" w:rsidR="00DD6725" w:rsidRDefault="00DD6725" w:rsidP="00176223">
      <w:pPr>
        <w:widowControl w:val="0"/>
        <w:spacing w:after="0" w:line="240" w:lineRule="auto"/>
        <w:ind w:left="709" w:right="-2"/>
        <w:jc w:val="both"/>
        <w:rPr>
          <w:rFonts w:ascii="Times New Roman" w:eastAsia="SimSun" w:hAnsi="Times New Roman"/>
          <w:lang w:eastAsia="ar-SA"/>
        </w:rPr>
      </w:pPr>
      <w:r w:rsidRPr="00DD6725">
        <w:rPr>
          <w:rFonts w:ascii="Times New Roman" w:eastAsia="SimSun" w:hAnsi="Times New Roman"/>
          <w:lang w:eastAsia="ar-SA"/>
        </w:rPr>
        <w:t xml:space="preserve">Dojazd do miejsca realizacji usługi od siedziby 2 Pułku Saperów przy ul. Leśna 4d, 05-100 Nowy Dwór Mazowiecki nie może być dłuższy niż 30 km </w:t>
      </w:r>
    </w:p>
    <w:p w14:paraId="708F9272" w14:textId="77777777" w:rsidR="00176223" w:rsidRPr="00176223" w:rsidRDefault="00176223" w:rsidP="00176223">
      <w:pPr>
        <w:widowControl w:val="0"/>
        <w:spacing w:after="0" w:line="240" w:lineRule="auto"/>
        <w:ind w:left="709" w:right="-2"/>
        <w:jc w:val="both"/>
        <w:rPr>
          <w:rFonts w:ascii="Times New Roman" w:eastAsia="SimSun" w:hAnsi="Times New Roman"/>
          <w:lang w:eastAsia="ar-SA"/>
        </w:rPr>
      </w:pPr>
    </w:p>
    <w:p w14:paraId="38938C9E" w14:textId="509E04A2" w:rsidR="00A81B0C" w:rsidRDefault="00A81B0C" w:rsidP="00A81B0C">
      <w:pPr>
        <w:widowControl w:val="0"/>
        <w:spacing w:after="0"/>
        <w:ind w:firstLine="425"/>
        <w:jc w:val="both"/>
        <w:rPr>
          <w:rFonts w:ascii="Times New Roman" w:eastAsia="Times New Roman" w:hAnsi="Times New Roman"/>
          <w:b/>
          <w:u w:val="single"/>
          <w:lang w:eastAsia="ar-SA"/>
        </w:rPr>
      </w:pPr>
      <w:r w:rsidRPr="007402F5">
        <w:rPr>
          <w:rFonts w:ascii="Times New Roman" w:hAnsi="Times New Roman"/>
          <w:b/>
          <w:u w:val="single"/>
        </w:rPr>
        <w:t xml:space="preserve">Część </w:t>
      </w:r>
      <w:r w:rsidR="00DD6725">
        <w:rPr>
          <w:rFonts w:ascii="Times New Roman" w:hAnsi="Times New Roman"/>
          <w:b/>
          <w:u w:val="single"/>
        </w:rPr>
        <w:t>3</w:t>
      </w:r>
      <w:r w:rsidRPr="007402F5">
        <w:rPr>
          <w:rFonts w:ascii="Times New Roman" w:hAnsi="Times New Roman"/>
          <w:b/>
          <w:u w:val="single"/>
        </w:rPr>
        <w:t xml:space="preserve"> - </w:t>
      </w:r>
      <w:r w:rsidRPr="007402F5">
        <w:rPr>
          <w:rFonts w:ascii="Times New Roman" w:eastAsia="Times New Roman" w:hAnsi="Times New Roman"/>
          <w:b/>
          <w:u w:val="single"/>
          <w:lang w:eastAsia="ar-SA"/>
        </w:rPr>
        <w:t>zgodnie z załącznikiem nr 2.</w:t>
      </w:r>
      <w:r w:rsidR="00DD6725">
        <w:rPr>
          <w:rFonts w:ascii="Times New Roman" w:eastAsia="Times New Roman" w:hAnsi="Times New Roman"/>
          <w:b/>
          <w:u w:val="single"/>
          <w:lang w:eastAsia="ar-SA"/>
        </w:rPr>
        <w:t>3</w:t>
      </w:r>
      <w:r w:rsidRPr="007402F5">
        <w:rPr>
          <w:rFonts w:ascii="Times New Roman" w:eastAsia="Times New Roman" w:hAnsi="Times New Roman"/>
          <w:b/>
          <w:u w:val="single"/>
          <w:lang w:eastAsia="ar-SA"/>
        </w:rPr>
        <w:t xml:space="preserve"> do </w:t>
      </w:r>
      <w:r w:rsidR="00A2258E">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5924AB8B" w14:textId="77777777" w:rsidR="00DD6725" w:rsidRDefault="00DD6725" w:rsidP="00A81B0C">
      <w:pPr>
        <w:widowControl w:val="0"/>
        <w:spacing w:after="0"/>
        <w:ind w:firstLine="425"/>
        <w:jc w:val="both"/>
        <w:rPr>
          <w:rFonts w:ascii="Times New Roman" w:eastAsia="Times New Roman" w:hAnsi="Times New Roman"/>
          <w:b/>
          <w:u w:val="single"/>
          <w:lang w:eastAsia="ar-SA"/>
        </w:rPr>
      </w:pPr>
    </w:p>
    <w:p w14:paraId="530C47C7" w14:textId="77777777" w:rsidR="00DD6725" w:rsidRPr="00DD6725" w:rsidRDefault="00DD6725" w:rsidP="00DD6725">
      <w:pPr>
        <w:spacing w:after="0" w:line="240" w:lineRule="auto"/>
        <w:ind w:left="709"/>
        <w:jc w:val="both"/>
        <w:rPr>
          <w:rFonts w:ascii="Times New Roman" w:eastAsia="HG Mincho Light J" w:hAnsi="Times New Roman"/>
          <w:lang w:eastAsia="pl-PL"/>
        </w:rPr>
      </w:pPr>
      <w:r w:rsidRPr="00DD6725">
        <w:rPr>
          <w:rFonts w:ascii="Times New Roman" w:hAnsi="Times New Roman"/>
        </w:rPr>
        <w:t xml:space="preserve">Świadczenie usług medycznych </w:t>
      </w:r>
      <w:r w:rsidRPr="00DD6725">
        <w:rPr>
          <w:rFonts w:ascii="Times New Roman" w:eastAsia="HG Mincho Light J" w:hAnsi="Times New Roman"/>
          <w:lang w:eastAsia="pl-PL"/>
        </w:rPr>
        <w:t xml:space="preserve">dla celów badań profilaktycznych </w:t>
      </w:r>
      <w:r w:rsidRPr="00DD6725">
        <w:rPr>
          <w:rFonts w:ascii="Times New Roman" w:hAnsi="Times New Roman"/>
        </w:rPr>
        <w:t xml:space="preserve">(wstępnych, okresowych i kontrolnych) </w:t>
      </w:r>
      <w:r w:rsidRPr="00DD6725">
        <w:rPr>
          <w:rFonts w:ascii="Times New Roman" w:eastAsia="HG Mincho Light J" w:hAnsi="Times New Roman"/>
          <w:lang w:eastAsia="pl-PL"/>
        </w:rPr>
        <w:t xml:space="preserve"> dla żołnierzy i pracowników Resortu Obrony Narodowej 26 Wojskowego Oddziału Gospodarczego oraz jednostek i instytucji będących na jego zaopatrzeniu –</w:t>
      </w:r>
      <w:r w:rsidRPr="00DD6725">
        <w:rPr>
          <w:rFonts w:ascii="Times New Roman" w:hAnsi="Times New Roman"/>
        </w:rPr>
        <w:t xml:space="preserve"> </w:t>
      </w:r>
      <w:bookmarkStart w:id="1" w:name="_Hlk89593108"/>
      <w:r w:rsidRPr="00DD6725">
        <w:rPr>
          <w:rFonts w:ascii="Times New Roman" w:hAnsi="Times New Roman"/>
          <w:b/>
        </w:rPr>
        <w:t xml:space="preserve">Warszawa, Warszawa Rembertów, Warszawa Wesoła, Celestynów </w:t>
      </w:r>
      <w:bookmarkEnd w:id="1"/>
      <w:r w:rsidRPr="00DD6725">
        <w:rPr>
          <w:rFonts w:ascii="Times New Roman" w:hAnsi="Times New Roman"/>
        </w:rPr>
        <w:t xml:space="preserve"> - według wykazu</w:t>
      </w:r>
      <w:r w:rsidRPr="00DD6725">
        <w:rPr>
          <w:rFonts w:ascii="Times New Roman" w:eastAsia="HG Mincho Light J" w:hAnsi="Times New Roman"/>
          <w:lang w:eastAsia="pl-PL"/>
        </w:rPr>
        <w:t>:</w:t>
      </w:r>
    </w:p>
    <w:p w14:paraId="192A849F" w14:textId="128C8B3A" w:rsidR="00DD6725" w:rsidRPr="00DD6725" w:rsidRDefault="00DD6725" w:rsidP="00CB4017">
      <w:pPr>
        <w:numPr>
          <w:ilvl w:val="0"/>
          <w:numId w:val="91"/>
        </w:numPr>
        <w:suppressAutoHyphens/>
        <w:spacing w:after="0" w:line="240" w:lineRule="auto"/>
        <w:jc w:val="both"/>
        <w:rPr>
          <w:rFonts w:ascii="Times New Roman" w:eastAsia="HG Mincho Light J" w:hAnsi="Times New Roman"/>
          <w:lang w:eastAsia="pl-PL"/>
        </w:rPr>
      </w:pPr>
      <w:r w:rsidRPr="00DD6725">
        <w:rPr>
          <w:rFonts w:ascii="Times New Roman" w:eastAsia="SimSun" w:hAnsi="Times New Roman"/>
          <w:lang w:eastAsia="ar-SA"/>
        </w:rPr>
        <w:t>Grupa Zabezpieczenia 26 Wojskowego Oddziału Gospodarczego</w:t>
      </w:r>
      <w:r w:rsidRPr="00DD6725">
        <w:rPr>
          <w:rFonts w:ascii="Times New Roman" w:eastAsia="HG Mincho Light J" w:hAnsi="Times New Roman"/>
          <w:lang w:eastAsia="ar-SA"/>
        </w:rPr>
        <w:t xml:space="preserve"> w Warszawie,</w:t>
      </w:r>
    </w:p>
    <w:p w14:paraId="0F2E8DC0" w14:textId="34C5F647" w:rsidR="00DD6725" w:rsidRPr="00DD6725" w:rsidRDefault="00DD6725" w:rsidP="00CB4017">
      <w:pPr>
        <w:numPr>
          <w:ilvl w:val="0"/>
          <w:numId w:val="91"/>
        </w:numPr>
        <w:suppressAutoHyphens/>
        <w:spacing w:after="0" w:line="240" w:lineRule="auto"/>
        <w:jc w:val="both"/>
        <w:rPr>
          <w:rFonts w:ascii="Times New Roman" w:eastAsia="HG Mincho Light J" w:hAnsi="Times New Roman"/>
          <w:lang w:eastAsia="pl-PL"/>
        </w:rPr>
      </w:pPr>
      <w:r w:rsidRPr="00DD6725">
        <w:rPr>
          <w:rFonts w:ascii="Times New Roman" w:eastAsia="HG Mincho Light J" w:hAnsi="Times New Roman"/>
          <w:lang w:eastAsia="ar-SA"/>
        </w:rPr>
        <w:t xml:space="preserve">Sekcja Obsługi Infrastruktury </w:t>
      </w:r>
      <w:r w:rsidRPr="00DD6725">
        <w:rPr>
          <w:rFonts w:ascii="Times New Roman" w:eastAsia="SimSun" w:hAnsi="Times New Roman"/>
          <w:lang w:eastAsia="ar-SA"/>
        </w:rPr>
        <w:t>26 Wojskowego Oddziału Gospodarczego w Warszawie Rembertów, w Celestynowie,</w:t>
      </w:r>
    </w:p>
    <w:p w14:paraId="0800A4E4" w14:textId="77777777" w:rsidR="00DD6725" w:rsidRPr="00DD6725" w:rsidRDefault="00DD6725" w:rsidP="00CB4017">
      <w:pPr>
        <w:numPr>
          <w:ilvl w:val="0"/>
          <w:numId w:val="91"/>
        </w:numPr>
        <w:suppressAutoHyphens/>
        <w:spacing w:after="0" w:line="240" w:lineRule="auto"/>
        <w:jc w:val="both"/>
        <w:rPr>
          <w:rFonts w:ascii="Times New Roman" w:eastAsia="HG Mincho Light J" w:hAnsi="Times New Roman"/>
          <w:lang w:eastAsia="pl-PL"/>
        </w:rPr>
      </w:pPr>
      <w:r w:rsidRPr="00DD6725">
        <w:rPr>
          <w:rFonts w:ascii="Times New Roman" w:eastAsia="HG Mincho Light J" w:hAnsi="Times New Roman"/>
          <w:lang w:eastAsia="ar-SA"/>
        </w:rPr>
        <w:t>1 Brygada Pancerna w Warszawa Wesoła,</w:t>
      </w:r>
    </w:p>
    <w:p w14:paraId="1BC283C4" w14:textId="22CBB41E" w:rsidR="00DD6725" w:rsidRPr="00DD6725" w:rsidRDefault="00DD6725" w:rsidP="00CB4017">
      <w:pPr>
        <w:numPr>
          <w:ilvl w:val="0"/>
          <w:numId w:val="91"/>
        </w:numPr>
        <w:suppressAutoHyphens/>
        <w:spacing w:after="0" w:line="240" w:lineRule="auto"/>
        <w:jc w:val="both"/>
        <w:rPr>
          <w:rFonts w:ascii="Times New Roman" w:eastAsia="HG Mincho Light J" w:hAnsi="Times New Roman"/>
          <w:lang w:eastAsia="pl-PL"/>
        </w:rPr>
      </w:pPr>
      <w:r w:rsidRPr="00DD6725">
        <w:rPr>
          <w:rFonts w:ascii="Times New Roman" w:eastAsia="HG Mincho Light J" w:hAnsi="Times New Roman"/>
          <w:lang w:eastAsia="ar-SA"/>
        </w:rPr>
        <w:t xml:space="preserve">Kompania Narodowych Sił </w:t>
      </w:r>
      <w:r w:rsidR="00D801BD" w:rsidRPr="00DD6725">
        <w:rPr>
          <w:rFonts w:ascii="Times New Roman" w:eastAsia="HG Mincho Light J" w:hAnsi="Times New Roman"/>
          <w:lang w:eastAsia="ar-SA"/>
        </w:rPr>
        <w:t xml:space="preserve">Rezerwowych </w:t>
      </w:r>
      <w:r w:rsidRPr="00DD6725">
        <w:rPr>
          <w:rFonts w:ascii="Times New Roman" w:eastAsia="HG Mincho Light J" w:hAnsi="Times New Roman"/>
          <w:lang w:eastAsia="ar-SA"/>
        </w:rPr>
        <w:t xml:space="preserve">w strukturze </w:t>
      </w:r>
      <w:proofErr w:type="spellStart"/>
      <w:r w:rsidRPr="00DD6725">
        <w:rPr>
          <w:rFonts w:ascii="Times New Roman" w:eastAsia="HG Mincho Light J" w:hAnsi="Times New Roman"/>
          <w:lang w:eastAsia="ar-SA"/>
        </w:rPr>
        <w:t>WSzW</w:t>
      </w:r>
      <w:proofErr w:type="spellEnd"/>
      <w:r w:rsidRPr="00DD6725">
        <w:rPr>
          <w:rFonts w:ascii="Times New Roman" w:eastAsia="HG Mincho Light J" w:hAnsi="Times New Roman"/>
          <w:lang w:eastAsia="ar-SA"/>
        </w:rPr>
        <w:t xml:space="preserve"> w Warszawie.</w:t>
      </w:r>
    </w:p>
    <w:p w14:paraId="1045ADE1" w14:textId="77777777" w:rsidR="00DD6725" w:rsidRPr="00DD6725" w:rsidRDefault="00DD6725" w:rsidP="00DD6725">
      <w:pPr>
        <w:widowControl w:val="0"/>
        <w:spacing w:after="0" w:line="240" w:lineRule="auto"/>
        <w:ind w:left="709" w:right="-2"/>
        <w:jc w:val="both"/>
        <w:rPr>
          <w:rFonts w:ascii="Times New Roman" w:eastAsia="SimSun" w:hAnsi="Times New Roman"/>
          <w:lang w:eastAsia="ar-SA"/>
        </w:rPr>
      </w:pPr>
    </w:p>
    <w:p w14:paraId="5C2C42A4" w14:textId="77777777" w:rsidR="00DD6725" w:rsidRPr="00DD6725" w:rsidRDefault="00DD6725" w:rsidP="00DD6725">
      <w:pPr>
        <w:widowControl w:val="0"/>
        <w:spacing w:after="0" w:line="240" w:lineRule="auto"/>
        <w:ind w:left="709" w:right="-2"/>
        <w:jc w:val="both"/>
        <w:rPr>
          <w:rFonts w:ascii="Times New Roman" w:eastAsia="SimSun" w:hAnsi="Times New Roman"/>
          <w:lang w:eastAsia="ar-SA"/>
        </w:rPr>
      </w:pPr>
      <w:r w:rsidRPr="00DD6725">
        <w:rPr>
          <w:rFonts w:ascii="Times New Roman" w:eastAsia="SimSun" w:hAnsi="Times New Roman"/>
          <w:lang w:eastAsia="ar-SA"/>
        </w:rPr>
        <w:t xml:space="preserve">Dojazd do miejsca realizacji usługi od siedziby 1 Brygady Pancernej przy ul. Okuniewska 1, 05-075 Warszawa nie może być dłuższy niż 30 km </w:t>
      </w:r>
    </w:p>
    <w:p w14:paraId="0F864951" w14:textId="7CF8F8F6" w:rsidR="00A81B0C" w:rsidRPr="00DD6725" w:rsidRDefault="00A81B0C" w:rsidP="00DD6725">
      <w:pPr>
        <w:widowControl w:val="0"/>
        <w:spacing w:after="0" w:line="240" w:lineRule="auto"/>
        <w:ind w:left="709" w:right="-2"/>
        <w:jc w:val="both"/>
        <w:rPr>
          <w:rFonts w:ascii="Times New Roman" w:eastAsia="SimSun" w:hAnsi="Times New Roman"/>
          <w:lang w:eastAsia="ar-SA"/>
        </w:rPr>
      </w:pPr>
    </w:p>
    <w:p w14:paraId="717DB240" w14:textId="33C0373A" w:rsidR="00DD6725" w:rsidRDefault="00DD6725" w:rsidP="00DD6725">
      <w:pPr>
        <w:widowControl w:val="0"/>
        <w:spacing w:after="0"/>
        <w:ind w:firstLine="425"/>
        <w:jc w:val="both"/>
        <w:rPr>
          <w:rFonts w:ascii="Times New Roman" w:eastAsia="Times New Roman" w:hAnsi="Times New Roman"/>
          <w:b/>
          <w:u w:val="single"/>
          <w:lang w:eastAsia="ar-SA"/>
        </w:rPr>
      </w:pPr>
      <w:r w:rsidRPr="007402F5">
        <w:rPr>
          <w:rFonts w:ascii="Times New Roman" w:hAnsi="Times New Roman"/>
          <w:b/>
          <w:u w:val="single"/>
        </w:rPr>
        <w:t xml:space="preserve">Część 4 - </w:t>
      </w:r>
      <w:r w:rsidRPr="007402F5">
        <w:rPr>
          <w:rFonts w:ascii="Times New Roman" w:eastAsia="Times New Roman" w:hAnsi="Times New Roman"/>
          <w:b/>
          <w:u w:val="single"/>
          <w:lang w:eastAsia="ar-SA"/>
        </w:rPr>
        <w:t xml:space="preserve">zgodnie z załącznikiem nr 2.4 do </w:t>
      </w:r>
      <w:r>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1A1D8E4D" w14:textId="77777777" w:rsidR="00DD6725" w:rsidRPr="00DD6725" w:rsidRDefault="00DD6725" w:rsidP="00DD6725">
      <w:pPr>
        <w:spacing w:after="0" w:line="240" w:lineRule="auto"/>
        <w:ind w:left="709"/>
        <w:jc w:val="both"/>
        <w:rPr>
          <w:rFonts w:ascii="Times New Roman" w:eastAsia="Times New Roman" w:hAnsi="Times New Roman"/>
          <w:lang w:eastAsia="pl-PL"/>
        </w:rPr>
      </w:pPr>
      <w:r w:rsidRPr="00DD6725">
        <w:rPr>
          <w:rFonts w:ascii="Times New Roman" w:hAnsi="Times New Roman"/>
        </w:rPr>
        <w:t xml:space="preserve">Świadczenie usług medycznych </w:t>
      </w:r>
      <w:r w:rsidRPr="00DD6725">
        <w:rPr>
          <w:rFonts w:ascii="Times New Roman" w:eastAsia="Times New Roman" w:hAnsi="Times New Roman"/>
          <w:lang w:eastAsia="pl-PL"/>
        </w:rPr>
        <w:t xml:space="preserve">dla celów badań profilaktycznych </w:t>
      </w:r>
      <w:r w:rsidRPr="00DD6725">
        <w:rPr>
          <w:rFonts w:ascii="Times New Roman" w:eastAsia="HG Mincho Light J" w:hAnsi="Times New Roman"/>
        </w:rPr>
        <w:t xml:space="preserve">(wstępnych, okresowych i kontrolnych) </w:t>
      </w:r>
      <w:r w:rsidRPr="00DD6725">
        <w:rPr>
          <w:rFonts w:ascii="Times New Roman" w:eastAsia="Times New Roman" w:hAnsi="Times New Roman"/>
          <w:lang w:eastAsia="pl-PL"/>
        </w:rPr>
        <w:t xml:space="preserve"> dla żołnierzy i pracowników Resortu Obrony Narodowej  26 </w:t>
      </w:r>
      <w:r w:rsidRPr="00DD6725">
        <w:rPr>
          <w:rFonts w:ascii="Times New Roman" w:eastAsia="Times New Roman" w:hAnsi="Times New Roman"/>
          <w:lang w:eastAsia="pl-PL"/>
        </w:rPr>
        <w:lastRenderedPageBreak/>
        <w:t xml:space="preserve">Wojskowego Oddziału Gospodarczego oraz jednostek i instytucji będących na jego zaopatrzeniu – </w:t>
      </w:r>
      <w:bookmarkStart w:id="2" w:name="_Hlk89593135"/>
      <w:r w:rsidRPr="00DD6725">
        <w:rPr>
          <w:rFonts w:ascii="Times New Roman" w:hAnsi="Times New Roman"/>
          <w:b/>
        </w:rPr>
        <w:t>Wyszków</w:t>
      </w:r>
      <w:bookmarkEnd w:id="2"/>
      <w:r w:rsidRPr="00DD6725">
        <w:rPr>
          <w:rFonts w:ascii="Times New Roman" w:hAnsi="Times New Roman"/>
          <w:b/>
        </w:rPr>
        <w:t xml:space="preserve"> - </w:t>
      </w:r>
      <w:r w:rsidRPr="00DD6725">
        <w:rPr>
          <w:rFonts w:ascii="Times New Roman" w:hAnsi="Times New Roman"/>
        </w:rPr>
        <w:t>według wykazu:</w:t>
      </w:r>
      <w:r w:rsidRPr="00DD6725">
        <w:rPr>
          <w:rFonts w:ascii="Times New Roman" w:eastAsia="Times New Roman" w:hAnsi="Times New Roman"/>
          <w:lang w:eastAsia="pl-PL"/>
        </w:rPr>
        <w:t xml:space="preserve">  </w:t>
      </w:r>
    </w:p>
    <w:p w14:paraId="7AE8D325" w14:textId="77777777" w:rsidR="00DD6725" w:rsidRPr="00DD6725" w:rsidRDefault="00DD6725" w:rsidP="00CB4017">
      <w:pPr>
        <w:widowControl w:val="0"/>
        <w:numPr>
          <w:ilvl w:val="0"/>
          <w:numId w:val="92"/>
        </w:numPr>
        <w:suppressAutoHyphens/>
        <w:spacing w:after="0" w:line="240" w:lineRule="auto"/>
        <w:ind w:firstLine="414"/>
        <w:jc w:val="both"/>
        <w:rPr>
          <w:rFonts w:ascii="Times New Roman" w:eastAsia="Times New Roman" w:hAnsi="Times New Roman"/>
          <w:lang w:eastAsia="ar-SA"/>
        </w:rPr>
      </w:pPr>
      <w:r w:rsidRPr="00DD6725">
        <w:rPr>
          <w:rFonts w:ascii="Times New Roman" w:eastAsia="Times New Roman" w:hAnsi="Times New Roman"/>
          <w:lang w:eastAsia="ar-SA"/>
        </w:rPr>
        <w:t xml:space="preserve">Wojskowa Komenda Uzupełnień w Wyszkowie. </w:t>
      </w:r>
    </w:p>
    <w:p w14:paraId="50F934F7" w14:textId="77777777" w:rsidR="00DD6725" w:rsidRPr="00DD6725" w:rsidRDefault="00DD6725" w:rsidP="00DD6725">
      <w:pPr>
        <w:widowControl w:val="0"/>
        <w:spacing w:after="0" w:line="240" w:lineRule="auto"/>
        <w:rPr>
          <w:rFonts w:ascii="Times New Roman" w:eastAsia="Times New Roman" w:hAnsi="Times New Roman"/>
          <w:b/>
          <w:lang w:eastAsia="ar-SA"/>
        </w:rPr>
      </w:pPr>
    </w:p>
    <w:p w14:paraId="0371D1C2" w14:textId="77777777" w:rsidR="00DD6725" w:rsidRPr="00DD6725" w:rsidRDefault="00DD6725" w:rsidP="00DD6725">
      <w:pPr>
        <w:widowControl w:val="0"/>
        <w:spacing w:after="0" w:line="240" w:lineRule="auto"/>
        <w:ind w:left="709"/>
        <w:jc w:val="both"/>
        <w:rPr>
          <w:rFonts w:ascii="Times New Roman" w:eastAsia="Times New Roman" w:hAnsi="Times New Roman"/>
          <w:lang w:eastAsia="ar-SA"/>
        </w:rPr>
      </w:pPr>
      <w:r w:rsidRPr="00DD6725">
        <w:rPr>
          <w:rFonts w:ascii="Times New Roman" w:eastAsia="SimSun" w:hAnsi="Times New Roman"/>
          <w:lang w:eastAsia="ar-SA"/>
        </w:rPr>
        <w:t>Dojazd do miejsca realizacji usługi od siedziby Wojskowej Komendy Uzupełnień przy ul. Serocka 3, 07-200 Wyszków nie może być dłuższy niż 50 km</w:t>
      </w:r>
    </w:p>
    <w:p w14:paraId="7E2C2966" w14:textId="77777777" w:rsidR="00DD6725" w:rsidRPr="007402F5" w:rsidRDefault="00DD6725" w:rsidP="00DD6725">
      <w:pPr>
        <w:spacing w:after="0"/>
        <w:ind w:left="709"/>
        <w:jc w:val="both"/>
        <w:rPr>
          <w:rFonts w:ascii="Times New Roman" w:hAnsi="Times New Roman"/>
        </w:rPr>
      </w:pPr>
    </w:p>
    <w:p w14:paraId="2A52281F" w14:textId="35D8C97E" w:rsidR="00DD6725" w:rsidRDefault="00DD6725" w:rsidP="00DD6725">
      <w:pPr>
        <w:widowControl w:val="0"/>
        <w:spacing w:after="0"/>
        <w:ind w:firstLine="425"/>
        <w:jc w:val="both"/>
        <w:rPr>
          <w:rFonts w:ascii="Times New Roman" w:eastAsia="Times New Roman" w:hAnsi="Times New Roman"/>
          <w:b/>
          <w:u w:val="single"/>
          <w:lang w:eastAsia="ar-SA"/>
        </w:rPr>
      </w:pPr>
      <w:r w:rsidRPr="007402F5">
        <w:rPr>
          <w:rFonts w:ascii="Times New Roman" w:hAnsi="Times New Roman"/>
          <w:b/>
          <w:u w:val="single"/>
        </w:rPr>
        <w:t xml:space="preserve">Część </w:t>
      </w:r>
      <w:r>
        <w:rPr>
          <w:rFonts w:ascii="Times New Roman" w:hAnsi="Times New Roman"/>
          <w:b/>
          <w:u w:val="single"/>
        </w:rPr>
        <w:t>5</w:t>
      </w:r>
      <w:r w:rsidRPr="007402F5">
        <w:rPr>
          <w:rFonts w:ascii="Times New Roman" w:hAnsi="Times New Roman"/>
          <w:b/>
          <w:u w:val="single"/>
        </w:rPr>
        <w:t xml:space="preserve"> - </w:t>
      </w:r>
      <w:r w:rsidRPr="007402F5">
        <w:rPr>
          <w:rFonts w:ascii="Times New Roman" w:eastAsia="Times New Roman" w:hAnsi="Times New Roman"/>
          <w:b/>
          <w:u w:val="single"/>
          <w:lang w:eastAsia="ar-SA"/>
        </w:rPr>
        <w:t>zgodnie z załącznikiem nr 2.</w:t>
      </w:r>
      <w:r>
        <w:rPr>
          <w:rFonts w:ascii="Times New Roman" w:eastAsia="Times New Roman" w:hAnsi="Times New Roman"/>
          <w:b/>
          <w:u w:val="single"/>
          <w:lang w:eastAsia="ar-SA"/>
        </w:rPr>
        <w:t>5</w:t>
      </w:r>
      <w:r w:rsidRPr="007402F5">
        <w:rPr>
          <w:rFonts w:ascii="Times New Roman" w:eastAsia="Times New Roman" w:hAnsi="Times New Roman"/>
          <w:b/>
          <w:u w:val="single"/>
          <w:lang w:eastAsia="ar-SA"/>
        </w:rPr>
        <w:t xml:space="preserve"> do </w:t>
      </w:r>
      <w:r>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58B6B812" w14:textId="77777777" w:rsidR="00DD6725" w:rsidRDefault="00DD6725" w:rsidP="00DD6725">
      <w:pPr>
        <w:widowControl w:val="0"/>
        <w:spacing w:after="0"/>
        <w:ind w:firstLine="425"/>
        <w:jc w:val="both"/>
        <w:rPr>
          <w:rFonts w:ascii="Times New Roman" w:eastAsia="Times New Roman" w:hAnsi="Times New Roman"/>
          <w:b/>
          <w:u w:val="single"/>
          <w:lang w:eastAsia="ar-SA"/>
        </w:rPr>
      </w:pPr>
    </w:p>
    <w:p w14:paraId="3D87A8DF" w14:textId="77777777" w:rsidR="00DD6725" w:rsidRPr="00DD6725" w:rsidRDefault="00DD6725" w:rsidP="00DD6725">
      <w:pPr>
        <w:spacing w:line="240" w:lineRule="auto"/>
        <w:ind w:left="709"/>
        <w:jc w:val="both"/>
        <w:rPr>
          <w:rFonts w:ascii="Times New Roman" w:hAnsi="Times New Roman"/>
        </w:rPr>
      </w:pPr>
      <w:r w:rsidRPr="00DD6725">
        <w:rPr>
          <w:rFonts w:ascii="Times New Roman" w:hAnsi="Times New Roman"/>
        </w:rPr>
        <w:t xml:space="preserve">Świadczenie usług medycznych </w:t>
      </w:r>
      <w:r w:rsidRPr="00DD6725">
        <w:rPr>
          <w:rFonts w:ascii="Times New Roman" w:eastAsia="HG Mincho Light J" w:hAnsi="Times New Roman"/>
          <w:lang w:eastAsia="pl-PL"/>
        </w:rPr>
        <w:t xml:space="preserve">dla celów badań profilaktycznych </w:t>
      </w:r>
      <w:r w:rsidRPr="00DD6725">
        <w:rPr>
          <w:rFonts w:ascii="Times New Roman" w:hAnsi="Times New Roman"/>
        </w:rPr>
        <w:t xml:space="preserve">(wstępnych, okresowych i kontrolnych) </w:t>
      </w:r>
      <w:r w:rsidRPr="00DD6725">
        <w:rPr>
          <w:rFonts w:ascii="Times New Roman" w:eastAsia="HG Mincho Light J" w:hAnsi="Times New Roman"/>
          <w:lang w:eastAsia="pl-PL"/>
        </w:rPr>
        <w:t xml:space="preserve"> dla żołnierzy i pracowników Resortu Obrony Narodowej  26 Wojskowego Oddziału Gospodarczego oraz jednostek i instytucji będących na jego zaopatrzeniu</w:t>
      </w:r>
      <w:r w:rsidRPr="00DD6725">
        <w:rPr>
          <w:rFonts w:ascii="Times New Roman" w:hAnsi="Times New Roman"/>
        </w:rPr>
        <w:t xml:space="preserve"> - </w:t>
      </w:r>
      <w:bookmarkStart w:id="3" w:name="_Hlk89593161"/>
      <w:r w:rsidRPr="00DD6725">
        <w:rPr>
          <w:rFonts w:ascii="Times New Roman" w:hAnsi="Times New Roman"/>
          <w:b/>
        </w:rPr>
        <w:t>Ostrów Mazowiecka</w:t>
      </w:r>
      <w:r w:rsidRPr="00DD6725">
        <w:rPr>
          <w:rFonts w:ascii="Times New Roman" w:hAnsi="Times New Roman"/>
        </w:rPr>
        <w:t xml:space="preserve"> </w:t>
      </w:r>
      <w:bookmarkEnd w:id="3"/>
      <w:r w:rsidRPr="00DD6725">
        <w:rPr>
          <w:rFonts w:ascii="Times New Roman" w:hAnsi="Times New Roman"/>
        </w:rPr>
        <w:t>-  według wykazu:</w:t>
      </w:r>
    </w:p>
    <w:p w14:paraId="1866431D" w14:textId="1069FA77" w:rsidR="00DD6725" w:rsidRPr="00DD6725" w:rsidRDefault="00DD6725" w:rsidP="00DD6725">
      <w:pPr>
        <w:numPr>
          <w:ilvl w:val="0"/>
          <w:numId w:val="49"/>
        </w:numPr>
        <w:suppressAutoHyphens/>
        <w:spacing w:after="0" w:line="240" w:lineRule="auto"/>
        <w:jc w:val="both"/>
        <w:rPr>
          <w:rFonts w:ascii="Times New Roman" w:hAnsi="Times New Roman"/>
        </w:rPr>
      </w:pPr>
      <w:r w:rsidRPr="00DD6725">
        <w:rPr>
          <w:rFonts w:ascii="Times New Roman" w:eastAsia="SimSun" w:hAnsi="Times New Roman"/>
          <w:lang w:eastAsia="ar-SA"/>
        </w:rPr>
        <w:t>Grupa Zabezpieczenia 26 Wojskowego Oddziału Gospodarczego</w:t>
      </w:r>
      <w:r w:rsidRPr="00DD6725">
        <w:rPr>
          <w:rFonts w:ascii="Times New Roman" w:eastAsia="HG Mincho Light J" w:hAnsi="Times New Roman"/>
          <w:lang w:eastAsia="ar-SA"/>
        </w:rPr>
        <w:t xml:space="preserve"> w Ostrowi Mazowieckiej,</w:t>
      </w:r>
    </w:p>
    <w:p w14:paraId="262969AE" w14:textId="77777777" w:rsidR="00DD6725" w:rsidRPr="00DD6725" w:rsidRDefault="00DD6725" w:rsidP="00DD6725">
      <w:pPr>
        <w:numPr>
          <w:ilvl w:val="0"/>
          <w:numId w:val="49"/>
        </w:numPr>
        <w:suppressAutoHyphens/>
        <w:spacing w:after="0" w:line="240" w:lineRule="auto"/>
        <w:jc w:val="both"/>
        <w:rPr>
          <w:rFonts w:ascii="Times New Roman" w:hAnsi="Times New Roman"/>
        </w:rPr>
      </w:pPr>
      <w:r w:rsidRPr="00DD6725">
        <w:rPr>
          <w:rFonts w:ascii="Times New Roman" w:eastAsia="HG Mincho Light J" w:hAnsi="Times New Roman"/>
          <w:lang w:eastAsia="ar-SA"/>
        </w:rPr>
        <w:t xml:space="preserve">22 Wojskowy Ośrodek Kartograficzny w Ostrowi Mazowieckiej, </w:t>
      </w:r>
    </w:p>
    <w:p w14:paraId="1DC81041" w14:textId="4CBA6007" w:rsidR="00DD6725" w:rsidRPr="00DD6725" w:rsidRDefault="00DD6725" w:rsidP="00DD6725">
      <w:pPr>
        <w:numPr>
          <w:ilvl w:val="0"/>
          <w:numId w:val="49"/>
        </w:numPr>
        <w:suppressAutoHyphens/>
        <w:spacing w:after="0" w:line="240" w:lineRule="auto"/>
        <w:jc w:val="both"/>
        <w:rPr>
          <w:rFonts w:ascii="Times New Roman" w:hAnsi="Times New Roman"/>
        </w:rPr>
      </w:pPr>
      <w:r w:rsidRPr="00DD6725">
        <w:rPr>
          <w:rFonts w:ascii="Times New Roman" w:eastAsia="SimSun" w:hAnsi="Times New Roman"/>
          <w:lang w:eastAsia="ar-SA"/>
        </w:rPr>
        <w:t>Regionalne Centrum Informatyki w Olsztynie (dotyczy żołnierzy i pracowników z Węzła Teleinformatycznego w Ostrowi Mazowieckiej),</w:t>
      </w:r>
    </w:p>
    <w:p w14:paraId="1F245180" w14:textId="77777777" w:rsidR="00DD6725" w:rsidRPr="00DD6725" w:rsidRDefault="00DD6725" w:rsidP="00DD6725">
      <w:pPr>
        <w:numPr>
          <w:ilvl w:val="0"/>
          <w:numId w:val="49"/>
        </w:numPr>
        <w:suppressAutoHyphens/>
        <w:spacing w:after="0" w:line="240" w:lineRule="auto"/>
        <w:jc w:val="both"/>
        <w:rPr>
          <w:rFonts w:ascii="Times New Roman" w:hAnsi="Times New Roman"/>
        </w:rPr>
      </w:pPr>
      <w:r w:rsidRPr="00DD6725">
        <w:rPr>
          <w:rFonts w:ascii="Times New Roman" w:eastAsia="HG Mincho Light J" w:hAnsi="Times New Roman"/>
          <w:lang w:eastAsia="ar-SA"/>
        </w:rPr>
        <w:t xml:space="preserve">Rejonowe Warsztaty Techniczne  2 </w:t>
      </w:r>
      <w:proofErr w:type="spellStart"/>
      <w:r w:rsidRPr="00DD6725">
        <w:rPr>
          <w:rFonts w:ascii="Times New Roman" w:eastAsia="HG Mincho Light J" w:hAnsi="Times New Roman"/>
          <w:lang w:eastAsia="ar-SA"/>
        </w:rPr>
        <w:t>RBlog</w:t>
      </w:r>
      <w:proofErr w:type="spellEnd"/>
      <w:r w:rsidRPr="00DD6725">
        <w:rPr>
          <w:rFonts w:ascii="Times New Roman" w:eastAsia="HG Mincho Light J" w:hAnsi="Times New Roman"/>
          <w:lang w:eastAsia="ar-SA"/>
        </w:rPr>
        <w:t>-u w Komorowie,</w:t>
      </w:r>
    </w:p>
    <w:p w14:paraId="4F5764B4" w14:textId="77777777" w:rsidR="00DD6725" w:rsidRPr="00DD6725" w:rsidRDefault="00DD6725" w:rsidP="00DD6725">
      <w:pPr>
        <w:numPr>
          <w:ilvl w:val="0"/>
          <w:numId w:val="49"/>
        </w:numPr>
        <w:suppressAutoHyphens/>
        <w:spacing w:after="0" w:line="240" w:lineRule="auto"/>
        <w:jc w:val="both"/>
        <w:rPr>
          <w:rFonts w:ascii="Times New Roman" w:hAnsi="Times New Roman"/>
        </w:rPr>
      </w:pPr>
      <w:r w:rsidRPr="00DD6725">
        <w:rPr>
          <w:rFonts w:ascii="Times New Roman" w:eastAsia="HG Mincho Light J" w:hAnsi="Times New Roman"/>
          <w:lang w:eastAsia="ar-SA"/>
        </w:rPr>
        <w:t xml:space="preserve">5 Mazowiecka Brygada Obrony Terytorialnej w Komorowie, </w:t>
      </w:r>
    </w:p>
    <w:p w14:paraId="66BF38FC" w14:textId="77777777" w:rsidR="00DD6725" w:rsidRPr="00DD6725" w:rsidRDefault="00DD6725" w:rsidP="00DD6725">
      <w:pPr>
        <w:widowControl w:val="0"/>
        <w:spacing w:after="0" w:line="240" w:lineRule="auto"/>
        <w:jc w:val="both"/>
        <w:rPr>
          <w:rFonts w:ascii="Times New Roman" w:eastAsia="Times New Roman" w:hAnsi="Times New Roman"/>
          <w:lang w:eastAsia="ar-SA"/>
        </w:rPr>
      </w:pPr>
    </w:p>
    <w:p w14:paraId="50FA1574" w14:textId="77777777" w:rsidR="00DD6725" w:rsidRPr="00DD6725" w:rsidRDefault="00DD6725" w:rsidP="00DD6725">
      <w:pPr>
        <w:widowControl w:val="0"/>
        <w:spacing w:after="0" w:line="240" w:lineRule="auto"/>
        <w:ind w:left="709" w:right="-2"/>
        <w:jc w:val="both"/>
        <w:rPr>
          <w:rFonts w:ascii="Times New Roman" w:eastAsia="SimSun" w:hAnsi="Times New Roman"/>
          <w:lang w:eastAsia="ar-SA"/>
        </w:rPr>
      </w:pPr>
      <w:r w:rsidRPr="00DD6725">
        <w:rPr>
          <w:rFonts w:ascii="Times New Roman" w:eastAsia="SimSun" w:hAnsi="Times New Roman"/>
          <w:lang w:eastAsia="ar-SA"/>
        </w:rPr>
        <w:t xml:space="preserve">Dojazd do miejsca realizacji usługi od siedziby 22 Wojskowego Ośrodka Kartograficznego przy ul. Bociańskiego 1, 07-310 Ostrów Mazowiecka nie może być dłuższy niż 30 km </w:t>
      </w:r>
    </w:p>
    <w:p w14:paraId="2CD9F1F9" w14:textId="77777777" w:rsidR="00DD6725" w:rsidRPr="007402F5" w:rsidRDefault="00DD6725" w:rsidP="00DD6725">
      <w:pPr>
        <w:spacing w:after="0"/>
        <w:ind w:left="709"/>
        <w:jc w:val="both"/>
        <w:rPr>
          <w:rFonts w:ascii="Times New Roman" w:hAnsi="Times New Roman"/>
        </w:rPr>
      </w:pPr>
    </w:p>
    <w:p w14:paraId="1E1419AD" w14:textId="70111733" w:rsidR="00DD6725" w:rsidRDefault="00DD6725" w:rsidP="00DD6725">
      <w:pPr>
        <w:widowControl w:val="0"/>
        <w:spacing w:after="0"/>
        <w:ind w:firstLine="425"/>
        <w:jc w:val="both"/>
        <w:rPr>
          <w:rFonts w:ascii="Times New Roman" w:eastAsia="Times New Roman" w:hAnsi="Times New Roman"/>
          <w:b/>
          <w:u w:val="single"/>
          <w:lang w:eastAsia="ar-SA"/>
        </w:rPr>
      </w:pPr>
      <w:r w:rsidRPr="007402F5">
        <w:rPr>
          <w:rFonts w:ascii="Times New Roman" w:hAnsi="Times New Roman"/>
          <w:b/>
          <w:u w:val="single"/>
        </w:rPr>
        <w:t xml:space="preserve">Część </w:t>
      </w:r>
      <w:r>
        <w:rPr>
          <w:rFonts w:ascii="Times New Roman" w:hAnsi="Times New Roman"/>
          <w:b/>
          <w:u w:val="single"/>
        </w:rPr>
        <w:t>6</w:t>
      </w:r>
      <w:r w:rsidRPr="007402F5">
        <w:rPr>
          <w:rFonts w:ascii="Times New Roman" w:hAnsi="Times New Roman"/>
          <w:b/>
          <w:u w:val="single"/>
        </w:rPr>
        <w:t xml:space="preserve"> - </w:t>
      </w:r>
      <w:r w:rsidRPr="007402F5">
        <w:rPr>
          <w:rFonts w:ascii="Times New Roman" w:eastAsia="Times New Roman" w:hAnsi="Times New Roman"/>
          <w:b/>
          <w:u w:val="single"/>
          <w:lang w:eastAsia="ar-SA"/>
        </w:rPr>
        <w:t>zgodnie z załącznikiem nr 2.</w:t>
      </w:r>
      <w:r>
        <w:rPr>
          <w:rFonts w:ascii="Times New Roman" w:eastAsia="Times New Roman" w:hAnsi="Times New Roman"/>
          <w:b/>
          <w:u w:val="single"/>
          <w:lang w:eastAsia="ar-SA"/>
        </w:rPr>
        <w:t>6</w:t>
      </w:r>
      <w:r w:rsidRPr="007402F5">
        <w:rPr>
          <w:rFonts w:ascii="Times New Roman" w:eastAsia="Times New Roman" w:hAnsi="Times New Roman"/>
          <w:b/>
          <w:u w:val="single"/>
          <w:lang w:eastAsia="ar-SA"/>
        </w:rPr>
        <w:t xml:space="preserve"> do </w:t>
      </w:r>
      <w:r>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5AB3ED85" w14:textId="43ABFA08" w:rsidR="00DD6725" w:rsidRDefault="00DD6725" w:rsidP="00DD6725">
      <w:pPr>
        <w:widowControl w:val="0"/>
        <w:spacing w:after="0"/>
        <w:ind w:firstLine="425"/>
        <w:jc w:val="both"/>
        <w:rPr>
          <w:rFonts w:ascii="Times New Roman" w:eastAsia="Times New Roman" w:hAnsi="Times New Roman"/>
          <w:b/>
          <w:u w:val="single"/>
          <w:lang w:eastAsia="ar-SA"/>
        </w:rPr>
      </w:pPr>
    </w:p>
    <w:p w14:paraId="252C30FB" w14:textId="77777777" w:rsidR="00DD6725" w:rsidRPr="00DD6725" w:rsidRDefault="00DD6725" w:rsidP="00DD6725">
      <w:pPr>
        <w:spacing w:line="240" w:lineRule="auto"/>
        <w:ind w:left="709"/>
        <w:jc w:val="both"/>
        <w:rPr>
          <w:rFonts w:ascii="Times New Roman" w:hAnsi="Times New Roman"/>
        </w:rPr>
      </w:pPr>
      <w:r w:rsidRPr="00DD6725">
        <w:rPr>
          <w:rFonts w:ascii="Times New Roman" w:hAnsi="Times New Roman"/>
        </w:rPr>
        <w:t xml:space="preserve">Świadczenie usług medycznych </w:t>
      </w:r>
      <w:r w:rsidRPr="00DD6725">
        <w:rPr>
          <w:rFonts w:ascii="Times New Roman" w:eastAsia="Times New Roman" w:hAnsi="Times New Roman"/>
          <w:lang w:eastAsia="pl-PL"/>
        </w:rPr>
        <w:t xml:space="preserve">dla celów badań profilaktycznych </w:t>
      </w:r>
      <w:r w:rsidRPr="00DD6725">
        <w:rPr>
          <w:rFonts w:ascii="Times New Roman" w:eastAsia="HG Mincho Light J" w:hAnsi="Times New Roman"/>
        </w:rPr>
        <w:t xml:space="preserve">(wstępnych, okresowych i kontrolnych) </w:t>
      </w:r>
      <w:r w:rsidRPr="00DD6725">
        <w:rPr>
          <w:rFonts w:ascii="Times New Roman" w:eastAsia="Times New Roman" w:hAnsi="Times New Roman"/>
          <w:lang w:eastAsia="pl-PL"/>
        </w:rPr>
        <w:t xml:space="preserve"> dla żołnierzy i pracowników Resortu Obrony Narodowej 26 Wojskowego Oddziału Gospodarczego oraz jednostek i instytucji będących na jego zaopatrzeniu – </w:t>
      </w:r>
      <w:bookmarkStart w:id="4" w:name="_Hlk89593188"/>
      <w:r w:rsidRPr="00DD6725">
        <w:rPr>
          <w:rFonts w:ascii="Times New Roman" w:hAnsi="Times New Roman"/>
          <w:b/>
        </w:rPr>
        <w:t>Płock</w:t>
      </w:r>
      <w:bookmarkEnd w:id="4"/>
      <w:r w:rsidRPr="00DD6725">
        <w:rPr>
          <w:rFonts w:ascii="Times New Roman" w:hAnsi="Times New Roman"/>
        </w:rPr>
        <w:t xml:space="preserve"> - według wykazu:</w:t>
      </w:r>
    </w:p>
    <w:p w14:paraId="2B5FE4B4" w14:textId="77777777" w:rsidR="00DD6725" w:rsidRPr="00DD6725" w:rsidRDefault="00DD6725" w:rsidP="00DD6725">
      <w:pPr>
        <w:numPr>
          <w:ilvl w:val="0"/>
          <w:numId w:val="50"/>
        </w:numPr>
        <w:suppressAutoHyphens/>
        <w:spacing w:after="0" w:line="240" w:lineRule="auto"/>
        <w:ind w:left="1418"/>
        <w:jc w:val="both"/>
        <w:rPr>
          <w:rFonts w:ascii="Times New Roman" w:hAnsi="Times New Roman"/>
          <w:b/>
          <w:u w:val="single"/>
        </w:rPr>
      </w:pPr>
      <w:r w:rsidRPr="00DD6725">
        <w:rPr>
          <w:rFonts w:ascii="Times New Roman" w:eastAsia="Times New Roman" w:hAnsi="Times New Roman"/>
          <w:lang w:eastAsia="ar-SA"/>
        </w:rPr>
        <w:t>Wojskowa Komenda Uzupełnień w Płocku,</w:t>
      </w:r>
    </w:p>
    <w:p w14:paraId="18D586DD" w14:textId="77777777" w:rsidR="00DD6725" w:rsidRPr="00DD6725" w:rsidRDefault="00DD6725" w:rsidP="00DD6725">
      <w:pPr>
        <w:numPr>
          <w:ilvl w:val="0"/>
          <w:numId w:val="50"/>
        </w:numPr>
        <w:suppressAutoHyphens/>
        <w:spacing w:after="0" w:line="240" w:lineRule="auto"/>
        <w:ind w:left="1418"/>
        <w:jc w:val="both"/>
        <w:rPr>
          <w:rFonts w:ascii="Times New Roman" w:hAnsi="Times New Roman"/>
          <w:b/>
          <w:u w:val="single"/>
        </w:rPr>
      </w:pPr>
      <w:r w:rsidRPr="00DD6725">
        <w:rPr>
          <w:rFonts w:ascii="Times New Roman" w:eastAsia="HG Mincho Light J" w:hAnsi="Times New Roman"/>
          <w:lang w:eastAsia="ar-SA"/>
        </w:rPr>
        <w:t>Skład 2 pułku inżynieryjnego Inowrocław ( Soczewka k. Płocka),</w:t>
      </w:r>
    </w:p>
    <w:p w14:paraId="52A38BF9" w14:textId="77777777" w:rsidR="00DD6725" w:rsidRPr="00DD6725" w:rsidRDefault="00DD6725" w:rsidP="00DD6725">
      <w:pPr>
        <w:numPr>
          <w:ilvl w:val="0"/>
          <w:numId w:val="50"/>
        </w:numPr>
        <w:suppressAutoHyphens/>
        <w:spacing w:after="0" w:line="240" w:lineRule="auto"/>
        <w:ind w:left="1418"/>
        <w:jc w:val="both"/>
        <w:rPr>
          <w:rFonts w:ascii="Times New Roman" w:hAnsi="Times New Roman"/>
          <w:b/>
          <w:u w:val="single"/>
        </w:rPr>
      </w:pPr>
      <w:r w:rsidRPr="00DD6725">
        <w:rPr>
          <w:rFonts w:ascii="Times New Roman" w:eastAsia="Times New Roman" w:hAnsi="Times New Roman"/>
          <w:lang w:eastAsia="ar-SA"/>
        </w:rPr>
        <w:t>6 Mazowiecka Brygada Obrony Terytorialnej w Płocku.</w:t>
      </w:r>
    </w:p>
    <w:p w14:paraId="673DB86E" w14:textId="77777777" w:rsidR="00DD6725" w:rsidRPr="00DD6725" w:rsidRDefault="00DD6725" w:rsidP="00DD6725">
      <w:pPr>
        <w:spacing w:after="0" w:line="240" w:lineRule="auto"/>
        <w:jc w:val="both"/>
        <w:rPr>
          <w:rFonts w:ascii="Times New Roman" w:eastAsia="Times New Roman" w:hAnsi="Times New Roman"/>
          <w:lang w:eastAsia="ar-SA"/>
        </w:rPr>
      </w:pPr>
    </w:p>
    <w:p w14:paraId="45D94028" w14:textId="77777777" w:rsidR="00DD6725" w:rsidRPr="00DD6725" w:rsidRDefault="00DD6725" w:rsidP="00DD6725">
      <w:pPr>
        <w:widowControl w:val="0"/>
        <w:spacing w:after="0" w:line="240" w:lineRule="auto"/>
        <w:ind w:left="709" w:right="-2"/>
        <w:jc w:val="both"/>
        <w:rPr>
          <w:rFonts w:ascii="Times New Roman" w:eastAsia="SimSun" w:hAnsi="Times New Roman"/>
          <w:lang w:eastAsia="ar-SA"/>
        </w:rPr>
      </w:pPr>
      <w:r w:rsidRPr="00DD6725">
        <w:rPr>
          <w:rFonts w:ascii="Times New Roman" w:eastAsia="SimSun" w:hAnsi="Times New Roman"/>
          <w:lang w:eastAsia="ar-SA"/>
        </w:rPr>
        <w:t>Dojazd do miejsca realizacji usługi od siedziby Wojskowej Komendy Uzupełnień przy ul. Kilińskiego 2, 09-402 Płock  nie może być dłuższy niż 30km</w:t>
      </w:r>
    </w:p>
    <w:p w14:paraId="1574A19F" w14:textId="77777777" w:rsidR="00176223" w:rsidRPr="007402F5" w:rsidRDefault="00176223" w:rsidP="00DD6725">
      <w:pPr>
        <w:spacing w:after="0"/>
        <w:ind w:left="709"/>
        <w:jc w:val="both"/>
        <w:rPr>
          <w:rFonts w:ascii="Times New Roman" w:hAnsi="Times New Roman"/>
        </w:rPr>
      </w:pPr>
    </w:p>
    <w:p w14:paraId="7AAEC9A9" w14:textId="6B3539E7" w:rsidR="00DD6725" w:rsidRDefault="00DD6725" w:rsidP="00DD6725">
      <w:pPr>
        <w:widowControl w:val="0"/>
        <w:spacing w:after="0"/>
        <w:ind w:firstLine="425"/>
        <w:jc w:val="both"/>
        <w:rPr>
          <w:rFonts w:ascii="Times New Roman" w:eastAsia="Times New Roman" w:hAnsi="Times New Roman"/>
          <w:b/>
          <w:u w:val="single"/>
          <w:lang w:eastAsia="ar-SA"/>
        </w:rPr>
      </w:pPr>
      <w:r w:rsidRPr="007402F5">
        <w:rPr>
          <w:rFonts w:ascii="Times New Roman" w:hAnsi="Times New Roman"/>
          <w:b/>
          <w:u w:val="single"/>
        </w:rPr>
        <w:t xml:space="preserve">Część </w:t>
      </w:r>
      <w:r>
        <w:rPr>
          <w:rFonts w:ascii="Times New Roman" w:hAnsi="Times New Roman"/>
          <w:b/>
          <w:u w:val="single"/>
        </w:rPr>
        <w:t>7</w:t>
      </w:r>
      <w:r w:rsidRPr="007402F5">
        <w:rPr>
          <w:rFonts w:ascii="Times New Roman" w:hAnsi="Times New Roman"/>
          <w:b/>
          <w:u w:val="single"/>
        </w:rPr>
        <w:t xml:space="preserve"> - </w:t>
      </w:r>
      <w:r w:rsidRPr="007402F5">
        <w:rPr>
          <w:rFonts w:ascii="Times New Roman" w:eastAsia="Times New Roman" w:hAnsi="Times New Roman"/>
          <w:b/>
          <w:u w:val="single"/>
          <w:lang w:eastAsia="ar-SA"/>
        </w:rPr>
        <w:t>zgodnie z załącznikiem nr 2.</w:t>
      </w:r>
      <w:r>
        <w:rPr>
          <w:rFonts w:ascii="Times New Roman" w:eastAsia="Times New Roman" w:hAnsi="Times New Roman"/>
          <w:b/>
          <w:u w:val="single"/>
          <w:lang w:eastAsia="ar-SA"/>
        </w:rPr>
        <w:t>7</w:t>
      </w:r>
      <w:r w:rsidRPr="007402F5">
        <w:rPr>
          <w:rFonts w:ascii="Times New Roman" w:eastAsia="Times New Roman" w:hAnsi="Times New Roman"/>
          <w:b/>
          <w:u w:val="single"/>
          <w:lang w:eastAsia="ar-SA"/>
        </w:rPr>
        <w:t xml:space="preserve"> do </w:t>
      </w:r>
      <w:r>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73FB55AA" w14:textId="0C12599D" w:rsidR="00DD6725" w:rsidRDefault="00DD6725" w:rsidP="00DD6725">
      <w:pPr>
        <w:widowControl w:val="0"/>
        <w:spacing w:after="0"/>
        <w:ind w:firstLine="425"/>
        <w:jc w:val="both"/>
        <w:rPr>
          <w:rFonts w:ascii="Times New Roman" w:eastAsia="Times New Roman" w:hAnsi="Times New Roman"/>
          <w:b/>
          <w:u w:val="single"/>
          <w:lang w:eastAsia="ar-SA"/>
        </w:rPr>
      </w:pPr>
    </w:p>
    <w:p w14:paraId="47FF03DC" w14:textId="77777777" w:rsidR="00DD6725" w:rsidRPr="00DD6725" w:rsidRDefault="00DD6725" w:rsidP="00DD6725">
      <w:pPr>
        <w:spacing w:line="240" w:lineRule="auto"/>
        <w:ind w:left="709"/>
        <w:jc w:val="both"/>
        <w:rPr>
          <w:rFonts w:ascii="Times New Roman" w:eastAsia="Times New Roman" w:hAnsi="Times New Roman"/>
          <w:lang w:eastAsia="pl-PL"/>
        </w:rPr>
      </w:pPr>
      <w:r w:rsidRPr="00DD6725">
        <w:rPr>
          <w:rFonts w:ascii="Times New Roman" w:hAnsi="Times New Roman"/>
        </w:rPr>
        <w:t xml:space="preserve">Świadczenie usług medycznych </w:t>
      </w:r>
      <w:r w:rsidRPr="00DD6725">
        <w:rPr>
          <w:rFonts w:ascii="Times New Roman" w:eastAsia="Times New Roman" w:hAnsi="Times New Roman"/>
          <w:lang w:eastAsia="pl-PL"/>
        </w:rPr>
        <w:t xml:space="preserve">dla celów badań profilaktycznych </w:t>
      </w:r>
      <w:r w:rsidRPr="00DD6725">
        <w:rPr>
          <w:rFonts w:ascii="Times New Roman" w:eastAsia="HG Mincho Light J" w:hAnsi="Times New Roman"/>
        </w:rPr>
        <w:t xml:space="preserve">(wstępnych, okresowych i kontrolnych) </w:t>
      </w:r>
      <w:r w:rsidRPr="00DD6725">
        <w:rPr>
          <w:rFonts w:ascii="Times New Roman" w:eastAsia="Times New Roman" w:hAnsi="Times New Roman"/>
          <w:lang w:eastAsia="pl-PL"/>
        </w:rPr>
        <w:t xml:space="preserve"> dla żołnierzy i pracowników Resortu Obrony Narodowej 26 Wojskowego Oddziału Gospodarczego oraz jednostek i instytucji będących na jego zaopatrzeniu – </w:t>
      </w:r>
      <w:r w:rsidRPr="00DD6725">
        <w:rPr>
          <w:rFonts w:ascii="Times New Roman" w:hAnsi="Times New Roman"/>
          <w:b/>
        </w:rPr>
        <w:t>Ostrołęka</w:t>
      </w:r>
      <w:r w:rsidRPr="00DD6725">
        <w:rPr>
          <w:rFonts w:ascii="Times New Roman" w:hAnsi="Times New Roman"/>
        </w:rPr>
        <w:t xml:space="preserve"> - według wykazu:</w:t>
      </w:r>
    </w:p>
    <w:p w14:paraId="1D43F8A6" w14:textId="77777777" w:rsidR="00DD6725" w:rsidRPr="00DD6725" w:rsidRDefault="00DD6725" w:rsidP="00CB4017">
      <w:pPr>
        <w:widowControl w:val="0"/>
        <w:numPr>
          <w:ilvl w:val="0"/>
          <w:numId w:val="93"/>
        </w:numPr>
        <w:suppressAutoHyphens/>
        <w:spacing w:after="0" w:line="240" w:lineRule="auto"/>
        <w:ind w:left="1418"/>
        <w:jc w:val="both"/>
        <w:rPr>
          <w:rFonts w:ascii="Times New Roman" w:eastAsia="Times New Roman" w:hAnsi="Times New Roman"/>
          <w:lang w:eastAsia="ar-SA"/>
        </w:rPr>
      </w:pPr>
      <w:r w:rsidRPr="00DD6725">
        <w:rPr>
          <w:rFonts w:ascii="Times New Roman" w:eastAsia="Times New Roman" w:hAnsi="Times New Roman"/>
          <w:lang w:eastAsia="ar-SA"/>
        </w:rPr>
        <w:t xml:space="preserve">Wojskowa Komenda Uzupełnień w Ostrołęce. </w:t>
      </w:r>
    </w:p>
    <w:p w14:paraId="53A6B718" w14:textId="77777777" w:rsidR="00DD6725" w:rsidRPr="00DD6725" w:rsidRDefault="00DD6725" w:rsidP="00DD6725">
      <w:pPr>
        <w:spacing w:line="240" w:lineRule="auto"/>
        <w:ind w:firstLine="709"/>
        <w:jc w:val="both"/>
        <w:rPr>
          <w:rFonts w:ascii="Times New Roman" w:hAnsi="Times New Roman"/>
          <w:b/>
          <w:u w:val="single"/>
        </w:rPr>
      </w:pPr>
    </w:p>
    <w:p w14:paraId="3DCAF5CD" w14:textId="77777777" w:rsidR="00DD6725" w:rsidRPr="00DD6725" w:rsidRDefault="00DD6725" w:rsidP="00DD6725">
      <w:pPr>
        <w:widowControl w:val="0"/>
        <w:spacing w:after="0" w:line="240" w:lineRule="auto"/>
        <w:ind w:left="709"/>
        <w:jc w:val="both"/>
        <w:rPr>
          <w:rFonts w:ascii="Times New Roman" w:eastAsia="Times New Roman" w:hAnsi="Times New Roman"/>
          <w:lang w:eastAsia="ar-SA"/>
        </w:rPr>
      </w:pPr>
      <w:r w:rsidRPr="00DD6725">
        <w:rPr>
          <w:rFonts w:ascii="Times New Roman" w:eastAsia="SimSun" w:hAnsi="Times New Roman"/>
          <w:lang w:eastAsia="ar-SA"/>
        </w:rPr>
        <w:t>Dojazd do miejsca realizacji usługi od siedziby Wojskowej Komendy Uzupełnień przy ul. Sienkiewicza 45, 07-409 Ostrołęka nie może być dłuższy niż 50 km</w:t>
      </w:r>
    </w:p>
    <w:p w14:paraId="1E7B41F9" w14:textId="3E4E8234" w:rsidR="00DD6725" w:rsidRPr="00DD6725" w:rsidRDefault="00DD6725" w:rsidP="00DD6725">
      <w:pPr>
        <w:widowControl w:val="0"/>
        <w:spacing w:after="0" w:line="240" w:lineRule="auto"/>
        <w:jc w:val="both"/>
        <w:rPr>
          <w:rFonts w:ascii="Times New Roman" w:eastAsia="Times New Roman" w:hAnsi="Times New Roman"/>
          <w:lang w:eastAsia="ar-SA"/>
        </w:rPr>
      </w:pPr>
    </w:p>
    <w:p w14:paraId="4B1F3BC2" w14:textId="48F0960E" w:rsidR="00151209" w:rsidRDefault="00151209" w:rsidP="00151209">
      <w:pPr>
        <w:pStyle w:val="Akapitzlist"/>
        <w:numPr>
          <w:ilvl w:val="0"/>
          <w:numId w:val="2"/>
        </w:numPr>
        <w:spacing w:before="120" w:after="120" w:line="240" w:lineRule="auto"/>
        <w:ind w:left="357" w:hanging="357"/>
        <w:contextualSpacing w:val="0"/>
        <w:jc w:val="both"/>
        <w:rPr>
          <w:rFonts w:ascii="Times New Roman" w:hAnsi="Times New Roman" w:cs="Times New Roman"/>
        </w:rPr>
      </w:pPr>
      <w:r w:rsidRPr="00151209">
        <w:rPr>
          <w:rFonts w:ascii="Times New Roman" w:hAnsi="Times New Roman" w:cs="Times New Roman"/>
        </w:rPr>
        <w:t>Przedmiot zamówienia będzie realizowany zgodnie z:</w:t>
      </w:r>
    </w:p>
    <w:p w14:paraId="77F125F4" w14:textId="74AFC439" w:rsidR="000C3E03" w:rsidRPr="000C3E03" w:rsidRDefault="000C3E03" w:rsidP="000C3E03">
      <w:pPr>
        <w:tabs>
          <w:tab w:val="num" w:pos="426"/>
          <w:tab w:val="left" w:pos="567"/>
        </w:tabs>
        <w:spacing w:after="0" w:line="240" w:lineRule="auto"/>
        <w:ind w:left="426"/>
        <w:jc w:val="both"/>
        <w:rPr>
          <w:rFonts w:ascii="Times New Roman" w:eastAsia="SimSun" w:hAnsi="Times New Roman" w:cs="Times New Roman"/>
          <w:lang w:eastAsia="ar-SA"/>
        </w:rPr>
      </w:pPr>
      <w:r w:rsidRPr="000C3E03">
        <w:rPr>
          <w:rFonts w:ascii="Times New Roman" w:eastAsia="SimSun" w:hAnsi="Times New Roman" w:cs="Times New Roman"/>
          <w:b/>
          <w:lang w:eastAsia="ar-SA"/>
        </w:rPr>
        <w:lastRenderedPageBreak/>
        <w:t>Rozporządzeniem Ministra Zdrowia i Opieki Społecznej z dnia 30 maja</w:t>
      </w:r>
      <w:r w:rsidR="00176223">
        <w:rPr>
          <w:rFonts w:ascii="Times New Roman" w:eastAsia="SimSun" w:hAnsi="Times New Roman" w:cs="Times New Roman"/>
          <w:b/>
          <w:lang w:eastAsia="ar-SA"/>
        </w:rPr>
        <w:t xml:space="preserve"> </w:t>
      </w:r>
      <w:r w:rsidRPr="000C3E03">
        <w:rPr>
          <w:rFonts w:ascii="Times New Roman" w:eastAsia="SimSun" w:hAnsi="Times New Roman" w:cs="Times New Roman"/>
          <w:b/>
          <w:lang w:eastAsia="ar-SA"/>
        </w:rPr>
        <w:t xml:space="preserve">1996 r. </w:t>
      </w:r>
      <w:r w:rsidRPr="000C3E03">
        <w:rPr>
          <w:rFonts w:ascii="Times New Roman" w:eastAsia="SimSun" w:hAnsi="Times New Roman" w:cs="Times New Roman"/>
          <w:lang w:eastAsia="ar-SA"/>
        </w:rPr>
        <w:t>w sprawie przeprowadzania badań lekarskich pracowników z zakresu profilaktycznej opieki zdrowotnej nad pracownikami oraz orzeczeń lekarskich wydawanych do celów przewidzianych w Kodeksie Pracy (Dz. U. 2016 r. poz. 2067), i w szczególności obejmuje:</w:t>
      </w:r>
    </w:p>
    <w:p w14:paraId="7949F10E" w14:textId="1607A789"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b/>
          <w:lang w:eastAsia="ar-SA"/>
        </w:rPr>
        <w:t>prowadzenie badań z zakresu profilaktyki ochrony zdrowia</w:t>
      </w:r>
      <w:r w:rsidRPr="000C3E03">
        <w:rPr>
          <w:rFonts w:ascii="Times New Roman" w:eastAsia="Times New Roman" w:hAnsi="Times New Roman" w:cs="Times New Roman"/>
          <w:lang w:eastAsia="ar-SA"/>
        </w:rPr>
        <w:t xml:space="preserve"> (wstępne, okresowe, kontrolne) i wydanie zaświadczeń/orzeczeń w zakresie medycyny pracy na rzecz pracowników Resortu Obrony Narodowej, żołnierzy zawodowych i osób przyjmowanych do pracy z instytucji będących na zaopatrzeniu 26 Wojskowego Oddziału Gospodarczego;</w:t>
      </w:r>
    </w:p>
    <w:p w14:paraId="24B1AA30" w14:textId="77777777"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wykonywanie </w:t>
      </w:r>
      <w:r w:rsidRPr="000C3E03">
        <w:rPr>
          <w:rFonts w:ascii="Times New Roman" w:eastAsia="Times New Roman" w:hAnsi="Times New Roman" w:cs="Times New Roman"/>
          <w:b/>
          <w:lang w:eastAsia="ar-SA"/>
        </w:rPr>
        <w:t>badań laboratoryjnych i radiologicznych</w:t>
      </w:r>
      <w:r w:rsidRPr="000C3E03">
        <w:rPr>
          <w:rFonts w:ascii="Times New Roman" w:eastAsia="Times New Roman" w:hAnsi="Times New Roman" w:cs="Times New Roman"/>
          <w:lang w:eastAsia="ar-SA"/>
        </w:rPr>
        <w:t xml:space="preserve"> zleconych przez lekarza medycyny pracy;</w:t>
      </w:r>
    </w:p>
    <w:p w14:paraId="4EDAAFE7" w14:textId="77777777"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wykonywanie opisów badań;</w:t>
      </w:r>
    </w:p>
    <w:p w14:paraId="369B2129" w14:textId="77777777"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wykonywanie  </w:t>
      </w:r>
      <w:r w:rsidRPr="000C3E03">
        <w:rPr>
          <w:rFonts w:ascii="Times New Roman" w:eastAsia="Times New Roman" w:hAnsi="Times New Roman" w:cs="Times New Roman"/>
          <w:b/>
          <w:lang w:eastAsia="ar-SA"/>
        </w:rPr>
        <w:t>konsultacji lekarzy specjalistów</w:t>
      </w:r>
      <w:r w:rsidRPr="000C3E03">
        <w:rPr>
          <w:rFonts w:ascii="Times New Roman" w:eastAsia="Times New Roman" w:hAnsi="Times New Roman" w:cs="Times New Roman"/>
          <w:lang w:eastAsia="ar-SA"/>
        </w:rPr>
        <w:t xml:space="preserve"> oraz lekarza orzecznika;</w:t>
      </w:r>
    </w:p>
    <w:p w14:paraId="7853FF7A" w14:textId="32F0529C"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wykonanie </w:t>
      </w:r>
      <w:r w:rsidRPr="000C3E03">
        <w:rPr>
          <w:rFonts w:ascii="Times New Roman" w:eastAsia="Times New Roman" w:hAnsi="Times New Roman" w:cs="Times New Roman"/>
          <w:b/>
          <w:lang w:eastAsia="ar-SA"/>
        </w:rPr>
        <w:t>konsultacji okulistycznych</w:t>
      </w:r>
      <w:r w:rsidRPr="000C3E03">
        <w:rPr>
          <w:rFonts w:ascii="Times New Roman" w:eastAsia="Times New Roman" w:hAnsi="Times New Roman" w:cs="Times New Roman"/>
          <w:lang w:eastAsia="ar-SA"/>
        </w:rPr>
        <w:t xml:space="preserve"> </w:t>
      </w:r>
      <w:r w:rsidRPr="000C3E03">
        <w:rPr>
          <w:rFonts w:ascii="Times New Roman" w:eastAsia="Times New Roman" w:hAnsi="Times New Roman" w:cs="Times New Roman"/>
          <w:b/>
          <w:u w:val="single"/>
          <w:lang w:eastAsia="ar-SA"/>
        </w:rPr>
        <w:t>wraz z wypisaniem recepty i wydaniem oddzielnego zaświadczenia</w:t>
      </w:r>
      <w:r w:rsidRPr="000C3E03">
        <w:rPr>
          <w:rFonts w:ascii="Times New Roman" w:eastAsia="Times New Roman" w:hAnsi="Times New Roman" w:cs="Times New Roman"/>
          <w:lang w:eastAsia="ar-SA"/>
        </w:rPr>
        <w:t xml:space="preserve"> dla osób mających wskazania do pracy przy obsłudze monitorów ekranowych zgodnie z </w:t>
      </w:r>
      <w:r w:rsidR="004C59AF" w:rsidRPr="000C3E03">
        <w:rPr>
          <w:rFonts w:ascii="Times New Roman" w:eastAsia="Times New Roman" w:hAnsi="Times New Roman" w:cs="Times New Roman"/>
          <w:lang w:eastAsia="ar-SA"/>
        </w:rPr>
        <w:t xml:space="preserve">rozporządzeniem </w:t>
      </w:r>
      <w:r w:rsidRPr="000C3E03">
        <w:rPr>
          <w:rFonts w:ascii="Times New Roman" w:eastAsia="Times New Roman" w:hAnsi="Times New Roman" w:cs="Times New Roman"/>
          <w:lang w:eastAsia="ar-SA"/>
        </w:rPr>
        <w:t>Ministra Pracy i Polityki Społecznej z dnia 1</w:t>
      </w:r>
      <w:r w:rsidR="004C59AF">
        <w:rPr>
          <w:rFonts w:ascii="Times New Roman" w:eastAsia="Times New Roman" w:hAnsi="Times New Roman" w:cs="Times New Roman"/>
          <w:lang w:eastAsia="ar-SA"/>
        </w:rPr>
        <w:t xml:space="preserve"> grudnia </w:t>
      </w:r>
      <w:r w:rsidRPr="000C3E03">
        <w:rPr>
          <w:rFonts w:ascii="Times New Roman" w:eastAsia="Times New Roman" w:hAnsi="Times New Roman" w:cs="Times New Roman"/>
          <w:lang w:eastAsia="ar-SA"/>
        </w:rPr>
        <w:t>1998 r. w sprawie bezpieczeństwa i higieny pracy na stanowiskach wyposażonych w monitory ekranowe ( Dz. U. poz. 973);</w:t>
      </w:r>
    </w:p>
    <w:p w14:paraId="57A3AE04" w14:textId="069CD940"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b/>
          <w:lang w:eastAsia="ar-SA"/>
        </w:rPr>
        <w:t>wystawienie orzeczeń do celów sanitarno-epidemiologicznych</w:t>
      </w:r>
      <w:r w:rsidRPr="000C3E03">
        <w:rPr>
          <w:rFonts w:ascii="Times New Roman" w:eastAsia="Times New Roman" w:hAnsi="Times New Roman" w:cs="Times New Roman"/>
          <w:lang w:eastAsia="ar-SA"/>
        </w:rPr>
        <w:t xml:space="preserve"> zgodnie z ustawą z dnia 5 grudnia 2008 r. o zapobieganiu oraz zwalczaniu zakażeń i chorób zakaźnych u ludzi ( </w:t>
      </w:r>
      <w:r w:rsidRPr="000C3E03">
        <w:rPr>
          <w:rFonts w:ascii="Times New Roman" w:eastAsia="SimSun" w:hAnsi="Times New Roman" w:cs="Times New Roman"/>
          <w:lang w:eastAsia="ar-SA"/>
        </w:rPr>
        <w:t xml:space="preserve">Dz. U. </w:t>
      </w:r>
      <w:r w:rsidR="00280877">
        <w:rPr>
          <w:rFonts w:ascii="Times New Roman" w:eastAsia="SimSun" w:hAnsi="Times New Roman" w:cs="Times New Roman"/>
          <w:lang w:eastAsia="ar-SA"/>
        </w:rPr>
        <w:t xml:space="preserve">z </w:t>
      </w:r>
      <w:r w:rsidR="00280877" w:rsidRPr="000C3E03">
        <w:rPr>
          <w:rFonts w:ascii="Times New Roman" w:eastAsia="SimSun" w:hAnsi="Times New Roman" w:cs="Times New Roman"/>
          <w:lang w:eastAsia="ar-SA"/>
        </w:rPr>
        <w:t>20</w:t>
      </w:r>
      <w:r w:rsidR="00280877">
        <w:rPr>
          <w:rFonts w:ascii="Times New Roman" w:eastAsia="SimSun" w:hAnsi="Times New Roman" w:cs="Times New Roman"/>
          <w:lang w:eastAsia="ar-SA"/>
        </w:rPr>
        <w:t>21</w:t>
      </w:r>
      <w:r w:rsidRPr="000C3E03">
        <w:rPr>
          <w:rFonts w:ascii="Times New Roman" w:eastAsia="SimSun" w:hAnsi="Times New Roman" w:cs="Times New Roman"/>
          <w:lang w:eastAsia="ar-SA"/>
        </w:rPr>
        <w:t xml:space="preserve">r. poz. </w:t>
      </w:r>
      <w:r w:rsidR="00280877">
        <w:rPr>
          <w:rFonts w:ascii="Times New Roman" w:eastAsia="SimSun" w:hAnsi="Times New Roman" w:cs="Times New Roman"/>
          <w:lang w:eastAsia="ar-SA"/>
        </w:rPr>
        <w:t>206</w:t>
      </w:r>
      <w:r w:rsidR="00280877" w:rsidRPr="000C3E03">
        <w:rPr>
          <w:rFonts w:ascii="Times New Roman" w:eastAsia="SimSun" w:hAnsi="Times New Roman" w:cs="Times New Roman"/>
          <w:lang w:eastAsia="ar-SA"/>
        </w:rPr>
        <w:t>9</w:t>
      </w:r>
      <w:r w:rsidRPr="000C3E03">
        <w:rPr>
          <w:rFonts w:ascii="Times New Roman" w:eastAsia="SimSun" w:hAnsi="Times New Roman" w:cs="Times New Roman"/>
          <w:lang w:eastAsia="ar-SA"/>
        </w:rPr>
        <w:t>);</w:t>
      </w:r>
    </w:p>
    <w:p w14:paraId="3D57B069" w14:textId="535CBF12"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udzielanie innych świadczeń zdrowotnych, do których zapewnienia w myśl odrębnych przepisów jest zobowiązany pracodawca;</w:t>
      </w:r>
    </w:p>
    <w:p w14:paraId="681787A1" w14:textId="77777777"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b/>
          <w:lang w:eastAsia="ar-SA"/>
        </w:rPr>
        <w:t xml:space="preserve">prowadzenie nadzoru </w:t>
      </w:r>
      <w:proofErr w:type="spellStart"/>
      <w:r w:rsidRPr="000C3E03">
        <w:rPr>
          <w:rFonts w:ascii="Times New Roman" w:eastAsia="Times New Roman" w:hAnsi="Times New Roman" w:cs="Times New Roman"/>
          <w:b/>
          <w:lang w:eastAsia="ar-SA"/>
        </w:rPr>
        <w:t>dyspanseryzacyjnego</w:t>
      </w:r>
      <w:proofErr w:type="spellEnd"/>
      <w:r w:rsidRPr="000C3E03">
        <w:rPr>
          <w:rFonts w:ascii="Times New Roman" w:eastAsia="Times New Roman" w:hAnsi="Times New Roman" w:cs="Times New Roman"/>
          <w:lang w:eastAsia="ar-SA"/>
        </w:rPr>
        <w:t xml:space="preserve"> oraz niezbędnej dokumentacji;</w:t>
      </w:r>
    </w:p>
    <w:p w14:paraId="69BB235F" w14:textId="4A4725CB"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realizowanie świadczeń medycznych zgodnie z  </w:t>
      </w:r>
      <w:r w:rsidR="00280877" w:rsidRPr="000C3E03">
        <w:rPr>
          <w:rFonts w:ascii="Times New Roman" w:eastAsia="Times New Roman" w:hAnsi="Times New Roman" w:cs="Times New Roman"/>
          <w:lang w:eastAsia="ar-SA"/>
        </w:rPr>
        <w:t xml:space="preserve">rozporządzeniem </w:t>
      </w:r>
      <w:r w:rsidRPr="000C3E03">
        <w:rPr>
          <w:rFonts w:ascii="Times New Roman" w:eastAsia="Times New Roman" w:hAnsi="Times New Roman" w:cs="Times New Roman"/>
          <w:lang w:eastAsia="ar-SA"/>
        </w:rPr>
        <w:t>Ministra Obrony Narodowej z dnia 7 maja 2010</w:t>
      </w:r>
      <w:r w:rsidR="00280877">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r. w sprawie zadań służby medycyny pracy w jednostkach organizacyjnych podległych i nadzorowanych przez Ministra Obrony Narodowej (Dz. U. poz. 577), będących uzupełnieniem art. 6 ustawy z dnia 27 czerwca 1997r. o służbie medycyny pracy</w:t>
      </w:r>
      <w:r w:rsidR="00207FD4">
        <w:rPr>
          <w:rFonts w:ascii="Times New Roman" w:eastAsia="Times New Roman" w:hAnsi="Times New Roman" w:cs="Times New Roman"/>
          <w:lang w:eastAsia="ar-SA"/>
        </w:rPr>
        <w:t xml:space="preserve"> (Dz. U. z 2019 r. poz. 1175)</w:t>
      </w:r>
      <w:r w:rsidRPr="000C3E03">
        <w:rPr>
          <w:rFonts w:ascii="Times New Roman" w:eastAsia="Times New Roman" w:hAnsi="Times New Roman" w:cs="Times New Roman"/>
          <w:lang w:eastAsia="ar-SA"/>
        </w:rPr>
        <w:t>;</w:t>
      </w:r>
    </w:p>
    <w:p w14:paraId="46929DFC" w14:textId="3D75B92E" w:rsidR="000C3E03" w:rsidRPr="00CA71E9" w:rsidRDefault="000C3E03" w:rsidP="00CA71E9">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zapewnienie udziału </w:t>
      </w:r>
      <w:r w:rsidRPr="000C3E03">
        <w:rPr>
          <w:rFonts w:ascii="Times New Roman" w:eastAsia="Times New Roman" w:hAnsi="Times New Roman" w:cs="Times New Roman"/>
          <w:b/>
          <w:lang w:eastAsia="ar-SA"/>
        </w:rPr>
        <w:t>lekarza sprawującego profilaktyczną opiekę zdrowotną nad pracownikami w pracach komisji bezpieczeństwa i higieny</w:t>
      </w:r>
      <w:r w:rsidRPr="000C3E03">
        <w:rPr>
          <w:rFonts w:ascii="Times New Roman" w:eastAsia="Times New Roman" w:hAnsi="Times New Roman" w:cs="Times New Roman"/>
          <w:lang w:eastAsia="ar-SA"/>
        </w:rPr>
        <w:t xml:space="preserve"> pracy Zamawiającego w ilości 20 godzin w roku zgodnie z art. </w:t>
      </w:r>
      <w:r w:rsidRPr="000C3E03">
        <w:rPr>
          <w:rFonts w:ascii="Times New Roman" w:eastAsia="Times New Roman" w:hAnsi="Times New Roman" w:cs="Times New Roman"/>
          <w:bCs/>
        </w:rPr>
        <w:t>237</w:t>
      </w:r>
      <w:r w:rsidRPr="000C3E03">
        <w:rPr>
          <w:rFonts w:ascii="Times New Roman" w:eastAsia="Times New Roman" w:hAnsi="Times New Roman" w:cs="Times New Roman"/>
          <w:bCs/>
          <w:vertAlign w:val="superscript"/>
        </w:rPr>
        <w:t>13</w:t>
      </w:r>
      <w:r w:rsidRPr="000C3E03">
        <w:rPr>
          <w:rFonts w:ascii="Times New Roman" w:eastAsia="Times New Roman" w:hAnsi="Times New Roman" w:cs="Times New Roman"/>
          <w:lang w:eastAsia="ar-SA"/>
        </w:rPr>
        <w:t xml:space="preserve"> Ustawy z dnia 26 czerwca 1974r. Kodeksu Pracy</w:t>
      </w:r>
      <w:r w:rsidR="00207FD4">
        <w:rPr>
          <w:rFonts w:ascii="Times New Roman" w:eastAsia="Times New Roman" w:hAnsi="Times New Roman" w:cs="Times New Roman"/>
          <w:lang w:eastAsia="ar-SA"/>
        </w:rPr>
        <w:t xml:space="preserve"> (Dz. U. z 202 r. poz. 1320, z późn. zm.)</w:t>
      </w:r>
      <w:r w:rsidRPr="000C3E03">
        <w:rPr>
          <w:rFonts w:ascii="Times New Roman" w:eastAsia="Times New Roman" w:hAnsi="Times New Roman" w:cs="Times New Roman"/>
          <w:lang w:eastAsia="ar-SA"/>
        </w:rPr>
        <w:t>;</w:t>
      </w:r>
    </w:p>
    <w:p w14:paraId="01C3978E" w14:textId="5C26490E" w:rsidR="000C3E03" w:rsidRPr="000C3E03" w:rsidRDefault="000C3E03" w:rsidP="00CA71E9">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przeprowadzenie badań lekarskich zgodnie z </w:t>
      </w:r>
      <w:r w:rsidR="00207FD4" w:rsidRPr="000C3E03">
        <w:rPr>
          <w:rFonts w:ascii="Times New Roman" w:eastAsia="Times New Roman" w:hAnsi="Times New Roman" w:cs="Times New Roman"/>
          <w:lang w:eastAsia="ar-SA"/>
        </w:rPr>
        <w:t xml:space="preserve">rozporządzeniem </w:t>
      </w:r>
      <w:r w:rsidRPr="000C3E03">
        <w:rPr>
          <w:rFonts w:ascii="Times New Roman" w:eastAsia="Times New Roman" w:hAnsi="Times New Roman" w:cs="Times New Roman"/>
          <w:lang w:eastAsia="ar-SA"/>
        </w:rPr>
        <w:t>Ministra Zdrowia z 21 grudnia 2015 r</w:t>
      </w:r>
      <w:r w:rsidR="00207FD4">
        <w:rPr>
          <w:rFonts w:ascii="Times New Roman" w:eastAsia="Times New Roman" w:hAnsi="Times New Roman" w:cs="Times New Roman"/>
          <w:lang w:eastAsia="ar-SA"/>
        </w:rPr>
        <w:t>.</w:t>
      </w:r>
      <w:r w:rsidRPr="000C3E03">
        <w:rPr>
          <w:rFonts w:ascii="Times New Roman" w:eastAsia="Times New Roman" w:hAnsi="Times New Roman" w:cs="Times New Roman"/>
          <w:lang w:eastAsia="ar-SA"/>
        </w:rPr>
        <w:t xml:space="preserve"> w sprawie badań lekarskich i psychologicznych osób ubiegających o wpis lub posiadających wpis na listę kwalifikowanych pracowników ochrony fizycznej ( Dz. U</w:t>
      </w:r>
      <w:r w:rsidR="009C67A0">
        <w:rPr>
          <w:rFonts w:ascii="Times New Roman" w:eastAsia="Times New Roman" w:hAnsi="Times New Roman" w:cs="Times New Roman"/>
          <w:lang w:eastAsia="ar-SA"/>
        </w:rPr>
        <w:t>.</w:t>
      </w:r>
      <w:r w:rsidRPr="000C3E03">
        <w:rPr>
          <w:rFonts w:ascii="Times New Roman" w:eastAsia="Times New Roman" w:hAnsi="Times New Roman" w:cs="Times New Roman"/>
          <w:lang w:eastAsia="ar-SA"/>
        </w:rPr>
        <w:t xml:space="preserve"> poz.</w:t>
      </w:r>
      <w:r w:rsidR="009C67A0">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2323</w:t>
      </w:r>
      <w:r w:rsidR="009C67A0">
        <w:rPr>
          <w:rFonts w:ascii="Times New Roman" w:eastAsia="Times New Roman" w:hAnsi="Times New Roman" w:cs="Times New Roman"/>
          <w:lang w:eastAsia="ar-SA"/>
        </w:rPr>
        <w:t>, z późn. zm.</w:t>
      </w:r>
      <w:r w:rsidRPr="000C3E03">
        <w:rPr>
          <w:rFonts w:ascii="Times New Roman" w:eastAsia="Times New Roman" w:hAnsi="Times New Roman" w:cs="Times New Roman"/>
          <w:lang w:eastAsia="ar-SA"/>
        </w:rPr>
        <w:t>);</w:t>
      </w:r>
    </w:p>
    <w:p w14:paraId="4799CF3E" w14:textId="43CD8AA8"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wystawianie skierowań do Rejonowej Wojskowej Komisji Lekarskiej  wraz z opinią lekarską zgodnie z </w:t>
      </w:r>
      <w:r w:rsidR="009C67A0" w:rsidRPr="000C3E03">
        <w:rPr>
          <w:rFonts w:ascii="Times New Roman" w:eastAsia="Times New Roman" w:hAnsi="Times New Roman" w:cs="Times New Roman"/>
          <w:lang w:eastAsia="ar-SA"/>
        </w:rPr>
        <w:t xml:space="preserve">rozporządzeniem </w:t>
      </w:r>
      <w:r w:rsidRPr="000C3E03">
        <w:rPr>
          <w:rFonts w:ascii="Times New Roman" w:eastAsia="Times New Roman" w:hAnsi="Times New Roman" w:cs="Times New Roman"/>
          <w:lang w:eastAsia="ar-SA"/>
        </w:rPr>
        <w:t>Ministra Obrony Narodowej z dnia 24 stycznia 2018</w:t>
      </w:r>
      <w:r w:rsidR="009C67A0">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 xml:space="preserve">r. w sprawie orzekania o zdolności do czynnej służby wojskowej oraz trybu postępowania wojskowych komisji lekarskich w tych sprawach ( Dz. </w:t>
      </w:r>
      <w:proofErr w:type="gramStart"/>
      <w:r w:rsidRPr="000C3E03">
        <w:rPr>
          <w:rFonts w:ascii="Times New Roman" w:eastAsia="Times New Roman" w:hAnsi="Times New Roman" w:cs="Times New Roman"/>
          <w:lang w:eastAsia="ar-SA"/>
        </w:rPr>
        <w:t>U..</w:t>
      </w:r>
      <w:proofErr w:type="gramEnd"/>
      <w:r w:rsidRPr="000C3E03">
        <w:rPr>
          <w:rFonts w:ascii="Times New Roman" w:eastAsia="Times New Roman" w:hAnsi="Times New Roman" w:cs="Times New Roman"/>
          <w:lang w:eastAsia="ar-SA"/>
        </w:rPr>
        <w:t xml:space="preserve"> poz. 258, z późn. zm.);</w:t>
      </w:r>
    </w:p>
    <w:p w14:paraId="72B06141" w14:textId="0F4817A0"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wykonywanie badań zgodnie z </w:t>
      </w:r>
      <w:r w:rsidR="009C67A0" w:rsidRPr="000C3E03">
        <w:rPr>
          <w:rFonts w:ascii="Times New Roman" w:eastAsia="Times New Roman" w:hAnsi="Times New Roman" w:cs="Times New Roman"/>
          <w:lang w:eastAsia="ar-SA"/>
        </w:rPr>
        <w:t xml:space="preserve">rozporządzeniem </w:t>
      </w:r>
      <w:r w:rsidRPr="000C3E03">
        <w:rPr>
          <w:rFonts w:ascii="Times New Roman" w:eastAsia="Times New Roman" w:hAnsi="Times New Roman" w:cs="Times New Roman"/>
          <w:lang w:eastAsia="ar-SA"/>
        </w:rPr>
        <w:t>Ministra Zdrowia z dnia 29 sierpnia 2019r. w sprawie badań lekarskich osób ubiegających się o uprawnienia do kierowania pojazdami i kierowców. Badania  psychologiczne</w:t>
      </w:r>
      <w:r w:rsidRPr="000C3E03">
        <w:rPr>
          <w:rFonts w:ascii="Times New Roman" w:eastAsia="Times New Roman" w:hAnsi="Times New Roman" w:cs="Times New Roman"/>
          <w:b/>
          <w:lang w:eastAsia="ar-SA"/>
        </w:rPr>
        <w:t xml:space="preserve"> </w:t>
      </w:r>
      <w:r w:rsidRPr="000C3E03">
        <w:rPr>
          <w:rFonts w:ascii="Times New Roman" w:eastAsia="Times New Roman" w:hAnsi="Times New Roman" w:cs="Times New Roman"/>
          <w:lang w:eastAsia="ar-SA"/>
        </w:rPr>
        <w:t xml:space="preserve"> w zakresie psychologii transportu  przeprowadzane będą przez uprawnionego do wykonywania tych badań psychologa, w pracowni psychologicznej prowadzonej przez jednostkę organizacyjną podległą Ministrowi Obrony Narodowej w zakresie badań osób na potrzeby Sił Zbrojnych Rzeczypospolitej Polskiej zgodnie z art. 83 ust. 1 pkt.2 ustawy z dnia 5 stycznia 2011 r. o kierujących pojazdami (Dz. U. z </w:t>
      </w:r>
      <w:r w:rsidR="009C67A0" w:rsidRPr="000C3E03">
        <w:rPr>
          <w:rFonts w:ascii="Times New Roman" w:eastAsia="Times New Roman" w:hAnsi="Times New Roman" w:cs="Times New Roman"/>
          <w:lang w:eastAsia="ar-SA"/>
        </w:rPr>
        <w:t>20</w:t>
      </w:r>
      <w:r w:rsidR="009C67A0">
        <w:rPr>
          <w:rFonts w:ascii="Times New Roman" w:eastAsia="Times New Roman" w:hAnsi="Times New Roman" w:cs="Times New Roman"/>
          <w:lang w:eastAsia="ar-SA"/>
        </w:rPr>
        <w:t>21</w:t>
      </w:r>
      <w:r w:rsidR="009C67A0" w:rsidRPr="000C3E03">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 xml:space="preserve">r. poz. </w:t>
      </w:r>
      <w:r w:rsidR="009C67A0">
        <w:rPr>
          <w:rFonts w:ascii="Times New Roman" w:eastAsia="Times New Roman" w:hAnsi="Times New Roman" w:cs="Times New Roman"/>
          <w:lang w:eastAsia="ar-SA"/>
        </w:rPr>
        <w:t>1212</w:t>
      </w:r>
      <w:r w:rsidRPr="000C3E03">
        <w:rPr>
          <w:rFonts w:ascii="Times New Roman" w:eastAsia="Times New Roman" w:hAnsi="Times New Roman" w:cs="Times New Roman"/>
          <w:lang w:eastAsia="ar-SA"/>
        </w:rPr>
        <w:t>, z późn. zm.),</w:t>
      </w:r>
    </w:p>
    <w:p w14:paraId="738FE263" w14:textId="2487D083" w:rsidR="000C3E03" w:rsidRPr="000C3E03" w:rsidRDefault="000C3E03" w:rsidP="00CB4017">
      <w:pPr>
        <w:numPr>
          <w:ilvl w:val="0"/>
          <w:numId w:val="56"/>
        </w:numPr>
        <w:tabs>
          <w:tab w:val="left" w:pos="567"/>
        </w:tabs>
        <w:suppressAutoHyphens/>
        <w:spacing w:after="0" w:line="240" w:lineRule="auto"/>
        <w:ind w:left="993" w:hanging="425"/>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 xml:space="preserve">badania profilaktyczne, </w:t>
      </w:r>
      <w:r w:rsidRPr="000C3E03">
        <w:rPr>
          <w:rFonts w:ascii="Times New Roman" w:eastAsia="Times New Roman" w:hAnsi="Times New Roman" w:cs="Times New Roman"/>
          <w:b/>
          <w:lang w:eastAsia="ar-SA"/>
        </w:rPr>
        <w:t>kończą się wydaniem orzeczenia lekarskiego</w:t>
      </w:r>
      <w:r w:rsidRPr="000C3E03">
        <w:rPr>
          <w:rFonts w:ascii="Times New Roman" w:eastAsia="Times New Roman" w:hAnsi="Times New Roman" w:cs="Times New Roman"/>
          <w:lang w:eastAsia="ar-SA"/>
        </w:rPr>
        <w:t xml:space="preserve"> w formie zaświadczenia (zgodnie z obowiązującym wzorem)  stwierdzającego:</w:t>
      </w:r>
    </w:p>
    <w:p w14:paraId="71ECDFD4" w14:textId="77777777" w:rsidR="000C3E03" w:rsidRPr="000C3E03" w:rsidRDefault="000C3E03" w:rsidP="00CB4017">
      <w:pPr>
        <w:numPr>
          <w:ilvl w:val="0"/>
          <w:numId w:val="57"/>
        </w:numPr>
        <w:tabs>
          <w:tab w:val="left" w:pos="567"/>
        </w:tabs>
        <w:suppressAutoHyphens/>
        <w:spacing w:after="0" w:line="240" w:lineRule="auto"/>
        <w:ind w:left="993"/>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brak przeciwwskazań zdrowotnych do pracy na określonym stanowisku pracy;</w:t>
      </w:r>
    </w:p>
    <w:p w14:paraId="2753CF90" w14:textId="77777777" w:rsidR="000C3E03" w:rsidRPr="000C3E03" w:rsidRDefault="000C3E03" w:rsidP="00CB4017">
      <w:pPr>
        <w:numPr>
          <w:ilvl w:val="0"/>
          <w:numId w:val="57"/>
        </w:numPr>
        <w:tabs>
          <w:tab w:val="left" w:pos="567"/>
        </w:tabs>
        <w:suppressAutoHyphens/>
        <w:spacing w:after="0" w:line="240" w:lineRule="auto"/>
        <w:ind w:left="993"/>
        <w:jc w:val="both"/>
        <w:rPr>
          <w:rFonts w:ascii="Times New Roman" w:eastAsia="SimSun" w:hAnsi="Times New Roman" w:cs="Times New Roman"/>
          <w:lang w:eastAsia="ar-SA"/>
        </w:rPr>
      </w:pPr>
      <w:r w:rsidRPr="000C3E03">
        <w:rPr>
          <w:rFonts w:ascii="Times New Roman" w:eastAsia="Times New Roman" w:hAnsi="Times New Roman" w:cs="Times New Roman"/>
          <w:lang w:eastAsia="ar-SA"/>
        </w:rPr>
        <w:t>przeciwskazania zdrowotne do pracy na określanym stanowisku.</w:t>
      </w:r>
    </w:p>
    <w:p w14:paraId="554E916A" w14:textId="77777777" w:rsidR="000C3E03" w:rsidRPr="000C3E03" w:rsidRDefault="000C3E03" w:rsidP="000C3E03">
      <w:pPr>
        <w:tabs>
          <w:tab w:val="left" w:pos="567"/>
        </w:tabs>
        <w:spacing w:after="0" w:line="240" w:lineRule="auto"/>
        <w:ind w:left="2138"/>
        <w:jc w:val="both"/>
        <w:rPr>
          <w:rFonts w:ascii="Times New Roman" w:eastAsia="SimSun" w:hAnsi="Times New Roman" w:cs="Times New Roman"/>
          <w:lang w:eastAsia="ar-SA"/>
        </w:rPr>
      </w:pPr>
    </w:p>
    <w:p w14:paraId="422D8200" w14:textId="77777777" w:rsidR="000C3E03" w:rsidRPr="000C3E03" w:rsidRDefault="000C3E03" w:rsidP="000C3E03">
      <w:pPr>
        <w:spacing w:after="0" w:line="240" w:lineRule="auto"/>
        <w:ind w:left="502"/>
        <w:jc w:val="both"/>
        <w:rPr>
          <w:rFonts w:ascii="Times New Roman" w:eastAsia="Times New Roman" w:hAnsi="Times New Roman" w:cs="Times New Roman"/>
          <w:b/>
        </w:rPr>
      </w:pPr>
      <w:r w:rsidRPr="000C3E03">
        <w:rPr>
          <w:rFonts w:ascii="Times New Roman" w:eastAsia="Times New Roman" w:hAnsi="Times New Roman" w:cs="Times New Roman"/>
          <w:b/>
        </w:rPr>
        <w:lastRenderedPageBreak/>
        <w:t>Orzeczenie lekarskie ( w 2 egz. – oryginał i kopia) otrzymuje bezpośrednio żołnierz lub pracownik Resortu Obrony Narodowej, który był badany.</w:t>
      </w:r>
    </w:p>
    <w:p w14:paraId="66E10274" w14:textId="77777777" w:rsidR="000C3E03" w:rsidRPr="000C3E03" w:rsidRDefault="000C3E03" w:rsidP="000C3E03">
      <w:pPr>
        <w:spacing w:after="0" w:line="240" w:lineRule="auto"/>
        <w:ind w:left="502"/>
        <w:jc w:val="both"/>
        <w:rPr>
          <w:rFonts w:ascii="Times New Roman" w:eastAsia="Times New Roman" w:hAnsi="Times New Roman" w:cs="Times New Roman"/>
          <w:b/>
          <w:lang w:eastAsia="ar-SA"/>
        </w:rPr>
      </w:pPr>
    </w:p>
    <w:p w14:paraId="61280EC7" w14:textId="77777777" w:rsidR="000C3E03" w:rsidRPr="00BE4B85" w:rsidRDefault="000C3E03" w:rsidP="00BE4B85">
      <w:pPr>
        <w:pStyle w:val="Akapitzlist"/>
        <w:numPr>
          <w:ilvl w:val="0"/>
          <w:numId w:val="98"/>
        </w:numPr>
        <w:spacing w:after="0" w:line="240" w:lineRule="auto"/>
        <w:ind w:left="426"/>
        <w:jc w:val="both"/>
        <w:rPr>
          <w:rFonts w:ascii="Times New Roman" w:eastAsia="Times New Roman" w:hAnsi="Times New Roman" w:cs="Times New Roman"/>
          <w:b/>
          <w:u w:val="single"/>
          <w:lang w:eastAsia="ar-SA"/>
        </w:rPr>
      </w:pPr>
      <w:r w:rsidRPr="00BE4B85">
        <w:rPr>
          <w:rFonts w:ascii="Times New Roman" w:eastAsia="Times New Roman" w:hAnsi="Times New Roman" w:cs="Times New Roman"/>
          <w:b/>
          <w:u w:val="single"/>
          <w:lang w:eastAsia="ar-SA"/>
        </w:rPr>
        <w:t>Organizacja świadczenia usług medycznych:</w:t>
      </w:r>
    </w:p>
    <w:p w14:paraId="58CBE50C" w14:textId="77777777" w:rsidR="000C3E03" w:rsidRPr="000C3E03" w:rsidRDefault="000C3E03" w:rsidP="000C3E03">
      <w:pPr>
        <w:spacing w:after="0" w:line="240" w:lineRule="auto"/>
        <w:ind w:left="720"/>
        <w:jc w:val="both"/>
        <w:rPr>
          <w:rFonts w:ascii="Times New Roman" w:eastAsia="Times New Roman" w:hAnsi="Times New Roman" w:cs="Times New Roman"/>
          <w:b/>
          <w:u w:val="single"/>
          <w:lang w:eastAsia="ar-SA"/>
        </w:rPr>
      </w:pPr>
    </w:p>
    <w:p w14:paraId="211EE7C2"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W ramach świadczonych usług stanowiących przedmiot zamówienia Wykonawca:</w:t>
      </w:r>
    </w:p>
    <w:p w14:paraId="39ADD49E" w14:textId="18B8F502"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 xml:space="preserve">zapewni przyjęcia i konsultacje oraz badania diagnostyczne i laboratoryjne przez 5 dni roboczych w tygodniu od poniedziałku do piątku </w:t>
      </w:r>
      <w:r w:rsidRPr="000C3E03">
        <w:rPr>
          <w:rFonts w:ascii="Times New Roman" w:eastAsia="Times New Roman" w:hAnsi="Times New Roman" w:cs="Times New Roman"/>
          <w:lang w:eastAsia="ar-SA"/>
        </w:rPr>
        <w:t xml:space="preserve">(za wyjątkiem </w:t>
      </w:r>
      <w:r w:rsidR="009C67A0">
        <w:rPr>
          <w:rFonts w:ascii="Times New Roman" w:eastAsia="Times New Roman" w:hAnsi="Times New Roman" w:cs="Times New Roman"/>
          <w:lang w:eastAsia="ar-SA"/>
        </w:rPr>
        <w:t xml:space="preserve">świąt </w:t>
      </w:r>
      <w:r w:rsidR="00251806">
        <w:rPr>
          <w:rFonts w:ascii="Times New Roman" w:eastAsia="Times New Roman" w:hAnsi="Times New Roman" w:cs="Times New Roman"/>
          <w:lang w:eastAsia="ar-SA"/>
        </w:rPr>
        <w:t xml:space="preserve">i </w:t>
      </w:r>
      <w:r w:rsidRPr="000C3E03">
        <w:rPr>
          <w:rFonts w:ascii="Times New Roman" w:eastAsia="Times New Roman" w:hAnsi="Times New Roman" w:cs="Times New Roman"/>
          <w:lang w:eastAsia="ar-SA"/>
        </w:rPr>
        <w:t xml:space="preserve">dni </w:t>
      </w:r>
      <w:r w:rsidR="009C67A0">
        <w:rPr>
          <w:rFonts w:ascii="Times New Roman" w:eastAsia="Times New Roman" w:hAnsi="Times New Roman" w:cs="Times New Roman"/>
          <w:lang w:eastAsia="ar-SA"/>
        </w:rPr>
        <w:t>ustawowo</w:t>
      </w:r>
      <w:r w:rsidR="009C67A0" w:rsidRPr="000C3E03">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 xml:space="preserve">wolnych od pracy) </w:t>
      </w:r>
      <w:r w:rsidRPr="000C3E03">
        <w:rPr>
          <w:rFonts w:ascii="Times New Roman" w:eastAsia="Times New Roman" w:hAnsi="Times New Roman" w:cs="Times New Roman"/>
          <w:lang w:eastAsia="pl-PL"/>
        </w:rPr>
        <w:t xml:space="preserve">w godz. 07.30 – 15.30; </w:t>
      </w:r>
    </w:p>
    <w:p w14:paraId="5CC294C0" w14:textId="3F2AC3DD"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 xml:space="preserve">zapewni wydanie zaświadczeń lekarza medycyny pracy o zdolności lub utracie zdolności do pracy na określonym stanowisku pracy przez 5 dni roboczych w tygodniu od poniedziałku do piątku ( za wyjątkiem dni urzędowo wolnych od pracy ) w godz. 07.00 – 15.30; </w:t>
      </w:r>
    </w:p>
    <w:p w14:paraId="2FD18469" w14:textId="1E9091EF"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 xml:space="preserve">zapewni wydanie innych zaświadczeń oraz orzeczeń lekarskich dla celów określonych w Kodeksie pracy i przepisach wykonawczych przez 5 dni roboczych w tygodniu  od poniedziałku do piątku (za wyjątkiem </w:t>
      </w:r>
      <w:r w:rsidR="00251806">
        <w:rPr>
          <w:rFonts w:ascii="Times New Roman" w:eastAsia="Times New Roman" w:hAnsi="Times New Roman" w:cs="Times New Roman"/>
          <w:lang w:eastAsia="pl-PL"/>
        </w:rPr>
        <w:t xml:space="preserve">świąt i </w:t>
      </w:r>
      <w:r w:rsidRPr="000C3E03">
        <w:rPr>
          <w:rFonts w:ascii="Times New Roman" w:eastAsia="Times New Roman" w:hAnsi="Times New Roman" w:cs="Times New Roman"/>
          <w:lang w:eastAsia="pl-PL"/>
        </w:rPr>
        <w:t xml:space="preserve">dni </w:t>
      </w:r>
      <w:r w:rsidR="00251806">
        <w:rPr>
          <w:rFonts w:ascii="Times New Roman" w:eastAsia="Times New Roman" w:hAnsi="Times New Roman" w:cs="Times New Roman"/>
          <w:lang w:eastAsia="pl-PL"/>
        </w:rPr>
        <w:t>ustawowo</w:t>
      </w:r>
      <w:r w:rsidR="00251806" w:rsidRPr="000C3E03">
        <w:rPr>
          <w:rFonts w:ascii="Times New Roman" w:eastAsia="Times New Roman" w:hAnsi="Times New Roman" w:cs="Times New Roman"/>
          <w:lang w:eastAsia="pl-PL"/>
        </w:rPr>
        <w:t xml:space="preserve"> </w:t>
      </w:r>
      <w:r w:rsidRPr="000C3E03">
        <w:rPr>
          <w:rFonts w:ascii="Times New Roman" w:eastAsia="Times New Roman" w:hAnsi="Times New Roman" w:cs="Times New Roman"/>
          <w:lang w:eastAsia="pl-PL"/>
        </w:rPr>
        <w:t>wolnych od pracy )  w godz. 07.00 – 15.30;</w:t>
      </w:r>
    </w:p>
    <w:p w14:paraId="13D170E3" w14:textId="2B3B4A41"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 xml:space="preserve">zapewni przeprowadzenie badan lekarskich oraz wydanie zaświadczeń lekarskich dla osób posiadających wpis na listę kwalifikowanych pracowników ochrony fizycznej przez 5 dni roboczych w tygodniu od poniedziałku do piątku (za wyjątkiem </w:t>
      </w:r>
      <w:r w:rsidR="00251806">
        <w:rPr>
          <w:rFonts w:ascii="Times New Roman" w:eastAsia="Times New Roman" w:hAnsi="Times New Roman" w:cs="Times New Roman"/>
          <w:lang w:eastAsia="pl-PL"/>
        </w:rPr>
        <w:t xml:space="preserve">świąt i </w:t>
      </w:r>
      <w:r w:rsidRPr="000C3E03">
        <w:rPr>
          <w:rFonts w:ascii="Times New Roman" w:eastAsia="Times New Roman" w:hAnsi="Times New Roman" w:cs="Times New Roman"/>
          <w:lang w:eastAsia="pl-PL"/>
        </w:rPr>
        <w:t xml:space="preserve">dni </w:t>
      </w:r>
      <w:r w:rsidR="00251806">
        <w:rPr>
          <w:rFonts w:ascii="Times New Roman" w:eastAsia="Times New Roman" w:hAnsi="Times New Roman" w:cs="Times New Roman"/>
          <w:lang w:eastAsia="pl-PL"/>
        </w:rPr>
        <w:t>ustawowo</w:t>
      </w:r>
      <w:r w:rsidR="00251806" w:rsidRPr="000C3E03">
        <w:rPr>
          <w:rFonts w:ascii="Times New Roman" w:eastAsia="Times New Roman" w:hAnsi="Times New Roman" w:cs="Times New Roman"/>
          <w:lang w:eastAsia="pl-PL"/>
        </w:rPr>
        <w:t xml:space="preserve"> </w:t>
      </w:r>
      <w:r w:rsidRPr="000C3E03">
        <w:rPr>
          <w:rFonts w:ascii="Times New Roman" w:eastAsia="Times New Roman" w:hAnsi="Times New Roman" w:cs="Times New Roman"/>
          <w:lang w:eastAsia="pl-PL"/>
        </w:rPr>
        <w:t>wolnych od pracy) w godz. 07.00-15.30;</w:t>
      </w:r>
    </w:p>
    <w:p w14:paraId="64E4658A" w14:textId="35BED8EC"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 xml:space="preserve">zapewni rejestrację telefoniczną i osobistą zgłaszających się codziennie przez 5 dni roboczych w tygodniu  od poniedziałku do piątku (za wyjątkiem </w:t>
      </w:r>
      <w:r w:rsidR="00251806">
        <w:rPr>
          <w:rFonts w:ascii="Times New Roman" w:eastAsia="Times New Roman" w:hAnsi="Times New Roman" w:cs="Times New Roman"/>
          <w:lang w:eastAsia="pl-PL"/>
        </w:rPr>
        <w:t xml:space="preserve">świąt i </w:t>
      </w:r>
      <w:r w:rsidRPr="000C3E03">
        <w:rPr>
          <w:rFonts w:ascii="Times New Roman" w:eastAsia="Times New Roman" w:hAnsi="Times New Roman" w:cs="Times New Roman"/>
          <w:lang w:eastAsia="pl-PL"/>
        </w:rPr>
        <w:t xml:space="preserve">dni </w:t>
      </w:r>
      <w:r w:rsidR="00251806">
        <w:rPr>
          <w:rFonts w:ascii="Times New Roman" w:eastAsia="Times New Roman" w:hAnsi="Times New Roman" w:cs="Times New Roman"/>
          <w:lang w:eastAsia="pl-PL"/>
        </w:rPr>
        <w:t>ustawowo</w:t>
      </w:r>
      <w:r w:rsidR="00251806" w:rsidRPr="000C3E03">
        <w:rPr>
          <w:rFonts w:ascii="Times New Roman" w:eastAsia="Times New Roman" w:hAnsi="Times New Roman" w:cs="Times New Roman"/>
          <w:lang w:eastAsia="pl-PL"/>
        </w:rPr>
        <w:t xml:space="preserve"> </w:t>
      </w:r>
      <w:r w:rsidRPr="000C3E03">
        <w:rPr>
          <w:rFonts w:ascii="Times New Roman" w:eastAsia="Times New Roman" w:hAnsi="Times New Roman" w:cs="Times New Roman"/>
          <w:lang w:eastAsia="pl-PL"/>
        </w:rPr>
        <w:t xml:space="preserve">wolnych od pracy)  w godz. 07.00 – 15.30; </w:t>
      </w:r>
    </w:p>
    <w:p w14:paraId="29185E5D" w14:textId="51D907D6"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umożliwi rejestrację telefoniczną i osobistą pacjentów, określając termin i godzinę stawiennictwa, tak</w:t>
      </w:r>
      <w:r w:rsidRPr="000C3E03">
        <w:rPr>
          <w:rFonts w:ascii="Times New Roman" w:eastAsia="Times New Roman" w:hAnsi="Times New Roman" w:cs="Times New Roman"/>
          <w:b/>
          <w:lang w:eastAsia="pl-PL"/>
        </w:rPr>
        <w:t xml:space="preserve"> </w:t>
      </w:r>
      <w:r w:rsidRPr="000C3E03">
        <w:rPr>
          <w:rFonts w:ascii="Times New Roman" w:eastAsia="Times New Roman" w:hAnsi="Times New Roman" w:cs="Times New Roman"/>
          <w:b/>
          <w:u w:val="single"/>
          <w:lang w:eastAsia="pl-PL"/>
        </w:rPr>
        <w:t>aby badania profilaktyczne oraz  konsultacje lekarskie zostały wykonane w ciągu jednego dnia;</w:t>
      </w:r>
      <w:r w:rsidR="00176223" w:rsidRPr="000C3E03">
        <w:rPr>
          <w:rFonts w:ascii="Times New Roman" w:eastAsia="Times New Roman" w:hAnsi="Times New Roman" w:cs="Times New Roman"/>
          <w:lang w:eastAsia="pl-PL"/>
        </w:rPr>
        <w:t xml:space="preserve"> </w:t>
      </w:r>
      <w:r w:rsidRPr="000C3E03">
        <w:rPr>
          <w:rFonts w:ascii="Times New Roman" w:eastAsia="Times New Roman" w:hAnsi="Times New Roman" w:cs="Times New Roman"/>
          <w:lang w:eastAsia="pl-PL"/>
        </w:rPr>
        <w:t>w uzasadnionych przypadkach spowodowanych koniecznością wykonania dodatkowych badań laboratoryjnych lub specjalistycznych, dopuszcza się możliwość zakończenia powyższych badań w terminie do 7 dni od daty stawienia się u Wykonawcy;</w:t>
      </w:r>
    </w:p>
    <w:p w14:paraId="26E8D999" w14:textId="7594AD9F" w:rsidR="000C3E03" w:rsidRPr="000C3E03" w:rsidRDefault="000C3E03" w:rsidP="00CB4017">
      <w:pPr>
        <w:widowControl w:val="0"/>
        <w:numPr>
          <w:ilvl w:val="0"/>
          <w:numId w:val="58"/>
        </w:numPr>
        <w:suppressAutoHyphens/>
        <w:spacing w:after="0" w:line="240" w:lineRule="auto"/>
        <w:ind w:left="1418" w:hanging="284"/>
        <w:jc w:val="both"/>
        <w:rPr>
          <w:rFonts w:ascii="Times New Roman" w:eastAsia="Times New Roman" w:hAnsi="Times New Roman" w:cs="Times New Roman"/>
          <w:lang w:eastAsia="pl-PL"/>
        </w:rPr>
      </w:pPr>
      <w:r w:rsidRPr="000C3E03">
        <w:rPr>
          <w:rFonts w:ascii="Times New Roman" w:eastAsia="Times New Roman" w:hAnsi="Times New Roman" w:cs="Times New Roman"/>
          <w:lang w:eastAsia="pl-PL"/>
        </w:rPr>
        <w:t xml:space="preserve">zobowiązuje się do udostępnienia każdemu pracownikowi bądź żołnierzowi wyników badań laboratoryjnych  </w:t>
      </w:r>
      <w:r w:rsidRPr="000C3E03">
        <w:rPr>
          <w:rFonts w:ascii="Times New Roman" w:eastAsia="Times New Roman" w:hAnsi="Times New Roman" w:cs="Times New Roman"/>
          <w:b/>
          <w:u w:val="single"/>
          <w:lang w:eastAsia="pl-PL"/>
        </w:rPr>
        <w:t>za pomocą sieci internetowej</w:t>
      </w:r>
      <w:r w:rsidRPr="000C3E03">
        <w:rPr>
          <w:rFonts w:ascii="Times New Roman" w:eastAsia="Times New Roman" w:hAnsi="Times New Roman" w:cs="Times New Roman"/>
          <w:b/>
          <w:lang w:eastAsia="pl-PL"/>
        </w:rPr>
        <w:t xml:space="preserve"> </w:t>
      </w:r>
      <w:r w:rsidRPr="000C3E03">
        <w:rPr>
          <w:rFonts w:ascii="Times New Roman" w:eastAsia="Times New Roman" w:hAnsi="Times New Roman" w:cs="Times New Roman"/>
          <w:lang w:eastAsia="pl-PL"/>
        </w:rPr>
        <w:t>(wyznaczając login i hasło) w momencie rejestrowania się na badania profilaktyczne;</w:t>
      </w:r>
    </w:p>
    <w:p w14:paraId="4DF084D1" w14:textId="0E0E79A8"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lang w:eastAsia="ar-SA"/>
        </w:rPr>
      </w:pPr>
      <w:r w:rsidRPr="000C3E03">
        <w:rPr>
          <w:rFonts w:ascii="Times New Roman" w:eastAsia="Times New Roman" w:hAnsi="Times New Roman" w:cs="Times New Roman"/>
          <w:lang w:eastAsia="ar-SA"/>
        </w:rPr>
        <w:t xml:space="preserve">Wykonawca będzie świadczył usługi medyczne stanowiące przedmiot zamówienia na </w:t>
      </w:r>
      <w:r w:rsidRPr="000C3E03">
        <w:rPr>
          <w:rFonts w:ascii="Times New Roman" w:eastAsia="Times New Roman" w:hAnsi="Times New Roman" w:cs="Times New Roman"/>
          <w:b/>
          <w:lang w:eastAsia="ar-SA"/>
        </w:rPr>
        <w:t xml:space="preserve">podstawie </w:t>
      </w:r>
      <w:r w:rsidRPr="000C3E03">
        <w:rPr>
          <w:rFonts w:ascii="Times New Roman" w:eastAsia="Times New Roman" w:hAnsi="Times New Roman" w:cs="Times New Roman"/>
          <w:b/>
          <w:u w:val="single"/>
          <w:lang w:eastAsia="ar-SA"/>
        </w:rPr>
        <w:t>skierowań wystawionych przez przedstawicieli komórek kadrowych</w:t>
      </w:r>
      <w:r w:rsidRPr="000C3E03">
        <w:rPr>
          <w:rFonts w:ascii="Times New Roman" w:eastAsia="Times New Roman" w:hAnsi="Times New Roman" w:cs="Times New Roman"/>
          <w:lang w:eastAsia="ar-SA"/>
        </w:rPr>
        <w:t xml:space="preserve"> jednostek i instytucji będących na zaopatrzeniu 26 Wojskowego Oddziału Gospodarczego.</w:t>
      </w:r>
    </w:p>
    <w:p w14:paraId="1F2435A5"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SimSun" w:hAnsi="Times New Roman" w:cs="Times New Roman"/>
          <w:lang w:eastAsia="ar-SA"/>
        </w:rPr>
        <w:t xml:space="preserve">Termin ważności skierowania wynosi </w:t>
      </w:r>
      <w:r w:rsidRPr="000C3E03">
        <w:rPr>
          <w:rFonts w:ascii="Times New Roman" w:eastAsia="SimSun" w:hAnsi="Times New Roman" w:cs="Times New Roman"/>
          <w:b/>
          <w:u w:val="single"/>
          <w:lang w:eastAsia="ar-SA"/>
        </w:rPr>
        <w:t>30 dni od daty wystawienia</w:t>
      </w:r>
      <w:r w:rsidRPr="000C3E03">
        <w:rPr>
          <w:rFonts w:ascii="Times New Roman" w:eastAsia="SimSun" w:hAnsi="Times New Roman" w:cs="Times New Roman"/>
          <w:lang w:eastAsia="ar-SA"/>
        </w:rPr>
        <w:t xml:space="preserve">. </w:t>
      </w:r>
    </w:p>
    <w:p w14:paraId="4B2ACE1D" w14:textId="182D9E62"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Skierowanie zawierać będzie w szczególności: określenie rodzaju badania profilaktycznego, jakie ma być wykonane, określenie stanowiska pracy, na którym pracownik bądź żołnierz jest zatrudniony, informacje o występowaniu na stanowisku pracy czynników szkodliwych dla zdrowia lub warunków uciążliwych.</w:t>
      </w:r>
    </w:p>
    <w:p w14:paraId="4431F9D7" w14:textId="0FA85C34"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 xml:space="preserve">W przypadku żołnierzy zawodowych profilaktyczne badania okresowe przeprowadzane będą </w:t>
      </w:r>
      <w:r w:rsidRPr="000C3E03">
        <w:rPr>
          <w:rFonts w:ascii="Times New Roman" w:eastAsia="Times New Roman" w:hAnsi="Times New Roman" w:cs="Times New Roman"/>
          <w:b/>
          <w:u w:val="single"/>
          <w:lang w:eastAsia="ar-SA"/>
        </w:rPr>
        <w:t>nie rzadziej niż 1 raz w roku</w:t>
      </w:r>
      <w:r w:rsidRPr="000C3E03">
        <w:rPr>
          <w:rFonts w:ascii="Times New Roman" w:eastAsia="Times New Roman" w:hAnsi="Times New Roman" w:cs="Times New Roman"/>
          <w:lang w:eastAsia="ar-SA"/>
        </w:rPr>
        <w:t xml:space="preserve"> zgodnie z art. 67 </w:t>
      </w:r>
      <w:r w:rsidR="00251806" w:rsidRPr="000C3E03">
        <w:rPr>
          <w:rFonts w:ascii="Times New Roman" w:eastAsia="Times New Roman" w:hAnsi="Times New Roman" w:cs="Times New Roman"/>
          <w:lang w:eastAsia="ar-SA"/>
        </w:rPr>
        <w:t xml:space="preserve">ustawy </w:t>
      </w:r>
      <w:r w:rsidR="00251806">
        <w:rPr>
          <w:rFonts w:ascii="Times New Roman" w:eastAsia="Times New Roman" w:hAnsi="Times New Roman" w:cs="Times New Roman"/>
          <w:lang w:eastAsia="ar-SA"/>
        </w:rPr>
        <w:t xml:space="preserve">z dnia 11 września 2003 r. </w:t>
      </w:r>
      <w:r w:rsidRPr="000C3E03">
        <w:rPr>
          <w:rFonts w:ascii="Times New Roman" w:eastAsia="Times New Roman" w:hAnsi="Times New Roman" w:cs="Times New Roman"/>
          <w:lang w:eastAsia="ar-SA"/>
        </w:rPr>
        <w:t xml:space="preserve">o </w:t>
      </w:r>
      <w:r w:rsidR="00251806" w:rsidRPr="000C3E03">
        <w:rPr>
          <w:rFonts w:ascii="Times New Roman" w:eastAsia="Times New Roman" w:hAnsi="Times New Roman" w:cs="Times New Roman"/>
          <w:lang w:eastAsia="ar-SA"/>
        </w:rPr>
        <w:t xml:space="preserve">służbie wojskowej żołnierzy zawodowych </w:t>
      </w:r>
      <w:r w:rsidRPr="000C3E03">
        <w:rPr>
          <w:rFonts w:ascii="Times New Roman" w:eastAsia="Times New Roman" w:hAnsi="Times New Roman" w:cs="Times New Roman"/>
          <w:lang w:eastAsia="ar-SA"/>
        </w:rPr>
        <w:t xml:space="preserve">(Dz. U. z  </w:t>
      </w:r>
      <w:r w:rsidR="00251806" w:rsidRPr="000C3E03">
        <w:rPr>
          <w:rFonts w:ascii="Times New Roman" w:eastAsia="Times New Roman" w:hAnsi="Times New Roman" w:cs="Times New Roman"/>
          <w:lang w:eastAsia="ar-SA"/>
        </w:rPr>
        <w:t>20</w:t>
      </w:r>
      <w:r w:rsidR="00251806">
        <w:rPr>
          <w:rFonts w:ascii="Times New Roman" w:eastAsia="Times New Roman" w:hAnsi="Times New Roman" w:cs="Times New Roman"/>
          <w:lang w:eastAsia="ar-SA"/>
        </w:rPr>
        <w:t>21</w:t>
      </w:r>
      <w:r w:rsidR="00251806" w:rsidRPr="000C3E03">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 xml:space="preserve">r. poz. </w:t>
      </w:r>
      <w:r w:rsidR="00251806">
        <w:rPr>
          <w:rFonts w:ascii="Times New Roman" w:eastAsia="Times New Roman" w:hAnsi="Times New Roman" w:cs="Times New Roman"/>
          <w:lang w:eastAsia="ar-SA"/>
        </w:rPr>
        <w:t>1131,</w:t>
      </w:r>
      <w:r w:rsidR="00251806" w:rsidRPr="000C3E03">
        <w:rPr>
          <w:rFonts w:ascii="Times New Roman" w:eastAsia="Times New Roman" w:hAnsi="Times New Roman" w:cs="Times New Roman"/>
          <w:lang w:eastAsia="ar-SA"/>
        </w:rPr>
        <w:t xml:space="preserve"> </w:t>
      </w:r>
      <w:r w:rsidRPr="000C3E03">
        <w:rPr>
          <w:rFonts w:ascii="Times New Roman" w:eastAsia="Times New Roman" w:hAnsi="Times New Roman" w:cs="Times New Roman"/>
          <w:lang w:eastAsia="ar-SA"/>
        </w:rPr>
        <w:t xml:space="preserve">z </w:t>
      </w:r>
      <w:proofErr w:type="spellStart"/>
      <w:r w:rsidRPr="000C3E03">
        <w:rPr>
          <w:rFonts w:ascii="Times New Roman" w:eastAsia="Times New Roman" w:hAnsi="Times New Roman" w:cs="Times New Roman"/>
          <w:lang w:eastAsia="ar-SA"/>
        </w:rPr>
        <w:t>póź</w:t>
      </w:r>
      <w:proofErr w:type="spellEnd"/>
      <w:r w:rsidRPr="000C3E03">
        <w:rPr>
          <w:rFonts w:ascii="Times New Roman" w:eastAsia="Times New Roman" w:hAnsi="Times New Roman" w:cs="Times New Roman"/>
          <w:lang w:eastAsia="ar-SA"/>
        </w:rPr>
        <w:t>. zm.).</w:t>
      </w:r>
    </w:p>
    <w:p w14:paraId="4C4A75A3" w14:textId="51431996" w:rsidR="000C3E03" w:rsidRPr="00D13764" w:rsidRDefault="000C3E03" w:rsidP="00D13764">
      <w:pPr>
        <w:widowControl w:val="0"/>
        <w:numPr>
          <w:ilvl w:val="0"/>
          <w:numId w:val="51"/>
        </w:numPr>
        <w:suppressAutoHyphens/>
        <w:spacing w:after="0" w:line="240" w:lineRule="auto"/>
        <w:ind w:left="1134" w:hanging="425"/>
        <w:jc w:val="both"/>
        <w:rPr>
          <w:rFonts w:ascii="Times New Roman" w:eastAsia="Times New Roman" w:hAnsi="Times New Roman" w:cs="Times New Roman"/>
          <w:lang w:eastAsia="ar-SA"/>
        </w:rPr>
      </w:pPr>
      <w:r w:rsidRPr="00D13764">
        <w:rPr>
          <w:rFonts w:ascii="Times New Roman" w:eastAsia="Times New Roman" w:hAnsi="Times New Roman" w:cs="Times New Roman"/>
          <w:lang w:eastAsia="ar-SA"/>
        </w:rPr>
        <w:t>W czasie realizowania badań profilaktycznych żołnierzy zawodowych</w:t>
      </w:r>
      <w:r w:rsidRPr="00D13764">
        <w:rPr>
          <w:rFonts w:ascii="Times New Roman" w:eastAsia="Times New Roman" w:hAnsi="Times New Roman" w:cs="Times New Roman"/>
          <w:lang w:eastAsia="ar-SA"/>
        </w:rPr>
        <w:br/>
        <w:t xml:space="preserve">i pracowników  należy  posługiwać  się wskazówkami  metodycznymi w sprawie przeprowadzania badań  pracowników, będących załącznikiem nr 1 do </w:t>
      </w:r>
      <w:r w:rsidR="003C1D6C" w:rsidRPr="00D13764">
        <w:rPr>
          <w:rFonts w:ascii="Times New Roman" w:eastAsia="Times New Roman" w:hAnsi="Times New Roman" w:cs="Times New Roman"/>
          <w:lang w:eastAsia="ar-SA"/>
        </w:rPr>
        <w:t xml:space="preserve">rozporządzenia </w:t>
      </w:r>
      <w:r w:rsidRPr="00D13764">
        <w:rPr>
          <w:rFonts w:ascii="Times New Roman" w:eastAsia="Times New Roman" w:hAnsi="Times New Roman" w:cs="Times New Roman"/>
          <w:lang w:eastAsia="ar-SA"/>
        </w:rPr>
        <w:t xml:space="preserve">Ministra Zdrowia i Opieki Społecznej z dnia 30 maja 1996 r. w sprawie przeprowadzania badań lekarskich pracowników, zakresu profilaktycznej opieki zdrowotnej nad pracownikami oraz orzeczeń lekarskich wydawanych do celów przewidzianych w Kodeksie pracy (Dz. U. </w:t>
      </w:r>
      <w:r w:rsidR="003C1D6C" w:rsidRPr="00D13764">
        <w:rPr>
          <w:rFonts w:ascii="Times New Roman" w:eastAsia="Times New Roman" w:hAnsi="Times New Roman" w:cs="Times New Roman"/>
          <w:lang w:eastAsia="ar-SA"/>
        </w:rPr>
        <w:t xml:space="preserve">z 2016 </w:t>
      </w:r>
      <w:r w:rsidRPr="00D13764">
        <w:rPr>
          <w:rFonts w:ascii="Times New Roman" w:eastAsia="Times New Roman" w:hAnsi="Times New Roman" w:cs="Times New Roman"/>
          <w:lang w:eastAsia="ar-SA"/>
        </w:rPr>
        <w:t xml:space="preserve">r. poz. </w:t>
      </w:r>
      <w:r w:rsidR="003C1D6C" w:rsidRPr="00D13764">
        <w:rPr>
          <w:rFonts w:ascii="Times New Roman" w:eastAsia="Times New Roman" w:hAnsi="Times New Roman" w:cs="Times New Roman"/>
          <w:lang w:eastAsia="ar-SA"/>
        </w:rPr>
        <w:t>2067</w:t>
      </w:r>
      <w:r w:rsidRPr="00D13764">
        <w:rPr>
          <w:rFonts w:ascii="Times New Roman" w:eastAsia="Times New Roman" w:hAnsi="Times New Roman" w:cs="Times New Roman"/>
          <w:lang w:eastAsia="ar-SA"/>
        </w:rPr>
        <w:t xml:space="preserve"> z późn. zm.). </w:t>
      </w:r>
    </w:p>
    <w:p w14:paraId="5F8FC175" w14:textId="2F92B998"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 xml:space="preserve">Lekarz przeprowadzający badania profilaktyczne może poszerzyć jego zakres o  dodatkowe specjalistyczne badania konsultacyjne oraz badania dodatkowe, a także </w:t>
      </w:r>
      <w:r w:rsidRPr="000C3E03">
        <w:rPr>
          <w:rFonts w:ascii="Times New Roman" w:eastAsia="Times New Roman" w:hAnsi="Times New Roman" w:cs="Times New Roman"/>
          <w:lang w:eastAsia="ar-SA"/>
        </w:rPr>
        <w:lastRenderedPageBreak/>
        <w:t xml:space="preserve">wyznaczyć krótszy termin następnego badania, niż to określono we wskazówkach  metodycznych, jeżeli stwierdzi, że jest to niezbędne do prawidłowej oceny stanu zdrowia osoby przyjmowanej do pracy zgodnie z § 2 pkt 2 </w:t>
      </w:r>
      <w:r w:rsidR="003C1D6C" w:rsidRPr="000C3E03">
        <w:rPr>
          <w:rFonts w:ascii="Times New Roman" w:eastAsia="Times New Roman" w:hAnsi="Times New Roman" w:cs="Times New Roman"/>
          <w:lang w:eastAsia="ar-SA"/>
        </w:rPr>
        <w:t xml:space="preserve">rozporządzenia </w:t>
      </w:r>
      <w:r w:rsidRPr="000C3E03">
        <w:rPr>
          <w:rFonts w:ascii="Times New Roman" w:eastAsia="Times New Roman" w:hAnsi="Times New Roman" w:cs="Times New Roman"/>
          <w:lang w:eastAsia="ar-SA"/>
        </w:rPr>
        <w:t>Ministra Zdrowia i Opieki Społecznej z dnia 30 maja 1996 r. w sprawie przeprowadzania badań lekarskich pracowników, zakresu profilaktycznej opieki zdrowotnej nad pracownikami oraz orzeczeń lekarskich wydawanych do celów przewidzianych w Kodeksie pracy.</w:t>
      </w:r>
    </w:p>
    <w:p w14:paraId="28FD9E24"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u w:val="single"/>
          <w:lang w:eastAsia="ar-SA"/>
        </w:rPr>
      </w:pPr>
      <w:r w:rsidRPr="000C3E03">
        <w:rPr>
          <w:rFonts w:ascii="Times New Roman" w:eastAsia="SimSun" w:hAnsi="Times New Roman" w:cs="Times New Roman"/>
          <w:lang w:eastAsia="ar-SA"/>
        </w:rPr>
        <w:t xml:space="preserve">W przypadku stwierdzenia konieczności wykonania specjalistycznego badania konsultacyjnego lub badania dodatkowego, niezbędnego dla prawidłowej oceny stanu zdrowia osoby przyjmowanej do pracy lub pracownika bądź żołnierza, termin oczekiwania na to badanie nie przekroczy 7 dni roboczych. </w:t>
      </w:r>
      <w:r w:rsidRPr="000C3E03">
        <w:rPr>
          <w:rFonts w:ascii="Times New Roman" w:eastAsia="SimSun" w:hAnsi="Times New Roman" w:cs="Times New Roman"/>
          <w:u w:val="single"/>
          <w:lang w:eastAsia="ar-SA"/>
        </w:rPr>
        <w:t>Wykonawca, jest zobowiązany do merytorycznego uzasadnienia tej okoliczności w postaci notatki na załączniku do faktury lub dodatkowym dokumencie stanowiącym załącznik do faktury VAT.</w:t>
      </w:r>
    </w:p>
    <w:p w14:paraId="24A88F7D"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Dodatkowe badania i konsultacje specjalistyczne realizowane będą  przez Zamawiającego wg cennika usług medycznych Wykonawcy.</w:t>
      </w:r>
    </w:p>
    <w:p w14:paraId="71958207" w14:textId="163961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zapewnia bieżącą realizację usług medycznych, w szczególności dyżur od poniedziałku do piątku lekarza uprawnionego do wykonywania badań profilaktycznych oraz zastępstwa w razie czasowej nieobecności lekarzy specjalistów.</w:t>
      </w:r>
    </w:p>
    <w:p w14:paraId="0FAA3BA9" w14:textId="24DEDDD8"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wyda zaświadczenie lekarskie dla kierowców kierujących pojazdami mechanicznymi, w tym kierowców pojazdów uprzywilejowanych na podstawie badań lekarskich przeprowadzonych u Wykonawcy oraz orzeczenia psychologicznego dostarczonego przez pracownika.</w:t>
      </w:r>
    </w:p>
    <w:p w14:paraId="10BF7247" w14:textId="325CE122"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 xml:space="preserve">Badania do celów sanitarno-epidemiologicznych dla żołnierzy </w:t>
      </w:r>
      <w:r w:rsidR="003C1D6C">
        <w:rPr>
          <w:rFonts w:ascii="Times New Roman" w:eastAsia="Times New Roman" w:hAnsi="Times New Roman" w:cs="Times New Roman"/>
          <w:lang w:eastAsia="ar-SA"/>
        </w:rPr>
        <w:t xml:space="preserve">zawodowych </w:t>
      </w:r>
      <w:r w:rsidRPr="000C3E03">
        <w:rPr>
          <w:rFonts w:ascii="Times New Roman" w:eastAsia="Times New Roman" w:hAnsi="Times New Roman" w:cs="Times New Roman"/>
          <w:lang w:eastAsia="ar-SA"/>
        </w:rPr>
        <w:t>i pracowników przeprowadzane będą w Wojskowym Ośrodku Medycyny Prewencyjnej w Modlinie przy ul. Leśnej 4d, 05-100 Nowy Dwór Mazowiecki na podstawie skierowań wystawionych przez Wykonawcę.</w:t>
      </w:r>
    </w:p>
    <w:p w14:paraId="1B8FC3E5" w14:textId="0D10B458"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Wystawienie orzeczeń do celów sanitarno-epidemiologicznych zgodnie z ustawą z dnia 5 grudnia 2008 r. o zapobieganiu oraz zwalczaniu zakażeń i chorób zakaźnych u ludzi</w:t>
      </w:r>
      <w:r w:rsidR="003C1D6C">
        <w:rPr>
          <w:rFonts w:ascii="Times New Roman" w:eastAsia="Times New Roman" w:hAnsi="Times New Roman" w:cs="Times New Roman"/>
          <w:lang w:eastAsia="ar-SA"/>
        </w:rPr>
        <w:t>,</w:t>
      </w:r>
      <w:r w:rsidRPr="000C3E03">
        <w:rPr>
          <w:rFonts w:ascii="Times New Roman" w:eastAsia="Times New Roman" w:hAnsi="Times New Roman" w:cs="Times New Roman"/>
          <w:lang w:eastAsia="ar-SA"/>
        </w:rPr>
        <w:t xml:space="preserve"> realizuje uprawniony lekarz orzecznik  Wykonawcy.</w:t>
      </w:r>
    </w:p>
    <w:p w14:paraId="755AE135" w14:textId="3ACB5336"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 xml:space="preserve"> Termin wydania orzeczenia lekarskiego do celów sanitarno-epidemiologicznych </w:t>
      </w:r>
      <w:r w:rsidRPr="000C3E03">
        <w:rPr>
          <w:rFonts w:ascii="Times New Roman" w:eastAsia="Times New Roman" w:hAnsi="Times New Roman" w:cs="Times New Roman"/>
          <w:b/>
          <w:lang w:eastAsia="ar-SA"/>
        </w:rPr>
        <w:t>uzależniony będzie od terminu zakończenia badań laboratoryjnych</w:t>
      </w:r>
      <w:r w:rsidRPr="000C3E03">
        <w:rPr>
          <w:rFonts w:ascii="Times New Roman" w:eastAsia="Times New Roman" w:hAnsi="Times New Roman" w:cs="Times New Roman"/>
          <w:lang w:eastAsia="ar-SA"/>
        </w:rPr>
        <w:t xml:space="preserve"> wykonanych w ramach nadzoru epidemiologicznego w Wojskowym Ośrodku Medycyny Prewencyjnej w Modlinie.</w:t>
      </w:r>
    </w:p>
    <w:p w14:paraId="3A7EB739"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 xml:space="preserve">Konsultacje specjalistyczne winny być zakończone ostatecznym rozpoznaniem. Konsultacje </w:t>
      </w:r>
      <w:proofErr w:type="gramStart"/>
      <w:r w:rsidRPr="000C3E03">
        <w:rPr>
          <w:rFonts w:ascii="Times New Roman" w:eastAsia="Times New Roman" w:hAnsi="Times New Roman" w:cs="Times New Roman"/>
          <w:lang w:eastAsia="ar-SA"/>
        </w:rPr>
        <w:t>nie spełniające</w:t>
      </w:r>
      <w:proofErr w:type="gramEnd"/>
      <w:r w:rsidRPr="000C3E03">
        <w:rPr>
          <w:rFonts w:ascii="Times New Roman" w:eastAsia="Times New Roman" w:hAnsi="Times New Roman" w:cs="Times New Roman"/>
          <w:lang w:eastAsia="ar-SA"/>
        </w:rPr>
        <w:t xml:space="preserve"> tego warunku nie będą opłacone przez Zamawiającego.</w:t>
      </w:r>
    </w:p>
    <w:p w14:paraId="2A47E10C"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na wniosek Zamawiającego zobowiązuje się sporządzić dodatkowe informacje lub sprawozdania dotyczące zakresu realizowanych usług.</w:t>
      </w:r>
    </w:p>
    <w:p w14:paraId="22914CF2"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ponosi całkowitą odpowiedzialność za wykonanie przedmiotu zamówienia.</w:t>
      </w:r>
    </w:p>
    <w:p w14:paraId="3B41B39C" w14:textId="25442259"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ponosi całkowitą odpowiedzialność za szkody wyrządzone ze swojej winy Zamawiającemu, jak również za niewykonanie lub nienależyte wykonanie obowiązków wynikających z niniejszej umowy wobec osób trzecich.</w:t>
      </w:r>
    </w:p>
    <w:p w14:paraId="62943D63" w14:textId="30359318"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 xml:space="preserve">Wykonawca ponosi całkowitą odpowiedzialność za stosowanie obowiązujących na </w:t>
      </w:r>
      <w:r w:rsidR="00D13764">
        <w:rPr>
          <w:rFonts w:ascii="Times New Roman" w:eastAsia="Times New Roman" w:hAnsi="Times New Roman" w:cs="Times New Roman"/>
          <w:lang w:eastAsia="ar-SA"/>
        </w:rPr>
        <w:t xml:space="preserve">terytorium Rzeczypospolitej Polskiej </w:t>
      </w:r>
      <w:r w:rsidRPr="000C3E03">
        <w:rPr>
          <w:rFonts w:ascii="Times New Roman" w:eastAsia="Times New Roman" w:hAnsi="Times New Roman" w:cs="Times New Roman"/>
          <w:lang w:eastAsia="ar-SA"/>
        </w:rPr>
        <w:t xml:space="preserve"> procedur  medycznych w trakcie realizacji usług medycznych.</w:t>
      </w:r>
    </w:p>
    <w:p w14:paraId="6C03F75F" w14:textId="41E6811B"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 przypadku jakiegokolwiek badania nieobjętego przedmiotem umowy nieprawidłowo, Wykonawca zobowiązuje się do powtórzenia badania na własny koszt.</w:t>
      </w:r>
    </w:p>
    <w:p w14:paraId="6F35F3BE" w14:textId="42F3BB4E"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oświadcza, iż świadczenia zdrowotne wykonywane przez inne podmioty i osoby fizyczne, nie będą miały wpływu na ilość, jakość i terminowość oraz koszt świadczeń będących przedmiotem niniejszej umowy.</w:t>
      </w:r>
    </w:p>
    <w:p w14:paraId="03D4A029"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Times New Roman" w:hAnsi="Times New Roman" w:cs="Times New Roman"/>
          <w:lang w:eastAsia="ar-SA"/>
        </w:rPr>
        <w:t>Wykonawca na prośbę badanego zobowiązuje się do wystawienia kopii wyników przeprowadzonych badań i konsultacji.</w:t>
      </w:r>
    </w:p>
    <w:p w14:paraId="0F10FA2C"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b/>
          <w:lang w:eastAsia="ar-SA"/>
        </w:rPr>
      </w:pPr>
      <w:r w:rsidRPr="000C3E03">
        <w:rPr>
          <w:rFonts w:ascii="Times New Roman" w:eastAsia="SimSun" w:hAnsi="Times New Roman" w:cs="Times New Roman"/>
          <w:lang w:eastAsia="ar-SA"/>
        </w:rPr>
        <w:lastRenderedPageBreak/>
        <w:t xml:space="preserve">Wykonawca będzie prowadził rejestr przyjmowanych  pacjentów zawierający: </w:t>
      </w:r>
    </w:p>
    <w:p w14:paraId="195A2315" w14:textId="77777777" w:rsidR="000C3E03" w:rsidRPr="000C3E03"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lang w:eastAsia="ar-SA"/>
        </w:rPr>
      </w:pPr>
      <w:r w:rsidRPr="000C3E03">
        <w:rPr>
          <w:rFonts w:ascii="Times New Roman" w:eastAsia="SimSun" w:hAnsi="Times New Roman" w:cs="Times New Roman"/>
          <w:lang w:eastAsia="ar-SA"/>
        </w:rPr>
        <w:t>nazwę i numer jednostki,</w:t>
      </w:r>
    </w:p>
    <w:p w14:paraId="32009FD7" w14:textId="77777777" w:rsidR="000C3E03" w:rsidRPr="000C3E03"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lang w:eastAsia="ar-SA"/>
        </w:rPr>
      </w:pPr>
      <w:r w:rsidRPr="000C3E03">
        <w:rPr>
          <w:rFonts w:ascii="Times New Roman" w:eastAsia="SimSun" w:hAnsi="Times New Roman" w:cs="Times New Roman"/>
          <w:lang w:eastAsia="ar-SA"/>
        </w:rPr>
        <w:t xml:space="preserve">identyfikator badanego (żołnierz zawodowy, pracownik RON), </w:t>
      </w:r>
    </w:p>
    <w:p w14:paraId="5D00D252" w14:textId="77777777" w:rsidR="000C3E03" w:rsidRPr="000C3E03"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lang w:eastAsia="ar-SA"/>
        </w:rPr>
      </w:pPr>
      <w:r w:rsidRPr="000C3E03">
        <w:rPr>
          <w:rFonts w:ascii="Times New Roman" w:eastAsia="SimSun" w:hAnsi="Times New Roman" w:cs="Times New Roman"/>
          <w:lang w:eastAsia="ar-SA"/>
        </w:rPr>
        <w:t>imię i nazwisko pacjenta,</w:t>
      </w:r>
    </w:p>
    <w:p w14:paraId="03917E1E" w14:textId="77777777" w:rsidR="000C3E03" w:rsidRPr="000C3E03"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lang w:eastAsia="ar-SA"/>
        </w:rPr>
      </w:pPr>
      <w:r w:rsidRPr="000C3E03">
        <w:rPr>
          <w:rFonts w:ascii="Times New Roman" w:eastAsia="SimSun" w:hAnsi="Times New Roman" w:cs="Times New Roman"/>
          <w:lang w:eastAsia="ar-SA"/>
        </w:rPr>
        <w:t xml:space="preserve">PESEL, </w:t>
      </w:r>
    </w:p>
    <w:p w14:paraId="7F9FEEB4" w14:textId="441C9671" w:rsidR="000C3E03" w:rsidRPr="000C3E03" w:rsidRDefault="000C3E03" w:rsidP="00176223">
      <w:pPr>
        <w:numPr>
          <w:ilvl w:val="0"/>
          <w:numId w:val="55"/>
        </w:numPr>
        <w:suppressAutoHyphens/>
        <w:autoSpaceDE w:val="0"/>
        <w:spacing w:after="0" w:line="240" w:lineRule="auto"/>
        <w:ind w:left="2127" w:hanging="567"/>
        <w:jc w:val="both"/>
        <w:rPr>
          <w:rFonts w:ascii="Times New Roman" w:eastAsia="SimSun" w:hAnsi="Times New Roman" w:cs="Times New Roman"/>
          <w:lang w:eastAsia="ar-SA"/>
        </w:rPr>
      </w:pPr>
      <w:r w:rsidRPr="000C3E03">
        <w:rPr>
          <w:rFonts w:ascii="Times New Roman" w:eastAsia="SimSun" w:hAnsi="Times New Roman" w:cs="Times New Roman"/>
          <w:lang w:eastAsia="ar-SA"/>
        </w:rPr>
        <w:t>data rozpoczęcia i zakończenia badania /konsultacji medycznej/wydania orzeczenia lekarskiego,</w:t>
      </w:r>
    </w:p>
    <w:p w14:paraId="35957D3B" w14:textId="77777777" w:rsidR="000C3E03" w:rsidRPr="000C3E03" w:rsidRDefault="000C3E03" w:rsidP="00CB4017">
      <w:pPr>
        <w:numPr>
          <w:ilvl w:val="0"/>
          <w:numId w:val="55"/>
        </w:numPr>
        <w:suppressAutoHyphens/>
        <w:autoSpaceDE w:val="0"/>
        <w:spacing w:after="0" w:line="240" w:lineRule="auto"/>
        <w:ind w:firstLine="491"/>
        <w:jc w:val="both"/>
        <w:rPr>
          <w:rFonts w:ascii="Times New Roman" w:eastAsia="SimSun" w:hAnsi="Times New Roman" w:cs="Times New Roman"/>
          <w:lang w:eastAsia="ar-SA"/>
        </w:rPr>
      </w:pPr>
      <w:r w:rsidRPr="000C3E03">
        <w:rPr>
          <w:rFonts w:ascii="Times New Roman" w:eastAsia="SimSun" w:hAnsi="Times New Roman" w:cs="Times New Roman"/>
          <w:lang w:eastAsia="ar-SA"/>
        </w:rPr>
        <w:t xml:space="preserve">rodzaj i cenę wykonanego badania. </w:t>
      </w:r>
    </w:p>
    <w:p w14:paraId="42F2146E" w14:textId="77777777"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lang w:eastAsia="ar-SA"/>
        </w:rPr>
      </w:pPr>
      <w:r w:rsidRPr="000C3E03">
        <w:rPr>
          <w:rFonts w:ascii="Times New Roman" w:eastAsia="Times New Roman" w:hAnsi="Times New Roman" w:cs="Times New Roman"/>
          <w:b/>
          <w:lang w:eastAsia="ar-SA"/>
        </w:rPr>
        <w:t xml:space="preserve">Zamawiający wymaga, aby badania profilaktyczne i konsultacje specjalistyczne wyszczególnione w formularzu cenowym stanowiącym załącznik nr 2.1 do  2.10 do ogłoszenia </w:t>
      </w:r>
      <w:r w:rsidRPr="000C3E03">
        <w:rPr>
          <w:rFonts w:ascii="Times New Roman" w:eastAsia="Times New Roman" w:hAnsi="Times New Roman" w:cs="Times New Roman"/>
          <w:b/>
          <w:i/>
          <w:lang w:eastAsia="ar-SA"/>
        </w:rPr>
        <w:t>(odpowiednio do części)</w:t>
      </w:r>
      <w:r w:rsidRPr="000C3E03">
        <w:rPr>
          <w:rFonts w:ascii="Times New Roman" w:eastAsia="Times New Roman" w:hAnsi="Times New Roman" w:cs="Times New Roman"/>
          <w:b/>
          <w:lang w:eastAsia="ar-SA"/>
        </w:rPr>
        <w:t xml:space="preserve"> były wykonywane w jednej placówce medycznej, to jest jednym obiekcie (pod pojęciem obiektu należy rozumieć kilka budynków zlokalizowanych pod tym samym adresem) lub budynku.</w:t>
      </w:r>
    </w:p>
    <w:p w14:paraId="3535641C" w14:textId="7F73A25A" w:rsidR="000C3E03" w:rsidRPr="000C3E03" w:rsidRDefault="000C3E03" w:rsidP="000C3E03">
      <w:pPr>
        <w:widowControl w:val="0"/>
        <w:numPr>
          <w:ilvl w:val="0"/>
          <w:numId w:val="51"/>
        </w:numPr>
        <w:suppressAutoHyphens/>
        <w:spacing w:after="0" w:line="240" w:lineRule="auto"/>
        <w:ind w:left="1134" w:hanging="425"/>
        <w:jc w:val="both"/>
        <w:rPr>
          <w:rFonts w:ascii="Times New Roman" w:eastAsia="Times New Roman" w:hAnsi="Times New Roman" w:cs="Times New Roman"/>
          <w:lang w:eastAsia="ar-SA"/>
        </w:rPr>
      </w:pPr>
      <w:r w:rsidRPr="000C3E03">
        <w:rPr>
          <w:rFonts w:ascii="Times New Roman" w:eastAsia="Times New Roman" w:hAnsi="Times New Roman" w:cs="Times New Roman"/>
          <w:lang w:eastAsia="ar-SA"/>
        </w:rPr>
        <w:t xml:space="preserve">Wykonawca oświadcza, że badania będzie wykonywał zgodnie z </w:t>
      </w:r>
      <w:r w:rsidR="00FA413B" w:rsidRPr="000C3E03">
        <w:rPr>
          <w:rFonts w:ascii="Times New Roman" w:eastAsia="Times New Roman" w:hAnsi="Times New Roman" w:cs="Times New Roman"/>
          <w:lang w:eastAsia="ar-SA"/>
        </w:rPr>
        <w:t xml:space="preserve">ustawą </w:t>
      </w:r>
      <w:r w:rsidRPr="000C3E03">
        <w:rPr>
          <w:rFonts w:ascii="Times New Roman" w:eastAsia="Times New Roman" w:hAnsi="Times New Roman" w:cs="Times New Roman"/>
          <w:lang w:eastAsia="ar-SA"/>
        </w:rPr>
        <w:t>z dnia 11 września 2003 r. o służbie wojskowej żołnierzy zawodowych.</w:t>
      </w:r>
    </w:p>
    <w:p w14:paraId="5C4E6554" w14:textId="77777777" w:rsidR="000C3E03" w:rsidRPr="000C3E03" w:rsidRDefault="000C3E03" w:rsidP="000C3E03">
      <w:pPr>
        <w:widowControl w:val="0"/>
        <w:spacing w:after="0" w:line="240" w:lineRule="auto"/>
        <w:ind w:left="1134"/>
        <w:jc w:val="both"/>
        <w:rPr>
          <w:rFonts w:ascii="Times New Roman" w:eastAsia="Times New Roman" w:hAnsi="Times New Roman" w:cs="Times New Roman"/>
          <w:lang w:eastAsia="ar-SA"/>
        </w:rPr>
      </w:pPr>
    </w:p>
    <w:p w14:paraId="46923B94" w14:textId="77777777" w:rsidR="000C3E03" w:rsidRPr="000C3E03" w:rsidRDefault="000C3E03" w:rsidP="000C3E03">
      <w:pPr>
        <w:widowControl w:val="0"/>
        <w:spacing w:after="0" w:line="240" w:lineRule="auto"/>
        <w:ind w:left="1134"/>
        <w:jc w:val="both"/>
        <w:rPr>
          <w:rFonts w:ascii="Times New Roman" w:eastAsia="Times New Roman" w:hAnsi="Times New Roman" w:cs="Times New Roman"/>
          <w:lang w:eastAsia="ar-SA"/>
        </w:rPr>
      </w:pPr>
    </w:p>
    <w:p w14:paraId="73048477" w14:textId="6FBEFA39" w:rsidR="000C3E03" w:rsidRPr="00BE4B85" w:rsidRDefault="000C3E03" w:rsidP="00BE4B85">
      <w:pPr>
        <w:pStyle w:val="Akapitzlist"/>
        <w:numPr>
          <w:ilvl w:val="0"/>
          <w:numId w:val="98"/>
        </w:numPr>
        <w:spacing w:after="0" w:line="240" w:lineRule="auto"/>
        <w:jc w:val="both"/>
        <w:rPr>
          <w:rFonts w:ascii="Times New Roman" w:eastAsia="SimSun" w:hAnsi="Times New Roman" w:cs="Times New Roman"/>
          <w:b/>
          <w:u w:val="single"/>
          <w:lang w:eastAsia="ar-SA"/>
        </w:rPr>
      </w:pPr>
      <w:r w:rsidRPr="00BE4B85">
        <w:rPr>
          <w:rFonts w:ascii="Times New Roman" w:eastAsia="SimSun" w:hAnsi="Times New Roman" w:cs="Times New Roman"/>
          <w:b/>
          <w:u w:val="single"/>
          <w:lang w:eastAsia="ar-SA"/>
        </w:rPr>
        <w:t>Zasady prowadzenia dokumentacji medycznej reguluje:</w:t>
      </w:r>
    </w:p>
    <w:p w14:paraId="0F5AB20F" w14:textId="77777777" w:rsidR="000C3E03" w:rsidRPr="000C3E03" w:rsidRDefault="000C3E03" w:rsidP="000C3E03">
      <w:pPr>
        <w:spacing w:after="0" w:line="240" w:lineRule="auto"/>
        <w:ind w:left="720"/>
        <w:jc w:val="both"/>
        <w:rPr>
          <w:rFonts w:ascii="Times New Roman" w:eastAsia="SimSun" w:hAnsi="Times New Roman" w:cs="Times New Roman"/>
          <w:b/>
          <w:u w:val="single"/>
          <w:lang w:eastAsia="ar-SA"/>
        </w:rPr>
      </w:pPr>
    </w:p>
    <w:p w14:paraId="256DA16C" w14:textId="74E05A07" w:rsidR="000C3E03" w:rsidRPr="000C3E03" w:rsidRDefault="00E92BE4" w:rsidP="00CB4017">
      <w:pPr>
        <w:numPr>
          <w:ilvl w:val="0"/>
          <w:numId w:val="59"/>
        </w:numPr>
        <w:spacing w:after="0" w:line="240" w:lineRule="auto"/>
        <w:ind w:left="1418"/>
        <w:jc w:val="both"/>
        <w:rPr>
          <w:rFonts w:ascii="Times New Roman" w:eastAsia="HG Mincho Light J" w:hAnsi="Times New Roman" w:cs="Times New Roman"/>
          <w:lang w:eastAsia="pl-PL"/>
        </w:rPr>
      </w:pPr>
      <w:r w:rsidRPr="000C3E03">
        <w:rPr>
          <w:rFonts w:ascii="Times New Roman" w:eastAsia="HG Mincho Light J" w:hAnsi="Times New Roman" w:cs="Times New Roman"/>
          <w:lang w:eastAsia="pl-PL"/>
        </w:rPr>
        <w:t xml:space="preserve">rozporządzenie </w:t>
      </w:r>
      <w:r w:rsidR="000C3E03" w:rsidRPr="000C3E03">
        <w:rPr>
          <w:rFonts w:ascii="Times New Roman" w:eastAsia="HG Mincho Light J" w:hAnsi="Times New Roman" w:cs="Times New Roman"/>
          <w:lang w:eastAsia="pl-PL"/>
        </w:rPr>
        <w:t>Ministra Zdrowia z dnia 29 lipca 2010 r. w sprawie rodzajów dokumentacji medycznej służby medycyny pracy, sposobu jej prowadzenia przechowywania oraz wzorów stosowanych dokumentów (Dz. U. poz. 1002).</w:t>
      </w:r>
    </w:p>
    <w:p w14:paraId="79D67A02" w14:textId="5DEAB1C8" w:rsidR="000C3E03" w:rsidRPr="000C3E03" w:rsidRDefault="000C3E03" w:rsidP="00CB4017">
      <w:pPr>
        <w:numPr>
          <w:ilvl w:val="0"/>
          <w:numId w:val="59"/>
        </w:numPr>
        <w:spacing w:after="0" w:line="240" w:lineRule="auto"/>
        <w:ind w:left="1418"/>
        <w:jc w:val="both"/>
        <w:rPr>
          <w:rFonts w:ascii="Times New Roman" w:eastAsia="HG Mincho Light J" w:hAnsi="Times New Roman" w:cs="Times New Roman"/>
          <w:lang w:eastAsia="pl-PL"/>
        </w:rPr>
      </w:pPr>
      <w:r w:rsidRPr="000C3E03">
        <w:rPr>
          <w:rFonts w:ascii="Times New Roman" w:eastAsia="HG Mincho Light J" w:hAnsi="Times New Roman" w:cs="Times New Roman"/>
          <w:lang w:eastAsia="pl-PL"/>
        </w:rPr>
        <w:t xml:space="preserve"> </w:t>
      </w:r>
      <w:r w:rsidRPr="000C3E03">
        <w:rPr>
          <w:rFonts w:ascii="Times New Roman" w:eastAsia="SimSun" w:hAnsi="Times New Roman" w:cs="Times New Roman"/>
          <w:lang w:eastAsia="ar-SA"/>
        </w:rPr>
        <w:t xml:space="preserve">Wykonawca po zrealizowaniu umowy na świadczenia  z zakresu medycyny pracy  zobowiązany jest do przekazania dokumentacji do kolejnego podmiotu leczniczego wykonującego świadczenia z zakresu medycyny pracy, zgodnie ze wskazaniem Zamawiającego – zgodnie z § 10 ust. 2 rozporządzenia Ministra Zdrowia z dnia 29 lipca 2010 </w:t>
      </w:r>
      <w:r w:rsidR="00E92BE4" w:rsidRPr="000C3E03">
        <w:rPr>
          <w:rFonts w:ascii="Times New Roman" w:eastAsia="SimSun" w:hAnsi="Times New Roman" w:cs="Times New Roman"/>
          <w:lang w:eastAsia="ar-SA"/>
        </w:rPr>
        <w:t>r</w:t>
      </w:r>
      <w:r w:rsidR="00E92BE4">
        <w:rPr>
          <w:rFonts w:ascii="Times New Roman" w:eastAsia="SimSun" w:hAnsi="Times New Roman" w:cs="Times New Roman"/>
          <w:lang w:eastAsia="ar-SA"/>
        </w:rPr>
        <w:t>.</w:t>
      </w:r>
      <w:r w:rsidR="00E92BE4" w:rsidRPr="000C3E03">
        <w:rPr>
          <w:rFonts w:ascii="Times New Roman" w:eastAsia="SimSun" w:hAnsi="Times New Roman" w:cs="Times New Roman"/>
          <w:lang w:eastAsia="ar-SA"/>
        </w:rPr>
        <w:t xml:space="preserve"> </w:t>
      </w:r>
      <w:r w:rsidRPr="000C3E03">
        <w:rPr>
          <w:rFonts w:ascii="Times New Roman" w:eastAsia="SimSun" w:hAnsi="Times New Roman" w:cs="Times New Roman"/>
          <w:lang w:eastAsia="ar-SA"/>
        </w:rPr>
        <w:t>w sprawie rodzajów dokumentacji medycznej</w:t>
      </w:r>
      <w:r w:rsidR="00E92BE4">
        <w:rPr>
          <w:rFonts w:ascii="Times New Roman" w:eastAsia="SimSun" w:hAnsi="Times New Roman" w:cs="Times New Roman"/>
          <w:lang w:eastAsia="ar-SA"/>
        </w:rPr>
        <w:t xml:space="preserve"> </w:t>
      </w:r>
      <w:r w:rsidR="00E92BE4" w:rsidRPr="000C3E03">
        <w:rPr>
          <w:rFonts w:ascii="Times New Roman" w:eastAsia="HG Mincho Light J" w:hAnsi="Times New Roman" w:cs="Times New Roman"/>
          <w:lang w:eastAsia="pl-PL"/>
        </w:rPr>
        <w:t>służby medycyny pracy, sposobu jej prowadzenia przechowywania oraz wzorów stosowanych dokumentów</w:t>
      </w:r>
      <w:r w:rsidRPr="000C3E03">
        <w:rPr>
          <w:rFonts w:ascii="Times New Roman" w:eastAsia="SimSun" w:hAnsi="Times New Roman" w:cs="Times New Roman"/>
          <w:lang w:eastAsia="ar-SA"/>
        </w:rPr>
        <w:t>.</w:t>
      </w:r>
    </w:p>
    <w:p w14:paraId="34138D66" w14:textId="77777777" w:rsidR="000C3E03" w:rsidRPr="000C3E03" w:rsidRDefault="000C3E03" w:rsidP="000C3E03">
      <w:pPr>
        <w:spacing w:after="0" w:line="240" w:lineRule="auto"/>
        <w:ind w:left="1418"/>
        <w:jc w:val="both"/>
        <w:rPr>
          <w:rFonts w:ascii="Times New Roman" w:eastAsia="HG Mincho Light J" w:hAnsi="Times New Roman" w:cs="Times New Roman"/>
          <w:lang w:eastAsia="pl-PL"/>
        </w:rPr>
      </w:pPr>
    </w:p>
    <w:p w14:paraId="04856CB4" w14:textId="2D8F88E2" w:rsidR="0090150D" w:rsidRPr="00176223" w:rsidRDefault="0090150D" w:rsidP="00BE4B85">
      <w:pPr>
        <w:pStyle w:val="Akapitzlist"/>
        <w:numPr>
          <w:ilvl w:val="0"/>
          <w:numId w:val="99"/>
        </w:numPr>
        <w:spacing w:before="120" w:after="120" w:line="240" w:lineRule="auto"/>
        <w:ind w:left="426"/>
        <w:contextualSpacing w:val="0"/>
        <w:jc w:val="both"/>
        <w:rPr>
          <w:rFonts w:ascii="Times New Roman" w:eastAsia="HG Mincho Light J" w:hAnsi="Times New Roman"/>
          <w:color w:val="000000"/>
          <w:lang w:eastAsia="pl-PL"/>
        </w:rPr>
      </w:pPr>
      <w:r w:rsidRPr="00176223">
        <w:rPr>
          <w:rFonts w:ascii="Times New Roman" w:eastAsia="SimSun" w:hAnsi="Times New Roman"/>
          <w:b/>
          <w:lang w:eastAsia="ar-SA"/>
        </w:rPr>
        <w:t xml:space="preserve">W trakcie realizacji umowy Wykonawca zobowiązany będzie do pisemnego poinformowania Zamawiającego o </w:t>
      </w:r>
      <w:r w:rsidRPr="00176223">
        <w:rPr>
          <w:rFonts w:ascii="Times New Roman" w:eastAsia="SimSun" w:hAnsi="Times New Roman"/>
          <w:b/>
          <w:color w:val="000000"/>
          <w:lang w:eastAsia="ar-SA"/>
        </w:rPr>
        <w:t>wykorzystaniu</w:t>
      </w:r>
      <w:r w:rsidRPr="00176223">
        <w:rPr>
          <w:rFonts w:ascii="Times New Roman" w:eastAsia="SimSun" w:hAnsi="Times New Roman"/>
          <w:b/>
          <w:lang w:eastAsia="ar-SA"/>
        </w:rPr>
        <w:t xml:space="preserve"> 80% środków finansowych przeznaczonych na realizację umowy. Zawiadomienie, o którym mowa w zdaniu pierwszym zostanie przesłane (faxem lub e-mailem na adres wskazany w § 3 ust. 2 umowy ) Zamawiającemu w terminie 7 dni od daty zaistnienia zdarzenia powodującego powstanie ww. obowiązku. W przypadku nieprzekazania Zamawiającemu </w:t>
      </w:r>
      <w:proofErr w:type="gramStart"/>
      <w:r w:rsidRPr="00176223">
        <w:rPr>
          <w:rFonts w:ascii="Times New Roman" w:eastAsia="SimSun" w:hAnsi="Times New Roman"/>
          <w:b/>
          <w:lang w:eastAsia="ar-SA"/>
        </w:rPr>
        <w:t>informacji</w:t>
      </w:r>
      <w:proofErr w:type="gramEnd"/>
      <w:r w:rsidRPr="00176223">
        <w:rPr>
          <w:rFonts w:ascii="Times New Roman" w:eastAsia="SimSun" w:hAnsi="Times New Roman"/>
          <w:b/>
          <w:lang w:eastAsia="ar-SA"/>
        </w:rPr>
        <w:t xml:space="preserve"> o której mowa w zdaniu poprzedzającym Zamawiający zastrzega sobie prawo do odmowy zapłaty wynagrodzenia za przeprowadzone badania ponad limit finansowy wskazany w umowie</w:t>
      </w:r>
    </w:p>
    <w:p w14:paraId="7671D301" w14:textId="4231C81F" w:rsidR="002F3252" w:rsidRPr="00176223" w:rsidRDefault="002F3252" w:rsidP="00BE4B85">
      <w:pPr>
        <w:pStyle w:val="Akapitzlist"/>
        <w:numPr>
          <w:ilvl w:val="0"/>
          <w:numId w:val="99"/>
        </w:numPr>
        <w:spacing w:before="120" w:after="120" w:line="240" w:lineRule="auto"/>
        <w:ind w:left="357" w:hanging="357"/>
        <w:contextualSpacing w:val="0"/>
        <w:jc w:val="both"/>
        <w:rPr>
          <w:rFonts w:ascii="Times New Roman" w:hAnsi="Times New Roman" w:cs="Times New Roman"/>
          <w:b/>
        </w:rPr>
      </w:pPr>
      <w:r w:rsidRPr="00176223">
        <w:rPr>
          <w:rFonts w:ascii="Times New Roman" w:eastAsia="SimSun" w:hAnsi="Times New Roman"/>
          <w:b/>
          <w:lang w:eastAsia="ar-SA"/>
        </w:rPr>
        <w:t>Zamówieni</w:t>
      </w:r>
      <w:r w:rsidR="000C3E03" w:rsidRPr="00176223">
        <w:rPr>
          <w:rFonts w:ascii="Times New Roman" w:eastAsia="SimSun" w:hAnsi="Times New Roman"/>
          <w:b/>
          <w:lang w:eastAsia="ar-SA"/>
        </w:rPr>
        <w:t>e opcjonalne</w:t>
      </w:r>
      <w:r w:rsidR="00640961">
        <w:rPr>
          <w:rFonts w:ascii="Times New Roman" w:eastAsia="SimSun" w:hAnsi="Times New Roman"/>
          <w:b/>
          <w:lang w:eastAsia="ar-SA"/>
        </w:rPr>
        <w:t xml:space="preserve"> dla Części 1-7</w:t>
      </w:r>
      <w:r w:rsidRPr="00176223">
        <w:rPr>
          <w:rFonts w:ascii="Times New Roman" w:hAnsi="Times New Roman" w:cs="Times New Roman"/>
          <w:b/>
        </w:rPr>
        <w:t>:</w:t>
      </w:r>
    </w:p>
    <w:p w14:paraId="084030AC" w14:textId="62836D7E" w:rsidR="000C3E03" w:rsidRDefault="000C3E03" w:rsidP="00BE4B85">
      <w:pPr>
        <w:pStyle w:val="Akapitzlist"/>
        <w:widowControl w:val="0"/>
        <w:spacing w:after="0" w:line="240" w:lineRule="auto"/>
        <w:ind w:left="567"/>
        <w:jc w:val="both"/>
        <w:rPr>
          <w:rFonts w:ascii="Times New Roman" w:eastAsia="Times New Roman" w:hAnsi="Times New Roman"/>
          <w:color w:val="000000"/>
          <w:lang w:eastAsia="pl-PL"/>
        </w:rPr>
      </w:pPr>
      <w:r w:rsidRPr="00176223">
        <w:rPr>
          <w:rFonts w:ascii="Times New Roman" w:hAnsi="Times New Roman"/>
          <w:bCs/>
          <w:color w:val="000000"/>
        </w:rPr>
        <w:t>Zamawiający przewiduje możliwość skorzystania z prawa opcji maksymalnie do 100 % zamówienia podstawowego. Zamówienie określone w zamówieniu opcjonalnym realizowane będzie przez Wykonawcę, z którym zostanie zawarta umowa na zamówienie podstawowe według cen jednostkowych określonych</w:t>
      </w:r>
      <w:r w:rsidRPr="000C3E03">
        <w:rPr>
          <w:rFonts w:ascii="Times New Roman" w:hAnsi="Times New Roman"/>
          <w:bCs/>
          <w:color w:val="000000"/>
        </w:rPr>
        <w:t xml:space="preserve"> w zamówieniu podstawowym, oraz po udzieleniu zamówienia podstawowego</w:t>
      </w:r>
      <w:r w:rsidRPr="000C3E03">
        <w:rPr>
          <w:rFonts w:ascii="Times New Roman" w:eastAsia="Times New Roman" w:hAnsi="Times New Roman"/>
          <w:color w:val="000000"/>
          <w:lang w:eastAsia="pl-PL"/>
        </w:rPr>
        <w:t>.</w:t>
      </w:r>
    </w:p>
    <w:p w14:paraId="261BB3C0" w14:textId="67E8847E" w:rsidR="008469A6" w:rsidRPr="00BE4B85" w:rsidRDefault="00640961" w:rsidP="00BE4B85">
      <w:pPr>
        <w:widowControl w:val="0"/>
        <w:tabs>
          <w:tab w:val="left" w:pos="567"/>
        </w:tabs>
        <w:spacing w:after="0" w:line="240" w:lineRule="auto"/>
        <w:jc w:val="both"/>
        <w:rPr>
          <w:rFonts w:ascii="Times New Roman" w:eastAsia="Times New Roman" w:hAnsi="Times New Roman"/>
          <w:color w:val="000000"/>
          <w:lang w:eastAsia="pl-PL"/>
        </w:rPr>
      </w:pPr>
      <w:r>
        <w:rPr>
          <w:rFonts w:ascii="Times New Roman" w:eastAsia="Times New Roman" w:hAnsi="Times New Roman" w:cs="Times New Roman"/>
          <w:bCs/>
          <w:lang w:eastAsia="pl-PL"/>
        </w:rPr>
        <w:tab/>
      </w:r>
      <w:r w:rsidR="008469A6" w:rsidRPr="00BE4B85">
        <w:rPr>
          <w:rFonts w:ascii="Times New Roman" w:eastAsia="Times New Roman" w:hAnsi="Times New Roman" w:cs="Times New Roman"/>
          <w:bCs/>
          <w:lang w:eastAsia="pl-PL"/>
        </w:rPr>
        <w:t>Udzielenie zamówienia realizowane będzie na zasadach umowy podstawowej.</w:t>
      </w:r>
    </w:p>
    <w:p w14:paraId="3972CBA9" w14:textId="786C75B0" w:rsidR="00640961" w:rsidRPr="00BE4B85" w:rsidRDefault="00640961" w:rsidP="00BE4B85">
      <w:pPr>
        <w:pStyle w:val="Akapitzlist"/>
        <w:numPr>
          <w:ilvl w:val="0"/>
          <w:numId w:val="99"/>
        </w:numPr>
        <w:autoSpaceDE w:val="0"/>
        <w:autoSpaceDN w:val="0"/>
        <w:adjustRightInd w:val="0"/>
        <w:spacing w:before="120" w:after="0" w:line="240" w:lineRule="auto"/>
        <w:ind w:left="567" w:hanging="567"/>
        <w:jc w:val="both"/>
        <w:rPr>
          <w:rFonts w:ascii="Times New Roman" w:hAnsi="Times New Roman" w:cs="Times New Roman"/>
          <w:bCs/>
        </w:rPr>
      </w:pPr>
      <w:r w:rsidRPr="00BE4B85">
        <w:rPr>
          <w:rFonts w:ascii="Times New Roman" w:hAnsi="Times New Roman" w:cs="Times New Roman"/>
          <w:b/>
          <w:bCs/>
        </w:rPr>
        <w:t>Zamówienia uzupełniające dla Części 1-7</w:t>
      </w:r>
      <w:r w:rsidRPr="00BE4B85">
        <w:rPr>
          <w:rFonts w:ascii="Times New Roman" w:hAnsi="Times New Roman" w:cs="Times New Roman"/>
          <w:bCs/>
        </w:rPr>
        <w:t>:</w:t>
      </w:r>
    </w:p>
    <w:p w14:paraId="5C1C3762" w14:textId="2A3F4AE2" w:rsidR="00640961" w:rsidRPr="00BE4B85" w:rsidRDefault="00640961" w:rsidP="00BE4B85">
      <w:pPr>
        <w:spacing w:before="120" w:after="120"/>
        <w:ind w:left="425" w:firstLine="1"/>
        <w:jc w:val="both"/>
        <w:rPr>
          <w:rFonts w:ascii="Times New Roman" w:hAnsi="Times New Roman" w:cs="Times New Roman"/>
        </w:rPr>
      </w:pPr>
      <w:r w:rsidRPr="00BE4B85">
        <w:rPr>
          <w:rFonts w:ascii="Times New Roman" w:hAnsi="Times New Roman" w:cs="Times New Roman"/>
        </w:rPr>
        <w:t xml:space="preserve">Zamawiający, przy udzieleniu powyższego zamówienia przewiduje możliwość udzielenia </w:t>
      </w:r>
      <w:r w:rsidRPr="00BE4B85">
        <w:rPr>
          <w:rFonts w:ascii="Times New Roman" w:hAnsi="Times New Roman" w:cs="Times New Roman"/>
          <w:b/>
        </w:rPr>
        <w:t>zamówienia uzupełniającego</w:t>
      </w:r>
      <w:r w:rsidRPr="00BE4B85">
        <w:rPr>
          <w:rFonts w:ascii="Times New Roman" w:hAnsi="Times New Roman" w:cs="Times New Roman"/>
        </w:rPr>
        <w:t xml:space="preserve">, o którym mowa w art. 214 ust. </w:t>
      </w:r>
      <w:r w:rsidR="00CC277A" w:rsidRPr="00BE4B85">
        <w:rPr>
          <w:rFonts w:ascii="Times New Roman" w:hAnsi="Times New Roman" w:cs="Times New Roman"/>
        </w:rPr>
        <w:t>1</w:t>
      </w:r>
      <w:r w:rsidRPr="00BE4B85">
        <w:rPr>
          <w:rFonts w:ascii="Times New Roman" w:hAnsi="Times New Roman" w:cs="Times New Roman"/>
        </w:rPr>
        <w:t xml:space="preserve"> pkt </w:t>
      </w:r>
      <w:r w:rsidR="00CC277A" w:rsidRPr="00BE4B85">
        <w:rPr>
          <w:rFonts w:ascii="Times New Roman" w:hAnsi="Times New Roman" w:cs="Times New Roman"/>
        </w:rPr>
        <w:t>7</w:t>
      </w:r>
      <w:r w:rsidRPr="00BE4B85">
        <w:rPr>
          <w:rFonts w:ascii="Times New Roman" w:hAnsi="Times New Roman" w:cs="Times New Roman"/>
        </w:rPr>
        <w:t xml:space="preserve"> ustawy </w:t>
      </w:r>
      <w:proofErr w:type="spellStart"/>
      <w:r w:rsidRPr="00BE4B85">
        <w:rPr>
          <w:rFonts w:ascii="Times New Roman" w:hAnsi="Times New Roman" w:cs="Times New Roman"/>
        </w:rPr>
        <w:t>Pzp</w:t>
      </w:r>
      <w:proofErr w:type="spellEnd"/>
      <w:r w:rsidRPr="00BE4B85">
        <w:rPr>
          <w:rFonts w:ascii="Times New Roman" w:hAnsi="Times New Roman" w:cs="Times New Roman"/>
        </w:rPr>
        <w:t xml:space="preserve"> w wysokości 100% zamówienia podstawowego. Zamawiający przewiduje możliwości udzielenia w okresie 3 lat od udzielenia zamówienia podstawowego, dotychczasowemu </w:t>
      </w:r>
      <w:r w:rsidRPr="00BE4B85">
        <w:rPr>
          <w:rFonts w:ascii="Times New Roman" w:hAnsi="Times New Roman" w:cs="Times New Roman"/>
        </w:rPr>
        <w:lastRenderedPageBreak/>
        <w:t>Wykonawcy usług zamówienia uzupełniające</w:t>
      </w:r>
      <w:r w:rsidR="00FD4AC4">
        <w:rPr>
          <w:rFonts w:ascii="Times New Roman" w:hAnsi="Times New Roman" w:cs="Times New Roman"/>
        </w:rPr>
        <w:t>go</w:t>
      </w:r>
      <w:r w:rsidRPr="00BE4B85">
        <w:rPr>
          <w:rFonts w:ascii="Times New Roman" w:hAnsi="Times New Roman" w:cs="Times New Roman"/>
        </w:rPr>
        <w:t xml:space="preserve"> tego samego rodzaju, co zamówienie podstawowe, w przypadku </w:t>
      </w:r>
      <w:r w:rsidR="00CC277A" w:rsidRPr="00BE4B85">
        <w:rPr>
          <w:rFonts w:ascii="Times New Roman" w:hAnsi="Times New Roman" w:cs="Times New Roman"/>
        </w:rPr>
        <w:t>zwiększenia zakresu świadczenia usług medycznych dla celów badań profilaktycznych (wstępnych, okresowych i kontrolnych) dla żołnierzy i pracowników Resortu Obrony Narodowej 26 Wojskowego Oddziału Gospodarczego oraz jednostek i instytucji będących na jego zaopatrzeniu</w:t>
      </w:r>
      <w:r w:rsidRPr="00BE4B85">
        <w:rPr>
          <w:rFonts w:ascii="Times New Roman" w:hAnsi="Times New Roman" w:cs="Times New Roman"/>
        </w:rPr>
        <w:t>, jak również w przypadku przedłużania się procedury przetargowej dotyczącej wyboru Wykonawcy na kolejny okres świadczenia usługi.</w:t>
      </w:r>
      <w:r w:rsidR="00CC277A" w:rsidRPr="00BE4B85">
        <w:rPr>
          <w:rFonts w:ascii="Times New Roman" w:hAnsi="Times New Roman" w:cs="Times New Roman"/>
        </w:rPr>
        <w:t xml:space="preserve"> </w:t>
      </w:r>
    </w:p>
    <w:p w14:paraId="00425DAF" w14:textId="05EC27E2" w:rsidR="00CC277A" w:rsidRPr="00BE4B85" w:rsidRDefault="00CC277A" w:rsidP="00BE4B85">
      <w:pPr>
        <w:spacing w:before="120" w:after="120"/>
        <w:ind w:left="425" w:firstLine="1"/>
        <w:jc w:val="both"/>
        <w:rPr>
          <w:rFonts w:ascii="Times New Roman" w:hAnsi="Times New Roman" w:cs="Times New Roman"/>
        </w:rPr>
      </w:pPr>
      <w:r w:rsidRPr="00BE4B85">
        <w:rPr>
          <w:rFonts w:ascii="Times New Roman" w:hAnsi="Times New Roman" w:cs="Times New Roman"/>
        </w:rPr>
        <w:t>Udzielenie zamówienia wymagać będzie zawarcia odrębnej umowy.</w:t>
      </w:r>
    </w:p>
    <w:p w14:paraId="56C734EA" w14:textId="7EFD7270" w:rsidR="009B725A" w:rsidRPr="00A2258E" w:rsidRDefault="009B725A" w:rsidP="00BE4B85">
      <w:pPr>
        <w:pStyle w:val="Akapitzlist"/>
        <w:numPr>
          <w:ilvl w:val="0"/>
          <w:numId w:val="99"/>
        </w:numPr>
        <w:spacing w:before="120" w:after="120" w:line="240" w:lineRule="auto"/>
        <w:ind w:left="357" w:hanging="357"/>
        <w:contextualSpacing w:val="0"/>
        <w:jc w:val="both"/>
        <w:rPr>
          <w:rFonts w:ascii="Times New Roman" w:eastAsia="Arial Unicode MS" w:hAnsi="Times New Roman" w:cs="Times New Roman"/>
          <w:color w:val="000000"/>
          <w:lang w:eastAsia="pl-PL"/>
        </w:rPr>
      </w:pPr>
      <w:r w:rsidRPr="00E54F93">
        <w:rPr>
          <w:rFonts w:ascii="Times New Roman" w:eastAsia="SimSun" w:hAnsi="Times New Roman"/>
          <w:sz w:val="24"/>
          <w:szCs w:val="24"/>
          <w:lang w:eastAsia="ar-SA"/>
        </w:rPr>
        <w:t>Zamawiający</w:t>
      </w:r>
      <w:r w:rsidRPr="00A2258E">
        <w:rPr>
          <w:rFonts w:ascii="Times New Roman" w:eastAsia="Times New Roman" w:hAnsi="Times New Roman" w:cs="Times New Roman"/>
          <w:color w:val="000000"/>
          <w:lang w:eastAsia="pl-PL"/>
        </w:rPr>
        <w:t xml:space="preserve"> nie wymaga złożenia </w:t>
      </w:r>
      <w:r w:rsidR="0090150D">
        <w:rPr>
          <w:rFonts w:ascii="Times New Roman" w:eastAsia="Times New Roman" w:hAnsi="Times New Roman" w:cs="Times New Roman"/>
          <w:color w:val="000000"/>
          <w:lang w:eastAsia="pl-PL"/>
        </w:rPr>
        <w:t>przedmiotowych</w:t>
      </w:r>
      <w:r w:rsidR="0090150D" w:rsidRPr="00A2258E">
        <w:rPr>
          <w:rFonts w:ascii="Times New Roman" w:eastAsia="Times New Roman" w:hAnsi="Times New Roman" w:cs="Times New Roman"/>
          <w:color w:val="000000"/>
          <w:lang w:eastAsia="pl-PL"/>
        </w:rPr>
        <w:t xml:space="preserve"> </w:t>
      </w:r>
      <w:r w:rsidRPr="00A2258E">
        <w:rPr>
          <w:rFonts w:ascii="Times New Roman" w:eastAsia="Times New Roman" w:hAnsi="Times New Roman" w:cs="Times New Roman"/>
          <w:color w:val="000000"/>
          <w:lang w:eastAsia="pl-PL"/>
        </w:rPr>
        <w:t>środków dowodowych.</w:t>
      </w:r>
    </w:p>
    <w:tbl>
      <w:tblPr>
        <w:tblStyle w:val="Tabela-Siatka"/>
        <w:tblW w:w="0" w:type="auto"/>
        <w:tblInd w:w="94" w:type="dxa"/>
        <w:tblLook w:val="04A0" w:firstRow="1" w:lastRow="0" w:firstColumn="1" w:lastColumn="0" w:noHBand="0" w:noVBand="1"/>
      </w:tblPr>
      <w:tblGrid>
        <w:gridCol w:w="8399"/>
      </w:tblGrid>
      <w:tr w:rsidR="00085284" w14:paraId="3E26F710" w14:textId="77777777" w:rsidTr="00A2258E">
        <w:trPr>
          <w:trHeight w:val="974"/>
        </w:trPr>
        <w:tc>
          <w:tcPr>
            <w:tcW w:w="8399" w:type="dxa"/>
            <w:vAlign w:val="center"/>
          </w:tcPr>
          <w:p w14:paraId="3345CB8D" w14:textId="77777777" w:rsidR="00085284" w:rsidRDefault="00085284" w:rsidP="00656CD3">
            <w:pPr>
              <w:jc w:val="center"/>
              <w:rPr>
                <w:rFonts w:ascii="Times New Roman" w:hAnsi="Times New Roman" w:cs="Times New Roman"/>
                <w:b/>
              </w:rPr>
            </w:pPr>
            <w:r>
              <w:rPr>
                <w:rFonts w:ascii="Times New Roman" w:hAnsi="Times New Roman" w:cs="Times New Roman"/>
                <w:b/>
              </w:rPr>
              <w:t>ROZDZIAŁ IV</w:t>
            </w:r>
          </w:p>
          <w:p w14:paraId="179EB232"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TERMIN </w:t>
            </w:r>
            <w:r w:rsidR="00565E6E">
              <w:rPr>
                <w:rFonts w:ascii="Times New Roman" w:hAnsi="Times New Roman" w:cs="Times New Roman"/>
                <w:b/>
              </w:rPr>
              <w:t xml:space="preserve">I MIEJSCE </w:t>
            </w:r>
            <w:r>
              <w:rPr>
                <w:rFonts w:ascii="Times New Roman" w:hAnsi="Times New Roman" w:cs="Times New Roman"/>
                <w:b/>
              </w:rPr>
              <w:t>WYKONANIA ZAMÓWIENIA</w:t>
            </w:r>
          </w:p>
        </w:tc>
      </w:tr>
    </w:tbl>
    <w:p w14:paraId="77E104EA" w14:textId="43BC8411" w:rsidR="00085284" w:rsidRDefault="00565E6E" w:rsidP="007D3278">
      <w:pPr>
        <w:pStyle w:val="Akapitzlist"/>
        <w:numPr>
          <w:ilvl w:val="0"/>
          <w:numId w:val="23"/>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Termin realizacji zamówienia: </w:t>
      </w:r>
      <w:r w:rsidR="008469A6">
        <w:rPr>
          <w:rFonts w:ascii="Times New Roman" w:hAnsi="Times New Roman" w:cs="Times New Roman"/>
        </w:rPr>
        <w:t>sukcesywnie</w:t>
      </w:r>
      <w:r w:rsidR="003061CD">
        <w:rPr>
          <w:rFonts w:ascii="Times New Roman" w:hAnsi="Times New Roman" w:cs="Times New Roman"/>
        </w:rPr>
        <w:t xml:space="preserve"> </w:t>
      </w:r>
      <w:r w:rsidR="003061CD">
        <w:rPr>
          <w:rFonts w:ascii="Times New Roman" w:hAnsi="Times New Roman" w:cs="Times New Roman"/>
          <w:b/>
        </w:rPr>
        <w:t>od d</w:t>
      </w:r>
      <w:r w:rsidR="00CC277A">
        <w:rPr>
          <w:rFonts w:ascii="Times New Roman" w:hAnsi="Times New Roman" w:cs="Times New Roman"/>
          <w:b/>
        </w:rPr>
        <w:t>aty zawarcia umowy</w:t>
      </w:r>
      <w:r w:rsidR="006520DD">
        <w:rPr>
          <w:rFonts w:ascii="Times New Roman" w:hAnsi="Times New Roman" w:cs="Times New Roman"/>
          <w:b/>
        </w:rPr>
        <w:t xml:space="preserve"> </w:t>
      </w:r>
      <w:r w:rsidR="003061CD">
        <w:rPr>
          <w:rFonts w:ascii="Times New Roman" w:hAnsi="Times New Roman" w:cs="Times New Roman"/>
          <w:b/>
        </w:rPr>
        <w:t>do dnia 31.12.202</w:t>
      </w:r>
      <w:r w:rsidR="006520DD">
        <w:rPr>
          <w:rFonts w:ascii="Times New Roman" w:hAnsi="Times New Roman" w:cs="Times New Roman"/>
          <w:b/>
        </w:rPr>
        <w:t>2</w:t>
      </w:r>
      <w:r w:rsidR="003061CD">
        <w:rPr>
          <w:rFonts w:ascii="Times New Roman" w:hAnsi="Times New Roman" w:cs="Times New Roman"/>
          <w:b/>
        </w:rPr>
        <w:t xml:space="preserve"> r. </w:t>
      </w:r>
      <w:r w:rsidR="003061CD">
        <w:rPr>
          <w:rFonts w:ascii="Times New Roman" w:hAnsi="Times New Roman" w:cs="Times New Roman"/>
        </w:rPr>
        <w:t>lub do wyczerpania środków finansowych przeznaczonych na zrealizowanie zamówienia, jednak nie dłużej niż do 31.12.202</w:t>
      </w:r>
      <w:r w:rsidR="006520DD">
        <w:rPr>
          <w:rFonts w:ascii="Times New Roman" w:hAnsi="Times New Roman" w:cs="Times New Roman"/>
        </w:rPr>
        <w:t>2</w:t>
      </w:r>
      <w:r w:rsidR="003061CD">
        <w:rPr>
          <w:rFonts w:ascii="Times New Roman" w:hAnsi="Times New Roman" w:cs="Times New Roman"/>
        </w:rPr>
        <w:t xml:space="preserve"> r.</w:t>
      </w:r>
      <w:r w:rsidR="00085284" w:rsidRPr="00565E6E">
        <w:rPr>
          <w:rFonts w:ascii="Times New Roman" w:hAnsi="Times New Roman" w:cs="Times New Roman"/>
        </w:rPr>
        <w:t xml:space="preserve">  </w:t>
      </w:r>
    </w:p>
    <w:p w14:paraId="0E8678A0" w14:textId="0E555B2D" w:rsidR="00844FAB" w:rsidRPr="00FD299D" w:rsidRDefault="00565E6E" w:rsidP="007D3278">
      <w:pPr>
        <w:pStyle w:val="Akapitzlist"/>
        <w:numPr>
          <w:ilvl w:val="0"/>
          <w:numId w:val="23"/>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Miejsce realizacji przedmiotu zamówienia</w:t>
      </w:r>
      <w:r w:rsidR="00844FAB">
        <w:rPr>
          <w:rFonts w:ascii="Times New Roman" w:hAnsi="Times New Roman" w:cs="Times New Roman"/>
        </w:rPr>
        <w:t>:</w:t>
      </w:r>
      <w:r w:rsidR="00FD299D">
        <w:rPr>
          <w:rFonts w:ascii="Times New Roman" w:hAnsi="Times New Roman" w:cs="Times New Roman"/>
        </w:rPr>
        <w:t xml:space="preserve"> </w:t>
      </w:r>
      <w:r w:rsidR="00FD299D" w:rsidRPr="00FD299D">
        <w:rPr>
          <w:rFonts w:ascii="Times New Roman" w:eastAsia="Times New Roman" w:hAnsi="Times New Roman"/>
          <w:lang w:eastAsia="pl-PL"/>
        </w:rPr>
        <w:t xml:space="preserve">placówka medyczna wskazana w ofercie Wykonawcy </w:t>
      </w:r>
      <w:r w:rsidR="00FD299D" w:rsidRPr="00FD299D">
        <w:rPr>
          <w:rFonts w:ascii="Times New Roman" w:eastAsia="Times New Roman" w:hAnsi="Times New Roman"/>
          <w:i/>
          <w:lang w:eastAsia="pl-PL"/>
        </w:rPr>
        <w:t>(odpowiednio dla części.)</w:t>
      </w:r>
    </w:p>
    <w:p w14:paraId="38E8FA46" w14:textId="77777777" w:rsidR="00844FAB" w:rsidRPr="005A24E6" w:rsidRDefault="00844FAB" w:rsidP="00844FAB">
      <w:pPr>
        <w:spacing w:after="0" w:line="240" w:lineRule="auto"/>
        <w:ind w:left="1173"/>
        <w:jc w:val="both"/>
        <w:rPr>
          <w:rFonts w:ascii="Times New Roman" w:eastAsia="Times New Roman" w:hAnsi="Times New Roman" w:cs="Times New Roman"/>
          <w:color w:val="000000"/>
          <w:lang w:val="x-none" w:eastAsia="pl-PL"/>
        </w:rPr>
      </w:pPr>
    </w:p>
    <w:tbl>
      <w:tblPr>
        <w:tblStyle w:val="Tabela-Siatka"/>
        <w:tblW w:w="0" w:type="auto"/>
        <w:tblInd w:w="94" w:type="dxa"/>
        <w:tblLook w:val="04A0" w:firstRow="1" w:lastRow="0" w:firstColumn="1" w:lastColumn="0" w:noHBand="0" w:noVBand="1"/>
      </w:tblPr>
      <w:tblGrid>
        <w:gridCol w:w="8399"/>
      </w:tblGrid>
      <w:tr w:rsidR="00085284" w14:paraId="05D3B1DD" w14:textId="77777777" w:rsidTr="00656CD3">
        <w:trPr>
          <w:trHeight w:val="974"/>
        </w:trPr>
        <w:tc>
          <w:tcPr>
            <w:tcW w:w="8549" w:type="dxa"/>
            <w:vAlign w:val="center"/>
          </w:tcPr>
          <w:p w14:paraId="5CD625F8" w14:textId="77777777" w:rsidR="00085284" w:rsidRDefault="00085284" w:rsidP="00656CD3">
            <w:pPr>
              <w:jc w:val="center"/>
              <w:rPr>
                <w:rFonts w:ascii="Times New Roman" w:hAnsi="Times New Roman" w:cs="Times New Roman"/>
                <w:b/>
              </w:rPr>
            </w:pPr>
            <w:r>
              <w:rPr>
                <w:rFonts w:ascii="Times New Roman" w:hAnsi="Times New Roman" w:cs="Times New Roman"/>
                <w:b/>
              </w:rPr>
              <w:t>ROZDZIAŁ V</w:t>
            </w:r>
          </w:p>
          <w:p w14:paraId="1E7B936E"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PROJEKTOWANE POSTANOWIENIA UMOWY W SPRAWIE ZAMÓWIENIA PUBLICZNEGO, KTÓRE ZOSTANĄ WPROWADZONE DO TREŚCI TEJ UMOWY</w:t>
            </w:r>
          </w:p>
        </w:tc>
      </w:tr>
    </w:tbl>
    <w:p w14:paraId="255B2907" w14:textId="77777777" w:rsidR="00085284" w:rsidRDefault="00085284" w:rsidP="00085284">
      <w:pPr>
        <w:spacing w:after="0"/>
        <w:jc w:val="both"/>
        <w:rPr>
          <w:rFonts w:ascii="Times New Roman" w:hAnsi="Times New Roman" w:cs="Times New Roman"/>
        </w:rPr>
      </w:pPr>
      <w:r>
        <w:rPr>
          <w:rFonts w:ascii="Times New Roman" w:hAnsi="Times New Roman" w:cs="Times New Roman"/>
        </w:rPr>
        <w:t xml:space="preserve">  </w:t>
      </w:r>
    </w:p>
    <w:p w14:paraId="3541BECC" w14:textId="75A1290C" w:rsidR="009B725A" w:rsidRDefault="00085284" w:rsidP="00352040">
      <w:pPr>
        <w:spacing w:after="0" w:line="240" w:lineRule="auto"/>
        <w:jc w:val="both"/>
        <w:rPr>
          <w:rFonts w:ascii="Times New Roman" w:hAnsi="Times New Roman" w:cs="Times New Roman"/>
        </w:rPr>
      </w:pPr>
      <w:r>
        <w:rPr>
          <w:rFonts w:ascii="Times New Roman" w:hAnsi="Times New Roman" w:cs="Times New Roman"/>
        </w:rPr>
        <w:t xml:space="preserve">Projektowane postanowienia umowy w sprawie zamówienia publicznego, które zastaną wprowadzone do treści tej umowy, określone zostały w </w:t>
      </w:r>
      <w:r w:rsidRPr="00085284">
        <w:rPr>
          <w:rFonts w:ascii="Times New Roman" w:hAnsi="Times New Roman" w:cs="Times New Roman"/>
          <w:b/>
        </w:rPr>
        <w:t xml:space="preserve">Załączniku nr </w:t>
      </w:r>
      <w:r w:rsidR="00550A31">
        <w:rPr>
          <w:rFonts w:ascii="Times New Roman" w:hAnsi="Times New Roman" w:cs="Times New Roman"/>
          <w:b/>
        </w:rPr>
        <w:t>7</w:t>
      </w:r>
      <w:r w:rsidR="009B725A">
        <w:rPr>
          <w:rFonts w:ascii="Times New Roman" w:hAnsi="Times New Roman" w:cs="Times New Roman"/>
          <w:b/>
        </w:rPr>
        <w:t xml:space="preserve"> </w:t>
      </w:r>
      <w:r w:rsidRPr="00AC23AB">
        <w:rPr>
          <w:rFonts w:ascii="Times New Roman" w:hAnsi="Times New Roman" w:cs="Times New Roman"/>
        </w:rPr>
        <w:t>do SWZ.</w:t>
      </w:r>
    </w:p>
    <w:p w14:paraId="36415600" w14:textId="77777777" w:rsidR="009B725A" w:rsidRDefault="009B725A"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14:paraId="50CB6ADE" w14:textId="77777777" w:rsidTr="00A2258E">
        <w:trPr>
          <w:trHeight w:val="974"/>
        </w:trPr>
        <w:tc>
          <w:tcPr>
            <w:tcW w:w="8399" w:type="dxa"/>
            <w:vAlign w:val="center"/>
          </w:tcPr>
          <w:p w14:paraId="079271B8" w14:textId="2658F851" w:rsidR="00C93F46" w:rsidRDefault="00085284" w:rsidP="0027122B">
            <w:pPr>
              <w:jc w:val="center"/>
              <w:rPr>
                <w:rFonts w:ascii="Times New Roman" w:hAnsi="Times New Roman" w:cs="Times New Roman"/>
                <w:b/>
              </w:rPr>
            </w:pPr>
            <w:r>
              <w:rPr>
                <w:rFonts w:ascii="Times New Roman" w:hAnsi="Times New Roman" w:cs="Times New Roman"/>
              </w:rPr>
              <w:t xml:space="preserve"> </w:t>
            </w:r>
            <w:r w:rsidR="00C93F46">
              <w:rPr>
                <w:rFonts w:ascii="Times New Roman" w:hAnsi="Times New Roman" w:cs="Times New Roman"/>
                <w:b/>
              </w:rPr>
              <w:t>ROZDZIAŁ VI</w:t>
            </w:r>
          </w:p>
          <w:p w14:paraId="18214E74"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 xml:space="preserve">PODSTAWY WYKLUCZENIA </w:t>
            </w:r>
          </w:p>
        </w:tc>
      </w:tr>
    </w:tbl>
    <w:p w14:paraId="26CF9F5E" w14:textId="77777777" w:rsidR="00F55688" w:rsidRPr="00F22244" w:rsidRDefault="00F55688"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Z postępowania o udzielenie zamówienia, na podstawie art. 108 ust. 1 ustawy</w:t>
      </w:r>
      <w:r w:rsidR="002C6E8A">
        <w:rPr>
          <w:rFonts w:ascii="Times New Roman" w:hAnsi="Times New Roman" w:cs="Times New Roman"/>
          <w:color w:val="auto"/>
          <w:sz w:val="22"/>
          <w:szCs w:val="22"/>
        </w:rPr>
        <w:t xml:space="preserve"> </w:t>
      </w:r>
      <w:proofErr w:type="spellStart"/>
      <w:r w:rsidR="002C6E8A">
        <w:rPr>
          <w:rFonts w:ascii="Times New Roman" w:hAnsi="Times New Roman" w:cs="Times New Roman"/>
          <w:color w:val="auto"/>
          <w:sz w:val="22"/>
          <w:szCs w:val="22"/>
        </w:rPr>
        <w:t>Pzp</w:t>
      </w:r>
      <w:proofErr w:type="spellEnd"/>
      <w:r w:rsidRPr="00F22244">
        <w:rPr>
          <w:rFonts w:ascii="Times New Roman" w:hAnsi="Times New Roman" w:cs="Times New Roman"/>
          <w:color w:val="auto"/>
          <w:sz w:val="22"/>
          <w:szCs w:val="22"/>
        </w:rPr>
        <w:t xml:space="preserve">, Zamawiający wykluczy </w:t>
      </w:r>
      <w:r w:rsidR="002C6E8A">
        <w:rPr>
          <w:rFonts w:ascii="Times New Roman" w:hAnsi="Times New Roman" w:cs="Times New Roman"/>
          <w:color w:val="auto"/>
          <w:sz w:val="22"/>
          <w:szCs w:val="22"/>
        </w:rPr>
        <w:t>W</w:t>
      </w:r>
      <w:r w:rsidRPr="00F22244">
        <w:rPr>
          <w:rFonts w:ascii="Times New Roman" w:hAnsi="Times New Roman" w:cs="Times New Roman"/>
          <w:color w:val="auto"/>
          <w:sz w:val="22"/>
          <w:szCs w:val="22"/>
        </w:rPr>
        <w:t>ykonawcę:</w:t>
      </w:r>
    </w:p>
    <w:p w14:paraId="06218F07"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będącego osobą fizyczną, którego prawomocnie skazano za przestępstwo: </w:t>
      </w:r>
    </w:p>
    <w:p w14:paraId="5078A3A8"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3F2B5300"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handlu ludźmi, o którym mowa w art. 189a Kodeksu karnego, </w:t>
      </w:r>
    </w:p>
    <w:p w14:paraId="7C1C0136"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59676921"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90235"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7916A8AE" w14:textId="5AA196B3"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powierzenia wykonywania pracy małoletniemu cudzoziemcowi, o którym mowa w </w:t>
      </w:r>
      <w:r w:rsidRPr="00F22244">
        <w:rPr>
          <w:rFonts w:ascii="Times New Roman" w:hAnsi="Times New Roman" w:cs="Times New Roman"/>
          <w:color w:val="auto"/>
          <w:sz w:val="22"/>
          <w:szCs w:val="22"/>
        </w:rPr>
        <w:lastRenderedPageBreak/>
        <w:t xml:space="preserve">art. 9 ust. 2 ustawy z dnia 15 czerwca 2012 r. o skutkach powierzania wykonywania pracy cudzoziemcom przebywającym wbrew przepisom na terytorium Rzeczypospolitej Polskiej (Dz. U. poz. 769), </w:t>
      </w:r>
    </w:p>
    <w:p w14:paraId="75521E1C"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59FE99" w14:textId="041F38CF"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w:t>
      </w:r>
      <w:r w:rsidR="000308AC" w:rsidRPr="00F22244">
        <w:rPr>
          <w:rFonts w:ascii="Times New Roman" w:hAnsi="Times New Roman" w:cs="Times New Roman"/>
          <w:color w:val="auto"/>
          <w:sz w:val="22"/>
          <w:szCs w:val="22"/>
        </w:rPr>
        <w:t>Polskiej - lub</w:t>
      </w:r>
      <w:r w:rsidRPr="00F22244">
        <w:rPr>
          <w:rFonts w:ascii="Times New Roman" w:hAnsi="Times New Roman" w:cs="Times New Roman"/>
          <w:color w:val="auto"/>
          <w:sz w:val="22"/>
          <w:szCs w:val="22"/>
        </w:rPr>
        <w:t xml:space="preserve"> za odpowiedni czyn zabroniony określony w przepisach prawa obcego; </w:t>
      </w:r>
    </w:p>
    <w:p w14:paraId="1989191D" w14:textId="3335DFB2"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w:t>
      </w:r>
      <w:r w:rsidR="00A2258E">
        <w:rPr>
          <w:rFonts w:ascii="Times New Roman" w:hAnsi="Times New Roman" w:cs="Times New Roman"/>
          <w:color w:val="auto"/>
          <w:sz w:val="22"/>
          <w:szCs w:val="22"/>
        </w:rPr>
        <w:t>cnie skazano za przestępstwo, o </w:t>
      </w:r>
      <w:r w:rsidRPr="00F22244">
        <w:rPr>
          <w:rFonts w:ascii="Times New Roman" w:hAnsi="Times New Roman" w:cs="Times New Roman"/>
          <w:color w:val="auto"/>
          <w:sz w:val="22"/>
          <w:szCs w:val="22"/>
        </w:rPr>
        <w:t>którym mowa w pkt 1;</w:t>
      </w:r>
    </w:p>
    <w:p w14:paraId="3B9525BB"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D5599D"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prawomocnie orzeczono zakaz ubiegania się o zamówienia publiczne;</w:t>
      </w:r>
    </w:p>
    <w:p w14:paraId="0ADBBE58" w14:textId="05BE0AD9"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w:t>
      </w:r>
      <w:proofErr w:type="gramStart"/>
      <w:r w:rsidRPr="00F22244">
        <w:rPr>
          <w:rFonts w:ascii="Times New Roman" w:hAnsi="Times New Roman" w:cs="Times New Roman"/>
          <w:color w:val="auto"/>
          <w:sz w:val="22"/>
          <w:szCs w:val="22"/>
        </w:rPr>
        <w:t>szczególności</w:t>
      </w:r>
      <w:proofErr w:type="gramEnd"/>
      <w:r w:rsidRPr="00F22244">
        <w:rPr>
          <w:rFonts w:ascii="Times New Roman" w:hAnsi="Times New Roman" w:cs="Times New Roman"/>
          <w:color w:val="auto"/>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21F56F"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D17765" w14:textId="77777777" w:rsidR="002C6E8A" w:rsidRDefault="002C6E8A"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Pr>
          <w:rFonts w:ascii="Times New Roman" w:hAnsi="Times New Roman" w:cs="Times New Roman"/>
          <w:color w:val="auto"/>
          <w:sz w:val="22"/>
          <w:szCs w:val="22"/>
        </w:rPr>
        <w:t>Dodatkowo z</w:t>
      </w:r>
      <w:r w:rsidRPr="00F22244">
        <w:rPr>
          <w:rFonts w:ascii="Times New Roman" w:hAnsi="Times New Roman" w:cs="Times New Roman"/>
          <w:color w:val="auto"/>
          <w:sz w:val="22"/>
          <w:szCs w:val="22"/>
        </w:rPr>
        <w:t xml:space="preserve"> postępowania o udzielenie zamówienia, Zamawiający wykluczy </w:t>
      </w:r>
      <w:r>
        <w:rPr>
          <w:rFonts w:ascii="Times New Roman" w:hAnsi="Times New Roman" w:cs="Times New Roman"/>
          <w:color w:val="auto"/>
          <w:sz w:val="22"/>
          <w:szCs w:val="22"/>
        </w:rPr>
        <w:t>W</w:t>
      </w:r>
      <w:r w:rsidRPr="00F22244">
        <w:rPr>
          <w:rFonts w:ascii="Times New Roman" w:hAnsi="Times New Roman" w:cs="Times New Roman"/>
          <w:color w:val="auto"/>
          <w:sz w:val="22"/>
          <w:szCs w:val="22"/>
        </w:rPr>
        <w:t>ykonawcę:</w:t>
      </w:r>
    </w:p>
    <w:p w14:paraId="0EDE2FE4" w14:textId="77777777" w:rsidR="002C6E8A" w:rsidRDefault="004044D6"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podstawie art. 109 ust. 1 pkt 2 ustawy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 który naruszył obowiązki w dziedzinie ochrony środowiska, prawa socjalnego lub prawa pracy:</w:t>
      </w:r>
    </w:p>
    <w:p w14:paraId="7CDFFB44" w14:textId="77777777" w:rsidR="004044D6"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2"/>
          <w:szCs w:val="22"/>
        </w:rPr>
      </w:pPr>
      <w:r>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7B75DCF" w14:textId="77777777" w:rsidR="004044D6"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2"/>
          <w:szCs w:val="22"/>
        </w:rPr>
      </w:pPr>
      <w:r>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10969CA7" w14:textId="77777777" w:rsidR="004044D6"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wobec którego wydano ostateczną decyzję administracyjną o naruszeniu obowiązków wynikających z prawa ochrony środowiska, prawa pracy lub przepisów o zabezpieczeniu społecznym, jeżeli wymierzono tą decyzją karę </w:t>
      </w:r>
      <w:r>
        <w:rPr>
          <w:rFonts w:ascii="Times New Roman" w:hAnsi="Times New Roman" w:cs="Times New Roman"/>
          <w:color w:val="auto"/>
          <w:sz w:val="22"/>
          <w:szCs w:val="22"/>
        </w:rPr>
        <w:lastRenderedPageBreak/>
        <w:t>pieniężną;</w:t>
      </w:r>
    </w:p>
    <w:p w14:paraId="7D046CF5" w14:textId="66B2C7A6" w:rsidR="0036251B" w:rsidRPr="0036251B" w:rsidRDefault="0036251B"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na podstawie art. 10</w:t>
      </w:r>
      <w:r>
        <w:rPr>
          <w:rFonts w:ascii="Times New Roman" w:hAnsi="Times New Roman" w:cs="Times New Roman"/>
          <w:color w:val="auto"/>
          <w:sz w:val="22"/>
          <w:szCs w:val="22"/>
        </w:rPr>
        <w:t>9</w:t>
      </w:r>
      <w:r w:rsidRPr="00F22244">
        <w:rPr>
          <w:rFonts w:ascii="Times New Roman" w:hAnsi="Times New Roman" w:cs="Times New Roman"/>
          <w:color w:val="auto"/>
          <w:sz w:val="22"/>
          <w:szCs w:val="22"/>
        </w:rPr>
        <w:t xml:space="preserve"> ust. 1</w:t>
      </w:r>
      <w:r>
        <w:rPr>
          <w:rFonts w:ascii="Times New Roman" w:hAnsi="Times New Roman" w:cs="Times New Roman"/>
          <w:color w:val="auto"/>
          <w:sz w:val="22"/>
          <w:szCs w:val="22"/>
        </w:rPr>
        <w:t xml:space="preserve"> pkt 4</w:t>
      </w:r>
      <w:r w:rsidRPr="00F22244">
        <w:rPr>
          <w:rFonts w:ascii="Times New Roman" w:hAnsi="Times New Roman" w:cs="Times New Roman"/>
          <w:color w:val="auto"/>
          <w:sz w:val="22"/>
          <w:szCs w:val="22"/>
        </w:rPr>
        <w:t xml:space="preserve"> ustawy</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 </w:t>
      </w:r>
      <w:r w:rsidRPr="00F22244">
        <w:rPr>
          <w:rFonts w:ascii="Times New Roman" w:hAnsi="Times New Roman" w:cs="Times New Roman"/>
          <w:sz w:val="22"/>
          <w:szCs w:val="22"/>
        </w:rPr>
        <w:t xml:space="preserve">w </w:t>
      </w:r>
      <w:proofErr w:type="gramStart"/>
      <w:r w:rsidRPr="00F22244">
        <w:rPr>
          <w:rFonts w:ascii="Times New Roman" w:hAnsi="Times New Roman" w:cs="Times New Roman"/>
          <w:sz w:val="22"/>
          <w:szCs w:val="22"/>
        </w:rPr>
        <w:t>stosunku</w:t>
      </w:r>
      <w:proofErr w:type="gramEnd"/>
      <w:r w:rsidRPr="00F22244">
        <w:rPr>
          <w:rFonts w:ascii="Times New Roman" w:hAnsi="Times New Roman" w:cs="Times New Roman"/>
          <w:sz w:val="22"/>
          <w:szCs w:val="22"/>
        </w:rPr>
        <w:t xml:space="preserve"> do którego otwarto likwidację, ogłoszono upadłość, którego aktywami zarządza lik</w:t>
      </w:r>
      <w:r w:rsidR="00A2258E">
        <w:rPr>
          <w:rFonts w:ascii="Times New Roman" w:hAnsi="Times New Roman" w:cs="Times New Roman"/>
          <w:sz w:val="22"/>
          <w:szCs w:val="22"/>
        </w:rPr>
        <w:t>widator lub sąd, zawarł układ z </w:t>
      </w:r>
      <w:r w:rsidRPr="00F22244">
        <w:rPr>
          <w:rFonts w:ascii="Times New Roman" w:hAnsi="Times New Roman" w:cs="Times New Roman"/>
          <w:sz w:val="22"/>
          <w:szCs w:val="22"/>
        </w:rPr>
        <w:t>wierzycielami, którego działalność gospodarcza jest za</w:t>
      </w:r>
      <w:r w:rsidR="00A2258E">
        <w:rPr>
          <w:rFonts w:ascii="Times New Roman" w:hAnsi="Times New Roman" w:cs="Times New Roman"/>
          <w:sz w:val="22"/>
          <w:szCs w:val="22"/>
        </w:rPr>
        <w:t>wieszona albo znajduje się on w </w:t>
      </w:r>
      <w:r w:rsidRPr="00F22244">
        <w:rPr>
          <w:rFonts w:ascii="Times New Roman" w:hAnsi="Times New Roman" w:cs="Times New Roman"/>
          <w:sz w:val="22"/>
          <w:szCs w:val="22"/>
        </w:rPr>
        <w:t>innej tego rodzaju sytuacji wynikającej z podobnej procedury przewidzianej w przepisach miejsca wszczęcia tej procedury</w:t>
      </w:r>
      <w:r>
        <w:rPr>
          <w:rFonts w:ascii="Times New Roman" w:hAnsi="Times New Roman" w:cs="Times New Roman"/>
          <w:sz w:val="22"/>
          <w:szCs w:val="22"/>
        </w:rPr>
        <w:t>;</w:t>
      </w:r>
    </w:p>
    <w:p w14:paraId="2DD4FF59" w14:textId="77777777" w:rsidR="0081080C" w:rsidRPr="0081080C" w:rsidRDefault="0036251B"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sz w:val="22"/>
          <w:szCs w:val="22"/>
        </w:rPr>
        <w:t xml:space="preserve">na podstawie art. 109 ust. 1 pkt 5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 który w sposób zawiniony poważnie naruszył obowiązki </w:t>
      </w:r>
      <w:r w:rsidR="0081080C">
        <w:rPr>
          <w:rFonts w:ascii="Times New Roman" w:hAnsi="Times New Roman" w:cs="Times New Roman"/>
          <w:sz w:val="22"/>
          <w:szCs w:val="22"/>
        </w:rPr>
        <w:t xml:space="preserve">zawodowe, co podważa jego uczciwość, w </w:t>
      </w:r>
      <w:proofErr w:type="gramStart"/>
      <w:r w:rsidR="0081080C">
        <w:rPr>
          <w:rFonts w:ascii="Times New Roman" w:hAnsi="Times New Roman" w:cs="Times New Roman"/>
          <w:sz w:val="22"/>
          <w:szCs w:val="22"/>
        </w:rPr>
        <w:t>szczególności</w:t>
      </w:r>
      <w:proofErr w:type="gramEnd"/>
      <w:r w:rsidR="0081080C">
        <w:rPr>
          <w:rFonts w:ascii="Times New Roman" w:hAnsi="Times New Roman" w:cs="Times New Roman"/>
          <w:sz w:val="22"/>
          <w:szCs w:val="22"/>
        </w:rPr>
        <w:t xml:space="preserve"> gdy wykonawca w wyniku zamierzonego działania lub rażącego niedbalstwa nie wykonał lub nienależycie wykonał zamówienie, co zamawiający jest w stanie wykazać za pomocą stosownych dowodów;</w:t>
      </w:r>
    </w:p>
    <w:p w14:paraId="5F54B50C" w14:textId="2CE24921" w:rsidR="0036251B" w:rsidRPr="006C3897" w:rsidRDefault="0081080C"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sz w:val="22"/>
          <w:szCs w:val="22"/>
        </w:rPr>
        <w:t xml:space="preserve">na podstawie art. 109 ust. 1 pkt </w:t>
      </w:r>
      <w:r w:rsidR="006C3897">
        <w:rPr>
          <w:rFonts w:ascii="Times New Roman" w:hAnsi="Times New Roman" w:cs="Times New Roman"/>
          <w:sz w:val="22"/>
          <w:szCs w:val="22"/>
        </w:rPr>
        <w:t>8</w:t>
      </w:r>
      <w:r>
        <w:rPr>
          <w:rFonts w:ascii="Times New Roman" w:hAnsi="Times New Roman" w:cs="Times New Roman"/>
          <w:sz w:val="22"/>
          <w:szCs w:val="22"/>
        </w:rPr>
        <w:t xml:space="preserve">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r w:rsidR="006C3897">
        <w:rPr>
          <w:rFonts w:ascii="Times New Roman" w:hAnsi="Times New Roman" w:cs="Times New Roman"/>
          <w:sz w:val="22"/>
          <w:szCs w:val="22"/>
        </w:rPr>
        <w:t xml:space="preserve"> który w wyniku zamierzonego działania lub rażącego niedbalstwa wprowadził zamawiającego w błąd przy przedstawianiu informacji, że nie podlega wykluczeniu, spełnia warunki udziału lub kryteria selekcji, co mogło mieć istotny wpływ na decyzje podejmowane przez zamawiającego w postępowaniu o udzielenie zamówienia, lub który zataił te informacje lub nie jest w stanie przedstawić wymaganych podmiotowych środków dowodowych;</w:t>
      </w:r>
    </w:p>
    <w:p w14:paraId="4FB284A5" w14:textId="77777777" w:rsidR="006C3897" w:rsidRPr="00F22244" w:rsidRDefault="006C3897"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podstawie art. 109 ust. 1 pkt 10 ustawy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0E978E61" w14:textId="77777777" w:rsidR="00800C67" w:rsidRPr="00F22244" w:rsidRDefault="00C93F46"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Wykonawca może zostać wykluczony przez Zamawiającego na każdym etapie postępowania o udzielenie zamówienia. </w:t>
      </w:r>
    </w:p>
    <w:p w14:paraId="673DC9F2" w14:textId="7E246137" w:rsidR="00800C67" w:rsidRPr="00F22244" w:rsidRDefault="00800C67"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48793749" w14:textId="77777777" w:rsidR="00800C67" w:rsidRPr="00F22244" w:rsidRDefault="00800C67" w:rsidP="00081104">
      <w:pPr>
        <w:pStyle w:val="divpoint"/>
        <w:numPr>
          <w:ilvl w:val="0"/>
          <w:numId w:val="3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6D4AB459" w14:textId="77777777" w:rsidR="00800C67" w:rsidRPr="00F22244" w:rsidRDefault="00800C67" w:rsidP="00081104">
      <w:pPr>
        <w:pStyle w:val="divpoint"/>
        <w:numPr>
          <w:ilvl w:val="0"/>
          <w:numId w:val="3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F5A973" w14:textId="77777777" w:rsidR="00800C67" w:rsidRPr="00F22244" w:rsidRDefault="00800C67" w:rsidP="00081104">
      <w:pPr>
        <w:pStyle w:val="divpoint"/>
        <w:numPr>
          <w:ilvl w:val="0"/>
          <w:numId w:val="3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1C728901"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zerwał wszelkie powiązania z osobami lub podmiotami odpowiedzialnymi za nieprawidłowe postępowanie wykonawcy, </w:t>
      </w:r>
    </w:p>
    <w:p w14:paraId="70FEB83D"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zreorganizował personel, </w:t>
      </w:r>
    </w:p>
    <w:p w14:paraId="76EEE3EF"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wdrożył system sprawozdawczości i kontroli, </w:t>
      </w:r>
    </w:p>
    <w:p w14:paraId="45AB37B1"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utworzył struktury audytu wewnętrznego do monitorowania przestrzegania przepisów, wewnętrznych regulacji lub standardów, </w:t>
      </w:r>
    </w:p>
    <w:p w14:paraId="5484627B"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75C2F913" w14:textId="77777777" w:rsidR="00C93F46" w:rsidRDefault="00800C67" w:rsidP="00081104">
      <w:pPr>
        <w:pStyle w:val="divparagraph"/>
        <w:numPr>
          <w:ilvl w:val="0"/>
          <w:numId w:val="30"/>
        </w:numPr>
        <w:spacing w:before="120" w:after="240" w:line="240" w:lineRule="auto"/>
        <w:ind w:left="357" w:hanging="357"/>
        <w:jc w:val="both"/>
        <w:rPr>
          <w:rFonts w:ascii="Times New Roman" w:hAnsi="Times New Roman" w:cs="Times New Roman"/>
          <w:sz w:val="22"/>
          <w:szCs w:val="22"/>
        </w:rPr>
      </w:pPr>
      <w:r w:rsidRPr="00F22244">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Pr>
          <w:rFonts w:ascii="Times New Roman" w:hAnsi="Times New Roman" w:cs="Times New Roman"/>
          <w:sz w:val="22"/>
          <w:szCs w:val="22"/>
        </w:rPr>
        <w:t xml:space="preserve"> szczególne okoliczności czynu Wykonawcy. Jeżeli podjęte przez W</w:t>
      </w:r>
      <w:r w:rsidRPr="00F22244">
        <w:rPr>
          <w:rFonts w:ascii="Times New Roman" w:hAnsi="Times New Roman" w:cs="Times New Roman"/>
          <w:sz w:val="22"/>
          <w:szCs w:val="22"/>
        </w:rPr>
        <w:t xml:space="preserve">ykonawcę czynności, o których mowa w ust. 4, nie są wystarczające </w:t>
      </w:r>
      <w:r w:rsidR="00976C0D">
        <w:rPr>
          <w:rFonts w:ascii="Times New Roman" w:hAnsi="Times New Roman" w:cs="Times New Roman"/>
          <w:sz w:val="22"/>
          <w:szCs w:val="22"/>
        </w:rPr>
        <w:t>do wykazania jego rzetelności, Zamawiający wyklucza W</w:t>
      </w:r>
      <w:r w:rsidRPr="00F22244">
        <w:rPr>
          <w:rFonts w:ascii="Times New Roman" w:hAnsi="Times New Roman" w:cs="Times New Roman"/>
          <w:sz w:val="22"/>
          <w:szCs w:val="22"/>
        </w:rPr>
        <w:t>ykonawcę</w:t>
      </w:r>
      <w:r w:rsidR="00976C0D">
        <w:rPr>
          <w:rFonts w:ascii="Times New Roman" w:hAnsi="Times New Roman" w:cs="Times New Roman"/>
          <w:sz w:val="22"/>
          <w:szCs w:val="22"/>
        </w:rPr>
        <w:t>.</w:t>
      </w:r>
    </w:p>
    <w:tbl>
      <w:tblPr>
        <w:tblStyle w:val="Tabela-Siatka"/>
        <w:tblW w:w="0" w:type="auto"/>
        <w:tblInd w:w="94" w:type="dxa"/>
        <w:tblLook w:val="04A0" w:firstRow="1" w:lastRow="0" w:firstColumn="1" w:lastColumn="0" w:noHBand="0" w:noVBand="1"/>
      </w:tblPr>
      <w:tblGrid>
        <w:gridCol w:w="8399"/>
      </w:tblGrid>
      <w:tr w:rsidR="00C93F46" w14:paraId="4123851F" w14:textId="77777777" w:rsidTr="0027122B">
        <w:trPr>
          <w:trHeight w:val="974"/>
        </w:trPr>
        <w:tc>
          <w:tcPr>
            <w:tcW w:w="8549" w:type="dxa"/>
            <w:vAlign w:val="center"/>
          </w:tcPr>
          <w:p w14:paraId="53DA396C" w14:textId="77777777" w:rsidR="00C93F46" w:rsidRDefault="00C93F46" w:rsidP="0027122B">
            <w:pPr>
              <w:jc w:val="center"/>
              <w:rPr>
                <w:rFonts w:ascii="Times New Roman" w:hAnsi="Times New Roman" w:cs="Times New Roman"/>
                <w:b/>
              </w:rPr>
            </w:pPr>
            <w:r>
              <w:rPr>
                <w:rFonts w:ascii="Times New Roman" w:hAnsi="Times New Roman" w:cs="Times New Roman"/>
                <w:b/>
              </w:rPr>
              <w:lastRenderedPageBreak/>
              <w:t>ROZDZIAŁ VII</w:t>
            </w:r>
          </w:p>
          <w:p w14:paraId="75D9D73F"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INFORMACJE O WARUNKACH UDZIAŁU W POSTĘPOWANIU</w:t>
            </w:r>
          </w:p>
        </w:tc>
      </w:tr>
    </w:tbl>
    <w:p w14:paraId="0AB6CC35" w14:textId="77777777" w:rsidR="00844FAB" w:rsidRDefault="00DB7164" w:rsidP="00DB7164">
      <w:pPr>
        <w:spacing w:before="240" w:after="0" w:line="240" w:lineRule="auto"/>
        <w:jc w:val="both"/>
        <w:rPr>
          <w:rFonts w:ascii="Times New Roman" w:hAnsi="Times New Roman" w:cs="Times New Roman"/>
        </w:rPr>
      </w:pPr>
      <w:r w:rsidRPr="00DB7164">
        <w:rPr>
          <w:rFonts w:ascii="Times New Roman" w:hAnsi="Times New Roman" w:cs="Times New Roman"/>
        </w:rPr>
        <w:t xml:space="preserve">O udzielenie zamówienia na podstawie art. 112 ustawy </w:t>
      </w:r>
      <w:proofErr w:type="spellStart"/>
      <w:r w:rsidRPr="00DB7164">
        <w:rPr>
          <w:rFonts w:ascii="Times New Roman" w:hAnsi="Times New Roman" w:cs="Times New Roman"/>
        </w:rPr>
        <w:t>Pzp</w:t>
      </w:r>
      <w:proofErr w:type="spellEnd"/>
      <w:r w:rsidRPr="00DB7164">
        <w:rPr>
          <w:rFonts w:ascii="Times New Roman" w:hAnsi="Times New Roman" w:cs="Times New Roman"/>
        </w:rPr>
        <w:t>, mogą ubiegać się Wykonawcy, którzy spełniają warunki udziału dotyczące</w:t>
      </w:r>
      <w:r w:rsidR="00844FAB">
        <w:rPr>
          <w:rFonts w:ascii="Times New Roman" w:hAnsi="Times New Roman" w:cs="Times New Roman"/>
        </w:rPr>
        <w:t>:</w:t>
      </w:r>
    </w:p>
    <w:p w14:paraId="0DF95BCF" w14:textId="05BFEB59" w:rsidR="0044630B" w:rsidRDefault="0044630B" w:rsidP="00081104">
      <w:pPr>
        <w:pStyle w:val="Akapitzlist"/>
        <w:numPr>
          <w:ilvl w:val="0"/>
          <w:numId w:val="44"/>
        </w:numPr>
        <w:spacing w:before="120" w:after="0" w:line="240" w:lineRule="auto"/>
        <w:ind w:left="357" w:hanging="357"/>
        <w:contextualSpacing w:val="0"/>
        <w:jc w:val="both"/>
        <w:rPr>
          <w:rFonts w:ascii="Times New Roman" w:hAnsi="Times New Roman" w:cs="Times New Roman"/>
          <w:b/>
        </w:rPr>
      </w:pPr>
      <w:r>
        <w:rPr>
          <w:rFonts w:ascii="Times New Roman" w:hAnsi="Times New Roman" w:cs="Times New Roman"/>
          <w:b/>
        </w:rPr>
        <w:t>Uprawnienia do prowadzenia określonej działalności gospodarczej lub zawodowej:</w:t>
      </w:r>
    </w:p>
    <w:p w14:paraId="4B85B77C" w14:textId="322348A2" w:rsidR="0044630B" w:rsidRPr="00C75E19" w:rsidRDefault="0044630B" w:rsidP="00C75E19">
      <w:pPr>
        <w:spacing w:after="120" w:line="240" w:lineRule="auto"/>
        <w:ind w:left="357"/>
        <w:jc w:val="both"/>
        <w:rPr>
          <w:rFonts w:ascii="Times New Roman" w:eastAsia="Arial Unicode MS" w:hAnsi="Times New Roman"/>
          <w:sz w:val="24"/>
          <w:szCs w:val="24"/>
          <w:lang w:eastAsia="pl-PL"/>
        </w:rPr>
      </w:pPr>
      <w:r>
        <w:rPr>
          <w:rFonts w:ascii="Times New Roman" w:eastAsia="Arial Unicode MS" w:hAnsi="Times New Roman"/>
          <w:sz w:val="24"/>
          <w:szCs w:val="24"/>
          <w:lang w:eastAsia="pl-PL"/>
        </w:rPr>
        <w:t xml:space="preserve">O zamówienie może ubiegać się </w:t>
      </w:r>
      <w:r w:rsidRPr="00C75E19">
        <w:rPr>
          <w:rFonts w:ascii="Times New Roman" w:eastAsia="Arial Unicode MS" w:hAnsi="Times New Roman"/>
          <w:sz w:val="24"/>
          <w:szCs w:val="24"/>
          <w:lang w:eastAsia="pl-PL"/>
        </w:rPr>
        <w:t>Wykonawca wpisany do rejestru podmiotów wykonujących działalność leczniczą, o którym mowa w art. 100 i art. 106 ustawy z dnia 15 kwietnia 2011 r. o działalności leczniczej (</w:t>
      </w:r>
      <w:r w:rsidRPr="00C75E19">
        <w:rPr>
          <w:rFonts w:ascii="Times New Roman" w:eastAsia="SimSun" w:hAnsi="Times New Roman"/>
          <w:sz w:val="24"/>
          <w:szCs w:val="24"/>
          <w:lang w:eastAsia="ar-SA"/>
        </w:rPr>
        <w:t>Dz. U. z 202</w:t>
      </w:r>
      <w:r w:rsidR="006520DD">
        <w:rPr>
          <w:rFonts w:ascii="Times New Roman" w:eastAsia="SimSun" w:hAnsi="Times New Roman"/>
          <w:sz w:val="24"/>
          <w:szCs w:val="24"/>
          <w:lang w:eastAsia="ar-SA"/>
        </w:rPr>
        <w:t>1</w:t>
      </w:r>
      <w:r w:rsidRPr="00C75E19">
        <w:rPr>
          <w:rFonts w:ascii="Times New Roman" w:eastAsia="SimSun" w:hAnsi="Times New Roman"/>
          <w:sz w:val="24"/>
          <w:szCs w:val="24"/>
          <w:lang w:eastAsia="ar-SA"/>
        </w:rPr>
        <w:t xml:space="preserve"> r. poz. </w:t>
      </w:r>
      <w:r w:rsidR="000B5598">
        <w:rPr>
          <w:rFonts w:ascii="Times New Roman" w:eastAsia="SimSun" w:hAnsi="Times New Roman"/>
          <w:sz w:val="24"/>
          <w:szCs w:val="24"/>
          <w:lang w:eastAsia="ar-SA"/>
        </w:rPr>
        <w:t>711</w:t>
      </w:r>
      <w:r w:rsidRPr="00C75E19">
        <w:rPr>
          <w:rFonts w:ascii="Times New Roman" w:eastAsia="SimSun" w:hAnsi="Times New Roman"/>
          <w:sz w:val="24"/>
          <w:szCs w:val="24"/>
          <w:lang w:eastAsia="ar-SA"/>
        </w:rPr>
        <w:t xml:space="preserve">, z późn. </w:t>
      </w:r>
      <w:proofErr w:type="spellStart"/>
      <w:r w:rsidRPr="00C75E19">
        <w:rPr>
          <w:rFonts w:ascii="Times New Roman" w:eastAsia="SimSun" w:hAnsi="Times New Roman"/>
          <w:sz w:val="24"/>
          <w:szCs w:val="24"/>
          <w:lang w:eastAsia="ar-SA"/>
        </w:rPr>
        <w:t>zm</w:t>
      </w:r>
      <w:proofErr w:type="spellEnd"/>
      <w:r w:rsidRPr="00C75E19">
        <w:rPr>
          <w:rFonts w:ascii="Times New Roman" w:eastAsia="Arial Unicode MS" w:hAnsi="Times New Roman"/>
          <w:sz w:val="24"/>
          <w:szCs w:val="24"/>
          <w:lang w:eastAsia="pl-PL"/>
        </w:rPr>
        <w:t>).</w:t>
      </w:r>
    </w:p>
    <w:p w14:paraId="21C4CDD8" w14:textId="02D70577" w:rsidR="00DB7164" w:rsidRPr="00844FAB" w:rsidRDefault="00844FAB" w:rsidP="00081104">
      <w:pPr>
        <w:pStyle w:val="Akapitzlist"/>
        <w:numPr>
          <w:ilvl w:val="0"/>
          <w:numId w:val="44"/>
        </w:numPr>
        <w:spacing w:before="120" w:after="0" w:line="240" w:lineRule="auto"/>
        <w:ind w:left="357" w:hanging="357"/>
        <w:contextualSpacing w:val="0"/>
        <w:jc w:val="both"/>
        <w:rPr>
          <w:rFonts w:ascii="Times New Roman" w:hAnsi="Times New Roman" w:cs="Times New Roman"/>
          <w:b/>
        </w:rPr>
      </w:pPr>
      <w:r>
        <w:rPr>
          <w:rFonts w:ascii="Times New Roman" w:hAnsi="Times New Roman" w:cs="Times New Roman"/>
          <w:b/>
        </w:rPr>
        <w:t>sytuacji ekonomicznej lub finansowej</w:t>
      </w:r>
      <w:r w:rsidR="00DB7164" w:rsidRPr="00844FAB">
        <w:rPr>
          <w:rFonts w:ascii="Times New Roman" w:hAnsi="Times New Roman" w:cs="Times New Roman"/>
          <w:b/>
        </w:rPr>
        <w:t>:</w:t>
      </w:r>
    </w:p>
    <w:p w14:paraId="1619A0FA" w14:textId="001C34A9" w:rsidR="00810411" w:rsidRPr="009A6612" w:rsidRDefault="000916EC" w:rsidP="00844FAB">
      <w:pPr>
        <w:spacing w:before="120" w:after="0" w:line="240" w:lineRule="auto"/>
        <w:ind w:left="378"/>
        <w:jc w:val="both"/>
        <w:rPr>
          <w:rFonts w:ascii="Times New Roman" w:hAnsi="Times New Roman" w:cs="Times New Roman"/>
        </w:rPr>
      </w:pPr>
      <w:r>
        <w:rPr>
          <w:rFonts w:ascii="Times New Roman" w:hAnsi="Times New Roman" w:cs="Times New Roman"/>
        </w:rPr>
        <w:t>O zamówienie mogą ubiegać się Wykonawca, którzy potwierdzi</w:t>
      </w:r>
      <w:r w:rsidR="00844FAB" w:rsidRPr="00844FAB">
        <w:rPr>
          <w:rFonts w:ascii="Times New Roman" w:hAnsi="Times New Roman" w:cs="Times New Roman"/>
        </w:rPr>
        <w:t xml:space="preserve">, że jest </w:t>
      </w:r>
      <w:r w:rsidR="00844FAB" w:rsidRPr="00844FAB">
        <w:rPr>
          <w:rFonts w:ascii="Times New Roman" w:hAnsi="Times New Roman" w:cs="Times New Roman"/>
          <w:b/>
        </w:rPr>
        <w:t xml:space="preserve">ubezpieczony od odpowiedzialności cywilnej w zakresie prowadzonej działalności związanej z przedmiotem </w:t>
      </w:r>
      <w:r w:rsidR="00844FAB" w:rsidRPr="009A6612">
        <w:rPr>
          <w:rFonts w:ascii="Times New Roman" w:hAnsi="Times New Roman" w:cs="Times New Roman"/>
          <w:b/>
        </w:rPr>
        <w:t>zamówienia</w:t>
      </w:r>
      <w:r w:rsidR="009A6612" w:rsidRPr="009A6612">
        <w:rPr>
          <w:rFonts w:ascii="Times New Roman" w:hAnsi="Times New Roman" w:cs="Times New Roman"/>
          <w:b/>
        </w:rPr>
        <w:t xml:space="preserve"> </w:t>
      </w:r>
      <w:r w:rsidR="009A6612" w:rsidRPr="00C75E19">
        <w:rPr>
          <w:rFonts w:ascii="Times New Roman" w:eastAsia="Times New Roman" w:hAnsi="Times New Roman"/>
          <w:lang w:eastAsia="pl-PL"/>
        </w:rPr>
        <w:t>(zgodnie art. 25 ustawy z dnia 15 kwietnia 2011 r. o działalności leczniczej oraz rozporządzeniem Ministra Finansów z dnia 29 kwietnia 2019 r. w sprawie obowiązkowego ubezpieczenia odpowiedzialności cywilnej podmiotu wykonującego działalność leczniczą - Dz. U. poz. 866)</w:t>
      </w:r>
      <w:r w:rsidR="00841764" w:rsidRPr="009A6612">
        <w:rPr>
          <w:rFonts w:ascii="Times New Roman" w:hAnsi="Times New Roman" w:cs="Times New Roman"/>
        </w:rPr>
        <w:t>.</w:t>
      </w:r>
    </w:p>
    <w:p w14:paraId="161052A0" w14:textId="77777777" w:rsidR="00844FAB" w:rsidRPr="00B057A3" w:rsidRDefault="00844FAB" w:rsidP="00810411">
      <w:pPr>
        <w:pStyle w:val="Akapitzlist"/>
        <w:spacing w:before="120" w:after="0" w:line="240" w:lineRule="auto"/>
        <w:ind w:left="392"/>
        <w:contextualSpacing w:val="0"/>
        <w:jc w:val="both"/>
        <w:rPr>
          <w:rFonts w:ascii="Times New Roman" w:hAnsi="Times New Roman" w:cs="Times New Roman"/>
        </w:rPr>
      </w:pPr>
      <w:r>
        <w:rPr>
          <w:rFonts w:ascii="Times New Roman" w:hAnsi="Times New Roman" w:cs="Times New Roman"/>
        </w:rPr>
        <w:t xml:space="preserve">Wykonawca zobowiązany jest do posiadania nieprzerwanej ochrony ubezpieczeniowej przez cały okres trwania umowy na warunkach nie gorszych niż w pierwotnej polisie.  </w:t>
      </w:r>
    </w:p>
    <w:p w14:paraId="282583A3" w14:textId="0FBB52E9" w:rsidR="00F15088" w:rsidRPr="00810411" w:rsidRDefault="009A6612" w:rsidP="00C75E19">
      <w:pPr>
        <w:pStyle w:val="Akapitzlist"/>
        <w:spacing w:before="120" w:after="120" w:line="240" w:lineRule="auto"/>
        <w:ind w:left="0"/>
        <w:contextualSpacing w:val="0"/>
        <w:jc w:val="both"/>
        <w:rPr>
          <w:rFonts w:ascii="Times New Roman" w:eastAsia="Calibri" w:hAnsi="Times New Roman" w:cs="Times New Roman"/>
          <w:b/>
        </w:rPr>
      </w:pPr>
      <w:r>
        <w:rPr>
          <w:rFonts w:ascii="Times New Roman" w:eastAsia="Calibri" w:hAnsi="Times New Roman" w:cs="Times New Roman"/>
          <w:b/>
        </w:rPr>
        <w:t>2.</w:t>
      </w:r>
      <w:r>
        <w:rPr>
          <w:rFonts w:ascii="Times New Roman" w:eastAsia="Calibri" w:hAnsi="Times New Roman" w:cs="Times New Roman"/>
          <w:b/>
        </w:rPr>
        <w:tab/>
      </w:r>
      <w:r w:rsidR="00F15088">
        <w:rPr>
          <w:rFonts w:ascii="Times New Roman" w:eastAsia="Calibri" w:hAnsi="Times New Roman" w:cs="Times New Roman"/>
          <w:b/>
        </w:rPr>
        <w:t xml:space="preserve">zdolności technicznej i </w:t>
      </w:r>
      <w:r w:rsidR="00F15088" w:rsidRPr="00810411">
        <w:rPr>
          <w:rFonts w:ascii="Times New Roman" w:eastAsia="Calibri" w:hAnsi="Times New Roman" w:cs="Times New Roman"/>
          <w:b/>
        </w:rPr>
        <w:t xml:space="preserve">zdolności </w:t>
      </w:r>
      <w:r w:rsidR="00F15088">
        <w:rPr>
          <w:rFonts w:ascii="Times New Roman" w:eastAsia="Calibri" w:hAnsi="Times New Roman" w:cs="Times New Roman"/>
          <w:b/>
        </w:rPr>
        <w:t>zawodowej</w:t>
      </w:r>
      <w:r w:rsidR="00F15088" w:rsidRPr="00810411">
        <w:rPr>
          <w:rFonts w:ascii="Times New Roman" w:eastAsia="Calibri" w:hAnsi="Times New Roman" w:cs="Times New Roman"/>
          <w:b/>
        </w:rPr>
        <w:t>:</w:t>
      </w:r>
    </w:p>
    <w:p w14:paraId="7A11377D" w14:textId="77777777" w:rsidR="00EC7FD3" w:rsidRPr="00EC7FD3" w:rsidRDefault="000916EC" w:rsidP="00F15088">
      <w:pPr>
        <w:spacing w:after="120" w:line="240" w:lineRule="auto"/>
        <w:ind w:left="392"/>
        <w:jc w:val="both"/>
        <w:rPr>
          <w:rFonts w:ascii="Times New Roman" w:eastAsia="Calibri" w:hAnsi="Times New Roman" w:cs="Times New Roman"/>
          <w:b/>
          <w:lang w:eastAsia="pl-PL"/>
        </w:rPr>
      </w:pPr>
      <w:r>
        <w:rPr>
          <w:rFonts w:ascii="Times New Roman" w:eastAsia="Calibri" w:hAnsi="Times New Roman" w:cs="Times New Roman"/>
          <w:lang w:eastAsia="pl-PL"/>
        </w:rPr>
        <w:t>O zamówienie może ubiegać się Wykonawca, który wykaże, że:</w:t>
      </w:r>
      <w:r w:rsidR="00810411" w:rsidRPr="00EC7FD3">
        <w:rPr>
          <w:rFonts w:ascii="Times New Roman" w:eastAsia="Calibri" w:hAnsi="Times New Roman" w:cs="Times New Roman"/>
          <w:lang w:eastAsia="pl-PL"/>
        </w:rPr>
        <w:t xml:space="preserve"> </w:t>
      </w:r>
    </w:p>
    <w:p w14:paraId="257C40B8" w14:textId="38753ABC" w:rsidR="00D34A0D" w:rsidRPr="00F15088" w:rsidRDefault="00F15088" w:rsidP="00CB4017">
      <w:pPr>
        <w:widowControl w:val="0"/>
        <w:numPr>
          <w:ilvl w:val="0"/>
          <w:numId w:val="52"/>
        </w:numPr>
        <w:suppressAutoHyphens/>
        <w:spacing w:after="120" w:line="240" w:lineRule="auto"/>
        <w:jc w:val="both"/>
        <w:rPr>
          <w:rFonts w:ascii="Times New Roman" w:eastAsia="Times New Roman" w:hAnsi="Times New Roman"/>
          <w:lang w:eastAsia="ar-SA"/>
        </w:rPr>
      </w:pPr>
      <w:r>
        <w:rPr>
          <w:rFonts w:ascii="Times New Roman" w:eastAsia="Times New Roman" w:hAnsi="Times New Roman"/>
          <w:lang w:eastAsia="ar-SA"/>
        </w:rPr>
        <w:t>dysponują</w:t>
      </w:r>
      <w:r w:rsidR="00D34A0D" w:rsidRPr="00F15088">
        <w:rPr>
          <w:rFonts w:ascii="Times New Roman" w:eastAsia="Times New Roman" w:hAnsi="Times New Roman"/>
          <w:lang w:eastAsia="ar-SA"/>
        </w:rPr>
        <w:t xml:space="preserve"> potencjałem technicznym zapewniającym bezpieczeństwo osób kierowanych na badania profilaktyczne zgodnie z obowiązującymi w tej mierze przepisami oraz osobami posiadającymi kwalifikacje (specjalizacje) umożliwiającymi przeprowadzenie kompletu badań z zakresu medycyny pracy zakończonych orzeczeniem lekarza medycyny pracy.</w:t>
      </w:r>
    </w:p>
    <w:p w14:paraId="2ACB8A24" w14:textId="0EA63B22" w:rsidR="00D34A0D" w:rsidRPr="00F15088" w:rsidRDefault="00BE08B9" w:rsidP="00CB4017">
      <w:pPr>
        <w:widowControl w:val="0"/>
        <w:numPr>
          <w:ilvl w:val="0"/>
          <w:numId w:val="52"/>
        </w:numPr>
        <w:suppressAutoHyphens/>
        <w:spacing w:after="120" w:line="240" w:lineRule="auto"/>
        <w:jc w:val="both"/>
        <w:rPr>
          <w:rFonts w:ascii="Times New Roman" w:eastAsia="Times New Roman" w:hAnsi="Times New Roman"/>
          <w:lang w:eastAsia="ar-SA"/>
        </w:rPr>
      </w:pPr>
      <w:r>
        <w:rPr>
          <w:rFonts w:ascii="Times New Roman" w:eastAsia="SimSun" w:hAnsi="Times New Roman"/>
          <w:lang w:eastAsia="ar-SA"/>
        </w:rPr>
        <w:t>b</w:t>
      </w:r>
      <w:r w:rsidR="00D34A0D" w:rsidRPr="00F15088">
        <w:rPr>
          <w:rFonts w:ascii="Times New Roman" w:eastAsia="SimSun" w:hAnsi="Times New Roman"/>
          <w:lang w:eastAsia="ar-SA"/>
        </w:rPr>
        <w:t xml:space="preserve">adania wykonywane będą przy zachowaniu należytej staranności, zgodnie z posiadaną wiedzą diagnostyczną, obowiązującymi wymogami i standardami na zasadach wynikających z ustawy z dnia 15 kwietnia 2011 r. o działalności leczniczej, w sprawie wymagań, jakim powinny odpowiadać medyczne laboratoria diagnostyczne. </w:t>
      </w:r>
      <w:r w:rsidR="00D34A0D" w:rsidRPr="00F15088">
        <w:rPr>
          <w:rFonts w:ascii="Times New Roman" w:eastAsia="Times New Roman" w:hAnsi="Times New Roman"/>
          <w:lang w:eastAsia="ar-SA"/>
        </w:rPr>
        <w:t>Gabinety, gdzie będą przeprowadzane badania muszą spełniać standardowe wymagania określone w rozporządzeniu Ministra Zdrowia z 26 marca 2019 r. w sprawie szczegółowych wymagań, jakim powinny odpowiadać pomieszczenia i urządzenia podmiotu wykonującego działalność leczniczą (Dz. U. poz. 595).</w:t>
      </w:r>
    </w:p>
    <w:p w14:paraId="5D7F62DD" w14:textId="7F691592" w:rsidR="00D34A0D" w:rsidRPr="00F15088" w:rsidRDefault="00D34A0D" w:rsidP="00CB4017">
      <w:pPr>
        <w:widowControl w:val="0"/>
        <w:numPr>
          <w:ilvl w:val="0"/>
          <w:numId w:val="52"/>
        </w:numPr>
        <w:suppressAutoHyphens/>
        <w:spacing w:after="120" w:line="240" w:lineRule="auto"/>
        <w:jc w:val="both"/>
        <w:rPr>
          <w:rFonts w:ascii="Times New Roman" w:eastAsia="Times New Roman" w:hAnsi="Times New Roman"/>
          <w:lang w:eastAsia="ar-SA"/>
        </w:rPr>
      </w:pPr>
      <w:r w:rsidRPr="00F15088">
        <w:rPr>
          <w:rFonts w:ascii="Times New Roman" w:eastAsia="SimSun" w:hAnsi="Times New Roman"/>
          <w:lang w:eastAsia="ar-SA"/>
        </w:rPr>
        <w:t>jest uprawniony do wykonywania świadczeń zdrowotnych, o których mowa w art. 229 ustawy z dnia 26 czerwca 1974 r. - Kodeksu pracy (Dz. U. z 2020 r. poz. 1320</w:t>
      </w:r>
      <w:r w:rsidR="00F15088">
        <w:rPr>
          <w:rFonts w:ascii="Times New Roman" w:eastAsia="SimSun" w:hAnsi="Times New Roman"/>
          <w:lang w:eastAsia="ar-SA"/>
        </w:rPr>
        <w:t xml:space="preserve">) w sposób zgodny </w:t>
      </w:r>
      <w:r w:rsidRPr="00F15088">
        <w:rPr>
          <w:rFonts w:ascii="Times New Roman" w:eastAsia="SimSun" w:hAnsi="Times New Roman"/>
          <w:lang w:eastAsia="ar-SA"/>
        </w:rPr>
        <w:t>z postanowieniami rozporządzenia Minist</w:t>
      </w:r>
      <w:r w:rsidR="00F15088">
        <w:rPr>
          <w:rFonts w:ascii="Times New Roman" w:eastAsia="SimSun" w:hAnsi="Times New Roman"/>
          <w:lang w:eastAsia="ar-SA"/>
        </w:rPr>
        <w:t xml:space="preserve">ra Zdrowia i Opieki Społecznej </w:t>
      </w:r>
      <w:r w:rsidRPr="00F15088">
        <w:rPr>
          <w:rFonts w:ascii="Times New Roman" w:eastAsia="SimSun" w:hAnsi="Times New Roman"/>
          <w:lang w:eastAsia="ar-SA"/>
        </w:rPr>
        <w:t>z dnia 30 maja 1996 r. w sprawie przeprowadzania badań lekarskich pracowników, zakresu profilaktycznej opieki zdrowotnej nad pracownikami oraz orzeczeń lekarskich wyda</w:t>
      </w:r>
      <w:r w:rsidR="00F15088">
        <w:rPr>
          <w:rFonts w:ascii="Times New Roman" w:eastAsia="SimSun" w:hAnsi="Times New Roman"/>
          <w:lang w:eastAsia="ar-SA"/>
        </w:rPr>
        <w:t xml:space="preserve">wanych do celów przewidzianych </w:t>
      </w:r>
      <w:r w:rsidRPr="00F15088">
        <w:rPr>
          <w:rFonts w:ascii="Times New Roman" w:eastAsia="SimSun" w:hAnsi="Times New Roman"/>
          <w:lang w:eastAsia="ar-SA"/>
        </w:rPr>
        <w:t xml:space="preserve">w Kodeksie pracy; zadań określonych w ustawie z dnia 27 czerwca 1997 r. o służbie medycyny pracy  oraz świadczeń, o których mowa w rozporządzeniu </w:t>
      </w:r>
      <w:r w:rsidR="00F15088">
        <w:rPr>
          <w:rFonts w:ascii="Times New Roman" w:eastAsia="SimSun" w:hAnsi="Times New Roman"/>
          <w:lang w:eastAsia="ar-SA"/>
        </w:rPr>
        <w:t xml:space="preserve">Ministra Zdrowia z dnia </w:t>
      </w:r>
      <w:r w:rsidRPr="00F15088">
        <w:rPr>
          <w:rFonts w:ascii="Times New Roman" w:eastAsia="SimSun" w:hAnsi="Times New Roman"/>
          <w:lang w:eastAsia="ar-SA"/>
        </w:rPr>
        <w:t>29 sierpnia 2019 r. w sprawie badań le</w:t>
      </w:r>
      <w:r w:rsidR="00F15088">
        <w:rPr>
          <w:rFonts w:ascii="Times New Roman" w:eastAsia="SimSun" w:hAnsi="Times New Roman"/>
          <w:lang w:eastAsia="ar-SA"/>
        </w:rPr>
        <w:t xml:space="preserve">karskich osób ubiegających się </w:t>
      </w:r>
      <w:r w:rsidRPr="00F15088">
        <w:rPr>
          <w:rFonts w:ascii="Times New Roman" w:eastAsia="SimSun" w:hAnsi="Times New Roman"/>
          <w:lang w:eastAsia="ar-SA"/>
        </w:rPr>
        <w:t>o uprawnienia do kierowania pojazdami i k</w:t>
      </w:r>
      <w:r w:rsidR="00F15088">
        <w:rPr>
          <w:rFonts w:ascii="Times New Roman" w:eastAsia="SimSun" w:hAnsi="Times New Roman"/>
          <w:lang w:eastAsia="ar-SA"/>
        </w:rPr>
        <w:t xml:space="preserve">ierowców oraz zgodnie z </w:t>
      </w:r>
      <w:r w:rsidR="000B5598">
        <w:rPr>
          <w:rFonts w:ascii="Times New Roman" w:eastAsia="SimSun" w:hAnsi="Times New Roman"/>
          <w:lang w:eastAsia="ar-SA"/>
        </w:rPr>
        <w:t xml:space="preserve">ustawą </w:t>
      </w:r>
      <w:r w:rsidR="00A2258E">
        <w:rPr>
          <w:rFonts w:ascii="Times New Roman" w:eastAsia="SimSun" w:hAnsi="Times New Roman"/>
          <w:lang w:eastAsia="ar-SA"/>
        </w:rPr>
        <w:t>z dnia 5 grudnia 2008 r. o </w:t>
      </w:r>
      <w:r w:rsidRPr="00F15088">
        <w:rPr>
          <w:rFonts w:ascii="Times New Roman" w:eastAsia="SimSun" w:hAnsi="Times New Roman"/>
          <w:lang w:eastAsia="ar-SA"/>
        </w:rPr>
        <w:t>zapobieganiu oraz zwalczaniu zakażeń i chorób zakaźnych u ludzi.</w:t>
      </w:r>
    </w:p>
    <w:p w14:paraId="7B00A5AD" w14:textId="681184E8" w:rsidR="00D34A0D" w:rsidRPr="00F15088" w:rsidRDefault="00D34A0D" w:rsidP="00CB4017">
      <w:pPr>
        <w:widowControl w:val="0"/>
        <w:numPr>
          <w:ilvl w:val="0"/>
          <w:numId w:val="52"/>
        </w:numPr>
        <w:suppressAutoHyphens/>
        <w:spacing w:after="120" w:line="240" w:lineRule="auto"/>
        <w:jc w:val="both"/>
        <w:rPr>
          <w:rFonts w:ascii="Times New Roman" w:eastAsia="Times New Roman" w:hAnsi="Times New Roman"/>
          <w:lang w:eastAsia="ar-SA"/>
        </w:rPr>
      </w:pPr>
      <w:r w:rsidRPr="00F15088">
        <w:rPr>
          <w:rFonts w:ascii="Times New Roman" w:eastAsia="Times New Roman" w:hAnsi="Times New Roman"/>
          <w:lang w:eastAsia="ar-SA"/>
        </w:rPr>
        <w:t>badania będ</w:t>
      </w:r>
      <w:r w:rsidR="00BE08B9">
        <w:rPr>
          <w:rFonts w:ascii="Times New Roman" w:eastAsia="Times New Roman" w:hAnsi="Times New Roman"/>
          <w:lang w:eastAsia="ar-SA"/>
        </w:rPr>
        <w:t xml:space="preserve">zie wykonywał zgodnie z </w:t>
      </w:r>
      <w:r w:rsidR="0044630B">
        <w:rPr>
          <w:rFonts w:ascii="Times New Roman" w:eastAsia="Times New Roman" w:hAnsi="Times New Roman"/>
          <w:lang w:eastAsia="ar-SA"/>
        </w:rPr>
        <w:t xml:space="preserve">ustawą </w:t>
      </w:r>
      <w:r w:rsidRPr="00F15088">
        <w:rPr>
          <w:rFonts w:ascii="Times New Roman" w:eastAsia="Times New Roman" w:hAnsi="Times New Roman"/>
          <w:lang w:eastAsia="ar-SA"/>
        </w:rPr>
        <w:t>z dnia 11 września 2003 r. o służbie wojskowej żołnierzy zawodowych.</w:t>
      </w:r>
    </w:p>
    <w:p w14:paraId="4A3D725A" w14:textId="77777777" w:rsidR="00F62EE2" w:rsidRPr="00F62EE2" w:rsidRDefault="00F62EE2" w:rsidP="00F62EE2">
      <w:pPr>
        <w:spacing w:before="120" w:after="240" w:line="240" w:lineRule="auto"/>
        <w:ind w:left="391"/>
        <w:jc w:val="both"/>
        <w:rPr>
          <w:rFonts w:ascii="Times New Roman" w:hAnsi="Times New Roman" w:cs="Times New Roman"/>
        </w:rPr>
      </w:pPr>
      <w:r w:rsidRPr="00F62EE2">
        <w:rPr>
          <w:rFonts w:ascii="Times New Roman" w:hAnsi="Times New Roman" w:cs="Times New Roman"/>
        </w:rPr>
        <w:lastRenderedPageBreak/>
        <w:t>Warunek może być spełniony przez jednego lub łącznie przez wszystkich Wykonawców wspólnie ubiegających się o udzielenie zamówienia.</w:t>
      </w:r>
    </w:p>
    <w:tbl>
      <w:tblPr>
        <w:tblStyle w:val="Tabela-Siatka"/>
        <w:tblW w:w="0" w:type="auto"/>
        <w:tblInd w:w="94" w:type="dxa"/>
        <w:tblLook w:val="04A0" w:firstRow="1" w:lastRow="0" w:firstColumn="1" w:lastColumn="0" w:noHBand="0" w:noVBand="1"/>
      </w:tblPr>
      <w:tblGrid>
        <w:gridCol w:w="8399"/>
      </w:tblGrid>
      <w:tr w:rsidR="00C93F46" w14:paraId="24E80D1E" w14:textId="77777777" w:rsidTr="0027122B">
        <w:trPr>
          <w:trHeight w:val="974"/>
        </w:trPr>
        <w:tc>
          <w:tcPr>
            <w:tcW w:w="8549" w:type="dxa"/>
            <w:vAlign w:val="center"/>
          </w:tcPr>
          <w:p w14:paraId="3258CA5A" w14:textId="77777777" w:rsidR="00C93F46" w:rsidRDefault="00C93F46" w:rsidP="0027122B">
            <w:pPr>
              <w:jc w:val="center"/>
              <w:rPr>
                <w:rFonts w:ascii="Times New Roman" w:hAnsi="Times New Roman" w:cs="Times New Roman"/>
                <w:b/>
              </w:rPr>
            </w:pPr>
            <w:r>
              <w:rPr>
                <w:rFonts w:ascii="Times New Roman" w:hAnsi="Times New Roman" w:cs="Times New Roman"/>
                <w:b/>
              </w:rPr>
              <w:t xml:space="preserve">ROZDZIAŁ </w:t>
            </w:r>
            <w:r w:rsidR="000F3853">
              <w:rPr>
                <w:rFonts w:ascii="Times New Roman" w:hAnsi="Times New Roman" w:cs="Times New Roman"/>
                <w:b/>
              </w:rPr>
              <w:t>VIII</w:t>
            </w:r>
          </w:p>
          <w:p w14:paraId="1357A881" w14:textId="77777777" w:rsidR="00C93F46" w:rsidRPr="00F2477D" w:rsidRDefault="00C93F46" w:rsidP="0027122B">
            <w:pPr>
              <w:jc w:val="center"/>
              <w:rPr>
                <w:rFonts w:ascii="Times New Roman" w:hAnsi="Times New Roman" w:cs="Times New Roman"/>
                <w:i/>
                <w:sz w:val="20"/>
                <w:szCs w:val="20"/>
              </w:rPr>
            </w:pPr>
            <w:r>
              <w:rPr>
                <w:rFonts w:ascii="Times New Roman" w:hAnsi="Times New Roman" w:cs="Times New Roman"/>
                <w:b/>
              </w:rPr>
              <w:t>INFORMACJE O PODMIOTOWYCH ŚRODKACH DOWODOWYCH</w:t>
            </w:r>
          </w:p>
        </w:tc>
      </w:tr>
    </w:tbl>
    <w:p w14:paraId="754C10D6" w14:textId="77777777" w:rsidR="00CE2B89" w:rsidRDefault="00CE2B89" w:rsidP="00081104">
      <w:pPr>
        <w:pStyle w:val="Akapitzlist"/>
        <w:numPr>
          <w:ilvl w:val="0"/>
          <w:numId w:val="35"/>
        </w:numPr>
        <w:spacing w:before="240" w:after="0" w:line="240" w:lineRule="auto"/>
        <w:ind w:left="357" w:hanging="357"/>
        <w:contextualSpacing w:val="0"/>
        <w:jc w:val="both"/>
        <w:rPr>
          <w:rFonts w:ascii="Times New Roman" w:hAnsi="Times New Roman" w:cs="Times New Roman"/>
          <w:u w:val="single"/>
        </w:rPr>
      </w:pPr>
      <w:r>
        <w:rPr>
          <w:rFonts w:ascii="Times New Roman" w:hAnsi="Times New Roman" w:cs="Times New Roman"/>
          <w:u w:val="single"/>
        </w:rPr>
        <w:t>ETAP I – DOKUMENTY SKŁADANE WRAZ Z OFERTĄ</w:t>
      </w:r>
    </w:p>
    <w:p w14:paraId="022ED2E3" w14:textId="77777777"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celu wykazania braku podstaw wykluczenia z postępowania oraz spełnienia warunków w postępowaniu, o których mowa w Rozdziale VI i VII SWZ, Zamawiający wymaga złożenia wraz z ofertą, w formie elektronicznej lub w postaci elektronicznej opatrzonej kwalifikowanym podpisem elektronicznym, podpisem zaufanym bądź podpisem osobistym:</w:t>
      </w:r>
    </w:p>
    <w:p w14:paraId="595D0CBB" w14:textId="55ABC213" w:rsidR="00CE2B89" w:rsidRDefault="00CE2B89" w:rsidP="00CE2B89">
      <w:pPr>
        <w:autoSpaceDE w:val="0"/>
        <w:autoSpaceDN w:val="0"/>
        <w:adjustRightInd w:val="0"/>
        <w:spacing w:before="120" w:after="0" w:line="240" w:lineRule="auto"/>
        <w:ind w:left="714"/>
        <w:jc w:val="both"/>
        <w:rPr>
          <w:rFonts w:ascii="Times New Roman" w:eastAsia="SimSun" w:hAnsi="Times New Roman" w:cs="Times New Roman"/>
          <w:lang w:eastAsia="zh-CN"/>
        </w:rPr>
      </w:pPr>
      <w:r>
        <w:rPr>
          <w:rFonts w:ascii="Times New Roman" w:eastAsia="SimSun" w:hAnsi="Times New Roman" w:cs="Times New Roman"/>
          <w:lang w:eastAsia="zh-CN"/>
        </w:rPr>
        <w:t>Oświadczenia Wykonawcy w</w:t>
      </w:r>
      <w:r w:rsidR="0044630B">
        <w:rPr>
          <w:rFonts w:ascii="Times New Roman" w:eastAsia="SimSun" w:hAnsi="Times New Roman" w:cs="Times New Roman"/>
          <w:lang w:eastAsia="zh-CN"/>
        </w:rPr>
        <w:t>edłu</w:t>
      </w:r>
      <w:r>
        <w:rPr>
          <w:rFonts w:ascii="Times New Roman" w:eastAsia="SimSun" w:hAnsi="Times New Roman" w:cs="Times New Roman"/>
          <w:lang w:eastAsia="zh-CN"/>
        </w:rPr>
        <w:t xml:space="preserve">g </w:t>
      </w:r>
      <w:r>
        <w:rPr>
          <w:rFonts w:ascii="Times New Roman" w:eastAsia="SimSun" w:hAnsi="Times New Roman" w:cs="Times New Roman"/>
          <w:b/>
          <w:lang w:eastAsia="zh-CN"/>
        </w:rPr>
        <w:t xml:space="preserve">Załącznika nr </w:t>
      </w:r>
      <w:r w:rsidR="00550A31">
        <w:rPr>
          <w:rFonts w:ascii="Times New Roman" w:eastAsia="SimSun" w:hAnsi="Times New Roman" w:cs="Times New Roman"/>
          <w:b/>
          <w:lang w:eastAsia="zh-CN"/>
        </w:rPr>
        <w:t>3</w:t>
      </w:r>
      <w:r>
        <w:rPr>
          <w:rFonts w:ascii="Times New Roman" w:eastAsia="SimSun" w:hAnsi="Times New Roman" w:cs="Times New Roman"/>
          <w:lang w:eastAsia="zh-CN"/>
        </w:rPr>
        <w:t xml:space="preserve"> do SWZ.  </w:t>
      </w:r>
    </w:p>
    <w:p w14:paraId="61BE399A" w14:textId="7CAFF8A1" w:rsidR="00CE2B89" w:rsidRDefault="00CE2B89" w:rsidP="00CE2B89">
      <w:pPr>
        <w:autoSpaceDE w:val="0"/>
        <w:autoSpaceDN w:val="0"/>
        <w:adjustRightInd w:val="0"/>
        <w:spacing w:before="120" w:after="0" w:line="240" w:lineRule="auto"/>
        <w:ind w:left="709"/>
        <w:jc w:val="both"/>
        <w:rPr>
          <w:rFonts w:ascii="Times New Roman" w:eastAsia="SimSun" w:hAnsi="Times New Roman" w:cs="Times New Roman"/>
          <w:lang w:eastAsia="zh-CN"/>
        </w:rPr>
      </w:pPr>
      <w:r>
        <w:rPr>
          <w:rFonts w:ascii="Times New Roman" w:eastAsia="SimSun" w:hAnsi="Times New Roman" w:cs="Times New Roman"/>
          <w:lang w:eastAsia="zh-CN"/>
        </w:rPr>
        <w:t xml:space="preserve">Informacje zawarte w oświadczeniu </w:t>
      </w:r>
      <w:r w:rsidR="001E4A42" w:rsidRPr="00E4259E">
        <w:rPr>
          <w:rFonts w:ascii="Times New Roman" w:hAnsi="Times New Roman" w:cs="Times New Roman"/>
        </w:rPr>
        <w:t>tymczasowo zastępują wymagane przez zamawiającego podmiotowe środki dowodowe</w:t>
      </w:r>
      <w:r>
        <w:rPr>
          <w:rFonts w:ascii="Times New Roman" w:eastAsia="SimSun" w:hAnsi="Times New Roman" w:cs="Times New Roman"/>
          <w:lang w:eastAsia="zh-CN"/>
        </w:rPr>
        <w:t>.</w:t>
      </w:r>
    </w:p>
    <w:p w14:paraId="59B4A75B" w14:textId="4E7D0070"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przypadku wspólnego ubiegania się o zamówienie przez Wykonawców (konsorcjum, spółka cywilna), oświadczenie, o którym mowa w pkt 1</w:t>
      </w:r>
      <w:r w:rsidR="001E4A42">
        <w:rPr>
          <w:rFonts w:ascii="Times New Roman" w:eastAsia="SimSun" w:hAnsi="Times New Roman" w:cs="Times New Roman"/>
          <w:lang w:eastAsia="zh-CN"/>
        </w:rPr>
        <w:t>,</w:t>
      </w:r>
      <w:r>
        <w:rPr>
          <w:rFonts w:ascii="Times New Roman" w:eastAsia="SimSun" w:hAnsi="Times New Roman" w:cs="Times New Roman"/>
          <w:lang w:eastAsia="zh-CN"/>
        </w:rPr>
        <w:t xml:space="preserve"> składa oddzielnie każdy z Wykonawców wspólnie ubiegających się o zamówienie. Oświadczenie ma potwierdzić brak podstaw wykluczenia or</w:t>
      </w:r>
      <w:r w:rsidR="00BE08B9">
        <w:rPr>
          <w:rFonts w:ascii="Times New Roman" w:eastAsia="SimSun" w:hAnsi="Times New Roman" w:cs="Times New Roman"/>
          <w:lang w:eastAsia="zh-CN"/>
        </w:rPr>
        <w:t>az spełnienie warunków udziału w postępowaniu w </w:t>
      </w:r>
      <w:r>
        <w:rPr>
          <w:rFonts w:ascii="Times New Roman" w:eastAsia="SimSun" w:hAnsi="Times New Roman" w:cs="Times New Roman"/>
          <w:lang w:eastAsia="zh-CN"/>
        </w:rPr>
        <w:t xml:space="preserve">zakresie, w jakim każdy z Wykonawców wskazuje brak podstaw wykluczenia oraz spełnienie warunków udziału w postępowaniu. </w:t>
      </w:r>
    </w:p>
    <w:p w14:paraId="028522CE" w14:textId="77777777"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zamierza powierzyć wykonanie części zamówienia podwykonawcom, w celu wskazania braku istnienia wobec innych podstaw wykluczenia. </w:t>
      </w:r>
    </w:p>
    <w:p w14:paraId="4894FD05" w14:textId="77777777"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16BB8DE6"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hAnsi="Times New Roman" w:cs="Times New Roman"/>
          <w:u w:val="single"/>
        </w:rPr>
      </w:pPr>
      <w:r>
        <w:rPr>
          <w:rFonts w:ascii="Times New Roman" w:hAnsi="Times New Roman" w:cs="Times New Roman"/>
          <w:u w:val="single"/>
        </w:rPr>
        <w:t>ETAP II – DOKUMENTY SKŁADANE NA WEZWANIE</w:t>
      </w:r>
    </w:p>
    <w:p w14:paraId="343F7C4F" w14:textId="2C86B1E3" w:rsidR="00CE2B89"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Zgodnie z art. 274 ust. 1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290AEAE" w14:textId="46632C34" w:rsidR="00CE2B89" w:rsidRDefault="001E4A42" w:rsidP="00081104">
      <w:pPr>
        <w:pStyle w:val="Akapitzlist"/>
        <w:numPr>
          <w:ilvl w:val="0"/>
          <w:numId w:val="39"/>
        </w:numPr>
        <w:spacing w:before="120" w:after="0" w:line="240" w:lineRule="auto"/>
        <w:ind w:left="1173"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 </w:t>
      </w:r>
      <w:r w:rsidR="00CE2B89">
        <w:rPr>
          <w:rFonts w:ascii="Times New Roman" w:eastAsia="SimSun" w:hAnsi="Times New Roman" w:cs="Times New Roman"/>
          <w:lang w:eastAsia="zh-CN"/>
        </w:rPr>
        <w:t>celu wykazania braku podstaw wykluczenia z postępowania, o których mowa w Rozdziale VI SWZ, Zamawiający wezwie do złożenia oświadczenia Wykonawcy o aktualności informacji zawartych w oświadczeniu, o którym mowa w ust. 1 pkt 1, w zakresie podstaw wskazanych przez Zamawiającego</w:t>
      </w:r>
      <w:r w:rsidR="009B725A">
        <w:rPr>
          <w:rFonts w:ascii="Times New Roman" w:eastAsia="SimSun" w:hAnsi="Times New Roman" w:cs="Times New Roman"/>
          <w:lang w:eastAsia="zh-CN"/>
        </w:rPr>
        <w:t xml:space="preserve"> wzór </w:t>
      </w:r>
      <w:r w:rsidR="009B725A" w:rsidRPr="009B725A">
        <w:rPr>
          <w:rFonts w:ascii="Times New Roman" w:eastAsia="SimSun" w:hAnsi="Times New Roman" w:cs="Times New Roman"/>
          <w:b/>
          <w:lang w:eastAsia="zh-CN"/>
        </w:rPr>
        <w:t xml:space="preserve">Załącznik nr </w:t>
      </w:r>
      <w:r w:rsidR="00CA4518">
        <w:rPr>
          <w:rFonts w:ascii="Times New Roman" w:eastAsia="SimSun" w:hAnsi="Times New Roman" w:cs="Times New Roman"/>
          <w:b/>
          <w:lang w:eastAsia="zh-CN"/>
        </w:rPr>
        <w:t>4</w:t>
      </w:r>
      <w:r w:rsidR="009B725A">
        <w:rPr>
          <w:rFonts w:ascii="Times New Roman" w:eastAsia="SimSun" w:hAnsi="Times New Roman" w:cs="Times New Roman"/>
          <w:lang w:eastAsia="zh-CN"/>
        </w:rPr>
        <w:t xml:space="preserve"> do SWZ)</w:t>
      </w:r>
      <w:r>
        <w:rPr>
          <w:rFonts w:ascii="Times New Roman" w:eastAsia="SimSun" w:hAnsi="Times New Roman" w:cs="Times New Roman"/>
          <w:lang w:eastAsia="zh-CN"/>
        </w:rPr>
        <w:t>,</w:t>
      </w:r>
    </w:p>
    <w:p w14:paraId="038A03BC" w14:textId="77777777" w:rsidR="00CE2B89" w:rsidRDefault="00CE2B89" w:rsidP="00081104">
      <w:pPr>
        <w:pStyle w:val="Akapitzlist"/>
        <w:numPr>
          <w:ilvl w:val="0"/>
          <w:numId w:val="39"/>
        </w:numPr>
        <w:spacing w:before="120" w:after="0" w:line="240" w:lineRule="auto"/>
        <w:ind w:left="1173"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 celu wykazania spełnienia warunków udziału w postępowaniu, o których mowa w Rozdziale VII SWZ, Zamawiający wezwie do złożenia:</w:t>
      </w:r>
    </w:p>
    <w:p w14:paraId="60BDF174" w14:textId="65A39F74" w:rsidR="00DF007D" w:rsidRDefault="00DF007D" w:rsidP="00081104">
      <w:pPr>
        <w:pStyle w:val="Akapitzlist"/>
        <w:numPr>
          <w:ilvl w:val="0"/>
          <w:numId w:val="45"/>
        </w:numPr>
        <w:spacing w:before="120" w:after="0" w:line="240" w:lineRule="auto"/>
        <w:ind w:left="1512" w:hanging="266"/>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dokumentu potwierdzającego, że Wykonawca jest ubezpieczony od odpowiedzialności cywilnej w zakresie prowadzonej działalności związanej z przedmiotem zamówienia,</w:t>
      </w:r>
    </w:p>
    <w:p w14:paraId="49A993DC" w14:textId="512919CE" w:rsidR="0092098F" w:rsidRDefault="0092098F" w:rsidP="00081104">
      <w:pPr>
        <w:pStyle w:val="Akapitzlist"/>
        <w:numPr>
          <w:ilvl w:val="0"/>
          <w:numId w:val="45"/>
        </w:numPr>
        <w:spacing w:before="120" w:after="0" w:line="240" w:lineRule="auto"/>
        <w:ind w:left="1512" w:hanging="266"/>
        <w:contextualSpacing w:val="0"/>
        <w:jc w:val="both"/>
        <w:rPr>
          <w:rFonts w:ascii="Times New Roman" w:hAnsi="Times New Roman" w:cs="Times New Roman"/>
        </w:rPr>
      </w:pPr>
      <w:r w:rsidRPr="00800A85">
        <w:rPr>
          <w:rFonts w:ascii="Times New Roman" w:eastAsia="Times New Roman" w:hAnsi="Times New Roman" w:cs="Times New Roman"/>
          <w:lang w:eastAsia="pl-PL"/>
        </w:rPr>
        <w:t>oświadczenia</w:t>
      </w:r>
      <w:r w:rsidRPr="0092098F">
        <w:rPr>
          <w:rFonts w:ascii="Times New Roman" w:hAnsi="Times New Roman" w:cs="Times New Roman"/>
        </w:rPr>
        <w:t xml:space="preserve"> Wykonawcy, dotycząc</w:t>
      </w:r>
      <w:r>
        <w:rPr>
          <w:rFonts w:ascii="Times New Roman" w:hAnsi="Times New Roman" w:cs="Times New Roman"/>
        </w:rPr>
        <w:t>ego</w:t>
      </w:r>
      <w:r w:rsidRPr="0092098F">
        <w:rPr>
          <w:rFonts w:ascii="Times New Roman" w:hAnsi="Times New Roman" w:cs="Times New Roman"/>
        </w:rPr>
        <w:t xml:space="preserve"> spełniania warunków udziału w zakresie zdolności techniczn</w:t>
      </w:r>
      <w:r>
        <w:rPr>
          <w:rFonts w:ascii="Times New Roman" w:hAnsi="Times New Roman" w:cs="Times New Roman"/>
        </w:rPr>
        <w:t>ej</w:t>
      </w:r>
      <w:r w:rsidRPr="0092098F">
        <w:rPr>
          <w:rFonts w:ascii="Times New Roman" w:hAnsi="Times New Roman" w:cs="Times New Roman"/>
        </w:rPr>
        <w:t xml:space="preserve"> </w:t>
      </w:r>
      <w:r w:rsidR="00B316EF">
        <w:rPr>
          <w:rFonts w:ascii="Times New Roman" w:hAnsi="Times New Roman" w:cs="Times New Roman"/>
        </w:rPr>
        <w:t xml:space="preserve"> i zawodowych </w:t>
      </w:r>
      <w:r w:rsidRPr="0092098F">
        <w:rPr>
          <w:rFonts w:ascii="Times New Roman" w:hAnsi="Times New Roman" w:cs="Times New Roman"/>
        </w:rPr>
        <w:t xml:space="preserve">– wzór stanowi </w:t>
      </w:r>
      <w:r w:rsidRPr="00800A85">
        <w:rPr>
          <w:rFonts w:ascii="Times New Roman" w:hAnsi="Times New Roman" w:cs="Times New Roman"/>
          <w:b/>
        </w:rPr>
        <w:t xml:space="preserve">Załącznik </w:t>
      </w:r>
      <w:r w:rsidR="00B316EF">
        <w:rPr>
          <w:rFonts w:ascii="Times New Roman" w:hAnsi="Times New Roman" w:cs="Times New Roman"/>
          <w:b/>
        </w:rPr>
        <w:t>5</w:t>
      </w:r>
      <w:r>
        <w:rPr>
          <w:rFonts w:ascii="Times New Roman" w:hAnsi="Times New Roman" w:cs="Times New Roman"/>
        </w:rPr>
        <w:t xml:space="preserve"> do S</w:t>
      </w:r>
      <w:r w:rsidRPr="0092098F">
        <w:rPr>
          <w:rFonts w:ascii="Times New Roman" w:hAnsi="Times New Roman" w:cs="Times New Roman"/>
        </w:rPr>
        <w:t>WZ</w:t>
      </w:r>
      <w:r>
        <w:rPr>
          <w:rFonts w:ascii="Times New Roman" w:hAnsi="Times New Roman" w:cs="Times New Roman"/>
        </w:rPr>
        <w:t xml:space="preserve"> – odpowiednio dla części</w:t>
      </w:r>
      <w:r w:rsidR="00800A85">
        <w:rPr>
          <w:rFonts w:ascii="Times New Roman" w:hAnsi="Times New Roman" w:cs="Times New Roman"/>
        </w:rPr>
        <w:t>;</w:t>
      </w:r>
    </w:p>
    <w:p w14:paraId="33EA4693" w14:textId="2C47F14D" w:rsidR="00B316EF" w:rsidRPr="00A2258E" w:rsidRDefault="00B316EF" w:rsidP="00081104">
      <w:pPr>
        <w:pStyle w:val="Akapitzlist"/>
        <w:numPr>
          <w:ilvl w:val="0"/>
          <w:numId w:val="45"/>
        </w:numPr>
        <w:spacing w:before="120" w:after="0" w:line="240" w:lineRule="auto"/>
        <w:ind w:left="1512" w:hanging="266"/>
        <w:contextualSpacing w:val="0"/>
        <w:jc w:val="both"/>
        <w:rPr>
          <w:rFonts w:ascii="Times New Roman" w:hAnsi="Times New Roman" w:cs="Times New Roman"/>
        </w:rPr>
      </w:pPr>
      <w:r w:rsidRPr="00A2258E">
        <w:rPr>
          <w:rFonts w:ascii="Times New Roman" w:hAnsi="Times New Roman"/>
          <w:bCs/>
          <w:lang w:eastAsia="pl-PL"/>
        </w:rPr>
        <w:t>aktualne zaświadczenie o wpisie do rejestru podmiotów wykonujących działalność leczniczą</w:t>
      </w:r>
    </w:p>
    <w:p w14:paraId="7C16074B" w14:textId="77777777" w:rsidR="00CE2B89"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Wykonawca nie jest zobowiązany do złożenia podmiotowych środków dowodowych, które Zamawiający posiada, jeżeli Wykonawca wskaże te środki oraz potwierdzi ich prawidłowość i aktualność.</w:t>
      </w:r>
    </w:p>
    <w:p w14:paraId="7422C706" w14:textId="77777777" w:rsidR="00CE2B89"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składa podmiotowe środki dowodowe aktualne na dzień ich złożenia.  </w:t>
      </w:r>
    </w:p>
    <w:p w14:paraId="753A17E7"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PODMIOT NA ZASOBY, KTÓREGO POWOŁUJE SIĘ WYKONAWCA</w:t>
      </w:r>
    </w:p>
    <w:p w14:paraId="50B3FA52" w14:textId="569A6888" w:rsidR="00CE2B89" w:rsidRDefault="00CE2B89" w:rsidP="00081104">
      <w:pPr>
        <w:pStyle w:val="Akapitzlist"/>
        <w:numPr>
          <w:ilvl w:val="0"/>
          <w:numId w:val="36"/>
        </w:numPr>
        <w:spacing w:before="120" w:after="0" w:line="240" w:lineRule="auto"/>
        <w:ind w:left="709" w:hanging="283"/>
        <w:contextualSpacing w:val="0"/>
        <w:jc w:val="both"/>
        <w:rPr>
          <w:rFonts w:ascii="Times New Roman" w:eastAsia="Times New Roman" w:hAnsi="Times New Roman" w:cs="Times New Roman"/>
          <w:lang w:eastAsia="pl-PL"/>
        </w:rPr>
      </w:pPr>
      <w:r>
        <w:rPr>
          <w:rFonts w:ascii="Times New Roman" w:hAnsi="Times New Roman"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Pr>
          <w:rFonts w:ascii="Times New Roman" w:eastAsia="Times New Roman" w:hAnsi="Times New Roman" w:cs="Times New Roman"/>
          <w:b/>
          <w:sz w:val="20"/>
          <w:lang w:eastAsia="pl-PL"/>
        </w:rPr>
        <w:t xml:space="preserve">. </w:t>
      </w:r>
      <w:r>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Pr>
          <w:rFonts w:ascii="Times New Roman" w:eastAsia="Times New Roman" w:hAnsi="Times New Roman" w:cs="Times New Roman"/>
          <w:b/>
          <w:lang w:eastAsia="pl-PL"/>
        </w:rPr>
        <w:t xml:space="preserve">Załącznik nr </w:t>
      </w:r>
      <w:r w:rsidR="00CA4518">
        <w:rPr>
          <w:rFonts w:ascii="Times New Roman" w:eastAsia="Times New Roman" w:hAnsi="Times New Roman" w:cs="Times New Roman"/>
          <w:b/>
          <w:lang w:eastAsia="pl-PL"/>
        </w:rPr>
        <w:t>6</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do SWZ. </w:t>
      </w:r>
    </w:p>
    <w:p w14:paraId="2396E9F1" w14:textId="0219F089" w:rsidR="00CE2B89" w:rsidRDefault="00CE2B89" w:rsidP="00081104">
      <w:pPr>
        <w:pStyle w:val="Akapitzlist"/>
        <w:numPr>
          <w:ilvl w:val="0"/>
          <w:numId w:val="36"/>
        </w:numPr>
        <w:spacing w:before="120" w:after="0" w:line="240" w:lineRule="auto"/>
        <w:ind w:left="709" w:hanging="283"/>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w:t>
      </w:r>
      <w:proofErr w:type="gramStart"/>
      <w:r>
        <w:rPr>
          <w:rFonts w:ascii="Times New Roman" w:eastAsia="Times New Roman" w:hAnsi="Times New Roman" w:cs="Times New Roman"/>
          <w:lang w:eastAsia="pl-PL"/>
        </w:rPr>
        <w:t>zachodzą</w:t>
      </w:r>
      <w:proofErr w:type="gramEnd"/>
      <w:r>
        <w:rPr>
          <w:rFonts w:ascii="Times New Roman" w:eastAsia="Times New Roman" w:hAnsi="Times New Roman" w:cs="Times New Roman"/>
          <w:lang w:eastAsia="pl-PL"/>
        </w:rPr>
        <w:t xml:space="preserve"> wobec tego </w:t>
      </w:r>
      <w:r w:rsidR="00DC7A47">
        <w:rPr>
          <w:rFonts w:ascii="Times New Roman" w:eastAsia="Times New Roman" w:hAnsi="Times New Roman" w:cs="Times New Roman"/>
          <w:lang w:eastAsia="pl-PL"/>
        </w:rPr>
        <w:t xml:space="preserve">podmiotu podstawy wykluczenia, </w:t>
      </w:r>
      <w:r>
        <w:rPr>
          <w:rFonts w:ascii="Times New Roman" w:eastAsia="Times New Roman" w:hAnsi="Times New Roman" w:cs="Times New Roman"/>
          <w:lang w:eastAsia="pl-PL"/>
        </w:rPr>
        <w:t xml:space="preserve">o których mowa w art. 108 ust. 1 oraz art. 109 ust. 1 pkt 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6F998755"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OFERTY SKŁADANE PRZEZ WYKONAWCÓW WYSTĘPUJĄCYCH WSPÓLNIE</w:t>
      </w:r>
    </w:p>
    <w:p w14:paraId="6FE9BE57"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7537F02F"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7E064085" w14:textId="28A9B972"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Wykonawcy składający ofertą wspólną wraz z ofertą składają stosowne </w:t>
      </w:r>
      <w:r>
        <w:rPr>
          <w:rFonts w:ascii="Times New Roman" w:eastAsia="Times New Roman" w:hAnsi="Times New Roman" w:cs="Times New Roman"/>
          <w:b/>
          <w:lang w:eastAsia="pl-PL"/>
        </w:rPr>
        <w:t xml:space="preserve">pełnomocnictwo </w:t>
      </w:r>
      <w:bookmarkStart w:id="5" w:name="_Hlk536532879"/>
      <w:r>
        <w:rPr>
          <w:rFonts w:ascii="Times New Roman" w:eastAsia="Times New Roman" w:hAnsi="Times New Roman" w:cs="Times New Roman"/>
          <w:b/>
          <w:lang w:eastAsia="pl-PL"/>
        </w:rPr>
        <w:t xml:space="preserve">w oryginale </w:t>
      </w:r>
      <w:bookmarkEnd w:id="5"/>
      <w:r>
        <w:rPr>
          <w:rFonts w:ascii="Times New Roman" w:eastAsia="Times New Roman" w:hAnsi="Times New Roman" w:cs="Times New Roman"/>
          <w:b/>
          <w:lang w:eastAsia="pl-PL"/>
        </w:rPr>
        <w:t>podpisane z</w:t>
      </w:r>
      <w:r w:rsidR="008A58C2">
        <w:rPr>
          <w:rFonts w:ascii="Times New Roman" w:eastAsia="Times New Roman" w:hAnsi="Times New Roman" w:cs="Times New Roman"/>
          <w:b/>
          <w:lang w:eastAsia="pl-PL"/>
        </w:rPr>
        <w:t xml:space="preserve">godnie z zaleceniami zawartymi </w:t>
      </w:r>
      <w:r>
        <w:rPr>
          <w:rFonts w:ascii="Times New Roman" w:eastAsia="Times New Roman" w:hAnsi="Times New Roman" w:cs="Times New Roman"/>
          <w:b/>
          <w:lang w:eastAsia="pl-PL"/>
        </w:rPr>
        <w:t xml:space="preserve">w Rozdziale XII ust. 7 pkt 4 </w:t>
      </w:r>
      <w:r>
        <w:rPr>
          <w:rFonts w:ascii="Times New Roman" w:eastAsia="Times New Roman" w:hAnsi="Times New Roman" w:cs="Times New Roman"/>
          <w:lang w:eastAsia="pl-PL"/>
        </w:rPr>
        <w:t>uprawniające do w</w:t>
      </w:r>
      <w:r w:rsidR="008A58C2">
        <w:rPr>
          <w:rFonts w:ascii="Times New Roman" w:eastAsia="Times New Roman" w:hAnsi="Times New Roman" w:cs="Times New Roman"/>
          <w:lang w:eastAsia="pl-PL"/>
        </w:rPr>
        <w:t xml:space="preserve">ykonania określonych czynności </w:t>
      </w:r>
      <w:r>
        <w:rPr>
          <w:rFonts w:ascii="Times New Roman" w:eastAsia="Times New Roman" w:hAnsi="Times New Roman" w:cs="Times New Roman"/>
          <w:lang w:eastAsia="pl-PL"/>
        </w:rPr>
        <w:t>w postępowaniu o udzielenie zamówienia publicznego.</w:t>
      </w:r>
    </w:p>
    <w:p w14:paraId="50E61B7C"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wspólna, składana przez dwóch lub więcej Wykonawców, powinna spełniać następujące wymagania:</w:t>
      </w:r>
    </w:p>
    <w:p w14:paraId="26B956EA" w14:textId="77777777" w:rsidR="00CE2B89" w:rsidRDefault="00CE2B89" w:rsidP="00081104">
      <w:pPr>
        <w:numPr>
          <w:ilvl w:val="1"/>
          <w:numId w:val="41"/>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wspólna powinna być sporządzona zgodnie ze SWZ;</w:t>
      </w:r>
    </w:p>
    <w:p w14:paraId="2F4813F1" w14:textId="77777777" w:rsidR="00CE2B89" w:rsidRDefault="00CE2B89" w:rsidP="00081104">
      <w:pPr>
        <w:numPr>
          <w:ilvl w:val="1"/>
          <w:numId w:val="41"/>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7B31E295"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3CE6CC2"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Przepisy dotyczące pojedynczego Wykonawcy mają zastosowanie do pełnomocnika, o którym mowa w pkt 2 i 5, </w:t>
      </w:r>
      <w:proofErr w:type="gramStart"/>
      <w:r>
        <w:rPr>
          <w:rFonts w:ascii="Times New Roman" w:eastAsia="Times New Roman" w:hAnsi="Times New Roman" w:cs="Times New Roman"/>
          <w:lang w:eastAsia="pl-PL"/>
        </w:rPr>
        <w:t>ze</w:t>
      </w:r>
      <w:proofErr w:type="gramEnd"/>
      <w:r>
        <w:rPr>
          <w:rFonts w:ascii="Times New Roman" w:eastAsia="Times New Roman" w:hAnsi="Times New Roman" w:cs="Times New Roman"/>
          <w:lang w:eastAsia="pl-PL"/>
        </w:rPr>
        <w:t xml:space="preserve"> skutkiem prawnym wobec wszystkich Wykonawców występujących wspólnie. </w:t>
      </w:r>
    </w:p>
    <w:p w14:paraId="612F276A"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zawierającą, co najmniej:</w:t>
      </w:r>
    </w:p>
    <w:p w14:paraId="6907FEA6" w14:textId="77777777" w:rsidR="00CE2B89" w:rsidRDefault="00CE2B89" w:rsidP="00081104">
      <w:pPr>
        <w:numPr>
          <w:ilvl w:val="0"/>
          <w:numId w:val="4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72C10AC8" w14:textId="77777777" w:rsidR="00CE2B89" w:rsidRDefault="00CE2B89" w:rsidP="00081104">
      <w:pPr>
        <w:numPr>
          <w:ilvl w:val="0"/>
          <w:numId w:val="4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określenie szczegółowego zakresu działania poszczególnych stron umowy, </w:t>
      </w:r>
    </w:p>
    <w:p w14:paraId="72C78ABF" w14:textId="77777777" w:rsidR="00CE2B89" w:rsidRDefault="00CE2B89" w:rsidP="00081104">
      <w:pPr>
        <w:numPr>
          <w:ilvl w:val="0"/>
          <w:numId w:val="4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6C22B765" w14:textId="30CFC68F" w:rsidR="00CE2B89" w:rsidRDefault="00CE2B89" w:rsidP="00081104">
      <w:pPr>
        <w:pStyle w:val="Akapitzlist"/>
        <w:numPr>
          <w:ilvl w:val="0"/>
          <w:numId w:val="40"/>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lastRenderedPageBreak/>
        <w:t xml:space="preserve">W przypadku Wykonawców wspólnie ubiegających się o udzielenie zamówienia na zasadach określonych w art. 58 ustawy </w:t>
      </w:r>
      <w:proofErr w:type="spellStart"/>
      <w:r>
        <w:rPr>
          <w:rFonts w:ascii="Times New Roman" w:hAnsi="Times New Roman" w:cs="Times New Roman"/>
        </w:rPr>
        <w:t>Pzp</w:t>
      </w:r>
      <w:proofErr w:type="spellEnd"/>
      <w:r>
        <w:rPr>
          <w:rFonts w:ascii="Times New Roman" w:hAnsi="Times New Roman" w:cs="Times New Roman"/>
        </w:rPr>
        <w:t>, brak podstaw wykluczenia musi wykazać każdy z Wykonawców oddzielnie, wobec powyższego wszystkie oświadczenia i dokumenty w zakresie braku podstaw wykluczenia wymagane w postępowaniu składa odrębnie każdy z Wykonawców wspólnie występujących;</w:t>
      </w:r>
    </w:p>
    <w:p w14:paraId="0AE2A132"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PODWYKONAWCY</w:t>
      </w:r>
    </w:p>
    <w:p w14:paraId="334EA640"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nie zastrzega obowiązku osobistego wykonania przez Wykonawcę kluczowych zadań. </w:t>
      </w:r>
    </w:p>
    <w:p w14:paraId="6B4CA9BB"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żąda wskazania przez Wykonawcę części zamówienia, których wykonanie powierzy podwykonawcom.</w:t>
      </w:r>
    </w:p>
    <w:p w14:paraId="77186BE2" w14:textId="6CCE5A68"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w:t>
      </w:r>
      <w:r>
        <w:rPr>
          <w:rFonts w:ascii="Times New Roman" w:eastAsia="Times New Roman" w:hAnsi="Times New Roman" w:cs="Times New Roman"/>
          <w:color w:val="000000"/>
          <w:lang w:eastAsia="pl-PL"/>
        </w:rPr>
        <w:t xml:space="preserve">, który zamierza powierzyć wykonanie części zamówienia </w:t>
      </w:r>
      <w:r>
        <w:rPr>
          <w:rFonts w:ascii="Times New Roman" w:eastAsia="Times New Roman" w:hAnsi="Times New Roman" w:cs="Times New Roman"/>
          <w:b/>
          <w:color w:val="000000"/>
          <w:lang w:eastAsia="pl-PL"/>
        </w:rPr>
        <w:t>podwykonawcom</w:t>
      </w:r>
      <w:r>
        <w:rPr>
          <w:rFonts w:ascii="Times New Roman" w:eastAsia="Times New Roman" w:hAnsi="Times New Roman" w:cs="Times New Roman"/>
          <w:color w:val="000000"/>
          <w:lang w:eastAsia="pl-PL"/>
        </w:rPr>
        <w:t xml:space="preserve"> zamieszcza informację o podwykonawcach w </w:t>
      </w:r>
      <w:r>
        <w:rPr>
          <w:rFonts w:ascii="Times New Roman" w:eastAsia="Times New Roman" w:hAnsi="Times New Roman" w:cs="Times New Roman"/>
          <w:b/>
          <w:color w:val="000000"/>
          <w:lang w:eastAsia="pl-PL"/>
        </w:rPr>
        <w:t xml:space="preserve">Oświadczeniu </w:t>
      </w:r>
      <w:r>
        <w:rPr>
          <w:rFonts w:ascii="Times New Roman" w:eastAsia="Times New Roman" w:hAnsi="Times New Roman" w:cs="Times New Roman"/>
          <w:color w:val="000000"/>
          <w:lang w:eastAsia="pl-PL"/>
        </w:rPr>
        <w:t>stanowiącym</w:t>
      </w:r>
      <w:r>
        <w:rPr>
          <w:rFonts w:ascii="Times New Roman" w:eastAsia="Times New Roman" w:hAnsi="Times New Roman" w:cs="Times New Roman"/>
          <w:b/>
          <w:color w:val="000000"/>
          <w:lang w:eastAsia="pl-PL"/>
        </w:rPr>
        <w:t xml:space="preserve"> Załącznik nr </w:t>
      </w:r>
      <w:r w:rsidR="00CA4518">
        <w:rPr>
          <w:rFonts w:ascii="Times New Roman" w:eastAsia="Times New Roman" w:hAnsi="Times New Roman" w:cs="Times New Roman"/>
          <w:b/>
          <w:color w:val="000000"/>
          <w:lang w:eastAsia="pl-PL"/>
        </w:rPr>
        <w:t>3</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do SWZ.</w:t>
      </w:r>
    </w:p>
    <w:p w14:paraId="7EEFAE2A"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o podwykonawstwo będzie musiała określać, jaki zakres czynności zostanie powierzony podwykonawcom.</w:t>
      </w:r>
    </w:p>
    <w:p w14:paraId="4BF98535"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3E781726"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Brak informacji, o której mowa w pkt 2 i 3 będzie rozumiany przez Zamawiającego, jako realizacja przez Wykonawcę </w:t>
      </w:r>
      <w:r>
        <w:rPr>
          <w:rFonts w:ascii="Times New Roman" w:eastAsia="Times New Roman" w:hAnsi="Times New Roman" w:cs="Times New Roman"/>
          <w:b/>
          <w:lang w:eastAsia="pl-PL"/>
        </w:rPr>
        <w:t>zamówienia we własnym zakresie.</w:t>
      </w:r>
    </w:p>
    <w:p w14:paraId="0EA106F0" w14:textId="77777777" w:rsidR="00C93F46" w:rsidRDefault="00C93F46"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14:paraId="6D225765" w14:textId="77777777" w:rsidTr="00656CD3">
        <w:trPr>
          <w:trHeight w:val="974"/>
        </w:trPr>
        <w:tc>
          <w:tcPr>
            <w:tcW w:w="8549" w:type="dxa"/>
            <w:vAlign w:val="center"/>
          </w:tcPr>
          <w:p w14:paraId="5293DAAF" w14:textId="77777777" w:rsidR="00085284" w:rsidRDefault="00085284"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IX</w:t>
            </w:r>
          </w:p>
          <w:p w14:paraId="0D395FF1"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INFORMACJE O ŚRODKACH KOMUNIKACJI ELEKTRONICZNEJ, PRZY UŻYCIU KTÓRYCH ZAMAWIAJACY BĘDZIE KOMUNIKOWAŁ SIĘ </w:t>
            </w:r>
            <w:r w:rsidR="00B94902">
              <w:rPr>
                <w:rFonts w:ascii="Times New Roman" w:hAnsi="Times New Roman" w:cs="Times New Roman"/>
                <w:b/>
              </w:rPr>
              <w:br/>
            </w:r>
            <w:r>
              <w:rPr>
                <w:rFonts w:ascii="Times New Roman" w:hAnsi="Times New Roman" w:cs="Times New Roman"/>
                <w:b/>
              </w:rPr>
              <w:t xml:space="preserve">Z </w:t>
            </w:r>
            <w:proofErr w:type="gramStart"/>
            <w:r>
              <w:rPr>
                <w:rFonts w:ascii="Times New Roman" w:hAnsi="Times New Roman" w:cs="Times New Roman"/>
                <w:b/>
              </w:rPr>
              <w:t>WYKONAWCAMI,</w:t>
            </w:r>
            <w:proofErr w:type="gramEnd"/>
            <w:r>
              <w:rPr>
                <w:rFonts w:ascii="Times New Roman" w:hAnsi="Times New Roman" w:cs="Times New Roman"/>
                <w:b/>
              </w:rPr>
              <w:t xml:space="preserve"> ORAZ INFORMACJE O WYMAGANIACH TECHNICZNYCH </w:t>
            </w:r>
            <w:r>
              <w:rPr>
                <w:rFonts w:ascii="Times New Roman" w:hAnsi="Times New Roman" w:cs="Times New Roman"/>
                <w:b/>
              </w:rPr>
              <w:br/>
              <w:t xml:space="preserve">I OGRANIZACYJNYCH SPORZĄDZANIA, WYSYŁANIA I ODBIERANIA KORESPONDENCJI ELEKTRONICZNEJ  </w:t>
            </w:r>
          </w:p>
        </w:tc>
      </w:tr>
    </w:tbl>
    <w:p w14:paraId="597FBC65" w14:textId="77777777" w:rsidR="00085284" w:rsidRDefault="00085284" w:rsidP="00085284">
      <w:pPr>
        <w:spacing w:after="0"/>
        <w:jc w:val="both"/>
        <w:rPr>
          <w:rFonts w:ascii="Times New Roman" w:hAnsi="Times New Roman" w:cs="Times New Roman"/>
        </w:rPr>
      </w:pPr>
    </w:p>
    <w:p w14:paraId="146B4E87" w14:textId="2E0123CF"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W postępowaniu o udzielenie zamówienia komunikacja pomiędzy Zamawiającym, a Wykonawcami w szczególności składanie dokumentów, oświadczeń, uzupełnień, wniosków, zawiadomień oraz p</w:t>
      </w:r>
      <w:r w:rsidR="00A2258E">
        <w:rPr>
          <w:rFonts w:ascii="Times New Roman" w:eastAsia="Times New Roman" w:hAnsi="Times New Roman" w:cs="Times New Roman"/>
          <w:bCs/>
          <w:lang w:eastAsia="pl-PL"/>
        </w:rPr>
        <w:t xml:space="preserve">rzekazywanie informacji odbywa </w:t>
      </w:r>
      <w:r w:rsidRPr="00352040">
        <w:rPr>
          <w:rFonts w:ascii="Times New Roman" w:eastAsia="Times New Roman" w:hAnsi="Times New Roman" w:cs="Times New Roman"/>
          <w:bCs/>
          <w:lang w:eastAsia="pl-PL"/>
        </w:rPr>
        <w:t>się elektronicznie za pośrednictwem formularza</w:t>
      </w:r>
      <w:r w:rsidR="00A2258E">
        <w:rPr>
          <w:rFonts w:ascii="Times New Roman" w:eastAsia="Times New Roman" w:hAnsi="Times New Roman" w:cs="Times New Roman"/>
          <w:bCs/>
          <w:lang w:eastAsia="pl-PL"/>
        </w:rPr>
        <w:t xml:space="preserve"> „Wyślij wiadomość” dostępnego  na dole strony </w:t>
      </w:r>
      <w:r w:rsidRPr="00352040">
        <w:rPr>
          <w:rFonts w:ascii="Times New Roman" w:eastAsia="Times New Roman" w:hAnsi="Times New Roman" w:cs="Times New Roman"/>
          <w:bCs/>
          <w:lang w:eastAsia="pl-PL"/>
        </w:rPr>
        <w:t>internetowej postępowania zamieszczonego na platformie</w:t>
      </w:r>
      <w:r w:rsidRPr="00352040">
        <w:rPr>
          <w:rFonts w:ascii="Times New Roman" w:eastAsia="Times New Roman" w:hAnsi="Times New Roman" w:cs="Times New Roman"/>
          <w:b/>
          <w:bCs/>
          <w:lang w:eastAsia="pl-PL"/>
        </w:rPr>
        <w:t xml:space="preserve"> </w:t>
      </w:r>
      <w:hyperlink r:id="rId12" w:history="1">
        <w:r w:rsidRPr="000D02E1">
          <w:rPr>
            <w:rFonts w:ascii="Times New Roman" w:eastAsia="Times New Roman" w:hAnsi="Times New Roman" w:cs="Times New Roman"/>
            <w:b/>
            <w:bCs/>
            <w:u w:val="single"/>
            <w:lang w:eastAsia="pl-PL"/>
          </w:rPr>
          <w:t>https://platformazakupowa.pl/pn/26wog/proceedings</w:t>
        </w:r>
      </w:hyperlink>
      <w:r w:rsidRPr="00352040">
        <w:rPr>
          <w:rFonts w:ascii="Times New Roman" w:eastAsia="Times New Roman" w:hAnsi="Times New Roman" w:cs="Times New Roman"/>
          <w:b/>
          <w:bCs/>
          <w:lang w:eastAsia="pl-PL"/>
        </w:rPr>
        <w:t>.</w:t>
      </w:r>
    </w:p>
    <w:p w14:paraId="73B050BB"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sytuacjach awaryjnych np. w przypadku </w:t>
      </w:r>
      <w:r w:rsidRPr="00352040">
        <w:rPr>
          <w:rFonts w:ascii="Times New Roman" w:eastAsia="Times New Roman" w:hAnsi="Times New Roman" w:cs="Times New Roman"/>
          <w:bCs/>
          <w:u w:val="single"/>
          <w:lang w:eastAsia="pl-PL"/>
        </w:rPr>
        <w:t>braku działania platformy zakupowej</w:t>
      </w:r>
      <w:r w:rsidRPr="00352040">
        <w:rPr>
          <w:rFonts w:ascii="Times New Roman" w:eastAsia="Times New Roman" w:hAnsi="Times New Roman" w:cs="Times New Roman"/>
          <w:bCs/>
          <w:lang w:eastAsia="pl-PL"/>
        </w:rPr>
        <w:t xml:space="preserve"> Zamawiający może również komunikować się z Wykonawcami za pomocą poczty elektronicznej e-mail: </w:t>
      </w:r>
      <w:hyperlink r:id="rId13" w:history="1">
        <w:r w:rsidRPr="000D02E1">
          <w:rPr>
            <w:rFonts w:ascii="Times New Roman" w:eastAsia="Times New Roman" w:hAnsi="Times New Roman" w:cs="Times New Roman"/>
            <w:b/>
            <w:bCs/>
            <w:u w:val="single"/>
            <w:lang w:eastAsia="pl-PL"/>
          </w:rPr>
          <w:t>jw4809.zp@ron.mil.pl</w:t>
        </w:r>
      </w:hyperlink>
      <w:r w:rsidRPr="000D02E1">
        <w:rPr>
          <w:rFonts w:ascii="Times New Roman" w:eastAsia="Times New Roman" w:hAnsi="Times New Roman" w:cs="Times New Roman"/>
          <w:bCs/>
          <w:lang w:eastAsia="pl-PL"/>
        </w:rPr>
        <w:t>.</w:t>
      </w:r>
    </w:p>
    <w:p w14:paraId="4E15FEE8" w14:textId="77777777" w:rsidR="00352040" w:rsidRPr="00FA7DFF"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FA7DFF">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FA7DFF">
        <w:rPr>
          <w:rFonts w:ascii="Times New Roman" w:eastAsia="Times New Roman" w:hAnsi="Times New Roman" w:cs="Times New Roman"/>
          <w:bCs/>
          <w:lang w:eastAsia="pl-PL"/>
        </w:rPr>
        <w:t xml:space="preserve">rozporządzeniu </w:t>
      </w:r>
      <w:r w:rsidR="00BE699F" w:rsidRPr="00FA7DFF">
        <w:rPr>
          <w:rFonts w:ascii="Times New Roman" w:eastAsia="Times New Roman" w:hAnsi="Times New Roman" w:cs="Times New Roman"/>
          <w:bCs/>
          <w:kern w:val="36"/>
          <w:lang w:eastAsia="pl-PL"/>
        </w:rPr>
        <w:t xml:space="preserve">Prezesa Rady Ministrów </w:t>
      </w:r>
      <w:r w:rsidR="00BE699F" w:rsidRPr="00FA7DF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FA7DF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FA7DFF">
        <w:rPr>
          <w:rFonts w:ascii="Times New Roman" w:eastAsia="Times New Roman" w:hAnsi="Times New Roman" w:cs="Times New Roman"/>
          <w:color w:val="000000" w:themeColor="text1"/>
          <w:lang w:eastAsia="pl-PL"/>
        </w:rPr>
        <w:t xml:space="preserve">(Dz. U. poz. 2452) </w:t>
      </w:r>
      <w:r w:rsidRPr="00FA7DFF">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p>
    <w:p w14:paraId="3CE0F68E" w14:textId="79E81D64"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Jeżeli Zamawiający lub Wykonawca przekazują oświadczenia, wnioski, zawiadomienia przy użyciu środków komunikacji elektronicznej w rozumieniu ustawy z</w:t>
      </w:r>
      <w:r w:rsidR="00A2258E">
        <w:rPr>
          <w:rFonts w:ascii="Times New Roman" w:eastAsia="Times New Roman" w:hAnsi="Times New Roman" w:cs="Times New Roman"/>
          <w:bCs/>
          <w:lang w:eastAsia="pl-PL"/>
        </w:rPr>
        <w:t xml:space="preserve"> dnia 18 lipca 2002 r. </w:t>
      </w:r>
      <w:r w:rsidR="00A2258E">
        <w:rPr>
          <w:rFonts w:ascii="Times New Roman" w:eastAsia="Times New Roman" w:hAnsi="Times New Roman" w:cs="Times New Roman"/>
          <w:bCs/>
          <w:lang w:eastAsia="pl-PL"/>
        </w:rPr>
        <w:lastRenderedPageBreak/>
        <w:t>o </w:t>
      </w:r>
      <w:r w:rsidRPr="00352040">
        <w:rPr>
          <w:rFonts w:ascii="Times New Roman" w:eastAsia="Times New Roman" w:hAnsi="Times New Roman" w:cs="Times New Roman"/>
          <w:bCs/>
          <w:lang w:eastAsia="pl-PL"/>
        </w:rPr>
        <w:t>świadczeniu usług droga elektroniczną każda ze stron na żądanie drugiej strony niezwłocznie potwierdza fakt ich otrzymania.</w:t>
      </w:r>
    </w:p>
    <w:p w14:paraId="1D5F6B1F"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Zamawiający, zgodnie z § </w:t>
      </w:r>
      <w:r w:rsidR="00BE699F">
        <w:rPr>
          <w:rFonts w:ascii="Times New Roman" w:eastAsia="Times New Roman" w:hAnsi="Times New Roman" w:cs="Times New Roman"/>
          <w:bCs/>
          <w:lang w:eastAsia="pl-PL"/>
        </w:rPr>
        <w:t>2</w:t>
      </w:r>
      <w:r w:rsidR="00BE699F" w:rsidRPr="00352040">
        <w:rPr>
          <w:rFonts w:ascii="Times New Roman" w:eastAsia="Times New Roman" w:hAnsi="Times New Roman" w:cs="Times New Roman"/>
          <w:bCs/>
          <w:lang w:eastAsia="pl-PL"/>
        </w:rPr>
        <w:t xml:space="preserve"> </w:t>
      </w:r>
      <w:r w:rsidR="00220A2A">
        <w:rPr>
          <w:rFonts w:ascii="Times New Roman" w:eastAsia="Times New Roman" w:hAnsi="Times New Roman" w:cs="Times New Roman"/>
          <w:bCs/>
          <w:lang w:eastAsia="pl-PL"/>
        </w:rPr>
        <w:t xml:space="preserve">rozporządzenia </w:t>
      </w:r>
      <w:r w:rsidR="00BE699F" w:rsidRPr="00BE699F">
        <w:rPr>
          <w:rFonts w:ascii="Times New Roman" w:eastAsia="Times New Roman" w:hAnsi="Times New Roman" w:cs="Times New Roman"/>
          <w:bCs/>
          <w:kern w:val="36"/>
          <w:lang w:eastAsia="pl-PL"/>
        </w:rPr>
        <w:t xml:space="preserve">Prezesa Rady Ministrów </w:t>
      </w:r>
      <w:r w:rsidR="00BE699F" w:rsidRPr="00BE699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BE699F">
        <w:rPr>
          <w:rFonts w:ascii="Times New Roman" w:eastAsia="Times New Roman" w:hAnsi="Times New Roman" w:cs="Times New Roman"/>
          <w:color w:val="000000" w:themeColor="text1"/>
          <w:lang w:eastAsia="pl-PL"/>
        </w:rPr>
        <w:t>(Dz. U. poz. 2452)</w:t>
      </w:r>
      <w:r w:rsidRPr="00352040">
        <w:rPr>
          <w:rFonts w:ascii="Times New Roman" w:eastAsia="Times New Roman" w:hAnsi="Times New Roman" w:cs="Times New Roman"/>
          <w:bCs/>
          <w:lang w:eastAsia="pl-PL"/>
        </w:rPr>
        <w:t>, określa dopuszczalny format kwalifikowanego podpisu elektronicznego jako:</w:t>
      </w:r>
    </w:p>
    <w:p w14:paraId="709D4D50" w14:textId="77777777" w:rsidR="00352040" w:rsidRPr="009A0F0D" w:rsidRDefault="00352040" w:rsidP="00081104">
      <w:pPr>
        <w:pStyle w:val="Akapitzlist"/>
        <w:numPr>
          <w:ilvl w:val="0"/>
          <w:numId w:val="24"/>
        </w:numPr>
        <w:spacing w:before="120" w:after="0" w:line="240" w:lineRule="auto"/>
        <w:ind w:left="910"/>
        <w:jc w:val="both"/>
        <w:rPr>
          <w:rFonts w:ascii="Times New Roman" w:eastAsia="Times New Roman" w:hAnsi="Times New Roman" w:cs="Times New Roman"/>
          <w:color w:val="000000"/>
          <w:lang w:eastAsia="pl-PL"/>
        </w:rPr>
      </w:pPr>
      <w:r w:rsidRPr="009A0F0D">
        <w:rPr>
          <w:rFonts w:ascii="Times New Roman" w:eastAsia="Times New Roman" w:hAnsi="Times New Roman" w:cs="Times New Roman"/>
          <w:color w:val="000000"/>
          <w:lang w:eastAsia="pl-PL"/>
        </w:rPr>
        <w:t xml:space="preserve">dokumenty w formacie „pdf” zaleca się podpisywać formatem </w:t>
      </w:r>
      <w:proofErr w:type="spellStart"/>
      <w:r w:rsidRPr="009A0F0D">
        <w:rPr>
          <w:rFonts w:ascii="Times New Roman" w:eastAsia="Times New Roman" w:hAnsi="Times New Roman" w:cs="Times New Roman"/>
          <w:color w:val="000000"/>
          <w:lang w:eastAsia="pl-PL"/>
        </w:rPr>
        <w:t>PAdES</w:t>
      </w:r>
      <w:proofErr w:type="spellEnd"/>
      <w:r w:rsidRPr="009A0F0D">
        <w:rPr>
          <w:rFonts w:ascii="Times New Roman" w:eastAsia="Times New Roman" w:hAnsi="Times New Roman" w:cs="Times New Roman"/>
          <w:color w:val="000000"/>
          <w:lang w:eastAsia="pl-PL"/>
        </w:rPr>
        <w:t>,</w:t>
      </w:r>
    </w:p>
    <w:p w14:paraId="5DABFA16" w14:textId="77777777" w:rsidR="00352040" w:rsidRPr="00352040" w:rsidRDefault="00352040" w:rsidP="00081104">
      <w:pPr>
        <w:pStyle w:val="Akapitzlist"/>
        <w:numPr>
          <w:ilvl w:val="0"/>
          <w:numId w:val="24"/>
        </w:numPr>
        <w:spacing w:before="120" w:after="0" w:line="240" w:lineRule="auto"/>
        <w:ind w:left="910"/>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352040">
        <w:rPr>
          <w:rFonts w:ascii="Times New Roman" w:eastAsia="Times New Roman" w:hAnsi="Times New Roman" w:cs="Times New Roman"/>
          <w:color w:val="000000"/>
          <w:lang w:eastAsia="pl-PL"/>
        </w:rPr>
        <w:t>XAdES</w:t>
      </w:r>
      <w:proofErr w:type="spellEnd"/>
      <w:r w:rsidRPr="00352040">
        <w:rPr>
          <w:rFonts w:ascii="Times New Roman" w:eastAsia="Times New Roman" w:hAnsi="Times New Roman" w:cs="Times New Roman"/>
          <w:color w:val="000000"/>
          <w:lang w:eastAsia="pl-PL"/>
        </w:rPr>
        <w:t>.</w:t>
      </w:r>
    </w:p>
    <w:p w14:paraId="29A5F9EE"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5F71F46E" w14:textId="09FC1EFD"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Wykonawca, poprzez formularz „Wyślij wiadomość” może</w:t>
      </w:r>
      <w:r w:rsidR="00A2258E">
        <w:rPr>
          <w:rFonts w:ascii="Times New Roman" w:eastAsia="Times New Roman" w:hAnsi="Times New Roman" w:cs="Times New Roman"/>
          <w:color w:val="000000"/>
          <w:lang w:eastAsia="pl-PL"/>
        </w:rPr>
        <w:t xml:space="preserve"> zwrócić się do Zamawiającego o </w:t>
      </w:r>
      <w:r w:rsidRPr="00352040">
        <w:rPr>
          <w:rFonts w:ascii="Times New Roman" w:eastAsia="Times New Roman" w:hAnsi="Times New Roman" w:cs="Times New Roman"/>
          <w:color w:val="000000"/>
          <w:lang w:eastAsia="pl-PL"/>
        </w:rPr>
        <w:t xml:space="preserve">wyjaśnienie treści SWZ. </w:t>
      </w:r>
    </w:p>
    <w:p w14:paraId="31BAF90D" w14:textId="7CC77717" w:rsidR="00F26EB4" w:rsidRPr="000D02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0D02E1">
        <w:rPr>
          <w:rFonts w:ascii="Times New Roman" w:eastAsia="Times New Roman" w:hAnsi="Times New Roman" w:cs="Times New Roman"/>
          <w:color w:val="000000"/>
          <w:lang w:eastAsia="pl-PL"/>
        </w:rPr>
        <w:t>na 4 dni przed upływem terminu składania ofert</w:t>
      </w:r>
      <w:r w:rsidRPr="00352040">
        <w:rPr>
          <w:rFonts w:ascii="Times New Roman" w:eastAsia="Times New Roman" w:hAnsi="Times New Roman" w:cs="Times New Roman"/>
          <w:color w:val="000000"/>
          <w:lang w:eastAsia="pl-PL"/>
        </w:rPr>
        <w:t xml:space="preserve">, Zamawiający udzieli wyjaśnień niezwłocznie, jednak </w:t>
      </w:r>
      <w:r w:rsidRPr="00352040">
        <w:rPr>
          <w:rFonts w:ascii="Times New Roman" w:eastAsia="Times New Roman" w:hAnsi="Times New Roman" w:cs="Times New Roman"/>
          <w:b/>
          <w:color w:val="000000"/>
          <w:lang w:eastAsia="pl-PL"/>
        </w:rPr>
        <w:t xml:space="preserve">nie później niż na </w:t>
      </w:r>
      <w:r w:rsidR="00F26EB4" w:rsidRPr="000D02E1">
        <w:rPr>
          <w:rFonts w:ascii="Times New Roman" w:eastAsia="Times New Roman" w:hAnsi="Times New Roman" w:cs="Times New Roman"/>
          <w:b/>
          <w:color w:val="000000"/>
          <w:lang w:eastAsia="pl-PL"/>
        </w:rPr>
        <w:t>2</w:t>
      </w:r>
      <w:r w:rsidRPr="00352040">
        <w:rPr>
          <w:rFonts w:ascii="Times New Roman" w:eastAsia="Times New Roman" w:hAnsi="Times New Roman" w:cs="Times New Roman"/>
          <w:b/>
          <w:color w:val="000000"/>
          <w:lang w:eastAsia="pl-PL"/>
        </w:rPr>
        <w:t xml:space="preserve"> dni</w:t>
      </w:r>
      <w:r w:rsidRPr="00352040">
        <w:rPr>
          <w:rFonts w:ascii="Times New Roman" w:eastAsia="Times New Roman" w:hAnsi="Times New Roman" w:cs="Times New Roman"/>
          <w:color w:val="000000"/>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0D02E1">
        <w:rPr>
          <w:rFonts w:ascii="Times New Roman" w:eastAsia="Times New Roman" w:hAnsi="Times New Roman" w:cs="Times New Roman"/>
          <w:color w:val="000000"/>
          <w:lang w:eastAsia="pl-PL"/>
        </w:rPr>
        <w:t>:</w:t>
      </w:r>
    </w:p>
    <w:p w14:paraId="6CF1406F" w14:textId="77777777" w:rsidR="00352040" w:rsidRPr="00352040" w:rsidRDefault="00FE73DC" w:rsidP="00F26EB4">
      <w:pPr>
        <w:spacing w:after="0" w:line="240" w:lineRule="auto"/>
        <w:ind w:left="357"/>
        <w:jc w:val="both"/>
        <w:rPr>
          <w:rFonts w:ascii="Times New Roman" w:eastAsia="Times New Roman" w:hAnsi="Times New Roman" w:cs="Times New Roman"/>
          <w:color w:val="000000"/>
          <w:lang w:eastAsia="pl-PL"/>
        </w:rPr>
      </w:pPr>
      <w:hyperlink r:id="rId14" w:history="1">
        <w:r w:rsidR="00352040" w:rsidRPr="000D02E1">
          <w:rPr>
            <w:rFonts w:ascii="Times New Roman" w:eastAsia="Times New Roman" w:hAnsi="Times New Roman" w:cs="Times New Roman"/>
            <w:b/>
            <w:bCs/>
            <w:u w:val="single"/>
            <w:lang w:eastAsia="pl-PL"/>
          </w:rPr>
          <w:t>https://platformazakupowa.pl/pn/26wog/proceedings</w:t>
        </w:r>
      </w:hyperlink>
      <w:r w:rsidR="00CF7215">
        <w:rPr>
          <w:rFonts w:ascii="Times New Roman" w:eastAsia="Times New Roman" w:hAnsi="Times New Roman" w:cs="Times New Roman"/>
          <w:color w:val="000000"/>
          <w:lang w:eastAsia="pl-PL"/>
        </w:rPr>
        <w:t>, na której udostępniono S</w:t>
      </w:r>
      <w:r w:rsidR="00352040" w:rsidRPr="00352040">
        <w:rPr>
          <w:rFonts w:ascii="Times New Roman" w:eastAsia="Times New Roman" w:hAnsi="Times New Roman" w:cs="Times New Roman"/>
          <w:color w:val="000000"/>
          <w:lang w:eastAsia="pl-PL"/>
        </w:rPr>
        <w:t xml:space="preserve">WZ. </w:t>
      </w:r>
    </w:p>
    <w:p w14:paraId="7E41E4EC"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Przedłużenie terminu składania ofert nie wpływa na bieg terminu składania wniosku, o którym mowa w ust. 8.</w:t>
      </w:r>
    </w:p>
    <w:p w14:paraId="40F822A7"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 przypadku rozbieżności pomiędzy treścią niniejszej SWZ, a treścią udzielonych </w:t>
      </w:r>
      <w:proofErr w:type="gramStart"/>
      <w:r w:rsidRPr="00352040">
        <w:rPr>
          <w:rFonts w:ascii="Times New Roman" w:eastAsia="Times New Roman" w:hAnsi="Times New Roman" w:cs="Times New Roman"/>
          <w:color w:val="000000"/>
          <w:lang w:eastAsia="pl-PL"/>
        </w:rPr>
        <w:t>odpowiedzi,</w:t>
      </w:r>
      <w:proofErr w:type="gramEnd"/>
      <w:r w:rsidRPr="00352040">
        <w:rPr>
          <w:rFonts w:ascii="Times New Roman" w:eastAsia="Times New Roman" w:hAnsi="Times New Roman" w:cs="Times New Roman"/>
          <w:color w:val="000000"/>
          <w:lang w:eastAsia="pl-PL"/>
        </w:rPr>
        <w:t xml:space="preserve"> jako obowiązującą należy przyjąć treść pisma zawierającego późniejsze oświadczenie Zamawiającego.</w:t>
      </w:r>
    </w:p>
    <w:p w14:paraId="0A563052"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0D02E1">
          <w:rPr>
            <w:rFonts w:ascii="Times New Roman" w:eastAsia="Times New Roman" w:hAnsi="Times New Roman" w:cs="Times New Roman"/>
            <w:color w:val="0000FF"/>
            <w:u w:val="single"/>
            <w:lang w:eastAsia="pl-PL"/>
          </w:rPr>
          <w:t>https://platformazakupowa.pl/strona/1-regulamin</w:t>
        </w:r>
      </w:hyperlink>
      <w:r w:rsidRPr="00352040">
        <w:rPr>
          <w:rFonts w:ascii="Times New Roman" w:eastAsia="Times New Roman" w:hAnsi="Times New Roman" w:cs="Times New Roman"/>
          <w:color w:val="000000"/>
          <w:lang w:eastAsia="pl-PL"/>
        </w:rPr>
        <w:t xml:space="preserve"> oraz uznaje go za wiążący.</w:t>
      </w:r>
    </w:p>
    <w:p w14:paraId="2788707D" w14:textId="135CB3CE" w:rsidR="00352040" w:rsidRPr="00BE4B85"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666AB329" w14:textId="337B5206" w:rsidR="009234A9" w:rsidRPr="00352040" w:rsidRDefault="009234A9"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69789E">
        <w:rPr>
          <w:rFonts w:ascii="Times New Roman" w:eastAsia="Calibri" w:hAnsi="Times New Roman" w:cs="Times New Roman"/>
          <w:color w:val="000000"/>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5035D1"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 xml:space="preserve">Zamawiający, zgodnie z § 3 ust. </w:t>
      </w:r>
      <w:r w:rsidR="00220A2A">
        <w:rPr>
          <w:rFonts w:ascii="Times New Roman" w:eastAsia="Calibri" w:hAnsi="Times New Roman" w:cs="Times New Roman"/>
          <w:color w:val="000000"/>
          <w:lang w:eastAsia="pl-PL"/>
        </w:rPr>
        <w:t>1</w:t>
      </w:r>
      <w:r w:rsidR="00220A2A" w:rsidRPr="00352040">
        <w:rPr>
          <w:rFonts w:ascii="Times New Roman" w:eastAsia="Calibri" w:hAnsi="Times New Roman" w:cs="Times New Roman"/>
          <w:color w:val="000000"/>
          <w:lang w:eastAsia="pl-PL"/>
        </w:rPr>
        <w:t xml:space="preserve"> </w:t>
      </w:r>
      <w:r w:rsidR="00220A2A">
        <w:rPr>
          <w:rFonts w:ascii="Times New Roman" w:eastAsia="Times New Roman" w:hAnsi="Times New Roman" w:cs="Times New Roman"/>
          <w:bCs/>
          <w:lang w:eastAsia="pl-PL"/>
        </w:rPr>
        <w:t xml:space="preserve">rozporządzenia </w:t>
      </w:r>
      <w:r w:rsidR="00220A2A" w:rsidRPr="00BE699F">
        <w:rPr>
          <w:rFonts w:ascii="Times New Roman" w:eastAsia="Times New Roman" w:hAnsi="Times New Roman" w:cs="Times New Roman"/>
          <w:bCs/>
          <w:kern w:val="36"/>
          <w:lang w:eastAsia="pl-PL"/>
        </w:rPr>
        <w:t xml:space="preserve">Prezesa Rady Ministrów </w:t>
      </w:r>
      <w:r w:rsidR="00220A2A" w:rsidRPr="00BE699F">
        <w:rPr>
          <w:rFonts w:ascii="Times New Roman" w:eastAsia="Times New Roman" w:hAnsi="Times New Roman" w:cs="Times New Roman"/>
          <w:lang w:eastAsia="pl-PL"/>
        </w:rPr>
        <w:t>z dnia 30 grudnia 2020 r.</w:t>
      </w:r>
      <w:r w:rsidR="00220A2A">
        <w:rPr>
          <w:rFonts w:ascii="Times New Roman" w:eastAsia="Times New Roman" w:hAnsi="Times New Roman" w:cs="Times New Roman"/>
          <w:lang w:eastAsia="pl-PL"/>
        </w:rPr>
        <w:t xml:space="preserve"> </w:t>
      </w:r>
      <w:r w:rsidR="00220A2A"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BE699F">
        <w:rPr>
          <w:rFonts w:ascii="Times New Roman" w:eastAsia="Times New Roman" w:hAnsi="Times New Roman" w:cs="Times New Roman"/>
          <w:color w:val="000000" w:themeColor="text1"/>
          <w:lang w:eastAsia="pl-PL"/>
        </w:rPr>
        <w:t>(Dz. U. poz. 2452)</w:t>
      </w:r>
      <w:r w:rsidRPr="00352040">
        <w:rPr>
          <w:rFonts w:ascii="Times New Roman" w:eastAsia="Calibri" w:hAnsi="Times New Roman" w:cs="Times New Roman"/>
          <w:color w:val="000000"/>
          <w:lang w:eastAsia="pl-PL"/>
        </w:rPr>
        <w:t xml:space="preserve">, określa niezbędne wymagania sprzętowo – aplikacyjne umożliwiające pracę na </w:t>
      </w:r>
      <w:hyperlink r:id="rId16" w:history="1">
        <w:r w:rsidRPr="000D02E1">
          <w:rPr>
            <w:rFonts w:ascii="Times New Roman" w:eastAsia="Calibri" w:hAnsi="Times New Roman" w:cs="Times New Roman"/>
            <w:color w:val="0000FF"/>
            <w:u w:val="single"/>
            <w:lang w:eastAsia="pl-PL"/>
          </w:rPr>
          <w:t>https://platformazakupowa.pl</w:t>
        </w:r>
      </w:hyperlink>
      <w:r w:rsidRPr="00352040">
        <w:rPr>
          <w:rFonts w:ascii="Times New Roman" w:eastAsia="Calibri" w:hAnsi="Times New Roman" w:cs="Times New Roman"/>
          <w:color w:val="000000"/>
          <w:lang w:eastAsia="pl-PL"/>
        </w:rPr>
        <w:t>, tj.:</w:t>
      </w:r>
    </w:p>
    <w:p w14:paraId="782D548F"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stały dostęp do sieci Internet o gwarantowanej przepustowości nie mniejszej niż 512 </w:t>
      </w:r>
      <w:proofErr w:type="spellStart"/>
      <w:r w:rsidRPr="00352040">
        <w:rPr>
          <w:rFonts w:ascii="Times New Roman" w:eastAsia="Calibri" w:hAnsi="Times New Roman" w:cs="Times New Roman"/>
          <w:lang w:eastAsia="pl-PL"/>
        </w:rPr>
        <w:t>kb</w:t>
      </w:r>
      <w:proofErr w:type="spellEnd"/>
      <w:r w:rsidRPr="00352040">
        <w:rPr>
          <w:rFonts w:ascii="Times New Roman" w:eastAsia="Calibri" w:hAnsi="Times New Roman" w:cs="Times New Roman"/>
          <w:lang w:eastAsia="pl-PL"/>
        </w:rPr>
        <w:t>/s,</w:t>
      </w:r>
    </w:p>
    <w:p w14:paraId="7E11F6A5"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12300C29"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zainstalowana dowolna przeglądarka internetowa, w przypadku Internet Explorer minimalnie wersja 10 0.,</w:t>
      </w:r>
    </w:p>
    <w:p w14:paraId="584F29E1"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lastRenderedPageBreak/>
        <w:t>włączona obsługa JavaScript,</w:t>
      </w:r>
    </w:p>
    <w:p w14:paraId="70068449"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zainstalowany program Adobe </w:t>
      </w:r>
      <w:proofErr w:type="spellStart"/>
      <w:r w:rsidRPr="00352040">
        <w:rPr>
          <w:rFonts w:ascii="Times New Roman" w:eastAsia="Calibri" w:hAnsi="Times New Roman" w:cs="Times New Roman"/>
          <w:lang w:eastAsia="pl-PL"/>
        </w:rPr>
        <w:t>Acrobat</w:t>
      </w:r>
      <w:proofErr w:type="spellEnd"/>
      <w:r w:rsidRPr="00352040">
        <w:rPr>
          <w:rFonts w:ascii="Times New Roman" w:eastAsia="Calibri" w:hAnsi="Times New Roman" w:cs="Times New Roman"/>
          <w:lang w:eastAsia="pl-PL"/>
        </w:rPr>
        <w:t xml:space="preserve"> Reader lub inny obsługujący format plików .pdf,</w:t>
      </w:r>
    </w:p>
    <w:p w14:paraId="450DE5C5"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Platforma działa według standardu przyjętego w komunikacji sieciowej - kodowanie UTF8,</w:t>
      </w:r>
    </w:p>
    <w:p w14:paraId="41349D25" w14:textId="77777777" w:rsid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Oznaczenie czasu odbioru danych przez platformę zakupową stanowi datę oraz dokładny czas (</w:t>
      </w:r>
      <w:proofErr w:type="spellStart"/>
      <w:r w:rsidRPr="00352040">
        <w:rPr>
          <w:rFonts w:ascii="Times New Roman" w:eastAsia="Calibri" w:hAnsi="Times New Roman" w:cs="Times New Roman"/>
          <w:lang w:eastAsia="pl-PL"/>
        </w:rPr>
        <w:t>hh:mm:ss</w:t>
      </w:r>
      <w:proofErr w:type="spellEnd"/>
      <w:r w:rsidRPr="00352040">
        <w:rPr>
          <w:rFonts w:ascii="Times New Roman" w:eastAsia="Calibri" w:hAnsi="Times New Roman" w:cs="Times New Roman"/>
          <w:lang w:eastAsia="pl-PL"/>
        </w:rPr>
        <w:t xml:space="preserve">) generowany wg. czasu lokalnego serwera </w:t>
      </w:r>
      <w:r w:rsidR="00F647C5">
        <w:rPr>
          <w:rFonts w:ascii="Times New Roman" w:eastAsia="Calibri" w:hAnsi="Times New Roman" w:cs="Times New Roman"/>
          <w:lang w:eastAsia="pl-PL"/>
        </w:rPr>
        <w:t>f</w:t>
      </w:r>
      <w:r w:rsidRPr="00352040">
        <w:rPr>
          <w:rFonts w:ascii="Times New Roman" w:eastAsia="Calibri" w:hAnsi="Times New Roman" w:cs="Times New Roman"/>
          <w:lang w:eastAsia="pl-PL"/>
        </w:rPr>
        <w:t xml:space="preserve"> z zegarem Głównego Urzędu Miar.</w:t>
      </w:r>
    </w:p>
    <w:p w14:paraId="1A7D6178" w14:textId="5019F971" w:rsidR="00D92FB9" w:rsidRDefault="00D92FB9" w:rsidP="001E375C">
      <w:pPr>
        <w:pStyle w:val="Akapitzlist"/>
        <w:numPr>
          <w:ilvl w:val="0"/>
          <w:numId w:val="3"/>
        </w:numPr>
        <w:tabs>
          <w:tab w:val="clear" w:pos="1800"/>
          <w:tab w:val="num" w:pos="426"/>
        </w:tabs>
        <w:spacing w:before="120" w:after="240" w:line="240" w:lineRule="auto"/>
        <w:ind w:left="426" w:hanging="426"/>
        <w:contextualSpacing w:val="0"/>
        <w:jc w:val="both"/>
        <w:rPr>
          <w:rFonts w:ascii="Times New Roman" w:eastAsia="Calibri" w:hAnsi="Times New Roman" w:cs="Times New Roman"/>
          <w:lang w:eastAsia="pl-PL"/>
        </w:rPr>
      </w:pPr>
      <w:r>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14:paraId="6A271055" w14:textId="77777777" w:rsidTr="00A2258E">
        <w:trPr>
          <w:trHeight w:val="974"/>
        </w:trPr>
        <w:tc>
          <w:tcPr>
            <w:tcW w:w="8399" w:type="dxa"/>
            <w:vAlign w:val="center"/>
          </w:tcPr>
          <w:p w14:paraId="571107F1" w14:textId="77777777" w:rsidR="007F3A26" w:rsidRDefault="00B94902" w:rsidP="00656CD3">
            <w:pPr>
              <w:jc w:val="center"/>
              <w:rPr>
                <w:rFonts w:ascii="Times New Roman" w:hAnsi="Times New Roman" w:cs="Times New Roman"/>
                <w:b/>
              </w:rPr>
            </w:pPr>
            <w:r>
              <w:rPr>
                <w:rFonts w:ascii="Times New Roman" w:hAnsi="Times New Roman" w:cs="Times New Roman"/>
                <w:b/>
              </w:rPr>
              <w:t>ROZDZIAŁ X</w:t>
            </w:r>
          </w:p>
          <w:p w14:paraId="436A901A" w14:textId="77777777" w:rsidR="007F3A26" w:rsidRPr="00F2477D" w:rsidRDefault="007F3A26" w:rsidP="00C93F46">
            <w:pPr>
              <w:jc w:val="center"/>
              <w:rPr>
                <w:rFonts w:ascii="Times New Roman" w:hAnsi="Times New Roman" w:cs="Times New Roman"/>
                <w:i/>
                <w:sz w:val="20"/>
                <w:szCs w:val="20"/>
              </w:rPr>
            </w:pPr>
            <w:r>
              <w:rPr>
                <w:rFonts w:ascii="Times New Roman" w:hAnsi="Times New Roman" w:cs="Times New Roman"/>
                <w:b/>
              </w:rPr>
              <w:t xml:space="preserve">WSKAZANIE OSÓB UPRAWNIONYCH DO KOMUNIKOWANIA SIĘ </w:t>
            </w:r>
            <w:r>
              <w:rPr>
                <w:rFonts w:ascii="Times New Roman" w:hAnsi="Times New Roman" w:cs="Times New Roman"/>
                <w:b/>
              </w:rPr>
              <w:br/>
              <w:t>Z WYKONAWCAMI</w:t>
            </w:r>
          </w:p>
        </w:tc>
      </w:tr>
    </w:tbl>
    <w:p w14:paraId="77AA7361" w14:textId="394D990A" w:rsidR="007F3A26" w:rsidRPr="00AC23AB" w:rsidRDefault="007F3A26" w:rsidP="001E375C">
      <w:pPr>
        <w:pStyle w:val="Akapitzlist"/>
        <w:numPr>
          <w:ilvl w:val="0"/>
          <w:numId w:val="5"/>
        </w:numPr>
        <w:spacing w:before="240" w:after="0" w:line="240" w:lineRule="auto"/>
        <w:ind w:left="357" w:hanging="357"/>
        <w:contextualSpacing w:val="0"/>
        <w:jc w:val="both"/>
        <w:rPr>
          <w:rFonts w:ascii="Times New Roman" w:eastAsia="Times New Roman" w:hAnsi="Times New Roman" w:cs="Times New Roman"/>
          <w:color w:val="000000"/>
          <w:lang w:eastAsia="pl-PL"/>
        </w:rPr>
      </w:pPr>
      <w:r w:rsidRPr="00AC23A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6520DD">
        <w:rPr>
          <w:rFonts w:ascii="Times New Roman" w:eastAsia="Times New Roman" w:hAnsi="Times New Roman" w:cs="Times New Roman"/>
          <w:b/>
          <w:color w:val="000000"/>
          <w:lang w:eastAsia="pl-PL"/>
        </w:rPr>
        <w:t>Anna Jaworska</w:t>
      </w:r>
      <w:r w:rsidRPr="00AC23AB">
        <w:rPr>
          <w:rFonts w:ascii="Times New Roman" w:eastAsia="Times New Roman" w:hAnsi="Times New Roman" w:cs="Times New Roman"/>
          <w:color w:val="000000"/>
          <w:lang w:eastAsia="pl-PL"/>
        </w:rPr>
        <w:t>.</w:t>
      </w:r>
    </w:p>
    <w:p w14:paraId="61193CA8" w14:textId="0B30A4B8" w:rsidR="007F3A26" w:rsidRPr="00AC23AB" w:rsidRDefault="007F3A26" w:rsidP="008A58C2">
      <w:pPr>
        <w:pStyle w:val="Akapitzlist"/>
        <w:numPr>
          <w:ilvl w:val="0"/>
          <w:numId w:val="5"/>
        </w:numPr>
        <w:spacing w:before="120" w:after="120" w:line="240" w:lineRule="auto"/>
        <w:ind w:left="357" w:hanging="357"/>
        <w:contextualSpacing w:val="0"/>
        <w:jc w:val="both"/>
        <w:rPr>
          <w:rFonts w:ascii="Times New Roman" w:eastAsia="Times New Roman" w:hAnsi="Times New Roman" w:cs="Times New Roman"/>
          <w:b/>
          <w:color w:val="000000"/>
          <w:lang w:eastAsia="pl-PL"/>
        </w:rPr>
      </w:pPr>
      <w:r w:rsidRPr="00352040">
        <w:rPr>
          <w:rFonts w:ascii="Times New Roman" w:eastAsia="Times New Roman" w:hAnsi="Times New Roman" w:cs="Times New Roman"/>
          <w:color w:val="000000"/>
          <w:lang w:eastAsia="pl-PL"/>
        </w:rPr>
        <w:t xml:space="preserve">Zamawiający informuje, że przepisy ustawy </w:t>
      </w:r>
      <w:proofErr w:type="spellStart"/>
      <w:r w:rsidRPr="00352040">
        <w:rPr>
          <w:rFonts w:ascii="Times New Roman" w:eastAsia="Times New Roman" w:hAnsi="Times New Roman" w:cs="Times New Roman"/>
          <w:color w:val="000000"/>
          <w:lang w:eastAsia="pl-PL"/>
        </w:rPr>
        <w:t>P</w:t>
      </w:r>
      <w:r w:rsidRPr="00AC23AB">
        <w:rPr>
          <w:rFonts w:ascii="Times New Roman" w:eastAsia="Times New Roman" w:hAnsi="Times New Roman" w:cs="Times New Roman"/>
          <w:color w:val="000000"/>
          <w:lang w:eastAsia="pl-PL"/>
        </w:rPr>
        <w:t>zp</w:t>
      </w:r>
      <w:proofErr w:type="spellEnd"/>
      <w:r w:rsidRPr="00352040">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w:t>
      </w:r>
      <w:r w:rsidRPr="00AC23AB">
        <w:rPr>
          <w:rFonts w:ascii="Times New Roman" w:eastAsia="Times New Roman" w:hAnsi="Times New Roman" w:cs="Times New Roman"/>
          <w:color w:val="000000"/>
          <w:lang w:eastAsia="pl-PL"/>
        </w:rPr>
        <w:t>Rozdziale VI SWZ</w:t>
      </w:r>
      <w:r w:rsidRPr="00352040">
        <w:rPr>
          <w:rFonts w:ascii="Times New Roman" w:eastAsia="Times New Roman" w:hAnsi="Times New Roman" w:cs="Times New Roman"/>
          <w:color w:val="000000"/>
          <w:lang w:eastAsia="pl-PL"/>
        </w:rPr>
        <w:t xml:space="preserve">. </w:t>
      </w:r>
      <w:r w:rsidRPr="00352040">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399"/>
      </w:tblGrid>
      <w:tr w:rsidR="00ED66FF" w14:paraId="216AA8BE" w14:textId="77777777" w:rsidTr="008A58C2">
        <w:trPr>
          <w:trHeight w:val="974"/>
        </w:trPr>
        <w:tc>
          <w:tcPr>
            <w:tcW w:w="8399" w:type="dxa"/>
            <w:vAlign w:val="center"/>
          </w:tcPr>
          <w:p w14:paraId="43CCCF55" w14:textId="77777777" w:rsidR="00ED66FF" w:rsidRDefault="00ED66FF"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XI</w:t>
            </w:r>
          </w:p>
          <w:p w14:paraId="233ACA2B"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TERMIN ZWIAZANIA OFERTĄ</w:t>
            </w:r>
          </w:p>
        </w:tc>
      </w:tr>
    </w:tbl>
    <w:p w14:paraId="13D841B1" w14:textId="4E6BC2E3" w:rsidR="00D92FB9" w:rsidRDefault="00D92FB9" w:rsidP="001E375C">
      <w:pPr>
        <w:pStyle w:val="Akapitzlist"/>
        <w:numPr>
          <w:ilvl w:val="0"/>
          <w:numId w:val="6"/>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Termin zwią</w:t>
      </w:r>
      <w:r w:rsidR="00976C0D">
        <w:rPr>
          <w:rFonts w:ascii="Times New Roman" w:hAnsi="Times New Roman" w:cs="Times New Roman"/>
        </w:rPr>
        <w:t>zania Wykonawcy ofertą wynosi 30</w:t>
      </w:r>
      <w:r>
        <w:rPr>
          <w:rFonts w:ascii="Times New Roman" w:hAnsi="Times New Roman" w:cs="Times New Roman"/>
        </w:rPr>
        <w:t xml:space="preserve"> dni</w:t>
      </w:r>
      <w:r w:rsidR="00732AAC">
        <w:rPr>
          <w:rFonts w:ascii="Times New Roman" w:hAnsi="Times New Roman" w:cs="Times New Roman"/>
        </w:rPr>
        <w:t>.</w:t>
      </w:r>
    </w:p>
    <w:p w14:paraId="6A5CCD69" w14:textId="7813617B" w:rsidR="00ED66FF" w:rsidRPr="00ED66FF" w:rsidRDefault="00ED66FF" w:rsidP="001E375C">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 xml:space="preserve">Wykonawca jest związany ofertą od dnia upływu terminu składania ofert do dnia </w:t>
      </w:r>
      <w:r w:rsidR="003771DF">
        <w:rPr>
          <w:rFonts w:ascii="Times New Roman" w:hAnsi="Times New Roman" w:cs="Times New Roman"/>
          <w:b/>
        </w:rPr>
        <w:t>25.01</w:t>
      </w:r>
      <w:r w:rsidR="006520DD">
        <w:rPr>
          <w:rFonts w:ascii="Times New Roman" w:hAnsi="Times New Roman" w:cs="Times New Roman"/>
          <w:b/>
        </w:rPr>
        <w:t>.</w:t>
      </w:r>
      <w:r w:rsidR="00732AAC">
        <w:rPr>
          <w:rFonts w:ascii="Times New Roman" w:hAnsi="Times New Roman" w:cs="Times New Roman"/>
          <w:b/>
        </w:rPr>
        <w:t>2022</w:t>
      </w:r>
      <w:r w:rsidRPr="00ED66FF">
        <w:rPr>
          <w:rFonts w:ascii="Times New Roman" w:hAnsi="Times New Roman" w:cs="Times New Roman"/>
        </w:rPr>
        <w:t xml:space="preserve"> r. </w:t>
      </w:r>
    </w:p>
    <w:p w14:paraId="05411222" w14:textId="77777777" w:rsidR="00ED66FF" w:rsidRDefault="00ED66FF" w:rsidP="001E375C">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 xml:space="preserve">W </w:t>
      </w:r>
      <w:proofErr w:type="gramStart"/>
      <w:r w:rsidRPr="00ED66FF">
        <w:rPr>
          <w:rFonts w:ascii="Times New Roman" w:hAnsi="Times New Roman" w:cs="Times New Roman"/>
        </w:rPr>
        <w:t>przypadku</w:t>
      </w:r>
      <w:proofErr w:type="gramEnd"/>
      <w:r w:rsidRPr="00ED66FF">
        <w:rPr>
          <w:rFonts w:ascii="Times New Roman" w:hAnsi="Times New Roman" w:cs="Times New Roman"/>
        </w:rPr>
        <w:t xml:space="preserve"> gdy wybór najkorzystniejszej oferty nie nastąpi przed upływem terminu związania oferta określonego w SWZ, Zamawiający przed upływem terminu związania ofert</w:t>
      </w:r>
      <w:r>
        <w:rPr>
          <w:rFonts w:ascii="Times New Roman" w:hAnsi="Times New Roman" w:cs="Times New Roman"/>
        </w:rPr>
        <w:t>ą zwraca się</w:t>
      </w:r>
      <w:r w:rsidRPr="00ED66FF">
        <w:rPr>
          <w:rFonts w:ascii="Times New Roman" w:hAnsi="Times New Roman" w:cs="Times New Roman"/>
        </w:rPr>
        <w:t xml:space="preserve"> jednokrotnie do Wykonawców</w:t>
      </w:r>
      <w:r>
        <w:rPr>
          <w:rFonts w:ascii="Times New Roman" w:hAnsi="Times New Roman" w:cs="Times New Roman"/>
        </w:rPr>
        <w:t>,</w:t>
      </w:r>
      <w:r w:rsidRPr="00ED66FF">
        <w:rPr>
          <w:rFonts w:ascii="Times New Roman" w:hAnsi="Times New Roman" w:cs="Times New Roman"/>
        </w:rPr>
        <w:t xml:space="preserve"> o wyrażenie zgody na przedłużenie tego terminu</w:t>
      </w:r>
      <w:r>
        <w:rPr>
          <w:rFonts w:ascii="Times New Roman" w:hAnsi="Times New Roman" w:cs="Times New Roman"/>
        </w:rPr>
        <w:t>,</w:t>
      </w:r>
      <w:r w:rsidRPr="00ED66FF">
        <w:rPr>
          <w:rFonts w:ascii="Times New Roman" w:hAnsi="Times New Roman" w:cs="Times New Roman"/>
        </w:rPr>
        <w:t xml:space="preserve"> o wskazywany przez niego okres, nie dłuższy niż 30 dni. </w:t>
      </w:r>
    </w:p>
    <w:p w14:paraId="2C6165CA" w14:textId="77777777" w:rsidR="007F3A26" w:rsidRDefault="00ED66FF" w:rsidP="001E375C">
      <w:pPr>
        <w:pStyle w:val="Akapitzlist"/>
        <w:numPr>
          <w:ilvl w:val="0"/>
          <w:numId w:val="6"/>
        </w:numPr>
        <w:spacing w:before="120" w:after="240" w:line="240" w:lineRule="auto"/>
        <w:ind w:left="357" w:hanging="357"/>
        <w:contextualSpacing w:val="0"/>
        <w:jc w:val="both"/>
        <w:rPr>
          <w:rFonts w:ascii="Times New Roman" w:hAnsi="Times New Roman" w:cs="Times New Roman"/>
        </w:rPr>
      </w:pPr>
      <w:r w:rsidRPr="00ED66FF">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14:paraId="2B5C43EE" w14:textId="77777777" w:rsidTr="00656CD3">
        <w:trPr>
          <w:trHeight w:val="974"/>
        </w:trPr>
        <w:tc>
          <w:tcPr>
            <w:tcW w:w="8549" w:type="dxa"/>
            <w:vAlign w:val="center"/>
          </w:tcPr>
          <w:p w14:paraId="2F8ABC24" w14:textId="77777777" w:rsidR="00ED66FF" w:rsidRDefault="00B94902" w:rsidP="00656CD3">
            <w:pPr>
              <w:jc w:val="center"/>
              <w:rPr>
                <w:rFonts w:ascii="Times New Roman" w:hAnsi="Times New Roman" w:cs="Times New Roman"/>
                <w:b/>
              </w:rPr>
            </w:pPr>
            <w:r>
              <w:rPr>
                <w:rFonts w:ascii="Times New Roman" w:hAnsi="Times New Roman" w:cs="Times New Roman"/>
                <w:b/>
              </w:rPr>
              <w:t>ROZDZIAŁ XII</w:t>
            </w:r>
          </w:p>
          <w:p w14:paraId="78608F09"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OSPIS SPOSOBU PRZYGOTOWANIA OFERTY</w:t>
            </w:r>
          </w:p>
        </w:tc>
      </w:tr>
    </w:tbl>
    <w:p w14:paraId="0DA6DE73" w14:textId="77777777" w:rsidR="000D02E1" w:rsidRPr="000D02E1" w:rsidRDefault="000D02E1" w:rsidP="001E375C">
      <w:pPr>
        <w:numPr>
          <w:ilvl w:val="0"/>
          <w:numId w:val="8"/>
        </w:numPr>
        <w:autoSpaceDE w:val="0"/>
        <w:autoSpaceDN w:val="0"/>
        <w:adjustRightInd w:val="0"/>
        <w:spacing w:before="24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Treść oferty musi odpowiadać treści Specyfikacji </w:t>
      </w:r>
      <w:r>
        <w:rPr>
          <w:rFonts w:ascii="Times New Roman" w:eastAsia="SimSun" w:hAnsi="Times New Roman" w:cs="Times New Roman"/>
          <w:lang w:eastAsia="zh-CN"/>
        </w:rPr>
        <w:t>W</w:t>
      </w:r>
      <w:r w:rsidRPr="000D02E1">
        <w:rPr>
          <w:rFonts w:ascii="Times New Roman" w:eastAsia="SimSun" w:hAnsi="Times New Roman" w:cs="Times New Roman"/>
          <w:lang w:eastAsia="zh-CN"/>
        </w:rPr>
        <w:t xml:space="preserve">arunków </w:t>
      </w:r>
      <w:r>
        <w:rPr>
          <w:rFonts w:ascii="Times New Roman" w:eastAsia="SimSun" w:hAnsi="Times New Roman" w:cs="Times New Roman"/>
          <w:lang w:eastAsia="zh-CN"/>
        </w:rPr>
        <w:t>Z</w:t>
      </w:r>
      <w:r w:rsidRPr="000D02E1">
        <w:rPr>
          <w:rFonts w:ascii="Times New Roman" w:eastAsia="SimSun" w:hAnsi="Times New Roman" w:cs="Times New Roman"/>
          <w:lang w:eastAsia="zh-CN"/>
        </w:rPr>
        <w:t xml:space="preserve">amówienia. </w:t>
      </w:r>
    </w:p>
    <w:p w14:paraId="55B0A536"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Oferta </w:t>
      </w:r>
      <w:r>
        <w:rPr>
          <w:rFonts w:ascii="Times New Roman" w:eastAsia="SimSun" w:hAnsi="Times New Roman" w:cs="Times New Roman"/>
          <w:lang w:eastAsia="zh-CN"/>
        </w:rPr>
        <w:t xml:space="preserve">wraz z załączeniami </w:t>
      </w:r>
      <w:r w:rsidRPr="000D02E1">
        <w:rPr>
          <w:rFonts w:ascii="Times New Roman" w:eastAsia="SimSun" w:hAnsi="Times New Roman" w:cs="Times New Roman"/>
          <w:b/>
          <w:lang w:eastAsia="zh-CN"/>
        </w:rPr>
        <w:t>musi być podpisana kwalifikowanym podpisem elektronicznym, podpisem osobistym lub podpisem zaufanym pod rygorem nieważności</w:t>
      </w:r>
      <w:r w:rsidRPr="000D02E1">
        <w:rPr>
          <w:rFonts w:ascii="Times New Roman" w:eastAsia="SimSun" w:hAnsi="Times New Roman" w:cs="Times New Roman"/>
          <w:lang w:eastAsia="zh-CN"/>
        </w:rPr>
        <w:t xml:space="preserve"> przez osobę (osoby) uprawnione do składania oświadczeń woli ze skutkiem zaciągania zobowiązań w imieniu Wykonawcy.</w:t>
      </w:r>
    </w:p>
    <w:p w14:paraId="74BEF4BC" w14:textId="77777777" w:rsidR="004972C4" w:rsidRPr="004972C4"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Wykonawca składa ofertę w formie elektronicznej</w:t>
      </w:r>
      <w:r w:rsidR="004972C4">
        <w:rPr>
          <w:rFonts w:ascii="Times New Roman" w:eastAsia="Times New Roman" w:hAnsi="Times New Roman" w:cs="Times New Roman"/>
          <w:lang w:eastAsia="zh-CN"/>
        </w:rPr>
        <w:t xml:space="preserve"> lub postaci elektronicznej</w:t>
      </w:r>
      <w:r w:rsidRPr="000D02E1">
        <w:rPr>
          <w:rFonts w:ascii="Times New Roman" w:eastAsia="Times New Roman" w:hAnsi="Times New Roman" w:cs="Times New Roman"/>
          <w:lang w:eastAsia="zh-CN"/>
        </w:rPr>
        <w:t xml:space="preserve"> za pośrednictwem </w:t>
      </w:r>
      <w:r w:rsidRPr="000D02E1">
        <w:rPr>
          <w:rFonts w:ascii="Times New Roman" w:eastAsia="Times New Roman" w:hAnsi="Times New Roman" w:cs="Times New Roman"/>
          <w:b/>
          <w:i/>
          <w:lang w:eastAsia="zh-CN"/>
        </w:rPr>
        <w:t xml:space="preserve">Formularza składania oferty </w:t>
      </w:r>
      <w:r w:rsidRPr="000D02E1">
        <w:rPr>
          <w:rFonts w:ascii="Times New Roman" w:eastAsia="Times New Roman" w:hAnsi="Times New Roman" w:cs="Times New Roman"/>
          <w:lang w:eastAsia="zh-CN"/>
        </w:rPr>
        <w:t>dostępnego na</w:t>
      </w:r>
      <w:r w:rsidR="004972C4">
        <w:rPr>
          <w:rFonts w:ascii="Times New Roman" w:eastAsia="Times New Roman" w:hAnsi="Times New Roman" w:cs="Times New Roman"/>
          <w:lang w:eastAsia="zh-CN"/>
        </w:rPr>
        <w:t>:</w:t>
      </w:r>
      <w:r w:rsidRPr="000D02E1">
        <w:rPr>
          <w:rFonts w:ascii="Times New Roman" w:eastAsia="Times New Roman" w:hAnsi="Times New Roman" w:cs="Times New Roman"/>
          <w:lang w:eastAsia="zh-CN"/>
        </w:rPr>
        <w:t xml:space="preserve"> </w:t>
      </w:r>
    </w:p>
    <w:p w14:paraId="5CBFD49E" w14:textId="77777777" w:rsidR="000D02E1" w:rsidRPr="000D02E1" w:rsidRDefault="00FE73DC" w:rsidP="004972C4">
      <w:pPr>
        <w:autoSpaceDE w:val="0"/>
        <w:autoSpaceDN w:val="0"/>
        <w:adjustRightInd w:val="0"/>
        <w:spacing w:after="0" w:line="240" w:lineRule="auto"/>
        <w:ind w:left="357"/>
        <w:jc w:val="both"/>
        <w:rPr>
          <w:rFonts w:ascii="Times New Roman" w:eastAsia="SimSun" w:hAnsi="Times New Roman" w:cs="Times New Roman"/>
          <w:lang w:eastAsia="zh-CN"/>
        </w:rPr>
      </w:pPr>
      <w:hyperlink r:id="rId17" w:history="1">
        <w:r w:rsidR="000D02E1" w:rsidRPr="000D02E1">
          <w:rPr>
            <w:rFonts w:ascii="Times New Roman" w:eastAsia="Times New Roman" w:hAnsi="Times New Roman" w:cs="Times New Roman"/>
            <w:color w:val="0000FF"/>
            <w:u w:val="single"/>
            <w:lang w:eastAsia="zh-CN"/>
          </w:rPr>
          <w:t>https://platformazakupowa.pl/pn/26wog/proceedings</w:t>
        </w:r>
      </w:hyperlink>
      <w:r w:rsidR="000D02E1" w:rsidRPr="000D02E1">
        <w:rPr>
          <w:rFonts w:ascii="Times New Roman" w:eastAsia="Times New Roman" w:hAnsi="Times New Roman" w:cs="Times New Roman"/>
          <w:lang w:eastAsia="zh-CN"/>
        </w:rPr>
        <w:t xml:space="preserve"> </w:t>
      </w:r>
    </w:p>
    <w:p w14:paraId="464CA935"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Korzystanie z platformy zakupowej przez Wykonawców jest bezpłatne.</w:t>
      </w:r>
    </w:p>
    <w:p w14:paraId="0604411B"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 xml:space="preserve">Oferta powinna być sporządzona w języku polskim, </w:t>
      </w:r>
      <w:r w:rsidRPr="000D02E1">
        <w:rPr>
          <w:rFonts w:ascii="Times New Roman" w:eastAsia="Times New Roman" w:hAnsi="Times New Roman" w:cs="Times New Roman"/>
          <w:b/>
          <w:lang w:eastAsia="zh-CN"/>
        </w:rPr>
        <w:t>z zachowaniem</w:t>
      </w:r>
      <w:r w:rsidR="004972C4">
        <w:rPr>
          <w:rFonts w:ascii="Times New Roman" w:eastAsia="Times New Roman" w:hAnsi="Times New Roman" w:cs="Times New Roman"/>
          <w:b/>
          <w:lang w:eastAsia="zh-CN"/>
        </w:rPr>
        <w:t xml:space="preserve"> formy lub</w:t>
      </w:r>
      <w:r w:rsidRPr="000D02E1">
        <w:rPr>
          <w:rFonts w:ascii="Times New Roman" w:eastAsia="Times New Roman" w:hAnsi="Times New Roman" w:cs="Times New Roman"/>
          <w:b/>
          <w:lang w:eastAsia="zh-CN"/>
        </w:rPr>
        <w:t xml:space="preserve"> postaci elektronicznej</w:t>
      </w:r>
      <w:r w:rsidRPr="000D02E1">
        <w:rPr>
          <w:rFonts w:ascii="Times New Roman" w:eastAsia="Times New Roman" w:hAnsi="Times New Roman" w:cs="Times New Roman"/>
          <w:lang w:eastAsia="zh-CN"/>
        </w:rPr>
        <w:t xml:space="preserve"> w formacie danych pdf, </w:t>
      </w:r>
      <w:proofErr w:type="spellStart"/>
      <w:r w:rsidRPr="000D02E1">
        <w:rPr>
          <w:rFonts w:ascii="Times New Roman" w:eastAsia="SimSun" w:hAnsi="Times New Roman" w:cs="Times New Roman"/>
          <w:lang w:eastAsia="zh-CN"/>
        </w:rPr>
        <w:t>doc</w:t>
      </w:r>
      <w:proofErr w:type="spellEnd"/>
      <w:r w:rsidRPr="000D02E1">
        <w:rPr>
          <w:rFonts w:ascii="Times New Roman" w:eastAsia="SimSun" w:hAnsi="Times New Roman" w:cs="Times New Roman"/>
          <w:lang w:eastAsia="zh-CN"/>
        </w:rPr>
        <w:t xml:space="preserve">, </w:t>
      </w:r>
      <w:proofErr w:type="spellStart"/>
      <w:r w:rsidRPr="000D02E1">
        <w:rPr>
          <w:rFonts w:ascii="Times New Roman" w:eastAsia="SimSun" w:hAnsi="Times New Roman" w:cs="Times New Roman"/>
          <w:lang w:eastAsia="zh-CN"/>
        </w:rPr>
        <w:t>docx</w:t>
      </w:r>
      <w:proofErr w:type="spellEnd"/>
      <w:r w:rsidRPr="000D02E1">
        <w:rPr>
          <w:rFonts w:ascii="Times New Roman" w:eastAsia="SimSun" w:hAnsi="Times New Roman" w:cs="Times New Roman"/>
          <w:lang w:eastAsia="zh-CN"/>
        </w:rPr>
        <w:t>,</w:t>
      </w:r>
      <w:r w:rsidRPr="000D02E1">
        <w:rPr>
          <w:rFonts w:ascii="Times New Roman" w:eastAsia="Times New Roman" w:hAnsi="Times New Roman" w:cs="Times New Roman"/>
          <w:bCs/>
          <w:lang w:eastAsia="pl-PL"/>
        </w:rPr>
        <w:t xml:space="preserve"> xls, </w:t>
      </w:r>
      <w:proofErr w:type="spellStart"/>
      <w:r w:rsidRPr="000D02E1">
        <w:rPr>
          <w:rFonts w:ascii="Times New Roman" w:eastAsia="Times New Roman" w:hAnsi="Times New Roman" w:cs="Times New Roman"/>
          <w:bCs/>
          <w:lang w:eastAsia="pl-PL"/>
        </w:rPr>
        <w:t>xlsx</w:t>
      </w:r>
      <w:proofErr w:type="spellEnd"/>
      <w:r>
        <w:rPr>
          <w:rFonts w:ascii="Times New Roman" w:eastAsia="Times New Roman" w:hAnsi="Times New Roman" w:cs="Times New Roman"/>
          <w:bCs/>
          <w:lang w:eastAsia="pl-PL"/>
        </w:rPr>
        <w:t xml:space="preserve">. </w:t>
      </w:r>
      <w:r w:rsidRPr="000D02E1">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8" w:history="1">
        <w:r w:rsidRPr="000D02E1">
          <w:rPr>
            <w:rFonts w:ascii="Times New Roman" w:eastAsia="SimSun" w:hAnsi="Times New Roman" w:cs="Times New Roman"/>
            <w:color w:val="0000FF"/>
            <w:u w:val="single"/>
            <w:lang w:eastAsia="zh-CN"/>
          </w:rPr>
          <w:t>https://platformazakupowa.pl/strona/45-instrukcje</w:t>
        </w:r>
      </w:hyperlink>
    </w:p>
    <w:p w14:paraId="614F9A9D" w14:textId="77777777" w:rsidR="009234A9" w:rsidRPr="00097E38" w:rsidRDefault="009234A9" w:rsidP="009234A9">
      <w:pPr>
        <w:numPr>
          <w:ilvl w:val="0"/>
          <w:numId w:val="8"/>
        </w:numPr>
        <w:autoSpaceDE w:val="0"/>
        <w:autoSpaceDN w:val="0"/>
        <w:adjustRightInd w:val="0"/>
        <w:spacing w:after="0" w:line="240" w:lineRule="auto"/>
        <w:ind w:left="357" w:hanging="357"/>
        <w:jc w:val="both"/>
        <w:rPr>
          <w:rFonts w:ascii="Times New Roman" w:eastAsia="SimSun" w:hAnsi="Times New Roman" w:cs="Times New Roman"/>
          <w:sz w:val="24"/>
          <w:szCs w:val="24"/>
          <w:lang w:eastAsia="zh-CN"/>
        </w:rPr>
      </w:pPr>
      <w:r w:rsidRPr="00097E38">
        <w:rPr>
          <w:rFonts w:ascii="Times New Roman" w:hAnsi="Times New Roman" w:cs="Times New Roman"/>
          <w:bCs/>
          <w:sz w:val="24"/>
          <w:szCs w:val="24"/>
          <w:u w:val="single"/>
        </w:rPr>
        <w:t>Zamawiający wymaga by dokumenty w postępowaniu były skompresowane do pliku archiwum zip lub zip7.</w:t>
      </w:r>
    </w:p>
    <w:p w14:paraId="45EB677B" w14:textId="77777777" w:rsidR="009234A9" w:rsidRPr="0069789E" w:rsidRDefault="009234A9" w:rsidP="009234A9">
      <w:pPr>
        <w:numPr>
          <w:ilvl w:val="0"/>
          <w:numId w:val="8"/>
        </w:numPr>
        <w:autoSpaceDE w:val="0"/>
        <w:autoSpaceDN w:val="0"/>
        <w:adjustRightInd w:val="0"/>
        <w:spacing w:after="0" w:line="240" w:lineRule="auto"/>
        <w:ind w:left="357" w:hanging="357"/>
        <w:jc w:val="both"/>
        <w:rPr>
          <w:rFonts w:ascii="Times New Roman" w:hAnsi="Times New Roman" w:cs="Times New Roman"/>
          <w:sz w:val="24"/>
          <w:szCs w:val="24"/>
          <w:shd w:val="clear" w:color="auto" w:fill="FFFFFF"/>
        </w:rPr>
      </w:pPr>
      <w:r w:rsidRPr="00097E38">
        <w:rPr>
          <w:rFonts w:ascii="Times New Roman" w:hAnsi="Times New Roman" w:cs="Times New Roman"/>
          <w:sz w:val="24"/>
          <w:szCs w:val="24"/>
        </w:rPr>
        <w:t xml:space="preserve">Zamawiający nie dopuszcza w postępowaniu ofert, których dokumenty będą skompresowane aplikacją Win </w:t>
      </w:r>
      <w:proofErr w:type="spellStart"/>
      <w:r w:rsidRPr="00097E38">
        <w:rPr>
          <w:rFonts w:ascii="Times New Roman" w:hAnsi="Times New Roman" w:cs="Times New Roman"/>
          <w:sz w:val="24"/>
          <w:szCs w:val="24"/>
        </w:rPr>
        <w:t>Rar</w:t>
      </w:r>
      <w:proofErr w:type="spellEnd"/>
      <w:r w:rsidRPr="00097E38">
        <w:rPr>
          <w:rFonts w:ascii="Times New Roman" w:hAnsi="Times New Roman" w:cs="Times New Roman"/>
          <w:sz w:val="24"/>
          <w:szCs w:val="24"/>
        </w:rPr>
        <w:t xml:space="preserve"> (rozszerzenie *.</w:t>
      </w:r>
      <w:proofErr w:type="spellStart"/>
      <w:r w:rsidRPr="00097E38">
        <w:rPr>
          <w:rFonts w:ascii="Times New Roman" w:hAnsi="Times New Roman" w:cs="Times New Roman"/>
          <w:sz w:val="24"/>
          <w:szCs w:val="24"/>
        </w:rPr>
        <w:t>rar</w:t>
      </w:r>
      <w:proofErr w:type="spellEnd"/>
      <w:r w:rsidRPr="00097E38">
        <w:rPr>
          <w:rFonts w:ascii="Times New Roman" w:hAnsi="Times New Roman" w:cs="Times New Roman"/>
          <w:sz w:val="24"/>
          <w:szCs w:val="24"/>
        </w:rPr>
        <w:t xml:space="preserve">), </w:t>
      </w:r>
      <w:r w:rsidRPr="00097E38">
        <w:rPr>
          <w:rFonts w:ascii="Times New Roman" w:hAnsi="Times New Roman" w:cs="Times New Roman"/>
          <w:sz w:val="24"/>
          <w:szCs w:val="24"/>
          <w:shd w:val="clear" w:color="auto" w:fill="FFFFFF"/>
        </w:rPr>
        <w:t xml:space="preserve">format kompresji .RAR nie został przewidziany w załączniku nr 2 do rozporządzenia </w:t>
      </w:r>
      <w:r w:rsidRPr="0069789E">
        <w:rPr>
          <w:rFonts w:ascii="Times New Roman" w:hAnsi="Times New Roman" w:cs="Times New Roman"/>
          <w:sz w:val="24"/>
          <w:szCs w:val="24"/>
          <w:shd w:val="clear" w:color="auto" w:fill="FFFFFF"/>
        </w:rPr>
        <w:t>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69789E" w:rsidDel="00C43B20">
        <w:rPr>
          <w:rFonts w:ascii="Times New Roman" w:hAnsi="Times New Roman" w:cs="Times New Roman"/>
          <w:sz w:val="24"/>
          <w:szCs w:val="24"/>
          <w:shd w:val="clear" w:color="auto" w:fill="FFFFFF"/>
        </w:rPr>
        <w:t xml:space="preserve"> </w:t>
      </w:r>
    </w:p>
    <w:p w14:paraId="46327592" w14:textId="436F38FF" w:rsidR="009234A9" w:rsidRPr="00BE4B85" w:rsidRDefault="009234A9" w:rsidP="009234A9">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9234A9">
        <w:rPr>
          <w:rFonts w:ascii="Times New Roman" w:eastAsia="SimSun" w:hAnsi="Times New Roman" w:cs="Times New Roman"/>
          <w:sz w:val="24"/>
          <w:szCs w:val="24"/>
          <w:lang w:eastAsia="zh-CN"/>
        </w:rPr>
        <w:t>Oferta spakowana do pliku .</w:t>
      </w:r>
      <w:proofErr w:type="spellStart"/>
      <w:r w:rsidRPr="009234A9">
        <w:rPr>
          <w:rFonts w:ascii="Times New Roman" w:eastAsia="SimSun" w:hAnsi="Times New Roman" w:cs="Times New Roman"/>
          <w:sz w:val="24"/>
          <w:szCs w:val="24"/>
          <w:lang w:eastAsia="zh-CN"/>
        </w:rPr>
        <w:t>Rar</w:t>
      </w:r>
      <w:proofErr w:type="spellEnd"/>
      <w:r w:rsidRPr="009234A9">
        <w:rPr>
          <w:rFonts w:ascii="Times New Roman" w:eastAsia="SimSun" w:hAnsi="Times New Roman" w:cs="Times New Roman"/>
          <w:sz w:val="24"/>
          <w:szCs w:val="24"/>
          <w:lang w:eastAsia="zh-CN"/>
        </w:rPr>
        <w:t xml:space="preserve"> zostanie uznana przez Zamawiającego jako złożon</w:t>
      </w:r>
      <w:r w:rsidR="001D277B">
        <w:rPr>
          <w:rFonts w:ascii="Times New Roman" w:eastAsia="SimSun" w:hAnsi="Times New Roman" w:cs="Times New Roman"/>
          <w:sz w:val="24"/>
          <w:szCs w:val="24"/>
          <w:lang w:eastAsia="zh-CN"/>
        </w:rPr>
        <w:t>a</w:t>
      </w:r>
      <w:r w:rsidRPr="009234A9">
        <w:rPr>
          <w:rFonts w:ascii="Times New Roman" w:eastAsia="SimSun" w:hAnsi="Times New Roman" w:cs="Times New Roman"/>
          <w:sz w:val="24"/>
          <w:szCs w:val="24"/>
          <w:lang w:eastAsia="zh-CN"/>
        </w:rPr>
        <w:t xml:space="preserve"> nieskutecznie.</w:t>
      </w:r>
    </w:p>
    <w:p w14:paraId="6C425D08" w14:textId="76AC2C75" w:rsidR="000D02E1" w:rsidRPr="00C9349F"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hAnsi="Times New Roman" w:cs="Times New Roman"/>
        </w:rPr>
        <w:t xml:space="preserve">Wszelkie informacje stanowiące tajemnicę przedsiębiorstwa w rozumieniu ustawy z dnia 16 kwietnia 1993 r. o zwalczaniu nieuczciwej konkurencji (Dz. U. </w:t>
      </w:r>
      <w:r w:rsidR="00D92FB9">
        <w:rPr>
          <w:rFonts w:ascii="Times New Roman" w:hAnsi="Times New Roman" w:cs="Times New Roman"/>
        </w:rPr>
        <w:t>z</w:t>
      </w:r>
      <w:r w:rsidRPr="000D02E1">
        <w:rPr>
          <w:rFonts w:ascii="Times New Roman" w:hAnsi="Times New Roman" w:cs="Times New Roman"/>
        </w:rPr>
        <w:t xml:space="preserve"> </w:t>
      </w:r>
      <w:r w:rsidR="00D92FB9" w:rsidRPr="000D02E1">
        <w:rPr>
          <w:rFonts w:ascii="Times New Roman" w:hAnsi="Times New Roman" w:cs="Times New Roman"/>
        </w:rPr>
        <w:t>20</w:t>
      </w:r>
      <w:r w:rsidR="00FA7DFF">
        <w:rPr>
          <w:rFonts w:ascii="Times New Roman" w:hAnsi="Times New Roman" w:cs="Times New Roman"/>
        </w:rPr>
        <w:t>1</w:t>
      </w:r>
      <w:r w:rsidR="00D92FB9">
        <w:rPr>
          <w:rFonts w:ascii="Times New Roman" w:hAnsi="Times New Roman" w:cs="Times New Roman"/>
        </w:rPr>
        <w:t>9</w:t>
      </w:r>
      <w:r w:rsidR="00D92FB9" w:rsidRPr="000D02E1">
        <w:rPr>
          <w:rFonts w:ascii="Times New Roman" w:hAnsi="Times New Roman" w:cs="Times New Roman"/>
        </w:rPr>
        <w:t xml:space="preserve"> </w:t>
      </w:r>
      <w:r w:rsidRPr="000D02E1">
        <w:rPr>
          <w:rFonts w:ascii="Times New Roman" w:hAnsi="Times New Roman" w:cs="Times New Roman"/>
        </w:rPr>
        <w:t xml:space="preserve">r. poz. </w:t>
      </w:r>
      <w:r w:rsidR="00D92FB9" w:rsidRPr="000D02E1">
        <w:rPr>
          <w:rFonts w:ascii="Times New Roman" w:hAnsi="Times New Roman" w:cs="Times New Roman"/>
        </w:rPr>
        <w:t>1</w:t>
      </w:r>
      <w:r w:rsidR="00D92FB9">
        <w:rPr>
          <w:rFonts w:ascii="Times New Roman" w:hAnsi="Times New Roman" w:cs="Times New Roman"/>
        </w:rPr>
        <w:t>913</w:t>
      </w:r>
      <w:r w:rsidRPr="000D02E1">
        <w:rPr>
          <w:rFonts w:ascii="Times New Roman" w:hAnsi="Times New Roman" w:cs="Times New Roman"/>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92FB9">
        <w:rPr>
          <w:rFonts w:ascii="Times New Roman" w:hAnsi="Times New Roman" w:cs="Times New Roman"/>
        </w:rPr>
        <w:t xml:space="preserve">ustawy </w:t>
      </w:r>
      <w:proofErr w:type="spellStart"/>
      <w:r w:rsidR="006A5BE5">
        <w:rPr>
          <w:rFonts w:ascii="Times New Roman" w:hAnsi="Times New Roman" w:cs="Times New Roman"/>
        </w:rPr>
        <w:t>P</w:t>
      </w:r>
      <w:r w:rsidRPr="000D02E1">
        <w:rPr>
          <w:rFonts w:ascii="Times New Roman" w:hAnsi="Times New Roman" w:cs="Times New Roman"/>
        </w:rPr>
        <w:t>zp</w:t>
      </w:r>
      <w:proofErr w:type="spellEnd"/>
      <w:r w:rsidRPr="000D02E1">
        <w:rPr>
          <w:rFonts w:ascii="Times New Roman" w:hAnsi="Times New Roman" w:cs="Times New Roman"/>
        </w:rPr>
        <w:t xml:space="preserve">. </w:t>
      </w:r>
    </w:p>
    <w:p w14:paraId="48F7ECE6" w14:textId="77777777" w:rsidR="00C9349F" w:rsidRPr="000D02E1" w:rsidRDefault="00C9349F"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Wykonawca składając ofertę, zobowiązany jest złożyć następujące dokumenty w postaci elektronicznej podpisane kwalifikowanym podpisem elektronicznym</w:t>
      </w:r>
      <w:r w:rsidRPr="00AC23AB">
        <w:rPr>
          <w:rFonts w:ascii="Times New Roman" w:eastAsia="SimSun" w:hAnsi="Times New Roman" w:cs="Times New Roman"/>
          <w:lang w:eastAsia="zh-CN"/>
        </w:rPr>
        <w:t>, podpisem osobistym lub podpisem zaufanym pod rygorem nieważności</w:t>
      </w:r>
      <w:r w:rsidRPr="000D02E1">
        <w:rPr>
          <w:rFonts w:ascii="Times New Roman" w:eastAsia="SimSun" w:hAnsi="Times New Roman" w:cs="Times New Roman"/>
          <w:lang w:eastAsia="zh-CN"/>
        </w:rPr>
        <w:t>:</w:t>
      </w:r>
    </w:p>
    <w:p w14:paraId="6A480A18" w14:textId="4A2CCD4B" w:rsidR="00C9349F"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Formularz ofertowy –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1 </w:t>
      </w:r>
      <w:r w:rsidRPr="000D02E1">
        <w:rPr>
          <w:rFonts w:ascii="Times New Roman" w:eastAsia="SimSun" w:hAnsi="Times New Roman" w:cs="Times New Roman"/>
          <w:lang w:eastAsia="zh-CN"/>
        </w:rPr>
        <w:t>do SWZ</w:t>
      </w:r>
      <w:r w:rsidRPr="00AA4A19">
        <w:rPr>
          <w:rFonts w:ascii="Times New Roman" w:eastAsia="SimSun" w:hAnsi="Times New Roman" w:cs="Times New Roman"/>
          <w:lang w:eastAsia="zh-CN"/>
        </w:rPr>
        <w:t>,</w:t>
      </w:r>
    </w:p>
    <w:p w14:paraId="33CC9A34" w14:textId="5007E979" w:rsidR="00A00483" w:rsidRPr="000D02E1" w:rsidRDefault="00A00483"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Formularz</w:t>
      </w:r>
      <w:r w:rsidR="00CA4518">
        <w:rPr>
          <w:rFonts w:ascii="Times New Roman" w:eastAsia="SimSun" w:hAnsi="Times New Roman" w:cs="Times New Roman"/>
          <w:lang w:eastAsia="zh-CN"/>
        </w:rPr>
        <w:t>e cenowe (odpowiednio do części)</w:t>
      </w:r>
      <w:r>
        <w:rPr>
          <w:rFonts w:ascii="Times New Roman" w:eastAsia="SimSun" w:hAnsi="Times New Roman" w:cs="Times New Roman"/>
          <w:lang w:eastAsia="zh-CN"/>
        </w:rPr>
        <w:t xml:space="preserve"> - </w:t>
      </w:r>
      <w:r w:rsidRPr="006A5BE5">
        <w:rPr>
          <w:rFonts w:ascii="Times New Roman" w:eastAsia="SimSun" w:hAnsi="Times New Roman" w:cs="Times New Roman"/>
          <w:b/>
          <w:lang w:eastAsia="zh-CN"/>
        </w:rPr>
        <w:t xml:space="preserve">Załącznik nr </w:t>
      </w:r>
      <w:r>
        <w:rPr>
          <w:rFonts w:ascii="Times New Roman" w:eastAsia="SimSun" w:hAnsi="Times New Roman" w:cs="Times New Roman"/>
          <w:b/>
          <w:lang w:eastAsia="zh-CN"/>
        </w:rPr>
        <w:t>2</w:t>
      </w:r>
      <w:r w:rsidR="00CA4518">
        <w:rPr>
          <w:rFonts w:ascii="Times New Roman" w:eastAsia="SimSun" w:hAnsi="Times New Roman" w:cs="Times New Roman"/>
          <w:b/>
          <w:lang w:eastAsia="zh-CN"/>
        </w:rPr>
        <w:t>.1, 2.2, 2.3, 2.4</w:t>
      </w:r>
      <w:r w:rsidR="00176223">
        <w:rPr>
          <w:rFonts w:ascii="Times New Roman" w:eastAsia="SimSun" w:hAnsi="Times New Roman" w:cs="Times New Roman"/>
          <w:b/>
          <w:lang w:eastAsia="zh-CN"/>
        </w:rPr>
        <w:t>, 2.5, 2.6, 2.7</w:t>
      </w:r>
      <w:r>
        <w:rPr>
          <w:rFonts w:ascii="Times New Roman" w:eastAsia="SimSun" w:hAnsi="Times New Roman" w:cs="Times New Roman"/>
          <w:lang w:eastAsia="zh-CN"/>
        </w:rPr>
        <w:t xml:space="preserve"> do SWZ,</w:t>
      </w:r>
    </w:p>
    <w:p w14:paraId="68B8330D" w14:textId="3074DCA5" w:rsidR="00C9349F" w:rsidRPr="006A5BE5"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lang w:eastAsia="zh-CN"/>
        </w:rPr>
      </w:pPr>
      <w:r>
        <w:rPr>
          <w:rFonts w:ascii="Times New Roman" w:eastAsia="SimSun" w:hAnsi="Times New Roman" w:cs="Times New Roman"/>
          <w:lang w:eastAsia="zh-CN"/>
        </w:rPr>
        <w:t>Oświadcz</w:t>
      </w:r>
      <w:r w:rsidR="004A2618">
        <w:rPr>
          <w:rFonts w:ascii="Times New Roman" w:eastAsia="SimSun" w:hAnsi="Times New Roman" w:cs="Times New Roman"/>
          <w:lang w:eastAsia="zh-CN"/>
        </w:rPr>
        <w:t>enie Wykonawcy</w:t>
      </w:r>
      <w:r>
        <w:rPr>
          <w:rFonts w:ascii="Times New Roman" w:eastAsia="SimSun" w:hAnsi="Times New Roman" w:cs="Times New Roman"/>
          <w:lang w:eastAsia="zh-CN"/>
        </w:rPr>
        <w:t xml:space="preserve"> – </w:t>
      </w:r>
      <w:r w:rsidRPr="006A5BE5">
        <w:rPr>
          <w:rFonts w:ascii="Times New Roman" w:eastAsia="SimSun" w:hAnsi="Times New Roman" w:cs="Times New Roman"/>
          <w:b/>
          <w:lang w:eastAsia="zh-CN"/>
        </w:rPr>
        <w:t xml:space="preserve">Załącznik nr </w:t>
      </w:r>
      <w:r w:rsidR="00A00483">
        <w:rPr>
          <w:rFonts w:ascii="Times New Roman" w:eastAsia="SimSun" w:hAnsi="Times New Roman" w:cs="Times New Roman"/>
          <w:b/>
          <w:lang w:eastAsia="zh-CN"/>
        </w:rPr>
        <w:t>3</w:t>
      </w:r>
      <w:r>
        <w:rPr>
          <w:rFonts w:ascii="Times New Roman" w:eastAsia="SimSun" w:hAnsi="Times New Roman" w:cs="Times New Roman"/>
          <w:lang w:eastAsia="zh-CN"/>
        </w:rPr>
        <w:t xml:space="preserve"> do SWZ,</w:t>
      </w:r>
    </w:p>
    <w:p w14:paraId="7D8B6EFB" w14:textId="77777777" w:rsidR="00C9349F" w:rsidRPr="006A5BE5"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bCs/>
          <w:lang w:eastAsia="zh-CN"/>
        </w:rPr>
        <w:t>Pełnomocnictwo do działania innej osoby w imieniu Wykonawcy (</w:t>
      </w:r>
      <w:r w:rsidRPr="000D02E1">
        <w:rPr>
          <w:rFonts w:ascii="Times New Roman" w:eastAsia="SimSun" w:hAnsi="Times New Roman" w:cs="Times New Roman"/>
          <w:bCs/>
          <w:i/>
          <w:lang w:eastAsia="zh-CN"/>
        </w:rPr>
        <w:t>jeżeli dotyczy</w:t>
      </w:r>
      <w:r>
        <w:rPr>
          <w:rFonts w:ascii="Times New Roman" w:eastAsia="SimSun" w:hAnsi="Times New Roman" w:cs="Times New Roman"/>
          <w:bCs/>
          <w:i/>
          <w:lang w:eastAsia="zh-CN"/>
        </w:rPr>
        <w:t>),</w:t>
      </w:r>
    </w:p>
    <w:p w14:paraId="692D9DA6" w14:textId="77777777" w:rsidR="00C9349F" w:rsidRPr="000D02E1" w:rsidRDefault="00C9349F" w:rsidP="00C9349F">
      <w:pPr>
        <w:autoSpaceDE w:val="0"/>
        <w:autoSpaceDN w:val="0"/>
        <w:adjustRightInd w:val="0"/>
        <w:spacing w:before="120" w:after="0" w:line="240" w:lineRule="auto"/>
        <w:ind w:left="714"/>
        <w:jc w:val="both"/>
        <w:rPr>
          <w:rFonts w:ascii="Times New Roman" w:eastAsia="SimSun" w:hAnsi="Times New Roman" w:cs="Times New Roman"/>
          <w:lang w:eastAsia="zh-CN"/>
        </w:rPr>
      </w:pPr>
      <w:r w:rsidRPr="006A5BE5">
        <w:rPr>
          <w:rFonts w:ascii="Times New Roman" w:hAnsi="Times New Roman" w:cs="Times New Roman"/>
        </w:rPr>
        <w:t>Pełnomocnictwo do złożenia oferty musi być złożone w oryginale w takiej samej</w:t>
      </w:r>
      <w:r>
        <w:rPr>
          <w:rFonts w:ascii="Times New Roman" w:hAnsi="Times New Roman" w:cs="Times New Roman"/>
        </w:rPr>
        <w:t xml:space="preserve"> formie, jak składana oferta (tj.</w:t>
      </w:r>
      <w:r w:rsidRPr="006A5BE5">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05DCEC"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
          <w:lang w:eastAsia="zh-CN"/>
        </w:rPr>
      </w:pPr>
      <w:r w:rsidRPr="000D02E1">
        <w:rPr>
          <w:rFonts w:ascii="Times New Roman" w:eastAsia="SimSun" w:hAnsi="Times New Roman" w:cs="Times New Roman"/>
          <w:lang w:eastAsia="zh-CN"/>
        </w:rPr>
        <w:lastRenderedPageBreak/>
        <w:t>Forma złożenia dokumentów:</w:t>
      </w:r>
    </w:p>
    <w:p w14:paraId="79F9079F" w14:textId="77777777" w:rsidR="000D02E1" w:rsidRPr="000D02E1" w:rsidRDefault="000D02E1" w:rsidP="001E375C">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AC23AB">
        <w:rPr>
          <w:rFonts w:ascii="Times New Roman" w:eastAsia="SimSun" w:hAnsi="Times New Roman" w:cs="Times New Roman"/>
          <w:lang w:eastAsia="zh-CN"/>
        </w:rPr>
        <w:t xml:space="preserve">dokumenty lub oświadczenia,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 xml:space="preserve">Rozporządzeniu Ministra Rozwoju, Pracy i Technologii w sprawie podmiotowych środków dowodowych oraz innych dokumentów lub oświadczeń, jakich może żądać zamawiający od wykonawcy </w:t>
      </w:r>
      <w:r w:rsidRPr="000D02E1">
        <w:rPr>
          <w:rFonts w:ascii="Times New Roman" w:eastAsia="SimSun" w:hAnsi="Times New Roman" w:cs="Times New Roman"/>
          <w:lang w:eastAsia="zh-CN"/>
        </w:rPr>
        <w:t>sporządzone w języku obcym są składane wraz</w:t>
      </w:r>
      <w:r w:rsidR="00AC23AB">
        <w:rPr>
          <w:rFonts w:ascii="Times New Roman" w:eastAsia="SimSun" w:hAnsi="Times New Roman" w:cs="Times New Roman"/>
          <w:lang w:eastAsia="zh-CN"/>
        </w:rPr>
        <w:t xml:space="preserve"> z tłumaczeniem na język polski;</w:t>
      </w:r>
    </w:p>
    <w:p w14:paraId="61A66050" w14:textId="77777777" w:rsidR="000D02E1" w:rsidRPr="000D02E1" w:rsidRDefault="000D02E1" w:rsidP="001E375C">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0D02E1">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Rozporządzeniu Ministra Rozwoju, Pracy i Technologii w sprawie podmiotowych środków dowodowych oraz innych dokumentów lub oświadczeń, jakich może żądać zamawiający od wykonawcy</w:t>
      </w:r>
      <w:r w:rsidRPr="000D02E1">
        <w:rPr>
          <w:rFonts w:ascii="Times New Roman" w:eastAsia="SimSun" w:hAnsi="Times New Roman" w:cs="Times New Roman"/>
          <w:bCs/>
          <w:lang w:eastAsia="zh-CN"/>
        </w:rPr>
        <w:t>.</w:t>
      </w:r>
    </w:p>
    <w:p w14:paraId="46C9B926" w14:textId="3791347A" w:rsidR="000D02E1" w:rsidRPr="000D02E1" w:rsidRDefault="000D02E1" w:rsidP="00BB334E">
      <w:pPr>
        <w:numPr>
          <w:ilvl w:val="0"/>
          <w:numId w:val="8"/>
        </w:numPr>
        <w:autoSpaceDE w:val="0"/>
        <w:autoSpaceDN w:val="0"/>
        <w:adjustRightInd w:val="0"/>
        <w:spacing w:before="120" w:after="240" w:line="240" w:lineRule="auto"/>
        <w:ind w:left="357" w:hanging="357"/>
        <w:jc w:val="both"/>
        <w:rPr>
          <w:rFonts w:ascii="Times New Roman" w:eastAsia="SimSun" w:hAnsi="Times New Roman" w:cs="Times New Roman"/>
          <w:bCs/>
          <w:lang w:eastAsia="zh-CN"/>
        </w:rPr>
      </w:pPr>
      <w:r w:rsidRPr="000D02E1">
        <w:rPr>
          <w:rFonts w:ascii="Times New Roman" w:eastAsia="SimSun" w:hAnsi="Times New Roman" w:cs="Times New Roman"/>
          <w:bCs/>
          <w:lang w:eastAsia="zh-CN"/>
        </w:rPr>
        <w:t>Wykonawcy ponoszą wszelkie koszty wł</w:t>
      </w:r>
      <w:r w:rsidR="00E866E6">
        <w:rPr>
          <w:rFonts w:ascii="Times New Roman" w:eastAsia="SimSun" w:hAnsi="Times New Roman" w:cs="Times New Roman"/>
          <w:bCs/>
          <w:lang w:eastAsia="zh-CN"/>
        </w:rPr>
        <w:t xml:space="preserve">asne związane z przygotowaniem </w:t>
      </w:r>
      <w:r w:rsidRPr="000D02E1">
        <w:rPr>
          <w:rFonts w:ascii="Times New Roman" w:eastAsia="SimSun" w:hAnsi="Times New Roman" w:cs="Times New Roman"/>
          <w:bCs/>
          <w:lang w:eastAsia="zh-CN"/>
        </w:rPr>
        <w:t>i złożeniem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399"/>
      </w:tblGrid>
      <w:tr w:rsidR="008B3D16" w14:paraId="4658AC32" w14:textId="77777777" w:rsidTr="00656CD3">
        <w:trPr>
          <w:trHeight w:val="974"/>
        </w:trPr>
        <w:tc>
          <w:tcPr>
            <w:tcW w:w="8549" w:type="dxa"/>
            <w:vAlign w:val="center"/>
          </w:tcPr>
          <w:p w14:paraId="43D0C9B6" w14:textId="77777777" w:rsidR="008B3D16" w:rsidRDefault="008B3D16" w:rsidP="00656CD3">
            <w:pPr>
              <w:jc w:val="center"/>
              <w:rPr>
                <w:rFonts w:ascii="Times New Roman" w:hAnsi="Times New Roman" w:cs="Times New Roman"/>
                <w:b/>
              </w:rPr>
            </w:pPr>
            <w:r>
              <w:rPr>
                <w:rFonts w:ascii="Times New Roman" w:hAnsi="Times New Roman" w:cs="Times New Roman"/>
                <w:b/>
              </w:rPr>
              <w:t>ROZDZIAŁ X</w:t>
            </w:r>
            <w:r w:rsidR="00B94902">
              <w:rPr>
                <w:rFonts w:ascii="Times New Roman" w:hAnsi="Times New Roman" w:cs="Times New Roman"/>
                <w:b/>
              </w:rPr>
              <w:t>III</w:t>
            </w:r>
          </w:p>
          <w:p w14:paraId="3BD71BF7" w14:textId="77777777" w:rsidR="008B3D16" w:rsidRPr="00F2477D" w:rsidRDefault="008B3D16" w:rsidP="00A505FC">
            <w:pPr>
              <w:jc w:val="center"/>
              <w:rPr>
                <w:rFonts w:ascii="Times New Roman" w:hAnsi="Times New Roman" w:cs="Times New Roman"/>
                <w:i/>
                <w:sz w:val="20"/>
                <w:szCs w:val="20"/>
              </w:rPr>
            </w:pPr>
            <w:r>
              <w:rPr>
                <w:rFonts w:ascii="Times New Roman" w:hAnsi="Times New Roman" w:cs="Times New Roman"/>
                <w:b/>
              </w:rPr>
              <w:t>SPOSÓB ORAZ TERMIN SKŁADANIA OFERT</w:t>
            </w:r>
          </w:p>
        </w:tc>
      </w:tr>
    </w:tbl>
    <w:p w14:paraId="52D2CF5B" w14:textId="7A818359" w:rsidR="008B3D16" w:rsidRPr="008B3D16" w:rsidRDefault="008B3D16" w:rsidP="00BB334E">
      <w:pPr>
        <w:numPr>
          <w:ilvl w:val="0"/>
          <w:numId w:val="10"/>
        </w:numPr>
        <w:spacing w:before="24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Ofertę wraz z załącznikami należy złożyć</w:t>
      </w:r>
      <w:r w:rsidRPr="008B3D16">
        <w:rPr>
          <w:rFonts w:ascii="Times New Roman" w:eastAsia="Times New Roman" w:hAnsi="Times New Roman" w:cs="Times New Roman"/>
          <w:bCs/>
          <w:color w:val="000000"/>
          <w:lang w:eastAsia="pl-PL"/>
        </w:rPr>
        <w:t xml:space="preserve"> za pośrednictwem platformy pod adresem </w:t>
      </w:r>
      <w:hyperlink r:id="rId19" w:history="1">
        <w:r w:rsidRPr="008B3D16">
          <w:rPr>
            <w:rFonts w:ascii="Times New Roman" w:eastAsia="Times New Roman" w:hAnsi="Times New Roman" w:cs="Times New Roman"/>
            <w:color w:val="0000FF"/>
            <w:u w:val="single"/>
            <w:lang w:eastAsia="pl-PL"/>
          </w:rPr>
          <w:t>https://platformazakupowa.pl/pn/26wog/proceedings</w:t>
        </w:r>
      </w:hyperlink>
      <w:r w:rsidRPr="008B3D16">
        <w:rPr>
          <w:rFonts w:ascii="Times New Roman" w:eastAsia="Times New Roman" w:hAnsi="Times New Roman" w:cs="Times New Roman"/>
          <w:lang w:eastAsia="pl-PL"/>
        </w:rPr>
        <w:t xml:space="preserve"> na stronie dotyczącej odpowiedniego postępowania </w:t>
      </w:r>
      <w:r w:rsidRPr="008B3D16">
        <w:rPr>
          <w:rFonts w:ascii="Times New Roman" w:eastAsia="Times New Roman" w:hAnsi="Times New Roman" w:cs="Times New Roman"/>
          <w:b/>
          <w:color w:val="000000"/>
          <w:lang w:eastAsia="pl-PL"/>
        </w:rPr>
        <w:t xml:space="preserve">do dnia </w:t>
      </w:r>
      <w:r w:rsidR="003771DF">
        <w:rPr>
          <w:rFonts w:ascii="Times New Roman" w:eastAsia="Times New Roman" w:hAnsi="Times New Roman" w:cs="Times New Roman"/>
          <w:b/>
          <w:color w:val="000000"/>
          <w:lang w:eastAsia="pl-PL"/>
        </w:rPr>
        <w:t>27.12.</w:t>
      </w:r>
      <w:r w:rsidR="00732AAC">
        <w:rPr>
          <w:rFonts w:ascii="Times New Roman" w:eastAsia="Times New Roman" w:hAnsi="Times New Roman" w:cs="Times New Roman"/>
          <w:b/>
          <w:color w:val="000000"/>
          <w:lang w:eastAsia="pl-PL"/>
        </w:rPr>
        <w:t>2021</w:t>
      </w:r>
      <w:r w:rsidRPr="008B3D16">
        <w:rPr>
          <w:rFonts w:ascii="Times New Roman" w:eastAsia="Times New Roman" w:hAnsi="Times New Roman" w:cs="Times New Roman"/>
          <w:b/>
          <w:color w:val="000000"/>
          <w:lang w:eastAsia="pl-PL"/>
        </w:rPr>
        <w:t xml:space="preserve"> r. do godziny </w:t>
      </w:r>
      <w:r w:rsidR="00CF7215">
        <w:rPr>
          <w:rFonts w:ascii="Times New Roman" w:eastAsia="Times New Roman" w:hAnsi="Times New Roman" w:cs="Times New Roman"/>
          <w:b/>
          <w:color w:val="000000"/>
          <w:lang w:eastAsia="pl-PL"/>
        </w:rPr>
        <w:t>1</w:t>
      </w:r>
      <w:r w:rsidR="0041332D">
        <w:rPr>
          <w:rFonts w:ascii="Times New Roman" w:eastAsia="Times New Roman" w:hAnsi="Times New Roman" w:cs="Times New Roman"/>
          <w:b/>
          <w:color w:val="000000"/>
          <w:lang w:eastAsia="pl-PL"/>
        </w:rPr>
        <w:t>0</w:t>
      </w:r>
      <w:r w:rsidR="00CF7215">
        <w:rPr>
          <w:rFonts w:ascii="Times New Roman" w:eastAsia="Times New Roman" w:hAnsi="Times New Roman" w:cs="Times New Roman"/>
          <w:b/>
          <w:color w:val="000000"/>
          <w:lang w:eastAsia="pl-PL"/>
        </w:rPr>
        <w:t>:00.</w:t>
      </w:r>
    </w:p>
    <w:p w14:paraId="7C69C40D" w14:textId="77777777" w:rsidR="008B3D16" w:rsidRPr="008B3D16"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Po wypełnieniu </w:t>
      </w:r>
      <w:r w:rsidRPr="008B3D16">
        <w:rPr>
          <w:rFonts w:ascii="Times New Roman" w:eastAsia="Times New Roman" w:hAnsi="Times New Roman" w:cs="Times New Roman"/>
          <w:i/>
          <w:color w:val="000000"/>
          <w:lang w:eastAsia="pl-PL"/>
        </w:rPr>
        <w:t xml:space="preserve">Formularza składania oferty </w:t>
      </w:r>
      <w:r w:rsidRPr="008B3D16">
        <w:rPr>
          <w:rFonts w:ascii="Times New Roman" w:eastAsia="Times New Roman" w:hAnsi="Times New Roman" w:cs="Times New Roman"/>
          <w:color w:val="000000"/>
          <w:lang w:eastAsia="pl-PL"/>
        </w:rPr>
        <w:t xml:space="preserve">i załadowaniu wszystkich wymaganych załączników należy kliknąć w przycisk </w:t>
      </w:r>
      <w:r w:rsidRPr="008B3D16">
        <w:rPr>
          <w:rFonts w:ascii="Times New Roman" w:eastAsia="Times New Roman" w:hAnsi="Times New Roman" w:cs="Times New Roman"/>
          <w:i/>
          <w:color w:val="000000"/>
          <w:lang w:eastAsia="pl-PL"/>
        </w:rPr>
        <w:t>„Przejdź do podsumowania”.</w:t>
      </w:r>
    </w:p>
    <w:p w14:paraId="00931971" w14:textId="374D390B" w:rsidR="008B3D16" w:rsidRPr="00AC6CB5"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8B3D16">
        <w:rPr>
          <w:rFonts w:ascii="Times New Roman" w:eastAsia="Times New Roman" w:hAnsi="Times New Roman" w:cs="Times New Roman"/>
          <w:i/>
          <w:color w:val="000000"/>
          <w:lang w:eastAsia="pl-PL"/>
        </w:rPr>
        <w:t>„Złóż ofertę”</w:t>
      </w:r>
      <w:r w:rsidR="00A2258E">
        <w:rPr>
          <w:rFonts w:ascii="Times New Roman" w:eastAsia="Times New Roman" w:hAnsi="Times New Roman" w:cs="Times New Roman"/>
          <w:color w:val="000000"/>
          <w:lang w:eastAsia="pl-PL"/>
        </w:rPr>
        <w:t xml:space="preserve"> </w:t>
      </w:r>
      <w:r w:rsidRPr="008B3D16">
        <w:rPr>
          <w:rFonts w:ascii="Times New Roman" w:eastAsia="Times New Roman" w:hAnsi="Times New Roman" w:cs="Times New Roman"/>
          <w:color w:val="000000"/>
          <w:lang w:eastAsia="pl-PL"/>
        </w:rPr>
        <w:t>i wyświetlenie się komunikatu, że oferta została zaszyfrowana i złożona.</w:t>
      </w:r>
    </w:p>
    <w:p w14:paraId="2643BB20" w14:textId="5A94A6A4" w:rsidR="00AC6CB5" w:rsidRPr="00AC6CB5" w:rsidRDefault="00AC6CB5" w:rsidP="001E375C">
      <w:pPr>
        <w:numPr>
          <w:ilvl w:val="0"/>
          <w:numId w:val="10"/>
        </w:numPr>
        <w:spacing w:before="120" w:after="0" w:line="240" w:lineRule="auto"/>
        <w:ind w:left="357" w:hanging="357"/>
        <w:jc w:val="both"/>
        <w:rPr>
          <w:rFonts w:ascii="Times New Roman" w:hAnsi="Times New Roman" w:cs="Times New Roman"/>
        </w:rPr>
      </w:pPr>
      <w:r w:rsidRPr="00AC6CB5">
        <w:rPr>
          <w:rFonts w:ascii="Times New Roman" w:eastAsia="Times New Roman" w:hAnsi="Times New Roman" w:cs="Times New Roman"/>
          <w:color w:val="000000"/>
          <w:lang w:eastAsia="pl-PL"/>
        </w:rPr>
        <w:t>Zamawiający</w:t>
      </w:r>
      <w:r w:rsidRPr="00AC6CB5">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20" w:history="1">
        <w:r w:rsidRPr="00AC6CB5">
          <w:rPr>
            <w:rStyle w:val="Hipercze"/>
            <w:rFonts w:ascii="Times New Roman" w:hAnsi="Times New Roman" w:cs="Times New Roman"/>
          </w:rPr>
          <w:t>https://platformazakupowa.pl/strona/45-instrukcje</w:t>
        </w:r>
      </w:hyperlink>
      <w:r>
        <w:rPr>
          <w:rFonts w:ascii="Times New Roman" w:hAnsi="Times New Roman" w:cs="Times New Roman"/>
        </w:rPr>
        <w:t>.</w:t>
      </w:r>
    </w:p>
    <w:p w14:paraId="0F6E8183" w14:textId="77777777" w:rsidR="00AC6CB5" w:rsidRPr="00AC6CB5" w:rsidRDefault="00AC6CB5" w:rsidP="001E375C">
      <w:pPr>
        <w:numPr>
          <w:ilvl w:val="0"/>
          <w:numId w:val="10"/>
        </w:numPr>
        <w:spacing w:before="120" w:after="0" w:line="240" w:lineRule="auto"/>
        <w:ind w:left="357" w:hanging="357"/>
        <w:jc w:val="both"/>
        <w:rPr>
          <w:rFonts w:ascii="Times New Roman" w:hAnsi="Times New Roman" w:cs="Times New Roman"/>
        </w:rPr>
      </w:pPr>
      <w:r w:rsidRPr="00AC6CB5">
        <w:rPr>
          <w:rFonts w:ascii="Times New Roman" w:eastAsia="Calibri" w:hAnsi="Times New Roman" w:cs="Times New Roman"/>
        </w:rPr>
        <w:t>Wykonawca po upływie terminu do składania ofert nie może skutecznie dokonać zmiany ani wycofać złożonej oferty.</w:t>
      </w:r>
    </w:p>
    <w:p w14:paraId="1D6B3720" w14:textId="77777777" w:rsidR="008B3D16" w:rsidRPr="006403B7"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 xml:space="preserve">Wykonawca może złożyć tylko jedną ofertę. </w:t>
      </w:r>
    </w:p>
    <w:p w14:paraId="352E8F1E" w14:textId="77777777" w:rsidR="006403B7" w:rsidRPr="006403B7" w:rsidRDefault="006403B7" w:rsidP="00CE2B89">
      <w:pPr>
        <w:numPr>
          <w:ilvl w:val="0"/>
          <w:numId w:val="10"/>
        </w:numPr>
        <w:spacing w:before="120" w:after="24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14:paraId="6805CEF2" w14:textId="77777777" w:rsidTr="00656CD3">
        <w:trPr>
          <w:trHeight w:val="974"/>
        </w:trPr>
        <w:tc>
          <w:tcPr>
            <w:tcW w:w="8549" w:type="dxa"/>
            <w:vAlign w:val="center"/>
          </w:tcPr>
          <w:p w14:paraId="563554D7" w14:textId="77777777" w:rsidR="006403B7" w:rsidRDefault="006403B7" w:rsidP="00656CD3">
            <w:pPr>
              <w:jc w:val="center"/>
              <w:rPr>
                <w:rFonts w:ascii="Times New Roman" w:hAnsi="Times New Roman" w:cs="Times New Roman"/>
                <w:b/>
              </w:rPr>
            </w:pPr>
            <w:r>
              <w:rPr>
                <w:rFonts w:ascii="Times New Roman" w:hAnsi="Times New Roman" w:cs="Times New Roman"/>
                <w:b/>
              </w:rPr>
              <w:t>ROZDZIAŁ XI</w:t>
            </w:r>
            <w:r w:rsidR="00B94902">
              <w:rPr>
                <w:rFonts w:ascii="Times New Roman" w:hAnsi="Times New Roman" w:cs="Times New Roman"/>
                <w:b/>
              </w:rPr>
              <w:t>V</w:t>
            </w:r>
          </w:p>
          <w:p w14:paraId="5704A39E" w14:textId="77777777" w:rsidR="006403B7" w:rsidRPr="00F2477D" w:rsidRDefault="006403B7" w:rsidP="00B94902">
            <w:pPr>
              <w:jc w:val="center"/>
              <w:rPr>
                <w:rFonts w:ascii="Times New Roman" w:hAnsi="Times New Roman" w:cs="Times New Roman"/>
                <w:i/>
                <w:sz w:val="20"/>
                <w:szCs w:val="20"/>
              </w:rPr>
            </w:pPr>
            <w:r>
              <w:rPr>
                <w:rFonts w:ascii="Times New Roman" w:hAnsi="Times New Roman" w:cs="Times New Roman"/>
                <w:b/>
              </w:rPr>
              <w:t>TERMIN OTWARCIA OFERT</w:t>
            </w:r>
          </w:p>
        </w:tc>
      </w:tr>
    </w:tbl>
    <w:p w14:paraId="41E0FEFE" w14:textId="14BDE3C6" w:rsidR="006403B7" w:rsidRPr="006403B7" w:rsidRDefault="006403B7" w:rsidP="00CE2B89">
      <w:pPr>
        <w:pStyle w:val="Akapitzlist"/>
        <w:numPr>
          <w:ilvl w:val="0"/>
          <w:numId w:val="11"/>
        </w:numPr>
        <w:spacing w:before="24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nastąpi w dniu </w:t>
      </w:r>
      <w:r w:rsidR="003771DF">
        <w:rPr>
          <w:rFonts w:ascii="Times New Roman" w:hAnsi="Times New Roman" w:cs="Times New Roman"/>
          <w:b/>
        </w:rPr>
        <w:t>27.12</w:t>
      </w:r>
      <w:r w:rsidR="006520DD">
        <w:rPr>
          <w:rFonts w:ascii="Times New Roman" w:hAnsi="Times New Roman" w:cs="Times New Roman"/>
          <w:b/>
        </w:rPr>
        <w:t>.</w:t>
      </w:r>
      <w:r w:rsidR="00732AAC">
        <w:rPr>
          <w:rFonts w:ascii="Times New Roman" w:hAnsi="Times New Roman" w:cs="Times New Roman"/>
          <w:b/>
        </w:rPr>
        <w:t>2021</w:t>
      </w:r>
      <w:r w:rsidR="00CF7215">
        <w:rPr>
          <w:rFonts w:ascii="Times New Roman" w:hAnsi="Times New Roman" w:cs="Times New Roman"/>
        </w:rPr>
        <w:t xml:space="preserve"> r.</w:t>
      </w:r>
      <w:r w:rsidRPr="006403B7">
        <w:rPr>
          <w:rFonts w:ascii="Times New Roman" w:hAnsi="Times New Roman" w:cs="Times New Roman"/>
        </w:rPr>
        <w:t xml:space="preserve">, o godzinie </w:t>
      </w:r>
      <w:r w:rsidR="00BD672A">
        <w:rPr>
          <w:rFonts w:ascii="Times New Roman" w:hAnsi="Times New Roman" w:cs="Times New Roman"/>
          <w:b/>
        </w:rPr>
        <w:t>10</w:t>
      </w:r>
      <w:r w:rsidR="00CF7215" w:rsidRPr="00CF7215">
        <w:rPr>
          <w:rFonts w:ascii="Times New Roman" w:hAnsi="Times New Roman" w:cs="Times New Roman"/>
          <w:b/>
        </w:rPr>
        <w:t>:</w:t>
      </w:r>
      <w:r w:rsidR="00BD672A">
        <w:rPr>
          <w:rFonts w:ascii="Times New Roman" w:hAnsi="Times New Roman" w:cs="Times New Roman"/>
          <w:b/>
        </w:rPr>
        <w:t>15</w:t>
      </w:r>
      <w:r w:rsidR="00CF7215">
        <w:rPr>
          <w:rFonts w:ascii="Times New Roman" w:hAnsi="Times New Roman" w:cs="Times New Roman"/>
        </w:rPr>
        <w:t>.</w:t>
      </w:r>
    </w:p>
    <w:p w14:paraId="6FA33162" w14:textId="77777777" w:rsidR="006403B7"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jest niejawne. </w:t>
      </w:r>
    </w:p>
    <w:p w14:paraId="62AA7802" w14:textId="77777777" w:rsidR="006403B7"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Zamawiający, najpóźniej przed otwarciem ofert, </w:t>
      </w:r>
      <w:r>
        <w:rPr>
          <w:rFonts w:ascii="Times New Roman" w:hAnsi="Times New Roman" w:cs="Times New Roman"/>
        </w:rPr>
        <w:t>udostępni</w:t>
      </w:r>
      <w:r w:rsidRPr="006403B7">
        <w:rPr>
          <w:rFonts w:ascii="Times New Roman" w:hAnsi="Times New Roman" w:cs="Times New Roman"/>
        </w:rPr>
        <w:t xml:space="preserve"> na stronie internetowej prowadzonego postepowania informację o kwocie, jaką zamierza </w:t>
      </w:r>
      <w:r w:rsidR="009054C3">
        <w:rPr>
          <w:rFonts w:ascii="Times New Roman" w:hAnsi="Times New Roman" w:cs="Times New Roman"/>
        </w:rPr>
        <w:t xml:space="preserve">przeznaczyć </w:t>
      </w:r>
      <w:r w:rsidRPr="006403B7">
        <w:rPr>
          <w:rFonts w:ascii="Times New Roman" w:hAnsi="Times New Roman" w:cs="Times New Roman"/>
        </w:rPr>
        <w:t xml:space="preserve">na sfinansowanie </w:t>
      </w:r>
      <w:r w:rsidR="009054C3" w:rsidRPr="006403B7">
        <w:rPr>
          <w:rFonts w:ascii="Times New Roman" w:hAnsi="Times New Roman" w:cs="Times New Roman"/>
        </w:rPr>
        <w:t>zamówienia</w:t>
      </w:r>
      <w:r w:rsidRPr="006403B7">
        <w:rPr>
          <w:rFonts w:ascii="Times New Roman" w:hAnsi="Times New Roman" w:cs="Times New Roman"/>
        </w:rPr>
        <w:t xml:space="preserve">. </w:t>
      </w:r>
    </w:p>
    <w:p w14:paraId="40CAC4DC" w14:textId="77777777" w:rsidR="009054C3" w:rsidRDefault="009054C3"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niezwłoczni</w:t>
      </w:r>
      <w:r>
        <w:rPr>
          <w:rFonts w:ascii="Times New Roman" w:hAnsi="Times New Roman" w:cs="Times New Roman"/>
        </w:rPr>
        <w:t>e po otwarciu ofert, udostępni</w:t>
      </w:r>
      <w:r w:rsidR="006403B7" w:rsidRPr="006403B7">
        <w:rPr>
          <w:rFonts w:ascii="Times New Roman" w:hAnsi="Times New Roman" w:cs="Times New Roman"/>
        </w:rPr>
        <w:t xml:space="preserve">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 xml:space="preserve"> informacje o: </w:t>
      </w:r>
    </w:p>
    <w:p w14:paraId="3DEF077C" w14:textId="77777777" w:rsidR="009054C3" w:rsidRPr="009054C3" w:rsidRDefault="006403B7" w:rsidP="001E375C">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9054C3">
        <w:rPr>
          <w:rFonts w:ascii="Times New Roman" w:hAnsi="Times New Roman" w:cs="Times New Roman"/>
        </w:rPr>
        <w:lastRenderedPageBreak/>
        <w:t xml:space="preserve">nazwach albo imionach i nazwiskach oraz siedzibach lub miejscach prowadzonej </w:t>
      </w:r>
      <w:r w:rsidR="009054C3" w:rsidRPr="009054C3">
        <w:rPr>
          <w:rFonts w:ascii="Times New Roman" w:hAnsi="Times New Roman" w:cs="Times New Roman"/>
        </w:rPr>
        <w:t>działalności</w:t>
      </w:r>
      <w:r w:rsidRPr="009054C3">
        <w:rPr>
          <w:rFonts w:ascii="Times New Roman" w:hAnsi="Times New Roman" w:cs="Times New Roman"/>
        </w:rPr>
        <w:t xml:space="preserve"> gospodarczej albo miejscach zamieszkania </w:t>
      </w:r>
      <w:r w:rsidR="00AC6CB5">
        <w:rPr>
          <w:rFonts w:ascii="Times New Roman" w:hAnsi="Times New Roman" w:cs="Times New Roman"/>
        </w:rPr>
        <w:t>W</w:t>
      </w:r>
      <w:r w:rsidR="009054C3" w:rsidRPr="009054C3">
        <w:rPr>
          <w:rFonts w:ascii="Times New Roman" w:hAnsi="Times New Roman" w:cs="Times New Roman"/>
        </w:rPr>
        <w:t>ykonawców</w:t>
      </w:r>
      <w:r w:rsidRPr="009054C3">
        <w:rPr>
          <w:rFonts w:ascii="Times New Roman" w:hAnsi="Times New Roman" w:cs="Times New Roman"/>
        </w:rPr>
        <w:t xml:space="preserve">, </w:t>
      </w:r>
      <w:r w:rsidR="00AC6CB5" w:rsidRPr="009054C3">
        <w:rPr>
          <w:rFonts w:ascii="Times New Roman" w:hAnsi="Times New Roman" w:cs="Times New Roman"/>
        </w:rPr>
        <w:t>których</w:t>
      </w:r>
      <w:r w:rsidRPr="009054C3">
        <w:rPr>
          <w:rFonts w:ascii="Times New Roman" w:hAnsi="Times New Roman" w:cs="Times New Roman"/>
        </w:rPr>
        <w:t xml:space="preserve"> oferty zostały otwarte; </w:t>
      </w:r>
    </w:p>
    <w:p w14:paraId="15FEF88A" w14:textId="77777777" w:rsidR="006403B7" w:rsidRDefault="006403B7" w:rsidP="001E375C">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6403B7">
        <w:rPr>
          <w:rFonts w:ascii="Times New Roman" w:hAnsi="Times New Roman" w:cs="Times New Roman"/>
        </w:rPr>
        <w:t xml:space="preserve">cenach lub kosztach zawartych w ofertach. </w:t>
      </w:r>
    </w:p>
    <w:p w14:paraId="71918D76" w14:textId="77777777" w:rsidR="006403B7"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W przypadku wystąpienia awarii systemu teleinformatycznego, </w:t>
      </w:r>
      <w:r w:rsidR="00AC6CB5" w:rsidRPr="006403B7">
        <w:rPr>
          <w:rFonts w:ascii="Times New Roman" w:hAnsi="Times New Roman" w:cs="Times New Roman"/>
        </w:rPr>
        <w:t>która</w:t>
      </w:r>
      <w:r w:rsidRPr="006403B7">
        <w:rPr>
          <w:rFonts w:ascii="Times New Roman" w:hAnsi="Times New Roman" w:cs="Times New Roman"/>
        </w:rPr>
        <w:t xml:space="preserve"> spowoduje brak </w:t>
      </w:r>
      <w:r w:rsidR="00AC6CB5" w:rsidRPr="006403B7">
        <w:rPr>
          <w:rFonts w:ascii="Times New Roman" w:hAnsi="Times New Roman" w:cs="Times New Roman"/>
        </w:rPr>
        <w:t>możliwości</w:t>
      </w:r>
      <w:r w:rsidRPr="006403B7">
        <w:rPr>
          <w:rFonts w:ascii="Times New Roman" w:hAnsi="Times New Roman" w:cs="Times New Roman"/>
        </w:rPr>
        <w:t xml:space="preserve"> otwarcia ofert w terminie </w:t>
      </w:r>
      <w:r w:rsidR="00AC6CB5" w:rsidRPr="006403B7">
        <w:rPr>
          <w:rFonts w:ascii="Times New Roman" w:hAnsi="Times New Roman" w:cs="Times New Roman"/>
        </w:rPr>
        <w:t>określonym</w:t>
      </w:r>
      <w:r w:rsidRPr="006403B7">
        <w:rPr>
          <w:rFonts w:ascii="Times New Roman" w:hAnsi="Times New Roman" w:cs="Times New Roman"/>
        </w:rPr>
        <w:t xml:space="preserve"> przez </w:t>
      </w:r>
      <w:r w:rsidR="00AC6CB5" w:rsidRPr="006403B7">
        <w:rPr>
          <w:rFonts w:ascii="Times New Roman" w:hAnsi="Times New Roman" w:cs="Times New Roman"/>
        </w:rPr>
        <w:t>Zamawiającego</w:t>
      </w:r>
      <w:r w:rsidRPr="006403B7">
        <w:rPr>
          <w:rFonts w:ascii="Times New Roman" w:hAnsi="Times New Roman" w:cs="Times New Roman"/>
        </w:rPr>
        <w:t xml:space="preserve">, otwarcie ofert nastąpi niezwłocznie po </w:t>
      </w:r>
      <w:r w:rsidR="00AC6CB5" w:rsidRPr="006403B7">
        <w:rPr>
          <w:rFonts w:ascii="Times New Roman" w:hAnsi="Times New Roman" w:cs="Times New Roman"/>
        </w:rPr>
        <w:t>usunięciu</w:t>
      </w:r>
      <w:r w:rsidRPr="006403B7">
        <w:rPr>
          <w:rFonts w:ascii="Times New Roman" w:hAnsi="Times New Roman" w:cs="Times New Roman"/>
        </w:rPr>
        <w:t xml:space="preserve"> awarii. </w:t>
      </w:r>
    </w:p>
    <w:p w14:paraId="77ECE512" w14:textId="58BC8455" w:rsidR="006403B7" w:rsidRDefault="00AC6CB5" w:rsidP="00CE2B89">
      <w:pPr>
        <w:pStyle w:val="Akapitzlist"/>
        <w:numPr>
          <w:ilvl w:val="0"/>
          <w:numId w:val="11"/>
        </w:numPr>
        <w:spacing w:before="120" w:after="24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xml:space="preserve"> poinformuje o zmianie terminu otwarcia ofert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14:paraId="4C4E959A" w14:textId="77777777" w:rsidTr="0030010A">
        <w:trPr>
          <w:trHeight w:val="974"/>
        </w:trPr>
        <w:tc>
          <w:tcPr>
            <w:tcW w:w="8399" w:type="dxa"/>
            <w:vAlign w:val="center"/>
          </w:tcPr>
          <w:p w14:paraId="561CD175" w14:textId="77777777" w:rsidR="00F02ABB" w:rsidRDefault="00F02ABB" w:rsidP="0027122B">
            <w:pPr>
              <w:jc w:val="center"/>
              <w:rPr>
                <w:rFonts w:ascii="Times New Roman" w:hAnsi="Times New Roman" w:cs="Times New Roman"/>
                <w:b/>
              </w:rPr>
            </w:pPr>
            <w:r>
              <w:rPr>
                <w:rFonts w:ascii="Times New Roman" w:hAnsi="Times New Roman" w:cs="Times New Roman"/>
                <w:b/>
              </w:rPr>
              <w:t>ROZDZIAŁ XV</w:t>
            </w:r>
          </w:p>
          <w:p w14:paraId="2A9C6154" w14:textId="77777777" w:rsidR="00F02ABB" w:rsidRPr="00F2477D" w:rsidRDefault="00F02ABB" w:rsidP="00394AF8">
            <w:pPr>
              <w:jc w:val="center"/>
              <w:rPr>
                <w:rFonts w:ascii="Times New Roman" w:hAnsi="Times New Roman" w:cs="Times New Roman"/>
                <w:i/>
                <w:sz w:val="20"/>
                <w:szCs w:val="20"/>
              </w:rPr>
            </w:pPr>
            <w:r>
              <w:rPr>
                <w:rFonts w:ascii="Times New Roman" w:hAnsi="Times New Roman" w:cs="Times New Roman"/>
                <w:b/>
              </w:rPr>
              <w:t>WYMAGANIA DOTYCZĄCE WADIUM</w:t>
            </w:r>
          </w:p>
        </w:tc>
      </w:tr>
    </w:tbl>
    <w:p w14:paraId="7DCE16B9" w14:textId="194F10B5" w:rsidR="0041332D" w:rsidRDefault="007D06D6" w:rsidP="00A95B48">
      <w:pPr>
        <w:spacing w:before="240" w:after="12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Zamawiający</w:t>
      </w:r>
      <w:r w:rsidR="00A95B48">
        <w:rPr>
          <w:rFonts w:ascii="Times New Roman" w:eastAsia="SimSun" w:hAnsi="Times New Roman" w:cs="Times New Roman"/>
          <w:lang w:eastAsia="zh-CN"/>
        </w:rPr>
        <w:t xml:space="preserve"> nie wymaga </w:t>
      </w:r>
      <w:r>
        <w:rPr>
          <w:rFonts w:ascii="Times New Roman" w:eastAsia="SimSun" w:hAnsi="Times New Roman" w:cs="Times New Roman"/>
          <w:lang w:eastAsia="zh-CN"/>
        </w:rPr>
        <w:t>w niniejszym postępowani</w:t>
      </w:r>
      <w:r w:rsidR="003771DF">
        <w:rPr>
          <w:rFonts w:ascii="Times New Roman" w:eastAsia="SimSun" w:hAnsi="Times New Roman" w:cs="Times New Roman"/>
          <w:lang w:eastAsia="zh-CN"/>
        </w:rPr>
        <w:t>u</w:t>
      </w:r>
      <w:r>
        <w:rPr>
          <w:rFonts w:ascii="Times New Roman" w:eastAsia="SimSun" w:hAnsi="Times New Roman" w:cs="Times New Roman"/>
          <w:lang w:eastAsia="zh-CN"/>
        </w:rPr>
        <w:t xml:space="preserve"> wniesienia wadium</w:t>
      </w:r>
    </w:p>
    <w:tbl>
      <w:tblPr>
        <w:tblStyle w:val="Tabela-Siatka"/>
        <w:tblW w:w="0" w:type="auto"/>
        <w:tblInd w:w="94" w:type="dxa"/>
        <w:tblLook w:val="04A0" w:firstRow="1" w:lastRow="0" w:firstColumn="1" w:lastColumn="0" w:noHBand="0" w:noVBand="1"/>
      </w:tblPr>
      <w:tblGrid>
        <w:gridCol w:w="8399"/>
      </w:tblGrid>
      <w:tr w:rsidR="004D0C3B" w14:paraId="53ECBFEC" w14:textId="77777777" w:rsidTr="00A95B48">
        <w:trPr>
          <w:trHeight w:val="974"/>
        </w:trPr>
        <w:tc>
          <w:tcPr>
            <w:tcW w:w="8399" w:type="dxa"/>
            <w:vAlign w:val="center"/>
          </w:tcPr>
          <w:p w14:paraId="06EF0405" w14:textId="77777777" w:rsidR="004D0C3B" w:rsidRDefault="004D0C3B" w:rsidP="0027122B">
            <w:pPr>
              <w:jc w:val="center"/>
              <w:rPr>
                <w:rFonts w:ascii="Times New Roman" w:hAnsi="Times New Roman" w:cs="Times New Roman"/>
                <w:b/>
              </w:rPr>
            </w:pPr>
            <w:r>
              <w:rPr>
                <w:rFonts w:ascii="Times New Roman" w:hAnsi="Times New Roman" w:cs="Times New Roman"/>
                <w:b/>
              </w:rPr>
              <w:t>ROZDZIAŁ XVI</w:t>
            </w:r>
          </w:p>
          <w:p w14:paraId="1A79F65B" w14:textId="77777777" w:rsidR="004D0C3B" w:rsidRPr="00F2477D" w:rsidRDefault="004D0C3B" w:rsidP="00394AF8">
            <w:pPr>
              <w:jc w:val="center"/>
              <w:rPr>
                <w:rFonts w:ascii="Times New Roman" w:hAnsi="Times New Roman" w:cs="Times New Roman"/>
                <w:i/>
                <w:sz w:val="20"/>
                <w:szCs w:val="20"/>
              </w:rPr>
            </w:pPr>
            <w:r>
              <w:rPr>
                <w:rFonts w:ascii="Times New Roman" w:hAnsi="Times New Roman" w:cs="Times New Roman"/>
                <w:b/>
              </w:rPr>
              <w:t>SPOSÓB OBLICZENIA CENY</w:t>
            </w:r>
          </w:p>
        </w:tc>
      </w:tr>
    </w:tbl>
    <w:p w14:paraId="3C8BA9C9" w14:textId="77777777" w:rsidR="00F02ABB" w:rsidRDefault="004D0C3B" w:rsidP="00B27F0B">
      <w:pPr>
        <w:pStyle w:val="Akapitzlist"/>
        <w:numPr>
          <w:ilvl w:val="0"/>
          <w:numId w:val="14"/>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Przygotowując ofertę Wykonawcy mają obowiązek zapoznać się z niniejszą SWZ i jej załącznikami. </w:t>
      </w:r>
    </w:p>
    <w:p w14:paraId="54FD50D2" w14:textId="13C9B9B2" w:rsidR="004D0C3B" w:rsidRDefault="004D0C3B"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określi cenę oferty za wykonanie przedmiotu zamówienia na załączonym do SWZ Formularzu ofertowym (wzór </w:t>
      </w:r>
      <w:r w:rsidRPr="004D0C3B">
        <w:rPr>
          <w:rFonts w:ascii="Times New Roman" w:eastAsia="SimSun" w:hAnsi="Times New Roman" w:cs="Times New Roman"/>
          <w:b/>
          <w:lang w:eastAsia="zh-CN"/>
        </w:rPr>
        <w:t>Załącznik nr 1</w:t>
      </w:r>
      <w:r>
        <w:rPr>
          <w:rFonts w:ascii="Times New Roman" w:eastAsia="SimSun" w:hAnsi="Times New Roman" w:cs="Times New Roman"/>
          <w:lang w:eastAsia="zh-CN"/>
        </w:rPr>
        <w:t xml:space="preserve"> do SWZ) wg zasad określonych w sposobie wypełnienia tego formularza.</w:t>
      </w:r>
    </w:p>
    <w:p w14:paraId="1B17A386" w14:textId="37E2730F" w:rsidR="00844CDF" w:rsidRDefault="00844CDF"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Każdą pozycję formularza cenowego (wzór załączniki odpowiednio dla części </w:t>
      </w:r>
      <w:r w:rsidRPr="00D93099">
        <w:rPr>
          <w:rFonts w:ascii="Times New Roman" w:eastAsia="SimSun" w:hAnsi="Times New Roman" w:cs="Times New Roman"/>
          <w:b/>
          <w:lang w:eastAsia="zh-CN"/>
        </w:rPr>
        <w:t>Załącznik nr 2.1, 2.2, 2.3, 2</w:t>
      </w:r>
      <w:r w:rsidRPr="006520DD">
        <w:rPr>
          <w:rFonts w:ascii="Times New Roman" w:eastAsia="SimSun" w:hAnsi="Times New Roman" w:cs="Times New Roman"/>
          <w:b/>
          <w:lang w:eastAsia="zh-CN"/>
        </w:rPr>
        <w:t>.4</w:t>
      </w:r>
      <w:r w:rsidR="006520DD" w:rsidRPr="006520DD">
        <w:rPr>
          <w:rFonts w:ascii="Times New Roman" w:eastAsia="SimSun" w:hAnsi="Times New Roman" w:cs="Times New Roman"/>
          <w:b/>
          <w:lang w:eastAsia="zh-CN"/>
        </w:rPr>
        <w:t>, 2.5, 2.6, 2.7</w:t>
      </w:r>
      <w:r w:rsidR="006520DD">
        <w:rPr>
          <w:rFonts w:ascii="Times New Roman" w:eastAsia="SimSun" w:hAnsi="Times New Roman" w:cs="Times New Roman"/>
          <w:lang w:eastAsia="zh-CN"/>
        </w:rPr>
        <w:t xml:space="preserve"> </w:t>
      </w:r>
      <w:r w:rsidR="00D93099">
        <w:rPr>
          <w:rFonts w:ascii="Times New Roman" w:eastAsia="SimSun" w:hAnsi="Times New Roman" w:cs="Times New Roman"/>
          <w:lang w:eastAsia="zh-CN"/>
        </w:rPr>
        <w:t>do SWZ), należy obliczyć w następujący sposób:</w:t>
      </w:r>
    </w:p>
    <w:p w14:paraId="0C7EE332" w14:textId="05D50D1C" w:rsidR="00D93099" w:rsidRPr="005E02E8" w:rsidRDefault="00D93099" w:rsidP="00CB4017">
      <w:pPr>
        <w:pStyle w:val="Akapitzlist"/>
        <w:numPr>
          <w:ilvl w:val="0"/>
          <w:numId w:val="54"/>
        </w:numPr>
        <w:spacing w:before="120" w:after="0" w:line="240" w:lineRule="auto"/>
        <w:contextualSpacing w:val="0"/>
        <w:jc w:val="both"/>
        <w:rPr>
          <w:rFonts w:ascii="Times New Roman" w:eastAsia="SimSun" w:hAnsi="Times New Roman" w:cs="Times New Roman"/>
          <w:lang w:eastAsia="zh-CN"/>
        </w:rPr>
      </w:pPr>
      <w:r w:rsidRPr="005E02E8">
        <w:rPr>
          <w:rFonts w:ascii="Times New Roman" w:eastAsia="SimSun" w:hAnsi="Times New Roman" w:cs="Times New Roman"/>
          <w:lang w:eastAsia="zh-CN"/>
        </w:rPr>
        <w:t xml:space="preserve">kolumna 4 – ilość </w:t>
      </w:r>
      <w:r w:rsidR="005E02E8" w:rsidRPr="005E02E8">
        <w:rPr>
          <w:rFonts w:ascii="Times New Roman" w:eastAsia="SimSun" w:hAnsi="Times New Roman" w:cs="Times New Roman"/>
          <w:lang w:eastAsia="zh-CN"/>
        </w:rPr>
        <w:t xml:space="preserve">w zamówieniu podstawowym </w:t>
      </w:r>
      <w:r w:rsidR="005E02E8">
        <w:rPr>
          <w:rFonts w:ascii="Times New Roman" w:eastAsia="SimSun" w:hAnsi="Times New Roman" w:cs="Times New Roman"/>
          <w:lang w:eastAsia="zh-CN"/>
        </w:rPr>
        <w:t xml:space="preserve">x kolumna 5 – cena jednostkowa brutto w zł = </w:t>
      </w:r>
      <w:r w:rsidR="00455D4F">
        <w:rPr>
          <w:rFonts w:ascii="Times New Roman" w:eastAsia="SimSun" w:hAnsi="Times New Roman" w:cs="Times New Roman"/>
          <w:lang w:eastAsia="zh-CN"/>
        </w:rPr>
        <w:t xml:space="preserve">kolumna 6 - </w:t>
      </w:r>
      <w:r w:rsidR="005E02E8">
        <w:rPr>
          <w:rFonts w:ascii="Times New Roman" w:eastAsia="SimSun" w:hAnsi="Times New Roman" w:cs="Times New Roman"/>
          <w:lang w:eastAsia="zh-CN"/>
        </w:rPr>
        <w:t xml:space="preserve">wartość brutto w zł </w:t>
      </w:r>
      <w:r w:rsidR="00455D4F">
        <w:rPr>
          <w:rFonts w:ascii="Times New Roman" w:eastAsia="SimSun" w:hAnsi="Times New Roman" w:cs="Times New Roman"/>
          <w:lang w:eastAsia="zh-CN"/>
        </w:rPr>
        <w:t>(odpowiednio dla wiersza)</w:t>
      </w:r>
    </w:p>
    <w:p w14:paraId="5060124C" w14:textId="53B64572" w:rsidR="005E02E8" w:rsidRDefault="00455D4F" w:rsidP="00CB4017">
      <w:pPr>
        <w:pStyle w:val="Akapitzlist"/>
        <w:numPr>
          <w:ilvl w:val="0"/>
          <w:numId w:val="54"/>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kolumna 6 – razem = suma wszystkich wierszy (odpowiednio dla części)</w:t>
      </w:r>
    </w:p>
    <w:p w14:paraId="0F02000D" w14:textId="30A09712" w:rsidR="00C756DE" w:rsidRPr="00321887" w:rsidRDefault="00C756DE" w:rsidP="00C756DE">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 xml:space="preserve">Wykonawca zobowiązany jest wypełnić </w:t>
      </w:r>
      <w:r>
        <w:rPr>
          <w:rFonts w:ascii="Times New Roman" w:eastAsia="SimSun" w:hAnsi="Times New Roman" w:cs="Times New Roman"/>
          <w:lang w:eastAsia="zh-CN"/>
        </w:rPr>
        <w:t>wszystkie pozycje w formularzu cenowym</w:t>
      </w:r>
      <w:r w:rsidRPr="00321887">
        <w:rPr>
          <w:rFonts w:ascii="Times New Roman" w:eastAsia="SimSun" w:hAnsi="Times New Roman" w:cs="Times New Roman"/>
          <w:lang w:eastAsia="zh-CN"/>
        </w:rPr>
        <w:t>.</w:t>
      </w:r>
    </w:p>
    <w:p w14:paraId="67E0A84D" w14:textId="56F285C2" w:rsidR="00844CDF" w:rsidRPr="00455D4F" w:rsidRDefault="00844CDF"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455D4F">
        <w:rPr>
          <w:rFonts w:ascii="Times New Roman" w:eastAsia="Times New Roman" w:hAnsi="Times New Roman"/>
          <w:lang w:eastAsia="pl-PL"/>
        </w:rPr>
        <w:t xml:space="preserve">Wykonawca </w:t>
      </w:r>
      <w:r w:rsidRPr="00C756DE">
        <w:rPr>
          <w:rFonts w:ascii="Times New Roman" w:eastAsia="Times New Roman" w:hAnsi="Times New Roman"/>
          <w:lang w:eastAsia="pl-PL"/>
        </w:rPr>
        <w:t>wartość brutto w złotyc</w:t>
      </w:r>
      <w:r w:rsidR="00C756DE">
        <w:rPr>
          <w:rFonts w:ascii="Times New Roman" w:eastAsia="Times New Roman" w:hAnsi="Times New Roman"/>
          <w:lang w:eastAsia="pl-PL"/>
        </w:rPr>
        <w:t xml:space="preserve">h wpisuje cyfrowo i słownie </w:t>
      </w:r>
      <w:r w:rsidR="00C756DE" w:rsidRPr="00C756DE">
        <w:rPr>
          <w:rFonts w:ascii="Times New Roman" w:eastAsia="Times New Roman" w:hAnsi="Times New Roman"/>
          <w:lang w:eastAsia="pl-PL"/>
        </w:rPr>
        <w:t>w f</w:t>
      </w:r>
      <w:r w:rsidRPr="00C756DE">
        <w:rPr>
          <w:rFonts w:ascii="Times New Roman" w:eastAsia="Times New Roman" w:hAnsi="Times New Roman"/>
          <w:lang w:eastAsia="pl-PL"/>
        </w:rPr>
        <w:t>ormularzu ofertowym</w:t>
      </w:r>
      <w:r w:rsidRPr="00455D4F">
        <w:rPr>
          <w:rFonts w:ascii="Times New Roman" w:eastAsia="Times New Roman" w:hAnsi="Times New Roman"/>
          <w:b/>
          <w:lang w:eastAsia="pl-PL"/>
        </w:rPr>
        <w:t xml:space="preserve"> </w:t>
      </w:r>
      <w:r w:rsidRPr="00455D4F">
        <w:rPr>
          <w:rFonts w:ascii="Times New Roman" w:eastAsia="Times New Roman" w:hAnsi="Times New Roman"/>
          <w:lang w:eastAsia="x-none"/>
        </w:rPr>
        <w:t>(</w:t>
      </w:r>
      <w:r w:rsidRPr="00455D4F">
        <w:rPr>
          <w:rFonts w:ascii="Times New Roman" w:eastAsia="Times New Roman" w:hAnsi="Times New Roman"/>
          <w:i/>
          <w:lang w:eastAsia="x-none"/>
        </w:rPr>
        <w:t>oddzielnie dla każdej części zamówienia</w:t>
      </w:r>
      <w:r w:rsidRPr="00455D4F">
        <w:rPr>
          <w:rFonts w:ascii="Times New Roman" w:eastAsia="Times New Roman" w:hAnsi="Times New Roman"/>
          <w:lang w:eastAsia="x-none"/>
        </w:rPr>
        <w:t xml:space="preserve">) </w:t>
      </w:r>
      <w:r w:rsidRPr="00455D4F">
        <w:rPr>
          <w:rFonts w:ascii="Times New Roman" w:eastAsia="Times New Roman" w:hAnsi="Times New Roman"/>
          <w:b/>
          <w:lang w:eastAsia="pl-PL"/>
        </w:rPr>
        <w:t xml:space="preserve">– </w:t>
      </w:r>
      <w:r w:rsidRPr="00C756DE">
        <w:rPr>
          <w:rFonts w:ascii="Times New Roman" w:eastAsia="Times New Roman" w:hAnsi="Times New Roman"/>
          <w:b/>
          <w:lang w:eastAsia="pl-PL"/>
        </w:rPr>
        <w:t>załącznik nr 1</w:t>
      </w:r>
      <w:r w:rsidRPr="00455D4F">
        <w:rPr>
          <w:rFonts w:ascii="Times New Roman" w:eastAsia="Times New Roman" w:hAnsi="Times New Roman"/>
          <w:lang w:eastAsia="pl-PL"/>
        </w:rPr>
        <w:t xml:space="preserve"> do </w:t>
      </w:r>
      <w:r w:rsidR="00C756DE">
        <w:rPr>
          <w:rFonts w:ascii="Times New Roman" w:eastAsia="Times New Roman" w:hAnsi="Times New Roman"/>
          <w:lang w:eastAsia="pl-PL"/>
        </w:rPr>
        <w:t>SWZ</w:t>
      </w:r>
    </w:p>
    <w:p w14:paraId="5EE96D9D" w14:textId="77777777" w:rsidR="00321887" w:rsidRPr="00321887"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powinna być tylko jedna, nie dopuszcza się wariantowości cen.</w:t>
      </w:r>
    </w:p>
    <w:p w14:paraId="3C1F1141" w14:textId="3CE5AC85" w:rsidR="00321887" w:rsidRPr="00321887" w:rsidRDefault="00321887" w:rsidP="00B27F0B">
      <w:pPr>
        <w:pStyle w:val="Akapitzlist"/>
        <w:numPr>
          <w:ilvl w:val="0"/>
          <w:numId w:val="14"/>
        </w:numPr>
        <w:spacing w:before="120" w:after="0" w:line="240" w:lineRule="auto"/>
        <w:ind w:left="357" w:hanging="357"/>
        <w:contextualSpacing w:val="0"/>
        <w:jc w:val="both"/>
        <w:rPr>
          <w:rFonts w:ascii="Times New Roman" w:eastAsia="Times New Roman" w:hAnsi="Times New Roman" w:cs="Times New Roman"/>
          <w:lang w:eastAsia="pl-PL"/>
        </w:rPr>
      </w:pPr>
      <w:r w:rsidRPr="00321887">
        <w:rPr>
          <w:rFonts w:ascii="Times New Roman" w:eastAsia="Times New Roman" w:hAnsi="Times New Roman" w:cs="Times New Roman"/>
          <w:lang w:eastAsia="pl-PL"/>
        </w:rPr>
        <w:t>Przez cenę ofertową należy rozumieć cenę w rozumieniu art. 3 ust. 1 pkt 1 i ust. 2 ustawy z dnia 9 maja 2014 r. o informowaniu o c</w:t>
      </w:r>
      <w:r w:rsidR="007D06D6">
        <w:rPr>
          <w:rFonts w:ascii="Times New Roman" w:eastAsia="Times New Roman" w:hAnsi="Times New Roman" w:cs="Times New Roman"/>
          <w:lang w:eastAsia="pl-PL"/>
        </w:rPr>
        <w:t>enach towarów i usług (Dz. U.</w:t>
      </w:r>
      <w:r w:rsidRPr="00321887">
        <w:rPr>
          <w:rFonts w:ascii="Times New Roman" w:eastAsia="Times New Roman" w:hAnsi="Times New Roman" w:cs="Times New Roman"/>
          <w:lang w:eastAsia="pl-PL"/>
        </w:rPr>
        <w:t>201</w:t>
      </w:r>
      <w:r w:rsidR="00F51B57">
        <w:rPr>
          <w:rFonts w:ascii="Times New Roman" w:eastAsia="Times New Roman" w:hAnsi="Times New Roman" w:cs="Times New Roman"/>
          <w:lang w:eastAsia="pl-PL"/>
        </w:rPr>
        <w:t>9</w:t>
      </w:r>
      <w:r w:rsidRPr="00321887">
        <w:rPr>
          <w:rFonts w:ascii="Times New Roman" w:eastAsia="Times New Roman" w:hAnsi="Times New Roman" w:cs="Times New Roman"/>
          <w:lang w:eastAsia="pl-PL"/>
        </w:rPr>
        <w:t xml:space="preserve"> r., poz. </w:t>
      </w:r>
      <w:r w:rsidR="00F51B57">
        <w:rPr>
          <w:rFonts w:ascii="Times New Roman" w:eastAsia="Times New Roman" w:hAnsi="Times New Roman" w:cs="Times New Roman"/>
          <w:lang w:eastAsia="pl-PL"/>
        </w:rPr>
        <w:t>178</w:t>
      </w:r>
      <w:r w:rsidRPr="00321887">
        <w:rPr>
          <w:rFonts w:ascii="Times New Roman" w:eastAsia="Times New Roman" w:hAnsi="Times New Roman" w:cs="Times New Roman"/>
          <w:lang w:eastAsia="pl-PL"/>
        </w:rPr>
        <w:t>).</w:t>
      </w:r>
    </w:p>
    <w:p w14:paraId="0EE5AFB3" w14:textId="77777777" w:rsidR="00321887"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zamówienia musi uwzględniać wszystkie zobowiązania i obejmować wszystkie koszty i składniki związane z wykonaniem zamówienia.</w:t>
      </w:r>
    </w:p>
    <w:p w14:paraId="1C922BA3" w14:textId="674885D5" w:rsidR="00226F32"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Pr>
          <w:rFonts w:ascii="Times New Roman" w:eastAsia="SimSun" w:hAnsi="Times New Roman" w:cs="Times New Roman"/>
          <w:lang w:eastAsia="zh-CN"/>
        </w:rPr>
        <w:t xml:space="preserve">z </w:t>
      </w:r>
      <w:r w:rsidR="000308AC">
        <w:rPr>
          <w:rFonts w:ascii="Times New Roman" w:eastAsia="SimSun" w:hAnsi="Times New Roman" w:cs="Times New Roman"/>
          <w:lang w:eastAsia="zh-CN"/>
        </w:rPr>
        <w:t>dnia 11 marca</w:t>
      </w:r>
      <w:r w:rsidR="00F51B57">
        <w:rPr>
          <w:rFonts w:ascii="Times New Roman" w:eastAsia="SimSun" w:hAnsi="Times New Roman" w:cs="Times New Roman"/>
          <w:lang w:eastAsia="zh-CN"/>
        </w:rPr>
        <w:t xml:space="preserve"> 2004 r.</w:t>
      </w:r>
      <w:r w:rsidR="000308AC">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o podatku od towarów i usług (Dz. U. </w:t>
      </w:r>
      <w:r w:rsidR="00F51B57">
        <w:rPr>
          <w:rFonts w:ascii="Times New Roman" w:eastAsia="SimSun" w:hAnsi="Times New Roman" w:cs="Times New Roman"/>
          <w:lang w:eastAsia="zh-CN"/>
        </w:rPr>
        <w:t xml:space="preserve">z </w:t>
      </w:r>
      <w:r w:rsidR="00941EC8">
        <w:rPr>
          <w:rFonts w:ascii="Times New Roman" w:eastAsia="SimSun" w:hAnsi="Times New Roman" w:cs="Times New Roman"/>
          <w:lang w:eastAsia="zh-CN"/>
        </w:rPr>
        <w:t xml:space="preserve">2021 </w:t>
      </w:r>
      <w:r w:rsidR="00F51B57">
        <w:rPr>
          <w:rFonts w:ascii="Times New Roman" w:eastAsia="SimSun" w:hAnsi="Times New Roman" w:cs="Times New Roman"/>
          <w:lang w:eastAsia="zh-CN"/>
        </w:rPr>
        <w:t>r.</w:t>
      </w:r>
      <w:r>
        <w:rPr>
          <w:rFonts w:ascii="Times New Roman" w:eastAsia="SimSun" w:hAnsi="Times New Roman" w:cs="Times New Roman"/>
          <w:lang w:eastAsia="zh-CN"/>
        </w:rPr>
        <w:t xml:space="preserve"> poz. </w:t>
      </w:r>
      <w:r w:rsidR="00941EC8">
        <w:rPr>
          <w:rFonts w:ascii="Times New Roman" w:eastAsia="SimSun" w:hAnsi="Times New Roman" w:cs="Times New Roman"/>
          <w:lang w:eastAsia="zh-CN"/>
        </w:rPr>
        <w:t>685</w:t>
      </w:r>
      <w:r>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w:t>
      </w:r>
      <w:r w:rsidR="00226F32">
        <w:rPr>
          <w:rFonts w:ascii="Times New Roman" w:eastAsia="SimSun" w:hAnsi="Times New Roman" w:cs="Times New Roman"/>
          <w:lang w:eastAsia="zh-CN"/>
        </w:rPr>
        <w:t xml:space="preserve">, przy czym końcówki poniżej 0,5 grosza pomija się, a końcówki 0,5 grosza </w:t>
      </w:r>
      <w:r w:rsidR="00C756DE">
        <w:rPr>
          <w:rFonts w:ascii="Times New Roman" w:eastAsia="SimSun" w:hAnsi="Times New Roman" w:cs="Times New Roman"/>
          <w:lang w:eastAsia="zh-CN"/>
        </w:rPr>
        <w:t>i </w:t>
      </w:r>
      <w:r w:rsidR="00394AF8">
        <w:rPr>
          <w:rFonts w:ascii="Times New Roman" w:eastAsia="SimSun" w:hAnsi="Times New Roman" w:cs="Times New Roman"/>
          <w:lang w:eastAsia="zh-CN"/>
        </w:rPr>
        <w:t>wyższe zaokrągla się do</w:t>
      </w:r>
      <w:r w:rsidR="00226F32">
        <w:rPr>
          <w:rFonts w:ascii="Times New Roman" w:eastAsia="SimSun" w:hAnsi="Times New Roman" w:cs="Times New Roman"/>
          <w:lang w:eastAsia="zh-CN"/>
        </w:rPr>
        <w:t xml:space="preserve"> 1 grosza. </w:t>
      </w:r>
    </w:p>
    <w:p w14:paraId="2EA0DC3D" w14:textId="77777777" w:rsidR="00226F32" w:rsidRDefault="00226F32"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Rozliczenia między Wykonawcą, a Zamawiającym prowadzone będą wyłącznie w złotych polskich (PLN) w formie przelewu. </w:t>
      </w:r>
    </w:p>
    <w:p w14:paraId="6C2DE9B2" w14:textId="2A540A4B" w:rsidR="008D1DE4" w:rsidRPr="008D1DE4" w:rsidRDefault="008D1DE4" w:rsidP="00B27F0B">
      <w:pPr>
        <w:pStyle w:val="Akapitzlist"/>
        <w:numPr>
          <w:ilvl w:val="0"/>
          <w:numId w:val="14"/>
        </w:numPr>
        <w:spacing w:before="120"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lastRenderedPageBreak/>
        <w:t xml:space="preserve">Zgodnie z art. 225 ustawy </w:t>
      </w:r>
      <w:proofErr w:type="spellStart"/>
      <w:r w:rsidR="000308AC" w:rsidRPr="008D1DE4">
        <w:rPr>
          <w:rFonts w:ascii="Times New Roman" w:eastAsiaTheme="majorEastAsia" w:hAnsi="Times New Roman" w:cs="Times New Roman"/>
        </w:rPr>
        <w:t>Pzp</w:t>
      </w:r>
      <w:proofErr w:type="spellEnd"/>
      <w:r w:rsidR="000308AC" w:rsidRPr="008D1DE4">
        <w:rPr>
          <w:rFonts w:ascii="Times New Roman" w:eastAsiaTheme="majorEastAsia" w:hAnsi="Times New Roman" w:cs="Times New Roman"/>
        </w:rPr>
        <w:t>, jeżeli</w:t>
      </w:r>
      <w:r w:rsidRPr="008D1DE4">
        <w:rPr>
          <w:rFonts w:ascii="Times New Roman" w:eastAsiaTheme="majorEastAsia" w:hAnsi="Times New Roman" w:cs="Times New Roman"/>
        </w:rPr>
        <w:t xml:space="preserve"> została złożona oferta, której wybór prowadziłby do powstania u </w:t>
      </w:r>
      <w:r>
        <w:rPr>
          <w:rFonts w:ascii="Times New Roman" w:eastAsiaTheme="majorEastAsia" w:hAnsi="Times New Roman" w:cs="Times New Roman"/>
        </w:rPr>
        <w:t>Z</w:t>
      </w:r>
      <w:r w:rsidRPr="008D1DE4">
        <w:rPr>
          <w:rFonts w:ascii="Times New Roman" w:eastAsiaTheme="majorEastAsia" w:hAnsi="Times New Roman" w:cs="Times New Roman"/>
        </w:rPr>
        <w:t>amawiającego obowiązku podatkowego zgodni</w:t>
      </w:r>
      <w:r w:rsidR="00A00483">
        <w:rPr>
          <w:rFonts w:ascii="Times New Roman" w:eastAsiaTheme="majorEastAsia" w:hAnsi="Times New Roman" w:cs="Times New Roman"/>
        </w:rPr>
        <w:t>e z ustawą z 11 marca 2004 r. o </w:t>
      </w:r>
      <w:r w:rsidRPr="008D1DE4">
        <w:rPr>
          <w:rFonts w:ascii="Times New Roman" w:eastAsiaTheme="majorEastAsia" w:hAnsi="Times New Roman" w:cs="Times New Roman"/>
        </w:rPr>
        <w:t>podatku od towarów i usług, dla celów zastosow</w:t>
      </w:r>
      <w:r>
        <w:rPr>
          <w:rFonts w:ascii="Times New Roman" w:eastAsiaTheme="majorEastAsia" w:hAnsi="Times New Roman" w:cs="Times New Roman"/>
        </w:rPr>
        <w:t>ania kryterium ceny lub kosztu Z</w:t>
      </w:r>
      <w:r w:rsidRPr="008D1DE4">
        <w:rPr>
          <w:rFonts w:ascii="Times New Roman" w:eastAsiaTheme="majorEastAsia" w:hAnsi="Times New Roman" w:cs="Times New Roman"/>
        </w:rPr>
        <w:t>amawiający dolicza do przedstawionej w tej ofercie ceny kwotę podatku od towarów i usług, którą miałby obowiązek rozliczyć. W takiej sytuacji wykonawca ma obowiązek:</w:t>
      </w:r>
    </w:p>
    <w:p w14:paraId="386B5431" w14:textId="52182F66"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Pr>
          <w:rFonts w:ascii="Times New Roman" w:eastAsiaTheme="majorEastAsia" w:hAnsi="Times New Roman" w:cs="Times New Roman"/>
        </w:rPr>
        <w:t xml:space="preserve">poinformowania </w:t>
      </w:r>
      <w:r w:rsidR="000308AC">
        <w:rPr>
          <w:rFonts w:ascii="Times New Roman" w:eastAsiaTheme="majorEastAsia" w:hAnsi="Times New Roman" w:cs="Times New Roman"/>
        </w:rPr>
        <w:t>Z</w:t>
      </w:r>
      <w:r w:rsidRPr="008D1DE4">
        <w:rPr>
          <w:rFonts w:ascii="Times New Roman" w:eastAsiaTheme="majorEastAsia" w:hAnsi="Times New Roman" w:cs="Times New Roman"/>
        </w:rPr>
        <w:t xml:space="preserve">amawiającego, że wybór jego oferty będzie prowadził do powstania </w:t>
      </w:r>
      <w:r>
        <w:rPr>
          <w:rFonts w:ascii="Times New Roman" w:eastAsiaTheme="majorEastAsia" w:hAnsi="Times New Roman" w:cs="Times New Roman"/>
        </w:rPr>
        <w:t>u Z</w:t>
      </w:r>
      <w:r w:rsidRPr="008D1DE4">
        <w:rPr>
          <w:rFonts w:ascii="Times New Roman" w:eastAsiaTheme="majorEastAsia" w:hAnsi="Times New Roman" w:cs="Times New Roman"/>
        </w:rPr>
        <w:t>amawiającego obowiązku podatkowego;</w:t>
      </w:r>
    </w:p>
    <w:p w14:paraId="08899F77"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nazwy (rodzaju) towaru lub usługi, których dostawa lub świadczenie będą prowadziły do powstania obowiązku podatkowego;</w:t>
      </w:r>
    </w:p>
    <w:p w14:paraId="22B74C88"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wskazania wartości towaru lub usługi objętego obowiązkiem podatkowym </w:t>
      </w:r>
      <w:r w:rsidR="004972C4">
        <w:rPr>
          <w:rFonts w:ascii="Times New Roman" w:eastAsiaTheme="majorEastAsia" w:hAnsi="Times New Roman" w:cs="Times New Roman"/>
        </w:rPr>
        <w:t>Z</w:t>
      </w:r>
      <w:r w:rsidRPr="008D1DE4">
        <w:rPr>
          <w:rFonts w:ascii="Times New Roman" w:eastAsiaTheme="majorEastAsia" w:hAnsi="Times New Roman" w:cs="Times New Roman"/>
        </w:rPr>
        <w:t>amawiającego, bez kwoty podatku;</w:t>
      </w:r>
    </w:p>
    <w:p w14:paraId="6CFFCF00"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stawki podatku od towarów i usług, która zgodnie z wiedzą wykonawcy, będzie miała zastosowanie.</w:t>
      </w:r>
    </w:p>
    <w:p w14:paraId="2CB52BC9" w14:textId="546A08F3" w:rsidR="008D1DE4" w:rsidRDefault="008D1DE4" w:rsidP="00B27F0B">
      <w:pPr>
        <w:pStyle w:val="Akapitzlist"/>
        <w:numPr>
          <w:ilvl w:val="0"/>
          <w:numId w:val="14"/>
        </w:numPr>
        <w:spacing w:before="120" w:after="24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Informację w powyższym zakresie w</w:t>
      </w:r>
      <w:r w:rsidR="00565E6E">
        <w:rPr>
          <w:rFonts w:ascii="Times New Roman" w:eastAsiaTheme="majorEastAsia" w:hAnsi="Times New Roman" w:cs="Times New Roman"/>
        </w:rPr>
        <w:t xml:space="preserve">ykonawca składa w </w:t>
      </w:r>
      <w:r w:rsidR="00565E6E" w:rsidRPr="00565E6E">
        <w:rPr>
          <w:rFonts w:ascii="Times New Roman" w:eastAsiaTheme="majorEastAsia" w:hAnsi="Times New Roman" w:cs="Times New Roman"/>
          <w:b/>
        </w:rPr>
        <w:t>Z</w:t>
      </w:r>
      <w:r w:rsidRPr="00565E6E">
        <w:rPr>
          <w:rFonts w:ascii="Times New Roman" w:eastAsiaTheme="majorEastAsia" w:hAnsi="Times New Roman" w:cs="Times New Roman"/>
          <w:b/>
        </w:rPr>
        <w:t xml:space="preserve">ałączniku nr </w:t>
      </w:r>
      <w:r w:rsidR="00565E6E" w:rsidRPr="00565E6E">
        <w:rPr>
          <w:rFonts w:ascii="Times New Roman" w:eastAsiaTheme="majorEastAsia" w:hAnsi="Times New Roman" w:cs="Times New Roman"/>
          <w:b/>
        </w:rPr>
        <w:t>1</w:t>
      </w:r>
      <w:r w:rsidRPr="008D1DE4">
        <w:rPr>
          <w:rFonts w:ascii="Times New Roman" w:eastAsiaTheme="majorEastAsia" w:hAnsi="Times New Roman" w:cs="Times New Roman"/>
        </w:rPr>
        <w:t xml:space="preserve"> do SWZ. Brak złożenia ww. informacji będzie postrzegany jako brak powstania obowiązku podatkowego u </w:t>
      </w:r>
      <w:r w:rsidR="00565E6E">
        <w:rPr>
          <w:rFonts w:ascii="Times New Roman" w:eastAsiaTheme="majorEastAsia" w:hAnsi="Times New Roman" w:cs="Times New Roman"/>
        </w:rPr>
        <w:t>Z</w:t>
      </w:r>
      <w:r w:rsidRPr="008D1DE4">
        <w:rPr>
          <w:rFonts w:ascii="Times New Roman" w:eastAsiaTheme="majorEastAsia" w:hAnsi="Times New Roman" w:cs="Times New Roman"/>
        </w:rPr>
        <w:t>amawiającego.</w:t>
      </w:r>
    </w:p>
    <w:tbl>
      <w:tblPr>
        <w:tblStyle w:val="Tabela-Siatka"/>
        <w:tblW w:w="0" w:type="auto"/>
        <w:tblInd w:w="94" w:type="dxa"/>
        <w:tblLook w:val="04A0" w:firstRow="1" w:lastRow="0" w:firstColumn="1" w:lastColumn="0" w:noHBand="0" w:noVBand="1"/>
      </w:tblPr>
      <w:tblGrid>
        <w:gridCol w:w="8399"/>
      </w:tblGrid>
      <w:tr w:rsidR="00394AF8" w14:paraId="2310D78B" w14:textId="77777777" w:rsidTr="00A2258E">
        <w:trPr>
          <w:trHeight w:val="974"/>
        </w:trPr>
        <w:tc>
          <w:tcPr>
            <w:tcW w:w="8399" w:type="dxa"/>
            <w:vAlign w:val="center"/>
          </w:tcPr>
          <w:p w14:paraId="3D5D905E" w14:textId="77777777" w:rsidR="00394AF8" w:rsidRDefault="00394AF8" w:rsidP="0027122B">
            <w:pPr>
              <w:jc w:val="center"/>
              <w:rPr>
                <w:rFonts w:ascii="Times New Roman" w:hAnsi="Times New Roman" w:cs="Times New Roman"/>
                <w:b/>
              </w:rPr>
            </w:pPr>
            <w:r>
              <w:rPr>
                <w:rFonts w:ascii="Times New Roman" w:hAnsi="Times New Roman" w:cs="Times New Roman"/>
                <w:b/>
              </w:rPr>
              <w:t>ROZDZIAŁ XVII</w:t>
            </w:r>
          </w:p>
          <w:p w14:paraId="49783187" w14:textId="77777777" w:rsidR="00394AF8" w:rsidRPr="00F2477D" w:rsidRDefault="00394AF8" w:rsidP="0027122B">
            <w:pPr>
              <w:jc w:val="center"/>
              <w:rPr>
                <w:rFonts w:ascii="Times New Roman" w:hAnsi="Times New Roman" w:cs="Times New Roman"/>
                <w:i/>
                <w:sz w:val="20"/>
                <w:szCs w:val="20"/>
              </w:rPr>
            </w:pPr>
            <w:r>
              <w:rPr>
                <w:rFonts w:ascii="Times New Roman" w:hAnsi="Times New Roman" w:cs="Times New Roman"/>
                <w:b/>
              </w:rPr>
              <w:t>OPIS KRYTERIÓW OCENY OFERT, WRAZ Z PODANIEM WAG TYCH KRYTERIÓW I SPOSOBU OCENY OFERT</w:t>
            </w:r>
          </w:p>
        </w:tc>
      </w:tr>
    </w:tbl>
    <w:p w14:paraId="5829BE9F" w14:textId="77777777" w:rsidR="00394AF8" w:rsidRDefault="00394AF8" w:rsidP="007D3278">
      <w:pPr>
        <w:pStyle w:val="Akapitzlist"/>
        <w:numPr>
          <w:ilvl w:val="0"/>
          <w:numId w:val="15"/>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5482AC68" w14:textId="77777777" w:rsidR="00394AF8" w:rsidRDefault="00394AF8"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Ocenie będą podlegać wyłącznie zakwalifikowane oferty, spełniające wszystkie wymogi formalne.</w:t>
      </w:r>
    </w:p>
    <w:p w14:paraId="341CF909" w14:textId="54EDAAEF" w:rsidR="00394AF8" w:rsidRDefault="00AF7EB3" w:rsidP="00DA2C3A">
      <w:pPr>
        <w:pStyle w:val="Akapitzlist"/>
        <w:numPr>
          <w:ilvl w:val="0"/>
          <w:numId w:val="15"/>
        </w:numPr>
        <w:spacing w:before="120" w:after="12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w:t>
      </w:r>
      <w:r w:rsidR="00394AF8">
        <w:rPr>
          <w:rFonts w:ascii="Times New Roman" w:eastAsia="SimSun" w:hAnsi="Times New Roman" w:cs="Times New Roman"/>
          <w:lang w:eastAsia="zh-CN"/>
        </w:rPr>
        <w:t xml:space="preserve"> przy wyborze najkorzystniejszej oferty</w:t>
      </w:r>
      <w:r w:rsidR="0041332D">
        <w:rPr>
          <w:rFonts w:ascii="Times New Roman" w:eastAsia="SimSun" w:hAnsi="Times New Roman" w:cs="Times New Roman"/>
          <w:lang w:eastAsia="zh-CN"/>
        </w:rPr>
        <w:t xml:space="preserve"> w części </w:t>
      </w:r>
      <w:r w:rsidR="007D06D6">
        <w:rPr>
          <w:rFonts w:ascii="Times New Roman" w:eastAsia="SimSun" w:hAnsi="Times New Roman" w:cs="Times New Roman"/>
          <w:lang w:eastAsia="zh-CN"/>
        </w:rPr>
        <w:t>nr 1, nr 2, nr 3 i nr 4</w:t>
      </w:r>
      <w:r w:rsidR="00394AF8">
        <w:rPr>
          <w:rFonts w:ascii="Times New Roman" w:eastAsia="SimSun" w:hAnsi="Times New Roman" w:cs="Times New Roman"/>
          <w:lang w:eastAsia="zh-CN"/>
        </w:rPr>
        <w:t xml:space="preserve"> będzie kierowa</w:t>
      </w:r>
      <w:r>
        <w:rPr>
          <w:rFonts w:ascii="Times New Roman" w:eastAsia="SimSun" w:hAnsi="Times New Roman" w:cs="Times New Roman"/>
          <w:lang w:eastAsia="zh-CN"/>
        </w:rPr>
        <w:t>ł się następującymi kryterium:</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1417"/>
      </w:tblGrid>
      <w:tr w:rsidR="003F4788" w:rsidRPr="007D06D6" w14:paraId="42F2BCB2" w14:textId="77777777" w:rsidTr="003F4788">
        <w:tc>
          <w:tcPr>
            <w:tcW w:w="1134" w:type="dxa"/>
            <w:shd w:val="clear" w:color="auto" w:fill="auto"/>
            <w:vAlign w:val="center"/>
          </w:tcPr>
          <w:p w14:paraId="0D612D3C" w14:textId="77777777" w:rsidR="007D06D6" w:rsidRPr="007D06D6"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Nr kryterium</w:t>
            </w:r>
          </w:p>
        </w:tc>
        <w:tc>
          <w:tcPr>
            <w:tcW w:w="5812" w:type="dxa"/>
            <w:shd w:val="clear" w:color="auto" w:fill="auto"/>
            <w:vAlign w:val="center"/>
          </w:tcPr>
          <w:p w14:paraId="64110DCB" w14:textId="77777777" w:rsidR="007D06D6" w:rsidRPr="007D06D6"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Nazwa kryterium</w:t>
            </w:r>
          </w:p>
        </w:tc>
        <w:tc>
          <w:tcPr>
            <w:tcW w:w="1417" w:type="dxa"/>
            <w:shd w:val="clear" w:color="auto" w:fill="auto"/>
          </w:tcPr>
          <w:p w14:paraId="1C1F5FD9" w14:textId="77777777" w:rsidR="003F4788"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Liczba punktów</w:t>
            </w:r>
          </w:p>
          <w:p w14:paraId="7D4B0B05" w14:textId="269ACFB7" w:rsidR="007D06D6" w:rsidRPr="007D06D6"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(waga)</w:t>
            </w:r>
          </w:p>
        </w:tc>
      </w:tr>
      <w:tr w:rsidR="003F4788" w:rsidRPr="007D06D6" w14:paraId="0108F016" w14:textId="77777777" w:rsidTr="003F4788">
        <w:trPr>
          <w:trHeight w:val="672"/>
        </w:trPr>
        <w:tc>
          <w:tcPr>
            <w:tcW w:w="1134" w:type="dxa"/>
            <w:shd w:val="clear" w:color="auto" w:fill="auto"/>
            <w:vAlign w:val="center"/>
          </w:tcPr>
          <w:p w14:paraId="753DD87F" w14:textId="77777777" w:rsidR="007D06D6" w:rsidRPr="007D06D6" w:rsidRDefault="007D06D6" w:rsidP="00A856B5">
            <w:pPr>
              <w:spacing w:after="120" w:line="240" w:lineRule="auto"/>
              <w:ind w:right="-2"/>
              <w:jc w:val="center"/>
              <w:rPr>
                <w:rFonts w:ascii="Times New Roman" w:eastAsia="Times New Roman" w:hAnsi="Times New Roman"/>
                <w:lang w:eastAsia="pl-PL"/>
              </w:rPr>
            </w:pPr>
            <w:r w:rsidRPr="007D06D6">
              <w:rPr>
                <w:rFonts w:ascii="Times New Roman" w:eastAsia="Times New Roman" w:hAnsi="Times New Roman"/>
                <w:lang w:eastAsia="pl-PL"/>
              </w:rPr>
              <w:t>1</w:t>
            </w:r>
          </w:p>
        </w:tc>
        <w:tc>
          <w:tcPr>
            <w:tcW w:w="5812" w:type="dxa"/>
            <w:shd w:val="clear" w:color="auto" w:fill="auto"/>
            <w:vAlign w:val="center"/>
          </w:tcPr>
          <w:p w14:paraId="60A76630" w14:textId="77777777" w:rsidR="007D06D6" w:rsidRPr="007D06D6" w:rsidRDefault="007D06D6" w:rsidP="00A856B5">
            <w:pPr>
              <w:spacing w:after="120" w:line="240" w:lineRule="auto"/>
              <w:ind w:right="-2"/>
              <w:rPr>
                <w:rFonts w:ascii="Times New Roman" w:eastAsia="Times New Roman" w:hAnsi="Times New Roman"/>
                <w:lang w:eastAsia="pl-PL"/>
              </w:rPr>
            </w:pPr>
            <w:r w:rsidRPr="007D06D6">
              <w:rPr>
                <w:rFonts w:ascii="Times New Roman" w:eastAsia="Times New Roman" w:hAnsi="Times New Roman"/>
                <w:lang w:eastAsia="pl-PL"/>
              </w:rPr>
              <w:t>Cena – C</w:t>
            </w:r>
          </w:p>
        </w:tc>
        <w:tc>
          <w:tcPr>
            <w:tcW w:w="1417" w:type="dxa"/>
            <w:shd w:val="clear" w:color="auto" w:fill="auto"/>
            <w:vAlign w:val="center"/>
          </w:tcPr>
          <w:p w14:paraId="11082891" w14:textId="073FE81D" w:rsidR="007D06D6" w:rsidRPr="007D06D6" w:rsidRDefault="006520DD" w:rsidP="00A856B5">
            <w:pPr>
              <w:spacing w:after="120" w:line="240" w:lineRule="auto"/>
              <w:ind w:right="-2"/>
              <w:jc w:val="center"/>
              <w:rPr>
                <w:rFonts w:ascii="Times New Roman" w:eastAsia="Times New Roman" w:hAnsi="Times New Roman"/>
                <w:lang w:eastAsia="pl-PL"/>
              </w:rPr>
            </w:pPr>
            <w:r>
              <w:rPr>
                <w:rFonts w:ascii="Times New Roman" w:eastAsia="Times New Roman" w:hAnsi="Times New Roman"/>
                <w:lang w:eastAsia="pl-PL"/>
              </w:rPr>
              <w:t>7</w:t>
            </w:r>
            <w:r w:rsidR="00C53BE6">
              <w:rPr>
                <w:rFonts w:ascii="Times New Roman" w:eastAsia="Times New Roman" w:hAnsi="Times New Roman"/>
                <w:lang w:eastAsia="pl-PL"/>
              </w:rPr>
              <w:t>0</w:t>
            </w:r>
          </w:p>
        </w:tc>
      </w:tr>
      <w:tr w:rsidR="003F4788" w:rsidRPr="007D06D6" w14:paraId="7CE29CDC" w14:textId="77777777" w:rsidTr="003F4788">
        <w:trPr>
          <w:trHeight w:val="672"/>
        </w:trPr>
        <w:tc>
          <w:tcPr>
            <w:tcW w:w="1134" w:type="dxa"/>
            <w:shd w:val="clear" w:color="auto" w:fill="auto"/>
            <w:vAlign w:val="center"/>
          </w:tcPr>
          <w:p w14:paraId="4EEF3251" w14:textId="77777777" w:rsidR="007D06D6" w:rsidRPr="007D06D6" w:rsidRDefault="007D06D6" w:rsidP="00A856B5">
            <w:pPr>
              <w:spacing w:after="120" w:line="240" w:lineRule="auto"/>
              <w:ind w:right="-2"/>
              <w:jc w:val="center"/>
              <w:rPr>
                <w:rFonts w:ascii="Times New Roman" w:eastAsia="Times New Roman" w:hAnsi="Times New Roman"/>
                <w:lang w:eastAsia="pl-PL"/>
              </w:rPr>
            </w:pPr>
            <w:r w:rsidRPr="007D06D6">
              <w:rPr>
                <w:rFonts w:ascii="Times New Roman" w:eastAsia="Times New Roman" w:hAnsi="Times New Roman"/>
                <w:lang w:eastAsia="pl-PL"/>
              </w:rPr>
              <w:t>2</w:t>
            </w:r>
          </w:p>
        </w:tc>
        <w:tc>
          <w:tcPr>
            <w:tcW w:w="5812" w:type="dxa"/>
            <w:shd w:val="clear" w:color="auto" w:fill="auto"/>
            <w:vAlign w:val="center"/>
          </w:tcPr>
          <w:p w14:paraId="44F7775D" w14:textId="77777777" w:rsidR="00756761" w:rsidRPr="003F4788" w:rsidRDefault="001F68CC" w:rsidP="001F68CC">
            <w:pPr>
              <w:spacing w:after="120" w:line="240" w:lineRule="auto"/>
              <w:ind w:right="-2"/>
              <w:rPr>
                <w:rFonts w:ascii="Times New Roman" w:eastAsia="Times New Roman" w:hAnsi="Times New Roman"/>
                <w:lang w:eastAsia="pl-PL"/>
              </w:rPr>
            </w:pPr>
            <w:r w:rsidRPr="003F4788">
              <w:rPr>
                <w:rFonts w:ascii="Times New Roman" w:eastAsia="Times New Roman" w:hAnsi="Times New Roman"/>
                <w:lang w:eastAsia="pl-PL"/>
              </w:rPr>
              <w:t xml:space="preserve">Odległość dojazdu od siedziby – </w:t>
            </w:r>
            <w:r w:rsidRPr="003F4788">
              <w:rPr>
                <w:rFonts w:ascii="Times New Roman" w:eastAsia="Times New Roman" w:hAnsi="Times New Roman"/>
                <w:i/>
                <w:lang w:eastAsia="pl-PL"/>
              </w:rPr>
              <w:t xml:space="preserve">odpowiednio dla części </w:t>
            </w:r>
            <w:r w:rsidR="00756761" w:rsidRPr="003F4788">
              <w:rPr>
                <w:rFonts w:ascii="Times New Roman" w:eastAsia="Times New Roman" w:hAnsi="Times New Roman"/>
                <w:lang w:eastAsia="pl-PL"/>
              </w:rPr>
              <w:t>:</w:t>
            </w:r>
          </w:p>
          <w:p w14:paraId="496A1B5A" w14:textId="10264A38" w:rsidR="007D06D6" w:rsidRPr="003F4788" w:rsidRDefault="001F68CC" w:rsidP="001F68CC">
            <w:pPr>
              <w:spacing w:after="120" w:line="240" w:lineRule="auto"/>
              <w:ind w:right="-2"/>
              <w:rPr>
                <w:rFonts w:ascii="Times New Roman" w:eastAsia="Times New Roman" w:hAnsi="Times New Roman"/>
                <w:lang w:eastAsia="pl-PL"/>
              </w:rPr>
            </w:pPr>
            <w:r w:rsidRPr="003F4788">
              <w:rPr>
                <w:rFonts w:ascii="Times New Roman" w:eastAsia="Times New Roman" w:hAnsi="Times New Roman"/>
                <w:lang w:eastAsia="pl-PL"/>
              </w:rPr>
              <w:t xml:space="preserve">do miejsca realizacji usługi </w:t>
            </w:r>
            <w:r w:rsidR="007D06D6" w:rsidRPr="003F4788">
              <w:rPr>
                <w:rFonts w:ascii="Times New Roman" w:eastAsia="Times New Roman" w:hAnsi="Times New Roman"/>
                <w:lang w:eastAsia="pl-PL"/>
              </w:rPr>
              <w:t>- D</w:t>
            </w:r>
          </w:p>
        </w:tc>
        <w:tc>
          <w:tcPr>
            <w:tcW w:w="1417" w:type="dxa"/>
            <w:shd w:val="clear" w:color="auto" w:fill="auto"/>
            <w:vAlign w:val="center"/>
          </w:tcPr>
          <w:p w14:paraId="06A82D68" w14:textId="70A0FB91" w:rsidR="007D06D6" w:rsidRPr="007D06D6" w:rsidRDefault="006520DD" w:rsidP="00A856B5">
            <w:pPr>
              <w:spacing w:after="120" w:line="240" w:lineRule="auto"/>
              <w:ind w:right="-2"/>
              <w:jc w:val="center"/>
              <w:rPr>
                <w:rFonts w:ascii="Times New Roman" w:eastAsia="Times New Roman" w:hAnsi="Times New Roman"/>
                <w:lang w:eastAsia="pl-PL"/>
              </w:rPr>
            </w:pPr>
            <w:r>
              <w:rPr>
                <w:rFonts w:ascii="Times New Roman" w:eastAsia="Times New Roman" w:hAnsi="Times New Roman"/>
                <w:lang w:eastAsia="pl-PL"/>
              </w:rPr>
              <w:t>3</w:t>
            </w:r>
            <w:r w:rsidR="007D06D6" w:rsidRPr="007D06D6">
              <w:rPr>
                <w:rFonts w:ascii="Times New Roman" w:eastAsia="Times New Roman" w:hAnsi="Times New Roman"/>
                <w:lang w:eastAsia="pl-PL"/>
              </w:rPr>
              <w:t>0</w:t>
            </w:r>
          </w:p>
        </w:tc>
      </w:tr>
      <w:tr w:rsidR="007D06D6" w:rsidRPr="007D06D6" w14:paraId="3C532808" w14:textId="77777777" w:rsidTr="003F4788">
        <w:trPr>
          <w:trHeight w:val="446"/>
        </w:trPr>
        <w:tc>
          <w:tcPr>
            <w:tcW w:w="6946" w:type="dxa"/>
            <w:gridSpan w:val="2"/>
            <w:shd w:val="clear" w:color="auto" w:fill="auto"/>
            <w:vAlign w:val="center"/>
          </w:tcPr>
          <w:p w14:paraId="1CA898F6" w14:textId="77777777" w:rsidR="007D06D6" w:rsidRPr="007D06D6" w:rsidRDefault="007D06D6" w:rsidP="00A856B5">
            <w:pPr>
              <w:spacing w:after="120" w:line="240" w:lineRule="auto"/>
              <w:ind w:right="-2"/>
              <w:rPr>
                <w:rFonts w:ascii="Times New Roman" w:eastAsia="Times New Roman" w:hAnsi="Times New Roman"/>
                <w:b/>
                <w:lang w:eastAsia="pl-PL"/>
              </w:rPr>
            </w:pPr>
            <w:r w:rsidRPr="007D06D6">
              <w:rPr>
                <w:rFonts w:ascii="Times New Roman" w:eastAsia="Times New Roman" w:hAnsi="Times New Roman"/>
                <w:b/>
                <w:lang w:eastAsia="pl-PL"/>
              </w:rPr>
              <w:t>Liczba wszystkich punktów uzyskanych przez ofertę badaną.</w:t>
            </w:r>
          </w:p>
        </w:tc>
        <w:tc>
          <w:tcPr>
            <w:tcW w:w="1417" w:type="dxa"/>
            <w:shd w:val="clear" w:color="auto" w:fill="auto"/>
            <w:vAlign w:val="center"/>
          </w:tcPr>
          <w:p w14:paraId="0B00E4B8" w14:textId="77777777" w:rsidR="007D06D6" w:rsidRPr="007D06D6" w:rsidRDefault="007D06D6" w:rsidP="00A856B5">
            <w:pPr>
              <w:tabs>
                <w:tab w:val="left" w:pos="200"/>
              </w:tabs>
              <w:spacing w:after="120" w:line="240" w:lineRule="auto"/>
              <w:ind w:right="-2"/>
              <w:jc w:val="center"/>
              <w:rPr>
                <w:rFonts w:ascii="Times New Roman" w:eastAsia="Times New Roman" w:hAnsi="Times New Roman"/>
                <w:b/>
                <w:lang w:eastAsia="pl-PL"/>
              </w:rPr>
            </w:pPr>
            <w:r w:rsidRPr="007D06D6">
              <w:rPr>
                <w:rFonts w:ascii="Times New Roman" w:eastAsia="Times New Roman" w:hAnsi="Times New Roman"/>
                <w:b/>
                <w:lang w:eastAsia="pl-PL"/>
              </w:rPr>
              <w:t>100 pkt</w:t>
            </w:r>
          </w:p>
        </w:tc>
      </w:tr>
    </w:tbl>
    <w:p w14:paraId="2257DEFA" w14:textId="77777777" w:rsidR="00AF7EB3" w:rsidRDefault="00AF7EB3" w:rsidP="00911ECF">
      <w:pPr>
        <w:pStyle w:val="Akapitzlist"/>
        <w:numPr>
          <w:ilvl w:val="0"/>
          <w:numId w:val="15"/>
        </w:numPr>
        <w:spacing w:before="120" w:after="12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dokona obliczenia punktów dla każdej oferty w następujący sposób:</w:t>
      </w:r>
    </w:p>
    <w:p w14:paraId="24FFA6E9" w14:textId="4EC5E200" w:rsidR="008F7AD1" w:rsidRPr="00911ECF" w:rsidRDefault="008F7AD1" w:rsidP="00CB4017">
      <w:pPr>
        <w:numPr>
          <w:ilvl w:val="0"/>
          <w:numId w:val="53"/>
        </w:numPr>
        <w:spacing w:after="120" w:line="240" w:lineRule="auto"/>
        <w:ind w:left="567"/>
        <w:jc w:val="both"/>
        <w:rPr>
          <w:rFonts w:ascii="Times New Roman" w:eastAsia="Times New Roman" w:hAnsi="Times New Roman"/>
          <w:b/>
          <w:u w:val="single"/>
          <w:lang w:eastAsia="x-none"/>
        </w:rPr>
      </w:pPr>
      <w:r w:rsidRPr="00911ECF">
        <w:rPr>
          <w:rFonts w:ascii="Times New Roman" w:eastAsia="Times New Roman" w:hAnsi="Times New Roman"/>
          <w:b/>
          <w:u w:val="single"/>
          <w:lang w:eastAsia="x-none"/>
        </w:rPr>
        <w:t>Kryterium Cena</w:t>
      </w:r>
      <w:r w:rsidRPr="00911ECF">
        <w:rPr>
          <w:rFonts w:ascii="Times New Roman" w:eastAsia="Times New Roman" w:hAnsi="Times New Roman"/>
          <w:u w:val="single"/>
          <w:lang w:eastAsia="x-none"/>
        </w:rPr>
        <w:t>,</w:t>
      </w:r>
      <w:r w:rsidR="00C53BE6">
        <w:rPr>
          <w:rFonts w:ascii="Times New Roman" w:eastAsia="Times New Roman" w:hAnsi="Times New Roman"/>
          <w:lang w:eastAsia="x-none"/>
        </w:rPr>
        <w:t xml:space="preserve"> najwyższą liczbę punktów (</w:t>
      </w:r>
      <w:r w:rsidR="006520DD">
        <w:rPr>
          <w:rFonts w:ascii="Times New Roman" w:eastAsia="Times New Roman" w:hAnsi="Times New Roman"/>
          <w:lang w:eastAsia="x-none"/>
        </w:rPr>
        <w:t>70</w:t>
      </w:r>
      <w:r w:rsidRPr="00911ECF">
        <w:rPr>
          <w:rFonts w:ascii="Times New Roman" w:eastAsia="Times New Roman" w:hAnsi="Times New Roman"/>
          <w:lang w:eastAsia="x-none"/>
        </w:rPr>
        <w:t>) otrzyma oferta zawierająca najniższą cenę brutto ( w danej części), a każda następna odpowiednio z n/w wzorem:</w:t>
      </w:r>
    </w:p>
    <w:p w14:paraId="7EB30B23" w14:textId="77777777" w:rsidR="008F7AD1" w:rsidRPr="00911ECF" w:rsidRDefault="008F7AD1" w:rsidP="008F7AD1">
      <w:pPr>
        <w:spacing w:after="120" w:line="240" w:lineRule="auto"/>
        <w:ind w:left="1418"/>
        <w:rPr>
          <w:rFonts w:ascii="Times New Roman" w:eastAsia="Times New Roman" w:hAnsi="Times New Roman"/>
          <w:b/>
          <w:lang w:eastAsia="x-none"/>
        </w:rPr>
      </w:pP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cena brutto oferty najkorzystniejszej</w:t>
      </w:r>
    </w:p>
    <w:p w14:paraId="35BF3D65" w14:textId="25709DB2" w:rsidR="008F7AD1" w:rsidRPr="00911ECF" w:rsidRDefault="008F7AD1" w:rsidP="008F7AD1">
      <w:pPr>
        <w:spacing w:after="120" w:line="240" w:lineRule="auto"/>
        <w:ind w:left="142"/>
        <w:rPr>
          <w:rFonts w:ascii="Times New Roman" w:eastAsia="Times New Roman" w:hAnsi="Times New Roman"/>
          <w:b/>
          <w:lang w:eastAsia="x-none"/>
        </w:rPr>
      </w:pP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C - ilość pkt</w:t>
      </w: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 xml:space="preserve"> =  --------</w:t>
      </w:r>
      <w:r w:rsidRPr="00911ECF">
        <w:rPr>
          <w:rFonts w:ascii="Times New Roman" w:eastAsia="Times New Roman" w:hAnsi="Times New Roman"/>
          <w:b/>
          <w:lang w:eastAsia="x-none"/>
        </w:rPr>
        <w:t>---</w:t>
      </w:r>
      <w:r w:rsidRPr="00911ECF">
        <w:rPr>
          <w:rFonts w:ascii="Times New Roman" w:eastAsia="Times New Roman" w:hAnsi="Times New Roman"/>
          <w:b/>
          <w:lang w:val="x-none" w:eastAsia="x-none"/>
        </w:rPr>
        <w:t>--------------------------</w:t>
      </w:r>
      <w:r w:rsidRPr="00911ECF">
        <w:rPr>
          <w:rFonts w:ascii="Times New Roman" w:eastAsia="Times New Roman" w:hAnsi="Times New Roman"/>
          <w:b/>
          <w:lang w:eastAsia="x-none"/>
        </w:rPr>
        <w:t>------</w:t>
      </w:r>
      <w:r w:rsidRPr="00911ECF">
        <w:rPr>
          <w:rFonts w:ascii="Times New Roman" w:eastAsia="Times New Roman" w:hAnsi="Times New Roman"/>
          <w:b/>
          <w:lang w:val="x-none" w:eastAsia="x-none"/>
        </w:rPr>
        <w:t xml:space="preserve">----  x </w:t>
      </w:r>
      <w:r w:rsidR="006520DD">
        <w:rPr>
          <w:rFonts w:ascii="Times New Roman" w:eastAsia="Times New Roman" w:hAnsi="Times New Roman"/>
          <w:b/>
          <w:lang w:eastAsia="x-none"/>
        </w:rPr>
        <w:t>70</w:t>
      </w:r>
      <w:r w:rsidRPr="00911ECF">
        <w:rPr>
          <w:rFonts w:ascii="Times New Roman" w:eastAsia="Times New Roman" w:hAnsi="Times New Roman"/>
          <w:b/>
          <w:lang w:eastAsia="x-none"/>
        </w:rPr>
        <w:t xml:space="preserve"> pkt</w:t>
      </w:r>
      <w:r w:rsidRPr="00911ECF">
        <w:rPr>
          <w:rFonts w:ascii="Times New Roman" w:eastAsia="Times New Roman" w:hAnsi="Times New Roman"/>
          <w:b/>
          <w:lang w:val="x-none" w:eastAsia="x-none"/>
        </w:rPr>
        <w:t xml:space="preserve"> x </w:t>
      </w:r>
      <w:r w:rsidRPr="00911ECF">
        <w:rPr>
          <w:rFonts w:ascii="Times New Roman" w:eastAsia="Times New Roman" w:hAnsi="Times New Roman"/>
          <w:b/>
          <w:lang w:eastAsia="x-none"/>
        </w:rPr>
        <w:t>100%</w:t>
      </w:r>
    </w:p>
    <w:p w14:paraId="04A312F4" w14:textId="77777777" w:rsidR="008F7AD1" w:rsidRPr="00911ECF" w:rsidRDefault="008F7AD1" w:rsidP="008F7AD1">
      <w:pPr>
        <w:spacing w:after="120" w:line="240" w:lineRule="auto"/>
        <w:ind w:left="142"/>
        <w:rPr>
          <w:rFonts w:ascii="Times New Roman" w:eastAsia="Times New Roman" w:hAnsi="Times New Roman"/>
          <w:b/>
          <w:lang w:eastAsia="x-none"/>
        </w:rPr>
      </w:pPr>
      <w:r w:rsidRPr="00911ECF">
        <w:rPr>
          <w:rFonts w:ascii="Times New Roman" w:eastAsia="Times New Roman" w:hAnsi="Times New Roman"/>
          <w:b/>
          <w:lang w:val="x-none" w:eastAsia="x-none"/>
        </w:rPr>
        <w:t xml:space="preserve">                               </w:t>
      </w: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cena brutto oferty badanej</w:t>
      </w:r>
    </w:p>
    <w:p w14:paraId="7F1AC426" w14:textId="6EEF7E80" w:rsidR="008F7AD1" w:rsidRPr="00911ECF" w:rsidRDefault="008F7AD1" w:rsidP="008F7AD1">
      <w:pPr>
        <w:spacing w:after="120" w:line="240" w:lineRule="auto"/>
        <w:ind w:left="567"/>
        <w:jc w:val="both"/>
        <w:rPr>
          <w:rFonts w:ascii="Times New Roman" w:eastAsia="Times New Roman" w:hAnsi="Times New Roman"/>
          <w:b/>
          <w:lang w:eastAsia="x-none"/>
        </w:rPr>
      </w:pPr>
      <w:r w:rsidRPr="00911ECF">
        <w:rPr>
          <w:rFonts w:ascii="Times New Roman" w:eastAsia="Times New Roman" w:hAnsi="Times New Roman"/>
          <w:lang w:eastAsia="x-none"/>
        </w:rPr>
        <w:t>Oferty zostaną przeliczone według powyższego wzoru. Uzyskana liczba punktów badanej oferty zostanie pomnoż</w:t>
      </w:r>
      <w:r w:rsidR="00C53BE6">
        <w:rPr>
          <w:rFonts w:ascii="Times New Roman" w:eastAsia="Times New Roman" w:hAnsi="Times New Roman"/>
          <w:lang w:eastAsia="x-none"/>
        </w:rPr>
        <w:t>ona przez wagę tego kryterium (</w:t>
      </w:r>
      <w:r w:rsidR="006520DD">
        <w:rPr>
          <w:rFonts w:ascii="Times New Roman" w:eastAsia="Times New Roman" w:hAnsi="Times New Roman"/>
          <w:lang w:eastAsia="x-none"/>
        </w:rPr>
        <w:t>70</w:t>
      </w:r>
      <w:r w:rsidRPr="00911ECF">
        <w:rPr>
          <w:rFonts w:ascii="Times New Roman" w:eastAsia="Times New Roman" w:hAnsi="Times New Roman"/>
          <w:lang w:eastAsia="x-none"/>
        </w:rPr>
        <w:t>%).</w:t>
      </w:r>
    </w:p>
    <w:p w14:paraId="40E3D7C5" w14:textId="77777777" w:rsidR="008F7AD1" w:rsidRPr="00911ECF" w:rsidRDefault="008F7AD1" w:rsidP="008F7AD1">
      <w:pPr>
        <w:spacing w:after="120" w:line="240" w:lineRule="auto"/>
        <w:ind w:left="567"/>
        <w:jc w:val="both"/>
        <w:rPr>
          <w:rFonts w:ascii="Times New Roman" w:eastAsia="Times New Roman" w:hAnsi="Times New Roman"/>
          <w:lang w:eastAsia="x-none"/>
        </w:rPr>
      </w:pPr>
      <w:r w:rsidRPr="00911ECF">
        <w:rPr>
          <w:rFonts w:ascii="Times New Roman" w:eastAsia="Times New Roman" w:hAnsi="Times New Roman"/>
          <w:lang w:eastAsia="x-none"/>
        </w:rPr>
        <w:lastRenderedPageBreak/>
        <w:t xml:space="preserve">Wynik będzie traktowany jako wartość punktowa oferty  w kryterium </w:t>
      </w:r>
      <w:r w:rsidRPr="00911ECF">
        <w:rPr>
          <w:rFonts w:ascii="Times New Roman" w:eastAsia="Times New Roman" w:hAnsi="Times New Roman"/>
          <w:b/>
          <w:lang w:eastAsia="x-none"/>
        </w:rPr>
        <w:t xml:space="preserve"> Cena </w:t>
      </w:r>
      <w:r w:rsidRPr="00911ECF">
        <w:rPr>
          <w:rFonts w:ascii="Times New Roman" w:eastAsia="Times New Roman" w:hAnsi="Times New Roman"/>
          <w:lang w:eastAsia="x-none"/>
        </w:rPr>
        <w:t>oferty.</w:t>
      </w:r>
    </w:p>
    <w:p w14:paraId="7FD9850B" w14:textId="10017E55" w:rsidR="008F7AD1" w:rsidRPr="00911ECF" w:rsidRDefault="008F7AD1" w:rsidP="00CB4017">
      <w:pPr>
        <w:numPr>
          <w:ilvl w:val="0"/>
          <w:numId w:val="53"/>
        </w:numPr>
        <w:spacing w:after="120" w:line="240" w:lineRule="auto"/>
        <w:ind w:left="567"/>
        <w:jc w:val="both"/>
        <w:rPr>
          <w:rFonts w:ascii="Times New Roman" w:hAnsi="Times New Roman"/>
        </w:rPr>
      </w:pPr>
      <w:r w:rsidRPr="00911ECF">
        <w:rPr>
          <w:rFonts w:ascii="Times New Roman" w:hAnsi="Times New Roman"/>
          <w:b/>
          <w:u w:val="single"/>
        </w:rPr>
        <w:t>Kryterium – odległość dojazdu od siedziby Zamawiającego do</w:t>
      </w:r>
      <w:r w:rsidR="00C53BE6">
        <w:rPr>
          <w:rFonts w:ascii="Times New Roman" w:hAnsi="Times New Roman"/>
          <w:b/>
          <w:u w:val="single"/>
        </w:rPr>
        <w:t xml:space="preserve"> miejsca realizacji usługi – D </w:t>
      </w:r>
      <w:r w:rsidR="006520DD">
        <w:rPr>
          <w:rFonts w:ascii="Times New Roman" w:hAnsi="Times New Roman"/>
          <w:b/>
          <w:u w:val="single"/>
        </w:rPr>
        <w:t>30</w:t>
      </w:r>
      <w:r w:rsidR="00C53BE6">
        <w:rPr>
          <w:rFonts w:ascii="Times New Roman" w:hAnsi="Times New Roman"/>
          <w:b/>
          <w:u w:val="single"/>
        </w:rPr>
        <w:t xml:space="preserve">%, maksymalna ilość punktów </w:t>
      </w:r>
      <w:r w:rsidR="00A7597F">
        <w:rPr>
          <w:rFonts w:ascii="Times New Roman" w:hAnsi="Times New Roman"/>
          <w:b/>
          <w:u w:val="single"/>
        </w:rPr>
        <w:t>3</w:t>
      </w:r>
      <w:r w:rsidRPr="00911ECF">
        <w:rPr>
          <w:rFonts w:ascii="Times New Roman" w:hAnsi="Times New Roman"/>
          <w:b/>
          <w:u w:val="single"/>
        </w:rPr>
        <w:t>0</w:t>
      </w:r>
    </w:p>
    <w:p w14:paraId="25646CFF" w14:textId="77777777" w:rsidR="0030010A" w:rsidRDefault="0030010A" w:rsidP="008F7AD1">
      <w:pPr>
        <w:spacing w:after="120" w:line="240" w:lineRule="auto"/>
        <w:ind w:left="567"/>
        <w:jc w:val="both"/>
        <w:rPr>
          <w:rFonts w:ascii="Times New Roman" w:hAnsi="Times New Roman"/>
        </w:rPr>
      </w:pPr>
    </w:p>
    <w:p w14:paraId="56D1E716" w14:textId="146C9A34"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ocena punktowa odbywać się będzie według poniższego wzoru:</w:t>
      </w:r>
    </w:p>
    <w:p w14:paraId="4D9B2D01" w14:textId="77777777" w:rsidR="008F7AD1" w:rsidRPr="00911ECF" w:rsidRDefault="008F7AD1" w:rsidP="008F7AD1">
      <w:pPr>
        <w:spacing w:after="120" w:line="240" w:lineRule="auto"/>
        <w:ind w:left="1418"/>
        <w:rPr>
          <w:rFonts w:ascii="Times New Roman" w:eastAsia="Times New Roman" w:hAnsi="Times New Roman"/>
          <w:b/>
          <w:lang w:eastAsia="x-none"/>
        </w:rPr>
      </w:pPr>
      <w:r w:rsidRPr="00911ECF">
        <w:rPr>
          <w:rFonts w:ascii="Times New Roman" w:eastAsia="Times New Roman" w:hAnsi="Times New Roman"/>
          <w:b/>
          <w:lang w:eastAsia="x-none"/>
        </w:rPr>
        <w:t xml:space="preserve">       </w:t>
      </w:r>
      <w:r w:rsidRPr="00911ECF">
        <w:rPr>
          <w:rFonts w:ascii="Times New Roman" w:eastAsia="Times New Roman" w:hAnsi="Times New Roman"/>
          <w:b/>
          <w:lang w:eastAsia="x-none"/>
        </w:rPr>
        <w:tab/>
      </w:r>
      <w:r w:rsidRPr="00911ECF">
        <w:rPr>
          <w:rFonts w:ascii="Times New Roman" w:eastAsia="Times New Roman" w:hAnsi="Times New Roman"/>
          <w:b/>
          <w:lang w:eastAsia="x-none"/>
        </w:rPr>
        <w:tab/>
      </w:r>
      <w:r w:rsidRPr="00911ECF">
        <w:rPr>
          <w:rFonts w:ascii="Times New Roman" w:eastAsia="Times New Roman" w:hAnsi="Times New Roman"/>
          <w:b/>
          <w:lang w:eastAsia="x-none"/>
        </w:rPr>
        <w:tab/>
        <w:t xml:space="preserve">D </w:t>
      </w:r>
      <w:r w:rsidRPr="00911ECF">
        <w:rPr>
          <w:rFonts w:ascii="Times New Roman" w:eastAsia="Times New Roman" w:hAnsi="Times New Roman"/>
          <w:b/>
          <w:vertAlign w:val="subscript"/>
          <w:lang w:eastAsia="x-none"/>
        </w:rPr>
        <w:t>n</w:t>
      </w:r>
      <w:r w:rsidRPr="00911ECF">
        <w:rPr>
          <w:rFonts w:ascii="Times New Roman" w:eastAsia="Times New Roman" w:hAnsi="Times New Roman"/>
          <w:b/>
          <w:lang w:eastAsia="x-none"/>
        </w:rPr>
        <w:tab/>
      </w:r>
    </w:p>
    <w:p w14:paraId="551A5C6C" w14:textId="07593D96" w:rsidR="008F7AD1" w:rsidRPr="00911ECF" w:rsidRDefault="008F7AD1" w:rsidP="008F7AD1">
      <w:pPr>
        <w:spacing w:after="120" w:line="240" w:lineRule="auto"/>
        <w:ind w:left="142"/>
        <w:rPr>
          <w:rFonts w:ascii="Times New Roman" w:eastAsia="Times New Roman" w:hAnsi="Times New Roman"/>
          <w:b/>
          <w:lang w:eastAsia="x-none"/>
        </w:rPr>
      </w:pPr>
      <w:r w:rsidRPr="00911ECF">
        <w:rPr>
          <w:rFonts w:ascii="Times New Roman" w:eastAsia="Times New Roman" w:hAnsi="Times New Roman"/>
          <w:b/>
          <w:lang w:eastAsia="x-none"/>
        </w:rPr>
        <w:t xml:space="preserve">        D - </w:t>
      </w:r>
      <w:r w:rsidRPr="00911ECF">
        <w:rPr>
          <w:rFonts w:ascii="Times New Roman" w:eastAsia="Times New Roman" w:hAnsi="Times New Roman"/>
          <w:b/>
          <w:lang w:val="x-none" w:eastAsia="x-none"/>
        </w:rPr>
        <w:t>Ilość pkt</w:t>
      </w: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 xml:space="preserve"> =  -------------------</w:t>
      </w:r>
      <w:r w:rsidRPr="00911ECF">
        <w:rPr>
          <w:rFonts w:ascii="Times New Roman" w:eastAsia="Times New Roman" w:hAnsi="Times New Roman"/>
          <w:b/>
          <w:lang w:eastAsia="x-none"/>
        </w:rPr>
        <w:t>-----------------</w:t>
      </w:r>
      <w:r w:rsidRPr="00911ECF">
        <w:rPr>
          <w:rFonts w:ascii="Times New Roman" w:eastAsia="Times New Roman" w:hAnsi="Times New Roman"/>
          <w:b/>
          <w:lang w:val="x-none" w:eastAsia="x-none"/>
        </w:rPr>
        <w:t xml:space="preserve">-- x </w:t>
      </w:r>
      <w:r w:rsidR="006520DD">
        <w:rPr>
          <w:rFonts w:ascii="Times New Roman" w:eastAsia="Times New Roman" w:hAnsi="Times New Roman"/>
          <w:b/>
          <w:lang w:eastAsia="x-none"/>
        </w:rPr>
        <w:t>30</w:t>
      </w:r>
      <w:r w:rsidRPr="00911ECF">
        <w:rPr>
          <w:rFonts w:ascii="Times New Roman" w:eastAsia="Times New Roman" w:hAnsi="Times New Roman"/>
          <w:b/>
          <w:lang w:eastAsia="x-none"/>
        </w:rPr>
        <w:t xml:space="preserve"> pkt</w:t>
      </w:r>
      <w:r w:rsidRPr="00911ECF">
        <w:rPr>
          <w:rFonts w:ascii="Times New Roman" w:eastAsia="Times New Roman" w:hAnsi="Times New Roman"/>
          <w:b/>
          <w:lang w:val="x-none" w:eastAsia="x-none"/>
        </w:rPr>
        <w:t xml:space="preserve"> x </w:t>
      </w:r>
      <w:r w:rsidRPr="00911ECF">
        <w:rPr>
          <w:rFonts w:ascii="Times New Roman" w:eastAsia="Times New Roman" w:hAnsi="Times New Roman"/>
          <w:b/>
          <w:lang w:eastAsia="x-none"/>
        </w:rPr>
        <w:t xml:space="preserve">100% </w:t>
      </w:r>
    </w:p>
    <w:p w14:paraId="6F588C00" w14:textId="77777777" w:rsidR="008F7AD1" w:rsidRPr="00911ECF" w:rsidRDefault="008F7AD1" w:rsidP="008F7AD1">
      <w:pPr>
        <w:spacing w:after="120" w:line="240" w:lineRule="auto"/>
        <w:ind w:left="142"/>
        <w:rPr>
          <w:rFonts w:ascii="Times New Roman" w:eastAsia="Times New Roman" w:hAnsi="Times New Roman"/>
          <w:b/>
          <w:vertAlign w:val="subscript"/>
          <w:lang w:eastAsia="x-none"/>
        </w:rPr>
      </w:pPr>
      <w:r w:rsidRPr="00911ECF">
        <w:rPr>
          <w:rFonts w:ascii="Times New Roman" w:eastAsia="Times New Roman" w:hAnsi="Times New Roman"/>
          <w:b/>
          <w:lang w:val="x-none" w:eastAsia="x-none"/>
        </w:rPr>
        <w:t xml:space="preserve">                               </w:t>
      </w:r>
      <w:r w:rsidRPr="00911ECF">
        <w:rPr>
          <w:rFonts w:ascii="Times New Roman" w:eastAsia="Times New Roman" w:hAnsi="Times New Roman"/>
          <w:b/>
          <w:lang w:eastAsia="x-none"/>
        </w:rPr>
        <w:t xml:space="preserve">        </w:t>
      </w:r>
      <w:r w:rsidRPr="00911ECF">
        <w:rPr>
          <w:rFonts w:ascii="Times New Roman" w:eastAsia="Times New Roman" w:hAnsi="Times New Roman"/>
          <w:b/>
          <w:lang w:eastAsia="x-none"/>
        </w:rPr>
        <w:tab/>
      </w:r>
      <w:r w:rsidRPr="00911ECF">
        <w:rPr>
          <w:rFonts w:ascii="Times New Roman" w:eastAsia="Times New Roman" w:hAnsi="Times New Roman"/>
          <w:b/>
          <w:lang w:eastAsia="x-none"/>
        </w:rPr>
        <w:tab/>
      </w:r>
      <w:proofErr w:type="gramStart"/>
      <w:r w:rsidRPr="00911ECF">
        <w:rPr>
          <w:rFonts w:ascii="Times New Roman" w:eastAsia="Times New Roman" w:hAnsi="Times New Roman"/>
          <w:b/>
          <w:lang w:eastAsia="x-none"/>
        </w:rPr>
        <w:t>D</w:t>
      </w:r>
      <w:proofErr w:type="gramEnd"/>
      <w:r w:rsidRPr="00911ECF">
        <w:rPr>
          <w:rFonts w:ascii="Times New Roman" w:eastAsia="Times New Roman" w:hAnsi="Times New Roman"/>
          <w:b/>
          <w:lang w:eastAsia="x-none"/>
        </w:rPr>
        <w:t xml:space="preserve"> </w:t>
      </w:r>
      <w:r w:rsidRPr="00911ECF">
        <w:rPr>
          <w:rFonts w:ascii="Times New Roman" w:eastAsia="Times New Roman" w:hAnsi="Times New Roman"/>
          <w:b/>
          <w:vertAlign w:val="subscript"/>
          <w:lang w:eastAsia="x-none"/>
        </w:rPr>
        <w:t>bo</w:t>
      </w:r>
    </w:p>
    <w:p w14:paraId="32FFC400"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gdzie:</w:t>
      </w:r>
    </w:p>
    <w:p w14:paraId="190F1256" w14:textId="77777777" w:rsidR="008F7AD1" w:rsidRPr="00911ECF" w:rsidRDefault="008F7AD1" w:rsidP="008F7AD1">
      <w:pPr>
        <w:spacing w:after="120" w:line="240" w:lineRule="auto"/>
        <w:ind w:left="567"/>
        <w:jc w:val="both"/>
        <w:rPr>
          <w:rFonts w:ascii="Times New Roman" w:hAnsi="Times New Roman"/>
        </w:rPr>
      </w:pPr>
      <w:proofErr w:type="spellStart"/>
      <w:r w:rsidRPr="00911ECF">
        <w:rPr>
          <w:rFonts w:ascii="Times New Roman" w:hAnsi="Times New Roman"/>
        </w:rPr>
        <w:t>D</w:t>
      </w:r>
      <w:r w:rsidRPr="00911ECF">
        <w:rPr>
          <w:rFonts w:ascii="Times New Roman" w:hAnsi="Times New Roman"/>
          <w:vertAlign w:val="subscript"/>
        </w:rPr>
        <w:t>n</w:t>
      </w:r>
      <w:proofErr w:type="spellEnd"/>
      <w:r w:rsidRPr="00911ECF">
        <w:rPr>
          <w:rFonts w:ascii="Times New Roman" w:hAnsi="Times New Roman"/>
          <w:vertAlign w:val="subscript"/>
        </w:rPr>
        <w:t xml:space="preserve"> </w:t>
      </w:r>
      <w:r w:rsidRPr="00911ECF">
        <w:rPr>
          <w:rFonts w:ascii="Times New Roman" w:hAnsi="Times New Roman"/>
        </w:rPr>
        <w:t xml:space="preserve"> - najkrótsza odległość dojazdu od siedziby Zamawiającego do miejsca realizacji usługi – w km</w:t>
      </w:r>
    </w:p>
    <w:p w14:paraId="723F3B04" w14:textId="77777777" w:rsidR="008F7AD1" w:rsidRPr="00911ECF" w:rsidRDefault="008F7AD1" w:rsidP="008F7AD1">
      <w:pPr>
        <w:spacing w:after="120" w:line="240" w:lineRule="auto"/>
        <w:ind w:left="567"/>
        <w:jc w:val="both"/>
        <w:rPr>
          <w:rFonts w:ascii="Times New Roman" w:hAnsi="Times New Roman"/>
        </w:rPr>
      </w:pPr>
      <w:proofErr w:type="spellStart"/>
      <w:r w:rsidRPr="00911ECF">
        <w:rPr>
          <w:rFonts w:ascii="Times New Roman" w:hAnsi="Times New Roman"/>
        </w:rPr>
        <w:t>D</w:t>
      </w:r>
      <w:r w:rsidRPr="00911ECF">
        <w:rPr>
          <w:rFonts w:ascii="Times New Roman" w:hAnsi="Times New Roman"/>
          <w:vertAlign w:val="subscript"/>
        </w:rPr>
        <w:t>bo</w:t>
      </w:r>
      <w:proofErr w:type="spellEnd"/>
      <w:r w:rsidRPr="00911ECF">
        <w:rPr>
          <w:rFonts w:ascii="Times New Roman" w:hAnsi="Times New Roman"/>
        </w:rPr>
        <w:t xml:space="preserve"> -  odległość dojazdu badanej oferty od siedziby Zamawiającego do miejsca realizacji usługi – w km</w:t>
      </w:r>
    </w:p>
    <w:p w14:paraId="7EC7F71E"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D – liczba punktów za kryterium  - odległość dojazdu od siedziby Zamawiającego  do miejsca realizacji usługi, przy czym:</w:t>
      </w:r>
    </w:p>
    <w:p w14:paraId="5860450A"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 xml:space="preserve">siedziba Zamawiającego – należy przez to rozumieć jednostki wojskowe lub instytucje wojskowe wskazane w poszczególnych częściach zamówienia. </w:t>
      </w:r>
    </w:p>
    <w:p w14:paraId="00457651" w14:textId="56E98C75"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 xml:space="preserve">Odległość dojazdu do miejsca realizacji usługi od siedziby </w:t>
      </w:r>
      <w:r w:rsidR="000531B1">
        <w:rPr>
          <w:rFonts w:ascii="Times New Roman" w:hAnsi="Times New Roman"/>
        </w:rPr>
        <w:t xml:space="preserve">wskazanej </w:t>
      </w:r>
      <w:r w:rsidR="00911ECF">
        <w:rPr>
          <w:rFonts w:ascii="Times New Roman" w:hAnsi="Times New Roman"/>
        </w:rPr>
        <w:t xml:space="preserve">dla części </w:t>
      </w:r>
      <w:r w:rsidR="006520DD">
        <w:rPr>
          <w:rFonts w:ascii="Times New Roman" w:hAnsi="Times New Roman"/>
        </w:rPr>
        <w:t xml:space="preserve">1, 2, 3, 5, 6 </w:t>
      </w:r>
      <w:r w:rsidR="000531B1">
        <w:rPr>
          <w:rFonts w:ascii="Times New Roman" w:hAnsi="Times New Roman"/>
        </w:rPr>
        <w:t>nie może być dłuższa niż 30 km,</w:t>
      </w:r>
    </w:p>
    <w:p w14:paraId="271B57EC" w14:textId="774DDCD5" w:rsidR="000531B1" w:rsidRPr="00911ECF" w:rsidRDefault="000531B1" w:rsidP="000531B1">
      <w:pPr>
        <w:spacing w:after="120" w:line="240" w:lineRule="auto"/>
        <w:ind w:left="567"/>
        <w:jc w:val="both"/>
        <w:rPr>
          <w:rFonts w:ascii="Times New Roman" w:hAnsi="Times New Roman"/>
        </w:rPr>
      </w:pPr>
      <w:r w:rsidRPr="00911ECF">
        <w:rPr>
          <w:rFonts w:ascii="Times New Roman" w:hAnsi="Times New Roman"/>
        </w:rPr>
        <w:t xml:space="preserve">Odległość dojazdu do miejsca realizacji usługi od siedziby </w:t>
      </w:r>
      <w:r>
        <w:rPr>
          <w:rFonts w:ascii="Times New Roman" w:hAnsi="Times New Roman"/>
        </w:rPr>
        <w:t xml:space="preserve">wskazanej dla części </w:t>
      </w:r>
      <w:r w:rsidR="006520DD">
        <w:rPr>
          <w:rFonts w:ascii="Times New Roman" w:hAnsi="Times New Roman"/>
        </w:rPr>
        <w:t xml:space="preserve">4 i 7 </w:t>
      </w:r>
      <w:r>
        <w:rPr>
          <w:rFonts w:ascii="Times New Roman" w:hAnsi="Times New Roman"/>
        </w:rPr>
        <w:t>nie może być dłuższa niż 50 km.</w:t>
      </w:r>
    </w:p>
    <w:p w14:paraId="28ACD59B" w14:textId="01190DF5"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 xml:space="preserve">Jeżeli po weryfikacji przez Zamawiającego odległości pomiędzy siedzibą Zamawiającego a Wykonawcy okaże się, iż odległość wskazana przez Wykonawcę jest odmienna od ustalonej na podstawie </w:t>
      </w:r>
      <w:hyperlink r:id="rId21" w:history="1">
        <w:r w:rsidRPr="00911ECF">
          <w:rPr>
            <w:rStyle w:val="Hipercze"/>
            <w:rFonts w:ascii="Times New Roman" w:hAnsi="Times New Roman"/>
            <w:lang w:eastAsia="ar-SA"/>
          </w:rPr>
          <w:t>https://www.google.pl/maps</w:t>
        </w:r>
      </w:hyperlink>
      <w:r w:rsidRPr="00911ECF">
        <w:rPr>
          <w:rFonts w:ascii="Times New Roman" w:hAnsi="Times New Roman"/>
          <w:lang w:eastAsia="ar-SA"/>
        </w:rPr>
        <w:t>. Zamawiający dla oceny kryterium przyjmie rzeczywistą odległość, z</w:t>
      </w:r>
      <w:r w:rsidR="00A2258E">
        <w:rPr>
          <w:rFonts w:ascii="Times New Roman" w:hAnsi="Times New Roman"/>
          <w:lang w:eastAsia="ar-SA"/>
        </w:rPr>
        <w:t>godnie z odległością wskazaną w </w:t>
      </w:r>
      <w:hyperlink r:id="rId22" w:history="1">
        <w:r w:rsidRPr="00911ECF">
          <w:rPr>
            <w:rStyle w:val="Hipercze"/>
            <w:rFonts w:ascii="Times New Roman" w:hAnsi="Times New Roman"/>
            <w:lang w:eastAsia="ar-SA"/>
          </w:rPr>
          <w:t>https://www.google.pl/maps</w:t>
        </w:r>
      </w:hyperlink>
      <w:r w:rsidRPr="00911ECF">
        <w:rPr>
          <w:rFonts w:ascii="Times New Roman" w:hAnsi="Times New Roman"/>
          <w:lang w:eastAsia="ar-SA"/>
        </w:rPr>
        <w:t xml:space="preserve">.  </w:t>
      </w:r>
    </w:p>
    <w:p w14:paraId="098B6660" w14:textId="77777777" w:rsidR="008F7AD1" w:rsidRPr="00911ECF" w:rsidRDefault="008F7AD1" w:rsidP="008F7AD1">
      <w:pPr>
        <w:spacing w:after="0" w:line="240" w:lineRule="auto"/>
        <w:ind w:left="567"/>
        <w:jc w:val="center"/>
        <w:rPr>
          <w:rFonts w:ascii="Times New Roman" w:hAnsi="Times New Roman"/>
        </w:rPr>
      </w:pPr>
      <w:r w:rsidRPr="00911ECF">
        <w:rPr>
          <w:rFonts w:ascii="Times New Roman" w:hAnsi="Times New Roman"/>
          <w:b/>
        </w:rPr>
        <w:t>Odległość dojazdu do miejsca realizacji usługi</w:t>
      </w:r>
      <w:r w:rsidRPr="00911ECF">
        <w:rPr>
          <w:rFonts w:ascii="Times New Roman" w:hAnsi="Times New Roman"/>
        </w:rPr>
        <w:t xml:space="preserve"> </w:t>
      </w:r>
    </w:p>
    <w:p w14:paraId="43E333F9" w14:textId="77777777" w:rsidR="008F7AD1" w:rsidRPr="00911ECF" w:rsidRDefault="008F7AD1" w:rsidP="008F7AD1">
      <w:pPr>
        <w:spacing w:after="120" w:line="240" w:lineRule="auto"/>
        <w:ind w:left="567"/>
        <w:jc w:val="center"/>
        <w:rPr>
          <w:rFonts w:ascii="Times New Roman" w:hAnsi="Times New Roman"/>
          <w:b/>
          <w:lang w:eastAsia="ar-SA"/>
        </w:rPr>
      </w:pPr>
      <w:r w:rsidRPr="00911ECF">
        <w:rPr>
          <w:rFonts w:ascii="Times New Roman" w:hAnsi="Times New Roman"/>
        </w:rPr>
        <w:t>(</w:t>
      </w:r>
      <w:r w:rsidRPr="00911ECF">
        <w:rPr>
          <w:rFonts w:ascii="Times New Roman" w:hAnsi="Times New Roman"/>
          <w:i/>
        </w:rPr>
        <w:t>wskazanego przez Wykonawcę w formularzu cenowym</w:t>
      </w:r>
      <w:r w:rsidRPr="00911ECF">
        <w:rPr>
          <w:rFonts w:ascii="Times New Roman" w:hAnsi="Times New Roman"/>
          <w:b/>
          <w:i/>
        </w:rPr>
        <w:t xml:space="preserve"> – </w:t>
      </w:r>
      <w:r w:rsidRPr="00911ECF">
        <w:rPr>
          <w:rFonts w:ascii="Times New Roman" w:hAnsi="Times New Roman"/>
          <w:i/>
        </w:rPr>
        <w:t>odpowiednio dla części</w:t>
      </w:r>
      <w:r w:rsidRPr="00911ECF">
        <w:rPr>
          <w:rFonts w:ascii="Times New Roman" w:hAnsi="Times New Roman"/>
        </w:rPr>
        <w:t>)</w:t>
      </w:r>
      <w:r w:rsidRPr="00911ECF">
        <w:rPr>
          <w:rFonts w:ascii="Times New Roman" w:hAnsi="Times New Roman"/>
          <w:b/>
        </w:rPr>
        <w:t xml:space="preserve"> będzie mierzona za pomocą „Google </w:t>
      </w:r>
      <w:proofErr w:type="spellStart"/>
      <w:r w:rsidRPr="00911ECF">
        <w:rPr>
          <w:rFonts w:ascii="Times New Roman" w:hAnsi="Times New Roman"/>
          <w:b/>
        </w:rPr>
        <w:t>Maps</w:t>
      </w:r>
      <w:proofErr w:type="spellEnd"/>
      <w:r w:rsidRPr="00911ECF">
        <w:rPr>
          <w:rFonts w:ascii="Times New Roman" w:hAnsi="Times New Roman"/>
          <w:b/>
        </w:rPr>
        <w:t xml:space="preserve">” - </w:t>
      </w:r>
      <w:hyperlink r:id="rId23" w:history="1">
        <w:r w:rsidRPr="00911ECF">
          <w:rPr>
            <w:rStyle w:val="Hipercze"/>
            <w:rFonts w:ascii="Times New Roman" w:hAnsi="Times New Roman"/>
            <w:lang w:eastAsia="ar-SA"/>
          </w:rPr>
          <w:t>https://www.google.pl/maps</w:t>
        </w:r>
      </w:hyperlink>
      <w:r w:rsidRPr="00911ECF">
        <w:rPr>
          <w:rFonts w:ascii="Times New Roman" w:hAnsi="Times New Roman"/>
          <w:lang w:eastAsia="ar-SA"/>
        </w:rPr>
        <w:t xml:space="preserve"> </w:t>
      </w:r>
      <w:r w:rsidRPr="00911ECF">
        <w:rPr>
          <w:rFonts w:ascii="Times New Roman" w:hAnsi="Times New Roman"/>
          <w:b/>
          <w:lang w:eastAsia="ar-SA"/>
        </w:rPr>
        <w:t xml:space="preserve"> najkrótszą trasą dla samochodu osobowego.</w:t>
      </w:r>
    </w:p>
    <w:p w14:paraId="2A60EF77" w14:textId="77777777" w:rsidR="00AF7EB3" w:rsidRPr="00C52839" w:rsidRDefault="00AF7EB3"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lang w:eastAsia="zh-CN"/>
        </w:rPr>
      </w:pPr>
      <w:r w:rsidRPr="00C52839">
        <w:rPr>
          <w:rFonts w:ascii="Times New Roman" w:eastAsia="SimSun" w:hAnsi="Times New Roman" w:cs="Times New Roman"/>
          <w:lang w:eastAsia="zh-CN"/>
        </w:rPr>
        <w:t>Przyjmuje się, że 1%=1 pkt i tak zostanie przeliczona liczba punktów.</w:t>
      </w:r>
    </w:p>
    <w:p w14:paraId="63CF7721" w14:textId="77777777" w:rsidR="00AF7EB3" w:rsidRDefault="00AF7EB3"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Punkty zostaną przyznawane z dokładnością do dwóch miejsc po przecinku.</w:t>
      </w:r>
    </w:p>
    <w:p w14:paraId="291A1118" w14:textId="02E6455F" w:rsidR="00AF7EB3" w:rsidRDefault="00AF7EB3" w:rsidP="007D3278">
      <w:pPr>
        <w:pStyle w:val="Akapitzlist"/>
        <w:numPr>
          <w:ilvl w:val="0"/>
          <w:numId w:val="15"/>
        </w:numPr>
        <w:spacing w:before="120" w:after="24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p>
    <w:tbl>
      <w:tblPr>
        <w:tblStyle w:val="Tabela-Siatka"/>
        <w:tblW w:w="0" w:type="auto"/>
        <w:tblInd w:w="94" w:type="dxa"/>
        <w:tblLook w:val="04A0" w:firstRow="1" w:lastRow="0" w:firstColumn="1" w:lastColumn="0" w:noHBand="0" w:noVBand="1"/>
      </w:tblPr>
      <w:tblGrid>
        <w:gridCol w:w="8399"/>
      </w:tblGrid>
      <w:tr w:rsidR="00AF7EB3" w14:paraId="4D97E985" w14:textId="77777777" w:rsidTr="0027122B">
        <w:trPr>
          <w:trHeight w:val="974"/>
        </w:trPr>
        <w:tc>
          <w:tcPr>
            <w:tcW w:w="8549" w:type="dxa"/>
            <w:vAlign w:val="center"/>
          </w:tcPr>
          <w:p w14:paraId="680E92F8" w14:textId="77777777" w:rsidR="00AF7EB3" w:rsidRDefault="00AF7EB3" w:rsidP="0027122B">
            <w:pPr>
              <w:jc w:val="center"/>
              <w:rPr>
                <w:rFonts w:ascii="Times New Roman" w:hAnsi="Times New Roman" w:cs="Times New Roman"/>
                <w:b/>
              </w:rPr>
            </w:pPr>
            <w:r>
              <w:rPr>
                <w:rFonts w:ascii="Times New Roman" w:eastAsia="SimSun" w:hAnsi="Times New Roman" w:cs="Times New Roman"/>
                <w:lang w:eastAsia="zh-CN"/>
              </w:rPr>
              <w:t xml:space="preserve"> </w:t>
            </w:r>
            <w:r>
              <w:rPr>
                <w:rFonts w:ascii="Times New Roman" w:hAnsi="Times New Roman" w:cs="Times New Roman"/>
                <w:b/>
              </w:rPr>
              <w:t>ROZDZIAŁ XVIII</w:t>
            </w:r>
          </w:p>
          <w:p w14:paraId="1229185A" w14:textId="77777777" w:rsidR="00AF7EB3" w:rsidRPr="00F2477D" w:rsidRDefault="00AF7EB3" w:rsidP="0027122B">
            <w:pPr>
              <w:jc w:val="center"/>
              <w:rPr>
                <w:rFonts w:ascii="Times New Roman" w:hAnsi="Times New Roman" w:cs="Times New Roman"/>
                <w:i/>
                <w:sz w:val="20"/>
                <w:szCs w:val="20"/>
              </w:rPr>
            </w:pPr>
            <w:r>
              <w:rPr>
                <w:rFonts w:ascii="Times New Roman" w:hAnsi="Times New Roman" w:cs="Times New Roman"/>
                <w:b/>
              </w:rPr>
              <w:t xml:space="preserve">INFOMACJE O FORMALNOŚCIACH , JAKIE MUSZĄ ZOSTAĆ </w:t>
            </w:r>
            <w:r w:rsidR="001C7898">
              <w:rPr>
                <w:rFonts w:ascii="Times New Roman" w:hAnsi="Times New Roman" w:cs="Times New Roman"/>
                <w:b/>
              </w:rPr>
              <w:t>DOPEŁNIONE PO WYBORZE OFERTY W CELU ZAWARCIA UMOWY W SPRAWIE ZAMÓIWENIA PUBLICZNEGO</w:t>
            </w:r>
          </w:p>
        </w:tc>
      </w:tr>
    </w:tbl>
    <w:p w14:paraId="57E66F54" w14:textId="77777777" w:rsidR="001C7898" w:rsidRDefault="001C7898" w:rsidP="007D3278">
      <w:pPr>
        <w:pStyle w:val="Akapitzlist"/>
        <w:numPr>
          <w:ilvl w:val="0"/>
          <w:numId w:val="16"/>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zawrze umowę w sprawie przedmiotowego zamówienia z wybranym wykonawcą w terminie zgodnym z art.</w:t>
      </w:r>
      <w:r w:rsidR="00E32533">
        <w:rPr>
          <w:rFonts w:ascii="Times New Roman" w:eastAsia="SimSun" w:hAnsi="Times New Roman" w:cs="Times New Roman"/>
          <w:lang w:eastAsia="zh-CN"/>
        </w:rPr>
        <w:t xml:space="preserve"> 308 ustawy </w:t>
      </w:r>
      <w:proofErr w:type="spellStart"/>
      <w:r w:rsidR="00E32533">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w:t>
      </w:r>
    </w:p>
    <w:p w14:paraId="3E49C574" w14:textId="77777777" w:rsidR="00AF7EB3" w:rsidRDefault="001C7898" w:rsidP="007D3278">
      <w:pPr>
        <w:pStyle w:val="Akapitzlist"/>
        <w:numPr>
          <w:ilvl w:val="0"/>
          <w:numId w:val="16"/>
        </w:numPr>
        <w:spacing w:before="120"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 xml:space="preserve">Zamawiający poinformuje Wykonawcę, któremu zostanie udzielone zamówienie, o miejscu i terminie zawarcia umowy.  </w:t>
      </w:r>
    </w:p>
    <w:p w14:paraId="2F28C81C" w14:textId="77777777" w:rsidR="00E32533" w:rsidRDefault="00E32533" w:rsidP="007D3278">
      <w:pPr>
        <w:pStyle w:val="Akapitzlist"/>
        <w:numPr>
          <w:ilvl w:val="0"/>
          <w:numId w:val="16"/>
        </w:numPr>
        <w:spacing w:before="120"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lastRenderedPageBreak/>
        <w:t>Wykonawca przed zawarciem umowy poda wszelkie informacje niezbędne do wypełnienia jej treści na wezwanie Zmawiającego.</w:t>
      </w:r>
    </w:p>
    <w:p w14:paraId="4A91B343" w14:textId="77777777" w:rsidR="00E32533" w:rsidRDefault="00E32533" w:rsidP="007D3278">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5296EA0E" w14:textId="77777777" w:rsidR="00E32533" w:rsidRDefault="00E32533" w:rsidP="007D3278">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029DF754" w14:textId="77777777" w:rsidR="00F01263" w:rsidRPr="008D1DE4" w:rsidRDefault="00E32533" w:rsidP="007D3278">
      <w:pPr>
        <w:pStyle w:val="Akapitzlist"/>
        <w:numPr>
          <w:ilvl w:val="0"/>
          <w:numId w:val="16"/>
        </w:numPr>
        <w:spacing w:before="120" w:after="240" w:line="240" w:lineRule="auto"/>
        <w:ind w:left="357" w:hanging="357"/>
        <w:contextualSpacing w:val="0"/>
        <w:jc w:val="both"/>
        <w:rPr>
          <w:rFonts w:ascii="Times New Roman" w:eastAsia="SimSun" w:hAnsi="Times New Roman" w:cs="Times New Roman"/>
          <w:lang w:eastAsia="zh-CN"/>
        </w:rPr>
      </w:pPr>
      <w:r w:rsidRPr="008D1DE4">
        <w:rPr>
          <w:rFonts w:ascii="Times New Roman" w:eastAsia="SimSun" w:hAnsi="Times New Roman" w:cs="Times New Roman"/>
          <w:lang w:eastAsia="zh-CN"/>
        </w:rPr>
        <w:t xml:space="preserve">Niedopełnienie powyższych formalności przez wybranego Wykonawcę potraktowane będzie przez </w:t>
      </w:r>
      <w:proofErr w:type="gramStart"/>
      <w:r w:rsidR="000308AC" w:rsidRPr="008D1DE4">
        <w:rPr>
          <w:rFonts w:ascii="Times New Roman" w:eastAsia="SimSun" w:hAnsi="Times New Roman" w:cs="Times New Roman"/>
          <w:lang w:eastAsia="zh-CN"/>
        </w:rPr>
        <w:t>Zamawiającego,</w:t>
      </w:r>
      <w:proofErr w:type="gramEnd"/>
      <w:r w:rsidR="000308AC" w:rsidRPr="008D1DE4">
        <w:rPr>
          <w:rFonts w:ascii="Times New Roman" w:eastAsia="SimSun" w:hAnsi="Times New Roman" w:cs="Times New Roman"/>
          <w:lang w:eastAsia="zh-CN"/>
        </w:rPr>
        <w:t xml:space="preserve"> jako</w:t>
      </w:r>
      <w:r w:rsidRPr="008D1DE4">
        <w:rPr>
          <w:rFonts w:ascii="Times New Roman" w:eastAsia="SimSun" w:hAnsi="Times New Roman" w:cs="Times New Roman"/>
          <w:lang w:eastAsia="zh-CN"/>
        </w:rPr>
        <w:t xml:space="preserve"> niemożliwość zawarcia umowy w sprawie zamówienia </w:t>
      </w:r>
      <w:r w:rsidR="008D1DE4">
        <w:rPr>
          <w:rFonts w:ascii="Times New Roman" w:eastAsia="SimSun" w:hAnsi="Times New Roman" w:cs="Times New Roman"/>
          <w:lang w:eastAsia="zh-CN"/>
        </w:rPr>
        <w:t>p</w:t>
      </w:r>
      <w:r w:rsidRPr="008D1DE4">
        <w:rPr>
          <w:rFonts w:ascii="Times New Roman" w:eastAsia="SimSun" w:hAnsi="Times New Roman" w:cs="Times New Roman"/>
          <w:lang w:eastAsia="zh-CN"/>
        </w:rPr>
        <w:t xml:space="preserve">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020FBD" w14:paraId="2F7D49B7" w14:textId="77777777" w:rsidTr="0027122B">
        <w:trPr>
          <w:trHeight w:val="974"/>
        </w:trPr>
        <w:tc>
          <w:tcPr>
            <w:tcW w:w="8549" w:type="dxa"/>
            <w:vAlign w:val="center"/>
          </w:tcPr>
          <w:p w14:paraId="0125F5A3"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XIX</w:t>
            </w:r>
          </w:p>
          <w:p w14:paraId="284D1076"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INFORMACJE DOTYCZĄCE ZABEZPIECZENIA NALEŻYTEGO WYKONANIA UMOWY</w:t>
            </w:r>
          </w:p>
        </w:tc>
      </w:tr>
    </w:tbl>
    <w:p w14:paraId="7481C9C8" w14:textId="18B64925" w:rsidR="00020FBD"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nie wymaga wniesienia zabezpieczenia należytego wykonania umowy. </w:t>
      </w:r>
    </w:p>
    <w:p w14:paraId="2420CBC0" w14:textId="77777777" w:rsidR="0030010A" w:rsidRDefault="0030010A" w:rsidP="00020FBD">
      <w:pPr>
        <w:spacing w:before="240" w:after="24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14:paraId="699B4086" w14:textId="77777777" w:rsidTr="0027122B">
        <w:trPr>
          <w:trHeight w:val="974"/>
        </w:trPr>
        <w:tc>
          <w:tcPr>
            <w:tcW w:w="8549" w:type="dxa"/>
            <w:vAlign w:val="center"/>
          </w:tcPr>
          <w:p w14:paraId="1A633F8A"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XX</w:t>
            </w:r>
          </w:p>
          <w:p w14:paraId="6C8947FA"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POUCZENIE O ŚRODKACH OCHRONY PRAWNEJ PRZYSŁUGUJĄCYCH WYKONAWCY</w:t>
            </w:r>
          </w:p>
        </w:tc>
      </w:tr>
    </w:tbl>
    <w:p w14:paraId="04073484" w14:textId="77777777" w:rsidR="00020FBD"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Pr>
          <w:rFonts w:ascii="Times New Roman" w:eastAsia="SimSun" w:hAnsi="Times New Roman" w:cs="Times New Roman"/>
          <w:lang w:eastAsia="zh-CN"/>
        </w:rPr>
        <w:t>Pzp</w:t>
      </w:r>
      <w:proofErr w:type="spellEnd"/>
      <w:r>
        <w:rPr>
          <w:rFonts w:ascii="Times New Roman" w:eastAsia="SimSun" w:hAnsi="Times New Roman" w:cs="Times New Roman"/>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020FBD" w14:paraId="22211C6C" w14:textId="77777777" w:rsidTr="0027122B">
        <w:trPr>
          <w:trHeight w:val="974"/>
        </w:trPr>
        <w:tc>
          <w:tcPr>
            <w:tcW w:w="8549" w:type="dxa"/>
            <w:vAlign w:val="center"/>
          </w:tcPr>
          <w:p w14:paraId="23766BA5"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XXI</w:t>
            </w:r>
          </w:p>
          <w:p w14:paraId="110C5B8E" w14:textId="77777777" w:rsidR="00020FBD" w:rsidRPr="00F2477D" w:rsidRDefault="00020FBD" w:rsidP="0037075A">
            <w:pPr>
              <w:jc w:val="center"/>
              <w:rPr>
                <w:rFonts w:ascii="Times New Roman" w:hAnsi="Times New Roman" w:cs="Times New Roman"/>
                <w:i/>
                <w:sz w:val="20"/>
                <w:szCs w:val="20"/>
              </w:rPr>
            </w:pPr>
            <w:r>
              <w:rPr>
                <w:rFonts w:ascii="Times New Roman" w:hAnsi="Times New Roman" w:cs="Times New Roman"/>
                <w:b/>
              </w:rPr>
              <w:t xml:space="preserve">INNE </w:t>
            </w:r>
            <w:r w:rsidR="0037075A">
              <w:rPr>
                <w:rFonts w:ascii="Times New Roman" w:hAnsi="Times New Roman" w:cs="Times New Roman"/>
                <w:b/>
              </w:rPr>
              <w:t>INFORMACJE</w:t>
            </w:r>
          </w:p>
        </w:tc>
      </w:tr>
    </w:tbl>
    <w:p w14:paraId="6B4C19CC" w14:textId="77777777" w:rsidR="0037075A" w:rsidRPr="00565E6E" w:rsidRDefault="0037075A" w:rsidP="00CC04FE">
      <w:pPr>
        <w:numPr>
          <w:ilvl w:val="0"/>
          <w:numId w:val="17"/>
        </w:numPr>
        <w:spacing w:after="120" w:line="240" w:lineRule="auto"/>
        <w:ind w:left="357" w:hanging="357"/>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Informacje dotyczące ochrony danych osobowych</w:t>
      </w:r>
      <w:r w:rsidR="00565E6E">
        <w:rPr>
          <w:rFonts w:ascii="Times New Roman" w:eastAsia="Times New Roman" w:hAnsi="Times New Roman" w:cs="Times New Roman"/>
          <w:color w:val="000000"/>
          <w:lang w:eastAsia="pl-PL"/>
        </w:rPr>
        <w:t xml:space="preserve"> zebranych przez Zamawiającego w toku postępowania</w:t>
      </w:r>
      <w:r w:rsidRPr="00565E6E">
        <w:rPr>
          <w:rFonts w:ascii="Times New Roman" w:eastAsia="Times New Roman" w:hAnsi="Times New Roman" w:cs="Times New Roman"/>
          <w:color w:val="000000"/>
          <w:lang w:eastAsia="pl-PL"/>
        </w:rPr>
        <w:t>:</w:t>
      </w:r>
    </w:p>
    <w:p w14:paraId="61869AA6" w14:textId="77777777" w:rsidR="009949F1" w:rsidRPr="00565E6E"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03E7AFBF" w14:textId="77777777" w:rsidR="009949F1" w:rsidRPr="009949F1" w:rsidRDefault="009949F1" w:rsidP="00CC04FE">
      <w:pPr>
        <w:spacing w:after="6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Mogą się Państwo z nim kontaktować w następujący sposób:</w:t>
      </w:r>
    </w:p>
    <w:p w14:paraId="6A4DD2E7"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listownie na adres: ul. Juzistek 2, 05-131 Zegrze;</w:t>
      </w:r>
    </w:p>
    <w:p w14:paraId="46A0E1AD"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e-mail: </w:t>
      </w:r>
      <w:hyperlink r:id="rId24" w:history="1">
        <w:r w:rsidRPr="00565E6E">
          <w:rPr>
            <w:rFonts w:ascii="Times New Roman" w:eastAsia="Times New Roman" w:hAnsi="Times New Roman" w:cs="Times New Roman"/>
            <w:color w:val="0000FF"/>
            <w:u w:val="single"/>
            <w:lang w:eastAsia="pl-PL"/>
          </w:rPr>
          <w:t>jw4809.kj@ron.mil.pl</w:t>
        </w:r>
      </w:hyperlink>
      <w:r w:rsidRPr="009949F1">
        <w:rPr>
          <w:rFonts w:ascii="Times New Roman" w:eastAsia="Times New Roman" w:hAnsi="Times New Roman" w:cs="Times New Roman"/>
          <w:color w:val="000000"/>
          <w:lang w:eastAsia="pl-PL"/>
        </w:rPr>
        <w:t xml:space="preserve"> ;</w:t>
      </w:r>
    </w:p>
    <w:p w14:paraId="24FE8A0F" w14:textId="77777777"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261 882 592.</w:t>
      </w:r>
    </w:p>
    <w:p w14:paraId="54031D9E"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Inspektor Ochrony Danych</w:t>
      </w:r>
    </w:p>
    <w:p w14:paraId="16940AC5" w14:textId="77777777" w:rsidR="009949F1" w:rsidRPr="009949F1" w:rsidRDefault="009949F1" w:rsidP="00CC04FE">
      <w:pPr>
        <w:spacing w:after="6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w:t>
      </w:r>
      <w:r w:rsidRPr="009949F1">
        <w:rPr>
          <w:rFonts w:ascii="Times New Roman" w:eastAsia="Times New Roman" w:hAnsi="Times New Roman" w:cs="Times New Roman"/>
          <w:color w:val="000000"/>
          <w:lang w:eastAsia="pl-PL"/>
        </w:rPr>
        <w:lastRenderedPageBreak/>
        <w:t xml:space="preserve">przetwarzania danych osobowych oraz korzystania z praw związanych z przetwarzaniem danych w następujący sposób: </w:t>
      </w:r>
    </w:p>
    <w:p w14:paraId="486DEF46"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listownie na adres: ul. Juzistek 2, 05-131 Zegrze;</w:t>
      </w:r>
    </w:p>
    <w:p w14:paraId="3C8123C0"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adres e-mail: </w:t>
      </w:r>
      <w:hyperlink r:id="rId25" w:history="1">
        <w:r w:rsidRPr="009949F1">
          <w:rPr>
            <w:rFonts w:ascii="Times New Roman" w:eastAsia="Times New Roman" w:hAnsi="Times New Roman" w:cs="Times New Roman"/>
            <w:color w:val="000000"/>
            <w:lang w:eastAsia="pl-PL"/>
          </w:rPr>
          <w:t>jw4809.iodo@ron.mil.pl</w:t>
        </w:r>
      </w:hyperlink>
      <w:r w:rsidRPr="009949F1">
        <w:rPr>
          <w:rFonts w:ascii="Times New Roman" w:eastAsia="Times New Roman" w:hAnsi="Times New Roman" w:cs="Times New Roman"/>
          <w:color w:val="000000"/>
          <w:lang w:eastAsia="pl-PL"/>
        </w:rPr>
        <w:t xml:space="preserve"> ;</w:t>
      </w:r>
    </w:p>
    <w:p w14:paraId="414555FD" w14:textId="77777777"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261-883-672, tel. kom.: 727028098.</w:t>
      </w:r>
    </w:p>
    <w:p w14:paraId="1C00B190"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Cel przetwarzania Państwa danych oraz podstawy prawne</w:t>
      </w:r>
    </w:p>
    <w:p w14:paraId="61A8B54E" w14:textId="570000FD" w:rsidR="009949F1" w:rsidRPr="009949F1" w:rsidRDefault="009949F1" w:rsidP="00CC04FE">
      <w:pPr>
        <w:spacing w:after="6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Państwa dane będą przetwarzane w celu związanym z postępowaniem o udzielenie zamówienia publicznego. Podstawą prawną ich przetwarzania jest akt uczestnictwa w postępowaniu oraz przepisy prawa, tj.:</w:t>
      </w:r>
    </w:p>
    <w:p w14:paraId="204062EE" w14:textId="687A5B88"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ustawa</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11 września</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2019</w:t>
      </w:r>
      <w:r w:rsidRPr="009949F1">
        <w:rPr>
          <w:rFonts w:ascii="Times New Roman" w:eastAsia="Times New Roman" w:hAnsi="Times New Roman" w:cs="Times New Roman"/>
          <w:color w:val="000000"/>
          <w:lang w:eastAsia="pl-PL"/>
        </w:rPr>
        <w:t xml:space="preserve"> r. </w:t>
      </w:r>
      <w:r w:rsidRPr="009949F1">
        <w:rPr>
          <w:rFonts w:ascii="Times New Roman" w:eastAsia="Times New Roman" w:hAnsi="Times New Roman" w:cs="Times New Roman"/>
          <w:i/>
          <w:color w:val="000000"/>
          <w:lang w:eastAsia="pl-PL"/>
        </w:rPr>
        <w:t>– Prawo zamówień publicznych</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Dz. U</w:t>
      </w:r>
      <w:r w:rsidR="001E4A42">
        <w:rPr>
          <w:rFonts w:ascii="Times New Roman" w:eastAsia="Times New Roman" w:hAnsi="Times New Roman" w:cs="Times New Roman"/>
          <w:color w:val="000000"/>
          <w:lang w:eastAsia="pl-PL"/>
        </w:rPr>
        <w:t>.</w:t>
      </w:r>
      <w:r w:rsidRPr="009949F1">
        <w:rPr>
          <w:rFonts w:ascii="Times New Roman" w:eastAsia="Times New Roman" w:hAnsi="Times New Roman" w:cs="Times New Roman"/>
          <w:color w:val="000000"/>
          <w:lang w:eastAsia="pl-PL"/>
        </w:rPr>
        <w:t xml:space="preserve"> poz. </w:t>
      </w:r>
      <w:r w:rsidRPr="00565E6E">
        <w:rPr>
          <w:rFonts w:ascii="Times New Roman" w:eastAsia="Times New Roman" w:hAnsi="Times New Roman" w:cs="Times New Roman"/>
          <w:color w:val="000000"/>
          <w:lang w:eastAsia="pl-PL"/>
        </w:rPr>
        <w:t>2019</w:t>
      </w:r>
      <w:r w:rsidR="001E4A42">
        <w:rPr>
          <w:rFonts w:ascii="Times New Roman" w:eastAsia="Times New Roman" w:hAnsi="Times New Roman" w:cs="Times New Roman"/>
          <w:color w:val="000000"/>
          <w:lang w:eastAsia="pl-PL"/>
        </w:rPr>
        <w:t>,</w:t>
      </w:r>
      <w:r w:rsidRPr="00565E6E">
        <w:rPr>
          <w:rFonts w:ascii="Times New Roman" w:eastAsia="Times New Roman" w:hAnsi="Times New Roman" w:cs="Times New Roman"/>
          <w:color w:val="000000"/>
          <w:lang w:eastAsia="pl-PL"/>
        </w:rPr>
        <w:t xml:space="preserve"> z późn. zm.</w:t>
      </w:r>
      <w:r w:rsidRPr="009949F1">
        <w:rPr>
          <w:rFonts w:ascii="Times New Roman" w:eastAsia="Times New Roman" w:hAnsi="Times New Roman" w:cs="Times New Roman"/>
          <w:color w:val="000000"/>
          <w:lang w:eastAsia="pl-PL"/>
        </w:rPr>
        <w:t>);</w:t>
      </w:r>
    </w:p>
    <w:p w14:paraId="61200606" w14:textId="3632BB96"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rozporządzenie</w:t>
      </w:r>
      <w:r w:rsidRPr="009949F1">
        <w:rPr>
          <w:rFonts w:ascii="Times New Roman" w:eastAsia="Times New Roman" w:hAnsi="Times New Roman" w:cs="Times New Roman"/>
          <w:color w:val="000000"/>
          <w:lang w:eastAsia="pl-PL"/>
        </w:rPr>
        <w:t xml:space="preserve"> Ministra Rozwoju</w:t>
      </w:r>
      <w:r w:rsidRPr="00565E6E">
        <w:rPr>
          <w:rFonts w:ascii="Times New Roman" w:eastAsia="Times New Roman" w:hAnsi="Times New Roman" w:cs="Times New Roman"/>
          <w:color w:val="000000"/>
          <w:lang w:eastAsia="pl-PL"/>
        </w:rPr>
        <w:t>, Pracy i Technologii</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23 grudnia 2020</w:t>
      </w:r>
      <w:r w:rsidRPr="009949F1">
        <w:rPr>
          <w:rFonts w:ascii="Times New Roman" w:eastAsia="Times New Roman" w:hAnsi="Times New Roman" w:cs="Times New Roman"/>
          <w:color w:val="000000"/>
          <w:lang w:eastAsia="pl-PL"/>
        </w:rPr>
        <w:t xml:space="preserve"> r. </w:t>
      </w:r>
      <w:r w:rsidRPr="009949F1">
        <w:rPr>
          <w:rFonts w:ascii="Times New Roman" w:eastAsia="Times New Roman" w:hAnsi="Times New Roman" w:cs="Times New Roman"/>
          <w:i/>
          <w:color w:val="000000"/>
          <w:lang w:eastAsia="pl-PL"/>
        </w:rPr>
        <w:t xml:space="preserve">w sprawie </w:t>
      </w:r>
      <w:r w:rsidRPr="00565E6E">
        <w:rPr>
          <w:rFonts w:ascii="Times New Roman" w:eastAsia="Times New Roman" w:hAnsi="Times New Roman" w:cs="Times New Roman"/>
          <w:i/>
          <w:color w:val="000000"/>
          <w:lang w:eastAsia="pl-PL"/>
        </w:rPr>
        <w:t>podmiotowych środków dowodowych oraz innych dokumentów lub oświadczeń, jakich może żądać zamawiający od wykonawcy</w:t>
      </w:r>
      <w:r w:rsidRPr="009949F1">
        <w:rPr>
          <w:rFonts w:ascii="Times New Roman" w:eastAsia="Times New Roman" w:hAnsi="Times New Roman" w:cs="Times New Roman"/>
          <w:i/>
          <w:color w:val="000000"/>
          <w:lang w:eastAsia="pl-PL"/>
        </w:rPr>
        <w:t xml:space="preserve"> </w:t>
      </w:r>
      <w:r w:rsidRPr="009949F1">
        <w:rPr>
          <w:rFonts w:ascii="Times New Roman" w:eastAsia="Times New Roman" w:hAnsi="Times New Roman" w:cs="Times New Roman"/>
          <w:color w:val="000000"/>
          <w:lang w:eastAsia="pl-PL"/>
        </w:rPr>
        <w:t>(Dz.</w:t>
      </w:r>
      <w:r w:rsidRPr="00565E6E">
        <w:rPr>
          <w:rFonts w:ascii="Times New Roman" w:eastAsia="Times New Roman" w:hAnsi="Times New Roman" w:cs="Times New Roman"/>
          <w:color w:val="000000"/>
          <w:lang w:eastAsia="pl-PL"/>
        </w:rPr>
        <w:t xml:space="preserve"> U. </w:t>
      </w:r>
      <w:r w:rsidRPr="009949F1">
        <w:rPr>
          <w:rFonts w:ascii="Times New Roman" w:eastAsia="Times New Roman" w:hAnsi="Times New Roman" w:cs="Times New Roman"/>
          <w:color w:val="000000"/>
          <w:lang w:eastAsia="pl-PL"/>
        </w:rPr>
        <w:t xml:space="preserve">poz. </w:t>
      </w:r>
      <w:r w:rsidRPr="00565E6E">
        <w:rPr>
          <w:rFonts w:ascii="Times New Roman" w:eastAsia="Times New Roman" w:hAnsi="Times New Roman" w:cs="Times New Roman"/>
          <w:color w:val="000000"/>
          <w:lang w:eastAsia="pl-PL"/>
        </w:rPr>
        <w:t>2415</w:t>
      </w:r>
      <w:r w:rsidRPr="009949F1">
        <w:rPr>
          <w:rFonts w:ascii="Times New Roman" w:eastAsia="Times New Roman" w:hAnsi="Times New Roman" w:cs="Times New Roman"/>
          <w:color w:val="000000"/>
          <w:lang w:eastAsia="pl-PL"/>
        </w:rPr>
        <w:t>);</w:t>
      </w:r>
    </w:p>
    <w:p w14:paraId="2493EB8C" w14:textId="53533385"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ustawy z dnia 14 lipca 1983 r. </w:t>
      </w:r>
      <w:r w:rsidRPr="009949F1">
        <w:rPr>
          <w:rFonts w:ascii="Times New Roman" w:eastAsia="Times New Roman" w:hAnsi="Times New Roman" w:cs="Times New Roman"/>
          <w:i/>
          <w:color w:val="000000"/>
          <w:lang w:eastAsia="pl-PL"/>
        </w:rPr>
        <w:t>o narodowym zasobie archiwalnym i archiwach</w:t>
      </w:r>
      <w:r w:rsidRPr="009949F1">
        <w:rPr>
          <w:rFonts w:ascii="Times New Roman" w:eastAsia="Times New Roman" w:hAnsi="Times New Roman" w:cs="Times New Roman"/>
          <w:color w:val="000000"/>
          <w:lang w:eastAsia="pl-PL"/>
        </w:rPr>
        <w:t xml:space="preserve"> (Dz. U.</w:t>
      </w:r>
      <w:r w:rsidR="00D47886">
        <w:rPr>
          <w:rFonts w:ascii="Times New Roman" w:eastAsia="Times New Roman" w:hAnsi="Times New Roman" w:cs="Times New Roman"/>
          <w:color w:val="000000"/>
          <w:lang w:eastAsia="pl-PL"/>
        </w:rPr>
        <w:t xml:space="preserve"> z</w:t>
      </w:r>
      <w:r w:rsidRPr="009949F1">
        <w:rPr>
          <w:rFonts w:ascii="Times New Roman" w:eastAsia="Times New Roman" w:hAnsi="Times New Roman" w:cs="Times New Roman"/>
          <w:color w:val="000000"/>
          <w:lang w:eastAsia="pl-PL"/>
        </w:rPr>
        <w:t xml:space="preserve"> </w:t>
      </w:r>
      <w:r w:rsidR="00F51B57" w:rsidRPr="009949F1">
        <w:rPr>
          <w:rFonts w:ascii="Times New Roman" w:eastAsia="Times New Roman" w:hAnsi="Times New Roman" w:cs="Times New Roman"/>
          <w:color w:val="000000"/>
          <w:lang w:eastAsia="pl-PL"/>
        </w:rPr>
        <w:t>20</w:t>
      </w:r>
      <w:r w:rsidR="00F51B57">
        <w:rPr>
          <w:rFonts w:ascii="Times New Roman" w:eastAsia="Times New Roman" w:hAnsi="Times New Roman" w:cs="Times New Roman"/>
          <w:color w:val="000000"/>
          <w:lang w:eastAsia="pl-PL"/>
        </w:rPr>
        <w:t>20 r.</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 xml:space="preserve">poz. </w:t>
      </w:r>
      <w:r w:rsidR="00F51B57">
        <w:rPr>
          <w:rFonts w:ascii="Times New Roman" w:eastAsia="Times New Roman" w:hAnsi="Times New Roman" w:cs="Times New Roman"/>
          <w:color w:val="000000"/>
          <w:lang w:eastAsia="pl-PL"/>
        </w:rPr>
        <w:t> 164,</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 późn.</w:t>
      </w:r>
      <w:r w:rsidR="00F51B57">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zm.).</w:t>
      </w:r>
    </w:p>
    <w:p w14:paraId="59C02BC1"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Okres przechowywania danych</w:t>
      </w:r>
    </w:p>
    <w:p w14:paraId="3C5B7969" w14:textId="77777777" w:rsidR="009949F1" w:rsidRPr="009949F1" w:rsidRDefault="009949F1" w:rsidP="00CC04FE">
      <w:pPr>
        <w:numPr>
          <w:ilvl w:val="0"/>
          <w:numId w:val="19"/>
        </w:numPr>
        <w:spacing w:after="12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osobowe będą przechowywane, zgodnie z art. 5 ust. 1 pkt 2 ustawy z dnia 14 lipca 1983 r. </w:t>
      </w:r>
      <w:r w:rsidRPr="009949F1">
        <w:rPr>
          <w:rFonts w:ascii="Times New Roman" w:eastAsia="Times New Roman" w:hAnsi="Times New Roman" w:cs="Times New Roman"/>
          <w:i/>
          <w:color w:val="000000"/>
          <w:lang w:eastAsia="pl-PL"/>
        </w:rPr>
        <w:t>o narodowym zasobie archiwalnym i archiwach</w:t>
      </w:r>
      <w:r w:rsidRPr="009949F1">
        <w:rPr>
          <w:rFonts w:ascii="Times New Roman" w:eastAsia="Times New Roman" w:hAnsi="Times New Roman" w:cs="Times New Roman"/>
          <w:color w:val="000000"/>
          <w:lang w:eastAsia="pl-PL"/>
        </w:rPr>
        <w:t xml:space="preserve">, w związku z </w:t>
      </w:r>
      <w:r w:rsidRPr="009949F1">
        <w:rPr>
          <w:rFonts w:ascii="Times New Roman" w:eastAsia="Times New Roman" w:hAnsi="Times New Roman" w:cs="Times New Roman"/>
          <w:i/>
          <w:color w:val="000000"/>
          <w:lang w:eastAsia="pl-PL"/>
        </w:rPr>
        <w:t>Jednolitym Rzeczowym Wykazem Akt 26 Wojskowego Oddziału Gospodarczego</w:t>
      </w:r>
      <w:r w:rsidRPr="009949F1">
        <w:rPr>
          <w:rFonts w:ascii="Times New Roman" w:eastAsia="Times New Roman" w:hAnsi="Times New Roman" w:cs="Times New Roman"/>
          <w:color w:val="000000"/>
          <w:lang w:eastAsia="pl-PL"/>
        </w:rPr>
        <w:t>, przez okres 5 lat od dnia zakończenia postępowania o udzielenie zamówienia, a</w:t>
      </w:r>
      <w:r w:rsidR="00F51B57">
        <w:rPr>
          <w:rFonts w:ascii="Times New Roman" w:eastAsia="Times New Roman" w:hAnsi="Times New Roman" w:cs="Times New Roman"/>
          <w:color w:val="000000"/>
          <w:lang w:eastAsia="pl-PL"/>
        </w:rPr>
        <w:t> </w:t>
      </w:r>
      <w:r w:rsidRPr="009949F1">
        <w:rPr>
          <w:rFonts w:ascii="Times New Roman" w:eastAsia="Times New Roman" w:hAnsi="Times New Roman" w:cs="Times New Roman"/>
          <w:color w:val="000000"/>
          <w:lang w:eastAsia="pl-PL"/>
        </w:rPr>
        <w:t>jeżeli czas trwania umowy przekracza 5 lat, okres przechowywania obejmuje cały czas trwania umowy.</w:t>
      </w:r>
    </w:p>
    <w:p w14:paraId="1C4D7302" w14:textId="77777777" w:rsidR="009949F1" w:rsidRPr="009949F1" w:rsidRDefault="009949F1" w:rsidP="00CC04FE">
      <w:pPr>
        <w:numPr>
          <w:ilvl w:val="0"/>
          <w:numId w:val="19"/>
        </w:numPr>
        <w:spacing w:after="12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9949F1">
        <w:rPr>
          <w:rFonts w:ascii="Times New Roman" w:eastAsia="Times New Roman" w:hAnsi="Times New Roman" w:cs="Times New Roman"/>
          <w:i/>
          <w:color w:val="000000"/>
          <w:lang w:eastAsia="pl-PL"/>
        </w:rPr>
        <w:t xml:space="preserve"> o</w:t>
      </w:r>
      <w:r w:rsidR="00F51B57">
        <w:rPr>
          <w:rFonts w:ascii="Times New Roman" w:eastAsia="Times New Roman" w:hAnsi="Times New Roman" w:cs="Times New Roman"/>
          <w:i/>
          <w:color w:val="000000"/>
          <w:lang w:eastAsia="pl-PL"/>
        </w:rPr>
        <w:t> </w:t>
      </w:r>
      <w:r w:rsidRPr="009949F1">
        <w:rPr>
          <w:rFonts w:ascii="Times New Roman" w:eastAsia="Times New Roman" w:hAnsi="Times New Roman" w:cs="Times New Roman"/>
          <w:i/>
          <w:color w:val="000000"/>
          <w:lang w:eastAsia="pl-PL"/>
        </w:rPr>
        <w:t>narodowym zasobie archiwalnym i archiwach</w:t>
      </w:r>
      <w:r w:rsidRPr="009949F1">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6241E09A"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Komu przekazujemy Państwa dane?</w:t>
      </w:r>
    </w:p>
    <w:p w14:paraId="14525BB9" w14:textId="39EC60D7" w:rsidR="009949F1" w:rsidRPr="009949F1" w:rsidRDefault="009949F1" w:rsidP="00CC04FE">
      <w:pPr>
        <w:numPr>
          <w:ilvl w:val="0"/>
          <w:numId w:val="20"/>
        </w:numPr>
        <w:spacing w:after="12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369591A3" w14:textId="77777777" w:rsidR="009949F1" w:rsidRPr="009949F1" w:rsidRDefault="009949F1" w:rsidP="00CC04FE">
      <w:pPr>
        <w:numPr>
          <w:ilvl w:val="0"/>
          <w:numId w:val="20"/>
        </w:numPr>
        <w:spacing w:after="12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Ograniczenie dostępu do danych, o których mowa wyżej może nastąpić jedynie w szczególnych </w:t>
      </w:r>
      <w:proofErr w:type="gramStart"/>
      <w:r w:rsidRPr="009949F1">
        <w:rPr>
          <w:rFonts w:ascii="Times New Roman" w:eastAsia="Times New Roman" w:hAnsi="Times New Roman" w:cs="Times New Roman"/>
          <w:color w:val="000000"/>
          <w:lang w:eastAsia="pl-PL"/>
        </w:rPr>
        <w:t>przypadkach</w:t>
      </w:r>
      <w:proofErr w:type="gramEnd"/>
      <w:r w:rsidRPr="009949F1">
        <w:rPr>
          <w:rFonts w:ascii="Times New Roman" w:eastAsia="Times New Roman" w:hAnsi="Times New Roman" w:cs="Times New Roman"/>
          <w:color w:val="000000"/>
          <w:lang w:eastAsia="pl-PL"/>
        </w:rPr>
        <w:t xml:space="preserve"> jeśli jest to uzasadnione ochroną prywatności zgodnie z art. </w:t>
      </w:r>
      <w:r w:rsidR="00D05FBF" w:rsidRPr="00565E6E">
        <w:rPr>
          <w:rFonts w:ascii="Times New Roman" w:eastAsia="Times New Roman" w:hAnsi="Times New Roman" w:cs="Times New Roman"/>
          <w:color w:val="000000"/>
          <w:lang w:eastAsia="pl-PL"/>
        </w:rPr>
        <w:t>1</w:t>
      </w:r>
      <w:r w:rsidRPr="009949F1">
        <w:rPr>
          <w:rFonts w:ascii="Times New Roman" w:eastAsia="Times New Roman" w:hAnsi="Times New Roman" w:cs="Times New Roman"/>
          <w:color w:val="000000"/>
          <w:lang w:eastAsia="pl-PL"/>
        </w:rPr>
        <w:t xml:space="preserve">8 ust. </w:t>
      </w:r>
      <w:r w:rsidR="00D05FBF" w:rsidRPr="00565E6E">
        <w:rPr>
          <w:rFonts w:ascii="Times New Roman" w:eastAsia="Times New Roman" w:hAnsi="Times New Roman" w:cs="Times New Roman"/>
          <w:color w:val="000000"/>
          <w:lang w:eastAsia="pl-PL"/>
        </w:rPr>
        <w:t>5</w:t>
      </w:r>
      <w:r w:rsidRPr="009949F1">
        <w:rPr>
          <w:rFonts w:ascii="Times New Roman" w:eastAsia="Times New Roman" w:hAnsi="Times New Roman" w:cs="Times New Roman"/>
          <w:color w:val="000000"/>
          <w:lang w:eastAsia="pl-PL"/>
        </w:rPr>
        <w:t xml:space="preserve"> ustawy </w:t>
      </w:r>
      <w:proofErr w:type="spellStart"/>
      <w:r w:rsidR="00D05FBF" w:rsidRPr="00565E6E">
        <w:rPr>
          <w:rFonts w:ascii="Times New Roman" w:eastAsia="Times New Roman" w:hAnsi="Times New Roman" w:cs="Times New Roman"/>
          <w:color w:val="000000"/>
          <w:lang w:eastAsia="pl-PL"/>
        </w:rPr>
        <w:t>Pzp</w:t>
      </w:r>
      <w:proofErr w:type="spellEnd"/>
      <w:r w:rsidRPr="009949F1">
        <w:rPr>
          <w:rFonts w:ascii="Times New Roman" w:eastAsia="Times New Roman" w:hAnsi="Times New Roman" w:cs="Times New Roman"/>
          <w:color w:val="000000"/>
          <w:lang w:eastAsia="pl-PL"/>
        </w:rPr>
        <w:t>;</w:t>
      </w:r>
    </w:p>
    <w:p w14:paraId="2300F45B"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Przekazywanie danych poza Europejski Obszar Gospodarczy</w:t>
      </w:r>
    </w:p>
    <w:p w14:paraId="76AB0E3D" w14:textId="77777777" w:rsidR="009949F1" w:rsidRPr="009949F1" w:rsidRDefault="009949F1" w:rsidP="00CC04FE">
      <w:pPr>
        <w:spacing w:after="120" w:line="240" w:lineRule="auto"/>
        <w:ind w:left="70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Pr>
          <w:rFonts w:ascii="Times New Roman" w:eastAsia="Times New Roman" w:hAnsi="Times New Roman" w:cs="Times New Roman"/>
          <w:color w:val="000000"/>
          <w:lang w:eastAsia="pl-PL"/>
        </w:rPr>
        <w:t xml:space="preserve">lit. </w:t>
      </w:r>
      <w:r w:rsidRPr="009949F1">
        <w:rPr>
          <w:rFonts w:ascii="Times New Roman" w:eastAsia="Times New Roman" w:hAnsi="Times New Roman" w:cs="Times New Roman"/>
          <w:color w:val="000000"/>
          <w:lang w:eastAsia="pl-PL"/>
        </w:rPr>
        <w:t>b.</w:t>
      </w:r>
    </w:p>
    <w:p w14:paraId="1B4E296E"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Przysługujące Państwu uprawnienia związane z przetwarzaniem danych osobowych</w:t>
      </w:r>
    </w:p>
    <w:p w14:paraId="209830C3" w14:textId="77777777" w:rsidR="009949F1" w:rsidRPr="009949F1" w:rsidRDefault="009949F1" w:rsidP="00CC04FE">
      <w:pPr>
        <w:spacing w:after="60" w:line="240" w:lineRule="auto"/>
        <w:ind w:left="742"/>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09936D7A"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dostępu do swoich danych oraz otrzymania ich kopii;</w:t>
      </w:r>
    </w:p>
    <w:p w14:paraId="77DBA37B"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sprostowania (poprawienia) swoich danych;</w:t>
      </w:r>
    </w:p>
    <w:p w14:paraId="401B8E6F" w14:textId="6674ECA8"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lastRenderedPageBreak/>
        <w:t>prawo do usunięcia danych osobowych, w sytuacji, gdy przetwarzanie danych nie następuje w celu wywiązania się z obowiązku wynikającego z przepisu prawa lub w ramach sprawowania władzy publicznej;</w:t>
      </w:r>
    </w:p>
    <w:p w14:paraId="7C340FC3"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744DAB11" w14:textId="77777777"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wniesienia skargi do Prezesa Urzędu Ochrony Danych Osobowych.</w:t>
      </w:r>
    </w:p>
    <w:p w14:paraId="62A8957F" w14:textId="77777777" w:rsidR="009949F1" w:rsidRPr="009949F1" w:rsidRDefault="009949F1" w:rsidP="00CC04FE">
      <w:pPr>
        <w:spacing w:after="12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787C1FBF"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Obowiązek podania danych osobowych</w:t>
      </w:r>
    </w:p>
    <w:p w14:paraId="4CDAD0D5" w14:textId="3C4BE4AF" w:rsidR="009949F1" w:rsidRPr="009949F1" w:rsidRDefault="009949F1" w:rsidP="00CC04FE">
      <w:pPr>
        <w:spacing w:after="12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Podanie danych osobowych w związku z udziałem w postępowaniu o zamówienia publiczne nie jest obowiązkowe, ale może być warunkiem niezbędnym do wzięcia w nim udziału. Wynika to stąd, że w zależn</w:t>
      </w:r>
      <w:r w:rsidR="004972C4">
        <w:rPr>
          <w:rFonts w:ascii="Times New Roman" w:eastAsia="Times New Roman" w:hAnsi="Times New Roman" w:cs="Times New Roman"/>
          <w:color w:val="000000"/>
          <w:lang w:eastAsia="pl-PL"/>
        </w:rPr>
        <w:t>ości od przedmiotu zamówienia, Z</w:t>
      </w:r>
      <w:r w:rsidRPr="009949F1">
        <w:rPr>
          <w:rFonts w:ascii="Times New Roman" w:eastAsia="Times New Roman" w:hAnsi="Times New Roman" w:cs="Times New Roman"/>
          <w:color w:val="000000"/>
          <w:lang w:eastAsia="pl-PL"/>
        </w:rPr>
        <w:t xml:space="preserve">amawiający może żądać ich podania na podstawie przepisów ustawy </w:t>
      </w:r>
      <w:proofErr w:type="spellStart"/>
      <w:r w:rsidR="00C80F44" w:rsidRPr="00565E6E">
        <w:rPr>
          <w:rFonts w:ascii="Times New Roman" w:eastAsia="Times New Roman" w:hAnsi="Times New Roman" w:cs="Times New Roman"/>
          <w:color w:val="000000"/>
          <w:lang w:eastAsia="pl-PL"/>
        </w:rPr>
        <w:t>Pzp</w:t>
      </w:r>
      <w:proofErr w:type="spellEnd"/>
      <w:r w:rsidRPr="009949F1">
        <w:rPr>
          <w:rFonts w:ascii="Times New Roman" w:eastAsia="Times New Roman" w:hAnsi="Times New Roman" w:cs="Times New Roman"/>
          <w:color w:val="000000"/>
          <w:lang w:eastAsia="pl-PL"/>
        </w:rPr>
        <w:t xml:space="preserve"> oraz wydanych </w:t>
      </w:r>
      <w:r w:rsidR="00C80F44" w:rsidRPr="00565E6E">
        <w:rPr>
          <w:rFonts w:ascii="Times New Roman" w:eastAsia="Times New Roman" w:hAnsi="Times New Roman" w:cs="Times New Roman"/>
          <w:color w:val="000000"/>
          <w:lang w:eastAsia="pl-PL"/>
        </w:rPr>
        <w:t xml:space="preserve">do niej przepisów wykonawczych. </w:t>
      </w:r>
    </w:p>
    <w:p w14:paraId="018A4B55" w14:textId="77777777" w:rsidR="0037075A" w:rsidRPr="00FA7DFF" w:rsidRDefault="0037075A" w:rsidP="00CC04FE">
      <w:pPr>
        <w:numPr>
          <w:ilvl w:val="0"/>
          <w:numId w:val="17"/>
        </w:numPr>
        <w:spacing w:after="120" w:line="240" w:lineRule="auto"/>
        <w:ind w:left="357" w:hanging="357"/>
        <w:jc w:val="both"/>
        <w:rPr>
          <w:rFonts w:ascii="Times New Roman" w:hAnsi="Times New Roman" w:cs="Times New Roman"/>
          <w:b/>
        </w:rPr>
      </w:pPr>
      <w:r w:rsidRPr="00FA7DFF">
        <w:rPr>
          <w:rFonts w:ascii="Times New Roman" w:hAnsi="Times New Roman" w:cs="Times New Roman"/>
          <w:b/>
        </w:rPr>
        <w:t>Inne informacje:</w:t>
      </w:r>
    </w:p>
    <w:p w14:paraId="3178A816" w14:textId="748FC73D"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dopuszcza składania ofert wariantowych.</w:t>
      </w:r>
    </w:p>
    <w:p w14:paraId="5DC805EA" w14:textId="7533398C" w:rsidR="00D47886" w:rsidRPr="001B6440" w:rsidRDefault="00D47886" w:rsidP="00D47886">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1B6440">
        <w:rPr>
          <w:rFonts w:ascii="Times New Roman" w:hAnsi="Times New Roman" w:cs="Times New Roman"/>
        </w:rPr>
        <w:t xml:space="preserve">Zamawiający nie wymaga zatrudnienia na podstawie stosunku pracy, w okolicznościach, o których mowa w art. 95 ustawy </w:t>
      </w:r>
      <w:proofErr w:type="spellStart"/>
      <w:r w:rsidRPr="001B6440">
        <w:rPr>
          <w:rFonts w:ascii="Times New Roman" w:hAnsi="Times New Roman" w:cs="Times New Roman"/>
        </w:rPr>
        <w:t>Pz</w:t>
      </w:r>
      <w:r w:rsidR="00BF252C">
        <w:rPr>
          <w:rFonts w:ascii="Times New Roman" w:hAnsi="Times New Roman" w:cs="Times New Roman"/>
        </w:rPr>
        <w:t>p</w:t>
      </w:r>
      <w:proofErr w:type="spellEnd"/>
      <w:r w:rsidR="00BF252C">
        <w:rPr>
          <w:rFonts w:ascii="Times New Roman" w:hAnsi="Times New Roman" w:cs="Times New Roman"/>
        </w:rPr>
        <w:t>;</w:t>
      </w:r>
    </w:p>
    <w:p w14:paraId="1A43566F"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wymaga zatrudnienia osób, o których mowa w art. 96 ust. 2 pkt 2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245798E6" w14:textId="0DAF997B"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w:t>
      </w:r>
      <w:r w:rsidR="003C211B">
        <w:rPr>
          <w:rFonts w:ascii="Times New Roman" w:hAnsi="Times New Roman" w:cs="Times New Roman"/>
        </w:rPr>
        <w:t xml:space="preserve">ały zamówienie, jest społeczna </w:t>
      </w:r>
      <w:r>
        <w:rPr>
          <w:rFonts w:ascii="Times New Roman" w:hAnsi="Times New Roman" w:cs="Times New Roman"/>
        </w:rPr>
        <w:t>i zawodowa integracja osób społecznie marginalizowanych.</w:t>
      </w:r>
    </w:p>
    <w:p w14:paraId="4F91685A"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185D1266" w14:textId="099E878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przewiduje zwrotu kosztów udziału w postępowaniu. </w:t>
      </w:r>
    </w:p>
    <w:p w14:paraId="45979464"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zawarcia umowy ramowej.</w:t>
      </w:r>
    </w:p>
    <w:p w14:paraId="6324A927"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zastosowania aukcji elektronicznej.</w:t>
      </w:r>
    </w:p>
    <w:p w14:paraId="107A1B6E"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wymaga złożenia ofert w postaci katalogów elektronicznych.</w:t>
      </w:r>
    </w:p>
    <w:p w14:paraId="3824B16A" w14:textId="4690D97A" w:rsidR="00E4259E" w:rsidRDefault="00E4259E"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dopuszcza składania ofert oraz dokonywania innych czynności w niniejszym postępowaniu, w innych językach niż polski.</w:t>
      </w:r>
    </w:p>
    <w:p w14:paraId="377B11C5" w14:textId="77777777" w:rsidR="00020FBD" w:rsidRPr="004C5921" w:rsidRDefault="00833C1E" w:rsidP="003C211B">
      <w:pPr>
        <w:spacing w:before="120" w:after="0" w:line="240" w:lineRule="auto"/>
        <w:jc w:val="both"/>
        <w:rPr>
          <w:rFonts w:ascii="Times New Roman" w:eastAsia="SimSun" w:hAnsi="Times New Roman" w:cs="Times New Roman"/>
          <w:u w:val="single"/>
          <w:lang w:eastAsia="zh-CN"/>
        </w:rPr>
      </w:pPr>
      <w:r w:rsidRPr="004C5921">
        <w:rPr>
          <w:rFonts w:ascii="Times New Roman" w:eastAsia="SimSun" w:hAnsi="Times New Roman" w:cs="Times New Roman"/>
          <w:u w:val="single"/>
          <w:lang w:eastAsia="zh-CN"/>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018"/>
      </w:tblGrid>
      <w:tr w:rsidR="007E1AA0" w14:paraId="4B94881A" w14:textId="77777777" w:rsidTr="00F03E01">
        <w:tc>
          <w:tcPr>
            <w:tcW w:w="2485" w:type="dxa"/>
          </w:tcPr>
          <w:p w14:paraId="07657EFF" w14:textId="77777777"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1 –</w:t>
            </w:r>
          </w:p>
        </w:tc>
        <w:tc>
          <w:tcPr>
            <w:tcW w:w="6018" w:type="dxa"/>
          </w:tcPr>
          <w:p w14:paraId="5BC5BA9A" w14:textId="77777777"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Formularz ofertowy</w:t>
            </w:r>
          </w:p>
        </w:tc>
      </w:tr>
      <w:tr w:rsidR="00604328" w14:paraId="6BBBF74F" w14:textId="77777777" w:rsidTr="00F03E01">
        <w:tc>
          <w:tcPr>
            <w:tcW w:w="2485" w:type="dxa"/>
          </w:tcPr>
          <w:p w14:paraId="73539422" w14:textId="77777777" w:rsidR="00604328" w:rsidRDefault="00604328"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2. 2, 2.2, </w:t>
            </w:r>
          </w:p>
          <w:p w14:paraId="2ED22930" w14:textId="6A1D809C" w:rsidR="00604328" w:rsidRDefault="00604328" w:rsidP="003921CE">
            <w:pPr>
              <w:jc w:val="both"/>
              <w:rPr>
                <w:rFonts w:ascii="Times New Roman" w:eastAsia="SimSun" w:hAnsi="Times New Roman" w:cs="Times New Roman"/>
                <w:lang w:eastAsia="zh-CN"/>
              </w:rPr>
            </w:pPr>
            <w:r>
              <w:rPr>
                <w:rFonts w:ascii="Times New Roman" w:eastAsia="SimSun" w:hAnsi="Times New Roman" w:cs="Times New Roman"/>
                <w:lang w:eastAsia="zh-CN"/>
              </w:rPr>
              <w:t>2.3, 2.4</w:t>
            </w:r>
            <w:r w:rsidR="006520DD">
              <w:rPr>
                <w:rFonts w:ascii="Times New Roman" w:eastAsia="SimSun" w:hAnsi="Times New Roman" w:cs="Times New Roman"/>
                <w:lang w:eastAsia="zh-CN"/>
              </w:rPr>
              <w:t>, 2.5, 2.6, 2.7</w:t>
            </w:r>
          </w:p>
        </w:tc>
        <w:tc>
          <w:tcPr>
            <w:tcW w:w="6018" w:type="dxa"/>
          </w:tcPr>
          <w:p w14:paraId="4F82E5F0" w14:textId="5494F887" w:rsidR="00604328" w:rsidRDefault="00604328"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Formularze cenowe </w:t>
            </w:r>
          </w:p>
        </w:tc>
      </w:tr>
      <w:tr w:rsidR="007E1AA0" w14:paraId="00AA890A" w14:textId="77777777" w:rsidTr="00F03E01">
        <w:tc>
          <w:tcPr>
            <w:tcW w:w="2485" w:type="dxa"/>
          </w:tcPr>
          <w:p w14:paraId="1C362557" w14:textId="17FA16D2" w:rsidR="007E1AA0" w:rsidRDefault="003921CE"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3</w:t>
            </w:r>
            <w:r w:rsidR="007E1AA0">
              <w:rPr>
                <w:rFonts w:ascii="Times New Roman" w:eastAsia="SimSun" w:hAnsi="Times New Roman" w:cs="Times New Roman"/>
                <w:lang w:eastAsia="zh-CN"/>
              </w:rPr>
              <w:t xml:space="preserve"> –</w:t>
            </w:r>
          </w:p>
        </w:tc>
        <w:tc>
          <w:tcPr>
            <w:tcW w:w="6018" w:type="dxa"/>
          </w:tcPr>
          <w:p w14:paraId="6443308D" w14:textId="77777777" w:rsidR="007E1AA0" w:rsidRDefault="00800A85"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Oświadczenie wstępne</w:t>
            </w:r>
            <w:r w:rsidR="007E1AA0">
              <w:rPr>
                <w:rFonts w:ascii="Times New Roman" w:eastAsia="SimSun" w:hAnsi="Times New Roman" w:cs="Times New Roman"/>
                <w:lang w:eastAsia="zh-CN"/>
              </w:rPr>
              <w:t xml:space="preserve"> </w:t>
            </w:r>
          </w:p>
        </w:tc>
      </w:tr>
      <w:tr w:rsidR="007E1AA0" w14:paraId="22932F86" w14:textId="77777777" w:rsidTr="00F03E01">
        <w:tc>
          <w:tcPr>
            <w:tcW w:w="2485" w:type="dxa"/>
          </w:tcPr>
          <w:p w14:paraId="2957E2C1" w14:textId="04439B09" w:rsidR="007E1AA0" w:rsidRDefault="003921CE"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4</w:t>
            </w:r>
            <w:r w:rsidR="007E1AA0">
              <w:rPr>
                <w:rFonts w:ascii="Times New Roman" w:eastAsia="SimSun" w:hAnsi="Times New Roman" w:cs="Times New Roman"/>
                <w:lang w:eastAsia="zh-CN"/>
              </w:rPr>
              <w:t xml:space="preserve"> –</w:t>
            </w:r>
          </w:p>
        </w:tc>
        <w:tc>
          <w:tcPr>
            <w:tcW w:w="6018" w:type="dxa"/>
          </w:tcPr>
          <w:p w14:paraId="2BA2E0B4" w14:textId="77777777"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Oświadczenie Wykonawcy</w:t>
            </w:r>
          </w:p>
        </w:tc>
      </w:tr>
      <w:tr w:rsidR="00800A85" w14:paraId="321A064F" w14:textId="77777777" w:rsidTr="00F03E01">
        <w:tc>
          <w:tcPr>
            <w:tcW w:w="2485" w:type="dxa"/>
          </w:tcPr>
          <w:p w14:paraId="58E43A23" w14:textId="09743A39" w:rsidR="00800A85" w:rsidRDefault="00800A85"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5</w:t>
            </w:r>
            <w:r w:rsidR="003921CE">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 </w:t>
            </w:r>
          </w:p>
        </w:tc>
        <w:tc>
          <w:tcPr>
            <w:tcW w:w="6018" w:type="dxa"/>
          </w:tcPr>
          <w:p w14:paraId="469736B1" w14:textId="01F3FD2A" w:rsidR="00800A85" w:rsidRDefault="00800A85"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Oświadczenie Wykonawcy w zakresie zdolności technicznych </w:t>
            </w:r>
            <w:r w:rsidR="00F03E01">
              <w:rPr>
                <w:rFonts w:ascii="Times New Roman" w:eastAsia="SimSun" w:hAnsi="Times New Roman" w:cs="Times New Roman"/>
                <w:lang w:eastAsia="zh-CN"/>
              </w:rPr>
              <w:t>i </w:t>
            </w:r>
            <w:r w:rsidR="003921CE">
              <w:rPr>
                <w:rFonts w:ascii="Times New Roman" w:eastAsia="SimSun" w:hAnsi="Times New Roman" w:cs="Times New Roman"/>
                <w:lang w:eastAsia="zh-CN"/>
              </w:rPr>
              <w:t>zawodowych</w:t>
            </w:r>
          </w:p>
        </w:tc>
      </w:tr>
      <w:tr w:rsidR="007E1AA0" w14:paraId="4F63EA99" w14:textId="77777777" w:rsidTr="00F03E01">
        <w:tc>
          <w:tcPr>
            <w:tcW w:w="2485" w:type="dxa"/>
          </w:tcPr>
          <w:p w14:paraId="05C8F950" w14:textId="1DDB176C"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 xml:space="preserve">Załącznik nr </w:t>
            </w:r>
            <w:r w:rsidR="003921CE">
              <w:rPr>
                <w:rFonts w:ascii="Times New Roman" w:eastAsia="SimSun" w:hAnsi="Times New Roman" w:cs="Times New Roman"/>
                <w:lang w:eastAsia="zh-CN"/>
              </w:rPr>
              <w:t>6</w:t>
            </w:r>
            <w:r>
              <w:rPr>
                <w:rFonts w:ascii="Times New Roman" w:eastAsia="SimSun" w:hAnsi="Times New Roman" w:cs="Times New Roman"/>
                <w:lang w:eastAsia="zh-CN"/>
              </w:rPr>
              <w:t xml:space="preserve"> –</w:t>
            </w:r>
          </w:p>
        </w:tc>
        <w:tc>
          <w:tcPr>
            <w:tcW w:w="6018" w:type="dxa"/>
          </w:tcPr>
          <w:p w14:paraId="0A112923" w14:textId="77777777" w:rsidR="007E1AA0" w:rsidRDefault="007E1AA0" w:rsidP="003C211B">
            <w:pPr>
              <w:spacing w:before="120"/>
              <w:ind w:right="6"/>
              <w:rPr>
                <w:rFonts w:ascii="Times New Roman" w:eastAsia="SimSun" w:hAnsi="Times New Roman" w:cs="Times New Roman"/>
                <w:lang w:eastAsia="zh-CN"/>
              </w:rPr>
            </w:pPr>
            <w:r>
              <w:rPr>
                <w:rFonts w:ascii="Times New Roman" w:eastAsia="Times New Roman" w:hAnsi="Times New Roman" w:cs="Times New Roman"/>
                <w:bCs/>
                <w:lang w:eastAsia="pl-PL"/>
              </w:rPr>
              <w:t>Z</w:t>
            </w:r>
            <w:r w:rsidRPr="007E1AA0">
              <w:rPr>
                <w:rFonts w:ascii="Times New Roman" w:eastAsia="Times New Roman" w:hAnsi="Times New Roman" w:cs="Times New Roman"/>
                <w:bCs/>
                <w:lang w:eastAsia="pl-PL"/>
              </w:rPr>
              <w:t>obowiązanie do oddania do dyspozycji niezbędnych zasobów na okres korzystania z nich przy wykonywaniu zamówienia</w:t>
            </w:r>
          </w:p>
        </w:tc>
      </w:tr>
      <w:tr w:rsidR="007E1AA0" w14:paraId="62D6DC12" w14:textId="77777777" w:rsidTr="00F03E01">
        <w:tc>
          <w:tcPr>
            <w:tcW w:w="2485" w:type="dxa"/>
          </w:tcPr>
          <w:p w14:paraId="472BC2FA" w14:textId="40183191" w:rsidR="007E1AA0" w:rsidRDefault="007E1AA0"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3921CE">
              <w:rPr>
                <w:rFonts w:ascii="Times New Roman" w:eastAsia="SimSun" w:hAnsi="Times New Roman" w:cs="Times New Roman"/>
                <w:lang w:eastAsia="zh-CN"/>
              </w:rPr>
              <w:t>7</w:t>
            </w:r>
            <w:r>
              <w:rPr>
                <w:rFonts w:ascii="Times New Roman" w:eastAsia="SimSun" w:hAnsi="Times New Roman" w:cs="Times New Roman"/>
                <w:lang w:eastAsia="zh-CN"/>
              </w:rPr>
              <w:t xml:space="preserve"> –</w:t>
            </w:r>
          </w:p>
        </w:tc>
        <w:tc>
          <w:tcPr>
            <w:tcW w:w="6018" w:type="dxa"/>
          </w:tcPr>
          <w:p w14:paraId="74E3D106" w14:textId="010C423B" w:rsidR="007E1AA0" w:rsidRDefault="007E1AA0"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Projekt umowy</w:t>
            </w:r>
            <w:r w:rsidR="00800A85">
              <w:rPr>
                <w:rFonts w:ascii="Times New Roman" w:eastAsia="SimSun" w:hAnsi="Times New Roman" w:cs="Times New Roman"/>
                <w:lang w:eastAsia="zh-CN"/>
              </w:rPr>
              <w:t xml:space="preserve"> </w:t>
            </w:r>
          </w:p>
        </w:tc>
      </w:tr>
    </w:tbl>
    <w:p w14:paraId="67C59958" w14:textId="77777777" w:rsidR="007E1AA0" w:rsidRDefault="007E1AA0" w:rsidP="004C5921">
      <w:pPr>
        <w:spacing w:before="120" w:after="0" w:line="240" w:lineRule="auto"/>
        <w:jc w:val="both"/>
        <w:rPr>
          <w:rFonts w:ascii="Times New Roman" w:eastAsia="SimSun" w:hAnsi="Times New Roman" w:cs="Times New Roman"/>
          <w:lang w:eastAsia="zh-CN"/>
        </w:rPr>
      </w:pPr>
    </w:p>
    <w:p w14:paraId="123136B7" w14:textId="4B1A28F4" w:rsidR="00A92441" w:rsidRDefault="004C5921" w:rsidP="004C5921">
      <w:pPr>
        <w:spacing w:before="120" w:after="0" w:line="240" w:lineRule="auto"/>
        <w:jc w:val="both"/>
        <w:rPr>
          <w:rFonts w:ascii="Times New Roman" w:eastAsia="SimSun" w:hAnsi="Times New Roman" w:cs="Times New Roman"/>
          <w:i/>
          <w:lang w:eastAsia="zh-CN"/>
        </w:rPr>
      </w:pPr>
      <w:r>
        <w:rPr>
          <w:rFonts w:ascii="Times New Roman" w:eastAsia="SimSun" w:hAnsi="Times New Roman" w:cs="Times New Roman"/>
          <w:i/>
          <w:lang w:eastAsia="zh-CN"/>
        </w:rPr>
        <w:t xml:space="preserve">Sporządził: Samodzielny referent ds. zamówień publicznych </w:t>
      </w:r>
      <w:r w:rsidR="006520DD">
        <w:rPr>
          <w:rFonts w:ascii="Times New Roman" w:eastAsia="SimSun" w:hAnsi="Times New Roman" w:cs="Times New Roman"/>
          <w:i/>
          <w:lang w:eastAsia="zh-CN"/>
        </w:rPr>
        <w:t xml:space="preserve">Anna Jaworska </w:t>
      </w:r>
      <w:r>
        <w:rPr>
          <w:rFonts w:ascii="Times New Roman" w:eastAsia="SimSun" w:hAnsi="Times New Roman" w:cs="Times New Roman"/>
          <w:i/>
          <w:lang w:eastAsia="zh-CN"/>
        </w:rPr>
        <w:t xml:space="preserve">przy współudziale </w:t>
      </w:r>
      <w:r w:rsidR="003C211B">
        <w:rPr>
          <w:rFonts w:ascii="Times New Roman" w:eastAsia="SimSun" w:hAnsi="Times New Roman" w:cs="Times New Roman"/>
          <w:i/>
          <w:lang w:eastAsia="zh-CN"/>
        </w:rPr>
        <w:t>Sekcji Medycznej</w:t>
      </w:r>
      <w:r w:rsidR="00A92441">
        <w:rPr>
          <w:rFonts w:ascii="Times New Roman" w:eastAsia="SimSun" w:hAnsi="Times New Roman" w:cs="Times New Roman"/>
          <w:i/>
          <w:lang w:eastAsia="zh-CN"/>
        </w:rPr>
        <w:t>.</w:t>
      </w:r>
    </w:p>
    <w:p w14:paraId="050CC740" w14:textId="77777777" w:rsidR="00A92441" w:rsidRDefault="00A92441" w:rsidP="004C5921">
      <w:pPr>
        <w:spacing w:before="120" w:after="0" w:line="240" w:lineRule="auto"/>
        <w:jc w:val="both"/>
        <w:rPr>
          <w:rFonts w:ascii="Times New Roman" w:eastAsia="SimSun" w:hAnsi="Times New Roman" w:cs="Times New Roman"/>
          <w:i/>
          <w:lang w:eastAsia="zh-CN"/>
        </w:rPr>
      </w:pPr>
    </w:p>
    <w:p w14:paraId="4B78E5F3" w14:textId="77777777" w:rsidR="003921CE" w:rsidRDefault="003921CE">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42DE9841" w14:textId="1F52EDC8" w:rsidR="00A92441" w:rsidRPr="00475976" w:rsidRDefault="00A92441" w:rsidP="00A92441">
      <w:pPr>
        <w:autoSpaceDE w:val="0"/>
        <w:autoSpaceDN w:val="0"/>
        <w:adjustRightInd w:val="0"/>
        <w:ind w:right="-2"/>
        <w:jc w:val="right"/>
        <w:rPr>
          <w:rFonts w:ascii="Times New Roman" w:eastAsia="Times New Roman" w:hAnsi="Times New Roman" w:cs="Times New Roman"/>
          <w:b/>
          <w:lang w:eastAsia="pl-PL"/>
        </w:rPr>
      </w:pPr>
      <w:r w:rsidRPr="00475976">
        <w:rPr>
          <w:rFonts w:ascii="Times New Roman" w:eastAsia="Times New Roman" w:hAnsi="Times New Roman" w:cs="Times New Roman"/>
          <w:b/>
          <w:lang w:eastAsia="pl-PL"/>
        </w:rPr>
        <w:lastRenderedPageBreak/>
        <w:t xml:space="preserve">Załącznik nr 1 </w:t>
      </w:r>
      <w:r w:rsidRPr="00475976">
        <w:rPr>
          <w:rFonts w:ascii="Times New Roman" w:eastAsia="Times New Roman" w:hAnsi="Times New Roman" w:cs="Times New Roman"/>
          <w:lang w:eastAsia="pl-PL"/>
        </w:rPr>
        <w:t>do SWZ</w:t>
      </w:r>
    </w:p>
    <w:p w14:paraId="7083E015" w14:textId="77777777" w:rsidR="00A92441" w:rsidRPr="00A92441" w:rsidRDefault="00A92441" w:rsidP="00A92441">
      <w:pPr>
        <w:spacing w:after="0" w:line="240" w:lineRule="auto"/>
        <w:jc w:val="both"/>
        <w:rPr>
          <w:rFonts w:ascii="Times New Roman" w:eastAsia="Times New Roman" w:hAnsi="Times New Roman" w:cs="Times New Roman"/>
          <w:i/>
          <w:sz w:val="24"/>
          <w:szCs w:val="24"/>
          <w:lang w:eastAsia="pl-PL"/>
        </w:rPr>
      </w:pPr>
    </w:p>
    <w:p w14:paraId="0E388A1B" w14:textId="3DAFEF80" w:rsidR="00A92441" w:rsidRPr="00A92441" w:rsidRDefault="00A92441" w:rsidP="00A92441">
      <w:pPr>
        <w:spacing w:after="0"/>
        <w:jc w:val="both"/>
        <w:rPr>
          <w:rFonts w:ascii="Times New Roman" w:eastAsia="Times New Roman" w:hAnsi="Times New Roman" w:cs="Times New Roman"/>
          <w:b/>
          <w:sz w:val="24"/>
          <w:szCs w:val="24"/>
          <w:lang w:eastAsia="pl-PL"/>
        </w:rPr>
      </w:pPr>
    </w:p>
    <w:p w14:paraId="2A16E6AE" w14:textId="77777777" w:rsidR="00A92441" w:rsidRPr="00A92441" w:rsidRDefault="00A92441" w:rsidP="00A92441">
      <w:pPr>
        <w:spacing w:after="0"/>
        <w:jc w:val="center"/>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FORMULARZ  OFERTOWY</w:t>
      </w:r>
    </w:p>
    <w:p w14:paraId="4B9C75E1" w14:textId="77777777" w:rsidR="00A92441" w:rsidRPr="00A92441" w:rsidRDefault="00A92441" w:rsidP="00A92441">
      <w:pPr>
        <w:spacing w:after="0"/>
        <w:jc w:val="center"/>
        <w:rPr>
          <w:rFonts w:ascii="Times New Roman" w:eastAsia="Times New Roman" w:hAnsi="Times New Roman" w:cs="Times New Roman"/>
          <w:b/>
          <w:sz w:val="24"/>
          <w:szCs w:val="24"/>
          <w:lang w:eastAsia="pl-PL"/>
        </w:rPr>
      </w:pPr>
    </w:p>
    <w:p w14:paraId="4C631C51" w14:textId="3DF3F73C" w:rsidR="00A92441" w:rsidRPr="00F03E01" w:rsidRDefault="00A92441" w:rsidP="00A92441">
      <w:pPr>
        <w:spacing w:after="0"/>
        <w:jc w:val="both"/>
        <w:rPr>
          <w:rFonts w:ascii="Times New Roman" w:eastAsia="Times New Roman" w:hAnsi="Times New Roman" w:cs="Times New Roman"/>
          <w:b/>
          <w:lang w:eastAsia="pl-PL"/>
        </w:rPr>
      </w:pPr>
      <w:r w:rsidRPr="0018409E">
        <w:rPr>
          <w:rFonts w:ascii="Times New Roman" w:eastAsia="Times New Roman" w:hAnsi="Times New Roman" w:cs="Times New Roman"/>
          <w:lang w:eastAsia="pl-PL"/>
        </w:rPr>
        <w:t>Przystępując do udziału w postępowaniu o udzielenie zamówi</w:t>
      </w:r>
      <w:r w:rsidR="00F03E01">
        <w:rPr>
          <w:rFonts w:ascii="Times New Roman" w:eastAsia="Times New Roman" w:hAnsi="Times New Roman" w:cs="Times New Roman"/>
          <w:lang w:eastAsia="pl-PL"/>
        </w:rPr>
        <w:t>enia publicznego prowadzonego w </w:t>
      </w:r>
      <w:r w:rsidRPr="0018409E">
        <w:rPr>
          <w:rFonts w:ascii="Times New Roman" w:eastAsia="Times New Roman" w:hAnsi="Times New Roman" w:cs="Times New Roman"/>
          <w:lang w:eastAsia="pl-PL"/>
        </w:rPr>
        <w:t>trybie przetargu nieograniczonego na:</w:t>
      </w:r>
      <w:r w:rsidRPr="0018409E">
        <w:rPr>
          <w:rFonts w:ascii="Times New Roman" w:eastAsia="Times New Roman" w:hAnsi="Times New Roman" w:cs="Times New Roman"/>
          <w:b/>
          <w:lang w:eastAsia="pl-PL"/>
        </w:rPr>
        <w:t xml:space="preserve"> „</w:t>
      </w:r>
      <w:r w:rsidR="00F03E01" w:rsidRPr="00F03E01">
        <w:rPr>
          <w:rFonts w:ascii="Times New Roman" w:eastAsia="Times New Roman" w:hAnsi="Times New Roman"/>
          <w:b/>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6520DD">
        <w:rPr>
          <w:rFonts w:ascii="Times New Roman" w:eastAsia="Times New Roman" w:hAnsi="Times New Roman"/>
          <w:b/>
          <w:lang w:eastAsia="pl-PL"/>
        </w:rPr>
        <w:t xml:space="preserve">2 </w:t>
      </w:r>
      <w:r w:rsidR="00F03E01" w:rsidRPr="00F03E01">
        <w:rPr>
          <w:rFonts w:ascii="Times New Roman" w:eastAsia="Times New Roman" w:hAnsi="Times New Roman"/>
          <w:b/>
          <w:lang w:eastAsia="pl-PL"/>
        </w:rPr>
        <w:t>r.,</w:t>
      </w:r>
    </w:p>
    <w:p w14:paraId="114238A1" w14:textId="77777777" w:rsidR="00A92441" w:rsidRPr="00A92441" w:rsidRDefault="00A92441" w:rsidP="00A92441">
      <w:pPr>
        <w:spacing w:after="0"/>
        <w:jc w:val="both"/>
        <w:rPr>
          <w:rFonts w:ascii="Times New Roman" w:eastAsia="Times New Roman" w:hAnsi="Times New Roman" w:cs="Times New Roman"/>
          <w:b/>
          <w:sz w:val="24"/>
          <w:szCs w:val="24"/>
        </w:rPr>
      </w:pPr>
    </w:p>
    <w:p w14:paraId="34832CDD" w14:textId="77777777" w:rsidR="00A92441" w:rsidRPr="0018409E" w:rsidRDefault="00A92441" w:rsidP="00A92441">
      <w:pPr>
        <w:spacing w:after="60" w:line="240" w:lineRule="auto"/>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samodzielnie*:</w:t>
      </w:r>
    </w:p>
    <w:p w14:paraId="275CF2DA" w14:textId="77777777" w:rsidR="00A92441" w:rsidRPr="0018409E" w:rsidRDefault="00A92441" w:rsidP="00A92441">
      <w:pPr>
        <w:widowControl w:val="0"/>
        <w:autoSpaceDE w:val="0"/>
        <w:spacing w:after="0"/>
        <w:jc w:val="both"/>
        <w:rPr>
          <w:rFonts w:ascii="Times New Roman" w:eastAsia="Times New Roman" w:hAnsi="Times New Roman" w:cs="Times New Roman"/>
          <w:b/>
          <w:bCs/>
          <w:lang w:eastAsia="pl-PL"/>
        </w:rPr>
      </w:pPr>
    </w:p>
    <w:p w14:paraId="33DD637F" w14:textId="77777777" w:rsidR="00A92441" w:rsidRPr="0018409E" w:rsidRDefault="00A92441" w:rsidP="00A92441">
      <w:pPr>
        <w:widowControl w:val="0"/>
        <w:autoSpaceDE w:val="0"/>
        <w:spacing w:after="0"/>
        <w:rPr>
          <w:rFonts w:ascii="Times New Roman" w:eastAsia="Times New Roman" w:hAnsi="Times New Roman" w:cs="Times New Roman"/>
          <w:lang w:eastAsia="pl-PL"/>
        </w:rPr>
      </w:pPr>
      <w:r w:rsidRPr="0018409E">
        <w:rPr>
          <w:rFonts w:ascii="Times New Roman" w:eastAsia="Times New Roman" w:hAnsi="Times New Roman" w:cs="Times New Roman"/>
          <w:b/>
          <w:bCs/>
          <w:lang w:eastAsia="pl-PL"/>
        </w:rPr>
        <w:t>Nazwa/Firma Wykonawcy:</w:t>
      </w:r>
      <w:r w:rsidRPr="0018409E">
        <w:rPr>
          <w:rFonts w:ascii="Times New Roman" w:eastAsia="Times New Roman" w:hAnsi="Times New Roman" w:cs="Times New Roman"/>
          <w:lang w:eastAsia="pl-PL"/>
        </w:rPr>
        <w:t xml:space="preserve"> </w:t>
      </w:r>
    </w:p>
    <w:p w14:paraId="4F3ED1DB"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3805ACC7"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4CC22F8D" w14:textId="77777777" w:rsidR="00A92441" w:rsidRPr="0018409E" w:rsidRDefault="00A92441" w:rsidP="00A92441">
      <w:pPr>
        <w:widowControl w:val="0"/>
        <w:autoSpaceDE w:val="0"/>
        <w:spacing w:after="120" w:line="240" w:lineRule="auto"/>
        <w:rPr>
          <w:rFonts w:ascii="Times New Roman" w:eastAsia="Times New Roman" w:hAnsi="Times New Roman" w:cs="Times New Roman"/>
          <w:b/>
          <w:bCs/>
          <w:lang w:eastAsia="pl-PL"/>
        </w:rPr>
      </w:pPr>
      <w:r w:rsidRPr="0018409E">
        <w:rPr>
          <w:rFonts w:ascii="Times New Roman" w:eastAsia="Times New Roman" w:hAnsi="Times New Roman" w:cs="Times New Roman"/>
          <w:b/>
          <w:bCs/>
          <w:lang w:eastAsia="pl-PL"/>
        </w:rPr>
        <w:t>Siedziba Wykonawcy:</w:t>
      </w:r>
    </w:p>
    <w:p w14:paraId="50A70538"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ulica, nr domu, nr lokalu ....................................................................................................</w:t>
      </w:r>
      <w:r w:rsidR="0018409E">
        <w:rPr>
          <w:rFonts w:ascii="Times New Roman" w:eastAsia="Times New Roman" w:hAnsi="Times New Roman" w:cs="Times New Roman"/>
          <w:lang w:eastAsia="pl-PL"/>
        </w:rPr>
        <w:t>.......</w:t>
      </w:r>
    </w:p>
    <w:p w14:paraId="32801CBF"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kod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 miejscowość .......................................................................</w:t>
      </w:r>
      <w:r w:rsidR="0018409E">
        <w:rPr>
          <w:rFonts w:ascii="Times New Roman" w:eastAsia="Times New Roman" w:hAnsi="Times New Roman" w:cs="Times New Roman"/>
          <w:lang w:eastAsia="pl-PL"/>
        </w:rPr>
        <w:t>......</w:t>
      </w:r>
    </w:p>
    <w:p w14:paraId="77DB9856"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województwo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3E7009FD"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 faks ..........................................................</w:t>
      </w:r>
      <w:r w:rsidR="0018409E">
        <w:rPr>
          <w:rFonts w:ascii="Times New Roman" w:eastAsia="Times New Roman" w:hAnsi="Times New Roman" w:cs="Times New Roman"/>
          <w:lang w:eastAsia="pl-PL"/>
        </w:rPr>
        <w:t>.....</w:t>
      </w:r>
    </w:p>
    <w:p w14:paraId="6B3BF45E" w14:textId="77777777" w:rsidR="00A92441" w:rsidRPr="0018409E" w:rsidRDefault="00A92441" w:rsidP="00A92441">
      <w:pPr>
        <w:widowControl w:val="0"/>
        <w:autoSpaceDE w:val="0"/>
        <w:spacing w:after="120"/>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REGON ........................................................... NIP ...........................................................</w:t>
      </w:r>
      <w:r w:rsidR="0018409E">
        <w:rPr>
          <w:rFonts w:ascii="Times New Roman" w:eastAsia="Times New Roman" w:hAnsi="Times New Roman" w:cs="Times New Roman"/>
          <w:lang w:eastAsia="pl-PL"/>
        </w:rPr>
        <w:t>.....</w:t>
      </w:r>
    </w:p>
    <w:p w14:paraId="761AA298" w14:textId="77777777" w:rsidR="00A92441" w:rsidRPr="00A92441" w:rsidRDefault="00A92441" w:rsidP="00A92441">
      <w:pPr>
        <w:widowControl w:val="0"/>
        <w:autoSpaceDE w:val="0"/>
        <w:spacing w:after="0"/>
        <w:jc w:val="both"/>
        <w:rPr>
          <w:rFonts w:ascii="Times New Roman" w:eastAsia="Times New Roman" w:hAnsi="Times New Roman" w:cs="Times New Roman"/>
          <w:sz w:val="24"/>
          <w:szCs w:val="24"/>
          <w:lang w:eastAsia="pl-PL"/>
        </w:rPr>
      </w:pPr>
    </w:p>
    <w:p w14:paraId="76DCA983" w14:textId="77777777" w:rsidR="00A92441" w:rsidRPr="0018409E" w:rsidRDefault="00A92441" w:rsidP="00A92441">
      <w:pPr>
        <w:spacing w:after="0"/>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w imieniu Wykonawców wspólnie ubiegających się o udzielenie zamówienia (konsorcjum/spółka cywilna*)*</w:t>
      </w:r>
    </w:p>
    <w:p w14:paraId="0A5FF004" w14:textId="77777777" w:rsidR="00A92441" w:rsidRPr="0018409E" w:rsidRDefault="00A92441" w:rsidP="00A92441">
      <w:pPr>
        <w:spacing w:after="0"/>
        <w:jc w:val="both"/>
        <w:rPr>
          <w:rFonts w:ascii="Times New Roman" w:eastAsia="Times New Roman" w:hAnsi="Times New Roman" w:cs="Times New Roman"/>
          <w:b/>
          <w:bCs/>
        </w:rPr>
      </w:pPr>
      <w:r w:rsidRPr="0018409E">
        <w:rPr>
          <w:rFonts w:ascii="Times New Roman" w:eastAsia="Times New Roman" w:hAnsi="Times New Roman" w:cs="Times New Roman"/>
          <w:bCs/>
        </w:rPr>
        <w:t>Nazwy i siedziby wszystkich Wykonawców wspólnie ubiegających się o udzielenie zamówienia /jeżeli dotyczy/</w:t>
      </w:r>
      <w:r w:rsidRPr="0018409E">
        <w:rPr>
          <w:rFonts w:ascii="Times New Roman" w:eastAsia="Times New Roman" w:hAnsi="Times New Roman" w:cs="Times New Roman"/>
          <w:b/>
          <w:bCs/>
        </w:rPr>
        <w:t xml:space="preserve"> </w:t>
      </w:r>
    </w:p>
    <w:p w14:paraId="1D8792C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Lider: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roofErr w:type="gramStart"/>
      <w:r w:rsidRPr="0018409E">
        <w:rPr>
          <w:rFonts w:ascii="Times New Roman" w:eastAsia="Times New Roman" w:hAnsi="Times New Roman" w:cs="Times New Roman"/>
          <w:bCs/>
        </w:rPr>
        <w:t>…….</w:t>
      </w:r>
      <w:proofErr w:type="gramEnd"/>
      <w:r w:rsidRPr="0018409E">
        <w:rPr>
          <w:rFonts w:ascii="Times New Roman" w:eastAsia="Times New Roman" w:hAnsi="Times New Roman" w:cs="Times New Roman"/>
          <w:bCs/>
        </w:rPr>
        <w:t>.……….</w:t>
      </w:r>
    </w:p>
    <w:p w14:paraId="7517E25E"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Partnerzy:</w:t>
      </w:r>
    </w:p>
    <w:p w14:paraId="305421D1"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proofErr w:type="gramStart"/>
      <w:r w:rsidR="0018409E">
        <w:rPr>
          <w:rFonts w:ascii="Times New Roman" w:eastAsia="Times New Roman" w:hAnsi="Times New Roman" w:cs="Times New Roman"/>
          <w:bCs/>
        </w:rPr>
        <w:t>…….</w:t>
      </w:r>
      <w:proofErr w:type="gramEnd"/>
      <w:r w:rsidRPr="0018409E">
        <w:rPr>
          <w:rFonts w:ascii="Times New Roman" w:eastAsia="Times New Roman" w:hAnsi="Times New Roman" w:cs="Times New Roman"/>
          <w:bCs/>
        </w:rPr>
        <w:t>……………….……………...</w:t>
      </w:r>
    </w:p>
    <w:p w14:paraId="26A21788"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roofErr w:type="gramStart"/>
      <w:r w:rsidRPr="0018409E">
        <w:rPr>
          <w:rFonts w:ascii="Times New Roman" w:eastAsia="Times New Roman" w:hAnsi="Times New Roman" w:cs="Times New Roman"/>
          <w:bCs/>
        </w:rPr>
        <w:t>…….</w:t>
      </w:r>
      <w:proofErr w:type="gramEnd"/>
      <w:r w:rsidRPr="0018409E">
        <w:rPr>
          <w:rFonts w:ascii="Times New Roman" w:eastAsia="Times New Roman" w:hAnsi="Times New Roman" w:cs="Times New Roman"/>
          <w:bCs/>
        </w:rPr>
        <w:t>.…</w:t>
      </w:r>
    </w:p>
    <w:p w14:paraId="336D969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0E381FEA"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 xml:space="preserve">Stanowisko: ………………………………… imię i nazwisko </w:t>
      </w:r>
      <w:proofErr w:type="gramStart"/>
      <w:r w:rsidRPr="0018409E">
        <w:rPr>
          <w:rFonts w:ascii="Times New Roman" w:eastAsia="Times New Roman" w:hAnsi="Times New Roman" w:cs="Times New Roman"/>
          <w:bCs/>
        </w:rPr>
        <w:t>…….</w:t>
      </w:r>
      <w:proofErr w:type="gramEnd"/>
      <w:r w:rsidRPr="0018409E">
        <w:rPr>
          <w:rFonts w:ascii="Times New Roman" w:eastAsia="Times New Roman" w:hAnsi="Times New Roman" w:cs="Times New Roman"/>
          <w:bCs/>
        </w:rPr>
        <w:t>………….………</w:t>
      </w:r>
      <w:r w:rsidR="00C52839">
        <w:rPr>
          <w:rFonts w:ascii="Times New Roman" w:eastAsia="Times New Roman" w:hAnsi="Times New Roman" w:cs="Times New Roman"/>
          <w:bCs/>
        </w:rPr>
        <w:t>…….</w:t>
      </w:r>
    </w:p>
    <w:p w14:paraId="1A2D18CB" w14:textId="77777777" w:rsidR="00A92441" w:rsidRPr="0018409E" w:rsidRDefault="00A92441" w:rsidP="00A92441">
      <w:pPr>
        <w:spacing w:after="120" w:line="360" w:lineRule="auto"/>
        <w:jc w:val="both"/>
        <w:rPr>
          <w:rFonts w:ascii="Times New Roman" w:eastAsia="Times New Roman" w:hAnsi="Times New Roman" w:cs="Times New Roman"/>
          <w:bCs/>
        </w:rPr>
      </w:pPr>
      <w:r w:rsidRPr="0018409E">
        <w:rPr>
          <w:rFonts w:ascii="Times New Roman" w:eastAsia="Times New Roman" w:hAnsi="Times New Roman" w:cs="Times New Roman"/>
          <w:bCs/>
        </w:rPr>
        <w:t>tel. kontaktowy ……………………………… faks …</w:t>
      </w:r>
      <w:proofErr w:type="gramStart"/>
      <w:r w:rsidRPr="0018409E">
        <w:rPr>
          <w:rFonts w:ascii="Times New Roman" w:eastAsia="Times New Roman" w:hAnsi="Times New Roman" w:cs="Times New Roman"/>
          <w:bCs/>
        </w:rPr>
        <w:t>…….</w:t>
      </w:r>
      <w:proofErr w:type="gramEnd"/>
      <w:r w:rsidRPr="0018409E">
        <w:rPr>
          <w:rFonts w:ascii="Times New Roman" w:eastAsia="Times New Roman" w:hAnsi="Times New Roman" w:cs="Times New Roman"/>
          <w:bCs/>
        </w:rPr>
        <w:t>.…..………………………</w:t>
      </w:r>
      <w:r w:rsidR="00C52839">
        <w:rPr>
          <w:rFonts w:ascii="Times New Roman" w:eastAsia="Times New Roman" w:hAnsi="Times New Roman" w:cs="Times New Roman"/>
          <w:bCs/>
        </w:rPr>
        <w:t>……</w:t>
      </w:r>
    </w:p>
    <w:p w14:paraId="4F1CF3D8" w14:textId="2254D527" w:rsidR="00A92441" w:rsidRDefault="00A92441" w:rsidP="00081104">
      <w:pPr>
        <w:numPr>
          <w:ilvl w:val="3"/>
          <w:numId w:val="25"/>
        </w:numPr>
        <w:tabs>
          <w:tab w:val="num" w:pos="284"/>
        </w:tabs>
        <w:spacing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Oferujemy wykonanie zamówienia zgodnie z wymogami Specyfikacji Warunków Zamówienia za </w:t>
      </w:r>
      <w:r w:rsidRPr="00896244">
        <w:rPr>
          <w:rFonts w:ascii="Times New Roman" w:eastAsia="Times New Roman" w:hAnsi="Times New Roman" w:cs="Times New Roman"/>
          <w:b/>
          <w:lang w:eastAsia="pl-PL"/>
        </w:rPr>
        <w:t>cenę</w:t>
      </w:r>
      <w:r w:rsidR="00896244" w:rsidRPr="00896244">
        <w:rPr>
          <w:rFonts w:ascii="Times New Roman" w:eastAsia="Times New Roman" w:hAnsi="Times New Roman" w:cs="Times New Roman"/>
          <w:b/>
          <w:lang w:eastAsia="pl-PL"/>
        </w:rPr>
        <w:t xml:space="preserve"> brutto</w:t>
      </w:r>
      <w:r w:rsidR="00896244">
        <w:rPr>
          <w:rFonts w:ascii="Times New Roman" w:eastAsia="Times New Roman" w:hAnsi="Times New Roman" w:cs="Times New Roman"/>
          <w:lang w:eastAsia="pl-PL"/>
        </w:rPr>
        <w:t xml:space="preserve"> </w:t>
      </w:r>
      <w:r w:rsidRPr="0018409E">
        <w:rPr>
          <w:rFonts w:ascii="Times New Roman" w:eastAsia="Times New Roman" w:hAnsi="Times New Roman" w:cs="Times New Roman"/>
          <w:lang w:eastAsia="pl-PL"/>
        </w:rPr>
        <w:t>:</w:t>
      </w:r>
    </w:p>
    <w:p w14:paraId="37CF8905" w14:textId="5714B29A" w:rsidR="00896244" w:rsidRDefault="00896244" w:rsidP="00896244">
      <w:pPr>
        <w:spacing w:after="120" w:line="240" w:lineRule="auto"/>
        <w:jc w:val="both"/>
        <w:rPr>
          <w:rFonts w:ascii="Times New Roman" w:eastAsia="Times New Roman" w:hAnsi="Times New Roman"/>
          <w:sz w:val="24"/>
          <w:szCs w:val="24"/>
          <w:lang w:eastAsia="pl-PL"/>
        </w:rPr>
      </w:pPr>
    </w:p>
    <w:p w14:paraId="50149B7E" w14:textId="77777777" w:rsidR="00896244" w:rsidRPr="00382584" w:rsidRDefault="00896244" w:rsidP="00896244">
      <w:pPr>
        <w:spacing w:after="120" w:line="240" w:lineRule="auto"/>
        <w:jc w:val="both"/>
        <w:rPr>
          <w:rFonts w:ascii="Times New Roman" w:eastAsia="Times New Roman" w:hAnsi="Times New Roman"/>
          <w:sz w:val="24"/>
          <w:szCs w:val="24"/>
          <w:lang w:eastAsia="pl-PL"/>
        </w:rPr>
      </w:pPr>
    </w:p>
    <w:tbl>
      <w:tblPr>
        <w:tblW w:w="9015" w:type="dxa"/>
        <w:tblInd w:w="283" w:type="dxa"/>
        <w:tblLayout w:type="fixed"/>
        <w:tblLook w:val="04A0" w:firstRow="1" w:lastRow="0" w:firstColumn="1" w:lastColumn="0" w:noHBand="0" w:noVBand="1"/>
      </w:tblPr>
      <w:tblGrid>
        <w:gridCol w:w="9015"/>
      </w:tblGrid>
      <w:tr w:rsidR="00896244" w:rsidRPr="00896244" w14:paraId="34DE64F6"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2FC85E82"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lastRenderedPageBreak/>
              <w:t>Część 1 – Białobrzegi, Zegrze, Zegrze Płd., Legionowo</w:t>
            </w:r>
          </w:p>
        </w:tc>
      </w:tr>
      <w:tr w:rsidR="00896244" w:rsidRPr="00896244" w14:paraId="3A6B4658"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52D412FF" w14:textId="77777777" w:rsidR="00896244" w:rsidRPr="00896244" w:rsidRDefault="00896244" w:rsidP="00896244">
            <w:pPr>
              <w:spacing w:after="0"/>
              <w:rPr>
                <w:rFonts w:ascii="Times New Roman" w:eastAsia="Times New Roman" w:hAnsi="Times New Roman" w:cs="Times New Roman"/>
                <w:lang w:eastAsia="x-none"/>
              </w:rPr>
            </w:pPr>
          </w:p>
          <w:p w14:paraId="2CE9B47A"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1CBD7F1E"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2CC270B9"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2504E3BC"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40766F57"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1A9A407D" w14:textId="77777777" w:rsidR="00896244" w:rsidRPr="00896244" w:rsidRDefault="00896244" w:rsidP="00896244">
            <w:pPr>
              <w:spacing w:after="0" w:line="240" w:lineRule="auto"/>
              <w:jc w:val="both"/>
              <w:rPr>
                <w:rFonts w:ascii="Times New Roman" w:hAnsi="Times New Roman" w:cs="Times New Roman"/>
                <w:b/>
              </w:rPr>
            </w:pPr>
          </w:p>
          <w:p w14:paraId="2AA8B3C2"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47A156FF"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 xml:space="preserve">zgodnie z załączonym do oferty „Formularzem cenowym” – zał. nr 2.1 </w:t>
      </w:r>
    </w:p>
    <w:p w14:paraId="13935B37" w14:textId="77777777" w:rsidR="00896244" w:rsidRPr="00896244" w:rsidRDefault="00896244" w:rsidP="00896244">
      <w:pPr>
        <w:spacing w:after="0" w:line="240" w:lineRule="auto"/>
        <w:rPr>
          <w:rFonts w:ascii="Times New Roman" w:hAnsi="Times New Roman" w:cs="Times New Roman"/>
          <w:b/>
          <w:u w:val="single"/>
        </w:rPr>
      </w:pPr>
    </w:p>
    <w:tbl>
      <w:tblPr>
        <w:tblW w:w="9015" w:type="dxa"/>
        <w:tblInd w:w="283" w:type="dxa"/>
        <w:tblLayout w:type="fixed"/>
        <w:tblLook w:val="04A0" w:firstRow="1" w:lastRow="0" w:firstColumn="1" w:lastColumn="0" w:noHBand="0" w:noVBand="1"/>
      </w:tblPr>
      <w:tblGrid>
        <w:gridCol w:w="9015"/>
      </w:tblGrid>
      <w:tr w:rsidR="00896244" w:rsidRPr="00896244" w14:paraId="1F358E14"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171F1A02"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t>Część 2  – Nowy Dwór Mazowiecki, Kazuń, Pomiechówek, Modlin, Dębina</w:t>
            </w:r>
          </w:p>
        </w:tc>
      </w:tr>
      <w:tr w:rsidR="00896244" w:rsidRPr="00896244" w14:paraId="09A61858"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64985674" w14:textId="77777777" w:rsidR="00896244" w:rsidRPr="00896244" w:rsidRDefault="00896244" w:rsidP="00896244">
            <w:pPr>
              <w:spacing w:after="0"/>
              <w:rPr>
                <w:rFonts w:ascii="Times New Roman" w:eastAsia="Times New Roman" w:hAnsi="Times New Roman" w:cs="Times New Roman"/>
                <w:lang w:eastAsia="x-none"/>
              </w:rPr>
            </w:pPr>
          </w:p>
          <w:p w14:paraId="43397B07"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0F31A20C"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7E226C6A"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6C3FB953"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4400A8EF"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685D9ECE" w14:textId="77777777" w:rsidR="00896244" w:rsidRPr="00896244" w:rsidRDefault="00896244" w:rsidP="00896244">
            <w:pPr>
              <w:spacing w:after="0"/>
              <w:jc w:val="both"/>
              <w:rPr>
                <w:rFonts w:ascii="Times New Roman" w:hAnsi="Times New Roman" w:cs="Times New Roman"/>
                <w:b/>
              </w:rPr>
            </w:pPr>
          </w:p>
          <w:p w14:paraId="6AA237B3"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63B5832F"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 xml:space="preserve">zgodnie z załączonym do oferty „Formularzem cenowym” – zał. nr 2.2 </w:t>
      </w:r>
    </w:p>
    <w:p w14:paraId="4576A0C7" w14:textId="77777777" w:rsidR="00896244" w:rsidRPr="00896244" w:rsidRDefault="00896244" w:rsidP="00896244">
      <w:pPr>
        <w:spacing w:after="0" w:line="240" w:lineRule="auto"/>
        <w:rPr>
          <w:rFonts w:ascii="Times New Roman" w:hAnsi="Times New Roman" w:cs="Times New Roman"/>
          <w:b/>
          <w:u w:val="single"/>
        </w:rPr>
      </w:pPr>
    </w:p>
    <w:tbl>
      <w:tblPr>
        <w:tblW w:w="9015" w:type="dxa"/>
        <w:tblInd w:w="283" w:type="dxa"/>
        <w:tblLayout w:type="fixed"/>
        <w:tblLook w:val="04A0" w:firstRow="1" w:lastRow="0" w:firstColumn="1" w:lastColumn="0" w:noHBand="0" w:noVBand="1"/>
      </w:tblPr>
      <w:tblGrid>
        <w:gridCol w:w="9015"/>
      </w:tblGrid>
      <w:tr w:rsidR="00896244" w:rsidRPr="00896244" w14:paraId="4E411BCE"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7302D20C"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t>Część 3 – Warszawa, Warszawa Rembertów, Warszawa Wesoła, Celestynów</w:t>
            </w:r>
          </w:p>
        </w:tc>
      </w:tr>
      <w:tr w:rsidR="00896244" w:rsidRPr="00896244" w14:paraId="54A6BB23"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32D49B02" w14:textId="77777777" w:rsidR="00896244" w:rsidRPr="00896244" w:rsidRDefault="00896244" w:rsidP="00896244">
            <w:pPr>
              <w:spacing w:after="0"/>
              <w:rPr>
                <w:rFonts w:ascii="Times New Roman" w:eastAsia="Times New Roman" w:hAnsi="Times New Roman" w:cs="Times New Roman"/>
                <w:lang w:eastAsia="x-none"/>
              </w:rPr>
            </w:pPr>
          </w:p>
          <w:p w14:paraId="214B6828"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64E7847F"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20D2DE4C"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63F2A810"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1B660A07"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349B7FFE" w14:textId="77777777" w:rsidR="00896244" w:rsidRPr="00896244" w:rsidRDefault="00896244" w:rsidP="00896244">
            <w:pPr>
              <w:spacing w:after="0" w:line="240" w:lineRule="auto"/>
              <w:jc w:val="both"/>
              <w:rPr>
                <w:rFonts w:ascii="Times New Roman" w:hAnsi="Times New Roman" w:cs="Times New Roman"/>
                <w:b/>
              </w:rPr>
            </w:pPr>
          </w:p>
          <w:p w14:paraId="4C89F7C2"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6F265ECD" w14:textId="419E1554" w:rsidR="00896244"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 xml:space="preserve">zgodnie z załączonym do oferty „Formularzem cenowym” – zał. nr 2.3 </w:t>
      </w:r>
    </w:p>
    <w:p w14:paraId="68A50836" w14:textId="1E38F183" w:rsidR="00896244" w:rsidRDefault="00896244" w:rsidP="00896244">
      <w:pPr>
        <w:widowControl w:val="0"/>
        <w:autoSpaceDE w:val="0"/>
        <w:spacing w:after="0"/>
        <w:ind w:firstLine="709"/>
        <w:jc w:val="both"/>
        <w:rPr>
          <w:rFonts w:ascii="Times New Roman" w:eastAsia="Times New Roman" w:hAnsi="Times New Roman" w:cs="Times New Roman"/>
          <w:lang w:eastAsia="pl-PL"/>
        </w:rPr>
      </w:pPr>
    </w:p>
    <w:p w14:paraId="0995E5AA" w14:textId="569871A4" w:rsidR="00896244" w:rsidRDefault="00896244" w:rsidP="00896244">
      <w:pPr>
        <w:widowControl w:val="0"/>
        <w:autoSpaceDE w:val="0"/>
        <w:spacing w:after="0"/>
        <w:ind w:firstLine="709"/>
        <w:jc w:val="both"/>
        <w:rPr>
          <w:rFonts w:ascii="Times New Roman" w:eastAsia="Times New Roman" w:hAnsi="Times New Roman" w:cs="Times New Roman"/>
          <w:lang w:eastAsia="pl-PL"/>
        </w:rPr>
      </w:pPr>
    </w:p>
    <w:p w14:paraId="314C73F9" w14:textId="5D09F7AA" w:rsidR="00896244" w:rsidRDefault="00896244" w:rsidP="00896244">
      <w:pPr>
        <w:widowControl w:val="0"/>
        <w:autoSpaceDE w:val="0"/>
        <w:spacing w:after="0"/>
        <w:ind w:firstLine="709"/>
        <w:jc w:val="both"/>
        <w:rPr>
          <w:rFonts w:ascii="Times New Roman" w:eastAsia="Times New Roman" w:hAnsi="Times New Roman" w:cs="Times New Roman"/>
          <w:lang w:eastAsia="pl-PL"/>
        </w:rPr>
      </w:pPr>
    </w:p>
    <w:p w14:paraId="626F1749"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p>
    <w:tbl>
      <w:tblPr>
        <w:tblW w:w="9015" w:type="dxa"/>
        <w:tblInd w:w="283" w:type="dxa"/>
        <w:tblLayout w:type="fixed"/>
        <w:tblLook w:val="04A0" w:firstRow="1" w:lastRow="0" w:firstColumn="1" w:lastColumn="0" w:noHBand="0" w:noVBand="1"/>
      </w:tblPr>
      <w:tblGrid>
        <w:gridCol w:w="9015"/>
      </w:tblGrid>
      <w:tr w:rsidR="00896244" w:rsidRPr="00896244" w14:paraId="315FEA49"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2E0FDB61"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lastRenderedPageBreak/>
              <w:t>Część 4- Wyszków</w:t>
            </w:r>
          </w:p>
        </w:tc>
      </w:tr>
      <w:tr w:rsidR="00896244" w:rsidRPr="00896244" w14:paraId="3D029340"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47ABC863" w14:textId="77777777" w:rsidR="00896244" w:rsidRPr="00896244" w:rsidRDefault="00896244" w:rsidP="00896244">
            <w:pPr>
              <w:spacing w:after="0"/>
              <w:rPr>
                <w:rFonts w:ascii="Times New Roman" w:eastAsia="Times New Roman" w:hAnsi="Times New Roman" w:cs="Times New Roman"/>
                <w:lang w:eastAsia="x-none"/>
              </w:rPr>
            </w:pPr>
          </w:p>
          <w:p w14:paraId="24335DF3"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61A800E7"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05377EA8"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1A445700"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26D7DC23"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4224F50B" w14:textId="77777777" w:rsidR="00896244" w:rsidRPr="00896244" w:rsidRDefault="00896244" w:rsidP="00896244">
            <w:pPr>
              <w:spacing w:after="0" w:line="240" w:lineRule="auto"/>
              <w:jc w:val="both"/>
              <w:rPr>
                <w:rFonts w:ascii="Times New Roman" w:hAnsi="Times New Roman" w:cs="Times New Roman"/>
                <w:b/>
              </w:rPr>
            </w:pPr>
          </w:p>
          <w:p w14:paraId="1ED98808"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4ACA6867"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zgodnie z załączonym do oferty „Formularzem cenowym” – zał. nr 2.4</w:t>
      </w:r>
    </w:p>
    <w:p w14:paraId="5214033F"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p>
    <w:p w14:paraId="64CD5AD5" w14:textId="77777777" w:rsidR="00896244" w:rsidRPr="00896244" w:rsidRDefault="00896244" w:rsidP="00896244">
      <w:pPr>
        <w:spacing w:after="0" w:line="240" w:lineRule="auto"/>
        <w:rPr>
          <w:rFonts w:ascii="Times New Roman" w:hAnsi="Times New Roman" w:cs="Times New Roman"/>
          <w:b/>
          <w:u w:val="single"/>
        </w:rPr>
      </w:pPr>
    </w:p>
    <w:p w14:paraId="35227A24" w14:textId="77777777" w:rsidR="00896244" w:rsidRPr="00896244" w:rsidRDefault="00896244" w:rsidP="00896244">
      <w:pPr>
        <w:spacing w:after="0" w:line="240" w:lineRule="auto"/>
        <w:rPr>
          <w:rFonts w:ascii="Times New Roman" w:hAnsi="Times New Roman" w:cs="Times New Roman"/>
          <w:b/>
          <w:u w:val="single"/>
        </w:rPr>
      </w:pPr>
    </w:p>
    <w:tbl>
      <w:tblPr>
        <w:tblW w:w="9015" w:type="dxa"/>
        <w:tblInd w:w="283" w:type="dxa"/>
        <w:tblLayout w:type="fixed"/>
        <w:tblLook w:val="04A0" w:firstRow="1" w:lastRow="0" w:firstColumn="1" w:lastColumn="0" w:noHBand="0" w:noVBand="1"/>
      </w:tblPr>
      <w:tblGrid>
        <w:gridCol w:w="9015"/>
      </w:tblGrid>
      <w:tr w:rsidR="00896244" w:rsidRPr="00896244" w14:paraId="576AA194"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06B48BFA"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t>Część 5 – Ostrów Mazowiecka</w:t>
            </w:r>
          </w:p>
        </w:tc>
      </w:tr>
      <w:tr w:rsidR="00896244" w:rsidRPr="00896244" w14:paraId="5BF19500"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30C5879A" w14:textId="77777777" w:rsidR="00896244" w:rsidRPr="00896244" w:rsidRDefault="00896244" w:rsidP="00896244">
            <w:pPr>
              <w:spacing w:after="0"/>
              <w:rPr>
                <w:rFonts w:ascii="Times New Roman" w:eastAsia="Times New Roman" w:hAnsi="Times New Roman" w:cs="Times New Roman"/>
                <w:lang w:eastAsia="x-none"/>
              </w:rPr>
            </w:pPr>
          </w:p>
          <w:p w14:paraId="24EFFACF"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2575A534"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2D4F72BD"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6F8CD9D1"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5DEE00C2"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0E9FF190" w14:textId="77777777" w:rsidR="00896244" w:rsidRPr="00896244" w:rsidRDefault="00896244" w:rsidP="00896244">
            <w:pPr>
              <w:spacing w:after="0" w:line="240" w:lineRule="auto"/>
              <w:jc w:val="both"/>
              <w:rPr>
                <w:rFonts w:ascii="Times New Roman" w:hAnsi="Times New Roman" w:cs="Times New Roman"/>
                <w:b/>
              </w:rPr>
            </w:pPr>
          </w:p>
          <w:p w14:paraId="2902E80C"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098D0F61"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 xml:space="preserve">zgodnie z załączonym do oferty „Formularzem cenowym” – zał. nr 2.5 </w:t>
      </w:r>
    </w:p>
    <w:p w14:paraId="0393B7CF" w14:textId="77777777" w:rsidR="00896244" w:rsidRPr="00896244" w:rsidRDefault="00896244" w:rsidP="00896244">
      <w:pPr>
        <w:spacing w:after="0" w:line="240" w:lineRule="auto"/>
        <w:rPr>
          <w:rFonts w:ascii="Times New Roman" w:hAnsi="Times New Roman" w:cs="Times New Roman"/>
          <w:b/>
          <w:u w:val="single"/>
        </w:rPr>
      </w:pPr>
    </w:p>
    <w:tbl>
      <w:tblPr>
        <w:tblW w:w="9015" w:type="dxa"/>
        <w:tblInd w:w="283" w:type="dxa"/>
        <w:tblLayout w:type="fixed"/>
        <w:tblLook w:val="04A0" w:firstRow="1" w:lastRow="0" w:firstColumn="1" w:lastColumn="0" w:noHBand="0" w:noVBand="1"/>
      </w:tblPr>
      <w:tblGrid>
        <w:gridCol w:w="9015"/>
      </w:tblGrid>
      <w:tr w:rsidR="00896244" w:rsidRPr="00896244" w14:paraId="5FC14ABF"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54FF432F"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t>Część 6- Płock</w:t>
            </w:r>
          </w:p>
        </w:tc>
      </w:tr>
      <w:tr w:rsidR="00896244" w:rsidRPr="00896244" w14:paraId="0D64041E"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155D7813" w14:textId="77777777" w:rsidR="00896244" w:rsidRPr="00896244" w:rsidRDefault="00896244" w:rsidP="00896244">
            <w:pPr>
              <w:spacing w:after="0"/>
              <w:rPr>
                <w:rFonts w:ascii="Times New Roman" w:eastAsia="Times New Roman" w:hAnsi="Times New Roman" w:cs="Times New Roman"/>
                <w:lang w:eastAsia="x-none"/>
              </w:rPr>
            </w:pPr>
          </w:p>
          <w:p w14:paraId="3DD43FF4"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12A63F52"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0ED7F1CD"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0399AC12"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50FEA0AE"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53670C60" w14:textId="77777777" w:rsidR="00896244" w:rsidRPr="00896244" w:rsidRDefault="00896244" w:rsidP="00896244">
            <w:pPr>
              <w:spacing w:after="0" w:line="240" w:lineRule="auto"/>
              <w:jc w:val="both"/>
              <w:rPr>
                <w:rFonts w:ascii="Times New Roman" w:hAnsi="Times New Roman" w:cs="Times New Roman"/>
                <w:b/>
              </w:rPr>
            </w:pPr>
          </w:p>
          <w:p w14:paraId="33529E8F"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396AD308"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zgodnie z załączonym do oferty „Formularzem cenowym” – zał. nr 2.6</w:t>
      </w:r>
    </w:p>
    <w:p w14:paraId="522E9EFD"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p>
    <w:p w14:paraId="61963BE1" w14:textId="77777777" w:rsidR="00896244" w:rsidRPr="00896244" w:rsidRDefault="00896244" w:rsidP="00896244">
      <w:pPr>
        <w:widowControl w:val="0"/>
        <w:autoSpaceDE w:val="0"/>
        <w:spacing w:after="0"/>
        <w:ind w:firstLine="709"/>
        <w:jc w:val="both"/>
        <w:rPr>
          <w:rFonts w:ascii="Times New Roman" w:eastAsia="Times New Roman" w:hAnsi="Times New Roman" w:cs="Times New Roman"/>
          <w:lang w:eastAsia="pl-PL"/>
        </w:rPr>
      </w:pPr>
    </w:p>
    <w:tbl>
      <w:tblPr>
        <w:tblW w:w="9015" w:type="dxa"/>
        <w:tblInd w:w="283" w:type="dxa"/>
        <w:tblLayout w:type="fixed"/>
        <w:tblLook w:val="04A0" w:firstRow="1" w:lastRow="0" w:firstColumn="1" w:lastColumn="0" w:noHBand="0" w:noVBand="1"/>
      </w:tblPr>
      <w:tblGrid>
        <w:gridCol w:w="9015"/>
      </w:tblGrid>
      <w:tr w:rsidR="00896244" w:rsidRPr="00896244" w14:paraId="765E2E29" w14:textId="77777777" w:rsidTr="00896244">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5B841D20" w14:textId="77777777" w:rsidR="00896244" w:rsidRPr="00896244" w:rsidRDefault="00896244" w:rsidP="00896244">
            <w:pPr>
              <w:tabs>
                <w:tab w:val="left" w:pos="284"/>
                <w:tab w:val="center" w:pos="4536"/>
                <w:tab w:val="right" w:pos="9072"/>
              </w:tabs>
              <w:spacing w:after="0"/>
              <w:ind w:left="720"/>
              <w:jc w:val="center"/>
              <w:rPr>
                <w:rFonts w:ascii="Times New Roman" w:hAnsi="Times New Roman" w:cs="Times New Roman"/>
              </w:rPr>
            </w:pPr>
            <w:r w:rsidRPr="00896244">
              <w:rPr>
                <w:rFonts w:ascii="Times New Roman" w:hAnsi="Times New Roman" w:cs="Times New Roman"/>
                <w:b/>
              </w:rPr>
              <w:lastRenderedPageBreak/>
              <w:t xml:space="preserve">Część 7– Ostrołęka </w:t>
            </w:r>
          </w:p>
        </w:tc>
      </w:tr>
      <w:tr w:rsidR="00896244" w:rsidRPr="00896244" w14:paraId="4D8DF1F4" w14:textId="77777777" w:rsidTr="00896244">
        <w:trPr>
          <w:trHeight w:val="1589"/>
        </w:trPr>
        <w:tc>
          <w:tcPr>
            <w:tcW w:w="9015" w:type="dxa"/>
            <w:tcBorders>
              <w:top w:val="single" w:sz="4" w:space="0" w:color="000000"/>
              <w:left w:val="single" w:sz="4" w:space="0" w:color="000000"/>
              <w:bottom w:val="single" w:sz="4" w:space="0" w:color="000000"/>
              <w:right w:val="single" w:sz="4" w:space="0" w:color="000000"/>
            </w:tcBorders>
          </w:tcPr>
          <w:p w14:paraId="161DDD6C" w14:textId="77777777" w:rsidR="00896244" w:rsidRPr="00896244" w:rsidRDefault="00896244" w:rsidP="00896244">
            <w:pPr>
              <w:spacing w:after="0"/>
              <w:rPr>
                <w:rFonts w:ascii="Times New Roman" w:eastAsia="Times New Roman" w:hAnsi="Times New Roman" w:cs="Times New Roman"/>
                <w:lang w:eastAsia="x-none"/>
              </w:rPr>
            </w:pPr>
          </w:p>
          <w:p w14:paraId="12C43BE6" w14:textId="77777777" w:rsidR="00896244" w:rsidRPr="00896244" w:rsidRDefault="00896244" w:rsidP="00896244">
            <w:pPr>
              <w:spacing w:after="0"/>
              <w:rPr>
                <w:rFonts w:ascii="Times New Roman" w:eastAsia="Times New Roman" w:hAnsi="Times New Roman" w:cs="Times New Roman"/>
                <w:lang w:eastAsia="x-none"/>
              </w:rPr>
            </w:pPr>
            <w:r w:rsidRPr="00896244">
              <w:rPr>
                <w:rFonts w:ascii="Times New Roman" w:eastAsia="Times New Roman" w:hAnsi="Times New Roman" w:cs="Times New Roman"/>
                <w:lang w:eastAsia="x-none"/>
              </w:rPr>
              <w:t>Wartość b</w:t>
            </w:r>
            <w:r w:rsidRPr="00896244">
              <w:rPr>
                <w:rFonts w:ascii="Times New Roman" w:eastAsia="Times New Roman" w:hAnsi="Times New Roman" w:cs="Times New Roman"/>
                <w:lang w:eastAsia="pl-PL"/>
              </w:rPr>
              <w:t>rutto: ……………………………… zł</w:t>
            </w:r>
          </w:p>
          <w:p w14:paraId="0D3A9ADC"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(słownie: …………………………………………………………………………..…</w:t>
            </w:r>
            <w:r w:rsidRPr="00896244">
              <w:rPr>
                <w:rFonts w:ascii="Times New Roman" w:eastAsia="Times New Roman" w:hAnsi="Times New Roman" w:cs="Times New Roman"/>
                <w:bCs/>
                <w:lang w:eastAsia="x-none"/>
              </w:rPr>
              <w:t>…</w:t>
            </w:r>
            <w:r w:rsidRPr="00896244">
              <w:rPr>
                <w:rFonts w:ascii="Times New Roman" w:eastAsia="Times New Roman" w:hAnsi="Times New Roman" w:cs="Times New Roman"/>
                <w:bCs/>
                <w:lang w:val="x-none" w:eastAsia="x-none"/>
              </w:rPr>
              <w:t>……</w:t>
            </w:r>
          </w:p>
          <w:p w14:paraId="1C539528" w14:textId="77777777" w:rsidR="00896244" w:rsidRPr="00896244" w:rsidRDefault="00896244" w:rsidP="00896244">
            <w:pPr>
              <w:spacing w:after="0"/>
              <w:jc w:val="both"/>
              <w:rPr>
                <w:rFonts w:ascii="Times New Roman" w:eastAsia="Times New Roman" w:hAnsi="Times New Roman" w:cs="Times New Roman"/>
                <w:bCs/>
                <w:lang w:eastAsia="x-none"/>
              </w:rPr>
            </w:pPr>
            <w:r w:rsidRPr="00896244">
              <w:rPr>
                <w:rFonts w:ascii="Times New Roman" w:eastAsia="Times New Roman" w:hAnsi="Times New Roman" w:cs="Times New Roman"/>
                <w:bCs/>
                <w:lang w:val="x-none" w:eastAsia="x-none"/>
              </w:rPr>
              <w:t xml:space="preserve"> ………………………………………………………………………………………….…</w:t>
            </w:r>
            <w:r w:rsidRPr="00896244">
              <w:rPr>
                <w:rFonts w:ascii="Times New Roman" w:eastAsia="Times New Roman" w:hAnsi="Times New Roman" w:cs="Times New Roman"/>
                <w:bCs/>
                <w:lang w:eastAsia="x-none"/>
              </w:rPr>
              <w:t>zł</w:t>
            </w:r>
            <w:r w:rsidRPr="00896244">
              <w:rPr>
                <w:rFonts w:ascii="Times New Roman" w:eastAsia="Times New Roman" w:hAnsi="Times New Roman" w:cs="Times New Roman"/>
                <w:bCs/>
                <w:lang w:val="x-none" w:eastAsia="x-none"/>
              </w:rPr>
              <w:t>)</w:t>
            </w:r>
          </w:p>
        </w:tc>
      </w:tr>
      <w:tr w:rsidR="00896244" w:rsidRPr="00896244" w14:paraId="43BED4BA" w14:textId="77777777" w:rsidTr="00896244">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5987EFFC" w14:textId="77777777" w:rsidR="00896244" w:rsidRPr="00896244" w:rsidRDefault="00896244" w:rsidP="00896244">
            <w:pPr>
              <w:spacing w:after="0" w:line="240" w:lineRule="auto"/>
              <w:jc w:val="both"/>
              <w:rPr>
                <w:rFonts w:ascii="Times New Roman" w:hAnsi="Times New Roman" w:cs="Times New Roman"/>
                <w:b/>
                <w:u w:val="single"/>
              </w:rPr>
            </w:pPr>
            <w:r w:rsidRPr="00896244">
              <w:rPr>
                <w:rFonts w:ascii="Times New Roman" w:hAnsi="Times New Roman" w:cs="Times New Roman"/>
                <w:b/>
                <w:u w:val="single"/>
              </w:rPr>
              <w:t>Lokalizacja - miejsce świadczenia usług medycznych  przez Wykonawcę i /lub podwykonawcę wskazanego w pkt 12 formularza ofertowego</w:t>
            </w:r>
          </w:p>
          <w:p w14:paraId="4F0E884A" w14:textId="77777777" w:rsidR="00896244" w:rsidRPr="00896244" w:rsidRDefault="00896244" w:rsidP="00896244">
            <w:pPr>
              <w:spacing w:after="0" w:line="240" w:lineRule="auto"/>
              <w:jc w:val="both"/>
              <w:rPr>
                <w:rFonts w:ascii="Times New Roman" w:hAnsi="Times New Roman" w:cs="Times New Roman"/>
                <w:b/>
              </w:rPr>
            </w:pPr>
          </w:p>
          <w:p w14:paraId="7B8F4E61" w14:textId="77777777" w:rsidR="00896244" w:rsidRPr="00896244" w:rsidRDefault="00896244" w:rsidP="00896244">
            <w:pPr>
              <w:spacing w:after="0"/>
              <w:jc w:val="both"/>
              <w:rPr>
                <w:rFonts w:ascii="Times New Roman" w:hAnsi="Times New Roman" w:cs="Times New Roman"/>
                <w:b/>
                <w:u w:val="single"/>
              </w:rPr>
            </w:pPr>
            <w:r w:rsidRPr="00896244">
              <w:rPr>
                <w:rFonts w:ascii="Times New Roman" w:hAnsi="Times New Roman" w:cs="Times New Roman"/>
                <w:b/>
              </w:rPr>
              <w:t xml:space="preserve">…………………………………….…………………………..…………………..….……..………………………………………………………………………………………………….……………………..…………………………………….……………………………… </w:t>
            </w:r>
          </w:p>
        </w:tc>
      </w:tr>
    </w:tbl>
    <w:p w14:paraId="65BCA52B" w14:textId="75DCF351" w:rsidR="006B0BEF" w:rsidRDefault="00896244" w:rsidP="00896244">
      <w:pPr>
        <w:widowControl w:val="0"/>
        <w:autoSpaceDE w:val="0"/>
        <w:spacing w:after="0"/>
        <w:ind w:firstLine="709"/>
        <w:jc w:val="both"/>
        <w:rPr>
          <w:rFonts w:ascii="Times New Roman" w:eastAsia="Times New Roman" w:hAnsi="Times New Roman" w:cs="Times New Roman"/>
          <w:lang w:eastAsia="pl-PL"/>
        </w:rPr>
      </w:pPr>
      <w:r w:rsidRPr="00896244">
        <w:rPr>
          <w:rFonts w:ascii="Times New Roman" w:eastAsia="Times New Roman" w:hAnsi="Times New Roman" w:cs="Times New Roman"/>
          <w:lang w:eastAsia="pl-PL"/>
        </w:rPr>
        <w:t>zgodnie z załączonym do oferty „Formularzem cenowym” – zał. nr 2.7</w:t>
      </w:r>
    </w:p>
    <w:p w14:paraId="1D3B112F" w14:textId="77777777" w:rsidR="00A2258E"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bCs/>
          <w:lang w:eastAsia="pl-PL"/>
        </w:rPr>
      </w:pPr>
      <w:r w:rsidRPr="006F3E13">
        <w:rPr>
          <w:rFonts w:ascii="Times New Roman" w:eastAsia="Times New Roman" w:hAnsi="Times New Roman"/>
          <w:lang w:eastAsia="pl-PL"/>
        </w:rPr>
        <w:t xml:space="preserve">Oświadczam/my, </w:t>
      </w:r>
      <w:r w:rsidRPr="006F3E13">
        <w:rPr>
          <w:rFonts w:ascii="Times New Roman" w:eastAsia="Times New Roman" w:hAnsi="Times New Roman"/>
          <w:b/>
          <w:lang w:eastAsia="pl-PL"/>
        </w:rPr>
        <w:t>że badania profilaktyczne oraz konsultacje specjalistyczne wykonamy w ciągu jednego dnia</w:t>
      </w:r>
      <w:r w:rsidRPr="006F3E13">
        <w:rPr>
          <w:rFonts w:ascii="Times New Roman" w:eastAsia="Times New Roman" w:hAnsi="Times New Roman" w:cs="Times New Roman"/>
          <w:lang w:eastAsia="pl-PL"/>
        </w:rPr>
        <w:t xml:space="preserve"> </w:t>
      </w:r>
    </w:p>
    <w:p w14:paraId="06B0BE64" w14:textId="49BFEE71" w:rsidR="00A92441" w:rsidRPr="006F3E13" w:rsidRDefault="00A2258E" w:rsidP="00A2258E">
      <w:pPr>
        <w:numPr>
          <w:ilvl w:val="3"/>
          <w:numId w:val="25"/>
        </w:numPr>
        <w:tabs>
          <w:tab w:val="num" w:pos="284"/>
          <w:tab w:val="num" w:pos="502"/>
        </w:tabs>
        <w:suppressAutoHyphens/>
        <w:spacing w:after="120" w:line="240" w:lineRule="auto"/>
        <w:ind w:left="284" w:hanging="284"/>
        <w:jc w:val="both"/>
        <w:rPr>
          <w:rFonts w:ascii="Times New Roman" w:eastAsia="Times New Roman" w:hAnsi="Times New Roman"/>
          <w:b/>
          <w:bCs/>
          <w:color w:val="000000"/>
          <w:lang w:eastAsia="pl-PL"/>
        </w:rPr>
      </w:pPr>
      <w:r w:rsidRPr="006F3E13">
        <w:rPr>
          <w:rFonts w:ascii="Times New Roman" w:eastAsia="Times New Roman" w:hAnsi="Times New Roman"/>
          <w:lang w:eastAsia="pl-PL"/>
        </w:rPr>
        <w:t xml:space="preserve">Zobowiązuję/my się do udostępnienia każdemu pracownikowi bądź żołnierzowi wyników badań laboratoryjnych za pomocą sieci internetowej (wyznaczając login i hasło) w momencie rejestrowania się na badania profilaktyczne – </w:t>
      </w:r>
      <w:r w:rsidRPr="006F3E13">
        <w:rPr>
          <w:rFonts w:ascii="Times New Roman" w:eastAsia="Times New Roman" w:hAnsi="Times New Roman"/>
          <w:b/>
          <w:color w:val="000000"/>
          <w:lang w:eastAsia="pl-PL"/>
        </w:rPr>
        <w:t xml:space="preserve">adres strony internetowej </w:t>
      </w:r>
      <w:r w:rsidRPr="006F3E13">
        <w:rPr>
          <w:rFonts w:ascii="Times New Roman" w:eastAsia="Times New Roman" w:hAnsi="Times New Roman"/>
          <w:color w:val="000000"/>
          <w:lang w:eastAsia="pl-PL"/>
        </w:rPr>
        <w:t>………………………………………………………………</w:t>
      </w:r>
      <w:r w:rsidRPr="006F3E13">
        <w:rPr>
          <w:rFonts w:ascii="Times New Roman" w:eastAsia="Times New Roman" w:hAnsi="Times New Roman"/>
          <w:b/>
          <w:color w:val="000000"/>
          <w:lang w:eastAsia="pl-PL"/>
        </w:rPr>
        <w:t xml:space="preserve"> </w:t>
      </w:r>
      <w:r w:rsidR="00A92441" w:rsidRPr="006F3E13">
        <w:rPr>
          <w:rFonts w:ascii="Times New Roman" w:eastAsia="Times New Roman" w:hAnsi="Times New Roman" w:cs="Times New Roman"/>
          <w:bCs/>
          <w:lang w:eastAsia="pl-PL"/>
        </w:rPr>
        <w:t>.</w:t>
      </w:r>
    </w:p>
    <w:p w14:paraId="4584C28B" w14:textId="2183D3C6" w:rsidR="00A92441"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6F3E13">
        <w:rPr>
          <w:rFonts w:ascii="Times New Roman" w:eastAsia="Times New Roman" w:hAnsi="Times New Roman"/>
          <w:lang w:eastAsia="pl-PL"/>
        </w:rPr>
        <w:t>Oświadczam</w:t>
      </w:r>
      <w:r w:rsidRPr="006F3E13">
        <w:rPr>
          <w:rFonts w:ascii="Times New Roman" w:eastAsia="Times New Roman" w:hAnsi="Times New Roman"/>
          <w:bCs/>
          <w:lang w:eastAsia="pl-PL"/>
        </w:rPr>
        <w:t>/my, że oferowana cena zawiera wszystkie koszty związane z wykonaniem zamówienia. Podana cena będzie obowiązywać w okresie ważności umowy i nie ulegnie zmianie</w:t>
      </w:r>
      <w:r w:rsidR="00A92441" w:rsidRPr="006F3E13">
        <w:rPr>
          <w:rFonts w:ascii="Times New Roman" w:eastAsia="Times New Roman" w:hAnsi="Times New Roman" w:cs="Times New Roman"/>
          <w:lang w:eastAsia="pl-PL"/>
        </w:rPr>
        <w:t>.</w:t>
      </w:r>
    </w:p>
    <w:p w14:paraId="11281B87" w14:textId="3E325FFB" w:rsidR="00A92441"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6F3E13">
        <w:rPr>
          <w:rFonts w:ascii="Times New Roman" w:eastAsia="Times New Roman" w:hAnsi="Times New Roman"/>
          <w:lang w:eastAsia="pl-PL"/>
        </w:rPr>
        <w:t xml:space="preserve">Oświadczam/my, że zamówienie wykonamy w terminie i na zasadach określonych w Ogłoszeniu </w:t>
      </w:r>
      <w:r w:rsidRPr="006F3E13">
        <w:rPr>
          <w:rFonts w:ascii="Times New Roman" w:eastAsia="Times New Roman" w:hAnsi="Times New Roman"/>
          <w:color w:val="000000"/>
          <w:lang w:eastAsia="pl-PL"/>
        </w:rPr>
        <w:t xml:space="preserve">- od dnia </w:t>
      </w:r>
      <w:r w:rsidR="00FD4AC4">
        <w:rPr>
          <w:rFonts w:ascii="Times New Roman" w:eastAsia="Times New Roman" w:hAnsi="Times New Roman"/>
          <w:color w:val="000000"/>
          <w:lang w:eastAsia="pl-PL"/>
        </w:rPr>
        <w:t xml:space="preserve">zawarcia umowy </w:t>
      </w:r>
      <w:r w:rsidRPr="006F3E13">
        <w:rPr>
          <w:rFonts w:ascii="Times New Roman" w:eastAsia="Times New Roman" w:hAnsi="Times New Roman"/>
          <w:color w:val="000000"/>
          <w:lang w:eastAsia="pl-PL"/>
        </w:rPr>
        <w:t>do 31.12.</w:t>
      </w:r>
      <w:r w:rsidR="00941EC8" w:rsidRPr="006F3E13">
        <w:rPr>
          <w:rFonts w:ascii="Times New Roman" w:eastAsia="Times New Roman" w:hAnsi="Times New Roman"/>
          <w:color w:val="000000"/>
          <w:lang w:eastAsia="pl-PL"/>
        </w:rPr>
        <w:t>202</w:t>
      </w:r>
      <w:r w:rsidR="00941EC8">
        <w:rPr>
          <w:rFonts w:ascii="Times New Roman" w:eastAsia="Times New Roman" w:hAnsi="Times New Roman"/>
          <w:color w:val="000000"/>
          <w:lang w:eastAsia="pl-PL"/>
        </w:rPr>
        <w:t>2</w:t>
      </w:r>
      <w:r w:rsidR="00941EC8" w:rsidRPr="006F3E13">
        <w:rPr>
          <w:rFonts w:ascii="Times New Roman" w:eastAsia="Times New Roman" w:hAnsi="Times New Roman"/>
          <w:color w:val="000000"/>
          <w:lang w:eastAsia="pl-PL"/>
        </w:rPr>
        <w:t xml:space="preserve"> </w:t>
      </w:r>
      <w:r w:rsidRPr="006F3E13">
        <w:rPr>
          <w:rFonts w:ascii="Times New Roman" w:eastAsia="Times New Roman" w:hAnsi="Times New Roman"/>
          <w:color w:val="000000"/>
          <w:lang w:eastAsia="pl-PL"/>
        </w:rPr>
        <w:t>r. albo do dnia wyczerpania się środków finansowych przeznaczonych na realizacje przedmiotu umowy nie później jednak niż do dnia 31.12.</w:t>
      </w:r>
      <w:r w:rsidR="00941EC8" w:rsidRPr="006F3E13">
        <w:rPr>
          <w:rFonts w:ascii="Times New Roman" w:eastAsia="Times New Roman" w:hAnsi="Times New Roman"/>
          <w:color w:val="000000"/>
          <w:lang w:eastAsia="pl-PL"/>
        </w:rPr>
        <w:t>202</w:t>
      </w:r>
      <w:r w:rsidR="00941EC8">
        <w:rPr>
          <w:rFonts w:ascii="Times New Roman" w:eastAsia="Times New Roman" w:hAnsi="Times New Roman"/>
          <w:color w:val="000000"/>
          <w:lang w:eastAsia="pl-PL"/>
        </w:rPr>
        <w:t>2</w:t>
      </w:r>
      <w:r w:rsidR="00941EC8" w:rsidRPr="006F3E13">
        <w:rPr>
          <w:rFonts w:ascii="Times New Roman" w:eastAsia="Times New Roman" w:hAnsi="Times New Roman"/>
          <w:color w:val="000000"/>
          <w:lang w:eastAsia="pl-PL"/>
        </w:rPr>
        <w:t xml:space="preserve"> </w:t>
      </w:r>
      <w:r w:rsidRPr="006F3E13">
        <w:rPr>
          <w:rFonts w:ascii="Times New Roman" w:eastAsia="Times New Roman" w:hAnsi="Times New Roman"/>
          <w:color w:val="000000"/>
          <w:lang w:eastAsia="pl-PL"/>
        </w:rPr>
        <w:t>r</w:t>
      </w:r>
      <w:r w:rsidR="00A92441" w:rsidRPr="006F3E13">
        <w:rPr>
          <w:rFonts w:ascii="Times New Roman" w:eastAsia="Times New Roman" w:hAnsi="Times New Roman" w:cs="Times New Roman"/>
          <w:lang w:eastAsia="pl-PL"/>
        </w:rPr>
        <w:t>.</w:t>
      </w:r>
    </w:p>
    <w:p w14:paraId="4AB4B307" w14:textId="4C6EA166" w:rsidR="00A92441"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6F3E13">
        <w:rPr>
          <w:rFonts w:ascii="Times New Roman" w:eastAsia="Times New Roman" w:hAnsi="Times New Roman"/>
          <w:color w:val="000000"/>
          <w:lang w:eastAsia="pl-PL"/>
        </w:rPr>
        <w:t xml:space="preserve">Oświadczamy, że akceptujemy termin płatności: </w:t>
      </w:r>
      <w:r w:rsidRPr="006F3E13">
        <w:rPr>
          <w:rFonts w:ascii="Times New Roman" w:eastAsia="Times New Roman" w:hAnsi="Times New Roman"/>
          <w:b/>
          <w:color w:val="000000"/>
          <w:lang w:eastAsia="pl-PL"/>
        </w:rPr>
        <w:t>płatność</w:t>
      </w:r>
      <w:r w:rsidRPr="006F3E13">
        <w:rPr>
          <w:rFonts w:ascii="Times New Roman" w:eastAsia="Times New Roman" w:hAnsi="Times New Roman"/>
          <w:b/>
          <w:lang w:eastAsia="pl-PL"/>
        </w:rPr>
        <w:t xml:space="preserve"> za wykonane</w:t>
      </w:r>
      <w:r w:rsidRPr="006F3E13">
        <w:rPr>
          <w:rFonts w:ascii="Times New Roman" w:eastAsia="Times New Roman" w:hAnsi="Times New Roman"/>
          <w:lang w:eastAsia="pl-PL"/>
        </w:rPr>
        <w:t xml:space="preserve"> usługi nastąpi z konta Zamawiającego przelewem </w:t>
      </w:r>
      <w:r w:rsidR="006F3E13">
        <w:rPr>
          <w:rFonts w:ascii="Times New Roman" w:eastAsia="Times New Roman" w:hAnsi="Times New Roman"/>
          <w:lang w:eastAsia="pl-PL"/>
        </w:rPr>
        <w:t xml:space="preserve">na rachunek Wykonawcy wskazany </w:t>
      </w:r>
      <w:r w:rsidRPr="006F3E13">
        <w:rPr>
          <w:rFonts w:ascii="Times New Roman" w:eastAsia="Times New Roman" w:hAnsi="Times New Roman"/>
          <w:lang w:eastAsia="pl-PL"/>
        </w:rPr>
        <w:t>na fakturze VAT w okresach miesięcznych, za każdy miesiąc z dołu, na podstawie wystawionej do dnia 10 następnego miesią</w:t>
      </w:r>
      <w:r w:rsidR="006F3E13">
        <w:rPr>
          <w:rFonts w:ascii="Times New Roman" w:eastAsia="Times New Roman" w:hAnsi="Times New Roman"/>
          <w:lang w:eastAsia="pl-PL"/>
        </w:rPr>
        <w:t xml:space="preserve">ca kalendarzowego faktury VAT, </w:t>
      </w:r>
      <w:r w:rsidRPr="006F3E13">
        <w:rPr>
          <w:rFonts w:ascii="Times New Roman" w:eastAsia="Times New Roman" w:hAnsi="Times New Roman"/>
          <w:b/>
          <w:lang w:eastAsia="pl-PL"/>
        </w:rPr>
        <w:t>w terminie 30 dni</w:t>
      </w:r>
      <w:r w:rsidRPr="006F3E13">
        <w:rPr>
          <w:rFonts w:ascii="Times New Roman" w:eastAsia="Times New Roman" w:hAnsi="Times New Roman"/>
          <w:lang w:eastAsia="pl-PL"/>
        </w:rPr>
        <w:t xml:space="preserve"> w  od daty otrzymania  przez  Zamawiającego prawidłowo wystawionej faktury VAT</w:t>
      </w:r>
      <w:r w:rsidR="00A92441" w:rsidRPr="006F3E13">
        <w:rPr>
          <w:rFonts w:ascii="Times New Roman" w:eastAsia="Times New Roman" w:hAnsi="Times New Roman" w:cs="Times New Roman"/>
          <w:lang w:eastAsia="pl-PL"/>
        </w:rPr>
        <w:t>.</w:t>
      </w:r>
    </w:p>
    <w:p w14:paraId="1144FB19" w14:textId="77777777" w:rsidR="00A92441" w:rsidRPr="0018409E" w:rsidRDefault="00A92441"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uważamy się za związanych niniejszą ofertą na okres wskazany w SWZ.</w:t>
      </w:r>
    </w:p>
    <w:p w14:paraId="1E61A29C" w14:textId="10B5D7D3" w:rsidR="00A92441" w:rsidRPr="0018409E" w:rsidRDefault="00A92441"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w:t>
      </w:r>
      <w:r w:rsidR="003E4CB2" w:rsidRPr="0018409E">
        <w:rPr>
          <w:rFonts w:ascii="Times New Roman" w:eastAsia="Times New Roman" w:hAnsi="Times New Roman" w:cs="Times New Roman"/>
          <w:lang w:eastAsia="pl-PL"/>
        </w:rPr>
        <w:t>, że akceptujemy dołączony do S</w:t>
      </w:r>
      <w:r w:rsidRPr="0018409E">
        <w:rPr>
          <w:rFonts w:ascii="Times New Roman" w:eastAsia="Times New Roman" w:hAnsi="Times New Roman" w:cs="Times New Roman"/>
          <w:lang w:eastAsia="pl-PL"/>
        </w:rPr>
        <w:t>WZ projekt umowy i zobowiązujemy się w przypadku wyboru naszej oferty do zawarcia umowy na warunkach w niej określonych, a także w miejscu i terminie wyznaczonym przez Zamawiającego.</w:t>
      </w:r>
    </w:p>
    <w:p w14:paraId="22A7FAD0" w14:textId="77777777" w:rsidR="00A92441" w:rsidRPr="0018409E" w:rsidRDefault="00A92441" w:rsidP="00081104">
      <w:pPr>
        <w:numPr>
          <w:ilvl w:val="3"/>
          <w:numId w:val="25"/>
        </w:numPr>
        <w:tabs>
          <w:tab w:val="num" w:pos="284"/>
        </w:tabs>
        <w:spacing w:before="120" w:after="120" w:line="240" w:lineRule="auto"/>
        <w:ind w:left="284" w:hanging="284"/>
        <w:jc w:val="both"/>
        <w:rPr>
          <w:rFonts w:ascii="Times New Roman" w:eastAsia="SimSun" w:hAnsi="Times New Roman" w:cs="Times New Roman"/>
          <w:lang w:eastAsia="pl-PL"/>
        </w:rPr>
      </w:pPr>
      <w:r w:rsidRPr="0018409E">
        <w:rPr>
          <w:rFonts w:ascii="Times New Roman" w:eastAsia="Times New Roman" w:hAnsi="Times New Roman" w:cs="Times New Roman"/>
          <w:lang w:eastAsia="pl-PL"/>
        </w:rPr>
        <w:t>Oświadczam/my</w:t>
      </w:r>
      <w:r w:rsidRPr="0018409E">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roofErr w:type="gramStart"/>
      <w:r w:rsidRPr="0018409E">
        <w:rPr>
          <w:rFonts w:ascii="Times New Roman" w:eastAsia="SimSun" w:hAnsi="Times New Roman" w:cs="Times New Roman"/>
          <w:lang w:eastAsia="pl-PL"/>
        </w:rPr>
        <w:t>…….</w:t>
      </w:r>
      <w:proofErr w:type="gramEnd"/>
      <w:r w:rsidRPr="0018409E">
        <w:rPr>
          <w:rFonts w:ascii="Times New Roman" w:eastAsia="SimSun" w:hAnsi="Times New Roman" w:cs="Times New Roman"/>
          <w:lang w:eastAsia="pl-PL"/>
        </w:rPr>
        <w:t>………………………………..……………...…</w:t>
      </w:r>
    </w:p>
    <w:p w14:paraId="214DC39F" w14:textId="77777777" w:rsidR="00A92441" w:rsidRPr="0018409E" w:rsidRDefault="00A92441" w:rsidP="00081104">
      <w:pPr>
        <w:numPr>
          <w:ilvl w:val="3"/>
          <w:numId w:val="25"/>
        </w:numPr>
        <w:spacing w:after="0" w:line="240" w:lineRule="auto"/>
        <w:ind w:left="284" w:hanging="426"/>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 xml:space="preserve">Oświadczam/my, że Wykonawca jest: </w:t>
      </w:r>
      <w:r w:rsidRPr="0018409E">
        <w:rPr>
          <w:rFonts w:ascii="Times New Roman" w:eastAsia="Times New Roman" w:hAnsi="Times New Roman" w:cs="Tahoma"/>
          <w:lang w:eastAsia="pl-PL"/>
        </w:rPr>
        <w:t>mikroprzedsiębior</w:t>
      </w:r>
      <w:r w:rsidR="003C1A55" w:rsidRPr="0018409E">
        <w:rPr>
          <w:rFonts w:ascii="Times New Roman" w:eastAsia="Times New Roman" w:hAnsi="Times New Roman" w:cs="Tahoma"/>
          <w:lang w:eastAsia="pl-PL"/>
        </w:rPr>
        <w:t>cą*, małym przedsiębiorcą</w:t>
      </w:r>
      <w:r w:rsidRPr="0018409E">
        <w:rPr>
          <w:rFonts w:ascii="Times New Roman" w:eastAsia="Times New Roman" w:hAnsi="Times New Roman" w:cs="Tahoma"/>
          <w:lang w:eastAsia="pl-PL"/>
        </w:rPr>
        <w:t>*, średnim przedsiębio</w:t>
      </w:r>
      <w:r w:rsidR="003C1A55" w:rsidRPr="0018409E">
        <w:rPr>
          <w:rFonts w:ascii="Times New Roman" w:eastAsia="Times New Roman" w:hAnsi="Times New Roman" w:cs="Tahoma"/>
          <w:lang w:eastAsia="pl-PL"/>
        </w:rPr>
        <w:t>rcą</w:t>
      </w:r>
      <w:r w:rsidRPr="0018409E">
        <w:rPr>
          <w:rFonts w:ascii="Times New Roman" w:eastAsia="Times New Roman" w:hAnsi="Times New Roman" w:cs="Tahoma"/>
          <w:lang w:eastAsia="pl-PL"/>
        </w:rPr>
        <w:t>*.</w:t>
      </w:r>
    </w:p>
    <w:p w14:paraId="3F567E3B" w14:textId="77777777" w:rsidR="00A92441"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Pr>
          <w:rFonts w:ascii="Times New Roman" w:eastAsia="Times New Roman" w:hAnsi="Times New Roman" w:cs="Times New Roman"/>
          <w:b/>
          <w:kern w:val="2"/>
          <w:sz w:val="20"/>
          <w:szCs w:val="20"/>
          <w:lang w:eastAsia="ar-SA"/>
        </w:rPr>
        <w:tab/>
      </w:r>
      <w:r w:rsidRPr="00F7321E">
        <w:rPr>
          <w:rFonts w:ascii="Times New Roman" w:eastAsia="Times New Roman" w:hAnsi="Times New Roman" w:cs="Times New Roman"/>
          <w:b/>
          <w:kern w:val="2"/>
          <w:sz w:val="16"/>
          <w:szCs w:val="16"/>
          <w:lang w:eastAsia="ar-SA"/>
        </w:rPr>
        <w:t>Mikroprzedsiębiorca</w:t>
      </w:r>
      <w:r w:rsidR="00A92441" w:rsidRPr="00F7321E">
        <w:rPr>
          <w:rFonts w:ascii="Times New Roman" w:eastAsia="Times New Roman" w:hAnsi="Times New Roman" w:cs="Times New Roman"/>
          <w:kern w:val="2"/>
          <w:sz w:val="16"/>
          <w:szCs w:val="16"/>
          <w:lang w:eastAsia="ar-SA"/>
        </w:rPr>
        <w:t>: przedsiębior</w:t>
      </w:r>
      <w:r w:rsidRPr="00F7321E">
        <w:rPr>
          <w:rFonts w:ascii="Times New Roman" w:eastAsia="Times New Roman" w:hAnsi="Times New Roman" w:cs="Times New Roman"/>
          <w:kern w:val="2"/>
          <w:sz w:val="16"/>
          <w:szCs w:val="16"/>
          <w:lang w:eastAsia="ar-SA"/>
        </w:rPr>
        <w:t>ca, który</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w co najmniej jednym roku z dwóch ostatnich lat obrotowych spełnia łącznie następujące warunki: zatrudniał średniorocznie</w:t>
      </w:r>
      <w:r w:rsidR="00A92441" w:rsidRPr="00F7321E">
        <w:rPr>
          <w:rFonts w:ascii="Times New Roman" w:eastAsia="Times New Roman" w:hAnsi="Times New Roman" w:cs="Times New Roman"/>
          <w:kern w:val="2"/>
          <w:sz w:val="16"/>
          <w:szCs w:val="16"/>
          <w:lang w:eastAsia="ar-SA"/>
        </w:rPr>
        <w:t xml:space="preserve"> mniej niż 10 </w:t>
      </w:r>
      <w:r w:rsidR="005D6E65" w:rsidRPr="00F7321E">
        <w:rPr>
          <w:rFonts w:ascii="Times New Roman" w:eastAsia="Times New Roman" w:hAnsi="Times New Roman" w:cs="Times New Roman"/>
          <w:kern w:val="2"/>
          <w:sz w:val="16"/>
          <w:szCs w:val="16"/>
          <w:lang w:eastAsia="ar-SA"/>
        </w:rPr>
        <w:t>pracowników</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oraz osiągnął roczny obrót netto</w:t>
      </w:r>
      <w:r w:rsidR="00A92441" w:rsidRPr="00F7321E">
        <w:rPr>
          <w:rFonts w:ascii="Times New Roman" w:eastAsia="Times New Roman" w:hAnsi="Times New Roman" w:cs="Times New Roman"/>
          <w:kern w:val="2"/>
          <w:sz w:val="16"/>
          <w:szCs w:val="16"/>
          <w:lang w:eastAsia="ar-SA"/>
        </w:rPr>
        <w:t xml:space="preserve"> </w:t>
      </w:r>
      <w:proofErr w:type="gramStart"/>
      <w:r w:rsidR="005D6E65" w:rsidRPr="00F7321E">
        <w:rPr>
          <w:rFonts w:ascii="Times New Roman" w:eastAsia="Times New Roman" w:hAnsi="Times New Roman" w:cs="Times New Roman"/>
          <w:kern w:val="2"/>
          <w:sz w:val="16"/>
          <w:szCs w:val="16"/>
          <w:lang w:eastAsia="ar-SA"/>
        </w:rPr>
        <w:t>nie przekraczający</w:t>
      </w:r>
      <w:proofErr w:type="gramEnd"/>
      <w:r w:rsidR="005D6E65" w:rsidRPr="00F7321E">
        <w:rPr>
          <w:rFonts w:ascii="Times New Roman" w:eastAsia="Times New Roman" w:hAnsi="Times New Roman" w:cs="Times New Roman"/>
          <w:kern w:val="2"/>
          <w:sz w:val="16"/>
          <w:szCs w:val="16"/>
          <w:lang w:eastAsia="ar-SA"/>
        </w:rPr>
        <w:t xml:space="preserve"> równowartości w złotych 2 </w:t>
      </w:r>
      <w:r w:rsidRPr="00F7321E">
        <w:rPr>
          <w:rFonts w:ascii="Times New Roman" w:eastAsia="Times New Roman" w:hAnsi="Times New Roman" w:cs="Times New Roman"/>
          <w:kern w:val="2"/>
          <w:sz w:val="16"/>
          <w:szCs w:val="16"/>
          <w:lang w:eastAsia="ar-SA"/>
        </w:rPr>
        <w:t>mln euro, lub sumy aktywów jego bilansu sporządzonego na koniec jednego z tych lat nie przekroczyły równoważności w złotych 2 mln euro.</w:t>
      </w:r>
    </w:p>
    <w:p w14:paraId="7435849B" w14:textId="77777777" w:rsidR="003C1A55" w:rsidRPr="00F7321E"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ar-SA"/>
        </w:rPr>
        <w:tab/>
        <w:t>Mał</w:t>
      </w:r>
      <w:r w:rsidR="003C1A55" w:rsidRPr="00F7321E">
        <w:rPr>
          <w:rFonts w:ascii="Times New Roman" w:eastAsia="Times New Roman" w:hAnsi="Times New Roman" w:cs="Times New Roman"/>
          <w:b/>
          <w:kern w:val="2"/>
          <w:sz w:val="16"/>
          <w:szCs w:val="16"/>
          <w:lang w:eastAsia="ar-SA"/>
        </w:rPr>
        <w:t>y</w:t>
      </w:r>
      <w:r w:rsidRPr="00F7321E">
        <w:rPr>
          <w:rFonts w:ascii="Times New Roman" w:eastAsia="Times New Roman" w:hAnsi="Times New Roman" w:cs="Times New Roman"/>
          <w:b/>
          <w:kern w:val="2"/>
          <w:sz w:val="16"/>
          <w:szCs w:val="16"/>
          <w:lang w:eastAsia="ar-SA"/>
        </w:rPr>
        <w:t xml:space="preserve"> przedsiębior</w:t>
      </w:r>
      <w:r w:rsidR="003C1A55" w:rsidRPr="00F7321E">
        <w:rPr>
          <w:rFonts w:ascii="Times New Roman" w:eastAsia="Times New Roman" w:hAnsi="Times New Roman" w:cs="Times New Roman"/>
          <w:b/>
          <w:kern w:val="2"/>
          <w:sz w:val="16"/>
          <w:szCs w:val="16"/>
          <w:lang w:eastAsia="ar-SA"/>
        </w:rPr>
        <w:t>ca</w:t>
      </w:r>
      <w:r w:rsidRPr="00F7321E">
        <w:rPr>
          <w:rFonts w:ascii="Times New Roman" w:eastAsia="Times New Roman" w:hAnsi="Times New Roman" w:cs="Times New Roman"/>
          <w:kern w:val="2"/>
          <w:sz w:val="16"/>
          <w:szCs w:val="16"/>
          <w:lang w:eastAsia="ar-SA"/>
        </w:rPr>
        <w:t xml:space="preserve">: </w:t>
      </w:r>
      <w:r w:rsidR="003C1A55" w:rsidRPr="00F7321E">
        <w:rPr>
          <w:rFonts w:ascii="Times New Roman" w:eastAsia="Times New Roman" w:hAnsi="Times New Roman" w:cs="Times New Roman"/>
          <w:kern w:val="2"/>
          <w:sz w:val="16"/>
          <w:szCs w:val="16"/>
          <w:lang w:eastAsia="ar-SA"/>
        </w:rPr>
        <w:t xml:space="preserve">przedsiębiorca, który w co najmniej jednym roku z dwóch ostatnich lat obrotowych spełnia łącznie następujące warunki: zatrudniał średniorocznie mniej niż 50 pracowników oraz osiągnął roczny obrót netto </w:t>
      </w:r>
      <w:proofErr w:type="gramStart"/>
      <w:r w:rsidR="003C1A55" w:rsidRPr="00F7321E">
        <w:rPr>
          <w:rFonts w:ascii="Times New Roman" w:eastAsia="Times New Roman" w:hAnsi="Times New Roman" w:cs="Times New Roman"/>
          <w:kern w:val="2"/>
          <w:sz w:val="16"/>
          <w:szCs w:val="16"/>
          <w:lang w:eastAsia="ar-SA"/>
        </w:rPr>
        <w:t>nie przekraczający</w:t>
      </w:r>
      <w:proofErr w:type="gramEnd"/>
      <w:r w:rsidR="003C1A55" w:rsidRPr="00F7321E">
        <w:rPr>
          <w:rFonts w:ascii="Times New Roman" w:eastAsia="Times New Roman" w:hAnsi="Times New Roman" w:cs="Times New Roman"/>
          <w:kern w:val="2"/>
          <w:sz w:val="16"/>
          <w:szCs w:val="16"/>
          <w:lang w:eastAsia="ar-SA"/>
        </w:rPr>
        <w:t xml:space="preserve"> równowartości w złotych 10 mln euro, lub sumy aktywów jego bilansu sporządzonego na koniec jednego z tych lat nie przekroczyły równoważności w złotych 10 mln euro – i który nie jest mikroprzedsiębiorcą. </w:t>
      </w:r>
    </w:p>
    <w:p w14:paraId="442D3315" w14:textId="77777777" w:rsidR="003C1A55"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pl-PL"/>
        </w:rPr>
        <w:lastRenderedPageBreak/>
        <w:tab/>
        <w:t>Średni</w:t>
      </w:r>
      <w:r w:rsidR="00A92441" w:rsidRPr="00F7321E">
        <w:rPr>
          <w:rFonts w:ascii="Times New Roman" w:eastAsia="Times New Roman" w:hAnsi="Times New Roman" w:cs="Times New Roman"/>
          <w:b/>
          <w:kern w:val="2"/>
          <w:sz w:val="16"/>
          <w:szCs w:val="16"/>
          <w:lang w:eastAsia="pl-PL"/>
        </w:rPr>
        <w:t xml:space="preserve"> przedsiębior</w:t>
      </w:r>
      <w:r w:rsidRPr="00F7321E">
        <w:rPr>
          <w:rFonts w:ascii="Times New Roman" w:eastAsia="Times New Roman" w:hAnsi="Times New Roman" w:cs="Times New Roman"/>
          <w:b/>
          <w:kern w:val="2"/>
          <w:sz w:val="16"/>
          <w:szCs w:val="16"/>
          <w:lang w:eastAsia="pl-PL"/>
        </w:rPr>
        <w:t>ca</w:t>
      </w:r>
      <w:r w:rsidR="00A92441" w:rsidRPr="00F7321E">
        <w:rPr>
          <w:rFonts w:ascii="Times New Roman" w:eastAsia="Times New Roman" w:hAnsi="Times New Roman" w:cs="Times New Roman"/>
          <w:kern w:val="2"/>
          <w:sz w:val="16"/>
          <w:szCs w:val="16"/>
          <w:lang w:eastAsia="pl-PL"/>
        </w:rPr>
        <w:t xml:space="preserve">: </w:t>
      </w:r>
      <w:r w:rsidRPr="00F7321E">
        <w:rPr>
          <w:rFonts w:ascii="Times New Roman" w:eastAsia="Times New Roman" w:hAnsi="Times New Roman" w:cs="Times New Roman"/>
          <w:kern w:val="2"/>
          <w:sz w:val="16"/>
          <w:szCs w:val="16"/>
          <w:lang w:eastAsia="ar-SA"/>
        </w:rPr>
        <w:t xml:space="preserve">przedsiębiorca, który w co najmniej jednym roku z dwóch ostatnich lat obrotowych spełnia łącznie następujące warunki: zatrudniał średniorocznie mniej niż 250 pracowników oraz osiągnął roczny obrót netto </w:t>
      </w:r>
      <w:proofErr w:type="gramStart"/>
      <w:r w:rsidRPr="00F7321E">
        <w:rPr>
          <w:rFonts w:ascii="Times New Roman" w:eastAsia="Times New Roman" w:hAnsi="Times New Roman" w:cs="Times New Roman"/>
          <w:kern w:val="2"/>
          <w:sz w:val="16"/>
          <w:szCs w:val="16"/>
          <w:lang w:eastAsia="ar-SA"/>
        </w:rPr>
        <w:t>nie przekraczający</w:t>
      </w:r>
      <w:proofErr w:type="gramEnd"/>
      <w:r w:rsidRPr="00F7321E">
        <w:rPr>
          <w:rFonts w:ascii="Times New Roman" w:eastAsia="Times New Roman" w:hAnsi="Times New Roman" w:cs="Times New Roman"/>
          <w:kern w:val="2"/>
          <w:sz w:val="16"/>
          <w:szCs w:val="16"/>
          <w:lang w:eastAsia="ar-SA"/>
        </w:rPr>
        <w:t xml:space="preserve"> równowartości w złotych 50 mln euro, lub sumy aktywów jego bilansu sporządzonego na koniec jednego z tych lat nie przekroczyły równoważności w złotych 43 mln euro.</w:t>
      </w:r>
    </w:p>
    <w:p w14:paraId="150D8160" w14:textId="5E44264D" w:rsidR="00A92441" w:rsidRPr="00F7321E"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pl-PL"/>
        </w:rPr>
      </w:pPr>
      <w:r w:rsidRPr="00F7321E">
        <w:rPr>
          <w:rFonts w:ascii="Times New Roman" w:eastAsia="Times New Roman" w:hAnsi="Times New Roman" w:cs="Times New Roman"/>
          <w:kern w:val="2"/>
          <w:sz w:val="16"/>
          <w:szCs w:val="16"/>
          <w:lang w:eastAsia="pl-PL"/>
        </w:rPr>
        <w:tab/>
        <w:t xml:space="preserve">Pojęcia zaczerpnięte </w:t>
      </w:r>
      <w:r w:rsidR="003C1A55" w:rsidRPr="00F7321E">
        <w:rPr>
          <w:rFonts w:ascii="Times New Roman" w:eastAsia="Times New Roman" w:hAnsi="Times New Roman" w:cs="Times New Roman"/>
          <w:kern w:val="2"/>
          <w:sz w:val="16"/>
          <w:szCs w:val="16"/>
          <w:lang w:eastAsia="pl-PL"/>
        </w:rPr>
        <w:t xml:space="preserve">ustawy </w:t>
      </w:r>
      <w:r w:rsidRPr="00F7321E">
        <w:rPr>
          <w:rFonts w:ascii="Times New Roman" w:eastAsia="Times New Roman" w:hAnsi="Times New Roman" w:cs="Times New Roman"/>
          <w:kern w:val="2"/>
          <w:sz w:val="16"/>
          <w:szCs w:val="16"/>
          <w:lang w:eastAsia="pl-PL"/>
        </w:rPr>
        <w:t xml:space="preserve">z dnia </w:t>
      </w:r>
      <w:r w:rsidR="003C1A55" w:rsidRPr="00F7321E">
        <w:rPr>
          <w:rFonts w:ascii="Times New Roman" w:eastAsia="Times New Roman" w:hAnsi="Times New Roman" w:cs="Times New Roman"/>
          <w:kern w:val="2"/>
          <w:sz w:val="16"/>
          <w:szCs w:val="16"/>
          <w:lang w:eastAsia="pl-PL"/>
        </w:rPr>
        <w:t>6 maca 2018</w:t>
      </w:r>
      <w:r w:rsidRPr="00F7321E">
        <w:rPr>
          <w:rFonts w:ascii="Times New Roman" w:eastAsia="Times New Roman" w:hAnsi="Times New Roman" w:cs="Times New Roman"/>
          <w:kern w:val="2"/>
          <w:sz w:val="16"/>
          <w:szCs w:val="16"/>
          <w:lang w:eastAsia="pl-PL"/>
        </w:rPr>
        <w:t xml:space="preserve"> r. </w:t>
      </w:r>
      <w:r w:rsidR="00B63DE7">
        <w:rPr>
          <w:rFonts w:ascii="Times New Roman" w:eastAsia="Times New Roman" w:hAnsi="Times New Roman" w:cs="Times New Roman"/>
          <w:kern w:val="2"/>
          <w:sz w:val="16"/>
          <w:szCs w:val="16"/>
          <w:lang w:eastAsia="pl-PL"/>
        </w:rPr>
        <w:t xml:space="preserve">- </w:t>
      </w:r>
      <w:r w:rsidR="003C1A55" w:rsidRPr="00F7321E">
        <w:rPr>
          <w:rFonts w:ascii="Times New Roman" w:eastAsia="Times New Roman" w:hAnsi="Times New Roman" w:cs="Times New Roman"/>
          <w:kern w:val="2"/>
          <w:sz w:val="16"/>
          <w:szCs w:val="16"/>
          <w:lang w:eastAsia="pl-PL"/>
        </w:rPr>
        <w:t xml:space="preserve">Prawo przedsiębiorców </w:t>
      </w:r>
      <w:r w:rsidRPr="00F7321E">
        <w:rPr>
          <w:rFonts w:ascii="Times New Roman" w:eastAsia="Times New Roman" w:hAnsi="Times New Roman" w:cs="Times New Roman"/>
          <w:kern w:val="2"/>
          <w:sz w:val="16"/>
          <w:szCs w:val="16"/>
          <w:lang w:eastAsia="pl-PL"/>
        </w:rPr>
        <w:t xml:space="preserve">(Dz. U. </w:t>
      </w:r>
      <w:r w:rsidR="00B63DE7" w:rsidRPr="00F7321E">
        <w:rPr>
          <w:rFonts w:ascii="Times New Roman" w:eastAsia="Times New Roman" w:hAnsi="Times New Roman" w:cs="Times New Roman"/>
          <w:kern w:val="2"/>
          <w:sz w:val="16"/>
          <w:szCs w:val="16"/>
          <w:lang w:eastAsia="pl-PL"/>
        </w:rPr>
        <w:t>20</w:t>
      </w:r>
      <w:r w:rsidR="00B63DE7">
        <w:rPr>
          <w:rFonts w:ascii="Times New Roman" w:eastAsia="Times New Roman" w:hAnsi="Times New Roman" w:cs="Times New Roman"/>
          <w:kern w:val="2"/>
          <w:sz w:val="16"/>
          <w:szCs w:val="16"/>
          <w:lang w:eastAsia="pl-PL"/>
        </w:rPr>
        <w:t>21 r.</w:t>
      </w:r>
      <w:r w:rsidR="00B63DE7" w:rsidRPr="00F7321E">
        <w:rPr>
          <w:rFonts w:ascii="Times New Roman" w:eastAsia="Times New Roman" w:hAnsi="Times New Roman" w:cs="Times New Roman"/>
          <w:kern w:val="2"/>
          <w:sz w:val="16"/>
          <w:szCs w:val="16"/>
          <w:lang w:eastAsia="pl-PL"/>
        </w:rPr>
        <w:t xml:space="preserve"> </w:t>
      </w:r>
      <w:r w:rsidR="003C1A55" w:rsidRPr="00F7321E">
        <w:rPr>
          <w:rFonts w:ascii="Times New Roman" w:eastAsia="Times New Roman" w:hAnsi="Times New Roman" w:cs="Times New Roman"/>
          <w:kern w:val="2"/>
          <w:sz w:val="16"/>
          <w:szCs w:val="16"/>
          <w:lang w:eastAsia="pl-PL"/>
        </w:rPr>
        <w:t xml:space="preserve">poz. </w:t>
      </w:r>
      <w:r w:rsidR="00B63DE7">
        <w:rPr>
          <w:rFonts w:ascii="Times New Roman" w:eastAsia="Times New Roman" w:hAnsi="Times New Roman" w:cs="Times New Roman"/>
          <w:kern w:val="2"/>
          <w:sz w:val="16"/>
          <w:szCs w:val="16"/>
          <w:lang w:eastAsia="pl-PL"/>
        </w:rPr>
        <w:t>162</w:t>
      </w:r>
      <w:r w:rsidR="003C1A55" w:rsidRPr="00F7321E">
        <w:rPr>
          <w:rFonts w:ascii="Times New Roman" w:eastAsia="Times New Roman" w:hAnsi="Times New Roman" w:cs="Times New Roman"/>
          <w:kern w:val="2"/>
          <w:sz w:val="16"/>
          <w:szCs w:val="16"/>
          <w:lang w:eastAsia="pl-PL"/>
        </w:rPr>
        <w:t>.</w:t>
      </w:r>
      <w:r w:rsidRPr="00F7321E">
        <w:rPr>
          <w:rFonts w:ascii="Times New Roman" w:eastAsia="Times New Roman" w:hAnsi="Times New Roman" w:cs="Times New Roman"/>
          <w:kern w:val="2"/>
          <w:sz w:val="16"/>
          <w:szCs w:val="16"/>
          <w:lang w:eastAsia="pl-PL"/>
        </w:rPr>
        <w:t>).</w:t>
      </w:r>
    </w:p>
    <w:p w14:paraId="4229040F" w14:textId="18B3E476" w:rsidR="00A92441" w:rsidRPr="0018409E" w:rsidRDefault="00A92441" w:rsidP="00081104">
      <w:pPr>
        <w:numPr>
          <w:ilvl w:val="3"/>
          <w:numId w:val="25"/>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Zgodnie z art. </w:t>
      </w:r>
      <w:r w:rsidR="003E4CB2" w:rsidRPr="0018409E">
        <w:rPr>
          <w:rFonts w:ascii="Times New Roman" w:eastAsia="SimSun" w:hAnsi="Times New Roman" w:cs="Times New Roman"/>
          <w:lang w:eastAsia="pl-PL"/>
        </w:rPr>
        <w:t>118</w:t>
      </w:r>
      <w:r w:rsidRPr="0018409E">
        <w:rPr>
          <w:rFonts w:ascii="Times New Roman" w:eastAsia="SimSun" w:hAnsi="Times New Roman" w:cs="Times New Roman"/>
          <w:lang w:eastAsia="pl-PL"/>
        </w:rPr>
        <w:t xml:space="preserve"> ust. 1 ustawy </w:t>
      </w:r>
      <w:proofErr w:type="spellStart"/>
      <w:r w:rsidRPr="0018409E">
        <w:rPr>
          <w:rFonts w:ascii="Times New Roman" w:eastAsia="SimSun" w:hAnsi="Times New Roman" w:cs="Times New Roman"/>
          <w:lang w:eastAsia="pl-PL"/>
        </w:rPr>
        <w:t>Pzp</w:t>
      </w:r>
      <w:proofErr w:type="spellEnd"/>
      <w:r w:rsidRPr="0018409E">
        <w:rPr>
          <w:rFonts w:ascii="Times New Roman" w:eastAsia="SimSun" w:hAnsi="Times New Roman" w:cs="Times New Roman"/>
          <w:lang w:eastAsia="pl-PL"/>
        </w:rPr>
        <w:t xml:space="preserve"> </w:t>
      </w:r>
      <w:r w:rsidRPr="0018409E">
        <w:rPr>
          <w:rFonts w:ascii="Times New Roman" w:eastAsia="SimSun" w:hAnsi="Times New Roman" w:cs="Times New Roman"/>
          <w:b/>
          <w:lang w:eastAsia="pl-PL"/>
        </w:rPr>
        <w:t>polegam/nie polegam*</w:t>
      </w:r>
      <w:r w:rsidRPr="0018409E">
        <w:rPr>
          <w:rFonts w:ascii="Times New Roman" w:eastAsia="SimSun" w:hAnsi="Times New Roman" w:cs="Times New Roman"/>
          <w:lang w:eastAsia="pl-PL"/>
        </w:rPr>
        <w:t>, sytuacji finansowej lub ekonomicznej</w:t>
      </w:r>
      <w:r w:rsidR="006F3E13">
        <w:rPr>
          <w:rFonts w:ascii="Times New Roman" w:eastAsia="SimSun" w:hAnsi="Times New Roman" w:cs="Times New Roman"/>
          <w:lang w:eastAsia="pl-PL"/>
        </w:rPr>
        <w:t>, technicznej</w:t>
      </w:r>
      <w:r w:rsidRPr="0018409E">
        <w:rPr>
          <w:rFonts w:ascii="Times New Roman" w:eastAsia="SimSun" w:hAnsi="Times New Roman" w:cs="Times New Roman"/>
          <w:lang w:eastAsia="pl-PL"/>
        </w:rPr>
        <w:t>* podmiotu udostępniającego:</w:t>
      </w:r>
    </w:p>
    <w:p w14:paraId="3A8D9887"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65214E27" w14:textId="77777777" w:rsidR="00A92441" w:rsidRPr="00A92441" w:rsidRDefault="00A92441" w:rsidP="00A92441">
      <w:pPr>
        <w:spacing w:after="0"/>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49C02993" w14:textId="77777777" w:rsidR="00A92441" w:rsidRPr="0018409E" w:rsidRDefault="00A92441" w:rsidP="00A92441">
      <w:pPr>
        <w:spacing w:after="0"/>
        <w:ind w:left="284"/>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co potwierdza załączone do oferty zobowiązanie podmiotu udostepniającego.</w:t>
      </w:r>
    </w:p>
    <w:p w14:paraId="6C07CC75" w14:textId="77777777" w:rsidR="00A92441" w:rsidRPr="0018409E" w:rsidRDefault="00A92441" w:rsidP="00081104">
      <w:pPr>
        <w:numPr>
          <w:ilvl w:val="3"/>
          <w:numId w:val="25"/>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Podmiot udostępniający, wskazany powyżej, </w:t>
      </w:r>
      <w:r w:rsidRPr="0018409E">
        <w:rPr>
          <w:rFonts w:ascii="Times New Roman" w:eastAsia="SimSun" w:hAnsi="Times New Roman" w:cs="Times New Roman"/>
          <w:b/>
          <w:lang w:eastAsia="pl-PL"/>
        </w:rPr>
        <w:t xml:space="preserve">będzie brał udział/ nie będzie brał udziału* </w:t>
      </w:r>
      <w:r w:rsidRPr="0018409E">
        <w:rPr>
          <w:rFonts w:ascii="Times New Roman" w:eastAsia="SimSun" w:hAnsi="Times New Roman" w:cs="Times New Roman"/>
          <w:lang w:eastAsia="pl-PL"/>
        </w:rPr>
        <w:t>w wykonaniu części zamówienia.</w:t>
      </w:r>
    </w:p>
    <w:p w14:paraId="023B9F77" w14:textId="77777777" w:rsidR="00A92441" w:rsidRPr="0018409E" w:rsidRDefault="00A92441" w:rsidP="00A92441">
      <w:pPr>
        <w:spacing w:after="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br/>
        <w:t>w zakresie wskazanym w zobowiązaniu.</w:t>
      </w:r>
    </w:p>
    <w:p w14:paraId="44614E8E" w14:textId="77777777" w:rsidR="00A92441" w:rsidRPr="0018409E" w:rsidRDefault="00A92441" w:rsidP="00081104">
      <w:pPr>
        <w:numPr>
          <w:ilvl w:val="3"/>
          <w:numId w:val="25"/>
        </w:numPr>
        <w:spacing w:before="120" w:after="0" w:line="240" w:lineRule="auto"/>
        <w:ind w:left="283" w:hanging="425"/>
        <w:jc w:val="both"/>
        <w:rPr>
          <w:rFonts w:ascii="Times New Roman" w:eastAsia="SimSun" w:hAnsi="Times New Roman" w:cs="Times New Roman"/>
          <w:b/>
          <w:lang w:eastAsia="pl-PL"/>
        </w:rPr>
      </w:pPr>
      <w:r w:rsidRPr="0018409E">
        <w:rPr>
          <w:rFonts w:ascii="Times New Roman" w:eastAsia="SimSun" w:hAnsi="Times New Roman" w:cs="Times New Roman"/>
          <w:lang w:eastAsia="pl-PL"/>
        </w:rPr>
        <w:t xml:space="preserve">Oświadczam/my*, że przedmiot zamówienia zrealizujemy </w:t>
      </w:r>
      <w:r w:rsidRPr="0018409E">
        <w:rPr>
          <w:rFonts w:ascii="Times New Roman" w:eastAsia="SimSun" w:hAnsi="Times New Roman" w:cs="Times New Roman"/>
          <w:b/>
          <w:lang w:eastAsia="pl-PL"/>
        </w:rPr>
        <w:t>samodzielnie / z udziałem podwykonawców*:</w:t>
      </w:r>
    </w:p>
    <w:p w14:paraId="640F6B83"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A92441">
        <w:rPr>
          <w:rFonts w:ascii="Times New Roman" w:eastAsia="SimSun" w:hAnsi="Times New Roman" w:cs="Times New Roman"/>
          <w:sz w:val="24"/>
          <w:szCs w:val="24"/>
          <w:lang w:eastAsia="pl-PL"/>
        </w:rPr>
        <w:t>...................................................................................................................................</w:t>
      </w:r>
    </w:p>
    <w:p w14:paraId="3E9C6DD6" w14:textId="77777777" w:rsidR="00A92441" w:rsidRPr="00A92441" w:rsidRDefault="00A92441" w:rsidP="00A92441">
      <w:pPr>
        <w:spacing w:after="0" w:line="240" w:lineRule="auto"/>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122E7E24"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Podwykonawcy/om zostaną powierzone następujące części zamówienia: ……….....</w:t>
      </w:r>
      <w:r w:rsid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1CA9E4ED"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r w:rsidRPr="0018409E">
        <w:rPr>
          <w:rFonts w:ascii="Times New Roman" w:eastAsia="SimSun" w:hAnsi="Times New Roman" w:cs="Times New Roman"/>
          <w:lang w:eastAsia="pl-PL"/>
        </w:rPr>
        <w:t>…</w:t>
      </w:r>
    </w:p>
    <w:p w14:paraId="3CC01444"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2FD64913" w14:textId="77777777" w:rsidR="00A92441" w:rsidRPr="0018409E" w:rsidRDefault="00A92441" w:rsidP="00081104">
      <w:pPr>
        <w:numPr>
          <w:ilvl w:val="3"/>
          <w:numId w:val="25"/>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4ABE259C" w14:textId="77777777" w:rsidR="00A92441" w:rsidRPr="0018409E" w:rsidRDefault="00A92441" w:rsidP="00081104">
      <w:pPr>
        <w:numPr>
          <w:ilvl w:val="3"/>
          <w:numId w:val="25"/>
        </w:numPr>
        <w:spacing w:before="120" w:after="12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Oświadczam, że wypełniłem obowiązki informacyjne przewidziane w art. 13 lub 14 </w:t>
      </w:r>
      <w:r w:rsidRPr="0018409E">
        <w:rPr>
          <w:rFonts w:ascii="Times New Roman" w:eastAsia="SimSun" w:hAnsi="Times New Roman" w:cs="Times New Roman"/>
          <w:i/>
          <w:lang w:eastAsia="pl-PL"/>
        </w:rPr>
        <w:t>RODO</w:t>
      </w:r>
      <w:r w:rsidRPr="0018409E">
        <w:rPr>
          <w:rFonts w:ascii="Times New Roman" w:eastAsia="SimSun" w:hAnsi="Times New Roman" w:cs="Times New Roman"/>
          <w:i/>
          <w:vertAlign w:val="superscript"/>
          <w:lang w:eastAsia="pl-PL"/>
        </w:rPr>
        <w:footnoteReference w:id="1"/>
      </w:r>
      <w:r w:rsidRPr="0018409E">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8409E">
        <w:rPr>
          <w:rFonts w:ascii="Times New Roman" w:eastAsia="SimSun" w:hAnsi="Times New Roman" w:cs="Times New Roman"/>
          <w:vertAlign w:val="superscript"/>
          <w:lang w:eastAsia="pl-PL"/>
        </w:rPr>
        <w:footnoteReference w:id="2"/>
      </w:r>
      <w:r w:rsidRPr="0018409E">
        <w:rPr>
          <w:rFonts w:ascii="Times New Roman" w:eastAsia="SimSun" w:hAnsi="Times New Roman" w:cs="Times New Roman"/>
          <w:lang w:eastAsia="pl-PL"/>
        </w:rPr>
        <w:t>.</w:t>
      </w:r>
    </w:p>
    <w:p w14:paraId="7BB5A4FD" w14:textId="77777777" w:rsidR="00A92441" w:rsidRPr="0018409E" w:rsidRDefault="00A92441" w:rsidP="00081104">
      <w:pPr>
        <w:numPr>
          <w:ilvl w:val="3"/>
          <w:numId w:val="25"/>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Wszelką korespondencję w sprawie niniejszego postępowania należy kierować na poniższy adres: </w:t>
      </w:r>
      <w:proofErr w:type="gramStart"/>
      <w:r w:rsidRPr="0018409E">
        <w:rPr>
          <w:rFonts w:ascii="Times New Roman" w:eastAsia="SimSun" w:hAnsi="Times New Roman" w:cs="Times New Roman"/>
          <w:lang w:eastAsia="pl-PL"/>
        </w:rPr>
        <w:t>…….</w:t>
      </w:r>
      <w:proofErr w:type="gramEnd"/>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02877D84" w14:textId="70A1748E" w:rsidR="00A92441" w:rsidRPr="0018409E" w:rsidRDefault="00A92441" w:rsidP="00081104">
      <w:pPr>
        <w:numPr>
          <w:ilvl w:val="3"/>
          <w:numId w:val="25"/>
        </w:numPr>
        <w:spacing w:before="120" w:after="120" w:line="360" w:lineRule="auto"/>
        <w:ind w:left="284" w:hanging="426"/>
        <w:jc w:val="both"/>
        <w:rPr>
          <w:rFonts w:ascii="Times New Roman" w:eastAsia="Times New Roman" w:hAnsi="Times New Roman" w:cs="Times New Roman"/>
          <w:lang w:eastAsia="pl-PL"/>
        </w:rPr>
      </w:pPr>
      <w:r w:rsidRPr="0018409E">
        <w:rPr>
          <w:rFonts w:ascii="Times New Roman" w:eastAsia="SimSun" w:hAnsi="Times New Roman" w:cs="Times New Roman"/>
          <w:lang w:eastAsia="pl-PL"/>
        </w:rPr>
        <w:t xml:space="preserve">Osobą/osobami </w:t>
      </w:r>
      <w:r w:rsidRPr="0018409E">
        <w:rPr>
          <w:rFonts w:ascii="Times New Roman" w:eastAsia="Times New Roman" w:hAnsi="Times New Roman" w:cs="Times New Roman"/>
          <w:lang w:eastAsia="pl-PL"/>
        </w:rPr>
        <w:t>uprawnionymi do kontaktów z Zamawiającym odpowiedzialnymi za:</w:t>
      </w:r>
      <w:r w:rsidR="004A1686">
        <w:rPr>
          <w:rFonts w:ascii="Times New Roman" w:eastAsia="Times New Roman" w:hAnsi="Times New Roman" w:cs="Times New Roman"/>
          <w:lang w:eastAsia="pl-PL"/>
        </w:rPr>
        <w:t xml:space="preserve"> </w:t>
      </w:r>
      <w:r w:rsidRPr="0018409E">
        <w:rPr>
          <w:rFonts w:ascii="Times New Roman" w:eastAsia="Times New Roman" w:hAnsi="Times New Roman" w:cs="Times New Roman"/>
          <w:b/>
          <w:lang w:eastAsia="pl-PL"/>
        </w:rPr>
        <w:t>złożenie oferty</w:t>
      </w:r>
      <w:r w:rsidRPr="0018409E">
        <w:rPr>
          <w:rFonts w:ascii="Times New Roman" w:eastAsia="Times New Roman" w:hAnsi="Times New Roman" w:cs="Times New Roman"/>
          <w:lang w:eastAsia="pl-PL"/>
        </w:rPr>
        <w:t xml:space="preserve"> jest/ są: …………..................................................................................</w:t>
      </w:r>
    </w:p>
    <w:p w14:paraId="22E6F152" w14:textId="77777777" w:rsidR="00A92441" w:rsidRPr="0018409E" w:rsidRDefault="00A92441" w:rsidP="00A92441">
      <w:pPr>
        <w:autoSpaceDE w:val="0"/>
        <w:spacing w:before="120" w:after="120" w:line="360" w:lineRule="auto"/>
        <w:ind w:left="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./faks …...........................................</w:t>
      </w:r>
      <w:r w:rsidR="003B2B8A">
        <w:rPr>
          <w:rFonts w:ascii="Times New Roman" w:eastAsia="Times New Roman" w:hAnsi="Times New Roman" w:cs="Times New Roman"/>
          <w:lang w:eastAsia="pl-PL"/>
        </w:rPr>
        <w:t>....</w:t>
      </w:r>
    </w:p>
    <w:p w14:paraId="10C48B65"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w:t>
      </w:r>
      <w:r w:rsidR="003B2B8A">
        <w:rPr>
          <w:rFonts w:ascii="Times New Roman" w:eastAsia="Times New Roman" w:hAnsi="Times New Roman" w:cs="Times New Roman"/>
          <w:lang w:eastAsia="pl-PL"/>
        </w:rPr>
        <w:t>……..</w:t>
      </w:r>
    </w:p>
    <w:p w14:paraId="5F245970"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w:t>
      </w:r>
      <w:r w:rsidRPr="0018409E">
        <w:rPr>
          <w:rFonts w:ascii="Times New Roman" w:eastAsia="Times New Roman" w:hAnsi="Times New Roman" w:cs="Times New Roman"/>
          <w:b/>
          <w:lang w:eastAsia="pl-PL"/>
        </w:rPr>
        <w:t>podpisanie umowy</w:t>
      </w:r>
      <w:r w:rsidRPr="0018409E">
        <w:rPr>
          <w:rFonts w:ascii="Times New Roman" w:eastAsia="Times New Roman" w:hAnsi="Times New Roman" w:cs="Times New Roman"/>
          <w:lang w:eastAsia="pl-PL"/>
        </w:rPr>
        <w:t xml:space="preserve"> jest/ są: …………..........................................................................</w:t>
      </w:r>
    </w:p>
    <w:p w14:paraId="1087FCED"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tel. kontaktowy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./faks …...........................................</w:t>
      </w:r>
      <w:r w:rsidR="003B2B8A">
        <w:rPr>
          <w:rFonts w:ascii="Times New Roman" w:eastAsia="Times New Roman" w:hAnsi="Times New Roman" w:cs="Times New Roman"/>
          <w:lang w:eastAsia="pl-PL"/>
        </w:rPr>
        <w:t>.</w:t>
      </w:r>
    </w:p>
    <w:p w14:paraId="4BFEBE67"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w:t>
      </w:r>
      <w:r w:rsidR="003B2B8A">
        <w:rPr>
          <w:rFonts w:ascii="Times New Roman" w:eastAsia="Times New Roman" w:hAnsi="Times New Roman" w:cs="Times New Roman"/>
          <w:lang w:eastAsia="pl-PL"/>
        </w:rPr>
        <w:t>……...</w:t>
      </w:r>
    </w:p>
    <w:p w14:paraId="06DB5900" w14:textId="77777777" w:rsidR="00A92441" w:rsidRPr="00A9244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lastRenderedPageBreak/>
        <w:t xml:space="preserve">     </w:t>
      </w:r>
      <w:r w:rsidRPr="0018409E">
        <w:rPr>
          <w:rFonts w:ascii="Times New Roman" w:eastAsia="Times New Roman" w:hAnsi="Times New Roman" w:cs="Times New Roman"/>
          <w:b/>
          <w:lang w:eastAsia="pl-PL"/>
        </w:rPr>
        <w:t>realizację umowy</w:t>
      </w:r>
      <w:r w:rsidRPr="0018409E">
        <w:rPr>
          <w:rFonts w:ascii="Times New Roman" w:eastAsia="Times New Roman" w:hAnsi="Times New Roman" w:cs="Times New Roman"/>
          <w:lang w:eastAsia="pl-PL"/>
        </w:rPr>
        <w:t xml:space="preserve"> jest/ są: …………............................................................................</w:t>
      </w:r>
    </w:p>
    <w:p w14:paraId="27F217D6"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tel. kontaktowy ……………………………</w:t>
      </w:r>
      <w:proofErr w:type="gramStart"/>
      <w:r w:rsidRPr="0018409E">
        <w:rPr>
          <w:rFonts w:ascii="Times New Roman" w:eastAsia="Times New Roman" w:hAnsi="Times New Roman" w:cs="Times New Roman"/>
          <w:lang w:eastAsia="pl-PL"/>
        </w:rPr>
        <w:t>…….</w:t>
      </w:r>
      <w:proofErr w:type="gramEnd"/>
      <w:r w:rsidRPr="0018409E">
        <w:rPr>
          <w:rFonts w:ascii="Times New Roman" w:eastAsia="Times New Roman" w:hAnsi="Times New Roman" w:cs="Times New Roman"/>
          <w:lang w:eastAsia="pl-PL"/>
        </w:rPr>
        <w:t>./faks …............................................</w:t>
      </w:r>
    </w:p>
    <w:p w14:paraId="0D89477C"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r w:rsidR="003B2B8A">
        <w:rPr>
          <w:rFonts w:ascii="Times New Roman" w:eastAsia="Times New Roman" w:hAnsi="Times New Roman" w:cs="Times New Roman"/>
          <w:lang w:eastAsia="pl-PL"/>
        </w:rPr>
        <w:t>….</w:t>
      </w:r>
    </w:p>
    <w:p w14:paraId="6858DBD2" w14:textId="77777777" w:rsidR="00A92441" w:rsidRPr="0018409E" w:rsidRDefault="003E4CB2" w:rsidP="006F3E13">
      <w:pPr>
        <w:numPr>
          <w:ilvl w:val="3"/>
          <w:numId w:val="25"/>
        </w:numPr>
        <w:spacing w:before="120" w:after="120" w:line="240" w:lineRule="auto"/>
        <w:ind w:left="283" w:hanging="425"/>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Załącznikami do niniejszej oferty są</w:t>
      </w:r>
      <w:r w:rsidR="00A92441" w:rsidRPr="0018409E">
        <w:rPr>
          <w:rFonts w:ascii="Times New Roman" w:eastAsia="Times New Roman" w:hAnsi="Times New Roman" w:cs="Times New Roman"/>
          <w:lang w:eastAsia="pl-PL"/>
        </w:rPr>
        <w:t>:</w:t>
      </w:r>
    </w:p>
    <w:p w14:paraId="33F5FEA7" w14:textId="77777777" w:rsidR="00A92441" w:rsidRPr="0018409E" w:rsidRDefault="00A92441" w:rsidP="006F3E13">
      <w:pPr>
        <w:numPr>
          <w:ilvl w:val="4"/>
          <w:numId w:val="25"/>
        </w:numPr>
        <w:tabs>
          <w:tab w:val="num" w:pos="567"/>
        </w:tabs>
        <w:spacing w:before="120" w:after="120" w:line="24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7042D1" w:rsidRPr="0018409E">
        <w:rPr>
          <w:rFonts w:ascii="Times New Roman" w:eastAsia="Times New Roman" w:hAnsi="Times New Roman" w:cs="Times New Roman"/>
          <w:lang w:eastAsia="pl-PL"/>
        </w:rPr>
        <w:t>….</w:t>
      </w:r>
    </w:p>
    <w:p w14:paraId="7F370DB4" w14:textId="77777777" w:rsidR="007042D1" w:rsidRPr="0018409E" w:rsidRDefault="007042D1" w:rsidP="006F3E13">
      <w:pPr>
        <w:numPr>
          <w:ilvl w:val="4"/>
          <w:numId w:val="25"/>
        </w:numPr>
        <w:tabs>
          <w:tab w:val="num" w:pos="567"/>
        </w:tabs>
        <w:spacing w:before="120" w:after="120" w:line="24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7E15A5B4" w14:textId="77777777" w:rsidR="007042D1" w:rsidRPr="0018409E" w:rsidRDefault="007042D1" w:rsidP="006F3E13">
      <w:pPr>
        <w:numPr>
          <w:ilvl w:val="4"/>
          <w:numId w:val="25"/>
        </w:numPr>
        <w:tabs>
          <w:tab w:val="num" w:pos="567"/>
        </w:tabs>
        <w:spacing w:before="120" w:after="120" w:line="24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1F82D936" w14:textId="77777777" w:rsidR="007042D1" w:rsidRPr="00A92441" w:rsidRDefault="007042D1" w:rsidP="00081104">
      <w:pPr>
        <w:numPr>
          <w:ilvl w:val="4"/>
          <w:numId w:val="25"/>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w:t>
      </w:r>
    </w:p>
    <w:p w14:paraId="27684B92" w14:textId="6E8658DF" w:rsidR="001F3E70" w:rsidRPr="00475976" w:rsidRDefault="001F3E70" w:rsidP="001F3E70">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475976">
        <w:rPr>
          <w:rFonts w:ascii="Times New Roman" w:eastAsia="Times New Roman" w:hAnsi="Times New Roman" w:cs="Times New Roman"/>
          <w:color w:val="0070C0"/>
        </w:rPr>
        <w:t>……………………………………………</w:t>
      </w:r>
    </w:p>
    <w:p w14:paraId="6727DF20" w14:textId="77777777" w:rsidR="001F3E70" w:rsidRPr="00475976" w:rsidRDefault="001F3E70" w:rsidP="001F3E70">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sidRPr="00475976">
        <w:rPr>
          <w:rFonts w:ascii="Times New Roman" w:eastAsia="Times New Roman" w:hAnsi="Times New Roman" w:cs="Times New Roman"/>
          <w:i/>
          <w:sz w:val="20"/>
          <w:szCs w:val="20"/>
        </w:rPr>
        <w:t>(znak graficzny podpisu)</w:t>
      </w:r>
    </w:p>
    <w:p w14:paraId="7FA7CC93" w14:textId="77777777" w:rsidR="00A92441" w:rsidRPr="00475976" w:rsidRDefault="00A92441" w:rsidP="001F3E70">
      <w:pPr>
        <w:spacing w:after="0" w:line="240" w:lineRule="auto"/>
        <w:ind w:left="4254"/>
        <w:rPr>
          <w:rFonts w:ascii="Times New Roman" w:eastAsia="Times New Roman" w:hAnsi="Times New Roman" w:cs="Times New Roman"/>
          <w:sz w:val="24"/>
          <w:szCs w:val="24"/>
          <w:lang w:eastAsia="pl-PL"/>
        </w:rPr>
      </w:pPr>
    </w:p>
    <w:p w14:paraId="73D47FA8" w14:textId="77777777" w:rsidR="00A92441" w:rsidRPr="006F3E13" w:rsidRDefault="00A92441" w:rsidP="00A92441">
      <w:pPr>
        <w:spacing w:after="0" w:line="240" w:lineRule="auto"/>
        <w:jc w:val="both"/>
        <w:rPr>
          <w:rFonts w:ascii="Times New Roman" w:eastAsia="Times New Roman" w:hAnsi="Times New Roman" w:cs="Times New Roman"/>
          <w:i/>
          <w:iCs/>
          <w:sz w:val="16"/>
          <w:szCs w:val="16"/>
          <w:lang w:eastAsia="pl-PL"/>
        </w:rPr>
      </w:pPr>
      <w:r w:rsidRPr="006F3E13">
        <w:rPr>
          <w:rFonts w:ascii="Times New Roman" w:eastAsia="Times New Roman" w:hAnsi="Times New Roman" w:cs="Times New Roman"/>
          <w:sz w:val="16"/>
          <w:szCs w:val="16"/>
          <w:lang w:eastAsia="pl-PL"/>
        </w:rPr>
        <w:t xml:space="preserve">* </w:t>
      </w:r>
      <w:r w:rsidR="001F3E70" w:rsidRPr="006F3E13">
        <w:rPr>
          <w:rFonts w:ascii="Times New Roman" w:eastAsia="Times New Roman" w:hAnsi="Times New Roman" w:cs="Times New Roman"/>
          <w:i/>
          <w:sz w:val="16"/>
          <w:szCs w:val="16"/>
          <w:lang w:eastAsia="pl-PL"/>
        </w:rPr>
        <w:t>n</w:t>
      </w:r>
      <w:r w:rsidRPr="006F3E13">
        <w:rPr>
          <w:rFonts w:ascii="Times New Roman" w:eastAsia="Times New Roman" w:hAnsi="Times New Roman" w:cs="Times New Roman"/>
          <w:i/>
          <w:iCs/>
          <w:sz w:val="16"/>
          <w:szCs w:val="16"/>
          <w:lang w:eastAsia="pl-PL"/>
        </w:rPr>
        <w:t>iepotrzebne skreślić</w:t>
      </w:r>
    </w:p>
    <w:p w14:paraId="3A3238DB" w14:textId="77777777" w:rsidR="004C5921" w:rsidRPr="006F3E13" w:rsidRDefault="001F3E70" w:rsidP="004C5921">
      <w:pPr>
        <w:spacing w:before="120" w:after="0" w:line="240" w:lineRule="auto"/>
        <w:jc w:val="both"/>
        <w:rPr>
          <w:rFonts w:ascii="Times New Roman" w:eastAsia="SimSun" w:hAnsi="Times New Roman" w:cs="Times New Roman"/>
          <w:i/>
          <w:sz w:val="16"/>
          <w:szCs w:val="16"/>
          <w:lang w:eastAsia="zh-CN"/>
        </w:rPr>
      </w:pPr>
      <w:r w:rsidRPr="006F3E13">
        <w:rPr>
          <w:rFonts w:ascii="Times New Roman" w:hAnsi="Times New Roman" w:cs="Times New Roman"/>
          <w:i/>
          <w:sz w:val="16"/>
          <w:szCs w:val="16"/>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6F728C05" w14:textId="77777777" w:rsidR="00A856B5" w:rsidRPr="006F3E13" w:rsidRDefault="00A856B5">
      <w:pPr>
        <w:rPr>
          <w:rFonts w:ascii="Times New Roman" w:eastAsia="Times New Roman" w:hAnsi="Times New Roman" w:cs="Times New Roman"/>
          <w:b/>
          <w:sz w:val="16"/>
          <w:szCs w:val="16"/>
          <w:lang w:eastAsia="pl-PL"/>
        </w:rPr>
        <w:sectPr w:rsidR="00A856B5" w:rsidRPr="006F3E13" w:rsidSect="00F322D2">
          <w:headerReference w:type="default" r:id="rId26"/>
          <w:footerReference w:type="default" r:id="rId27"/>
          <w:pgSz w:w="11906" w:h="16838"/>
          <w:pgMar w:top="1418" w:right="1418" w:bottom="1418" w:left="1985" w:header="709" w:footer="709" w:gutter="0"/>
          <w:cols w:space="708"/>
          <w:docGrid w:linePitch="360"/>
        </w:sectPr>
      </w:pPr>
    </w:p>
    <w:p w14:paraId="0E862CF0" w14:textId="60412DF8" w:rsidR="00896244" w:rsidRPr="00A361BF" w:rsidRDefault="00896244" w:rsidP="0089624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Załącznik nr 2.1 do SWZ</w:t>
      </w:r>
    </w:p>
    <w:p w14:paraId="4C76BE91" w14:textId="61F84EFE" w:rsidR="00896244" w:rsidRPr="00A361BF" w:rsidRDefault="00896244" w:rsidP="00896244">
      <w:pPr>
        <w:tabs>
          <w:tab w:val="left" w:pos="4785"/>
          <w:tab w:val="center" w:pos="7214"/>
        </w:tabs>
        <w:spacing w:after="0" w:line="240" w:lineRule="auto"/>
        <w:rPr>
          <w:rFonts w:ascii="Times New Roman" w:eastAsia="Calibri" w:hAnsi="Times New Roman" w:cs="Times New Roman"/>
          <w:sz w:val="24"/>
          <w:szCs w:val="24"/>
        </w:rPr>
      </w:pPr>
    </w:p>
    <w:p w14:paraId="0279902E" w14:textId="00FC36BE" w:rsidR="00896244" w:rsidRPr="00A361BF" w:rsidRDefault="00896244" w:rsidP="00896244">
      <w:pPr>
        <w:tabs>
          <w:tab w:val="left" w:pos="4785"/>
          <w:tab w:val="center" w:pos="7214"/>
        </w:tabs>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t xml:space="preserve">   </w:t>
      </w:r>
    </w:p>
    <w:p w14:paraId="0C9CDD7A" w14:textId="77777777" w:rsidR="00896244" w:rsidRPr="00A361BF" w:rsidRDefault="00896244" w:rsidP="00896244">
      <w:pPr>
        <w:spacing w:after="0" w:line="240" w:lineRule="auto"/>
        <w:jc w:val="center"/>
        <w:rPr>
          <w:rFonts w:ascii="Times New Roman" w:eastAsia="Calibri" w:hAnsi="Times New Roman" w:cs="Times New Roman"/>
          <w:b/>
          <w:sz w:val="24"/>
          <w:szCs w:val="24"/>
        </w:rPr>
      </w:pPr>
    </w:p>
    <w:p w14:paraId="78E93D9A"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 xml:space="preserve">FORMULARZ CENOWY </w:t>
      </w:r>
    </w:p>
    <w:p w14:paraId="26ED3B31"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 xml:space="preserve"> Część 1 – Białobrzegi, Zegrze, Zegrze Płd., Legionowo</w:t>
      </w:r>
    </w:p>
    <w:p w14:paraId="760493E6"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28AADB3D"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w ogłoszeniu za cenę brutto:</w:t>
      </w:r>
    </w:p>
    <w:p w14:paraId="3DA9703A"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1977"/>
        <w:gridCol w:w="1850"/>
        <w:gridCol w:w="411"/>
        <w:gridCol w:w="390"/>
        <w:gridCol w:w="2176"/>
      </w:tblGrid>
      <w:tr w:rsidR="00896244" w:rsidRPr="00A361BF" w14:paraId="3E4BBF0F" w14:textId="77777777" w:rsidTr="00896244">
        <w:trPr>
          <w:trHeight w:val="732"/>
        </w:trPr>
        <w:tc>
          <w:tcPr>
            <w:tcW w:w="973" w:type="dxa"/>
            <w:vMerge w:val="restart"/>
            <w:vAlign w:val="center"/>
          </w:tcPr>
          <w:p w14:paraId="28433C56"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5265" w:type="dxa"/>
            <w:vMerge w:val="restart"/>
            <w:vAlign w:val="center"/>
          </w:tcPr>
          <w:p w14:paraId="366E6BDC"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452CAEB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vAlign w:val="center"/>
          </w:tcPr>
          <w:p w14:paraId="5E385E0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1977" w:type="dxa"/>
            <w:vMerge w:val="restart"/>
            <w:vAlign w:val="center"/>
          </w:tcPr>
          <w:p w14:paraId="337B21EF"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261" w:type="dxa"/>
            <w:gridSpan w:val="2"/>
            <w:vMerge w:val="restart"/>
            <w:vAlign w:val="center"/>
          </w:tcPr>
          <w:p w14:paraId="15D191F0"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 xml:space="preserve">jednostkowa </w:t>
            </w:r>
            <w:r w:rsidRPr="00A361BF">
              <w:rPr>
                <w:rFonts w:ascii="Times New Roman" w:eastAsia="HG Mincho Light J" w:hAnsi="Times New Roman" w:cs="Times New Roman"/>
                <w:b/>
                <w:sz w:val="24"/>
                <w:szCs w:val="24"/>
              </w:rPr>
              <w:br/>
              <w:t>brutto w złotych</w:t>
            </w:r>
          </w:p>
        </w:tc>
        <w:tc>
          <w:tcPr>
            <w:tcW w:w="2566" w:type="dxa"/>
            <w:gridSpan w:val="2"/>
            <w:vMerge w:val="restart"/>
            <w:vAlign w:val="center"/>
          </w:tcPr>
          <w:p w14:paraId="23D85BF0"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44EC549E" w14:textId="77777777" w:rsidTr="00896244">
        <w:trPr>
          <w:trHeight w:val="429"/>
        </w:trPr>
        <w:tc>
          <w:tcPr>
            <w:tcW w:w="973" w:type="dxa"/>
            <w:vMerge/>
          </w:tcPr>
          <w:p w14:paraId="7AED771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5265" w:type="dxa"/>
            <w:vMerge/>
          </w:tcPr>
          <w:p w14:paraId="02FF9D7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559" w:type="dxa"/>
            <w:gridSpan w:val="2"/>
            <w:vMerge/>
          </w:tcPr>
          <w:p w14:paraId="23493A9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977" w:type="dxa"/>
            <w:vMerge/>
          </w:tcPr>
          <w:p w14:paraId="4B59BAE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1" w:type="dxa"/>
            <w:gridSpan w:val="2"/>
            <w:vMerge/>
          </w:tcPr>
          <w:p w14:paraId="4C65018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gridSpan w:val="2"/>
            <w:vMerge/>
          </w:tcPr>
          <w:p w14:paraId="59F91D7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07F2B097" w14:textId="77777777" w:rsidTr="00896244">
        <w:trPr>
          <w:trHeight w:val="137"/>
        </w:trPr>
        <w:tc>
          <w:tcPr>
            <w:tcW w:w="973" w:type="dxa"/>
            <w:vAlign w:val="center"/>
          </w:tcPr>
          <w:p w14:paraId="39770AF0"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5265" w:type="dxa"/>
            <w:vAlign w:val="center"/>
          </w:tcPr>
          <w:p w14:paraId="26EB755A"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559" w:type="dxa"/>
            <w:gridSpan w:val="2"/>
            <w:vAlign w:val="center"/>
          </w:tcPr>
          <w:p w14:paraId="3201C135"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1977" w:type="dxa"/>
            <w:vAlign w:val="center"/>
          </w:tcPr>
          <w:p w14:paraId="085DDAFC"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261" w:type="dxa"/>
            <w:gridSpan w:val="2"/>
            <w:vAlign w:val="center"/>
          </w:tcPr>
          <w:p w14:paraId="13A6A90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566" w:type="dxa"/>
            <w:gridSpan w:val="2"/>
            <w:vAlign w:val="center"/>
          </w:tcPr>
          <w:p w14:paraId="7BAF1CD9"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49214173" w14:textId="77777777" w:rsidTr="00896244">
        <w:trPr>
          <w:trHeight w:val="812"/>
        </w:trPr>
        <w:tc>
          <w:tcPr>
            <w:tcW w:w="973" w:type="dxa"/>
            <w:vAlign w:val="center"/>
          </w:tcPr>
          <w:p w14:paraId="046D38CC"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3628" w:type="dxa"/>
            <w:gridSpan w:val="8"/>
            <w:vAlign w:val="center"/>
          </w:tcPr>
          <w:p w14:paraId="6D289677" w14:textId="77777777" w:rsidR="00896244" w:rsidRPr="00A361BF" w:rsidRDefault="00896244" w:rsidP="00896244">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bookmarkStart w:id="6" w:name="OLE_LINK1"/>
            <w:bookmarkStart w:id="7" w:name="OLE_LINK2"/>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bookmarkEnd w:id="6"/>
            <w:bookmarkEnd w:id="7"/>
          </w:p>
        </w:tc>
      </w:tr>
      <w:tr w:rsidR="00896244" w:rsidRPr="00A361BF" w14:paraId="3D4DE91F" w14:textId="77777777" w:rsidTr="00896244">
        <w:trPr>
          <w:trHeight w:val="340"/>
        </w:trPr>
        <w:tc>
          <w:tcPr>
            <w:tcW w:w="973" w:type="dxa"/>
            <w:vAlign w:val="center"/>
          </w:tcPr>
          <w:p w14:paraId="1BD8BA1D"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5265" w:type="dxa"/>
          </w:tcPr>
          <w:p w14:paraId="64689C2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Morfologia</w:t>
            </w:r>
          </w:p>
        </w:tc>
        <w:tc>
          <w:tcPr>
            <w:tcW w:w="1559" w:type="dxa"/>
            <w:gridSpan w:val="2"/>
            <w:vAlign w:val="center"/>
          </w:tcPr>
          <w:p w14:paraId="1C3ACDF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6FD7CF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4240</w:t>
            </w:r>
          </w:p>
        </w:tc>
        <w:tc>
          <w:tcPr>
            <w:tcW w:w="1850" w:type="dxa"/>
            <w:vAlign w:val="center"/>
          </w:tcPr>
          <w:p w14:paraId="15AFD49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157B7BE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EB14338" w14:textId="77777777" w:rsidTr="00896244">
        <w:trPr>
          <w:trHeight w:val="340"/>
        </w:trPr>
        <w:tc>
          <w:tcPr>
            <w:tcW w:w="973" w:type="dxa"/>
            <w:vAlign w:val="center"/>
          </w:tcPr>
          <w:p w14:paraId="70F522AD"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5265" w:type="dxa"/>
          </w:tcPr>
          <w:p w14:paraId="07402D9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Morfologia z rozmazem </w:t>
            </w:r>
          </w:p>
        </w:tc>
        <w:tc>
          <w:tcPr>
            <w:tcW w:w="1559" w:type="dxa"/>
            <w:gridSpan w:val="2"/>
            <w:vAlign w:val="center"/>
          </w:tcPr>
          <w:p w14:paraId="44213B71"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9F22C20"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4240</w:t>
            </w:r>
          </w:p>
        </w:tc>
        <w:tc>
          <w:tcPr>
            <w:tcW w:w="1850" w:type="dxa"/>
            <w:vAlign w:val="center"/>
          </w:tcPr>
          <w:p w14:paraId="6A93ABC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3E32D20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B327748" w14:textId="77777777" w:rsidTr="00896244">
        <w:trPr>
          <w:trHeight w:val="340"/>
        </w:trPr>
        <w:tc>
          <w:tcPr>
            <w:tcW w:w="973" w:type="dxa"/>
            <w:vAlign w:val="center"/>
          </w:tcPr>
          <w:p w14:paraId="316C96E8"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w:t>
            </w:r>
          </w:p>
        </w:tc>
        <w:tc>
          <w:tcPr>
            <w:tcW w:w="5265" w:type="dxa"/>
          </w:tcPr>
          <w:p w14:paraId="2DE61AC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559" w:type="dxa"/>
            <w:gridSpan w:val="2"/>
            <w:vAlign w:val="center"/>
          </w:tcPr>
          <w:p w14:paraId="6F9DE54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771122F"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4240</w:t>
            </w:r>
          </w:p>
        </w:tc>
        <w:tc>
          <w:tcPr>
            <w:tcW w:w="1850" w:type="dxa"/>
            <w:vAlign w:val="center"/>
          </w:tcPr>
          <w:p w14:paraId="67D35CA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3295783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A4588EF" w14:textId="77777777" w:rsidTr="00896244">
        <w:trPr>
          <w:trHeight w:val="432"/>
        </w:trPr>
        <w:tc>
          <w:tcPr>
            <w:tcW w:w="973" w:type="dxa"/>
            <w:vAlign w:val="center"/>
          </w:tcPr>
          <w:p w14:paraId="4A16C4B2"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w:t>
            </w:r>
          </w:p>
        </w:tc>
        <w:tc>
          <w:tcPr>
            <w:tcW w:w="5265" w:type="dxa"/>
          </w:tcPr>
          <w:p w14:paraId="6684BBB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559" w:type="dxa"/>
            <w:gridSpan w:val="2"/>
            <w:vAlign w:val="center"/>
          </w:tcPr>
          <w:p w14:paraId="0D21B67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6161D768"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4240</w:t>
            </w:r>
          </w:p>
        </w:tc>
        <w:tc>
          <w:tcPr>
            <w:tcW w:w="1850" w:type="dxa"/>
            <w:vAlign w:val="center"/>
          </w:tcPr>
          <w:p w14:paraId="0191AB5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4C67EEE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52D4FB2" w14:textId="77777777" w:rsidTr="00896244">
        <w:trPr>
          <w:trHeight w:val="397"/>
        </w:trPr>
        <w:tc>
          <w:tcPr>
            <w:tcW w:w="973" w:type="dxa"/>
            <w:vAlign w:val="center"/>
          </w:tcPr>
          <w:p w14:paraId="68A31CC7"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5265" w:type="dxa"/>
          </w:tcPr>
          <w:p w14:paraId="5493E3F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559" w:type="dxa"/>
            <w:gridSpan w:val="2"/>
            <w:vAlign w:val="center"/>
          </w:tcPr>
          <w:p w14:paraId="489D8D9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F4DB44B"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4240</w:t>
            </w:r>
          </w:p>
        </w:tc>
        <w:tc>
          <w:tcPr>
            <w:tcW w:w="1850" w:type="dxa"/>
            <w:vAlign w:val="center"/>
          </w:tcPr>
          <w:p w14:paraId="430A844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05825CC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6C4FFCD" w14:textId="77777777" w:rsidTr="00896244">
        <w:trPr>
          <w:trHeight w:val="397"/>
        </w:trPr>
        <w:tc>
          <w:tcPr>
            <w:tcW w:w="973" w:type="dxa"/>
            <w:vAlign w:val="center"/>
          </w:tcPr>
          <w:p w14:paraId="66575BF8"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6</w:t>
            </w:r>
          </w:p>
        </w:tc>
        <w:tc>
          <w:tcPr>
            <w:tcW w:w="5265" w:type="dxa"/>
          </w:tcPr>
          <w:p w14:paraId="4070201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559" w:type="dxa"/>
            <w:gridSpan w:val="2"/>
            <w:vAlign w:val="center"/>
          </w:tcPr>
          <w:p w14:paraId="288D15B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787AA48"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4240</w:t>
            </w:r>
          </w:p>
        </w:tc>
        <w:tc>
          <w:tcPr>
            <w:tcW w:w="1850" w:type="dxa"/>
            <w:vAlign w:val="center"/>
          </w:tcPr>
          <w:p w14:paraId="3A9C75F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1F65FD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721AB74" w14:textId="77777777" w:rsidTr="00896244">
        <w:trPr>
          <w:trHeight w:val="397"/>
        </w:trPr>
        <w:tc>
          <w:tcPr>
            <w:tcW w:w="973" w:type="dxa"/>
            <w:vAlign w:val="center"/>
          </w:tcPr>
          <w:p w14:paraId="6E962CC4"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7</w:t>
            </w:r>
          </w:p>
        </w:tc>
        <w:tc>
          <w:tcPr>
            <w:tcW w:w="5265" w:type="dxa"/>
          </w:tcPr>
          <w:p w14:paraId="12405E7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559" w:type="dxa"/>
            <w:gridSpan w:val="2"/>
            <w:vAlign w:val="center"/>
          </w:tcPr>
          <w:p w14:paraId="4A75512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1B70F0D"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4240</w:t>
            </w:r>
          </w:p>
        </w:tc>
        <w:tc>
          <w:tcPr>
            <w:tcW w:w="1850" w:type="dxa"/>
            <w:vAlign w:val="center"/>
          </w:tcPr>
          <w:p w14:paraId="36C91CF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5C6844B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AEB443E" w14:textId="77777777" w:rsidTr="00896244">
        <w:trPr>
          <w:trHeight w:val="340"/>
        </w:trPr>
        <w:tc>
          <w:tcPr>
            <w:tcW w:w="973" w:type="dxa"/>
            <w:vAlign w:val="center"/>
          </w:tcPr>
          <w:p w14:paraId="51BB3BBC"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8</w:t>
            </w:r>
          </w:p>
        </w:tc>
        <w:tc>
          <w:tcPr>
            <w:tcW w:w="5265" w:type="dxa"/>
          </w:tcPr>
          <w:p w14:paraId="16EF76C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559" w:type="dxa"/>
            <w:gridSpan w:val="2"/>
            <w:vAlign w:val="center"/>
          </w:tcPr>
          <w:p w14:paraId="7BACCE8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2F7C75F3"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4240</w:t>
            </w:r>
          </w:p>
        </w:tc>
        <w:tc>
          <w:tcPr>
            <w:tcW w:w="1850" w:type="dxa"/>
            <w:vAlign w:val="center"/>
          </w:tcPr>
          <w:p w14:paraId="54C5C1D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41A9674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2BC3F68" w14:textId="77777777" w:rsidTr="00896244">
        <w:trPr>
          <w:trHeight w:val="340"/>
        </w:trPr>
        <w:tc>
          <w:tcPr>
            <w:tcW w:w="973" w:type="dxa"/>
            <w:vAlign w:val="center"/>
          </w:tcPr>
          <w:p w14:paraId="4EA5BC44"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9</w:t>
            </w:r>
          </w:p>
        </w:tc>
        <w:tc>
          <w:tcPr>
            <w:tcW w:w="5265" w:type="dxa"/>
          </w:tcPr>
          <w:p w14:paraId="473449F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Kwas moczowy </w:t>
            </w:r>
          </w:p>
        </w:tc>
        <w:tc>
          <w:tcPr>
            <w:tcW w:w="1559" w:type="dxa"/>
            <w:gridSpan w:val="2"/>
            <w:vAlign w:val="center"/>
          </w:tcPr>
          <w:p w14:paraId="3C05F9E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C50A161"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100</w:t>
            </w:r>
          </w:p>
        </w:tc>
        <w:tc>
          <w:tcPr>
            <w:tcW w:w="1850" w:type="dxa"/>
            <w:vAlign w:val="center"/>
          </w:tcPr>
          <w:p w14:paraId="4C4BE24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16338D3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FF8C83B" w14:textId="77777777" w:rsidTr="00896244">
        <w:trPr>
          <w:trHeight w:val="340"/>
        </w:trPr>
        <w:tc>
          <w:tcPr>
            <w:tcW w:w="973" w:type="dxa"/>
            <w:vAlign w:val="center"/>
          </w:tcPr>
          <w:p w14:paraId="1AD951E0"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10</w:t>
            </w:r>
          </w:p>
        </w:tc>
        <w:tc>
          <w:tcPr>
            <w:tcW w:w="5265" w:type="dxa"/>
          </w:tcPr>
          <w:p w14:paraId="1E26B0B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Mocznik </w:t>
            </w:r>
          </w:p>
        </w:tc>
        <w:tc>
          <w:tcPr>
            <w:tcW w:w="1559" w:type="dxa"/>
            <w:gridSpan w:val="2"/>
            <w:vAlign w:val="center"/>
          </w:tcPr>
          <w:p w14:paraId="4D56ABC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109EEA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451651D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044D992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4528C0C" w14:textId="77777777" w:rsidTr="00896244">
        <w:trPr>
          <w:trHeight w:val="340"/>
        </w:trPr>
        <w:tc>
          <w:tcPr>
            <w:tcW w:w="973" w:type="dxa"/>
            <w:vAlign w:val="center"/>
          </w:tcPr>
          <w:p w14:paraId="76264437"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11</w:t>
            </w:r>
          </w:p>
        </w:tc>
        <w:tc>
          <w:tcPr>
            <w:tcW w:w="5265" w:type="dxa"/>
          </w:tcPr>
          <w:p w14:paraId="3513E87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Bilirubina całkowita </w:t>
            </w:r>
          </w:p>
        </w:tc>
        <w:tc>
          <w:tcPr>
            <w:tcW w:w="1559" w:type="dxa"/>
            <w:gridSpan w:val="2"/>
            <w:vAlign w:val="center"/>
          </w:tcPr>
          <w:p w14:paraId="57C917A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89C80D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07085E0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670CE24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57070C0" w14:textId="77777777" w:rsidTr="00896244">
        <w:trPr>
          <w:trHeight w:val="340"/>
        </w:trPr>
        <w:tc>
          <w:tcPr>
            <w:tcW w:w="973" w:type="dxa"/>
            <w:vAlign w:val="center"/>
          </w:tcPr>
          <w:p w14:paraId="1DD38DAA" w14:textId="77777777" w:rsidR="00896244" w:rsidRPr="00A361BF" w:rsidRDefault="00896244" w:rsidP="00896244">
            <w:pPr>
              <w:widowControl w:val="0"/>
              <w:spacing w:after="0" w:line="240" w:lineRule="auto"/>
              <w:ind w:left="460" w:hanging="35"/>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12</w:t>
            </w:r>
          </w:p>
        </w:tc>
        <w:tc>
          <w:tcPr>
            <w:tcW w:w="5265" w:type="dxa"/>
          </w:tcPr>
          <w:p w14:paraId="57EE7C6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Kreatynina </w:t>
            </w:r>
          </w:p>
        </w:tc>
        <w:tc>
          <w:tcPr>
            <w:tcW w:w="1559" w:type="dxa"/>
            <w:gridSpan w:val="2"/>
            <w:vAlign w:val="center"/>
          </w:tcPr>
          <w:p w14:paraId="7327B72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5AB8D9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3164D6D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0493CE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11EA21B" w14:textId="77777777" w:rsidTr="00896244">
        <w:trPr>
          <w:trHeight w:val="340"/>
        </w:trPr>
        <w:tc>
          <w:tcPr>
            <w:tcW w:w="973" w:type="dxa"/>
            <w:vAlign w:val="center"/>
          </w:tcPr>
          <w:p w14:paraId="35A24207"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13</w:t>
            </w:r>
          </w:p>
        </w:tc>
        <w:tc>
          <w:tcPr>
            <w:tcW w:w="5265" w:type="dxa"/>
          </w:tcPr>
          <w:p w14:paraId="2CCBDCF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559" w:type="dxa"/>
            <w:gridSpan w:val="2"/>
            <w:vAlign w:val="center"/>
          </w:tcPr>
          <w:p w14:paraId="23E7A73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9070CDA"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6E84C42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766739B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EBCBB06" w14:textId="77777777" w:rsidTr="00896244">
        <w:trPr>
          <w:trHeight w:val="340"/>
        </w:trPr>
        <w:tc>
          <w:tcPr>
            <w:tcW w:w="973" w:type="dxa"/>
            <w:vAlign w:val="center"/>
          </w:tcPr>
          <w:p w14:paraId="3F3DEAA8"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14</w:t>
            </w:r>
          </w:p>
        </w:tc>
        <w:tc>
          <w:tcPr>
            <w:tcW w:w="5265" w:type="dxa"/>
          </w:tcPr>
          <w:p w14:paraId="45600AD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559" w:type="dxa"/>
            <w:gridSpan w:val="2"/>
            <w:vAlign w:val="center"/>
          </w:tcPr>
          <w:p w14:paraId="108BE15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614FE81F"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5188C53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0703255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29254B0" w14:textId="77777777" w:rsidTr="00896244">
        <w:trPr>
          <w:trHeight w:val="340"/>
        </w:trPr>
        <w:tc>
          <w:tcPr>
            <w:tcW w:w="973" w:type="dxa"/>
            <w:vAlign w:val="center"/>
          </w:tcPr>
          <w:p w14:paraId="495F9A0A"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15</w:t>
            </w:r>
          </w:p>
        </w:tc>
        <w:tc>
          <w:tcPr>
            <w:tcW w:w="5265" w:type="dxa"/>
          </w:tcPr>
          <w:p w14:paraId="73A548B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559" w:type="dxa"/>
            <w:gridSpan w:val="2"/>
            <w:vAlign w:val="center"/>
          </w:tcPr>
          <w:p w14:paraId="26E2D76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676ED5F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50</w:t>
            </w:r>
          </w:p>
        </w:tc>
        <w:tc>
          <w:tcPr>
            <w:tcW w:w="1850" w:type="dxa"/>
            <w:vAlign w:val="center"/>
          </w:tcPr>
          <w:p w14:paraId="2214855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084BE4B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64BAB2A" w14:textId="77777777" w:rsidTr="00896244">
        <w:trPr>
          <w:trHeight w:val="340"/>
        </w:trPr>
        <w:tc>
          <w:tcPr>
            <w:tcW w:w="973" w:type="dxa"/>
            <w:vAlign w:val="center"/>
          </w:tcPr>
          <w:p w14:paraId="22C7C8B8"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16</w:t>
            </w:r>
          </w:p>
        </w:tc>
        <w:tc>
          <w:tcPr>
            <w:tcW w:w="5265" w:type="dxa"/>
          </w:tcPr>
          <w:p w14:paraId="656BFA1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559" w:type="dxa"/>
            <w:gridSpan w:val="2"/>
            <w:vAlign w:val="center"/>
          </w:tcPr>
          <w:p w14:paraId="7A65DD2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0E2261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6EDC232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0E3EB25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292D95B" w14:textId="77777777" w:rsidTr="00896244">
        <w:trPr>
          <w:trHeight w:val="340"/>
        </w:trPr>
        <w:tc>
          <w:tcPr>
            <w:tcW w:w="973" w:type="dxa"/>
            <w:vAlign w:val="center"/>
          </w:tcPr>
          <w:p w14:paraId="6FF226A6"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17</w:t>
            </w:r>
          </w:p>
        </w:tc>
        <w:tc>
          <w:tcPr>
            <w:tcW w:w="5265" w:type="dxa"/>
          </w:tcPr>
          <w:p w14:paraId="37C1979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Elektrolity Na+ K+ Ca++ (jonogram )</w:t>
            </w:r>
          </w:p>
        </w:tc>
        <w:tc>
          <w:tcPr>
            <w:tcW w:w="1559" w:type="dxa"/>
            <w:gridSpan w:val="2"/>
            <w:vAlign w:val="center"/>
          </w:tcPr>
          <w:p w14:paraId="18E0EA8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792D84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1850" w:type="dxa"/>
            <w:vAlign w:val="center"/>
          </w:tcPr>
          <w:p w14:paraId="277FBFF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6AF4F61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7CC0444" w14:textId="77777777" w:rsidTr="00896244">
        <w:trPr>
          <w:trHeight w:val="340"/>
        </w:trPr>
        <w:tc>
          <w:tcPr>
            <w:tcW w:w="973" w:type="dxa"/>
            <w:vAlign w:val="center"/>
          </w:tcPr>
          <w:p w14:paraId="66A946A8"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18</w:t>
            </w:r>
          </w:p>
        </w:tc>
        <w:tc>
          <w:tcPr>
            <w:tcW w:w="5265" w:type="dxa"/>
          </w:tcPr>
          <w:p w14:paraId="070889A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APTT</w:t>
            </w:r>
          </w:p>
        </w:tc>
        <w:tc>
          <w:tcPr>
            <w:tcW w:w="1559" w:type="dxa"/>
            <w:gridSpan w:val="2"/>
            <w:vAlign w:val="center"/>
          </w:tcPr>
          <w:p w14:paraId="6D949CD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95286AD"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1850" w:type="dxa"/>
            <w:vAlign w:val="center"/>
          </w:tcPr>
          <w:p w14:paraId="6E0584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64B03A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1A38438" w14:textId="77777777" w:rsidTr="00896244">
        <w:trPr>
          <w:trHeight w:val="340"/>
        </w:trPr>
        <w:tc>
          <w:tcPr>
            <w:tcW w:w="973" w:type="dxa"/>
            <w:vAlign w:val="center"/>
          </w:tcPr>
          <w:p w14:paraId="48CC76F9"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19</w:t>
            </w:r>
          </w:p>
        </w:tc>
        <w:tc>
          <w:tcPr>
            <w:tcW w:w="5265" w:type="dxa"/>
          </w:tcPr>
          <w:p w14:paraId="66FD193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WR/VDRL</w:t>
            </w:r>
          </w:p>
        </w:tc>
        <w:tc>
          <w:tcPr>
            <w:tcW w:w="1559" w:type="dxa"/>
            <w:gridSpan w:val="2"/>
            <w:vAlign w:val="center"/>
          </w:tcPr>
          <w:p w14:paraId="16BDC00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87DA7D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1850" w:type="dxa"/>
            <w:vAlign w:val="center"/>
          </w:tcPr>
          <w:p w14:paraId="579C92E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2CBCCA2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A5D8057" w14:textId="77777777" w:rsidTr="00896244">
        <w:trPr>
          <w:trHeight w:val="340"/>
        </w:trPr>
        <w:tc>
          <w:tcPr>
            <w:tcW w:w="973" w:type="dxa"/>
            <w:vAlign w:val="center"/>
          </w:tcPr>
          <w:p w14:paraId="59143A93"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w:t>
            </w:r>
          </w:p>
        </w:tc>
        <w:tc>
          <w:tcPr>
            <w:tcW w:w="5265" w:type="dxa"/>
          </w:tcPr>
          <w:p w14:paraId="7817F84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CRP</w:t>
            </w:r>
          </w:p>
        </w:tc>
        <w:tc>
          <w:tcPr>
            <w:tcW w:w="1559" w:type="dxa"/>
            <w:gridSpan w:val="2"/>
            <w:vAlign w:val="center"/>
          </w:tcPr>
          <w:p w14:paraId="4A9BFA8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CE7054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20</w:t>
            </w:r>
          </w:p>
        </w:tc>
        <w:tc>
          <w:tcPr>
            <w:tcW w:w="1850" w:type="dxa"/>
            <w:vAlign w:val="center"/>
          </w:tcPr>
          <w:p w14:paraId="25C349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4FDE9DE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41FAC06" w14:textId="77777777" w:rsidTr="00896244">
        <w:trPr>
          <w:trHeight w:val="340"/>
        </w:trPr>
        <w:tc>
          <w:tcPr>
            <w:tcW w:w="973" w:type="dxa"/>
            <w:vAlign w:val="center"/>
          </w:tcPr>
          <w:p w14:paraId="60114B04"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21</w:t>
            </w:r>
          </w:p>
        </w:tc>
        <w:tc>
          <w:tcPr>
            <w:tcW w:w="5265" w:type="dxa"/>
          </w:tcPr>
          <w:p w14:paraId="1277C84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TSH</w:t>
            </w:r>
          </w:p>
        </w:tc>
        <w:tc>
          <w:tcPr>
            <w:tcW w:w="1559" w:type="dxa"/>
            <w:gridSpan w:val="2"/>
            <w:vAlign w:val="center"/>
          </w:tcPr>
          <w:p w14:paraId="1849F30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67FD1AB9"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73F71A7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69BF8A0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8C78C78" w14:textId="77777777" w:rsidTr="00896244">
        <w:trPr>
          <w:trHeight w:val="340"/>
        </w:trPr>
        <w:tc>
          <w:tcPr>
            <w:tcW w:w="973" w:type="dxa"/>
            <w:vAlign w:val="center"/>
          </w:tcPr>
          <w:p w14:paraId="7E174ED2"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22</w:t>
            </w:r>
          </w:p>
        </w:tc>
        <w:tc>
          <w:tcPr>
            <w:tcW w:w="5265" w:type="dxa"/>
          </w:tcPr>
          <w:p w14:paraId="5F37DD2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ALP</w:t>
            </w:r>
          </w:p>
        </w:tc>
        <w:tc>
          <w:tcPr>
            <w:tcW w:w="1559" w:type="dxa"/>
            <w:gridSpan w:val="2"/>
            <w:vAlign w:val="center"/>
          </w:tcPr>
          <w:p w14:paraId="7D2CF02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006A63F"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5A2485D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462F89D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4127996" w14:textId="77777777" w:rsidTr="00896244">
        <w:trPr>
          <w:trHeight w:val="340"/>
        </w:trPr>
        <w:tc>
          <w:tcPr>
            <w:tcW w:w="973" w:type="dxa"/>
            <w:vAlign w:val="center"/>
          </w:tcPr>
          <w:p w14:paraId="0A649424"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23</w:t>
            </w:r>
          </w:p>
        </w:tc>
        <w:tc>
          <w:tcPr>
            <w:tcW w:w="5265" w:type="dxa"/>
          </w:tcPr>
          <w:p w14:paraId="4F93D39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ASO</w:t>
            </w:r>
          </w:p>
        </w:tc>
        <w:tc>
          <w:tcPr>
            <w:tcW w:w="1559" w:type="dxa"/>
            <w:gridSpan w:val="2"/>
            <w:vAlign w:val="center"/>
          </w:tcPr>
          <w:p w14:paraId="752814C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DB1EB7D"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4DA3E21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23266C3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771CDC5" w14:textId="77777777" w:rsidTr="00896244">
        <w:trPr>
          <w:trHeight w:val="340"/>
        </w:trPr>
        <w:tc>
          <w:tcPr>
            <w:tcW w:w="973" w:type="dxa"/>
            <w:vAlign w:val="center"/>
          </w:tcPr>
          <w:p w14:paraId="23CF2FC8"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24</w:t>
            </w:r>
          </w:p>
        </w:tc>
        <w:tc>
          <w:tcPr>
            <w:tcW w:w="5265" w:type="dxa"/>
          </w:tcPr>
          <w:p w14:paraId="5E68DFA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HCV </w:t>
            </w:r>
          </w:p>
        </w:tc>
        <w:tc>
          <w:tcPr>
            <w:tcW w:w="1559" w:type="dxa"/>
            <w:gridSpan w:val="2"/>
            <w:vAlign w:val="center"/>
          </w:tcPr>
          <w:p w14:paraId="7858D4E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2EC3D1F"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3BF17F5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3AAF057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9910658" w14:textId="77777777" w:rsidTr="00896244">
        <w:trPr>
          <w:trHeight w:val="340"/>
        </w:trPr>
        <w:tc>
          <w:tcPr>
            <w:tcW w:w="973" w:type="dxa"/>
            <w:vAlign w:val="center"/>
          </w:tcPr>
          <w:p w14:paraId="13EFDE1A"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25</w:t>
            </w:r>
          </w:p>
        </w:tc>
        <w:tc>
          <w:tcPr>
            <w:tcW w:w="5265" w:type="dxa"/>
          </w:tcPr>
          <w:p w14:paraId="7428559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HIV</w:t>
            </w:r>
          </w:p>
        </w:tc>
        <w:tc>
          <w:tcPr>
            <w:tcW w:w="1559" w:type="dxa"/>
            <w:gridSpan w:val="2"/>
            <w:vAlign w:val="center"/>
          </w:tcPr>
          <w:p w14:paraId="4A69AE3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34D851E"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5FF8A38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60A5F41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CF00260" w14:textId="77777777" w:rsidTr="00896244">
        <w:trPr>
          <w:trHeight w:val="473"/>
        </w:trPr>
        <w:tc>
          <w:tcPr>
            <w:tcW w:w="973" w:type="dxa"/>
            <w:vAlign w:val="center"/>
          </w:tcPr>
          <w:p w14:paraId="2BAD3377"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26</w:t>
            </w:r>
          </w:p>
        </w:tc>
        <w:tc>
          <w:tcPr>
            <w:tcW w:w="5265" w:type="dxa"/>
          </w:tcPr>
          <w:p w14:paraId="2E9C196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HBS przeciwciała</w:t>
            </w:r>
          </w:p>
        </w:tc>
        <w:tc>
          <w:tcPr>
            <w:tcW w:w="1559" w:type="dxa"/>
            <w:gridSpan w:val="2"/>
            <w:vAlign w:val="center"/>
          </w:tcPr>
          <w:p w14:paraId="358633B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87BDEE1"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43225C4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183B7B2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6B29B20" w14:textId="77777777" w:rsidTr="00896244">
        <w:trPr>
          <w:trHeight w:val="340"/>
        </w:trPr>
        <w:tc>
          <w:tcPr>
            <w:tcW w:w="973" w:type="dxa"/>
            <w:vAlign w:val="center"/>
          </w:tcPr>
          <w:p w14:paraId="5E97DEBC"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27</w:t>
            </w:r>
          </w:p>
        </w:tc>
        <w:tc>
          <w:tcPr>
            <w:tcW w:w="5265" w:type="dxa"/>
          </w:tcPr>
          <w:p w14:paraId="0348C58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Antygen HBS</w:t>
            </w:r>
          </w:p>
        </w:tc>
        <w:tc>
          <w:tcPr>
            <w:tcW w:w="1559" w:type="dxa"/>
            <w:gridSpan w:val="2"/>
            <w:vAlign w:val="center"/>
          </w:tcPr>
          <w:p w14:paraId="19CF008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554C44B"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0FFB3C0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343A96A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94582DB" w14:textId="77777777" w:rsidTr="00896244">
        <w:trPr>
          <w:trHeight w:val="340"/>
        </w:trPr>
        <w:tc>
          <w:tcPr>
            <w:tcW w:w="973" w:type="dxa"/>
            <w:vAlign w:val="center"/>
          </w:tcPr>
          <w:p w14:paraId="4CF5EA46"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28</w:t>
            </w:r>
          </w:p>
        </w:tc>
        <w:tc>
          <w:tcPr>
            <w:tcW w:w="5265" w:type="dxa"/>
          </w:tcPr>
          <w:p w14:paraId="11295C7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Ołów</w:t>
            </w:r>
          </w:p>
        </w:tc>
        <w:tc>
          <w:tcPr>
            <w:tcW w:w="1559" w:type="dxa"/>
            <w:gridSpan w:val="2"/>
            <w:vAlign w:val="center"/>
          </w:tcPr>
          <w:p w14:paraId="7ACE182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F825E59"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576A5AA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26251FE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F3D4C0F" w14:textId="77777777" w:rsidTr="00896244">
        <w:trPr>
          <w:trHeight w:val="340"/>
        </w:trPr>
        <w:tc>
          <w:tcPr>
            <w:tcW w:w="973" w:type="dxa"/>
            <w:vAlign w:val="center"/>
          </w:tcPr>
          <w:p w14:paraId="7ABA169F"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29</w:t>
            </w:r>
          </w:p>
        </w:tc>
        <w:tc>
          <w:tcPr>
            <w:tcW w:w="5265" w:type="dxa"/>
          </w:tcPr>
          <w:p w14:paraId="5002D6C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Ołów w moczu </w:t>
            </w:r>
          </w:p>
        </w:tc>
        <w:tc>
          <w:tcPr>
            <w:tcW w:w="1559" w:type="dxa"/>
            <w:gridSpan w:val="2"/>
            <w:vAlign w:val="center"/>
          </w:tcPr>
          <w:p w14:paraId="17F5BA3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8F51BAE" w14:textId="77777777" w:rsidR="00896244" w:rsidRPr="00A361BF" w:rsidRDefault="00896244" w:rsidP="00896244">
            <w:pPr>
              <w:suppressAutoHyphens/>
              <w:jc w:val="right"/>
              <w:rPr>
                <w:rFonts w:ascii="Calibri" w:eastAsia="Calibri" w:hAnsi="Calibri" w:cs="Times New Roman"/>
                <w:lang w:eastAsia="zh-CN"/>
              </w:rPr>
            </w:pPr>
            <w:r w:rsidRPr="00DB632F">
              <w:rPr>
                <w:rFonts w:ascii="Times New Roman" w:eastAsia="HG Mincho Light J" w:hAnsi="Times New Roman" w:cs="Times New Roman"/>
                <w:sz w:val="24"/>
                <w:szCs w:val="24"/>
              </w:rPr>
              <w:t>20</w:t>
            </w:r>
          </w:p>
        </w:tc>
        <w:tc>
          <w:tcPr>
            <w:tcW w:w="1850" w:type="dxa"/>
            <w:vAlign w:val="center"/>
          </w:tcPr>
          <w:p w14:paraId="7E33C44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977" w:type="dxa"/>
            <w:gridSpan w:val="3"/>
            <w:vAlign w:val="center"/>
          </w:tcPr>
          <w:p w14:paraId="22FE422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B2158BF" w14:textId="77777777" w:rsidTr="00896244">
        <w:trPr>
          <w:trHeight w:val="648"/>
        </w:trPr>
        <w:tc>
          <w:tcPr>
            <w:tcW w:w="973" w:type="dxa"/>
            <w:vAlign w:val="center"/>
          </w:tcPr>
          <w:p w14:paraId="3D9B8629"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p>
        </w:tc>
        <w:tc>
          <w:tcPr>
            <w:tcW w:w="13628" w:type="dxa"/>
            <w:gridSpan w:val="8"/>
            <w:vAlign w:val="center"/>
          </w:tcPr>
          <w:p w14:paraId="12769AE7"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tc>
      </w:tr>
      <w:tr w:rsidR="00896244" w:rsidRPr="00A361BF" w14:paraId="26717D0E" w14:textId="77777777" w:rsidTr="00896244">
        <w:trPr>
          <w:trHeight w:val="340"/>
        </w:trPr>
        <w:tc>
          <w:tcPr>
            <w:tcW w:w="973" w:type="dxa"/>
            <w:vAlign w:val="center"/>
          </w:tcPr>
          <w:p w14:paraId="79568681"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5265" w:type="dxa"/>
          </w:tcPr>
          <w:p w14:paraId="0772EB18"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odcinka L-S kręgosłupa</w:t>
            </w:r>
          </w:p>
        </w:tc>
        <w:tc>
          <w:tcPr>
            <w:tcW w:w="1559" w:type="dxa"/>
            <w:gridSpan w:val="2"/>
            <w:vAlign w:val="center"/>
          </w:tcPr>
          <w:p w14:paraId="5EB19E4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F13051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gridSpan w:val="2"/>
            <w:vAlign w:val="center"/>
          </w:tcPr>
          <w:p w14:paraId="77B6BBE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gridSpan w:val="2"/>
            <w:vAlign w:val="center"/>
          </w:tcPr>
          <w:p w14:paraId="3854C0B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AB15C60" w14:textId="77777777" w:rsidTr="00896244">
        <w:trPr>
          <w:trHeight w:val="340"/>
        </w:trPr>
        <w:tc>
          <w:tcPr>
            <w:tcW w:w="973" w:type="dxa"/>
            <w:vAlign w:val="center"/>
          </w:tcPr>
          <w:p w14:paraId="6AD73662"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31</w:t>
            </w:r>
          </w:p>
        </w:tc>
        <w:tc>
          <w:tcPr>
            <w:tcW w:w="5265" w:type="dxa"/>
          </w:tcPr>
          <w:p w14:paraId="5D4E458F"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kręgosłupa szyjnego</w:t>
            </w:r>
          </w:p>
        </w:tc>
        <w:tc>
          <w:tcPr>
            <w:tcW w:w="1559" w:type="dxa"/>
            <w:gridSpan w:val="2"/>
            <w:vAlign w:val="center"/>
          </w:tcPr>
          <w:p w14:paraId="1ECF77D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834198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gridSpan w:val="2"/>
            <w:vAlign w:val="center"/>
          </w:tcPr>
          <w:p w14:paraId="21C3A43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gridSpan w:val="2"/>
            <w:vAlign w:val="center"/>
          </w:tcPr>
          <w:p w14:paraId="697F7B7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9C875AC" w14:textId="77777777" w:rsidTr="00896244">
        <w:trPr>
          <w:trHeight w:val="340"/>
        </w:trPr>
        <w:tc>
          <w:tcPr>
            <w:tcW w:w="973" w:type="dxa"/>
            <w:vAlign w:val="center"/>
          </w:tcPr>
          <w:p w14:paraId="6131B347"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32</w:t>
            </w:r>
          </w:p>
        </w:tc>
        <w:tc>
          <w:tcPr>
            <w:tcW w:w="5265" w:type="dxa"/>
          </w:tcPr>
          <w:p w14:paraId="4AB793EB"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p w14:paraId="7FB27223"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7BD1ABC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5B74C3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150</w:t>
            </w:r>
          </w:p>
        </w:tc>
        <w:tc>
          <w:tcPr>
            <w:tcW w:w="2261" w:type="dxa"/>
            <w:gridSpan w:val="2"/>
            <w:vAlign w:val="center"/>
          </w:tcPr>
          <w:p w14:paraId="53F3442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gridSpan w:val="2"/>
            <w:vAlign w:val="center"/>
          </w:tcPr>
          <w:p w14:paraId="368B51A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91C56D1" w14:textId="77777777" w:rsidTr="00896244">
        <w:trPr>
          <w:trHeight w:val="340"/>
        </w:trPr>
        <w:tc>
          <w:tcPr>
            <w:tcW w:w="973" w:type="dxa"/>
            <w:vAlign w:val="center"/>
          </w:tcPr>
          <w:p w14:paraId="3A570095"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33</w:t>
            </w:r>
          </w:p>
        </w:tc>
        <w:tc>
          <w:tcPr>
            <w:tcW w:w="5265" w:type="dxa"/>
          </w:tcPr>
          <w:p w14:paraId="36BE1757"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dolnych w projekcji AP i bocznej</w:t>
            </w:r>
          </w:p>
          <w:p w14:paraId="35923BD3"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460DD19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1B2F443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gridSpan w:val="2"/>
            <w:vAlign w:val="center"/>
          </w:tcPr>
          <w:p w14:paraId="7F588CB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gridSpan w:val="2"/>
            <w:vAlign w:val="center"/>
          </w:tcPr>
          <w:p w14:paraId="031BB5D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F36EA38" w14:textId="77777777" w:rsidTr="00896244">
        <w:trPr>
          <w:trHeight w:val="340"/>
        </w:trPr>
        <w:tc>
          <w:tcPr>
            <w:tcW w:w="973" w:type="dxa"/>
            <w:vAlign w:val="center"/>
          </w:tcPr>
          <w:p w14:paraId="2F3B7BFA"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34</w:t>
            </w:r>
          </w:p>
        </w:tc>
        <w:tc>
          <w:tcPr>
            <w:tcW w:w="5265" w:type="dxa"/>
          </w:tcPr>
          <w:p w14:paraId="180FED74"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górnych w projekcji AP i bocznej</w:t>
            </w:r>
          </w:p>
          <w:p w14:paraId="3615477E"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69648A2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511420A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gridSpan w:val="2"/>
            <w:vAlign w:val="center"/>
          </w:tcPr>
          <w:p w14:paraId="0C34980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gridSpan w:val="2"/>
            <w:vAlign w:val="center"/>
          </w:tcPr>
          <w:p w14:paraId="58B83E3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CFAD1AF" w14:textId="77777777" w:rsidTr="00896244">
        <w:trPr>
          <w:trHeight w:val="558"/>
        </w:trPr>
        <w:tc>
          <w:tcPr>
            <w:tcW w:w="973" w:type="dxa"/>
            <w:vAlign w:val="center"/>
          </w:tcPr>
          <w:p w14:paraId="68C428F4"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p>
        </w:tc>
        <w:tc>
          <w:tcPr>
            <w:tcW w:w="13628" w:type="dxa"/>
            <w:gridSpan w:val="8"/>
            <w:vAlign w:val="center"/>
          </w:tcPr>
          <w:p w14:paraId="486404D6" w14:textId="77777777" w:rsidR="00896244" w:rsidRPr="00A361BF" w:rsidRDefault="00896244" w:rsidP="00896244">
            <w:pPr>
              <w:widowControl w:val="0"/>
              <w:spacing w:after="0"/>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401A6AAC"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507B15A9"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p>
        </w:tc>
      </w:tr>
      <w:tr w:rsidR="00896244" w:rsidRPr="00A361BF" w14:paraId="56F8AECA" w14:textId="77777777" w:rsidTr="00896244">
        <w:trPr>
          <w:trHeight w:val="1136"/>
        </w:trPr>
        <w:tc>
          <w:tcPr>
            <w:tcW w:w="973" w:type="dxa"/>
            <w:vAlign w:val="center"/>
          </w:tcPr>
          <w:p w14:paraId="5D4ADF85"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35</w:t>
            </w:r>
          </w:p>
        </w:tc>
        <w:tc>
          <w:tcPr>
            <w:tcW w:w="5265" w:type="dxa"/>
          </w:tcPr>
          <w:p w14:paraId="1C6DCCF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 xml:space="preserve">i wydaniem oddzielnego zaświadczenia dla osób mających wskazania do pracy przy obsłudze monitorów ekranowych. </w:t>
            </w:r>
          </w:p>
        </w:tc>
        <w:tc>
          <w:tcPr>
            <w:tcW w:w="1417" w:type="dxa"/>
            <w:vAlign w:val="center"/>
          </w:tcPr>
          <w:p w14:paraId="3B5C8C1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687784A7"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2500</w:t>
            </w:r>
          </w:p>
        </w:tc>
        <w:tc>
          <w:tcPr>
            <w:tcW w:w="2651" w:type="dxa"/>
            <w:gridSpan w:val="3"/>
            <w:vAlign w:val="center"/>
          </w:tcPr>
          <w:p w14:paraId="4C28F83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5AC8733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1DD46EC" w14:textId="77777777" w:rsidTr="00896244">
        <w:trPr>
          <w:trHeight w:hRule="exact" w:val="397"/>
        </w:trPr>
        <w:tc>
          <w:tcPr>
            <w:tcW w:w="973" w:type="dxa"/>
          </w:tcPr>
          <w:p w14:paraId="1D5662D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36</w:t>
            </w:r>
          </w:p>
        </w:tc>
        <w:tc>
          <w:tcPr>
            <w:tcW w:w="5265" w:type="dxa"/>
          </w:tcPr>
          <w:p w14:paraId="161B65D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neurologiczna</w:t>
            </w:r>
          </w:p>
        </w:tc>
        <w:tc>
          <w:tcPr>
            <w:tcW w:w="1417" w:type="dxa"/>
            <w:vAlign w:val="center"/>
          </w:tcPr>
          <w:p w14:paraId="341ED3BB"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1DAD729F"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1000</w:t>
            </w:r>
          </w:p>
        </w:tc>
        <w:tc>
          <w:tcPr>
            <w:tcW w:w="2651" w:type="dxa"/>
            <w:gridSpan w:val="3"/>
            <w:vAlign w:val="center"/>
          </w:tcPr>
          <w:p w14:paraId="2212EE6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B5047B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89B148E" w14:textId="77777777" w:rsidTr="00896244">
        <w:trPr>
          <w:trHeight w:hRule="exact" w:val="397"/>
        </w:trPr>
        <w:tc>
          <w:tcPr>
            <w:tcW w:w="973" w:type="dxa"/>
          </w:tcPr>
          <w:p w14:paraId="00F6B21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37</w:t>
            </w:r>
          </w:p>
        </w:tc>
        <w:tc>
          <w:tcPr>
            <w:tcW w:w="5265" w:type="dxa"/>
          </w:tcPr>
          <w:p w14:paraId="131AD47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laryngologiczna</w:t>
            </w:r>
          </w:p>
        </w:tc>
        <w:tc>
          <w:tcPr>
            <w:tcW w:w="1417" w:type="dxa"/>
            <w:vAlign w:val="center"/>
          </w:tcPr>
          <w:p w14:paraId="0756280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0F4AACD7"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600</w:t>
            </w:r>
          </w:p>
        </w:tc>
        <w:tc>
          <w:tcPr>
            <w:tcW w:w="2651" w:type="dxa"/>
            <w:gridSpan w:val="3"/>
            <w:vAlign w:val="center"/>
          </w:tcPr>
          <w:p w14:paraId="3ED55B7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A2355B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857B81C" w14:textId="77777777" w:rsidTr="00896244">
        <w:trPr>
          <w:trHeight w:hRule="exact" w:val="397"/>
        </w:trPr>
        <w:tc>
          <w:tcPr>
            <w:tcW w:w="973" w:type="dxa"/>
          </w:tcPr>
          <w:p w14:paraId="507080B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38</w:t>
            </w:r>
          </w:p>
        </w:tc>
        <w:tc>
          <w:tcPr>
            <w:tcW w:w="5265" w:type="dxa"/>
          </w:tcPr>
          <w:p w14:paraId="0706293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Audiogram</w:t>
            </w:r>
          </w:p>
        </w:tc>
        <w:tc>
          <w:tcPr>
            <w:tcW w:w="1417" w:type="dxa"/>
            <w:vAlign w:val="center"/>
          </w:tcPr>
          <w:p w14:paraId="126738A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1CF5688A"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320</w:t>
            </w:r>
          </w:p>
        </w:tc>
        <w:tc>
          <w:tcPr>
            <w:tcW w:w="2651" w:type="dxa"/>
            <w:gridSpan w:val="3"/>
            <w:vAlign w:val="center"/>
          </w:tcPr>
          <w:p w14:paraId="0DB8320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6E6308D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3038B45" w14:textId="77777777" w:rsidTr="00896244">
        <w:trPr>
          <w:trHeight w:hRule="exact" w:val="397"/>
        </w:trPr>
        <w:tc>
          <w:tcPr>
            <w:tcW w:w="973" w:type="dxa"/>
          </w:tcPr>
          <w:p w14:paraId="083F026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39</w:t>
            </w:r>
          </w:p>
        </w:tc>
        <w:tc>
          <w:tcPr>
            <w:tcW w:w="5265" w:type="dxa"/>
          </w:tcPr>
          <w:p w14:paraId="744D2441"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Spirometria</w:t>
            </w:r>
          </w:p>
        </w:tc>
        <w:tc>
          <w:tcPr>
            <w:tcW w:w="1417" w:type="dxa"/>
            <w:vAlign w:val="center"/>
          </w:tcPr>
          <w:p w14:paraId="4E74B9D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6F0A3A0E"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300</w:t>
            </w:r>
          </w:p>
        </w:tc>
        <w:tc>
          <w:tcPr>
            <w:tcW w:w="2651" w:type="dxa"/>
            <w:gridSpan w:val="3"/>
            <w:vAlign w:val="center"/>
          </w:tcPr>
          <w:p w14:paraId="766219D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C85C5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A722F72" w14:textId="77777777" w:rsidTr="00896244">
        <w:trPr>
          <w:trHeight w:hRule="exact" w:val="397"/>
        </w:trPr>
        <w:tc>
          <w:tcPr>
            <w:tcW w:w="973" w:type="dxa"/>
          </w:tcPr>
          <w:p w14:paraId="5A02987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40</w:t>
            </w:r>
          </w:p>
        </w:tc>
        <w:tc>
          <w:tcPr>
            <w:tcW w:w="5265" w:type="dxa"/>
          </w:tcPr>
          <w:p w14:paraId="309F716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Ekg</w:t>
            </w:r>
            <w:proofErr w:type="spellEnd"/>
            <w:r w:rsidRPr="00A361BF">
              <w:rPr>
                <w:rFonts w:ascii="Times New Roman" w:eastAsia="HG Mincho Light J" w:hAnsi="Times New Roman" w:cs="Times New Roman"/>
                <w:sz w:val="24"/>
                <w:szCs w:val="24"/>
              </w:rPr>
              <w:t xml:space="preserve"> z opisem </w:t>
            </w:r>
          </w:p>
        </w:tc>
        <w:tc>
          <w:tcPr>
            <w:tcW w:w="1417" w:type="dxa"/>
            <w:vAlign w:val="center"/>
          </w:tcPr>
          <w:p w14:paraId="6FCF7A4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0591DBAB"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200</w:t>
            </w:r>
          </w:p>
        </w:tc>
        <w:tc>
          <w:tcPr>
            <w:tcW w:w="2651" w:type="dxa"/>
            <w:gridSpan w:val="3"/>
            <w:vAlign w:val="center"/>
          </w:tcPr>
          <w:p w14:paraId="47A4F0A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DB240F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5E8FAC3" w14:textId="77777777" w:rsidTr="00896244">
        <w:trPr>
          <w:trHeight w:hRule="exact" w:val="397"/>
        </w:trPr>
        <w:tc>
          <w:tcPr>
            <w:tcW w:w="973" w:type="dxa"/>
          </w:tcPr>
          <w:p w14:paraId="699316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41</w:t>
            </w:r>
          </w:p>
        </w:tc>
        <w:tc>
          <w:tcPr>
            <w:tcW w:w="5265" w:type="dxa"/>
          </w:tcPr>
          <w:p w14:paraId="4ADB05F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ortopedyczna</w:t>
            </w:r>
          </w:p>
        </w:tc>
        <w:tc>
          <w:tcPr>
            <w:tcW w:w="1417" w:type="dxa"/>
            <w:vAlign w:val="center"/>
          </w:tcPr>
          <w:p w14:paraId="4F813B0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2BC3963A"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651" w:type="dxa"/>
            <w:gridSpan w:val="3"/>
            <w:vAlign w:val="center"/>
          </w:tcPr>
          <w:p w14:paraId="0966F88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E5820A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9134503" w14:textId="77777777" w:rsidTr="00896244">
        <w:trPr>
          <w:trHeight w:hRule="exact" w:val="397"/>
        </w:trPr>
        <w:tc>
          <w:tcPr>
            <w:tcW w:w="973" w:type="dxa"/>
          </w:tcPr>
          <w:p w14:paraId="75E8D3B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42</w:t>
            </w:r>
          </w:p>
        </w:tc>
        <w:tc>
          <w:tcPr>
            <w:tcW w:w="5265" w:type="dxa"/>
          </w:tcPr>
          <w:p w14:paraId="0010161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kardiologiczna </w:t>
            </w:r>
          </w:p>
        </w:tc>
        <w:tc>
          <w:tcPr>
            <w:tcW w:w="1417" w:type="dxa"/>
            <w:vAlign w:val="center"/>
          </w:tcPr>
          <w:p w14:paraId="042D1435"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506CD52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651" w:type="dxa"/>
            <w:gridSpan w:val="3"/>
            <w:vAlign w:val="center"/>
          </w:tcPr>
          <w:p w14:paraId="7A3AEF0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1F041A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36B239B" w14:textId="77777777" w:rsidTr="00896244">
        <w:trPr>
          <w:trHeight w:hRule="exact" w:val="397"/>
        </w:trPr>
        <w:tc>
          <w:tcPr>
            <w:tcW w:w="973" w:type="dxa"/>
          </w:tcPr>
          <w:p w14:paraId="334B576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43</w:t>
            </w:r>
          </w:p>
        </w:tc>
        <w:tc>
          <w:tcPr>
            <w:tcW w:w="5265" w:type="dxa"/>
          </w:tcPr>
          <w:p w14:paraId="6C653062"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pulmonologiczna</w:t>
            </w:r>
          </w:p>
        </w:tc>
        <w:tc>
          <w:tcPr>
            <w:tcW w:w="1417" w:type="dxa"/>
            <w:vAlign w:val="center"/>
          </w:tcPr>
          <w:p w14:paraId="00FE064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2C42BFC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651" w:type="dxa"/>
            <w:gridSpan w:val="3"/>
            <w:vAlign w:val="center"/>
          </w:tcPr>
          <w:p w14:paraId="17C34EA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AACD4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784CABB" w14:textId="77777777" w:rsidTr="00896244">
        <w:trPr>
          <w:trHeight w:hRule="exact" w:val="397"/>
        </w:trPr>
        <w:tc>
          <w:tcPr>
            <w:tcW w:w="973" w:type="dxa"/>
          </w:tcPr>
          <w:p w14:paraId="1041BC8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44</w:t>
            </w:r>
          </w:p>
        </w:tc>
        <w:tc>
          <w:tcPr>
            <w:tcW w:w="5265" w:type="dxa"/>
          </w:tcPr>
          <w:p w14:paraId="44EABBB2"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diabetologa </w:t>
            </w:r>
          </w:p>
        </w:tc>
        <w:tc>
          <w:tcPr>
            <w:tcW w:w="1417" w:type="dxa"/>
            <w:vAlign w:val="center"/>
          </w:tcPr>
          <w:p w14:paraId="7C2F730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435CCBC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651" w:type="dxa"/>
            <w:gridSpan w:val="3"/>
            <w:vAlign w:val="center"/>
          </w:tcPr>
          <w:p w14:paraId="5A0365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F66D84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C563A85" w14:textId="77777777" w:rsidTr="00896244">
        <w:trPr>
          <w:trHeight w:hRule="exact" w:val="397"/>
        </w:trPr>
        <w:tc>
          <w:tcPr>
            <w:tcW w:w="973" w:type="dxa"/>
          </w:tcPr>
          <w:p w14:paraId="7C6229B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45</w:t>
            </w:r>
          </w:p>
        </w:tc>
        <w:tc>
          <w:tcPr>
            <w:tcW w:w="5265" w:type="dxa"/>
          </w:tcPr>
          <w:p w14:paraId="5CE7641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psychiatryczna</w:t>
            </w:r>
          </w:p>
        </w:tc>
        <w:tc>
          <w:tcPr>
            <w:tcW w:w="1417" w:type="dxa"/>
            <w:vAlign w:val="center"/>
          </w:tcPr>
          <w:p w14:paraId="33F8988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62FF8340"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651" w:type="dxa"/>
            <w:gridSpan w:val="3"/>
            <w:vAlign w:val="center"/>
          </w:tcPr>
          <w:p w14:paraId="7F5B07C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6246AC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A4C17DA" w14:textId="77777777" w:rsidTr="00896244">
        <w:trPr>
          <w:trHeight w:hRule="exact" w:val="397"/>
        </w:trPr>
        <w:tc>
          <w:tcPr>
            <w:tcW w:w="973" w:type="dxa"/>
          </w:tcPr>
          <w:p w14:paraId="230FDAF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46</w:t>
            </w:r>
          </w:p>
        </w:tc>
        <w:tc>
          <w:tcPr>
            <w:tcW w:w="5265" w:type="dxa"/>
          </w:tcPr>
          <w:p w14:paraId="3250A0C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ginekologiczna</w:t>
            </w:r>
          </w:p>
        </w:tc>
        <w:tc>
          <w:tcPr>
            <w:tcW w:w="1417" w:type="dxa"/>
            <w:vAlign w:val="center"/>
          </w:tcPr>
          <w:p w14:paraId="5A34EB1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3B2B309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651" w:type="dxa"/>
            <w:gridSpan w:val="3"/>
            <w:vAlign w:val="center"/>
          </w:tcPr>
          <w:p w14:paraId="02F4C2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2D32C0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A0866C9" w14:textId="77777777" w:rsidTr="00896244">
        <w:trPr>
          <w:trHeight w:hRule="exact" w:val="397"/>
        </w:trPr>
        <w:tc>
          <w:tcPr>
            <w:tcW w:w="973" w:type="dxa"/>
          </w:tcPr>
          <w:p w14:paraId="543BEF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47</w:t>
            </w:r>
          </w:p>
        </w:tc>
        <w:tc>
          <w:tcPr>
            <w:tcW w:w="5265" w:type="dxa"/>
          </w:tcPr>
          <w:p w14:paraId="1A6CE1C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dermatologiczna</w:t>
            </w:r>
          </w:p>
        </w:tc>
        <w:tc>
          <w:tcPr>
            <w:tcW w:w="1417" w:type="dxa"/>
            <w:vAlign w:val="center"/>
          </w:tcPr>
          <w:p w14:paraId="5E1F2F0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6D5B9979"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651" w:type="dxa"/>
            <w:gridSpan w:val="3"/>
            <w:vAlign w:val="center"/>
          </w:tcPr>
          <w:p w14:paraId="6E1B9BC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43540E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EBAE491" w14:textId="77777777" w:rsidTr="00896244">
        <w:trPr>
          <w:trHeight w:hRule="exact" w:val="397"/>
        </w:trPr>
        <w:tc>
          <w:tcPr>
            <w:tcW w:w="973" w:type="dxa"/>
          </w:tcPr>
          <w:p w14:paraId="2F5C310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48</w:t>
            </w:r>
          </w:p>
        </w:tc>
        <w:tc>
          <w:tcPr>
            <w:tcW w:w="5265" w:type="dxa"/>
          </w:tcPr>
          <w:p w14:paraId="7ED24EE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Echo serca </w:t>
            </w:r>
          </w:p>
          <w:p w14:paraId="652AFBC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3D0A73F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5510713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72D3858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37B630E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637F1C3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1E69F49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61DA49A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417" w:type="dxa"/>
            <w:vAlign w:val="center"/>
          </w:tcPr>
          <w:p w14:paraId="0E48A05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133B7861"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651" w:type="dxa"/>
            <w:gridSpan w:val="3"/>
            <w:vAlign w:val="center"/>
          </w:tcPr>
          <w:p w14:paraId="6B85EE1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C0CB65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E912FE9" w14:textId="77777777" w:rsidTr="00896244">
        <w:trPr>
          <w:trHeight w:val="556"/>
        </w:trPr>
        <w:tc>
          <w:tcPr>
            <w:tcW w:w="973" w:type="dxa"/>
          </w:tcPr>
          <w:p w14:paraId="42DF6F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vAlign w:val="center"/>
          </w:tcPr>
          <w:p w14:paraId="10D03515"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tc>
      </w:tr>
      <w:tr w:rsidR="00896244" w:rsidRPr="00A361BF" w14:paraId="5637373E" w14:textId="77777777" w:rsidTr="00896244">
        <w:trPr>
          <w:trHeight w:val="841"/>
        </w:trPr>
        <w:tc>
          <w:tcPr>
            <w:tcW w:w="973" w:type="dxa"/>
          </w:tcPr>
          <w:p w14:paraId="42E7C9D9"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49</w:t>
            </w:r>
          </w:p>
        </w:tc>
        <w:tc>
          <w:tcPr>
            <w:tcW w:w="5265" w:type="dxa"/>
          </w:tcPr>
          <w:p w14:paraId="51375941" w14:textId="77777777" w:rsidR="00896244" w:rsidRPr="00A361BF" w:rsidRDefault="00896244" w:rsidP="00896244">
            <w:pPr>
              <w:widowControl w:val="0"/>
              <w:spacing w:after="0" w:line="240" w:lineRule="auto"/>
              <w:rPr>
                <w:rFonts w:ascii="Times New Roman" w:eastAsia="HG Mincho Light J" w:hAnsi="Times New Roman" w:cs="Times New Roman"/>
                <w:b/>
                <w:sz w:val="24"/>
                <w:szCs w:val="24"/>
              </w:rPr>
            </w:pPr>
            <w:r w:rsidRPr="00A361BF">
              <w:rPr>
                <w:rFonts w:ascii="Times New Roman" w:eastAsia="HG Mincho Light J" w:hAnsi="Times New Roman" w:cs="Times New Roman"/>
                <w:sz w:val="24"/>
                <w:szCs w:val="24"/>
              </w:rPr>
              <w:t xml:space="preserve">Wykonywanie badań lekarskich osób ubiegających się o uprawnienia do kierowania pojazdami </w:t>
            </w:r>
            <w:r w:rsidRPr="00A361BF">
              <w:rPr>
                <w:rFonts w:ascii="Times New Roman" w:eastAsia="HG Mincho Light J" w:hAnsi="Times New Roman" w:cs="Times New Roman"/>
                <w:sz w:val="24"/>
                <w:szCs w:val="24"/>
              </w:rPr>
              <w:br/>
              <w:t>i kierowców.</w:t>
            </w:r>
          </w:p>
        </w:tc>
        <w:tc>
          <w:tcPr>
            <w:tcW w:w="1417" w:type="dxa"/>
            <w:vAlign w:val="center"/>
          </w:tcPr>
          <w:p w14:paraId="53680122"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58004C1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2651" w:type="dxa"/>
            <w:gridSpan w:val="3"/>
            <w:vAlign w:val="center"/>
          </w:tcPr>
          <w:p w14:paraId="1E7501C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9D1F1D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255E2A0" w14:textId="77777777" w:rsidTr="00896244">
        <w:trPr>
          <w:trHeight w:val="569"/>
        </w:trPr>
        <w:tc>
          <w:tcPr>
            <w:tcW w:w="973" w:type="dxa"/>
          </w:tcPr>
          <w:p w14:paraId="1F4F2E93"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5265" w:type="dxa"/>
          </w:tcPr>
          <w:p w14:paraId="3BBA8A34"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Badanie dla operator</w:t>
            </w:r>
            <w:r w:rsidRPr="00A361BF">
              <w:rPr>
                <w:rFonts w:ascii="Thorndale" w:eastAsia="HG Mincho Light J" w:hAnsi="Thorndale" w:cs="Times New Roman" w:hint="eastAsia"/>
                <w:sz w:val="24"/>
                <w:szCs w:val="20"/>
                <w:lang w:eastAsia="pl-PL"/>
              </w:rPr>
              <w:t>ó</w:t>
            </w:r>
            <w:r w:rsidRPr="00A361BF">
              <w:rPr>
                <w:rFonts w:ascii="Thorndale" w:eastAsia="HG Mincho Light J" w:hAnsi="Thorndale" w:cs="Times New Roman"/>
                <w:sz w:val="24"/>
                <w:szCs w:val="20"/>
                <w:lang w:eastAsia="pl-PL"/>
              </w:rPr>
              <w:t>w w</w:t>
            </w:r>
            <w:r w:rsidRPr="00A361BF">
              <w:rPr>
                <w:rFonts w:ascii="Thorndale" w:eastAsia="HG Mincho Light J" w:hAnsi="Thorndale" w:cs="Times New Roman" w:hint="eastAsia"/>
                <w:sz w:val="24"/>
                <w:szCs w:val="20"/>
                <w:lang w:eastAsia="pl-PL"/>
              </w:rPr>
              <w:t>ó</w:t>
            </w:r>
            <w:r w:rsidRPr="00A361BF">
              <w:rPr>
                <w:rFonts w:ascii="Thorndale" w:eastAsia="HG Mincho Light J" w:hAnsi="Thorndale" w:cs="Times New Roman"/>
                <w:sz w:val="24"/>
                <w:szCs w:val="20"/>
                <w:lang w:eastAsia="pl-PL"/>
              </w:rPr>
              <w:t>zk</w:t>
            </w:r>
            <w:r w:rsidRPr="00A361BF">
              <w:rPr>
                <w:rFonts w:ascii="Thorndale" w:eastAsia="HG Mincho Light J" w:hAnsi="Thorndale" w:cs="Times New Roman" w:hint="eastAsia"/>
                <w:sz w:val="24"/>
                <w:szCs w:val="20"/>
                <w:lang w:eastAsia="pl-PL"/>
              </w:rPr>
              <w:t>ó</w:t>
            </w:r>
            <w:r w:rsidRPr="00A361BF">
              <w:rPr>
                <w:rFonts w:ascii="Thorndale" w:eastAsia="HG Mincho Light J" w:hAnsi="Thorndale" w:cs="Times New Roman"/>
                <w:sz w:val="24"/>
                <w:szCs w:val="20"/>
                <w:lang w:eastAsia="pl-PL"/>
              </w:rPr>
              <w:t>w wid</w:t>
            </w:r>
            <w:r w:rsidRPr="00A361BF">
              <w:rPr>
                <w:rFonts w:ascii="Thorndale" w:eastAsia="HG Mincho Light J" w:hAnsi="Thorndale" w:cs="Times New Roman" w:hint="cs"/>
                <w:sz w:val="24"/>
                <w:szCs w:val="20"/>
                <w:lang w:eastAsia="pl-PL"/>
              </w:rPr>
              <w:t>ł</w:t>
            </w:r>
            <w:r w:rsidRPr="00A361BF">
              <w:rPr>
                <w:rFonts w:ascii="Thorndale" w:eastAsia="HG Mincho Light J" w:hAnsi="Thorndale" w:cs="Times New Roman"/>
                <w:sz w:val="24"/>
                <w:szCs w:val="20"/>
                <w:lang w:eastAsia="pl-PL"/>
              </w:rPr>
              <w:t xml:space="preserve">owych </w:t>
            </w:r>
          </w:p>
          <w:p w14:paraId="7E54CDB2"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wraz z wydaniem za</w:t>
            </w:r>
            <w:r w:rsidRPr="00A361BF">
              <w:rPr>
                <w:rFonts w:ascii="Thorndale" w:eastAsia="HG Mincho Light J" w:hAnsi="Thorndale" w:cs="Times New Roman" w:hint="cs"/>
                <w:sz w:val="24"/>
                <w:szCs w:val="20"/>
                <w:lang w:eastAsia="pl-PL"/>
              </w:rPr>
              <w:t>ś</w:t>
            </w:r>
            <w:r w:rsidRPr="00A361BF">
              <w:rPr>
                <w:rFonts w:ascii="Thorndale" w:eastAsia="HG Mincho Light J" w:hAnsi="Thorndale" w:cs="Times New Roman"/>
                <w:sz w:val="24"/>
                <w:szCs w:val="20"/>
                <w:lang w:eastAsia="pl-PL"/>
              </w:rPr>
              <w:t>wiadczenia.</w:t>
            </w:r>
          </w:p>
        </w:tc>
        <w:tc>
          <w:tcPr>
            <w:tcW w:w="1417" w:type="dxa"/>
            <w:vAlign w:val="center"/>
          </w:tcPr>
          <w:p w14:paraId="16641995" w14:textId="77777777" w:rsidR="00896244" w:rsidRPr="00A361BF" w:rsidRDefault="00896244" w:rsidP="00896244">
            <w:pPr>
              <w:widowControl w:val="0"/>
              <w:suppressAutoHyphens/>
              <w:spacing w:after="0" w:line="240" w:lineRule="auto"/>
              <w:jc w:val="center"/>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szt.</w:t>
            </w:r>
          </w:p>
        </w:tc>
        <w:tc>
          <w:tcPr>
            <w:tcW w:w="2119" w:type="dxa"/>
            <w:gridSpan w:val="2"/>
            <w:vAlign w:val="center"/>
          </w:tcPr>
          <w:p w14:paraId="19361C9B"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20</w:t>
            </w:r>
          </w:p>
        </w:tc>
        <w:tc>
          <w:tcPr>
            <w:tcW w:w="2651" w:type="dxa"/>
            <w:gridSpan w:val="3"/>
            <w:vAlign w:val="center"/>
          </w:tcPr>
          <w:p w14:paraId="4BF437F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7314719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0B0D436" w14:textId="77777777" w:rsidTr="00896244">
        <w:trPr>
          <w:trHeight w:val="839"/>
        </w:trPr>
        <w:tc>
          <w:tcPr>
            <w:tcW w:w="973" w:type="dxa"/>
          </w:tcPr>
          <w:p w14:paraId="63E4063D"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51</w:t>
            </w:r>
          </w:p>
        </w:tc>
        <w:tc>
          <w:tcPr>
            <w:tcW w:w="5265" w:type="dxa"/>
          </w:tcPr>
          <w:p w14:paraId="3DD0449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pracownicze wstępne, okresowe lub kontrolne przez uprawnionego lekarza wraz </w:t>
            </w:r>
            <w:r w:rsidRPr="00A361BF">
              <w:rPr>
                <w:rFonts w:ascii="Times New Roman" w:eastAsia="HG Mincho Light J" w:hAnsi="Times New Roman" w:cs="Times New Roman"/>
                <w:sz w:val="24"/>
                <w:szCs w:val="24"/>
              </w:rPr>
              <w:br/>
              <w:t>z wydaniem zaświadczenia.</w:t>
            </w:r>
          </w:p>
        </w:tc>
        <w:tc>
          <w:tcPr>
            <w:tcW w:w="1417" w:type="dxa"/>
            <w:vAlign w:val="center"/>
          </w:tcPr>
          <w:p w14:paraId="79E3A34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2CFAC503"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2450</w:t>
            </w:r>
          </w:p>
        </w:tc>
        <w:tc>
          <w:tcPr>
            <w:tcW w:w="2651" w:type="dxa"/>
            <w:gridSpan w:val="3"/>
            <w:vAlign w:val="center"/>
          </w:tcPr>
          <w:p w14:paraId="2B64DA2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57130B9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190E97C" w14:textId="77777777" w:rsidTr="00896244">
        <w:trPr>
          <w:trHeight w:val="1275"/>
        </w:trPr>
        <w:tc>
          <w:tcPr>
            <w:tcW w:w="973" w:type="dxa"/>
          </w:tcPr>
          <w:p w14:paraId="6AC9D71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52</w:t>
            </w:r>
          </w:p>
        </w:tc>
        <w:tc>
          <w:tcPr>
            <w:tcW w:w="5265" w:type="dxa"/>
          </w:tcPr>
          <w:p w14:paraId="5C4E2F8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Zapewnienie udziału lekarza sprawującego profilaktyczną opiekę zdrowotną nad pracownikami w pracach komisji bezpieczeństwa i higieny pracy Zamawiającego.</w:t>
            </w:r>
          </w:p>
        </w:tc>
        <w:tc>
          <w:tcPr>
            <w:tcW w:w="1417" w:type="dxa"/>
            <w:vAlign w:val="center"/>
          </w:tcPr>
          <w:p w14:paraId="3E83211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godzin</w:t>
            </w:r>
          </w:p>
        </w:tc>
        <w:tc>
          <w:tcPr>
            <w:tcW w:w="2119" w:type="dxa"/>
            <w:gridSpan w:val="2"/>
            <w:vAlign w:val="center"/>
          </w:tcPr>
          <w:p w14:paraId="47996CA3"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651" w:type="dxa"/>
            <w:gridSpan w:val="3"/>
            <w:vAlign w:val="center"/>
          </w:tcPr>
          <w:p w14:paraId="63E977A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0EA095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4BFCBB6" w14:textId="77777777" w:rsidTr="00896244">
        <w:trPr>
          <w:trHeight w:val="1275"/>
        </w:trPr>
        <w:tc>
          <w:tcPr>
            <w:tcW w:w="973" w:type="dxa"/>
          </w:tcPr>
          <w:p w14:paraId="6F5A1C0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53</w:t>
            </w:r>
          </w:p>
        </w:tc>
        <w:tc>
          <w:tcPr>
            <w:tcW w:w="5265" w:type="dxa"/>
          </w:tcPr>
          <w:p w14:paraId="6EF30F0A" w14:textId="77777777" w:rsidR="00896244" w:rsidRPr="00A361BF" w:rsidRDefault="00896244" w:rsidP="00896244">
            <w:pPr>
              <w:widowControl w:val="0"/>
              <w:spacing w:after="0" w:line="240" w:lineRule="auto"/>
              <w:jc w:val="both"/>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Przeprowadzenie badań lekarskich zgodnie </w:t>
            </w:r>
            <w:r w:rsidRPr="00A361BF">
              <w:rPr>
                <w:rFonts w:ascii="Times New Roman" w:eastAsia="HG Mincho Light J" w:hAnsi="Times New Roman" w:cs="Times New Roman"/>
                <w:sz w:val="24"/>
                <w:szCs w:val="24"/>
              </w:rPr>
              <w:br/>
              <w:t xml:space="preserve">z Rozporządzeniem Ministra Zdrowia z 21 grudnia 2015roku w sprawie badań lekarskich </w:t>
            </w:r>
            <w:r w:rsidRPr="00A361BF">
              <w:rPr>
                <w:rFonts w:ascii="Times New Roman" w:eastAsia="HG Mincho Light J" w:hAnsi="Times New Roman" w:cs="Times New Roman"/>
                <w:sz w:val="24"/>
                <w:szCs w:val="24"/>
              </w:rPr>
              <w:br/>
              <w:t>i psychologicznych osób ubiegających się o wpis lub posiadających wpis na listę kwalifikowanych pracowników ochrony fizycznej (Dz. U z 2015r. poz. 2323)</w:t>
            </w:r>
          </w:p>
        </w:tc>
        <w:tc>
          <w:tcPr>
            <w:tcW w:w="1417" w:type="dxa"/>
            <w:vAlign w:val="center"/>
          </w:tcPr>
          <w:p w14:paraId="7D94D742"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5212FD15"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2651" w:type="dxa"/>
            <w:gridSpan w:val="3"/>
            <w:vAlign w:val="center"/>
          </w:tcPr>
          <w:p w14:paraId="3D83DD1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06C528E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E34AF15" w14:textId="77777777" w:rsidTr="00896244">
        <w:trPr>
          <w:trHeight w:val="587"/>
        </w:trPr>
        <w:tc>
          <w:tcPr>
            <w:tcW w:w="973" w:type="dxa"/>
          </w:tcPr>
          <w:p w14:paraId="5CF6E71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54</w:t>
            </w:r>
          </w:p>
        </w:tc>
        <w:tc>
          <w:tcPr>
            <w:tcW w:w="5265" w:type="dxa"/>
          </w:tcPr>
          <w:p w14:paraId="070D809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na promieniowanie jonizujące wraz z wydaniem zaświadczenia </w:t>
            </w:r>
          </w:p>
        </w:tc>
        <w:tc>
          <w:tcPr>
            <w:tcW w:w="1417" w:type="dxa"/>
            <w:vAlign w:val="center"/>
          </w:tcPr>
          <w:p w14:paraId="2C0A9252"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2C9C247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651" w:type="dxa"/>
            <w:gridSpan w:val="3"/>
            <w:vAlign w:val="center"/>
          </w:tcPr>
          <w:p w14:paraId="7D309AE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4CB4C69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D4DF3B5" w14:textId="77777777" w:rsidTr="00896244">
        <w:trPr>
          <w:trHeight w:val="699"/>
        </w:trPr>
        <w:tc>
          <w:tcPr>
            <w:tcW w:w="973" w:type="dxa"/>
          </w:tcPr>
          <w:p w14:paraId="562D92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55</w:t>
            </w:r>
          </w:p>
        </w:tc>
        <w:tc>
          <w:tcPr>
            <w:tcW w:w="5265" w:type="dxa"/>
          </w:tcPr>
          <w:p w14:paraId="2D6CF65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Wystawienie orzeczeń do celów sanitarno-epidemiologicznych przez uprawnionego lekarza orzecznika. </w:t>
            </w:r>
          </w:p>
          <w:p w14:paraId="48340A5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417" w:type="dxa"/>
            <w:vAlign w:val="center"/>
          </w:tcPr>
          <w:p w14:paraId="0F7D095E"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4ADD0E4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651" w:type="dxa"/>
            <w:gridSpan w:val="3"/>
            <w:vAlign w:val="center"/>
          </w:tcPr>
          <w:p w14:paraId="1D78827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3331170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9AF7A32" w14:textId="77777777" w:rsidTr="00896244">
        <w:trPr>
          <w:trHeight w:val="700"/>
        </w:trPr>
        <w:tc>
          <w:tcPr>
            <w:tcW w:w="973" w:type="dxa"/>
          </w:tcPr>
          <w:p w14:paraId="328B6A7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56</w:t>
            </w:r>
          </w:p>
          <w:p w14:paraId="2980B0C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5265" w:type="dxa"/>
          </w:tcPr>
          <w:p w14:paraId="490974D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Wystawienie skierowań do Rejonowej Wojskowej Komisji Lekarskiej wraz z opinia lekarską.</w:t>
            </w:r>
          </w:p>
        </w:tc>
        <w:tc>
          <w:tcPr>
            <w:tcW w:w="1417" w:type="dxa"/>
            <w:vAlign w:val="center"/>
          </w:tcPr>
          <w:p w14:paraId="0AD433B3"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09D01A7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2651" w:type="dxa"/>
            <w:gridSpan w:val="3"/>
            <w:vAlign w:val="center"/>
          </w:tcPr>
          <w:p w14:paraId="0F94292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41FBF33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CE86593" w14:textId="77777777" w:rsidTr="00896244">
        <w:trPr>
          <w:trHeight w:val="542"/>
        </w:trPr>
        <w:tc>
          <w:tcPr>
            <w:tcW w:w="12425" w:type="dxa"/>
            <w:gridSpan w:val="8"/>
            <w:vAlign w:val="center"/>
          </w:tcPr>
          <w:p w14:paraId="5BEFC6D9" w14:textId="77777777" w:rsidR="00896244" w:rsidRPr="00A361BF" w:rsidRDefault="00896244" w:rsidP="00896244">
            <w:pPr>
              <w:widowControl w:val="0"/>
              <w:spacing w:after="0" w:line="240" w:lineRule="auto"/>
              <w:jc w:val="right"/>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RAZEM </w:t>
            </w:r>
          </w:p>
        </w:tc>
        <w:tc>
          <w:tcPr>
            <w:tcW w:w="2176" w:type="dxa"/>
            <w:vAlign w:val="center"/>
          </w:tcPr>
          <w:p w14:paraId="18AC683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2928049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7F43F3A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tc>
      </w:tr>
    </w:tbl>
    <w:p w14:paraId="2A8DB2E9"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19156DE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sidRPr="00A361BF">
        <w:rPr>
          <w:rFonts w:ascii="Times New Roman" w:eastAsia="HG Mincho Light J" w:hAnsi="Times New Roman" w:cs="Times New Roman"/>
          <w:sz w:val="24"/>
          <w:szCs w:val="24"/>
        </w:rPr>
        <w:br/>
        <w:t>( Dz. U. z 2017 r. poz. 1221)</w:t>
      </w:r>
    </w:p>
    <w:p w14:paraId="66255DC0"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428A891C" w14:textId="77777777" w:rsidR="00896244" w:rsidRPr="00A361BF" w:rsidRDefault="00896244" w:rsidP="00896244">
      <w:pPr>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57BAC266" w14:textId="77777777" w:rsidR="00896244" w:rsidRPr="00A361BF" w:rsidRDefault="00896244" w:rsidP="00896244">
      <w:pPr>
        <w:spacing w:after="0"/>
        <w:ind w:left="709" w:hanging="284"/>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 xml:space="preserve">                                                                                                                          </w:t>
      </w:r>
    </w:p>
    <w:p w14:paraId="35BEF206" w14:textId="77777777" w:rsidR="00CE6491" w:rsidRPr="00A361BF" w:rsidRDefault="00896244" w:rsidP="00CE6491">
      <w:pPr>
        <w:spacing w:after="0"/>
        <w:ind w:left="709" w:hanging="284"/>
        <w:rPr>
          <w:rFonts w:ascii="Times New Roman" w:eastAsia="Calibri" w:hAnsi="Times New Roman" w:cs="Times New Roman"/>
          <w:b/>
          <w:sz w:val="24"/>
          <w:szCs w:val="24"/>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sidRPr="00A361BF">
        <w:rPr>
          <w:rFonts w:ascii="Times New Roman" w:eastAsia="Times New Roman" w:hAnsi="Times New Roman" w:cs="Times New Roman"/>
          <w:i/>
          <w:iCs/>
          <w:sz w:val="24"/>
          <w:szCs w:val="24"/>
          <w:lang w:eastAsia="pl-PL"/>
        </w:rPr>
        <w:t xml:space="preserve">                                                                                                                                </w:t>
      </w:r>
      <w:r w:rsidR="00CE6491">
        <w:rPr>
          <w:rFonts w:ascii="Times New Roman" w:eastAsia="Times New Roman" w:hAnsi="Times New Roman" w:cs="Times New Roman"/>
          <w:i/>
          <w:iCs/>
          <w:sz w:val="24"/>
          <w:szCs w:val="24"/>
          <w:lang w:eastAsia="pl-PL"/>
        </w:rPr>
        <w:t>(znak graficzny podpisu)</w:t>
      </w:r>
    </w:p>
    <w:p w14:paraId="7957B003" w14:textId="77777777" w:rsidR="00CE6491" w:rsidRPr="00A361BF" w:rsidRDefault="00CE6491" w:rsidP="00CE6491">
      <w:pPr>
        <w:spacing w:after="0"/>
        <w:ind w:left="709" w:hanging="284"/>
        <w:rPr>
          <w:rFonts w:ascii="Times New Roman" w:eastAsia="Calibri" w:hAnsi="Times New Roman" w:cs="Times New Roman"/>
          <w:b/>
          <w:sz w:val="24"/>
          <w:szCs w:val="24"/>
        </w:rPr>
      </w:pPr>
    </w:p>
    <w:p w14:paraId="246C368D" w14:textId="3F97986A" w:rsidR="00896244" w:rsidRPr="00A361BF" w:rsidRDefault="00896244" w:rsidP="00CE6491">
      <w:pPr>
        <w:spacing w:after="0"/>
        <w:ind w:left="709" w:hanging="284"/>
        <w:rPr>
          <w:rFonts w:ascii="Times New Roman" w:eastAsia="Calibri" w:hAnsi="Times New Roman" w:cs="Times New Roman"/>
          <w:b/>
          <w:sz w:val="24"/>
          <w:szCs w:val="24"/>
        </w:rPr>
      </w:pPr>
    </w:p>
    <w:p w14:paraId="6675911E"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474D1A31"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73F2B206"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40A4836B"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025287CD"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3330747A"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64F13E38" w14:textId="77777777" w:rsidR="00896244" w:rsidRPr="00A361BF" w:rsidRDefault="00896244" w:rsidP="00896244">
      <w:pPr>
        <w:spacing w:after="0" w:line="240" w:lineRule="auto"/>
        <w:ind w:left="9912" w:firstLine="708"/>
        <w:jc w:val="both"/>
        <w:rPr>
          <w:rFonts w:ascii="Times New Roman" w:eastAsia="Calibri" w:hAnsi="Times New Roman" w:cs="Times New Roman"/>
          <w:b/>
          <w:sz w:val="24"/>
          <w:szCs w:val="24"/>
        </w:rPr>
      </w:pPr>
    </w:p>
    <w:p w14:paraId="5B7DD83C" w14:textId="77777777" w:rsidR="00896244" w:rsidRPr="00A361BF" w:rsidRDefault="00896244" w:rsidP="00896244">
      <w:pPr>
        <w:spacing w:after="0" w:line="240" w:lineRule="auto"/>
        <w:jc w:val="both"/>
        <w:rPr>
          <w:rFonts w:ascii="Times New Roman" w:eastAsia="Calibri" w:hAnsi="Times New Roman" w:cs="Times New Roman"/>
          <w:b/>
          <w:sz w:val="24"/>
          <w:szCs w:val="24"/>
        </w:rPr>
      </w:pPr>
    </w:p>
    <w:p w14:paraId="05DD57F5" w14:textId="1E47B280" w:rsidR="00896244" w:rsidRPr="00A361BF" w:rsidRDefault="00896244" w:rsidP="0089624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 xml:space="preserve">Załącznik nr 2.2 do </w:t>
      </w:r>
      <w:r w:rsidR="00CE6491">
        <w:rPr>
          <w:rFonts w:ascii="Times New Roman" w:eastAsia="Calibri" w:hAnsi="Times New Roman" w:cs="Times New Roman"/>
          <w:b/>
          <w:sz w:val="24"/>
          <w:szCs w:val="24"/>
        </w:rPr>
        <w:t>SWZ</w:t>
      </w:r>
    </w:p>
    <w:p w14:paraId="17840389" w14:textId="12E79B7D" w:rsidR="00896244" w:rsidRPr="00A361BF" w:rsidRDefault="00896244" w:rsidP="00896244">
      <w:pPr>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br/>
        <w:t xml:space="preserve">   </w:t>
      </w:r>
    </w:p>
    <w:p w14:paraId="3E8854B8"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0F26E84B"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 xml:space="preserve">FORMULARZ CENOWY </w:t>
      </w:r>
    </w:p>
    <w:p w14:paraId="62AA49BB"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Część 2 - Nowy Dwór Mazowiecki, Modlin, Kazuń, Dębina, Pomiechówek.</w:t>
      </w:r>
    </w:p>
    <w:p w14:paraId="39DB6586"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30D2904F"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ogłoszeniem za cenę brutto:</w:t>
      </w:r>
    </w:p>
    <w:p w14:paraId="18F6FD3E" w14:textId="77777777" w:rsidR="00896244" w:rsidRPr="00A361BF" w:rsidRDefault="00896244" w:rsidP="00896244">
      <w:pPr>
        <w:spacing w:after="0"/>
        <w:ind w:right="-1"/>
        <w:jc w:val="both"/>
        <w:rPr>
          <w:rFonts w:ascii="Times New Roman" w:eastAsia="Times New Roman" w:hAnsi="Times New Roman" w:cs="Times New Roman"/>
          <w:lang w:eastAsia="ar-SA"/>
        </w:rPr>
      </w:pPr>
    </w:p>
    <w:tbl>
      <w:tblPr>
        <w:tblW w:w="13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964"/>
        <w:gridCol w:w="1318"/>
        <w:gridCol w:w="2226"/>
        <w:gridCol w:w="2167"/>
        <w:gridCol w:w="2267"/>
      </w:tblGrid>
      <w:tr w:rsidR="00896244" w:rsidRPr="00A361BF" w14:paraId="3FD90C1C" w14:textId="77777777" w:rsidTr="00896244">
        <w:trPr>
          <w:trHeight w:val="732"/>
        </w:trPr>
        <w:tc>
          <w:tcPr>
            <w:tcW w:w="990" w:type="dxa"/>
            <w:vMerge w:val="restart"/>
            <w:vAlign w:val="center"/>
          </w:tcPr>
          <w:p w14:paraId="565E057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4964" w:type="dxa"/>
            <w:vMerge w:val="restart"/>
            <w:vAlign w:val="center"/>
          </w:tcPr>
          <w:p w14:paraId="7005A809"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240C4560"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318" w:type="dxa"/>
            <w:vMerge w:val="restart"/>
            <w:vAlign w:val="center"/>
          </w:tcPr>
          <w:p w14:paraId="05CE412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2226" w:type="dxa"/>
            <w:vMerge w:val="restart"/>
            <w:vAlign w:val="center"/>
          </w:tcPr>
          <w:p w14:paraId="54A54CE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167" w:type="dxa"/>
            <w:vMerge w:val="restart"/>
            <w:vAlign w:val="center"/>
          </w:tcPr>
          <w:p w14:paraId="64832EE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jednostkowa brutto w złotych</w:t>
            </w:r>
          </w:p>
        </w:tc>
        <w:tc>
          <w:tcPr>
            <w:tcW w:w="2267" w:type="dxa"/>
            <w:vMerge w:val="restart"/>
            <w:vAlign w:val="center"/>
          </w:tcPr>
          <w:p w14:paraId="17AC161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430BD680" w14:textId="77777777" w:rsidTr="00896244">
        <w:trPr>
          <w:trHeight w:val="431"/>
        </w:trPr>
        <w:tc>
          <w:tcPr>
            <w:tcW w:w="990" w:type="dxa"/>
            <w:vMerge/>
          </w:tcPr>
          <w:p w14:paraId="04B2632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4964" w:type="dxa"/>
            <w:vMerge/>
          </w:tcPr>
          <w:p w14:paraId="4A92352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318" w:type="dxa"/>
            <w:vMerge/>
          </w:tcPr>
          <w:p w14:paraId="660E8B5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26" w:type="dxa"/>
            <w:vMerge/>
          </w:tcPr>
          <w:p w14:paraId="57043E7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67" w:type="dxa"/>
            <w:vMerge/>
          </w:tcPr>
          <w:p w14:paraId="58DDBF2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7" w:type="dxa"/>
            <w:vMerge/>
          </w:tcPr>
          <w:p w14:paraId="4DFB76D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284AFEA6" w14:textId="77777777" w:rsidTr="00896244">
        <w:trPr>
          <w:trHeight w:val="267"/>
        </w:trPr>
        <w:tc>
          <w:tcPr>
            <w:tcW w:w="990" w:type="dxa"/>
            <w:vAlign w:val="center"/>
          </w:tcPr>
          <w:p w14:paraId="3830BAA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4964" w:type="dxa"/>
            <w:vAlign w:val="center"/>
          </w:tcPr>
          <w:p w14:paraId="40755D74"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318" w:type="dxa"/>
            <w:vAlign w:val="center"/>
          </w:tcPr>
          <w:p w14:paraId="718EFB3C"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2226" w:type="dxa"/>
            <w:vAlign w:val="center"/>
          </w:tcPr>
          <w:p w14:paraId="154933AC"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167" w:type="dxa"/>
            <w:vAlign w:val="center"/>
          </w:tcPr>
          <w:p w14:paraId="344FFF2A"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267" w:type="dxa"/>
            <w:vAlign w:val="center"/>
          </w:tcPr>
          <w:p w14:paraId="7BFCB224"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4E05A4E2" w14:textId="77777777" w:rsidTr="00896244">
        <w:trPr>
          <w:trHeight w:val="340"/>
        </w:trPr>
        <w:tc>
          <w:tcPr>
            <w:tcW w:w="990" w:type="dxa"/>
            <w:vAlign w:val="center"/>
          </w:tcPr>
          <w:p w14:paraId="6017EB9D"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2942" w:type="dxa"/>
            <w:gridSpan w:val="5"/>
            <w:vAlign w:val="center"/>
          </w:tcPr>
          <w:p w14:paraId="10B6C08D" w14:textId="77777777" w:rsidR="00896244" w:rsidRPr="00A361BF" w:rsidRDefault="00896244" w:rsidP="00896244">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p>
        </w:tc>
      </w:tr>
      <w:tr w:rsidR="00896244" w:rsidRPr="00A361BF" w14:paraId="4148EE5F" w14:textId="77777777" w:rsidTr="00896244">
        <w:trPr>
          <w:trHeight w:hRule="exact" w:val="397"/>
        </w:trPr>
        <w:tc>
          <w:tcPr>
            <w:tcW w:w="990" w:type="dxa"/>
          </w:tcPr>
          <w:p w14:paraId="49934C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4964" w:type="dxa"/>
          </w:tcPr>
          <w:p w14:paraId="32F4CCC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Morfologia</w:t>
            </w:r>
          </w:p>
        </w:tc>
        <w:tc>
          <w:tcPr>
            <w:tcW w:w="1318" w:type="dxa"/>
            <w:vAlign w:val="center"/>
          </w:tcPr>
          <w:p w14:paraId="7461A6E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14C7189"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1000</w:t>
            </w:r>
          </w:p>
        </w:tc>
        <w:tc>
          <w:tcPr>
            <w:tcW w:w="2167" w:type="dxa"/>
            <w:vAlign w:val="center"/>
          </w:tcPr>
          <w:p w14:paraId="4CAC869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1B3FEF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4708F0E" w14:textId="77777777" w:rsidTr="00896244">
        <w:trPr>
          <w:trHeight w:hRule="exact" w:val="397"/>
        </w:trPr>
        <w:tc>
          <w:tcPr>
            <w:tcW w:w="990" w:type="dxa"/>
          </w:tcPr>
          <w:p w14:paraId="25ED858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4964" w:type="dxa"/>
          </w:tcPr>
          <w:p w14:paraId="2428962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Morfologia z rozmazem </w:t>
            </w:r>
          </w:p>
        </w:tc>
        <w:tc>
          <w:tcPr>
            <w:tcW w:w="1318" w:type="dxa"/>
            <w:vAlign w:val="center"/>
          </w:tcPr>
          <w:p w14:paraId="44148D7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384C6E8"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500</w:t>
            </w:r>
          </w:p>
        </w:tc>
        <w:tc>
          <w:tcPr>
            <w:tcW w:w="2167" w:type="dxa"/>
            <w:vAlign w:val="center"/>
          </w:tcPr>
          <w:p w14:paraId="77CF8B9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702B33D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85EFD91" w14:textId="77777777" w:rsidTr="00896244">
        <w:trPr>
          <w:trHeight w:hRule="exact" w:val="397"/>
        </w:trPr>
        <w:tc>
          <w:tcPr>
            <w:tcW w:w="990" w:type="dxa"/>
          </w:tcPr>
          <w:p w14:paraId="2D2CDEB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w:t>
            </w:r>
          </w:p>
        </w:tc>
        <w:tc>
          <w:tcPr>
            <w:tcW w:w="4964" w:type="dxa"/>
          </w:tcPr>
          <w:p w14:paraId="2D699330"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318" w:type="dxa"/>
            <w:vAlign w:val="center"/>
          </w:tcPr>
          <w:p w14:paraId="4640577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D67CDC4"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1000</w:t>
            </w:r>
          </w:p>
        </w:tc>
        <w:tc>
          <w:tcPr>
            <w:tcW w:w="2167" w:type="dxa"/>
            <w:vAlign w:val="center"/>
          </w:tcPr>
          <w:p w14:paraId="024D9C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7683C66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3896499" w14:textId="77777777" w:rsidTr="00896244">
        <w:trPr>
          <w:trHeight w:hRule="exact" w:val="397"/>
        </w:trPr>
        <w:tc>
          <w:tcPr>
            <w:tcW w:w="990" w:type="dxa"/>
          </w:tcPr>
          <w:p w14:paraId="2F326B3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w:t>
            </w:r>
          </w:p>
        </w:tc>
        <w:tc>
          <w:tcPr>
            <w:tcW w:w="4964" w:type="dxa"/>
          </w:tcPr>
          <w:p w14:paraId="3C48A22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318" w:type="dxa"/>
            <w:vAlign w:val="center"/>
          </w:tcPr>
          <w:p w14:paraId="4982A031"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33485DB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167" w:type="dxa"/>
            <w:vAlign w:val="center"/>
          </w:tcPr>
          <w:p w14:paraId="7A3F9D6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7587530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BF6D74B" w14:textId="77777777" w:rsidTr="00896244">
        <w:trPr>
          <w:trHeight w:hRule="exact" w:val="397"/>
        </w:trPr>
        <w:tc>
          <w:tcPr>
            <w:tcW w:w="990" w:type="dxa"/>
          </w:tcPr>
          <w:p w14:paraId="28E523D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4964" w:type="dxa"/>
          </w:tcPr>
          <w:p w14:paraId="799BC16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318" w:type="dxa"/>
            <w:vAlign w:val="center"/>
          </w:tcPr>
          <w:p w14:paraId="6758246C"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3B7A3B7F"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167" w:type="dxa"/>
            <w:vAlign w:val="center"/>
          </w:tcPr>
          <w:p w14:paraId="5B493F1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405576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5E38869" w14:textId="77777777" w:rsidTr="00896244">
        <w:trPr>
          <w:trHeight w:hRule="exact" w:val="397"/>
        </w:trPr>
        <w:tc>
          <w:tcPr>
            <w:tcW w:w="990" w:type="dxa"/>
          </w:tcPr>
          <w:p w14:paraId="47AE400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6</w:t>
            </w:r>
          </w:p>
        </w:tc>
        <w:tc>
          <w:tcPr>
            <w:tcW w:w="4964" w:type="dxa"/>
          </w:tcPr>
          <w:p w14:paraId="02DAEFB0"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318" w:type="dxa"/>
            <w:vAlign w:val="center"/>
          </w:tcPr>
          <w:p w14:paraId="2429EDA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779015A2"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167" w:type="dxa"/>
            <w:vAlign w:val="center"/>
          </w:tcPr>
          <w:p w14:paraId="6D9AEE7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6BBC67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B48478D" w14:textId="77777777" w:rsidTr="00896244">
        <w:trPr>
          <w:trHeight w:hRule="exact" w:val="397"/>
        </w:trPr>
        <w:tc>
          <w:tcPr>
            <w:tcW w:w="990" w:type="dxa"/>
          </w:tcPr>
          <w:p w14:paraId="74F4EF2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7</w:t>
            </w:r>
          </w:p>
        </w:tc>
        <w:tc>
          <w:tcPr>
            <w:tcW w:w="4964" w:type="dxa"/>
          </w:tcPr>
          <w:p w14:paraId="738757D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318" w:type="dxa"/>
            <w:vAlign w:val="center"/>
          </w:tcPr>
          <w:p w14:paraId="2A411D6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1F11097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167" w:type="dxa"/>
            <w:vAlign w:val="center"/>
          </w:tcPr>
          <w:p w14:paraId="6BA45A3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B26D1B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43B125E" w14:textId="77777777" w:rsidTr="00896244">
        <w:trPr>
          <w:trHeight w:hRule="exact" w:val="397"/>
        </w:trPr>
        <w:tc>
          <w:tcPr>
            <w:tcW w:w="990" w:type="dxa"/>
          </w:tcPr>
          <w:p w14:paraId="5EEDBF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8</w:t>
            </w:r>
          </w:p>
        </w:tc>
        <w:tc>
          <w:tcPr>
            <w:tcW w:w="4964" w:type="dxa"/>
          </w:tcPr>
          <w:p w14:paraId="61DA10B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318" w:type="dxa"/>
            <w:vAlign w:val="center"/>
          </w:tcPr>
          <w:p w14:paraId="05C0E2F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53CF5845"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167" w:type="dxa"/>
            <w:vAlign w:val="center"/>
          </w:tcPr>
          <w:p w14:paraId="547A40A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710F54F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57B4007" w14:textId="77777777" w:rsidTr="00896244">
        <w:trPr>
          <w:trHeight w:hRule="exact" w:val="397"/>
        </w:trPr>
        <w:tc>
          <w:tcPr>
            <w:tcW w:w="990" w:type="dxa"/>
          </w:tcPr>
          <w:p w14:paraId="193C989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9</w:t>
            </w:r>
          </w:p>
        </w:tc>
        <w:tc>
          <w:tcPr>
            <w:tcW w:w="4964" w:type="dxa"/>
          </w:tcPr>
          <w:p w14:paraId="44B57BE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Kwas moczowy </w:t>
            </w:r>
          </w:p>
        </w:tc>
        <w:tc>
          <w:tcPr>
            <w:tcW w:w="1318" w:type="dxa"/>
            <w:vAlign w:val="center"/>
          </w:tcPr>
          <w:p w14:paraId="015EC0C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B16822A"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200</w:t>
            </w:r>
          </w:p>
        </w:tc>
        <w:tc>
          <w:tcPr>
            <w:tcW w:w="2167" w:type="dxa"/>
            <w:vAlign w:val="center"/>
          </w:tcPr>
          <w:p w14:paraId="198C400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348034E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8890E03" w14:textId="77777777" w:rsidTr="00896244">
        <w:trPr>
          <w:trHeight w:hRule="exact" w:val="397"/>
        </w:trPr>
        <w:tc>
          <w:tcPr>
            <w:tcW w:w="990" w:type="dxa"/>
          </w:tcPr>
          <w:p w14:paraId="5454192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10</w:t>
            </w:r>
          </w:p>
        </w:tc>
        <w:tc>
          <w:tcPr>
            <w:tcW w:w="4964" w:type="dxa"/>
          </w:tcPr>
          <w:p w14:paraId="3955F62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Mocznik </w:t>
            </w:r>
          </w:p>
        </w:tc>
        <w:tc>
          <w:tcPr>
            <w:tcW w:w="1318" w:type="dxa"/>
            <w:vAlign w:val="center"/>
          </w:tcPr>
          <w:p w14:paraId="31D0780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59A74AC"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317ABE2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CDEC06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810B9F5" w14:textId="77777777" w:rsidTr="00896244">
        <w:trPr>
          <w:trHeight w:hRule="exact" w:val="397"/>
        </w:trPr>
        <w:tc>
          <w:tcPr>
            <w:tcW w:w="990" w:type="dxa"/>
          </w:tcPr>
          <w:p w14:paraId="5CEB389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11</w:t>
            </w:r>
          </w:p>
        </w:tc>
        <w:tc>
          <w:tcPr>
            <w:tcW w:w="4964" w:type="dxa"/>
          </w:tcPr>
          <w:p w14:paraId="46E6FF3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Bilirubina całkowita </w:t>
            </w:r>
          </w:p>
        </w:tc>
        <w:tc>
          <w:tcPr>
            <w:tcW w:w="1318" w:type="dxa"/>
            <w:vAlign w:val="center"/>
          </w:tcPr>
          <w:p w14:paraId="26D93B85"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76CD17AF"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3512818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1FFA95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DB1F777" w14:textId="77777777" w:rsidTr="00896244">
        <w:trPr>
          <w:trHeight w:hRule="exact" w:val="397"/>
        </w:trPr>
        <w:tc>
          <w:tcPr>
            <w:tcW w:w="990" w:type="dxa"/>
          </w:tcPr>
          <w:p w14:paraId="64BAEB2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12</w:t>
            </w:r>
          </w:p>
        </w:tc>
        <w:tc>
          <w:tcPr>
            <w:tcW w:w="4964" w:type="dxa"/>
          </w:tcPr>
          <w:p w14:paraId="71DC40B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Kreatynina </w:t>
            </w:r>
          </w:p>
        </w:tc>
        <w:tc>
          <w:tcPr>
            <w:tcW w:w="1318" w:type="dxa"/>
            <w:vAlign w:val="center"/>
          </w:tcPr>
          <w:p w14:paraId="29AC5905"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53DFDDDF"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4E4F91A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5D944F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36A7E76" w14:textId="77777777" w:rsidTr="00896244">
        <w:trPr>
          <w:trHeight w:hRule="exact" w:val="397"/>
        </w:trPr>
        <w:tc>
          <w:tcPr>
            <w:tcW w:w="990" w:type="dxa"/>
          </w:tcPr>
          <w:p w14:paraId="4F6F4B3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13</w:t>
            </w:r>
          </w:p>
        </w:tc>
        <w:tc>
          <w:tcPr>
            <w:tcW w:w="4964" w:type="dxa"/>
          </w:tcPr>
          <w:p w14:paraId="7BA4BB7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318" w:type="dxa"/>
            <w:vAlign w:val="center"/>
          </w:tcPr>
          <w:p w14:paraId="79B9B40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43D4A7C"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1E5F695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D57FBF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396FE7F" w14:textId="77777777" w:rsidTr="00896244">
        <w:trPr>
          <w:trHeight w:hRule="exact" w:val="397"/>
        </w:trPr>
        <w:tc>
          <w:tcPr>
            <w:tcW w:w="990" w:type="dxa"/>
          </w:tcPr>
          <w:p w14:paraId="67824A2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14</w:t>
            </w:r>
          </w:p>
        </w:tc>
        <w:tc>
          <w:tcPr>
            <w:tcW w:w="4964" w:type="dxa"/>
          </w:tcPr>
          <w:p w14:paraId="0C62EF51"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318" w:type="dxa"/>
            <w:vAlign w:val="center"/>
          </w:tcPr>
          <w:p w14:paraId="4A83BEA8"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3B3610C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242E11F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673CD4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81314FB" w14:textId="77777777" w:rsidTr="00896244">
        <w:trPr>
          <w:trHeight w:hRule="exact" w:val="397"/>
        </w:trPr>
        <w:tc>
          <w:tcPr>
            <w:tcW w:w="990" w:type="dxa"/>
          </w:tcPr>
          <w:p w14:paraId="02AE48F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15</w:t>
            </w:r>
          </w:p>
        </w:tc>
        <w:tc>
          <w:tcPr>
            <w:tcW w:w="4964" w:type="dxa"/>
          </w:tcPr>
          <w:p w14:paraId="73313AA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318" w:type="dxa"/>
            <w:vAlign w:val="center"/>
          </w:tcPr>
          <w:p w14:paraId="42A461E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374DADAB"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3A0C5A8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6F9CBF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B6710FE" w14:textId="77777777" w:rsidTr="00896244">
        <w:trPr>
          <w:trHeight w:hRule="exact" w:val="397"/>
        </w:trPr>
        <w:tc>
          <w:tcPr>
            <w:tcW w:w="990" w:type="dxa"/>
          </w:tcPr>
          <w:p w14:paraId="4F18AEE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16</w:t>
            </w:r>
          </w:p>
        </w:tc>
        <w:tc>
          <w:tcPr>
            <w:tcW w:w="4964" w:type="dxa"/>
          </w:tcPr>
          <w:p w14:paraId="00F9FBC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318" w:type="dxa"/>
            <w:vAlign w:val="center"/>
          </w:tcPr>
          <w:p w14:paraId="113DD04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0B6CD1E0"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68BC2A5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5B066D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8288007" w14:textId="77777777" w:rsidTr="00896244">
        <w:trPr>
          <w:trHeight w:hRule="exact" w:val="397"/>
        </w:trPr>
        <w:tc>
          <w:tcPr>
            <w:tcW w:w="990" w:type="dxa"/>
          </w:tcPr>
          <w:p w14:paraId="2C03988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17</w:t>
            </w:r>
          </w:p>
        </w:tc>
        <w:tc>
          <w:tcPr>
            <w:tcW w:w="4964" w:type="dxa"/>
          </w:tcPr>
          <w:p w14:paraId="20FFF62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Elektrolity Na+ K+ Ca++( jonogram )</w:t>
            </w:r>
          </w:p>
        </w:tc>
        <w:tc>
          <w:tcPr>
            <w:tcW w:w="1318" w:type="dxa"/>
            <w:vAlign w:val="center"/>
          </w:tcPr>
          <w:p w14:paraId="1692C7A1"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18012B5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200</w:t>
            </w:r>
          </w:p>
        </w:tc>
        <w:tc>
          <w:tcPr>
            <w:tcW w:w="2167" w:type="dxa"/>
            <w:vAlign w:val="center"/>
          </w:tcPr>
          <w:p w14:paraId="7FE8060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33D77C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5FF6748" w14:textId="77777777" w:rsidTr="00896244">
        <w:trPr>
          <w:trHeight w:hRule="exact" w:val="397"/>
        </w:trPr>
        <w:tc>
          <w:tcPr>
            <w:tcW w:w="990" w:type="dxa"/>
          </w:tcPr>
          <w:p w14:paraId="74C486F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18</w:t>
            </w:r>
          </w:p>
        </w:tc>
        <w:tc>
          <w:tcPr>
            <w:tcW w:w="4964" w:type="dxa"/>
          </w:tcPr>
          <w:p w14:paraId="327B0E0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APTT</w:t>
            </w:r>
          </w:p>
        </w:tc>
        <w:tc>
          <w:tcPr>
            <w:tcW w:w="1318" w:type="dxa"/>
            <w:vAlign w:val="center"/>
          </w:tcPr>
          <w:p w14:paraId="35D5B08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1E31026"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2167" w:type="dxa"/>
            <w:vAlign w:val="center"/>
          </w:tcPr>
          <w:p w14:paraId="5EEF767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3A0AC5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3E56855" w14:textId="77777777" w:rsidTr="00896244">
        <w:trPr>
          <w:trHeight w:hRule="exact" w:val="397"/>
        </w:trPr>
        <w:tc>
          <w:tcPr>
            <w:tcW w:w="990" w:type="dxa"/>
          </w:tcPr>
          <w:p w14:paraId="122A16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19</w:t>
            </w:r>
          </w:p>
        </w:tc>
        <w:tc>
          <w:tcPr>
            <w:tcW w:w="4964" w:type="dxa"/>
          </w:tcPr>
          <w:p w14:paraId="73AAB181"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WR/VDRL</w:t>
            </w:r>
          </w:p>
        </w:tc>
        <w:tc>
          <w:tcPr>
            <w:tcW w:w="1318" w:type="dxa"/>
            <w:vAlign w:val="center"/>
          </w:tcPr>
          <w:p w14:paraId="7668894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366C2A8"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20</w:t>
            </w:r>
          </w:p>
        </w:tc>
        <w:tc>
          <w:tcPr>
            <w:tcW w:w="2167" w:type="dxa"/>
            <w:vAlign w:val="center"/>
          </w:tcPr>
          <w:p w14:paraId="38466F7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12FDAB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55E514F" w14:textId="77777777" w:rsidTr="00896244">
        <w:trPr>
          <w:trHeight w:hRule="exact" w:val="397"/>
        </w:trPr>
        <w:tc>
          <w:tcPr>
            <w:tcW w:w="990" w:type="dxa"/>
          </w:tcPr>
          <w:p w14:paraId="32E048E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w:t>
            </w:r>
          </w:p>
        </w:tc>
        <w:tc>
          <w:tcPr>
            <w:tcW w:w="4964" w:type="dxa"/>
          </w:tcPr>
          <w:p w14:paraId="615A1BA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CRP</w:t>
            </w:r>
          </w:p>
        </w:tc>
        <w:tc>
          <w:tcPr>
            <w:tcW w:w="1318" w:type="dxa"/>
            <w:vAlign w:val="center"/>
          </w:tcPr>
          <w:p w14:paraId="58E3A14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FB0285F"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20</w:t>
            </w:r>
          </w:p>
        </w:tc>
        <w:tc>
          <w:tcPr>
            <w:tcW w:w="2167" w:type="dxa"/>
            <w:vAlign w:val="center"/>
          </w:tcPr>
          <w:p w14:paraId="140981B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BC2A5C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47F62E8" w14:textId="77777777" w:rsidTr="00896244">
        <w:trPr>
          <w:trHeight w:hRule="exact" w:val="397"/>
        </w:trPr>
        <w:tc>
          <w:tcPr>
            <w:tcW w:w="990" w:type="dxa"/>
          </w:tcPr>
          <w:p w14:paraId="0E61F5E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21</w:t>
            </w:r>
          </w:p>
        </w:tc>
        <w:tc>
          <w:tcPr>
            <w:tcW w:w="4964" w:type="dxa"/>
          </w:tcPr>
          <w:p w14:paraId="5F236D3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TSH</w:t>
            </w:r>
          </w:p>
        </w:tc>
        <w:tc>
          <w:tcPr>
            <w:tcW w:w="1318" w:type="dxa"/>
            <w:vAlign w:val="center"/>
          </w:tcPr>
          <w:p w14:paraId="6D21D01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4537E408"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21</w:t>
            </w:r>
          </w:p>
        </w:tc>
        <w:tc>
          <w:tcPr>
            <w:tcW w:w="2167" w:type="dxa"/>
            <w:vAlign w:val="center"/>
          </w:tcPr>
          <w:p w14:paraId="0C33E83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3E61442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7CDF9E3" w14:textId="77777777" w:rsidTr="00896244">
        <w:trPr>
          <w:trHeight w:hRule="exact" w:val="397"/>
        </w:trPr>
        <w:tc>
          <w:tcPr>
            <w:tcW w:w="990" w:type="dxa"/>
          </w:tcPr>
          <w:p w14:paraId="16022B9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22</w:t>
            </w:r>
          </w:p>
        </w:tc>
        <w:tc>
          <w:tcPr>
            <w:tcW w:w="4964" w:type="dxa"/>
          </w:tcPr>
          <w:p w14:paraId="6C4FC48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ALP</w:t>
            </w:r>
          </w:p>
        </w:tc>
        <w:tc>
          <w:tcPr>
            <w:tcW w:w="1318" w:type="dxa"/>
            <w:vAlign w:val="center"/>
          </w:tcPr>
          <w:p w14:paraId="4B336C7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0ED53A7F"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15</w:t>
            </w:r>
          </w:p>
        </w:tc>
        <w:tc>
          <w:tcPr>
            <w:tcW w:w="2167" w:type="dxa"/>
            <w:vAlign w:val="center"/>
          </w:tcPr>
          <w:p w14:paraId="2531DA2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489DC1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BAAE456" w14:textId="77777777" w:rsidTr="00896244">
        <w:trPr>
          <w:trHeight w:hRule="exact" w:val="397"/>
        </w:trPr>
        <w:tc>
          <w:tcPr>
            <w:tcW w:w="990" w:type="dxa"/>
          </w:tcPr>
          <w:p w14:paraId="73F8398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23</w:t>
            </w:r>
          </w:p>
        </w:tc>
        <w:tc>
          <w:tcPr>
            <w:tcW w:w="4964" w:type="dxa"/>
          </w:tcPr>
          <w:p w14:paraId="14C3D580"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ASO</w:t>
            </w:r>
          </w:p>
        </w:tc>
        <w:tc>
          <w:tcPr>
            <w:tcW w:w="1318" w:type="dxa"/>
            <w:vAlign w:val="center"/>
          </w:tcPr>
          <w:p w14:paraId="37E240E1"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7DDFC61C"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0CC0203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1A114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7EC7066" w14:textId="77777777" w:rsidTr="00896244">
        <w:trPr>
          <w:trHeight w:hRule="exact" w:val="397"/>
        </w:trPr>
        <w:tc>
          <w:tcPr>
            <w:tcW w:w="990" w:type="dxa"/>
          </w:tcPr>
          <w:p w14:paraId="4606A6F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24</w:t>
            </w:r>
          </w:p>
        </w:tc>
        <w:tc>
          <w:tcPr>
            <w:tcW w:w="4964" w:type="dxa"/>
          </w:tcPr>
          <w:p w14:paraId="083FFE8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HCV </w:t>
            </w:r>
          </w:p>
        </w:tc>
        <w:tc>
          <w:tcPr>
            <w:tcW w:w="1318" w:type="dxa"/>
            <w:vAlign w:val="center"/>
          </w:tcPr>
          <w:p w14:paraId="1A14BF7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900F438"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24A5DB9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9E6022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02063CB" w14:textId="77777777" w:rsidTr="00896244">
        <w:trPr>
          <w:trHeight w:hRule="exact" w:val="397"/>
        </w:trPr>
        <w:tc>
          <w:tcPr>
            <w:tcW w:w="990" w:type="dxa"/>
          </w:tcPr>
          <w:p w14:paraId="24A0CCA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25</w:t>
            </w:r>
          </w:p>
        </w:tc>
        <w:tc>
          <w:tcPr>
            <w:tcW w:w="4964" w:type="dxa"/>
          </w:tcPr>
          <w:p w14:paraId="47D8D79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HIV</w:t>
            </w:r>
          </w:p>
        </w:tc>
        <w:tc>
          <w:tcPr>
            <w:tcW w:w="1318" w:type="dxa"/>
            <w:vAlign w:val="center"/>
          </w:tcPr>
          <w:p w14:paraId="64D3DEB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2F15413F"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5D74CB0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649DADC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E71006A" w14:textId="77777777" w:rsidTr="00896244">
        <w:trPr>
          <w:trHeight w:hRule="exact" w:val="397"/>
        </w:trPr>
        <w:tc>
          <w:tcPr>
            <w:tcW w:w="990" w:type="dxa"/>
          </w:tcPr>
          <w:p w14:paraId="45A1149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26</w:t>
            </w:r>
          </w:p>
        </w:tc>
        <w:tc>
          <w:tcPr>
            <w:tcW w:w="4964" w:type="dxa"/>
          </w:tcPr>
          <w:p w14:paraId="4F9F1D3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HBS przeciwciała</w:t>
            </w:r>
          </w:p>
        </w:tc>
        <w:tc>
          <w:tcPr>
            <w:tcW w:w="1318" w:type="dxa"/>
            <w:vAlign w:val="center"/>
          </w:tcPr>
          <w:p w14:paraId="2630FB0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401B4E41"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7295E01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7AC3A3D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18CB9D9" w14:textId="77777777" w:rsidTr="00896244">
        <w:trPr>
          <w:trHeight w:hRule="exact" w:val="397"/>
        </w:trPr>
        <w:tc>
          <w:tcPr>
            <w:tcW w:w="990" w:type="dxa"/>
          </w:tcPr>
          <w:p w14:paraId="1029BAD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27</w:t>
            </w:r>
          </w:p>
        </w:tc>
        <w:tc>
          <w:tcPr>
            <w:tcW w:w="4964" w:type="dxa"/>
          </w:tcPr>
          <w:p w14:paraId="2BF1F69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Antygen HBS</w:t>
            </w:r>
          </w:p>
        </w:tc>
        <w:tc>
          <w:tcPr>
            <w:tcW w:w="1318" w:type="dxa"/>
            <w:vAlign w:val="center"/>
          </w:tcPr>
          <w:p w14:paraId="7C8DDDF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9882D48"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283E0EF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6FD175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6775E22" w14:textId="77777777" w:rsidTr="00896244">
        <w:trPr>
          <w:trHeight w:hRule="exact" w:val="397"/>
        </w:trPr>
        <w:tc>
          <w:tcPr>
            <w:tcW w:w="990" w:type="dxa"/>
          </w:tcPr>
          <w:p w14:paraId="1EC2955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28</w:t>
            </w:r>
          </w:p>
        </w:tc>
        <w:tc>
          <w:tcPr>
            <w:tcW w:w="4964" w:type="dxa"/>
          </w:tcPr>
          <w:p w14:paraId="29E73C50"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Ołów</w:t>
            </w:r>
          </w:p>
          <w:p w14:paraId="2701948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02AB626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318" w:type="dxa"/>
            <w:vAlign w:val="center"/>
          </w:tcPr>
          <w:p w14:paraId="03EB943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7FA2BB2E"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20F3CE7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443574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A0F53FF" w14:textId="77777777" w:rsidTr="00896244">
        <w:trPr>
          <w:trHeight w:hRule="exact" w:val="397"/>
        </w:trPr>
        <w:tc>
          <w:tcPr>
            <w:tcW w:w="990" w:type="dxa"/>
          </w:tcPr>
          <w:p w14:paraId="0C6332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29</w:t>
            </w:r>
          </w:p>
        </w:tc>
        <w:tc>
          <w:tcPr>
            <w:tcW w:w="4964" w:type="dxa"/>
          </w:tcPr>
          <w:p w14:paraId="5491F43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Ołów w moczu </w:t>
            </w:r>
          </w:p>
          <w:p w14:paraId="7E527E1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318" w:type="dxa"/>
            <w:vAlign w:val="center"/>
          </w:tcPr>
          <w:p w14:paraId="3DBBA38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27D3900"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167" w:type="dxa"/>
            <w:vAlign w:val="center"/>
          </w:tcPr>
          <w:p w14:paraId="79008F5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588BEE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7003A98" w14:textId="77777777" w:rsidTr="00896244">
        <w:trPr>
          <w:trHeight w:val="597"/>
        </w:trPr>
        <w:tc>
          <w:tcPr>
            <w:tcW w:w="990" w:type="dxa"/>
          </w:tcPr>
          <w:p w14:paraId="09160F1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2942" w:type="dxa"/>
            <w:gridSpan w:val="5"/>
          </w:tcPr>
          <w:p w14:paraId="2E4DBAB3"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tc>
      </w:tr>
      <w:tr w:rsidR="00896244" w:rsidRPr="00A361BF" w14:paraId="3F4A59A6" w14:textId="77777777" w:rsidTr="00896244">
        <w:trPr>
          <w:trHeight w:hRule="exact" w:val="397"/>
        </w:trPr>
        <w:tc>
          <w:tcPr>
            <w:tcW w:w="990" w:type="dxa"/>
          </w:tcPr>
          <w:p w14:paraId="5ED4C3B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4964" w:type="dxa"/>
          </w:tcPr>
          <w:p w14:paraId="23643B7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odcinka L-S kręgosłupa</w:t>
            </w:r>
          </w:p>
        </w:tc>
        <w:tc>
          <w:tcPr>
            <w:tcW w:w="1318" w:type="dxa"/>
            <w:vAlign w:val="center"/>
          </w:tcPr>
          <w:p w14:paraId="574AEA3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700969CC"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167" w:type="dxa"/>
            <w:vAlign w:val="center"/>
          </w:tcPr>
          <w:p w14:paraId="342C9B1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E459AA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345031B" w14:textId="77777777" w:rsidTr="00896244">
        <w:trPr>
          <w:trHeight w:hRule="exact" w:val="397"/>
        </w:trPr>
        <w:tc>
          <w:tcPr>
            <w:tcW w:w="990" w:type="dxa"/>
          </w:tcPr>
          <w:p w14:paraId="225E078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31</w:t>
            </w:r>
          </w:p>
        </w:tc>
        <w:tc>
          <w:tcPr>
            <w:tcW w:w="4964" w:type="dxa"/>
          </w:tcPr>
          <w:p w14:paraId="0C529D4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kręgosłupa szyjnego</w:t>
            </w:r>
          </w:p>
        </w:tc>
        <w:tc>
          <w:tcPr>
            <w:tcW w:w="1318" w:type="dxa"/>
            <w:vAlign w:val="center"/>
          </w:tcPr>
          <w:p w14:paraId="5869911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64EF7AA4"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167" w:type="dxa"/>
            <w:vAlign w:val="center"/>
          </w:tcPr>
          <w:p w14:paraId="5240BF4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8F67DC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E84BAF9" w14:textId="77777777" w:rsidTr="00896244">
        <w:trPr>
          <w:trHeight w:hRule="exact" w:val="397"/>
        </w:trPr>
        <w:tc>
          <w:tcPr>
            <w:tcW w:w="990" w:type="dxa"/>
          </w:tcPr>
          <w:p w14:paraId="4994F04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32</w:t>
            </w:r>
          </w:p>
        </w:tc>
        <w:tc>
          <w:tcPr>
            <w:tcW w:w="4964" w:type="dxa"/>
          </w:tcPr>
          <w:p w14:paraId="71D2F350"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tc>
        <w:tc>
          <w:tcPr>
            <w:tcW w:w="1318" w:type="dxa"/>
            <w:vAlign w:val="center"/>
          </w:tcPr>
          <w:p w14:paraId="44CD394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101A2964"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500</w:t>
            </w:r>
          </w:p>
        </w:tc>
        <w:tc>
          <w:tcPr>
            <w:tcW w:w="2167" w:type="dxa"/>
            <w:vAlign w:val="center"/>
          </w:tcPr>
          <w:p w14:paraId="56B28C5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ABEA32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5000B8B" w14:textId="77777777" w:rsidTr="00896244">
        <w:trPr>
          <w:trHeight w:hRule="exact" w:val="397"/>
        </w:trPr>
        <w:tc>
          <w:tcPr>
            <w:tcW w:w="990" w:type="dxa"/>
          </w:tcPr>
          <w:p w14:paraId="6505ACB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33</w:t>
            </w:r>
          </w:p>
        </w:tc>
        <w:tc>
          <w:tcPr>
            <w:tcW w:w="4964" w:type="dxa"/>
          </w:tcPr>
          <w:p w14:paraId="25BF9C2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dolnych w projekcji AP i bocznej</w:t>
            </w:r>
          </w:p>
        </w:tc>
        <w:tc>
          <w:tcPr>
            <w:tcW w:w="1318" w:type="dxa"/>
            <w:vAlign w:val="center"/>
          </w:tcPr>
          <w:p w14:paraId="42D7774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5F081EE8"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167" w:type="dxa"/>
            <w:vAlign w:val="center"/>
          </w:tcPr>
          <w:p w14:paraId="55969F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E84BAD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993DCBF" w14:textId="77777777" w:rsidTr="00896244">
        <w:trPr>
          <w:trHeight w:hRule="exact" w:val="397"/>
        </w:trPr>
        <w:tc>
          <w:tcPr>
            <w:tcW w:w="990" w:type="dxa"/>
          </w:tcPr>
          <w:p w14:paraId="3DC793A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34</w:t>
            </w:r>
          </w:p>
        </w:tc>
        <w:tc>
          <w:tcPr>
            <w:tcW w:w="4964" w:type="dxa"/>
          </w:tcPr>
          <w:p w14:paraId="2C779A4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górnych w projekcji AP i bocznej</w:t>
            </w:r>
          </w:p>
          <w:p w14:paraId="036642E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052158B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318" w:type="dxa"/>
            <w:vAlign w:val="center"/>
          </w:tcPr>
          <w:p w14:paraId="6B55DC5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tcPr>
          <w:p w14:paraId="57F2F0B6"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167" w:type="dxa"/>
            <w:vAlign w:val="center"/>
          </w:tcPr>
          <w:p w14:paraId="1E0960B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68D11EB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426E9A4" w14:textId="77777777" w:rsidTr="00896244">
        <w:trPr>
          <w:trHeight w:val="274"/>
        </w:trPr>
        <w:tc>
          <w:tcPr>
            <w:tcW w:w="990" w:type="dxa"/>
          </w:tcPr>
          <w:p w14:paraId="788860C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2942" w:type="dxa"/>
            <w:gridSpan w:val="5"/>
            <w:vAlign w:val="center"/>
          </w:tcPr>
          <w:p w14:paraId="22F69B60" w14:textId="77777777" w:rsidR="00896244" w:rsidRPr="00A361BF" w:rsidRDefault="00896244" w:rsidP="00896244">
            <w:pPr>
              <w:widowControl w:val="0"/>
              <w:spacing w:after="0"/>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69B371F0"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tc>
      </w:tr>
      <w:tr w:rsidR="00896244" w:rsidRPr="00A361BF" w14:paraId="67EE9043" w14:textId="77777777" w:rsidTr="00896244">
        <w:trPr>
          <w:trHeight w:val="699"/>
        </w:trPr>
        <w:tc>
          <w:tcPr>
            <w:tcW w:w="990" w:type="dxa"/>
          </w:tcPr>
          <w:p w14:paraId="03DE102C"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35</w:t>
            </w:r>
          </w:p>
        </w:tc>
        <w:tc>
          <w:tcPr>
            <w:tcW w:w="4964" w:type="dxa"/>
            <w:vAlign w:val="center"/>
          </w:tcPr>
          <w:p w14:paraId="791F286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i wydaniem oddzielnego zaświadczenia dla osób mających wskazania do pracy przy obsłudze monitorów ekranowych.</w:t>
            </w:r>
          </w:p>
        </w:tc>
        <w:tc>
          <w:tcPr>
            <w:tcW w:w="1318" w:type="dxa"/>
            <w:vAlign w:val="center"/>
          </w:tcPr>
          <w:p w14:paraId="3B5E992B"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vAlign w:val="center"/>
          </w:tcPr>
          <w:p w14:paraId="3726C9AF"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600</w:t>
            </w:r>
          </w:p>
        </w:tc>
        <w:tc>
          <w:tcPr>
            <w:tcW w:w="2167" w:type="dxa"/>
            <w:vAlign w:val="center"/>
          </w:tcPr>
          <w:p w14:paraId="661407D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97E28C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719258F" w14:textId="77777777" w:rsidTr="00896244">
        <w:trPr>
          <w:trHeight w:hRule="exact" w:val="397"/>
        </w:trPr>
        <w:tc>
          <w:tcPr>
            <w:tcW w:w="990" w:type="dxa"/>
          </w:tcPr>
          <w:p w14:paraId="462148DC" w14:textId="77777777" w:rsidR="00896244"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36</w:t>
            </w:r>
          </w:p>
          <w:p w14:paraId="05F4F6B1" w14:textId="77777777" w:rsidR="00896244" w:rsidRDefault="00896244" w:rsidP="00896244">
            <w:pPr>
              <w:widowControl w:val="0"/>
              <w:suppressAutoHyphens/>
              <w:spacing w:after="0" w:line="240" w:lineRule="auto"/>
              <w:jc w:val="center"/>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7</w:t>
            </w:r>
          </w:p>
          <w:p w14:paraId="21A8A4D1"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p>
        </w:tc>
        <w:tc>
          <w:tcPr>
            <w:tcW w:w="4964" w:type="dxa"/>
          </w:tcPr>
          <w:p w14:paraId="5DC7A87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Konsultacja neurologiczna</w:t>
            </w:r>
          </w:p>
        </w:tc>
        <w:tc>
          <w:tcPr>
            <w:tcW w:w="1318" w:type="dxa"/>
            <w:vAlign w:val="center"/>
          </w:tcPr>
          <w:p w14:paraId="4F969C18"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5FEF2DC4"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300</w:t>
            </w:r>
          </w:p>
        </w:tc>
        <w:tc>
          <w:tcPr>
            <w:tcW w:w="2167" w:type="dxa"/>
            <w:vAlign w:val="center"/>
          </w:tcPr>
          <w:p w14:paraId="75BBAB5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3BAA15F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35824BD" w14:textId="77777777" w:rsidTr="00896244">
        <w:trPr>
          <w:trHeight w:hRule="exact" w:val="397"/>
        </w:trPr>
        <w:tc>
          <w:tcPr>
            <w:tcW w:w="990" w:type="dxa"/>
          </w:tcPr>
          <w:p w14:paraId="6AC29259"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37</w:t>
            </w:r>
          </w:p>
        </w:tc>
        <w:tc>
          <w:tcPr>
            <w:tcW w:w="4964" w:type="dxa"/>
          </w:tcPr>
          <w:p w14:paraId="4575516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Konsultacja laryngologiczna</w:t>
            </w:r>
          </w:p>
        </w:tc>
        <w:tc>
          <w:tcPr>
            <w:tcW w:w="1318" w:type="dxa"/>
            <w:vAlign w:val="center"/>
          </w:tcPr>
          <w:p w14:paraId="40C09391"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36E9EF87"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500</w:t>
            </w:r>
          </w:p>
        </w:tc>
        <w:tc>
          <w:tcPr>
            <w:tcW w:w="2167" w:type="dxa"/>
            <w:vAlign w:val="center"/>
          </w:tcPr>
          <w:p w14:paraId="4796DD5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01B54D0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1445B47" w14:textId="77777777" w:rsidTr="00896244">
        <w:trPr>
          <w:trHeight w:hRule="exact" w:val="397"/>
        </w:trPr>
        <w:tc>
          <w:tcPr>
            <w:tcW w:w="990" w:type="dxa"/>
          </w:tcPr>
          <w:p w14:paraId="0786266E"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38</w:t>
            </w:r>
          </w:p>
        </w:tc>
        <w:tc>
          <w:tcPr>
            <w:tcW w:w="4964" w:type="dxa"/>
          </w:tcPr>
          <w:p w14:paraId="407D042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Audiogram</w:t>
            </w:r>
          </w:p>
        </w:tc>
        <w:tc>
          <w:tcPr>
            <w:tcW w:w="1318" w:type="dxa"/>
            <w:vAlign w:val="center"/>
          </w:tcPr>
          <w:p w14:paraId="171637B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4A6473F8"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300</w:t>
            </w:r>
          </w:p>
        </w:tc>
        <w:tc>
          <w:tcPr>
            <w:tcW w:w="2167" w:type="dxa"/>
            <w:vAlign w:val="center"/>
          </w:tcPr>
          <w:p w14:paraId="0AC1E1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AE2FE5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A2AAB13" w14:textId="77777777" w:rsidTr="00896244">
        <w:trPr>
          <w:trHeight w:hRule="exact" w:val="397"/>
        </w:trPr>
        <w:tc>
          <w:tcPr>
            <w:tcW w:w="990" w:type="dxa"/>
          </w:tcPr>
          <w:p w14:paraId="366E5616"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39</w:t>
            </w:r>
          </w:p>
        </w:tc>
        <w:tc>
          <w:tcPr>
            <w:tcW w:w="4964" w:type="dxa"/>
          </w:tcPr>
          <w:p w14:paraId="41E952A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Spirometria</w:t>
            </w:r>
          </w:p>
        </w:tc>
        <w:tc>
          <w:tcPr>
            <w:tcW w:w="1318" w:type="dxa"/>
            <w:vAlign w:val="center"/>
          </w:tcPr>
          <w:p w14:paraId="2F157D2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666E435D"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300</w:t>
            </w:r>
          </w:p>
        </w:tc>
        <w:tc>
          <w:tcPr>
            <w:tcW w:w="2167" w:type="dxa"/>
            <w:vAlign w:val="center"/>
          </w:tcPr>
          <w:p w14:paraId="2F1B219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3EE4CA1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F49EA3D" w14:textId="77777777" w:rsidTr="00896244">
        <w:trPr>
          <w:trHeight w:hRule="exact" w:val="397"/>
        </w:trPr>
        <w:tc>
          <w:tcPr>
            <w:tcW w:w="990" w:type="dxa"/>
          </w:tcPr>
          <w:p w14:paraId="01F1F15D"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40</w:t>
            </w:r>
          </w:p>
        </w:tc>
        <w:tc>
          <w:tcPr>
            <w:tcW w:w="4964" w:type="dxa"/>
          </w:tcPr>
          <w:p w14:paraId="39C5411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roofErr w:type="spellStart"/>
            <w:r w:rsidRPr="00A361BF">
              <w:rPr>
                <w:rFonts w:ascii="Times New Roman" w:eastAsia="HG Mincho Light J" w:hAnsi="Times New Roman" w:cs="Times New Roman"/>
                <w:sz w:val="24"/>
                <w:szCs w:val="20"/>
              </w:rPr>
              <w:t>Ekg</w:t>
            </w:r>
            <w:proofErr w:type="spellEnd"/>
            <w:r w:rsidRPr="00A361BF">
              <w:rPr>
                <w:rFonts w:ascii="Times New Roman" w:eastAsia="HG Mincho Light J" w:hAnsi="Times New Roman" w:cs="Times New Roman"/>
                <w:sz w:val="24"/>
                <w:szCs w:val="20"/>
              </w:rPr>
              <w:t xml:space="preserve"> z opisem </w:t>
            </w:r>
          </w:p>
        </w:tc>
        <w:tc>
          <w:tcPr>
            <w:tcW w:w="1318" w:type="dxa"/>
            <w:vAlign w:val="center"/>
          </w:tcPr>
          <w:p w14:paraId="5F600EE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032910E3"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300</w:t>
            </w:r>
          </w:p>
        </w:tc>
        <w:tc>
          <w:tcPr>
            <w:tcW w:w="2167" w:type="dxa"/>
            <w:vAlign w:val="center"/>
          </w:tcPr>
          <w:p w14:paraId="59797AD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469F0D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EFB4CB7" w14:textId="77777777" w:rsidTr="00896244">
        <w:trPr>
          <w:trHeight w:hRule="exact" w:val="397"/>
        </w:trPr>
        <w:tc>
          <w:tcPr>
            <w:tcW w:w="990" w:type="dxa"/>
          </w:tcPr>
          <w:p w14:paraId="21ABD01F"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41</w:t>
            </w:r>
          </w:p>
        </w:tc>
        <w:tc>
          <w:tcPr>
            <w:tcW w:w="4964" w:type="dxa"/>
          </w:tcPr>
          <w:p w14:paraId="575C044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Konsultacja ortopedyczna</w:t>
            </w:r>
          </w:p>
        </w:tc>
        <w:tc>
          <w:tcPr>
            <w:tcW w:w="1318" w:type="dxa"/>
            <w:vAlign w:val="center"/>
          </w:tcPr>
          <w:p w14:paraId="001E3CB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230D0A09"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5</w:t>
            </w:r>
          </w:p>
        </w:tc>
        <w:tc>
          <w:tcPr>
            <w:tcW w:w="2167" w:type="dxa"/>
            <w:vAlign w:val="center"/>
          </w:tcPr>
          <w:p w14:paraId="4646B9E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257022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BD8AEDC" w14:textId="77777777" w:rsidTr="00896244">
        <w:trPr>
          <w:trHeight w:hRule="exact" w:val="397"/>
        </w:trPr>
        <w:tc>
          <w:tcPr>
            <w:tcW w:w="990" w:type="dxa"/>
          </w:tcPr>
          <w:p w14:paraId="09BAF68E"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42</w:t>
            </w:r>
          </w:p>
        </w:tc>
        <w:tc>
          <w:tcPr>
            <w:tcW w:w="4964" w:type="dxa"/>
          </w:tcPr>
          <w:p w14:paraId="6491529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 xml:space="preserve">Konsultacja kardiologiczna </w:t>
            </w:r>
          </w:p>
        </w:tc>
        <w:tc>
          <w:tcPr>
            <w:tcW w:w="1318" w:type="dxa"/>
            <w:vAlign w:val="center"/>
          </w:tcPr>
          <w:p w14:paraId="361B579B"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51FCB7D7"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67258779"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25CB1B07"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0BC2CB0B" w14:textId="77777777" w:rsidTr="00896244">
        <w:trPr>
          <w:trHeight w:hRule="exact" w:val="397"/>
        </w:trPr>
        <w:tc>
          <w:tcPr>
            <w:tcW w:w="990" w:type="dxa"/>
          </w:tcPr>
          <w:p w14:paraId="42B92D86"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43</w:t>
            </w:r>
          </w:p>
        </w:tc>
        <w:tc>
          <w:tcPr>
            <w:tcW w:w="4964" w:type="dxa"/>
          </w:tcPr>
          <w:p w14:paraId="5514546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 xml:space="preserve">Konsultacja pulmonologiczna </w:t>
            </w:r>
          </w:p>
        </w:tc>
        <w:tc>
          <w:tcPr>
            <w:tcW w:w="1318" w:type="dxa"/>
            <w:vAlign w:val="center"/>
          </w:tcPr>
          <w:p w14:paraId="07F6F4B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28180A7F"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3D576C13"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5DD9E8BF"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3A906A17" w14:textId="77777777" w:rsidTr="00896244">
        <w:trPr>
          <w:trHeight w:hRule="exact" w:val="397"/>
        </w:trPr>
        <w:tc>
          <w:tcPr>
            <w:tcW w:w="990" w:type="dxa"/>
          </w:tcPr>
          <w:p w14:paraId="4AF42ECD"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44</w:t>
            </w:r>
          </w:p>
        </w:tc>
        <w:tc>
          <w:tcPr>
            <w:tcW w:w="4964" w:type="dxa"/>
          </w:tcPr>
          <w:p w14:paraId="14B4451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 xml:space="preserve">Konsultacja diabetologa </w:t>
            </w:r>
          </w:p>
        </w:tc>
        <w:tc>
          <w:tcPr>
            <w:tcW w:w="1318" w:type="dxa"/>
            <w:vAlign w:val="center"/>
          </w:tcPr>
          <w:p w14:paraId="62CB5C4B"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2EA09A6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624FAC71"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25975B25"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075DD184" w14:textId="77777777" w:rsidTr="00896244">
        <w:trPr>
          <w:trHeight w:hRule="exact" w:val="397"/>
        </w:trPr>
        <w:tc>
          <w:tcPr>
            <w:tcW w:w="990" w:type="dxa"/>
          </w:tcPr>
          <w:p w14:paraId="5142D16A"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45</w:t>
            </w:r>
          </w:p>
        </w:tc>
        <w:tc>
          <w:tcPr>
            <w:tcW w:w="4964" w:type="dxa"/>
          </w:tcPr>
          <w:p w14:paraId="0B68C04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Konsultacja psychiatryczna</w:t>
            </w:r>
          </w:p>
        </w:tc>
        <w:tc>
          <w:tcPr>
            <w:tcW w:w="1318" w:type="dxa"/>
            <w:vAlign w:val="center"/>
          </w:tcPr>
          <w:p w14:paraId="4CA5256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7699CB4B"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0518F064"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28CACE6C"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6EE7F3C0" w14:textId="77777777" w:rsidTr="00896244">
        <w:trPr>
          <w:trHeight w:hRule="exact" w:val="397"/>
        </w:trPr>
        <w:tc>
          <w:tcPr>
            <w:tcW w:w="990" w:type="dxa"/>
          </w:tcPr>
          <w:p w14:paraId="353B64FC"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lastRenderedPageBreak/>
              <w:t>46</w:t>
            </w:r>
          </w:p>
        </w:tc>
        <w:tc>
          <w:tcPr>
            <w:tcW w:w="4964" w:type="dxa"/>
          </w:tcPr>
          <w:p w14:paraId="429DDB9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Konsultacja ginekologiczna</w:t>
            </w:r>
          </w:p>
        </w:tc>
        <w:tc>
          <w:tcPr>
            <w:tcW w:w="1318" w:type="dxa"/>
            <w:vAlign w:val="center"/>
          </w:tcPr>
          <w:p w14:paraId="3CFDBA45"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6CDFCC6B"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60B21F87"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2C706539"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4F68C47A" w14:textId="77777777" w:rsidTr="00896244">
        <w:trPr>
          <w:trHeight w:hRule="exact" w:val="397"/>
        </w:trPr>
        <w:tc>
          <w:tcPr>
            <w:tcW w:w="990" w:type="dxa"/>
          </w:tcPr>
          <w:p w14:paraId="537F07DB"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47</w:t>
            </w:r>
          </w:p>
        </w:tc>
        <w:tc>
          <w:tcPr>
            <w:tcW w:w="4964" w:type="dxa"/>
          </w:tcPr>
          <w:p w14:paraId="4B5D472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Konsultacja dermatologiczna</w:t>
            </w:r>
          </w:p>
        </w:tc>
        <w:tc>
          <w:tcPr>
            <w:tcW w:w="1318" w:type="dxa"/>
            <w:vAlign w:val="center"/>
          </w:tcPr>
          <w:p w14:paraId="54809BC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64E43877"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22572904"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04CD34A1"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468D4B8F" w14:textId="77777777" w:rsidTr="00896244">
        <w:trPr>
          <w:trHeight w:hRule="exact" w:val="397"/>
        </w:trPr>
        <w:tc>
          <w:tcPr>
            <w:tcW w:w="990" w:type="dxa"/>
          </w:tcPr>
          <w:p w14:paraId="01465ACF"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48</w:t>
            </w:r>
          </w:p>
        </w:tc>
        <w:tc>
          <w:tcPr>
            <w:tcW w:w="4964" w:type="dxa"/>
          </w:tcPr>
          <w:p w14:paraId="03166C8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 xml:space="preserve">Echo serca </w:t>
            </w:r>
          </w:p>
          <w:p w14:paraId="0E4F1D4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
          <w:p w14:paraId="0C236A7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
          <w:p w14:paraId="45B87332"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
          <w:p w14:paraId="50280F1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
          <w:p w14:paraId="2BD7668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
          <w:p w14:paraId="01862BD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0"/>
              </w:rPr>
            </w:pPr>
          </w:p>
        </w:tc>
        <w:tc>
          <w:tcPr>
            <w:tcW w:w="1318" w:type="dxa"/>
            <w:vAlign w:val="center"/>
          </w:tcPr>
          <w:p w14:paraId="134C407B"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0"/>
              </w:rPr>
            </w:pPr>
            <w:r w:rsidRPr="00A361BF">
              <w:rPr>
                <w:rFonts w:ascii="Times New Roman" w:eastAsia="HG Mincho Light J" w:hAnsi="Times New Roman" w:cs="Times New Roman"/>
                <w:sz w:val="24"/>
                <w:szCs w:val="20"/>
              </w:rPr>
              <w:t>szt.</w:t>
            </w:r>
          </w:p>
        </w:tc>
        <w:tc>
          <w:tcPr>
            <w:tcW w:w="2226" w:type="dxa"/>
          </w:tcPr>
          <w:p w14:paraId="6F5267B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0"/>
              </w:rPr>
              <w:t>5</w:t>
            </w:r>
          </w:p>
        </w:tc>
        <w:tc>
          <w:tcPr>
            <w:tcW w:w="2167" w:type="dxa"/>
            <w:vAlign w:val="center"/>
          </w:tcPr>
          <w:p w14:paraId="4761527F"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c>
          <w:tcPr>
            <w:tcW w:w="2267" w:type="dxa"/>
            <w:vAlign w:val="center"/>
          </w:tcPr>
          <w:p w14:paraId="7BA6BC28" w14:textId="77777777" w:rsidR="00896244" w:rsidRPr="00A361BF" w:rsidRDefault="00896244" w:rsidP="00896244">
            <w:pPr>
              <w:widowControl w:val="0"/>
              <w:spacing w:after="0" w:line="240" w:lineRule="auto"/>
              <w:ind w:left="709" w:hanging="284"/>
              <w:jc w:val="center"/>
              <w:rPr>
                <w:rFonts w:ascii="Thorndale" w:eastAsia="HG Mincho Light J" w:hAnsi="Thorndale" w:cs="Times New Roman"/>
                <w:sz w:val="24"/>
                <w:szCs w:val="24"/>
              </w:rPr>
            </w:pPr>
          </w:p>
        </w:tc>
      </w:tr>
      <w:tr w:rsidR="00896244" w:rsidRPr="00A361BF" w14:paraId="031AD74A" w14:textId="77777777" w:rsidTr="00896244">
        <w:trPr>
          <w:trHeight w:val="476"/>
        </w:trPr>
        <w:tc>
          <w:tcPr>
            <w:tcW w:w="990" w:type="dxa"/>
          </w:tcPr>
          <w:p w14:paraId="35987EB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12942" w:type="dxa"/>
            <w:gridSpan w:val="5"/>
            <w:vAlign w:val="center"/>
          </w:tcPr>
          <w:p w14:paraId="36415306"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tc>
      </w:tr>
      <w:tr w:rsidR="00896244" w:rsidRPr="00A361BF" w14:paraId="17F8F81F" w14:textId="77777777" w:rsidTr="00896244">
        <w:trPr>
          <w:trHeight w:val="983"/>
        </w:trPr>
        <w:tc>
          <w:tcPr>
            <w:tcW w:w="990" w:type="dxa"/>
          </w:tcPr>
          <w:p w14:paraId="37C1D7A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49</w:t>
            </w:r>
          </w:p>
        </w:tc>
        <w:tc>
          <w:tcPr>
            <w:tcW w:w="4964" w:type="dxa"/>
          </w:tcPr>
          <w:p w14:paraId="227AC3C4" w14:textId="77777777" w:rsidR="00896244" w:rsidRPr="00A361BF" w:rsidRDefault="00896244" w:rsidP="00896244">
            <w:pPr>
              <w:widowControl w:val="0"/>
              <w:spacing w:after="0" w:line="240" w:lineRule="auto"/>
              <w:rPr>
                <w:rFonts w:ascii="Times New Roman" w:eastAsia="HG Mincho Light J" w:hAnsi="Times New Roman" w:cs="Times New Roman"/>
                <w:b/>
                <w:sz w:val="24"/>
                <w:szCs w:val="24"/>
              </w:rPr>
            </w:pPr>
            <w:r w:rsidRPr="00A361BF">
              <w:rPr>
                <w:rFonts w:ascii="Times New Roman" w:eastAsia="HG Mincho Light J" w:hAnsi="Times New Roman" w:cs="Times New Roman"/>
                <w:sz w:val="24"/>
                <w:szCs w:val="24"/>
              </w:rPr>
              <w:t>Wykonywanie badań lekarskich osób ubiegających się o uprawnienia do kierowania pojazdami i kierowców.</w:t>
            </w:r>
          </w:p>
        </w:tc>
        <w:tc>
          <w:tcPr>
            <w:tcW w:w="1318" w:type="dxa"/>
            <w:vAlign w:val="center"/>
          </w:tcPr>
          <w:p w14:paraId="5AB4F31E"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vAlign w:val="center"/>
          </w:tcPr>
          <w:p w14:paraId="6ADFB99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2167" w:type="dxa"/>
            <w:vAlign w:val="center"/>
          </w:tcPr>
          <w:p w14:paraId="23DF9AB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543F359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A8AC39A" w14:textId="77777777" w:rsidTr="00896244">
        <w:trPr>
          <w:trHeight w:val="715"/>
        </w:trPr>
        <w:tc>
          <w:tcPr>
            <w:tcW w:w="990" w:type="dxa"/>
          </w:tcPr>
          <w:p w14:paraId="45536B3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50</w:t>
            </w:r>
          </w:p>
        </w:tc>
        <w:tc>
          <w:tcPr>
            <w:tcW w:w="4964" w:type="dxa"/>
          </w:tcPr>
          <w:p w14:paraId="2C441DE7"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Badanie dla operator</w:t>
            </w:r>
            <w:r w:rsidRPr="00A361BF">
              <w:rPr>
                <w:rFonts w:ascii="Thorndale" w:eastAsia="HG Mincho Light J" w:hAnsi="Thorndale" w:cs="Times New Roman" w:hint="eastAsia"/>
                <w:sz w:val="24"/>
                <w:szCs w:val="20"/>
                <w:lang w:eastAsia="pl-PL"/>
              </w:rPr>
              <w:t>ó</w:t>
            </w:r>
            <w:r w:rsidRPr="00A361BF">
              <w:rPr>
                <w:rFonts w:ascii="Thorndale" w:eastAsia="HG Mincho Light J" w:hAnsi="Thorndale" w:cs="Times New Roman"/>
                <w:sz w:val="24"/>
                <w:szCs w:val="20"/>
                <w:lang w:eastAsia="pl-PL"/>
              </w:rPr>
              <w:t>w w</w:t>
            </w:r>
            <w:r w:rsidRPr="00A361BF">
              <w:rPr>
                <w:rFonts w:ascii="Thorndale" w:eastAsia="HG Mincho Light J" w:hAnsi="Thorndale" w:cs="Times New Roman" w:hint="eastAsia"/>
                <w:sz w:val="24"/>
                <w:szCs w:val="20"/>
                <w:lang w:eastAsia="pl-PL"/>
              </w:rPr>
              <w:t>ó</w:t>
            </w:r>
            <w:r w:rsidRPr="00A361BF">
              <w:rPr>
                <w:rFonts w:ascii="Thorndale" w:eastAsia="HG Mincho Light J" w:hAnsi="Thorndale" w:cs="Times New Roman"/>
                <w:sz w:val="24"/>
                <w:szCs w:val="20"/>
                <w:lang w:eastAsia="pl-PL"/>
              </w:rPr>
              <w:t>zk</w:t>
            </w:r>
            <w:r w:rsidRPr="00A361BF">
              <w:rPr>
                <w:rFonts w:ascii="Thorndale" w:eastAsia="HG Mincho Light J" w:hAnsi="Thorndale" w:cs="Times New Roman" w:hint="eastAsia"/>
                <w:sz w:val="24"/>
                <w:szCs w:val="20"/>
                <w:lang w:eastAsia="pl-PL"/>
              </w:rPr>
              <w:t>ó</w:t>
            </w:r>
            <w:r w:rsidRPr="00A361BF">
              <w:rPr>
                <w:rFonts w:ascii="Thorndale" w:eastAsia="HG Mincho Light J" w:hAnsi="Thorndale" w:cs="Times New Roman"/>
                <w:sz w:val="24"/>
                <w:szCs w:val="20"/>
                <w:lang w:eastAsia="pl-PL"/>
              </w:rPr>
              <w:t>w wid</w:t>
            </w:r>
            <w:r w:rsidRPr="00A361BF">
              <w:rPr>
                <w:rFonts w:ascii="Thorndale" w:eastAsia="HG Mincho Light J" w:hAnsi="Thorndale" w:cs="Times New Roman" w:hint="cs"/>
                <w:sz w:val="24"/>
                <w:szCs w:val="20"/>
                <w:lang w:eastAsia="pl-PL"/>
              </w:rPr>
              <w:t>ł</w:t>
            </w:r>
            <w:r w:rsidRPr="00A361BF">
              <w:rPr>
                <w:rFonts w:ascii="Thorndale" w:eastAsia="HG Mincho Light J" w:hAnsi="Thorndale" w:cs="Times New Roman"/>
                <w:sz w:val="24"/>
                <w:szCs w:val="20"/>
                <w:lang w:eastAsia="pl-PL"/>
              </w:rPr>
              <w:t xml:space="preserve">owych </w:t>
            </w:r>
          </w:p>
          <w:p w14:paraId="4C3BFE5C"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wraz z wydaniem za</w:t>
            </w:r>
            <w:r w:rsidRPr="00A361BF">
              <w:rPr>
                <w:rFonts w:ascii="Thorndale" w:eastAsia="HG Mincho Light J" w:hAnsi="Thorndale" w:cs="Times New Roman" w:hint="cs"/>
                <w:sz w:val="24"/>
                <w:szCs w:val="20"/>
                <w:lang w:eastAsia="pl-PL"/>
              </w:rPr>
              <w:t>ś</w:t>
            </w:r>
            <w:r w:rsidRPr="00A361BF">
              <w:rPr>
                <w:rFonts w:ascii="Thorndale" w:eastAsia="HG Mincho Light J" w:hAnsi="Thorndale" w:cs="Times New Roman"/>
                <w:sz w:val="24"/>
                <w:szCs w:val="20"/>
                <w:lang w:eastAsia="pl-PL"/>
              </w:rPr>
              <w:t>wiadczenia.</w:t>
            </w:r>
          </w:p>
        </w:tc>
        <w:tc>
          <w:tcPr>
            <w:tcW w:w="1318" w:type="dxa"/>
            <w:vAlign w:val="center"/>
          </w:tcPr>
          <w:p w14:paraId="3499E84A" w14:textId="77777777" w:rsidR="00896244" w:rsidRPr="00A361BF" w:rsidRDefault="00896244" w:rsidP="00896244">
            <w:pPr>
              <w:widowControl w:val="0"/>
              <w:suppressAutoHyphens/>
              <w:spacing w:after="0" w:line="240" w:lineRule="auto"/>
              <w:jc w:val="center"/>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szt.</w:t>
            </w:r>
          </w:p>
        </w:tc>
        <w:tc>
          <w:tcPr>
            <w:tcW w:w="2226" w:type="dxa"/>
            <w:vAlign w:val="center"/>
          </w:tcPr>
          <w:p w14:paraId="0F7122B2"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10</w:t>
            </w:r>
          </w:p>
        </w:tc>
        <w:tc>
          <w:tcPr>
            <w:tcW w:w="2167" w:type="dxa"/>
            <w:vAlign w:val="center"/>
          </w:tcPr>
          <w:p w14:paraId="024CC8E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56C40F4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FDB0C7B" w14:textId="77777777" w:rsidTr="00896244">
        <w:trPr>
          <w:trHeight w:val="882"/>
        </w:trPr>
        <w:tc>
          <w:tcPr>
            <w:tcW w:w="990" w:type="dxa"/>
          </w:tcPr>
          <w:p w14:paraId="787ECD4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51</w:t>
            </w:r>
          </w:p>
        </w:tc>
        <w:tc>
          <w:tcPr>
            <w:tcW w:w="4964" w:type="dxa"/>
          </w:tcPr>
          <w:p w14:paraId="3394F61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pracownicze wstępne, okresowe lub kontrolne przez uprawnionego lekarza wraz </w:t>
            </w:r>
            <w:r w:rsidRPr="00A361BF">
              <w:rPr>
                <w:rFonts w:ascii="Times New Roman" w:eastAsia="HG Mincho Light J" w:hAnsi="Times New Roman" w:cs="Times New Roman"/>
                <w:sz w:val="24"/>
                <w:szCs w:val="24"/>
              </w:rPr>
              <w:br/>
              <w:t>z wydaniem zaświadczenia.</w:t>
            </w:r>
          </w:p>
        </w:tc>
        <w:tc>
          <w:tcPr>
            <w:tcW w:w="1318" w:type="dxa"/>
            <w:vAlign w:val="center"/>
          </w:tcPr>
          <w:p w14:paraId="74B1316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vAlign w:val="center"/>
          </w:tcPr>
          <w:p w14:paraId="4CC1624F"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800</w:t>
            </w:r>
          </w:p>
        </w:tc>
        <w:tc>
          <w:tcPr>
            <w:tcW w:w="2167" w:type="dxa"/>
            <w:vAlign w:val="center"/>
          </w:tcPr>
          <w:p w14:paraId="31E5508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454F577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16BABEF" w14:textId="77777777" w:rsidTr="00896244">
        <w:trPr>
          <w:trHeight w:val="1309"/>
        </w:trPr>
        <w:tc>
          <w:tcPr>
            <w:tcW w:w="990" w:type="dxa"/>
          </w:tcPr>
          <w:p w14:paraId="617A9084" w14:textId="77777777" w:rsidR="00896244"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52</w:t>
            </w:r>
          </w:p>
          <w:p w14:paraId="3606FCE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4964" w:type="dxa"/>
          </w:tcPr>
          <w:p w14:paraId="4520374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Zapewnienie udziału lekarza sprawującego profilaktyczną opiekę zdrowotną nad pracownikami w pracach komisji bezpieczeństwa i higieny pracy Zamawiającego </w:t>
            </w:r>
          </w:p>
        </w:tc>
        <w:tc>
          <w:tcPr>
            <w:tcW w:w="1318" w:type="dxa"/>
            <w:vAlign w:val="center"/>
          </w:tcPr>
          <w:p w14:paraId="7FF57C1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godzin</w:t>
            </w:r>
          </w:p>
        </w:tc>
        <w:tc>
          <w:tcPr>
            <w:tcW w:w="2226" w:type="dxa"/>
            <w:vAlign w:val="center"/>
          </w:tcPr>
          <w:p w14:paraId="07A5EA9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w:t>
            </w:r>
          </w:p>
        </w:tc>
        <w:tc>
          <w:tcPr>
            <w:tcW w:w="2167" w:type="dxa"/>
            <w:vAlign w:val="center"/>
          </w:tcPr>
          <w:p w14:paraId="0324E50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3973901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326B136" w14:textId="77777777" w:rsidTr="00896244">
        <w:trPr>
          <w:trHeight w:val="1309"/>
        </w:trPr>
        <w:tc>
          <w:tcPr>
            <w:tcW w:w="990" w:type="dxa"/>
          </w:tcPr>
          <w:p w14:paraId="3AAFB7A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53</w:t>
            </w:r>
          </w:p>
        </w:tc>
        <w:tc>
          <w:tcPr>
            <w:tcW w:w="4964" w:type="dxa"/>
          </w:tcPr>
          <w:p w14:paraId="02266F79" w14:textId="77777777" w:rsidR="00896244" w:rsidRPr="00A361BF" w:rsidRDefault="00896244" w:rsidP="00896244">
            <w:pPr>
              <w:widowControl w:val="0"/>
              <w:spacing w:after="0" w:line="240" w:lineRule="auto"/>
              <w:jc w:val="both"/>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Przeprowadzenie badań lekarskich zgodnie </w:t>
            </w:r>
            <w:r w:rsidRPr="00A361BF">
              <w:rPr>
                <w:rFonts w:ascii="Times New Roman" w:eastAsia="HG Mincho Light J" w:hAnsi="Times New Roman" w:cs="Times New Roman"/>
                <w:sz w:val="24"/>
                <w:szCs w:val="24"/>
              </w:rPr>
              <w:br/>
              <w:t xml:space="preserve">z Rozporządzeniem Ministra Zdrowia z 21 grudnia 2015roku w sprawie badań lekarskich </w:t>
            </w:r>
            <w:r w:rsidRPr="00A361BF">
              <w:rPr>
                <w:rFonts w:ascii="Times New Roman" w:eastAsia="HG Mincho Light J" w:hAnsi="Times New Roman" w:cs="Times New Roman"/>
                <w:sz w:val="24"/>
                <w:szCs w:val="24"/>
              </w:rPr>
              <w:br/>
              <w:t>i psychologicznych osób ubiegających się o wpis lub posiadających wpis na listę kwalifikowanych pracowników ochrony fizycznej (Dz. U z 2015r. poz. 2323)</w:t>
            </w:r>
          </w:p>
        </w:tc>
        <w:tc>
          <w:tcPr>
            <w:tcW w:w="1318" w:type="dxa"/>
            <w:vAlign w:val="center"/>
          </w:tcPr>
          <w:p w14:paraId="178F1F98"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vAlign w:val="center"/>
          </w:tcPr>
          <w:p w14:paraId="68BBCB4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167" w:type="dxa"/>
            <w:vAlign w:val="center"/>
          </w:tcPr>
          <w:p w14:paraId="077186E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29523E2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1948330" w14:textId="77777777" w:rsidTr="00896244">
        <w:trPr>
          <w:trHeight w:val="1309"/>
        </w:trPr>
        <w:tc>
          <w:tcPr>
            <w:tcW w:w="990" w:type="dxa"/>
          </w:tcPr>
          <w:p w14:paraId="0E693F0F"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54</w:t>
            </w:r>
          </w:p>
        </w:tc>
        <w:tc>
          <w:tcPr>
            <w:tcW w:w="4964" w:type="dxa"/>
          </w:tcPr>
          <w:p w14:paraId="76A4DF2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na promieniowanie jonizujące wraz z wydaniem zaświadczenia </w:t>
            </w:r>
          </w:p>
        </w:tc>
        <w:tc>
          <w:tcPr>
            <w:tcW w:w="1318" w:type="dxa"/>
            <w:vAlign w:val="center"/>
          </w:tcPr>
          <w:p w14:paraId="2E1146DD"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vAlign w:val="center"/>
          </w:tcPr>
          <w:p w14:paraId="67D85D95"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167" w:type="dxa"/>
            <w:vAlign w:val="center"/>
          </w:tcPr>
          <w:p w14:paraId="728AFA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58A7347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772F989" w14:textId="77777777" w:rsidTr="00896244">
        <w:trPr>
          <w:trHeight w:val="1309"/>
        </w:trPr>
        <w:tc>
          <w:tcPr>
            <w:tcW w:w="990" w:type="dxa"/>
          </w:tcPr>
          <w:p w14:paraId="597986A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55</w:t>
            </w:r>
          </w:p>
        </w:tc>
        <w:tc>
          <w:tcPr>
            <w:tcW w:w="4964" w:type="dxa"/>
          </w:tcPr>
          <w:p w14:paraId="262E9F3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Wystawienie orzeczeń do celów sanitarno-epidemiologicznych przez uprawnionego lekarza orzecznika. </w:t>
            </w:r>
          </w:p>
          <w:p w14:paraId="659DBFF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318" w:type="dxa"/>
            <w:vAlign w:val="center"/>
          </w:tcPr>
          <w:p w14:paraId="6FDA442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vAlign w:val="center"/>
          </w:tcPr>
          <w:p w14:paraId="2375EC8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167" w:type="dxa"/>
            <w:vAlign w:val="center"/>
          </w:tcPr>
          <w:p w14:paraId="7DFEE46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368D57E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1AE108E" w14:textId="77777777" w:rsidTr="00896244">
        <w:trPr>
          <w:trHeight w:val="1309"/>
        </w:trPr>
        <w:tc>
          <w:tcPr>
            <w:tcW w:w="990" w:type="dxa"/>
          </w:tcPr>
          <w:p w14:paraId="40DBDFD3"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56</w:t>
            </w:r>
          </w:p>
        </w:tc>
        <w:tc>
          <w:tcPr>
            <w:tcW w:w="4964" w:type="dxa"/>
          </w:tcPr>
          <w:p w14:paraId="4E26807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Wystawienie skierowań do Rejonowej Wojskowej Komisji Lekarskiej wraz z opinią lekarską </w:t>
            </w:r>
          </w:p>
        </w:tc>
        <w:tc>
          <w:tcPr>
            <w:tcW w:w="1318" w:type="dxa"/>
            <w:vAlign w:val="center"/>
          </w:tcPr>
          <w:p w14:paraId="361A19E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26" w:type="dxa"/>
            <w:vAlign w:val="center"/>
          </w:tcPr>
          <w:p w14:paraId="2260D59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167" w:type="dxa"/>
            <w:vAlign w:val="center"/>
          </w:tcPr>
          <w:p w14:paraId="77EEC27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7" w:type="dxa"/>
            <w:vAlign w:val="center"/>
          </w:tcPr>
          <w:p w14:paraId="1DA658E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070FFF1" w14:textId="77777777" w:rsidTr="00896244">
        <w:trPr>
          <w:trHeight w:val="1309"/>
        </w:trPr>
        <w:tc>
          <w:tcPr>
            <w:tcW w:w="990" w:type="dxa"/>
          </w:tcPr>
          <w:p w14:paraId="5DBDE19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10675" w:type="dxa"/>
            <w:gridSpan w:val="4"/>
          </w:tcPr>
          <w:p w14:paraId="58852F8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b/>
                <w:sz w:val="24"/>
                <w:szCs w:val="24"/>
              </w:rPr>
              <w:t xml:space="preserve">                                                                                                                                               RAZEM</w:t>
            </w:r>
          </w:p>
        </w:tc>
        <w:tc>
          <w:tcPr>
            <w:tcW w:w="2267" w:type="dxa"/>
            <w:vAlign w:val="center"/>
          </w:tcPr>
          <w:p w14:paraId="087E4D8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bl>
    <w:p w14:paraId="3A17C0D4" w14:textId="77777777" w:rsidR="00896244" w:rsidRPr="00A361BF" w:rsidRDefault="00896244" w:rsidP="00896244">
      <w:pPr>
        <w:suppressAutoHyphens/>
        <w:spacing w:after="0" w:line="240" w:lineRule="auto"/>
        <w:ind w:left="708" w:right="-1"/>
        <w:jc w:val="both"/>
        <w:rPr>
          <w:rFonts w:ascii="Times New Roman" w:eastAsia="Times New Roman" w:hAnsi="Times New Roman" w:cs="Times New Roman"/>
          <w:sz w:val="24"/>
          <w:szCs w:val="24"/>
          <w:lang w:eastAsia="ar-SA"/>
        </w:rPr>
      </w:pPr>
      <w:r w:rsidRPr="00A361BF">
        <w:rPr>
          <w:rFonts w:ascii="Times New Roman" w:eastAsia="Times New Roman" w:hAnsi="Times New Roman" w:cs="Times New Roman"/>
          <w:sz w:val="24"/>
          <w:szCs w:val="24"/>
          <w:lang w:eastAsia="ar-SA"/>
        </w:rPr>
        <w:t xml:space="preserve"> </w:t>
      </w:r>
    </w:p>
    <w:p w14:paraId="3C4D5DA8"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7F0ECB4C"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sidRPr="00A361BF">
        <w:rPr>
          <w:rFonts w:ascii="Times New Roman" w:eastAsia="HG Mincho Light J" w:hAnsi="Times New Roman" w:cs="Times New Roman"/>
          <w:sz w:val="24"/>
          <w:szCs w:val="24"/>
        </w:rPr>
        <w:br/>
        <w:t>( Dz. U. z 2017 r. poz. 1221)</w:t>
      </w:r>
    </w:p>
    <w:p w14:paraId="759A1792" w14:textId="77777777" w:rsidR="00896244" w:rsidRPr="00A361BF" w:rsidRDefault="00896244" w:rsidP="00896244">
      <w:pPr>
        <w:spacing w:after="0" w:line="240" w:lineRule="auto"/>
        <w:rPr>
          <w:rFonts w:ascii="Times New Roman" w:eastAsia="Calibri" w:hAnsi="Times New Roman" w:cs="Times New Roman"/>
          <w:sz w:val="24"/>
          <w:szCs w:val="24"/>
        </w:rPr>
      </w:pPr>
    </w:p>
    <w:p w14:paraId="33872AB6" w14:textId="77777777" w:rsidR="00896244" w:rsidRPr="00A361BF" w:rsidRDefault="00896244" w:rsidP="00896244">
      <w:pPr>
        <w:spacing w:after="0" w:line="240" w:lineRule="auto"/>
        <w:rPr>
          <w:rFonts w:ascii="Times New Roman" w:eastAsia="Calibri" w:hAnsi="Times New Roman" w:cs="Times New Roman"/>
          <w:sz w:val="24"/>
          <w:szCs w:val="24"/>
        </w:rPr>
      </w:pPr>
    </w:p>
    <w:p w14:paraId="637E4688" w14:textId="77777777" w:rsidR="00896244" w:rsidRPr="00A361BF" w:rsidRDefault="00896244" w:rsidP="00896244">
      <w:pPr>
        <w:spacing w:after="0" w:line="240" w:lineRule="auto"/>
        <w:rPr>
          <w:rFonts w:ascii="Times New Roman" w:eastAsia="Calibri" w:hAnsi="Times New Roman" w:cs="Times New Roman"/>
          <w:sz w:val="24"/>
          <w:szCs w:val="24"/>
        </w:rPr>
      </w:pPr>
    </w:p>
    <w:p w14:paraId="7E64B501" w14:textId="77777777" w:rsidR="00896244" w:rsidRPr="00A361BF" w:rsidRDefault="00896244" w:rsidP="00896244">
      <w:pPr>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7880F340" w14:textId="77777777" w:rsidR="00896244" w:rsidRPr="00A361BF" w:rsidRDefault="00896244" w:rsidP="00896244">
      <w:pPr>
        <w:spacing w:after="0"/>
        <w:ind w:left="709" w:hanging="284"/>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 xml:space="preserve">                                                                                                                            </w:t>
      </w:r>
    </w:p>
    <w:p w14:paraId="28DFDC7A" w14:textId="7D3E8E87" w:rsidR="00896244" w:rsidRDefault="00896244" w:rsidP="00CE6491">
      <w:pPr>
        <w:spacing w:after="0"/>
        <w:ind w:left="709" w:hanging="284"/>
        <w:rPr>
          <w:rFonts w:ascii="Times New Roman" w:eastAsia="Calibri" w:hAnsi="Times New Roman" w:cs="Times New Roman"/>
          <w:b/>
          <w:sz w:val="24"/>
          <w:szCs w:val="24"/>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sidRPr="00A361BF">
        <w:rPr>
          <w:rFonts w:ascii="Times New Roman" w:eastAsia="Times New Roman" w:hAnsi="Times New Roman" w:cs="Times New Roman"/>
          <w:i/>
          <w:iCs/>
          <w:sz w:val="24"/>
          <w:szCs w:val="24"/>
          <w:lang w:eastAsia="pl-PL"/>
        </w:rPr>
        <w:t xml:space="preserve">                                                                                                                                </w:t>
      </w:r>
      <w:r w:rsidR="00CE6491">
        <w:rPr>
          <w:rFonts w:ascii="Times New Roman" w:eastAsia="Times New Roman" w:hAnsi="Times New Roman" w:cs="Times New Roman"/>
          <w:i/>
          <w:iCs/>
          <w:sz w:val="24"/>
          <w:szCs w:val="24"/>
          <w:lang w:eastAsia="pl-PL"/>
        </w:rPr>
        <w:t>(znak graficzny podpisu)</w:t>
      </w:r>
    </w:p>
    <w:p w14:paraId="2F19FAE7" w14:textId="77777777" w:rsidR="00896244" w:rsidRPr="00A361BF" w:rsidRDefault="00896244" w:rsidP="00896244">
      <w:pPr>
        <w:spacing w:after="0" w:line="240" w:lineRule="auto"/>
        <w:rPr>
          <w:rFonts w:ascii="Times New Roman" w:eastAsia="Calibri" w:hAnsi="Times New Roman" w:cs="Times New Roman"/>
          <w:b/>
          <w:sz w:val="24"/>
          <w:szCs w:val="24"/>
        </w:rPr>
      </w:pPr>
    </w:p>
    <w:p w14:paraId="36A4A22A" w14:textId="26DD0B4B" w:rsidR="00896244" w:rsidRPr="00A361BF" w:rsidRDefault="00896244" w:rsidP="00CE649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Załącznik nr 2.3 do </w:t>
      </w:r>
      <w:r w:rsidR="00CE6491">
        <w:rPr>
          <w:rFonts w:ascii="Times New Roman" w:eastAsia="Calibri" w:hAnsi="Times New Roman" w:cs="Times New Roman"/>
          <w:b/>
          <w:sz w:val="24"/>
          <w:szCs w:val="24"/>
        </w:rPr>
        <w:t>SWZ</w:t>
      </w:r>
    </w:p>
    <w:p w14:paraId="64EE064A" w14:textId="5872C6A7" w:rsidR="00896244" w:rsidRPr="00A361BF" w:rsidRDefault="00896244" w:rsidP="00CE6491">
      <w:pPr>
        <w:tabs>
          <w:tab w:val="left" w:pos="4785"/>
          <w:tab w:val="center" w:pos="7214"/>
        </w:tabs>
        <w:spacing w:after="0" w:line="240" w:lineRule="auto"/>
        <w:jc w:val="right"/>
        <w:rPr>
          <w:rFonts w:ascii="Times New Roman" w:eastAsia="Calibri" w:hAnsi="Times New Roman" w:cs="Times New Roman"/>
          <w:sz w:val="24"/>
          <w:szCs w:val="24"/>
        </w:rPr>
      </w:pPr>
      <w:r w:rsidRPr="00A361BF">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A361BF">
        <w:rPr>
          <w:rFonts w:ascii="Times New Roman" w:eastAsia="Calibri" w:hAnsi="Times New Roman" w:cs="Times New Roman"/>
          <w:sz w:val="24"/>
          <w:szCs w:val="24"/>
        </w:rPr>
        <w:t xml:space="preserve">  </w:t>
      </w:r>
    </w:p>
    <w:p w14:paraId="1A742757"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75160201" w14:textId="77777777" w:rsidR="00896244" w:rsidRPr="00A361BF" w:rsidRDefault="00896244" w:rsidP="00896244">
      <w:pPr>
        <w:spacing w:after="0" w:line="240" w:lineRule="auto"/>
        <w:ind w:left="709" w:hanging="284"/>
        <w:jc w:val="both"/>
        <w:rPr>
          <w:rFonts w:ascii="Times New Roman" w:eastAsia="Calibri" w:hAnsi="Times New Roman" w:cs="Times New Roman"/>
          <w:b/>
          <w:sz w:val="24"/>
          <w:szCs w:val="24"/>
        </w:rPr>
      </w:pPr>
    </w:p>
    <w:p w14:paraId="6857D28D"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FORMULARZ CENOWY</w:t>
      </w:r>
    </w:p>
    <w:p w14:paraId="0C356489"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Część 3 – Warszawa, Warszawa Rembertów, Warszawa Wesoła, Celestynów</w:t>
      </w:r>
    </w:p>
    <w:p w14:paraId="775E922A"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021A5085"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ogłoszeniem za cenę brutto:</w:t>
      </w:r>
    </w:p>
    <w:p w14:paraId="468FAA26"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1977"/>
        <w:gridCol w:w="2261"/>
        <w:gridCol w:w="2566"/>
      </w:tblGrid>
      <w:tr w:rsidR="00896244" w:rsidRPr="00A361BF" w14:paraId="4F1AE410" w14:textId="77777777" w:rsidTr="00896244">
        <w:trPr>
          <w:trHeight w:val="732"/>
        </w:trPr>
        <w:tc>
          <w:tcPr>
            <w:tcW w:w="973" w:type="dxa"/>
            <w:vMerge w:val="restart"/>
            <w:vAlign w:val="center"/>
          </w:tcPr>
          <w:p w14:paraId="107F579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5265" w:type="dxa"/>
            <w:vMerge w:val="restart"/>
            <w:vAlign w:val="center"/>
          </w:tcPr>
          <w:p w14:paraId="0050EA6C"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3B3DD02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vAlign w:val="center"/>
          </w:tcPr>
          <w:p w14:paraId="4D684F3A"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1977" w:type="dxa"/>
            <w:vMerge w:val="restart"/>
            <w:vAlign w:val="center"/>
          </w:tcPr>
          <w:p w14:paraId="35B4361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261" w:type="dxa"/>
            <w:vMerge w:val="restart"/>
            <w:vAlign w:val="center"/>
          </w:tcPr>
          <w:p w14:paraId="5D8CF2C4"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 xml:space="preserve">jednostkowa </w:t>
            </w:r>
            <w:r w:rsidRPr="00A361BF">
              <w:rPr>
                <w:rFonts w:ascii="Times New Roman" w:eastAsia="HG Mincho Light J" w:hAnsi="Times New Roman" w:cs="Times New Roman"/>
                <w:b/>
                <w:sz w:val="24"/>
                <w:szCs w:val="24"/>
              </w:rPr>
              <w:br/>
              <w:t>brutto w złotych</w:t>
            </w:r>
          </w:p>
        </w:tc>
        <w:tc>
          <w:tcPr>
            <w:tcW w:w="2566" w:type="dxa"/>
            <w:vMerge w:val="restart"/>
            <w:vAlign w:val="center"/>
          </w:tcPr>
          <w:p w14:paraId="034A293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3172EE0B" w14:textId="77777777" w:rsidTr="00896244">
        <w:trPr>
          <w:trHeight w:val="429"/>
        </w:trPr>
        <w:tc>
          <w:tcPr>
            <w:tcW w:w="973" w:type="dxa"/>
            <w:vMerge/>
          </w:tcPr>
          <w:p w14:paraId="55AC1A8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5265" w:type="dxa"/>
            <w:vMerge/>
          </w:tcPr>
          <w:p w14:paraId="46834A7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559" w:type="dxa"/>
            <w:gridSpan w:val="2"/>
            <w:vMerge/>
          </w:tcPr>
          <w:p w14:paraId="35CBCC3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977" w:type="dxa"/>
            <w:vMerge/>
          </w:tcPr>
          <w:p w14:paraId="6666E4F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1" w:type="dxa"/>
            <w:vMerge/>
          </w:tcPr>
          <w:p w14:paraId="146A1F3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Merge/>
          </w:tcPr>
          <w:p w14:paraId="463D1C4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409BAC6F" w14:textId="77777777" w:rsidTr="00896244">
        <w:trPr>
          <w:trHeight w:val="137"/>
        </w:trPr>
        <w:tc>
          <w:tcPr>
            <w:tcW w:w="973" w:type="dxa"/>
            <w:vAlign w:val="center"/>
          </w:tcPr>
          <w:p w14:paraId="2122E773"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5265" w:type="dxa"/>
            <w:vAlign w:val="center"/>
          </w:tcPr>
          <w:p w14:paraId="5315FD3E"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559" w:type="dxa"/>
            <w:gridSpan w:val="2"/>
            <w:vAlign w:val="center"/>
          </w:tcPr>
          <w:p w14:paraId="0DA124E5"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1977" w:type="dxa"/>
            <w:vAlign w:val="center"/>
          </w:tcPr>
          <w:p w14:paraId="7A1111D8"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261" w:type="dxa"/>
            <w:vAlign w:val="center"/>
          </w:tcPr>
          <w:p w14:paraId="7BE6958F"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566" w:type="dxa"/>
            <w:vAlign w:val="center"/>
          </w:tcPr>
          <w:p w14:paraId="58048629"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59ED3A76" w14:textId="77777777" w:rsidTr="00896244">
        <w:trPr>
          <w:trHeight w:val="609"/>
        </w:trPr>
        <w:tc>
          <w:tcPr>
            <w:tcW w:w="973" w:type="dxa"/>
            <w:vAlign w:val="center"/>
          </w:tcPr>
          <w:p w14:paraId="2F32FA7D"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3628" w:type="dxa"/>
            <w:gridSpan w:val="6"/>
            <w:vAlign w:val="center"/>
          </w:tcPr>
          <w:p w14:paraId="51C050EB" w14:textId="77777777" w:rsidR="00896244" w:rsidRPr="00A361BF" w:rsidRDefault="00896244" w:rsidP="00896244">
            <w:pPr>
              <w:widowControl w:val="0"/>
              <w:suppressAutoHyphens/>
              <w:spacing w:after="0" w:line="240" w:lineRule="auto"/>
              <w:ind w:left="39"/>
              <w:jc w:val="center"/>
              <w:rPr>
                <w:rFonts w:ascii="Times New Roman" w:eastAsia="SimSun" w:hAnsi="Times New Roman" w:cs="Times New Roman"/>
                <w:b/>
                <w:sz w:val="24"/>
                <w:szCs w:val="24"/>
                <w:u w:val="single"/>
                <w:lang w:eastAsia="pl-PL"/>
              </w:rPr>
            </w:pPr>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p>
        </w:tc>
      </w:tr>
      <w:tr w:rsidR="00896244" w:rsidRPr="00A361BF" w14:paraId="43F8DF18" w14:textId="77777777" w:rsidTr="00896244">
        <w:trPr>
          <w:trHeight w:val="340"/>
        </w:trPr>
        <w:tc>
          <w:tcPr>
            <w:tcW w:w="973" w:type="dxa"/>
          </w:tcPr>
          <w:p w14:paraId="7CE89AB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5265" w:type="dxa"/>
          </w:tcPr>
          <w:p w14:paraId="0283E36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Morfologia</w:t>
            </w:r>
          </w:p>
        </w:tc>
        <w:tc>
          <w:tcPr>
            <w:tcW w:w="1559" w:type="dxa"/>
            <w:gridSpan w:val="2"/>
            <w:vAlign w:val="center"/>
          </w:tcPr>
          <w:p w14:paraId="18B8A62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ECA68E0"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1000</w:t>
            </w:r>
          </w:p>
        </w:tc>
        <w:tc>
          <w:tcPr>
            <w:tcW w:w="2261" w:type="dxa"/>
            <w:vAlign w:val="center"/>
          </w:tcPr>
          <w:p w14:paraId="36265A4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786133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94A8267" w14:textId="77777777" w:rsidTr="00896244">
        <w:trPr>
          <w:trHeight w:val="340"/>
        </w:trPr>
        <w:tc>
          <w:tcPr>
            <w:tcW w:w="973" w:type="dxa"/>
          </w:tcPr>
          <w:p w14:paraId="3D936D7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5265" w:type="dxa"/>
          </w:tcPr>
          <w:p w14:paraId="5BDB4E9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Morfologia z rozmazem </w:t>
            </w:r>
          </w:p>
        </w:tc>
        <w:tc>
          <w:tcPr>
            <w:tcW w:w="1559" w:type="dxa"/>
            <w:gridSpan w:val="2"/>
            <w:vAlign w:val="center"/>
          </w:tcPr>
          <w:p w14:paraId="0762C0F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291697E"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4F88F59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442949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EE11474" w14:textId="77777777" w:rsidTr="00896244">
        <w:trPr>
          <w:trHeight w:val="340"/>
        </w:trPr>
        <w:tc>
          <w:tcPr>
            <w:tcW w:w="973" w:type="dxa"/>
          </w:tcPr>
          <w:p w14:paraId="5A79695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w:t>
            </w:r>
          </w:p>
        </w:tc>
        <w:tc>
          <w:tcPr>
            <w:tcW w:w="5265" w:type="dxa"/>
          </w:tcPr>
          <w:p w14:paraId="7ECAB96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559" w:type="dxa"/>
            <w:gridSpan w:val="2"/>
            <w:vAlign w:val="center"/>
          </w:tcPr>
          <w:p w14:paraId="4237378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B59F5CE"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261" w:type="dxa"/>
            <w:vAlign w:val="center"/>
          </w:tcPr>
          <w:p w14:paraId="2537CF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92AED5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40A5666" w14:textId="77777777" w:rsidTr="00896244">
        <w:trPr>
          <w:trHeight w:val="432"/>
        </w:trPr>
        <w:tc>
          <w:tcPr>
            <w:tcW w:w="973" w:type="dxa"/>
          </w:tcPr>
          <w:p w14:paraId="0BDA6FC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w:t>
            </w:r>
          </w:p>
        </w:tc>
        <w:tc>
          <w:tcPr>
            <w:tcW w:w="5265" w:type="dxa"/>
          </w:tcPr>
          <w:p w14:paraId="55FFADC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559" w:type="dxa"/>
            <w:gridSpan w:val="2"/>
            <w:vAlign w:val="center"/>
          </w:tcPr>
          <w:p w14:paraId="4CBAFF9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CEB27B5"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261" w:type="dxa"/>
            <w:vAlign w:val="center"/>
          </w:tcPr>
          <w:p w14:paraId="245F0FE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DF2509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CF49FC9" w14:textId="77777777" w:rsidTr="00896244">
        <w:trPr>
          <w:trHeight w:val="397"/>
        </w:trPr>
        <w:tc>
          <w:tcPr>
            <w:tcW w:w="973" w:type="dxa"/>
          </w:tcPr>
          <w:p w14:paraId="1BA13AA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5265" w:type="dxa"/>
          </w:tcPr>
          <w:p w14:paraId="135504D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559" w:type="dxa"/>
            <w:gridSpan w:val="2"/>
            <w:vAlign w:val="center"/>
          </w:tcPr>
          <w:p w14:paraId="3FA6BD7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ABE40A9"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261" w:type="dxa"/>
            <w:vAlign w:val="center"/>
          </w:tcPr>
          <w:p w14:paraId="6FC37E7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9D78AC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5816A68" w14:textId="77777777" w:rsidTr="00896244">
        <w:trPr>
          <w:trHeight w:val="397"/>
        </w:trPr>
        <w:tc>
          <w:tcPr>
            <w:tcW w:w="973" w:type="dxa"/>
          </w:tcPr>
          <w:p w14:paraId="6FA2962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6</w:t>
            </w:r>
          </w:p>
        </w:tc>
        <w:tc>
          <w:tcPr>
            <w:tcW w:w="5265" w:type="dxa"/>
          </w:tcPr>
          <w:p w14:paraId="4B67D9A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559" w:type="dxa"/>
            <w:gridSpan w:val="2"/>
            <w:vAlign w:val="center"/>
          </w:tcPr>
          <w:p w14:paraId="6A1569A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28410C6"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261" w:type="dxa"/>
            <w:vAlign w:val="center"/>
          </w:tcPr>
          <w:p w14:paraId="2F84709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6E049F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8B3FC72" w14:textId="77777777" w:rsidTr="00896244">
        <w:trPr>
          <w:trHeight w:val="397"/>
        </w:trPr>
        <w:tc>
          <w:tcPr>
            <w:tcW w:w="973" w:type="dxa"/>
          </w:tcPr>
          <w:p w14:paraId="30DBF9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7</w:t>
            </w:r>
          </w:p>
        </w:tc>
        <w:tc>
          <w:tcPr>
            <w:tcW w:w="5265" w:type="dxa"/>
          </w:tcPr>
          <w:p w14:paraId="01EDC5A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559" w:type="dxa"/>
            <w:gridSpan w:val="2"/>
            <w:vAlign w:val="center"/>
          </w:tcPr>
          <w:p w14:paraId="19C398E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FCD2FC7"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261" w:type="dxa"/>
            <w:vAlign w:val="center"/>
          </w:tcPr>
          <w:p w14:paraId="7DAEEB0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A7BC15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F1350F5" w14:textId="77777777" w:rsidTr="00896244">
        <w:trPr>
          <w:trHeight w:val="340"/>
        </w:trPr>
        <w:tc>
          <w:tcPr>
            <w:tcW w:w="973" w:type="dxa"/>
          </w:tcPr>
          <w:p w14:paraId="6BE867D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8</w:t>
            </w:r>
          </w:p>
        </w:tc>
        <w:tc>
          <w:tcPr>
            <w:tcW w:w="5265" w:type="dxa"/>
          </w:tcPr>
          <w:p w14:paraId="4DE4BFC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559" w:type="dxa"/>
            <w:gridSpan w:val="2"/>
            <w:vAlign w:val="center"/>
          </w:tcPr>
          <w:p w14:paraId="5B9E2E4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E632739"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1000</w:t>
            </w:r>
          </w:p>
        </w:tc>
        <w:tc>
          <w:tcPr>
            <w:tcW w:w="2261" w:type="dxa"/>
            <w:vAlign w:val="center"/>
          </w:tcPr>
          <w:p w14:paraId="1CE49B1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91E6B9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1342158" w14:textId="77777777" w:rsidTr="00896244">
        <w:trPr>
          <w:trHeight w:val="340"/>
        </w:trPr>
        <w:tc>
          <w:tcPr>
            <w:tcW w:w="973" w:type="dxa"/>
          </w:tcPr>
          <w:p w14:paraId="5315A88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9</w:t>
            </w:r>
          </w:p>
        </w:tc>
        <w:tc>
          <w:tcPr>
            <w:tcW w:w="5265" w:type="dxa"/>
          </w:tcPr>
          <w:p w14:paraId="00F062F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Kwas moczowy </w:t>
            </w:r>
          </w:p>
        </w:tc>
        <w:tc>
          <w:tcPr>
            <w:tcW w:w="1559" w:type="dxa"/>
            <w:gridSpan w:val="2"/>
            <w:vAlign w:val="center"/>
          </w:tcPr>
          <w:p w14:paraId="2111A8F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D8B387D"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1" w:type="dxa"/>
            <w:vAlign w:val="center"/>
          </w:tcPr>
          <w:p w14:paraId="2102D9F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570533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D658D9D" w14:textId="77777777" w:rsidTr="00896244">
        <w:trPr>
          <w:trHeight w:val="340"/>
        </w:trPr>
        <w:tc>
          <w:tcPr>
            <w:tcW w:w="973" w:type="dxa"/>
          </w:tcPr>
          <w:p w14:paraId="07EFFCB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5265" w:type="dxa"/>
          </w:tcPr>
          <w:p w14:paraId="1CBDF65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Mocznik </w:t>
            </w:r>
          </w:p>
        </w:tc>
        <w:tc>
          <w:tcPr>
            <w:tcW w:w="1559" w:type="dxa"/>
            <w:gridSpan w:val="2"/>
            <w:vAlign w:val="center"/>
          </w:tcPr>
          <w:p w14:paraId="3E9FE12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68DCA46"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589593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7D56FE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01E2ABF" w14:textId="77777777" w:rsidTr="00896244">
        <w:trPr>
          <w:trHeight w:val="340"/>
        </w:trPr>
        <w:tc>
          <w:tcPr>
            <w:tcW w:w="973" w:type="dxa"/>
          </w:tcPr>
          <w:p w14:paraId="0BF66CE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11</w:t>
            </w:r>
          </w:p>
        </w:tc>
        <w:tc>
          <w:tcPr>
            <w:tcW w:w="5265" w:type="dxa"/>
          </w:tcPr>
          <w:p w14:paraId="07BD45A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Bilirubina całkowita </w:t>
            </w:r>
          </w:p>
        </w:tc>
        <w:tc>
          <w:tcPr>
            <w:tcW w:w="1559" w:type="dxa"/>
            <w:gridSpan w:val="2"/>
            <w:vAlign w:val="center"/>
          </w:tcPr>
          <w:p w14:paraId="03258F5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2F94351"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3F98492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03C308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31587A8" w14:textId="77777777" w:rsidTr="00896244">
        <w:trPr>
          <w:trHeight w:val="340"/>
        </w:trPr>
        <w:tc>
          <w:tcPr>
            <w:tcW w:w="973" w:type="dxa"/>
          </w:tcPr>
          <w:p w14:paraId="105A9F5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12</w:t>
            </w:r>
          </w:p>
        </w:tc>
        <w:tc>
          <w:tcPr>
            <w:tcW w:w="5265" w:type="dxa"/>
          </w:tcPr>
          <w:p w14:paraId="7FA021D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Kreatynina </w:t>
            </w:r>
          </w:p>
        </w:tc>
        <w:tc>
          <w:tcPr>
            <w:tcW w:w="1559" w:type="dxa"/>
            <w:gridSpan w:val="2"/>
            <w:vAlign w:val="center"/>
          </w:tcPr>
          <w:p w14:paraId="3D3F801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821A861"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4E4569A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7F3126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1235068" w14:textId="77777777" w:rsidTr="00896244">
        <w:trPr>
          <w:trHeight w:val="340"/>
        </w:trPr>
        <w:tc>
          <w:tcPr>
            <w:tcW w:w="973" w:type="dxa"/>
          </w:tcPr>
          <w:p w14:paraId="0C01FF2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13</w:t>
            </w:r>
          </w:p>
        </w:tc>
        <w:tc>
          <w:tcPr>
            <w:tcW w:w="5265" w:type="dxa"/>
          </w:tcPr>
          <w:p w14:paraId="43A5CA0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559" w:type="dxa"/>
            <w:gridSpan w:val="2"/>
            <w:vAlign w:val="center"/>
          </w:tcPr>
          <w:p w14:paraId="4A43CF4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26747A4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5D834C8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11AEDD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1B6DE8D" w14:textId="77777777" w:rsidTr="00896244">
        <w:trPr>
          <w:trHeight w:val="340"/>
        </w:trPr>
        <w:tc>
          <w:tcPr>
            <w:tcW w:w="973" w:type="dxa"/>
          </w:tcPr>
          <w:p w14:paraId="52D096E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14</w:t>
            </w:r>
          </w:p>
        </w:tc>
        <w:tc>
          <w:tcPr>
            <w:tcW w:w="5265" w:type="dxa"/>
          </w:tcPr>
          <w:p w14:paraId="273AC03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559" w:type="dxa"/>
            <w:gridSpan w:val="2"/>
            <w:vAlign w:val="center"/>
          </w:tcPr>
          <w:p w14:paraId="13ECC7B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DB660C3"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58AB1C4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768274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5E63B17" w14:textId="77777777" w:rsidTr="00896244">
        <w:trPr>
          <w:trHeight w:val="340"/>
        </w:trPr>
        <w:tc>
          <w:tcPr>
            <w:tcW w:w="973" w:type="dxa"/>
          </w:tcPr>
          <w:p w14:paraId="4F849D5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15</w:t>
            </w:r>
          </w:p>
        </w:tc>
        <w:tc>
          <w:tcPr>
            <w:tcW w:w="5265" w:type="dxa"/>
          </w:tcPr>
          <w:p w14:paraId="2D93FAF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559" w:type="dxa"/>
            <w:gridSpan w:val="2"/>
            <w:vAlign w:val="center"/>
          </w:tcPr>
          <w:p w14:paraId="210F23E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CE136C6"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46FF2C4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653BF7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807D211" w14:textId="77777777" w:rsidTr="00896244">
        <w:trPr>
          <w:trHeight w:val="340"/>
        </w:trPr>
        <w:tc>
          <w:tcPr>
            <w:tcW w:w="973" w:type="dxa"/>
          </w:tcPr>
          <w:p w14:paraId="3C758D9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16</w:t>
            </w:r>
          </w:p>
        </w:tc>
        <w:tc>
          <w:tcPr>
            <w:tcW w:w="5265" w:type="dxa"/>
          </w:tcPr>
          <w:p w14:paraId="04C4AD9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559" w:type="dxa"/>
            <w:gridSpan w:val="2"/>
            <w:vAlign w:val="center"/>
          </w:tcPr>
          <w:p w14:paraId="084489B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8642817"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4562E8C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7E89D0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B6C9808" w14:textId="77777777" w:rsidTr="00896244">
        <w:trPr>
          <w:trHeight w:val="340"/>
        </w:trPr>
        <w:tc>
          <w:tcPr>
            <w:tcW w:w="973" w:type="dxa"/>
          </w:tcPr>
          <w:p w14:paraId="2F12985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17</w:t>
            </w:r>
          </w:p>
        </w:tc>
        <w:tc>
          <w:tcPr>
            <w:tcW w:w="5265" w:type="dxa"/>
          </w:tcPr>
          <w:p w14:paraId="776B03F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Elektrolity Na+ K+ Ca++ (jonogram )</w:t>
            </w:r>
          </w:p>
        </w:tc>
        <w:tc>
          <w:tcPr>
            <w:tcW w:w="1559" w:type="dxa"/>
            <w:gridSpan w:val="2"/>
            <w:vAlign w:val="center"/>
          </w:tcPr>
          <w:p w14:paraId="5F84FE9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C26CBAF"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50</w:t>
            </w:r>
          </w:p>
        </w:tc>
        <w:tc>
          <w:tcPr>
            <w:tcW w:w="2261" w:type="dxa"/>
            <w:vAlign w:val="center"/>
          </w:tcPr>
          <w:p w14:paraId="4760A53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1AFAC2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AE864D0" w14:textId="77777777" w:rsidTr="00896244">
        <w:trPr>
          <w:trHeight w:val="340"/>
        </w:trPr>
        <w:tc>
          <w:tcPr>
            <w:tcW w:w="973" w:type="dxa"/>
          </w:tcPr>
          <w:p w14:paraId="00113D6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18</w:t>
            </w:r>
          </w:p>
        </w:tc>
        <w:tc>
          <w:tcPr>
            <w:tcW w:w="5265" w:type="dxa"/>
          </w:tcPr>
          <w:p w14:paraId="306D71BC"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APTT</w:t>
            </w:r>
          </w:p>
        </w:tc>
        <w:tc>
          <w:tcPr>
            <w:tcW w:w="1559" w:type="dxa"/>
            <w:gridSpan w:val="2"/>
            <w:vAlign w:val="center"/>
          </w:tcPr>
          <w:p w14:paraId="71B1008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2E6F2519"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78EEFDE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390891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F9DDAC4" w14:textId="77777777" w:rsidTr="00896244">
        <w:trPr>
          <w:trHeight w:val="340"/>
        </w:trPr>
        <w:tc>
          <w:tcPr>
            <w:tcW w:w="973" w:type="dxa"/>
          </w:tcPr>
          <w:p w14:paraId="20706C8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19</w:t>
            </w:r>
          </w:p>
        </w:tc>
        <w:tc>
          <w:tcPr>
            <w:tcW w:w="5265" w:type="dxa"/>
          </w:tcPr>
          <w:p w14:paraId="13FF951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WR/VDRL</w:t>
            </w:r>
          </w:p>
        </w:tc>
        <w:tc>
          <w:tcPr>
            <w:tcW w:w="1559" w:type="dxa"/>
            <w:gridSpan w:val="2"/>
            <w:vAlign w:val="center"/>
          </w:tcPr>
          <w:p w14:paraId="4F0843D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B205652"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729C43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FE5028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C64ECA0" w14:textId="77777777" w:rsidTr="00896244">
        <w:trPr>
          <w:trHeight w:val="340"/>
        </w:trPr>
        <w:tc>
          <w:tcPr>
            <w:tcW w:w="973" w:type="dxa"/>
          </w:tcPr>
          <w:p w14:paraId="25DE6B3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w:t>
            </w:r>
          </w:p>
        </w:tc>
        <w:tc>
          <w:tcPr>
            <w:tcW w:w="5265" w:type="dxa"/>
          </w:tcPr>
          <w:p w14:paraId="60C3166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CRP</w:t>
            </w:r>
          </w:p>
        </w:tc>
        <w:tc>
          <w:tcPr>
            <w:tcW w:w="1559" w:type="dxa"/>
            <w:gridSpan w:val="2"/>
            <w:vAlign w:val="center"/>
          </w:tcPr>
          <w:p w14:paraId="373F8B4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BCF8B39"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041CCE6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027A80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AA6AF28" w14:textId="77777777" w:rsidTr="00896244">
        <w:trPr>
          <w:trHeight w:val="340"/>
        </w:trPr>
        <w:tc>
          <w:tcPr>
            <w:tcW w:w="973" w:type="dxa"/>
          </w:tcPr>
          <w:p w14:paraId="76D6B42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21</w:t>
            </w:r>
          </w:p>
        </w:tc>
        <w:tc>
          <w:tcPr>
            <w:tcW w:w="5265" w:type="dxa"/>
          </w:tcPr>
          <w:p w14:paraId="25CA2A1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TSH</w:t>
            </w:r>
          </w:p>
        </w:tc>
        <w:tc>
          <w:tcPr>
            <w:tcW w:w="1559" w:type="dxa"/>
            <w:gridSpan w:val="2"/>
            <w:vAlign w:val="center"/>
          </w:tcPr>
          <w:p w14:paraId="57BD79D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1AF70904"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122199E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E18DB6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5E49049" w14:textId="77777777" w:rsidTr="00896244">
        <w:trPr>
          <w:trHeight w:val="340"/>
        </w:trPr>
        <w:tc>
          <w:tcPr>
            <w:tcW w:w="973" w:type="dxa"/>
          </w:tcPr>
          <w:p w14:paraId="379A3AB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22</w:t>
            </w:r>
          </w:p>
        </w:tc>
        <w:tc>
          <w:tcPr>
            <w:tcW w:w="5265" w:type="dxa"/>
          </w:tcPr>
          <w:p w14:paraId="32CC611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ALP</w:t>
            </w:r>
          </w:p>
        </w:tc>
        <w:tc>
          <w:tcPr>
            <w:tcW w:w="1559" w:type="dxa"/>
            <w:gridSpan w:val="2"/>
            <w:vAlign w:val="center"/>
          </w:tcPr>
          <w:p w14:paraId="65B68A6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26E938DD"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5C3731C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C7D81A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B58F7E8" w14:textId="77777777" w:rsidTr="00896244">
        <w:trPr>
          <w:trHeight w:val="340"/>
        </w:trPr>
        <w:tc>
          <w:tcPr>
            <w:tcW w:w="973" w:type="dxa"/>
          </w:tcPr>
          <w:p w14:paraId="2C7FEA1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23</w:t>
            </w:r>
          </w:p>
        </w:tc>
        <w:tc>
          <w:tcPr>
            <w:tcW w:w="5265" w:type="dxa"/>
          </w:tcPr>
          <w:p w14:paraId="4244E06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ASO</w:t>
            </w:r>
          </w:p>
        </w:tc>
        <w:tc>
          <w:tcPr>
            <w:tcW w:w="1559" w:type="dxa"/>
            <w:gridSpan w:val="2"/>
            <w:vAlign w:val="center"/>
          </w:tcPr>
          <w:p w14:paraId="6760C98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71FDCD2"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6C670E2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8979C6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802F230" w14:textId="77777777" w:rsidTr="00896244">
        <w:trPr>
          <w:trHeight w:val="340"/>
        </w:trPr>
        <w:tc>
          <w:tcPr>
            <w:tcW w:w="973" w:type="dxa"/>
          </w:tcPr>
          <w:p w14:paraId="1F2B783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24</w:t>
            </w:r>
          </w:p>
        </w:tc>
        <w:tc>
          <w:tcPr>
            <w:tcW w:w="5265" w:type="dxa"/>
          </w:tcPr>
          <w:p w14:paraId="61AFB66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HCV </w:t>
            </w:r>
          </w:p>
        </w:tc>
        <w:tc>
          <w:tcPr>
            <w:tcW w:w="1559" w:type="dxa"/>
            <w:gridSpan w:val="2"/>
            <w:vAlign w:val="center"/>
          </w:tcPr>
          <w:p w14:paraId="2CF5D19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6D760922"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64494C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B0A5F9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DE88258" w14:textId="77777777" w:rsidTr="00896244">
        <w:trPr>
          <w:trHeight w:val="340"/>
        </w:trPr>
        <w:tc>
          <w:tcPr>
            <w:tcW w:w="973" w:type="dxa"/>
          </w:tcPr>
          <w:p w14:paraId="7411E17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25</w:t>
            </w:r>
          </w:p>
        </w:tc>
        <w:tc>
          <w:tcPr>
            <w:tcW w:w="5265" w:type="dxa"/>
          </w:tcPr>
          <w:p w14:paraId="6D04989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HIV</w:t>
            </w:r>
          </w:p>
        </w:tc>
        <w:tc>
          <w:tcPr>
            <w:tcW w:w="1559" w:type="dxa"/>
            <w:gridSpan w:val="2"/>
            <w:vAlign w:val="center"/>
          </w:tcPr>
          <w:p w14:paraId="645F59A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8FE8846"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17BEB8E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AC836B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891ACE8" w14:textId="77777777" w:rsidTr="00896244">
        <w:trPr>
          <w:trHeight w:val="473"/>
        </w:trPr>
        <w:tc>
          <w:tcPr>
            <w:tcW w:w="973" w:type="dxa"/>
          </w:tcPr>
          <w:p w14:paraId="1BDD3EB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26</w:t>
            </w:r>
          </w:p>
        </w:tc>
        <w:tc>
          <w:tcPr>
            <w:tcW w:w="5265" w:type="dxa"/>
          </w:tcPr>
          <w:p w14:paraId="11BBB6A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HBS przeciwciała</w:t>
            </w:r>
          </w:p>
        </w:tc>
        <w:tc>
          <w:tcPr>
            <w:tcW w:w="1559" w:type="dxa"/>
            <w:gridSpan w:val="2"/>
            <w:vAlign w:val="center"/>
          </w:tcPr>
          <w:p w14:paraId="695B7CD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5D0F8DA" w14:textId="77777777" w:rsidR="00896244" w:rsidRPr="00A361BF" w:rsidRDefault="00896244" w:rsidP="00896244">
            <w:pPr>
              <w:suppressAutoHyphens/>
              <w:jc w:val="right"/>
              <w:rPr>
                <w:rFonts w:ascii="Calibri" w:eastAsia="Calibri" w:hAnsi="Calibri" w:cs="Times New Roman"/>
                <w:lang w:eastAsia="zh-CN"/>
              </w:rPr>
            </w:pPr>
            <w:r w:rsidRPr="00A361BF">
              <w:rPr>
                <w:rFonts w:ascii="Times New Roman" w:eastAsia="HG Mincho Light J" w:hAnsi="Times New Roman" w:cs="Times New Roman"/>
                <w:sz w:val="24"/>
                <w:szCs w:val="24"/>
              </w:rPr>
              <w:t>10</w:t>
            </w:r>
          </w:p>
        </w:tc>
        <w:tc>
          <w:tcPr>
            <w:tcW w:w="2261" w:type="dxa"/>
            <w:vAlign w:val="center"/>
          </w:tcPr>
          <w:p w14:paraId="6CE7BE9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187FA1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24C7905" w14:textId="77777777" w:rsidTr="00896244">
        <w:trPr>
          <w:trHeight w:val="340"/>
        </w:trPr>
        <w:tc>
          <w:tcPr>
            <w:tcW w:w="973" w:type="dxa"/>
          </w:tcPr>
          <w:p w14:paraId="77A2F96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27</w:t>
            </w:r>
          </w:p>
        </w:tc>
        <w:tc>
          <w:tcPr>
            <w:tcW w:w="5265" w:type="dxa"/>
          </w:tcPr>
          <w:p w14:paraId="4245C17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Antygen HBS</w:t>
            </w:r>
          </w:p>
        </w:tc>
        <w:tc>
          <w:tcPr>
            <w:tcW w:w="1559" w:type="dxa"/>
            <w:gridSpan w:val="2"/>
            <w:vAlign w:val="center"/>
          </w:tcPr>
          <w:p w14:paraId="091B301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30FED7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261" w:type="dxa"/>
            <w:vAlign w:val="center"/>
          </w:tcPr>
          <w:p w14:paraId="4515E0A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735801D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0F61783" w14:textId="77777777" w:rsidTr="00896244">
        <w:trPr>
          <w:trHeight w:val="340"/>
        </w:trPr>
        <w:tc>
          <w:tcPr>
            <w:tcW w:w="973" w:type="dxa"/>
          </w:tcPr>
          <w:p w14:paraId="1ACB608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28</w:t>
            </w:r>
          </w:p>
        </w:tc>
        <w:tc>
          <w:tcPr>
            <w:tcW w:w="5265" w:type="dxa"/>
          </w:tcPr>
          <w:p w14:paraId="0741E45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Ołów</w:t>
            </w:r>
          </w:p>
        </w:tc>
        <w:tc>
          <w:tcPr>
            <w:tcW w:w="1559" w:type="dxa"/>
            <w:gridSpan w:val="2"/>
            <w:vAlign w:val="center"/>
          </w:tcPr>
          <w:p w14:paraId="05E2CA2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687147FA"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5CE3228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0B1682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7D21020" w14:textId="77777777" w:rsidTr="00896244">
        <w:trPr>
          <w:trHeight w:val="340"/>
        </w:trPr>
        <w:tc>
          <w:tcPr>
            <w:tcW w:w="973" w:type="dxa"/>
          </w:tcPr>
          <w:p w14:paraId="7BF0A08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29</w:t>
            </w:r>
          </w:p>
        </w:tc>
        <w:tc>
          <w:tcPr>
            <w:tcW w:w="5265" w:type="dxa"/>
          </w:tcPr>
          <w:p w14:paraId="594C489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Ołów w moczu </w:t>
            </w:r>
          </w:p>
        </w:tc>
        <w:tc>
          <w:tcPr>
            <w:tcW w:w="1559" w:type="dxa"/>
            <w:gridSpan w:val="2"/>
            <w:vAlign w:val="center"/>
          </w:tcPr>
          <w:p w14:paraId="5E8AC37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C79A5EB"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31DEDB4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D8DE68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56CC1A5" w14:textId="77777777" w:rsidTr="00896244">
        <w:trPr>
          <w:trHeight w:val="704"/>
        </w:trPr>
        <w:tc>
          <w:tcPr>
            <w:tcW w:w="973" w:type="dxa"/>
          </w:tcPr>
          <w:p w14:paraId="30C18D3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0C535EE9"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tc>
      </w:tr>
      <w:tr w:rsidR="00896244" w:rsidRPr="00A361BF" w14:paraId="2E42CD65" w14:textId="77777777" w:rsidTr="00896244">
        <w:trPr>
          <w:trHeight w:val="340"/>
        </w:trPr>
        <w:tc>
          <w:tcPr>
            <w:tcW w:w="973" w:type="dxa"/>
          </w:tcPr>
          <w:p w14:paraId="684DCF3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5265" w:type="dxa"/>
          </w:tcPr>
          <w:p w14:paraId="0C12C5E6"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odcinka L-S kręgosłupa</w:t>
            </w:r>
          </w:p>
        </w:tc>
        <w:tc>
          <w:tcPr>
            <w:tcW w:w="1559" w:type="dxa"/>
            <w:gridSpan w:val="2"/>
            <w:vAlign w:val="center"/>
          </w:tcPr>
          <w:p w14:paraId="473ED16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4FF38BB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261" w:type="dxa"/>
            <w:vAlign w:val="center"/>
          </w:tcPr>
          <w:p w14:paraId="4D43F9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3DA71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7FADFED" w14:textId="77777777" w:rsidTr="00896244">
        <w:trPr>
          <w:trHeight w:val="340"/>
        </w:trPr>
        <w:tc>
          <w:tcPr>
            <w:tcW w:w="973" w:type="dxa"/>
          </w:tcPr>
          <w:p w14:paraId="53CE64B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31</w:t>
            </w:r>
          </w:p>
        </w:tc>
        <w:tc>
          <w:tcPr>
            <w:tcW w:w="5265" w:type="dxa"/>
          </w:tcPr>
          <w:p w14:paraId="2FFBD10C"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kręgosłupa szyjnego</w:t>
            </w:r>
          </w:p>
        </w:tc>
        <w:tc>
          <w:tcPr>
            <w:tcW w:w="1559" w:type="dxa"/>
            <w:gridSpan w:val="2"/>
            <w:vAlign w:val="center"/>
          </w:tcPr>
          <w:p w14:paraId="6A8F952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215999D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2261" w:type="dxa"/>
            <w:vAlign w:val="center"/>
          </w:tcPr>
          <w:p w14:paraId="056F881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2C418D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9F33B91" w14:textId="77777777" w:rsidTr="00896244">
        <w:trPr>
          <w:trHeight w:val="340"/>
        </w:trPr>
        <w:tc>
          <w:tcPr>
            <w:tcW w:w="973" w:type="dxa"/>
          </w:tcPr>
          <w:p w14:paraId="4E6D7AC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32</w:t>
            </w:r>
          </w:p>
        </w:tc>
        <w:tc>
          <w:tcPr>
            <w:tcW w:w="5265" w:type="dxa"/>
          </w:tcPr>
          <w:p w14:paraId="590C5C3E"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p w14:paraId="4A3B8D97"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69B3B63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2E6340F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300</w:t>
            </w:r>
          </w:p>
        </w:tc>
        <w:tc>
          <w:tcPr>
            <w:tcW w:w="2261" w:type="dxa"/>
            <w:vAlign w:val="center"/>
          </w:tcPr>
          <w:p w14:paraId="30BF1DE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EEB74F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BD2B8EA" w14:textId="77777777" w:rsidTr="00896244">
        <w:trPr>
          <w:trHeight w:val="340"/>
        </w:trPr>
        <w:tc>
          <w:tcPr>
            <w:tcW w:w="973" w:type="dxa"/>
          </w:tcPr>
          <w:p w14:paraId="2340EB9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33</w:t>
            </w:r>
          </w:p>
        </w:tc>
        <w:tc>
          <w:tcPr>
            <w:tcW w:w="5265" w:type="dxa"/>
          </w:tcPr>
          <w:p w14:paraId="0C9BB9E2"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dolnych w projekcji AP i bocznej</w:t>
            </w:r>
          </w:p>
          <w:p w14:paraId="4D36D064"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4AE57C7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60E5EAC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2261" w:type="dxa"/>
            <w:vAlign w:val="center"/>
          </w:tcPr>
          <w:p w14:paraId="6F6BC70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4C02ED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DD6896F" w14:textId="77777777" w:rsidTr="00896244">
        <w:trPr>
          <w:trHeight w:val="340"/>
        </w:trPr>
        <w:tc>
          <w:tcPr>
            <w:tcW w:w="973" w:type="dxa"/>
          </w:tcPr>
          <w:p w14:paraId="4E0CC0A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34</w:t>
            </w:r>
          </w:p>
        </w:tc>
        <w:tc>
          <w:tcPr>
            <w:tcW w:w="5265" w:type="dxa"/>
          </w:tcPr>
          <w:p w14:paraId="5A487441"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górnych w projekcji AP i bocznej</w:t>
            </w:r>
          </w:p>
          <w:p w14:paraId="28A0BF6D"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39DC7BF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5A8C4B2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2261" w:type="dxa"/>
            <w:vAlign w:val="center"/>
          </w:tcPr>
          <w:p w14:paraId="532C1F9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EC59AF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96F5CEF" w14:textId="77777777" w:rsidTr="00896244">
        <w:trPr>
          <w:trHeight w:val="558"/>
        </w:trPr>
        <w:tc>
          <w:tcPr>
            <w:tcW w:w="973" w:type="dxa"/>
          </w:tcPr>
          <w:p w14:paraId="0A635EC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213726D9" w14:textId="77777777" w:rsidR="00896244" w:rsidRPr="00A361BF" w:rsidRDefault="00896244" w:rsidP="00896244">
            <w:pPr>
              <w:widowControl w:val="0"/>
              <w:spacing w:after="0"/>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5BDA1BA9"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59641183"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p>
          <w:p w14:paraId="6F00B6BD" w14:textId="77777777" w:rsidR="00896244" w:rsidRPr="00A361BF" w:rsidRDefault="00896244" w:rsidP="00896244">
            <w:pPr>
              <w:widowControl w:val="0"/>
              <w:spacing w:after="0"/>
              <w:jc w:val="center"/>
              <w:rPr>
                <w:rFonts w:ascii="Times New Roman" w:eastAsia="HG Mincho Light J" w:hAnsi="Times New Roman" w:cs="Times New Roman"/>
                <w:b/>
                <w:sz w:val="24"/>
                <w:szCs w:val="24"/>
              </w:rPr>
            </w:pPr>
          </w:p>
        </w:tc>
      </w:tr>
      <w:tr w:rsidR="00896244" w:rsidRPr="00A361BF" w14:paraId="45C66F3D" w14:textId="77777777" w:rsidTr="00896244">
        <w:trPr>
          <w:trHeight w:val="994"/>
        </w:trPr>
        <w:tc>
          <w:tcPr>
            <w:tcW w:w="973" w:type="dxa"/>
            <w:vAlign w:val="center"/>
          </w:tcPr>
          <w:p w14:paraId="104D027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35</w:t>
            </w:r>
          </w:p>
        </w:tc>
        <w:tc>
          <w:tcPr>
            <w:tcW w:w="5265" w:type="dxa"/>
          </w:tcPr>
          <w:p w14:paraId="75632C5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i wydaniem oddzielnego zaświadczenia dla osób mających wskazania do pracy przy obsłudze monitorów ekranowych.</w:t>
            </w:r>
          </w:p>
        </w:tc>
        <w:tc>
          <w:tcPr>
            <w:tcW w:w="1417" w:type="dxa"/>
            <w:vAlign w:val="center"/>
          </w:tcPr>
          <w:p w14:paraId="78A92BD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0D04E640"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400</w:t>
            </w:r>
          </w:p>
        </w:tc>
        <w:tc>
          <w:tcPr>
            <w:tcW w:w="2261" w:type="dxa"/>
            <w:vAlign w:val="center"/>
          </w:tcPr>
          <w:p w14:paraId="1001EFCF"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3559816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1A399ED" w14:textId="77777777" w:rsidTr="00896244">
        <w:trPr>
          <w:trHeight w:hRule="exact" w:val="397"/>
        </w:trPr>
        <w:tc>
          <w:tcPr>
            <w:tcW w:w="973" w:type="dxa"/>
          </w:tcPr>
          <w:p w14:paraId="68A645A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36</w:t>
            </w:r>
          </w:p>
        </w:tc>
        <w:tc>
          <w:tcPr>
            <w:tcW w:w="5265" w:type="dxa"/>
          </w:tcPr>
          <w:p w14:paraId="4DCC323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neurologiczna</w:t>
            </w:r>
          </w:p>
        </w:tc>
        <w:tc>
          <w:tcPr>
            <w:tcW w:w="1417" w:type="dxa"/>
            <w:vAlign w:val="center"/>
          </w:tcPr>
          <w:p w14:paraId="2DAEB06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21B181FC"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400</w:t>
            </w:r>
          </w:p>
        </w:tc>
        <w:tc>
          <w:tcPr>
            <w:tcW w:w="2261" w:type="dxa"/>
            <w:vAlign w:val="center"/>
          </w:tcPr>
          <w:p w14:paraId="31D466FB"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3C7F7B2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86B8EDB" w14:textId="77777777" w:rsidTr="00896244">
        <w:trPr>
          <w:trHeight w:hRule="exact" w:val="397"/>
        </w:trPr>
        <w:tc>
          <w:tcPr>
            <w:tcW w:w="973" w:type="dxa"/>
          </w:tcPr>
          <w:p w14:paraId="7C54D30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37</w:t>
            </w:r>
          </w:p>
        </w:tc>
        <w:tc>
          <w:tcPr>
            <w:tcW w:w="5265" w:type="dxa"/>
          </w:tcPr>
          <w:p w14:paraId="5D3029F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laryngologiczna</w:t>
            </w:r>
          </w:p>
        </w:tc>
        <w:tc>
          <w:tcPr>
            <w:tcW w:w="1417" w:type="dxa"/>
            <w:vAlign w:val="center"/>
          </w:tcPr>
          <w:p w14:paraId="1BC6516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222EAFFF"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400</w:t>
            </w:r>
          </w:p>
        </w:tc>
        <w:tc>
          <w:tcPr>
            <w:tcW w:w="2261" w:type="dxa"/>
            <w:vAlign w:val="center"/>
          </w:tcPr>
          <w:p w14:paraId="7422849A"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6B46064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3B3E048" w14:textId="77777777" w:rsidTr="00896244">
        <w:trPr>
          <w:trHeight w:hRule="exact" w:val="397"/>
        </w:trPr>
        <w:tc>
          <w:tcPr>
            <w:tcW w:w="973" w:type="dxa"/>
          </w:tcPr>
          <w:p w14:paraId="5154694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38</w:t>
            </w:r>
          </w:p>
        </w:tc>
        <w:tc>
          <w:tcPr>
            <w:tcW w:w="5265" w:type="dxa"/>
          </w:tcPr>
          <w:p w14:paraId="2E56F300"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Audiogram</w:t>
            </w:r>
          </w:p>
        </w:tc>
        <w:tc>
          <w:tcPr>
            <w:tcW w:w="1417" w:type="dxa"/>
            <w:vAlign w:val="center"/>
          </w:tcPr>
          <w:p w14:paraId="58B521A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37D9485B"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200</w:t>
            </w:r>
          </w:p>
        </w:tc>
        <w:tc>
          <w:tcPr>
            <w:tcW w:w="2261" w:type="dxa"/>
            <w:vAlign w:val="center"/>
          </w:tcPr>
          <w:p w14:paraId="25B99D7B"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5CDB4A0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E0E55EA" w14:textId="77777777" w:rsidTr="00896244">
        <w:trPr>
          <w:trHeight w:hRule="exact" w:val="397"/>
        </w:trPr>
        <w:tc>
          <w:tcPr>
            <w:tcW w:w="973" w:type="dxa"/>
          </w:tcPr>
          <w:p w14:paraId="06B0200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39</w:t>
            </w:r>
          </w:p>
        </w:tc>
        <w:tc>
          <w:tcPr>
            <w:tcW w:w="5265" w:type="dxa"/>
          </w:tcPr>
          <w:p w14:paraId="2DC92EF1"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Spirometria</w:t>
            </w:r>
          </w:p>
        </w:tc>
        <w:tc>
          <w:tcPr>
            <w:tcW w:w="1417" w:type="dxa"/>
            <w:vAlign w:val="center"/>
          </w:tcPr>
          <w:p w14:paraId="1A1AA63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0B66B36B"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200</w:t>
            </w:r>
          </w:p>
        </w:tc>
        <w:tc>
          <w:tcPr>
            <w:tcW w:w="2261" w:type="dxa"/>
            <w:vAlign w:val="center"/>
          </w:tcPr>
          <w:p w14:paraId="7DFDCEE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0CF6AB1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90FF276" w14:textId="77777777" w:rsidTr="00896244">
        <w:trPr>
          <w:trHeight w:hRule="exact" w:val="397"/>
        </w:trPr>
        <w:tc>
          <w:tcPr>
            <w:tcW w:w="973" w:type="dxa"/>
          </w:tcPr>
          <w:p w14:paraId="3702D39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40</w:t>
            </w:r>
          </w:p>
        </w:tc>
        <w:tc>
          <w:tcPr>
            <w:tcW w:w="5265" w:type="dxa"/>
          </w:tcPr>
          <w:p w14:paraId="027B285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Ekg</w:t>
            </w:r>
            <w:proofErr w:type="spellEnd"/>
            <w:r w:rsidRPr="00A361BF">
              <w:rPr>
                <w:rFonts w:ascii="Times New Roman" w:eastAsia="HG Mincho Light J" w:hAnsi="Times New Roman" w:cs="Times New Roman"/>
                <w:sz w:val="24"/>
                <w:szCs w:val="24"/>
              </w:rPr>
              <w:t xml:space="preserve"> z opisem </w:t>
            </w:r>
          </w:p>
        </w:tc>
        <w:tc>
          <w:tcPr>
            <w:tcW w:w="1417" w:type="dxa"/>
            <w:vAlign w:val="center"/>
          </w:tcPr>
          <w:p w14:paraId="49C729BB"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7898D781"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200</w:t>
            </w:r>
          </w:p>
        </w:tc>
        <w:tc>
          <w:tcPr>
            <w:tcW w:w="2261" w:type="dxa"/>
            <w:vAlign w:val="center"/>
          </w:tcPr>
          <w:p w14:paraId="1A90684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30FD1B6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5C3139B" w14:textId="77777777" w:rsidTr="00896244">
        <w:trPr>
          <w:trHeight w:hRule="exact" w:val="397"/>
        </w:trPr>
        <w:tc>
          <w:tcPr>
            <w:tcW w:w="973" w:type="dxa"/>
          </w:tcPr>
          <w:p w14:paraId="73D588B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41</w:t>
            </w:r>
          </w:p>
        </w:tc>
        <w:tc>
          <w:tcPr>
            <w:tcW w:w="5265" w:type="dxa"/>
          </w:tcPr>
          <w:p w14:paraId="61EB757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ortopedyczna</w:t>
            </w:r>
          </w:p>
        </w:tc>
        <w:tc>
          <w:tcPr>
            <w:tcW w:w="1417" w:type="dxa"/>
            <w:vAlign w:val="center"/>
          </w:tcPr>
          <w:p w14:paraId="2106B9C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1A124683"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4A27D80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759810A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D9E6173" w14:textId="77777777" w:rsidTr="00896244">
        <w:trPr>
          <w:trHeight w:hRule="exact" w:val="397"/>
        </w:trPr>
        <w:tc>
          <w:tcPr>
            <w:tcW w:w="973" w:type="dxa"/>
          </w:tcPr>
          <w:p w14:paraId="07D40BC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42</w:t>
            </w:r>
          </w:p>
        </w:tc>
        <w:tc>
          <w:tcPr>
            <w:tcW w:w="5265" w:type="dxa"/>
          </w:tcPr>
          <w:p w14:paraId="6CD4D5C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kardiologiczna </w:t>
            </w:r>
          </w:p>
        </w:tc>
        <w:tc>
          <w:tcPr>
            <w:tcW w:w="1417" w:type="dxa"/>
            <w:vAlign w:val="center"/>
          </w:tcPr>
          <w:p w14:paraId="3C199F7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3E06606F"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vAlign w:val="center"/>
          </w:tcPr>
          <w:p w14:paraId="15AE4683"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59D3CE4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F266FCB" w14:textId="77777777" w:rsidTr="00896244">
        <w:trPr>
          <w:trHeight w:hRule="exact" w:val="397"/>
        </w:trPr>
        <w:tc>
          <w:tcPr>
            <w:tcW w:w="973" w:type="dxa"/>
          </w:tcPr>
          <w:p w14:paraId="300D4DD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43</w:t>
            </w:r>
          </w:p>
        </w:tc>
        <w:tc>
          <w:tcPr>
            <w:tcW w:w="5265" w:type="dxa"/>
          </w:tcPr>
          <w:p w14:paraId="096F515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pulmonologiczna</w:t>
            </w:r>
          </w:p>
        </w:tc>
        <w:tc>
          <w:tcPr>
            <w:tcW w:w="1417" w:type="dxa"/>
            <w:vAlign w:val="center"/>
          </w:tcPr>
          <w:p w14:paraId="0E9097EE"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5C213BB5"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vAlign w:val="center"/>
          </w:tcPr>
          <w:p w14:paraId="01FC7C1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4E30BF4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21DC1EB" w14:textId="77777777" w:rsidTr="00896244">
        <w:trPr>
          <w:trHeight w:hRule="exact" w:val="397"/>
        </w:trPr>
        <w:tc>
          <w:tcPr>
            <w:tcW w:w="973" w:type="dxa"/>
          </w:tcPr>
          <w:p w14:paraId="409B924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44</w:t>
            </w:r>
          </w:p>
        </w:tc>
        <w:tc>
          <w:tcPr>
            <w:tcW w:w="5265" w:type="dxa"/>
          </w:tcPr>
          <w:p w14:paraId="2B480F0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diabetologa </w:t>
            </w:r>
          </w:p>
        </w:tc>
        <w:tc>
          <w:tcPr>
            <w:tcW w:w="1417" w:type="dxa"/>
            <w:vAlign w:val="center"/>
          </w:tcPr>
          <w:p w14:paraId="067559D6"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5F04157F"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vAlign w:val="center"/>
          </w:tcPr>
          <w:p w14:paraId="3AB9902A"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7BDC6BB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8E70C93" w14:textId="77777777" w:rsidTr="00896244">
        <w:trPr>
          <w:trHeight w:hRule="exact" w:val="397"/>
        </w:trPr>
        <w:tc>
          <w:tcPr>
            <w:tcW w:w="973" w:type="dxa"/>
          </w:tcPr>
          <w:p w14:paraId="5AA53E3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45</w:t>
            </w:r>
          </w:p>
        </w:tc>
        <w:tc>
          <w:tcPr>
            <w:tcW w:w="5265" w:type="dxa"/>
          </w:tcPr>
          <w:p w14:paraId="1051C39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psychiatryczna</w:t>
            </w:r>
          </w:p>
        </w:tc>
        <w:tc>
          <w:tcPr>
            <w:tcW w:w="1417" w:type="dxa"/>
            <w:vAlign w:val="center"/>
          </w:tcPr>
          <w:p w14:paraId="2BCA37E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07CE5E0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vAlign w:val="center"/>
          </w:tcPr>
          <w:p w14:paraId="12FACBC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3A6752F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C1C86BA" w14:textId="77777777" w:rsidTr="00896244">
        <w:trPr>
          <w:trHeight w:hRule="exact" w:val="397"/>
        </w:trPr>
        <w:tc>
          <w:tcPr>
            <w:tcW w:w="973" w:type="dxa"/>
          </w:tcPr>
          <w:p w14:paraId="42DA2F6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46</w:t>
            </w:r>
          </w:p>
        </w:tc>
        <w:tc>
          <w:tcPr>
            <w:tcW w:w="5265" w:type="dxa"/>
          </w:tcPr>
          <w:p w14:paraId="47587D1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ginekologiczna</w:t>
            </w:r>
          </w:p>
        </w:tc>
        <w:tc>
          <w:tcPr>
            <w:tcW w:w="1417" w:type="dxa"/>
            <w:vAlign w:val="center"/>
          </w:tcPr>
          <w:p w14:paraId="28C4E2C8"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243CE84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w:t>
            </w:r>
          </w:p>
        </w:tc>
        <w:tc>
          <w:tcPr>
            <w:tcW w:w="2261" w:type="dxa"/>
            <w:vAlign w:val="center"/>
          </w:tcPr>
          <w:p w14:paraId="4FA89D0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129DD5B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C8B0E52" w14:textId="77777777" w:rsidTr="00896244">
        <w:trPr>
          <w:trHeight w:hRule="exact" w:val="509"/>
        </w:trPr>
        <w:tc>
          <w:tcPr>
            <w:tcW w:w="973" w:type="dxa"/>
          </w:tcPr>
          <w:p w14:paraId="7D695EB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47</w:t>
            </w:r>
          </w:p>
        </w:tc>
        <w:tc>
          <w:tcPr>
            <w:tcW w:w="5265" w:type="dxa"/>
          </w:tcPr>
          <w:p w14:paraId="4E6387D1"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dermatologiczna</w:t>
            </w:r>
          </w:p>
        </w:tc>
        <w:tc>
          <w:tcPr>
            <w:tcW w:w="1417" w:type="dxa"/>
            <w:vAlign w:val="center"/>
          </w:tcPr>
          <w:p w14:paraId="5B5E4826"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4B02B0DF"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w:t>
            </w:r>
          </w:p>
        </w:tc>
        <w:tc>
          <w:tcPr>
            <w:tcW w:w="2261" w:type="dxa"/>
            <w:vAlign w:val="center"/>
          </w:tcPr>
          <w:p w14:paraId="4148376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0A821C7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EA1F7F6" w14:textId="77777777" w:rsidTr="00896244">
        <w:trPr>
          <w:trHeight w:hRule="exact" w:val="397"/>
        </w:trPr>
        <w:tc>
          <w:tcPr>
            <w:tcW w:w="973" w:type="dxa"/>
          </w:tcPr>
          <w:p w14:paraId="3DB13AC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48</w:t>
            </w:r>
          </w:p>
        </w:tc>
        <w:tc>
          <w:tcPr>
            <w:tcW w:w="5265" w:type="dxa"/>
          </w:tcPr>
          <w:p w14:paraId="5327C53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Echo serca </w:t>
            </w:r>
          </w:p>
          <w:p w14:paraId="37C5DDA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3CD4D6C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4C40C0A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6B2C76A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417" w:type="dxa"/>
            <w:vAlign w:val="center"/>
          </w:tcPr>
          <w:p w14:paraId="23D0BB4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19ADB876"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w:t>
            </w:r>
          </w:p>
        </w:tc>
        <w:tc>
          <w:tcPr>
            <w:tcW w:w="2261" w:type="dxa"/>
            <w:vAlign w:val="center"/>
          </w:tcPr>
          <w:p w14:paraId="388A51A5"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566" w:type="dxa"/>
            <w:vAlign w:val="center"/>
          </w:tcPr>
          <w:p w14:paraId="2D6B0B6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C3AC040" w14:textId="77777777" w:rsidTr="00896244">
        <w:trPr>
          <w:trHeight w:val="556"/>
        </w:trPr>
        <w:tc>
          <w:tcPr>
            <w:tcW w:w="973" w:type="dxa"/>
          </w:tcPr>
          <w:p w14:paraId="26B28E6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2B0CFC60"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tc>
      </w:tr>
      <w:tr w:rsidR="00896244" w:rsidRPr="00A361BF" w14:paraId="2747C91C" w14:textId="77777777" w:rsidTr="00896244">
        <w:trPr>
          <w:trHeight w:val="922"/>
        </w:trPr>
        <w:tc>
          <w:tcPr>
            <w:tcW w:w="973" w:type="dxa"/>
          </w:tcPr>
          <w:p w14:paraId="64EE14C4"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49</w:t>
            </w:r>
          </w:p>
        </w:tc>
        <w:tc>
          <w:tcPr>
            <w:tcW w:w="5265" w:type="dxa"/>
          </w:tcPr>
          <w:p w14:paraId="1C9F81EA" w14:textId="77777777" w:rsidR="00896244" w:rsidRPr="00A361BF" w:rsidRDefault="00896244" w:rsidP="00896244">
            <w:pPr>
              <w:widowControl w:val="0"/>
              <w:spacing w:after="0" w:line="240" w:lineRule="auto"/>
              <w:rPr>
                <w:rFonts w:ascii="Times New Roman" w:eastAsia="HG Mincho Light J" w:hAnsi="Times New Roman" w:cs="Times New Roman"/>
                <w:b/>
                <w:sz w:val="24"/>
                <w:szCs w:val="24"/>
              </w:rPr>
            </w:pPr>
            <w:r w:rsidRPr="00A361BF">
              <w:rPr>
                <w:rFonts w:ascii="Times New Roman" w:eastAsia="HG Mincho Light J" w:hAnsi="Times New Roman" w:cs="Times New Roman"/>
                <w:sz w:val="24"/>
                <w:szCs w:val="24"/>
              </w:rPr>
              <w:t xml:space="preserve">Wykonywanie badań lekarskich osób ubiegających się o uprawnienia do kierowania pojazdami </w:t>
            </w:r>
            <w:r w:rsidRPr="00A361BF">
              <w:rPr>
                <w:rFonts w:ascii="Times New Roman" w:eastAsia="HG Mincho Light J" w:hAnsi="Times New Roman" w:cs="Times New Roman"/>
                <w:sz w:val="24"/>
                <w:szCs w:val="24"/>
              </w:rPr>
              <w:br/>
              <w:t>i kierowców.</w:t>
            </w:r>
          </w:p>
        </w:tc>
        <w:tc>
          <w:tcPr>
            <w:tcW w:w="1417" w:type="dxa"/>
            <w:vAlign w:val="center"/>
          </w:tcPr>
          <w:p w14:paraId="2E47B843"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1074BC6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2261" w:type="dxa"/>
            <w:vAlign w:val="center"/>
          </w:tcPr>
          <w:p w14:paraId="696CA1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78F80A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C54989C" w14:textId="77777777" w:rsidTr="00896244">
        <w:trPr>
          <w:trHeight w:val="836"/>
        </w:trPr>
        <w:tc>
          <w:tcPr>
            <w:tcW w:w="973" w:type="dxa"/>
          </w:tcPr>
          <w:p w14:paraId="07FAF85D"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5265" w:type="dxa"/>
          </w:tcPr>
          <w:p w14:paraId="4216BC4F"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Badanie dla operatorów wózków widłowych wraz z wydaniem zaświadczenia.</w:t>
            </w:r>
          </w:p>
        </w:tc>
        <w:tc>
          <w:tcPr>
            <w:tcW w:w="1417" w:type="dxa"/>
            <w:vAlign w:val="center"/>
          </w:tcPr>
          <w:p w14:paraId="7D430933"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szt.</w:t>
            </w:r>
          </w:p>
        </w:tc>
        <w:tc>
          <w:tcPr>
            <w:tcW w:w="2119" w:type="dxa"/>
            <w:gridSpan w:val="2"/>
            <w:vAlign w:val="center"/>
          </w:tcPr>
          <w:p w14:paraId="0FC4D5F4"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5</w:t>
            </w:r>
          </w:p>
        </w:tc>
        <w:tc>
          <w:tcPr>
            <w:tcW w:w="2261" w:type="dxa"/>
            <w:vAlign w:val="center"/>
          </w:tcPr>
          <w:p w14:paraId="0D509ED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8E9CC6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AEB789A" w14:textId="77777777" w:rsidTr="00896244">
        <w:trPr>
          <w:trHeight w:val="1185"/>
        </w:trPr>
        <w:tc>
          <w:tcPr>
            <w:tcW w:w="973" w:type="dxa"/>
          </w:tcPr>
          <w:p w14:paraId="046F9428"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51</w:t>
            </w:r>
          </w:p>
        </w:tc>
        <w:tc>
          <w:tcPr>
            <w:tcW w:w="5265" w:type="dxa"/>
          </w:tcPr>
          <w:p w14:paraId="4793833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Badanie pracownicze wstępne, okresowe lub kontrolne przez uprawnionego lekarza wraz z wydawaniem zaświadczenia</w:t>
            </w:r>
          </w:p>
        </w:tc>
        <w:tc>
          <w:tcPr>
            <w:tcW w:w="1417" w:type="dxa"/>
            <w:vAlign w:val="center"/>
          </w:tcPr>
          <w:p w14:paraId="011CE5A4"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4CA27B33"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800</w:t>
            </w:r>
          </w:p>
        </w:tc>
        <w:tc>
          <w:tcPr>
            <w:tcW w:w="2261" w:type="dxa"/>
            <w:vAlign w:val="center"/>
          </w:tcPr>
          <w:p w14:paraId="105D3D5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2566" w:type="dxa"/>
            <w:vAlign w:val="center"/>
          </w:tcPr>
          <w:p w14:paraId="640690BC"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r>
      <w:tr w:rsidR="00896244" w:rsidRPr="00A361BF" w14:paraId="5C4A49B7" w14:textId="77777777" w:rsidTr="00896244">
        <w:trPr>
          <w:trHeight w:val="722"/>
        </w:trPr>
        <w:tc>
          <w:tcPr>
            <w:tcW w:w="973" w:type="dxa"/>
          </w:tcPr>
          <w:p w14:paraId="667E92E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52</w:t>
            </w:r>
          </w:p>
        </w:tc>
        <w:tc>
          <w:tcPr>
            <w:tcW w:w="5265" w:type="dxa"/>
          </w:tcPr>
          <w:p w14:paraId="20D64B36"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4"/>
                <w:lang w:eastAsia="pl-PL"/>
              </w:rPr>
            </w:pPr>
            <w:r w:rsidRPr="00A361BF">
              <w:rPr>
                <w:rFonts w:ascii="Thorndale" w:eastAsia="HG Mincho Light J" w:hAnsi="Thorndale" w:cs="Times New Roman"/>
                <w:sz w:val="24"/>
                <w:szCs w:val="20"/>
                <w:lang w:eastAsia="pl-PL"/>
              </w:rPr>
              <w:t>Zapewnienie udzia</w:t>
            </w:r>
            <w:r w:rsidRPr="00A361BF">
              <w:rPr>
                <w:rFonts w:ascii="Thorndale" w:eastAsia="HG Mincho Light J" w:hAnsi="Thorndale" w:cs="Times New Roman" w:hint="cs"/>
                <w:sz w:val="24"/>
                <w:szCs w:val="20"/>
                <w:lang w:eastAsia="pl-PL"/>
              </w:rPr>
              <w:t>ł</w:t>
            </w:r>
            <w:r w:rsidRPr="00A361BF">
              <w:rPr>
                <w:rFonts w:ascii="Thorndale" w:eastAsia="HG Mincho Light J" w:hAnsi="Thorndale" w:cs="Times New Roman"/>
                <w:sz w:val="24"/>
                <w:szCs w:val="20"/>
                <w:lang w:eastAsia="pl-PL"/>
              </w:rPr>
              <w:t>u lekarza sprawuj</w:t>
            </w:r>
            <w:r w:rsidRPr="00A361BF">
              <w:rPr>
                <w:rFonts w:ascii="Thorndale" w:eastAsia="HG Mincho Light J" w:hAnsi="Thorndale" w:cs="Times New Roman" w:hint="cs"/>
                <w:sz w:val="24"/>
                <w:szCs w:val="20"/>
                <w:lang w:eastAsia="pl-PL"/>
              </w:rPr>
              <w:t>ą</w:t>
            </w:r>
            <w:r w:rsidRPr="00A361BF">
              <w:rPr>
                <w:rFonts w:ascii="Thorndale" w:eastAsia="HG Mincho Light J" w:hAnsi="Thorndale" w:cs="Times New Roman"/>
                <w:sz w:val="24"/>
                <w:szCs w:val="20"/>
                <w:lang w:eastAsia="pl-PL"/>
              </w:rPr>
              <w:t>cego profilaktyczn</w:t>
            </w:r>
            <w:r w:rsidRPr="00A361BF">
              <w:rPr>
                <w:rFonts w:ascii="Thorndale" w:eastAsia="HG Mincho Light J" w:hAnsi="Thorndale" w:cs="Times New Roman" w:hint="cs"/>
                <w:sz w:val="24"/>
                <w:szCs w:val="20"/>
                <w:lang w:eastAsia="pl-PL"/>
              </w:rPr>
              <w:t>ą</w:t>
            </w:r>
            <w:r w:rsidRPr="00A361BF">
              <w:rPr>
                <w:rFonts w:ascii="Thorndale" w:eastAsia="HG Mincho Light J" w:hAnsi="Thorndale" w:cs="Times New Roman"/>
                <w:sz w:val="24"/>
                <w:szCs w:val="20"/>
                <w:lang w:eastAsia="pl-PL"/>
              </w:rPr>
              <w:t xml:space="preserve"> opiek</w:t>
            </w:r>
            <w:r w:rsidRPr="00A361BF">
              <w:rPr>
                <w:rFonts w:ascii="Thorndale" w:eastAsia="HG Mincho Light J" w:hAnsi="Thorndale" w:cs="Times New Roman" w:hint="cs"/>
                <w:sz w:val="24"/>
                <w:szCs w:val="20"/>
                <w:lang w:eastAsia="pl-PL"/>
              </w:rPr>
              <w:t>ę</w:t>
            </w:r>
            <w:r w:rsidRPr="00A361BF">
              <w:rPr>
                <w:rFonts w:ascii="Thorndale" w:eastAsia="HG Mincho Light J" w:hAnsi="Thorndale" w:cs="Times New Roman"/>
                <w:sz w:val="24"/>
                <w:szCs w:val="20"/>
                <w:lang w:eastAsia="pl-PL"/>
              </w:rPr>
              <w:t xml:space="preserve"> zdrowotn</w:t>
            </w:r>
            <w:r w:rsidRPr="00A361BF">
              <w:rPr>
                <w:rFonts w:ascii="Thorndale" w:eastAsia="HG Mincho Light J" w:hAnsi="Thorndale" w:cs="Times New Roman" w:hint="cs"/>
                <w:sz w:val="24"/>
                <w:szCs w:val="20"/>
                <w:lang w:eastAsia="pl-PL"/>
              </w:rPr>
              <w:t>ą</w:t>
            </w:r>
            <w:r w:rsidRPr="00A361BF">
              <w:rPr>
                <w:rFonts w:ascii="Thorndale" w:eastAsia="HG Mincho Light J" w:hAnsi="Thorndale" w:cs="Times New Roman"/>
                <w:sz w:val="24"/>
                <w:szCs w:val="20"/>
                <w:lang w:eastAsia="pl-PL"/>
              </w:rPr>
              <w:t xml:space="preserve"> nad </w:t>
            </w:r>
            <w:r w:rsidRPr="00A361BF">
              <w:rPr>
                <w:rFonts w:ascii="Thorndale" w:eastAsia="HG Mincho Light J" w:hAnsi="Thorndale" w:cs="Times New Roman" w:hint="eastAsia"/>
                <w:sz w:val="24"/>
                <w:szCs w:val="20"/>
                <w:lang w:eastAsia="pl-PL"/>
              </w:rPr>
              <w:t>pracownikami</w:t>
            </w:r>
            <w:r w:rsidRPr="00A361BF">
              <w:rPr>
                <w:rFonts w:ascii="Thorndale" w:eastAsia="HG Mincho Light J" w:hAnsi="Thorndale" w:cs="Times New Roman"/>
                <w:sz w:val="24"/>
                <w:szCs w:val="20"/>
                <w:lang w:eastAsia="pl-PL"/>
              </w:rPr>
              <w:t xml:space="preserve"> w pracach komisji bezpiecze</w:t>
            </w:r>
            <w:r w:rsidRPr="00A361BF">
              <w:rPr>
                <w:rFonts w:ascii="Thorndale" w:eastAsia="HG Mincho Light J" w:hAnsi="Thorndale" w:cs="Times New Roman" w:hint="cs"/>
                <w:sz w:val="24"/>
                <w:szCs w:val="20"/>
                <w:lang w:eastAsia="pl-PL"/>
              </w:rPr>
              <w:t>ń</w:t>
            </w:r>
            <w:r w:rsidRPr="00A361BF">
              <w:rPr>
                <w:rFonts w:ascii="Thorndale" w:eastAsia="HG Mincho Light J" w:hAnsi="Thorndale" w:cs="Times New Roman"/>
                <w:sz w:val="24"/>
                <w:szCs w:val="20"/>
                <w:lang w:eastAsia="pl-PL"/>
              </w:rPr>
              <w:t xml:space="preserve">stwa i higieny pracy Zamawiającego </w:t>
            </w:r>
          </w:p>
        </w:tc>
        <w:tc>
          <w:tcPr>
            <w:tcW w:w="1417" w:type="dxa"/>
            <w:vAlign w:val="center"/>
          </w:tcPr>
          <w:p w14:paraId="58101F4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godzin</w:t>
            </w:r>
          </w:p>
        </w:tc>
        <w:tc>
          <w:tcPr>
            <w:tcW w:w="2119" w:type="dxa"/>
            <w:gridSpan w:val="2"/>
            <w:vAlign w:val="center"/>
          </w:tcPr>
          <w:p w14:paraId="7D8D87CA"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w:t>
            </w:r>
          </w:p>
        </w:tc>
        <w:tc>
          <w:tcPr>
            <w:tcW w:w="2261" w:type="dxa"/>
            <w:vAlign w:val="center"/>
          </w:tcPr>
          <w:p w14:paraId="399F40C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Align w:val="center"/>
          </w:tcPr>
          <w:p w14:paraId="2D84D77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78A359C" w14:textId="77777777" w:rsidTr="00896244">
        <w:trPr>
          <w:trHeight w:val="722"/>
        </w:trPr>
        <w:tc>
          <w:tcPr>
            <w:tcW w:w="973" w:type="dxa"/>
          </w:tcPr>
          <w:p w14:paraId="28FAE3B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53</w:t>
            </w:r>
          </w:p>
        </w:tc>
        <w:tc>
          <w:tcPr>
            <w:tcW w:w="5265" w:type="dxa"/>
          </w:tcPr>
          <w:p w14:paraId="3BFFF04D"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 xml:space="preserve">Przeprowadzenie badań </w:t>
            </w:r>
            <w:r w:rsidRPr="00A361BF">
              <w:rPr>
                <w:rFonts w:ascii="Thorndale" w:eastAsia="HG Mincho Light J" w:hAnsi="Thorndale" w:cs="Times New Roman" w:hint="eastAsia"/>
                <w:sz w:val="24"/>
                <w:szCs w:val="20"/>
                <w:lang w:eastAsia="pl-PL"/>
              </w:rPr>
              <w:t>lekarskich</w:t>
            </w:r>
            <w:r w:rsidRPr="00A361BF">
              <w:rPr>
                <w:rFonts w:ascii="Thorndale" w:eastAsia="HG Mincho Light J" w:hAnsi="Thorndale" w:cs="Times New Roman"/>
                <w:sz w:val="24"/>
                <w:szCs w:val="20"/>
                <w:lang w:eastAsia="pl-PL"/>
              </w:rPr>
              <w:t xml:space="preserve"> sprawie badań lekarskich i psychologicznych osób ubiegających się o wpis lub posiadających wpis na listę </w:t>
            </w:r>
            <w:r w:rsidRPr="00A361BF">
              <w:rPr>
                <w:rFonts w:ascii="Thorndale" w:eastAsia="HG Mincho Light J" w:hAnsi="Thorndale" w:cs="Times New Roman" w:hint="eastAsia"/>
                <w:sz w:val="24"/>
                <w:szCs w:val="20"/>
                <w:lang w:eastAsia="pl-PL"/>
              </w:rPr>
              <w:t>kwalifikowanych pracowników</w:t>
            </w:r>
            <w:r w:rsidRPr="00A361BF">
              <w:rPr>
                <w:rFonts w:ascii="Thorndale" w:eastAsia="HG Mincho Light J" w:hAnsi="Thorndale" w:cs="Times New Roman"/>
                <w:sz w:val="24"/>
                <w:szCs w:val="20"/>
                <w:lang w:eastAsia="pl-PL"/>
              </w:rPr>
              <w:t xml:space="preserve"> ochrony fizycznej</w:t>
            </w:r>
          </w:p>
        </w:tc>
        <w:tc>
          <w:tcPr>
            <w:tcW w:w="1417" w:type="dxa"/>
            <w:vAlign w:val="center"/>
          </w:tcPr>
          <w:p w14:paraId="64B2929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31AF664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2261" w:type="dxa"/>
            <w:vAlign w:val="center"/>
          </w:tcPr>
          <w:p w14:paraId="30F48CF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Align w:val="center"/>
          </w:tcPr>
          <w:p w14:paraId="30CF9B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7B9B2EA" w14:textId="77777777" w:rsidTr="00896244">
        <w:trPr>
          <w:trHeight w:val="722"/>
        </w:trPr>
        <w:tc>
          <w:tcPr>
            <w:tcW w:w="973" w:type="dxa"/>
          </w:tcPr>
          <w:p w14:paraId="7C375E1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54</w:t>
            </w:r>
          </w:p>
        </w:tc>
        <w:tc>
          <w:tcPr>
            <w:tcW w:w="5265" w:type="dxa"/>
          </w:tcPr>
          <w:p w14:paraId="73207515" w14:textId="77777777" w:rsidR="00896244" w:rsidRPr="00A361BF" w:rsidRDefault="00896244" w:rsidP="00896244">
            <w:pPr>
              <w:widowControl w:val="0"/>
              <w:suppressAutoHyphens/>
              <w:spacing w:after="0" w:line="240" w:lineRule="auto"/>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Badania na promieniowania jonizuj</w:t>
            </w:r>
            <w:r w:rsidRPr="00A361BF">
              <w:rPr>
                <w:rFonts w:ascii="Thorndale" w:eastAsia="HG Mincho Light J" w:hAnsi="Thorndale" w:cs="Times New Roman" w:hint="cs"/>
                <w:sz w:val="24"/>
                <w:szCs w:val="20"/>
                <w:lang w:eastAsia="pl-PL"/>
              </w:rPr>
              <w:t>ą</w:t>
            </w:r>
            <w:r w:rsidRPr="00A361BF">
              <w:rPr>
                <w:rFonts w:ascii="Thorndale" w:eastAsia="HG Mincho Light J" w:hAnsi="Thorndale" w:cs="Times New Roman"/>
                <w:sz w:val="24"/>
                <w:szCs w:val="20"/>
                <w:lang w:eastAsia="pl-PL"/>
              </w:rPr>
              <w:t>ce wraz z wydaniem za</w:t>
            </w:r>
            <w:r w:rsidRPr="00A361BF">
              <w:rPr>
                <w:rFonts w:ascii="Thorndale" w:eastAsia="HG Mincho Light J" w:hAnsi="Thorndale" w:cs="Times New Roman" w:hint="cs"/>
                <w:sz w:val="24"/>
                <w:szCs w:val="20"/>
                <w:lang w:eastAsia="pl-PL"/>
              </w:rPr>
              <w:t>ś</w:t>
            </w:r>
            <w:r w:rsidRPr="00A361BF">
              <w:rPr>
                <w:rFonts w:ascii="Thorndale" w:eastAsia="HG Mincho Light J" w:hAnsi="Thorndale" w:cs="Times New Roman"/>
                <w:sz w:val="24"/>
                <w:szCs w:val="20"/>
                <w:lang w:eastAsia="pl-PL"/>
              </w:rPr>
              <w:t>wiadczenia</w:t>
            </w:r>
          </w:p>
        </w:tc>
        <w:tc>
          <w:tcPr>
            <w:tcW w:w="1417" w:type="dxa"/>
            <w:vAlign w:val="center"/>
          </w:tcPr>
          <w:p w14:paraId="3F38AEC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7C95BD6A"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vAlign w:val="center"/>
          </w:tcPr>
          <w:p w14:paraId="1790836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Align w:val="center"/>
          </w:tcPr>
          <w:p w14:paraId="1E0D852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5AAF3C6" w14:textId="77777777" w:rsidTr="00896244">
        <w:trPr>
          <w:trHeight w:val="699"/>
        </w:trPr>
        <w:tc>
          <w:tcPr>
            <w:tcW w:w="973" w:type="dxa"/>
          </w:tcPr>
          <w:p w14:paraId="7A115FA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55</w:t>
            </w:r>
          </w:p>
        </w:tc>
        <w:tc>
          <w:tcPr>
            <w:tcW w:w="5265" w:type="dxa"/>
          </w:tcPr>
          <w:p w14:paraId="078F365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Wystawienie orzeczeń do celów sanitarno-epidemiologicznych przez uprawnionego lekarza.</w:t>
            </w:r>
          </w:p>
        </w:tc>
        <w:tc>
          <w:tcPr>
            <w:tcW w:w="1417" w:type="dxa"/>
            <w:vAlign w:val="center"/>
          </w:tcPr>
          <w:p w14:paraId="1C23F1E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2A033BE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vAlign w:val="center"/>
          </w:tcPr>
          <w:p w14:paraId="591CD2D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Align w:val="center"/>
          </w:tcPr>
          <w:p w14:paraId="41D28E5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13E42F0" w14:textId="77777777" w:rsidTr="00896244">
        <w:trPr>
          <w:trHeight w:val="700"/>
        </w:trPr>
        <w:tc>
          <w:tcPr>
            <w:tcW w:w="973" w:type="dxa"/>
          </w:tcPr>
          <w:p w14:paraId="4A56C2C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56</w:t>
            </w:r>
          </w:p>
        </w:tc>
        <w:tc>
          <w:tcPr>
            <w:tcW w:w="5265" w:type="dxa"/>
          </w:tcPr>
          <w:p w14:paraId="7D7C246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Wystawienie skierowań do Rejonowej Wojskowej Komisji Lekarskiej wraz z opinia lekarską.</w:t>
            </w:r>
          </w:p>
        </w:tc>
        <w:tc>
          <w:tcPr>
            <w:tcW w:w="1417" w:type="dxa"/>
            <w:vAlign w:val="center"/>
          </w:tcPr>
          <w:p w14:paraId="1E8EC11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6592787A"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3F24DA7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Align w:val="center"/>
          </w:tcPr>
          <w:p w14:paraId="03DD70D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8E708D2" w14:textId="77777777" w:rsidTr="00896244">
        <w:trPr>
          <w:trHeight w:val="462"/>
        </w:trPr>
        <w:tc>
          <w:tcPr>
            <w:tcW w:w="12035" w:type="dxa"/>
            <w:gridSpan w:val="6"/>
            <w:vAlign w:val="center"/>
          </w:tcPr>
          <w:p w14:paraId="2C9AEDCB" w14:textId="77777777" w:rsidR="00896244" w:rsidRPr="00A361BF" w:rsidRDefault="00896244" w:rsidP="00896244">
            <w:pPr>
              <w:widowControl w:val="0"/>
              <w:spacing w:after="0" w:line="240" w:lineRule="auto"/>
              <w:jc w:val="right"/>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RAZEM </w:t>
            </w:r>
          </w:p>
        </w:tc>
        <w:tc>
          <w:tcPr>
            <w:tcW w:w="2566" w:type="dxa"/>
            <w:vAlign w:val="center"/>
          </w:tcPr>
          <w:p w14:paraId="4EA1613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201B0DA4" w14:textId="77777777" w:rsidR="00896244" w:rsidRPr="00A361BF" w:rsidRDefault="00896244" w:rsidP="00896244">
            <w:pPr>
              <w:widowControl w:val="0"/>
              <w:spacing w:after="0" w:line="240" w:lineRule="auto"/>
              <w:rPr>
                <w:rFonts w:ascii="Times New Roman" w:eastAsia="HG Mincho Light J" w:hAnsi="Times New Roman" w:cs="Times New Roman"/>
                <w:b/>
                <w:bCs/>
                <w:sz w:val="24"/>
                <w:szCs w:val="24"/>
              </w:rPr>
            </w:pPr>
          </w:p>
        </w:tc>
      </w:tr>
    </w:tbl>
    <w:p w14:paraId="624A3BA0"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54DE531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Uwaga: podatek VAT zwolniony na podstawie art. 43 ust. 1 pkt. 18 ustawy z dnia  11 marca 2004 roku o podatku od towarów i usług  ( Dz. U. z 2017 r. poz. 1221)</w:t>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7025D398" w14:textId="77777777" w:rsidR="00896244" w:rsidRPr="00A361BF" w:rsidRDefault="00896244" w:rsidP="00896244">
      <w:pPr>
        <w:spacing w:after="0" w:line="240" w:lineRule="auto"/>
        <w:jc w:val="both"/>
        <w:rPr>
          <w:rFonts w:ascii="Times New Roman" w:eastAsia="Calibri" w:hAnsi="Times New Roman" w:cs="Times New Roman"/>
          <w:sz w:val="24"/>
          <w:szCs w:val="24"/>
        </w:rPr>
      </w:pPr>
    </w:p>
    <w:p w14:paraId="76336A4C"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2D81DE05" w14:textId="77777777" w:rsidR="00896244" w:rsidRPr="00A361BF" w:rsidRDefault="00896244" w:rsidP="00896244">
      <w:pPr>
        <w:spacing w:after="0"/>
        <w:ind w:left="709" w:hanging="284"/>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 xml:space="preserve">                                                                                                                            </w:t>
      </w:r>
    </w:p>
    <w:p w14:paraId="058E8ABD" w14:textId="75D63A35" w:rsidR="00896244" w:rsidRPr="00CE6491" w:rsidRDefault="00896244" w:rsidP="00CE6491">
      <w:pPr>
        <w:spacing w:after="0"/>
        <w:ind w:left="709" w:hanging="284"/>
        <w:rPr>
          <w:rFonts w:ascii="Times New Roman" w:eastAsia="Calibri" w:hAnsi="Times New Roman" w:cs="Times New Roman"/>
          <w:b/>
          <w:sz w:val="24"/>
          <w:szCs w:val="24"/>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sidR="00CE6491">
        <w:rPr>
          <w:rFonts w:ascii="Times New Roman" w:eastAsia="Times New Roman" w:hAnsi="Times New Roman" w:cs="Times New Roman"/>
          <w:i/>
          <w:iCs/>
          <w:sz w:val="24"/>
          <w:szCs w:val="24"/>
          <w:lang w:eastAsia="pl-PL"/>
        </w:rPr>
        <w:t xml:space="preserve">                                                                                                                                            (znak graficzny podpisu)</w:t>
      </w:r>
    </w:p>
    <w:p w14:paraId="36F13A4A" w14:textId="77777777" w:rsidR="00896244" w:rsidRPr="00A361BF" w:rsidRDefault="00896244" w:rsidP="00896244">
      <w:pPr>
        <w:spacing w:after="0"/>
        <w:rPr>
          <w:rFonts w:ascii="Times New Roman" w:eastAsia="Times New Roman" w:hAnsi="Times New Roman" w:cs="Times New Roman"/>
          <w:i/>
          <w:iCs/>
          <w:sz w:val="24"/>
          <w:szCs w:val="24"/>
          <w:lang w:eastAsia="pl-PL"/>
        </w:rPr>
      </w:pPr>
    </w:p>
    <w:p w14:paraId="5F55FC93" w14:textId="77777777" w:rsidR="00896244" w:rsidRPr="00A361BF" w:rsidRDefault="00896244" w:rsidP="00896244">
      <w:pPr>
        <w:spacing w:after="0"/>
        <w:rPr>
          <w:rFonts w:ascii="Times New Roman" w:eastAsia="Times New Roman" w:hAnsi="Times New Roman" w:cs="Times New Roman"/>
          <w:i/>
          <w:iCs/>
          <w:sz w:val="24"/>
          <w:szCs w:val="24"/>
          <w:lang w:eastAsia="pl-PL"/>
        </w:rPr>
      </w:pPr>
    </w:p>
    <w:p w14:paraId="00C78F7D" w14:textId="771DE9BC" w:rsidR="00896244" w:rsidRPr="00A361BF" w:rsidRDefault="00896244" w:rsidP="00CE6491">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Załącznik nr 2.4 do </w:t>
      </w:r>
      <w:r w:rsidR="00CE6491">
        <w:rPr>
          <w:rFonts w:ascii="Times New Roman" w:eastAsia="Calibri" w:hAnsi="Times New Roman" w:cs="Times New Roman"/>
          <w:b/>
          <w:sz w:val="24"/>
          <w:szCs w:val="24"/>
        </w:rPr>
        <w:t>SWZ</w:t>
      </w:r>
    </w:p>
    <w:p w14:paraId="02D85A19" w14:textId="14FA76FB" w:rsidR="00896244" w:rsidRPr="00A361BF" w:rsidRDefault="00896244" w:rsidP="00896244">
      <w:pPr>
        <w:tabs>
          <w:tab w:val="left" w:pos="4785"/>
          <w:tab w:val="center" w:pos="7214"/>
        </w:tabs>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A361BF">
        <w:rPr>
          <w:rFonts w:ascii="Times New Roman" w:eastAsia="Calibri" w:hAnsi="Times New Roman" w:cs="Times New Roman"/>
          <w:sz w:val="24"/>
          <w:szCs w:val="24"/>
        </w:rPr>
        <w:t xml:space="preserve">  </w:t>
      </w:r>
    </w:p>
    <w:p w14:paraId="41052097"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7CC005F9"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FORMULARZ CENOWY</w:t>
      </w:r>
    </w:p>
    <w:p w14:paraId="6DB20D20"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Część 4 - Wyszków</w:t>
      </w:r>
    </w:p>
    <w:p w14:paraId="62AE8593"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5C474978"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ogłoszeniem za cenę brutto:</w:t>
      </w:r>
    </w:p>
    <w:p w14:paraId="35DA5E1B" w14:textId="77777777" w:rsidR="00896244" w:rsidRPr="00A361BF" w:rsidRDefault="00896244" w:rsidP="00896244">
      <w:pPr>
        <w:widowControl w:val="0"/>
        <w:suppressAutoHyphens/>
        <w:spacing w:after="0" w:line="240" w:lineRule="auto"/>
        <w:jc w:val="both"/>
        <w:rPr>
          <w:rFonts w:ascii="Times New Roman" w:eastAsia="Times New Roman" w:hAnsi="Times New Roman" w:cs="Times New Roman"/>
          <w:sz w:val="24"/>
          <w:szCs w:val="24"/>
          <w:lang w:eastAsia="ar-SA"/>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2367"/>
        <w:gridCol w:w="2261"/>
        <w:gridCol w:w="2176"/>
      </w:tblGrid>
      <w:tr w:rsidR="00896244" w:rsidRPr="00A361BF" w14:paraId="140A4854" w14:textId="77777777" w:rsidTr="00896244">
        <w:trPr>
          <w:trHeight w:val="732"/>
        </w:trPr>
        <w:tc>
          <w:tcPr>
            <w:tcW w:w="973" w:type="dxa"/>
            <w:vMerge w:val="restart"/>
            <w:vAlign w:val="center"/>
          </w:tcPr>
          <w:p w14:paraId="1558FFA9"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5265" w:type="dxa"/>
            <w:vMerge w:val="restart"/>
            <w:vAlign w:val="center"/>
          </w:tcPr>
          <w:p w14:paraId="1254C5AC"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593011B4"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vAlign w:val="center"/>
          </w:tcPr>
          <w:p w14:paraId="24240567"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2367" w:type="dxa"/>
            <w:vMerge w:val="restart"/>
            <w:vAlign w:val="center"/>
          </w:tcPr>
          <w:p w14:paraId="14F0002F"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261" w:type="dxa"/>
            <w:vMerge w:val="restart"/>
            <w:vAlign w:val="center"/>
          </w:tcPr>
          <w:p w14:paraId="5643D4A7"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 xml:space="preserve">jednostkowa </w:t>
            </w:r>
            <w:r w:rsidRPr="00A361BF">
              <w:rPr>
                <w:rFonts w:ascii="Times New Roman" w:eastAsia="HG Mincho Light J" w:hAnsi="Times New Roman" w:cs="Times New Roman"/>
                <w:b/>
                <w:sz w:val="24"/>
                <w:szCs w:val="24"/>
              </w:rPr>
              <w:br/>
              <w:t>brutto w złotych</w:t>
            </w:r>
          </w:p>
        </w:tc>
        <w:tc>
          <w:tcPr>
            <w:tcW w:w="2176" w:type="dxa"/>
            <w:vMerge w:val="restart"/>
            <w:vAlign w:val="center"/>
          </w:tcPr>
          <w:p w14:paraId="0341F2BF"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2A0FF40C" w14:textId="77777777" w:rsidTr="00896244">
        <w:trPr>
          <w:trHeight w:val="429"/>
        </w:trPr>
        <w:tc>
          <w:tcPr>
            <w:tcW w:w="973" w:type="dxa"/>
            <w:vMerge/>
          </w:tcPr>
          <w:p w14:paraId="6985882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5265" w:type="dxa"/>
            <w:vMerge/>
          </w:tcPr>
          <w:p w14:paraId="42C5DFA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559" w:type="dxa"/>
            <w:gridSpan w:val="2"/>
            <w:vMerge/>
          </w:tcPr>
          <w:p w14:paraId="3C227B3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367" w:type="dxa"/>
            <w:vMerge/>
          </w:tcPr>
          <w:p w14:paraId="11DE9E0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1" w:type="dxa"/>
            <w:vMerge/>
          </w:tcPr>
          <w:p w14:paraId="2460C48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Merge/>
          </w:tcPr>
          <w:p w14:paraId="2F60A7B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2A5E06D0" w14:textId="77777777" w:rsidTr="00896244">
        <w:trPr>
          <w:trHeight w:val="137"/>
        </w:trPr>
        <w:tc>
          <w:tcPr>
            <w:tcW w:w="973" w:type="dxa"/>
            <w:vAlign w:val="center"/>
          </w:tcPr>
          <w:p w14:paraId="411249E6"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5265" w:type="dxa"/>
            <w:vAlign w:val="center"/>
          </w:tcPr>
          <w:p w14:paraId="75A9D8B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559" w:type="dxa"/>
            <w:gridSpan w:val="2"/>
            <w:vAlign w:val="center"/>
          </w:tcPr>
          <w:p w14:paraId="0FEBCE5B"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2367" w:type="dxa"/>
            <w:vAlign w:val="center"/>
          </w:tcPr>
          <w:p w14:paraId="645845DC"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261" w:type="dxa"/>
            <w:vAlign w:val="center"/>
          </w:tcPr>
          <w:p w14:paraId="297CE9BB"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176" w:type="dxa"/>
            <w:vAlign w:val="center"/>
          </w:tcPr>
          <w:p w14:paraId="381F787C"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6D3165D4" w14:textId="77777777" w:rsidTr="00896244">
        <w:trPr>
          <w:trHeight w:val="812"/>
        </w:trPr>
        <w:tc>
          <w:tcPr>
            <w:tcW w:w="973" w:type="dxa"/>
            <w:vAlign w:val="center"/>
          </w:tcPr>
          <w:p w14:paraId="74382443"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3628" w:type="dxa"/>
            <w:gridSpan w:val="6"/>
            <w:vAlign w:val="center"/>
          </w:tcPr>
          <w:p w14:paraId="28D42237" w14:textId="77777777" w:rsidR="00896244" w:rsidRPr="00A361BF" w:rsidRDefault="00896244" w:rsidP="00896244">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p>
        </w:tc>
      </w:tr>
      <w:tr w:rsidR="00896244" w:rsidRPr="00A361BF" w14:paraId="431EC3C0" w14:textId="77777777" w:rsidTr="00896244">
        <w:trPr>
          <w:trHeight w:val="340"/>
        </w:trPr>
        <w:tc>
          <w:tcPr>
            <w:tcW w:w="973" w:type="dxa"/>
          </w:tcPr>
          <w:p w14:paraId="1B1C6BA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5265" w:type="dxa"/>
          </w:tcPr>
          <w:p w14:paraId="2C5AC66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Morfologia z rozmazem </w:t>
            </w:r>
          </w:p>
        </w:tc>
        <w:tc>
          <w:tcPr>
            <w:tcW w:w="1559" w:type="dxa"/>
            <w:gridSpan w:val="2"/>
            <w:vAlign w:val="center"/>
          </w:tcPr>
          <w:p w14:paraId="317A240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367" w:type="dxa"/>
          </w:tcPr>
          <w:p w14:paraId="35C3F1E3"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2261" w:type="dxa"/>
            <w:vAlign w:val="center"/>
          </w:tcPr>
          <w:p w14:paraId="39235BC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C855B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ECC8748" w14:textId="77777777" w:rsidTr="00896244">
        <w:trPr>
          <w:trHeight w:val="340"/>
        </w:trPr>
        <w:tc>
          <w:tcPr>
            <w:tcW w:w="973" w:type="dxa"/>
          </w:tcPr>
          <w:p w14:paraId="0E486A2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5265" w:type="dxa"/>
          </w:tcPr>
          <w:p w14:paraId="0B1D260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559" w:type="dxa"/>
            <w:gridSpan w:val="2"/>
          </w:tcPr>
          <w:p w14:paraId="78477A94"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693682E3"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1" w:type="dxa"/>
            <w:vAlign w:val="center"/>
          </w:tcPr>
          <w:p w14:paraId="6B4839D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CE1001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A2C377A" w14:textId="77777777" w:rsidTr="00896244">
        <w:trPr>
          <w:trHeight w:val="432"/>
        </w:trPr>
        <w:tc>
          <w:tcPr>
            <w:tcW w:w="973" w:type="dxa"/>
          </w:tcPr>
          <w:p w14:paraId="376EBF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w:t>
            </w:r>
          </w:p>
        </w:tc>
        <w:tc>
          <w:tcPr>
            <w:tcW w:w="5265" w:type="dxa"/>
          </w:tcPr>
          <w:p w14:paraId="2EBD419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559" w:type="dxa"/>
            <w:gridSpan w:val="2"/>
          </w:tcPr>
          <w:p w14:paraId="2D8B3373"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50418F94"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1" w:type="dxa"/>
            <w:vAlign w:val="center"/>
          </w:tcPr>
          <w:p w14:paraId="7E2E019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5FF31F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3761964" w14:textId="77777777" w:rsidTr="00896244">
        <w:trPr>
          <w:trHeight w:val="397"/>
        </w:trPr>
        <w:tc>
          <w:tcPr>
            <w:tcW w:w="973" w:type="dxa"/>
          </w:tcPr>
          <w:p w14:paraId="3D593B5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w:t>
            </w:r>
          </w:p>
        </w:tc>
        <w:tc>
          <w:tcPr>
            <w:tcW w:w="5265" w:type="dxa"/>
          </w:tcPr>
          <w:p w14:paraId="2346EB7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559" w:type="dxa"/>
            <w:gridSpan w:val="2"/>
          </w:tcPr>
          <w:p w14:paraId="72C36900"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4DA0171E"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1" w:type="dxa"/>
            <w:vAlign w:val="center"/>
          </w:tcPr>
          <w:p w14:paraId="11A3A5F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E22432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3A9587C" w14:textId="77777777" w:rsidTr="00896244">
        <w:trPr>
          <w:trHeight w:val="397"/>
        </w:trPr>
        <w:tc>
          <w:tcPr>
            <w:tcW w:w="973" w:type="dxa"/>
          </w:tcPr>
          <w:p w14:paraId="34B8C0F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5265" w:type="dxa"/>
          </w:tcPr>
          <w:p w14:paraId="2ED04B1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559" w:type="dxa"/>
            <w:gridSpan w:val="2"/>
          </w:tcPr>
          <w:p w14:paraId="07DE1032"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6D200948"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1" w:type="dxa"/>
            <w:vAlign w:val="center"/>
          </w:tcPr>
          <w:p w14:paraId="0110F51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2961B7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AFF3440" w14:textId="77777777" w:rsidTr="00896244">
        <w:trPr>
          <w:trHeight w:val="397"/>
        </w:trPr>
        <w:tc>
          <w:tcPr>
            <w:tcW w:w="973" w:type="dxa"/>
          </w:tcPr>
          <w:p w14:paraId="22B47CB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6</w:t>
            </w:r>
          </w:p>
        </w:tc>
        <w:tc>
          <w:tcPr>
            <w:tcW w:w="5265" w:type="dxa"/>
          </w:tcPr>
          <w:p w14:paraId="0121B77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559" w:type="dxa"/>
            <w:gridSpan w:val="2"/>
          </w:tcPr>
          <w:p w14:paraId="058876E0"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5F4521A7"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25</w:t>
            </w:r>
          </w:p>
        </w:tc>
        <w:tc>
          <w:tcPr>
            <w:tcW w:w="2261" w:type="dxa"/>
            <w:vAlign w:val="center"/>
          </w:tcPr>
          <w:p w14:paraId="7A28E46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DD04BF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3ABBE52" w14:textId="77777777" w:rsidTr="00896244">
        <w:trPr>
          <w:trHeight w:val="340"/>
        </w:trPr>
        <w:tc>
          <w:tcPr>
            <w:tcW w:w="973" w:type="dxa"/>
          </w:tcPr>
          <w:p w14:paraId="7B8435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7</w:t>
            </w:r>
          </w:p>
        </w:tc>
        <w:tc>
          <w:tcPr>
            <w:tcW w:w="5265" w:type="dxa"/>
          </w:tcPr>
          <w:p w14:paraId="1A127AF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559" w:type="dxa"/>
            <w:gridSpan w:val="2"/>
          </w:tcPr>
          <w:p w14:paraId="5203DA9A"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78E6185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25</w:t>
            </w:r>
          </w:p>
        </w:tc>
        <w:tc>
          <w:tcPr>
            <w:tcW w:w="2261" w:type="dxa"/>
            <w:vAlign w:val="center"/>
          </w:tcPr>
          <w:p w14:paraId="2E41A07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6B6F39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457E9AB" w14:textId="77777777" w:rsidTr="00896244">
        <w:trPr>
          <w:trHeight w:val="340"/>
        </w:trPr>
        <w:tc>
          <w:tcPr>
            <w:tcW w:w="973" w:type="dxa"/>
          </w:tcPr>
          <w:p w14:paraId="7EB1412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8</w:t>
            </w:r>
          </w:p>
        </w:tc>
        <w:tc>
          <w:tcPr>
            <w:tcW w:w="5265" w:type="dxa"/>
          </w:tcPr>
          <w:p w14:paraId="711D6E8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559" w:type="dxa"/>
            <w:gridSpan w:val="2"/>
          </w:tcPr>
          <w:p w14:paraId="1126FAF5"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1F76337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11</w:t>
            </w:r>
          </w:p>
        </w:tc>
        <w:tc>
          <w:tcPr>
            <w:tcW w:w="2261" w:type="dxa"/>
            <w:vAlign w:val="center"/>
          </w:tcPr>
          <w:p w14:paraId="14A21B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A14359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58121B2" w14:textId="77777777" w:rsidTr="00896244">
        <w:trPr>
          <w:trHeight w:val="340"/>
        </w:trPr>
        <w:tc>
          <w:tcPr>
            <w:tcW w:w="973" w:type="dxa"/>
          </w:tcPr>
          <w:p w14:paraId="1BAC37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9</w:t>
            </w:r>
          </w:p>
        </w:tc>
        <w:tc>
          <w:tcPr>
            <w:tcW w:w="5265" w:type="dxa"/>
          </w:tcPr>
          <w:p w14:paraId="38E6EA1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559" w:type="dxa"/>
            <w:gridSpan w:val="2"/>
          </w:tcPr>
          <w:p w14:paraId="0DAFCDBA"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2C7409BA"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vAlign w:val="center"/>
          </w:tcPr>
          <w:p w14:paraId="7AA5DE0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8440BA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9208F98" w14:textId="77777777" w:rsidTr="00896244">
        <w:trPr>
          <w:trHeight w:val="340"/>
        </w:trPr>
        <w:tc>
          <w:tcPr>
            <w:tcW w:w="973" w:type="dxa"/>
          </w:tcPr>
          <w:p w14:paraId="75F6A3C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5265" w:type="dxa"/>
          </w:tcPr>
          <w:p w14:paraId="11F6A5F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559" w:type="dxa"/>
            <w:gridSpan w:val="2"/>
          </w:tcPr>
          <w:p w14:paraId="3E4910DA"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1418502B"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vAlign w:val="center"/>
          </w:tcPr>
          <w:p w14:paraId="03C8345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28D130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D5BE958" w14:textId="77777777" w:rsidTr="00896244">
        <w:trPr>
          <w:trHeight w:val="340"/>
        </w:trPr>
        <w:tc>
          <w:tcPr>
            <w:tcW w:w="973" w:type="dxa"/>
          </w:tcPr>
          <w:p w14:paraId="2131AB1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11</w:t>
            </w:r>
          </w:p>
        </w:tc>
        <w:tc>
          <w:tcPr>
            <w:tcW w:w="5265" w:type="dxa"/>
          </w:tcPr>
          <w:p w14:paraId="097C4D6C"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559" w:type="dxa"/>
            <w:gridSpan w:val="2"/>
          </w:tcPr>
          <w:p w14:paraId="00B2DC17" w14:textId="77777777" w:rsidR="00896244" w:rsidRPr="00A361BF" w:rsidRDefault="00896244" w:rsidP="00896244">
            <w:pPr>
              <w:suppressAutoHyphens/>
              <w:jc w:val="center"/>
              <w:rPr>
                <w:rFonts w:ascii="Calibri" w:eastAsia="Calibri" w:hAnsi="Calibri" w:cs="Times New Roman"/>
                <w:lang w:eastAsia="zh-CN"/>
              </w:rPr>
            </w:pPr>
            <w:r w:rsidRPr="00A361BF">
              <w:rPr>
                <w:rFonts w:ascii="Times New Roman" w:eastAsia="HG Mincho Light J" w:hAnsi="Times New Roman" w:cs="Times New Roman"/>
                <w:sz w:val="24"/>
                <w:szCs w:val="24"/>
              </w:rPr>
              <w:t>szt.</w:t>
            </w:r>
          </w:p>
        </w:tc>
        <w:tc>
          <w:tcPr>
            <w:tcW w:w="2367" w:type="dxa"/>
          </w:tcPr>
          <w:p w14:paraId="68B20624"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10</w:t>
            </w:r>
          </w:p>
        </w:tc>
        <w:tc>
          <w:tcPr>
            <w:tcW w:w="2261" w:type="dxa"/>
            <w:vAlign w:val="center"/>
          </w:tcPr>
          <w:p w14:paraId="10A27E3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4D152A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8D87569" w14:textId="77777777" w:rsidTr="00896244">
        <w:trPr>
          <w:trHeight w:val="648"/>
        </w:trPr>
        <w:tc>
          <w:tcPr>
            <w:tcW w:w="973" w:type="dxa"/>
          </w:tcPr>
          <w:p w14:paraId="3A139C4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1D600CD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tc>
      </w:tr>
      <w:tr w:rsidR="00896244" w:rsidRPr="00A361BF" w14:paraId="4F019A39" w14:textId="77777777" w:rsidTr="00896244">
        <w:trPr>
          <w:trHeight w:val="340"/>
        </w:trPr>
        <w:tc>
          <w:tcPr>
            <w:tcW w:w="973" w:type="dxa"/>
          </w:tcPr>
          <w:p w14:paraId="731CFB8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12</w:t>
            </w:r>
          </w:p>
        </w:tc>
        <w:tc>
          <w:tcPr>
            <w:tcW w:w="5265" w:type="dxa"/>
          </w:tcPr>
          <w:p w14:paraId="39EB828D"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p w14:paraId="1AFC40C1"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5A4CE44F"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367" w:type="dxa"/>
            <w:vAlign w:val="center"/>
          </w:tcPr>
          <w:p w14:paraId="52DF8D6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653FA4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55984E5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86657A8" w14:textId="77777777" w:rsidTr="00896244">
        <w:trPr>
          <w:trHeight w:val="558"/>
        </w:trPr>
        <w:tc>
          <w:tcPr>
            <w:tcW w:w="973" w:type="dxa"/>
          </w:tcPr>
          <w:p w14:paraId="0B864EE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3A8DD7B9" w14:textId="77777777" w:rsidR="00896244" w:rsidRPr="00A361BF" w:rsidRDefault="00896244" w:rsidP="00896244">
            <w:pPr>
              <w:widowControl w:val="0"/>
              <w:spacing w:after="0" w:line="240" w:lineRule="auto"/>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6E99ABF2"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tc>
      </w:tr>
      <w:tr w:rsidR="00896244" w:rsidRPr="00A361BF" w14:paraId="69B7B7F0" w14:textId="77777777" w:rsidTr="00896244">
        <w:trPr>
          <w:trHeight w:val="1124"/>
        </w:trPr>
        <w:tc>
          <w:tcPr>
            <w:tcW w:w="973" w:type="dxa"/>
            <w:vAlign w:val="center"/>
          </w:tcPr>
          <w:p w14:paraId="293D7B8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13</w:t>
            </w:r>
          </w:p>
        </w:tc>
        <w:tc>
          <w:tcPr>
            <w:tcW w:w="5265" w:type="dxa"/>
          </w:tcPr>
          <w:p w14:paraId="36B7FBE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i wydaniem oddzielnego zaświadczenia dla osób mających wskazania do pracy przy obsłudze monitorów ekranowych</w:t>
            </w:r>
          </w:p>
        </w:tc>
        <w:tc>
          <w:tcPr>
            <w:tcW w:w="1417" w:type="dxa"/>
            <w:vAlign w:val="center"/>
          </w:tcPr>
          <w:p w14:paraId="4B477FF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vAlign w:val="center"/>
          </w:tcPr>
          <w:p w14:paraId="11043524"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697771D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656C45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4F2C974" w14:textId="77777777" w:rsidTr="00896244">
        <w:trPr>
          <w:trHeight w:hRule="exact" w:val="397"/>
        </w:trPr>
        <w:tc>
          <w:tcPr>
            <w:tcW w:w="973" w:type="dxa"/>
          </w:tcPr>
          <w:p w14:paraId="48186D1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14</w:t>
            </w:r>
          </w:p>
        </w:tc>
        <w:tc>
          <w:tcPr>
            <w:tcW w:w="5265" w:type="dxa"/>
          </w:tcPr>
          <w:p w14:paraId="6C1D212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neurologiczna</w:t>
            </w:r>
          </w:p>
        </w:tc>
        <w:tc>
          <w:tcPr>
            <w:tcW w:w="1417" w:type="dxa"/>
            <w:vAlign w:val="center"/>
          </w:tcPr>
          <w:p w14:paraId="348ED32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tcPr>
          <w:p w14:paraId="6647594E"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5A39F2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7C27910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D6116AE" w14:textId="77777777" w:rsidTr="00896244">
        <w:trPr>
          <w:trHeight w:hRule="exact" w:val="397"/>
        </w:trPr>
        <w:tc>
          <w:tcPr>
            <w:tcW w:w="973" w:type="dxa"/>
          </w:tcPr>
          <w:p w14:paraId="412724C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15</w:t>
            </w:r>
          </w:p>
        </w:tc>
        <w:tc>
          <w:tcPr>
            <w:tcW w:w="5265" w:type="dxa"/>
          </w:tcPr>
          <w:p w14:paraId="15BBDF7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laryngologiczna</w:t>
            </w:r>
          </w:p>
        </w:tc>
        <w:tc>
          <w:tcPr>
            <w:tcW w:w="1417" w:type="dxa"/>
            <w:vAlign w:val="center"/>
          </w:tcPr>
          <w:p w14:paraId="63795A0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tcPr>
          <w:p w14:paraId="4180CC43"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vAlign w:val="center"/>
          </w:tcPr>
          <w:p w14:paraId="052905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1D32C8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2F96F45" w14:textId="77777777" w:rsidTr="00896244">
        <w:trPr>
          <w:trHeight w:hRule="exact" w:val="397"/>
        </w:trPr>
        <w:tc>
          <w:tcPr>
            <w:tcW w:w="973" w:type="dxa"/>
          </w:tcPr>
          <w:p w14:paraId="40AFFBE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16</w:t>
            </w:r>
          </w:p>
        </w:tc>
        <w:tc>
          <w:tcPr>
            <w:tcW w:w="5265" w:type="dxa"/>
          </w:tcPr>
          <w:p w14:paraId="3A5FE64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Audiogram</w:t>
            </w:r>
          </w:p>
        </w:tc>
        <w:tc>
          <w:tcPr>
            <w:tcW w:w="1417" w:type="dxa"/>
            <w:vAlign w:val="center"/>
          </w:tcPr>
          <w:p w14:paraId="0C12C47C"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tcPr>
          <w:p w14:paraId="4708787A"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5</w:t>
            </w:r>
          </w:p>
        </w:tc>
        <w:tc>
          <w:tcPr>
            <w:tcW w:w="2261" w:type="dxa"/>
            <w:vAlign w:val="center"/>
          </w:tcPr>
          <w:p w14:paraId="2B02B95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28CE9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20CC978" w14:textId="77777777" w:rsidTr="00896244">
        <w:trPr>
          <w:trHeight w:hRule="exact" w:val="397"/>
        </w:trPr>
        <w:tc>
          <w:tcPr>
            <w:tcW w:w="973" w:type="dxa"/>
          </w:tcPr>
          <w:p w14:paraId="062E742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17</w:t>
            </w:r>
          </w:p>
        </w:tc>
        <w:tc>
          <w:tcPr>
            <w:tcW w:w="5265" w:type="dxa"/>
          </w:tcPr>
          <w:p w14:paraId="3F2B881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Spirometria</w:t>
            </w:r>
          </w:p>
        </w:tc>
        <w:tc>
          <w:tcPr>
            <w:tcW w:w="1417" w:type="dxa"/>
            <w:vAlign w:val="center"/>
          </w:tcPr>
          <w:p w14:paraId="041188F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tcPr>
          <w:p w14:paraId="2FC1448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w:t>
            </w:r>
          </w:p>
        </w:tc>
        <w:tc>
          <w:tcPr>
            <w:tcW w:w="2261" w:type="dxa"/>
            <w:vAlign w:val="center"/>
          </w:tcPr>
          <w:p w14:paraId="246FAB9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6B17906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5963351" w14:textId="77777777" w:rsidTr="00896244">
        <w:trPr>
          <w:trHeight w:hRule="exact" w:val="397"/>
        </w:trPr>
        <w:tc>
          <w:tcPr>
            <w:tcW w:w="973" w:type="dxa"/>
          </w:tcPr>
          <w:p w14:paraId="3F99BDA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18</w:t>
            </w:r>
          </w:p>
        </w:tc>
        <w:tc>
          <w:tcPr>
            <w:tcW w:w="5265" w:type="dxa"/>
          </w:tcPr>
          <w:p w14:paraId="080DD7A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Ekg</w:t>
            </w:r>
            <w:proofErr w:type="spellEnd"/>
            <w:r w:rsidRPr="00A361BF">
              <w:rPr>
                <w:rFonts w:ascii="Times New Roman" w:eastAsia="HG Mincho Light J" w:hAnsi="Times New Roman" w:cs="Times New Roman"/>
                <w:sz w:val="24"/>
                <w:szCs w:val="24"/>
              </w:rPr>
              <w:t xml:space="preserve"> z opisem </w:t>
            </w:r>
          </w:p>
        </w:tc>
        <w:tc>
          <w:tcPr>
            <w:tcW w:w="1417" w:type="dxa"/>
            <w:vAlign w:val="center"/>
          </w:tcPr>
          <w:p w14:paraId="1617420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tcPr>
          <w:p w14:paraId="154C6235" w14:textId="77777777" w:rsidR="00896244" w:rsidRDefault="00896244" w:rsidP="00896244">
            <w:pPr>
              <w:suppressAutoHyphens/>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p w14:paraId="2E603B0F" w14:textId="77777777" w:rsidR="00896244" w:rsidRPr="00A361BF" w:rsidRDefault="00896244" w:rsidP="00896244">
            <w:pPr>
              <w:suppressAutoHyphens/>
              <w:jc w:val="right"/>
              <w:rPr>
                <w:rFonts w:ascii="Calibri" w:eastAsia="Calibri" w:hAnsi="Calibri" w:cs="Times New Roman"/>
                <w:lang w:eastAsia="zh-CN"/>
              </w:rPr>
            </w:pPr>
          </w:p>
        </w:tc>
        <w:tc>
          <w:tcPr>
            <w:tcW w:w="2261" w:type="dxa"/>
            <w:vAlign w:val="center"/>
          </w:tcPr>
          <w:p w14:paraId="3CC683F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6C0980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25F50F0" w14:textId="77777777" w:rsidTr="00896244">
        <w:trPr>
          <w:trHeight w:val="556"/>
        </w:trPr>
        <w:tc>
          <w:tcPr>
            <w:tcW w:w="973" w:type="dxa"/>
          </w:tcPr>
          <w:p w14:paraId="2E3B894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3D0E8DB6"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tc>
      </w:tr>
      <w:tr w:rsidR="00896244" w:rsidRPr="00A361BF" w14:paraId="36D57A88" w14:textId="77777777" w:rsidTr="00896244">
        <w:trPr>
          <w:trHeight w:val="1537"/>
        </w:trPr>
        <w:tc>
          <w:tcPr>
            <w:tcW w:w="973" w:type="dxa"/>
            <w:vAlign w:val="center"/>
          </w:tcPr>
          <w:p w14:paraId="4DB0EE8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19</w:t>
            </w:r>
          </w:p>
        </w:tc>
        <w:tc>
          <w:tcPr>
            <w:tcW w:w="5265" w:type="dxa"/>
          </w:tcPr>
          <w:p w14:paraId="17BB040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pracownicze wstępne, okresowe lub kontrolne przez uprawnionego lekarza wraz </w:t>
            </w:r>
            <w:r w:rsidRPr="00A361BF">
              <w:rPr>
                <w:rFonts w:ascii="Times New Roman" w:eastAsia="HG Mincho Light J" w:hAnsi="Times New Roman" w:cs="Times New Roman"/>
                <w:sz w:val="24"/>
                <w:szCs w:val="24"/>
              </w:rPr>
              <w:br/>
              <w:t>z wydaniem zaświadczenia stwierdzającego: brak przeciwwskazań zdrowotnych do pracy na określonym stanowisku pracy.</w:t>
            </w:r>
          </w:p>
        </w:tc>
        <w:tc>
          <w:tcPr>
            <w:tcW w:w="1417" w:type="dxa"/>
            <w:vAlign w:val="center"/>
          </w:tcPr>
          <w:p w14:paraId="7C95BA8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vAlign w:val="center"/>
          </w:tcPr>
          <w:p w14:paraId="1722E721"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r w:rsidRPr="00A361BF">
              <w:rPr>
                <w:rFonts w:ascii="Times New Roman" w:eastAsia="HG Mincho Light J" w:hAnsi="Times New Roman" w:cs="Times New Roman"/>
                <w:sz w:val="24"/>
                <w:szCs w:val="24"/>
              </w:rPr>
              <w:t>0</w:t>
            </w:r>
          </w:p>
        </w:tc>
        <w:tc>
          <w:tcPr>
            <w:tcW w:w="2261" w:type="dxa"/>
            <w:vAlign w:val="center"/>
          </w:tcPr>
          <w:p w14:paraId="3109951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57AA2EE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A2ECC00" w14:textId="77777777" w:rsidTr="00896244">
        <w:trPr>
          <w:trHeight w:val="1537"/>
        </w:trPr>
        <w:tc>
          <w:tcPr>
            <w:tcW w:w="973" w:type="dxa"/>
            <w:vAlign w:val="center"/>
          </w:tcPr>
          <w:p w14:paraId="36CA727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20</w:t>
            </w:r>
          </w:p>
        </w:tc>
        <w:tc>
          <w:tcPr>
            <w:tcW w:w="5265" w:type="dxa"/>
          </w:tcPr>
          <w:p w14:paraId="0F9749BB" w14:textId="77777777" w:rsidR="00896244" w:rsidRPr="00A361BF" w:rsidRDefault="00896244" w:rsidP="00896244">
            <w:pPr>
              <w:widowControl w:val="0"/>
              <w:spacing w:after="0" w:line="240" w:lineRule="auto"/>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Wystawienie skierowań do Rejonowej Wojskowej Komisji Lekarskiej wraz z opinia lekarską.</w:t>
            </w:r>
          </w:p>
        </w:tc>
        <w:tc>
          <w:tcPr>
            <w:tcW w:w="1417" w:type="dxa"/>
            <w:vAlign w:val="center"/>
          </w:tcPr>
          <w:p w14:paraId="39F44B5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2"/>
            <w:vAlign w:val="center"/>
          </w:tcPr>
          <w:p w14:paraId="6BFC5D71"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261" w:type="dxa"/>
            <w:vAlign w:val="center"/>
          </w:tcPr>
          <w:p w14:paraId="4B99A16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5FD1AE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F64D481" w14:textId="77777777" w:rsidTr="00896244">
        <w:trPr>
          <w:trHeight w:val="542"/>
        </w:trPr>
        <w:tc>
          <w:tcPr>
            <w:tcW w:w="12425" w:type="dxa"/>
            <w:gridSpan w:val="6"/>
            <w:vAlign w:val="center"/>
          </w:tcPr>
          <w:p w14:paraId="4054E2CF" w14:textId="77777777" w:rsidR="00896244" w:rsidRPr="00A361BF" w:rsidRDefault="00896244" w:rsidP="00896244">
            <w:pPr>
              <w:widowControl w:val="0"/>
              <w:spacing w:after="0" w:line="240" w:lineRule="auto"/>
              <w:jc w:val="right"/>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RAZEM </w:t>
            </w:r>
          </w:p>
        </w:tc>
        <w:tc>
          <w:tcPr>
            <w:tcW w:w="2176" w:type="dxa"/>
            <w:vAlign w:val="center"/>
          </w:tcPr>
          <w:p w14:paraId="138DEBA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46953D7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66636D4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tc>
      </w:tr>
    </w:tbl>
    <w:p w14:paraId="2A390ED0" w14:textId="77777777" w:rsidR="00896244" w:rsidRPr="00A361BF" w:rsidRDefault="00896244" w:rsidP="00896244">
      <w:pPr>
        <w:suppressAutoHyphens/>
        <w:spacing w:after="0" w:line="240" w:lineRule="auto"/>
        <w:ind w:left="709" w:hanging="284"/>
        <w:jc w:val="both"/>
        <w:rPr>
          <w:rFonts w:ascii="Times New Roman" w:eastAsia="Times New Roman" w:hAnsi="Times New Roman" w:cs="Times New Roman"/>
          <w:sz w:val="24"/>
          <w:szCs w:val="24"/>
          <w:lang w:eastAsia="ar-SA"/>
        </w:rPr>
      </w:pPr>
    </w:p>
    <w:p w14:paraId="69FA1302"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39B81E93" w14:textId="77777777" w:rsidR="00896244" w:rsidRPr="00A361BF" w:rsidRDefault="00896244" w:rsidP="00896244">
      <w:pPr>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t xml:space="preserve">Uwaga: podatek VAT zwolniony na podstawie art. 43 ust. 1 pkt. 18 ustawy z dnia  11 marca 2004 roku o podatku od towarów i usług </w:t>
      </w:r>
      <w:r w:rsidRPr="00A361BF">
        <w:rPr>
          <w:rFonts w:ascii="Times New Roman" w:eastAsia="Calibri" w:hAnsi="Times New Roman" w:cs="Times New Roman"/>
          <w:sz w:val="24"/>
          <w:szCs w:val="24"/>
        </w:rPr>
        <w:br/>
        <w:t>( Dz. U. z 2017 r. poz. 1221)</w:t>
      </w:r>
    </w:p>
    <w:p w14:paraId="6779C7FD" w14:textId="77777777" w:rsidR="00896244" w:rsidRPr="00A361BF" w:rsidRDefault="00896244" w:rsidP="00896244">
      <w:pPr>
        <w:spacing w:after="0" w:line="240" w:lineRule="auto"/>
        <w:ind w:left="284"/>
        <w:rPr>
          <w:rFonts w:ascii="Times New Roman" w:eastAsia="Times New Roman" w:hAnsi="Times New Roman" w:cs="Times New Roman"/>
          <w:bCs/>
          <w:i/>
          <w:sz w:val="24"/>
          <w:szCs w:val="24"/>
          <w:lang w:eastAsia="x-none"/>
        </w:rPr>
      </w:pPr>
    </w:p>
    <w:p w14:paraId="45FA25E7" w14:textId="77777777" w:rsidR="00896244" w:rsidRPr="00A361BF" w:rsidRDefault="00896244" w:rsidP="00896244">
      <w:pPr>
        <w:spacing w:after="0" w:line="240" w:lineRule="auto"/>
        <w:ind w:left="709" w:hanging="284"/>
        <w:jc w:val="center"/>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288CE576"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404BB1D7" w14:textId="77777777" w:rsidR="00896244" w:rsidRPr="00A361BF" w:rsidRDefault="00896244" w:rsidP="00896244">
      <w:pPr>
        <w:spacing w:after="0"/>
        <w:ind w:left="709" w:hanging="284"/>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 xml:space="preserve">                                                                                                                            </w:t>
      </w:r>
    </w:p>
    <w:p w14:paraId="2817E5B4" w14:textId="77777777" w:rsidR="00CE6491" w:rsidRPr="00A361BF" w:rsidRDefault="00896244" w:rsidP="00CE6491">
      <w:pPr>
        <w:spacing w:after="0"/>
        <w:ind w:left="709" w:hanging="284"/>
        <w:rPr>
          <w:rFonts w:ascii="Times New Roman" w:eastAsia="Calibri" w:hAnsi="Times New Roman" w:cs="Times New Roman"/>
          <w:b/>
          <w:sz w:val="24"/>
          <w:szCs w:val="24"/>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sidRPr="00A361BF">
        <w:rPr>
          <w:rFonts w:ascii="Times New Roman" w:eastAsia="Times New Roman" w:hAnsi="Times New Roman" w:cs="Times New Roman"/>
          <w:i/>
          <w:iCs/>
          <w:sz w:val="24"/>
          <w:szCs w:val="24"/>
          <w:lang w:eastAsia="pl-PL"/>
        </w:rPr>
        <w:t xml:space="preserve">                                                                                                                                </w:t>
      </w:r>
      <w:r w:rsidR="00CE6491">
        <w:rPr>
          <w:rFonts w:ascii="Times New Roman" w:eastAsia="Times New Roman" w:hAnsi="Times New Roman" w:cs="Times New Roman"/>
          <w:i/>
          <w:iCs/>
          <w:sz w:val="24"/>
          <w:szCs w:val="24"/>
          <w:lang w:eastAsia="pl-PL"/>
        </w:rPr>
        <w:t>(znak graficzny podpisu)</w:t>
      </w:r>
    </w:p>
    <w:p w14:paraId="37D3E403" w14:textId="77777777" w:rsidR="00CE6491" w:rsidRPr="00A361BF" w:rsidRDefault="00CE6491" w:rsidP="00CE6491">
      <w:pPr>
        <w:spacing w:after="0"/>
        <w:ind w:left="709" w:hanging="284"/>
        <w:rPr>
          <w:rFonts w:ascii="Times New Roman" w:eastAsia="Calibri" w:hAnsi="Times New Roman" w:cs="Times New Roman"/>
          <w:b/>
          <w:sz w:val="24"/>
          <w:szCs w:val="24"/>
        </w:rPr>
      </w:pPr>
    </w:p>
    <w:p w14:paraId="158D8E78" w14:textId="017607DA" w:rsidR="00896244" w:rsidRPr="00A361BF" w:rsidRDefault="00896244" w:rsidP="00CE6491">
      <w:pPr>
        <w:spacing w:after="0"/>
        <w:ind w:left="709" w:hanging="284"/>
        <w:rPr>
          <w:rFonts w:ascii="Times New Roman" w:eastAsia="Times New Roman" w:hAnsi="Times New Roman" w:cs="Times New Roman"/>
          <w:i/>
          <w:iCs/>
          <w:sz w:val="24"/>
          <w:szCs w:val="24"/>
          <w:lang w:eastAsia="pl-PL"/>
        </w:rPr>
      </w:pPr>
    </w:p>
    <w:p w14:paraId="46C6E9A6" w14:textId="77777777" w:rsidR="00896244" w:rsidRPr="00A361BF" w:rsidRDefault="00896244" w:rsidP="00CE6491">
      <w:pPr>
        <w:spacing w:after="0" w:line="240" w:lineRule="auto"/>
        <w:rPr>
          <w:rFonts w:ascii="Times New Roman" w:eastAsia="Times New Roman" w:hAnsi="Times New Roman" w:cs="Times New Roman"/>
          <w:i/>
          <w:iCs/>
          <w:sz w:val="24"/>
          <w:szCs w:val="24"/>
          <w:lang w:eastAsia="pl-PL"/>
        </w:rPr>
      </w:pPr>
    </w:p>
    <w:p w14:paraId="43199B3D" w14:textId="77777777" w:rsidR="00896244" w:rsidRPr="00A361BF" w:rsidRDefault="00896244" w:rsidP="00CE6491">
      <w:pPr>
        <w:spacing w:after="0" w:line="240" w:lineRule="auto"/>
        <w:rPr>
          <w:rFonts w:ascii="Times New Roman" w:eastAsia="Times New Roman" w:hAnsi="Times New Roman" w:cs="Times New Roman"/>
          <w:i/>
          <w:iCs/>
          <w:sz w:val="24"/>
          <w:szCs w:val="24"/>
          <w:lang w:eastAsia="pl-PL"/>
        </w:rPr>
      </w:pPr>
    </w:p>
    <w:p w14:paraId="7104EEFF" w14:textId="77777777" w:rsidR="00CE6491" w:rsidRDefault="00896244" w:rsidP="0089624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48653CE4" w14:textId="1006D423" w:rsidR="00896244" w:rsidRPr="00A361BF" w:rsidRDefault="00896244" w:rsidP="0089624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 xml:space="preserve">Załącznik nr 2.5 do </w:t>
      </w:r>
      <w:r w:rsidR="00CE6491">
        <w:rPr>
          <w:rFonts w:ascii="Times New Roman" w:eastAsia="Calibri" w:hAnsi="Times New Roman" w:cs="Times New Roman"/>
          <w:b/>
          <w:sz w:val="24"/>
          <w:szCs w:val="24"/>
        </w:rPr>
        <w:t>SWZ</w:t>
      </w:r>
    </w:p>
    <w:p w14:paraId="6EDDC679" w14:textId="576E1609" w:rsidR="00896244" w:rsidRPr="00A361BF" w:rsidRDefault="00896244" w:rsidP="00896244">
      <w:pPr>
        <w:tabs>
          <w:tab w:val="left" w:pos="4785"/>
          <w:tab w:val="center" w:pos="7214"/>
        </w:tabs>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A361BF">
        <w:rPr>
          <w:rFonts w:ascii="Times New Roman" w:eastAsia="Calibri" w:hAnsi="Times New Roman" w:cs="Times New Roman"/>
          <w:sz w:val="24"/>
          <w:szCs w:val="24"/>
        </w:rPr>
        <w:t xml:space="preserve">  </w:t>
      </w:r>
    </w:p>
    <w:p w14:paraId="4D141361"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16386128"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FORMULARZ CENOWY</w:t>
      </w:r>
    </w:p>
    <w:p w14:paraId="0BF40B1C"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Część 5 – Ostrów Mazowiecka</w:t>
      </w:r>
    </w:p>
    <w:p w14:paraId="2C5AE0E7"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3572CC72"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ogłoszeniem za cenę brutto:</w:t>
      </w:r>
    </w:p>
    <w:p w14:paraId="1019F2AE" w14:textId="77777777" w:rsidR="00896244" w:rsidRPr="00A361BF" w:rsidRDefault="00896244" w:rsidP="00896244">
      <w:pPr>
        <w:spacing w:after="0" w:line="240" w:lineRule="auto"/>
        <w:jc w:val="both"/>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1977"/>
        <w:gridCol w:w="2261"/>
        <w:gridCol w:w="2566"/>
      </w:tblGrid>
      <w:tr w:rsidR="00896244" w:rsidRPr="00A361BF" w14:paraId="197D429E" w14:textId="77777777" w:rsidTr="00896244">
        <w:trPr>
          <w:trHeight w:val="732"/>
        </w:trPr>
        <w:tc>
          <w:tcPr>
            <w:tcW w:w="973" w:type="dxa"/>
            <w:vMerge w:val="restart"/>
            <w:vAlign w:val="center"/>
          </w:tcPr>
          <w:p w14:paraId="4E7FB8B4"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5265" w:type="dxa"/>
            <w:vMerge w:val="restart"/>
            <w:vAlign w:val="center"/>
          </w:tcPr>
          <w:p w14:paraId="14DDB3C6"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1846795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vAlign w:val="center"/>
          </w:tcPr>
          <w:p w14:paraId="62AAB4BB"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1977" w:type="dxa"/>
            <w:vMerge w:val="restart"/>
            <w:vAlign w:val="center"/>
          </w:tcPr>
          <w:p w14:paraId="49E462D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261" w:type="dxa"/>
            <w:vMerge w:val="restart"/>
            <w:vAlign w:val="center"/>
          </w:tcPr>
          <w:p w14:paraId="59B1BEE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 xml:space="preserve">jednostkowa </w:t>
            </w:r>
            <w:r w:rsidRPr="00A361BF">
              <w:rPr>
                <w:rFonts w:ascii="Times New Roman" w:eastAsia="HG Mincho Light J" w:hAnsi="Times New Roman" w:cs="Times New Roman"/>
                <w:b/>
                <w:sz w:val="24"/>
                <w:szCs w:val="24"/>
              </w:rPr>
              <w:br/>
              <w:t>brutto w złotych</w:t>
            </w:r>
          </w:p>
        </w:tc>
        <w:tc>
          <w:tcPr>
            <w:tcW w:w="2566" w:type="dxa"/>
            <w:vMerge w:val="restart"/>
            <w:vAlign w:val="center"/>
          </w:tcPr>
          <w:p w14:paraId="12F699F7"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32062A1E" w14:textId="77777777" w:rsidTr="00896244">
        <w:trPr>
          <w:trHeight w:val="429"/>
        </w:trPr>
        <w:tc>
          <w:tcPr>
            <w:tcW w:w="973" w:type="dxa"/>
            <w:vMerge/>
          </w:tcPr>
          <w:p w14:paraId="75716F7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5265" w:type="dxa"/>
            <w:vMerge/>
          </w:tcPr>
          <w:p w14:paraId="1BCE917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559" w:type="dxa"/>
            <w:gridSpan w:val="2"/>
            <w:vMerge/>
          </w:tcPr>
          <w:p w14:paraId="5EB006C1"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977" w:type="dxa"/>
            <w:vMerge/>
          </w:tcPr>
          <w:p w14:paraId="2200099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1" w:type="dxa"/>
            <w:vMerge/>
          </w:tcPr>
          <w:p w14:paraId="767D63E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Merge/>
          </w:tcPr>
          <w:p w14:paraId="436FC5D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5F2B8A47" w14:textId="77777777" w:rsidTr="00896244">
        <w:trPr>
          <w:trHeight w:val="137"/>
        </w:trPr>
        <w:tc>
          <w:tcPr>
            <w:tcW w:w="973" w:type="dxa"/>
            <w:vAlign w:val="center"/>
          </w:tcPr>
          <w:p w14:paraId="318A8649"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5265" w:type="dxa"/>
            <w:vAlign w:val="center"/>
          </w:tcPr>
          <w:p w14:paraId="2A4E59A4"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559" w:type="dxa"/>
            <w:gridSpan w:val="2"/>
            <w:vAlign w:val="center"/>
          </w:tcPr>
          <w:p w14:paraId="1AD1A81F"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1977" w:type="dxa"/>
            <w:vAlign w:val="center"/>
          </w:tcPr>
          <w:p w14:paraId="782B61EF"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261" w:type="dxa"/>
            <w:vAlign w:val="center"/>
          </w:tcPr>
          <w:p w14:paraId="33590244"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566" w:type="dxa"/>
            <w:vAlign w:val="center"/>
          </w:tcPr>
          <w:p w14:paraId="78B8A8AA"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28E09F1A" w14:textId="77777777" w:rsidTr="00896244">
        <w:trPr>
          <w:trHeight w:val="570"/>
        </w:trPr>
        <w:tc>
          <w:tcPr>
            <w:tcW w:w="973" w:type="dxa"/>
            <w:vAlign w:val="center"/>
          </w:tcPr>
          <w:p w14:paraId="24649DD6"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3628" w:type="dxa"/>
            <w:gridSpan w:val="6"/>
            <w:vAlign w:val="center"/>
          </w:tcPr>
          <w:p w14:paraId="4307DEA1" w14:textId="77777777" w:rsidR="00896244" w:rsidRDefault="00896244" w:rsidP="00896244">
            <w:pPr>
              <w:widowControl w:val="0"/>
              <w:suppressAutoHyphens/>
              <w:spacing w:after="0" w:line="240" w:lineRule="auto"/>
              <w:ind w:left="39"/>
              <w:jc w:val="center"/>
              <w:rPr>
                <w:rFonts w:ascii="Times New Roman" w:eastAsia="Times New Roman" w:hAnsi="Times New Roman" w:cs="Times New Roman"/>
                <w:b/>
                <w:sz w:val="24"/>
                <w:szCs w:val="24"/>
                <w:lang w:eastAsia="pl-PL"/>
              </w:rPr>
            </w:pPr>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p>
          <w:p w14:paraId="1FF48FB2" w14:textId="77777777" w:rsidR="00896244" w:rsidRDefault="00896244" w:rsidP="00896244">
            <w:pPr>
              <w:widowControl w:val="0"/>
              <w:suppressAutoHyphens/>
              <w:spacing w:after="0" w:line="240" w:lineRule="auto"/>
              <w:ind w:left="39"/>
              <w:jc w:val="center"/>
              <w:rPr>
                <w:rFonts w:ascii="Times New Roman" w:eastAsia="SimSun" w:hAnsi="Times New Roman" w:cs="Times New Roman"/>
                <w:b/>
                <w:sz w:val="24"/>
                <w:szCs w:val="24"/>
                <w:u w:val="single"/>
                <w:lang w:eastAsia="pl-PL"/>
              </w:rPr>
            </w:pPr>
          </w:p>
          <w:p w14:paraId="043964E7" w14:textId="77777777" w:rsidR="00896244" w:rsidRPr="00A361BF" w:rsidRDefault="00896244" w:rsidP="00896244">
            <w:pPr>
              <w:widowControl w:val="0"/>
              <w:suppressAutoHyphens/>
              <w:spacing w:after="0" w:line="240" w:lineRule="auto"/>
              <w:ind w:left="39"/>
              <w:jc w:val="center"/>
              <w:rPr>
                <w:rFonts w:ascii="Times New Roman" w:eastAsia="SimSun" w:hAnsi="Times New Roman" w:cs="Times New Roman"/>
                <w:b/>
                <w:sz w:val="24"/>
                <w:szCs w:val="24"/>
                <w:u w:val="single"/>
                <w:lang w:eastAsia="pl-PL"/>
              </w:rPr>
            </w:pPr>
          </w:p>
        </w:tc>
      </w:tr>
      <w:tr w:rsidR="00896244" w:rsidRPr="00A361BF" w14:paraId="45C32C3A" w14:textId="77777777" w:rsidTr="00896244">
        <w:trPr>
          <w:trHeight w:val="340"/>
        </w:trPr>
        <w:tc>
          <w:tcPr>
            <w:tcW w:w="973" w:type="dxa"/>
            <w:vAlign w:val="center"/>
          </w:tcPr>
          <w:p w14:paraId="4C44703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5265" w:type="dxa"/>
          </w:tcPr>
          <w:p w14:paraId="78923B5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Morfologia </w:t>
            </w:r>
          </w:p>
        </w:tc>
        <w:tc>
          <w:tcPr>
            <w:tcW w:w="1559" w:type="dxa"/>
            <w:gridSpan w:val="2"/>
            <w:vAlign w:val="center"/>
          </w:tcPr>
          <w:p w14:paraId="1CFC0D8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CA04E2A"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300</w:t>
            </w:r>
          </w:p>
        </w:tc>
        <w:tc>
          <w:tcPr>
            <w:tcW w:w="2261" w:type="dxa"/>
            <w:vAlign w:val="center"/>
          </w:tcPr>
          <w:p w14:paraId="7CE34B5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6CF322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C6CD51E" w14:textId="77777777" w:rsidTr="00896244">
        <w:trPr>
          <w:trHeight w:val="340"/>
        </w:trPr>
        <w:tc>
          <w:tcPr>
            <w:tcW w:w="973" w:type="dxa"/>
            <w:vAlign w:val="center"/>
          </w:tcPr>
          <w:p w14:paraId="6B8479C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5265" w:type="dxa"/>
          </w:tcPr>
          <w:p w14:paraId="544160F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Morfologia z rozmazem </w:t>
            </w:r>
          </w:p>
        </w:tc>
        <w:tc>
          <w:tcPr>
            <w:tcW w:w="1559" w:type="dxa"/>
            <w:gridSpan w:val="2"/>
            <w:vAlign w:val="center"/>
          </w:tcPr>
          <w:p w14:paraId="6B311C0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60CF289"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r w:rsidRPr="00A361BF">
              <w:rPr>
                <w:rFonts w:ascii="Times New Roman" w:eastAsia="HG Mincho Light J" w:hAnsi="Times New Roman" w:cs="Times New Roman"/>
                <w:sz w:val="24"/>
                <w:szCs w:val="24"/>
              </w:rPr>
              <w:t>00</w:t>
            </w:r>
          </w:p>
        </w:tc>
        <w:tc>
          <w:tcPr>
            <w:tcW w:w="2261" w:type="dxa"/>
            <w:vAlign w:val="center"/>
          </w:tcPr>
          <w:p w14:paraId="49C1626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AE84A0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C1BB073" w14:textId="77777777" w:rsidTr="00896244">
        <w:trPr>
          <w:trHeight w:val="340"/>
        </w:trPr>
        <w:tc>
          <w:tcPr>
            <w:tcW w:w="973" w:type="dxa"/>
            <w:vAlign w:val="center"/>
          </w:tcPr>
          <w:p w14:paraId="5638D34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w:t>
            </w:r>
          </w:p>
        </w:tc>
        <w:tc>
          <w:tcPr>
            <w:tcW w:w="5265" w:type="dxa"/>
          </w:tcPr>
          <w:p w14:paraId="5D0E8D3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559" w:type="dxa"/>
            <w:gridSpan w:val="2"/>
            <w:vAlign w:val="center"/>
          </w:tcPr>
          <w:p w14:paraId="124CF7F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2DD25970"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w:t>
            </w:r>
            <w:r w:rsidRPr="00A361BF">
              <w:rPr>
                <w:rFonts w:ascii="Thorndale" w:eastAsia="HG Mincho Light J" w:hAnsi="Thorndale" w:cs="Times New Roman"/>
                <w:sz w:val="24"/>
                <w:szCs w:val="20"/>
                <w:lang w:eastAsia="pl-PL"/>
              </w:rPr>
              <w:t>00</w:t>
            </w:r>
          </w:p>
        </w:tc>
        <w:tc>
          <w:tcPr>
            <w:tcW w:w="2261" w:type="dxa"/>
            <w:vAlign w:val="center"/>
          </w:tcPr>
          <w:p w14:paraId="79BDDDD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3F3D41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1760F75" w14:textId="77777777" w:rsidTr="00896244">
        <w:trPr>
          <w:trHeight w:val="432"/>
        </w:trPr>
        <w:tc>
          <w:tcPr>
            <w:tcW w:w="973" w:type="dxa"/>
            <w:vAlign w:val="center"/>
          </w:tcPr>
          <w:p w14:paraId="0D4CF39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5265" w:type="dxa"/>
          </w:tcPr>
          <w:p w14:paraId="5C288F3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559" w:type="dxa"/>
            <w:gridSpan w:val="2"/>
            <w:vAlign w:val="center"/>
          </w:tcPr>
          <w:p w14:paraId="1B0BEC4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37446D2"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w:t>
            </w:r>
            <w:r w:rsidRPr="00A361BF">
              <w:rPr>
                <w:rFonts w:ascii="Thorndale" w:eastAsia="HG Mincho Light J" w:hAnsi="Thorndale" w:cs="Times New Roman"/>
                <w:sz w:val="24"/>
                <w:szCs w:val="20"/>
                <w:lang w:eastAsia="pl-PL"/>
              </w:rPr>
              <w:t>00</w:t>
            </w:r>
          </w:p>
        </w:tc>
        <w:tc>
          <w:tcPr>
            <w:tcW w:w="2261" w:type="dxa"/>
            <w:vAlign w:val="center"/>
          </w:tcPr>
          <w:p w14:paraId="0ECDB6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4E933D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1E480D0" w14:textId="77777777" w:rsidTr="00896244">
        <w:trPr>
          <w:trHeight w:val="397"/>
        </w:trPr>
        <w:tc>
          <w:tcPr>
            <w:tcW w:w="973" w:type="dxa"/>
            <w:vAlign w:val="center"/>
          </w:tcPr>
          <w:p w14:paraId="293B9AE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5265" w:type="dxa"/>
          </w:tcPr>
          <w:p w14:paraId="6EB2478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559" w:type="dxa"/>
            <w:gridSpan w:val="2"/>
            <w:vAlign w:val="center"/>
          </w:tcPr>
          <w:p w14:paraId="486E6FC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FC2046C"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w:t>
            </w:r>
            <w:r w:rsidRPr="00A361BF">
              <w:rPr>
                <w:rFonts w:ascii="Thorndale" w:eastAsia="HG Mincho Light J" w:hAnsi="Thorndale" w:cs="Times New Roman"/>
                <w:sz w:val="24"/>
                <w:szCs w:val="20"/>
                <w:lang w:eastAsia="pl-PL"/>
              </w:rPr>
              <w:t>00</w:t>
            </w:r>
          </w:p>
        </w:tc>
        <w:tc>
          <w:tcPr>
            <w:tcW w:w="2261" w:type="dxa"/>
            <w:vAlign w:val="center"/>
          </w:tcPr>
          <w:p w14:paraId="61307DB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C54F26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BBC2584" w14:textId="77777777" w:rsidTr="00896244">
        <w:trPr>
          <w:trHeight w:val="397"/>
        </w:trPr>
        <w:tc>
          <w:tcPr>
            <w:tcW w:w="973" w:type="dxa"/>
            <w:vAlign w:val="center"/>
          </w:tcPr>
          <w:p w14:paraId="362E56C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5265" w:type="dxa"/>
          </w:tcPr>
          <w:p w14:paraId="2AC4A28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559" w:type="dxa"/>
            <w:gridSpan w:val="2"/>
            <w:vAlign w:val="center"/>
          </w:tcPr>
          <w:p w14:paraId="549C24C1"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53AE8CB"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30</w:t>
            </w:r>
            <w:r>
              <w:rPr>
                <w:rFonts w:ascii="Thorndale" w:eastAsia="HG Mincho Light J" w:hAnsi="Thorndale" w:cs="Times New Roman"/>
                <w:sz w:val="24"/>
                <w:szCs w:val="20"/>
                <w:lang w:eastAsia="pl-PL"/>
              </w:rPr>
              <w:t>0</w:t>
            </w:r>
          </w:p>
        </w:tc>
        <w:tc>
          <w:tcPr>
            <w:tcW w:w="2261" w:type="dxa"/>
            <w:vAlign w:val="center"/>
          </w:tcPr>
          <w:p w14:paraId="40015D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F74B7C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5402322" w14:textId="77777777" w:rsidTr="00896244">
        <w:trPr>
          <w:trHeight w:val="397"/>
        </w:trPr>
        <w:tc>
          <w:tcPr>
            <w:tcW w:w="973" w:type="dxa"/>
            <w:vAlign w:val="center"/>
          </w:tcPr>
          <w:p w14:paraId="4BF7FDF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7</w:t>
            </w:r>
          </w:p>
        </w:tc>
        <w:tc>
          <w:tcPr>
            <w:tcW w:w="5265" w:type="dxa"/>
          </w:tcPr>
          <w:p w14:paraId="03D6AB6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559" w:type="dxa"/>
            <w:gridSpan w:val="2"/>
            <w:vAlign w:val="center"/>
          </w:tcPr>
          <w:p w14:paraId="5D792FA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D261933"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sidRPr="00A361BF">
              <w:rPr>
                <w:rFonts w:ascii="Thorndale" w:eastAsia="HG Mincho Light J" w:hAnsi="Thorndale" w:cs="Times New Roman"/>
                <w:sz w:val="24"/>
                <w:szCs w:val="20"/>
                <w:lang w:eastAsia="pl-PL"/>
              </w:rPr>
              <w:t>30</w:t>
            </w:r>
            <w:r>
              <w:rPr>
                <w:rFonts w:ascii="Thorndale" w:eastAsia="HG Mincho Light J" w:hAnsi="Thorndale" w:cs="Times New Roman"/>
                <w:sz w:val="24"/>
                <w:szCs w:val="20"/>
                <w:lang w:eastAsia="pl-PL"/>
              </w:rPr>
              <w:t>0</w:t>
            </w:r>
          </w:p>
        </w:tc>
        <w:tc>
          <w:tcPr>
            <w:tcW w:w="2261" w:type="dxa"/>
            <w:vAlign w:val="center"/>
          </w:tcPr>
          <w:p w14:paraId="09A172D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1BFC6F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06C7352" w14:textId="77777777" w:rsidTr="00896244">
        <w:trPr>
          <w:trHeight w:val="340"/>
        </w:trPr>
        <w:tc>
          <w:tcPr>
            <w:tcW w:w="973" w:type="dxa"/>
            <w:vAlign w:val="center"/>
          </w:tcPr>
          <w:p w14:paraId="0890947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8</w:t>
            </w:r>
          </w:p>
        </w:tc>
        <w:tc>
          <w:tcPr>
            <w:tcW w:w="5265" w:type="dxa"/>
          </w:tcPr>
          <w:p w14:paraId="2D9B524C"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559" w:type="dxa"/>
            <w:gridSpan w:val="2"/>
            <w:vAlign w:val="center"/>
          </w:tcPr>
          <w:p w14:paraId="3AB0FDA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32FF0964"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vAlign w:val="center"/>
          </w:tcPr>
          <w:p w14:paraId="7D181D7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1302E4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A6C67B3" w14:textId="77777777" w:rsidTr="00896244">
        <w:trPr>
          <w:trHeight w:val="340"/>
        </w:trPr>
        <w:tc>
          <w:tcPr>
            <w:tcW w:w="973" w:type="dxa"/>
            <w:vAlign w:val="center"/>
          </w:tcPr>
          <w:p w14:paraId="6B90F19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9</w:t>
            </w:r>
          </w:p>
        </w:tc>
        <w:tc>
          <w:tcPr>
            <w:tcW w:w="5265" w:type="dxa"/>
          </w:tcPr>
          <w:p w14:paraId="3291482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Kwas moczowy</w:t>
            </w:r>
          </w:p>
        </w:tc>
        <w:tc>
          <w:tcPr>
            <w:tcW w:w="1559" w:type="dxa"/>
            <w:gridSpan w:val="2"/>
            <w:vAlign w:val="center"/>
          </w:tcPr>
          <w:p w14:paraId="0A891A3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szt.</w:t>
            </w:r>
          </w:p>
        </w:tc>
        <w:tc>
          <w:tcPr>
            <w:tcW w:w="1977" w:type="dxa"/>
          </w:tcPr>
          <w:p w14:paraId="48BE9B79" w14:textId="77777777" w:rsidR="00896244"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300</w:t>
            </w:r>
          </w:p>
        </w:tc>
        <w:tc>
          <w:tcPr>
            <w:tcW w:w="2261" w:type="dxa"/>
            <w:vAlign w:val="center"/>
          </w:tcPr>
          <w:p w14:paraId="535F4A5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9B4069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AF29953" w14:textId="77777777" w:rsidTr="00896244">
        <w:trPr>
          <w:trHeight w:val="340"/>
        </w:trPr>
        <w:tc>
          <w:tcPr>
            <w:tcW w:w="973" w:type="dxa"/>
            <w:vAlign w:val="center"/>
          </w:tcPr>
          <w:p w14:paraId="0BD3305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10</w:t>
            </w:r>
          </w:p>
        </w:tc>
        <w:tc>
          <w:tcPr>
            <w:tcW w:w="5265" w:type="dxa"/>
          </w:tcPr>
          <w:p w14:paraId="3FF3670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Mocznik </w:t>
            </w:r>
          </w:p>
        </w:tc>
        <w:tc>
          <w:tcPr>
            <w:tcW w:w="1559" w:type="dxa"/>
            <w:gridSpan w:val="2"/>
            <w:vAlign w:val="center"/>
          </w:tcPr>
          <w:p w14:paraId="77C4726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666953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300</w:t>
            </w:r>
          </w:p>
        </w:tc>
        <w:tc>
          <w:tcPr>
            <w:tcW w:w="2261" w:type="dxa"/>
            <w:vAlign w:val="center"/>
          </w:tcPr>
          <w:p w14:paraId="687836A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6D66BC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B7DE968" w14:textId="77777777" w:rsidTr="00896244">
        <w:trPr>
          <w:trHeight w:val="340"/>
        </w:trPr>
        <w:tc>
          <w:tcPr>
            <w:tcW w:w="973" w:type="dxa"/>
            <w:vAlign w:val="center"/>
          </w:tcPr>
          <w:p w14:paraId="57F0D6A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11</w:t>
            </w:r>
          </w:p>
        </w:tc>
        <w:tc>
          <w:tcPr>
            <w:tcW w:w="5265" w:type="dxa"/>
          </w:tcPr>
          <w:p w14:paraId="4D68764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Bilirubina całkowita </w:t>
            </w:r>
          </w:p>
        </w:tc>
        <w:tc>
          <w:tcPr>
            <w:tcW w:w="1559" w:type="dxa"/>
            <w:gridSpan w:val="2"/>
            <w:vAlign w:val="center"/>
          </w:tcPr>
          <w:p w14:paraId="3B8F3E71"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015B400F"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2261" w:type="dxa"/>
            <w:vAlign w:val="center"/>
          </w:tcPr>
          <w:p w14:paraId="24B52C1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569EB8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B4474A6" w14:textId="77777777" w:rsidTr="00896244">
        <w:trPr>
          <w:trHeight w:val="340"/>
        </w:trPr>
        <w:tc>
          <w:tcPr>
            <w:tcW w:w="973" w:type="dxa"/>
            <w:vAlign w:val="center"/>
          </w:tcPr>
          <w:p w14:paraId="08701BE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12</w:t>
            </w:r>
          </w:p>
        </w:tc>
        <w:tc>
          <w:tcPr>
            <w:tcW w:w="5265" w:type="dxa"/>
          </w:tcPr>
          <w:p w14:paraId="4FEABCE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Kreatynina </w:t>
            </w:r>
          </w:p>
        </w:tc>
        <w:tc>
          <w:tcPr>
            <w:tcW w:w="1559" w:type="dxa"/>
            <w:gridSpan w:val="2"/>
            <w:vAlign w:val="center"/>
          </w:tcPr>
          <w:p w14:paraId="7B5D401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43713E6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6A72B85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E180A0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BAE2031" w14:textId="77777777" w:rsidTr="00896244">
        <w:trPr>
          <w:trHeight w:val="340"/>
        </w:trPr>
        <w:tc>
          <w:tcPr>
            <w:tcW w:w="973" w:type="dxa"/>
            <w:vAlign w:val="center"/>
          </w:tcPr>
          <w:p w14:paraId="5C3BC53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13</w:t>
            </w:r>
          </w:p>
        </w:tc>
        <w:tc>
          <w:tcPr>
            <w:tcW w:w="5265" w:type="dxa"/>
          </w:tcPr>
          <w:p w14:paraId="7C08CE2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559" w:type="dxa"/>
            <w:gridSpan w:val="2"/>
            <w:vAlign w:val="center"/>
          </w:tcPr>
          <w:p w14:paraId="78DA8B5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732026C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337D681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D0FA15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1384FB8" w14:textId="77777777" w:rsidTr="00896244">
        <w:trPr>
          <w:trHeight w:val="340"/>
        </w:trPr>
        <w:tc>
          <w:tcPr>
            <w:tcW w:w="973" w:type="dxa"/>
            <w:vAlign w:val="center"/>
          </w:tcPr>
          <w:p w14:paraId="32159C4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14</w:t>
            </w:r>
          </w:p>
        </w:tc>
        <w:tc>
          <w:tcPr>
            <w:tcW w:w="5265" w:type="dxa"/>
          </w:tcPr>
          <w:p w14:paraId="0219AE5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559" w:type="dxa"/>
            <w:gridSpan w:val="2"/>
            <w:vAlign w:val="center"/>
          </w:tcPr>
          <w:p w14:paraId="2E41B87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2A4F637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42A689D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A03DCB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50906C1" w14:textId="77777777" w:rsidTr="00896244">
        <w:trPr>
          <w:trHeight w:val="340"/>
        </w:trPr>
        <w:tc>
          <w:tcPr>
            <w:tcW w:w="973" w:type="dxa"/>
            <w:vAlign w:val="center"/>
          </w:tcPr>
          <w:p w14:paraId="785738D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5265" w:type="dxa"/>
          </w:tcPr>
          <w:p w14:paraId="452D22C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559" w:type="dxa"/>
            <w:gridSpan w:val="2"/>
            <w:vAlign w:val="center"/>
          </w:tcPr>
          <w:p w14:paraId="6F9C9BB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660D95E3"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323C157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610FEB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A480453" w14:textId="77777777" w:rsidTr="00896244">
        <w:trPr>
          <w:trHeight w:val="340"/>
        </w:trPr>
        <w:tc>
          <w:tcPr>
            <w:tcW w:w="973" w:type="dxa"/>
            <w:vAlign w:val="center"/>
          </w:tcPr>
          <w:p w14:paraId="1654E42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16</w:t>
            </w:r>
          </w:p>
        </w:tc>
        <w:tc>
          <w:tcPr>
            <w:tcW w:w="5265" w:type="dxa"/>
          </w:tcPr>
          <w:p w14:paraId="51C1249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559" w:type="dxa"/>
            <w:gridSpan w:val="2"/>
            <w:vAlign w:val="center"/>
          </w:tcPr>
          <w:p w14:paraId="79A5F48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6EA2849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2261" w:type="dxa"/>
            <w:vAlign w:val="center"/>
          </w:tcPr>
          <w:p w14:paraId="6BC5221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4BAB89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C575671" w14:textId="77777777" w:rsidTr="00896244">
        <w:trPr>
          <w:trHeight w:val="340"/>
        </w:trPr>
        <w:tc>
          <w:tcPr>
            <w:tcW w:w="973" w:type="dxa"/>
            <w:vAlign w:val="center"/>
          </w:tcPr>
          <w:p w14:paraId="07DA8F9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17</w:t>
            </w:r>
          </w:p>
        </w:tc>
        <w:tc>
          <w:tcPr>
            <w:tcW w:w="5265" w:type="dxa"/>
          </w:tcPr>
          <w:p w14:paraId="66C43AF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Elektrolity Na+ K+ Ca++ (jonogram )</w:t>
            </w:r>
          </w:p>
        </w:tc>
        <w:tc>
          <w:tcPr>
            <w:tcW w:w="1559" w:type="dxa"/>
            <w:gridSpan w:val="2"/>
            <w:vAlign w:val="center"/>
          </w:tcPr>
          <w:p w14:paraId="111834F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68B5740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1431DBA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7C49A1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EFA7259" w14:textId="77777777" w:rsidTr="00896244">
        <w:trPr>
          <w:trHeight w:val="340"/>
        </w:trPr>
        <w:tc>
          <w:tcPr>
            <w:tcW w:w="973" w:type="dxa"/>
            <w:vAlign w:val="center"/>
          </w:tcPr>
          <w:p w14:paraId="2D9C05D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18</w:t>
            </w:r>
          </w:p>
        </w:tc>
        <w:tc>
          <w:tcPr>
            <w:tcW w:w="5265" w:type="dxa"/>
          </w:tcPr>
          <w:p w14:paraId="5598EC4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APTT</w:t>
            </w:r>
          </w:p>
        </w:tc>
        <w:tc>
          <w:tcPr>
            <w:tcW w:w="1559" w:type="dxa"/>
            <w:gridSpan w:val="2"/>
            <w:vAlign w:val="center"/>
          </w:tcPr>
          <w:p w14:paraId="66AE7F6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4F5B1B37"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752FE3A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93E1D6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7701335" w14:textId="77777777" w:rsidTr="00896244">
        <w:trPr>
          <w:trHeight w:val="340"/>
        </w:trPr>
        <w:tc>
          <w:tcPr>
            <w:tcW w:w="973" w:type="dxa"/>
            <w:vAlign w:val="center"/>
          </w:tcPr>
          <w:p w14:paraId="1901A53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19</w:t>
            </w:r>
          </w:p>
        </w:tc>
        <w:tc>
          <w:tcPr>
            <w:tcW w:w="5265" w:type="dxa"/>
          </w:tcPr>
          <w:p w14:paraId="6F2AE8C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WR/VDRL</w:t>
            </w:r>
          </w:p>
        </w:tc>
        <w:tc>
          <w:tcPr>
            <w:tcW w:w="1559" w:type="dxa"/>
            <w:gridSpan w:val="2"/>
            <w:vAlign w:val="center"/>
          </w:tcPr>
          <w:p w14:paraId="5C31A31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774A803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0024EC0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37EEDA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BCE7388" w14:textId="77777777" w:rsidTr="00896244">
        <w:trPr>
          <w:trHeight w:val="340"/>
        </w:trPr>
        <w:tc>
          <w:tcPr>
            <w:tcW w:w="973" w:type="dxa"/>
            <w:vAlign w:val="center"/>
          </w:tcPr>
          <w:p w14:paraId="019DC3E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5265" w:type="dxa"/>
          </w:tcPr>
          <w:p w14:paraId="1C72359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CRP</w:t>
            </w:r>
          </w:p>
        </w:tc>
        <w:tc>
          <w:tcPr>
            <w:tcW w:w="1559" w:type="dxa"/>
            <w:gridSpan w:val="2"/>
            <w:vAlign w:val="center"/>
          </w:tcPr>
          <w:p w14:paraId="647F8BB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0C1F11D5"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1EFBD23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DBCB73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1BECB05" w14:textId="77777777" w:rsidTr="00896244">
        <w:trPr>
          <w:trHeight w:val="459"/>
        </w:trPr>
        <w:tc>
          <w:tcPr>
            <w:tcW w:w="973" w:type="dxa"/>
            <w:vAlign w:val="center"/>
          </w:tcPr>
          <w:p w14:paraId="0A32F01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21</w:t>
            </w:r>
          </w:p>
        </w:tc>
        <w:tc>
          <w:tcPr>
            <w:tcW w:w="5265" w:type="dxa"/>
          </w:tcPr>
          <w:p w14:paraId="5F325BD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TSH</w:t>
            </w:r>
          </w:p>
        </w:tc>
        <w:tc>
          <w:tcPr>
            <w:tcW w:w="1559" w:type="dxa"/>
            <w:gridSpan w:val="2"/>
            <w:vAlign w:val="center"/>
          </w:tcPr>
          <w:p w14:paraId="29FAB9C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12B6ADC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0534E5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9620DF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8E66BA1" w14:textId="77777777" w:rsidTr="00896244">
        <w:trPr>
          <w:trHeight w:val="340"/>
        </w:trPr>
        <w:tc>
          <w:tcPr>
            <w:tcW w:w="973" w:type="dxa"/>
            <w:vAlign w:val="center"/>
          </w:tcPr>
          <w:p w14:paraId="2F7F562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22</w:t>
            </w:r>
          </w:p>
        </w:tc>
        <w:tc>
          <w:tcPr>
            <w:tcW w:w="5265" w:type="dxa"/>
          </w:tcPr>
          <w:p w14:paraId="431A1AF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ALP</w:t>
            </w:r>
          </w:p>
        </w:tc>
        <w:tc>
          <w:tcPr>
            <w:tcW w:w="1559" w:type="dxa"/>
            <w:gridSpan w:val="2"/>
            <w:vAlign w:val="center"/>
          </w:tcPr>
          <w:p w14:paraId="5B898A6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468EE03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723B84A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705DC89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F57F074" w14:textId="77777777" w:rsidTr="00896244">
        <w:trPr>
          <w:trHeight w:val="340"/>
        </w:trPr>
        <w:tc>
          <w:tcPr>
            <w:tcW w:w="973" w:type="dxa"/>
            <w:vAlign w:val="center"/>
          </w:tcPr>
          <w:p w14:paraId="1ABBE0A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23</w:t>
            </w:r>
          </w:p>
        </w:tc>
        <w:tc>
          <w:tcPr>
            <w:tcW w:w="5265" w:type="dxa"/>
          </w:tcPr>
          <w:p w14:paraId="34A6F08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ASO</w:t>
            </w:r>
          </w:p>
        </w:tc>
        <w:tc>
          <w:tcPr>
            <w:tcW w:w="1559" w:type="dxa"/>
            <w:gridSpan w:val="2"/>
            <w:vAlign w:val="center"/>
          </w:tcPr>
          <w:p w14:paraId="0365BD1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7114CE1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4633FA7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31B74A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949D7EC" w14:textId="77777777" w:rsidTr="00896244">
        <w:trPr>
          <w:trHeight w:val="340"/>
        </w:trPr>
        <w:tc>
          <w:tcPr>
            <w:tcW w:w="973" w:type="dxa"/>
            <w:vAlign w:val="center"/>
          </w:tcPr>
          <w:p w14:paraId="4BB089A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24</w:t>
            </w:r>
          </w:p>
        </w:tc>
        <w:tc>
          <w:tcPr>
            <w:tcW w:w="5265" w:type="dxa"/>
          </w:tcPr>
          <w:p w14:paraId="4E9D9AA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HCV </w:t>
            </w:r>
          </w:p>
        </w:tc>
        <w:tc>
          <w:tcPr>
            <w:tcW w:w="1559" w:type="dxa"/>
            <w:gridSpan w:val="2"/>
            <w:vAlign w:val="center"/>
          </w:tcPr>
          <w:p w14:paraId="0F4270A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02E87FC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2C7B99B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1CC5BF5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BD9A437" w14:textId="77777777" w:rsidTr="00896244">
        <w:trPr>
          <w:trHeight w:val="340"/>
        </w:trPr>
        <w:tc>
          <w:tcPr>
            <w:tcW w:w="973" w:type="dxa"/>
            <w:vAlign w:val="center"/>
          </w:tcPr>
          <w:p w14:paraId="50ED73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25</w:t>
            </w:r>
          </w:p>
        </w:tc>
        <w:tc>
          <w:tcPr>
            <w:tcW w:w="5265" w:type="dxa"/>
          </w:tcPr>
          <w:p w14:paraId="4081E9A7" w14:textId="77777777" w:rsidR="00896244"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HIV</w:t>
            </w:r>
          </w:p>
          <w:p w14:paraId="52ED90B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559" w:type="dxa"/>
            <w:gridSpan w:val="2"/>
            <w:vAlign w:val="center"/>
          </w:tcPr>
          <w:p w14:paraId="7ED6CA7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1123658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15FB65A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876AD0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FDD07D6" w14:textId="77777777" w:rsidTr="00896244">
        <w:trPr>
          <w:trHeight w:val="473"/>
        </w:trPr>
        <w:tc>
          <w:tcPr>
            <w:tcW w:w="973" w:type="dxa"/>
            <w:vAlign w:val="center"/>
          </w:tcPr>
          <w:p w14:paraId="577D995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26</w:t>
            </w:r>
          </w:p>
        </w:tc>
        <w:tc>
          <w:tcPr>
            <w:tcW w:w="5265" w:type="dxa"/>
          </w:tcPr>
          <w:p w14:paraId="086F68E8" w14:textId="77777777" w:rsidR="00896244"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HBS przeciwciała</w:t>
            </w:r>
          </w:p>
          <w:p w14:paraId="351853C4"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559" w:type="dxa"/>
            <w:gridSpan w:val="2"/>
            <w:vAlign w:val="center"/>
          </w:tcPr>
          <w:p w14:paraId="0152449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4C1F4700"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66F3B08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DC8151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96E2DDF" w14:textId="77777777" w:rsidTr="00896244">
        <w:trPr>
          <w:trHeight w:val="340"/>
        </w:trPr>
        <w:tc>
          <w:tcPr>
            <w:tcW w:w="973" w:type="dxa"/>
            <w:vAlign w:val="center"/>
          </w:tcPr>
          <w:p w14:paraId="0D8294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27</w:t>
            </w:r>
          </w:p>
        </w:tc>
        <w:tc>
          <w:tcPr>
            <w:tcW w:w="5265" w:type="dxa"/>
          </w:tcPr>
          <w:p w14:paraId="658F8FE2" w14:textId="77777777" w:rsidR="00896244"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Antygen HBS</w:t>
            </w:r>
          </w:p>
          <w:p w14:paraId="4F8FD0C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559" w:type="dxa"/>
            <w:gridSpan w:val="2"/>
            <w:vAlign w:val="center"/>
          </w:tcPr>
          <w:p w14:paraId="5B494FE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268B93E2"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vAlign w:val="center"/>
          </w:tcPr>
          <w:p w14:paraId="53B510B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44EADC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C4A8F64" w14:textId="77777777" w:rsidTr="00896244">
        <w:trPr>
          <w:trHeight w:val="304"/>
        </w:trPr>
        <w:tc>
          <w:tcPr>
            <w:tcW w:w="973" w:type="dxa"/>
            <w:vAlign w:val="center"/>
          </w:tcPr>
          <w:p w14:paraId="52E297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28</w:t>
            </w:r>
          </w:p>
        </w:tc>
        <w:tc>
          <w:tcPr>
            <w:tcW w:w="5265" w:type="dxa"/>
          </w:tcPr>
          <w:p w14:paraId="59E5B05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Pr>
                <w:rFonts w:ascii="Times New Roman" w:eastAsia="HG Mincho Light J" w:hAnsi="Times New Roman" w:cs="Times New Roman"/>
                <w:sz w:val="24"/>
                <w:szCs w:val="24"/>
              </w:rPr>
              <w:t>Ołów</w:t>
            </w:r>
          </w:p>
          <w:p w14:paraId="5BAAEDE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559" w:type="dxa"/>
            <w:gridSpan w:val="2"/>
            <w:vAlign w:val="center"/>
          </w:tcPr>
          <w:p w14:paraId="4775406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szt.</w:t>
            </w:r>
          </w:p>
        </w:tc>
        <w:tc>
          <w:tcPr>
            <w:tcW w:w="1977" w:type="dxa"/>
            <w:vAlign w:val="center"/>
          </w:tcPr>
          <w:p w14:paraId="7835BEC8"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40E5046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CE6C61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7CE2E00" w14:textId="77777777" w:rsidTr="00896244">
        <w:trPr>
          <w:trHeight w:val="340"/>
        </w:trPr>
        <w:tc>
          <w:tcPr>
            <w:tcW w:w="973" w:type="dxa"/>
            <w:vAlign w:val="center"/>
          </w:tcPr>
          <w:p w14:paraId="436BAEC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Pr>
                <w:rFonts w:ascii="Times New Roman" w:eastAsia="HG Mincho Light J" w:hAnsi="Times New Roman" w:cs="Times New Roman"/>
                <w:sz w:val="24"/>
                <w:szCs w:val="24"/>
              </w:rPr>
              <w:t xml:space="preserve">        29</w:t>
            </w:r>
          </w:p>
        </w:tc>
        <w:tc>
          <w:tcPr>
            <w:tcW w:w="5265" w:type="dxa"/>
          </w:tcPr>
          <w:p w14:paraId="151D75D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Ołów w moczu </w:t>
            </w:r>
          </w:p>
          <w:p w14:paraId="263DA52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559" w:type="dxa"/>
            <w:gridSpan w:val="2"/>
            <w:vAlign w:val="center"/>
          </w:tcPr>
          <w:p w14:paraId="25F47A11"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vAlign w:val="center"/>
          </w:tcPr>
          <w:p w14:paraId="2EFBB5EB"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097EC6C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F9B671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E03D1B8" w14:textId="77777777" w:rsidTr="00896244">
        <w:trPr>
          <w:trHeight w:val="648"/>
        </w:trPr>
        <w:tc>
          <w:tcPr>
            <w:tcW w:w="973" w:type="dxa"/>
          </w:tcPr>
          <w:p w14:paraId="6BC797A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6310EF53"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1BBA3C77"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52AE57A1"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05649063"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2A203DA7" w14:textId="77777777" w:rsidTr="00896244">
        <w:trPr>
          <w:trHeight w:val="340"/>
        </w:trPr>
        <w:tc>
          <w:tcPr>
            <w:tcW w:w="973" w:type="dxa"/>
            <w:vAlign w:val="center"/>
          </w:tcPr>
          <w:p w14:paraId="739183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5265" w:type="dxa"/>
          </w:tcPr>
          <w:p w14:paraId="305D18EF"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tc>
        <w:tc>
          <w:tcPr>
            <w:tcW w:w="1559" w:type="dxa"/>
            <w:gridSpan w:val="2"/>
          </w:tcPr>
          <w:p w14:paraId="7E925DDD"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1977" w:type="dxa"/>
          </w:tcPr>
          <w:p w14:paraId="5027EDB5"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80</w:t>
            </w:r>
          </w:p>
        </w:tc>
        <w:tc>
          <w:tcPr>
            <w:tcW w:w="2261" w:type="dxa"/>
            <w:vAlign w:val="center"/>
          </w:tcPr>
          <w:p w14:paraId="26D70D8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32DABB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5B57F8D" w14:textId="77777777" w:rsidTr="00896244">
        <w:trPr>
          <w:trHeight w:val="558"/>
        </w:trPr>
        <w:tc>
          <w:tcPr>
            <w:tcW w:w="973" w:type="dxa"/>
          </w:tcPr>
          <w:p w14:paraId="31EA0A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7AAC6FB2" w14:textId="77777777" w:rsidR="00896244" w:rsidRPr="00A361BF" w:rsidRDefault="00896244" w:rsidP="00896244">
            <w:pPr>
              <w:widowControl w:val="0"/>
              <w:spacing w:after="0" w:line="240" w:lineRule="auto"/>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44460616"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4D644EBC"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1C2D6CD9"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710742B8" w14:textId="77777777" w:rsidTr="00896244">
        <w:trPr>
          <w:trHeight w:val="1240"/>
        </w:trPr>
        <w:tc>
          <w:tcPr>
            <w:tcW w:w="973" w:type="dxa"/>
            <w:vAlign w:val="center"/>
          </w:tcPr>
          <w:p w14:paraId="6EEAF8F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31</w:t>
            </w:r>
          </w:p>
        </w:tc>
        <w:tc>
          <w:tcPr>
            <w:tcW w:w="5265" w:type="dxa"/>
          </w:tcPr>
          <w:p w14:paraId="475E3D80" w14:textId="77777777" w:rsidR="00896244" w:rsidRPr="00A361BF" w:rsidRDefault="00896244" w:rsidP="00896244">
            <w:pPr>
              <w:widowControl w:val="0"/>
              <w:spacing w:after="0" w:line="240" w:lineRule="auto"/>
              <w:ind w:left="39"/>
              <w:jc w:val="both"/>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 xml:space="preserve">i wydaniem oddzielnego zaświadczenia dla osób mających wskazania do pracy przy obsłudze monitorów ekranowych. </w:t>
            </w:r>
          </w:p>
        </w:tc>
        <w:tc>
          <w:tcPr>
            <w:tcW w:w="1417" w:type="dxa"/>
            <w:vAlign w:val="center"/>
          </w:tcPr>
          <w:p w14:paraId="056A37A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56E51D6A"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100</w:t>
            </w:r>
          </w:p>
        </w:tc>
        <w:tc>
          <w:tcPr>
            <w:tcW w:w="2261" w:type="dxa"/>
            <w:vAlign w:val="center"/>
          </w:tcPr>
          <w:p w14:paraId="2EA6440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B8B7B5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8662E64" w14:textId="77777777" w:rsidTr="00896244">
        <w:trPr>
          <w:trHeight w:hRule="exact" w:val="397"/>
        </w:trPr>
        <w:tc>
          <w:tcPr>
            <w:tcW w:w="973" w:type="dxa"/>
            <w:vAlign w:val="center"/>
          </w:tcPr>
          <w:p w14:paraId="3E977AB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32</w:t>
            </w:r>
          </w:p>
        </w:tc>
        <w:tc>
          <w:tcPr>
            <w:tcW w:w="5265" w:type="dxa"/>
          </w:tcPr>
          <w:p w14:paraId="544A96D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neurologiczna</w:t>
            </w:r>
          </w:p>
        </w:tc>
        <w:tc>
          <w:tcPr>
            <w:tcW w:w="1417" w:type="dxa"/>
          </w:tcPr>
          <w:p w14:paraId="4C8A8FD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7ABC6EEF"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2261" w:type="dxa"/>
            <w:vAlign w:val="center"/>
          </w:tcPr>
          <w:p w14:paraId="29F8CC7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48C9FFC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15009BF" w14:textId="77777777" w:rsidTr="00896244">
        <w:trPr>
          <w:trHeight w:hRule="exact" w:val="397"/>
        </w:trPr>
        <w:tc>
          <w:tcPr>
            <w:tcW w:w="973" w:type="dxa"/>
          </w:tcPr>
          <w:p w14:paraId="530E758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33</w:t>
            </w:r>
          </w:p>
        </w:tc>
        <w:tc>
          <w:tcPr>
            <w:tcW w:w="5265" w:type="dxa"/>
          </w:tcPr>
          <w:p w14:paraId="6CC0065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laryngologiczna</w:t>
            </w:r>
          </w:p>
        </w:tc>
        <w:tc>
          <w:tcPr>
            <w:tcW w:w="1417" w:type="dxa"/>
            <w:vAlign w:val="center"/>
          </w:tcPr>
          <w:p w14:paraId="1DC06EA8"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7A61F347"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2261" w:type="dxa"/>
            <w:vAlign w:val="center"/>
          </w:tcPr>
          <w:p w14:paraId="1ABED93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6A0C91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65ED924" w14:textId="77777777" w:rsidTr="00896244">
        <w:trPr>
          <w:trHeight w:hRule="exact" w:val="397"/>
        </w:trPr>
        <w:tc>
          <w:tcPr>
            <w:tcW w:w="973" w:type="dxa"/>
          </w:tcPr>
          <w:p w14:paraId="76929E4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34</w:t>
            </w:r>
          </w:p>
        </w:tc>
        <w:tc>
          <w:tcPr>
            <w:tcW w:w="5265" w:type="dxa"/>
          </w:tcPr>
          <w:p w14:paraId="71CFFFD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Audiogram</w:t>
            </w:r>
          </w:p>
        </w:tc>
        <w:tc>
          <w:tcPr>
            <w:tcW w:w="1417" w:type="dxa"/>
            <w:vAlign w:val="center"/>
          </w:tcPr>
          <w:p w14:paraId="5396908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52337883"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2261" w:type="dxa"/>
            <w:vAlign w:val="center"/>
          </w:tcPr>
          <w:p w14:paraId="1BA321E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C57FBA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BC41CEC" w14:textId="77777777" w:rsidTr="00896244">
        <w:trPr>
          <w:trHeight w:hRule="exact" w:val="397"/>
        </w:trPr>
        <w:tc>
          <w:tcPr>
            <w:tcW w:w="973" w:type="dxa"/>
          </w:tcPr>
          <w:p w14:paraId="6FBD03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35</w:t>
            </w:r>
          </w:p>
        </w:tc>
        <w:tc>
          <w:tcPr>
            <w:tcW w:w="5265" w:type="dxa"/>
          </w:tcPr>
          <w:p w14:paraId="414ACBB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Spirometria</w:t>
            </w:r>
          </w:p>
        </w:tc>
        <w:tc>
          <w:tcPr>
            <w:tcW w:w="1417" w:type="dxa"/>
            <w:vAlign w:val="center"/>
          </w:tcPr>
          <w:p w14:paraId="6D762AC8"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69542BCC"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5D2115B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94BCB5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B14F9CA" w14:textId="77777777" w:rsidTr="00896244">
        <w:trPr>
          <w:trHeight w:hRule="exact" w:val="397"/>
        </w:trPr>
        <w:tc>
          <w:tcPr>
            <w:tcW w:w="973" w:type="dxa"/>
          </w:tcPr>
          <w:p w14:paraId="3D96678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36</w:t>
            </w:r>
          </w:p>
        </w:tc>
        <w:tc>
          <w:tcPr>
            <w:tcW w:w="5265" w:type="dxa"/>
          </w:tcPr>
          <w:p w14:paraId="4E0F293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Ekg</w:t>
            </w:r>
            <w:proofErr w:type="spellEnd"/>
            <w:r w:rsidRPr="00A361BF">
              <w:rPr>
                <w:rFonts w:ascii="Times New Roman" w:eastAsia="HG Mincho Light J" w:hAnsi="Times New Roman" w:cs="Times New Roman"/>
                <w:sz w:val="24"/>
                <w:szCs w:val="24"/>
              </w:rPr>
              <w:t xml:space="preserve"> z opisem </w:t>
            </w:r>
          </w:p>
        </w:tc>
        <w:tc>
          <w:tcPr>
            <w:tcW w:w="1417" w:type="dxa"/>
            <w:vAlign w:val="center"/>
          </w:tcPr>
          <w:p w14:paraId="36AD2E7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2CDDA038"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2261" w:type="dxa"/>
            <w:vAlign w:val="center"/>
          </w:tcPr>
          <w:p w14:paraId="4D58554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50CBF22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5492D0D" w14:textId="77777777" w:rsidTr="00896244">
        <w:trPr>
          <w:trHeight w:hRule="exact" w:val="397"/>
        </w:trPr>
        <w:tc>
          <w:tcPr>
            <w:tcW w:w="973" w:type="dxa"/>
          </w:tcPr>
          <w:p w14:paraId="2EBF826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37</w:t>
            </w:r>
          </w:p>
        </w:tc>
        <w:tc>
          <w:tcPr>
            <w:tcW w:w="5265" w:type="dxa"/>
          </w:tcPr>
          <w:p w14:paraId="03F9FF2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ortopedyczna</w:t>
            </w:r>
          </w:p>
        </w:tc>
        <w:tc>
          <w:tcPr>
            <w:tcW w:w="1417" w:type="dxa"/>
            <w:vAlign w:val="center"/>
          </w:tcPr>
          <w:p w14:paraId="28BE90A7"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31C01875"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3177066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3E3DD60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64FFB43" w14:textId="77777777" w:rsidTr="00896244">
        <w:trPr>
          <w:trHeight w:hRule="exact" w:val="397"/>
        </w:trPr>
        <w:tc>
          <w:tcPr>
            <w:tcW w:w="973" w:type="dxa"/>
          </w:tcPr>
          <w:p w14:paraId="4352296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38</w:t>
            </w:r>
          </w:p>
        </w:tc>
        <w:tc>
          <w:tcPr>
            <w:tcW w:w="5265" w:type="dxa"/>
          </w:tcPr>
          <w:p w14:paraId="420A706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kardiologiczna </w:t>
            </w:r>
          </w:p>
        </w:tc>
        <w:tc>
          <w:tcPr>
            <w:tcW w:w="1417" w:type="dxa"/>
            <w:vAlign w:val="center"/>
          </w:tcPr>
          <w:p w14:paraId="2586735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320471C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6F8CD11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083DCF8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936EAEE" w14:textId="77777777" w:rsidTr="00896244">
        <w:trPr>
          <w:trHeight w:hRule="exact" w:val="397"/>
        </w:trPr>
        <w:tc>
          <w:tcPr>
            <w:tcW w:w="973" w:type="dxa"/>
          </w:tcPr>
          <w:p w14:paraId="0567052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39</w:t>
            </w:r>
          </w:p>
        </w:tc>
        <w:tc>
          <w:tcPr>
            <w:tcW w:w="5265" w:type="dxa"/>
          </w:tcPr>
          <w:p w14:paraId="5C3E1591"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psychiatryczna</w:t>
            </w:r>
          </w:p>
        </w:tc>
        <w:tc>
          <w:tcPr>
            <w:tcW w:w="1417" w:type="dxa"/>
            <w:vAlign w:val="center"/>
          </w:tcPr>
          <w:p w14:paraId="54CE387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0657F59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vAlign w:val="center"/>
          </w:tcPr>
          <w:p w14:paraId="7775273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46F9F1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37ADE06" w14:textId="77777777" w:rsidTr="00896244">
        <w:trPr>
          <w:trHeight w:hRule="exact" w:val="397"/>
        </w:trPr>
        <w:tc>
          <w:tcPr>
            <w:tcW w:w="973" w:type="dxa"/>
          </w:tcPr>
          <w:p w14:paraId="3ADF816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5265" w:type="dxa"/>
          </w:tcPr>
          <w:p w14:paraId="2B75320D" w14:textId="77777777" w:rsidR="00896244"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ginekologiczna</w:t>
            </w:r>
          </w:p>
          <w:p w14:paraId="4A0DF570" w14:textId="77777777" w:rsidR="00896244" w:rsidRDefault="00896244" w:rsidP="00896244">
            <w:pPr>
              <w:widowControl w:val="0"/>
              <w:spacing w:after="0" w:line="240" w:lineRule="auto"/>
              <w:ind w:left="39"/>
              <w:rPr>
                <w:rFonts w:ascii="Times New Roman" w:eastAsia="HG Mincho Light J" w:hAnsi="Times New Roman" w:cs="Times New Roman"/>
                <w:sz w:val="24"/>
                <w:szCs w:val="24"/>
              </w:rPr>
            </w:pPr>
          </w:p>
          <w:p w14:paraId="148DA5ED"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19233F9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784AD95E"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417" w:type="dxa"/>
            <w:vAlign w:val="center"/>
          </w:tcPr>
          <w:p w14:paraId="6A81EBB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tcPr>
          <w:p w14:paraId="153D0CB9"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vAlign w:val="center"/>
          </w:tcPr>
          <w:p w14:paraId="621DD9F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2E40B56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5C3FDC8" w14:textId="77777777" w:rsidTr="00896244">
        <w:trPr>
          <w:trHeight w:val="352"/>
        </w:trPr>
        <w:tc>
          <w:tcPr>
            <w:tcW w:w="973" w:type="dxa"/>
          </w:tcPr>
          <w:p w14:paraId="1BA43DD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6"/>
            <w:vAlign w:val="center"/>
          </w:tcPr>
          <w:p w14:paraId="06E5E4D0"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p w14:paraId="3C87A268"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3A6E3504"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30F4AE00"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13E0F6BB" w14:textId="77777777" w:rsidTr="00896244">
        <w:trPr>
          <w:trHeight w:val="841"/>
        </w:trPr>
        <w:tc>
          <w:tcPr>
            <w:tcW w:w="973" w:type="dxa"/>
            <w:vAlign w:val="center"/>
          </w:tcPr>
          <w:p w14:paraId="3AEBBBF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lastRenderedPageBreak/>
              <w:t>41</w:t>
            </w:r>
          </w:p>
        </w:tc>
        <w:tc>
          <w:tcPr>
            <w:tcW w:w="5265" w:type="dxa"/>
          </w:tcPr>
          <w:p w14:paraId="00960809" w14:textId="77777777" w:rsidR="00896244" w:rsidRPr="00A361BF" w:rsidRDefault="00896244" w:rsidP="00896244">
            <w:pPr>
              <w:widowControl w:val="0"/>
              <w:spacing w:after="0" w:line="240" w:lineRule="auto"/>
              <w:rPr>
                <w:rFonts w:ascii="Times New Roman" w:eastAsia="HG Mincho Light J" w:hAnsi="Times New Roman" w:cs="Times New Roman"/>
                <w:b/>
                <w:sz w:val="24"/>
                <w:szCs w:val="24"/>
              </w:rPr>
            </w:pPr>
            <w:r w:rsidRPr="00A361BF">
              <w:rPr>
                <w:rFonts w:ascii="Times New Roman" w:eastAsia="HG Mincho Light J" w:hAnsi="Times New Roman" w:cs="Times New Roman"/>
                <w:sz w:val="24"/>
                <w:szCs w:val="24"/>
              </w:rPr>
              <w:t xml:space="preserve">Wykonywanie badań lekarskich osób ubiegających się o uprawnienia do kierowania pojazdami </w:t>
            </w:r>
            <w:r w:rsidRPr="00A361BF">
              <w:rPr>
                <w:rFonts w:ascii="Times New Roman" w:eastAsia="HG Mincho Light J" w:hAnsi="Times New Roman" w:cs="Times New Roman"/>
                <w:sz w:val="24"/>
                <w:szCs w:val="24"/>
              </w:rPr>
              <w:br/>
              <w:t>i kierowców.</w:t>
            </w:r>
          </w:p>
        </w:tc>
        <w:tc>
          <w:tcPr>
            <w:tcW w:w="1417" w:type="dxa"/>
            <w:vAlign w:val="center"/>
          </w:tcPr>
          <w:p w14:paraId="16BF01EF"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38B9FE4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vAlign w:val="center"/>
          </w:tcPr>
          <w:p w14:paraId="525D921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566" w:type="dxa"/>
            <w:vAlign w:val="center"/>
          </w:tcPr>
          <w:p w14:paraId="6ABA9B3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18DE5BE" w14:textId="77777777" w:rsidTr="00896244">
        <w:trPr>
          <w:trHeight w:val="857"/>
        </w:trPr>
        <w:tc>
          <w:tcPr>
            <w:tcW w:w="973" w:type="dxa"/>
            <w:vAlign w:val="center"/>
          </w:tcPr>
          <w:p w14:paraId="3866196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Pr>
                <w:rFonts w:ascii="Times New Roman" w:eastAsia="HG Mincho Light J" w:hAnsi="Times New Roman" w:cs="Times New Roman"/>
                <w:sz w:val="24"/>
                <w:szCs w:val="24"/>
              </w:rPr>
              <w:t>42</w:t>
            </w:r>
          </w:p>
        </w:tc>
        <w:tc>
          <w:tcPr>
            <w:tcW w:w="5265" w:type="dxa"/>
          </w:tcPr>
          <w:p w14:paraId="3FEA855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pracownicze wstępne, okresowe lub kontrolne przez uprawnionego lekarza wraz </w:t>
            </w:r>
            <w:r w:rsidRPr="00A361BF">
              <w:rPr>
                <w:rFonts w:ascii="Times New Roman" w:eastAsia="HG Mincho Light J" w:hAnsi="Times New Roman" w:cs="Times New Roman"/>
                <w:sz w:val="24"/>
                <w:szCs w:val="24"/>
              </w:rPr>
              <w:br/>
              <w:t>z wydaniem zaświadczenia.</w:t>
            </w:r>
          </w:p>
        </w:tc>
        <w:tc>
          <w:tcPr>
            <w:tcW w:w="1417" w:type="dxa"/>
            <w:vAlign w:val="center"/>
          </w:tcPr>
          <w:p w14:paraId="23099E5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119" w:type="dxa"/>
            <w:gridSpan w:val="2"/>
            <w:vAlign w:val="center"/>
          </w:tcPr>
          <w:p w14:paraId="430D2E20"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45</w:t>
            </w:r>
          </w:p>
        </w:tc>
        <w:tc>
          <w:tcPr>
            <w:tcW w:w="2261" w:type="dxa"/>
            <w:vAlign w:val="center"/>
          </w:tcPr>
          <w:p w14:paraId="6BAF6162"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566" w:type="dxa"/>
            <w:vAlign w:val="center"/>
          </w:tcPr>
          <w:p w14:paraId="4237CBB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521AA50" w14:textId="77777777" w:rsidTr="00896244">
        <w:trPr>
          <w:trHeight w:val="538"/>
        </w:trPr>
        <w:tc>
          <w:tcPr>
            <w:tcW w:w="12035" w:type="dxa"/>
            <w:gridSpan w:val="6"/>
            <w:vAlign w:val="center"/>
          </w:tcPr>
          <w:p w14:paraId="6BB39CD0" w14:textId="77777777" w:rsidR="00896244" w:rsidRPr="00A361BF" w:rsidRDefault="00896244" w:rsidP="00896244">
            <w:pPr>
              <w:widowControl w:val="0"/>
              <w:spacing w:after="0" w:line="240" w:lineRule="auto"/>
              <w:jc w:val="right"/>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RAZEM </w:t>
            </w:r>
          </w:p>
        </w:tc>
        <w:tc>
          <w:tcPr>
            <w:tcW w:w="2566" w:type="dxa"/>
            <w:vAlign w:val="center"/>
          </w:tcPr>
          <w:p w14:paraId="6493BBE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129BFC10" w14:textId="77777777" w:rsidR="00896244" w:rsidRPr="00A361BF" w:rsidRDefault="00896244" w:rsidP="00896244">
            <w:pPr>
              <w:widowControl w:val="0"/>
              <w:spacing w:after="0" w:line="240" w:lineRule="auto"/>
              <w:rPr>
                <w:rFonts w:ascii="Times New Roman" w:eastAsia="HG Mincho Light J" w:hAnsi="Times New Roman" w:cs="Times New Roman"/>
                <w:b/>
                <w:bCs/>
                <w:sz w:val="24"/>
                <w:szCs w:val="24"/>
              </w:rPr>
            </w:pPr>
          </w:p>
        </w:tc>
      </w:tr>
    </w:tbl>
    <w:p w14:paraId="778F70E3" w14:textId="77777777" w:rsidR="00896244" w:rsidRPr="00A361BF" w:rsidRDefault="00896244" w:rsidP="00896244">
      <w:pPr>
        <w:spacing w:after="0" w:line="240" w:lineRule="auto"/>
        <w:rPr>
          <w:rFonts w:ascii="Times New Roman" w:eastAsia="Calibri" w:hAnsi="Times New Roman" w:cs="Times New Roman"/>
          <w:i/>
          <w:sz w:val="24"/>
          <w:szCs w:val="24"/>
        </w:rPr>
      </w:pPr>
    </w:p>
    <w:p w14:paraId="54EAACA6"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49EE43A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sidRPr="00A361BF">
        <w:rPr>
          <w:rFonts w:ascii="Times New Roman" w:eastAsia="HG Mincho Light J" w:hAnsi="Times New Roman" w:cs="Times New Roman"/>
          <w:sz w:val="24"/>
          <w:szCs w:val="24"/>
        </w:rPr>
        <w:br/>
        <w:t>( Dz. U. z 2017 r. poz. 1221)</w:t>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54A563D5"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67F3D53E" w14:textId="77777777" w:rsidR="00896244" w:rsidRPr="00A361BF" w:rsidRDefault="00896244" w:rsidP="00896244">
      <w:pPr>
        <w:spacing w:after="0"/>
        <w:ind w:left="709" w:hanging="284"/>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 xml:space="preserve">                                                                                                                            </w:t>
      </w:r>
    </w:p>
    <w:p w14:paraId="401FFE8B" w14:textId="3B0EE971" w:rsidR="00896244" w:rsidRPr="00A361BF" w:rsidRDefault="00896244" w:rsidP="00896244">
      <w:pPr>
        <w:spacing w:after="0"/>
        <w:ind w:left="709" w:hanging="284"/>
        <w:rPr>
          <w:rFonts w:ascii="Times New Roman" w:eastAsia="Calibri" w:hAnsi="Times New Roman" w:cs="Times New Roman"/>
          <w:b/>
          <w:sz w:val="24"/>
          <w:szCs w:val="24"/>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sidR="00CE6491">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i/>
          <w:iCs/>
          <w:sz w:val="24"/>
          <w:szCs w:val="24"/>
          <w:lang w:eastAsia="pl-PL"/>
        </w:rPr>
        <w:t>(znak graficzny</w:t>
      </w:r>
      <w:r w:rsidR="00CE6491">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i/>
          <w:iCs/>
          <w:sz w:val="24"/>
          <w:szCs w:val="24"/>
          <w:lang w:eastAsia="pl-PL"/>
        </w:rPr>
        <w:t>podpisu)</w:t>
      </w:r>
    </w:p>
    <w:p w14:paraId="4BCED453" w14:textId="7E2686F2" w:rsidR="00896244" w:rsidRPr="00A361BF" w:rsidRDefault="00896244" w:rsidP="00896244">
      <w:pPr>
        <w:spacing w:after="0"/>
        <w:ind w:left="709" w:hanging="284"/>
        <w:rPr>
          <w:rFonts w:ascii="Times New Roman" w:eastAsia="Calibri" w:hAnsi="Times New Roman" w:cs="Times New Roman"/>
          <w:b/>
          <w:sz w:val="24"/>
          <w:szCs w:val="24"/>
        </w:rPr>
      </w:pPr>
    </w:p>
    <w:p w14:paraId="58B44C6B"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17E47DAA"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2B6B6A38" w14:textId="77777777" w:rsidR="00896244" w:rsidRDefault="00896244" w:rsidP="00896244">
      <w:pPr>
        <w:spacing w:after="0" w:line="240" w:lineRule="auto"/>
        <w:rPr>
          <w:rFonts w:ascii="Times New Roman" w:eastAsia="Calibri" w:hAnsi="Times New Roman" w:cs="Times New Roman"/>
          <w:b/>
          <w:sz w:val="24"/>
          <w:szCs w:val="24"/>
        </w:rPr>
      </w:pPr>
    </w:p>
    <w:p w14:paraId="52D6AAFA" w14:textId="77777777" w:rsidR="00896244" w:rsidRDefault="00896244" w:rsidP="00896244">
      <w:pPr>
        <w:spacing w:after="0" w:line="240" w:lineRule="auto"/>
        <w:ind w:left="284" w:hanging="284"/>
        <w:jc w:val="right"/>
        <w:rPr>
          <w:rFonts w:ascii="Times New Roman" w:eastAsia="Calibri" w:hAnsi="Times New Roman" w:cs="Times New Roman"/>
          <w:b/>
          <w:sz w:val="24"/>
          <w:szCs w:val="24"/>
        </w:rPr>
      </w:pPr>
    </w:p>
    <w:p w14:paraId="106A2159" w14:textId="77777777" w:rsidR="00896244" w:rsidRDefault="00896244" w:rsidP="00896244">
      <w:pPr>
        <w:spacing w:after="0" w:line="240" w:lineRule="auto"/>
        <w:ind w:left="284" w:hanging="284"/>
        <w:jc w:val="right"/>
        <w:rPr>
          <w:rFonts w:ascii="Times New Roman" w:eastAsia="Calibri" w:hAnsi="Times New Roman" w:cs="Times New Roman"/>
          <w:b/>
          <w:sz w:val="24"/>
          <w:szCs w:val="24"/>
        </w:rPr>
      </w:pPr>
    </w:p>
    <w:p w14:paraId="528E15B8" w14:textId="77777777" w:rsidR="00896244" w:rsidRDefault="00896244" w:rsidP="00896244">
      <w:pPr>
        <w:spacing w:after="0" w:line="240" w:lineRule="auto"/>
        <w:ind w:left="284" w:hanging="284"/>
        <w:jc w:val="right"/>
        <w:rPr>
          <w:rFonts w:ascii="Times New Roman" w:eastAsia="Calibri" w:hAnsi="Times New Roman" w:cs="Times New Roman"/>
          <w:b/>
          <w:sz w:val="24"/>
          <w:szCs w:val="24"/>
        </w:rPr>
      </w:pPr>
    </w:p>
    <w:p w14:paraId="2FE40B23" w14:textId="77777777" w:rsidR="00896244" w:rsidRDefault="00896244" w:rsidP="00896244">
      <w:pPr>
        <w:spacing w:after="0" w:line="240" w:lineRule="auto"/>
        <w:ind w:left="284" w:hanging="284"/>
        <w:jc w:val="right"/>
        <w:rPr>
          <w:rFonts w:ascii="Times New Roman" w:eastAsia="Calibri" w:hAnsi="Times New Roman" w:cs="Times New Roman"/>
          <w:b/>
          <w:sz w:val="24"/>
          <w:szCs w:val="24"/>
        </w:rPr>
      </w:pPr>
    </w:p>
    <w:p w14:paraId="05A350FF" w14:textId="77777777" w:rsidR="00CE6491" w:rsidRDefault="00896244" w:rsidP="0089624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B4B140F" w14:textId="77777777" w:rsidR="00CE6491" w:rsidRDefault="00CE6491" w:rsidP="00896244">
      <w:pPr>
        <w:spacing w:after="0" w:line="240" w:lineRule="auto"/>
        <w:jc w:val="right"/>
        <w:rPr>
          <w:rFonts w:ascii="Times New Roman" w:eastAsia="Calibri" w:hAnsi="Times New Roman" w:cs="Times New Roman"/>
          <w:sz w:val="24"/>
          <w:szCs w:val="24"/>
        </w:rPr>
      </w:pPr>
    </w:p>
    <w:p w14:paraId="164582F2" w14:textId="77777777" w:rsidR="00CE6491" w:rsidRDefault="00CE6491" w:rsidP="00896244">
      <w:pPr>
        <w:spacing w:after="0" w:line="240" w:lineRule="auto"/>
        <w:jc w:val="right"/>
        <w:rPr>
          <w:rFonts w:ascii="Times New Roman" w:eastAsia="Calibri" w:hAnsi="Times New Roman" w:cs="Times New Roman"/>
          <w:sz w:val="24"/>
          <w:szCs w:val="24"/>
        </w:rPr>
      </w:pPr>
    </w:p>
    <w:p w14:paraId="5A8C08A4" w14:textId="4A4D65C1" w:rsidR="00896244" w:rsidRPr="00A361BF" w:rsidRDefault="00896244" w:rsidP="0089624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Załącznik nr 2.6 do SWZ</w:t>
      </w:r>
    </w:p>
    <w:p w14:paraId="49346DFE" w14:textId="0354F72D" w:rsidR="00896244" w:rsidRPr="00A361BF" w:rsidRDefault="00896244" w:rsidP="00896244">
      <w:pPr>
        <w:tabs>
          <w:tab w:val="left" w:pos="4785"/>
          <w:tab w:val="center" w:pos="7214"/>
        </w:tabs>
        <w:spacing w:after="0" w:line="240" w:lineRule="auto"/>
        <w:rPr>
          <w:rFonts w:ascii="Times New Roman" w:eastAsia="Calibri" w:hAnsi="Times New Roman" w:cs="Times New Roman"/>
          <w:sz w:val="24"/>
          <w:szCs w:val="24"/>
        </w:rPr>
      </w:pPr>
      <w:r w:rsidRPr="00A361BF">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A361BF">
        <w:rPr>
          <w:rFonts w:ascii="Times New Roman" w:eastAsia="Calibri" w:hAnsi="Times New Roman" w:cs="Times New Roman"/>
          <w:sz w:val="24"/>
          <w:szCs w:val="24"/>
        </w:rPr>
        <w:t xml:space="preserve"> </w:t>
      </w:r>
    </w:p>
    <w:p w14:paraId="7B6C911F"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FORMULARZ CENOWY</w:t>
      </w:r>
    </w:p>
    <w:p w14:paraId="0F084907"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Część 6 - Płock</w:t>
      </w:r>
    </w:p>
    <w:p w14:paraId="4BE64146"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5B62E8F4"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ogłoszeniem za cenę brutto:</w:t>
      </w:r>
    </w:p>
    <w:p w14:paraId="7C8FC043" w14:textId="77777777" w:rsidR="00896244" w:rsidRDefault="00896244" w:rsidP="00896244">
      <w:pPr>
        <w:spacing w:after="0" w:line="240" w:lineRule="auto"/>
        <w:ind w:left="709" w:hanging="284"/>
        <w:jc w:val="center"/>
        <w:rPr>
          <w:rFonts w:ascii="Times New Roman" w:eastAsia="Calibri" w:hAnsi="Times New Roman" w:cs="Times New Roman"/>
          <w:b/>
          <w:sz w:val="24"/>
          <w:szCs w:val="24"/>
        </w:rPr>
      </w:pPr>
    </w:p>
    <w:p w14:paraId="31CFD290"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2268"/>
        <w:gridCol w:w="99"/>
        <w:gridCol w:w="2169"/>
        <w:gridCol w:w="92"/>
        <w:gridCol w:w="2176"/>
      </w:tblGrid>
      <w:tr w:rsidR="00896244" w:rsidRPr="00A361BF" w14:paraId="18E4D40F" w14:textId="77777777" w:rsidTr="00896244">
        <w:trPr>
          <w:trHeight w:val="732"/>
        </w:trPr>
        <w:tc>
          <w:tcPr>
            <w:tcW w:w="973" w:type="dxa"/>
            <w:vMerge w:val="restart"/>
            <w:vAlign w:val="center"/>
          </w:tcPr>
          <w:p w14:paraId="0CCD9A7C"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5265" w:type="dxa"/>
            <w:vMerge w:val="restart"/>
            <w:vAlign w:val="center"/>
          </w:tcPr>
          <w:p w14:paraId="46AC350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577C21CB"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vAlign w:val="center"/>
          </w:tcPr>
          <w:p w14:paraId="50293C1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2268" w:type="dxa"/>
            <w:vMerge w:val="restart"/>
            <w:vAlign w:val="center"/>
          </w:tcPr>
          <w:p w14:paraId="58F2316A"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268" w:type="dxa"/>
            <w:gridSpan w:val="2"/>
            <w:vMerge w:val="restart"/>
            <w:vAlign w:val="center"/>
          </w:tcPr>
          <w:p w14:paraId="5E5E9628"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 xml:space="preserve">jednostkowa </w:t>
            </w:r>
            <w:r w:rsidRPr="00A361BF">
              <w:rPr>
                <w:rFonts w:ascii="Times New Roman" w:eastAsia="HG Mincho Light J" w:hAnsi="Times New Roman" w:cs="Times New Roman"/>
                <w:b/>
                <w:sz w:val="24"/>
                <w:szCs w:val="24"/>
              </w:rPr>
              <w:br/>
              <w:t>brutto w złotych</w:t>
            </w:r>
          </w:p>
        </w:tc>
        <w:tc>
          <w:tcPr>
            <w:tcW w:w="2268" w:type="dxa"/>
            <w:gridSpan w:val="2"/>
            <w:vMerge w:val="restart"/>
            <w:vAlign w:val="center"/>
          </w:tcPr>
          <w:p w14:paraId="6DB376E3"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1238D26E" w14:textId="77777777" w:rsidTr="00896244">
        <w:trPr>
          <w:trHeight w:val="429"/>
        </w:trPr>
        <w:tc>
          <w:tcPr>
            <w:tcW w:w="973" w:type="dxa"/>
            <w:vMerge/>
          </w:tcPr>
          <w:p w14:paraId="1DA8050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5265" w:type="dxa"/>
            <w:vMerge/>
          </w:tcPr>
          <w:p w14:paraId="51D51B7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559" w:type="dxa"/>
            <w:gridSpan w:val="2"/>
            <w:vMerge/>
          </w:tcPr>
          <w:p w14:paraId="778B296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8" w:type="dxa"/>
            <w:vMerge/>
          </w:tcPr>
          <w:p w14:paraId="30C01C5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8" w:type="dxa"/>
            <w:gridSpan w:val="2"/>
            <w:vMerge/>
          </w:tcPr>
          <w:p w14:paraId="550C6A8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8" w:type="dxa"/>
            <w:gridSpan w:val="2"/>
            <w:vMerge/>
          </w:tcPr>
          <w:p w14:paraId="5860BCD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539ED170" w14:textId="77777777" w:rsidTr="00896244">
        <w:trPr>
          <w:trHeight w:val="137"/>
        </w:trPr>
        <w:tc>
          <w:tcPr>
            <w:tcW w:w="973" w:type="dxa"/>
            <w:vAlign w:val="center"/>
          </w:tcPr>
          <w:p w14:paraId="28ED8F64"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5265" w:type="dxa"/>
            <w:vAlign w:val="center"/>
          </w:tcPr>
          <w:p w14:paraId="3CA2C978"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559" w:type="dxa"/>
            <w:gridSpan w:val="2"/>
            <w:vAlign w:val="center"/>
          </w:tcPr>
          <w:p w14:paraId="4C17C7C6"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2268" w:type="dxa"/>
            <w:vAlign w:val="center"/>
          </w:tcPr>
          <w:p w14:paraId="4757E633"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268" w:type="dxa"/>
            <w:gridSpan w:val="2"/>
            <w:vAlign w:val="center"/>
          </w:tcPr>
          <w:p w14:paraId="12270241"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268" w:type="dxa"/>
            <w:gridSpan w:val="2"/>
            <w:vAlign w:val="center"/>
          </w:tcPr>
          <w:p w14:paraId="7D8E354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4D1AFB70" w14:textId="77777777" w:rsidTr="00896244">
        <w:trPr>
          <w:trHeight w:val="596"/>
        </w:trPr>
        <w:tc>
          <w:tcPr>
            <w:tcW w:w="973" w:type="dxa"/>
            <w:vAlign w:val="center"/>
          </w:tcPr>
          <w:p w14:paraId="0ED59E3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3628" w:type="dxa"/>
            <w:gridSpan w:val="8"/>
            <w:vAlign w:val="center"/>
          </w:tcPr>
          <w:p w14:paraId="3423665E" w14:textId="77777777" w:rsidR="00896244" w:rsidRPr="00A361BF" w:rsidRDefault="00896244" w:rsidP="00896244">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p>
        </w:tc>
      </w:tr>
      <w:tr w:rsidR="00896244" w:rsidRPr="00A361BF" w14:paraId="0CF31EC7" w14:textId="77777777" w:rsidTr="00896244">
        <w:trPr>
          <w:trHeight w:val="340"/>
        </w:trPr>
        <w:tc>
          <w:tcPr>
            <w:tcW w:w="973" w:type="dxa"/>
            <w:vAlign w:val="center"/>
          </w:tcPr>
          <w:p w14:paraId="1F2CE8F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5265" w:type="dxa"/>
          </w:tcPr>
          <w:p w14:paraId="18F2B13D"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Morfologia</w:t>
            </w:r>
          </w:p>
        </w:tc>
        <w:tc>
          <w:tcPr>
            <w:tcW w:w="1559" w:type="dxa"/>
            <w:gridSpan w:val="2"/>
            <w:vAlign w:val="center"/>
          </w:tcPr>
          <w:p w14:paraId="318632A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0451DAB5"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8" w:type="dxa"/>
            <w:gridSpan w:val="2"/>
            <w:vAlign w:val="center"/>
          </w:tcPr>
          <w:p w14:paraId="5340016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5982E0B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B7B2E3C" w14:textId="77777777" w:rsidTr="00896244">
        <w:trPr>
          <w:trHeight w:val="340"/>
        </w:trPr>
        <w:tc>
          <w:tcPr>
            <w:tcW w:w="973" w:type="dxa"/>
            <w:vAlign w:val="center"/>
          </w:tcPr>
          <w:p w14:paraId="65F0736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5265" w:type="dxa"/>
          </w:tcPr>
          <w:p w14:paraId="5488690C"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Morfologia z rozmazem</w:t>
            </w:r>
          </w:p>
        </w:tc>
        <w:tc>
          <w:tcPr>
            <w:tcW w:w="1559" w:type="dxa"/>
            <w:gridSpan w:val="2"/>
            <w:vAlign w:val="center"/>
          </w:tcPr>
          <w:p w14:paraId="1032CC6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07D83322"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8" w:type="dxa"/>
            <w:gridSpan w:val="2"/>
            <w:vAlign w:val="center"/>
          </w:tcPr>
          <w:p w14:paraId="0C2E5D2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9B90ED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FE80604" w14:textId="77777777" w:rsidTr="00896244">
        <w:trPr>
          <w:trHeight w:val="340"/>
        </w:trPr>
        <w:tc>
          <w:tcPr>
            <w:tcW w:w="973" w:type="dxa"/>
            <w:vAlign w:val="center"/>
          </w:tcPr>
          <w:p w14:paraId="3FA9B5B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w:t>
            </w:r>
          </w:p>
        </w:tc>
        <w:tc>
          <w:tcPr>
            <w:tcW w:w="5265" w:type="dxa"/>
          </w:tcPr>
          <w:p w14:paraId="6CAD52D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559" w:type="dxa"/>
            <w:gridSpan w:val="2"/>
            <w:vAlign w:val="center"/>
          </w:tcPr>
          <w:p w14:paraId="5050241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2D85C832"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vAlign w:val="center"/>
          </w:tcPr>
          <w:p w14:paraId="005DFC5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30A61E6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0B42A6F" w14:textId="77777777" w:rsidTr="00896244">
        <w:trPr>
          <w:trHeight w:val="432"/>
        </w:trPr>
        <w:tc>
          <w:tcPr>
            <w:tcW w:w="973" w:type="dxa"/>
            <w:vAlign w:val="center"/>
          </w:tcPr>
          <w:p w14:paraId="333BB81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w:t>
            </w:r>
          </w:p>
        </w:tc>
        <w:tc>
          <w:tcPr>
            <w:tcW w:w="5265" w:type="dxa"/>
          </w:tcPr>
          <w:p w14:paraId="151164A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559" w:type="dxa"/>
            <w:gridSpan w:val="2"/>
            <w:vAlign w:val="center"/>
          </w:tcPr>
          <w:p w14:paraId="57502E6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3A10A199"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vAlign w:val="center"/>
          </w:tcPr>
          <w:p w14:paraId="2B143A4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420DA65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45F093B" w14:textId="77777777" w:rsidTr="00896244">
        <w:trPr>
          <w:trHeight w:val="397"/>
        </w:trPr>
        <w:tc>
          <w:tcPr>
            <w:tcW w:w="973" w:type="dxa"/>
            <w:vAlign w:val="center"/>
          </w:tcPr>
          <w:p w14:paraId="3ACCA65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5265" w:type="dxa"/>
          </w:tcPr>
          <w:p w14:paraId="58160C0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559" w:type="dxa"/>
            <w:gridSpan w:val="2"/>
            <w:vAlign w:val="center"/>
          </w:tcPr>
          <w:p w14:paraId="60D9549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0C9021F2"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vAlign w:val="center"/>
          </w:tcPr>
          <w:p w14:paraId="1072EDA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2413BDA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201FE3C" w14:textId="77777777" w:rsidTr="00896244">
        <w:trPr>
          <w:trHeight w:val="397"/>
        </w:trPr>
        <w:tc>
          <w:tcPr>
            <w:tcW w:w="973" w:type="dxa"/>
            <w:vAlign w:val="center"/>
          </w:tcPr>
          <w:p w14:paraId="6CF1EF4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6</w:t>
            </w:r>
          </w:p>
        </w:tc>
        <w:tc>
          <w:tcPr>
            <w:tcW w:w="5265" w:type="dxa"/>
          </w:tcPr>
          <w:p w14:paraId="1876592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559" w:type="dxa"/>
            <w:gridSpan w:val="2"/>
            <w:vAlign w:val="center"/>
          </w:tcPr>
          <w:p w14:paraId="0F46201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104977FC"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vAlign w:val="center"/>
          </w:tcPr>
          <w:p w14:paraId="6D8CB4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49F25DB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8AC407A" w14:textId="77777777" w:rsidTr="00896244">
        <w:trPr>
          <w:trHeight w:val="397"/>
        </w:trPr>
        <w:tc>
          <w:tcPr>
            <w:tcW w:w="973" w:type="dxa"/>
            <w:vAlign w:val="center"/>
          </w:tcPr>
          <w:p w14:paraId="51832BF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7</w:t>
            </w:r>
          </w:p>
        </w:tc>
        <w:tc>
          <w:tcPr>
            <w:tcW w:w="5265" w:type="dxa"/>
          </w:tcPr>
          <w:p w14:paraId="3039CF5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559" w:type="dxa"/>
            <w:gridSpan w:val="2"/>
            <w:vAlign w:val="center"/>
          </w:tcPr>
          <w:p w14:paraId="34D3E9B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40B9D24B"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vAlign w:val="center"/>
          </w:tcPr>
          <w:p w14:paraId="33C565A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36D9B2C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4F5856C" w14:textId="77777777" w:rsidTr="00896244">
        <w:trPr>
          <w:trHeight w:val="340"/>
        </w:trPr>
        <w:tc>
          <w:tcPr>
            <w:tcW w:w="973" w:type="dxa"/>
            <w:vAlign w:val="center"/>
          </w:tcPr>
          <w:p w14:paraId="63326D6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8</w:t>
            </w:r>
          </w:p>
        </w:tc>
        <w:tc>
          <w:tcPr>
            <w:tcW w:w="5265" w:type="dxa"/>
          </w:tcPr>
          <w:p w14:paraId="209BBD2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559" w:type="dxa"/>
            <w:gridSpan w:val="2"/>
            <w:vAlign w:val="center"/>
          </w:tcPr>
          <w:p w14:paraId="11B4EFA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55B2CD0"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40</w:t>
            </w:r>
          </w:p>
        </w:tc>
        <w:tc>
          <w:tcPr>
            <w:tcW w:w="2268" w:type="dxa"/>
            <w:gridSpan w:val="2"/>
            <w:vAlign w:val="center"/>
          </w:tcPr>
          <w:p w14:paraId="75D3228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3FE024E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79C8E57" w14:textId="77777777" w:rsidTr="00896244">
        <w:trPr>
          <w:trHeight w:val="340"/>
        </w:trPr>
        <w:tc>
          <w:tcPr>
            <w:tcW w:w="973" w:type="dxa"/>
            <w:vAlign w:val="center"/>
          </w:tcPr>
          <w:p w14:paraId="2A0C343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9</w:t>
            </w:r>
          </w:p>
        </w:tc>
        <w:tc>
          <w:tcPr>
            <w:tcW w:w="5265" w:type="dxa"/>
          </w:tcPr>
          <w:p w14:paraId="313CBDE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Kwas moczowy </w:t>
            </w:r>
          </w:p>
        </w:tc>
        <w:tc>
          <w:tcPr>
            <w:tcW w:w="1559" w:type="dxa"/>
            <w:gridSpan w:val="2"/>
            <w:vAlign w:val="center"/>
          </w:tcPr>
          <w:p w14:paraId="024D6A0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EE89F92"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30</w:t>
            </w:r>
          </w:p>
        </w:tc>
        <w:tc>
          <w:tcPr>
            <w:tcW w:w="2268" w:type="dxa"/>
            <w:gridSpan w:val="2"/>
            <w:vAlign w:val="center"/>
          </w:tcPr>
          <w:p w14:paraId="6D3EA3D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172167E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832E91F" w14:textId="77777777" w:rsidTr="00896244">
        <w:trPr>
          <w:trHeight w:val="340"/>
        </w:trPr>
        <w:tc>
          <w:tcPr>
            <w:tcW w:w="973" w:type="dxa"/>
            <w:vAlign w:val="center"/>
          </w:tcPr>
          <w:p w14:paraId="4C0D95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5265" w:type="dxa"/>
          </w:tcPr>
          <w:p w14:paraId="40400AD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Mocznik </w:t>
            </w:r>
          </w:p>
        </w:tc>
        <w:tc>
          <w:tcPr>
            <w:tcW w:w="1559" w:type="dxa"/>
            <w:gridSpan w:val="2"/>
            <w:vAlign w:val="center"/>
          </w:tcPr>
          <w:p w14:paraId="73EBA9B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32DB0815"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17D1DA6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8B58E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FBBC731" w14:textId="77777777" w:rsidTr="00896244">
        <w:trPr>
          <w:trHeight w:val="340"/>
        </w:trPr>
        <w:tc>
          <w:tcPr>
            <w:tcW w:w="973" w:type="dxa"/>
            <w:vAlign w:val="center"/>
          </w:tcPr>
          <w:p w14:paraId="7425FDA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11</w:t>
            </w:r>
          </w:p>
        </w:tc>
        <w:tc>
          <w:tcPr>
            <w:tcW w:w="5265" w:type="dxa"/>
          </w:tcPr>
          <w:p w14:paraId="70812D75"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Bilirubina całkowita </w:t>
            </w:r>
          </w:p>
        </w:tc>
        <w:tc>
          <w:tcPr>
            <w:tcW w:w="1559" w:type="dxa"/>
            <w:gridSpan w:val="2"/>
            <w:vAlign w:val="center"/>
          </w:tcPr>
          <w:p w14:paraId="26B9E57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44A46809"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7237F36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781202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960F94D" w14:textId="77777777" w:rsidTr="00896244">
        <w:trPr>
          <w:trHeight w:val="340"/>
        </w:trPr>
        <w:tc>
          <w:tcPr>
            <w:tcW w:w="973" w:type="dxa"/>
            <w:vAlign w:val="center"/>
          </w:tcPr>
          <w:p w14:paraId="41D59E2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12</w:t>
            </w:r>
          </w:p>
        </w:tc>
        <w:tc>
          <w:tcPr>
            <w:tcW w:w="5265" w:type="dxa"/>
          </w:tcPr>
          <w:p w14:paraId="3B20577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Kreatynina </w:t>
            </w:r>
          </w:p>
        </w:tc>
        <w:tc>
          <w:tcPr>
            <w:tcW w:w="1559" w:type="dxa"/>
            <w:gridSpan w:val="2"/>
            <w:vAlign w:val="center"/>
          </w:tcPr>
          <w:p w14:paraId="62C762C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1624D571"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1E1D1A8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5D8F9C0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8046B8B" w14:textId="77777777" w:rsidTr="00896244">
        <w:trPr>
          <w:trHeight w:val="340"/>
        </w:trPr>
        <w:tc>
          <w:tcPr>
            <w:tcW w:w="973" w:type="dxa"/>
            <w:vAlign w:val="center"/>
          </w:tcPr>
          <w:p w14:paraId="4848F37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13</w:t>
            </w:r>
          </w:p>
        </w:tc>
        <w:tc>
          <w:tcPr>
            <w:tcW w:w="5265" w:type="dxa"/>
          </w:tcPr>
          <w:p w14:paraId="31B1C73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559" w:type="dxa"/>
            <w:gridSpan w:val="2"/>
            <w:vAlign w:val="center"/>
          </w:tcPr>
          <w:p w14:paraId="0C33994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328B7FD9"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2CB47FE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239A784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2089A3F" w14:textId="77777777" w:rsidTr="00896244">
        <w:trPr>
          <w:trHeight w:val="340"/>
        </w:trPr>
        <w:tc>
          <w:tcPr>
            <w:tcW w:w="973" w:type="dxa"/>
            <w:vAlign w:val="center"/>
          </w:tcPr>
          <w:p w14:paraId="5C9E9F1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14</w:t>
            </w:r>
          </w:p>
        </w:tc>
        <w:tc>
          <w:tcPr>
            <w:tcW w:w="5265" w:type="dxa"/>
          </w:tcPr>
          <w:p w14:paraId="4C4A2F4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559" w:type="dxa"/>
            <w:gridSpan w:val="2"/>
            <w:vAlign w:val="center"/>
          </w:tcPr>
          <w:p w14:paraId="55040B7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17396E57"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114AAE5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790FE67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40BAF32" w14:textId="77777777" w:rsidTr="00896244">
        <w:trPr>
          <w:trHeight w:val="340"/>
        </w:trPr>
        <w:tc>
          <w:tcPr>
            <w:tcW w:w="973" w:type="dxa"/>
            <w:vAlign w:val="center"/>
          </w:tcPr>
          <w:p w14:paraId="4F12666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15</w:t>
            </w:r>
          </w:p>
        </w:tc>
        <w:tc>
          <w:tcPr>
            <w:tcW w:w="5265" w:type="dxa"/>
          </w:tcPr>
          <w:p w14:paraId="0FEEB56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559" w:type="dxa"/>
            <w:gridSpan w:val="2"/>
            <w:vAlign w:val="center"/>
          </w:tcPr>
          <w:p w14:paraId="53B267F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E4C55DC"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5186C9E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3AFCEC8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AF634CA" w14:textId="77777777" w:rsidTr="00896244">
        <w:trPr>
          <w:trHeight w:val="340"/>
        </w:trPr>
        <w:tc>
          <w:tcPr>
            <w:tcW w:w="973" w:type="dxa"/>
            <w:vAlign w:val="center"/>
          </w:tcPr>
          <w:p w14:paraId="1F4CE01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16</w:t>
            </w:r>
          </w:p>
        </w:tc>
        <w:tc>
          <w:tcPr>
            <w:tcW w:w="5265" w:type="dxa"/>
          </w:tcPr>
          <w:p w14:paraId="633CA9E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559" w:type="dxa"/>
            <w:gridSpan w:val="2"/>
            <w:vAlign w:val="center"/>
          </w:tcPr>
          <w:p w14:paraId="294F69A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693DD04"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5192BDA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0582189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31B321F" w14:textId="77777777" w:rsidTr="00896244">
        <w:trPr>
          <w:trHeight w:val="340"/>
        </w:trPr>
        <w:tc>
          <w:tcPr>
            <w:tcW w:w="973" w:type="dxa"/>
            <w:vAlign w:val="center"/>
          </w:tcPr>
          <w:p w14:paraId="025424B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17</w:t>
            </w:r>
          </w:p>
        </w:tc>
        <w:tc>
          <w:tcPr>
            <w:tcW w:w="5265" w:type="dxa"/>
          </w:tcPr>
          <w:p w14:paraId="711159B8"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Elektrolity Na+ K+ Ca++ (jonogram )</w:t>
            </w:r>
          </w:p>
        </w:tc>
        <w:tc>
          <w:tcPr>
            <w:tcW w:w="1559" w:type="dxa"/>
            <w:gridSpan w:val="2"/>
            <w:vAlign w:val="center"/>
          </w:tcPr>
          <w:p w14:paraId="41ABCE8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71DC935"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31</w:t>
            </w:r>
          </w:p>
        </w:tc>
        <w:tc>
          <w:tcPr>
            <w:tcW w:w="2268" w:type="dxa"/>
            <w:gridSpan w:val="2"/>
            <w:vAlign w:val="center"/>
          </w:tcPr>
          <w:p w14:paraId="4CBCE5B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05C6B50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80805CA" w14:textId="77777777" w:rsidTr="00896244">
        <w:trPr>
          <w:trHeight w:val="340"/>
        </w:trPr>
        <w:tc>
          <w:tcPr>
            <w:tcW w:w="973" w:type="dxa"/>
            <w:vAlign w:val="center"/>
          </w:tcPr>
          <w:p w14:paraId="355E96A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18</w:t>
            </w:r>
          </w:p>
        </w:tc>
        <w:tc>
          <w:tcPr>
            <w:tcW w:w="5265" w:type="dxa"/>
          </w:tcPr>
          <w:p w14:paraId="08C6FBE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APTT</w:t>
            </w:r>
          </w:p>
        </w:tc>
        <w:tc>
          <w:tcPr>
            <w:tcW w:w="1559" w:type="dxa"/>
            <w:gridSpan w:val="2"/>
            <w:vAlign w:val="center"/>
          </w:tcPr>
          <w:p w14:paraId="54BBC32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423BC73A"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0A56DE2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41954F1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2C1BB7C" w14:textId="77777777" w:rsidTr="00896244">
        <w:trPr>
          <w:trHeight w:val="340"/>
        </w:trPr>
        <w:tc>
          <w:tcPr>
            <w:tcW w:w="973" w:type="dxa"/>
            <w:vAlign w:val="center"/>
          </w:tcPr>
          <w:p w14:paraId="06D2E77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19</w:t>
            </w:r>
          </w:p>
        </w:tc>
        <w:tc>
          <w:tcPr>
            <w:tcW w:w="5265" w:type="dxa"/>
          </w:tcPr>
          <w:p w14:paraId="64063B8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WR/VDRL</w:t>
            </w:r>
          </w:p>
        </w:tc>
        <w:tc>
          <w:tcPr>
            <w:tcW w:w="1559" w:type="dxa"/>
            <w:gridSpan w:val="2"/>
            <w:vAlign w:val="center"/>
          </w:tcPr>
          <w:p w14:paraId="5E25D96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D12CCFD"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054EEE1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400FA1D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7E3EC41" w14:textId="77777777" w:rsidTr="00896244">
        <w:trPr>
          <w:trHeight w:val="340"/>
        </w:trPr>
        <w:tc>
          <w:tcPr>
            <w:tcW w:w="973" w:type="dxa"/>
            <w:vAlign w:val="center"/>
          </w:tcPr>
          <w:p w14:paraId="4D4244D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20</w:t>
            </w:r>
          </w:p>
        </w:tc>
        <w:tc>
          <w:tcPr>
            <w:tcW w:w="5265" w:type="dxa"/>
          </w:tcPr>
          <w:p w14:paraId="02588A5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CRP</w:t>
            </w:r>
          </w:p>
        </w:tc>
        <w:tc>
          <w:tcPr>
            <w:tcW w:w="1559" w:type="dxa"/>
            <w:gridSpan w:val="2"/>
            <w:vAlign w:val="center"/>
          </w:tcPr>
          <w:p w14:paraId="19BFB3A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A5AC54F"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375063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2210C1B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C10448A" w14:textId="77777777" w:rsidTr="00896244">
        <w:trPr>
          <w:trHeight w:val="340"/>
        </w:trPr>
        <w:tc>
          <w:tcPr>
            <w:tcW w:w="973" w:type="dxa"/>
            <w:vAlign w:val="center"/>
          </w:tcPr>
          <w:p w14:paraId="7DEB7FF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21</w:t>
            </w:r>
          </w:p>
        </w:tc>
        <w:tc>
          <w:tcPr>
            <w:tcW w:w="5265" w:type="dxa"/>
          </w:tcPr>
          <w:p w14:paraId="4E98CE1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TSH</w:t>
            </w:r>
          </w:p>
        </w:tc>
        <w:tc>
          <w:tcPr>
            <w:tcW w:w="1559" w:type="dxa"/>
            <w:gridSpan w:val="2"/>
            <w:vAlign w:val="center"/>
          </w:tcPr>
          <w:p w14:paraId="572649F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2EFDF11"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774D8FA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758DCD7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3CEDCA6" w14:textId="77777777" w:rsidTr="00896244">
        <w:trPr>
          <w:trHeight w:val="340"/>
        </w:trPr>
        <w:tc>
          <w:tcPr>
            <w:tcW w:w="973" w:type="dxa"/>
            <w:vAlign w:val="center"/>
          </w:tcPr>
          <w:p w14:paraId="77225B2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22</w:t>
            </w:r>
          </w:p>
        </w:tc>
        <w:tc>
          <w:tcPr>
            <w:tcW w:w="5265" w:type="dxa"/>
          </w:tcPr>
          <w:p w14:paraId="7C0F5B5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ALP</w:t>
            </w:r>
          </w:p>
        </w:tc>
        <w:tc>
          <w:tcPr>
            <w:tcW w:w="1559" w:type="dxa"/>
            <w:gridSpan w:val="2"/>
            <w:vAlign w:val="center"/>
          </w:tcPr>
          <w:p w14:paraId="742F8B0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5EF603A1"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1EF6213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364F9C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A2FFF7B" w14:textId="77777777" w:rsidTr="00896244">
        <w:trPr>
          <w:trHeight w:val="340"/>
        </w:trPr>
        <w:tc>
          <w:tcPr>
            <w:tcW w:w="973" w:type="dxa"/>
            <w:vAlign w:val="center"/>
          </w:tcPr>
          <w:p w14:paraId="21F39D3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23</w:t>
            </w:r>
          </w:p>
        </w:tc>
        <w:tc>
          <w:tcPr>
            <w:tcW w:w="5265" w:type="dxa"/>
          </w:tcPr>
          <w:p w14:paraId="19E39A8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ASO</w:t>
            </w:r>
          </w:p>
        </w:tc>
        <w:tc>
          <w:tcPr>
            <w:tcW w:w="1559" w:type="dxa"/>
            <w:gridSpan w:val="2"/>
            <w:vAlign w:val="center"/>
          </w:tcPr>
          <w:p w14:paraId="4BAB17E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DC21A31"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1A73B8F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48CD76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74801F1D" w14:textId="77777777" w:rsidTr="00896244">
        <w:trPr>
          <w:trHeight w:val="340"/>
        </w:trPr>
        <w:tc>
          <w:tcPr>
            <w:tcW w:w="973" w:type="dxa"/>
            <w:vAlign w:val="center"/>
          </w:tcPr>
          <w:p w14:paraId="6E68D79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24</w:t>
            </w:r>
          </w:p>
        </w:tc>
        <w:tc>
          <w:tcPr>
            <w:tcW w:w="5265" w:type="dxa"/>
          </w:tcPr>
          <w:p w14:paraId="4723A7C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HCV </w:t>
            </w:r>
          </w:p>
        </w:tc>
        <w:tc>
          <w:tcPr>
            <w:tcW w:w="1559" w:type="dxa"/>
            <w:gridSpan w:val="2"/>
            <w:vAlign w:val="center"/>
          </w:tcPr>
          <w:p w14:paraId="3DE7602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0612F47"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5B5FB8F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0246E30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9A9D4FF" w14:textId="77777777" w:rsidTr="00896244">
        <w:trPr>
          <w:trHeight w:val="340"/>
        </w:trPr>
        <w:tc>
          <w:tcPr>
            <w:tcW w:w="973" w:type="dxa"/>
            <w:vAlign w:val="center"/>
          </w:tcPr>
          <w:p w14:paraId="723695B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25</w:t>
            </w:r>
          </w:p>
        </w:tc>
        <w:tc>
          <w:tcPr>
            <w:tcW w:w="5265" w:type="dxa"/>
          </w:tcPr>
          <w:p w14:paraId="331B94A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HIV</w:t>
            </w:r>
          </w:p>
        </w:tc>
        <w:tc>
          <w:tcPr>
            <w:tcW w:w="1559" w:type="dxa"/>
            <w:gridSpan w:val="2"/>
            <w:vAlign w:val="center"/>
          </w:tcPr>
          <w:p w14:paraId="4423BE6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2A4BBA60"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3639C99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1F89CF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ECF9BB5" w14:textId="77777777" w:rsidTr="00896244">
        <w:trPr>
          <w:trHeight w:val="473"/>
        </w:trPr>
        <w:tc>
          <w:tcPr>
            <w:tcW w:w="973" w:type="dxa"/>
            <w:vAlign w:val="center"/>
          </w:tcPr>
          <w:p w14:paraId="235CEF6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26</w:t>
            </w:r>
          </w:p>
        </w:tc>
        <w:tc>
          <w:tcPr>
            <w:tcW w:w="5265" w:type="dxa"/>
          </w:tcPr>
          <w:p w14:paraId="3F587E02"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HBS przeciwciała</w:t>
            </w:r>
          </w:p>
        </w:tc>
        <w:tc>
          <w:tcPr>
            <w:tcW w:w="1559" w:type="dxa"/>
            <w:gridSpan w:val="2"/>
            <w:vAlign w:val="center"/>
          </w:tcPr>
          <w:p w14:paraId="40E6F2C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6FCDD9C"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30</w:t>
            </w:r>
          </w:p>
        </w:tc>
        <w:tc>
          <w:tcPr>
            <w:tcW w:w="2268" w:type="dxa"/>
            <w:gridSpan w:val="2"/>
            <w:vAlign w:val="center"/>
          </w:tcPr>
          <w:p w14:paraId="5DCEACA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5CC2234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FB62C41" w14:textId="77777777" w:rsidTr="00896244">
        <w:trPr>
          <w:trHeight w:val="340"/>
        </w:trPr>
        <w:tc>
          <w:tcPr>
            <w:tcW w:w="973" w:type="dxa"/>
            <w:vAlign w:val="center"/>
          </w:tcPr>
          <w:p w14:paraId="1D95247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27</w:t>
            </w:r>
          </w:p>
        </w:tc>
        <w:tc>
          <w:tcPr>
            <w:tcW w:w="5265" w:type="dxa"/>
          </w:tcPr>
          <w:p w14:paraId="7DA53F3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Antygen HBS</w:t>
            </w:r>
          </w:p>
          <w:p w14:paraId="477764E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tc>
        <w:tc>
          <w:tcPr>
            <w:tcW w:w="1559" w:type="dxa"/>
            <w:gridSpan w:val="2"/>
            <w:vAlign w:val="center"/>
          </w:tcPr>
          <w:p w14:paraId="4A6764E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B971ACE" w14:textId="77777777" w:rsidR="00896244" w:rsidRPr="00A361BF" w:rsidRDefault="00896244" w:rsidP="00896244">
            <w:pPr>
              <w:suppressAutoHyphens/>
              <w:jc w:val="right"/>
              <w:rPr>
                <w:rFonts w:ascii="Calibri" w:eastAsia="Calibri" w:hAnsi="Calibri" w:cs="Times New Roman"/>
                <w:lang w:eastAsia="zh-CN"/>
              </w:rPr>
            </w:pPr>
            <w:r>
              <w:rPr>
                <w:rFonts w:ascii="Times New Roman" w:eastAsia="HG Mincho Light J" w:hAnsi="Times New Roman" w:cs="Times New Roman"/>
                <w:sz w:val="24"/>
                <w:szCs w:val="24"/>
              </w:rPr>
              <w:t>29</w:t>
            </w:r>
          </w:p>
        </w:tc>
        <w:tc>
          <w:tcPr>
            <w:tcW w:w="2268" w:type="dxa"/>
            <w:gridSpan w:val="2"/>
            <w:vAlign w:val="center"/>
          </w:tcPr>
          <w:p w14:paraId="6EEC3A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779524E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9317892" w14:textId="77777777" w:rsidTr="00896244">
        <w:trPr>
          <w:trHeight w:val="602"/>
        </w:trPr>
        <w:tc>
          <w:tcPr>
            <w:tcW w:w="973" w:type="dxa"/>
          </w:tcPr>
          <w:p w14:paraId="7ACC8E3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vAlign w:val="center"/>
          </w:tcPr>
          <w:p w14:paraId="147863DE"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699C029A"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211CCEA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7ED8C2E7" w14:textId="77777777" w:rsidTr="00896244">
        <w:trPr>
          <w:trHeight w:val="340"/>
        </w:trPr>
        <w:tc>
          <w:tcPr>
            <w:tcW w:w="973" w:type="dxa"/>
            <w:vAlign w:val="center"/>
          </w:tcPr>
          <w:p w14:paraId="29EB5BF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28</w:t>
            </w:r>
          </w:p>
        </w:tc>
        <w:tc>
          <w:tcPr>
            <w:tcW w:w="5265" w:type="dxa"/>
          </w:tcPr>
          <w:p w14:paraId="453323C3"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odcinka L-S kręgosłupa</w:t>
            </w:r>
          </w:p>
        </w:tc>
        <w:tc>
          <w:tcPr>
            <w:tcW w:w="1559" w:type="dxa"/>
            <w:gridSpan w:val="2"/>
            <w:vAlign w:val="center"/>
          </w:tcPr>
          <w:p w14:paraId="55EFC94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367" w:type="dxa"/>
            <w:gridSpan w:val="2"/>
            <w:vAlign w:val="center"/>
          </w:tcPr>
          <w:p w14:paraId="6B0A8A8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169" w:type="dxa"/>
            <w:vAlign w:val="center"/>
          </w:tcPr>
          <w:p w14:paraId="0E714B0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2B588AF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1942FA3" w14:textId="77777777" w:rsidTr="00896244">
        <w:trPr>
          <w:trHeight w:val="235"/>
        </w:trPr>
        <w:tc>
          <w:tcPr>
            <w:tcW w:w="973" w:type="dxa"/>
            <w:vAlign w:val="center"/>
          </w:tcPr>
          <w:p w14:paraId="5CBA248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29</w:t>
            </w:r>
          </w:p>
        </w:tc>
        <w:tc>
          <w:tcPr>
            <w:tcW w:w="5265" w:type="dxa"/>
          </w:tcPr>
          <w:p w14:paraId="6C19598A"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kręgosłupa szyjnego</w:t>
            </w:r>
          </w:p>
        </w:tc>
        <w:tc>
          <w:tcPr>
            <w:tcW w:w="1559" w:type="dxa"/>
            <w:gridSpan w:val="2"/>
            <w:vAlign w:val="center"/>
          </w:tcPr>
          <w:p w14:paraId="238CE9F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367" w:type="dxa"/>
            <w:gridSpan w:val="2"/>
            <w:vAlign w:val="center"/>
          </w:tcPr>
          <w:p w14:paraId="6FF757C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169" w:type="dxa"/>
            <w:vAlign w:val="center"/>
          </w:tcPr>
          <w:p w14:paraId="7EEE707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1C5D47B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0F13C37" w14:textId="77777777" w:rsidTr="00896244">
        <w:trPr>
          <w:trHeight w:val="340"/>
        </w:trPr>
        <w:tc>
          <w:tcPr>
            <w:tcW w:w="973" w:type="dxa"/>
            <w:vAlign w:val="center"/>
          </w:tcPr>
          <w:p w14:paraId="6CF44DF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30</w:t>
            </w:r>
          </w:p>
        </w:tc>
        <w:tc>
          <w:tcPr>
            <w:tcW w:w="5265" w:type="dxa"/>
          </w:tcPr>
          <w:p w14:paraId="7360D194"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p w14:paraId="6454FF8B"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2BDC5D2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367" w:type="dxa"/>
            <w:gridSpan w:val="2"/>
            <w:vAlign w:val="center"/>
          </w:tcPr>
          <w:p w14:paraId="3FEF4D7B"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20</w:t>
            </w:r>
          </w:p>
        </w:tc>
        <w:tc>
          <w:tcPr>
            <w:tcW w:w="2169" w:type="dxa"/>
            <w:vAlign w:val="center"/>
          </w:tcPr>
          <w:p w14:paraId="5A7C421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6C01825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206D1C6" w14:textId="77777777" w:rsidTr="00896244">
        <w:trPr>
          <w:trHeight w:val="340"/>
        </w:trPr>
        <w:tc>
          <w:tcPr>
            <w:tcW w:w="973" w:type="dxa"/>
            <w:vAlign w:val="center"/>
          </w:tcPr>
          <w:p w14:paraId="119FB4E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31</w:t>
            </w:r>
          </w:p>
        </w:tc>
        <w:tc>
          <w:tcPr>
            <w:tcW w:w="5265" w:type="dxa"/>
          </w:tcPr>
          <w:p w14:paraId="36EC51EB"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dolnych w projekcji AP i bocznej</w:t>
            </w:r>
          </w:p>
          <w:p w14:paraId="230F8734"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25C29FC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367" w:type="dxa"/>
            <w:gridSpan w:val="2"/>
            <w:vAlign w:val="center"/>
          </w:tcPr>
          <w:p w14:paraId="3678262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2169" w:type="dxa"/>
            <w:vAlign w:val="center"/>
          </w:tcPr>
          <w:p w14:paraId="3A5C7AF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08E7071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D763D9D" w14:textId="77777777" w:rsidTr="00896244">
        <w:trPr>
          <w:trHeight w:val="340"/>
        </w:trPr>
        <w:tc>
          <w:tcPr>
            <w:tcW w:w="973" w:type="dxa"/>
            <w:vAlign w:val="center"/>
          </w:tcPr>
          <w:p w14:paraId="7AAA4E0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32</w:t>
            </w:r>
          </w:p>
        </w:tc>
        <w:tc>
          <w:tcPr>
            <w:tcW w:w="5265" w:type="dxa"/>
            <w:vAlign w:val="center"/>
          </w:tcPr>
          <w:p w14:paraId="7281409B"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kości górnych w projekcji AP i bocznej</w:t>
            </w:r>
          </w:p>
          <w:p w14:paraId="63986C1F"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vAlign w:val="center"/>
          </w:tcPr>
          <w:p w14:paraId="6978DE2A"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szt.</w:t>
            </w:r>
          </w:p>
        </w:tc>
        <w:tc>
          <w:tcPr>
            <w:tcW w:w="2367" w:type="dxa"/>
            <w:gridSpan w:val="2"/>
            <w:vAlign w:val="center"/>
          </w:tcPr>
          <w:p w14:paraId="5CEFE99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15</w:t>
            </w:r>
          </w:p>
        </w:tc>
        <w:tc>
          <w:tcPr>
            <w:tcW w:w="2169" w:type="dxa"/>
            <w:vAlign w:val="center"/>
          </w:tcPr>
          <w:p w14:paraId="7AE13B1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268" w:type="dxa"/>
            <w:gridSpan w:val="2"/>
            <w:vAlign w:val="center"/>
          </w:tcPr>
          <w:p w14:paraId="2DA5D20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0106D61" w14:textId="77777777" w:rsidTr="00896244">
        <w:trPr>
          <w:trHeight w:val="558"/>
        </w:trPr>
        <w:tc>
          <w:tcPr>
            <w:tcW w:w="973" w:type="dxa"/>
          </w:tcPr>
          <w:p w14:paraId="4C26944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vAlign w:val="center"/>
          </w:tcPr>
          <w:p w14:paraId="7F13B611" w14:textId="77777777" w:rsidR="00896244" w:rsidRPr="00A361BF" w:rsidRDefault="00896244" w:rsidP="00896244">
            <w:pPr>
              <w:widowControl w:val="0"/>
              <w:spacing w:after="0" w:line="240" w:lineRule="auto"/>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323CAC8D"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5CB47929"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1298EED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7EA854DF" w14:textId="77777777" w:rsidTr="00896244">
        <w:trPr>
          <w:trHeight w:val="1136"/>
        </w:trPr>
        <w:tc>
          <w:tcPr>
            <w:tcW w:w="973" w:type="dxa"/>
            <w:vAlign w:val="center"/>
          </w:tcPr>
          <w:p w14:paraId="6140D49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33</w:t>
            </w:r>
          </w:p>
        </w:tc>
        <w:tc>
          <w:tcPr>
            <w:tcW w:w="5265" w:type="dxa"/>
          </w:tcPr>
          <w:p w14:paraId="0F28811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 xml:space="preserve">i wydaniem oddzielnego zaświadczenia dla osób mających wskazania do pracy przy obsłudze monitorów ekranowych. </w:t>
            </w:r>
          </w:p>
        </w:tc>
        <w:tc>
          <w:tcPr>
            <w:tcW w:w="1417" w:type="dxa"/>
            <w:vAlign w:val="center"/>
          </w:tcPr>
          <w:p w14:paraId="1FED403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6BC4AD21"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40</w:t>
            </w:r>
          </w:p>
        </w:tc>
        <w:tc>
          <w:tcPr>
            <w:tcW w:w="2261" w:type="dxa"/>
            <w:gridSpan w:val="2"/>
            <w:vAlign w:val="center"/>
          </w:tcPr>
          <w:p w14:paraId="7332CB9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7EB847D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14151F6" w14:textId="77777777" w:rsidTr="00896244">
        <w:trPr>
          <w:trHeight w:hRule="exact" w:val="397"/>
        </w:trPr>
        <w:tc>
          <w:tcPr>
            <w:tcW w:w="973" w:type="dxa"/>
            <w:vAlign w:val="center"/>
          </w:tcPr>
          <w:p w14:paraId="1ACCEC8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34</w:t>
            </w:r>
          </w:p>
        </w:tc>
        <w:tc>
          <w:tcPr>
            <w:tcW w:w="5265" w:type="dxa"/>
          </w:tcPr>
          <w:p w14:paraId="429A6762"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neurologiczna</w:t>
            </w:r>
          </w:p>
        </w:tc>
        <w:tc>
          <w:tcPr>
            <w:tcW w:w="1417" w:type="dxa"/>
            <w:vAlign w:val="center"/>
          </w:tcPr>
          <w:p w14:paraId="387CF5D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2CF10244"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vAlign w:val="center"/>
          </w:tcPr>
          <w:p w14:paraId="34F0C28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3633DA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DF8177E" w14:textId="77777777" w:rsidTr="00896244">
        <w:trPr>
          <w:trHeight w:hRule="exact" w:val="397"/>
        </w:trPr>
        <w:tc>
          <w:tcPr>
            <w:tcW w:w="973" w:type="dxa"/>
            <w:vAlign w:val="center"/>
          </w:tcPr>
          <w:p w14:paraId="21F234D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35</w:t>
            </w:r>
          </w:p>
        </w:tc>
        <w:tc>
          <w:tcPr>
            <w:tcW w:w="5265" w:type="dxa"/>
          </w:tcPr>
          <w:p w14:paraId="63E1FA3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laryngologiczna</w:t>
            </w:r>
          </w:p>
        </w:tc>
        <w:tc>
          <w:tcPr>
            <w:tcW w:w="1417" w:type="dxa"/>
            <w:vAlign w:val="center"/>
          </w:tcPr>
          <w:p w14:paraId="6F48EF36"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5C0DE5A6"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vAlign w:val="center"/>
          </w:tcPr>
          <w:p w14:paraId="1C2FF50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76D82B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0E62C86" w14:textId="77777777" w:rsidTr="00896244">
        <w:trPr>
          <w:trHeight w:hRule="exact" w:val="397"/>
        </w:trPr>
        <w:tc>
          <w:tcPr>
            <w:tcW w:w="973" w:type="dxa"/>
            <w:vAlign w:val="center"/>
          </w:tcPr>
          <w:p w14:paraId="11AA162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36</w:t>
            </w:r>
          </w:p>
        </w:tc>
        <w:tc>
          <w:tcPr>
            <w:tcW w:w="5265" w:type="dxa"/>
          </w:tcPr>
          <w:p w14:paraId="4521177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Audiogram</w:t>
            </w:r>
          </w:p>
        </w:tc>
        <w:tc>
          <w:tcPr>
            <w:tcW w:w="1417" w:type="dxa"/>
            <w:vAlign w:val="center"/>
          </w:tcPr>
          <w:p w14:paraId="218EBBC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7BC77372"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vAlign w:val="center"/>
          </w:tcPr>
          <w:p w14:paraId="2DA4E3A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9BE9EF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CF7D850" w14:textId="77777777" w:rsidTr="00896244">
        <w:trPr>
          <w:trHeight w:hRule="exact" w:val="397"/>
        </w:trPr>
        <w:tc>
          <w:tcPr>
            <w:tcW w:w="973" w:type="dxa"/>
            <w:vAlign w:val="center"/>
          </w:tcPr>
          <w:p w14:paraId="6946D7A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37</w:t>
            </w:r>
          </w:p>
        </w:tc>
        <w:tc>
          <w:tcPr>
            <w:tcW w:w="5265" w:type="dxa"/>
          </w:tcPr>
          <w:p w14:paraId="5DCB629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Spirometria</w:t>
            </w:r>
          </w:p>
        </w:tc>
        <w:tc>
          <w:tcPr>
            <w:tcW w:w="1417" w:type="dxa"/>
            <w:vAlign w:val="center"/>
          </w:tcPr>
          <w:p w14:paraId="5E91A3D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447C51B"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vAlign w:val="center"/>
          </w:tcPr>
          <w:p w14:paraId="2061474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EF8E1B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F6F7129" w14:textId="77777777" w:rsidTr="00896244">
        <w:trPr>
          <w:trHeight w:hRule="exact" w:val="397"/>
        </w:trPr>
        <w:tc>
          <w:tcPr>
            <w:tcW w:w="973" w:type="dxa"/>
            <w:vAlign w:val="center"/>
          </w:tcPr>
          <w:p w14:paraId="0B323CB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38</w:t>
            </w:r>
          </w:p>
        </w:tc>
        <w:tc>
          <w:tcPr>
            <w:tcW w:w="5265" w:type="dxa"/>
          </w:tcPr>
          <w:p w14:paraId="214F450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Ekg</w:t>
            </w:r>
            <w:proofErr w:type="spellEnd"/>
            <w:r w:rsidRPr="00A361BF">
              <w:rPr>
                <w:rFonts w:ascii="Times New Roman" w:eastAsia="HG Mincho Light J" w:hAnsi="Times New Roman" w:cs="Times New Roman"/>
                <w:sz w:val="24"/>
                <w:szCs w:val="24"/>
              </w:rPr>
              <w:t xml:space="preserve"> z opisem </w:t>
            </w:r>
          </w:p>
        </w:tc>
        <w:tc>
          <w:tcPr>
            <w:tcW w:w="1417" w:type="dxa"/>
            <w:vAlign w:val="center"/>
          </w:tcPr>
          <w:p w14:paraId="791787D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6C21CD8"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10</w:t>
            </w:r>
          </w:p>
        </w:tc>
        <w:tc>
          <w:tcPr>
            <w:tcW w:w="2261" w:type="dxa"/>
            <w:gridSpan w:val="2"/>
            <w:vAlign w:val="center"/>
          </w:tcPr>
          <w:p w14:paraId="2FD93BB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BD4027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DBC1C79" w14:textId="77777777" w:rsidTr="00896244">
        <w:trPr>
          <w:trHeight w:hRule="exact" w:val="397"/>
        </w:trPr>
        <w:tc>
          <w:tcPr>
            <w:tcW w:w="973" w:type="dxa"/>
            <w:vAlign w:val="center"/>
          </w:tcPr>
          <w:p w14:paraId="01551B3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39</w:t>
            </w:r>
          </w:p>
        </w:tc>
        <w:tc>
          <w:tcPr>
            <w:tcW w:w="5265" w:type="dxa"/>
          </w:tcPr>
          <w:p w14:paraId="39030233"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ortopedyczna</w:t>
            </w:r>
          </w:p>
        </w:tc>
        <w:tc>
          <w:tcPr>
            <w:tcW w:w="1417" w:type="dxa"/>
            <w:vAlign w:val="center"/>
          </w:tcPr>
          <w:p w14:paraId="43782EDA"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74AA3BB5"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vAlign w:val="center"/>
          </w:tcPr>
          <w:p w14:paraId="41C178C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643450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2021362" w14:textId="77777777" w:rsidTr="00896244">
        <w:trPr>
          <w:trHeight w:hRule="exact" w:val="397"/>
        </w:trPr>
        <w:tc>
          <w:tcPr>
            <w:tcW w:w="973" w:type="dxa"/>
            <w:vAlign w:val="center"/>
          </w:tcPr>
          <w:p w14:paraId="449D1C4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40</w:t>
            </w:r>
          </w:p>
        </w:tc>
        <w:tc>
          <w:tcPr>
            <w:tcW w:w="5265" w:type="dxa"/>
          </w:tcPr>
          <w:p w14:paraId="5A51E2B2"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kardiologiczna </w:t>
            </w:r>
          </w:p>
        </w:tc>
        <w:tc>
          <w:tcPr>
            <w:tcW w:w="1417" w:type="dxa"/>
            <w:vAlign w:val="center"/>
          </w:tcPr>
          <w:p w14:paraId="1272B4E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5592235C"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vAlign w:val="center"/>
          </w:tcPr>
          <w:p w14:paraId="6263516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7375D4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D09EF4B" w14:textId="77777777" w:rsidTr="00896244">
        <w:trPr>
          <w:trHeight w:hRule="exact" w:val="397"/>
        </w:trPr>
        <w:tc>
          <w:tcPr>
            <w:tcW w:w="973" w:type="dxa"/>
            <w:vAlign w:val="center"/>
          </w:tcPr>
          <w:p w14:paraId="64AE5EF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41</w:t>
            </w:r>
          </w:p>
        </w:tc>
        <w:tc>
          <w:tcPr>
            <w:tcW w:w="5265" w:type="dxa"/>
          </w:tcPr>
          <w:p w14:paraId="107EAED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pulmonologiczna</w:t>
            </w:r>
          </w:p>
        </w:tc>
        <w:tc>
          <w:tcPr>
            <w:tcW w:w="1417" w:type="dxa"/>
            <w:vAlign w:val="center"/>
          </w:tcPr>
          <w:p w14:paraId="6706E212"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0E1BB69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vAlign w:val="center"/>
          </w:tcPr>
          <w:p w14:paraId="58378CF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6628246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61563B0" w14:textId="77777777" w:rsidTr="00896244">
        <w:trPr>
          <w:trHeight w:hRule="exact" w:val="397"/>
        </w:trPr>
        <w:tc>
          <w:tcPr>
            <w:tcW w:w="973" w:type="dxa"/>
            <w:vAlign w:val="center"/>
          </w:tcPr>
          <w:p w14:paraId="712DE29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42</w:t>
            </w:r>
          </w:p>
        </w:tc>
        <w:tc>
          <w:tcPr>
            <w:tcW w:w="5265" w:type="dxa"/>
          </w:tcPr>
          <w:p w14:paraId="085AAC9A"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diabetologa </w:t>
            </w:r>
          </w:p>
        </w:tc>
        <w:tc>
          <w:tcPr>
            <w:tcW w:w="1417" w:type="dxa"/>
            <w:vAlign w:val="center"/>
          </w:tcPr>
          <w:p w14:paraId="199C393C"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94C697F"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vAlign w:val="center"/>
          </w:tcPr>
          <w:p w14:paraId="2377F7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C60512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B4362A1" w14:textId="77777777" w:rsidTr="00896244">
        <w:trPr>
          <w:trHeight w:hRule="exact" w:val="397"/>
        </w:trPr>
        <w:tc>
          <w:tcPr>
            <w:tcW w:w="973" w:type="dxa"/>
            <w:vAlign w:val="center"/>
          </w:tcPr>
          <w:p w14:paraId="1D9E24B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43</w:t>
            </w:r>
          </w:p>
        </w:tc>
        <w:tc>
          <w:tcPr>
            <w:tcW w:w="5265" w:type="dxa"/>
          </w:tcPr>
          <w:p w14:paraId="56F348C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psychiatryczna</w:t>
            </w:r>
          </w:p>
        </w:tc>
        <w:tc>
          <w:tcPr>
            <w:tcW w:w="1417" w:type="dxa"/>
            <w:vAlign w:val="center"/>
          </w:tcPr>
          <w:p w14:paraId="4E3C2BB9"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756636D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vAlign w:val="center"/>
          </w:tcPr>
          <w:p w14:paraId="6D52BFC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A932D7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D531CEC" w14:textId="77777777" w:rsidTr="00896244">
        <w:trPr>
          <w:trHeight w:hRule="exact" w:val="397"/>
        </w:trPr>
        <w:tc>
          <w:tcPr>
            <w:tcW w:w="973" w:type="dxa"/>
            <w:vAlign w:val="center"/>
          </w:tcPr>
          <w:p w14:paraId="032B89C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44</w:t>
            </w:r>
          </w:p>
        </w:tc>
        <w:tc>
          <w:tcPr>
            <w:tcW w:w="5265" w:type="dxa"/>
          </w:tcPr>
          <w:p w14:paraId="3850DE6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ginekologiczna</w:t>
            </w:r>
          </w:p>
        </w:tc>
        <w:tc>
          <w:tcPr>
            <w:tcW w:w="1417" w:type="dxa"/>
            <w:vAlign w:val="center"/>
          </w:tcPr>
          <w:p w14:paraId="1171B44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521CABA7"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gridSpan w:val="2"/>
            <w:vAlign w:val="center"/>
          </w:tcPr>
          <w:p w14:paraId="30F20C8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50D8196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D83FC39" w14:textId="77777777" w:rsidTr="00896244">
        <w:trPr>
          <w:trHeight w:hRule="exact" w:val="397"/>
        </w:trPr>
        <w:tc>
          <w:tcPr>
            <w:tcW w:w="973" w:type="dxa"/>
            <w:vAlign w:val="center"/>
          </w:tcPr>
          <w:p w14:paraId="48894C6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45</w:t>
            </w:r>
          </w:p>
        </w:tc>
        <w:tc>
          <w:tcPr>
            <w:tcW w:w="5265" w:type="dxa"/>
          </w:tcPr>
          <w:p w14:paraId="56459809"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dermatologiczna</w:t>
            </w:r>
          </w:p>
        </w:tc>
        <w:tc>
          <w:tcPr>
            <w:tcW w:w="1417" w:type="dxa"/>
            <w:vAlign w:val="center"/>
          </w:tcPr>
          <w:p w14:paraId="46E6721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1B336D2" w14:textId="77777777" w:rsidR="00896244"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p w14:paraId="234AC9B1"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p>
        </w:tc>
        <w:tc>
          <w:tcPr>
            <w:tcW w:w="2261" w:type="dxa"/>
            <w:gridSpan w:val="2"/>
            <w:vAlign w:val="center"/>
          </w:tcPr>
          <w:p w14:paraId="0728560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17841E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5805449" w14:textId="77777777" w:rsidTr="00896244">
        <w:trPr>
          <w:trHeight w:hRule="exact" w:val="397"/>
        </w:trPr>
        <w:tc>
          <w:tcPr>
            <w:tcW w:w="973" w:type="dxa"/>
            <w:vAlign w:val="center"/>
          </w:tcPr>
          <w:p w14:paraId="7B700C5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46</w:t>
            </w:r>
          </w:p>
        </w:tc>
        <w:tc>
          <w:tcPr>
            <w:tcW w:w="5265" w:type="dxa"/>
          </w:tcPr>
          <w:p w14:paraId="14966CB4"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Echo serca </w:t>
            </w:r>
          </w:p>
          <w:p w14:paraId="69D4FC0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2AD63D37"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77F72D2F"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p w14:paraId="608D6BD8"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
        </w:tc>
        <w:tc>
          <w:tcPr>
            <w:tcW w:w="1417" w:type="dxa"/>
            <w:vAlign w:val="center"/>
          </w:tcPr>
          <w:p w14:paraId="2C6F1C68"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3DA17A94"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vAlign w:val="center"/>
          </w:tcPr>
          <w:p w14:paraId="76E84D7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8F0B5E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297B86C" w14:textId="77777777" w:rsidTr="00896244">
        <w:trPr>
          <w:trHeight w:val="556"/>
        </w:trPr>
        <w:tc>
          <w:tcPr>
            <w:tcW w:w="973" w:type="dxa"/>
          </w:tcPr>
          <w:p w14:paraId="372E52C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8"/>
            <w:vAlign w:val="center"/>
          </w:tcPr>
          <w:p w14:paraId="072A8978" w14:textId="77777777" w:rsidR="00896244" w:rsidRDefault="00896244" w:rsidP="00896244">
            <w:pPr>
              <w:widowControl w:val="0"/>
              <w:spacing w:after="0" w:line="240" w:lineRule="auto"/>
              <w:jc w:val="center"/>
              <w:rPr>
                <w:rFonts w:ascii="Times New Roman" w:eastAsia="SimSun" w:hAnsi="Times New Roman" w:cs="Times New Roman"/>
                <w:b/>
                <w:sz w:val="24"/>
                <w:szCs w:val="24"/>
              </w:rPr>
            </w:pPr>
          </w:p>
          <w:p w14:paraId="05E866A9"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p w14:paraId="3FB71F5C"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6F3AEE93"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p>
          <w:p w14:paraId="42DF7BA8"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18C5D2CD" w14:textId="77777777" w:rsidTr="00896244">
        <w:trPr>
          <w:trHeight w:val="983"/>
        </w:trPr>
        <w:tc>
          <w:tcPr>
            <w:tcW w:w="973" w:type="dxa"/>
            <w:vAlign w:val="center"/>
          </w:tcPr>
          <w:p w14:paraId="618AB94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47</w:t>
            </w:r>
          </w:p>
        </w:tc>
        <w:tc>
          <w:tcPr>
            <w:tcW w:w="5265" w:type="dxa"/>
          </w:tcPr>
          <w:p w14:paraId="21F30C40" w14:textId="77777777" w:rsidR="00896244" w:rsidRPr="00A361BF" w:rsidRDefault="00896244" w:rsidP="00896244">
            <w:pPr>
              <w:widowControl w:val="0"/>
              <w:spacing w:after="0" w:line="240" w:lineRule="auto"/>
              <w:rPr>
                <w:rFonts w:ascii="Times New Roman" w:eastAsia="HG Mincho Light J" w:hAnsi="Times New Roman" w:cs="Times New Roman"/>
                <w:b/>
                <w:sz w:val="24"/>
                <w:szCs w:val="24"/>
              </w:rPr>
            </w:pPr>
            <w:r w:rsidRPr="00A361BF">
              <w:rPr>
                <w:rFonts w:ascii="Times New Roman" w:eastAsia="HG Mincho Light J" w:hAnsi="Times New Roman" w:cs="Times New Roman"/>
                <w:sz w:val="24"/>
                <w:szCs w:val="24"/>
              </w:rPr>
              <w:t xml:space="preserve">Wykonywanie badań lekarskich osób ubiegających się o uprawnienia do kierowania pojazdami </w:t>
            </w:r>
            <w:r w:rsidRPr="00A361BF">
              <w:rPr>
                <w:rFonts w:ascii="Times New Roman" w:eastAsia="HG Mincho Light J" w:hAnsi="Times New Roman" w:cs="Times New Roman"/>
                <w:sz w:val="24"/>
                <w:szCs w:val="24"/>
              </w:rPr>
              <w:br/>
              <w:t>i kierowców.</w:t>
            </w:r>
          </w:p>
          <w:p w14:paraId="0429A7DB" w14:textId="77777777" w:rsidR="00896244" w:rsidRPr="00A361BF" w:rsidRDefault="00896244" w:rsidP="00896244">
            <w:pPr>
              <w:widowControl w:val="0"/>
              <w:spacing w:after="0" w:line="240" w:lineRule="auto"/>
              <w:rPr>
                <w:rFonts w:ascii="Times New Roman" w:eastAsia="HG Mincho Light J" w:hAnsi="Times New Roman" w:cs="Times New Roman"/>
                <w:b/>
                <w:sz w:val="24"/>
                <w:szCs w:val="24"/>
              </w:rPr>
            </w:pPr>
          </w:p>
        </w:tc>
        <w:tc>
          <w:tcPr>
            <w:tcW w:w="1417" w:type="dxa"/>
            <w:vAlign w:val="center"/>
          </w:tcPr>
          <w:p w14:paraId="4D191D4D" w14:textId="77777777" w:rsidR="00896244" w:rsidRPr="00A361BF" w:rsidRDefault="00896244" w:rsidP="00896244">
            <w:pPr>
              <w:widowControl w:val="0"/>
              <w:suppressAutoHyphens/>
              <w:spacing w:after="0" w:line="240" w:lineRule="auto"/>
              <w:jc w:val="center"/>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szt.</w:t>
            </w:r>
          </w:p>
        </w:tc>
        <w:tc>
          <w:tcPr>
            <w:tcW w:w="2509" w:type="dxa"/>
            <w:gridSpan w:val="3"/>
            <w:vAlign w:val="center"/>
          </w:tcPr>
          <w:p w14:paraId="5785FB46"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r>
              <w:rPr>
                <w:rFonts w:ascii="Times New Roman" w:eastAsia="HG Mincho Light J" w:hAnsi="Times New Roman" w:cs="Times New Roman"/>
                <w:sz w:val="24"/>
                <w:szCs w:val="24"/>
              </w:rPr>
              <w:t>0</w:t>
            </w:r>
          </w:p>
        </w:tc>
        <w:tc>
          <w:tcPr>
            <w:tcW w:w="2261" w:type="dxa"/>
            <w:gridSpan w:val="2"/>
            <w:vAlign w:val="center"/>
          </w:tcPr>
          <w:p w14:paraId="4A05804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5016E11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231CDB4" w14:textId="77777777" w:rsidTr="00896244">
        <w:trPr>
          <w:trHeight w:val="839"/>
        </w:trPr>
        <w:tc>
          <w:tcPr>
            <w:tcW w:w="973" w:type="dxa"/>
            <w:vAlign w:val="center"/>
          </w:tcPr>
          <w:p w14:paraId="7834B2B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48</w:t>
            </w:r>
          </w:p>
        </w:tc>
        <w:tc>
          <w:tcPr>
            <w:tcW w:w="5265" w:type="dxa"/>
          </w:tcPr>
          <w:p w14:paraId="18B9628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pracownicze wstępne, okresowe lub kontrolne przez uprawnionego lekarza wraz </w:t>
            </w:r>
            <w:r w:rsidRPr="00A361BF">
              <w:rPr>
                <w:rFonts w:ascii="Times New Roman" w:eastAsia="HG Mincho Light J" w:hAnsi="Times New Roman" w:cs="Times New Roman"/>
                <w:sz w:val="24"/>
                <w:szCs w:val="24"/>
              </w:rPr>
              <w:br/>
              <w:t>z wydaniem zaświadczenia.</w:t>
            </w:r>
          </w:p>
        </w:tc>
        <w:tc>
          <w:tcPr>
            <w:tcW w:w="1417" w:type="dxa"/>
            <w:vAlign w:val="center"/>
          </w:tcPr>
          <w:p w14:paraId="1B050672" w14:textId="77777777" w:rsidR="00896244" w:rsidRPr="00A361BF" w:rsidRDefault="00896244" w:rsidP="00896244">
            <w:pPr>
              <w:widowControl w:val="0"/>
              <w:suppressAutoHyphens/>
              <w:spacing w:after="0" w:line="240" w:lineRule="auto"/>
              <w:jc w:val="center"/>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szt.</w:t>
            </w:r>
          </w:p>
        </w:tc>
        <w:tc>
          <w:tcPr>
            <w:tcW w:w="2509" w:type="dxa"/>
            <w:gridSpan w:val="3"/>
            <w:vAlign w:val="center"/>
          </w:tcPr>
          <w:p w14:paraId="2AD50880"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40</w:t>
            </w:r>
          </w:p>
        </w:tc>
        <w:tc>
          <w:tcPr>
            <w:tcW w:w="2261" w:type="dxa"/>
            <w:gridSpan w:val="2"/>
            <w:vAlign w:val="center"/>
          </w:tcPr>
          <w:p w14:paraId="49B3DC1C"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140FEE3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3DF6E8A" w14:textId="77777777" w:rsidTr="00896244">
        <w:trPr>
          <w:trHeight w:val="1275"/>
        </w:trPr>
        <w:tc>
          <w:tcPr>
            <w:tcW w:w="973" w:type="dxa"/>
            <w:vAlign w:val="center"/>
          </w:tcPr>
          <w:p w14:paraId="0BAD4E8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49</w:t>
            </w:r>
          </w:p>
        </w:tc>
        <w:tc>
          <w:tcPr>
            <w:tcW w:w="5265" w:type="dxa"/>
          </w:tcPr>
          <w:p w14:paraId="12AB6119"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Zapewnienie udziału lekarza sprawującego profilaktyczną opiekę zdrowotną nad pracownikami w pracach komisji bezpieczeństwa i higieny pracy Zamawiającego </w:t>
            </w:r>
          </w:p>
        </w:tc>
        <w:tc>
          <w:tcPr>
            <w:tcW w:w="1417" w:type="dxa"/>
            <w:vAlign w:val="center"/>
          </w:tcPr>
          <w:p w14:paraId="53B8C8C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godzin</w:t>
            </w:r>
          </w:p>
        </w:tc>
        <w:tc>
          <w:tcPr>
            <w:tcW w:w="2509" w:type="dxa"/>
            <w:gridSpan w:val="3"/>
            <w:vAlign w:val="center"/>
          </w:tcPr>
          <w:p w14:paraId="72FC8709"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vAlign w:val="center"/>
          </w:tcPr>
          <w:p w14:paraId="5CD55C4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0042F5E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BC12593" w14:textId="77777777" w:rsidTr="00896244">
        <w:trPr>
          <w:trHeight w:val="1275"/>
        </w:trPr>
        <w:tc>
          <w:tcPr>
            <w:tcW w:w="973" w:type="dxa"/>
            <w:vAlign w:val="center"/>
          </w:tcPr>
          <w:p w14:paraId="4DA067A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50</w:t>
            </w:r>
          </w:p>
        </w:tc>
        <w:tc>
          <w:tcPr>
            <w:tcW w:w="5265" w:type="dxa"/>
          </w:tcPr>
          <w:p w14:paraId="1DB5000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Wystawienie orzeczeń do celów sanitarno-epidemiologicznych przez uprawnionego lekarza.</w:t>
            </w:r>
          </w:p>
        </w:tc>
        <w:tc>
          <w:tcPr>
            <w:tcW w:w="1417" w:type="dxa"/>
            <w:vAlign w:val="center"/>
          </w:tcPr>
          <w:p w14:paraId="43CFEE21"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AEF480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2261" w:type="dxa"/>
            <w:gridSpan w:val="2"/>
            <w:vAlign w:val="center"/>
          </w:tcPr>
          <w:p w14:paraId="68ABC8F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2149154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BC7624C" w14:textId="77777777" w:rsidTr="00896244">
        <w:trPr>
          <w:trHeight w:val="1275"/>
        </w:trPr>
        <w:tc>
          <w:tcPr>
            <w:tcW w:w="973" w:type="dxa"/>
            <w:vAlign w:val="center"/>
          </w:tcPr>
          <w:p w14:paraId="0BCB2C6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51</w:t>
            </w:r>
          </w:p>
        </w:tc>
        <w:tc>
          <w:tcPr>
            <w:tcW w:w="5265" w:type="dxa"/>
          </w:tcPr>
          <w:p w14:paraId="0C734782" w14:textId="77777777" w:rsidR="00896244" w:rsidRPr="00A361BF" w:rsidRDefault="00896244" w:rsidP="00896244">
            <w:pPr>
              <w:widowControl w:val="0"/>
              <w:spacing w:after="0" w:line="240" w:lineRule="auto"/>
              <w:rPr>
                <w:rFonts w:ascii="Thorndale" w:eastAsia="HG Mincho Light J" w:hAnsi="Thorndale" w:cs="Times New Roman"/>
                <w:sz w:val="24"/>
                <w:szCs w:val="20"/>
                <w:lang w:eastAsia="pl-PL"/>
              </w:rPr>
            </w:pPr>
            <w:r w:rsidRPr="00A361BF">
              <w:rPr>
                <w:rFonts w:ascii="Times New Roman" w:eastAsia="HG Mincho Light J" w:hAnsi="Times New Roman" w:cs="Times New Roman"/>
                <w:sz w:val="24"/>
                <w:szCs w:val="24"/>
              </w:rPr>
              <w:t>Wystawienie skierowań do Rejonowej Wojskowej Komisji Lekarskiej wraz z opinia lekarską.</w:t>
            </w:r>
          </w:p>
        </w:tc>
        <w:tc>
          <w:tcPr>
            <w:tcW w:w="1417" w:type="dxa"/>
            <w:vAlign w:val="center"/>
          </w:tcPr>
          <w:p w14:paraId="3D8B02C5"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8F6106B"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261" w:type="dxa"/>
            <w:gridSpan w:val="2"/>
            <w:vAlign w:val="center"/>
          </w:tcPr>
          <w:p w14:paraId="32E08BF9"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6B66A4A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7DFA709" w14:textId="77777777" w:rsidTr="00896244">
        <w:trPr>
          <w:trHeight w:val="542"/>
        </w:trPr>
        <w:tc>
          <w:tcPr>
            <w:tcW w:w="12425" w:type="dxa"/>
            <w:gridSpan w:val="8"/>
            <w:vAlign w:val="center"/>
          </w:tcPr>
          <w:p w14:paraId="0B12F054" w14:textId="77777777" w:rsidR="00896244" w:rsidRPr="00A361BF" w:rsidRDefault="00896244" w:rsidP="00896244">
            <w:pPr>
              <w:widowControl w:val="0"/>
              <w:spacing w:after="0" w:line="240" w:lineRule="auto"/>
              <w:jc w:val="right"/>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RAZEM </w:t>
            </w:r>
          </w:p>
        </w:tc>
        <w:tc>
          <w:tcPr>
            <w:tcW w:w="2176" w:type="dxa"/>
            <w:vAlign w:val="center"/>
          </w:tcPr>
          <w:p w14:paraId="709A7D8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71CDF0D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049E4C3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tc>
      </w:tr>
    </w:tbl>
    <w:p w14:paraId="6A17ED2B"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32F26FDA"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sidRPr="00A361BF">
        <w:rPr>
          <w:rFonts w:ascii="Times New Roman" w:eastAsia="HG Mincho Light J" w:hAnsi="Times New Roman" w:cs="Times New Roman"/>
          <w:sz w:val="24"/>
          <w:szCs w:val="24"/>
        </w:rPr>
        <w:br/>
        <w:t>( Dz. U. z 2017 r. poz. 1221)</w:t>
      </w:r>
    </w:p>
    <w:p w14:paraId="19B9C0E2" w14:textId="77777777" w:rsidR="00896244" w:rsidRPr="00A361BF" w:rsidRDefault="00896244" w:rsidP="00896244">
      <w:pPr>
        <w:spacing w:after="0" w:line="240" w:lineRule="auto"/>
        <w:ind w:left="709"/>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06296AE8"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4301C377" w14:textId="6796E895" w:rsidR="00896244" w:rsidRPr="00A361BF" w:rsidRDefault="00896244" w:rsidP="00896244">
      <w:pPr>
        <w:spacing w:after="0"/>
        <w:ind w:left="709" w:hanging="284"/>
        <w:rPr>
          <w:rFonts w:ascii="Times New Roman" w:eastAsia="Times New Roman" w:hAnsi="Times New Roman" w:cs="Times New Roman"/>
          <w:i/>
          <w:iCs/>
          <w:sz w:val="24"/>
          <w:szCs w:val="24"/>
          <w:lang w:eastAsia="pl-PL"/>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Pr>
          <w:rFonts w:ascii="Times New Roman" w:eastAsia="Times New Roman" w:hAnsi="Times New Roman" w:cs="Times New Roman"/>
          <w:i/>
          <w:iCs/>
          <w:sz w:val="24"/>
          <w:szCs w:val="24"/>
          <w:lang w:eastAsia="pl-PL"/>
        </w:rPr>
        <w:t xml:space="preserve">                                                                                                                                    (   znak graficzny podpisu</w:t>
      </w:r>
      <w:r w:rsidRPr="00A361BF">
        <w:rPr>
          <w:rFonts w:ascii="Times New Roman" w:eastAsia="Times New Roman" w:hAnsi="Times New Roman" w:cs="Times New Roman"/>
          <w:i/>
          <w:iCs/>
          <w:sz w:val="24"/>
          <w:szCs w:val="24"/>
          <w:lang w:eastAsia="pl-PL"/>
        </w:rPr>
        <w:t>)</w:t>
      </w:r>
    </w:p>
    <w:p w14:paraId="35B4791C" w14:textId="77777777" w:rsidR="00896244" w:rsidRPr="00A361BF" w:rsidRDefault="00896244" w:rsidP="00896244">
      <w:pPr>
        <w:spacing w:after="0"/>
        <w:ind w:left="709" w:hanging="284"/>
        <w:rPr>
          <w:rFonts w:ascii="Times New Roman" w:eastAsia="Times New Roman" w:hAnsi="Times New Roman" w:cs="Times New Roman"/>
          <w:i/>
          <w:iCs/>
          <w:sz w:val="24"/>
          <w:szCs w:val="24"/>
          <w:lang w:eastAsia="pl-PL"/>
        </w:rPr>
      </w:pPr>
    </w:p>
    <w:p w14:paraId="07E3AD20" w14:textId="16367A62" w:rsidR="00896244" w:rsidRPr="00A361BF" w:rsidRDefault="00896244" w:rsidP="00896244">
      <w:pPr>
        <w:spacing w:after="0"/>
        <w:ind w:left="709" w:hanging="284"/>
        <w:rPr>
          <w:rFonts w:ascii="Times New Roman" w:eastAsia="Times New Roman" w:hAnsi="Times New Roman" w:cs="Times New Roman"/>
          <w:i/>
          <w:iCs/>
          <w:sz w:val="24"/>
          <w:szCs w:val="24"/>
          <w:lang w:eastAsia="pl-PL"/>
        </w:rPr>
      </w:pPr>
    </w:p>
    <w:p w14:paraId="4475581A" w14:textId="77777777" w:rsidR="00896244" w:rsidRPr="00A361BF" w:rsidRDefault="00896244" w:rsidP="00896244">
      <w:pPr>
        <w:spacing w:after="0"/>
        <w:ind w:left="709" w:hanging="284"/>
        <w:rPr>
          <w:rFonts w:ascii="Times New Roman" w:eastAsia="Times New Roman" w:hAnsi="Times New Roman" w:cs="Times New Roman"/>
          <w:i/>
          <w:iCs/>
          <w:sz w:val="24"/>
          <w:szCs w:val="24"/>
          <w:lang w:eastAsia="pl-PL"/>
        </w:rPr>
      </w:pPr>
    </w:p>
    <w:p w14:paraId="64C1AF1D" w14:textId="77777777" w:rsidR="00896244" w:rsidRPr="00A361BF" w:rsidRDefault="00896244" w:rsidP="00896244">
      <w:pPr>
        <w:spacing w:after="0" w:line="240" w:lineRule="auto"/>
        <w:rPr>
          <w:rFonts w:ascii="Times New Roman" w:eastAsia="Calibri" w:hAnsi="Times New Roman" w:cs="Times New Roman"/>
          <w:b/>
          <w:sz w:val="24"/>
          <w:szCs w:val="24"/>
        </w:rPr>
      </w:pPr>
    </w:p>
    <w:p w14:paraId="7567EB49" w14:textId="77777777" w:rsidR="00896244" w:rsidRPr="00A361BF" w:rsidRDefault="00896244" w:rsidP="00896244">
      <w:pPr>
        <w:spacing w:after="0" w:line="240" w:lineRule="auto"/>
        <w:rPr>
          <w:rFonts w:ascii="Times New Roman" w:eastAsia="Calibri" w:hAnsi="Times New Roman" w:cs="Times New Roman"/>
          <w:b/>
          <w:sz w:val="24"/>
          <w:szCs w:val="24"/>
        </w:rPr>
      </w:pPr>
    </w:p>
    <w:p w14:paraId="5D1ED81D"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0355BC83" w14:textId="43D52048" w:rsidR="00896244" w:rsidRPr="00A361BF" w:rsidRDefault="00896244" w:rsidP="0089624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Załącznik nr 2.7 do SWZ</w:t>
      </w:r>
    </w:p>
    <w:p w14:paraId="6F104BC9" w14:textId="3CE560A6" w:rsidR="00896244" w:rsidRPr="00A361BF" w:rsidRDefault="00896244" w:rsidP="00896244">
      <w:pPr>
        <w:tabs>
          <w:tab w:val="left" w:pos="4785"/>
          <w:tab w:val="center" w:pos="7214"/>
        </w:tabs>
        <w:spacing w:after="0" w:line="240" w:lineRule="auto"/>
        <w:jc w:val="right"/>
        <w:rPr>
          <w:rFonts w:ascii="Times New Roman" w:eastAsia="Calibri" w:hAnsi="Times New Roman" w:cs="Times New Roman"/>
          <w:b/>
          <w:sz w:val="24"/>
          <w:szCs w:val="24"/>
        </w:rPr>
      </w:pPr>
      <w:r w:rsidRPr="00A361BF">
        <w:rPr>
          <w:rFonts w:ascii="Times New Roman" w:eastAsia="Calibri" w:hAnsi="Times New Roman" w:cs="Times New Roman"/>
          <w:sz w:val="24"/>
          <w:szCs w:val="24"/>
        </w:rPr>
        <w:br/>
      </w:r>
    </w:p>
    <w:p w14:paraId="5F38608B"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FORMULARZ CENOWY</w:t>
      </w:r>
    </w:p>
    <w:p w14:paraId="10DC9E86"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r w:rsidRPr="00A361BF">
        <w:rPr>
          <w:rFonts w:ascii="Times New Roman" w:eastAsia="Calibri" w:hAnsi="Times New Roman" w:cs="Times New Roman"/>
          <w:b/>
          <w:sz w:val="24"/>
          <w:szCs w:val="24"/>
        </w:rPr>
        <w:t>Część 7 -Ostrołęka</w:t>
      </w:r>
    </w:p>
    <w:p w14:paraId="7ABA2EFA" w14:textId="77777777" w:rsidR="00896244" w:rsidRDefault="00896244" w:rsidP="00896244">
      <w:pPr>
        <w:spacing w:after="0" w:line="240" w:lineRule="auto"/>
        <w:ind w:left="709" w:hanging="284"/>
        <w:jc w:val="center"/>
        <w:rPr>
          <w:rFonts w:ascii="Times New Roman" w:eastAsia="Calibri" w:hAnsi="Times New Roman" w:cs="Times New Roman"/>
          <w:b/>
          <w:sz w:val="24"/>
          <w:szCs w:val="24"/>
        </w:rPr>
      </w:pPr>
    </w:p>
    <w:p w14:paraId="53A924C8" w14:textId="77777777" w:rsidR="00896244" w:rsidRPr="00A361BF" w:rsidRDefault="00896244" w:rsidP="00896244">
      <w:pPr>
        <w:spacing w:after="0" w:line="240" w:lineRule="auto"/>
        <w:ind w:left="709" w:hanging="284"/>
        <w:jc w:val="center"/>
        <w:rPr>
          <w:rFonts w:ascii="Times New Roman" w:eastAsia="Calibri" w:hAnsi="Times New Roman" w:cs="Times New Roman"/>
          <w:b/>
          <w:sz w:val="24"/>
          <w:szCs w:val="24"/>
        </w:rPr>
      </w:pPr>
    </w:p>
    <w:p w14:paraId="1AF4DF28" w14:textId="77777777" w:rsidR="00896244" w:rsidRDefault="00896244" w:rsidP="00896244">
      <w:pPr>
        <w:spacing w:after="0" w:line="240" w:lineRule="auto"/>
        <w:jc w:val="both"/>
        <w:rPr>
          <w:rFonts w:ascii="Times New Roman" w:eastAsia="Times New Roman" w:hAnsi="Times New Roman" w:cs="Times New Roman"/>
          <w:sz w:val="24"/>
          <w:szCs w:val="24"/>
          <w:lang w:eastAsia="pl-PL"/>
        </w:rPr>
      </w:pPr>
      <w:r w:rsidRPr="00A361BF">
        <w:rPr>
          <w:rFonts w:ascii="Times New Roman" w:eastAsia="Times New Roman" w:hAnsi="Times New Roman" w:cs="Times New Roman"/>
          <w:sz w:val="24"/>
          <w:szCs w:val="24"/>
          <w:lang w:eastAsia="pl-PL"/>
        </w:rPr>
        <w:t>Zobowiązuję się wykonać przedmiot zamówienia w zakresie objętym ogłoszeniem za cenę brutto:</w:t>
      </w:r>
    </w:p>
    <w:p w14:paraId="3F21B47C" w14:textId="77777777" w:rsidR="00896244" w:rsidRDefault="00896244" w:rsidP="00896244">
      <w:pPr>
        <w:spacing w:after="0" w:line="240" w:lineRule="auto"/>
        <w:jc w:val="both"/>
        <w:rPr>
          <w:rFonts w:ascii="Times New Roman" w:eastAsia="Times New Roman" w:hAnsi="Times New Roman" w:cs="Times New Roman"/>
          <w:sz w:val="24"/>
          <w:szCs w:val="24"/>
          <w:lang w:eastAsia="pl-PL"/>
        </w:rPr>
      </w:pPr>
    </w:p>
    <w:p w14:paraId="0B15C04F" w14:textId="77777777" w:rsidR="00896244" w:rsidRPr="00A361BF" w:rsidRDefault="00896244" w:rsidP="00896244">
      <w:pPr>
        <w:spacing w:after="0" w:line="240" w:lineRule="auto"/>
        <w:jc w:val="both"/>
        <w:rPr>
          <w:rFonts w:ascii="Times New Roman" w:eastAsia="Times New Roman" w:hAnsi="Times New Roman" w:cs="Times New Roman"/>
          <w:sz w:val="24"/>
          <w:szCs w:val="24"/>
          <w:lang w:eastAsia="pl-PL"/>
        </w:rPr>
      </w:pPr>
    </w:p>
    <w:p w14:paraId="5C7F4035" w14:textId="77777777" w:rsidR="00896244" w:rsidRPr="00A361BF" w:rsidRDefault="00896244" w:rsidP="00896244">
      <w:pPr>
        <w:spacing w:after="0" w:line="240" w:lineRule="auto"/>
        <w:ind w:left="709" w:hanging="284"/>
        <w:jc w:val="both"/>
        <w:rPr>
          <w:rFonts w:ascii="Times New Roman" w:eastAsia="Calibri" w:hAnsi="Times New Roman" w:cs="Times New Roman"/>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2268"/>
        <w:gridCol w:w="99"/>
        <w:gridCol w:w="2261"/>
        <w:gridCol w:w="2176"/>
      </w:tblGrid>
      <w:tr w:rsidR="00896244" w:rsidRPr="00A361BF" w14:paraId="03566982" w14:textId="77777777" w:rsidTr="00896244">
        <w:trPr>
          <w:trHeight w:val="732"/>
        </w:trPr>
        <w:tc>
          <w:tcPr>
            <w:tcW w:w="973" w:type="dxa"/>
            <w:vMerge w:val="restart"/>
            <w:vAlign w:val="center"/>
          </w:tcPr>
          <w:p w14:paraId="18CF2339"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L. p.</w:t>
            </w:r>
          </w:p>
        </w:tc>
        <w:tc>
          <w:tcPr>
            <w:tcW w:w="5265" w:type="dxa"/>
            <w:vMerge w:val="restart"/>
            <w:vAlign w:val="center"/>
          </w:tcPr>
          <w:p w14:paraId="5D86FFBF"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Przedmiot zamówienia</w:t>
            </w:r>
          </w:p>
          <w:p w14:paraId="1F0E2B83"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c>
          <w:tcPr>
            <w:tcW w:w="1559" w:type="dxa"/>
            <w:gridSpan w:val="2"/>
            <w:vMerge w:val="restart"/>
            <w:vAlign w:val="center"/>
          </w:tcPr>
          <w:p w14:paraId="7DA8145B"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J. m.</w:t>
            </w:r>
          </w:p>
        </w:tc>
        <w:tc>
          <w:tcPr>
            <w:tcW w:w="2268" w:type="dxa"/>
            <w:vMerge w:val="restart"/>
            <w:vAlign w:val="center"/>
          </w:tcPr>
          <w:p w14:paraId="3421EA1C"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Ilość </w:t>
            </w:r>
            <w:r w:rsidRPr="00A361BF">
              <w:rPr>
                <w:rFonts w:ascii="Times New Roman" w:eastAsia="HG Mincho Light J" w:hAnsi="Times New Roman" w:cs="Times New Roman"/>
                <w:b/>
                <w:sz w:val="24"/>
                <w:szCs w:val="24"/>
              </w:rPr>
              <w:br/>
              <w:t>w zamówieniu podstawowym</w:t>
            </w:r>
          </w:p>
        </w:tc>
        <w:tc>
          <w:tcPr>
            <w:tcW w:w="2360" w:type="dxa"/>
            <w:gridSpan w:val="2"/>
            <w:vMerge w:val="restart"/>
            <w:vAlign w:val="center"/>
          </w:tcPr>
          <w:p w14:paraId="141F022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Cena </w:t>
            </w:r>
            <w:r w:rsidRPr="00A361BF">
              <w:rPr>
                <w:rFonts w:ascii="Times New Roman" w:eastAsia="HG Mincho Light J" w:hAnsi="Times New Roman" w:cs="Times New Roman"/>
                <w:b/>
                <w:sz w:val="24"/>
                <w:szCs w:val="24"/>
              </w:rPr>
              <w:br/>
              <w:t xml:space="preserve">jednostkowa </w:t>
            </w:r>
            <w:r w:rsidRPr="00A361BF">
              <w:rPr>
                <w:rFonts w:ascii="Times New Roman" w:eastAsia="HG Mincho Light J" w:hAnsi="Times New Roman" w:cs="Times New Roman"/>
                <w:b/>
                <w:sz w:val="24"/>
                <w:szCs w:val="24"/>
              </w:rPr>
              <w:br/>
              <w:t>brutto w złotych</w:t>
            </w:r>
          </w:p>
        </w:tc>
        <w:tc>
          <w:tcPr>
            <w:tcW w:w="2176" w:type="dxa"/>
            <w:vMerge w:val="restart"/>
            <w:vAlign w:val="center"/>
          </w:tcPr>
          <w:p w14:paraId="04A32F33"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Wartość brutto</w:t>
            </w:r>
            <w:r w:rsidRPr="00A361BF">
              <w:rPr>
                <w:rFonts w:ascii="Times New Roman" w:eastAsia="HG Mincho Light J" w:hAnsi="Times New Roman" w:cs="Times New Roman"/>
                <w:b/>
                <w:sz w:val="24"/>
                <w:szCs w:val="24"/>
              </w:rPr>
              <w:br/>
              <w:t>w złotych iloczyn kolumny 4 i 5 (4x5)</w:t>
            </w:r>
          </w:p>
        </w:tc>
      </w:tr>
      <w:tr w:rsidR="00896244" w:rsidRPr="00A361BF" w14:paraId="1752C107" w14:textId="77777777" w:rsidTr="00896244">
        <w:trPr>
          <w:trHeight w:val="429"/>
        </w:trPr>
        <w:tc>
          <w:tcPr>
            <w:tcW w:w="973" w:type="dxa"/>
            <w:vMerge/>
          </w:tcPr>
          <w:p w14:paraId="251A59A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5265" w:type="dxa"/>
            <w:vMerge/>
          </w:tcPr>
          <w:p w14:paraId="7EED07D8"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1559" w:type="dxa"/>
            <w:gridSpan w:val="2"/>
            <w:vMerge/>
          </w:tcPr>
          <w:p w14:paraId="6652D69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268" w:type="dxa"/>
            <w:vMerge/>
          </w:tcPr>
          <w:p w14:paraId="12FE3E23"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360" w:type="dxa"/>
            <w:gridSpan w:val="2"/>
            <w:vMerge/>
          </w:tcPr>
          <w:p w14:paraId="3EA286CD"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Merge/>
          </w:tcPr>
          <w:p w14:paraId="7C1A484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r>
      <w:tr w:rsidR="00896244" w:rsidRPr="00A361BF" w14:paraId="4317DD4F" w14:textId="77777777" w:rsidTr="00896244">
        <w:trPr>
          <w:trHeight w:val="137"/>
        </w:trPr>
        <w:tc>
          <w:tcPr>
            <w:tcW w:w="973" w:type="dxa"/>
            <w:vAlign w:val="center"/>
          </w:tcPr>
          <w:p w14:paraId="5CC3F418"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1</w:t>
            </w:r>
          </w:p>
        </w:tc>
        <w:tc>
          <w:tcPr>
            <w:tcW w:w="5265" w:type="dxa"/>
            <w:vAlign w:val="center"/>
          </w:tcPr>
          <w:p w14:paraId="647832A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2</w:t>
            </w:r>
          </w:p>
        </w:tc>
        <w:tc>
          <w:tcPr>
            <w:tcW w:w="1559" w:type="dxa"/>
            <w:gridSpan w:val="2"/>
            <w:vAlign w:val="center"/>
          </w:tcPr>
          <w:p w14:paraId="723C2D1F"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3</w:t>
            </w:r>
          </w:p>
        </w:tc>
        <w:tc>
          <w:tcPr>
            <w:tcW w:w="2268" w:type="dxa"/>
            <w:vAlign w:val="center"/>
          </w:tcPr>
          <w:p w14:paraId="099BF327"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4</w:t>
            </w:r>
          </w:p>
        </w:tc>
        <w:tc>
          <w:tcPr>
            <w:tcW w:w="2360" w:type="dxa"/>
            <w:gridSpan w:val="2"/>
            <w:vAlign w:val="center"/>
          </w:tcPr>
          <w:p w14:paraId="3ECBE06E"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5</w:t>
            </w:r>
          </w:p>
        </w:tc>
        <w:tc>
          <w:tcPr>
            <w:tcW w:w="2176" w:type="dxa"/>
            <w:vAlign w:val="center"/>
          </w:tcPr>
          <w:p w14:paraId="2E6DBDD2"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r w:rsidRPr="00A361BF">
              <w:rPr>
                <w:rFonts w:ascii="Times New Roman" w:eastAsia="HG Mincho Light J" w:hAnsi="Times New Roman" w:cs="Times New Roman"/>
                <w:b/>
                <w:i/>
                <w:sz w:val="24"/>
                <w:szCs w:val="24"/>
              </w:rPr>
              <w:t>6</w:t>
            </w:r>
          </w:p>
        </w:tc>
      </w:tr>
      <w:tr w:rsidR="00896244" w:rsidRPr="00A361BF" w14:paraId="196DA9CB" w14:textId="77777777" w:rsidTr="00896244">
        <w:trPr>
          <w:trHeight w:val="812"/>
        </w:trPr>
        <w:tc>
          <w:tcPr>
            <w:tcW w:w="973" w:type="dxa"/>
            <w:vAlign w:val="center"/>
          </w:tcPr>
          <w:p w14:paraId="0591E623" w14:textId="77777777" w:rsidR="00896244" w:rsidRPr="00A361BF" w:rsidRDefault="00896244" w:rsidP="00896244">
            <w:pPr>
              <w:widowControl w:val="0"/>
              <w:spacing w:after="0" w:line="240" w:lineRule="auto"/>
              <w:jc w:val="center"/>
              <w:rPr>
                <w:rFonts w:ascii="Times New Roman" w:eastAsia="HG Mincho Light J" w:hAnsi="Times New Roman" w:cs="Times New Roman"/>
                <w:b/>
                <w:i/>
                <w:sz w:val="24"/>
                <w:szCs w:val="24"/>
              </w:rPr>
            </w:pPr>
          </w:p>
        </w:tc>
        <w:tc>
          <w:tcPr>
            <w:tcW w:w="13628" w:type="dxa"/>
            <w:gridSpan w:val="7"/>
            <w:vAlign w:val="center"/>
          </w:tcPr>
          <w:p w14:paraId="4936764D" w14:textId="77777777" w:rsidR="00896244" w:rsidRDefault="00896244" w:rsidP="00896244">
            <w:pPr>
              <w:widowControl w:val="0"/>
              <w:suppressAutoHyphens/>
              <w:spacing w:after="120" w:line="240" w:lineRule="auto"/>
              <w:ind w:left="39"/>
              <w:jc w:val="center"/>
              <w:rPr>
                <w:rFonts w:ascii="Times New Roman" w:eastAsia="SimSun" w:hAnsi="Times New Roman" w:cs="Times New Roman"/>
                <w:b/>
                <w:sz w:val="24"/>
                <w:szCs w:val="24"/>
                <w:u w:val="single"/>
                <w:lang w:eastAsia="pl-PL"/>
              </w:rPr>
            </w:pPr>
          </w:p>
          <w:p w14:paraId="49653A8B" w14:textId="77777777" w:rsidR="00896244" w:rsidRDefault="00896244" w:rsidP="00896244">
            <w:pPr>
              <w:widowControl w:val="0"/>
              <w:suppressAutoHyphens/>
              <w:spacing w:after="120" w:line="240" w:lineRule="auto"/>
              <w:ind w:left="39"/>
              <w:jc w:val="center"/>
              <w:rPr>
                <w:rFonts w:ascii="Times New Roman" w:eastAsia="Times New Roman" w:hAnsi="Times New Roman" w:cs="Times New Roman"/>
                <w:b/>
                <w:sz w:val="24"/>
                <w:szCs w:val="24"/>
                <w:lang w:eastAsia="pl-PL"/>
              </w:rPr>
            </w:pPr>
            <w:r w:rsidRPr="00A361BF">
              <w:rPr>
                <w:rFonts w:ascii="Times New Roman" w:eastAsia="SimSun" w:hAnsi="Times New Roman" w:cs="Times New Roman"/>
                <w:b/>
                <w:sz w:val="24"/>
                <w:szCs w:val="24"/>
                <w:u w:val="single"/>
                <w:lang w:eastAsia="pl-PL"/>
              </w:rPr>
              <w:t xml:space="preserve">Zakres wykonanych badań laboratoryjnych wynikający ze wskazówek metodycznych </w:t>
            </w:r>
            <w:r w:rsidRPr="00A361BF">
              <w:rPr>
                <w:rFonts w:ascii="Times New Roman" w:eastAsia="SimSun" w:hAnsi="Times New Roman" w:cs="Times New Roman"/>
                <w:b/>
                <w:sz w:val="24"/>
                <w:szCs w:val="24"/>
                <w:u w:val="single"/>
                <w:lang w:eastAsia="pl-PL"/>
              </w:rPr>
              <w:br/>
            </w:r>
            <w:r w:rsidRPr="00A361BF">
              <w:rPr>
                <w:rFonts w:ascii="Times New Roman" w:eastAsia="SimSun" w:hAnsi="Times New Roman" w:cs="Times New Roman"/>
                <w:b/>
                <w:sz w:val="24"/>
                <w:szCs w:val="24"/>
                <w:lang w:eastAsia="pl-PL"/>
              </w:rPr>
              <w:t>(</w:t>
            </w:r>
            <w:r w:rsidRPr="00A361BF">
              <w:rPr>
                <w:rFonts w:ascii="Times New Roman" w:eastAsia="Times New Roman" w:hAnsi="Times New Roman" w:cs="Times New Roman"/>
                <w:b/>
                <w:sz w:val="24"/>
                <w:szCs w:val="24"/>
                <w:lang w:eastAsia="pl-PL"/>
              </w:rPr>
              <w:t>będących załącznikiem nr 1 do rozporządzenia Ministra Zdrowia i Opieki Społecznej z dnia 30 maja 1996r.)</w:t>
            </w:r>
          </w:p>
          <w:p w14:paraId="4B83C6C7" w14:textId="77777777" w:rsidR="00896244" w:rsidRPr="00A361BF" w:rsidRDefault="00896244" w:rsidP="00896244">
            <w:pPr>
              <w:widowControl w:val="0"/>
              <w:suppressAutoHyphens/>
              <w:spacing w:after="120" w:line="240" w:lineRule="auto"/>
              <w:rPr>
                <w:rFonts w:ascii="Times New Roman" w:eastAsia="SimSun" w:hAnsi="Times New Roman" w:cs="Times New Roman"/>
                <w:b/>
                <w:sz w:val="24"/>
                <w:szCs w:val="24"/>
                <w:u w:val="single"/>
                <w:lang w:eastAsia="pl-PL"/>
              </w:rPr>
            </w:pPr>
          </w:p>
        </w:tc>
      </w:tr>
      <w:tr w:rsidR="00896244" w:rsidRPr="00A361BF" w14:paraId="0D4A7D20" w14:textId="77777777" w:rsidTr="00896244">
        <w:trPr>
          <w:trHeight w:val="340"/>
        </w:trPr>
        <w:tc>
          <w:tcPr>
            <w:tcW w:w="973" w:type="dxa"/>
          </w:tcPr>
          <w:p w14:paraId="1F17A0F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w:t>
            </w:r>
          </w:p>
        </w:tc>
        <w:tc>
          <w:tcPr>
            <w:tcW w:w="5265" w:type="dxa"/>
          </w:tcPr>
          <w:p w14:paraId="68881EB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Morfologia z rozmazem </w:t>
            </w:r>
          </w:p>
        </w:tc>
        <w:tc>
          <w:tcPr>
            <w:tcW w:w="1559" w:type="dxa"/>
            <w:gridSpan w:val="2"/>
            <w:vAlign w:val="center"/>
          </w:tcPr>
          <w:p w14:paraId="490F48A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A62A693"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25</w:t>
            </w:r>
          </w:p>
        </w:tc>
        <w:tc>
          <w:tcPr>
            <w:tcW w:w="2360" w:type="dxa"/>
            <w:gridSpan w:val="2"/>
            <w:vAlign w:val="center"/>
          </w:tcPr>
          <w:p w14:paraId="659D3DE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5C5D95D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F017A5E" w14:textId="77777777" w:rsidTr="00896244">
        <w:trPr>
          <w:trHeight w:val="340"/>
        </w:trPr>
        <w:tc>
          <w:tcPr>
            <w:tcW w:w="973" w:type="dxa"/>
          </w:tcPr>
          <w:p w14:paraId="7DAEFF8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5265" w:type="dxa"/>
          </w:tcPr>
          <w:p w14:paraId="3D8EB6A3"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OB</w:t>
            </w:r>
          </w:p>
        </w:tc>
        <w:tc>
          <w:tcPr>
            <w:tcW w:w="1559" w:type="dxa"/>
            <w:gridSpan w:val="2"/>
            <w:vAlign w:val="center"/>
          </w:tcPr>
          <w:p w14:paraId="27017324"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DAB0371"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vAlign w:val="center"/>
          </w:tcPr>
          <w:p w14:paraId="24AFFE5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EBC0B1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9AD35D1" w14:textId="77777777" w:rsidTr="00896244">
        <w:trPr>
          <w:trHeight w:val="432"/>
        </w:trPr>
        <w:tc>
          <w:tcPr>
            <w:tcW w:w="973" w:type="dxa"/>
          </w:tcPr>
          <w:p w14:paraId="56C0574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3</w:t>
            </w:r>
          </w:p>
        </w:tc>
        <w:tc>
          <w:tcPr>
            <w:tcW w:w="5265" w:type="dxa"/>
          </w:tcPr>
          <w:p w14:paraId="2BE0B3D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Glukoza</w:t>
            </w:r>
          </w:p>
        </w:tc>
        <w:tc>
          <w:tcPr>
            <w:tcW w:w="1559" w:type="dxa"/>
            <w:gridSpan w:val="2"/>
            <w:vAlign w:val="center"/>
          </w:tcPr>
          <w:p w14:paraId="66609E7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23AC2721"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vAlign w:val="center"/>
          </w:tcPr>
          <w:p w14:paraId="1E65E60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463711A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E3ECFC7" w14:textId="77777777" w:rsidTr="00896244">
        <w:trPr>
          <w:trHeight w:val="397"/>
        </w:trPr>
        <w:tc>
          <w:tcPr>
            <w:tcW w:w="973" w:type="dxa"/>
          </w:tcPr>
          <w:p w14:paraId="14F6805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4</w:t>
            </w:r>
          </w:p>
        </w:tc>
        <w:tc>
          <w:tcPr>
            <w:tcW w:w="5265" w:type="dxa"/>
          </w:tcPr>
          <w:p w14:paraId="4FA5AB1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Cholesterol całkowity </w:t>
            </w:r>
          </w:p>
        </w:tc>
        <w:tc>
          <w:tcPr>
            <w:tcW w:w="1559" w:type="dxa"/>
            <w:gridSpan w:val="2"/>
            <w:vAlign w:val="center"/>
          </w:tcPr>
          <w:p w14:paraId="21A29C3B"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6504059"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vAlign w:val="center"/>
          </w:tcPr>
          <w:p w14:paraId="7FC18A0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ED8CD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756771A" w14:textId="77777777" w:rsidTr="00896244">
        <w:trPr>
          <w:trHeight w:val="397"/>
        </w:trPr>
        <w:tc>
          <w:tcPr>
            <w:tcW w:w="973" w:type="dxa"/>
          </w:tcPr>
          <w:p w14:paraId="6AB5C24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5265" w:type="dxa"/>
          </w:tcPr>
          <w:p w14:paraId="59EB3ED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HDL</w:t>
            </w:r>
          </w:p>
        </w:tc>
        <w:tc>
          <w:tcPr>
            <w:tcW w:w="1559" w:type="dxa"/>
            <w:gridSpan w:val="2"/>
            <w:vAlign w:val="center"/>
          </w:tcPr>
          <w:p w14:paraId="30D598A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0D4E8934"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vAlign w:val="center"/>
          </w:tcPr>
          <w:p w14:paraId="18F2426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0E9E08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BC9A765" w14:textId="77777777" w:rsidTr="00896244">
        <w:trPr>
          <w:trHeight w:val="397"/>
        </w:trPr>
        <w:tc>
          <w:tcPr>
            <w:tcW w:w="973" w:type="dxa"/>
          </w:tcPr>
          <w:p w14:paraId="5B23E9C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6</w:t>
            </w:r>
          </w:p>
        </w:tc>
        <w:tc>
          <w:tcPr>
            <w:tcW w:w="5265" w:type="dxa"/>
          </w:tcPr>
          <w:p w14:paraId="0BCD30A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LDL</w:t>
            </w:r>
          </w:p>
        </w:tc>
        <w:tc>
          <w:tcPr>
            <w:tcW w:w="1559" w:type="dxa"/>
            <w:gridSpan w:val="2"/>
            <w:vAlign w:val="center"/>
          </w:tcPr>
          <w:p w14:paraId="59CFF53E"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1A003A6C"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vAlign w:val="center"/>
          </w:tcPr>
          <w:p w14:paraId="15CDEE1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1834C72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A07E178" w14:textId="77777777" w:rsidTr="00896244">
        <w:trPr>
          <w:trHeight w:val="340"/>
        </w:trPr>
        <w:tc>
          <w:tcPr>
            <w:tcW w:w="973" w:type="dxa"/>
          </w:tcPr>
          <w:p w14:paraId="4227A15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7</w:t>
            </w:r>
          </w:p>
        </w:tc>
        <w:tc>
          <w:tcPr>
            <w:tcW w:w="5265" w:type="dxa"/>
          </w:tcPr>
          <w:p w14:paraId="056448D1"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Mocz- badanie ogólne</w:t>
            </w:r>
          </w:p>
        </w:tc>
        <w:tc>
          <w:tcPr>
            <w:tcW w:w="1559" w:type="dxa"/>
            <w:gridSpan w:val="2"/>
            <w:vAlign w:val="center"/>
          </w:tcPr>
          <w:p w14:paraId="734A29BA"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7F2FC06C" w14:textId="77777777" w:rsidR="00896244" w:rsidRPr="00A361BF" w:rsidRDefault="00896244" w:rsidP="00896244">
            <w:pPr>
              <w:widowControl w:val="0"/>
              <w:suppressAutoHyphens/>
              <w:spacing w:after="0" w:line="240" w:lineRule="auto"/>
              <w:jc w:val="right"/>
              <w:rPr>
                <w:rFonts w:ascii="Thorndale" w:eastAsia="HG Mincho Light J" w:hAnsi="Thorndale" w:cs="Times New Roman"/>
                <w:sz w:val="24"/>
                <w:szCs w:val="20"/>
                <w:lang w:eastAsia="pl-PL"/>
              </w:rPr>
            </w:pPr>
            <w:r>
              <w:rPr>
                <w:rFonts w:ascii="Thorndale" w:eastAsia="HG Mincho Light J" w:hAnsi="Thorndale" w:cs="Times New Roman"/>
                <w:sz w:val="24"/>
                <w:szCs w:val="20"/>
                <w:lang w:eastAsia="pl-PL"/>
              </w:rPr>
              <w:t>25</w:t>
            </w:r>
          </w:p>
        </w:tc>
        <w:tc>
          <w:tcPr>
            <w:tcW w:w="2360" w:type="dxa"/>
            <w:gridSpan w:val="2"/>
            <w:vAlign w:val="center"/>
          </w:tcPr>
          <w:p w14:paraId="65F5F92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8651CA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92979F8" w14:textId="77777777" w:rsidTr="00896244">
        <w:trPr>
          <w:trHeight w:val="340"/>
        </w:trPr>
        <w:tc>
          <w:tcPr>
            <w:tcW w:w="973" w:type="dxa"/>
          </w:tcPr>
          <w:p w14:paraId="2B618D0A"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8</w:t>
            </w:r>
          </w:p>
        </w:tc>
        <w:tc>
          <w:tcPr>
            <w:tcW w:w="5265" w:type="dxa"/>
          </w:tcPr>
          <w:p w14:paraId="586C874E"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Aspat</w:t>
            </w:r>
            <w:proofErr w:type="spellEnd"/>
          </w:p>
        </w:tc>
        <w:tc>
          <w:tcPr>
            <w:tcW w:w="1559" w:type="dxa"/>
            <w:gridSpan w:val="2"/>
            <w:vAlign w:val="center"/>
          </w:tcPr>
          <w:p w14:paraId="568FB0E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6182412B"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r>
              <w:rPr>
                <w:rFonts w:ascii="Times New Roman" w:eastAsia="HG Mincho Light J" w:hAnsi="Times New Roman" w:cs="Times New Roman"/>
                <w:sz w:val="24"/>
                <w:szCs w:val="24"/>
              </w:rPr>
              <w:t>4</w:t>
            </w:r>
          </w:p>
        </w:tc>
        <w:tc>
          <w:tcPr>
            <w:tcW w:w="2360" w:type="dxa"/>
            <w:gridSpan w:val="2"/>
            <w:vAlign w:val="center"/>
          </w:tcPr>
          <w:p w14:paraId="5D0AF1C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7E9388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1080F13F" w14:textId="77777777" w:rsidTr="00896244">
        <w:trPr>
          <w:trHeight w:val="340"/>
        </w:trPr>
        <w:tc>
          <w:tcPr>
            <w:tcW w:w="973" w:type="dxa"/>
          </w:tcPr>
          <w:p w14:paraId="6738CF0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9</w:t>
            </w:r>
          </w:p>
        </w:tc>
        <w:tc>
          <w:tcPr>
            <w:tcW w:w="5265" w:type="dxa"/>
          </w:tcPr>
          <w:p w14:paraId="096BE2CB"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Alat</w:t>
            </w:r>
            <w:proofErr w:type="spellEnd"/>
          </w:p>
        </w:tc>
        <w:tc>
          <w:tcPr>
            <w:tcW w:w="1559" w:type="dxa"/>
            <w:gridSpan w:val="2"/>
            <w:vAlign w:val="center"/>
          </w:tcPr>
          <w:p w14:paraId="0AE83AA6"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0A1EAEED"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7</w:t>
            </w:r>
          </w:p>
        </w:tc>
        <w:tc>
          <w:tcPr>
            <w:tcW w:w="2360" w:type="dxa"/>
            <w:gridSpan w:val="2"/>
            <w:vAlign w:val="center"/>
          </w:tcPr>
          <w:p w14:paraId="56296B8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E0FD59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FCA8C9E" w14:textId="77777777" w:rsidTr="00896244">
        <w:trPr>
          <w:trHeight w:val="340"/>
        </w:trPr>
        <w:tc>
          <w:tcPr>
            <w:tcW w:w="973" w:type="dxa"/>
          </w:tcPr>
          <w:p w14:paraId="3DB3C1F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10</w:t>
            </w:r>
          </w:p>
        </w:tc>
        <w:tc>
          <w:tcPr>
            <w:tcW w:w="5265" w:type="dxa"/>
          </w:tcPr>
          <w:p w14:paraId="342631B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GGTP</w:t>
            </w:r>
          </w:p>
        </w:tc>
        <w:tc>
          <w:tcPr>
            <w:tcW w:w="1559" w:type="dxa"/>
            <w:gridSpan w:val="2"/>
            <w:vAlign w:val="center"/>
          </w:tcPr>
          <w:p w14:paraId="384F4B9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5514E76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360" w:type="dxa"/>
            <w:gridSpan w:val="2"/>
            <w:vAlign w:val="center"/>
          </w:tcPr>
          <w:p w14:paraId="1DFF4A8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65DB795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DADF09F" w14:textId="77777777" w:rsidTr="00896244">
        <w:trPr>
          <w:trHeight w:val="340"/>
        </w:trPr>
        <w:tc>
          <w:tcPr>
            <w:tcW w:w="973" w:type="dxa"/>
          </w:tcPr>
          <w:p w14:paraId="088161F8"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11</w:t>
            </w:r>
          </w:p>
        </w:tc>
        <w:tc>
          <w:tcPr>
            <w:tcW w:w="5265" w:type="dxa"/>
          </w:tcPr>
          <w:p w14:paraId="66980F07"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Trójglicerydy </w:t>
            </w:r>
          </w:p>
        </w:tc>
        <w:tc>
          <w:tcPr>
            <w:tcW w:w="1559" w:type="dxa"/>
            <w:gridSpan w:val="2"/>
          </w:tcPr>
          <w:p w14:paraId="728578A0"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268" w:type="dxa"/>
          </w:tcPr>
          <w:p w14:paraId="05718059"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6</w:t>
            </w:r>
          </w:p>
        </w:tc>
        <w:tc>
          <w:tcPr>
            <w:tcW w:w="2360" w:type="dxa"/>
            <w:gridSpan w:val="2"/>
            <w:vAlign w:val="center"/>
          </w:tcPr>
          <w:p w14:paraId="6E55914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63B40EF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DE76E83" w14:textId="77777777" w:rsidTr="00896244">
        <w:trPr>
          <w:trHeight w:val="648"/>
        </w:trPr>
        <w:tc>
          <w:tcPr>
            <w:tcW w:w="973" w:type="dxa"/>
          </w:tcPr>
          <w:p w14:paraId="64F4B8A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7"/>
            <w:vAlign w:val="center"/>
          </w:tcPr>
          <w:p w14:paraId="1B5D0E61" w14:textId="77777777" w:rsidR="00896244"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u w:val="single"/>
              </w:rPr>
              <w:t>Zakres wykonanych badań</w:t>
            </w:r>
            <w:r w:rsidRPr="00A361BF">
              <w:rPr>
                <w:rFonts w:ascii="Times New Roman" w:eastAsia="SimSun" w:hAnsi="Times New Roman" w:cs="Times New Roman"/>
                <w:b/>
                <w:sz w:val="24"/>
                <w:szCs w:val="24"/>
                <w:u w:val="single"/>
                <w:lang w:eastAsia="pl-PL"/>
              </w:rPr>
              <w:t xml:space="preserve"> czynnościowych i obrazowych </w:t>
            </w:r>
            <w:r w:rsidRPr="00A361BF">
              <w:rPr>
                <w:rFonts w:ascii="Times New Roman" w:eastAsia="SimSun" w:hAnsi="Times New Roman" w:cs="Times New Roman"/>
                <w:b/>
                <w:sz w:val="24"/>
                <w:szCs w:val="24"/>
                <w:u w:val="single"/>
              </w:rPr>
              <w:t xml:space="preserve">wynikający ze wskazówek metodycznych </w:t>
            </w:r>
            <w:r w:rsidRPr="00A361BF">
              <w:rPr>
                <w:rFonts w:ascii="Times New Roman" w:eastAsia="SimSun" w:hAnsi="Times New Roman" w:cs="Times New Roman"/>
                <w:b/>
                <w:sz w:val="24"/>
                <w:szCs w:val="24"/>
                <w:u w:val="single"/>
              </w:rPr>
              <w:br/>
            </w: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5BFD50B1"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p w14:paraId="200D6BA5"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584B89BA" w14:textId="77777777" w:rsidTr="00896244">
        <w:trPr>
          <w:trHeight w:val="340"/>
        </w:trPr>
        <w:tc>
          <w:tcPr>
            <w:tcW w:w="973" w:type="dxa"/>
          </w:tcPr>
          <w:p w14:paraId="72875BB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12</w:t>
            </w:r>
          </w:p>
        </w:tc>
        <w:tc>
          <w:tcPr>
            <w:tcW w:w="5265" w:type="dxa"/>
          </w:tcPr>
          <w:p w14:paraId="4DD5C023" w14:textId="77777777" w:rsidR="00896244" w:rsidRDefault="00896244" w:rsidP="00896244">
            <w:pPr>
              <w:widowControl w:val="0"/>
              <w:spacing w:after="0" w:line="240" w:lineRule="auto"/>
              <w:ind w:firstLine="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RTG klatki piersiowej z opisem lekarza</w:t>
            </w:r>
          </w:p>
          <w:p w14:paraId="1C38DDF4" w14:textId="77777777" w:rsidR="00896244" w:rsidRPr="00A361BF" w:rsidRDefault="00896244" w:rsidP="00896244">
            <w:pPr>
              <w:widowControl w:val="0"/>
              <w:spacing w:after="0" w:line="240" w:lineRule="auto"/>
              <w:ind w:firstLine="39"/>
              <w:rPr>
                <w:rFonts w:ascii="Times New Roman" w:eastAsia="HG Mincho Light J" w:hAnsi="Times New Roman" w:cs="Times New Roman"/>
                <w:sz w:val="24"/>
                <w:szCs w:val="24"/>
              </w:rPr>
            </w:pPr>
          </w:p>
        </w:tc>
        <w:tc>
          <w:tcPr>
            <w:tcW w:w="1559" w:type="dxa"/>
            <w:gridSpan w:val="2"/>
          </w:tcPr>
          <w:p w14:paraId="4CA787F2" w14:textId="77777777" w:rsidR="00896244" w:rsidRPr="00A361BF" w:rsidRDefault="00896244" w:rsidP="00896244">
            <w:pPr>
              <w:widowControl w:val="0"/>
              <w:spacing w:after="0" w:line="240" w:lineRule="auto"/>
              <w:ind w:left="709" w:hanging="284"/>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 szt.</w:t>
            </w:r>
          </w:p>
        </w:tc>
        <w:tc>
          <w:tcPr>
            <w:tcW w:w="2268" w:type="dxa"/>
          </w:tcPr>
          <w:p w14:paraId="5217327E" w14:textId="77777777" w:rsidR="00896244" w:rsidRPr="00A361BF" w:rsidRDefault="00896244" w:rsidP="00896244">
            <w:pPr>
              <w:widowControl w:val="0"/>
              <w:spacing w:after="0" w:line="240" w:lineRule="auto"/>
              <w:ind w:left="709" w:hanging="284"/>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5</w:t>
            </w:r>
          </w:p>
        </w:tc>
        <w:tc>
          <w:tcPr>
            <w:tcW w:w="2360" w:type="dxa"/>
            <w:gridSpan w:val="2"/>
            <w:vAlign w:val="center"/>
          </w:tcPr>
          <w:p w14:paraId="5EF8F4F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0FDACF3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034E6876" w14:textId="77777777" w:rsidTr="00896244">
        <w:trPr>
          <w:trHeight w:val="558"/>
        </w:trPr>
        <w:tc>
          <w:tcPr>
            <w:tcW w:w="973" w:type="dxa"/>
          </w:tcPr>
          <w:p w14:paraId="64EF993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7"/>
            <w:vAlign w:val="center"/>
          </w:tcPr>
          <w:p w14:paraId="56D66584" w14:textId="77777777" w:rsidR="00896244" w:rsidRPr="00A361BF" w:rsidRDefault="00896244" w:rsidP="00896244">
            <w:pPr>
              <w:widowControl w:val="0"/>
              <w:spacing w:after="0" w:line="240" w:lineRule="auto"/>
              <w:jc w:val="center"/>
              <w:rPr>
                <w:rFonts w:ascii="Times New Roman" w:eastAsia="SimSun" w:hAnsi="Times New Roman" w:cs="Times New Roman"/>
                <w:b/>
                <w:sz w:val="24"/>
                <w:szCs w:val="24"/>
                <w:u w:val="single"/>
              </w:rPr>
            </w:pPr>
            <w:r w:rsidRPr="00A361BF">
              <w:rPr>
                <w:rFonts w:ascii="Times New Roman" w:eastAsia="SimSun" w:hAnsi="Times New Roman" w:cs="Times New Roman"/>
                <w:b/>
                <w:sz w:val="24"/>
                <w:szCs w:val="24"/>
                <w:u w:val="single"/>
              </w:rPr>
              <w:t>Zakres wykonanych badań  i konsultacji specjalistycznych wynikający ze wskazówek metodycznych</w:t>
            </w:r>
          </w:p>
          <w:p w14:paraId="7A01672B"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w:t>
            </w:r>
            <w:r w:rsidRPr="00A361BF">
              <w:rPr>
                <w:rFonts w:ascii="Times New Roman" w:eastAsia="HG Mincho Light J" w:hAnsi="Times New Roman" w:cs="Times New Roman"/>
                <w:b/>
                <w:sz w:val="24"/>
                <w:szCs w:val="24"/>
              </w:rPr>
              <w:t>będących załącznikiem nr 1 do rozporządzenia Ministra Zdrowia i Opieki Społecznej z dnia 30 maja 1996r.)</w:t>
            </w:r>
          </w:p>
          <w:p w14:paraId="22DFE43E"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p w14:paraId="0243EFA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3913D573" w14:textId="77777777" w:rsidTr="00896244">
        <w:trPr>
          <w:trHeight w:val="1124"/>
        </w:trPr>
        <w:tc>
          <w:tcPr>
            <w:tcW w:w="973" w:type="dxa"/>
            <w:vAlign w:val="center"/>
          </w:tcPr>
          <w:p w14:paraId="720A3B93"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13</w:t>
            </w:r>
          </w:p>
        </w:tc>
        <w:tc>
          <w:tcPr>
            <w:tcW w:w="5265" w:type="dxa"/>
          </w:tcPr>
          <w:p w14:paraId="0D9C7CE6"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Konsultacja okulistyczna z wypisaniem recepty </w:t>
            </w:r>
            <w:r w:rsidRPr="00A361BF">
              <w:rPr>
                <w:rFonts w:ascii="Times New Roman" w:eastAsia="HG Mincho Light J" w:hAnsi="Times New Roman" w:cs="Times New Roman"/>
                <w:sz w:val="24"/>
                <w:szCs w:val="24"/>
              </w:rPr>
              <w:br/>
              <w:t>i wydaniem oddzielnego zaświadczenia dla osób mających wskazania do pracy przy obsłudze monitorów ekranowych</w:t>
            </w:r>
          </w:p>
        </w:tc>
        <w:tc>
          <w:tcPr>
            <w:tcW w:w="1417" w:type="dxa"/>
            <w:vAlign w:val="center"/>
          </w:tcPr>
          <w:p w14:paraId="47703130"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361BC9AB"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4</w:t>
            </w:r>
          </w:p>
        </w:tc>
        <w:tc>
          <w:tcPr>
            <w:tcW w:w="2261" w:type="dxa"/>
            <w:vAlign w:val="center"/>
          </w:tcPr>
          <w:p w14:paraId="631466A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0B41EF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4B6598C2" w14:textId="77777777" w:rsidTr="00896244">
        <w:trPr>
          <w:trHeight w:hRule="exact" w:val="397"/>
        </w:trPr>
        <w:tc>
          <w:tcPr>
            <w:tcW w:w="973" w:type="dxa"/>
          </w:tcPr>
          <w:p w14:paraId="48F064B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14</w:t>
            </w:r>
          </w:p>
        </w:tc>
        <w:tc>
          <w:tcPr>
            <w:tcW w:w="5265" w:type="dxa"/>
          </w:tcPr>
          <w:p w14:paraId="49545BF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neurologiczna</w:t>
            </w:r>
          </w:p>
        </w:tc>
        <w:tc>
          <w:tcPr>
            <w:tcW w:w="1417" w:type="dxa"/>
          </w:tcPr>
          <w:p w14:paraId="4459790F"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tcPr>
          <w:p w14:paraId="37861C3A"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Pr>
                <w:rFonts w:ascii="Times New Roman" w:eastAsia="HG Mincho Light J" w:hAnsi="Times New Roman" w:cs="Times New Roman"/>
                <w:sz w:val="24"/>
                <w:szCs w:val="24"/>
              </w:rPr>
              <w:t>2</w:t>
            </w:r>
          </w:p>
        </w:tc>
        <w:tc>
          <w:tcPr>
            <w:tcW w:w="2261" w:type="dxa"/>
            <w:vAlign w:val="center"/>
          </w:tcPr>
          <w:p w14:paraId="2EF5A68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210156A4"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F6E1055" w14:textId="77777777" w:rsidTr="00896244">
        <w:trPr>
          <w:trHeight w:hRule="exact" w:val="397"/>
        </w:trPr>
        <w:tc>
          <w:tcPr>
            <w:tcW w:w="973" w:type="dxa"/>
          </w:tcPr>
          <w:p w14:paraId="13A239C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15</w:t>
            </w:r>
          </w:p>
        </w:tc>
        <w:tc>
          <w:tcPr>
            <w:tcW w:w="5265" w:type="dxa"/>
          </w:tcPr>
          <w:p w14:paraId="518E241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Konsultacja laryngologiczna</w:t>
            </w:r>
          </w:p>
        </w:tc>
        <w:tc>
          <w:tcPr>
            <w:tcW w:w="1417" w:type="dxa"/>
          </w:tcPr>
          <w:p w14:paraId="550C2A33"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tcPr>
          <w:p w14:paraId="4EBBD32C"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261" w:type="dxa"/>
            <w:vAlign w:val="center"/>
          </w:tcPr>
          <w:p w14:paraId="16A1275D"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F6FCF3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3F078774" w14:textId="77777777" w:rsidTr="00896244">
        <w:trPr>
          <w:trHeight w:hRule="exact" w:val="397"/>
        </w:trPr>
        <w:tc>
          <w:tcPr>
            <w:tcW w:w="973" w:type="dxa"/>
          </w:tcPr>
          <w:p w14:paraId="7C75570E"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16</w:t>
            </w:r>
          </w:p>
        </w:tc>
        <w:tc>
          <w:tcPr>
            <w:tcW w:w="5265" w:type="dxa"/>
          </w:tcPr>
          <w:p w14:paraId="3C99AD8C"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Audiogram</w:t>
            </w:r>
          </w:p>
        </w:tc>
        <w:tc>
          <w:tcPr>
            <w:tcW w:w="1417" w:type="dxa"/>
          </w:tcPr>
          <w:p w14:paraId="6EA3984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tcPr>
          <w:p w14:paraId="151562B0"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261" w:type="dxa"/>
            <w:vAlign w:val="center"/>
          </w:tcPr>
          <w:p w14:paraId="7077C8A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3E5ADE1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7391F55" w14:textId="77777777" w:rsidTr="00896244">
        <w:trPr>
          <w:trHeight w:hRule="exact" w:val="397"/>
        </w:trPr>
        <w:tc>
          <w:tcPr>
            <w:tcW w:w="973" w:type="dxa"/>
          </w:tcPr>
          <w:p w14:paraId="1EE4383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17</w:t>
            </w:r>
          </w:p>
        </w:tc>
        <w:tc>
          <w:tcPr>
            <w:tcW w:w="5265" w:type="dxa"/>
          </w:tcPr>
          <w:p w14:paraId="344D9655"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Spirometria</w:t>
            </w:r>
          </w:p>
        </w:tc>
        <w:tc>
          <w:tcPr>
            <w:tcW w:w="1417" w:type="dxa"/>
          </w:tcPr>
          <w:p w14:paraId="1F8D1A7D"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tcPr>
          <w:p w14:paraId="033DFE90"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261" w:type="dxa"/>
            <w:vAlign w:val="center"/>
          </w:tcPr>
          <w:p w14:paraId="7C5B82EC"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5DBA82CF"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607E0EC4" w14:textId="77777777" w:rsidTr="00896244">
        <w:trPr>
          <w:trHeight w:hRule="exact" w:val="397"/>
        </w:trPr>
        <w:tc>
          <w:tcPr>
            <w:tcW w:w="973" w:type="dxa"/>
          </w:tcPr>
          <w:p w14:paraId="4573DB71"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18</w:t>
            </w:r>
          </w:p>
        </w:tc>
        <w:tc>
          <w:tcPr>
            <w:tcW w:w="5265" w:type="dxa"/>
          </w:tcPr>
          <w:p w14:paraId="08B6568B" w14:textId="77777777" w:rsidR="00896244" w:rsidRPr="00A361BF" w:rsidRDefault="00896244" w:rsidP="00896244">
            <w:pPr>
              <w:widowControl w:val="0"/>
              <w:spacing w:after="0" w:line="240" w:lineRule="auto"/>
              <w:ind w:left="39"/>
              <w:rPr>
                <w:rFonts w:ascii="Times New Roman" w:eastAsia="HG Mincho Light J" w:hAnsi="Times New Roman" w:cs="Times New Roman"/>
                <w:sz w:val="24"/>
                <w:szCs w:val="24"/>
              </w:rPr>
            </w:pPr>
            <w:proofErr w:type="spellStart"/>
            <w:r w:rsidRPr="00A361BF">
              <w:rPr>
                <w:rFonts w:ascii="Times New Roman" w:eastAsia="HG Mincho Light J" w:hAnsi="Times New Roman" w:cs="Times New Roman"/>
                <w:sz w:val="24"/>
                <w:szCs w:val="24"/>
              </w:rPr>
              <w:t>Ekg</w:t>
            </w:r>
            <w:proofErr w:type="spellEnd"/>
            <w:r w:rsidRPr="00A361BF">
              <w:rPr>
                <w:rFonts w:ascii="Times New Roman" w:eastAsia="HG Mincho Light J" w:hAnsi="Times New Roman" w:cs="Times New Roman"/>
                <w:sz w:val="24"/>
                <w:szCs w:val="24"/>
              </w:rPr>
              <w:t xml:space="preserve"> z opisem </w:t>
            </w:r>
          </w:p>
        </w:tc>
        <w:tc>
          <w:tcPr>
            <w:tcW w:w="1417" w:type="dxa"/>
          </w:tcPr>
          <w:p w14:paraId="5622D9D4" w14:textId="77777777" w:rsidR="00896244" w:rsidRPr="00A361BF" w:rsidRDefault="00896244" w:rsidP="00896244">
            <w:pPr>
              <w:widowControl w:val="0"/>
              <w:spacing w:after="0" w:line="240" w:lineRule="auto"/>
              <w:ind w:left="39"/>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tcPr>
          <w:p w14:paraId="120B70DC" w14:textId="77777777" w:rsidR="00896244" w:rsidRPr="00A361BF" w:rsidRDefault="00896244" w:rsidP="00896244">
            <w:pPr>
              <w:widowControl w:val="0"/>
              <w:spacing w:after="0" w:line="240" w:lineRule="auto"/>
              <w:ind w:left="39"/>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2</w:t>
            </w:r>
          </w:p>
        </w:tc>
        <w:tc>
          <w:tcPr>
            <w:tcW w:w="2261" w:type="dxa"/>
            <w:vAlign w:val="center"/>
          </w:tcPr>
          <w:p w14:paraId="5BF56F6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2176" w:type="dxa"/>
            <w:vAlign w:val="center"/>
          </w:tcPr>
          <w:p w14:paraId="71BFA732"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51D0FB98" w14:textId="77777777" w:rsidTr="00896244">
        <w:trPr>
          <w:trHeight w:val="556"/>
        </w:trPr>
        <w:tc>
          <w:tcPr>
            <w:tcW w:w="973" w:type="dxa"/>
          </w:tcPr>
          <w:p w14:paraId="5F095ABB"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c>
          <w:tcPr>
            <w:tcW w:w="13628" w:type="dxa"/>
            <w:gridSpan w:val="7"/>
            <w:vAlign w:val="center"/>
          </w:tcPr>
          <w:p w14:paraId="04EA967F" w14:textId="77777777" w:rsidR="00896244" w:rsidRDefault="00896244" w:rsidP="00896244">
            <w:pPr>
              <w:widowControl w:val="0"/>
              <w:spacing w:after="0" w:line="240" w:lineRule="auto"/>
              <w:jc w:val="center"/>
              <w:rPr>
                <w:rFonts w:ascii="Times New Roman" w:eastAsia="SimSun" w:hAnsi="Times New Roman" w:cs="Times New Roman"/>
                <w:b/>
                <w:sz w:val="24"/>
                <w:szCs w:val="24"/>
              </w:rPr>
            </w:pPr>
          </w:p>
          <w:p w14:paraId="369C4274"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r w:rsidRPr="00A361BF">
              <w:rPr>
                <w:rFonts w:ascii="Times New Roman" w:eastAsia="SimSun" w:hAnsi="Times New Roman" w:cs="Times New Roman"/>
                <w:b/>
                <w:sz w:val="24"/>
                <w:szCs w:val="24"/>
              </w:rPr>
              <w:t xml:space="preserve">Zakres wykonywanych badań, </w:t>
            </w:r>
            <w:r w:rsidRPr="00A361BF">
              <w:rPr>
                <w:rFonts w:ascii="Times New Roman" w:eastAsia="HG Mincho Light J" w:hAnsi="Times New Roman" w:cs="Times New Roman"/>
                <w:b/>
                <w:sz w:val="24"/>
                <w:szCs w:val="24"/>
              </w:rPr>
              <w:t>usług medycznych dla celów badań profilaktycznych i orzecznictwa</w:t>
            </w:r>
          </w:p>
          <w:p w14:paraId="23AE3E73"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p w14:paraId="6E9E813D" w14:textId="77777777" w:rsidR="00896244" w:rsidRPr="00A361BF" w:rsidRDefault="00896244" w:rsidP="00896244">
            <w:pPr>
              <w:widowControl w:val="0"/>
              <w:spacing w:after="0" w:line="240" w:lineRule="auto"/>
              <w:jc w:val="center"/>
              <w:rPr>
                <w:rFonts w:ascii="Times New Roman" w:eastAsia="HG Mincho Light J" w:hAnsi="Times New Roman" w:cs="Times New Roman"/>
                <w:b/>
                <w:sz w:val="24"/>
                <w:szCs w:val="24"/>
              </w:rPr>
            </w:pPr>
          </w:p>
        </w:tc>
      </w:tr>
      <w:tr w:rsidR="00896244" w:rsidRPr="00A361BF" w14:paraId="3A265354" w14:textId="77777777" w:rsidTr="00896244">
        <w:trPr>
          <w:trHeight w:val="1537"/>
        </w:trPr>
        <w:tc>
          <w:tcPr>
            <w:tcW w:w="973" w:type="dxa"/>
            <w:vAlign w:val="center"/>
          </w:tcPr>
          <w:p w14:paraId="5950C890"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lastRenderedPageBreak/>
              <w:t>19</w:t>
            </w:r>
          </w:p>
        </w:tc>
        <w:tc>
          <w:tcPr>
            <w:tcW w:w="5265" w:type="dxa"/>
          </w:tcPr>
          <w:p w14:paraId="0B2B2E0F"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Badanie pracownicze wstępne, okresowe lub kontrolne przez uprawnionego lekarza wraz </w:t>
            </w:r>
            <w:r w:rsidRPr="00A361BF">
              <w:rPr>
                <w:rFonts w:ascii="Times New Roman" w:eastAsia="HG Mincho Light J" w:hAnsi="Times New Roman" w:cs="Times New Roman"/>
                <w:sz w:val="24"/>
                <w:szCs w:val="24"/>
              </w:rPr>
              <w:br/>
              <w:t>z wydaniem zaświadczenia stwierdzającego: brak przeciwwskazań zdrowotnych do pracy na określonym stanowisku pracy.</w:t>
            </w:r>
          </w:p>
        </w:tc>
        <w:tc>
          <w:tcPr>
            <w:tcW w:w="1417" w:type="dxa"/>
            <w:vAlign w:val="center"/>
          </w:tcPr>
          <w:p w14:paraId="12929E97"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szt.</w:t>
            </w:r>
          </w:p>
        </w:tc>
        <w:tc>
          <w:tcPr>
            <w:tcW w:w="2509" w:type="dxa"/>
            <w:gridSpan w:val="3"/>
            <w:vAlign w:val="center"/>
          </w:tcPr>
          <w:p w14:paraId="1DDAAF9E"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p>
          <w:p w14:paraId="6990130B" w14:textId="77777777" w:rsidR="00896244" w:rsidRPr="00A361BF" w:rsidRDefault="00896244" w:rsidP="00896244">
            <w:pPr>
              <w:widowControl w:val="0"/>
              <w:spacing w:after="0" w:line="240" w:lineRule="auto"/>
              <w:jc w:val="right"/>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5</w:t>
            </w:r>
          </w:p>
        </w:tc>
        <w:tc>
          <w:tcPr>
            <w:tcW w:w="2261" w:type="dxa"/>
            <w:vAlign w:val="center"/>
          </w:tcPr>
          <w:p w14:paraId="5737743F" w14:textId="77777777" w:rsidR="00896244" w:rsidRPr="00A361BF" w:rsidRDefault="00896244" w:rsidP="00896244">
            <w:pPr>
              <w:widowControl w:val="0"/>
              <w:spacing w:after="0" w:line="240" w:lineRule="auto"/>
              <w:jc w:val="center"/>
              <w:rPr>
                <w:rFonts w:ascii="Times New Roman" w:eastAsia="HG Mincho Light J" w:hAnsi="Times New Roman" w:cs="Times New Roman"/>
                <w:sz w:val="24"/>
                <w:szCs w:val="24"/>
              </w:rPr>
            </w:pPr>
          </w:p>
        </w:tc>
        <w:tc>
          <w:tcPr>
            <w:tcW w:w="2176" w:type="dxa"/>
            <w:vAlign w:val="center"/>
          </w:tcPr>
          <w:p w14:paraId="05737A45"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sz w:val="24"/>
                <w:szCs w:val="24"/>
              </w:rPr>
            </w:pPr>
          </w:p>
        </w:tc>
      </w:tr>
      <w:tr w:rsidR="00896244" w:rsidRPr="00A361BF" w14:paraId="23BA63FB" w14:textId="77777777" w:rsidTr="00896244">
        <w:trPr>
          <w:trHeight w:val="542"/>
        </w:trPr>
        <w:tc>
          <w:tcPr>
            <w:tcW w:w="12425" w:type="dxa"/>
            <w:gridSpan w:val="7"/>
            <w:vAlign w:val="center"/>
          </w:tcPr>
          <w:p w14:paraId="6B578213" w14:textId="77777777" w:rsidR="00896244" w:rsidRPr="00A361BF" w:rsidRDefault="00896244" w:rsidP="00896244">
            <w:pPr>
              <w:widowControl w:val="0"/>
              <w:spacing w:after="0" w:line="240" w:lineRule="auto"/>
              <w:jc w:val="right"/>
              <w:rPr>
                <w:rFonts w:ascii="Times New Roman" w:eastAsia="HG Mincho Light J" w:hAnsi="Times New Roman" w:cs="Times New Roman"/>
                <w:b/>
                <w:sz w:val="24"/>
                <w:szCs w:val="24"/>
              </w:rPr>
            </w:pPr>
            <w:r w:rsidRPr="00A361BF">
              <w:rPr>
                <w:rFonts w:ascii="Times New Roman" w:eastAsia="HG Mincho Light J" w:hAnsi="Times New Roman" w:cs="Times New Roman"/>
                <w:b/>
                <w:sz w:val="24"/>
                <w:szCs w:val="24"/>
              </w:rPr>
              <w:t xml:space="preserve">RAZEM </w:t>
            </w:r>
          </w:p>
        </w:tc>
        <w:tc>
          <w:tcPr>
            <w:tcW w:w="2176" w:type="dxa"/>
            <w:vAlign w:val="center"/>
          </w:tcPr>
          <w:p w14:paraId="1725F476"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26201987"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p w14:paraId="38800E89" w14:textId="77777777" w:rsidR="00896244" w:rsidRPr="00A361BF" w:rsidRDefault="00896244" w:rsidP="00896244">
            <w:pPr>
              <w:widowControl w:val="0"/>
              <w:spacing w:after="0" w:line="240" w:lineRule="auto"/>
              <w:ind w:left="709" w:hanging="284"/>
              <w:jc w:val="center"/>
              <w:rPr>
                <w:rFonts w:ascii="Times New Roman" w:eastAsia="HG Mincho Light J" w:hAnsi="Times New Roman" w:cs="Times New Roman"/>
                <w:b/>
                <w:bCs/>
                <w:sz w:val="24"/>
                <w:szCs w:val="24"/>
              </w:rPr>
            </w:pPr>
          </w:p>
        </w:tc>
      </w:tr>
    </w:tbl>
    <w:p w14:paraId="409A4F3A"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7ADE4300"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p>
    <w:p w14:paraId="3BBD5C86" w14:textId="77777777" w:rsidR="00896244" w:rsidRPr="00A361BF" w:rsidRDefault="00896244" w:rsidP="00896244">
      <w:pPr>
        <w:widowControl w:val="0"/>
        <w:spacing w:after="0" w:line="240" w:lineRule="auto"/>
        <w:rPr>
          <w:rFonts w:ascii="Times New Roman" w:eastAsia="HG Mincho Light J" w:hAnsi="Times New Roman" w:cs="Times New Roman"/>
          <w:sz w:val="24"/>
          <w:szCs w:val="24"/>
        </w:rPr>
      </w:pPr>
      <w:r w:rsidRPr="00A361BF">
        <w:rPr>
          <w:rFonts w:ascii="Times New Roman" w:eastAsia="HG Mincho Light J" w:hAnsi="Times New Roman" w:cs="Times New Roman"/>
          <w:sz w:val="24"/>
          <w:szCs w:val="24"/>
        </w:rPr>
        <w:t xml:space="preserve">Uwaga: podatek VAT zwolniony na podstawie art. 43 ust. 1 pkt. 18 ustawy z dnia  11 marca 2004 roku o podatku od towarów i usług </w:t>
      </w:r>
      <w:r w:rsidRPr="00A361BF">
        <w:rPr>
          <w:rFonts w:ascii="Times New Roman" w:eastAsia="HG Mincho Light J" w:hAnsi="Times New Roman" w:cs="Times New Roman"/>
          <w:sz w:val="24"/>
          <w:szCs w:val="24"/>
        </w:rPr>
        <w:br/>
        <w:t>( Dz. U. z 2017 r. poz. 1221)</w:t>
      </w:r>
    </w:p>
    <w:p w14:paraId="6A934E87" w14:textId="77777777" w:rsidR="00896244" w:rsidRPr="00A361BF" w:rsidRDefault="00896244" w:rsidP="00896244">
      <w:pPr>
        <w:spacing w:after="0" w:line="240" w:lineRule="auto"/>
        <w:ind w:left="709"/>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r w:rsidRPr="00A361BF">
        <w:rPr>
          <w:rFonts w:ascii="Times New Roman" w:eastAsia="Calibri" w:hAnsi="Times New Roman" w:cs="Times New Roman"/>
          <w:sz w:val="24"/>
          <w:szCs w:val="24"/>
        </w:rPr>
        <w:tab/>
      </w:r>
    </w:p>
    <w:p w14:paraId="303886AF" w14:textId="77777777" w:rsidR="00896244" w:rsidRPr="00A361BF" w:rsidRDefault="00896244" w:rsidP="00896244">
      <w:pPr>
        <w:spacing w:after="0" w:line="240" w:lineRule="auto"/>
        <w:jc w:val="both"/>
        <w:rPr>
          <w:rFonts w:ascii="Times New Roman" w:eastAsia="Calibri" w:hAnsi="Times New Roman" w:cs="Times New Roman"/>
          <w:sz w:val="24"/>
          <w:szCs w:val="24"/>
        </w:rPr>
      </w:pPr>
    </w:p>
    <w:p w14:paraId="0393A1CC" w14:textId="77777777" w:rsidR="00896244" w:rsidRPr="00A361BF" w:rsidRDefault="00896244" w:rsidP="00896244">
      <w:pPr>
        <w:spacing w:after="0" w:line="240" w:lineRule="auto"/>
        <w:jc w:val="both"/>
        <w:rPr>
          <w:rFonts w:ascii="Times New Roman" w:eastAsia="Calibri" w:hAnsi="Times New Roman" w:cs="Times New Roman"/>
          <w:sz w:val="24"/>
          <w:szCs w:val="24"/>
        </w:rPr>
      </w:pPr>
      <w:r w:rsidRPr="00A361BF">
        <w:rPr>
          <w:rFonts w:ascii="Times New Roman" w:eastAsia="Calibri" w:hAnsi="Times New Roman" w:cs="Times New Roman"/>
          <w:sz w:val="24"/>
          <w:szCs w:val="24"/>
        </w:rPr>
        <w:t>Miejscowość ………………………………, dnia ……………………</w:t>
      </w:r>
    </w:p>
    <w:p w14:paraId="51B2C7C1" w14:textId="2EDD05C5" w:rsidR="00896244" w:rsidRPr="00A361BF" w:rsidRDefault="00896244" w:rsidP="00896244">
      <w:pPr>
        <w:spacing w:after="0"/>
        <w:ind w:left="709" w:hanging="284"/>
        <w:rPr>
          <w:rFonts w:ascii="Times New Roman" w:eastAsia="Times New Roman" w:hAnsi="Times New Roman" w:cs="Times New Roman"/>
          <w:i/>
          <w:iCs/>
          <w:sz w:val="24"/>
          <w:szCs w:val="24"/>
          <w:lang w:eastAsia="pl-PL"/>
        </w:rPr>
      </w:pPr>
      <w:r w:rsidRPr="00A361BF">
        <w:rPr>
          <w:rFonts w:ascii="Times New Roman" w:eastAsia="Times New Roman" w:hAnsi="Times New Roman" w:cs="Times New Roman"/>
          <w:sz w:val="24"/>
          <w:szCs w:val="24"/>
          <w:lang w:eastAsia="pl-PL"/>
        </w:rPr>
        <w:t xml:space="preserve">                                                                                                                               ........................................................................                                                                              </w:t>
      </w:r>
      <w:r w:rsidRPr="00A361BF">
        <w:rPr>
          <w:rFonts w:ascii="Times New Roman" w:eastAsia="Times New Roman" w:hAnsi="Times New Roman" w:cs="Times New Roman"/>
          <w:sz w:val="24"/>
          <w:szCs w:val="24"/>
          <w:lang w:eastAsia="pl-PL"/>
        </w:rPr>
        <w:br/>
      </w:r>
      <w:r w:rsidRPr="00A361BF">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i/>
          <w:iCs/>
          <w:sz w:val="24"/>
          <w:szCs w:val="24"/>
          <w:lang w:eastAsia="pl-PL"/>
        </w:rPr>
        <w:t>znak graficzny podpisu</w:t>
      </w:r>
      <w:r w:rsidRPr="00A361BF">
        <w:rPr>
          <w:rFonts w:ascii="Times New Roman" w:eastAsia="Times New Roman" w:hAnsi="Times New Roman" w:cs="Times New Roman"/>
          <w:i/>
          <w:iCs/>
          <w:sz w:val="24"/>
          <w:szCs w:val="24"/>
          <w:lang w:eastAsia="pl-PL"/>
        </w:rPr>
        <w:t>)</w:t>
      </w:r>
    </w:p>
    <w:p w14:paraId="52A61D3D" w14:textId="77777777" w:rsidR="00896244" w:rsidRPr="00A361BF" w:rsidRDefault="00896244" w:rsidP="00896244">
      <w:pPr>
        <w:spacing w:after="0"/>
        <w:ind w:left="709" w:hanging="284"/>
        <w:rPr>
          <w:rFonts w:ascii="Times New Roman" w:eastAsia="Times New Roman" w:hAnsi="Times New Roman" w:cs="Times New Roman"/>
          <w:i/>
          <w:iCs/>
          <w:sz w:val="24"/>
          <w:szCs w:val="24"/>
          <w:lang w:eastAsia="pl-PL"/>
        </w:rPr>
      </w:pPr>
    </w:p>
    <w:p w14:paraId="49BC9D1A"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63E3D685"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36A9919F"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22444A6B"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30E7B38E"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43E00968"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04D5A4D0"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132084B9"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619079C8" w14:textId="77777777" w:rsidR="00896244" w:rsidRPr="00A361BF" w:rsidRDefault="00896244" w:rsidP="00896244">
      <w:pPr>
        <w:spacing w:after="0" w:line="240" w:lineRule="auto"/>
        <w:ind w:left="284" w:hanging="284"/>
        <w:jc w:val="right"/>
        <w:rPr>
          <w:rFonts w:ascii="Times New Roman" w:eastAsia="Calibri" w:hAnsi="Times New Roman" w:cs="Times New Roman"/>
          <w:b/>
          <w:sz w:val="24"/>
          <w:szCs w:val="24"/>
        </w:rPr>
      </w:pPr>
    </w:p>
    <w:p w14:paraId="7C62E564" w14:textId="77777777" w:rsidR="00A856B5" w:rsidRDefault="00A856B5" w:rsidP="00973601">
      <w:pPr>
        <w:autoSpaceDE w:val="0"/>
        <w:autoSpaceDN w:val="0"/>
        <w:adjustRightInd w:val="0"/>
        <w:ind w:right="-2"/>
        <w:jc w:val="right"/>
        <w:rPr>
          <w:rFonts w:ascii="Times New Roman" w:eastAsia="Times New Roman" w:hAnsi="Times New Roman" w:cs="Times New Roman"/>
          <w:b/>
          <w:lang w:eastAsia="pl-PL"/>
        </w:rPr>
        <w:sectPr w:rsidR="00A856B5" w:rsidSect="00A856B5">
          <w:pgSz w:w="16838" w:h="11906" w:orient="landscape"/>
          <w:pgMar w:top="1985" w:right="1418" w:bottom="1418" w:left="1418" w:header="709" w:footer="709" w:gutter="0"/>
          <w:cols w:space="708"/>
          <w:docGrid w:linePitch="360"/>
        </w:sectPr>
      </w:pPr>
    </w:p>
    <w:p w14:paraId="0235B0D3" w14:textId="4363442F" w:rsidR="00973601" w:rsidRPr="00743694" w:rsidRDefault="00973601" w:rsidP="00973601">
      <w:pPr>
        <w:autoSpaceDE w:val="0"/>
        <w:autoSpaceDN w:val="0"/>
        <w:adjustRightInd w:val="0"/>
        <w:ind w:right="-2"/>
        <w:jc w:val="right"/>
        <w:rPr>
          <w:rFonts w:ascii="Times New Roman" w:eastAsia="Times New Roman" w:hAnsi="Times New Roman" w:cs="Times New Roman"/>
          <w:lang w:eastAsia="pl-PL"/>
        </w:rPr>
      </w:pPr>
      <w:r w:rsidRPr="00743694">
        <w:rPr>
          <w:rFonts w:ascii="Times New Roman" w:eastAsia="Times New Roman" w:hAnsi="Times New Roman" w:cs="Times New Roman"/>
          <w:b/>
          <w:lang w:eastAsia="pl-PL"/>
        </w:rPr>
        <w:lastRenderedPageBreak/>
        <w:t xml:space="preserve">Załącznik nr </w:t>
      </w:r>
      <w:r w:rsidR="00135507">
        <w:rPr>
          <w:rFonts w:ascii="Times New Roman" w:eastAsia="Times New Roman" w:hAnsi="Times New Roman" w:cs="Times New Roman"/>
          <w:b/>
          <w:lang w:eastAsia="pl-PL"/>
        </w:rPr>
        <w:t>3</w:t>
      </w:r>
      <w:r w:rsidRPr="00743694">
        <w:rPr>
          <w:rFonts w:ascii="Times New Roman" w:eastAsia="Times New Roman" w:hAnsi="Times New Roman" w:cs="Times New Roman"/>
          <w:b/>
          <w:lang w:eastAsia="pl-PL"/>
        </w:rPr>
        <w:t xml:space="preserve"> </w:t>
      </w:r>
      <w:r w:rsidRPr="00743694">
        <w:rPr>
          <w:rFonts w:ascii="Times New Roman" w:eastAsia="Times New Roman" w:hAnsi="Times New Roman" w:cs="Times New Roman"/>
          <w:lang w:eastAsia="pl-PL"/>
        </w:rPr>
        <w:t>do SWZ</w:t>
      </w:r>
    </w:p>
    <w:p w14:paraId="60CD4679" w14:textId="77777777" w:rsidR="00177CA0" w:rsidRPr="00811AF5" w:rsidRDefault="00177CA0" w:rsidP="00177CA0">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xml:space="preserve">.......................................            </w:t>
      </w:r>
      <w:r>
        <w:rPr>
          <w:rFonts w:ascii="Times New Roman" w:eastAsia="Calibri" w:hAnsi="Times New Roman" w:cs="Times New Roman"/>
          <w:bCs/>
          <w:lang w:eastAsia="pl-PL"/>
        </w:rPr>
        <w:t xml:space="preserve">                               </w:t>
      </w:r>
    </w:p>
    <w:p w14:paraId="3E157629" w14:textId="77777777" w:rsidR="00177CA0" w:rsidRPr="00811AF5" w:rsidRDefault="00177CA0" w:rsidP="00177CA0">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5862EA72" w14:textId="77777777" w:rsidR="002A270E" w:rsidRDefault="002A270E" w:rsidP="002A270E">
      <w:pPr>
        <w:rPr>
          <w:rFonts w:ascii="Arial" w:hAnsi="Arial" w:cs="Arial"/>
        </w:rPr>
      </w:pPr>
    </w:p>
    <w:p w14:paraId="62541CB5" w14:textId="77777777" w:rsidR="00177CA0" w:rsidRDefault="00177CA0" w:rsidP="002A270E">
      <w:pPr>
        <w:rPr>
          <w:rFonts w:ascii="Arial" w:hAnsi="Arial" w:cs="Arial"/>
        </w:rPr>
      </w:pPr>
    </w:p>
    <w:p w14:paraId="4FDE32EE" w14:textId="77777777" w:rsidR="002A270E" w:rsidRPr="006E2FB4" w:rsidRDefault="00F7321E" w:rsidP="002A270E">
      <w:pPr>
        <w:spacing w:after="120" w:line="360" w:lineRule="auto"/>
        <w:jc w:val="center"/>
        <w:rPr>
          <w:rFonts w:ascii="Times New Roman" w:hAnsi="Times New Roman" w:cs="Times New Roman"/>
          <w:b/>
          <w:u w:val="single"/>
        </w:rPr>
      </w:pPr>
      <w:r>
        <w:rPr>
          <w:rFonts w:ascii="Times New Roman" w:hAnsi="Times New Roman" w:cs="Times New Roman"/>
          <w:b/>
          <w:u w:val="single"/>
        </w:rPr>
        <w:t>OŚWIADCZENIE W</w:t>
      </w:r>
      <w:r w:rsidRPr="006E2FB4">
        <w:rPr>
          <w:rFonts w:ascii="Times New Roman" w:hAnsi="Times New Roman" w:cs="Times New Roman"/>
          <w:b/>
          <w:u w:val="single"/>
        </w:rPr>
        <w:t xml:space="preserve">YKONAWCY </w:t>
      </w:r>
    </w:p>
    <w:p w14:paraId="1A54B2E0" w14:textId="77777777"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składane na podstawie art. </w:t>
      </w:r>
      <w:r w:rsidR="00144723">
        <w:rPr>
          <w:rFonts w:ascii="Times New Roman" w:hAnsi="Times New Roman" w:cs="Times New Roman"/>
          <w:b/>
          <w:sz w:val="20"/>
          <w:szCs w:val="20"/>
        </w:rPr>
        <w:t>125</w:t>
      </w:r>
      <w:r w:rsidRPr="006E2FB4">
        <w:rPr>
          <w:rFonts w:ascii="Times New Roman" w:hAnsi="Times New Roman" w:cs="Times New Roman"/>
          <w:b/>
          <w:sz w:val="20"/>
          <w:szCs w:val="20"/>
        </w:rPr>
        <w:t xml:space="preserve"> ust. </w:t>
      </w:r>
      <w:r w:rsidR="00144723">
        <w:rPr>
          <w:rFonts w:ascii="Times New Roman" w:hAnsi="Times New Roman" w:cs="Times New Roman"/>
          <w:b/>
          <w:sz w:val="20"/>
          <w:szCs w:val="20"/>
        </w:rPr>
        <w:t>1</w:t>
      </w:r>
      <w:r w:rsidRPr="006E2FB4">
        <w:rPr>
          <w:rFonts w:ascii="Times New Roman" w:hAnsi="Times New Roman" w:cs="Times New Roman"/>
          <w:b/>
          <w:sz w:val="20"/>
          <w:szCs w:val="20"/>
        </w:rPr>
        <w:t xml:space="preserve"> ustawy z dnia </w:t>
      </w:r>
      <w:r w:rsidR="006E2FB4">
        <w:rPr>
          <w:rFonts w:ascii="Times New Roman" w:hAnsi="Times New Roman" w:cs="Times New Roman"/>
          <w:b/>
          <w:sz w:val="20"/>
          <w:szCs w:val="20"/>
        </w:rPr>
        <w:t>11</w:t>
      </w:r>
      <w:r w:rsidRPr="006E2FB4">
        <w:rPr>
          <w:rFonts w:ascii="Times New Roman" w:hAnsi="Times New Roman" w:cs="Times New Roman"/>
          <w:b/>
          <w:sz w:val="20"/>
          <w:szCs w:val="20"/>
        </w:rPr>
        <w:t xml:space="preserve"> </w:t>
      </w:r>
      <w:r w:rsidR="006E2FB4">
        <w:rPr>
          <w:rFonts w:ascii="Times New Roman" w:hAnsi="Times New Roman" w:cs="Times New Roman"/>
          <w:b/>
          <w:sz w:val="20"/>
          <w:szCs w:val="20"/>
        </w:rPr>
        <w:t>września</w:t>
      </w:r>
      <w:r w:rsidRPr="006E2FB4">
        <w:rPr>
          <w:rFonts w:ascii="Times New Roman" w:hAnsi="Times New Roman" w:cs="Times New Roman"/>
          <w:b/>
          <w:sz w:val="20"/>
          <w:szCs w:val="20"/>
        </w:rPr>
        <w:t xml:space="preserve"> 20</w:t>
      </w:r>
      <w:r w:rsidR="006E2FB4">
        <w:rPr>
          <w:rFonts w:ascii="Times New Roman" w:hAnsi="Times New Roman" w:cs="Times New Roman"/>
          <w:b/>
          <w:sz w:val="20"/>
          <w:szCs w:val="20"/>
        </w:rPr>
        <w:t>19</w:t>
      </w:r>
      <w:r w:rsidRPr="006E2FB4">
        <w:rPr>
          <w:rFonts w:ascii="Times New Roman" w:hAnsi="Times New Roman" w:cs="Times New Roman"/>
          <w:b/>
          <w:sz w:val="20"/>
          <w:szCs w:val="20"/>
        </w:rPr>
        <w:t xml:space="preserve"> r. </w:t>
      </w:r>
    </w:p>
    <w:p w14:paraId="3E5EE9C2" w14:textId="77777777"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 Prawo zamówień publicznych (dalej jako: ustawa </w:t>
      </w:r>
      <w:proofErr w:type="spellStart"/>
      <w:r w:rsidRPr="006E2FB4">
        <w:rPr>
          <w:rFonts w:ascii="Times New Roman" w:hAnsi="Times New Roman" w:cs="Times New Roman"/>
          <w:b/>
          <w:sz w:val="20"/>
          <w:szCs w:val="20"/>
        </w:rPr>
        <w:t>Pzp</w:t>
      </w:r>
      <w:proofErr w:type="spellEnd"/>
      <w:r w:rsidRPr="006E2FB4">
        <w:rPr>
          <w:rFonts w:ascii="Times New Roman" w:hAnsi="Times New Roman" w:cs="Times New Roman"/>
          <w:b/>
          <w:sz w:val="20"/>
          <w:szCs w:val="20"/>
        </w:rPr>
        <w:t xml:space="preserve">), </w:t>
      </w:r>
    </w:p>
    <w:p w14:paraId="5A3A7BA9" w14:textId="72FDFEC9" w:rsidR="002A270E" w:rsidRPr="00743694" w:rsidRDefault="002A270E" w:rsidP="006E2FB4">
      <w:pPr>
        <w:spacing w:before="120" w:after="0" w:line="240" w:lineRule="auto"/>
        <w:ind w:firstLine="709"/>
        <w:jc w:val="both"/>
        <w:rPr>
          <w:rFonts w:ascii="Times New Roman" w:hAnsi="Times New Roman" w:cs="Times New Roman"/>
        </w:rPr>
      </w:pPr>
      <w:r w:rsidRPr="00743694">
        <w:rPr>
          <w:rFonts w:ascii="Times New Roman" w:hAnsi="Times New Roman" w:cs="Times New Roman"/>
        </w:rPr>
        <w:t xml:space="preserve">Na potrzeby postępowania o udzielenie zamówienia publicznego pn. </w:t>
      </w:r>
      <w:r w:rsidR="003B2B8A" w:rsidRPr="00743694">
        <w:rPr>
          <w:rFonts w:ascii="Times New Roman" w:eastAsia="Times New Roman" w:hAnsi="Times New Roman" w:cs="Times New Roman"/>
          <w:b/>
          <w:lang w:eastAsia="pl-PL"/>
        </w:rPr>
        <w:t>„</w:t>
      </w:r>
      <w:r w:rsidR="00743694" w:rsidRPr="00743694">
        <w:rPr>
          <w:rFonts w:ascii="Times New Roman" w:eastAsia="Times New Roman" w:hAnsi="Times New Roman"/>
          <w:b/>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CE6491">
        <w:rPr>
          <w:rFonts w:ascii="Times New Roman" w:eastAsia="Times New Roman" w:hAnsi="Times New Roman"/>
          <w:b/>
          <w:lang w:eastAsia="pl-PL"/>
        </w:rPr>
        <w:t>2</w:t>
      </w:r>
      <w:r w:rsidR="00743694" w:rsidRPr="00743694">
        <w:rPr>
          <w:rFonts w:ascii="Times New Roman" w:eastAsia="Times New Roman" w:hAnsi="Times New Roman"/>
          <w:b/>
          <w:lang w:eastAsia="pl-PL"/>
        </w:rPr>
        <w:t xml:space="preserve"> r.</w:t>
      </w:r>
      <w:r w:rsidR="003B2B8A" w:rsidRPr="00743694">
        <w:rPr>
          <w:rFonts w:ascii="Times New Roman" w:eastAsia="Times New Roman" w:hAnsi="Times New Roman" w:cs="Times New Roman"/>
          <w:b/>
          <w:lang w:eastAsia="pl-PL"/>
        </w:rPr>
        <w:t>”</w:t>
      </w:r>
      <w:r w:rsidR="006E2FB4" w:rsidRPr="00743694">
        <w:rPr>
          <w:rFonts w:ascii="Times New Roman" w:hAnsi="Times New Roman" w:cs="Times New Roman"/>
          <w:b/>
        </w:rPr>
        <w:t xml:space="preserve"> </w:t>
      </w:r>
      <w:r w:rsidRPr="00743694">
        <w:rPr>
          <w:rFonts w:ascii="Times New Roman" w:hAnsi="Times New Roman" w:cs="Times New Roman"/>
        </w:rPr>
        <w:t xml:space="preserve">prowadzonego przez </w:t>
      </w:r>
      <w:r w:rsidR="006E2FB4" w:rsidRPr="00743694">
        <w:rPr>
          <w:rFonts w:ascii="Times New Roman" w:hAnsi="Times New Roman" w:cs="Times New Roman"/>
          <w:b/>
        </w:rPr>
        <w:t>26</w:t>
      </w:r>
      <w:r w:rsidR="006E2FB4" w:rsidRPr="00743694">
        <w:rPr>
          <w:rFonts w:ascii="Times New Roman" w:hAnsi="Times New Roman" w:cs="Times New Roman"/>
        </w:rPr>
        <w:t xml:space="preserve"> </w:t>
      </w:r>
      <w:r w:rsidR="006E2FB4" w:rsidRPr="00743694">
        <w:rPr>
          <w:rFonts w:ascii="Times New Roman" w:hAnsi="Times New Roman" w:cs="Times New Roman"/>
          <w:b/>
        </w:rPr>
        <w:t>Wojskowy Oddział Gospodarczy w Zegrzu</w:t>
      </w:r>
      <w:r w:rsidR="006E2FB4" w:rsidRPr="00743694">
        <w:rPr>
          <w:rFonts w:ascii="Times New Roman" w:hAnsi="Times New Roman" w:cs="Times New Roman"/>
        </w:rPr>
        <w:t xml:space="preserve"> </w:t>
      </w:r>
      <w:r w:rsidRPr="00743694">
        <w:rPr>
          <w:rFonts w:ascii="Times New Roman" w:hAnsi="Times New Roman" w:cs="Times New Roman"/>
        </w:rPr>
        <w:t>oświadczam, co następuje:</w:t>
      </w:r>
    </w:p>
    <w:p w14:paraId="10A6E77A" w14:textId="7D016A23" w:rsidR="00F7321E" w:rsidRPr="006E2FB4" w:rsidRDefault="00F7321E" w:rsidP="00F7321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Pr="006E2FB4">
        <w:rPr>
          <w:rFonts w:ascii="Times New Roman" w:hAnsi="Times New Roman" w:cs="Times New Roman"/>
          <w:b/>
          <w:u w:val="single"/>
        </w:rPr>
        <w:t>DOTYCZĄCE PRZESŁANEK WYKLUCZENIA Z POSTĘPOWANIA</w:t>
      </w:r>
    </w:p>
    <w:p w14:paraId="6E0AE811" w14:textId="77777777" w:rsidR="006E2FB4" w:rsidRPr="006E2FB4" w:rsidRDefault="006E2FB4" w:rsidP="002A270E">
      <w:pPr>
        <w:spacing w:after="0" w:line="360" w:lineRule="auto"/>
        <w:ind w:firstLine="708"/>
        <w:jc w:val="both"/>
        <w:rPr>
          <w:rFonts w:ascii="Times New Roman" w:hAnsi="Times New Roman" w:cs="Times New Roman"/>
          <w:sz w:val="20"/>
          <w:szCs w:val="20"/>
        </w:rPr>
      </w:pPr>
    </w:p>
    <w:p w14:paraId="3375CF95" w14:textId="77777777" w:rsidR="002A270E" w:rsidRPr="006E2FB4" w:rsidRDefault="002A270E" w:rsidP="002A270E">
      <w:pPr>
        <w:shd w:val="clear" w:color="auto" w:fill="BFBFBF" w:themeFill="background1" w:themeFillShade="BF"/>
        <w:spacing w:after="0" w:line="360" w:lineRule="auto"/>
        <w:rPr>
          <w:rFonts w:ascii="Times New Roman" w:hAnsi="Times New Roman" w:cs="Times New Roman"/>
          <w:b/>
          <w:sz w:val="21"/>
          <w:szCs w:val="21"/>
        </w:rPr>
      </w:pPr>
      <w:r w:rsidRPr="006E2FB4">
        <w:rPr>
          <w:rFonts w:ascii="Times New Roman" w:hAnsi="Times New Roman" w:cs="Times New Roman"/>
          <w:b/>
          <w:sz w:val="21"/>
          <w:szCs w:val="21"/>
        </w:rPr>
        <w:t>OŚWIADCZENIA DOTYCZĄCE WYKONAWCY:</w:t>
      </w:r>
    </w:p>
    <w:p w14:paraId="49A96743" w14:textId="77777777" w:rsidR="002A270E" w:rsidRPr="006E2FB4" w:rsidRDefault="002A270E" w:rsidP="00081104">
      <w:pPr>
        <w:pStyle w:val="Akapitzlist"/>
        <w:numPr>
          <w:ilvl w:val="0"/>
          <w:numId w:val="26"/>
        </w:numPr>
        <w:spacing w:before="120" w:after="0" w:line="240" w:lineRule="auto"/>
        <w:ind w:left="714" w:hanging="357"/>
        <w:contextualSpacing w:val="0"/>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nie podlegam wykluczeniu z postępowania na podstawie art. </w:t>
      </w:r>
      <w:r w:rsidR="006E2FB4">
        <w:rPr>
          <w:rFonts w:ascii="Times New Roman" w:hAnsi="Times New Roman" w:cs="Times New Roman"/>
          <w:sz w:val="21"/>
          <w:szCs w:val="21"/>
        </w:rPr>
        <w:t>108</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1</w:t>
      </w:r>
      <w:r w:rsidRPr="006E2FB4">
        <w:rPr>
          <w:rFonts w:ascii="Times New Roman" w:hAnsi="Times New Roman" w:cs="Times New Roman"/>
          <w:sz w:val="21"/>
          <w:szCs w:val="21"/>
        </w:rPr>
        <w:t xml:space="preserve"> pkt </w:t>
      </w:r>
      <w:r w:rsidR="006E2FB4">
        <w:rPr>
          <w:rFonts w:ascii="Times New Roman" w:hAnsi="Times New Roman" w:cs="Times New Roman"/>
          <w:sz w:val="21"/>
          <w:szCs w:val="21"/>
        </w:rPr>
        <w:t>1-6</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1"/>
          <w:szCs w:val="21"/>
        </w:rPr>
        <w:t>.</w:t>
      </w:r>
    </w:p>
    <w:p w14:paraId="02EB50E8" w14:textId="3A51B8FA" w:rsidR="002A270E" w:rsidRPr="006E2FB4" w:rsidRDefault="002A270E" w:rsidP="00081104">
      <w:pPr>
        <w:pStyle w:val="Akapitzlist"/>
        <w:numPr>
          <w:ilvl w:val="0"/>
          <w:numId w:val="26"/>
        </w:numPr>
        <w:spacing w:before="120" w:after="0" w:line="240" w:lineRule="auto"/>
        <w:ind w:left="714" w:hanging="357"/>
        <w:contextualSpacing w:val="0"/>
        <w:jc w:val="both"/>
        <w:rPr>
          <w:rFonts w:ascii="Times New Roman" w:hAnsi="Times New Roman" w:cs="Times New Roman"/>
          <w:sz w:val="20"/>
          <w:szCs w:val="20"/>
        </w:rPr>
      </w:pPr>
      <w:r w:rsidRPr="006E2FB4">
        <w:rPr>
          <w:rFonts w:ascii="Times New Roman" w:hAnsi="Times New Roman" w:cs="Times New Roman"/>
          <w:sz w:val="21"/>
          <w:szCs w:val="21"/>
        </w:rPr>
        <w:t xml:space="preserve">Oświadczam, że nie podlegam wykluczeniu z postępowania na podstawie art. </w:t>
      </w:r>
      <w:r w:rsidR="006E2FB4">
        <w:rPr>
          <w:rFonts w:ascii="Times New Roman" w:hAnsi="Times New Roman" w:cs="Times New Roman"/>
          <w:sz w:val="21"/>
          <w:szCs w:val="21"/>
        </w:rPr>
        <w:t>109</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 xml:space="preserve">1 pkt </w:t>
      </w:r>
      <w:r w:rsidR="00DA2C3A">
        <w:rPr>
          <w:rFonts w:ascii="Times New Roman" w:hAnsi="Times New Roman" w:cs="Times New Roman"/>
          <w:sz w:val="21"/>
          <w:szCs w:val="21"/>
        </w:rPr>
        <w:t xml:space="preserve">2, </w:t>
      </w:r>
      <w:r w:rsidR="006E2FB4">
        <w:rPr>
          <w:rFonts w:ascii="Times New Roman" w:hAnsi="Times New Roman" w:cs="Times New Roman"/>
          <w:sz w:val="21"/>
          <w:szCs w:val="21"/>
        </w:rPr>
        <w:t>4</w:t>
      </w:r>
      <w:r w:rsidR="00DA2C3A">
        <w:rPr>
          <w:rFonts w:ascii="Times New Roman" w:hAnsi="Times New Roman" w:cs="Times New Roman"/>
          <w:sz w:val="21"/>
          <w:szCs w:val="21"/>
        </w:rPr>
        <w:t>, 5, 8 i 10</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0"/>
          <w:szCs w:val="20"/>
        </w:rPr>
        <w:t xml:space="preserve">  </w:t>
      </w:r>
      <w:r w:rsidRPr="006E2FB4">
        <w:rPr>
          <w:rFonts w:ascii="Times New Roman" w:hAnsi="Times New Roman" w:cs="Times New Roman"/>
          <w:sz w:val="16"/>
          <w:szCs w:val="16"/>
        </w:rPr>
        <w:t>.</w:t>
      </w:r>
    </w:p>
    <w:p w14:paraId="188B8669" w14:textId="77777777" w:rsidR="002A270E" w:rsidRPr="006E2FB4" w:rsidRDefault="002A270E" w:rsidP="002A270E">
      <w:pPr>
        <w:spacing w:after="0" w:line="360" w:lineRule="auto"/>
        <w:ind w:left="5664" w:firstLine="708"/>
        <w:jc w:val="both"/>
        <w:rPr>
          <w:rFonts w:ascii="Times New Roman" w:hAnsi="Times New Roman" w:cs="Times New Roman"/>
          <w:i/>
          <w:sz w:val="18"/>
          <w:szCs w:val="18"/>
        </w:rPr>
      </w:pPr>
    </w:p>
    <w:p w14:paraId="3BB0317B" w14:textId="39779BDE" w:rsidR="006E2FB4" w:rsidRDefault="002A270E" w:rsidP="006E2FB4">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zachodzą w stosunku do mnie podstawy wykluczenia z postępowania na podstawie art. ………….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0"/>
          <w:szCs w:val="20"/>
        </w:rPr>
        <w:t xml:space="preserve"> </w:t>
      </w:r>
      <w:r w:rsidRPr="006E2FB4">
        <w:rPr>
          <w:rFonts w:ascii="Times New Roman" w:hAnsi="Times New Roman" w:cs="Times New Roman"/>
          <w:i/>
          <w:sz w:val="16"/>
          <w:szCs w:val="16"/>
        </w:rPr>
        <w:t xml:space="preserve">(podać mającą zastosowanie podstawę wykluczenia spośród wymienionych w art. </w:t>
      </w:r>
      <w:r w:rsidR="006E2FB4">
        <w:rPr>
          <w:rFonts w:ascii="Times New Roman" w:hAnsi="Times New Roman" w:cs="Times New Roman"/>
          <w:i/>
          <w:sz w:val="16"/>
          <w:szCs w:val="16"/>
        </w:rPr>
        <w:t>108</w:t>
      </w:r>
      <w:r w:rsidRPr="006E2FB4">
        <w:rPr>
          <w:rFonts w:ascii="Times New Roman" w:hAnsi="Times New Roman" w:cs="Times New Roman"/>
          <w:i/>
          <w:sz w:val="16"/>
          <w:szCs w:val="16"/>
        </w:rPr>
        <w:t xml:space="preserve"> ust. 1 pkt </w:t>
      </w:r>
      <w:r w:rsidR="006E2FB4">
        <w:rPr>
          <w:rFonts w:ascii="Times New Roman" w:hAnsi="Times New Roman" w:cs="Times New Roman"/>
          <w:i/>
          <w:sz w:val="16"/>
          <w:szCs w:val="16"/>
        </w:rPr>
        <w:t>1, 2, 5i 6</w:t>
      </w:r>
      <w:r w:rsidRPr="006E2FB4">
        <w:rPr>
          <w:rFonts w:ascii="Times New Roman" w:hAnsi="Times New Roman" w:cs="Times New Roman"/>
          <w:i/>
          <w:sz w:val="16"/>
          <w:szCs w:val="16"/>
        </w:rPr>
        <w:t xml:space="preserve"> lub art. </w:t>
      </w:r>
      <w:r w:rsidR="006E2FB4">
        <w:rPr>
          <w:rFonts w:ascii="Times New Roman" w:hAnsi="Times New Roman" w:cs="Times New Roman"/>
          <w:i/>
          <w:sz w:val="16"/>
          <w:szCs w:val="16"/>
        </w:rPr>
        <w:t xml:space="preserve">109 </w:t>
      </w:r>
      <w:r w:rsidRPr="006E2FB4">
        <w:rPr>
          <w:rFonts w:ascii="Times New Roman" w:hAnsi="Times New Roman" w:cs="Times New Roman"/>
          <w:i/>
          <w:sz w:val="16"/>
          <w:szCs w:val="16"/>
        </w:rPr>
        <w:t xml:space="preserve">ust. </w:t>
      </w:r>
      <w:r w:rsidR="006E2FB4">
        <w:rPr>
          <w:rFonts w:ascii="Times New Roman" w:hAnsi="Times New Roman" w:cs="Times New Roman"/>
          <w:i/>
          <w:sz w:val="16"/>
          <w:szCs w:val="16"/>
        </w:rPr>
        <w:t>1 pkt 2</w:t>
      </w:r>
      <w:r w:rsidR="00BF252C">
        <w:rPr>
          <w:rFonts w:ascii="Times New Roman" w:hAnsi="Times New Roman" w:cs="Times New Roman"/>
          <w:i/>
          <w:sz w:val="16"/>
          <w:szCs w:val="16"/>
        </w:rPr>
        <w:t>, 4, 5, 8 i</w:t>
      </w:r>
      <w:r w:rsidR="006E2FB4">
        <w:rPr>
          <w:rFonts w:ascii="Times New Roman" w:hAnsi="Times New Roman" w:cs="Times New Roman"/>
          <w:i/>
          <w:sz w:val="16"/>
          <w:szCs w:val="16"/>
        </w:rPr>
        <w:t>10</w:t>
      </w:r>
      <w:r w:rsidRPr="006E2FB4">
        <w:rPr>
          <w:rFonts w:ascii="Times New Roman" w:hAnsi="Times New Roman" w:cs="Times New Roman"/>
          <w:i/>
          <w:sz w:val="16"/>
          <w:szCs w:val="16"/>
        </w:rPr>
        <w:t xml:space="preserve"> ustawy </w:t>
      </w:r>
      <w:proofErr w:type="spellStart"/>
      <w:r w:rsidRPr="006E2FB4">
        <w:rPr>
          <w:rFonts w:ascii="Times New Roman" w:hAnsi="Times New Roman" w:cs="Times New Roman"/>
          <w:i/>
          <w:sz w:val="16"/>
          <w:szCs w:val="16"/>
        </w:rPr>
        <w:t>Pzp</w:t>
      </w:r>
      <w:proofErr w:type="spellEnd"/>
      <w:r w:rsidRPr="006E2FB4">
        <w:rPr>
          <w:rFonts w:ascii="Times New Roman" w:hAnsi="Times New Roman" w:cs="Times New Roman"/>
          <w:i/>
          <w:sz w:val="16"/>
          <w:szCs w:val="16"/>
        </w:rPr>
        <w:t>).</w:t>
      </w:r>
      <w:r w:rsidRPr="006E2FB4">
        <w:rPr>
          <w:rFonts w:ascii="Times New Roman" w:hAnsi="Times New Roman" w:cs="Times New Roman"/>
          <w:sz w:val="20"/>
          <w:szCs w:val="20"/>
        </w:rPr>
        <w:t xml:space="preserve"> </w:t>
      </w:r>
      <w:r w:rsidRPr="006E2FB4">
        <w:rPr>
          <w:rFonts w:ascii="Times New Roman" w:hAnsi="Times New Roman" w:cs="Times New Roman"/>
          <w:sz w:val="21"/>
          <w:szCs w:val="21"/>
        </w:rPr>
        <w:t xml:space="preserve">Jednocześnie oświadczam, że w związku z ww. okolicznością, na podstawie art. </w:t>
      </w:r>
      <w:r w:rsidR="006E2FB4">
        <w:rPr>
          <w:rFonts w:ascii="Times New Roman" w:hAnsi="Times New Roman" w:cs="Times New Roman"/>
          <w:sz w:val="21"/>
          <w:szCs w:val="21"/>
        </w:rPr>
        <w:t>110</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2</w:t>
      </w:r>
      <w:r w:rsidRPr="006E2FB4">
        <w:rPr>
          <w:rFonts w:ascii="Times New Roman" w:hAnsi="Times New Roman" w:cs="Times New Roman"/>
          <w:sz w:val="21"/>
          <w:szCs w:val="21"/>
        </w:rPr>
        <w:t xml:space="preserve"> ustawy </w:t>
      </w:r>
      <w:proofErr w:type="spellStart"/>
      <w:r w:rsidRPr="006E2FB4">
        <w:rPr>
          <w:rFonts w:ascii="Times New Roman" w:hAnsi="Times New Roman" w:cs="Times New Roman"/>
          <w:sz w:val="21"/>
          <w:szCs w:val="21"/>
        </w:rPr>
        <w:t>Pzp</w:t>
      </w:r>
      <w:proofErr w:type="spellEnd"/>
      <w:r w:rsidRPr="006E2FB4">
        <w:rPr>
          <w:rFonts w:ascii="Times New Roman" w:hAnsi="Times New Roman" w:cs="Times New Roman"/>
          <w:sz w:val="21"/>
          <w:szCs w:val="21"/>
        </w:rPr>
        <w:t xml:space="preserve"> podjąłem następujące środki naprawcze: </w:t>
      </w:r>
    </w:p>
    <w:p w14:paraId="7167032A" w14:textId="77777777" w:rsidR="002A270E" w:rsidRPr="006E2FB4" w:rsidRDefault="002A270E" w:rsidP="006E2FB4">
      <w:pPr>
        <w:spacing w:after="0" w:line="240" w:lineRule="auto"/>
        <w:rPr>
          <w:rFonts w:ascii="Times New Roman" w:hAnsi="Times New Roman" w:cs="Times New Roman"/>
          <w:sz w:val="21"/>
          <w:szCs w:val="21"/>
        </w:rPr>
      </w:pPr>
      <w:r w:rsidRPr="006E2FB4">
        <w:rPr>
          <w:rFonts w:ascii="Times New Roman" w:hAnsi="Times New Roman" w:cs="Times New Roman"/>
          <w:sz w:val="21"/>
          <w:szCs w:val="21"/>
        </w:rPr>
        <w:t>…………………………………………………</w:t>
      </w:r>
      <w:r w:rsidR="006C62E7">
        <w:rPr>
          <w:rFonts w:ascii="Times New Roman" w:hAnsi="Times New Roman" w:cs="Times New Roman"/>
          <w:sz w:val="21"/>
          <w:szCs w:val="21"/>
        </w:rPr>
        <w:t>……………………………………………………….</w:t>
      </w:r>
    </w:p>
    <w:p w14:paraId="17F1470A" w14:textId="77777777" w:rsidR="002A270E" w:rsidRDefault="002A270E" w:rsidP="006E2FB4">
      <w:pPr>
        <w:spacing w:after="0" w:line="240" w:lineRule="auto"/>
        <w:jc w:val="both"/>
        <w:rPr>
          <w:rFonts w:ascii="Times New Roman" w:hAnsi="Times New Roman" w:cs="Times New Roman"/>
          <w:sz w:val="20"/>
          <w:szCs w:val="20"/>
        </w:rPr>
      </w:pPr>
      <w:r w:rsidRPr="006E2FB4">
        <w:rPr>
          <w:rFonts w:ascii="Times New Roman" w:hAnsi="Times New Roman" w:cs="Times New Roman"/>
          <w:sz w:val="20"/>
          <w:szCs w:val="20"/>
        </w:rPr>
        <w:t>…………………………………………………………………………………………..…………………...........…………………………………………………………………………………………………………</w:t>
      </w:r>
      <w:r w:rsidR="006C62E7">
        <w:rPr>
          <w:rFonts w:ascii="Times New Roman" w:hAnsi="Times New Roman" w:cs="Times New Roman"/>
          <w:sz w:val="20"/>
          <w:szCs w:val="20"/>
        </w:rPr>
        <w:t>...</w:t>
      </w:r>
      <w:r w:rsidRPr="006E2FB4">
        <w:rPr>
          <w:rFonts w:ascii="Times New Roman" w:hAnsi="Times New Roman" w:cs="Times New Roman"/>
          <w:sz w:val="20"/>
          <w:szCs w:val="20"/>
        </w:rPr>
        <w:t>………………………………………………………………………………………………………………</w:t>
      </w:r>
      <w:r w:rsidR="006C62E7">
        <w:rPr>
          <w:rFonts w:ascii="Times New Roman" w:hAnsi="Times New Roman" w:cs="Times New Roman"/>
          <w:sz w:val="20"/>
          <w:szCs w:val="20"/>
        </w:rPr>
        <w:t>..</w:t>
      </w:r>
    </w:p>
    <w:p w14:paraId="1E3F09F3" w14:textId="77777777" w:rsidR="002A270E" w:rsidRPr="006E2FB4" w:rsidRDefault="002A270E" w:rsidP="006E2FB4">
      <w:pPr>
        <w:spacing w:after="0" w:line="360" w:lineRule="auto"/>
        <w:jc w:val="both"/>
        <w:rPr>
          <w:rFonts w:ascii="Times New Roman" w:hAnsi="Times New Roman" w:cs="Times New Roman"/>
          <w:i/>
          <w:sz w:val="16"/>
          <w:szCs w:val="16"/>
        </w:rPr>
      </w:pP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p>
    <w:p w14:paraId="736D7568" w14:textId="77777777" w:rsidR="002A270E" w:rsidRPr="006E2FB4" w:rsidRDefault="002A270E" w:rsidP="006C62E7">
      <w:pPr>
        <w:shd w:val="clear" w:color="auto" w:fill="BFBFBF" w:themeFill="background1" w:themeFillShade="BF"/>
        <w:spacing w:after="0" w:line="240" w:lineRule="auto"/>
        <w:jc w:val="both"/>
        <w:rPr>
          <w:rFonts w:ascii="Times New Roman" w:hAnsi="Times New Roman" w:cs="Times New Roman"/>
          <w:b/>
          <w:sz w:val="21"/>
          <w:szCs w:val="21"/>
        </w:rPr>
      </w:pPr>
      <w:r w:rsidRPr="006E2FB4">
        <w:rPr>
          <w:rFonts w:ascii="Times New Roman" w:hAnsi="Times New Roman" w:cs="Times New Roman"/>
          <w:b/>
          <w:sz w:val="21"/>
          <w:szCs w:val="21"/>
        </w:rPr>
        <w:t>OŚWIADCZENIE DOTYCZĄCE PODMIOTU, NA KTÓREGO ZASOBY POWOŁUJE SIĘ WYKONAWCA:</w:t>
      </w:r>
    </w:p>
    <w:p w14:paraId="493E1795" w14:textId="77777777" w:rsidR="002A270E" w:rsidRPr="006E2FB4" w:rsidRDefault="002A270E" w:rsidP="002A270E">
      <w:pPr>
        <w:spacing w:after="0" w:line="360" w:lineRule="auto"/>
        <w:jc w:val="both"/>
        <w:rPr>
          <w:rFonts w:ascii="Times New Roman" w:hAnsi="Times New Roman" w:cs="Times New Roman"/>
          <w:b/>
        </w:rPr>
      </w:pPr>
    </w:p>
    <w:p w14:paraId="6E1B9242" w14:textId="77777777" w:rsidR="002A270E" w:rsidRPr="006E2FB4" w:rsidRDefault="002A270E" w:rsidP="006C62E7">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w stosunku do następującego/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podmiotu/</w:t>
      </w:r>
      <w:proofErr w:type="spellStart"/>
      <w:r w:rsidRPr="006E2FB4">
        <w:rPr>
          <w:rFonts w:ascii="Times New Roman" w:hAnsi="Times New Roman" w:cs="Times New Roman"/>
          <w:sz w:val="21"/>
          <w:szCs w:val="21"/>
        </w:rPr>
        <w:t>tów</w:t>
      </w:r>
      <w:proofErr w:type="spellEnd"/>
      <w:r w:rsidRPr="006E2FB4">
        <w:rPr>
          <w:rFonts w:ascii="Times New Roman" w:hAnsi="Times New Roman" w:cs="Times New Roman"/>
          <w:sz w:val="21"/>
          <w:szCs w:val="21"/>
        </w:rPr>
        <w:t>, na którego/</w:t>
      </w:r>
      <w:proofErr w:type="spellStart"/>
      <w:r w:rsidRPr="006E2FB4">
        <w:rPr>
          <w:rFonts w:ascii="Times New Roman" w:hAnsi="Times New Roman" w:cs="Times New Roman"/>
          <w:sz w:val="21"/>
          <w:szCs w:val="21"/>
        </w:rPr>
        <w:t>ych</w:t>
      </w:r>
      <w:proofErr w:type="spellEnd"/>
      <w:r w:rsidRPr="006E2FB4">
        <w:rPr>
          <w:rFonts w:ascii="Times New Roman" w:hAnsi="Times New Roman" w:cs="Times New Roman"/>
          <w:sz w:val="21"/>
          <w:szCs w:val="21"/>
        </w:rPr>
        <w:t xml:space="preserve"> zasoby powołuję się w niniejszym postępowaniu, tj.: ………………………………………………………</w:t>
      </w:r>
      <w:r w:rsidR="006C62E7">
        <w:rPr>
          <w:rFonts w:ascii="Times New Roman" w:hAnsi="Times New Roman" w:cs="Times New Roman"/>
          <w:sz w:val="21"/>
          <w:szCs w:val="21"/>
        </w:rPr>
        <w:t>…</w:t>
      </w:r>
      <w:r w:rsidRPr="006E2FB4">
        <w:rPr>
          <w:rFonts w:ascii="Times New Roman" w:hAnsi="Times New Roman" w:cs="Times New Roman"/>
          <w:i/>
          <w:sz w:val="16"/>
          <w:szCs w:val="16"/>
        </w:rPr>
        <w:t>(podać pełną nazwę/firmę, adres, a także w zależności od podmiotu: NIP/PESEL, KRS/</w:t>
      </w:r>
      <w:proofErr w:type="spellStart"/>
      <w:r w:rsidRPr="006E2FB4">
        <w:rPr>
          <w:rFonts w:ascii="Times New Roman" w:hAnsi="Times New Roman" w:cs="Times New Roman"/>
          <w:i/>
          <w:sz w:val="16"/>
          <w:szCs w:val="16"/>
        </w:rPr>
        <w:t>CEiDG</w:t>
      </w:r>
      <w:proofErr w:type="spellEnd"/>
      <w:r w:rsidRPr="006E2FB4">
        <w:rPr>
          <w:rFonts w:ascii="Times New Roman" w:hAnsi="Times New Roman" w:cs="Times New Roman"/>
          <w:i/>
          <w:sz w:val="16"/>
          <w:szCs w:val="16"/>
        </w:rPr>
        <w:t>)</w:t>
      </w:r>
      <w:r w:rsidRPr="006E2FB4">
        <w:rPr>
          <w:rFonts w:ascii="Times New Roman" w:hAnsi="Times New Roman" w:cs="Times New Roman"/>
          <w:i/>
          <w:sz w:val="20"/>
          <w:szCs w:val="20"/>
        </w:rPr>
        <w:t xml:space="preserve"> </w:t>
      </w:r>
      <w:r w:rsidRPr="006E2FB4">
        <w:rPr>
          <w:rFonts w:ascii="Times New Roman" w:hAnsi="Times New Roman" w:cs="Times New Roman"/>
          <w:sz w:val="21"/>
          <w:szCs w:val="21"/>
        </w:rPr>
        <w:t>nie zachodzą podstawy wykluczenia z postępowania o udzielenie zamówienia.</w:t>
      </w:r>
    </w:p>
    <w:p w14:paraId="210DC758" w14:textId="01447EA6" w:rsidR="00743694" w:rsidRPr="00F7321E" w:rsidRDefault="00F7321E" w:rsidP="004A1686">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00973601" w:rsidRPr="00F7321E">
        <w:rPr>
          <w:rFonts w:ascii="Times New Roman" w:hAnsi="Times New Roman" w:cs="Times New Roman"/>
          <w:b/>
          <w:u w:val="single"/>
        </w:rPr>
        <w:t xml:space="preserve">DOTYCZĄCE SPEŁNIANIA WARUNKÓW UDZIAŁU W POSTĘPOWANIU </w:t>
      </w:r>
    </w:p>
    <w:p w14:paraId="1D1D4155" w14:textId="6EDBCC96" w:rsidR="00973601" w:rsidRPr="004A1686" w:rsidRDefault="00973601" w:rsidP="004A1686">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INFORMACJA DOTYCZĄCA WYKONAWCY:</w:t>
      </w:r>
    </w:p>
    <w:p w14:paraId="06600EB5" w14:textId="77777777"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spełniam warunki udziału w postępowaniu określone przez </w:t>
      </w:r>
      <w:r w:rsidR="004972C4">
        <w:rPr>
          <w:rFonts w:ascii="Times New Roman" w:hAnsi="Times New Roman" w:cs="Times New Roman"/>
          <w:sz w:val="21"/>
          <w:szCs w:val="21"/>
        </w:rPr>
        <w:t>Z</w:t>
      </w:r>
      <w:r w:rsidRPr="006C62E7">
        <w:rPr>
          <w:rFonts w:ascii="Times New Roman" w:hAnsi="Times New Roman" w:cs="Times New Roman"/>
          <w:sz w:val="21"/>
          <w:szCs w:val="21"/>
        </w:rPr>
        <w:t>amawiającego w      ……</w:t>
      </w:r>
      <w:proofErr w:type="gramStart"/>
      <w:r w:rsidRPr="006C62E7">
        <w:rPr>
          <w:rFonts w:ascii="Times New Roman" w:hAnsi="Times New Roman" w:cs="Times New Roman"/>
          <w:sz w:val="21"/>
          <w:szCs w:val="21"/>
        </w:rPr>
        <w:t>…….</w:t>
      </w:r>
      <w:proofErr w:type="gramEnd"/>
      <w:r w:rsidRPr="006C62E7">
        <w:rPr>
          <w:rFonts w:ascii="Times New Roman" w:hAnsi="Times New Roman" w:cs="Times New Roman"/>
          <w:sz w:val="21"/>
          <w:szCs w:val="21"/>
        </w:rPr>
        <w:t xml:space="preserve">.…………………………………………………..……………………………………. </w:t>
      </w:r>
      <w:r w:rsidR="007E6A4D">
        <w:rPr>
          <w:rFonts w:ascii="Times New Roman" w:hAnsi="Times New Roman" w:cs="Times New Roman"/>
          <w:sz w:val="21"/>
          <w:szCs w:val="21"/>
        </w:rPr>
        <w:t xml:space="preserve">          </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16"/>
          <w:szCs w:val="16"/>
        </w:rPr>
        <w:t>.</w:t>
      </w:r>
    </w:p>
    <w:p w14:paraId="2E20EB67" w14:textId="77777777" w:rsidR="00973601" w:rsidRPr="006C62E7" w:rsidRDefault="00973601" w:rsidP="00973601">
      <w:pPr>
        <w:spacing w:after="0" w:line="360" w:lineRule="auto"/>
        <w:ind w:left="5664" w:firstLine="708"/>
        <w:jc w:val="both"/>
        <w:rPr>
          <w:rFonts w:ascii="Times New Roman" w:hAnsi="Times New Roman" w:cs="Times New Roman"/>
          <w:i/>
          <w:sz w:val="16"/>
          <w:szCs w:val="16"/>
        </w:rPr>
      </w:pPr>
    </w:p>
    <w:p w14:paraId="3FF3AA5B" w14:textId="77777777" w:rsidR="00973601" w:rsidRPr="006C62E7" w:rsidRDefault="00973601" w:rsidP="00973601">
      <w:pPr>
        <w:shd w:val="clear" w:color="auto" w:fill="BFBFBF" w:themeFill="background1" w:themeFillShade="BF"/>
        <w:spacing w:line="360" w:lineRule="auto"/>
        <w:jc w:val="both"/>
        <w:rPr>
          <w:rFonts w:ascii="Times New Roman" w:hAnsi="Times New Roman" w:cs="Times New Roman"/>
          <w:sz w:val="21"/>
          <w:szCs w:val="21"/>
        </w:rPr>
      </w:pPr>
      <w:r w:rsidRPr="006C62E7">
        <w:rPr>
          <w:rFonts w:ascii="Times New Roman" w:hAnsi="Times New Roman" w:cs="Times New Roman"/>
          <w:b/>
          <w:sz w:val="21"/>
          <w:szCs w:val="21"/>
        </w:rPr>
        <w:lastRenderedPageBreak/>
        <w:t>INFORMACJA W ZWIĄZKU Z POLEGANIEM NA ZASOBACH INNYCH PODMIOTÓW</w:t>
      </w:r>
      <w:r w:rsidRPr="006C62E7">
        <w:rPr>
          <w:rFonts w:ascii="Times New Roman" w:hAnsi="Times New Roman" w:cs="Times New Roman"/>
          <w:sz w:val="21"/>
          <w:szCs w:val="21"/>
        </w:rPr>
        <w:t xml:space="preserve">: </w:t>
      </w:r>
    </w:p>
    <w:p w14:paraId="01DB3A08" w14:textId="77777777"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 celu wykazania spełniania warunków udziału w postępowaniu, określonych przez </w:t>
      </w:r>
      <w:r w:rsidR="004972C4">
        <w:rPr>
          <w:rFonts w:ascii="Times New Roman" w:hAnsi="Times New Roman" w:cs="Times New Roman"/>
          <w:sz w:val="21"/>
          <w:szCs w:val="21"/>
        </w:rPr>
        <w:t>Z</w:t>
      </w:r>
      <w:r w:rsidRPr="006C62E7">
        <w:rPr>
          <w:rFonts w:ascii="Times New Roman" w:hAnsi="Times New Roman" w:cs="Times New Roman"/>
          <w:sz w:val="21"/>
          <w:szCs w:val="21"/>
        </w:rPr>
        <w:t>amawiającego w………………………………………………………...…</w:t>
      </w:r>
      <w:proofErr w:type="gramStart"/>
      <w:r w:rsidRPr="006C62E7">
        <w:rPr>
          <w:rFonts w:ascii="Times New Roman" w:hAnsi="Times New Roman" w:cs="Times New Roman"/>
          <w:sz w:val="21"/>
          <w:szCs w:val="21"/>
        </w:rPr>
        <w:t>…….</w:t>
      </w:r>
      <w:proofErr w:type="gramEnd"/>
      <w:r w:rsidRPr="006C62E7">
        <w:rPr>
          <w:rFonts w:ascii="Times New Roman" w:hAnsi="Times New Roman" w:cs="Times New Roman"/>
          <w:sz w:val="21"/>
          <w:szCs w:val="21"/>
        </w:rPr>
        <w:t xml:space="preserve">. </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21"/>
          <w:szCs w:val="21"/>
        </w:rPr>
        <w:t xml:space="preserve"> polegam na zasobach następującego/</w:t>
      </w:r>
      <w:proofErr w:type="spellStart"/>
      <w:r w:rsidRPr="006C62E7">
        <w:rPr>
          <w:rFonts w:ascii="Times New Roman" w:hAnsi="Times New Roman" w:cs="Times New Roman"/>
          <w:sz w:val="21"/>
          <w:szCs w:val="21"/>
        </w:rPr>
        <w:t>ych</w:t>
      </w:r>
      <w:proofErr w:type="spellEnd"/>
      <w:r w:rsidRPr="006C62E7">
        <w:rPr>
          <w:rFonts w:ascii="Times New Roman" w:hAnsi="Times New Roman" w:cs="Times New Roman"/>
          <w:sz w:val="21"/>
          <w:szCs w:val="21"/>
        </w:rPr>
        <w:t xml:space="preserve"> podmiotu/ów:</w:t>
      </w:r>
      <w:r w:rsidR="007E6A4D">
        <w:rPr>
          <w:rFonts w:ascii="Times New Roman" w:hAnsi="Times New Roman" w:cs="Times New Roman"/>
          <w:sz w:val="21"/>
          <w:szCs w:val="21"/>
        </w:rPr>
        <w:t xml:space="preserve"> …………………………………………………………</w:t>
      </w:r>
    </w:p>
    <w:p w14:paraId="524DF7A2" w14:textId="3BBB4600"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w następującym zakresie: …………………………………………</w:t>
      </w:r>
      <w:r w:rsidR="007E6A4D">
        <w:rPr>
          <w:rFonts w:ascii="Times New Roman" w:hAnsi="Times New Roman" w:cs="Times New Roman"/>
          <w:sz w:val="21"/>
          <w:szCs w:val="21"/>
        </w:rPr>
        <w:t>……………………………….</w:t>
      </w:r>
    </w:p>
    <w:p w14:paraId="1421DA92" w14:textId="77777777" w:rsidR="00973601" w:rsidRPr="006C62E7" w:rsidRDefault="007E6A4D" w:rsidP="007E6A4D">
      <w:pPr>
        <w:spacing w:after="0" w:line="240" w:lineRule="auto"/>
        <w:jc w:val="both"/>
        <w:rPr>
          <w:rFonts w:ascii="Times New Roman" w:hAnsi="Times New Roman" w:cs="Times New Roman"/>
          <w:i/>
          <w:sz w:val="16"/>
          <w:szCs w:val="16"/>
        </w:rPr>
      </w:pPr>
      <w:r>
        <w:rPr>
          <w:rFonts w:ascii="Times New Roman" w:hAnsi="Times New Roman" w:cs="Times New Roman"/>
          <w:sz w:val="21"/>
          <w:szCs w:val="21"/>
        </w:rPr>
        <w:t xml:space="preserve">                                                </w:t>
      </w:r>
      <w:r w:rsidR="00973601" w:rsidRPr="006C62E7">
        <w:rPr>
          <w:rFonts w:ascii="Times New Roman" w:hAnsi="Times New Roman" w:cs="Times New Roman"/>
          <w:sz w:val="21"/>
          <w:szCs w:val="21"/>
        </w:rPr>
        <w:t xml:space="preserve"> </w:t>
      </w:r>
      <w:r w:rsidR="00973601" w:rsidRPr="006C62E7">
        <w:rPr>
          <w:rFonts w:ascii="Times New Roman" w:hAnsi="Times New Roman" w:cs="Times New Roman"/>
          <w:i/>
          <w:sz w:val="16"/>
          <w:szCs w:val="16"/>
        </w:rPr>
        <w:t xml:space="preserve">(wskazać podmiot i określić odpowiedni zakres dla wskazanego podmiotu). </w:t>
      </w:r>
    </w:p>
    <w:p w14:paraId="71CADFEA" w14:textId="77777777" w:rsidR="00973601" w:rsidRPr="006C62E7" w:rsidRDefault="00973601" w:rsidP="00973601">
      <w:pPr>
        <w:spacing w:after="0" w:line="360" w:lineRule="auto"/>
        <w:jc w:val="both"/>
        <w:rPr>
          <w:rFonts w:ascii="Times New Roman" w:hAnsi="Times New Roman" w:cs="Times New Roman"/>
          <w:sz w:val="21"/>
          <w:szCs w:val="21"/>
        </w:rPr>
      </w:pPr>
    </w:p>
    <w:p w14:paraId="0EFCFBC9" w14:textId="77777777" w:rsidR="00F7321E" w:rsidRDefault="00F7321E" w:rsidP="007E6A4D">
      <w:pPr>
        <w:spacing w:after="0"/>
        <w:ind w:left="568" w:hanging="284"/>
        <w:jc w:val="right"/>
        <w:rPr>
          <w:rFonts w:ascii="Times New Roman" w:hAnsi="Times New Roman" w:cs="Times New Roman"/>
          <w:sz w:val="20"/>
          <w:szCs w:val="20"/>
        </w:rPr>
      </w:pPr>
    </w:p>
    <w:p w14:paraId="1A541787" w14:textId="77777777" w:rsidR="00F7321E" w:rsidRDefault="00F7321E" w:rsidP="009553A6">
      <w:pPr>
        <w:spacing w:after="0"/>
        <w:ind w:left="-14"/>
        <w:jc w:val="center"/>
        <w:rPr>
          <w:rFonts w:ascii="Times New Roman" w:hAnsi="Times New Roman" w:cs="Times New Roman"/>
          <w:b/>
          <w:u w:val="single"/>
        </w:rPr>
      </w:pPr>
      <w:r>
        <w:rPr>
          <w:rFonts w:ascii="Times New Roman" w:hAnsi="Times New Roman" w:cs="Times New Roman"/>
          <w:b/>
          <w:u w:val="single"/>
        </w:rPr>
        <w:t xml:space="preserve">OŚWIADCZENIE </w:t>
      </w:r>
      <w:r w:rsidR="009553A6">
        <w:rPr>
          <w:rFonts w:ascii="Times New Roman" w:hAnsi="Times New Roman" w:cs="Times New Roman"/>
          <w:b/>
          <w:u w:val="single"/>
        </w:rPr>
        <w:t>O PRZYNALEŻNOŚCI LUB BRAKU PRZYNALEŻNOŚCI DO TEJ SAMEJ GRUPY KAPITAŁOWEJ</w:t>
      </w:r>
    </w:p>
    <w:p w14:paraId="271750CA" w14:textId="77777777" w:rsidR="009553A6" w:rsidRDefault="009553A6" w:rsidP="009553A6">
      <w:pPr>
        <w:spacing w:after="0"/>
        <w:ind w:left="-14"/>
        <w:rPr>
          <w:rFonts w:ascii="Times New Roman" w:hAnsi="Times New Roman" w:cs="Times New Roman"/>
          <w:sz w:val="20"/>
          <w:szCs w:val="20"/>
        </w:rPr>
      </w:pPr>
    </w:p>
    <w:p w14:paraId="44831872" w14:textId="6CDD0528" w:rsidR="009553A6" w:rsidRPr="00D74982" w:rsidRDefault="009553A6" w:rsidP="00081104">
      <w:pPr>
        <w:pStyle w:val="Akapitzlist"/>
        <w:widowControl w:val="0"/>
        <w:numPr>
          <w:ilvl w:val="0"/>
          <w:numId w:val="28"/>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nie przynależę</w:t>
      </w:r>
      <w:r w:rsidRPr="00D74982">
        <w:rPr>
          <w:rFonts w:ascii="Times New Roman" w:hAnsi="Times New Roman" w:cs="Times New Roman"/>
          <w:sz w:val="21"/>
          <w:szCs w:val="21"/>
        </w:rPr>
        <w:t xml:space="preserve"> do tej samej grupy kapitałowej w rozumieniu ustawy z dnia 16 lutego 2007 r. o ochronie konkurencji i konsumentów (Dz. U. </w:t>
      </w:r>
      <w:r w:rsidR="00B63DE7">
        <w:rPr>
          <w:rFonts w:ascii="Times New Roman" w:hAnsi="Times New Roman" w:cs="Times New Roman"/>
          <w:sz w:val="21"/>
          <w:szCs w:val="21"/>
        </w:rPr>
        <w:t xml:space="preserve">z </w:t>
      </w:r>
      <w:r w:rsidR="00B63DE7" w:rsidRPr="00D74982">
        <w:rPr>
          <w:rFonts w:ascii="Times New Roman" w:hAnsi="Times New Roman" w:cs="Times New Roman"/>
          <w:sz w:val="21"/>
          <w:szCs w:val="21"/>
        </w:rPr>
        <w:t>20</w:t>
      </w:r>
      <w:r w:rsidR="00B63DE7">
        <w:rPr>
          <w:rFonts w:ascii="Times New Roman" w:hAnsi="Times New Roman" w:cs="Times New Roman"/>
          <w:sz w:val="21"/>
          <w:szCs w:val="21"/>
        </w:rPr>
        <w:t>21 r.</w:t>
      </w:r>
      <w:r w:rsidR="00B63DE7" w:rsidRPr="00D74982">
        <w:rPr>
          <w:rFonts w:ascii="Times New Roman" w:hAnsi="Times New Roman" w:cs="Times New Roman"/>
          <w:sz w:val="21"/>
          <w:szCs w:val="21"/>
        </w:rPr>
        <w:t xml:space="preserve"> </w:t>
      </w:r>
      <w:r w:rsidRPr="00D74982">
        <w:rPr>
          <w:rFonts w:ascii="Times New Roman" w:hAnsi="Times New Roman" w:cs="Times New Roman"/>
          <w:sz w:val="21"/>
          <w:szCs w:val="21"/>
        </w:rPr>
        <w:t xml:space="preserve">poz. </w:t>
      </w:r>
      <w:r w:rsidR="00B63DE7">
        <w:rPr>
          <w:rFonts w:ascii="Times New Roman" w:hAnsi="Times New Roman" w:cs="Times New Roman"/>
          <w:sz w:val="21"/>
          <w:szCs w:val="21"/>
        </w:rPr>
        <w:t>275</w:t>
      </w:r>
      <w:r w:rsidRPr="00D74982">
        <w:rPr>
          <w:rFonts w:ascii="Times New Roman" w:hAnsi="Times New Roman" w:cs="Times New Roman"/>
          <w:sz w:val="21"/>
          <w:szCs w:val="21"/>
        </w:rPr>
        <w:t xml:space="preserve">), o której mowa w art. 108 ust. 1 pkt 5 ustawy </w:t>
      </w:r>
      <w:proofErr w:type="spellStart"/>
      <w:r w:rsidRPr="00D74982">
        <w:rPr>
          <w:rFonts w:ascii="Times New Roman" w:hAnsi="Times New Roman" w:cs="Times New Roman"/>
          <w:sz w:val="21"/>
          <w:szCs w:val="21"/>
        </w:rPr>
        <w:t>Pzp</w:t>
      </w:r>
      <w:proofErr w:type="spellEnd"/>
      <w:r w:rsidRPr="00D74982">
        <w:rPr>
          <w:rFonts w:ascii="Times New Roman" w:hAnsi="Times New Roman" w:cs="Times New Roman"/>
          <w:sz w:val="21"/>
          <w:szCs w:val="21"/>
        </w:rPr>
        <w:t>;</w:t>
      </w:r>
    </w:p>
    <w:p w14:paraId="744D96B1" w14:textId="77777777" w:rsidR="009553A6" w:rsidRPr="00D74982" w:rsidRDefault="009553A6" w:rsidP="009553A6">
      <w:pPr>
        <w:pStyle w:val="Akapitzlist"/>
        <w:widowControl w:val="0"/>
        <w:adjustRightInd w:val="0"/>
        <w:spacing w:before="120" w:after="0" w:line="240" w:lineRule="auto"/>
        <w:ind w:left="1080"/>
        <w:jc w:val="both"/>
        <w:textAlignment w:val="baseline"/>
        <w:rPr>
          <w:rFonts w:ascii="Times New Roman" w:hAnsi="Times New Roman" w:cs="Times New Roman"/>
          <w:i/>
          <w:sz w:val="21"/>
          <w:szCs w:val="21"/>
          <w:vertAlign w:val="superscript"/>
        </w:rPr>
      </w:pPr>
    </w:p>
    <w:p w14:paraId="5F9AF6DD" w14:textId="21766E38" w:rsidR="009553A6" w:rsidRPr="00D74982" w:rsidRDefault="009553A6" w:rsidP="00081104">
      <w:pPr>
        <w:pStyle w:val="Akapitzlist"/>
        <w:widowControl w:val="0"/>
        <w:numPr>
          <w:ilvl w:val="0"/>
          <w:numId w:val="28"/>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przynależę</w:t>
      </w:r>
      <w:r w:rsidRPr="00D74982">
        <w:rPr>
          <w:rFonts w:ascii="Times New Roman" w:hAnsi="Times New Roman" w:cs="Times New Roman"/>
          <w:sz w:val="21"/>
          <w:szCs w:val="21"/>
        </w:rPr>
        <w:t xml:space="preserve"> do tej samej grupy kapitałowej w rozumieniu ustawy z dnia 16 lutego 2007 r. o ochronie konkurencji i konsumentów (Dz. U. </w:t>
      </w:r>
      <w:r w:rsidR="00B63DE7">
        <w:rPr>
          <w:rFonts w:ascii="Times New Roman" w:hAnsi="Times New Roman" w:cs="Times New Roman"/>
          <w:sz w:val="21"/>
          <w:szCs w:val="21"/>
        </w:rPr>
        <w:t xml:space="preserve">z </w:t>
      </w:r>
      <w:r w:rsidR="00B63DE7" w:rsidRPr="00D74982">
        <w:rPr>
          <w:rFonts w:ascii="Times New Roman" w:hAnsi="Times New Roman" w:cs="Times New Roman"/>
          <w:sz w:val="21"/>
          <w:szCs w:val="21"/>
        </w:rPr>
        <w:t>20</w:t>
      </w:r>
      <w:r w:rsidR="00B63DE7">
        <w:rPr>
          <w:rFonts w:ascii="Times New Roman" w:hAnsi="Times New Roman" w:cs="Times New Roman"/>
          <w:sz w:val="21"/>
          <w:szCs w:val="21"/>
        </w:rPr>
        <w:t>21</w:t>
      </w:r>
      <w:r w:rsidR="00B63DE7" w:rsidRPr="00D74982">
        <w:rPr>
          <w:rFonts w:ascii="Times New Roman" w:hAnsi="Times New Roman" w:cs="Times New Roman"/>
          <w:sz w:val="21"/>
          <w:szCs w:val="21"/>
        </w:rPr>
        <w:t xml:space="preserve"> </w:t>
      </w:r>
      <w:r w:rsidRPr="00D74982">
        <w:rPr>
          <w:rFonts w:ascii="Times New Roman" w:hAnsi="Times New Roman" w:cs="Times New Roman"/>
          <w:sz w:val="21"/>
          <w:szCs w:val="21"/>
        </w:rPr>
        <w:t xml:space="preserve">poz. </w:t>
      </w:r>
      <w:r w:rsidR="00B63DE7">
        <w:rPr>
          <w:rFonts w:ascii="Times New Roman" w:hAnsi="Times New Roman" w:cs="Times New Roman"/>
          <w:sz w:val="21"/>
          <w:szCs w:val="21"/>
        </w:rPr>
        <w:t>275)</w:t>
      </w:r>
      <w:r w:rsidRPr="00D74982">
        <w:rPr>
          <w:rFonts w:ascii="Times New Roman" w:hAnsi="Times New Roman" w:cs="Times New Roman"/>
          <w:sz w:val="21"/>
          <w:szCs w:val="21"/>
        </w:rPr>
        <w:t xml:space="preserve">, o której mowa w art. 108 ust. 1 pkt 5 ustawy </w:t>
      </w:r>
      <w:proofErr w:type="spellStart"/>
      <w:r w:rsidRPr="00D74982">
        <w:rPr>
          <w:rFonts w:ascii="Times New Roman" w:hAnsi="Times New Roman" w:cs="Times New Roman"/>
          <w:sz w:val="21"/>
          <w:szCs w:val="21"/>
        </w:rPr>
        <w:t>Pzp</w:t>
      </w:r>
      <w:proofErr w:type="spellEnd"/>
      <w:r w:rsidRPr="00D74982">
        <w:rPr>
          <w:rFonts w:ascii="Times New Roman" w:hAnsi="Times New Roman" w:cs="Times New Roman"/>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56FD7225" w14:textId="77777777" w:rsidR="00D74982" w:rsidRPr="00D74982" w:rsidRDefault="00D74982" w:rsidP="00D74982">
      <w:pPr>
        <w:pStyle w:val="Akapitzlist"/>
        <w:rPr>
          <w:rFonts w:ascii="Times New Roman" w:hAnsi="Times New Roman" w:cs="Times New Roman"/>
          <w:i/>
          <w:sz w:val="21"/>
          <w:szCs w:val="21"/>
          <w:vertAlign w:val="superscript"/>
        </w:rPr>
      </w:pPr>
    </w:p>
    <w:p w14:paraId="5410EAEE" w14:textId="77777777" w:rsidR="00D74982" w:rsidRPr="00D74982" w:rsidRDefault="00D74982" w:rsidP="00D74982">
      <w:pPr>
        <w:widowControl w:val="0"/>
        <w:adjustRightInd w:val="0"/>
        <w:spacing w:before="120" w:after="0" w:line="240" w:lineRule="auto"/>
        <w:jc w:val="both"/>
        <w:textAlignment w:val="baseline"/>
        <w:rPr>
          <w:rFonts w:ascii="Times New Roman" w:hAnsi="Times New Roman" w:cs="Times New Roman"/>
          <w:i/>
          <w:sz w:val="21"/>
          <w:szCs w:val="21"/>
        </w:rPr>
      </w:pPr>
    </w:p>
    <w:p w14:paraId="28117F1C" w14:textId="77777777" w:rsidR="00D74982" w:rsidRPr="006C62E7" w:rsidRDefault="00D74982" w:rsidP="00D74982">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OŚWIADCZENIE DOTYCZĄCE PODANYCH INFORMACJI:</w:t>
      </w:r>
    </w:p>
    <w:p w14:paraId="4246160F" w14:textId="3133670F" w:rsidR="00D74982" w:rsidRPr="006C62E7" w:rsidRDefault="00D74982" w:rsidP="00D74982">
      <w:pPr>
        <w:spacing w:before="120"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Oświadczam, że wszystkie informacje podane w powyższych oświadczeniach są aktualne i zgodne z prawdą oraz zostały przedstawione z pełną świadomo</w:t>
      </w:r>
      <w:r w:rsidR="004972C4">
        <w:rPr>
          <w:rFonts w:ascii="Times New Roman" w:hAnsi="Times New Roman" w:cs="Times New Roman"/>
          <w:sz w:val="21"/>
          <w:szCs w:val="21"/>
        </w:rPr>
        <w:t>ścią konsekwencji wprowadzenia Z</w:t>
      </w:r>
      <w:r w:rsidRPr="006C62E7">
        <w:rPr>
          <w:rFonts w:ascii="Times New Roman" w:hAnsi="Times New Roman" w:cs="Times New Roman"/>
          <w:sz w:val="21"/>
          <w:szCs w:val="21"/>
        </w:rPr>
        <w:t>amawiającego w błąd przy przedstawianiu informacji.</w:t>
      </w:r>
    </w:p>
    <w:p w14:paraId="15C922D5" w14:textId="77777777" w:rsidR="009553A6" w:rsidRPr="009553A6" w:rsidRDefault="009553A6" w:rsidP="009553A6">
      <w:pPr>
        <w:spacing w:before="120" w:after="0" w:line="240" w:lineRule="auto"/>
        <w:jc w:val="both"/>
        <w:rPr>
          <w:rFonts w:ascii="Times New Roman" w:hAnsi="Times New Roman" w:cs="Times New Roman"/>
          <w:sz w:val="20"/>
          <w:szCs w:val="20"/>
        </w:rPr>
      </w:pPr>
    </w:p>
    <w:p w14:paraId="6049EFA3" w14:textId="77777777" w:rsidR="009553A6" w:rsidRPr="009553A6" w:rsidRDefault="009553A6" w:rsidP="009553A6">
      <w:pPr>
        <w:widowControl w:val="0"/>
        <w:adjustRightInd w:val="0"/>
        <w:spacing w:before="120" w:after="0" w:line="240" w:lineRule="auto"/>
        <w:jc w:val="both"/>
        <w:textAlignment w:val="baseline"/>
        <w:rPr>
          <w:rFonts w:ascii="Times New Roman" w:hAnsi="Times New Roman" w:cs="Times New Roman"/>
        </w:rPr>
      </w:pPr>
    </w:p>
    <w:p w14:paraId="0F7B2B24" w14:textId="77777777" w:rsidR="0036245D" w:rsidRDefault="0036245D" w:rsidP="0036245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0332BF47" w14:textId="77777777" w:rsidR="0036245D" w:rsidRPr="00CE2B89" w:rsidRDefault="0036245D" w:rsidP="0036245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4CE0A6F0"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61711C1B"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4B501D43"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5B7F6AEE"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42361343"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2F8DD346"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361852C2" w14:textId="77777777" w:rsidR="00743694" w:rsidRDefault="00743694">
      <w:pPr>
        <w:rPr>
          <w:rFonts w:ascii="Times New Roman" w:eastAsia="Times New Roman" w:hAnsi="Times New Roman" w:cs="Times New Roman"/>
          <w:b/>
          <w:i/>
          <w:lang w:eastAsia="pl-PL"/>
        </w:rPr>
      </w:pPr>
      <w:r>
        <w:rPr>
          <w:rFonts w:ascii="Times New Roman" w:eastAsia="Times New Roman" w:hAnsi="Times New Roman" w:cs="Times New Roman"/>
          <w:b/>
          <w:i/>
          <w:lang w:eastAsia="pl-PL"/>
        </w:rPr>
        <w:br w:type="page"/>
      </w:r>
    </w:p>
    <w:p w14:paraId="6EEEE76A" w14:textId="2FA94140" w:rsidR="00C271ED" w:rsidRPr="00743694" w:rsidRDefault="00135507" w:rsidP="00C271ED">
      <w:pPr>
        <w:autoSpaceDE w:val="0"/>
        <w:autoSpaceDN w:val="0"/>
        <w:adjustRightInd w:val="0"/>
        <w:ind w:right="-2"/>
        <w:jc w:val="right"/>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Załącznik nr 4</w:t>
      </w:r>
      <w:r w:rsidR="00C271ED" w:rsidRPr="00743694">
        <w:rPr>
          <w:rFonts w:ascii="Times New Roman" w:eastAsia="Times New Roman" w:hAnsi="Times New Roman" w:cs="Times New Roman"/>
          <w:b/>
          <w:lang w:eastAsia="pl-PL"/>
        </w:rPr>
        <w:t xml:space="preserve"> </w:t>
      </w:r>
      <w:r w:rsidR="00C271ED" w:rsidRPr="00743694">
        <w:rPr>
          <w:rFonts w:ascii="Times New Roman" w:eastAsia="Times New Roman" w:hAnsi="Times New Roman" w:cs="Times New Roman"/>
          <w:lang w:eastAsia="pl-PL"/>
        </w:rPr>
        <w:t>do SWZ</w:t>
      </w:r>
    </w:p>
    <w:p w14:paraId="5E30B62E" w14:textId="77777777" w:rsidR="00215EC5" w:rsidRDefault="00215EC5" w:rsidP="0036245D">
      <w:pPr>
        <w:spacing w:after="0"/>
        <w:ind w:left="568" w:hanging="284"/>
        <w:jc w:val="right"/>
        <w:rPr>
          <w:rFonts w:ascii="Times New Roman" w:eastAsia="Times New Roman" w:hAnsi="Times New Roman" w:cs="Times New Roman"/>
          <w:b/>
          <w:i/>
          <w:lang w:eastAsia="pl-PL"/>
        </w:rPr>
      </w:pPr>
    </w:p>
    <w:p w14:paraId="0DC9F97A" w14:textId="77777777" w:rsidR="00215EC5" w:rsidRPr="00811AF5" w:rsidRDefault="00215EC5" w:rsidP="00215EC5">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xml:space="preserve">.......................................            </w:t>
      </w:r>
      <w:r w:rsidR="00C271ED">
        <w:rPr>
          <w:rFonts w:ascii="Times New Roman" w:eastAsia="Calibri" w:hAnsi="Times New Roman" w:cs="Times New Roman"/>
          <w:bCs/>
          <w:lang w:eastAsia="pl-PL"/>
        </w:rPr>
        <w:t xml:space="preserve">                               </w:t>
      </w:r>
    </w:p>
    <w:p w14:paraId="18746CFA" w14:textId="77777777" w:rsidR="00215EC5" w:rsidRPr="00811AF5" w:rsidRDefault="00215EC5" w:rsidP="00215EC5">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45857A60" w14:textId="77777777" w:rsidR="00215EC5" w:rsidRPr="00215EC5" w:rsidRDefault="00215EC5" w:rsidP="00215EC5">
      <w:pPr>
        <w:suppressAutoHyphens/>
        <w:ind w:left="4248"/>
        <w:jc w:val="right"/>
        <w:rPr>
          <w:rFonts w:ascii="Times New Roman" w:eastAsia="Calibri" w:hAnsi="Times New Roman" w:cs="Times New Roman"/>
          <w:b/>
          <w:kern w:val="2"/>
          <w:sz w:val="24"/>
          <w:szCs w:val="24"/>
          <w:lang w:eastAsia="zh-CN"/>
        </w:rPr>
      </w:pPr>
    </w:p>
    <w:p w14:paraId="3E3B916D" w14:textId="77777777" w:rsidR="00215EC5" w:rsidRPr="00215EC5" w:rsidRDefault="00215EC5" w:rsidP="00215EC5">
      <w:pPr>
        <w:suppressAutoHyphens/>
        <w:ind w:right="-30"/>
        <w:jc w:val="center"/>
        <w:rPr>
          <w:rFonts w:ascii="Times New Roman" w:eastAsia="Calibri" w:hAnsi="Times New Roman" w:cs="Times New Roman"/>
          <w:b/>
          <w:kern w:val="2"/>
          <w:lang w:eastAsia="zh-CN"/>
        </w:rPr>
      </w:pPr>
      <w:r w:rsidRPr="00215EC5">
        <w:rPr>
          <w:rFonts w:ascii="Times New Roman" w:eastAsia="Calibri" w:hAnsi="Times New Roman" w:cs="Times New Roman"/>
          <w:b/>
          <w:kern w:val="2"/>
          <w:lang w:eastAsia="zh-CN"/>
        </w:rPr>
        <w:t>OŚWIADCZENIE WYKONAWCY</w:t>
      </w:r>
    </w:p>
    <w:p w14:paraId="0E46DDA4" w14:textId="77777777" w:rsidR="00215EC5" w:rsidRPr="00215EC5" w:rsidRDefault="00215EC5" w:rsidP="00215EC5">
      <w:pPr>
        <w:spacing w:after="0" w:line="240" w:lineRule="auto"/>
        <w:jc w:val="center"/>
        <w:rPr>
          <w:rFonts w:ascii="Times New Roman" w:eastAsia="Calibri" w:hAnsi="Times New Roman" w:cs="Times New Roman"/>
          <w:b/>
          <w:kern w:val="2"/>
          <w:lang w:eastAsia="zh-CN"/>
        </w:rPr>
      </w:pPr>
      <w:r w:rsidRPr="00215EC5">
        <w:rPr>
          <w:rFonts w:ascii="Times New Roman" w:eastAsia="Calibri" w:hAnsi="Times New Roman" w:cs="Times New Roman"/>
          <w:b/>
          <w:kern w:val="2"/>
          <w:lang w:eastAsia="zh-CN"/>
        </w:rPr>
        <w:t xml:space="preserve">o aktualności informacji zawartych w oświadczeniu, o którym mowa w art. 125 ust. 1 ustawy </w:t>
      </w:r>
      <w:r w:rsidRPr="00215EC5">
        <w:rPr>
          <w:rFonts w:ascii="Times New Roman" w:eastAsia="Calibri" w:hAnsi="Times New Roman" w:cs="Times New Roman"/>
          <w:b/>
        </w:rPr>
        <w:t>z dnia 11 września 2019 r. - Prawo zamówień publicznych</w:t>
      </w:r>
    </w:p>
    <w:p w14:paraId="4FB1844A" w14:textId="77777777" w:rsidR="00215EC5" w:rsidRPr="00215EC5" w:rsidRDefault="00215EC5" w:rsidP="004C23E7">
      <w:pPr>
        <w:spacing w:after="0"/>
        <w:jc w:val="both"/>
        <w:rPr>
          <w:rFonts w:ascii="Times New Roman" w:eastAsia="Calibri" w:hAnsi="Times New Roman" w:cs="Times New Roman"/>
          <w:kern w:val="2"/>
          <w:sz w:val="24"/>
          <w:szCs w:val="24"/>
          <w:lang w:eastAsia="zh-CN"/>
        </w:rPr>
      </w:pPr>
    </w:p>
    <w:p w14:paraId="682CEF0F" w14:textId="576F21E6" w:rsidR="00215EC5" w:rsidRPr="00743694" w:rsidRDefault="005C44A5" w:rsidP="004C23E7">
      <w:pPr>
        <w:spacing w:after="0"/>
        <w:ind w:firstLine="357"/>
        <w:jc w:val="both"/>
        <w:rPr>
          <w:rFonts w:ascii="Times New Roman" w:eastAsia="Times New Roman" w:hAnsi="Times New Roman" w:cs="Times New Roman"/>
          <w:lang w:eastAsia="pl-PL"/>
        </w:rPr>
      </w:pPr>
      <w:r w:rsidRPr="00743694">
        <w:rPr>
          <w:rFonts w:ascii="Times New Roman" w:eastAsia="Calibri" w:hAnsi="Times New Roman" w:cs="Times New Roman"/>
          <w:kern w:val="2"/>
          <w:lang w:eastAsia="zh-CN"/>
        </w:rPr>
        <w:t xml:space="preserve">na potrzeby postępowania </w:t>
      </w:r>
      <w:r w:rsidR="00215EC5" w:rsidRPr="00743694">
        <w:rPr>
          <w:rFonts w:ascii="Times New Roman" w:eastAsia="Calibri" w:hAnsi="Times New Roman" w:cs="Times New Roman"/>
          <w:kern w:val="2"/>
          <w:lang w:eastAsia="zh-CN"/>
        </w:rPr>
        <w:t xml:space="preserve">o udzielenie zamówienia publicznego prowadzonego w trybie podstawowym bez negocjacji na </w:t>
      </w:r>
      <w:bookmarkStart w:id="8" w:name="_Hlk20300537"/>
      <w:bookmarkStart w:id="9" w:name="_Hlk536534125"/>
      <w:r w:rsidR="00215EC5" w:rsidRPr="00743694">
        <w:rPr>
          <w:rFonts w:ascii="Times New Roman" w:eastAsia="Times New Roman" w:hAnsi="Times New Roman" w:cs="Times New Roman"/>
          <w:b/>
          <w:lang w:eastAsia="pl-PL"/>
        </w:rPr>
        <w:t>„</w:t>
      </w:r>
      <w:r w:rsidR="00135507">
        <w:rPr>
          <w:rFonts w:ascii="Times New Roman" w:eastAsia="Times New Roman" w:hAnsi="Times New Roman"/>
          <w:b/>
          <w:lang w:eastAsia="pl-PL"/>
        </w:rPr>
        <w:t xml:space="preserve">świadczenie usług medycznych </w:t>
      </w:r>
      <w:r w:rsidR="00743694" w:rsidRPr="00743694">
        <w:rPr>
          <w:rFonts w:ascii="Times New Roman" w:eastAsia="Times New Roman" w:hAnsi="Times New Roman"/>
          <w:b/>
          <w:lang w:eastAsia="pl-PL"/>
        </w:rPr>
        <w:t>dla celów badań profilaktycznych  dla żołnierzy zawodowych i pracowników Resortu Obrony Narodowej  26 Wojskowego Oddziału Gospodarczego oraz jednostek i instytucji będących na jego zaopatrzeniu w 202</w:t>
      </w:r>
      <w:r w:rsidR="00395DBE">
        <w:rPr>
          <w:rFonts w:ascii="Times New Roman" w:eastAsia="Times New Roman" w:hAnsi="Times New Roman"/>
          <w:b/>
          <w:lang w:eastAsia="pl-PL"/>
        </w:rPr>
        <w:t>2</w:t>
      </w:r>
      <w:r w:rsidR="00743694" w:rsidRPr="00743694">
        <w:rPr>
          <w:rFonts w:ascii="Times New Roman" w:eastAsia="Times New Roman" w:hAnsi="Times New Roman"/>
          <w:b/>
          <w:lang w:eastAsia="pl-PL"/>
        </w:rPr>
        <w:t xml:space="preserve"> r.</w:t>
      </w:r>
      <w:r w:rsidR="00215EC5" w:rsidRPr="00743694">
        <w:rPr>
          <w:rFonts w:ascii="Times New Roman" w:eastAsia="Times New Roman" w:hAnsi="Times New Roman" w:cs="Times New Roman"/>
          <w:b/>
          <w:lang w:eastAsia="pl-PL"/>
        </w:rPr>
        <w:t xml:space="preserve">” </w:t>
      </w:r>
      <w:r w:rsidR="004C23E7" w:rsidRPr="00743694">
        <w:rPr>
          <w:rFonts w:ascii="Times New Roman" w:eastAsia="Times New Roman" w:hAnsi="Times New Roman" w:cs="Times New Roman"/>
          <w:lang w:eastAsia="pl-PL"/>
        </w:rPr>
        <w:t>na podstawie § 3 rozporządzenia Ministra Rozwoju Pracy i Technologii z dnia 23 grudnia 2020 r. w sprawie podmiotowych środków dowodowych oraz innych dokumentów oraz oświadczeń, jakich może żądać zamawiający od wykonawcy (</w:t>
      </w:r>
      <w:r w:rsidRPr="00743694">
        <w:rPr>
          <w:rFonts w:ascii="Times New Roman" w:eastAsia="Times New Roman" w:hAnsi="Times New Roman" w:cs="Times New Roman"/>
          <w:lang w:eastAsia="pl-PL"/>
        </w:rPr>
        <w:t>D</w:t>
      </w:r>
      <w:r w:rsidR="004C23E7" w:rsidRPr="00743694">
        <w:rPr>
          <w:rFonts w:ascii="Times New Roman" w:eastAsia="Times New Roman" w:hAnsi="Times New Roman" w:cs="Times New Roman"/>
          <w:lang w:eastAsia="pl-PL"/>
        </w:rPr>
        <w:t>z. U.  z 2020 r., poz. 2415) zamiast podmiotowego środka dowodowego oświadczam</w:t>
      </w:r>
      <w:r w:rsidR="00135507">
        <w:rPr>
          <w:rFonts w:ascii="Times New Roman" w:eastAsia="Times New Roman" w:hAnsi="Times New Roman" w:cs="Times New Roman"/>
          <w:lang w:eastAsia="pl-PL"/>
        </w:rPr>
        <w:t>, że informacje zawarte w </w:t>
      </w:r>
      <w:r w:rsidRPr="00743694">
        <w:rPr>
          <w:rFonts w:ascii="Times New Roman" w:eastAsia="Times New Roman" w:hAnsi="Times New Roman" w:cs="Times New Roman"/>
          <w:lang w:eastAsia="pl-PL"/>
        </w:rPr>
        <w:t xml:space="preserve">oświadczeniu, o którym mowa w art. 125 ust. 1 ustawy </w:t>
      </w:r>
      <w:proofErr w:type="spellStart"/>
      <w:r w:rsidRPr="00743694">
        <w:rPr>
          <w:rFonts w:ascii="Times New Roman" w:eastAsia="Times New Roman" w:hAnsi="Times New Roman" w:cs="Times New Roman"/>
          <w:lang w:eastAsia="pl-PL"/>
        </w:rPr>
        <w:t>Pzp</w:t>
      </w:r>
      <w:proofErr w:type="spellEnd"/>
      <w:r w:rsidRPr="00743694">
        <w:rPr>
          <w:rFonts w:ascii="Times New Roman" w:eastAsia="Times New Roman" w:hAnsi="Times New Roman" w:cs="Times New Roman"/>
          <w:lang w:eastAsia="pl-PL"/>
        </w:rPr>
        <w:t>, w zakresie podstaw wykluczenia z postępowania, o których mowa w:</w:t>
      </w:r>
    </w:p>
    <w:p w14:paraId="1EDC0D09"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3 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bookmarkEnd w:id="8"/>
    <w:p w14:paraId="7AECCC09"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4 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695C7731"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5 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1B5591CF"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6 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3CC7611B"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2 </w:t>
      </w:r>
      <w:r w:rsidRPr="00215EC5">
        <w:rPr>
          <w:rFonts w:ascii="Times New Roman" w:eastAsia="Times New Roman" w:hAnsi="Times New Roman" w:cs="Times New Roman"/>
          <w:lang w:eastAsia="pl-PL"/>
        </w:rPr>
        <w:t xml:space="preserve">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47E51769"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4</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3ABFDF60"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5</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6DE9439C"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8</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28D39A6E"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10</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w:t>
      </w:r>
      <w:proofErr w:type="spellStart"/>
      <w:r w:rsidRPr="00215EC5">
        <w:rPr>
          <w:rFonts w:ascii="Times New Roman" w:eastAsia="Times New Roman" w:hAnsi="Times New Roman" w:cs="Times New Roman"/>
          <w:lang w:eastAsia="pl-PL"/>
        </w:rPr>
        <w:t>Pzp</w:t>
      </w:r>
      <w:proofErr w:type="spellEnd"/>
      <w:r w:rsidRPr="00215EC5">
        <w:rPr>
          <w:rFonts w:ascii="Times New Roman" w:eastAsia="Times New Roman" w:hAnsi="Times New Roman" w:cs="Times New Roman"/>
          <w:lang w:eastAsia="pl-PL"/>
        </w:rPr>
        <w:t xml:space="preserve"> </w:t>
      </w:r>
      <w:r w:rsidRPr="00215EC5">
        <w:rPr>
          <w:rFonts w:ascii="Times New Roman" w:eastAsia="Times New Roman" w:hAnsi="Times New Roman" w:cs="Times New Roman"/>
          <w:b/>
          <w:lang w:eastAsia="pl-PL"/>
        </w:rPr>
        <w:t>są aktualne / nie są aktualne*</w:t>
      </w:r>
    </w:p>
    <w:p w14:paraId="58D83105" w14:textId="77777777" w:rsidR="00215EC5" w:rsidRPr="00215EC5" w:rsidRDefault="00215EC5" w:rsidP="00C271ED">
      <w:pPr>
        <w:spacing w:before="120" w:after="0" w:line="240" w:lineRule="auto"/>
        <w:ind w:left="357"/>
        <w:jc w:val="both"/>
        <w:rPr>
          <w:rFonts w:ascii="Times New Roman" w:eastAsia="Calibri" w:hAnsi="Times New Roman" w:cs="Times New Roman"/>
          <w:kern w:val="2"/>
          <w:lang w:eastAsia="zh-CN"/>
        </w:rPr>
      </w:pPr>
    </w:p>
    <w:p w14:paraId="78DD7C75" w14:textId="77777777" w:rsidR="00215EC5" w:rsidRPr="00215EC5" w:rsidRDefault="00215EC5" w:rsidP="00215EC5">
      <w:pPr>
        <w:suppressAutoHyphens/>
        <w:spacing w:before="120" w:after="0" w:line="240" w:lineRule="auto"/>
        <w:rPr>
          <w:rFonts w:ascii="Times New Roman" w:eastAsia="Calibri" w:hAnsi="Times New Roman" w:cs="Times New Roman"/>
          <w:b/>
          <w:kern w:val="2"/>
          <w:lang w:eastAsia="zh-CN"/>
        </w:rPr>
      </w:pPr>
    </w:p>
    <w:bookmarkEnd w:id="9"/>
    <w:p w14:paraId="63FC8711" w14:textId="77777777" w:rsidR="00215EC5" w:rsidRPr="00215EC5" w:rsidRDefault="00215EC5" w:rsidP="00215EC5">
      <w:pPr>
        <w:suppressAutoHyphens/>
        <w:jc w:val="both"/>
        <w:rPr>
          <w:rFonts w:ascii="Times New Roman" w:eastAsia="Calibri" w:hAnsi="Times New Roman" w:cs="Times New Roman"/>
          <w:kern w:val="2"/>
          <w:sz w:val="24"/>
          <w:szCs w:val="24"/>
          <w:lang w:eastAsia="zh-CN"/>
        </w:rPr>
      </w:pPr>
    </w:p>
    <w:p w14:paraId="69D68D09" w14:textId="77777777" w:rsidR="00215EC5" w:rsidRDefault="00215EC5" w:rsidP="0036245D">
      <w:pPr>
        <w:spacing w:after="0"/>
        <w:ind w:left="568" w:hanging="284"/>
        <w:jc w:val="right"/>
        <w:rPr>
          <w:rFonts w:ascii="Times New Roman" w:eastAsia="Times New Roman" w:hAnsi="Times New Roman" w:cs="Times New Roman"/>
          <w:b/>
          <w:i/>
          <w:lang w:eastAsia="pl-PL"/>
        </w:rPr>
      </w:pPr>
    </w:p>
    <w:p w14:paraId="66ED87C1"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417DF01F" w14:textId="77777777" w:rsidR="00C271ED" w:rsidRPr="00743694" w:rsidRDefault="00C271ED" w:rsidP="00C271ED">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743694">
        <w:rPr>
          <w:rFonts w:ascii="Times New Roman" w:eastAsia="Times New Roman" w:hAnsi="Times New Roman" w:cs="Times New Roman"/>
          <w:color w:val="0070C0"/>
        </w:rPr>
        <w:t>……………………………………………</w:t>
      </w:r>
    </w:p>
    <w:p w14:paraId="0159D2F9" w14:textId="00EF380E" w:rsidR="00A7298A" w:rsidRPr="00743694" w:rsidRDefault="00C271ED" w:rsidP="004C23E7">
      <w:pPr>
        <w:tabs>
          <w:tab w:val="left" w:pos="3900"/>
        </w:tabs>
        <w:autoSpaceDE w:val="0"/>
        <w:spacing w:after="0" w:line="240" w:lineRule="auto"/>
        <w:ind w:left="4536" w:right="45"/>
        <w:jc w:val="right"/>
        <w:rPr>
          <w:rFonts w:ascii="Times New Roman" w:eastAsia="Times New Roman" w:hAnsi="Times New Roman" w:cs="Times New Roman"/>
          <w:b/>
          <w:i/>
          <w:lang w:eastAsia="pl-PL"/>
        </w:rPr>
      </w:pPr>
      <w:r w:rsidRPr="00743694">
        <w:rPr>
          <w:rFonts w:ascii="Times New Roman" w:eastAsia="Times New Roman" w:hAnsi="Times New Roman" w:cs="Times New Roman"/>
          <w:i/>
          <w:sz w:val="20"/>
          <w:szCs w:val="20"/>
        </w:rPr>
        <w:t>(znak graficzny podpisu)</w:t>
      </w:r>
    </w:p>
    <w:p w14:paraId="6DFF44B7"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74FC0B67"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044E5B98"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4D1C7C5B" w14:textId="77777777" w:rsidR="00215EC5" w:rsidRDefault="00215EC5" w:rsidP="0036245D">
      <w:pPr>
        <w:spacing w:after="0"/>
        <w:ind w:left="568" w:hanging="284"/>
        <w:jc w:val="right"/>
        <w:rPr>
          <w:rFonts w:ascii="Times New Roman" w:eastAsia="Times New Roman" w:hAnsi="Times New Roman" w:cs="Times New Roman"/>
          <w:b/>
          <w:i/>
          <w:lang w:eastAsia="pl-PL"/>
        </w:rPr>
      </w:pPr>
    </w:p>
    <w:p w14:paraId="2DF537FC" w14:textId="77777777" w:rsidR="00F52144" w:rsidRDefault="00F52144" w:rsidP="00F52144">
      <w:pPr>
        <w:suppressAutoHyphens/>
        <w:spacing w:after="0" w:line="240" w:lineRule="auto"/>
        <w:ind w:left="406"/>
        <w:rPr>
          <w:rFonts w:ascii="Times New Roman" w:eastAsia="Times New Roman" w:hAnsi="Times New Roman" w:cs="Times New Roman"/>
          <w:sz w:val="24"/>
          <w:szCs w:val="24"/>
          <w:lang w:eastAsia="pl-PL"/>
        </w:rPr>
        <w:sectPr w:rsidR="00F52144" w:rsidSect="00F322D2">
          <w:pgSz w:w="11906" w:h="16838"/>
          <w:pgMar w:top="1418" w:right="1418" w:bottom="1418" w:left="1985" w:header="709" w:footer="709" w:gutter="0"/>
          <w:cols w:space="708"/>
          <w:docGrid w:linePitch="360"/>
        </w:sectPr>
      </w:pPr>
    </w:p>
    <w:p w14:paraId="0071C76D" w14:textId="77777777" w:rsidR="000F2302" w:rsidRPr="00BC69F2" w:rsidRDefault="000F2302" w:rsidP="000F2302">
      <w:pPr>
        <w:spacing w:after="0"/>
        <w:ind w:left="568" w:hanging="284"/>
        <w:jc w:val="right"/>
        <w:rPr>
          <w:rFonts w:ascii="Times New Roman" w:eastAsia="Times New Roman" w:hAnsi="Times New Roman" w:cs="Times New Roman"/>
          <w:lang w:eastAsia="pl-PL"/>
        </w:rPr>
      </w:pPr>
      <w:r w:rsidRPr="00BC69F2">
        <w:rPr>
          <w:rFonts w:ascii="Times New Roman" w:eastAsia="Times New Roman" w:hAnsi="Times New Roman" w:cs="Times New Roman"/>
          <w:b/>
          <w:lang w:eastAsia="pl-PL"/>
        </w:rPr>
        <w:lastRenderedPageBreak/>
        <w:t xml:space="preserve">Załącznik nr 5 </w:t>
      </w:r>
      <w:r w:rsidRPr="00BC69F2">
        <w:rPr>
          <w:rFonts w:ascii="Times New Roman" w:eastAsia="Times New Roman" w:hAnsi="Times New Roman" w:cs="Times New Roman"/>
          <w:lang w:eastAsia="pl-PL"/>
        </w:rPr>
        <w:t>do SWZ</w:t>
      </w:r>
    </w:p>
    <w:p w14:paraId="27FC62FC" w14:textId="77777777" w:rsidR="000F2302" w:rsidRDefault="000F2302" w:rsidP="000F2302">
      <w:pPr>
        <w:spacing w:after="0"/>
        <w:rPr>
          <w:rFonts w:ascii="Arial" w:eastAsia="Times New Roman" w:hAnsi="Arial" w:cs="Arial"/>
          <w:sz w:val="24"/>
          <w:szCs w:val="24"/>
          <w:lang w:eastAsia="pl-PL"/>
        </w:rPr>
      </w:pPr>
    </w:p>
    <w:p w14:paraId="186E34D8" w14:textId="77777777" w:rsidR="000F2302" w:rsidRPr="00811AF5" w:rsidRDefault="000F2302" w:rsidP="000F2302">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xml:space="preserve">.......................................            </w:t>
      </w:r>
      <w:r>
        <w:rPr>
          <w:rFonts w:ascii="Times New Roman" w:eastAsia="Calibri" w:hAnsi="Times New Roman" w:cs="Times New Roman"/>
          <w:bCs/>
          <w:lang w:eastAsia="pl-PL"/>
        </w:rPr>
        <w:t xml:space="preserve">                               </w:t>
      </w:r>
    </w:p>
    <w:p w14:paraId="56EDF289" w14:textId="77777777" w:rsidR="000F2302" w:rsidRPr="00811AF5" w:rsidRDefault="000F2302" w:rsidP="000F2302">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017E4C79" w14:textId="77777777" w:rsidR="000F2302" w:rsidRPr="00811AF5" w:rsidRDefault="000F2302" w:rsidP="000F2302">
      <w:pPr>
        <w:spacing w:after="0" w:line="240" w:lineRule="auto"/>
        <w:jc w:val="both"/>
        <w:rPr>
          <w:rFonts w:ascii="Times New Roman" w:eastAsia="Times New Roman" w:hAnsi="Times New Roman" w:cs="Times New Roman"/>
          <w:lang w:eastAsia="pl-PL"/>
        </w:rPr>
      </w:pPr>
    </w:p>
    <w:p w14:paraId="65487FE4" w14:textId="77777777" w:rsidR="000F2302" w:rsidRPr="00DA2C3A" w:rsidRDefault="000F2302" w:rsidP="000F2302">
      <w:pPr>
        <w:spacing w:after="120" w:line="240" w:lineRule="auto"/>
        <w:ind w:right="-28"/>
        <w:jc w:val="center"/>
        <w:rPr>
          <w:rFonts w:ascii="Times New Roman" w:eastAsia="Times New Roman" w:hAnsi="Times New Roman" w:cs="Times New Roman"/>
          <w:b/>
          <w:snapToGrid w:val="0"/>
          <w:lang w:eastAsia="x-none"/>
        </w:rPr>
      </w:pPr>
      <w:r w:rsidRPr="00DA2C3A">
        <w:rPr>
          <w:rFonts w:ascii="Times New Roman" w:eastAsia="Times New Roman" w:hAnsi="Times New Roman" w:cs="Times New Roman"/>
          <w:b/>
          <w:snapToGrid w:val="0"/>
          <w:lang w:eastAsia="x-none"/>
        </w:rPr>
        <w:t>OŚWIADCZENIE WYKONAWCY</w:t>
      </w:r>
    </w:p>
    <w:p w14:paraId="475B7063" w14:textId="53D3A851" w:rsidR="000F2302" w:rsidRPr="00DA2C3A" w:rsidRDefault="000F2302" w:rsidP="00AD633F">
      <w:pPr>
        <w:spacing w:after="120" w:line="240" w:lineRule="auto"/>
        <w:ind w:right="-28"/>
        <w:jc w:val="center"/>
        <w:rPr>
          <w:rFonts w:ascii="Times New Roman" w:eastAsia="Times New Roman" w:hAnsi="Times New Roman" w:cs="Times New Roman"/>
          <w:lang w:eastAsia="pl-PL"/>
        </w:rPr>
      </w:pPr>
      <w:r w:rsidRPr="00DA2C3A">
        <w:rPr>
          <w:rFonts w:ascii="Times New Roman" w:eastAsia="Times New Roman" w:hAnsi="Times New Roman" w:cs="Times New Roman"/>
          <w:b/>
          <w:snapToGrid w:val="0"/>
          <w:lang w:eastAsia="x-none"/>
        </w:rPr>
        <w:t xml:space="preserve">dotyczące spełniania warunków udziału w postępowaniu w zakresie zdolności technicznych </w:t>
      </w:r>
      <w:r w:rsidR="00AD633F">
        <w:rPr>
          <w:rFonts w:ascii="Times New Roman" w:eastAsia="Times New Roman" w:hAnsi="Times New Roman" w:cs="Times New Roman"/>
          <w:b/>
          <w:snapToGrid w:val="0"/>
          <w:lang w:eastAsia="x-none"/>
        </w:rPr>
        <w:t xml:space="preserve"> i zawodowych </w:t>
      </w:r>
    </w:p>
    <w:p w14:paraId="19F36E1E" w14:textId="2CFC1388" w:rsidR="000F2302" w:rsidRPr="00AD633F" w:rsidRDefault="000F2302" w:rsidP="000F2302">
      <w:pPr>
        <w:spacing w:after="120" w:line="240" w:lineRule="auto"/>
        <w:jc w:val="both"/>
        <w:rPr>
          <w:rFonts w:ascii="Times New Roman" w:eastAsia="Times New Roman" w:hAnsi="Times New Roman" w:cs="Times New Roman"/>
          <w:bCs/>
          <w:lang w:eastAsia="pl-PL"/>
        </w:rPr>
      </w:pPr>
      <w:r w:rsidRPr="00DA2C3A">
        <w:rPr>
          <w:rFonts w:ascii="Times New Roman" w:eastAsia="Times New Roman" w:hAnsi="Times New Roman" w:cs="Times New Roman"/>
          <w:lang w:eastAsia="pl-PL"/>
        </w:rPr>
        <w:t xml:space="preserve">Przystępując do udziału w postępowaniu o udzielenie zamówienia publicznego prowadzonego w trybie przetargu nieograniczonego na </w:t>
      </w:r>
      <w:r w:rsidRPr="00DA2C3A">
        <w:rPr>
          <w:rFonts w:ascii="Times New Roman" w:eastAsia="Times New Roman" w:hAnsi="Times New Roman" w:cs="Times New Roman"/>
          <w:b/>
          <w:lang w:eastAsia="pl-PL"/>
        </w:rPr>
        <w:t>„</w:t>
      </w:r>
      <w:r w:rsidR="00AD633F" w:rsidRPr="00AD633F">
        <w:rPr>
          <w:rFonts w:ascii="Times New Roman" w:eastAsia="Times New Roman" w:hAnsi="Times New Roman"/>
          <w:b/>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CE6491">
        <w:rPr>
          <w:rFonts w:ascii="Times New Roman" w:eastAsia="Times New Roman" w:hAnsi="Times New Roman"/>
          <w:b/>
          <w:lang w:eastAsia="pl-PL"/>
        </w:rPr>
        <w:t>2</w:t>
      </w:r>
      <w:r w:rsidR="00AD633F" w:rsidRPr="00AD633F">
        <w:rPr>
          <w:rFonts w:ascii="Times New Roman" w:eastAsia="Times New Roman" w:hAnsi="Times New Roman"/>
          <w:b/>
          <w:lang w:eastAsia="pl-PL"/>
        </w:rPr>
        <w:t xml:space="preserve"> r.</w:t>
      </w:r>
      <w:r w:rsidRPr="00AD633F">
        <w:rPr>
          <w:rFonts w:ascii="Times New Roman" w:eastAsia="Times New Roman" w:hAnsi="Times New Roman" w:cs="Times New Roman"/>
          <w:b/>
          <w:lang w:eastAsia="pl-PL"/>
        </w:rPr>
        <w:t>”</w:t>
      </w:r>
    </w:p>
    <w:p w14:paraId="2AD43ACF" w14:textId="77777777" w:rsidR="000F2302" w:rsidRPr="003B2B8A" w:rsidRDefault="000F2302" w:rsidP="000F2302">
      <w:pPr>
        <w:spacing w:after="120" w:line="240" w:lineRule="auto"/>
        <w:ind w:hanging="1276"/>
        <w:rPr>
          <w:rFonts w:ascii="Times New Roman" w:eastAsia="Times New Roman" w:hAnsi="Times New Roman" w:cs="Times New Roman"/>
          <w:i/>
          <w:color w:val="FF0000"/>
          <w:lang w:eastAsia="pl-PL"/>
        </w:rPr>
      </w:pPr>
    </w:p>
    <w:p w14:paraId="2AE0DCBC"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r w:rsidRPr="003B2B8A">
        <w:rPr>
          <w:rFonts w:ascii="Times New Roman" w:eastAsia="Times New Roman" w:hAnsi="Times New Roman" w:cs="Times New Roman"/>
          <w:color w:val="000000"/>
          <w:lang w:val="x-none" w:eastAsia="x-none"/>
        </w:rPr>
        <w:t xml:space="preserve">będąc przedstawicielem </w:t>
      </w:r>
    </w:p>
    <w:p w14:paraId="0F80E15B"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p>
    <w:p w14:paraId="5E52175B"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r w:rsidRPr="003B2B8A">
        <w:rPr>
          <w:rFonts w:ascii="Times New Roman" w:eastAsia="Times New Roman" w:hAnsi="Times New Roman" w:cs="Times New Roman"/>
          <w:color w:val="000000"/>
          <w:lang w:val="x-none" w:eastAsia="x-none"/>
        </w:rPr>
        <w:t>firmy....................................................................................................................................</w:t>
      </w:r>
    </w:p>
    <w:p w14:paraId="0E56D9D9" w14:textId="77777777" w:rsidR="000F2302" w:rsidRPr="003B2B8A" w:rsidRDefault="000F2302" w:rsidP="000F2302">
      <w:pPr>
        <w:spacing w:after="0" w:line="240" w:lineRule="auto"/>
        <w:ind w:left="720"/>
        <w:jc w:val="both"/>
        <w:rPr>
          <w:rFonts w:ascii="Times New Roman" w:eastAsia="Times New Roman" w:hAnsi="Times New Roman" w:cs="Times New Roman"/>
          <w:i/>
          <w:color w:val="000000"/>
          <w:sz w:val="20"/>
          <w:szCs w:val="20"/>
          <w:lang w:eastAsia="pl-PL"/>
        </w:rPr>
      </w:pP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sz w:val="20"/>
          <w:szCs w:val="20"/>
          <w:lang w:eastAsia="pl-PL"/>
        </w:rPr>
        <w:t xml:space="preserve"> </w:t>
      </w:r>
      <w:r w:rsidRPr="003B2B8A">
        <w:rPr>
          <w:rFonts w:ascii="Times New Roman" w:eastAsia="Times New Roman" w:hAnsi="Times New Roman" w:cs="Times New Roman"/>
          <w:i/>
          <w:color w:val="000000"/>
          <w:sz w:val="20"/>
          <w:szCs w:val="20"/>
          <w:lang w:eastAsia="pl-PL"/>
        </w:rPr>
        <w:t>(nazwa firmy)</w:t>
      </w:r>
    </w:p>
    <w:p w14:paraId="34F020DD" w14:textId="77777777" w:rsidR="000F2302" w:rsidRPr="003B2B8A" w:rsidRDefault="000F2302" w:rsidP="000F2302">
      <w:pPr>
        <w:spacing w:after="0" w:line="240" w:lineRule="auto"/>
        <w:jc w:val="both"/>
        <w:rPr>
          <w:rFonts w:ascii="Times New Roman" w:eastAsia="Times New Roman" w:hAnsi="Times New Roman" w:cs="Times New Roman"/>
          <w:color w:val="000000"/>
          <w:lang w:val="x-none" w:eastAsia="x-none"/>
        </w:rPr>
      </w:pPr>
    </w:p>
    <w:p w14:paraId="7B299F9D"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r w:rsidRPr="003B2B8A">
        <w:rPr>
          <w:rFonts w:ascii="Times New Roman" w:eastAsia="Times New Roman" w:hAnsi="Times New Roman" w:cs="Times New Roman"/>
          <w:color w:val="000000"/>
          <w:lang w:val="x-none" w:eastAsia="x-none"/>
        </w:rPr>
        <w:t>.............................................................................................................................................</w:t>
      </w:r>
    </w:p>
    <w:p w14:paraId="06DD485E" w14:textId="77777777" w:rsidR="000F2302" w:rsidRPr="003B2B8A" w:rsidRDefault="000F2302" w:rsidP="000F2302">
      <w:pPr>
        <w:spacing w:after="0" w:line="240" w:lineRule="auto"/>
        <w:ind w:left="360"/>
        <w:jc w:val="center"/>
        <w:rPr>
          <w:rFonts w:ascii="Times New Roman" w:eastAsia="Times New Roman" w:hAnsi="Times New Roman" w:cs="Times New Roman"/>
          <w:i/>
          <w:color w:val="000000"/>
          <w:lang w:eastAsia="pl-PL"/>
        </w:rPr>
      </w:pPr>
      <w:r w:rsidRPr="003B2B8A">
        <w:rPr>
          <w:rFonts w:ascii="Times New Roman" w:eastAsia="Times New Roman" w:hAnsi="Times New Roman" w:cs="Times New Roman"/>
          <w:i/>
          <w:color w:val="000000"/>
          <w:lang w:eastAsia="pl-PL"/>
        </w:rPr>
        <w:t>(imię i nazwisko uprawnionego reprezentanta firmy)</w:t>
      </w:r>
    </w:p>
    <w:p w14:paraId="722DFB36" w14:textId="77777777" w:rsidR="000F2302" w:rsidRPr="003B2B8A" w:rsidRDefault="000F2302" w:rsidP="000F2302">
      <w:pPr>
        <w:autoSpaceDE w:val="0"/>
        <w:autoSpaceDN w:val="0"/>
        <w:adjustRightInd w:val="0"/>
        <w:spacing w:after="0" w:line="240" w:lineRule="auto"/>
        <w:rPr>
          <w:rFonts w:ascii="Times New Roman" w:eastAsia="Calibri" w:hAnsi="Times New Roman" w:cs="Times New Roman"/>
          <w:color w:val="000000"/>
          <w:lang w:eastAsia="pl-PL"/>
        </w:rPr>
      </w:pPr>
    </w:p>
    <w:p w14:paraId="42E5CD6C" w14:textId="0AEE3D8A" w:rsidR="000F2302" w:rsidRPr="003B2B8A" w:rsidRDefault="000F2302" w:rsidP="00AD633F">
      <w:pPr>
        <w:autoSpaceDE w:val="0"/>
        <w:autoSpaceDN w:val="0"/>
        <w:adjustRightInd w:val="0"/>
        <w:spacing w:after="120" w:line="240" w:lineRule="auto"/>
        <w:rPr>
          <w:rFonts w:ascii="Times New Roman" w:eastAsia="Calibri" w:hAnsi="Times New Roman" w:cs="Times New Roman"/>
          <w:color w:val="000000"/>
          <w:lang w:eastAsia="pl-PL"/>
        </w:rPr>
      </w:pPr>
      <w:r w:rsidRPr="003B2B8A">
        <w:rPr>
          <w:rFonts w:ascii="Times New Roman" w:eastAsia="Times New Roman" w:hAnsi="Times New Roman" w:cs="Times New Roman"/>
          <w:b/>
          <w:bCs/>
          <w:color w:val="000000"/>
          <w:lang w:eastAsia="pl-PL"/>
        </w:rPr>
        <w:t>Oświadczam / oświadczamy</w:t>
      </w:r>
      <w:r w:rsidRPr="003B2B8A">
        <w:rPr>
          <w:rFonts w:ascii="Times New Roman" w:eastAsia="Times New Roman" w:hAnsi="Times New Roman" w:cs="Times New Roman"/>
          <w:color w:val="000000"/>
          <w:lang w:eastAsia="pl-PL"/>
        </w:rPr>
        <w:t>,</w:t>
      </w:r>
      <w:r w:rsidRPr="003B2B8A">
        <w:rPr>
          <w:rFonts w:ascii="Times New Roman" w:eastAsia="Calibri" w:hAnsi="Times New Roman" w:cs="Times New Roman"/>
          <w:color w:val="000000"/>
          <w:lang w:eastAsia="pl-PL"/>
        </w:rPr>
        <w:t xml:space="preserve"> </w:t>
      </w:r>
      <w:r w:rsidR="00596D6A">
        <w:rPr>
          <w:rFonts w:ascii="Times New Roman" w:eastAsia="Calibri" w:hAnsi="Times New Roman" w:cs="Times New Roman"/>
          <w:color w:val="000000"/>
          <w:lang w:eastAsia="pl-PL"/>
        </w:rPr>
        <w:t xml:space="preserve">że </w:t>
      </w:r>
      <w:r w:rsidR="00AD633F" w:rsidRPr="003B2B8A">
        <w:rPr>
          <w:rFonts w:ascii="Times New Roman" w:eastAsia="Calibri" w:hAnsi="Times New Roman" w:cs="Times New Roman"/>
          <w:color w:val="000000"/>
          <w:lang w:eastAsia="pl-PL"/>
        </w:rPr>
        <w:t>spełnia</w:t>
      </w:r>
      <w:r w:rsidR="00596D6A">
        <w:rPr>
          <w:rFonts w:ascii="Times New Roman" w:eastAsia="Calibri" w:hAnsi="Times New Roman" w:cs="Times New Roman"/>
          <w:color w:val="000000"/>
          <w:lang w:eastAsia="pl-PL"/>
        </w:rPr>
        <w:t>m</w:t>
      </w:r>
      <w:r w:rsidR="00AD633F" w:rsidRPr="003B2B8A">
        <w:rPr>
          <w:rFonts w:ascii="Times New Roman" w:eastAsia="Calibri" w:hAnsi="Times New Roman" w:cs="Times New Roman"/>
          <w:color w:val="000000"/>
          <w:lang w:eastAsia="pl-PL"/>
        </w:rPr>
        <w:t xml:space="preserve"> poniższe warunki </w:t>
      </w:r>
      <w:r w:rsidR="00AD633F">
        <w:rPr>
          <w:rFonts w:ascii="Times New Roman" w:eastAsia="Calibri" w:hAnsi="Times New Roman" w:cs="Times New Roman"/>
          <w:color w:val="000000"/>
          <w:lang w:eastAsia="pl-PL"/>
        </w:rPr>
        <w:t>w zakresie</w:t>
      </w:r>
      <w:r w:rsidR="00AD633F" w:rsidRPr="003B2B8A">
        <w:rPr>
          <w:rFonts w:ascii="Times New Roman" w:eastAsia="Calibri" w:hAnsi="Times New Roman" w:cs="Times New Roman"/>
          <w:color w:val="000000"/>
          <w:lang w:eastAsia="pl-PL"/>
        </w:rPr>
        <w:t xml:space="preserve">: </w:t>
      </w:r>
    </w:p>
    <w:p w14:paraId="0506757D" w14:textId="7F06F4DD" w:rsidR="000F2302" w:rsidRPr="003B2B8A" w:rsidRDefault="000F2302" w:rsidP="000F2302">
      <w:pPr>
        <w:spacing w:after="120" w:line="240" w:lineRule="auto"/>
        <w:rPr>
          <w:rFonts w:ascii="Times New Roman" w:eastAsia="Calibri"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090"/>
      </w:tblGrid>
      <w:tr w:rsidR="000F2302" w:rsidRPr="003B2B8A" w14:paraId="6568F205" w14:textId="77777777" w:rsidTr="00596D6A">
        <w:tc>
          <w:tcPr>
            <w:tcW w:w="5295" w:type="dxa"/>
            <w:tcBorders>
              <w:tl2br w:val="single" w:sz="4" w:space="0" w:color="auto"/>
            </w:tcBorders>
          </w:tcPr>
          <w:p w14:paraId="63D5FA4D"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c>
          <w:tcPr>
            <w:tcW w:w="3090" w:type="dxa"/>
          </w:tcPr>
          <w:tbl>
            <w:tblPr>
              <w:tblW w:w="0" w:type="auto"/>
              <w:jc w:val="center"/>
              <w:tblBorders>
                <w:top w:val="nil"/>
                <w:left w:val="nil"/>
                <w:bottom w:val="nil"/>
                <w:right w:val="nil"/>
              </w:tblBorders>
              <w:tblLook w:val="0000" w:firstRow="0" w:lastRow="0" w:firstColumn="0" w:lastColumn="0" w:noHBand="0" w:noVBand="0"/>
            </w:tblPr>
            <w:tblGrid>
              <w:gridCol w:w="2386"/>
            </w:tblGrid>
            <w:tr w:rsidR="000F2302" w:rsidRPr="003B2B8A" w14:paraId="134CCF39" w14:textId="77777777" w:rsidTr="009D543F">
              <w:trPr>
                <w:trHeight w:val="483"/>
                <w:jc w:val="center"/>
              </w:trPr>
              <w:tc>
                <w:tcPr>
                  <w:tcW w:w="0" w:type="auto"/>
                  <w:vAlign w:val="center"/>
                </w:tcPr>
                <w:p w14:paraId="7480FBE7" w14:textId="01F0308E" w:rsidR="000F2302" w:rsidRPr="003B2B8A" w:rsidRDefault="000F2302" w:rsidP="009D543F">
                  <w:pPr>
                    <w:autoSpaceDE w:val="0"/>
                    <w:autoSpaceDN w:val="0"/>
                    <w:adjustRightInd w:val="0"/>
                    <w:spacing w:after="0" w:line="240" w:lineRule="auto"/>
                    <w:jc w:val="center"/>
                    <w:rPr>
                      <w:rFonts w:ascii="Times New Roman" w:eastAsia="SimSun" w:hAnsi="Times New Roman" w:cs="Times New Roman"/>
                      <w:color w:val="000000"/>
                      <w:lang w:eastAsia="zh-CN"/>
                    </w:rPr>
                  </w:pPr>
                  <w:r w:rsidRPr="003B2B8A">
                    <w:rPr>
                      <w:rFonts w:ascii="Times New Roman" w:eastAsia="SimSun" w:hAnsi="Times New Roman" w:cs="Times New Roman"/>
                      <w:bCs/>
                      <w:iCs/>
                      <w:color w:val="000000"/>
                      <w:lang w:eastAsia="zh-CN"/>
                    </w:rPr>
                    <w:t>Podstawa dysponowania</w:t>
                  </w:r>
                </w:p>
              </w:tc>
            </w:tr>
          </w:tbl>
          <w:p w14:paraId="04B66C64"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5DFAC774" w14:textId="77777777" w:rsidTr="00596D6A">
        <w:tc>
          <w:tcPr>
            <w:tcW w:w="5295" w:type="dxa"/>
          </w:tcPr>
          <w:p w14:paraId="0619A4C7" w14:textId="49FB72DE" w:rsidR="000F2302" w:rsidRPr="003B2B8A" w:rsidRDefault="00AD633F" w:rsidP="00177CA0">
            <w:pPr>
              <w:tabs>
                <w:tab w:val="left" w:pos="1206"/>
              </w:tabs>
              <w:spacing w:after="0" w:line="240" w:lineRule="auto"/>
              <w:rPr>
                <w:rFonts w:ascii="Times New Roman" w:eastAsia="Times New Roman" w:hAnsi="Times New Roman" w:cs="Times New Roman"/>
                <w:color w:val="000000"/>
                <w:lang w:eastAsia="pl-PL"/>
              </w:rPr>
            </w:pPr>
            <w:r>
              <w:rPr>
                <w:rFonts w:ascii="Times New Roman" w:eastAsia="Times New Roman" w:hAnsi="Times New Roman"/>
                <w:lang w:eastAsia="ar-SA"/>
              </w:rPr>
              <w:t>dysponują</w:t>
            </w:r>
            <w:r w:rsidRPr="00F15088">
              <w:rPr>
                <w:rFonts w:ascii="Times New Roman" w:eastAsia="Times New Roman" w:hAnsi="Times New Roman"/>
                <w:lang w:eastAsia="ar-SA"/>
              </w:rPr>
              <w:t xml:space="preserve"> potencjałem technicznym zapewniającym bezpieczeństwo osób kierowanych na badania profilaktyczne zgodnie z obowiązującymi w tej mierze przepisami oraz osobami posiadającymi kwalifikacje (specjalizacje) umożliwiającymi przeprowadzenie kompletu badań z zakresu medycyny pracy zakończonych orzeczeniem lekarza medycyny pracy</w:t>
            </w:r>
          </w:p>
        </w:tc>
        <w:tc>
          <w:tcPr>
            <w:tcW w:w="3090" w:type="dxa"/>
          </w:tcPr>
          <w:p w14:paraId="20D31C8B"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6469BC41" w14:textId="77777777" w:rsidTr="00596D6A">
        <w:tc>
          <w:tcPr>
            <w:tcW w:w="5295" w:type="dxa"/>
          </w:tcPr>
          <w:p w14:paraId="02C678CA" w14:textId="1BACD8D2" w:rsidR="00B928C0" w:rsidRPr="00F15088" w:rsidRDefault="00B928C0" w:rsidP="00B928C0">
            <w:pPr>
              <w:tabs>
                <w:tab w:val="left" w:pos="1206"/>
              </w:tabs>
              <w:spacing w:after="0" w:line="240" w:lineRule="auto"/>
              <w:rPr>
                <w:rFonts w:ascii="Times New Roman" w:eastAsia="Times New Roman" w:hAnsi="Times New Roman"/>
                <w:lang w:eastAsia="ar-SA"/>
              </w:rPr>
            </w:pPr>
            <w:r>
              <w:rPr>
                <w:rFonts w:ascii="Times New Roman" w:eastAsia="SimSun" w:hAnsi="Times New Roman"/>
                <w:lang w:eastAsia="ar-SA"/>
              </w:rPr>
              <w:t>b</w:t>
            </w:r>
            <w:r w:rsidRPr="00F15088">
              <w:rPr>
                <w:rFonts w:ascii="Times New Roman" w:eastAsia="SimSun" w:hAnsi="Times New Roman"/>
                <w:lang w:eastAsia="ar-SA"/>
              </w:rPr>
              <w:t xml:space="preserve">adania wykonywane będą przy zachowaniu należytej staranności, zgodnie z </w:t>
            </w:r>
            <w:r w:rsidRPr="00B928C0">
              <w:rPr>
                <w:rFonts w:ascii="Times New Roman" w:eastAsia="Times New Roman" w:hAnsi="Times New Roman"/>
                <w:lang w:eastAsia="ar-SA"/>
              </w:rPr>
              <w:t>posiadaną</w:t>
            </w:r>
            <w:r w:rsidRPr="00F15088">
              <w:rPr>
                <w:rFonts w:ascii="Times New Roman" w:eastAsia="SimSun" w:hAnsi="Times New Roman"/>
                <w:lang w:eastAsia="ar-SA"/>
              </w:rPr>
              <w:t xml:space="preserve"> wiedzą diagnostyczną, obowiązującymi wymogami i standardami na zasadach wynikających z ustawy z dnia 15 kwietnia 2011 r. o działalności leczniczej (Dz. U. z </w:t>
            </w:r>
            <w:r w:rsidR="00B63DE7" w:rsidRPr="00F15088">
              <w:rPr>
                <w:rFonts w:ascii="Times New Roman" w:eastAsia="SimSun" w:hAnsi="Times New Roman"/>
                <w:lang w:eastAsia="ar-SA"/>
              </w:rPr>
              <w:t>20</w:t>
            </w:r>
            <w:r w:rsidR="00B63DE7">
              <w:rPr>
                <w:rFonts w:ascii="Times New Roman" w:eastAsia="SimSun" w:hAnsi="Times New Roman"/>
                <w:lang w:eastAsia="ar-SA"/>
              </w:rPr>
              <w:t>21</w:t>
            </w:r>
            <w:r w:rsidR="00B63DE7" w:rsidRPr="00F15088">
              <w:rPr>
                <w:rFonts w:ascii="Times New Roman" w:eastAsia="SimSun" w:hAnsi="Times New Roman"/>
                <w:lang w:eastAsia="ar-SA"/>
              </w:rPr>
              <w:t xml:space="preserve"> </w:t>
            </w:r>
            <w:r w:rsidRPr="00F15088">
              <w:rPr>
                <w:rFonts w:ascii="Times New Roman" w:eastAsia="SimSun" w:hAnsi="Times New Roman"/>
                <w:lang w:eastAsia="ar-SA"/>
              </w:rPr>
              <w:t xml:space="preserve">r. poz. </w:t>
            </w:r>
            <w:r w:rsidR="00B63DE7">
              <w:rPr>
                <w:rFonts w:ascii="Times New Roman" w:eastAsia="SimSun" w:hAnsi="Times New Roman"/>
                <w:lang w:eastAsia="ar-SA"/>
              </w:rPr>
              <w:t>711</w:t>
            </w:r>
            <w:r w:rsidRPr="00F15088">
              <w:rPr>
                <w:rFonts w:ascii="Times New Roman" w:eastAsia="SimSun" w:hAnsi="Times New Roman"/>
                <w:lang w:eastAsia="ar-SA"/>
              </w:rPr>
              <w:t xml:space="preserve">, z późn. zm.), w sprawie wymagań, jakim powinny odpowiadać medyczne laboratoria diagnostyczne. </w:t>
            </w:r>
            <w:r w:rsidRPr="00F15088">
              <w:rPr>
                <w:rFonts w:ascii="Times New Roman" w:eastAsia="Times New Roman" w:hAnsi="Times New Roman"/>
                <w:lang w:eastAsia="ar-SA"/>
              </w:rPr>
              <w:t>Gabinety, gdzie będą przeprowadzane badania muszą spełniać standardowe wymagania określone w rozporządzeniu Ministra Zdrowia z 26 marca 2019 r. w sprawie szczegółowych wymagań, jakim powinny odpowiadać pomieszczenia i urządzenia podmiotu wykonującego działalność leczniczą (Dz. U. poz. 595).</w:t>
            </w:r>
          </w:p>
          <w:p w14:paraId="78C28780" w14:textId="587B06F3" w:rsidR="000F2302" w:rsidRPr="003B2B8A" w:rsidRDefault="000F2302" w:rsidP="00177CA0">
            <w:pPr>
              <w:tabs>
                <w:tab w:val="left" w:pos="1206"/>
              </w:tabs>
              <w:spacing w:after="0" w:line="240" w:lineRule="auto"/>
              <w:rPr>
                <w:rFonts w:ascii="Times New Roman" w:eastAsia="Times New Roman" w:hAnsi="Times New Roman" w:cs="Times New Roman"/>
                <w:lang w:eastAsia="pl-PL"/>
              </w:rPr>
            </w:pPr>
          </w:p>
        </w:tc>
        <w:tc>
          <w:tcPr>
            <w:tcW w:w="3090" w:type="dxa"/>
          </w:tcPr>
          <w:p w14:paraId="59D53BF3"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7C4563EC" w14:textId="77777777" w:rsidTr="00596D6A">
        <w:tc>
          <w:tcPr>
            <w:tcW w:w="5295" w:type="dxa"/>
          </w:tcPr>
          <w:p w14:paraId="476807CB" w14:textId="089CD2AB" w:rsidR="000F2302" w:rsidRPr="003B2B8A" w:rsidRDefault="00B928C0" w:rsidP="00177CA0">
            <w:pPr>
              <w:tabs>
                <w:tab w:val="left" w:pos="1206"/>
              </w:tabs>
              <w:spacing w:after="0" w:line="240" w:lineRule="auto"/>
              <w:rPr>
                <w:rFonts w:ascii="Times New Roman" w:eastAsia="Calibri" w:hAnsi="Times New Roman" w:cs="Times New Roman"/>
                <w:color w:val="000000"/>
                <w:lang w:eastAsia="pl-PL"/>
              </w:rPr>
            </w:pPr>
            <w:r w:rsidRPr="00F15088">
              <w:rPr>
                <w:rFonts w:ascii="Times New Roman" w:eastAsia="SimSun" w:hAnsi="Times New Roman"/>
                <w:lang w:eastAsia="ar-SA"/>
              </w:rPr>
              <w:t>jest uprawniony do wykonywania świadczeń zdrowotnych, o których mowa w art. 229 ustawy z dnia 26 czerwca 1974 r. - Kodeksu pracy (Dz. U. z 2020 r. poz. 1320</w:t>
            </w:r>
            <w:r>
              <w:rPr>
                <w:rFonts w:ascii="Times New Roman" w:eastAsia="SimSun" w:hAnsi="Times New Roman"/>
                <w:lang w:eastAsia="ar-SA"/>
              </w:rPr>
              <w:t xml:space="preserve">) w sposób zgodny </w:t>
            </w:r>
            <w:r w:rsidRPr="00F15088">
              <w:rPr>
                <w:rFonts w:ascii="Times New Roman" w:eastAsia="SimSun" w:hAnsi="Times New Roman"/>
                <w:lang w:eastAsia="ar-SA"/>
              </w:rPr>
              <w:t>z postanowieniami rozporządzenia Minist</w:t>
            </w:r>
            <w:r>
              <w:rPr>
                <w:rFonts w:ascii="Times New Roman" w:eastAsia="SimSun" w:hAnsi="Times New Roman"/>
                <w:lang w:eastAsia="ar-SA"/>
              </w:rPr>
              <w:t xml:space="preserve">ra Zdrowia i Opieki Społecznej </w:t>
            </w:r>
            <w:r w:rsidRPr="00F15088">
              <w:rPr>
                <w:rFonts w:ascii="Times New Roman" w:eastAsia="SimSun" w:hAnsi="Times New Roman"/>
                <w:lang w:eastAsia="ar-SA"/>
              </w:rPr>
              <w:t xml:space="preserve">z </w:t>
            </w:r>
            <w:r w:rsidRPr="00F15088">
              <w:rPr>
                <w:rFonts w:ascii="Times New Roman" w:eastAsia="SimSun" w:hAnsi="Times New Roman"/>
                <w:lang w:eastAsia="ar-SA"/>
              </w:rPr>
              <w:lastRenderedPageBreak/>
              <w:t>dnia 30 maja 1996 r. w sprawie przeprowadzania badań lekarskich pracowników, zakresu profilaktycznej opieki zdrowotnej nad pracownikami oraz orzeczeń lekarskich wyda</w:t>
            </w:r>
            <w:r>
              <w:rPr>
                <w:rFonts w:ascii="Times New Roman" w:eastAsia="SimSun" w:hAnsi="Times New Roman"/>
                <w:lang w:eastAsia="ar-SA"/>
              </w:rPr>
              <w:t xml:space="preserve">wanych do celów przewidzianych </w:t>
            </w:r>
            <w:r w:rsidRPr="00F15088">
              <w:rPr>
                <w:rFonts w:ascii="Times New Roman" w:eastAsia="SimSun" w:hAnsi="Times New Roman"/>
                <w:lang w:eastAsia="ar-SA"/>
              </w:rPr>
              <w:t>w Kodeksie pracy; zadań określonych w ustawie z dnia 27 czerwca 1997 r. o służbie medycyny pracy (</w:t>
            </w:r>
            <w:r w:rsidRPr="00F15088">
              <w:rPr>
                <w:rFonts w:ascii="Times New Roman" w:eastAsia="Times New Roman" w:hAnsi="Times New Roman"/>
                <w:lang w:eastAsia="ar-SA"/>
              </w:rPr>
              <w:t>Dz. U. z 2019 r. poz. 1175, z późn. zm.)</w:t>
            </w:r>
            <w:r w:rsidRPr="00F15088">
              <w:rPr>
                <w:rFonts w:ascii="Times New Roman" w:eastAsia="SimSun" w:hAnsi="Times New Roman"/>
                <w:lang w:eastAsia="ar-SA"/>
              </w:rPr>
              <w:t xml:space="preserve"> oraz świadczeń, o których mowa w rozporządzeniu </w:t>
            </w:r>
            <w:r>
              <w:rPr>
                <w:rFonts w:ascii="Times New Roman" w:eastAsia="SimSun" w:hAnsi="Times New Roman"/>
                <w:lang w:eastAsia="ar-SA"/>
              </w:rPr>
              <w:t xml:space="preserve">Ministra Zdrowia z dnia </w:t>
            </w:r>
            <w:r w:rsidRPr="00F15088">
              <w:rPr>
                <w:rFonts w:ascii="Times New Roman" w:eastAsia="SimSun" w:hAnsi="Times New Roman"/>
                <w:lang w:eastAsia="ar-SA"/>
              </w:rPr>
              <w:t>29 sierpnia 2019 r. w sprawie badań le</w:t>
            </w:r>
            <w:r>
              <w:rPr>
                <w:rFonts w:ascii="Times New Roman" w:eastAsia="SimSun" w:hAnsi="Times New Roman"/>
                <w:lang w:eastAsia="ar-SA"/>
              </w:rPr>
              <w:t xml:space="preserve">karskich osób ubiegających się </w:t>
            </w:r>
            <w:r w:rsidRPr="00F15088">
              <w:rPr>
                <w:rFonts w:ascii="Times New Roman" w:eastAsia="SimSun" w:hAnsi="Times New Roman"/>
                <w:lang w:eastAsia="ar-SA"/>
              </w:rPr>
              <w:t>o uprawnienia do kierowania pojazdami i k</w:t>
            </w:r>
            <w:r>
              <w:rPr>
                <w:rFonts w:ascii="Times New Roman" w:eastAsia="SimSun" w:hAnsi="Times New Roman"/>
                <w:lang w:eastAsia="ar-SA"/>
              </w:rPr>
              <w:t xml:space="preserve">ierowców oraz zgodnie z </w:t>
            </w:r>
            <w:r w:rsidR="0044630B">
              <w:rPr>
                <w:rFonts w:ascii="Times New Roman" w:eastAsia="SimSun" w:hAnsi="Times New Roman"/>
                <w:lang w:eastAsia="ar-SA"/>
              </w:rPr>
              <w:t xml:space="preserve">ustawą </w:t>
            </w:r>
            <w:r w:rsidRPr="00F15088">
              <w:rPr>
                <w:rFonts w:ascii="Times New Roman" w:eastAsia="SimSun" w:hAnsi="Times New Roman"/>
                <w:lang w:eastAsia="ar-SA"/>
              </w:rPr>
              <w:t xml:space="preserve">z dnia 5 grudnia 2008 r. o zapobieganiu oraz zwalczaniu zakażeń i chorób zakaźnych u ludzi, (Dz.U. z </w:t>
            </w:r>
            <w:r w:rsidR="0023530D" w:rsidRPr="00F15088">
              <w:rPr>
                <w:rFonts w:ascii="Times New Roman" w:eastAsia="SimSun" w:hAnsi="Times New Roman"/>
                <w:lang w:eastAsia="ar-SA"/>
              </w:rPr>
              <w:t>20</w:t>
            </w:r>
            <w:r w:rsidR="0023530D">
              <w:rPr>
                <w:rFonts w:ascii="Times New Roman" w:eastAsia="SimSun" w:hAnsi="Times New Roman"/>
                <w:lang w:eastAsia="ar-SA"/>
              </w:rPr>
              <w:t>21</w:t>
            </w:r>
            <w:r w:rsidR="0023530D" w:rsidRPr="00F15088">
              <w:rPr>
                <w:rFonts w:ascii="Times New Roman" w:eastAsia="SimSun" w:hAnsi="Times New Roman"/>
                <w:lang w:eastAsia="ar-SA"/>
              </w:rPr>
              <w:t xml:space="preserve"> </w:t>
            </w:r>
            <w:r w:rsidRPr="00F15088">
              <w:rPr>
                <w:rFonts w:ascii="Times New Roman" w:eastAsia="SimSun" w:hAnsi="Times New Roman"/>
                <w:lang w:eastAsia="ar-SA"/>
              </w:rPr>
              <w:t xml:space="preserve">r. poz. </w:t>
            </w:r>
            <w:r w:rsidR="0023530D">
              <w:rPr>
                <w:rFonts w:ascii="Times New Roman" w:eastAsia="SimSun" w:hAnsi="Times New Roman"/>
                <w:lang w:eastAsia="ar-SA"/>
              </w:rPr>
              <w:t>2069</w:t>
            </w:r>
            <w:r w:rsidRPr="00F15088">
              <w:rPr>
                <w:rFonts w:ascii="Times New Roman" w:eastAsia="SimSun" w:hAnsi="Times New Roman"/>
                <w:lang w:eastAsia="ar-SA"/>
              </w:rPr>
              <w:t>)</w:t>
            </w:r>
          </w:p>
        </w:tc>
        <w:tc>
          <w:tcPr>
            <w:tcW w:w="3090" w:type="dxa"/>
          </w:tcPr>
          <w:p w14:paraId="7CFFCC16"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56B72CAC" w14:textId="77777777" w:rsidTr="00596D6A">
        <w:tc>
          <w:tcPr>
            <w:tcW w:w="5295" w:type="dxa"/>
          </w:tcPr>
          <w:p w14:paraId="0D173F5C" w14:textId="75486873" w:rsidR="000F2302" w:rsidRPr="003B2B8A" w:rsidRDefault="00B928C0" w:rsidP="00177CA0">
            <w:pPr>
              <w:tabs>
                <w:tab w:val="left" w:pos="1206"/>
              </w:tabs>
              <w:spacing w:after="0" w:line="240" w:lineRule="auto"/>
              <w:rPr>
                <w:rFonts w:ascii="Times New Roman" w:eastAsia="SimSun" w:hAnsi="Times New Roman" w:cs="Times New Roman"/>
                <w:lang w:eastAsia="pl-PL"/>
              </w:rPr>
            </w:pPr>
            <w:r w:rsidRPr="00F15088">
              <w:rPr>
                <w:rFonts w:ascii="Times New Roman" w:eastAsia="Times New Roman" w:hAnsi="Times New Roman"/>
                <w:lang w:eastAsia="ar-SA"/>
              </w:rPr>
              <w:t>badania będ</w:t>
            </w:r>
            <w:r>
              <w:rPr>
                <w:rFonts w:ascii="Times New Roman" w:eastAsia="Times New Roman" w:hAnsi="Times New Roman"/>
                <w:lang w:eastAsia="ar-SA"/>
              </w:rPr>
              <w:t xml:space="preserve">zie wykonywał zgodnie z </w:t>
            </w:r>
            <w:r w:rsidR="0044630B">
              <w:rPr>
                <w:rFonts w:ascii="Times New Roman" w:eastAsia="Times New Roman" w:hAnsi="Times New Roman"/>
                <w:lang w:eastAsia="ar-SA"/>
              </w:rPr>
              <w:t xml:space="preserve">ustawą </w:t>
            </w:r>
            <w:r w:rsidRPr="00F15088">
              <w:rPr>
                <w:rFonts w:ascii="Times New Roman" w:eastAsia="Times New Roman" w:hAnsi="Times New Roman"/>
                <w:lang w:eastAsia="ar-SA"/>
              </w:rPr>
              <w:t>z dnia 11 września 2003 r. o służbie wojskowej żołnierzy zawodowych</w:t>
            </w:r>
          </w:p>
        </w:tc>
        <w:tc>
          <w:tcPr>
            <w:tcW w:w="3090" w:type="dxa"/>
          </w:tcPr>
          <w:p w14:paraId="4FE6722E"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bl>
    <w:p w14:paraId="27698DBA" w14:textId="77777777" w:rsidR="000F2302" w:rsidRPr="003B2B8A" w:rsidRDefault="000F2302" w:rsidP="000F2302">
      <w:pPr>
        <w:spacing w:after="120" w:line="240" w:lineRule="auto"/>
        <w:rPr>
          <w:rFonts w:ascii="Times New Roman" w:eastAsia="Times New Roman" w:hAnsi="Times New Roman" w:cs="Times New Roman"/>
          <w:b/>
          <w:lang w:eastAsia="pl-PL"/>
        </w:rPr>
      </w:pPr>
    </w:p>
    <w:p w14:paraId="176ECF1F" w14:textId="77777777" w:rsidR="000F2302" w:rsidRPr="003B2B8A" w:rsidRDefault="000F2302" w:rsidP="000F2302">
      <w:pPr>
        <w:spacing w:after="120" w:line="240" w:lineRule="auto"/>
        <w:ind w:hanging="1276"/>
        <w:rPr>
          <w:rFonts w:ascii="Times New Roman" w:eastAsia="Times New Roman" w:hAnsi="Times New Roman" w:cs="Times New Roman"/>
          <w:i/>
          <w:color w:val="FF0000"/>
          <w:lang w:eastAsia="pl-PL"/>
        </w:rPr>
      </w:pPr>
    </w:p>
    <w:p w14:paraId="110C94BB" w14:textId="77777777" w:rsidR="000F2302" w:rsidRDefault="000F2302" w:rsidP="000F2302">
      <w:pPr>
        <w:tabs>
          <w:tab w:val="left" w:pos="3900"/>
        </w:tabs>
        <w:autoSpaceDE w:val="0"/>
        <w:spacing w:after="0" w:line="240" w:lineRule="auto"/>
        <w:ind w:left="4536" w:right="45"/>
        <w:jc w:val="right"/>
        <w:rPr>
          <w:rFonts w:ascii="Arial" w:eastAsia="Times New Roman" w:hAnsi="Arial" w:cs="Arial"/>
          <w:color w:val="0070C0"/>
        </w:rPr>
      </w:pPr>
      <w:r w:rsidRPr="003B2B8A">
        <w:rPr>
          <w:rFonts w:ascii="Times New Roman" w:eastAsia="Times New Roman" w:hAnsi="Times New Roman" w:cs="Times New Roman"/>
          <w:i/>
          <w:color w:val="FF0000"/>
          <w:lang w:eastAsia="pl-PL"/>
        </w:rPr>
        <w:t xml:space="preserve">          </w:t>
      </w:r>
      <w:r>
        <w:rPr>
          <w:rFonts w:ascii="Arial" w:eastAsia="Times New Roman" w:hAnsi="Arial" w:cs="Arial"/>
          <w:color w:val="0070C0"/>
        </w:rPr>
        <w:t>……………………………………………</w:t>
      </w:r>
    </w:p>
    <w:p w14:paraId="2AB293D1" w14:textId="77777777" w:rsidR="000F2302" w:rsidRPr="00CE2B89" w:rsidRDefault="000F2302" w:rsidP="000F2302">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1FDD7026" w14:textId="77777777" w:rsidR="000F2302" w:rsidRDefault="000F2302" w:rsidP="000F2302">
      <w:pPr>
        <w:spacing w:after="0" w:line="240" w:lineRule="auto"/>
        <w:jc w:val="both"/>
        <w:rPr>
          <w:rFonts w:ascii="Arial" w:eastAsia="Times New Roman" w:hAnsi="Arial" w:cs="Arial"/>
          <w:lang w:eastAsia="pl-PL"/>
        </w:rPr>
      </w:pPr>
    </w:p>
    <w:p w14:paraId="0704BCF7" w14:textId="287DBCF3" w:rsidR="000F2302" w:rsidRDefault="000F2302" w:rsidP="006870D3">
      <w:pPr>
        <w:spacing w:after="0"/>
        <w:ind w:left="568" w:hanging="284"/>
        <w:jc w:val="right"/>
        <w:rPr>
          <w:rFonts w:ascii="Times New Roman" w:eastAsia="Times New Roman" w:hAnsi="Times New Roman" w:cs="Times New Roman"/>
          <w:b/>
          <w:i/>
          <w:lang w:eastAsia="pl-PL"/>
        </w:rPr>
      </w:pPr>
      <w:r w:rsidRPr="003B2B8A">
        <w:rPr>
          <w:rFonts w:ascii="Times New Roman" w:eastAsia="Times New Roman" w:hAnsi="Times New Roman" w:cs="Times New Roman"/>
          <w:b/>
          <w:sz w:val="24"/>
          <w:szCs w:val="24"/>
          <w:lang w:eastAsia="pl-PL"/>
        </w:rPr>
        <w:br w:type="page"/>
      </w:r>
    </w:p>
    <w:p w14:paraId="0288C1A2" w14:textId="5C1B8AB5" w:rsidR="00E86945" w:rsidRPr="00BC69F2" w:rsidRDefault="00E86945" w:rsidP="0036245D">
      <w:pPr>
        <w:spacing w:after="0"/>
        <w:ind w:left="568" w:hanging="284"/>
        <w:jc w:val="right"/>
        <w:rPr>
          <w:rFonts w:ascii="Times New Roman" w:eastAsia="Times New Roman" w:hAnsi="Times New Roman" w:cs="Times New Roman"/>
          <w:lang w:eastAsia="pl-PL"/>
        </w:rPr>
      </w:pPr>
      <w:r w:rsidRPr="00BC69F2">
        <w:rPr>
          <w:rFonts w:ascii="Times New Roman" w:eastAsia="Times New Roman" w:hAnsi="Times New Roman" w:cs="Times New Roman"/>
          <w:b/>
          <w:lang w:eastAsia="pl-PL"/>
        </w:rPr>
        <w:lastRenderedPageBreak/>
        <w:t xml:space="preserve">Załącznik nr </w:t>
      </w:r>
      <w:r w:rsidR="00BC69F2" w:rsidRPr="00BC69F2">
        <w:rPr>
          <w:rFonts w:ascii="Times New Roman" w:eastAsia="Times New Roman" w:hAnsi="Times New Roman" w:cs="Times New Roman"/>
          <w:b/>
          <w:lang w:eastAsia="pl-PL"/>
        </w:rPr>
        <w:t>6</w:t>
      </w:r>
      <w:r w:rsidRPr="00BC69F2">
        <w:rPr>
          <w:rFonts w:ascii="Times New Roman" w:eastAsia="Times New Roman" w:hAnsi="Times New Roman" w:cs="Times New Roman"/>
          <w:b/>
          <w:lang w:eastAsia="pl-PL"/>
        </w:rPr>
        <w:t xml:space="preserve"> </w:t>
      </w:r>
      <w:r w:rsidRPr="00BC69F2">
        <w:rPr>
          <w:rFonts w:ascii="Times New Roman" w:eastAsia="Times New Roman" w:hAnsi="Times New Roman" w:cs="Times New Roman"/>
          <w:lang w:eastAsia="pl-PL"/>
        </w:rPr>
        <w:t>do SWZ</w:t>
      </w:r>
    </w:p>
    <w:p w14:paraId="537918C0" w14:textId="77777777" w:rsidR="0036245D" w:rsidRDefault="0036245D" w:rsidP="00E86945">
      <w:pPr>
        <w:spacing w:after="0" w:line="240" w:lineRule="auto"/>
        <w:ind w:right="6"/>
        <w:jc w:val="center"/>
        <w:rPr>
          <w:rFonts w:ascii="Times New Roman" w:eastAsia="Times New Roman" w:hAnsi="Times New Roman" w:cs="Times New Roman"/>
          <w:b/>
          <w:bCs/>
          <w:lang w:eastAsia="pl-PL"/>
        </w:rPr>
      </w:pPr>
    </w:p>
    <w:p w14:paraId="67B760BB" w14:textId="77777777" w:rsidR="00E86945" w:rsidRPr="00E86945" w:rsidRDefault="00E86945" w:rsidP="00E86945">
      <w:pPr>
        <w:spacing w:after="0" w:line="240" w:lineRule="auto"/>
        <w:ind w:right="6"/>
        <w:jc w:val="center"/>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ZOBOWIĄZANIE DO ODDANIA DO DYSPOZYCJI NIEZBĘDNYCH ZASOBÓW NA OKRES KORZYSTANIA Z NICH PRZY WYKONYWANIU ZAMÓWIENIA</w:t>
      </w:r>
    </w:p>
    <w:p w14:paraId="0106D4C2" w14:textId="77777777" w:rsidR="00E86945" w:rsidRPr="00E86945" w:rsidRDefault="00E86945" w:rsidP="00E86945">
      <w:pPr>
        <w:spacing w:after="0" w:line="240" w:lineRule="auto"/>
        <w:ind w:left="284" w:right="6" w:hanging="284"/>
        <w:jc w:val="center"/>
        <w:rPr>
          <w:rFonts w:ascii="Times New Roman" w:eastAsia="Times New Roman" w:hAnsi="Times New Roman" w:cs="Times New Roman"/>
          <w:b/>
          <w:bCs/>
          <w:lang w:eastAsia="pl-PL"/>
        </w:rPr>
      </w:pPr>
    </w:p>
    <w:p w14:paraId="7E1CBC63" w14:textId="034AABD6" w:rsidR="00E86945" w:rsidRPr="00E86945" w:rsidRDefault="00E86945" w:rsidP="00E86945">
      <w:pPr>
        <w:spacing w:after="0" w:line="240" w:lineRule="auto"/>
        <w:ind w:right="6"/>
        <w:jc w:val="both"/>
        <w:rPr>
          <w:rFonts w:ascii="Times New Roman" w:eastAsia="Times New Roman" w:hAnsi="Times New Roman" w:cs="Times New Roman"/>
          <w:b/>
        </w:rPr>
      </w:pPr>
      <w:r w:rsidRPr="00E86945">
        <w:rPr>
          <w:rFonts w:ascii="Times New Roman" w:eastAsia="Times New Roman" w:hAnsi="Times New Roman" w:cs="Times New Roman"/>
          <w:bCs/>
          <w:lang w:eastAsia="pl-PL"/>
        </w:rPr>
        <w:t xml:space="preserve">W postępowaniu o udzielenie zamówienia publicznego </w:t>
      </w:r>
      <w:r w:rsidRPr="00E86945">
        <w:rPr>
          <w:rFonts w:ascii="Times New Roman" w:hAnsi="Times New Roman" w:cs="Times New Roman"/>
        </w:rPr>
        <w:t xml:space="preserve">na </w:t>
      </w:r>
      <w:r w:rsidR="003B2B8A" w:rsidRPr="003B2B8A">
        <w:rPr>
          <w:rFonts w:ascii="Times New Roman" w:eastAsia="Times New Roman" w:hAnsi="Times New Roman" w:cs="Times New Roman"/>
          <w:b/>
          <w:lang w:eastAsia="pl-PL"/>
        </w:rPr>
        <w:t>„</w:t>
      </w:r>
      <w:r w:rsidR="006870D3" w:rsidRPr="00604328">
        <w:rPr>
          <w:rFonts w:ascii="Times New Roman" w:eastAsia="Times New Roman" w:hAnsi="Times New Roman"/>
          <w:b/>
          <w:lang w:eastAsia="pl-PL"/>
        </w:rPr>
        <w:t>świadczenie usług medycznych dla celów badań profilaktycznych  dla żołnierzy zawodowych i pracowników Resortu Obrony Narodowej  26 Wojskowego Oddziału Gospodarczego oraz jednostek i instytucji będących na jego zaopatrzeniu w 202</w:t>
      </w:r>
      <w:r w:rsidR="00CE6491">
        <w:rPr>
          <w:rFonts w:ascii="Times New Roman" w:eastAsia="Times New Roman" w:hAnsi="Times New Roman"/>
          <w:b/>
          <w:lang w:eastAsia="pl-PL"/>
        </w:rPr>
        <w:t>2</w:t>
      </w:r>
      <w:r w:rsidR="006870D3" w:rsidRPr="00604328">
        <w:rPr>
          <w:rFonts w:ascii="Times New Roman" w:eastAsia="Times New Roman" w:hAnsi="Times New Roman"/>
          <w:b/>
          <w:lang w:eastAsia="pl-PL"/>
        </w:rPr>
        <w:t xml:space="preserve"> r.</w:t>
      </w:r>
      <w:r w:rsidR="003B2B8A" w:rsidRPr="00604328">
        <w:rPr>
          <w:rFonts w:ascii="Times New Roman" w:eastAsia="Times New Roman" w:hAnsi="Times New Roman" w:cs="Times New Roman"/>
          <w:b/>
          <w:lang w:eastAsia="pl-PL"/>
        </w:rPr>
        <w:t>”</w:t>
      </w:r>
      <w:r w:rsidRPr="00E86945">
        <w:rPr>
          <w:rFonts w:ascii="Times New Roman" w:eastAsia="Times New Roman" w:hAnsi="Times New Roman" w:cs="Times New Roman"/>
          <w:b/>
        </w:rPr>
        <w:t xml:space="preserve"> </w:t>
      </w:r>
      <w:r w:rsidRPr="00E86945">
        <w:rPr>
          <w:rFonts w:ascii="Times New Roman" w:eastAsia="Times New Roman" w:hAnsi="Times New Roman" w:cs="Times New Roman"/>
        </w:rPr>
        <w:t>n</w:t>
      </w:r>
      <w:r w:rsidRPr="00E86945">
        <w:rPr>
          <w:rFonts w:ascii="Times New Roman" w:eastAsia="Times New Roman" w:hAnsi="Times New Roman" w:cs="Times New Roman"/>
          <w:bCs/>
          <w:iCs/>
          <w:lang w:eastAsia="pl-PL"/>
        </w:rPr>
        <w:t xml:space="preserve">r sprawy </w:t>
      </w:r>
      <w:r>
        <w:rPr>
          <w:rFonts w:ascii="Times New Roman" w:hAnsi="Times New Roman" w:cs="Times New Roman"/>
          <w:b/>
        </w:rPr>
        <w:t>ZP/</w:t>
      </w:r>
      <w:r w:rsidR="00732AAC">
        <w:rPr>
          <w:rFonts w:ascii="Times New Roman" w:hAnsi="Times New Roman" w:cs="Times New Roman"/>
          <w:b/>
        </w:rPr>
        <w:t>19</w:t>
      </w:r>
      <w:r>
        <w:rPr>
          <w:rFonts w:ascii="Times New Roman" w:hAnsi="Times New Roman" w:cs="Times New Roman"/>
          <w:b/>
        </w:rPr>
        <w:t>/202</w:t>
      </w:r>
      <w:r w:rsidR="00CE6491">
        <w:rPr>
          <w:rFonts w:ascii="Times New Roman" w:hAnsi="Times New Roman" w:cs="Times New Roman"/>
          <w:b/>
        </w:rPr>
        <w:t>2</w:t>
      </w:r>
    </w:p>
    <w:p w14:paraId="2F741EB9" w14:textId="77777777" w:rsidR="00E86945" w:rsidRPr="00E86945" w:rsidRDefault="00E86945" w:rsidP="00E86945">
      <w:pPr>
        <w:spacing w:after="0" w:line="240" w:lineRule="auto"/>
        <w:ind w:left="284" w:right="6" w:hanging="284"/>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p>
    <w:p w14:paraId="14CB6EDC" w14:textId="77777777" w:rsidR="00E86945" w:rsidRPr="00E86945" w:rsidRDefault="00E86945" w:rsidP="00E86945">
      <w:pPr>
        <w:spacing w:after="120" w:line="240" w:lineRule="auto"/>
        <w:ind w:left="284" w:right="6" w:hanging="284"/>
        <w:jc w:val="center"/>
        <w:rPr>
          <w:rFonts w:ascii="Times New Roman" w:eastAsia="Times New Roman" w:hAnsi="Times New Roman" w:cs="Times New Roman"/>
          <w:bCs/>
          <w:i/>
          <w:lang w:eastAsia="pl-PL"/>
        </w:rPr>
      </w:pPr>
      <w:r w:rsidRPr="00E86945">
        <w:rPr>
          <w:rFonts w:ascii="Times New Roman" w:eastAsia="Times New Roman" w:hAnsi="Times New Roman" w:cs="Times New Roman"/>
          <w:bCs/>
          <w:i/>
          <w:lang w:eastAsia="pl-PL"/>
        </w:rPr>
        <w:t>(nazwa i adres podmiotu oddającego do dyspozycji zasoby)</w:t>
      </w:r>
    </w:p>
    <w:p w14:paraId="5B68A49E"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zobowiązuje się do oddania na rzecz:</w:t>
      </w:r>
    </w:p>
    <w:p w14:paraId="5880322A"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p>
    <w:p w14:paraId="49115D42" w14:textId="62BD1649" w:rsidR="00E86945" w:rsidRPr="00E86945" w:rsidRDefault="00E86945" w:rsidP="00E86945">
      <w:pPr>
        <w:spacing w:after="0" w:line="240" w:lineRule="auto"/>
        <w:ind w:left="284" w:right="6" w:hanging="284"/>
        <w:rPr>
          <w:rFonts w:ascii="Times New Roman" w:eastAsia="Times New Roman" w:hAnsi="Times New Roman" w:cs="Times New Roman"/>
          <w:bCs/>
          <w:i/>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r w:rsidR="004A1686" w:rsidRPr="00E86945">
        <w:rPr>
          <w:rFonts w:ascii="Times New Roman" w:eastAsia="Times New Roman" w:hAnsi="Times New Roman" w:cs="Times New Roman"/>
          <w:bCs/>
          <w:i/>
          <w:lang w:eastAsia="pl-PL"/>
        </w:rPr>
        <w:t xml:space="preserve"> </w:t>
      </w:r>
      <w:r w:rsidRPr="00E86945">
        <w:rPr>
          <w:rFonts w:ascii="Times New Roman" w:eastAsia="Times New Roman" w:hAnsi="Times New Roman" w:cs="Times New Roman"/>
          <w:bCs/>
          <w:i/>
          <w:lang w:eastAsia="pl-PL"/>
        </w:rPr>
        <w:t>(nazwa i adres Wykonawcy, któremu inny podmiot oddaje do dyspozycji zasoby)</w:t>
      </w:r>
    </w:p>
    <w:p w14:paraId="3A338B50" w14:textId="77777777" w:rsidR="00E86945" w:rsidRPr="00E86945" w:rsidRDefault="00E86945" w:rsidP="00E86945">
      <w:pPr>
        <w:spacing w:after="0" w:line="240" w:lineRule="auto"/>
        <w:ind w:left="5672" w:right="6" w:firstLine="709"/>
        <w:jc w:val="center"/>
        <w:rPr>
          <w:rFonts w:ascii="Times New Roman" w:eastAsia="Times New Roman" w:hAnsi="Times New Roman" w:cs="Times New Roman"/>
          <w:b/>
          <w:bCs/>
          <w:lang w:eastAsia="pl-PL"/>
        </w:rPr>
      </w:pPr>
    </w:p>
    <w:p w14:paraId="667449D6" w14:textId="77777777" w:rsidR="00E86945" w:rsidRPr="00E86945" w:rsidRDefault="00E86945" w:rsidP="00E86945">
      <w:pPr>
        <w:spacing w:after="0" w:line="240" w:lineRule="auto"/>
        <w:ind w:left="567" w:right="6" w:hanging="567"/>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 xml:space="preserve">niezbędny zasób </w:t>
      </w:r>
      <w:r w:rsidRPr="00E86945">
        <w:rPr>
          <w:rFonts w:ascii="Times New Roman" w:eastAsia="Times New Roman" w:hAnsi="Times New Roman" w:cs="Times New Roman"/>
          <w:bCs/>
          <w:lang w:eastAsia="pl-PL"/>
        </w:rPr>
        <w:t>(udostępnione zasoby)</w:t>
      </w:r>
      <w:r w:rsidRPr="00E86945">
        <w:rPr>
          <w:rFonts w:ascii="Times New Roman" w:eastAsia="Times New Roman" w:hAnsi="Times New Roman" w:cs="Times New Roman"/>
          <w:b/>
          <w:bCs/>
          <w:lang w:eastAsia="pl-PL"/>
        </w:rPr>
        <w:t xml:space="preserve"> zaznaczyć właściwe:</w:t>
      </w:r>
    </w:p>
    <w:p w14:paraId="1641856A"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wiedza,</w:t>
      </w:r>
    </w:p>
    <w:p w14:paraId="6AA7F1D9"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doświadczenie,</w:t>
      </w:r>
    </w:p>
    <w:p w14:paraId="47F5F077"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potencjał techniczny</w:t>
      </w:r>
    </w:p>
    <w:p w14:paraId="4116EEE1"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osoby zdolne do wykonania zamówienia,</w:t>
      </w:r>
    </w:p>
    <w:p w14:paraId="27D70BED" w14:textId="77777777" w:rsidR="00E86945" w:rsidRPr="00E86945" w:rsidRDefault="00E86945" w:rsidP="00081104">
      <w:pPr>
        <w:numPr>
          <w:ilvl w:val="0"/>
          <w:numId w:val="27"/>
        </w:numPr>
        <w:spacing w:before="120" w:after="120" w:line="240" w:lineRule="auto"/>
        <w:ind w:left="714" w:right="6" w:hanging="357"/>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zdolności finansowe</w:t>
      </w:r>
    </w:p>
    <w:p w14:paraId="7FF142EF"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
          <w:bCs/>
        </w:rPr>
        <w:t xml:space="preserve">na okres </w:t>
      </w:r>
      <w:r w:rsidRPr="00E86945">
        <w:rPr>
          <w:rFonts w:ascii="Times New Roman" w:eastAsia="Times New Roman" w:hAnsi="Times New Roman" w:cs="Times New Roman"/>
          <w:bCs/>
        </w:rPr>
        <w:t>……………………………………………………………………………………………...…...</w:t>
      </w:r>
    </w:p>
    <w:p w14:paraId="65A1C1BC"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okres na jaki udostępniany jest zasób)</w:t>
      </w:r>
    </w:p>
    <w:p w14:paraId="09922D54"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47E1B5CC" w14:textId="77777777" w:rsidR="00E86945" w:rsidRPr="00E86945" w:rsidRDefault="00E86945" w:rsidP="00E86945">
      <w:pPr>
        <w:spacing w:after="0" w:line="240" w:lineRule="auto"/>
        <w:ind w:right="6"/>
        <w:jc w:val="both"/>
        <w:rPr>
          <w:rFonts w:ascii="Times New Roman" w:eastAsia="Times New Roman" w:hAnsi="Times New Roman" w:cs="Times New Roman"/>
          <w:b/>
          <w:bCs/>
        </w:rPr>
      </w:pPr>
      <w:r w:rsidRPr="00E86945">
        <w:rPr>
          <w:rFonts w:ascii="Times New Roman" w:eastAsia="Times New Roman" w:hAnsi="Times New Roman" w:cs="Times New Roman"/>
          <w:b/>
          <w:bCs/>
        </w:rPr>
        <w:t>forma, w jakiej podmiot udostepniający zasób będzie uczestniczył w realizacji zamówienia:</w:t>
      </w:r>
    </w:p>
    <w:p w14:paraId="39083B7C" w14:textId="77777777" w:rsidR="00E86945" w:rsidRPr="00E86945" w:rsidRDefault="00E86945" w:rsidP="00E86945">
      <w:pPr>
        <w:spacing w:after="0" w:line="240" w:lineRule="auto"/>
        <w:ind w:right="6"/>
        <w:jc w:val="both"/>
        <w:rPr>
          <w:rFonts w:ascii="Times New Roman" w:eastAsia="Times New Roman" w:hAnsi="Times New Roman" w:cs="Times New Roman"/>
          <w:b/>
          <w:bCs/>
        </w:rPr>
      </w:pPr>
    </w:p>
    <w:p w14:paraId="0BDEDEDD"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00187D76"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formę, np. podwykonawstwo, doradztwo lub wymienić inne formy)</w:t>
      </w:r>
    </w:p>
    <w:p w14:paraId="4691BBAF"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5FD9FBAB" w14:textId="77777777" w:rsidR="00E86945" w:rsidRPr="00E86945" w:rsidRDefault="00E86945" w:rsidP="00E86945">
      <w:pPr>
        <w:spacing w:after="0" w:line="240" w:lineRule="auto"/>
        <w:ind w:right="6"/>
        <w:rPr>
          <w:rFonts w:ascii="Times New Roman" w:eastAsia="Times New Roman" w:hAnsi="Times New Roman" w:cs="Times New Roman"/>
          <w:b/>
          <w:bCs/>
        </w:rPr>
      </w:pPr>
      <w:r w:rsidRPr="00E86945">
        <w:rPr>
          <w:rFonts w:ascii="Times New Roman" w:eastAsia="Times New Roman" w:hAnsi="Times New Roman" w:cs="Times New Roman"/>
          <w:b/>
          <w:bCs/>
        </w:rPr>
        <w:t>stosunek łączący Wykonawcę z podmiotem udostępniającym zasób:</w:t>
      </w:r>
    </w:p>
    <w:p w14:paraId="4898C775" w14:textId="77777777" w:rsidR="00E86945" w:rsidRPr="00E86945" w:rsidRDefault="00E86945" w:rsidP="00E86945">
      <w:pPr>
        <w:spacing w:after="0" w:line="240" w:lineRule="auto"/>
        <w:ind w:right="6"/>
        <w:rPr>
          <w:rFonts w:ascii="Times New Roman" w:eastAsia="Times New Roman" w:hAnsi="Times New Roman" w:cs="Times New Roman"/>
          <w:b/>
          <w:bCs/>
        </w:rPr>
      </w:pPr>
    </w:p>
    <w:p w14:paraId="2828A268"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39EB2D86"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charakter stosunku, np. umowa zlecenie, umowa o współpracę, kontrakt)</w:t>
      </w:r>
    </w:p>
    <w:p w14:paraId="0E3E3AEF"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0467A0B8" w14:textId="77777777" w:rsidR="00E86945" w:rsidRPr="00E86945" w:rsidRDefault="00E86945" w:rsidP="00E86945">
      <w:pPr>
        <w:spacing w:after="0" w:line="240" w:lineRule="auto"/>
        <w:jc w:val="both"/>
        <w:rPr>
          <w:rFonts w:ascii="Times New Roman" w:eastAsia="Times New Roman" w:hAnsi="Times New Roman" w:cs="Times New Roman"/>
          <w:color w:val="000000"/>
          <w:lang w:eastAsia="pl-PL"/>
        </w:rPr>
      </w:pPr>
      <w:r w:rsidRPr="00E86945">
        <w:rPr>
          <w:rFonts w:ascii="Times New Roman" w:eastAsia="Times New Roman" w:hAnsi="Times New Roman" w:cs="Times New Roman"/>
          <w:color w:val="000000"/>
          <w:lang w:eastAsia="pl-PL"/>
        </w:rPr>
        <w:t xml:space="preserve">Oświadczam, że jako podmiot udostępniający zasoby </w:t>
      </w:r>
      <w:r w:rsidRPr="00E86945">
        <w:rPr>
          <w:rFonts w:ascii="Times New Roman" w:eastAsia="Times New Roman" w:hAnsi="Times New Roman" w:cs="Times New Roman"/>
          <w:b/>
          <w:color w:val="000000"/>
          <w:lang w:eastAsia="pl-PL"/>
        </w:rPr>
        <w:t>nie weźmiemy/weźmiemy</w:t>
      </w:r>
      <w:r w:rsidRPr="00E86945">
        <w:rPr>
          <w:rFonts w:ascii="Times New Roman" w:eastAsia="Times New Roman" w:hAnsi="Times New Roman" w:cs="Times New Roman"/>
          <w:color w:val="000000"/>
          <w:lang w:eastAsia="pl-PL"/>
        </w:rPr>
        <w:t xml:space="preserve"> </w:t>
      </w:r>
      <w:r w:rsidRPr="00E86945">
        <w:rPr>
          <w:rFonts w:ascii="Times New Roman" w:eastAsia="Times New Roman" w:hAnsi="Times New Roman" w:cs="Times New Roman"/>
          <w:i/>
          <w:color w:val="000000"/>
          <w:lang w:eastAsia="pl-PL"/>
        </w:rPr>
        <w:t xml:space="preserve">(niepotrzebne skreślić) </w:t>
      </w:r>
      <w:r w:rsidRPr="00E86945">
        <w:rPr>
          <w:rFonts w:ascii="Times New Roman" w:eastAsia="Times New Roman" w:hAnsi="Times New Roman" w:cs="Times New Roman"/>
          <w:color w:val="000000"/>
          <w:lang w:eastAsia="pl-PL"/>
        </w:rPr>
        <w:t>udział w realizacji niniejszego zamówienia.</w:t>
      </w:r>
    </w:p>
    <w:p w14:paraId="168D67AC" w14:textId="77777777" w:rsidR="00E86945" w:rsidRPr="00E86945" w:rsidRDefault="00E86945" w:rsidP="00E86945">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5222"/>
      </w:tblGrid>
      <w:tr w:rsidR="00E86945" w:rsidRPr="00604328" w14:paraId="106A1B04" w14:textId="77777777" w:rsidTr="00E86945">
        <w:trPr>
          <w:trHeight w:val="825"/>
        </w:trPr>
        <w:tc>
          <w:tcPr>
            <w:tcW w:w="3681" w:type="dxa"/>
          </w:tcPr>
          <w:p w14:paraId="49CEE722" w14:textId="77777777" w:rsidR="00E86945" w:rsidRPr="00604328" w:rsidRDefault="00E86945">
            <w:pPr>
              <w:ind w:right="6"/>
              <w:rPr>
                <w:rFonts w:ascii="Times New Roman" w:eastAsia="Times New Roman" w:hAnsi="Times New Roman" w:cs="Times New Roman"/>
                <w:bCs/>
                <w:sz w:val="24"/>
                <w:szCs w:val="24"/>
              </w:rPr>
            </w:pPr>
          </w:p>
          <w:p w14:paraId="2185DF4A" w14:textId="77777777" w:rsidR="00E86945" w:rsidRPr="00604328" w:rsidRDefault="00E86945">
            <w:pPr>
              <w:jc w:val="both"/>
              <w:rPr>
                <w:rFonts w:ascii="Times New Roman" w:eastAsia="Times New Roman" w:hAnsi="Times New Roman" w:cs="Times New Roman"/>
                <w:color w:val="000000"/>
                <w:sz w:val="24"/>
                <w:szCs w:val="24"/>
                <w:lang w:eastAsia="pl-PL"/>
              </w:rPr>
            </w:pPr>
          </w:p>
        </w:tc>
        <w:tc>
          <w:tcPr>
            <w:tcW w:w="5381" w:type="dxa"/>
          </w:tcPr>
          <w:p w14:paraId="27D3EEDA" w14:textId="77777777" w:rsidR="00E86945" w:rsidRPr="00604328" w:rsidRDefault="00E86945">
            <w:pPr>
              <w:jc w:val="both"/>
              <w:rPr>
                <w:rFonts w:ascii="Times New Roman" w:eastAsia="Times New Roman" w:hAnsi="Times New Roman" w:cs="Times New Roman"/>
                <w:color w:val="000000"/>
                <w:sz w:val="24"/>
                <w:szCs w:val="24"/>
                <w:lang w:eastAsia="pl-PL"/>
              </w:rPr>
            </w:pPr>
          </w:p>
          <w:p w14:paraId="087EFA4A" w14:textId="77777777" w:rsidR="0036245D" w:rsidRPr="00604328" w:rsidRDefault="0036245D" w:rsidP="0036245D">
            <w:pPr>
              <w:tabs>
                <w:tab w:val="left" w:pos="3900"/>
              </w:tabs>
              <w:autoSpaceDE w:val="0"/>
              <w:ind w:right="45"/>
              <w:jc w:val="right"/>
              <w:rPr>
                <w:rFonts w:ascii="Times New Roman" w:eastAsia="Times New Roman" w:hAnsi="Times New Roman" w:cs="Times New Roman"/>
                <w:color w:val="0070C0"/>
              </w:rPr>
            </w:pPr>
            <w:r w:rsidRPr="00604328">
              <w:rPr>
                <w:rFonts w:ascii="Times New Roman" w:eastAsia="Times New Roman" w:hAnsi="Times New Roman" w:cs="Times New Roman"/>
                <w:color w:val="0070C0"/>
              </w:rPr>
              <w:t>……………………………………………</w:t>
            </w:r>
          </w:p>
          <w:p w14:paraId="0A549B3D" w14:textId="77777777" w:rsidR="0036245D" w:rsidRPr="00604328" w:rsidRDefault="0036245D" w:rsidP="0036245D">
            <w:pPr>
              <w:autoSpaceDE w:val="0"/>
              <w:ind w:left="6" w:right="45"/>
              <w:jc w:val="right"/>
              <w:rPr>
                <w:rFonts w:ascii="Times New Roman" w:eastAsia="Times New Roman" w:hAnsi="Times New Roman" w:cs="Times New Roman"/>
                <w:b/>
                <w:color w:val="FF0000"/>
                <w:sz w:val="24"/>
                <w:szCs w:val="24"/>
                <w:lang w:eastAsia="pl-PL"/>
              </w:rPr>
            </w:pPr>
            <w:r w:rsidRPr="00604328">
              <w:rPr>
                <w:rFonts w:ascii="Times New Roman" w:eastAsia="Times New Roman" w:hAnsi="Times New Roman" w:cs="Times New Roman"/>
                <w:i/>
                <w:sz w:val="20"/>
                <w:szCs w:val="20"/>
              </w:rPr>
              <w:t>(znak graficzny podpisu podmiotu oddającego do dyspozycji zasoby)</w:t>
            </w:r>
          </w:p>
          <w:p w14:paraId="6AD42908" w14:textId="77777777" w:rsidR="00E86945" w:rsidRPr="00604328" w:rsidRDefault="00E86945">
            <w:pPr>
              <w:jc w:val="both"/>
              <w:rPr>
                <w:rFonts w:ascii="Times New Roman" w:eastAsia="Times New Roman" w:hAnsi="Times New Roman" w:cs="Times New Roman"/>
                <w:color w:val="000000"/>
                <w:sz w:val="24"/>
                <w:szCs w:val="24"/>
                <w:lang w:eastAsia="pl-PL"/>
              </w:rPr>
            </w:pPr>
          </w:p>
          <w:p w14:paraId="683708BF" w14:textId="77777777" w:rsidR="00E86945" w:rsidRPr="00604328" w:rsidRDefault="00E86945">
            <w:pPr>
              <w:jc w:val="both"/>
              <w:rPr>
                <w:rFonts w:ascii="Times New Roman" w:eastAsia="Times New Roman" w:hAnsi="Times New Roman" w:cs="Times New Roman"/>
                <w:color w:val="000000"/>
                <w:sz w:val="24"/>
                <w:szCs w:val="24"/>
                <w:lang w:eastAsia="pl-PL"/>
              </w:rPr>
            </w:pPr>
          </w:p>
          <w:p w14:paraId="22577682" w14:textId="77777777" w:rsidR="00E86945" w:rsidRPr="00604328" w:rsidRDefault="00E86945" w:rsidP="00783295">
            <w:pPr>
              <w:jc w:val="both"/>
              <w:rPr>
                <w:rFonts w:ascii="Times New Roman" w:eastAsia="Times New Roman" w:hAnsi="Times New Roman" w:cs="Times New Roman"/>
                <w:i/>
                <w:color w:val="000000"/>
                <w:sz w:val="24"/>
                <w:szCs w:val="24"/>
                <w:lang w:eastAsia="pl-PL"/>
              </w:rPr>
            </w:pPr>
          </w:p>
        </w:tc>
      </w:tr>
    </w:tbl>
    <w:p w14:paraId="519B2E5C"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494E6B52"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6077F1D8" w14:textId="77777777" w:rsidR="00E86945" w:rsidRPr="00783295" w:rsidRDefault="00E86945" w:rsidP="00E86945">
      <w:pPr>
        <w:spacing w:after="0" w:line="240" w:lineRule="auto"/>
        <w:jc w:val="both"/>
        <w:rPr>
          <w:rFonts w:ascii="Times New Roman" w:eastAsia="Calibri" w:hAnsi="Times New Roman" w:cs="Times New Roman"/>
          <w:b/>
          <w:sz w:val="20"/>
          <w:szCs w:val="20"/>
          <w:u w:val="single"/>
        </w:rPr>
      </w:pPr>
      <w:r w:rsidRPr="00783295">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p>
    <w:p w14:paraId="7485C920" w14:textId="77777777" w:rsidR="00E86945" w:rsidRPr="00783295" w:rsidRDefault="00E86945" w:rsidP="00E86945">
      <w:pPr>
        <w:spacing w:after="0" w:line="240" w:lineRule="auto"/>
        <w:ind w:right="363"/>
        <w:jc w:val="both"/>
        <w:rPr>
          <w:rFonts w:ascii="Times New Roman" w:hAnsi="Times New Roman" w:cs="Times New Roman"/>
          <w:b/>
          <w:i/>
          <w:spacing w:val="-6"/>
          <w:sz w:val="20"/>
          <w:szCs w:val="20"/>
        </w:rPr>
      </w:pPr>
    </w:p>
    <w:p w14:paraId="4B81D2C6" w14:textId="62AEEFAE" w:rsidR="00E86945" w:rsidRPr="00604328" w:rsidRDefault="00E86945" w:rsidP="00E86945">
      <w:pPr>
        <w:spacing w:after="0" w:line="240" w:lineRule="auto"/>
        <w:ind w:right="363"/>
        <w:jc w:val="both"/>
        <w:rPr>
          <w:rFonts w:ascii="Times New Roman" w:hAnsi="Times New Roman" w:cs="Times New Roman"/>
          <w:b/>
          <w:bCs/>
          <w:sz w:val="20"/>
          <w:szCs w:val="20"/>
        </w:rPr>
      </w:pPr>
      <w:r w:rsidRPr="00604328">
        <w:rPr>
          <w:rFonts w:ascii="Times New Roman" w:hAnsi="Times New Roman" w:cs="Times New Roman"/>
          <w:b/>
          <w:spacing w:val="-6"/>
          <w:sz w:val="20"/>
          <w:szCs w:val="20"/>
        </w:rPr>
        <w:t xml:space="preserve">Załącznik nr </w:t>
      </w:r>
      <w:r w:rsidR="00732AAC">
        <w:rPr>
          <w:rFonts w:ascii="Times New Roman" w:hAnsi="Times New Roman" w:cs="Times New Roman"/>
          <w:b/>
          <w:spacing w:val="-6"/>
          <w:sz w:val="20"/>
          <w:szCs w:val="20"/>
        </w:rPr>
        <w:t>6</w:t>
      </w:r>
      <w:r w:rsidRPr="00604328">
        <w:rPr>
          <w:rFonts w:ascii="Times New Roman" w:hAnsi="Times New Roman" w:cs="Times New Roman"/>
          <w:b/>
          <w:spacing w:val="-6"/>
          <w:sz w:val="20"/>
          <w:szCs w:val="20"/>
        </w:rPr>
        <w:t xml:space="preserve"> do SWZ należy złożyć wraz z ofertą (jeżeli dotyczy)</w:t>
      </w:r>
      <w:r w:rsidRPr="00604328">
        <w:rPr>
          <w:rFonts w:ascii="Times New Roman" w:hAnsi="Times New Roman" w:cs="Times New Roman"/>
          <w:b/>
          <w:sz w:val="20"/>
          <w:szCs w:val="20"/>
        </w:rPr>
        <w:t>.</w:t>
      </w:r>
    </w:p>
    <w:p w14:paraId="4E7FE366" w14:textId="77777777" w:rsidR="007042D1" w:rsidRDefault="007042D1" w:rsidP="007042D1">
      <w:pPr>
        <w:spacing w:after="0" w:line="240" w:lineRule="auto"/>
        <w:jc w:val="right"/>
        <w:rPr>
          <w:rFonts w:ascii="Times New Roman" w:eastAsia="Times New Roman" w:hAnsi="Times New Roman" w:cs="Times New Roman"/>
          <w:sz w:val="24"/>
          <w:szCs w:val="24"/>
          <w:lang w:eastAsia="pl-PL"/>
        </w:rPr>
      </w:pPr>
    </w:p>
    <w:p w14:paraId="759725F0" w14:textId="77777777" w:rsidR="00604328" w:rsidRDefault="00604328">
      <w:pP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type="page"/>
      </w:r>
    </w:p>
    <w:p w14:paraId="1B43A85C" w14:textId="7F32534B" w:rsidR="00471377" w:rsidRPr="0037791E" w:rsidRDefault="00471377" w:rsidP="00471377">
      <w:pPr>
        <w:autoSpaceDE w:val="0"/>
        <w:autoSpaceDN w:val="0"/>
        <w:adjustRightInd w:val="0"/>
        <w:spacing w:after="0"/>
        <w:jc w:val="right"/>
        <w:rPr>
          <w:rFonts w:ascii="Times New Roman" w:eastAsia="Times New Roman" w:hAnsi="Times New Roman" w:cs="Times New Roman"/>
          <w:color w:val="000000"/>
          <w:lang w:eastAsia="pl-PL"/>
        </w:rPr>
      </w:pPr>
      <w:r w:rsidRPr="0037791E">
        <w:rPr>
          <w:rFonts w:ascii="Times New Roman" w:eastAsia="Times New Roman" w:hAnsi="Times New Roman" w:cs="Times New Roman"/>
          <w:b/>
          <w:color w:val="000000"/>
          <w:lang w:eastAsia="pl-PL"/>
        </w:rPr>
        <w:lastRenderedPageBreak/>
        <w:t xml:space="preserve">Załącznik nr </w:t>
      </w:r>
      <w:r w:rsidR="00BC69F2" w:rsidRPr="0037791E">
        <w:rPr>
          <w:rFonts w:ascii="Times New Roman" w:eastAsia="Times New Roman" w:hAnsi="Times New Roman" w:cs="Times New Roman"/>
          <w:b/>
          <w:color w:val="000000"/>
          <w:lang w:eastAsia="pl-PL"/>
        </w:rPr>
        <w:t>7</w:t>
      </w:r>
      <w:r w:rsidRPr="0037791E">
        <w:rPr>
          <w:rFonts w:ascii="Times New Roman" w:eastAsia="Times New Roman" w:hAnsi="Times New Roman" w:cs="Times New Roman"/>
          <w:b/>
          <w:color w:val="000000"/>
          <w:lang w:eastAsia="pl-PL"/>
        </w:rPr>
        <w:t xml:space="preserve"> </w:t>
      </w:r>
      <w:r w:rsidRPr="0037791E">
        <w:rPr>
          <w:rFonts w:ascii="Times New Roman" w:eastAsia="Times New Roman" w:hAnsi="Times New Roman" w:cs="Times New Roman"/>
          <w:color w:val="000000"/>
          <w:lang w:eastAsia="pl-PL"/>
        </w:rPr>
        <w:t>do SWZ</w:t>
      </w:r>
    </w:p>
    <w:p w14:paraId="00486890" w14:textId="77777777" w:rsidR="00732AAC" w:rsidRPr="001D277B" w:rsidRDefault="00732AAC" w:rsidP="00732AAC">
      <w:pPr>
        <w:numPr>
          <w:ilvl w:val="5"/>
          <w:numId w:val="0"/>
        </w:numPr>
        <w:tabs>
          <w:tab w:val="num" w:pos="0"/>
        </w:tabs>
        <w:spacing w:after="0" w:line="240" w:lineRule="auto"/>
        <w:ind w:left="1152" w:hanging="1152"/>
        <w:jc w:val="center"/>
        <w:outlineLvl w:val="5"/>
        <w:rPr>
          <w:rFonts w:ascii="Times New Roman" w:eastAsia="Times New Roman" w:hAnsi="Times New Roman" w:cs="Times New Roman"/>
          <w:b/>
          <w:bCs/>
          <w:sz w:val="24"/>
          <w:szCs w:val="24"/>
          <w:lang w:val="x-none" w:eastAsia="ar-SA"/>
        </w:rPr>
      </w:pPr>
    </w:p>
    <w:p w14:paraId="74DFFAA8" w14:textId="77777777" w:rsidR="00732AAC" w:rsidRPr="00AC636B" w:rsidRDefault="00732AAC" w:rsidP="00732AAC">
      <w:pPr>
        <w:numPr>
          <w:ilvl w:val="5"/>
          <w:numId w:val="0"/>
        </w:numPr>
        <w:tabs>
          <w:tab w:val="num" w:pos="0"/>
        </w:tabs>
        <w:spacing w:after="0" w:line="240" w:lineRule="auto"/>
        <w:ind w:left="1152" w:hanging="1152"/>
        <w:jc w:val="right"/>
        <w:outlineLvl w:val="5"/>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Egz. nr ……</w:t>
      </w:r>
    </w:p>
    <w:p w14:paraId="4F9FEE86" w14:textId="77777777" w:rsidR="00732AAC" w:rsidRPr="00AC636B" w:rsidRDefault="00732AAC" w:rsidP="00732AAC">
      <w:pPr>
        <w:numPr>
          <w:ilvl w:val="5"/>
          <w:numId w:val="0"/>
        </w:numPr>
        <w:tabs>
          <w:tab w:val="num" w:pos="0"/>
        </w:tabs>
        <w:spacing w:after="0" w:line="240" w:lineRule="auto"/>
        <w:ind w:left="1152" w:hanging="1152"/>
        <w:jc w:val="right"/>
        <w:outlineLvl w:val="5"/>
        <w:rPr>
          <w:rFonts w:ascii="Times New Roman" w:eastAsia="Times New Roman" w:hAnsi="Times New Roman" w:cs="Times New Roman"/>
          <w:b/>
          <w:sz w:val="24"/>
          <w:szCs w:val="24"/>
          <w:lang w:eastAsia="ar-SA"/>
        </w:rPr>
      </w:pPr>
    </w:p>
    <w:p w14:paraId="458E7DB2" w14:textId="77777777" w:rsidR="00732AAC" w:rsidRPr="00AC636B" w:rsidRDefault="00732AAC" w:rsidP="00732AAC">
      <w:pPr>
        <w:numPr>
          <w:ilvl w:val="5"/>
          <w:numId w:val="0"/>
        </w:numPr>
        <w:tabs>
          <w:tab w:val="num" w:pos="0"/>
        </w:tabs>
        <w:spacing w:after="0" w:line="240" w:lineRule="auto"/>
        <w:ind w:left="1152" w:hanging="1152"/>
        <w:jc w:val="center"/>
        <w:outlineLvl w:val="5"/>
        <w:rPr>
          <w:rFonts w:ascii="Times New Roman" w:eastAsia="Times New Roman" w:hAnsi="Times New Roman" w:cs="Times New Roman"/>
          <w:b/>
          <w:bCs/>
          <w:sz w:val="24"/>
          <w:szCs w:val="24"/>
          <w:lang w:val="x-none" w:eastAsia="ar-SA"/>
        </w:rPr>
      </w:pPr>
    </w:p>
    <w:p w14:paraId="0678E88A" w14:textId="67F2C43C" w:rsidR="00732AAC" w:rsidRPr="00AC636B" w:rsidRDefault="00732AAC" w:rsidP="00732AAC">
      <w:pPr>
        <w:numPr>
          <w:ilvl w:val="5"/>
          <w:numId w:val="0"/>
        </w:numPr>
        <w:tabs>
          <w:tab w:val="num" w:pos="0"/>
        </w:tabs>
        <w:spacing w:after="0" w:line="240" w:lineRule="auto"/>
        <w:ind w:left="1152" w:hanging="1152"/>
        <w:jc w:val="center"/>
        <w:outlineLvl w:val="5"/>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val="x-none" w:eastAsia="ar-SA"/>
        </w:rPr>
        <w:t>UMOWA nr</w:t>
      </w:r>
      <w:r w:rsidRPr="00AC636B">
        <w:rPr>
          <w:rFonts w:ascii="Times New Roman" w:eastAsia="Times New Roman" w:hAnsi="Times New Roman" w:cs="Times New Roman"/>
          <w:bCs/>
          <w:sz w:val="24"/>
          <w:szCs w:val="24"/>
          <w:lang w:eastAsia="ar-SA"/>
        </w:rPr>
        <w:t xml:space="preserve"> ……</w:t>
      </w:r>
      <w:r w:rsidRPr="00AC636B">
        <w:rPr>
          <w:rFonts w:ascii="Times New Roman" w:eastAsia="Times New Roman" w:hAnsi="Times New Roman" w:cs="Times New Roman"/>
          <w:bCs/>
          <w:sz w:val="24"/>
          <w:szCs w:val="24"/>
          <w:lang w:val="x-none" w:eastAsia="ar-SA"/>
        </w:rPr>
        <w:t>…</w:t>
      </w:r>
      <w:r w:rsidRPr="00AC636B">
        <w:rPr>
          <w:rFonts w:ascii="Times New Roman" w:eastAsia="Times New Roman" w:hAnsi="Times New Roman" w:cs="Times New Roman"/>
          <w:b/>
          <w:bCs/>
          <w:sz w:val="24"/>
          <w:szCs w:val="24"/>
          <w:lang w:eastAsia="ar-SA"/>
        </w:rPr>
        <w:t>/MED/202…</w:t>
      </w:r>
    </w:p>
    <w:p w14:paraId="677DA58F" w14:textId="77777777" w:rsidR="00732AAC" w:rsidRPr="00AC636B" w:rsidRDefault="00732AAC" w:rsidP="00732AAC">
      <w:pPr>
        <w:tabs>
          <w:tab w:val="left" w:pos="708"/>
          <w:tab w:val="center" w:pos="4536"/>
          <w:tab w:val="right" w:pos="9072"/>
        </w:tabs>
        <w:spacing w:after="240" w:line="240" w:lineRule="auto"/>
        <w:jc w:val="center"/>
        <w:rPr>
          <w:rFonts w:ascii="Times New Roman" w:eastAsia="Times New Roman" w:hAnsi="Times New Roman" w:cs="Times New Roman"/>
          <w:b/>
          <w:sz w:val="24"/>
          <w:szCs w:val="24"/>
          <w:lang w:eastAsia="pl-PL"/>
        </w:rPr>
      </w:pPr>
      <w:r w:rsidRPr="00AC636B">
        <w:rPr>
          <w:rFonts w:ascii="Times New Roman" w:eastAsia="Times New Roman" w:hAnsi="Times New Roman" w:cs="Times New Roman"/>
          <w:b/>
          <w:sz w:val="24"/>
          <w:szCs w:val="24"/>
          <w:lang w:eastAsia="ar-SA"/>
        </w:rPr>
        <w:t xml:space="preserve">Na </w:t>
      </w:r>
      <w:r w:rsidRPr="00AC636B">
        <w:rPr>
          <w:rFonts w:ascii="Times New Roman" w:eastAsia="Times New Roman" w:hAnsi="Times New Roman" w:cs="Times New Roman"/>
          <w:b/>
          <w:sz w:val="24"/>
          <w:szCs w:val="24"/>
          <w:lang w:eastAsia="pl-PL"/>
        </w:rPr>
        <w:t>świadczenie usług medycznych dla celów badań profilaktycznych  dla żołnierzy i pracowników wojska  26 Wojskowego Oddziału Gospodarczego oraz jednostek i instytucji będących na jego zaopatrzeniu w 2022 r.</w:t>
      </w:r>
    </w:p>
    <w:p w14:paraId="5A455E53" w14:textId="77777777" w:rsidR="00732AAC" w:rsidRPr="00AC636B" w:rsidRDefault="00732AAC" w:rsidP="00732AAC">
      <w:pPr>
        <w:tabs>
          <w:tab w:val="left" w:pos="708"/>
          <w:tab w:val="center" w:pos="4536"/>
          <w:tab w:val="right" w:pos="9072"/>
        </w:tabs>
        <w:spacing w:after="240" w:line="240" w:lineRule="auto"/>
        <w:jc w:val="center"/>
        <w:rPr>
          <w:rFonts w:ascii="Times New Roman" w:eastAsia="Times New Roman" w:hAnsi="Times New Roman" w:cs="Times New Roman"/>
          <w:i/>
          <w:sz w:val="24"/>
          <w:szCs w:val="24"/>
          <w:lang w:eastAsia="pl-PL"/>
        </w:rPr>
      </w:pPr>
      <w:r w:rsidRPr="00AC636B">
        <w:rPr>
          <w:rFonts w:ascii="Times New Roman" w:eastAsia="Times New Roman" w:hAnsi="Times New Roman" w:cs="Times New Roman"/>
          <w:i/>
          <w:sz w:val="24"/>
          <w:szCs w:val="24"/>
          <w:lang w:eastAsia="pl-PL"/>
        </w:rPr>
        <w:t>Odpowiednio dla części</w:t>
      </w:r>
    </w:p>
    <w:p w14:paraId="32408E43" w14:textId="77777777" w:rsidR="00732AAC" w:rsidRPr="00AC636B" w:rsidRDefault="00732AAC" w:rsidP="00732AAC">
      <w:pPr>
        <w:tabs>
          <w:tab w:val="left" w:pos="708"/>
          <w:tab w:val="center" w:pos="4536"/>
          <w:tab w:val="right" w:pos="9072"/>
        </w:tabs>
        <w:spacing w:after="0" w:line="240" w:lineRule="auto"/>
        <w:jc w:val="center"/>
        <w:rPr>
          <w:rFonts w:ascii="Times New Roman" w:eastAsia="Times New Roman" w:hAnsi="Times New Roman" w:cs="Times New Roman"/>
          <w:b/>
          <w:sz w:val="24"/>
          <w:szCs w:val="24"/>
          <w:lang w:eastAsia="ar-SA"/>
        </w:rPr>
      </w:pPr>
    </w:p>
    <w:p w14:paraId="719E80B2" w14:textId="77777777" w:rsidR="00732AAC" w:rsidRPr="00AC636B" w:rsidRDefault="00732AAC" w:rsidP="00732AAC">
      <w:pPr>
        <w:widowControl w:val="0"/>
        <w:spacing w:after="0" w:line="360" w:lineRule="auto"/>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 xml:space="preserve">zawarta w dniu </w:t>
      </w:r>
      <w:r w:rsidRPr="00AC636B">
        <w:rPr>
          <w:rFonts w:ascii="Times New Roman" w:eastAsia="Times New Roman" w:hAnsi="Times New Roman" w:cs="Times New Roman"/>
          <w:b/>
          <w:sz w:val="24"/>
          <w:szCs w:val="24"/>
          <w:lang w:eastAsia="pl-PL"/>
        </w:rPr>
        <w:t>……</w:t>
      </w:r>
      <w:proofErr w:type="gramStart"/>
      <w:r w:rsidRPr="00AC636B">
        <w:rPr>
          <w:rFonts w:ascii="Times New Roman" w:eastAsia="Times New Roman" w:hAnsi="Times New Roman" w:cs="Times New Roman"/>
          <w:b/>
          <w:sz w:val="24"/>
          <w:szCs w:val="24"/>
          <w:lang w:eastAsia="pl-PL"/>
        </w:rPr>
        <w:t>…….</w:t>
      </w:r>
      <w:proofErr w:type="gramEnd"/>
      <w:r w:rsidRPr="00AC636B">
        <w:rPr>
          <w:rFonts w:ascii="Times New Roman" w:eastAsia="Times New Roman" w:hAnsi="Times New Roman" w:cs="Times New Roman"/>
          <w:b/>
          <w:sz w:val="24"/>
          <w:szCs w:val="24"/>
          <w:lang w:eastAsia="pl-PL"/>
        </w:rPr>
        <w:t xml:space="preserve">. </w:t>
      </w:r>
      <w:r w:rsidRPr="00AC636B">
        <w:rPr>
          <w:rFonts w:ascii="Times New Roman" w:eastAsia="Times New Roman" w:hAnsi="Times New Roman" w:cs="Times New Roman"/>
          <w:sz w:val="24"/>
          <w:szCs w:val="24"/>
          <w:lang w:eastAsia="pl-PL"/>
        </w:rPr>
        <w:t>w Zegrzu, pomiędzy:</w:t>
      </w:r>
    </w:p>
    <w:p w14:paraId="68BC1D21" w14:textId="77777777" w:rsidR="00732AAC" w:rsidRPr="00AC636B"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AC636B">
        <w:rPr>
          <w:rFonts w:ascii="Times New Roman" w:eastAsia="Times New Roman" w:hAnsi="Times New Roman" w:cs="Times New Roman"/>
          <w:sz w:val="24"/>
          <w:szCs w:val="24"/>
          <w:lang w:eastAsia="x-none"/>
        </w:rPr>
        <w:t>Skarbem Państwa – 26 Wojskowym Oddziałem Gospodarczym</w:t>
      </w:r>
    </w:p>
    <w:p w14:paraId="13B66D8F" w14:textId="77777777" w:rsidR="00732AAC" w:rsidRPr="00AC636B"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AC636B">
        <w:rPr>
          <w:rFonts w:ascii="Times New Roman" w:eastAsia="Times New Roman" w:hAnsi="Times New Roman" w:cs="Times New Roman"/>
          <w:sz w:val="24"/>
          <w:szCs w:val="24"/>
          <w:lang w:val="x-none" w:eastAsia="x-none"/>
        </w:rPr>
        <w:t xml:space="preserve">NIP: </w:t>
      </w:r>
      <w:r w:rsidRPr="00AC636B">
        <w:rPr>
          <w:rFonts w:ascii="Times New Roman" w:eastAsia="Times New Roman" w:hAnsi="Times New Roman" w:cs="Times New Roman"/>
          <w:sz w:val="24"/>
          <w:szCs w:val="24"/>
          <w:lang w:eastAsia="x-none"/>
        </w:rPr>
        <w:t>536-190-2991</w:t>
      </w:r>
      <w:r w:rsidRPr="00AC636B">
        <w:rPr>
          <w:rFonts w:ascii="Times New Roman" w:eastAsia="Times New Roman" w:hAnsi="Times New Roman" w:cs="Times New Roman"/>
          <w:sz w:val="24"/>
          <w:szCs w:val="24"/>
          <w:lang w:val="x-none" w:eastAsia="x-none"/>
        </w:rPr>
        <w:t>, REGON</w:t>
      </w:r>
      <w:r w:rsidRPr="00AC636B">
        <w:rPr>
          <w:rFonts w:ascii="Times New Roman" w:eastAsia="Times New Roman" w:hAnsi="Times New Roman" w:cs="Times New Roman"/>
          <w:sz w:val="24"/>
          <w:szCs w:val="24"/>
          <w:lang w:eastAsia="x-none"/>
        </w:rPr>
        <w:t xml:space="preserve"> 142917040</w:t>
      </w:r>
      <w:r w:rsidRPr="00AC636B">
        <w:rPr>
          <w:rFonts w:ascii="Times New Roman" w:eastAsia="Times New Roman" w:hAnsi="Times New Roman" w:cs="Times New Roman"/>
          <w:sz w:val="24"/>
          <w:szCs w:val="24"/>
          <w:lang w:val="x-none" w:eastAsia="x-none"/>
        </w:rPr>
        <w:t xml:space="preserve">, </w:t>
      </w:r>
    </w:p>
    <w:p w14:paraId="5895B002" w14:textId="77777777" w:rsidR="00732AAC" w:rsidRPr="00AC636B"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AC636B">
        <w:rPr>
          <w:rFonts w:ascii="Times New Roman" w:eastAsia="Times New Roman" w:hAnsi="Times New Roman" w:cs="Times New Roman"/>
          <w:sz w:val="24"/>
          <w:szCs w:val="24"/>
          <w:lang w:eastAsia="x-none"/>
        </w:rPr>
        <w:t xml:space="preserve">z siedzibą w Zegrzu przy ul. Juzistek 2, 05-131 Zegrze </w:t>
      </w:r>
    </w:p>
    <w:p w14:paraId="018E2B40" w14:textId="77777777" w:rsidR="00732AAC" w:rsidRPr="00AC636B"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AC636B">
        <w:rPr>
          <w:rFonts w:ascii="Times New Roman" w:eastAsia="Times New Roman" w:hAnsi="Times New Roman" w:cs="Times New Roman"/>
          <w:sz w:val="24"/>
          <w:szCs w:val="24"/>
          <w:lang w:eastAsia="x-none"/>
        </w:rPr>
        <w:t>zwanym dalej w treści umowy „Zamawiającym"</w:t>
      </w:r>
    </w:p>
    <w:p w14:paraId="461DE6A7" w14:textId="77777777" w:rsidR="00732AAC" w:rsidRPr="00AC636B" w:rsidRDefault="00732AAC" w:rsidP="00732AAC">
      <w:pPr>
        <w:widowControl w:val="0"/>
        <w:spacing w:after="0" w:line="360" w:lineRule="auto"/>
        <w:jc w:val="both"/>
        <w:rPr>
          <w:rFonts w:ascii="Times New Roman" w:eastAsia="Times New Roman" w:hAnsi="Times New Roman" w:cs="Times New Roman"/>
          <w:sz w:val="24"/>
          <w:szCs w:val="24"/>
          <w:lang w:eastAsia="x-none"/>
        </w:rPr>
      </w:pPr>
      <w:r w:rsidRPr="00AC636B">
        <w:rPr>
          <w:rFonts w:ascii="Times New Roman" w:eastAsia="Times New Roman" w:hAnsi="Times New Roman" w:cs="Times New Roman"/>
          <w:sz w:val="24"/>
          <w:szCs w:val="24"/>
          <w:lang w:eastAsia="x-none"/>
        </w:rPr>
        <w:t xml:space="preserve">którego </w:t>
      </w:r>
      <w:r w:rsidRPr="00AC636B">
        <w:rPr>
          <w:rFonts w:ascii="Times New Roman" w:eastAsia="Times New Roman" w:hAnsi="Times New Roman" w:cs="Times New Roman"/>
          <w:sz w:val="24"/>
          <w:szCs w:val="24"/>
          <w:lang w:val="x-none" w:eastAsia="x-none"/>
        </w:rPr>
        <w:t>reprezent</w:t>
      </w:r>
      <w:r w:rsidRPr="00AC636B">
        <w:rPr>
          <w:rFonts w:ascii="Times New Roman" w:eastAsia="Times New Roman" w:hAnsi="Times New Roman" w:cs="Times New Roman"/>
          <w:sz w:val="24"/>
          <w:szCs w:val="24"/>
          <w:lang w:eastAsia="x-none"/>
        </w:rPr>
        <w:t>uje:</w:t>
      </w:r>
    </w:p>
    <w:p w14:paraId="04267B8D" w14:textId="77777777" w:rsidR="00732AAC" w:rsidRPr="00AC636B" w:rsidRDefault="00732AAC" w:rsidP="00732AAC">
      <w:pPr>
        <w:widowControl w:val="0"/>
        <w:spacing w:after="0" w:line="240" w:lineRule="auto"/>
        <w:jc w:val="both"/>
        <w:rPr>
          <w:rFonts w:ascii="Times New Roman" w:eastAsia="Times New Roman" w:hAnsi="Times New Roman" w:cs="Times New Roman"/>
          <w:b/>
          <w:sz w:val="24"/>
          <w:szCs w:val="24"/>
          <w:lang w:val="x-none" w:eastAsia="x-none"/>
        </w:rPr>
      </w:pPr>
      <w:r w:rsidRPr="00AC636B">
        <w:rPr>
          <w:rFonts w:ascii="Times New Roman" w:eastAsia="Times New Roman" w:hAnsi="Times New Roman" w:cs="Times New Roman"/>
          <w:b/>
          <w:sz w:val="24"/>
          <w:szCs w:val="24"/>
          <w:lang w:eastAsia="x-none"/>
        </w:rPr>
        <w:t xml:space="preserve">Komendant 26 Wojskowego Oddziału Gospodarczego   </w:t>
      </w:r>
      <w:r w:rsidRPr="00AC636B">
        <w:rPr>
          <w:rFonts w:ascii="Times New Roman" w:eastAsia="Times New Roman" w:hAnsi="Times New Roman" w:cs="Times New Roman"/>
          <w:b/>
          <w:sz w:val="24"/>
          <w:szCs w:val="24"/>
          <w:lang w:val="x-none" w:eastAsia="x-none"/>
        </w:rPr>
        <w:t xml:space="preserve"> </w:t>
      </w:r>
    </w:p>
    <w:p w14:paraId="535E77DC" w14:textId="77777777" w:rsidR="00732AAC" w:rsidRPr="00AC636B" w:rsidRDefault="00732AAC" w:rsidP="00732AAC">
      <w:pPr>
        <w:widowControl w:val="0"/>
        <w:spacing w:after="0" w:line="240" w:lineRule="auto"/>
        <w:jc w:val="both"/>
        <w:rPr>
          <w:rFonts w:ascii="Times New Roman" w:eastAsia="Times New Roman" w:hAnsi="Times New Roman" w:cs="Times New Roman"/>
          <w:sz w:val="24"/>
          <w:szCs w:val="24"/>
          <w:lang w:val="x-none" w:eastAsia="x-none"/>
        </w:rPr>
      </w:pPr>
    </w:p>
    <w:p w14:paraId="6A291021" w14:textId="77777777" w:rsidR="00732AAC" w:rsidRPr="00AC636B" w:rsidRDefault="00732AAC" w:rsidP="00732AAC">
      <w:pPr>
        <w:widowControl w:val="0"/>
        <w:spacing w:after="120" w:line="240" w:lineRule="auto"/>
        <w:jc w:val="both"/>
        <w:rPr>
          <w:rFonts w:ascii="Times New Roman" w:eastAsia="Times New Roman" w:hAnsi="Times New Roman" w:cs="Times New Roman"/>
          <w:sz w:val="24"/>
          <w:szCs w:val="24"/>
          <w:lang w:eastAsia="x-none"/>
        </w:rPr>
      </w:pPr>
      <w:r w:rsidRPr="00AC636B">
        <w:rPr>
          <w:rFonts w:ascii="Times New Roman" w:eastAsia="Times New Roman" w:hAnsi="Times New Roman" w:cs="Times New Roman"/>
          <w:sz w:val="24"/>
          <w:szCs w:val="24"/>
          <w:lang w:val="x-none" w:eastAsia="x-none"/>
        </w:rPr>
        <w:t>…</w:t>
      </w:r>
      <w:r w:rsidRPr="00AC636B">
        <w:rPr>
          <w:rFonts w:ascii="Times New Roman" w:eastAsia="Times New Roman" w:hAnsi="Times New Roman" w:cs="Times New Roman"/>
          <w:sz w:val="24"/>
          <w:szCs w:val="24"/>
          <w:lang w:eastAsia="x-none"/>
        </w:rPr>
        <w:t>……………………………………………………………………..……….</w:t>
      </w:r>
      <w:r w:rsidRPr="00AC636B">
        <w:rPr>
          <w:rFonts w:ascii="Times New Roman" w:eastAsia="Times New Roman" w:hAnsi="Times New Roman" w:cs="Times New Roman"/>
          <w:sz w:val="24"/>
          <w:szCs w:val="24"/>
          <w:lang w:val="x-none" w:eastAsia="x-none"/>
        </w:rPr>
        <w:t>…</w:t>
      </w:r>
      <w:r w:rsidRPr="00AC636B">
        <w:rPr>
          <w:rFonts w:ascii="Times New Roman" w:eastAsia="Times New Roman" w:hAnsi="Times New Roman" w:cs="Times New Roman"/>
          <w:sz w:val="24"/>
          <w:szCs w:val="24"/>
          <w:lang w:eastAsia="x-none"/>
        </w:rPr>
        <w:t>……..</w:t>
      </w:r>
    </w:p>
    <w:p w14:paraId="445CC0B1" w14:textId="77777777" w:rsidR="00732AAC" w:rsidRPr="00AC636B" w:rsidRDefault="00732AAC" w:rsidP="00732AAC">
      <w:pPr>
        <w:widowControl w:val="0"/>
        <w:spacing w:after="120" w:line="240" w:lineRule="auto"/>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sz w:val="24"/>
          <w:szCs w:val="24"/>
          <w:lang w:eastAsia="pl-PL"/>
        </w:rPr>
        <w:t>a</w:t>
      </w:r>
    </w:p>
    <w:p w14:paraId="3559260F" w14:textId="77777777" w:rsidR="00732AAC" w:rsidRPr="00AC636B" w:rsidRDefault="00732AAC" w:rsidP="00732AAC">
      <w:pPr>
        <w:widowControl w:val="0"/>
        <w:spacing w:after="120" w:line="360" w:lineRule="auto"/>
        <w:jc w:val="both"/>
        <w:rPr>
          <w:rFonts w:ascii="Times New Roman" w:eastAsia="Times New Roman" w:hAnsi="Times New Roman" w:cs="Times New Roman"/>
          <w:b/>
          <w:bCs/>
          <w:sz w:val="24"/>
          <w:szCs w:val="24"/>
          <w:lang w:eastAsia="pl-PL"/>
        </w:rPr>
      </w:pPr>
      <w:r w:rsidRPr="00AC636B">
        <w:rPr>
          <w:rFonts w:ascii="Times New Roman" w:eastAsia="Times New Roman" w:hAnsi="Times New Roman" w:cs="Times New Roman"/>
          <w:bCs/>
          <w:sz w:val="24"/>
          <w:szCs w:val="24"/>
          <w:lang w:eastAsia="pl-PL"/>
        </w:rPr>
        <w:t>…………………………………………………………………………………………</w:t>
      </w:r>
      <w:proofErr w:type="gramStart"/>
      <w:r w:rsidRPr="00AC636B">
        <w:rPr>
          <w:rFonts w:ascii="Times New Roman" w:eastAsia="Times New Roman" w:hAnsi="Times New Roman" w:cs="Times New Roman"/>
          <w:bCs/>
          <w:sz w:val="24"/>
          <w:szCs w:val="24"/>
          <w:lang w:eastAsia="pl-PL"/>
        </w:rPr>
        <w:t>…….</w:t>
      </w:r>
      <w:proofErr w:type="gramEnd"/>
      <w:r w:rsidRPr="00AC636B">
        <w:rPr>
          <w:rFonts w:ascii="Times New Roman" w:eastAsia="Times New Roman" w:hAnsi="Times New Roman" w:cs="Times New Roman"/>
          <w:bCs/>
          <w:sz w:val="24"/>
          <w:szCs w:val="24"/>
          <w:lang w:eastAsia="pl-PL"/>
        </w:rPr>
        <w:t>którą reprezentuje:</w:t>
      </w:r>
      <w:r w:rsidRPr="00AC636B">
        <w:rPr>
          <w:rFonts w:ascii="Times New Roman" w:eastAsia="Times New Roman" w:hAnsi="Times New Roman" w:cs="Times New Roman"/>
          <w:b/>
          <w:bCs/>
          <w:sz w:val="24"/>
          <w:szCs w:val="24"/>
          <w:lang w:eastAsia="pl-PL"/>
        </w:rPr>
        <w:t xml:space="preserve"> ……………………………………….</w:t>
      </w:r>
    </w:p>
    <w:p w14:paraId="3815EC89" w14:textId="77777777" w:rsidR="00732AAC" w:rsidRPr="00AC636B" w:rsidRDefault="00732AAC" w:rsidP="00732AAC">
      <w:pPr>
        <w:widowControl w:val="0"/>
        <w:spacing w:after="120" w:line="360" w:lineRule="auto"/>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bCs/>
          <w:sz w:val="24"/>
          <w:szCs w:val="24"/>
          <w:lang w:eastAsia="pl-PL"/>
        </w:rPr>
        <w:t>uprawniony do samodzielnej reprezentacji. Zwanym w dalszej treści umowy „Wykonawcą”.</w:t>
      </w:r>
    </w:p>
    <w:p w14:paraId="3C200A81" w14:textId="77777777" w:rsidR="00732AAC" w:rsidRPr="00AC636B" w:rsidRDefault="00732AAC" w:rsidP="00732AAC">
      <w:pPr>
        <w:widowControl w:val="0"/>
        <w:spacing w:after="0" w:line="240" w:lineRule="auto"/>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 xml:space="preserve"> [Zamawiający i Wykonawca wspólnie będą zwani także „Stronami”, a każda z osobna „Stroną”] </w:t>
      </w:r>
    </w:p>
    <w:p w14:paraId="77FC890F" w14:textId="77777777" w:rsidR="00732AAC" w:rsidRPr="00AC636B" w:rsidRDefault="00732AAC" w:rsidP="00732AAC">
      <w:pPr>
        <w:widowControl w:val="0"/>
        <w:tabs>
          <w:tab w:val="center" w:pos="4536"/>
          <w:tab w:val="right" w:pos="9072"/>
        </w:tabs>
        <w:spacing w:after="120"/>
        <w:jc w:val="both"/>
        <w:rPr>
          <w:rFonts w:ascii="Times New Roman" w:eastAsia="Times New Roman" w:hAnsi="Times New Roman" w:cs="Times New Roman"/>
          <w:sz w:val="24"/>
          <w:szCs w:val="24"/>
          <w:lang w:eastAsia="pl-PL"/>
        </w:rPr>
      </w:pPr>
    </w:p>
    <w:p w14:paraId="675F3080" w14:textId="3F21D8B7" w:rsidR="00732AAC" w:rsidRPr="00AC636B" w:rsidRDefault="00732AAC" w:rsidP="00732AAC">
      <w:pPr>
        <w:widowControl w:val="0"/>
        <w:tabs>
          <w:tab w:val="center" w:pos="4536"/>
          <w:tab w:val="right" w:pos="9072"/>
        </w:tabs>
        <w:spacing w:after="120"/>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 xml:space="preserve">W wyniku przeprowadzonego postępowania w trybie podstawowym na podstawie art. 275 pkt 1 w </w:t>
      </w:r>
      <w:proofErr w:type="spellStart"/>
      <w:r w:rsidRPr="00AC636B">
        <w:rPr>
          <w:rFonts w:ascii="Times New Roman" w:eastAsia="Times New Roman" w:hAnsi="Times New Roman" w:cs="Times New Roman"/>
          <w:sz w:val="24"/>
          <w:szCs w:val="24"/>
          <w:lang w:eastAsia="pl-PL"/>
        </w:rPr>
        <w:t>zw</w:t>
      </w:r>
      <w:proofErr w:type="spellEnd"/>
      <w:r w:rsidRPr="00AC636B">
        <w:rPr>
          <w:rFonts w:ascii="Times New Roman" w:eastAsia="Times New Roman" w:hAnsi="Times New Roman" w:cs="Times New Roman"/>
          <w:sz w:val="24"/>
          <w:szCs w:val="24"/>
          <w:lang w:eastAsia="pl-PL"/>
        </w:rPr>
        <w:t xml:space="preserve">, z art. 359 pkt 2 ustawy z dnia 11 września 2019 r. -Prawo zamówień publicznych </w:t>
      </w:r>
      <w:r w:rsidR="0037791E" w:rsidRPr="0037791E">
        <w:rPr>
          <w:rFonts w:ascii="Times New Roman" w:hAnsi="Times New Roman" w:cs="Times New Roman"/>
        </w:rPr>
        <w:t>(Dz. U. z 2021 r. poz. 1129 z późn. zm.)</w:t>
      </w:r>
      <w:r w:rsidRPr="001D277B">
        <w:rPr>
          <w:rFonts w:ascii="Times New Roman" w:eastAsia="Times New Roman" w:hAnsi="Times New Roman" w:cs="Times New Roman"/>
          <w:sz w:val="24"/>
          <w:szCs w:val="24"/>
          <w:lang w:eastAsia="pl-PL"/>
        </w:rPr>
        <w:t xml:space="preserve">– nr sprawy: </w:t>
      </w:r>
      <w:r w:rsidRPr="00AC636B">
        <w:rPr>
          <w:rFonts w:ascii="Times New Roman" w:eastAsia="Times New Roman" w:hAnsi="Times New Roman" w:cs="Times New Roman"/>
          <w:b/>
          <w:sz w:val="24"/>
          <w:szCs w:val="24"/>
          <w:lang w:eastAsia="pl-PL"/>
        </w:rPr>
        <w:t>ZP/19/2022</w:t>
      </w:r>
      <w:r w:rsidRPr="00AC636B">
        <w:rPr>
          <w:rFonts w:ascii="Times New Roman" w:eastAsia="Times New Roman" w:hAnsi="Times New Roman" w:cs="Times New Roman"/>
          <w:sz w:val="24"/>
          <w:szCs w:val="24"/>
          <w:lang w:eastAsia="pl-PL"/>
        </w:rPr>
        <w:t xml:space="preserve"> zawarto umowę o następującej treści:</w:t>
      </w:r>
    </w:p>
    <w:p w14:paraId="343FBC53" w14:textId="77777777" w:rsidR="00732AAC" w:rsidRPr="00AC636B" w:rsidRDefault="00732AAC" w:rsidP="00732AAC">
      <w:pPr>
        <w:widowControl w:val="0"/>
        <w:spacing w:after="0" w:line="240" w:lineRule="auto"/>
        <w:jc w:val="both"/>
        <w:rPr>
          <w:rFonts w:ascii="Times New Roman" w:eastAsia="Times New Roman" w:hAnsi="Times New Roman" w:cs="Times New Roman"/>
          <w:sz w:val="24"/>
          <w:szCs w:val="24"/>
          <w:lang w:eastAsia="pl-PL"/>
        </w:rPr>
      </w:pPr>
    </w:p>
    <w:p w14:paraId="0C287E3E" w14:textId="77777777" w:rsidR="00732AAC" w:rsidRPr="00AC636B" w:rsidRDefault="00732AAC" w:rsidP="00732AAC">
      <w:pPr>
        <w:widowControl w:val="0"/>
        <w:spacing w:after="0"/>
        <w:ind w:left="113"/>
        <w:jc w:val="center"/>
        <w:rPr>
          <w:rFonts w:ascii="Times New Roman" w:eastAsia="Times New Roman" w:hAnsi="Times New Roman" w:cs="Times New Roman"/>
          <w:b/>
          <w:kern w:val="1"/>
          <w:sz w:val="24"/>
          <w:szCs w:val="24"/>
          <w:lang w:val="x-none" w:eastAsia="ar-SA"/>
        </w:rPr>
      </w:pPr>
      <w:r w:rsidRPr="00BE4B85">
        <w:rPr>
          <w:rFonts w:ascii="Times New Roman" w:eastAsia="Times New Roman" w:hAnsi="Times New Roman" w:cs="Times New Roman"/>
          <w:b/>
          <w:sz w:val="24"/>
          <w:szCs w:val="24"/>
          <w:lang w:eastAsia="ar-SA"/>
        </w:rPr>
        <w:t>§</w:t>
      </w:r>
      <w:r w:rsidRPr="001D277B">
        <w:rPr>
          <w:rFonts w:ascii="Times New Roman" w:eastAsia="Times New Roman" w:hAnsi="Times New Roman" w:cs="Times New Roman"/>
          <w:b/>
          <w:sz w:val="24"/>
          <w:szCs w:val="24"/>
          <w:lang w:val="x-none" w:eastAsia="ar-SA"/>
        </w:rPr>
        <w:t xml:space="preserve"> 1</w:t>
      </w:r>
    </w:p>
    <w:p w14:paraId="087FCBF2" w14:textId="77777777" w:rsidR="00732AAC" w:rsidRPr="00AC636B" w:rsidRDefault="00732AAC" w:rsidP="00732AAC">
      <w:pPr>
        <w:widowControl w:val="0"/>
        <w:spacing w:after="120"/>
        <w:jc w:val="center"/>
        <w:rPr>
          <w:rFonts w:ascii="Times New Roman" w:eastAsia="Times New Roman" w:hAnsi="Times New Roman" w:cs="Times New Roman"/>
          <w:b/>
          <w:kern w:val="1"/>
          <w:sz w:val="24"/>
          <w:szCs w:val="24"/>
          <w:lang w:eastAsia="ar-SA"/>
        </w:rPr>
      </w:pPr>
      <w:r w:rsidRPr="00AC636B">
        <w:rPr>
          <w:rFonts w:ascii="Times New Roman" w:eastAsia="Times New Roman" w:hAnsi="Times New Roman" w:cs="Times New Roman"/>
          <w:b/>
          <w:kern w:val="1"/>
          <w:sz w:val="24"/>
          <w:szCs w:val="24"/>
          <w:lang w:val="x-none" w:eastAsia="ar-SA"/>
        </w:rPr>
        <w:t xml:space="preserve">Przedmiot umowy </w:t>
      </w:r>
    </w:p>
    <w:p w14:paraId="29BFB7F7" w14:textId="77777777" w:rsidR="00732AAC" w:rsidRPr="00AC636B"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ar-SA"/>
        </w:rPr>
        <w:t xml:space="preserve">Przedmiotem umowy jest: </w:t>
      </w:r>
      <w:r w:rsidRPr="00AC636B">
        <w:rPr>
          <w:rFonts w:ascii="Times New Roman" w:eastAsia="Times New Roman" w:hAnsi="Times New Roman" w:cs="Times New Roman"/>
          <w:sz w:val="24"/>
          <w:szCs w:val="24"/>
          <w:lang w:eastAsia="pl-PL"/>
        </w:rPr>
        <w:t xml:space="preserve">świadczenie usług medycznych dla celów badań profilaktycznych </w:t>
      </w:r>
      <w:r w:rsidRPr="00AC636B">
        <w:rPr>
          <w:rFonts w:ascii="Times New Roman" w:hAnsi="Times New Roman" w:cs="Times New Roman"/>
          <w:sz w:val="24"/>
          <w:szCs w:val="24"/>
        </w:rPr>
        <w:t xml:space="preserve">(wstępnych, okresowych i kontrolnych) </w:t>
      </w:r>
      <w:r w:rsidRPr="00AC636B">
        <w:rPr>
          <w:rFonts w:ascii="Times New Roman" w:eastAsia="Times New Roman" w:hAnsi="Times New Roman" w:cs="Times New Roman"/>
          <w:sz w:val="24"/>
          <w:szCs w:val="24"/>
          <w:lang w:eastAsia="pl-PL"/>
        </w:rPr>
        <w:t>dla żołnierzy i pracowników resortu obrony narodowej 26 Wojskowego Oddziału Gospodarczego w Zegrzu oraz jednostek i instytucji będących na jego zaopatrzeniu:</w:t>
      </w:r>
    </w:p>
    <w:p w14:paraId="3B014949" w14:textId="77777777" w:rsidR="00732AAC" w:rsidRPr="00AC636B" w:rsidRDefault="00732AAC" w:rsidP="00732AAC">
      <w:pPr>
        <w:widowControl w:val="0"/>
        <w:spacing w:after="120" w:line="240" w:lineRule="auto"/>
        <w:ind w:left="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lastRenderedPageBreak/>
        <w:t>………………(odpowiednio dla części)</w:t>
      </w:r>
    </w:p>
    <w:p w14:paraId="3B654518" w14:textId="77777777" w:rsidR="00732AAC" w:rsidRPr="00AC636B" w:rsidRDefault="00732AAC" w:rsidP="00732AAC">
      <w:pPr>
        <w:widowControl w:val="0"/>
        <w:spacing w:after="0" w:line="240" w:lineRule="auto"/>
        <w:ind w:right="-2" w:firstLine="426"/>
        <w:rPr>
          <w:rFonts w:ascii="Times New Roman" w:eastAsia="SimSun" w:hAnsi="Times New Roman" w:cs="Times New Roman"/>
          <w:b/>
          <w:sz w:val="24"/>
          <w:szCs w:val="24"/>
          <w:u w:val="single"/>
          <w:lang w:eastAsia="ar-SA"/>
        </w:rPr>
      </w:pPr>
      <w:r w:rsidRPr="00AC636B">
        <w:rPr>
          <w:rFonts w:ascii="Times New Roman" w:hAnsi="Times New Roman" w:cs="Times New Roman"/>
          <w:b/>
          <w:sz w:val="24"/>
          <w:szCs w:val="24"/>
          <w:u w:val="single"/>
        </w:rPr>
        <w:t xml:space="preserve">Część 1 </w:t>
      </w:r>
    </w:p>
    <w:p w14:paraId="37187FD0" w14:textId="77777777" w:rsidR="00732AAC" w:rsidRPr="00AC636B" w:rsidRDefault="00732AAC" w:rsidP="00732AAC">
      <w:pPr>
        <w:spacing w:after="0"/>
        <w:ind w:left="709"/>
        <w:jc w:val="both"/>
        <w:rPr>
          <w:rFonts w:ascii="Times New Roman" w:hAnsi="Times New Roman" w:cs="Times New Roman"/>
          <w:sz w:val="24"/>
          <w:szCs w:val="24"/>
        </w:rPr>
      </w:pPr>
    </w:p>
    <w:p w14:paraId="41EC1D16" w14:textId="77777777" w:rsidR="00732AAC" w:rsidRPr="00AC636B" w:rsidRDefault="00732AAC" w:rsidP="00732AAC">
      <w:pPr>
        <w:spacing w:after="0"/>
        <w:ind w:left="426"/>
        <w:jc w:val="both"/>
        <w:rPr>
          <w:rFonts w:ascii="Times New Roman" w:eastAsia="HG Mincho Light J" w:hAnsi="Times New Roman" w:cs="Times New Roman"/>
          <w:sz w:val="24"/>
          <w:szCs w:val="24"/>
          <w:lang w:eastAsia="pl-PL"/>
        </w:rPr>
      </w:pPr>
      <w:r w:rsidRPr="00AC636B">
        <w:rPr>
          <w:rFonts w:ascii="Times New Roman" w:hAnsi="Times New Roman" w:cs="Times New Roman"/>
          <w:sz w:val="24"/>
          <w:szCs w:val="24"/>
        </w:rPr>
        <w:t xml:space="preserve">Świadczenie usług medycznych </w:t>
      </w:r>
      <w:r w:rsidRPr="00AC636B">
        <w:rPr>
          <w:rFonts w:ascii="Times New Roman" w:eastAsia="HG Mincho Light J" w:hAnsi="Times New Roman" w:cs="Times New Roman"/>
          <w:sz w:val="24"/>
          <w:szCs w:val="24"/>
          <w:lang w:eastAsia="pl-PL"/>
        </w:rPr>
        <w:t xml:space="preserve">dla celów badań profilaktycznych </w:t>
      </w:r>
      <w:r w:rsidRPr="00AC636B">
        <w:rPr>
          <w:rFonts w:ascii="Times New Roman" w:hAnsi="Times New Roman" w:cs="Times New Roman"/>
          <w:sz w:val="24"/>
          <w:szCs w:val="24"/>
        </w:rPr>
        <w:t>(wstępnych, okresowych i kontrolnych)</w:t>
      </w:r>
      <w:r w:rsidRPr="00AC636B">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AC636B">
        <w:rPr>
          <w:rFonts w:ascii="Times New Roman" w:hAnsi="Times New Roman" w:cs="Times New Roman"/>
          <w:b/>
          <w:sz w:val="24"/>
          <w:szCs w:val="24"/>
        </w:rPr>
        <w:t>Białobrzegi, Zegrze, Zegrze Płd., Legionowo</w:t>
      </w:r>
      <w:r w:rsidRPr="00AC636B">
        <w:rPr>
          <w:rFonts w:ascii="Times New Roman" w:hAnsi="Times New Roman" w:cs="Times New Roman"/>
          <w:sz w:val="24"/>
          <w:szCs w:val="24"/>
        </w:rPr>
        <w:t xml:space="preserve"> - </w:t>
      </w:r>
      <w:r w:rsidRPr="00AC636B">
        <w:rPr>
          <w:rFonts w:ascii="Times New Roman" w:eastAsia="HG Mincho Light J" w:hAnsi="Times New Roman" w:cs="Times New Roman"/>
          <w:sz w:val="24"/>
          <w:szCs w:val="24"/>
          <w:lang w:eastAsia="pl-PL"/>
        </w:rPr>
        <w:t>według wykazu:</w:t>
      </w:r>
    </w:p>
    <w:p w14:paraId="1A24BC9F"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 xml:space="preserve">26 Wojskowy Oddział Gospodarczy w Zegrzu, Grupa Zabezpieczenia </w:t>
      </w:r>
      <w:r w:rsidRPr="00AC636B">
        <w:rPr>
          <w:rFonts w:ascii="Times New Roman" w:eastAsia="SimSun" w:hAnsi="Times New Roman" w:cs="Times New Roman"/>
          <w:sz w:val="24"/>
          <w:szCs w:val="24"/>
          <w:lang w:eastAsia="ar-SA"/>
        </w:rPr>
        <w:br/>
        <w:t xml:space="preserve">w Zegrzu, Grupa Zabezpieczenia w Legionowie, Grupa Zabezpieczenia </w:t>
      </w:r>
      <w:r w:rsidRPr="00AC636B">
        <w:rPr>
          <w:rFonts w:ascii="Times New Roman" w:eastAsia="SimSun" w:hAnsi="Times New Roman" w:cs="Times New Roman"/>
          <w:sz w:val="24"/>
          <w:szCs w:val="24"/>
          <w:lang w:eastAsia="ar-SA"/>
        </w:rPr>
        <w:br/>
        <w:t>w Białobrzegach,</w:t>
      </w:r>
    </w:p>
    <w:p w14:paraId="0E64DB42"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Centrum Szkolenia Łączności i Informatyki w  Zegrzu,</w:t>
      </w:r>
    </w:p>
    <w:p w14:paraId="4E3C2EFE"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 xml:space="preserve">Skład 2 Regionalnej Bazy Logistycznej  w Zegrzu </w:t>
      </w:r>
      <w:proofErr w:type="spellStart"/>
      <w:r w:rsidRPr="00AC636B">
        <w:rPr>
          <w:rFonts w:ascii="Times New Roman" w:eastAsia="SimSun" w:hAnsi="Times New Roman" w:cs="Times New Roman"/>
          <w:sz w:val="24"/>
          <w:szCs w:val="24"/>
          <w:lang w:eastAsia="ar-SA"/>
        </w:rPr>
        <w:t>Płd</w:t>
      </w:r>
      <w:proofErr w:type="spellEnd"/>
      <w:r w:rsidRPr="00AC636B">
        <w:rPr>
          <w:rFonts w:ascii="Times New Roman" w:eastAsia="SimSun" w:hAnsi="Times New Roman" w:cs="Times New Roman"/>
          <w:sz w:val="24"/>
          <w:szCs w:val="24"/>
          <w:lang w:eastAsia="ar-SA"/>
        </w:rPr>
        <w:t>,</w:t>
      </w:r>
    </w:p>
    <w:p w14:paraId="75E3B311"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Wojskowy Instytut Łączności w Zegrzu,</w:t>
      </w:r>
    </w:p>
    <w:p w14:paraId="3B59897D"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HG Mincho Light J" w:hAnsi="Times New Roman" w:cs="Times New Roman"/>
          <w:sz w:val="24"/>
          <w:szCs w:val="24"/>
          <w:lang w:eastAsia="ar-SA"/>
        </w:rPr>
        <w:t xml:space="preserve">Rejonowe Warsztaty Techniczne  2 </w:t>
      </w:r>
      <w:proofErr w:type="spellStart"/>
      <w:r w:rsidRPr="00AC636B">
        <w:rPr>
          <w:rFonts w:ascii="Times New Roman" w:eastAsia="HG Mincho Light J" w:hAnsi="Times New Roman" w:cs="Times New Roman"/>
          <w:sz w:val="24"/>
          <w:szCs w:val="24"/>
          <w:lang w:eastAsia="ar-SA"/>
        </w:rPr>
        <w:t>RBlog</w:t>
      </w:r>
      <w:proofErr w:type="spellEnd"/>
      <w:r w:rsidRPr="00AC636B">
        <w:rPr>
          <w:rFonts w:ascii="Times New Roman" w:eastAsia="HG Mincho Light J" w:hAnsi="Times New Roman" w:cs="Times New Roman"/>
          <w:sz w:val="24"/>
          <w:szCs w:val="24"/>
          <w:lang w:eastAsia="ar-SA"/>
        </w:rPr>
        <w:t xml:space="preserve"> w Zegrzu,</w:t>
      </w:r>
    </w:p>
    <w:p w14:paraId="74FC530E"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5 Mazowiecka Brygada Obrony Terytorialnej w Zegrzu,</w:t>
      </w:r>
    </w:p>
    <w:p w14:paraId="0F0B2757"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Dowództwo Wojsk Obrony Terytorialnej w Zegrzu,</w:t>
      </w:r>
    </w:p>
    <w:p w14:paraId="39F0F3C5"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hAnsi="Times New Roman" w:cs="Times New Roman"/>
          <w:sz w:val="24"/>
          <w:szCs w:val="24"/>
        </w:rPr>
        <w:t>Batalion Dowodzenia Wojsk Obrony Terytorialnej,</w:t>
      </w:r>
    </w:p>
    <w:p w14:paraId="6BC4AB20"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SP SONDA  w Zegrzu,</w:t>
      </w:r>
    </w:p>
    <w:p w14:paraId="72E5CD4E"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 xml:space="preserve">Regionalne Centrum Informatyki w Olsztynie (dotyczy żołnierzy </w:t>
      </w:r>
      <w:r w:rsidRPr="00AC636B">
        <w:rPr>
          <w:rFonts w:ascii="Times New Roman" w:eastAsia="SimSun" w:hAnsi="Times New Roman" w:cs="Times New Roman"/>
          <w:sz w:val="24"/>
          <w:szCs w:val="24"/>
          <w:lang w:eastAsia="ar-SA"/>
        </w:rPr>
        <w:br/>
        <w:t>i pracowników z Węzła Teleinformatycznego w Zegrzu, Węzła Teleinformatycznego w Białobrzegach, Rejonu Wsparcia Teleinformatycznego w Legionowie, Rejonu Wsparcia Teleinformatycznego w Białobrzegach),</w:t>
      </w:r>
    </w:p>
    <w:p w14:paraId="75020BB7"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 xml:space="preserve"> Ośrodek Rozpoznania Obrazowego w Białobrzegach,</w:t>
      </w:r>
    </w:p>
    <w:p w14:paraId="6A885859"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Dowództwo 9 Brygady Wsparcia Dowodzenia Dowództwa Generalnego RSZ w Białobrzegach,</w:t>
      </w:r>
    </w:p>
    <w:p w14:paraId="0BB24BB1"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Centrum Wsparcia Systemów Dowodzenia Dowództwa Generalnego Rodzajów  Sił Zbrojnych w Białobrzegach,</w:t>
      </w:r>
    </w:p>
    <w:p w14:paraId="520E745B"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Centrum Operacji Cybernetycznych w Białobrzegach,</w:t>
      </w:r>
    </w:p>
    <w:p w14:paraId="0F92A399"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Batalion Dowodzenia Wojsk Lądowych w Białobrzegach,</w:t>
      </w:r>
    </w:p>
    <w:p w14:paraId="079AE493" w14:textId="77777777" w:rsidR="00732AAC" w:rsidRPr="00AC636B" w:rsidRDefault="00732AAC" w:rsidP="00BE4B85">
      <w:pPr>
        <w:numPr>
          <w:ilvl w:val="0"/>
          <w:numId w:val="105"/>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Zarząd Wsparcia Dowodzenia i Łączności Dowództwa Generalnego Rodzajów  Sił Zbrojnych w Białobrzegach,</w:t>
      </w:r>
    </w:p>
    <w:p w14:paraId="5C3F9386" w14:textId="77777777" w:rsidR="00732AAC" w:rsidRPr="00AC636B" w:rsidRDefault="00732AAC" w:rsidP="00BE4B85">
      <w:pPr>
        <w:widowControl w:val="0"/>
        <w:numPr>
          <w:ilvl w:val="0"/>
          <w:numId w:val="105"/>
        </w:numPr>
        <w:suppressAutoHyphens/>
        <w:spacing w:after="0" w:line="240" w:lineRule="auto"/>
        <w:ind w:right="-2"/>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Narodowe Centrum Bezpieczeństwa Cyberprzestrzeni w Legionowie</w:t>
      </w:r>
    </w:p>
    <w:p w14:paraId="0E0B5765" w14:textId="77777777" w:rsidR="00732AAC" w:rsidRPr="00AC636B" w:rsidRDefault="00732AAC" w:rsidP="00BE4B85">
      <w:pPr>
        <w:widowControl w:val="0"/>
        <w:numPr>
          <w:ilvl w:val="0"/>
          <w:numId w:val="105"/>
        </w:numPr>
        <w:suppressAutoHyphens/>
        <w:spacing w:after="0" w:line="240" w:lineRule="auto"/>
        <w:ind w:right="-2"/>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Rejonowa Wojskowa Komisja Lekarska w Legionowie,</w:t>
      </w:r>
    </w:p>
    <w:p w14:paraId="66F93A90" w14:textId="77777777" w:rsidR="00732AAC" w:rsidRPr="00AC636B" w:rsidRDefault="00732AAC" w:rsidP="00732AAC">
      <w:pPr>
        <w:widowControl w:val="0"/>
        <w:spacing w:after="0" w:line="240" w:lineRule="auto"/>
        <w:ind w:right="-2"/>
        <w:jc w:val="both"/>
        <w:rPr>
          <w:rFonts w:ascii="Times New Roman" w:eastAsia="SimSun" w:hAnsi="Times New Roman" w:cs="Times New Roman"/>
          <w:sz w:val="24"/>
          <w:szCs w:val="24"/>
          <w:lang w:eastAsia="ar-SA"/>
        </w:rPr>
      </w:pPr>
    </w:p>
    <w:p w14:paraId="0248A445" w14:textId="77777777" w:rsidR="00732AAC" w:rsidRPr="00AC636B" w:rsidRDefault="00732AAC" w:rsidP="00732AAC">
      <w:pPr>
        <w:widowControl w:val="0"/>
        <w:spacing w:after="0" w:line="240" w:lineRule="auto"/>
        <w:ind w:right="-2" w:firstLine="709"/>
        <w:rPr>
          <w:rFonts w:ascii="Times New Roman" w:eastAsia="SimSun" w:hAnsi="Times New Roman" w:cs="Times New Roman"/>
          <w:b/>
          <w:sz w:val="24"/>
          <w:szCs w:val="24"/>
          <w:u w:val="single"/>
          <w:lang w:eastAsia="ar-SA"/>
        </w:rPr>
      </w:pPr>
      <w:r w:rsidRPr="00AC636B">
        <w:rPr>
          <w:rFonts w:ascii="Times New Roman" w:hAnsi="Times New Roman" w:cs="Times New Roman"/>
          <w:b/>
          <w:sz w:val="24"/>
          <w:szCs w:val="24"/>
          <w:u w:val="single"/>
        </w:rPr>
        <w:t xml:space="preserve">Część 2 </w:t>
      </w:r>
    </w:p>
    <w:p w14:paraId="37D2AB81" w14:textId="77777777" w:rsidR="00732AAC" w:rsidRPr="00AC636B" w:rsidRDefault="00732AAC" w:rsidP="00732AAC">
      <w:pPr>
        <w:widowControl w:val="0"/>
        <w:spacing w:after="0" w:line="240" w:lineRule="auto"/>
        <w:ind w:left="709" w:right="-2"/>
        <w:jc w:val="both"/>
        <w:rPr>
          <w:rFonts w:ascii="Times New Roman" w:hAnsi="Times New Roman" w:cs="Times New Roman"/>
          <w:b/>
          <w:sz w:val="24"/>
          <w:szCs w:val="24"/>
          <w:u w:val="single"/>
        </w:rPr>
      </w:pPr>
    </w:p>
    <w:p w14:paraId="280A55CC" w14:textId="77777777" w:rsidR="00732AAC" w:rsidRPr="00AC636B" w:rsidRDefault="00732AAC" w:rsidP="00732AAC">
      <w:pPr>
        <w:ind w:left="709"/>
        <w:jc w:val="both"/>
        <w:rPr>
          <w:rFonts w:ascii="Times New Roman" w:eastAsia="HG Mincho Light J" w:hAnsi="Times New Roman" w:cs="Times New Roman"/>
          <w:sz w:val="24"/>
          <w:szCs w:val="24"/>
          <w:lang w:eastAsia="pl-PL"/>
        </w:rPr>
      </w:pPr>
      <w:r w:rsidRPr="00AC636B">
        <w:rPr>
          <w:rFonts w:ascii="Times New Roman" w:hAnsi="Times New Roman" w:cs="Times New Roman"/>
          <w:sz w:val="24"/>
          <w:szCs w:val="24"/>
        </w:rPr>
        <w:t xml:space="preserve">Świadczenie usług medycznych </w:t>
      </w:r>
      <w:r w:rsidRPr="00AC636B">
        <w:rPr>
          <w:rFonts w:ascii="Times New Roman" w:eastAsia="HG Mincho Light J" w:hAnsi="Times New Roman" w:cs="Times New Roman"/>
          <w:sz w:val="24"/>
          <w:szCs w:val="24"/>
          <w:lang w:eastAsia="pl-PL"/>
        </w:rPr>
        <w:t xml:space="preserve">dla celów badań profilaktycznych </w:t>
      </w:r>
      <w:r w:rsidRPr="00AC636B">
        <w:rPr>
          <w:rFonts w:ascii="Times New Roman" w:hAnsi="Times New Roman" w:cs="Times New Roman"/>
          <w:sz w:val="24"/>
          <w:szCs w:val="24"/>
        </w:rPr>
        <w:t xml:space="preserve">(wstępnych, okresowych i kontrolnych) </w:t>
      </w:r>
      <w:r w:rsidRPr="00AC636B">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AC636B">
        <w:rPr>
          <w:rFonts w:ascii="Times New Roman" w:hAnsi="Times New Roman" w:cs="Times New Roman"/>
          <w:b/>
          <w:sz w:val="24"/>
          <w:szCs w:val="24"/>
        </w:rPr>
        <w:t>Nowy Dwór Mazowiecki, Modlin, Kazuń, Pomiechówek, Dębina</w:t>
      </w:r>
      <w:r w:rsidRPr="00AC636B">
        <w:rPr>
          <w:rFonts w:ascii="Times New Roman" w:hAnsi="Times New Roman" w:cs="Times New Roman"/>
          <w:sz w:val="24"/>
          <w:szCs w:val="24"/>
        </w:rPr>
        <w:t xml:space="preserve"> – według wykazu:</w:t>
      </w:r>
      <w:r w:rsidRPr="00AC636B">
        <w:rPr>
          <w:rFonts w:ascii="Times New Roman" w:eastAsia="HG Mincho Light J" w:hAnsi="Times New Roman" w:cs="Times New Roman"/>
          <w:sz w:val="24"/>
          <w:szCs w:val="24"/>
          <w:lang w:eastAsia="pl-PL"/>
        </w:rPr>
        <w:t xml:space="preserve"> </w:t>
      </w:r>
    </w:p>
    <w:p w14:paraId="2F8A4D19"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eastAsia="SimSun" w:hAnsi="Times New Roman" w:cs="Times New Roman"/>
          <w:sz w:val="24"/>
          <w:szCs w:val="24"/>
          <w:lang w:eastAsia="ar-SA"/>
        </w:rPr>
        <w:t xml:space="preserve">Grupa Zabezpieczenia 26 Wojskowego Oddziału Gospodarczego </w:t>
      </w:r>
      <w:r w:rsidRPr="00AC636B">
        <w:rPr>
          <w:rFonts w:ascii="Times New Roman" w:eastAsia="SimSun" w:hAnsi="Times New Roman" w:cs="Times New Roman"/>
          <w:sz w:val="24"/>
          <w:szCs w:val="24"/>
          <w:lang w:eastAsia="ar-SA"/>
        </w:rPr>
        <w:br/>
        <w:t>w  Kazuniu, Sekcja Przechowywania w Nowym Dworze Mazowieckim,</w:t>
      </w:r>
    </w:p>
    <w:p w14:paraId="67BC97B0"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lastRenderedPageBreak/>
        <w:t>2 Pułk Saperów w Kazuniu,</w:t>
      </w:r>
    </w:p>
    <w:p w14:paraId="49143273"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eastAsia="SimSun" w:hAnsi="Times New Roman" w:cs="Times New Roman"/>
          <w:sz w:val="24"/>
          <w:szCs w:val="24"/>
          <w:lang w:eastAsia="ar-SA"/>
        </w:rPr>
        <w:t xml:space="preserve">Regionalne Centrum Informatyki w Olsztynie (dotyczy żołnierzy </w:t>
      </w:r>
      <w:r w:rsidRPr="00AC636B">
        <w:rPr>
          <w:rFonts w:ascii="Times New Roman" w:eastAsia="SimSun" w:hAnsi="Times New Roman" w:cs="Times New Roman"/>
          <w:sz w:val="24"/>
          <w:szCs w:val="24"/>
          <w:lang w:eastAsia="ar-SA"/>
        </w:rPr>
        <w:br/>
        <w:t>i pracowników z Węzła Teleinformatycznego w Kazuniu),</w:t>
      </w:r>
    </w:p>
    <w:p w14:paraId="26E034C1"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eastAsia="SimSun" w:hAnsi="Times New Roman" w:cs="Times New Roman"/>
          <w:sz w:val="24"/>
          <w:szCs w:val="24"/>
          <w:lang w:eastAsia="ar-SA"/>
        </w:rPr>
        <w:t xml:space="preserve"> </w:t>
      </w:r>
      <w:r w:rsidRPr="00AC636B">
        <w:rPr>
          <w:rFonts w:ascii="Times New Roman" w:hAnsi="Times New Roman" w:cs="Times New Roman"/>
          <w:sz w:val="24"/>
          <w:szCs w:val="24"/>
          <w:lang w:eastAsia="ar-SA"/>
        </w:rPr>
        <w:t>Sekcja Przechowywania wraz ze składami 2 pułku inżynieryjnego Inowrocław – w Nowym Dworze Mazowieckim,</w:t>
      </w:r>
    </w:p>
    <w:p w14:paraId="025494D4"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t>3 x patrol rozminowania 2 pułku inżynieryjnego Inowrocław w Nowym Dworze Mazowieckim,</w:t>
      </w:r>
    </w:p>
    <w:p w14:paraId="01DE2BC9"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t xml:space="preserve">Warsztaty Uzbrojenia i Elektroniki Lotniczej 3 </w:t>
      </w:r>
      <w:proofErr w:type="spellStart"/>
      <w:r w:rsidRPr="00AC636B">
        <w:rPr>
          <w:rFonts w:ascii="Times New Roman" w:hAnsi="Times New Roman" w:cs="Times New Roman"/>
          <w:sz w:val="24"/>
          <w:szCs w:val="24"/>
          <w:lang w:eastAsia="ar-SA"/>
        </w:rPr>
        <w:t>RBlog</w:t>
      </w:r>
      <w:proofErr w:type="spellEnd"/>
      <w:r w:rsidRPr="00AC636B">
        <w:rPr>
          <w:rFonts w:ascii="Times New Roman" w:hAnsi="Times New Roman" w:cs="Times New Roman"/>
          <w:sz w:val="24"/>
          <w:szCs w:val="24"/>
          <w:lang w:eastAsia="ar-SA"/>
        </w:rPr>
        <w:t>-u w Nowym Dworze Mazowieckim,</w:t>
      </w:r>
    </w:p>
    <w:p w14:paraId="43427C4A" w14:textId="1083B302"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t xml:space="preserve">Rejonowe Warsztaty Techniczne 2 </w:t>
      </w:r>
      <w:proofErr w:type="spellStart"/>
      <w:r w:rsidRPr="00AC636B">
        <w:rPr>
          <w:rFonts w:ascii="Times New Roman" w:hAnsi="Times New Roman" w:cs="Times New Roman"/>
          <w:sz w:val="24"/>
          <w:szCs w:val="24"/>
          <w:lang w:eastAsia="ar-SA"/>
        </w:rPr>
        <w:t>RBlog</w:t>
      </w:r>
      <w:proofErr w:type="spellEnd"/>
      <w:r w:rsidRPr="00AC636B">
        <w:rPr>
          <w:rFonts w:ascii="Times New Roman" w:hAnsi="Times New Roman" w:cs="Times New Roman"/>
          <w:sz w:val="24"/>
          <w:szCs w:val="24"/>
          <w:lang w:eastAsia="ar-SA"/>
        </w:rPr>
        <w:t>-u w Nowym Dworze Mazowieckim,</w:t>
      </w:r>
    </w:p>
    <w:p w14:paraId="68A6EB2F"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t>Wojskowy Ośrodek Medycyny Prewencyjnej  w Modlinie,</w:t>
      </w:r>
    </w:p>
    <w:p w14:paraId="66994722"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t xml:space="preserve">140 kompania radiotechniczna ( 8 </w:t>
      </w:r>
      <w:proofErr w:type="spellStart"/>
      <w:r w:rsidRPr="00AC636B">
        <w:rPr>
          <w:rFonts w:ascii="Times New Roman" w:hAnsi="Times New Roman" w:cs="Times New Roman"/>
          <w:sz w:val="24"/>
          <w:szCs w:val="24"/>
          <w:lang w:eastAsia="ar-SA"/>
        </w:rPr>
        <w:t>brt</w:t>
      </w:r>
      <w:proofErr w:type="spellEnd"/>
      <w:r w:rsidRPr="00AC636B">
        <w:rPr>
          <w:rFonts w:ascii="Times New Roman" w:hAnsi="Times New Roman" w:cs="Times New Roman"/>
          <w:sz w:val="24"/>
          <w:szCs w:val="24"/>
          <w:lang w:eastAsia="ar-SA"/>
        </w:rPr>
        <w:t>) w Dębinie,</w:t>
      </w:r>
    </w:p>
    <w:p w14:paraId="214AD41F" w14:textId="77777777" w:rsidR="00732AAC" w:rsidRPr="00AC636B" w:rsidRDefault="00732AAC" w:rsidP="00BE4B85">
      <w:pPr>
        <w:numPr>
          <w:ilvl w:val="0"/>
          <w:numId w:val="106"/>
        </w:numPr>
        <w:suppressAutoHyphens/>
        <w:spacing w:after="0"/>
        <w:jc w:val="both"/>
        <w:rPr>
          <w:rFonts w:ascii="Times New Roman" w:hAnsi="Times New Roman" w:cs="Times New Roman"/>
          <w:b/>
          <w:sz w:val="24"/>
          <w:szCs w:val="24"/>
          <w:u w:val="single"/>
        </w:rPr>
      </w:pPr>
      <w:r w:rsidRPr="00AC636B">
        <w:rPr>
          <w:rFonts w:ascii="Times New Roman" w:hAnsi="Times New Roman" w:cs="Times New Roman"/>
          <w:sz w:val="24"/>
          <w:szCs w:val="24"/>
          <w:lang w:eastAsia="ar-SA"/>
        </w:rPr>
        <w:t>6 Mazowiecka Brygada Obrony Terytorialnej w Pomiechówku.</w:t>
      </w:r>
    </w:p>
    <w:p w14:paraId="4EB86AE6" w14:textId="77777777" w:rsidR="00732AAC" w:rsidRPr="00AC636B" w:rsidRDefault="00732AAC" w:rsidP="00732AAC">
      <w:pPr>
        <w:widowControl w:val="0"/>
        <w:spacing w:after="0"/>
        <w:rPr>
          <w:rFonts w:ascii="Times New Roman" w:hAnsi="Times New Roman" w:cs="Times New Roman"/>
          <w:b/>
          <w:sz w:val="24"/>
          <w:szCs w:val="24"/>
          <w:u w:val="single"/>
        </w:rPr>
      </w:pPr>
    </w:p>
    <w:p w14:paraId="13E9D7E4" w14:textId="77777777" w:rsidR="00732AAC" w:rsidRPr="00AC636B" w:rsidRDefault="00732AAC" w:rsidP="00732AAC">
      <w:pPr>
        <w:widowControl w:val="0"/>
        <w:spacing w:after="0"/>
        <w:ind w:left="709"/>
        <w:rPr>
          <w:rFonts w:ascii="Times New Roman" w:eastAsia="HG Mincho Light J" w:hAnsi="Times New Roman" w:cs="Times New Roman"/>
          <w:b/>
          <w:sz w:val="24"/>
          <w:szCs w:val="24"/>
          <w:u w:val="single"/>
          <w:lang w:eastAsia="ar-SA"/>
        </w:rPr>
      </w:pPr>
      <w:r w:rsidRPr="00AC636B">
        <w:rPr>
          <w:rFonts w:ascii="Times New Roman" w:hAnsi="Times New Roman" w:cs="Times New Roman"/>
          <w:b/>
          <w:sz w:val="24"/>
          <w:szCs w:val="24"/>
          <w:u w:val="single"/>
        </w:rPr>
        <w:t xml:space="preserve">Część 3 </w:t>
      </w:r>
    </w:p>
    <w:p w14:paraId="0D0C139B" w14:textId="77777777" w:rsidR="00732AAC" w:rsidRPr="00AC636B" w:rsidRDefault="00732AAC" w:rsidP="00732AAC">
      <w:pPr>
        <w:spacing w:after="0"/>
        <w:jc w:val="both"/>
        <w:rPr>
          <w:rFonts w:ascii="Times New Roman" w:hAnsi="Times New Roman" w:cs="Times New Roman"/>
          <w:sz w:val="24"/>
          <w:szCs w:val="24"/>
        </w:rPr>
      </w:pPr>
    </w:p>
    <w:p w14:paraId="2358E99E" w14:textId="77777777" w:rsidR="00732AAC" w:rsidRPr="00AC636B" w:rsidRDefault="00732AAC" w:rsidP="00732AAC">
      <w:pPr>
        <w:spacing w:after="0"/>
        <w:ind w:left="709"/>
        <w:jc w:val="both"/>
        <w:rPr>
          <w:rFonts w:ascii="Times New Roman" w:eastAsia="HG Mincho Light J" w:hAnsi="Times New Roman" w:cs="Times New Roman"/>
          <w:sz w:val="24"/>
          <w:szCs w:val="24"/>
          <w:lang w:eastAsia="pl-PL"/>
        </w:rPr>
      </w:pPr>
      <w:r w:rsidRPr="00AC636B">
        <w:rPr>
          <w:rFonts w:ascii="Times New Roman" w:hAnsi="Times New Roman" w:cs="Times New Roman"/>
          <w:sz w:val="24"/>
          <w:szCs w:val="24"/>
        </w:rPr>
        <w:t xml:space="preserve">Świadczenie usług medycznych </w:t>
      </w:r>
      <w:r w:rsidRPr="00AC636B">
        <w:rPr>
          <w:rFonts w:ascii="Times New Roman" w:eastAsia="HG Mincho Light J" w:hAnsi="Times New Roman" w:cs="Times New Roman"/>
          <w:sz w:val="24"/>
          <w:szCs w:val="24"/>
          <w:lang w:eastAsia="pl-PL"/>
        </w:rPr>
        <w:t xml:space="preserve">dla celów badań profilaktycznych </w:t>
      </w:r>
      <w:r w:rsidRPr="00AC636B">
        <w:rPr>
          <w:rFonts w:ascii="Times New Roman" w:hAnsi="Times New Roman" w:cs="Times New Roman"/>
          <w:sz w:val="24"/>
          <w:szCs w:val="24"/>
        </w:rPr>
        <w:t xml:space="preserve">(wstępnych, okresowych i kontrolnych) </w:t>
      </w:r>
      <w:r w:rsidRPr="00AC636B">
        <w:rPr>
          <w:rFonts w:ascii="Times New Roman" w:eastAsia="HG Mincho Light J" w:hAnsi="Times New Roman" w:cs="Times New Roman"/>
          <w:sz w:val="24"/>
          <w:szCs w:val="24"/>
          <w:lang w:eastAsia="pl-PL"/>
        </w:rPr>
        <w:t xml:space="preserve"> dla żołnierzy i pracowników Resortu Obrony Narodowej 26 Wojskowego Oddziału Gospodarczego oraz jednostek i instytucji będących na jego zaopatrzeniu –</w:t>
      </w:r>
      <w:r w:rsidRPr="00AC636B">
        <w:rPr>
          <w:rFonts w:ascii="Times New Roman" w:hAnsi="Times New Roman" w:cs="Times New Roman"/>
          <w:sz w:val="24"/>
          <w:szCs w:val="24"/>
        </w:rPr>
        <w:t xml:space="preserve"> </w:t>
      </w:r>
      <w:r w:rsidRPr="00AC636B">
        <w:rPr>
          <w:rFonts w:ascii="Times New Roman" w:hAnsi="Times New Roman" w:cs="Times New Roman"/>
          <w:b/>
          <w:sz w:val="24"/>
          <w:szCs w:val="24"/>
        </w:rPr>
        <w:t xml:space="preserve">Warszawa, Warszawa Rembertów, Warszawa Wesoła, Celestynów </w:t>
      </w:r>
      <w:r w:rsidRPr="00AC636B">
        <w:rPr>
          <w:rFonts w:ascii="Times New Roman" w:hAnsi="Times New Roman" w:cs="Times New Roman"/>
          <w:sz w:val="24"/>
          <w:szCs w:val="24"/>
        </w:rPr>
        <w:t xml:space="preserve"> - według wykazu</w:t>
      </w:r>
      <w:r w:rsidRPr="00AC636B">
        <w:rPr>
          <w:rFonts w:ascii="Times New Roman" w:eastAsia="HG Mincho Light J" w:hAnsi="Times New Roman" w:cs="Times New Roman"/>
          <w:sz w:val="24"/>
          <w:szCs w:val="24"/>
          <w:lang w:eastAsia="pl-PL"/>
        </w:rPr>
        <w:t>:</w:t>
      </w:r>
    </w:p>
    <w:p w14:paraId="250710BE" w14:textId="77777777" w:rsidR="00732AAC" w:rsidRPr="00AC636B"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AC636B">
        <w:rPr>
          <w:rFonts w:ascii="Times New Roman" w:eastAsia="SimSun" w:hAnsi="Times New Roman" w:cs="Times New Roman"/>
          <w:sz w:val="24"/>
          <w:szCs w:val="24"/>
          <w:lang w:eastAsia="ar-SA"/>
        </w:rPr>
        <w:t>Grupa Zabezpieczenia 26 Wojskowego Oddziału Gospodarczego</w:t>
      </w:r>
      <w:r w:rsidRPr="00AC636B">
        <w:rPr>
          <w:rFonts w:ascii="Times New Roman" w:eastAsia="HG Mincho Light J" w:hAnsi="Times New Roman" w:cs="Times New Roman"/>
          <w:sz w:val="24"/>
          <w:szCs w:val="24"/>
          <w:lang w:eastAsia="ar-SA"/>
        </w:rPr>
        <w:t xml:space="preserve"> </w:t>
      </w:r>
      <w:r w:rsidRPr="00AC636B">
        <w:rPr>
          <w:rFonts w:ascii="Times New Roman" w:eastAsia="HG Mincho Light J" w:hAnsi="Times New Roman" w:cs="Times New Roman"/>
          <w:sz w:val="24"/>
          <w:szCs w:val="24"/>
          <w:lang w:eastAsia="ar-SA"/>
        </w:rPr>
        <w:br/>
        <w:t>w Warszawie,</w:t>
      </w:r>
    </w:p>
    <w:p w14:paraId="1B1A014C" w14:textId="77777777" w:rsidR="00732AAC" w:rsidRPr="00AC636B"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ar-SA"/>
        </w:rPr>
        <w:t xml:space="preserve">Sekcja Obsługi Infrastruktury </w:t>
      </w:r>
      <w:r w:rsidRPr="00AC636B">
        <w:rPr>
          <w:rFonts w:ascii="Times New Roman" w:eastAsia="SimSun" w:hAnsi="Times New Roman" w:cs="Times New Roman"/>
          <w:sz w:val="24"/>
          <w:szCs w:val="24"/>
          <w:lang w:eastAsia="ar-SA"/>
        </w:rPr>
        <w:t xml:space="preserve">26 Wojskowego Oddziału Gospodarczego </w:t>
      </w:r>
      <w:r w:rsidRPr="00AC636B">
        <w:rPr>
          <w:rFonts w:ascii="Times New Roman" w:eastAsia="SimSun" w:hAnsi="Times New Roman" w:cs="Times New Roman"/>
          <w:sz w:val="24"/>
          <w:szCs w:val="24"/>
          <w:lang w:eastAsia="ar-SA"/>
        </w:rPr>
        <w:br/>
        <w:t>w Warszawie Rembertów, w Celestynowie,</w:t>
      </w:r>
    </w:p>
    <w:p w14:paraId="4FB083E5" w14:textId="77777777" w:rsidR="00732AAC" w:rsidRPr="00AC636B"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ar-SA"/>
        </w:rPr>
        <w:t>1 Brygada Pancerna w Warszawa Wesoła,</w:t>
      </w:r>
    </w:p>
    <w:p w14:paraId="41C0C660" w14:textId="77777777" w:rsidR="00732AAC" w:rsidRPr="00AC636B" w:rsidRDefault="00732AAC" w:rsidP="00BE4B85">
      <w:pPr>
        <w:numPr>
          <w:ilvl w:val="0"/>
          <w:numId w:val="107"/>
        </w:numPr>
        <w:suppressAutoHyphens/>
        <w:spacing w:after="0"/>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ar-SA"/>
        </w:rPr>
        <w:t xml:space="preserve">Kompania Narodowych Sił rezerwowych w strukturze </w:t>
      </w:r>
      <w:proofErr w:type="spellStart"/>
      <w:r w:rsidRPr="00AC636B">
        <w:rPr>
          <w:rFonts w:ascii="Times New Roman" w:eastAsia="HG Mincho Light J" w:hAnsi="Times New Roman" w:cs="Times New Roman"/>
          <w:sz w:val="24"/>
          <w:szCs w:val="24"/>
          <w:lang w:eastAsia="ar-SA"/>
        </w:rPr>
        <w:t>WSzW</w:t>
      </w:r>
      <w:proofErr w:type="spellEnd"/>
      <w:r w:rsidRPr="00AC636B">
        <w:rPr>
          <w:rFonts w:ascii="Times New Roman" w:eastAsia="HG Mincho Light J" w:hAnsi="Times New Roman" w:cs="Times New Roman"/>
          <w:sz w:val="24"/>
          <w:szCs w:val="24"/>
          <w:lang w:eastAsia="ar-SA"/>
        </w:rPr>
        <w:t xml:space="preserve"> </w:t>
      </w:r>
      <w:r w:rsidRPr="00AC636B">
        <w:rPr>
          <w:rFonts w:ascii="Times New Roman" w:eastAsia="HG Mincho Light J" w:hAnsi="Times New Roman" w:cs="Times New Roman"/>
          <w:sz w:val="24"/>
          <w:szCs w:val="24"/>
          <w:lang w:eastAsia="ar-SA"/>
        </w:rPr>
        <w:br/>
        <w:t>w Warszawie.</w:t>
      </w:r>
    </w:p>
    <w:p w14:paraId="1B873714" w14:textId="77777777" w:rsidR="00732AAC" w:rsidRPr="00AC636B" w:rsidRDefault="00732AAC" w:rsidP="00732AAC">
      <w:pPr>
        <w:widowControl w:val="0"/>
        <w:spacing w:after="0" w:line="240" w:lineRule="auto"/>
        <w:ind w:right="-2"/>
        <w:jc w:val="both"/>
        <w:rPr>
          <w:rFonts w:ascii="Times New Roman" w:eastAsia="SimSun" w:hAnsi="Times New Roman" w:cs="Times New Roman"/>
          <w:sz w:val="24"/>
          <w:szCs w:val="24"/>
          <w:lang w:eastAsia="ar-SA"/>
        </w:rPr>
      </w:pPr>
    </w:p>
    <w:p w14:paraId="2D58CAD1" w14:textId="77777777" w:rsidR="00732AAC" w:rsidRPr="00AC636B" w:rsidRDefault="00732AAC" w:rsidP="00732AAC">
      <w:pPr>
        <w:widowControl w:val="0"/>
        <w:spacing w:after="0" w:line="240" w:lineRule="auto"/>
        <w:ind w:left="720"/>
        <w:jc w:val="both"/>
        <w:rPr>
          <w:rFonts w:ascii="Times New Roman" w:eastAsia="Times New Roman" w:hAnsi="Times New Roman" w:cs="Times New Roman"/>
          <w:b/>
          <w:sz w:val="24"/>
          <w:szCs w:val="24"/>
          <w:u w:val="single"/>
          <w:lang w:eastAsia="ar-SA"/>
        </w:rPr>
      </w:pPr>
      <w:r w:rsidRPr="00AC636B">
        <w:rPr>
          <w:rFonts w:ascii="Times New Roman" w:hAnsi="Times New Roman" w:cs="Times New Roman"/>
          <w:b/>
          <w:sz w:val="24"/>
          <w:szCs w:val="24"/>
          <w:u w:val="single"/>
        </w:rPr>
        <w:t xml:space="preserve">Część 4 </w:t>
      </w:r>
    </w:p>
    <w:p w14:paraId="42697184" w14:textId="77777777" w:rsidR="00732AAC" w:rsidRPr="00AC636B" w:rsidRDefault="00732AAC" w:rsidP="00732AAC">
      <w:pPr>
        <w:widowControl w:val="0"/>
        <w:spacing w:after="0" w:line="240" w:lineRule="auto"/>
        <w:ind w:left="720"/>
        <w:jc w:val="both"/>
        <w:rPr>
          <w:rFonts w:ascii="Times New Roman" w:eastAsia="Times New Roman" w:hAnsi="Times New Roman" w:cs="Times New Roman"/>
          <w:b/>
          <w:sz w:val="24"/>
          <w:szCs w:val="24"/>
          <w:lang w:eastAsia="ar-SA"/>
        </w:rPr>
      </w:pPr>
    </w:p>
    <w:p w14:paraId="6234BAA1" w14:textId="77777777" w:rsidR="00732AAC" w:rsidRPr="00AC636B" w:rsidRDefault="00732AAC" w:rsidP="00732AAC">
      <w:pPr>
        <w:spacing w:after="0"/>
        <w:ind w:left="709"/>
        <w:jc w:val="both"/>
        <w:rPr>
          <w:rFonts w:ascii="Times New Roman" w:eastAsia="Times New Roman" w:hAnsi="Times New Roman" w:cs="Times New Roman"/>
          <w:sz w:val="24"/>
          <w:szCs w:val="24"/>
          <w:lang w:eastAsia="pl-PL"/>
        </w:rPr>
      </w:pPr>
      <w:r w:rsidRPr="00AC636B">
        <w:rPr>
          <w:rFonts w:ascii="Times New Roman" w:hAnsi="Times New Roman" w:cs="Times New Roman"/>
          <w:sz w:val="24"/>
          <w:szCs w:val="24"/>
        </w:rPr>
        <w:t xml:space="preserve">Świadczenie usług medycznych </w:t>
      </w:r>
      <w:r w:rsidRPr="00AC636B">
        <w:rPr>
          <w:rFonts w:ascii="Times New Roman" w:eastAsia="Times New Roman" w:hAnsi="Times New Roman" w:cs="Times New Roman"/>
          <w:sz w:val="24"/>
          <w:szCs w:val="24"/>
          <w:lang w:eastAsia="pl-PL"/>
        </w:rPr>
        <w:t xml:space="preserve">dla celów badań profilaktycznych </w:t>
      </w:r>
      <w:r w:rsidRPr="00AC636B">
        <w:rPr>
          <w:rFonts w:ascii="Times New Roman" w:eastAsia="HG Mincho Light J" w:hAnsi="Times New Roman" w:cs="Times New Roman"/>
          <w:sz w:val="24"/>
          <w:szCs w:val="24"/>
        </w:rPr>
        <w:t xml:space="preserve">(wstępnych, okresowych i kontrolnych) </w:t>
      </w:r>
      <w:r w:rsidRPr="00AC636B">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AC636B">
        <w:rPr>
          <w:rFonts w:ascii="Times New Roman" w:hAnsi="Times New Roman" w:cs="Times New Roman"/>
          <w:b/>
          <w:sz w:val="24"/>
          <w:szCs w:val="24"/>
        </w:rPr>
        <w:t xml:space="preserve">Wyszków - </w:t>
      </w:r>
      <w:r w:rsidRPr="00AC636B">
        <w:rPr>
          <w:rFonts w:ascii="Times New Roman" w:hAnsi="Times New Roman" w:cs="Times New Roman"/>
          <w:sz w:val="24"/>
          <w:szCs w:val="24"/>
        </w:rPr>
        <w:t>według wykazu:</w:t>
      </w:r>
      <w:r w:rsidRPr="00AC636B">
        <w:rPr>
          <w:rFonts w:ascii="Times New Roman" w:eastAsia="Times New Roman" w:hAnsi="Times New Roman" w:cs="Times New Roman"/>
          <w:sz w:val="24"/>
          <w:szCs w:val="24"/>
          <w:lang w:eastAsia="pl-PL"/>
        </w:rPr>
        <w:t xml:space="preserve">  </w:t>
      </w:r>
    </w:p>
    <w:p w14:paraId="1BE89EFD" w14:textId="77777777" w:rsidR="00732AAC" w:rsidRPr="00AC636B" w:rsidRDefault="00732AAC" w:rsidP="00BE4B85">
      <w:pPr>
        <w:widowControl w:val="0"/>
        <w:numPr>
          <w:ilvl w:val="0"/>
          <w:numId w:val="108"/>
        </w:numPr>
        <w:suppressAutoHyphens/>
        <w:spacing w:after="0" w:line="240" w:lineRule="auto"/>
        <w:ind w:hanging="11"/>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Wojskowa Komenda Uzupełnień w Wyszkowie. </w:t>
      </w:r>
    </w:p>
    <w:p w14:paraId="462803FC" w14:textId="77777777" w:rsidR="00732AAC" w:rsidRPr="00AC636B" w:rsidRDefault="00732AAC" w:rsidP="00732AAC">
      <w:pPr>
        <w:widowControl w:val="0"/>
        <w:spacing w:after="0" w:line="240" w:lineRule="auto"/>
        <w:rPr>
          <w:rFonts w:ascii="Times New Roman" w:eastAsia="Times New Roman" w:hAnsi="Times New Roman" w:cs="Times New Roman"/>
          <w:b/>
          <w:sz w:val="24"/>
          <w:szCs w:val="24"/>
          <w:lang w:eastAsia="ar-SA"/>
        </w:rPr>
      </w:pPr>
    </w:p>
    <w:p w14:paraId="082DBD9B" w14:textId="77777777" w:rsidR="00732AAC" w:rsidRPr="00AC636B" w:rsidRDefault="00732AAC" w:rsidP="00732AAC">
      <w:pPr>
        <w:widowControl w:val="0"/>
        <w:spacing w:after="0" w:line="240" w:lineRule="auto"/>
        <w:ind w:left="709"/>
        <w:jc w:val="both"/>
        <w:rPr>
          <w:rFonts w:ascii="Times New Roman" w:eastAsia="Times New Roman" w:hAnsi="Times New Roman" w:cs="Times New Roman"/>
          <w:sz w:val="24"/>
          <w:szCs w:val="24"/>
          <w:lang w:eastAsia="ar-SA"/>
        </w:rPr>
      </w:pPr>
      <w:r w:rsidRPr="00AC636B">
        <w:rPr>
          <w:rFonts w:ascii="Times New Roman" w:eastAsia="SimSun" w:hAnsi="Times New Roman" w:cs="Times New Roman"/>
          <w:sz w:val="24"/>
          <w:szCs w:val="24"/>
          <w:lang w:eastAsia="ar-SA"/>
        </w:rPr>
        <w:t>Dojazd do miejsca realizacji usługi od siedziby Wojskowej Komendy Uzupełnień przy ul. Serocka 3, 07-200 Wyszków nie może być dłuższy niż 50 km</w:t>
      </w:r>
    </w:p>
    <w:p w14:paraId="00962629" w14:textId="77777777" w:rsidR="00732AAC" w:rsidRPr="00AC636B" w:rsidRDefault="00732AAC" w:rsidP="00BE4B85">
      <w:pPr>
        <w:widowControl w:val="0"/>
        <w:spacing w:after="0" w:line="240" w:lineRule="auto"/>
        <w:ind w:right="-2"/>
        <w:jc w:val="both"/>
        <w:rPr>
          <w:rFonts w:ascii="Times New Roman" w:eastAsia="SimSun" w:hAnsi="Times New Roman" w:cs="Times New Roman"/>
          <w:sz w:val="24"/>
          <w:szCs w:val="24"/>
          <w:lang w:eastAsia="ar-SA"/>
        </w:rPr>
      </w:pPr>
    </w:p>
    <w:p w14:paraId="1B42A27A" w14:textId="77777777" w:rsidR="00732AAC" w:rsidRPr="00AC636B" w:rsidRDefault="00732AAC" w:rsidP="00732AAC">
      <w:pPr>
        <w:ind w:firstLine="709"/>
        <w:jc w:val="both"/>
        <w:rPr>
          <w:rFonts w:ascii="Times New Roman" w:hAnsi="Times New Roman" w:cs="Times New Roman"/>
          <w:b/>
          <w:sz w:val="24"/>
          <w:szCs w:val="24"/>
          <w:u w:val="single"/>
        </w:rPr>
      </w:pPr>
      <w:r w:rsidRPr="00AC636B">
        <w:rPr>
          <w:rFonts w:ascii="Times New Roman" w:hAnsi="Times New Roman" w:cs="Times New Roman"/>
          <w:b/>
          <w:sz w:val="24"/>
          <w:szCs w:val="24"/>
          <w:u w:val="single"/>
        </w:rPr>
        <w:t>Część 5</w:t>
      </w:r>
    </w:p>
    <w:p w14:paraId="665FE2E8" w14:textId="77777777" w:rsidR="00732AAC" w:rsidRPr="00AC636B" w:rsidRDefault="00732AAC" w:rsidP="00732AAC">
      <w:pPr>
        <w:ind w:left="709"/>
        <w:jc w:val="both"/>
        <w:rPr>
          <w:rFonts w:ascii="Times New Roman" w:hAnsi="Times New Roman" w:cs="Times New Roman"/>
          <w:sz w:val="24"/>
          <w:szCs w:val="24"/>
        </w:rPr>
      </w:pPr>
      <w:r w:rsidRPr="00AC636B">
        <w:rPr>
          <w:rFonts w:ascii="Times New Roman" w:hAnsi="Times New Roman" w:cs="Times New Roman"/>
          <w:sz w:val="24"/>
          <w:szCs w:val="24"/>
        </w:rPr>
        <w:t xml:space="preserve">Świadczenie usług medycznych </w:t>
      </w:r>
      <w:r w:rsidRPr="00AC636B">
        <w:rPr>
          <w:rFonts w:ascii="Times New Roman" w:eastAsia="HG Mincho Light J" w:hAnsi="Times New Roman" w:cs="Times New Roman"/>
          <w:sz w:val="24"/>
          <w:szCs w:val="24"/>
          <w:lang w:eastAsia="pl-PL"/>
        </w:rPr>
        <w:t xml:space="preserve">dla celów badań profilaktycznych </w:t>
      </w:r>
      <w:r w:rsidRPr="00AC636B">
        <w:rPr>
          <w:rFonts w:ascii="Times New Roman" w:hAnsi="Times New Roman" w:cs="Times New Roman"/>
          <w:sz w:val="24"/>
          <w:szCs w:val="24"/>
        </w:rPr>
        <w:t xml:space="preserve">(wstępnych, okresowych i kontrolnych) </w:t>
      </w:r>
      <w:r w:rsidRPr="00AC636B">
        <w:rPr>
          <w:rFonts w:ascii="Times New Roman" w:eastAsia="HG Mincho Light J" w:hAnsi="Times New Roman" w:cs="Times New Roman"/>
          <w:sz w:val="24"/>
          <w:szCs w:val="24"/>
          <w:lang w:eastAsia="pl-PL"/>
        </w:rPr>
        <w:t xml:space="preserve"> dla żołnierzy i pracowników Resortu Obrony </w:t>
      </w:r>
      <w:r w:rsidRPr="00AC636B">
        <w:rPr>
          <w:rFonts w:ascii="Times New Roman" w:eastAsia="HG Mincho Light J" w:hAnsi="Times New Roman" w:cs="Times New Roman"/>
          <w:sz w:val="24"/>
          <w:szCs w:val="24"/>
          <w:lang w:eastAsia="pl-PL"/>
        </w:rPr>
        <w:lastRenderedPageBreak/>
        <w:t>Narodowej  26 Wojskowego Oddziału Gospodarczego oraz jednostek i instytucji będących na jego zaopatrzeniu</w:t>
      </w:r>
      <w:r w:rsidRPr="00AC636B">
        <w:rPr>
          <w:rFonts w:ascii="Times New Roman" w:hAnsi="Times New Roman" w:cs="Times New Roman"/>
          <w:sz w:val="24"/>
          <w:szCs w:val="24"/>
        </w:rPr>
        <w:t xml:space="preserve"> - </w:t>
      </w:r>
      <w:r w:rsidRPr="00AC636B">
        <w:rPr>
          <w:rFonts w:ascii="Times New Roman" w:hAnsi="Times New Roman" w:cs="Times New Roman"/>
          <w:b/>
          <w:sz w:val="24"/>
          <w:szCs w:val="24"/>
        </w:rPr>
        <w:t>Ostrów Mazowiecka</w:t>
      </w:r>
      <w:r w:rsidRPr="00AC636B">
        <w:rPr>
          <w:rFonts w:ascii="Times New Roman" w:hAnsi="Times New Roman" w:cs="Times New Roman"/>
          <w:sz w:val="24"/>
          <w:szCs w:val="24"/>
        </w:rPr>
        <w:t xml:space="preserve"> -  według wykazu:</w:t>
      </w:r>
    </w:p>
    <w:p w14:paraId="0790D9A8" w14:textId="77777777" w:rsidR="00732AAC" w:rsidRPr="00AC636B" w:rsidRDefault="00732AAC" w:rsidP="00BE4B85">
      <w:pPr>
        <w:numPr>
          <w:ilvl w:val="0"/>
          <w:numId w:val="109"/>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Grupa Zabezpieczenia 26 Wojskowego Oddziału Gospodarczego</w:t>
      </w:r>
      <w:r w:rsidRPr="00AC636B">
        <w:rPr>
          <w:rFonts w:ascii="Times New Roman" w:eastAsia="HG Mincho Light J" w:hAnsi="Times New Roman" w:cs="Times New Roman"/>
          <w:sz w:val="24"/>
          <w:szCs w:val="24"/>
          <w:lang w:eastAsia="ar-SA"/>
        </w:rPr>
        <w:t xml:space="preserve"> </w:t>
      </w:r>
      <w:r w:rsidRPr="00AC636B">
        <w:rPr>
          <w:rFonts w:ascii="Times New Roman" w:eastAsia="HG Mincho Light J" w:hAnsi="Times New Roman" w:cs="Times New Roman"/>
          <w:sz w:val="24"/>
          <w:szCs w:val="24"/>
          <w:lang w:eastAsia="ar-SA"/>
        </w:rPr>
        <w:br/>
        <w:t>w Ostrowi Mazowieckiej,</w:t>
      </w:r>
    </w:p>
    <w:p w14:paraId="5AFAA519" w14:textId="77777777" w:rsidR="00732AAC" w:rsidRPr="00AC636B" w:rsidRDefault="00732AAC" w:rsidP="00BE4B85">
      <w:pPr>
        <w:numPr>
          <w:ilvl w:val="0"/>
          <w:numId w:val="109"/>
        </w:numPr>
        <w:suppressAutoHyphens/>
        <w:spacing w:after="0"/>
        <w:jc w:val="both"/>
        <w:rPr>
          <w:rFonts w:ascii="Times New Roman" w:hAnsi="Times New Roman" w:cs="Times New Roman"/>
          <w:sz w:val="24"/>
          <w:szCs w:val="24"/>
        </w:rPr>
      </w:pPr>
      <w:r w:rsidRPr="00AC636B">
        <w:rPr>
          <w:rFonts w:ascii="Times New Roman" w:eastAsia="HG Mincho Light J" w:hAnsi="Times New Roman" w:cs="Times New Roman"/>
          <w:sz w:val="24"/>
          <w:szCs w:val="24"/>
          <w:lang w:eastAsia="ar-SA"/>
        </w:rPr>
        <w:t xml:space="preserve">22 Wojskowy Ośrodek Kartograficzny w Ostrowi Mazowieckiej, </w:t>
      </w:r>
    </w:p>
    <w:p w14:paraId="5C9C8A38" w14:textId="77777777" w:rsidR="00732AAC" w:rsidRPr="00AC636B" w:rsidRDefault="00732AAC" w:rsidP="00BE4B85">
      <w:pPr>
        <w:numPr>
          <w:ilvl w:val="0"/>
          <w:numId w:val="109"/>
        </w:numPr>
        <w:suppressAutoHyphens/>
        <w:spacing w:after="0"/>
        <w:jc w:val="both"/>
        <w:rPr>
          <w:rFonts w:ascii="Times New Roman" w:hAnsi="Times New Roman" w:cs="Times New Roman"/>
          <w:sz w:val="24"/>
          <w:szCs w:val="24"/>
        </w:rPr>
      </w:pPr>
      <w:r w:rsidRPr="00AC636B">
        <w:rPr>
          <w:rFonts w:ascii="Times New Roman" w:eastAsia="SimSun" w:hAnsi="Times New Roman" w:cs="Times New Roman"/>
          <w:sz w:val="24"/>
          <w:szCs w:val="24"/>
          <w:lang w:eastAsia="ar-SA"/>
        </w:rPr>
        <w:t xml:space="preserve">Regionalne Centrum Informatyki w Olsztynie (dotyczy żołnierzy </w:t>
      </w:r>
      <w:r w:rsidRPr="00AC636B">
        <w:rPr>
          <w:rFonts w:ascii="Times New Roman" w:eastAsia="SimSun" w:hAnsi="Times New Roman" w:cs="Times New Roman"/>
          <w:sz w:val="24"/>
          <w:szCs w:val="24"/>
          <w:lang w:eastAsia="ar-SA"/>
        </w:rPr>
        <w:br/>
        <w:t>i pracowników z Węzła Teleinformatycznego w Ostrowi Mazowieckiej),</w:t>
      </w:r>
    </w:p>
    <w:p w14:paraId="7C6F73E3" w14:textId="77777777" w:rsidR="00732AAC" w:rsidRPr="00AC636B" w:rsidRDefault="00732AAC" w:rsidP="00BE4B85">
      <w:pPr>
        <w:numPr>
          <w:ilvl w:val="0"/>
          <w:numId w:val="109"/>
        </w:numPr>
        <w:suppressAutoHyphens/>
        <w:spacing w:after="0"/>
        <w:jc w:val="both"/>
        <w:rPr>
          <w:rFonts w:ascii="Times New Roman" w:hAnsi="Times New Roman" w:cs="Times New Roman"/>
          <w:sz w:val="24"/>
          <w:szCs w:val="24"/>
        </w:rPr>
      </w:pPr>
      <w:r w:rsidRPr="00AC636B">
        <w:rPr>
          <w:rFonts w:ascii="Times New Roman" w:eastAsia="HG Mincho Light J" w:hAnsi="Times New Roman" w:cs="Times New Roman"/>
          <w:sz w:val="24"/>
          <w:szCs w:val="24"/>
          <w:lang w:eastAsia="ar-SA"/>
        </w:rPr>
        <w:t xml:space="preserve">Rejonowe Warsztaty Techniczne  2 </w:t>
      </w:r>
      <w:proofErr w:type="spellStart"/>
      <w:r w:rsidRPr="00AC636B">
        <w:rPr>
          <w:rFonts w:ascii="Times New Roman" w:eastAsia="HG Mincho Light J" w:hAnsi="Times New Roman" w:cs="Times New Roman"/>
          <w:sz w:val="24"/>
          <w:szCs w:val="24"/>
          <w:lang w:eastAsia="ar-SA"/>
        </w:rPr>
        <w:t>RBlog</w:t>
      </w:r>
      <w:proofErr w:type="spellEnd"/>
      <w:r w:rsidRPr="00AC636B">
        <w:rPr>
          <w:rFonts w:ascii="Times New Roman" w:eastAsia="HG Mincho Light J" w:hAnsi="Times New Roman" w:cs="Times New Roman"/>
          <w:sz w:val="24"/>
          <w:szCs w:val="24"/>
          <w:lang w:eastAsia="ar-SA"/>
        </w:rPr>
        <w:t>-u w Komorowie,</w:t>
      </w:r>
    </w:p>
    <w:p w14:paraId="5ABDBABB" w14:textId="77777777" w:rsidR="00732AAC" w:rsidRPr="00AC636B" w:rsidRDefault="00732AAC" w:rsidP="00BE4B85">
      <w:pPr>
        <w:numPr>
          <w:ilvl w:val="0"/>
          <w:numId w:val="109"/>
        </w:numPr>
        <w:suppressAutoHyphens/>
        <w:spacing w:after="0"/>
        <w:jc w:val="both"/>
        <w:rPr>
          <w:rFonts w:ascii="Times New Roman" w:hAnsi="Times New Roman" w:cs="Times New Roman"/>
          <w:sz w:val="24"/>
          <w:szCs w:val="24"/>
        </w:rPr>
      </w:pPr>
      <w:r w:rsidRPr="00AC636B">
        <w:rPr>
          <w:rFonts w:ascii="Times New Roman" w:eastAsia="HG Mincho Light J" w:hAnsi="Times New Roman" w:cs="Times New Roman"/>
          <w:sz w:val="24"/>
          <w:szCs w:val="24"/>
          <w:lang w:eastAsia="ar-SA"/>
        </w:rPr>
        <w:t xml:space="preserve">5 Mazowiecka Brygada Obrony Terytorialnej w Komorowie, </w:t>
      </w:r>
    </w:p>
    <w:p w14:paraId="3BB18E19" w14:textId="77777777" w:rsidR="00732AAC" w:rsidRPr="00AC636B" w:rsidRDefault="00732AAC" w:rsidP="00732AAC">
      <w:pPr>
        <w:widowControl w:val="0"/>
        <w:spacing w:after="0" w:line="240" w:lineRule="auto"/>
        <w:ind w:right="-2"/>
        <w:jc w:val="both"/>
        <w:rPr>
          <w:rFonts w:ascii="Times New Roman" w:eastAsia="SimSun" w:hAnsi="Times New Roman" w:cs="Times New Roman"/>
          <w:sz w:val="24"/>
          <w:szCs w:val="24"/>
          <w:lang w:eastAsia="ar-SA"/>
        </w:rPr>
      </w:pPr>
    </w:p>
    <w:p w14:paraId="25A519B8" w14:textId="77777777" w:rsidR="00732AAC" w:rsidRPr="00AC636B" w:rsidRDefault="00732AAC" w:rsidP="00732AAC">
      <w:pPr>
        <w:ind w:firstLine="709"/>
        <w:jc w:val="both"/>
        <w:rPr>
          <w:rFonts w:ascii="Times New Roman" w:hAnsi="Times New Roman" w:cs="Times New Roman"/>
          <w:b/>
          <w:sz w:val="24"/>
          <w:szCs w:val="24"/>
          <w:u w:val="single"/>
        </w:rPr>
      </w:pPr>
      <w:r w:rsidRPr="00AC636B">
        <w:rPr>
          <w:rFonts w:ascii="Times New Roman" w:hAnsi="Times New Roman" w:cs="Times New Roman"/>
          <w:b/>
          <w:sz w:val="24"/>
          <w:szCs w:val="24"/>
          <w:u w:val="single"/>
        </w:rPr>
        <w:t xml:space="preserve">Część 6 </w:t>
      </w:r>
    </w:p>
    <w:p w14:paraId="49D86A01" w14:textId="77777777" w:rsidR="00732AAC" w:rsidRPr="00AC636B" w:rsidRDefault="00732AAC" w:rsidP="00732AAC">
      <w:pPr>
        <w:ind w:left="709"/>
        <w:jc w:val="both"/>
        <w:rPr>
          <w:rFonts w:ascii="Times New Roman" w:hAnsi="Times New Roman" w:cs="Times New Roman"/>
          <w:sz w:val="24"/>
          <w:szCs w:val="24"/>
        </w:rPr>
      </w:pPr>
      <w:r w:rsidRPr="00AC636B">
        <w:rPr>
          <w:rFonts w:ascii="Times New Roman" w:hAnsi="Times New Roman" w:cs="Times New Roman"/>
          <w:sz w:val="24"/>
          <w:szCs w:val="24"/>
        </w:rPr>
        <w:t xml:space="preserve">Świadczenie usług medycznych </w:t>
      </w:r>
      <w:r w:rsidRPr="00AC636B">
        <w:rPr>
          <w:rFonts w:ascii="Times New Roman" w:eastAsia="Times New Roman" w:hAnsi="Times New Roman" w:cs="Times New Roman"/>
          <w:sz w:val="24"/>
          <w:szCs w:val="24"/>
          <w:lang w:eastAsia="pl-PL"/>
        </w:rPr>
        <w:t xml:space="preserve">dla celów badań profilaktycznych </w:t>
      </w:r>
      <w:r w:rsidRPr="00AC636B">
        <w:rPr>
          <w:rFonts w:ascii="Times New Roman" w:eastAsia="HG Mincho Light J" w:hAnsi="Times New Roman" w:cs="Times New Roman"/>
          <w:sz w:val="24"/>
          <w:szCs w:val="24"/>
        </w:rPr>
        <w:t xml:space="preserve">(wstępnych, okresowych i kontrolnych) </w:t>
      </w:r>
      <w:r w:rsidRPr="00AC636B">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AC636B">
        <w:rPr>
          <w:rFonts w:ascii="Times New Roman" w:hAnsi="Times New Roman" w:cs="Times New Roman"/>
          <w:b/>
          <w:sz w:val="24"/>
          <w:szCs w:val="24"/>
        </w:rPr>
        <w:t>Płock</w:t>
      </w:r>
      <w:r w:rsidRPr="00AC636B">
        <w:rPr>
          <w:rFonts w:ascii="Times New Roman" w:hAnsi="Times New Roman" w:cs="Times New Roman"/>
          <w:sz w:val="24"/>
          <w:szCs w:val="24"/>
        </w:rPr>
        <w:t xml:space="preserve"> - według wykazu:</w:t>
      </w:r>
    </w:p>
    <w:p w14:paraId="0E67911E" w14:textId="77777777" w:rsidR="00732AAC" w:rsidRPr="00AC636B" w:rsidRDefault="00732AAC" w:rsidP="00BE4B85">
      <w:pPr>
        <w:numPr>
          <w:ilvl w:val="0"/>
          <w:numId w:val="110"/>
        </w:numPr>
        <w:suppressAutoHyphens/>
        <w:spacing w:after="0"/>
        <w:ind w:firstLine="273"/>
        <w:jc w:val="both"/>
        <w:rPr>
          <w:rFonts w:ascii="Times New Roman" w:hAnsi="Times New Roman" w:cs="Times New Roman"/>
          <w:b/>
          <w:sz w:val="24"/>
          <w:szCs w:val="24"/>
          <w:u w:val="single"/>
        </w:rPr>
      </w:pPr>
      <w:r w:rsidRPr="00AC636B">
        <w:rPr>
          <w:rFonts w:ascii="Times New Roman" w:eastAsia="Times New Roman" w:hAnsi="Times New Roman" w:cs="Times New Roman"/>
          <w:sz w:val="24"/>
          <w:szCs w:val="24"/>
          <w:lang w:eastAsia="ar-SA"/>
        </w:rPr>
        <w:t>Wojskowa Komenda Uzupełnień w Płocku,</w:t>
      </w:r>
    </w:p>
    <w:p w14:paraId="3636DCD4" w14:textId="77777777" w:rsidR="00732AAC" w:rsidRPr="00AC636B" w:rsidRDefault="00732AAC" w:rsidP="00BE4B85">
      <w:pPr>
        <w:numPr>
          <w:ilvl w:val="0"/>
          <w:numId w:val="110"/>
        </w:numPr>
        <w:suppressAutoHyphens/>
        <w:spacing w:after="0"/>
        <w:ind w:left="1418"/>
        <w:jc w:val="both"/>
        <w:rPr>
          <w:rFonts w:ascii="Times New Roman" w:hAnsi="Times New Roman" w:cs="Times New Roman"/>
          <w:b/>
          <w:sz w:val="24"/>
          <w:szCs w:val="24"/>
          <w:u w:val="single"/>
        </w:rPr>
      </w:pPr>
      <w:r w:rsidRPr="00AC636B">
        <w:rPr>
          <w:rFonts w:ascii="Times New Roman" w:eastAsia="HG Mincho Light J" w:hAnsi="Times New Roman" w:cs="Times New Roman"/>
          <w:sz w:val="24"/>
          <w:szCs w:val="24"/>
          <w:lang w:eastAsia="ar-SA"/>
        </w:rPr>
        <w:t>Skład 2 pułku inżynieryjnego Inowrocław ( Soczewka k. Płocka),</w:t>
      </w:r>
    </w:p>
    <w:p w14:paraId="71C27BF1" w14:textId="77777777" w:rsidR="00732AAC" w:rsidRPr="00AC636B" w:rsidRDefault="00732AAC" w:rsidP="00BE4B85">
      <w:pPr>
        <w:numPr>
          <w:ilvl w:val="0"/>
          <w:numId w:val="110"/>
        </w:numPr>
        <w:suppressAutoHyphens/>
        <w:spacing w:after="0"/>
        <w:ind w:left="1418"/>
        <w:jc w:val="both"/>
        <w:rPr>
          <w:rFonts w:ascii="Times New Roman" w:hAnsi="Times New Roman" w:cs="Times New Roman"/>
          <w:b/>
          <w:sz w:val="24"/>
          <w:szCs w:val="24"/>
          <w:u w:val="single"/>
        </w:rPr>
      </w:pPr>
      <w:r w:rsidRPr="00AC636B">
        <w:rPr>
          <w:rFonts w:ascii="Times New Roman" w:eastAsia="Times New Roman" w:hAnsi="Times New Roman" w:cs="Times New Roman"/>
          <w:sz w:val="24"/>
          <w:szCs w:val="24"/>
          <w:lang w:eastAsia="ar-SA"/>
        </w:rPr>
        <w:t>6 Mazowiecka Brygada Obrony Terytorialnej w Płocku.</w:t>
      </w:r>
    </w:p>
    <w:p w14:paraId="4D19BEF7" w14:textId="77777777" w:rsidR="00732AAC" w:rsidRPr="00AC636B" w:rsidRDefault="00732AAC" w:rsidP="00732AAC">
      <w:pPr>
        <w:widowControl w:val="0"/>
        <w:spacing w:after="0" w:line="240" w:lineRule="auto"/>
        <w:jc w:val="both"/>
        <w:rPr>
          <w:rFonts w:ascii="Times New Roman" w:eastAsia="Times New Roman" w:hAnsi="Times New Roman" w:cs="Times New Roman"/>
          <w:sz w:val="24"/>
          <w:szCs w:val="24"/>
          <w:lang w:eastAsia="ar-SA"/>
        </w:rPr>
      </w:pPr>
    </w:p>
    <w:p w14:paraId="6FBFF1A7" w14:textId="77777777" w:rsidR="00732AAC" w:rsidRPr="00AC636B" w:rsidRDefault="00732AAC" w:rsidP="00732AAC">
      <w:pPr>
        <w:ind w:firstLine="709"/>
        <w:jc w:val="both"/>
        <w:rPr>
          <w:rFonts w:ascii="Times New Roman" w:hAnsi="Times New Roman" w:cs="Times New Roman"/>
          <w:b/>
          <w:sz w:val="24"/>
          <w:szCs w:val="24"/>
          <w:u w:val="single"/>
        </w:rPr>
      </w:pPr>
      <w:r w:rsidRPr="00AC636B">
        <w:rPr>
          <w:rFonts w:ascii="Times New Roman" w:hAnsi="Times New Roman" w:cs="Times New Roman"/>
          <w:b/>
          <w:sz w:val="24"/>
          <w:szCs w:val="24"/>
          <w:u w:val="single"/>
        </w:rPr>
        <w:t xml:space="preserve">Część 7 </w:t>
      </w:r>
    </w:p>
    <w:p w14:paraId="31A69166" w14:textId="77777777" w:rsidR="00732AAC" w:rsidRPr="00AC636B" w:rsidRDefault="00732AAC" w:rsidP="00732AAC">
      <w:pPr>
        <w:ind w:left="709"/>
        <w:jc w:val="both"/>
        <w:rPr>
          <w:rFonts w:ascii="Times New Roman" w:eastAsia="Times New Roman" w:hAnsi="Times New Roman" w:cs="Times New Roman"/>
          <w:sz w:val="24"/>
          <w:szCs w:val="24"/>
          <w:lang w:eastAsia="pl-PL"/>
        </w:rPr>
      </w:pPr>
      <w:r w:rsidRPr="00AC636B">
        <w:rPr>
          <w:rFonts w:ascii="Times New Roman" w:hAnsi="Times New Roman" w:cs="Times New Roman"/>
          <w:sz w:val="24"/>
          <w:szCs w:val="24"/>
        </w:rPr>
        <w:t xml:space="preserve">Świadczenie usług medycznych </w:t>
      </w:r>
      <w:r w:rsidRPr="00AC636B">
        <w:rPr>
          <w:rFonts w:ascii="Times New Roman" w:eastAsia="Times New Roman" w:hAnsi="Times New Roman" w:cs="Times New Roman"/>
          <w:sz w:val="24"/>
          <w:szCs w:val="24"/>
          <w:lang w:eastAsia="pl-PL"/>
        </w:rPr>
        <w:t xml:space="preserve">dla celów badań profilaktycznych </w:t>
      </w:r>
      <w:r w:rsidRPr="00AC636B">
        <w:rPr>
          <w:rFonts w:ascii="Times New Roman" w:eastAsia="HG Mincho Light J" w:hAnsi="Times New Roman" w:cs="Times New Roman"/>
          <w:sz w:val="24"/>
          <w:szCs w:val="24"/>
        </w:rPr>
        <w:t xml:space="preserve">(wstępnych, okresowych i kontrolnych) </w:t>
      </w:r>
      <w:r w:rsidRPr="00AC636B">
        <w:rPr>
          <w:rFonts w:ascii="Times New Roman" w:eastAsia="Times New Roman" w:hAnsi="Times New Roman" w:cs="Times New Roman"/>
          <w:sz w:val="24"/>
          <w:szCs w:val="24"/>
          <w:lang w:eastAsia="pl-PL"/>
        </w:rPr>
        <w:t xml:space="preserve"> dla żołnierzy i pracowników Resortu Obrony Narodowej 26 Wojskowego Oddziału Gospodarczego oraz jednostek i instytucji będących na jego zaopatrzeniu – </w:t>
      </w:r>
      <w:r w:rsidRPr="00AC636B">
        <w:rPr>
          <w:rFonts w:ascii="Times New Roman" w:hAnsi="Times New Roman" w:cs="Times New Roman"/>
          <w:b/>
          <w:sz w:val="24"/>
          <w:szCs w:val="24"/>
        </w:rPr>
        <w:t>Ostrołęka</w:t>
      </w:r>
      <w:r w:rsidRPr="00AC636B">
        <w:rPr>
          <w:rFonts w:ascii="Times New Roman" w:hAnsi="Times New Roman" w:cs="Times New Roman"/>
          <w:sz w:val="24"/>
          <w:szCs w:val="24"/>
        </w:rPr>
        <w:t xml:space="preserve"> - według wykazu:</w:t>
      </w:r>
    </w:p>
    <w:p w14:paraId="5E24C81A" w14:textId="77777777" w:rsidR="00732AAC" w:rsidRPr="00AC636B" w:rsidRDefault="00732AAC" w:rsidP="00BE4B85">
      <w:pPr>
        <w:widowControl w:val="0"/>
        <w:numPr>
          <w:ilvl w:val="0"/>
          <w:numId w:val="111"/>
        </w:numPr>
        <w:suppressAutoHyphens/>
        <w:spacing w:after="0" w:line="240" w:lineRule="auto"/>
        <w:ind w:firstLine="273"/>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Wojskowa Komenda Uzupełnień w Ostrołęce. </w:t>
      </w:r>
    </w:p>
    <w:p w14:paraId="441D6350" w14:textId="77777777" w:rsidR="00732AAC" w:rsidRPr="00AC636B" w:rsidRDefault="00732AAC" w:rsidP="00732AAC">
      <w:pPr>
        <w:widowControl w:val="0"/>
        <w:suppressAutoHyphens/>
        <w:spacing w:after="0" w:line="240" w:lineRule="auto"/>
        <w:ind w:left="1418"/>
        <w:jc w:val="both"/>
        <w:rPr>
          <w:rFonts w:ascii="Times New Roman" w:eastAsia="Times New Roman" w:hAnsi="Times New Roman" w:cs="Times New Roman"/>
          <w:sz w:val="24"/>
          <w:szCs w:val="24"/>
          <w:lang w:eastAsia="ar-SA"/>
        </w:rPr>
      </w:pPr>
    </w:p>
    <w:p w14:paraId="3677D40C" w14:textId="77777777" w:rsidR="00732AAC" w:rsidRPr="00AC636B" w:rsidRDefault="00732AAC" w:rsidP="00732AAC">
      <w:pPr>
        <w:widowControl w:val="0"/>
        <w:suppressAutoHyphens/>
        <w:spacing w:after="0" w:line="240" w:lineRule="auto"/>
        <w:ind w:left="1418"/>
        <w:jc w:val="both"/>
        <w:rPr>
          <w:rFonts w:ascii="Times New Roman" w:eastAsia="Times New Roman" w:hAnsi="Times New Roman" w:cs="Times New Roman"/>
          <w:sz w:val="24"/>
          <w:szCs w:val="24"/>
          <w:lang w:eastAsia="ar-SA"/>
        </w:rPr>
      </w:pPr>
    </w:p>
    <w:p w14:paraId="2E0E9DFD" w14:textId="77777777" w:rsidR="00732AAC" w:rsidRPr="00AC636B"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Przedmiot zam</w:t>
      </w:r>
      <w:r w:rsidRPr="00AC636B">
        <w:rPr>
          <w:rFonts w:ascii="Times New Roman" w:eastAsia="Times New Roman" w:hAnsi="Times New Roman" w:cs="Times New Roman" w:hint="eastAsia"/>
          <w:sz w:val="24"/>
          <w:szCs w:val="24"/>
          <w:lang w:eastAsia="pl-PL"/>
        </w:rPr>
        <w:t>ó</w:t>
      </w:r>
      <w:r w:rsidRPr="00AC636B">
        <w:rPr>
          <w:rFonts w:ascii="Times New Roman" w:eastAsia="Times New Roman" w:hAnsi="Times New Roman" w:cs="Times New Roman"/>
          <w:sz w:val="24"/>
          <w:szCs w:val="24"/>
          <w:lang w:eastAsia="pl-PL"/>
        </w:rPr>
        <w:t>wienia b</w:t>
      </w:r>
      <w:r w:rsidRPr="00AC636B">
        <w:rPr>
          <w:rFonts w:ascii="Times New Roman" w:eastAsia="Times New Roman" w:hAnsi="Times New Roman" w:cs="Times New Roman" w:hint="eastAsia"/>
          <w:sz w:val="24"/>
          <w:szCs w:val="24"/>
          <w:lang w:eastAsia="pl-PL"/>
        </w:rPr>
        <w:t>ę</w:t>
      </w:r>
      <w:r w:rsidRPr="00AC636B">
        <w:rPr>
          <w:rFonts w:ascii="Times New Roman" w:eastAsia="Times New Roman" w:hAnsi="Times New Roman" w:cs="Times New Roman"/>
          <w:sz w:val="24"/>
          <w:szCs w:val="24"/>
          <w:lang w:eastAsia="pl-PL"/>
        </w:rPr>
        <w:t xml:space="preserve">dzie realizowany zgodnie z </w:t>
      </w:r>
      <w:r w:rsidRPr="00AC636B">
        <w:rPr>
          <w:rFonts w:ascii="Times New Roman" w:eastAsia="SimSun" w:hAnsi="Times New Roman" w:cs="Times New Roman"/>
          <w:b/>
          <w:sz w:val="24"/>
          <w:szCs w:val="24"/>
          <w:lang w:eastAsia="ar-SA"/>
        </w:rPr>
        <w:t xml:space="preserve">rozporządzeniem Ministra Zdrowia i Opieki Społecznej z dnia 30 maja 1996 r. </w:t>
      </w:r>
      <w:r w:rsidRPr="00AC636B">
        <w:rPr>
          <w:rFonts w:ascii="Times New Roman" w:eastAsia="SimSun" w:hAnsi="Times New Roman" w:cs="Times New Roman"/>
          <w:sz w:val="24"/>
          <w:szCs w:val="24"/>
          <w:lang w:eastAsia="ar-SA"/>
        </w:rPr>
        <w:t>w sprawie przeprowadzania badań lekarskich pracowników z zakresu profilaktycznej opieki zdrowotnej nad pracownikami oraz orzeczeń lekarskich wydawanych do celów przewidzianych w Kodeksie Pracy (Dz. U z 2016 r. poz. 2067 oraz z 2020 r. poz. 1231) i w szczególności obejmuje:</w:t>
      </w:r>
    </w:p>
    <w:p w14:paraId="01CFAD49"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prowadzenie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z zakresu profilaktyki ochrony zdrowia (wst</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pne, okresowe, kontrolne) i wydanie za</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wiadcze</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/orzecze</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w zakresie medycyny pracy na rzecz pracownik</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 xml:space="preserve">w i </w:t>
      </w:r>
      <w:r w:rsidRPr="00AC636B">
        <w:rPr>
          <w:rFonts w:ascii="Times New Roman" w:eastAsia="Times New Roman" w:hAnsi="Times New Roman" w:cs="Times New Roman" w:hint="eastAsia"/>
          <w:sz w:val="24"/>
          <w:szCs w:val="24"/>
          <w:lang w:eastAsia="ar-SA"/>
        </w:rPr>
        <w:t>ż</w:t>
      </w:r>
      <w:r w:rsidRPr="00AC636B">
        <w:rPr>
          <w:rFonts w:ascii="Times New Roman" w:eastAsia="Times New Roman" w:hAnsi="Times New Roman" w:cs="Times New Roman"/>
          <w:sz w:val="24"/>
          <w:szCs w:val="24"/>
          <w:lang w:eastAsia="ar-SA"/>
        </w:rPr>
        <w:t>o</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nierzy zawodowych;</w:t>
      </w:r>
    </w:p>
    <w:p w14:paraId="173769BE"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wykonywanie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laboratoryjnych i radiologicznych zleconych przez lekarza medycyny pracy,</w:t>
      </w:r>
    </w:p>
    <w:p w14:paraId="43E0558C" w14:textId="77777777" w:rsidR="00732AAC" w:rsidRPr="00AC636B" w:rsidRDefault="00732AAC" w:rsidP="00732AAC">
      <w:pPr>
        <w:widowControl w:val="0"/>
        <w:numPr>
          <w:ilvl w:val="0"/>
          <w:numId w:val="88"/>
        </w:numPr>
        <w:tabs>
          <w:tab w:val="left" w:pos="851"/>
        </w:tabs>
        <w:suppressAutoHyphens/>
        <w:spacing w:after="120" w:line="240" w:lineRule="auto"/>
        <w:ind w:left="851" w:hanging="425"/>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wykonywanie opis</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w:t>
      </w:r>
    </w:p>
    <w:p w14:paraId="103EBD32" w14:textId="77777777" w:rsidR="00732AAC" w:rsidRPr="00AC636B" w:rsidRDefault="00732AAC" w:rsidP="00732AAC">
      <w:pPr>
        <w:widowControl w:val="0"/>
        <w:numPr>
          <w:ilvl w:val="0"/>
          <w:numId w:val="88"/>
        </w:numPr>
        <w:tabs>
          <w:tab w:val="left" w:pos="851"/>
        </w:tabs>
        <w:suppressAutoHyphens/>
        <w:spacing w:after="120" w:line="240" w:lineRule="auto"/>
        <w:ind w:left="851" w:hanging="425"/>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wykonywanie  konsultacji lekarzy specjalist</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oraz lekarza orzecznika,</w:t>
      </w:r>
    </w:p>
    <w:p w14:paraId="51ECD8C4"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wykonanie konsultacji okulistycznych </w:t>
      </w:r>
      <w:r w:rsidRPr="00AC636B">
        <w:rPr>
          <w:rFonts w:ascii="Times New Roman" w:eastAsia="Times New Roman" w:hAnsi="Times New Roman" w:cs="Times New Roman"/>
          <w:sz w:val="24"/>
          <w:szCs w:val="24"/>
          <w:u w:val="single"/>
          <w:lang w:eastAsia="ar-SA"/>
        </w:rPr>
        <w:t xml:space="preserve">wraz z wypisaniem recepty i wydaniem </w:t>
      </w:r>
      <w:r w:rsidRPr="00AC636B">
        <w:rPr>
          <w:rFonts w:ascii="Times New Roman" w:eastAsia="Times New Roman" w:hAnsi="Times New Roman" w:cs="Times New Roman"/>
          <w:sz w:val="24"/>
          <w:szCs w:val="24"/>
          <w:u w:val="single"/>
          <w:lang w:eastAsia="ar-SA"/>
        </w:rPr>
        <w:lastRenderedPageBreak/>
        <w:t>oddzielnego za</w:t>
      </w:r>
      <w:r w:rsidRPr="00AC636B">
        <w:rPr>
          <w:rFonts w:ascii="Times New Roman" w:eastAsia="Times New Roman" w:hAnsi="Times New Roman" w:cs="Times New Roman" w:hint="eastAsia"/>
          <w:sz w:val="24"/>
          <w:szCs w:val="24"/>
          <w:u w:val="single"/>
          <w:lang w:eastAsia="ar-SA"/>
        </w:rPr>
        <w:t>ś</w:t>
      </w:r>
      <w:r w:rsidRPr="00AC636B">
        <w:rPr>
          <w:rFonts w:ascii="Times New Roman" w:eastAsia="Times New Roman" w:hAnsi="Times New Roman" w:cs="Times New Roman"/>
          <w:sz w:val="24"/>
          <w:szCs w:val="24"/>
          <w:u w:val="single"/>
          <w:lang w:eastAsia="ar-SA"/>
        </w:rPr>
        <w:t>wiadczenia</w:t>
      </w:r>
      <w:r w:rsidRPr="00AC636B">
        <w:rPr>
          <w:rFonts w:ascii="Times New Roman" w:eastAsia="Times New Roman" w:hAnsi="Times New Roman" w:cs="Times New Roman"/>
          <w:sz w:val="24"/>
          <w:szCs w:val="24"/>
          <w:lang w:eastAsia="ar-SA"/>
        </w:rPr>
        <w:t xml:space="preserve"> dla os</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b maj</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cych wskazania do pracy przy obs</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udze monitor</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ekranowych;</w:t>
      </w:r>
    </w:p>
    <w:p w14:paraId="0644BA7D"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wystawienie orzeczeń do cel</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sanitarno-epidemiologicznych;</w:t>
      </w:r>
    </w:p>
    <w:p w14:paraId="15B2F460" w14:textId="77777777" w:rsidR="00732AAC" w:rsidRPr="00AC636B" w:rsidRDefault="00732AAC" w:rsidP="00732AAC">
      <w:pPr>
        <w:widowControl w:val="0"/>
        <w:numPr>
          <w:ilvl w:val="0"/>
          <w:numId w:val="88"/>
        </w:numPr>
        <w:tabs>
          <w:tab w:val="left" w:pos="851"/>
        </w:tabs>
        <w:suppressAutoHyphens/>
        <w:spacing w:after="120" w:line="240" w:lineRule="auto"/>
        <w:ind w:left="851" w:hanging="425"/>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udzielanie innych </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wiadcze</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zdrowotnych, do kt</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rych zapewnienia w my</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l odr</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bnych przepis</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jest zobowi</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zany pracodawca,</w:t>
      </w:r>
    </w:p>
    <w:p w14:paraId="0D55CBBD"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prowadzenie nadzoru </w:t>
      </w:r>
      <w:proofErr w:type="spellStart"/>
      <w:r w:rsidRPr="00AC636B">
        <w:rPr>
          <w:rFonts w:ascii="Times New Roman" w:eastAsia="Times New Roman" w:hAnsi="Times New Roman" w:cs="Times New Roman"/>
          <w:sz w:val="24"/>
          <w:szCs w:val="24"/>
          <w:lang w:eastAsia="ar-SA"/>
        </w:rPr>
        <w:t>dyspanseryzacyjnego</w:t>
      </w:r>
      <w:proofErr w:type="spellEnd"/>
      <w:r w:rsidRPr="00AC636B">
        <w:rPr>
          <w:rFonts w:ascii="Times New Roman" w:eastAsia="Times New Roman" w:hAnsi="Times New Roman" w:cs="Times New Roman"/>
          <w:sz w:val="24"/>
          <w:szCs w:val="24"/>
          <w:lang w:eastAsia="ar-SA"/>
        </w:rPr>
        <w:t xml:space="preserve"> oraz niezb</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dnej dokumentacji;</w:t>
      </w:r>
    </w:p>
    <w:p w14:paraId="2F75C25D" w14:textId="6C2DD63B"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realizowanie </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wiadcze</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medycznych zgodnie z rozporz</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dzeniem Ministra Obrony Narodowej z dnia 7 maja 2010 r. w sprawie zada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s</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u</w:t>
      </w:r>
      <w:r w:rsidRPr="00AC636B">
        <w:rPr>
          <w:rFonts w:ascii="Times New Roman" w:eastAsia="Times New Roman" w:hAnsi="Times New Roman" w:cs="Times New Roman" w:hint="eastAsia"/>
          <w:sz w:val="24"/>
          <w:szCs w:val="24"/>
          <w:lang w:eastAsia="ar-SA"/>
        </w:rPr>
        <w:t>ż</w:t>
      </w:r>
      <w:r w:rsidRPr="00AC636B">
        <w:rPr>
          <w:rFonts w:ascii="Times New Roman" w:eastAsia="Times New Roman" w:hAnsi="Times New Roman" w:cs="Times New Roman"/>
          <w:sz w:val="24"/>
          <w:szCs w:val="24"/>
          <w:lang w:eastAsia="ar-SA"/>
        </w:rPr>
        <w:t>by medycyny pracy w jednostkach organizacyjnych podleg</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 xml:space="preserve">ych i nadzorowanych przez Ministra Obrony Narodowej (Dz. </w:t>
      </w:r>
      <w:proofErr w:type="gramStart"/>
      <w:r w:rsidRPr="00AC636B">
        <w:rPr>
          <w:rFonts w:ascii="Times New Roman" w:eastAsia="Times New Roman" w:hAnsi="Times New Roman" w:cs="Times New Roman"/>
          <w:sz w:val="24"/>
          <w:szCs w:val="24"/>
          <w:lang w:eastAsia="ar-SA"/>
        </w:rPr>
        <w:t>U..</w:t>
      </w:r>
      <w:proofErr w:type="gramEnd"/>
      <w:r w:rsidRPr="00AC636B">
        <w:rPr>
          <w:rFonts w:ascii="Times New Roman" w:eastAsia="Times New Roman" w:hAnsi="Times New Roman" w:cs="Times New Roman"/>
          <w:sz w:val="24"/>
          <w:szCs w:val="24"/>
          <w:lang w:eastAsia="ar-SA"/>
        </w:rPr>
        <w:t xml:space="preserve"> poz. 577), b</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d</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cych uzupe</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nieniem art. 6 ustawy z dnia 27 czerwca 1997r. o s</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u</w:t>
      </w:r>
      <w:r w:rsidRPr="00AC636B">
        <w:rPr>
          <w:rFonts w:ascii="Times New Roman" w:eastAsia="Times New Roman" w:hAnsi="Times New Roman" w:cs="Times New Roman" w:hint="eastAsia"/>
          <w:sz w:val="24"/>
          <w:szCs w:val="24"/>
          <w:lang w:eastAsia="ar-SA"/>
        </w:rPr>
        <w:t>ż</w:t>
      </w:r>
      <w:r w:rsidRPr="00AC636B">
        <w:rPr>
          <w:rFonts w:ascii="Times New Roman" w:eastAsia="Times New Roman" w:hAnsi="Times New Roman" w:cs="Times New Roman"/>
          <w:sz w:val="24"/>
          <w:szCs w:val="24"/>
          <w:lang w:eastAsia="ar-SA"/>
        </w:rPr>
        <w:t>bie medycyny pracy (Dz.U. z 2019 r. poz. 1175</w:t>
      </w:r>
      <w:r w:rsidR="00AC636B">
        <w:rPr>
          <w:rFonts w:ascii="Times New Roman" w:eastAsia="Times New Roman" w:hAnsi="Times New Roman" w:cs="Times New Roman"/>
          <w:sz w:val="24"/>
          <w:szCs w:val="24"/>
          <w:lang w:eastAsia="ar-SA"/>
        </w:rPr>
        <w:t>, z późn. zm.</w:t>
      </w:r>
      <w:r w:rsidRPr="00AC636B">
        <w:rPr>
          <w:rFonts w:ascii="Times New Roman" w:eastAsia="Times New Roman" w:hAnsi="Times New Roman" w:cs="Times New Roman"/>
          <w:sz w:val="24"/>
          <w:szCs w:val="24"/>
          <w:lang w:eastAsia="ar-SA"/>
        </w:rPr>
        <w:t>);</w:t>
      </w:r>
    </w:p>
    <w:p w14:paraId="53AE462C"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zapewnienie udzia</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u lekarza sprawuj</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cego profilaktyczn</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 xml:space="preserve"> opiek</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 xml:space="preserve"> zdrowotn</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 xml:space="preserve"> nad pracownikami w pracach komisji bezpiecze</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stwa i higieny pracy Pracodawców w liczbie 20 godzin;</w:t>
      </w:r>
    </w:p>
    <w:p w14:paraId="5FC6DE66" w14:textId="3580751E"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przeprowadzenie badań lekarskich zgodnie z rozporządzeniem Ministra Zdrowia z dnia 21 grudnia 2015 r. w sprawie badań lekarskich i psychologicznych osób ubiegających się o wpis lub posiadających wpis na listę kwalifikowanych pracowników ochrony fizycznej (Dz.U. poz. 2323, z późn. zm.);</w:t>
      </w:r>
    </w:p>
    <w:p w14:paraId="6B4ED5C7" w14:textId="77777777"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wystawianie skierowa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do Rejonowej Wojskowej Komisji Lekarskiej wraz z opini</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 xml:space="preserve"> lekarsk</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 xml:space="preserve"> zgodnie z rozporz</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dzeniem Ministra Obrony Narodowej z dnia 24 stycznia 2018 r. w sprawie orzekania o zdolno</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ci do czynnej s</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u</w:t>
      </w:r>
      <w:r w:rsidRPr="00AC636B">
        <w:rPr>
          <w:rFonts w:ascii="Times New Roman" w:eastAsia="Times New Roman" w:hAnsi="Times New Roman" w:cs="Times New Roman" w:hint="eastAsia"/>
          <w:sz w:val="24"/>
          <w:szCs w:val="24"/>
          <w:lang w:eastAsia="ar-SA"/>
        </w:rPr>
        <w:t>ż</w:t>
      </w:r>
      <w:r w:rsidRPr="00AC636B">
        <w:rPr>
          <w:rFonts w:ascii="Times New Roman" w:eastAsia="Times New Roman" w:hAnsi="Times New Roman" w:cs="Times New Roman"/>
          <w:sz w:val="24"/>
          <w:szCs w:val="24"/>
          <w:lang w:eastAsia="ar-SA"/>
        </w:rPr>
        <w:t>by wojskowej oraz trybu post</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powania wojskowych komisji lekarskich w tych sprawach (Dz. U. poz. 258);</w:t>
      </w:r>
    </w:p>
    <w:p w14:paraId="4A6C349E" w14:textId="2683BC2E" w:rsidR="00732AAC" w:rsidRPr="00AC636B" w:rsidRDefault="00732AAC" w:rsidP="00732AAC">
      <w:pPr>
        <w:widowControl w:val="0"/>
        <w:numPr>
          <w:ilvl w:val="0"/>
          <w:numId w:val="88"/>
        </w:numPr>
        <w:tabs>
          <w:tab w:val="left" w:pos="851"/>
        </w:tabs>
        <w:suppressAutoHyphens/>
        <w:spacing w:after="120" w:line="240" w:lineRule="auto"/>
        <w:ind w:left="851" w:hanging="42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wykonywanie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zgodnie z rozporz</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dzeniem Ministra Zdrowia z dnia 29 sierpnia 2019 r. w sprawie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lekarskich os</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b ubiegaj</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cych si</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 xml:space="preserve"> o uprawnienia do kierowania pojazdami i kierowc</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(Dz. U. z 2020 r. poz. 2213). Badania psychologiczne</w:t>
      </w:r>
      <w:r w:rsidRPr="00AC636B">
        <w:rPr>
          <w:rFonts w:ascii="Times New Roman" w:eastAsia="Times New Roman" w:hAnsi="Times New Roman" w:cs="Times New Roman"/>
          <w:b/>
          <w:sz w:val="24"/>
          <w:szCs w:val="24"/>
          <w:lang w:eastAsia="ar-SA"/>
        </w:rPr>
        <w:t xml:space="preserve"> </w:t>
      </w:r>
      <w:r w:rsidRPr="00AC636B">
        <w:rPr>
          <w:rFonts w:ascii="Times New Roman" w:eastAsia="Times New Roman" w:hAnsi="Times New Roman" w:cs="Times New Roman"/>
          <w:sz w:val="24"/>
          <w:szCs w:val="24"/>
          <w:lang w:eastAsia="ar-SA"/>
        </w:rPr>
        <w:t>w zakresie psychologii transportu przeprowadzane będą przez uprawnionego do wykonywania tych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psychologa, w pracowni psychologicznej prowadzonej przez jednostk</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 xml:space="preserve"> organizacyjn</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 xml:space="preserve"> podleg</w:t>
      </w:r>
      <w:r w:rsidRPr="00AC636B">
        <w:rPr>
          <w:rFonts w:ascii="Times New Roman" w:eastAsia="Times New Roman" w:hAnsi="Times New Roman" w:cs="Times New Roman" w:hint="eastAsia"/>
          <w:sz w:val="24"/>
          <w:szCs w:val="24"/>
          <w:lang w:eastAsia="ar-SA"/>
        </w:rPr>
        <w:t>łą</w:t>
      </w:r>
      <w:r w:rsidRPr="00AC636B">
        <w:rPr>
          <w:rFonts w:ascii="Times New Roman" w:eastAsia="Times New Roman" w:hAnsi="Times New Roman" w:cs="Times New Roman"/>
          <w:sz w:val="24"/>
          <w:szCs w:val="24"/>
          <w:lang w:eastAsia="ar-SA"/>
        </w:rPr>
        <w:t xml:space="preserve"> Ministrowi Obrony Narodowej w zakresie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os</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b na potrzeby Si</w:t>
      </w:r>
      <w:r w:rsidRPr="00AC636B">
        <w:rPr>
          <w:rFonts w:ascii="Times New Roman" w:eastAsia="Times New Roman" w:hAnsi="Times New Roman" w:cs="Times New Roman" w:hint="eastAsia"/>
          <w:sz w:val="24"/>
          <w:szCs w:val="24"/>
          <w:lang w:eastAsia="ar-SA"/>
        </w:rPr>
        <w:t>ł</w:t>
      </w:r>
      <w:r w:rsidRPr="00AC636B">
        <w:rPr>
          <w:rFonts w:ascii="Times New Roman" w:eastAsia="Times New Roman" w:hAnsi="Times New Roman" w:cs="Times New Roman"/>
          <w:sz w:val="24"/>
          <w:szCs w:val="24"/>
          <w:lang w:eastAsia="ar-SA"/>
        </w:rPr>
        <w:t xml:space="preserve"> Zbrojnych Rzeczypospolitej Polskiej zgodnie z art. 83 ust. 1 pkt 2 ustawy z dnia 5 stycznia 2011 r. o kieruj</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cych pojazdami (Dz. U. z 20</w:t>
      </w:r>
      <w:r w:rsidR="00AC636B">
        <w:rPr>
          <w:rFonts w:ascii="Times New Roman" w:eastAsia="Times New Roman" w:hAnsi="Times New Roman" w:cs="Times New Roman"/>
          <w:sz w:val="24"/>
          <w:szCs w:val="24"/>
          <w:lang w:eastAsia="ar-SA"/>
        </w:rPr>
        <w:t>21</w:t>
      </w:r>
      <w:r w:rsidRPr="00AC636B">
        <w:rPr>
          <w:rFonts w:ascii="Times New Roman" w:eastAsia="Times New Roman" w:hAnsi="Times New Roman" w:cs="Times New Roman"/>
          <w:sz w:val="24"/>
          <w:szCs w:val="24"/>
          <w:lang w:eastAsia="ar-SA"/>
        </w:rPr>
        <w:t xml:space="preserve"> r. poz.12</w:t>
      </w:r>
      <w:r w:rsidR="00AC636B">
        <w:rPr>
          <w:rFonts w:ascii="Times New Roman" w:eastAsia="Times New Roman" w:hAnsi="Times New Roman" w:cs="Times New Roman"/>
          <w:sz w:val="24"/>
          <w:szCs w:val="24"/>
          <w:lang w:eastAsia="ar-SA"/>
        </w:rPr>
        <w:t>12</w:t>
      </w:r>
      <w:r w:rsidRPr="00AC636B">
        <w:rPr>
          <w:rFonts w:ascii="Times New Roman" w:eastAsia="Times New Roman" w:hAnsi="Times New Roman" w:cs="Times New Roman"/>
          <w:sz w:val="24"/>
          <w:szCs w:val="24"/>
          <w:lang w:eastAsia="ar-SA"/>
        </w:rPr>
        <w:t>, z późn. zm.).</w:t>
      </w:r>
    </w:p>
    <w:p w14:paraId="342B7F05" w14:textId="77777777" w:rsidR="00732AAC" w:rsidRPr="00AC636B"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Badania profilaktyczne, ko</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cz</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 xml:space="preserve"> si</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 xml:space="preserve"> wydaniem orzeczenia lekarskiego w formie za</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wiadczenia stwierdzaj</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cego brak przeciwwskaza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zdrowotnych do pracy na </w:t>
      </w:r>
      <w:r w:rsidRPr="00AC636B">
        <w:rPr>
          <w:rFonts w:ascii="Times New Roman" w:eastAsia="SimSun" w:hAnsi="Times New Roman" w:cs="Times New Roman"/>
          <w:sz w:val="24"/>
          <w:szCs w:val="24"/>
          <w:lang w:eastAsia="ar-SA"/>
        </w:rPr>
        <w:t>określonym</w:t>
      </w:r>
      <w:r w:rsidRPr="00AC636B">
        <w:rPr>
          <w:rFonts w:ascii="Times New Roman" w:eastAsia="Times New Roman" w:hAnsi="Times New Roman" w:cs="Times New Roman"/>
          <w:sz w:val="24"/>
          <w:szCs w:val="24"/>
          <w:lang w:eastAsia="ar-SA"/>
        </w:rPr>
        <w:t xml:space="preserve"> stanowisku pracy lub z przeciwskazaniami zdrowotnymi do pracy na okre</w:t>
      </w:r>
      <w:r w:rsidRPr="00AC636B">
        <w:rPr>
          <w:rFonts w:ascii="Times New Roman" w:eastAsia="Times New Roman" w:hAnsi="Times New Roman" w:cs="Times New Roman" w:hint="eastAsia"/>
          <w:sz w:val="24"/>
          <w:szCs w:val="24"/>
          <w:lang w:eastAsia="ar-SA"/>
        </w:rPr>
        <w:t>ś</w:t>
      </w:r>
      <w:r w:rsidRPr="00AC636B">
        <w:rPr>
          <w:rFonts w:ascii="Times New Roman" w:eastAsia="Times New Roman" w:hAnsi="Times New Roman" w:cs="Times New Roman"/>
          <w:sz w:val="24"/>
          <w:szCs w:val="24"/>
          <w:lang w:eastAsia="ar-SA"/>
        </w:rPr>
        <w:t>lonym stanowisku.</w:t>
      </w:r>
    </w:p>
    <w:p w14:paraId="03B4B2B2" w14:textId="77777777" w:rsidR="00732AAC" w:rsidRPr="00AC636B" w:rsidRDefault="00732AAC" w:rsidP="00732AAC">
      <w:pPr>
        <w:widowControl w:val="0"/>
        <w:numPr>
          <w:ilvl w:val="0"/>
          <w:numId w:val="72"/>
        </w:numPr>
        <w:spacing w:after="120" w:line="240" w:lineRule="auto"/>
        <w:ind w:left="284" w:hanging="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ar-SA"/>
        </w:rPr>
        <w:t>Wykonawca</w:t>
      </w:r>
      <w:r w:rsidRPr="00AC636B">
        <w:rPr>
          <w:rFonts w:ascii="Times New Roman" w:eastAsia="Times New Roman" w:hAnsi="Times New Roman" w:cs="Times New Roman"/>
          <w:sz w:val="24"/>
          <w:szCs w:val="24"/>
          <w:lang w:eastAsia="pl-PL"/>
        </w:rPr>
        <w:t xml:space="preserve"> zobowiązany jest do wydania Orzeczenie lekarskiego (w 2 egz. </w:t>
      </w:r>
      <w:r w:rsidRPr="00AC636B">
        <w:rPr>
          <w:rFonts w:ascii="Times New Roman" w:eastAsia="Times New Roman" w:hAnsi="Times New Roman" w:cs="Times New Roman" w:hint="eastAsia"/>
          <w:sz w:val="24"/>
          <w:szCs w:val="24"/>
          <w:lang w:eastAsia="pl-PL"/>
        </w:rPr>
        <w:t>–</w:t>
      </w:r>
      <w:r w:rsidRPr="00AC636B">
        <w:rPr>
          <w:rFonts w:ascii="Times New Roman" w:eastAsia="Times New Roman" w:hAnsi="Times New Roman" w:cs="Times New Roman"/>
          <w:sz w:val="24"/>
          <w:szCs w:val="24"/>
          <w:lang w:eastAsia="pl-PL"/>
        </w:rPr>
        <w:t xml:space="preserve"> orygina</w:t>
      </w:r>
      <w:r w:rsidRPr="00AC636B">
        <w:rPr>
          <w:rFonts w:ascii="Times New Roman" w:eastAsia="Times New Roman" w:hAnsi="Times New Roman" w:cs="Times New Roman" w:hint="eastAsia"/>
          <w:sz w:val="24"/>
          <w:szCs w:val="24"/>
          <w:lang w:eastAsia="pl-PL"/>
        </w:rPr>
        <w:t>ł</w:t>
      </w:r>
      <w:r w:rsidRPr="00AC636B">
        <w:rPr>
          <w:rFonts w:ascii="Times New Roman" w:eastAsia="Times New Roman" w:hAnsi="Times New Roman" w:cs="Times New Roman"/>
          <w:sz w:val="24"/>
          <w:szCs w:val="24"/>
          <w:lang w:eastAsia="pl-PL"/>
        </w:rPr>
        <w:t xml:space="preserve"> i kopia) bezpo</w:t>
      </w:r>
      <w:r w:rsidRPr="00AC636B">
        <w:rPr>
          <w:rFonts w:ascii="Times New Roman" w:eastAsia="Times New Roman" w:hAnsi="Times New Roman" w:cs="Times New Roman" w:hint="eastAsia"/>
          <w:sz w:val="24"/>
          <w:szCs w:val="24"/>
          <w:lang w:eastAsia="pl-PL"/>
        </w:rPr>
        <w:t>ś</w:t>
      </w:r>
      <w:r w:rsidRPr="00AC636B">
        <w:rPr>
          <w:rFonts w:ascii="Times New Roman" w:eastAsia="Times New Roman" w:hAnsi="Times New Roman" w:cs="Times New Roman"/>
          <w:sz w:val="24"/>
          <w:szCs w:val="24"/>
          <w:lang w:eastAsia="pl-PL"/>
        </w:rPr>
        <w:t xml:space="preserve">rednio </w:t>
      </w:r>
      <w:r w:rsidRPr="00AC636B">
        <w:rPr>
          <w:rFonts w:ascii="Times New Roman" w:eastAsia="Times New Roman" w:hAnsi="Times New Roman" w:cs="Times New Roman" w:hint="eastAsia"/>
          <w:sz w:val="24"/>
          <w:szCs w:val="24"/>
          <w:lang w:eastAsia="pl-PL"/>
        </w:rPr>
        <w:t>ż</w:t>
      </w:r>
      <w:r w:rsidRPr="00AC636B">
        <w:rPr>
          <w:rFonts w:ascii="Times New Roman" w:eastAsia="Times New Roman" w:hAnsi="Times New Roman" w:cs="Times New Roman"/>
          <w:sz w:val="24"/>
          <w:szCs w:val="24"/>
          <w:lang w:eastAsia="pl-PL"/>
        </w:rPr>
        <w:t>o</w:t>
      </w:r>
      <w:r w:rsidRPr="00AC636B">
        <w:rPr>
          <w:rFonts w:ascii="Times New Roman" w:eastAsia="Times New Roman" w:hAnsi="Times New Roman" w:cs="Times New Roman" w:hint="eastAsia"/>
          <w:sz w:val="24"/>
          <w:szCs w:val="24"/>
          <w:lang w:eastAsia="pl-PL"/>
        </w:rPr>
        <w:t>ł</w:t>
      </w:r>
      <w:r w:rsidRPr="00AC636B">
        <w:rPr>
          <w:rFonts w:ascii="Times New Roman" w:eastAsia="Times New Roman" w:hAnsi="Times New Roman" w:cs="Times New Roman"/>
          <w:sz w:val="24"/>
          <w:szCs w:val="24"/>
          <w:lang w:eastAsia="pl-PL"/>
        </w:rPr>
        <w:t>nierzowi zawodowemu lub pracownikowi resortu obrony narodowej, kt</w:t>
      </w:r>
      <w:r w:rsidRPr="00AC636B">
        <w:rPr>
          <w:rFonts w:ascii="Times New Roman" w:eastAsia="Times New Roman" w:hAnsi="Times New Roman" w:cs="Times New Roman" w:hint="eastAsia"/>
          <w:sz w:val="24"/>
          <w:szCs w:val="24"/>
          <w:lang w:eastAsia="pl-PL"/>
        </w:rPr>
        <w:t>ó</w:t>
      </w:r>
      <w:r w:rsidRPr="00AC636B">
        <w:rPr>
          <w:rFonts w:ascii="Times New Roman" w:eastAsia="Times New Roman" w:hAnsi="Times New Roman" w:cs="Times New Roman"/>
          <w:sz w:val="24"/>
          <w:szCs w:val="24"/>
          <w:lang w:eastAsia="pl-PL"/>
        </w:rPr>
        <w:t>ry by</w:t>
      </w:r>
      <w:r w:rsidRPr="00AC636B">
        <w:rPr>
          <w:rFonts w:ascii="Times New Roman" w:eastAsia="Times New Roman" w:hAnsi="Times New Roman" w:cs="Times New Roman" w:hint="eastAsia"/>
          <w:sz w:val="24"/>
          <w:szCs w:val="24"/>
          <w:lang w:eastAsia="pl-PL"/>
        </w:rPr>
        <w:t>ł</w:t>
      </w:r>
      <w:r w:rsidRPr="00AC636B">
        <w:rPr>
          <w:rFonts w:ascii="Times New Roman" w:eastAsia="Times New Roman" w:hAnsi="Times New Roman" w:cs="Times New Roman"/>
          <w:sz w:val="24"/>
          <w:szCs w:val="24"/>
          <w:lang w:eastAsia="pl-PL"/>
        </w:rPr>
        <w:t xml:space="preserve"> badany.</w:t>
      </w:r>
    </w:p>
    <w:p w14:paraId="4637FBE7" w14:textId="77777777" w:rsidR="00732AAC" w:rsidRPr="00AC636B" w:rsidRDefault="00732AAC" w:rsidP="00732AAC">
      <w:pPr>
        <w:widowControl w:val="0"/>
        <w:spacing w:after="0"/>
        <w:jc w:val="center"/>
        <w:rPr>
          <w:rFonts w:ascii="Times New Roman" w:eastAsia="Times New Roman" w:hAnsi="Times New Roman" w:cs="Times New Roman"/>
          <w:b/>
          <w:sz w:val="24"/>
          <w:szCs w:val="24"/>
          <w:lang w:eastAsia="ar-SA"/>
        </w:rPr>
      </w:pPr>
      <w:r w:rsidRPr="00BE4B85">
        <w:rPr>
          <w:rFonts w:ascii="Times New Roman" w:eastAsia="Times New Roman" w:hAnsi="Times New Roman" w:cs="Times New Roman"/>
          <w:b/>
          <w:sz w:val="24"/>
          <w:szCs w:val="24"/>
          <w:lang w:eastAsia="ar-SA"/>
        </w:rPr>
        <w:t>§</w:t>
      </w:r>
      <w:r w:rsidRPr="001D277B">
        <w:rPr>
          <w:rFonts w:ascii="Times New Roman" w:eastAsia="Times New Roman" w:hAnsi="Times New Roman" w:cs="Times New Roman"/>
          <w:b/>
          <w:sz w:val="24"/>
          <w:szCs w:val="24"/>
          <w:lang w:eastAsia="ar-SA"/>
        </w:rPr>
        <w:t xml:space="preserve"> 2</w:t>
      </w:r>
    </w:p>
    <w:p w14:paraId="6CC7B152" w14:textId="77777777" w:rsidR="00732AAC" w:rsidRPr="00AC636B" w:rsidRDefault="00732AAC" w:rsidP="00732AAC">
      <w:pPr>
        <w:widowControl w:val="0"/>
        <w:spacing w:after="120"/>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Termin i miejsce wykonania przedmiotu umowy</w:t>
      </w:r>
    </w:p>
    <w:p w14:paraId="43EA7FEA" w14:textId="08FF113F" w:rsidR="00732AAC" w:rsidRPr="00AC636B" w:rsidRDefault="00732AAC" w:rsidP="00BE4B85">
      <w:pPr>
        <w:widowControl w:val="0"/>
        <w:numPr>
          <w:ilvl w:val="0"/>
          <w:numId w:val="79"/>
        </w:numPr>
        <w:autoSpaceDE w:val="0"/>
        <w:autoSpaceDN w:val="0"/>
        <w:adjustRightInd w:val="0"/>
        <w:spacing w:after="120" w:line="240" w:lineRule="auto"/>
        <w:ind w:left="425" w:hanging="357"/>
        <w:jc w:val="both"/>
        <w:rPr>
          <w:rFonts w:ascii="Times New Roman" w:eastAsia="Times New Roman" w:hAnsi="Times New Roman" w:cs="Times New Roman"/>
          <w:sz w:val="24"/>
          <w:szCs w:val="24"/>
          <w:lang w:eastAsia="pl-PL"/>
        </w:rPr>
      </w:pPr>
      <w:r w:rsidRPr="00AC636B">
        <w:rPr>
          <w:rFonts w:ascii="Times New Roman" w:eastAsia="HG Mincho Light J" w:hAnsi="Times New Roman" w:cs="Times New Roman"/>
          <w:b/>
          <w:sz w:val="24"/>
          <w:szCs w:val="20"/>
          <w:u w:val="single"/>
          <w:lang w:eastAsia="ar-SA"/>
        </w:rPr>
        <w:t>Termin realizacji zamówienia podstawowego</w:t>
      </w:r>
      <w:r w:rsidRPr="00AC636B">
        <w:rPr>
          <w:rFonts w:ascii="Times New Roman" w:eastAsia="HG Mincho Light J" w:hAnsi="Times New Roman" w:cs="Times New Roman"/>
          <w:sz w:val="24"/>
          <w:szCs w:val="20"/>
          <w:lang w:eastAsia="ar-SA"/>
        </w:rPr>
        <w:t xml:space="preserve">: </w:t>
      </w:r>
      <w:r w:rsidRPr="00AC636B">
        <w:rPr>
          <w:rFonts w:ascii="Times New Roman" w:eastAsia="HG Mincho Light J" w:hAnsi="Times New Roman" w:cs="Times New Roman"/>
          <w:b/>
          <w:sz w:val="24"/>
          <w:szCs w:val="20"/>
          <w:lang w:eastAsia="ar-SA"/>
        </w:rPr>
        <w:t>od d</w:t>
      </w:r>
      <w:r w:rsidR="0037791E" w:rsidRPr="00AC636B">
        <w:rPr>
          <w:rFonts w:ascii="Times New Roman" w:eastAsia="HG Mincho Light J" w:hAnsi="Times New Roman" w:cs="Times New Roman"/>
          <w:b/>
          <w:sz w:val="24"/>
          <w:szCs w:val="20"/>
          <w:lang w:eastAsia="ar-SA"/>
        </w:rPr>
        <w:t>aty zawarcia umowy</w:t>
      </w:r>
      <w:r w:rsidRPr="00AC636B">
        <w:rPr>
          <w:rFonts w:ascii="Times New Roman" w:eastAsia="HG Mincho Light J" w:hAnsi="Times New Roman" w:cs="Times New Roman"/>
          <w:b/>
          <w:sz w:val="24"/>
          <w:szCs w:val="20"/>
          <w:lang w:eastAsia="ar-SA"/>
        </w:rPr>
        <w:t xml:space="preserve"> do 31 grudnia 2022 r.</w:t>
      </w:r>
      <w:r w:rsidRPr="00AC636B">
        <w:rPr>
          <w:rFonts w:ascii="Times New Roman" w:eastAsia="HG Mincho Light J" w:hAnsi="Times New Roman" w:cs="Times New Roman"/>
          <w:sz w:val="24"/>
          <w:szCs w:val="20"/>
          <w:lang w:eastAsia="ar-SA"/>
        </w:rPr>
        <w:t xml:space="preserve"> </w:t>
      </w:r>
      <w:r w:rsidRPr="00AC636B">
        <w:rPr>
          <w:rFonts w:ascii="Times New Roman" w:eastAsia="Times New Roman" w:hAnsi="Times New Roman" w:cs="Times New Roman"/>
          <w:sz w:val="24"/>
          <w:szCs w:val="24"/>
          <w:lang w:eastAsia="pl-PL"/>
        </w:rPr>
        <w:t xml:space="preserve">albo do dnia wyczerpania się środków finansowych </w:t>
      </w:r>
      <w:r w:rsidRPr="00AC636B">
        <w:rPr>
          <w:rFonts w:ascii="Times New Roman" w:eastAsia="Times New Roman" w:hAnsi="Times New Roman" w:cs="Times New Roman"/>
          <w:sz w:val="24"/>
          <w:szCs w:val="24"/>
          <w:lang w:eastAsia="pl-PL"/>
        </w:rPr>
        <w:lastRenderedPageBreak/>
        <w:t>przeznaczonych na realizację przedmiotu umowy nie później jednak niż do dnia 31.12.2022 r.</w:t>
      </w:r>
    </w:p>
    <w:p w14:paraId="163A07DB" w14:textId="77777777" w:rsidR="00732AAC" w:rsidRPr="00AC636B" w:rsidRDefault="00732AAC" w:rsidP="00732AAC">
      <w:pPr>
        <w:widowControl w:val="0"/>
        <w:autoSpaceDE w:val="0"/>
        <w:autoSpaceDN w:val="0"/>
        <w:adjustRightInd w:val="0"/>
        <w:spacing w:after="120" w:line="240" w:lineRule="auto"/>
        <w:ind w:left="425"/>
        <w:rPr>
          <w:rFonts w:ascii="Times New Roman" w:eastAsia="Times New Roman" w:hAnsi="Times New Roman" w:cs="Times New Roman"/>
          <w:sz w:val="24"/>
          <w:szCs w:val="24"/>
          <w:lang w:eastAsia="pl-PL"/>
        </w:rPr>
      </w:pPr>
    </w:p>
    <w:p w14:paraId="4B4C19D9" w14:textId="77777777" w:rsidR="00732AAC" w:rsidRPr="00AC636B" w:rsidRDefault="00732AAC" w:rsidP="00732AAC">
      <w:pPr>
        <w:widowControl w:val="0"/>
        <w:numPr>
          <w:ilvl w:val="0"/>
          <w:numId w:val="79"/>
        </w:numPr>
        <w:autoSpaceDE w:val="0"/>
        <w:autoSpaceDN w:val="0"/>
        <w:adjustRightInd w:val="0"/>
        <w:spacing w:after="240" w:line="240" w:lineRule="auto"/>
        <w:ind w:left="425" w:hanging="357"/>
        <w:rPr>
          <w:rFonts w:ascii="Times New Roman" w:eastAsia="Times New Roman" w:hAnsi="Times New Roman" w:cs="Times New Roman"/>
          <w:b/>
          <w:sz w:val="24"/>
          <w:szCs w:val="24"/>
          <w:lang w:eastAsia="ar-SA"/>
        </w:rPr>
      </w:pPr>
      <w:r w:rsidRPr="00AC636B">
        <w:rPr>
          <w:rFonts w:ascii="Times New Roman" w:eastAsia="HG Mincho Light J" w:hAnsi="Times New Roman" w:cs="Times New Roman"/>
          <w:b/>
          <w:sz w:val="24"/>
          <w:szCs w:val="20"/>
          <w:u w:val="single"/>
          <w:lang w:eastAsia="ar-SA"/>
        </w:rPr>
        <w:t>Miejsce wykonania usługi:</w:t>
      </w:r>
      <w:r w:rsidRPr="00AC636B">
        <w:rPr>
          <w:rFonts w:ascii="Times New Roman" w:eastAsia="HG Mincho Light J" w:hAnsi="Times New Roman" w:cs="Times New Roman"/>
          <w:sz w:val="24"/>
          <w:szCs w:val="20"/>
          <w:lang w:eastAsia="ar-SA"/>
        </w:rPr>
        <w:t xml:space="preserve"> siedziba Wykonawcy: </w:t>
      </w:r>
      <w:r w:rsidRPr="00BE4B85">
        <w:rPr>
          <w:rFonts w:ascii="Times New Roman" w:eastAsia="HG Mincho Light J" w:hAnsi="Times New Roman" w:cs="Times New Roman" w:hint="cs"/>
          <w:b/>
          <w:sz w:val="24"/>
          <w:szCs w:val="20"/>
          <w:lang w:eastAsia="ar-SA"/>
        </w:rPr>
        <w:t>……………………………</w:t>
      </w:r>
      <w:proofErr w:type="gramStart"/>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w:t>
      </w:r>
      <w:proofErr w:type="gramEnd"/>
      <w:r w:rsidRPr="001D277B">
        <w:rPr>
          <w:rFonts w:ascii="Times New Roman" w:eastAsia="HG Mincho Light J" w:hAnsi="Times New Roman" w:cs="Times New Roman"/>
          <w:sz w:val="24"/>
          <w:szCs w:val="20"/>
          <w:lang w:eastAsia="ar-SA"/>
        </w:rPr>
        <w:br/>
      </w:r>
    </w:p>
    <w:p w14:paraId="41888A00" w14:textId="77777777" w:rsidR="00732AAC" w:rsidRPr="00AC636B" w:rsidRDefault="00732AAC" w:rsidP="00732AA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BE4B85">
        <w:rPr>
          <w:rFonts w:ascii="Times New Roman" w:eastAsia="Times New Roman" w:hAnsi="Times New Roman" w:cs="Times New Roman"/>
          <w:b/>
          <w:sz w:val="24"/>
          <w:szCs w:val="24"/>
          <w:lang w:eastAsia="ar-SA"/>
        </w:rPr>
        <w:t>§</w:t>
      </w:r>
      <w:r w:rsidRPr="001D277B">
        <w:rPr>
          <w:rFonts w:ascii="Times New Roman" w:eastAsia="Times New Roman" w:hAnsi="Times New Roman" w:cs="Times New Roman"/>
          <w:b/>
          <w:sz w:val="24"/>
          <w:szCs w:val="24"/>
          <w:lang w:eastAsia="ar-SA"/>
        </w:rPr>
        <w:t xml:space="preserve"> 3</w:t>
      </w:r>
    </w:p>
    <w:p w14:paraId="2E22F89E" w14:textId="77777777" w:rsidR="00732AAC" w:rsidRPr="00AC636B" w:rsidRDefault="00732AAC" w:rsidP="00732AAC">
      <w:pPr>
        <w:widowControl w:val="0"/>
        <w:spacing w:after="0"/>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Nadzór nad wykonywaniem umowy</w:t>
      </w:r>
    </w:p>
    <w:p w14:paraId="0EA89E57" w14:textId="77777777" w:rsidR="00732AAC" w:rsidRPr="00BE4B85" w:rsidRDefault="00732AAC" w:rsidP="00732AAC">
      <w:pPr>
        <w:widowControl w:val="0"/>
        <w:numPr>
          <w:ilvl w:val="0"/>
          <w:numId w:val="73"/>
        </w:numPr>
        <w:spacing w:after="120" w:line="240" w:lineRule="auto"/>
        <w:jc w:val="both"/>
        <w:rPr>
          <w:rFonts w:ascii="Times New Roman" w:eastAsia="HG Mincho Light J" w:hAnsi="Times New Roman" w:cs="Times New Roman"/>
          <w:sz w:val="24"/>
          <w:szCs w:val="20"/>
          <w:lang w:eastAsia="ar-SA"/>
        </w:rPr>
      </w:pPr>
      <w:r w:rsidRPr="00BE4B85">
        <w:rPr>
          <w:rFonts w:ascii="Times New Roman" w:eastAsia="HG Mincho Light J" w:hAnsi="Times New Roman" w:cs="Times New Roman"/>
          <w:sz w:val="24"/>
          <w:szCs w:val="20"/>
          <w:lang w:eastAsia="ar-SA"/>
        </w:rPr>
        <w:t>Wykonawca wyznacza ze swojej strony osob</w:t>
      </w:r>
      <w:r w:rsidRPr="00BE4B85">
        <w:rPr>
          <w:rFonts w:ascii="Times New Roman" w:eastAsia="HG Mincho Light J" w:hAnsi="Times New Roman" w:cs="Times New Roman" w:hint="cs"/>
          <w:sz w:val="24"/>
          <w:szCs w:val="20"/>
          <w:lang w:eastAsia="ar-SA"/>
        </w:rPr>
        <w:t>ę</w:t>
      </w:r>
      <w:r w:rsidRPr="00BE4B85">
        <w:rPr>
          <w:rFonts w:ascii="Times New Roman" w:eastAsia="HG Mincho Light J" w:hAnsi="Times New Roman" w:cs="Times New Roman"/>
          <w:sz w:val="24"/>
          <w:szCs w:val="20"/>
          <w:lang w:eastAsia="ar-SA"/>
        </w:rPr>
        <w:t xml:space="preserve"> upowa</w:t>
      </w:r>
      <w:r w:rsidRPr="00BE4B85">
        <w:rPr>
          <w:rFonts w:ascii="Times New Roman" w:eastAsia="HG Mincho Light J" w:hAnsi="Times New Roman" w:cs="Times New Roman" w:hint="cs"/>
          <w:sz w:val="24"/>
          <w:szCs w:val="20"/>
          <w:lang w:eastAsia="ar-SA"/>
        </w:rPr>
        <w:t>ż</w:t>
      </w:r>
      <w:r w:rsidRPr="00BE4B85">
        <w:rPr>
          <w:rFonts w:ascii="Times New Roman" w:eastAsia="HG Mincho Light J" w:hAnsi="Times New Roman" w:cs="Times New Roman"/>
          <w:sz w:val="24"/>
          <w:szCs w:val="20"/>
          <w:lang w:eastAsia="ar-SA"/>
        </w:rPr>
        <w:t>nion</w:t>
      </w:r>
      <w:r w:rsidRPr="00BE4B85">
        <w:rPr>
          <w:rFonts w:ascii="Times New Roman" w:eastAsia="HG Mincho Light J" w:hAnsi="Times New Roman" w:cs="Times New Roman" w:hint="cs"/>
          <w:sz w:val="24"/>
          <w:szCs w:val="20"/>
          <w:lang w:eastAsia="ar-SA"/>
        </w:rPr>
        <w:t>ą</w:t>
      </w:r>
      <w:r w:rsidRPr="00BE4B85">
        <w:rPr>
          <w:rFonts w:ascii="Times New Roman" w:eastAsia="HG Mincho Light J" w:hAnsi="Times New Roman" w:cs="Times New Roman"/>
          <w:sz w:val="24"/>
          <w:szCs w:val="20"/>
          <w:lang w:eastAsia="ar-SA"/>
        </w:rPr>
        <w:t xml:space="preserve"> ca</w:t>
      </w:r>
      <w:r w:rsidRPr="00BE4B85">
        <w:rPr>
          <w:rFonts w:ascii="Times New Roman" w:eastAsia="HG Mincho Light J" w:hAnsi="Times New Roman" w:cs="Times New Roman" w:hint="cs"/>
          <w:sz w:val="24"/>
          <w:szCs w:val="20"/>
          <w:lang w:eastAsia="ar-SA"/>
        </w:rPr>
        <w:t>ł</w:t>
      </w:r>
      <w:r w:rsidRPr="00BE4B85">
        <w:rPr>
          <w:rFonts w:ascii="Times New Roman" w:eastAsia="HG Mincho Light J" w:hAnsi="Times New Roman" w:cs="Times New Roman"/>
          <w:sz w:val="24"/>
          <w:szCs w:val="20"/>
          <w:lang w:eastAsia="ar-SA"/>
        </w:rPr>
        <w:t>o</w:t>
      </w:r>
      <w:r w:rsidRPr="00BE4B85">
        <w:rPr>
          <w:rFonts w:ascii="Times New Roman" w:eastAsia="HG Mincho Light J" w:hAnsi="Times New Roman" w:cs="Times New Roman" w:hint="cs"/>
          <w:sz w:val="24"/>
          <w:szCs w:val="20"/>
          <w:lang w:eastAsia="ar-SA"/>
        </w:rPr>
        <w:t>ś</w:t>
      </w:r>
      <w:r w:rsidRPr="00BE4B85">
        <w:rPr>
          <w:rFonts w:ascii="Times New Roman" w:eastAsia="HG Mincho Light J" w:hAnsi="Times New Roman" w:cs="Times New Roman"/>
          <w:sz w:val="24"/>
          <w:szCs w:val="20"/>
          <w:lang w:eastAsia="ar-SA"/>
        </w:rPr>
        <w:t>ciowo za nadz</w:t>
      </w:r>
      <w:r w:rsidRPr="00BE4B85">
        <w:rPr>
          <w:rFonts w:ascii="Times New Roman" w:eastAsia="HG Mincho Light J" w:hAnsi="Times New Roman" w:cs="Times New Roman" w:hint="cs"/>
          <w:sz w:val="24"/>
          <w:szCs w:val="20"/>
          <w:lang w:eastAsia="ar-SA"/>
        </w:rPr>
        <w:t>ó</w:t>
      </w:r>
      <w:r w:rsidRPr="00BE4B85">
        <w:rPr>
          <w:rFonts w:ascii="Times New Roman" w:eastAsia="HG Mincho Light J" w:hAnsi="Times New Roman" w:cs="Times New Roman"/>
          <w:sz w:val="24"/>
          <w:szCs w:val="20"/>
          <w:lang w:eastAsia="ar-SA"/>
        </w:rPr>
        <w:t>r nad realizacj</w:t>
      </w:r>
      <w:r w:rsidRPr="00BE4B85">
        <w:rPr>
          <w:rFonts w:ascii="Times New Roman" w:eastAsia="HG Mincho Light J" w:hAnsi="Times New Roman" w:cs="Times New Roman" w:hint="cs"/>
          <w:sz w:val="24"/>
          <w:szCs w:val="20"/>
          <w:lang w:eastAsia="ar-SA"/>
        </w:rPr>
        <w:t>ą</w:t>
      </w:r>
      <w:r w:rsidRPr="00BE4B85">
        <w:rPr>
          <w:rFonts w:ascii="Times New Roman" w:eastAsia="HG Mincho Light J" w:hAnsi="Times New Roman" w:cs="Times New Roman"/>
          <w:sz w:val="24"/>
          <w:szCs w:val="20"/>
          <w:lang w:eastAsia="ar-SA"/>
        </w:rPr>
        <w:t xml:space="preserve"> umowy: </w:t>
      </w:r>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 xml:space="preserve">, </w:t>
      </w:r>
      <w:proofErr w:type="gramStart"/>
      <w:r w:rsidRPr="00BE4B85">
        <w:rPr>
          <w:rFonts w:ascii="Times New Roman" w:eastAsia="HG Mincho Light J" w:hAnsi="Times New Roman" w:cs="Times New Roman"/>
          <w:b/>
          <w:sz w:val="24"/>
          <w:szCs w:val="20"/>
          <w:lang w:eastAsia="ar-SA"/>
        </w:rPr>
        <w:t>tel.:</w:t>
      </w:r>
      <w:r w:rsidRPr="00BE4B85">
        <w:rPr>
          <w:rFonts w:ascii="Times New Roman" w:eastAsia="HG Mincho Light J" w:hAnsi="Times New Roman" w:cs="Times New Roman" w:hint="cs"/>
          <w:b/>
          <w:sz w:val="24"/>
          <w:szCs w:val="20"/>
          <w:lang w:eastAsia="ar-SA"/>
        </w:rPr>
        <w:t>…</w:t>
      </w:r>
      <w:proofErr w:type="gramEnd"/>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 e-mail:</w:t>
      </w:r>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w:t>
      </w:r>
    </w:p>
    <w:p w14:paraId="75CF3A62" w14:textId="7C605503" w:rsidR="00732AAC" w:rsidRPr="00BE4B85" w:rsidRDefault="00732AAC" w:rsidP="00732AAC">
      <w:pPr>
        <w:widowControl w:val="0"/>
        <w:numPr>
          <w:ilvl w:val="0"/>
          <w:numId w:val="73"/>
        </w:numPr>
        <w:tabs>
          <w:tab w:val="num" w:pos="0"/>
        </w:tabs>
        <w:spacing w:after="120" w:line="240" w:lineRule="auto"/>
        <w:jc w:val="both"/>
        <w:rPr>
          <w:rFonts w:ascii="Times New Roman" w:eastAsia="HG Mincho Light J" w:hAnsi="Times New Roman" w:cs="Times New Roman"/>
          <w:b/>
          <w:sz w:val="24"/>
          <w:szCs w:val="20"/>
          <w:lang w:eastAsia="ar-SA"/>
        </w:rPr>
      </w:pPr>
      <w:r w:rsidRPr="00BE4B85">
        <w:rPr>
          <w:rFonts w:ascii="Times New Roman" w:eastAsia="HG Mincho Light J" w:hAnsi="Times New Roman" w:cs="Times New Roman"/>
          <w:sz w:val="24"/>
          <w:szCs w:val="20"/>
          <w:lang w:eastAsia="ar-SA"/>
        </w:rPr>
        <w:t>Osob</w:t>
      </w:r>
      <w:r w:rsidRPr="00BE4B85">
        <w:rPr>
          <w:rFonts w:ascii="Times New Roman" w:eastAsia="HG Mincho Light J" w:hAnsi="Times New Roman" w:cs="Times New Roman" w:hint="cs"/>
          <w:sz w:val="24"/>
          <w:szCs w:val="20"/>
          <w:lang w:eastAsia="ar-SA"/>
        </w:rPr>
        <w:t>ą</w:t>
      </w:r>
      <w:r w:rsidRPr="00BE4B85">
        <w:rPr>
          <w:rFonts w:ascii="Times New Roman" w:eastAsia="HG Mincho Light J" w:hAnsi="Times New Roman" w:cs="Times New Roman"/>
          <w:sz w:val="24"/>
          <w:szCs w:val="20"/>
          <w:lang w:eastAsia="ar-SA"/>
        </w:rPr>
        <w:t xml:space="preserve"> upowa</w:t>
      </w:r>
      <w:r w:rsidRPr="00BE4B85">
        <w:rPr>
          <w:rFonts w:ascii="Times New Roman" w:eastAsia="HG Mincho Light J" w:hAnsi="Times New Roman" w:cs="Times New Roman" w:hint="cs"/>
          <w:sz w:val="24"/>
          <w:szCs w:val="20"/>
          <w:lang w:eastAsia="ar-SA"/>
        </w:rPr>
        <w:t>ż</w:t>
      </w:r>
      <w:r w:rsidRPr="00BE4B85">
        <w:rPr>
          <w:rFonts w:ascii="Times New Roman" w:eastAsia="HG Mincho Light J" w:hAnsi="Times New Roman" w:cs="Times New Roman"/>
          <w:sz w:val="24"/>
          <w:szCs w:val="20"/>
          <w:lang w:eastAsia="ar-SA"/>
        </w:rPr>
        <w:t>nion</w:t>
      </w:r>
      <w:r w:rsidRPr="00BE4B85">
        <w:rPr>
          <w:rFonts w:ascii="Times New Roman" w:eastAsia="HG Mincho Light J" w:hAnsi="Times New Roman" w:cs="Times New Roman" w:hint="cs"/>
          <w:sz w:val="24"/>
          <w:szCs w:val="20"/>
          <w:lang w:eastAsia="ar-SA"/>
        </w:rPr>
        <w:t>ą</w:t>
      </w:r>
      <w:r w:rsidRPr="00BE4B85">
        <w:rPr>
          <w:rFonts w:ascii="Times New Roman" w:eastAsia="HG Mincho Light J" w:hAnsi="Times New Roman" w:cs="Times New Roman"/>
          <w:sz w:val="24"/>
          <w:szCs w:val="20"/>
          <w:lang w:eastAsia="ar-SA"/>
        </w:rPr>
        <w:t xml:space="preserve"> do realizacji umowy ze strony Zamawiaj</w:t>
      </w:r>
      <w:r w:rsidRPr="00BE4B85">
        <w:rPr>
          <w:rFonts w:ascii="Times New Roman" w:eastAsia="HG Mincho Light J" w:hAnsi="Times New Roman" w:cs="Times New Roman" w:hint="cs"/>
          <w:sz w:val="24"/>
          <w:szCs w:val="20"/>
          <w:lang w:eastAsia="ar-SA"/>
        </w:rPr>
        <w:t>ą</w:t>
      </w:r>
      <w:r w:rsidRPr="00BE4B85">
        <w:rPr>
          <w:rFonts w:ascii="Times New Roman" w:eastAsia="HG Mincho Light J" w:hAnsi="Times New Roman" w:cs="Times New Roman"/>
          <w:sz w:val="24"/>
          <w:szCs w:val="20"/>
          <w:lang w:eastAsia="ar-SA"/>
        </w:rPr>
        <w:t xml:space="preserve">cego jest: </w:t>
      </w:r>
      <w:r w:rsidRPr="00BE4B85">
        <w:rPr>
          <w:rFonts w:ascii="Times New Roman" w:eastAsia="HG Mincho Light J" w:hAnsi="Times New Roman" w:cs="Times New Roman" w:hint="cs"/>
          <w:b/>
          <w:sz w:val="24"/>
          <w:szCs w:val="20"/>
          <w:lang w:eastAsia="ar-SA"/>
        </w:rPr>
        <w:t>…………………………</w:t>
      </w:r>
      <w:proofErr w:type="gramStart"/>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w:t>
      </w:r>
      <w:proofErr w:type="gramEnd"/>
      <w:r w:rsidRPr="00BE4B85">
        <w:rPr>
          <w:rFonts w:ascii="Times New Roman" w:eastAsia="HG Mincho Light J" w:hAnsi="Times New Roman" w:cs="Times New Roman"/>
          <w:b/>
          <w:sz w:val="24"/>
          <w:szCs w:val="20"/>
          <w:lang w:eastAsia="ar-SA"/>
        </w:rPr>
        <w:t xml:space="preserve">., tel. </w:t>
      </w:r>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 xml:space="preserve">., e-mail: </w:t>
      </w:r>
      <w:r w:rsidRPr="00BE4B85">
        <w:rPr>
          <w:rFonts w:ascii="Times New Roman" w:eastAsia="HG Mincho Light J" w:hAnsi="Times New Roman" w:cs="Times New Roman" w:hint="cs"/>
          <w:b/>
          <w:sz w:val="24"/>
          <w:szCs w:val="20"/>
          <w:lang w:eastAsia="ar-SA"/>
        </w:rPr>
        <w:t>…………………………</w:t>
      </w:r>
      <w:r w:rsidRPr="00BE4B85">
        <w:rPr>
          <w:rFonts w:ascii="Times New Roman" w:eastAsia="HG Mincho Light J" w:hAnsi="Times New Roman" w:cs="Times New Roman"/>
          <w:b/>
          <w:sz w:val="24"/>
          <w:szCs w:val="20"/>
          <w:lang w:eastAsia="ar-SA"/>
        </w:rPr>
        <w:t>.</w:t>
      </w:r>
    </w:p>
    <w:p w14:paraId="29FFA615" w14:textId="77777777" w:rsidR="00732AAC" w:rsidRPr="00BE4B85" w:rsidRDefault="00732AAC" w:rsidP="00732AAC">
      <w:pPr>
        <w:widowControl w:val="0"/>
        <w:numPr>
          <w:ilvl w:val="0"/>
          <w:numId w:val="73"/>
        </w:numPr>
        <w:tabs>
          <w:tab w:val="num" w:pos="426"/>
        </w:tabs>
        <w:spacing w:after="120" w:line="240" w:lineRule="auto"/>
        <w:ind w:left="426"/>
        <w:jc w:val="both"/>
        <w:rPr>
          <w:rFonts w:ascii="Times New Roman" w:eastAsia="HG Mincho Light J" w:hAnsi="Times New Roman" w:cs="Times New Roman"/>
          <w:sz w:val="24"/>
          <w:szCs w:val="20"/>
          <w:lang w:eastAsia="ar-SA"/>
        </w:rPr>
      </w:pPr>
      <w:r w:rsidRPr="00BE4B85">
        <w:rPr>
          <w:rFonts w:ascii="Times New Roman" w:eastAsia="HG Mincho Light J" w:hAnsi="Times New Roman" w:cs="Times New Roman"/>
          <w:sz w:val="24"/>
          <w:szCs w:val="20"/>
          <w:lang w:eastAsia="ar-SA"/>
        </w:rPr>
        <w:t>Zmiana wymienionych w ust. 1 i 2 os</w:t>
      </w:r>
      <w:r w:rsidRPr="00BE4B85">
        <w:rPr>
          <w:rFonts w:ascii="Times New Roman" w:eastAsia="HG Mincho Light J" w:hAnsi="Times New Roman" w:cs="Times New Roman" w:hint="cs"/>
          <w:sz w:val="24"/>
          <w:szCs w:val="20"/>
          <w:lang w:eastAsia="ar-SA"/>
        </w:rPr>
        <w:t>ó</w:t>
      </w:r>
      <w:r w:rsidRPr="00BE4B85">
        <w:rPr>
          <w:rFonts w:ascii="Times New Roman" w:eastAsia="HG Mincho Light J" w:hAnsi="Times New Roman" w:cs="Times New Roman"/>
          <w:sz w:val="24"/>
          <w:szCs w:val="20"/>
          <w:lang w:eastAsia="ar-SA"/>
        </w:rPr>
        <w:t xml:space="preserve">b wymaga pisemnego poinformowania drugiej strony i nie stanowi zmiany umowy. </w:t>
      </w:r>
    </w:p>
    <w:p w14:paraId="2050C8E8" w14:textId="77777777" w:rsidR="0037791E" w:rsidRDefault="0037791E" w:rsidP="00732AAC">
      <w:pPr>
        <w:widowControl w:val="0"/>
        <w:spacing w:after="0"/>
        <w:jc w:val="center"/>
        <w:rPr>
          <w:rFonts w:ascii="Times New Roman" w:eastAsia="Times New Roman" w:hAnsi="Times New Roman" w:cs="Times New Roman"/>
          <w:b/>
          <w:sz w:val="24"/>
          <w:szCs w:val="24"/>
          <w:lang w:eastAsia="ar-SA"/>
        </w:rPr>
      </w:pPr>
    </w:p>
    <w:p w14:paraId="4F933D6F" w14:textId="16AA5A24" w:rsidR="00732AAC" w:rsidRPr="00AC636B" w:rsidRDefault="00732AAC" w:rsidP="00732AAC">
      <w:pPr>
        <w:widowControl w:val="0"/>
        <w:spacing w:after="0"/>
        <w:jc w:val="center"/>
        <w:rPr>
          <w:rFonts w:ascii="Times New Roman" w:eastAsia="Times New Roman" w:hAnsi="Times New Roman" w:cs="Times New Roman"/>
          <w:b/>
          <w:sz w:val="24"/>
          <w:szCs w:val="24"/>
          <w:lang w:eastAsia="ar-SA"/>
        </w:rPr>
      </w:pPr>
      <w:r w:rsidRPr="001D277B">
        <w:rPr>
          <w:rFonts w:ascii="Times New Roman" w:eastAsia="Times New Roman" w:hAnsi="Times New Roman" w:cs="Times New Roman"/>
          <w:b/>
          <w:sz w:val="24"/>
          <w:szCs w:val="24"/>
          <w:lang w:eastAsia="ar-SA"/>
        </w:rPr>
        <w:t>§ 4</w:t>
      </w:r>
    </w:p>
    <w:p w14:paraId="5EA8A1F1" w14:textId="77777777" w:rsidR="00732AAC" w:rsidRPr="00AC636B" w:rsidRDefault="00732AAC" w:rsidP="00732AAC">
      <w:pPr>
        <w:widowControl w:val="0"/>
        <w:spacing w:after="120"/>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Zobowiązania Wykonawcy</w:t>
      </w:r>
    </w:p>
    <w:p w14:paraId="0659737F" w14:textId="77777777" w:rsidR="00732AAC" w:rsidRPr="00AC636B" w:rsidRDefault="00732AAC" w:rsidP="00732AAC">
      <w:pPr>
        <w:widowControl w:val="0"/>
        <w:numPr>
          <w:ilvl w:val="0"/>
          <w:numId w:val="74"/>
        </w:numPr>
        <w:tabs>
          <w:tab w:val="num" w:pos="426"/>
        </w:tabs>
        <w:suppressAutoHyphens/>
        <w:autoSpaceDE w:val="0"/>
        <w:spacing w:after="120" w:line="240" w:lineRule="auto"/>
        <w:ind w:left="426" w:hanging="426"/>
        <w:jc w:val="both"/>
        <w:rPr>
          <w:rFonts w:ascii="Times New Roman" w:eastAsia="Times New Roman" w:hAnsi="Times New Roman" w:cs="Times New Roman"/>
          <w:sz w:val="24"/>
          <w:szCs w:val="24"/>
          <w:lang w:eastAsia="ar-SA"/>
        </w:rPr>
      </w:pPr>
      <w:r w:rsidRPr="00AC636B">
        <w:rPr>
          <w:rFonts w:ascii="Times New Roman" w:eastAsia="SimSun" w:hAnsi="Times New Roman" w:cs="Times New Roman"/>
          <w:sz w:val="24"/>
          <w:szCs w:val="24"/>
          <w:lang w:eastAsia="ar-SA"/>
        </w:rPr>
        <w:t>W ramach świadczonych usług stanowiących przedmiot zam</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wienia, o którym mowa w § 1,  Wykonawca:</w:t>
      </w:r>
    </w:p>
    <w:p w14:paraId="30B0738E" w14:textId="1D5B1DED" w:rsidR="00732AAC" w:rsidRPr="00AC636B"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zapewni przyjęcia i konsultacje oraz badania diagnostyczne i laboratoryjne przez 5 dni roboczych w tygodniu od poniedziałku do piątku (za wyjątkiem</w:t>
      </w:r>
      <w:r w:rsidR="00AC636B">
        <w:rPr>
          <w:rFonts w:ascii="Times New Roman" w:eastAsia="SimSun" w:hAnsi="Times New Roman" w:cs="Times New Roman"/>
          <w:sz w:val="24"/>
          <w:szCs w:val="24"/>
          <w:lang w:eastAsia="ar-SA"/>
        </w:rPr>
        <w:t xml:space="preserve"> świąt i</w:t>
      </w:r>
      <w:r w:rsidRPr="00AC636B">
        <w:rPr>
          <w:rFonts w:ascii="Times New Roman" w:eastAsia="SimSun" w:hAnsi="Times New Roman" w:cs="Times New Roman"/>
          <w:sz w:val="24"/>
          <w:szCs w:val="24"/>
          <w:lang w:eastAsia="ar-SA"/>
        </w:rPr>
        <w:t xml:space="preserve"> dni ustawowo wolnych od pracy) w godz. 07.00-15.30; </w:t>
      </w:r>
    </w:p>
    <w:p w14:paraId="7C4DCCB3" w14:textId="55081258" w:rsidR="00732AAC" w:rsidRPr="00AC636B"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zapewni wydanie </w:t>
      </w:r>
      <w:proofErr w:type="spellStart"/>
      <w:r w:rsidRPr="00AC636B">
        <w:rPr>
          <w:rFonts w:ascii="Times New Roman" w:eastAsia="SimSun" w:hAnsi="Times New Roman" w:cs="Times New Roman"/>
          <w:sz w:val="24"/>
          <w:szCs w:val="24"/>
          <w:lang w:eastAsia="ar-SA"/>
        </w:rPr>
        <w:t>zaświadcze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lekarza medycyny pracy o zdolności lub utracie zdolności do pracy na określonym stanowisku pracy przez 5 dni roboczych w tygodniu od poniedziałku do piątku (za wyjątkiem </w:t>
      </w:r>
      <w:r w:rsidR="00AC636B">
        <w:rPr>
          <w:rFonts w:ascii="Times New Roman" w:eastAsia="SimSun" w:hAnsi="Times New Roman" w:cs="Times New Roman"/>
          <w:sz w:val="24"/>
          <w:szCs w:val="24"/>
          <w:lang w:eastAsia="ar-SA"/>
        </w:rPr>
        <w:t xml:space="preserve">świąt i </w:t>
      </w:r>
      <w:r w:rsidRPr="00AC636B">
        <w:rPr>
          <w:rFonts w:ascii="Times New Roman" w:eastAsia="SimSun" w:hAnsi="Times New Roman" w:cs="Times New Roman"/>
          <w:sz w:val="24"/>
          <w:szCs w:val="24"/>
          <w:lang w:eastAsia="ar-SA"/>
        </w:rPr>
        <w:t xml:space="preserve">dni ustawowo wolnych od pracy) w godz. 07.00-15.30; </w:t>
      </w:r>
    </w:p>
    <w:p w14:paraId="4FB2DF1F" w14:textId="1D88696A" w:rsidR="00732AAC" w:rsidRPr="00AC636B"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zapewni wydanie innych </w:t>
      </w:r>
      <w:proofErr w:type="spellStart"/>
      <w:r w:rsidRPr="00AC636B">
        <w:rPr>
          <w:rFonts w:ascii="Times New Roman" w:eastAsia="SimSun" w:hAnsi="Times New Roman" w:cs="Times New Roman"/>
          <w:sz w:val="24"/>
          <w:szCs w:val="24"/>
          <w:lang w:eastAsia="ar-SA"/>
        </w:rPr>
        <w:t>zaświadcze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oraz </w:t>
      </w:r>
      <w:proofErr w:type="spellStart"/>
      <w:r w:rsidRPr="00AC636B">
        <w:rPr>
          <w:rFonts w:ascii="Times New Roman" w:eastAsia="SimSun" w:hAnsi="Times New Roman" w:cs="Times New Roman"/>
          <w:sz w:val="24"/>
          <w:szCs w:val="24"/>
          <w:lang w:eastAsia="ar-SA"/>
        </w:rPr>
        <w:t>orzecze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dla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określonych w Kodeksie pracy i przepisach wykonawczych przez 5 dni roboczych w tygodniu od poniedziałku do piątku ( za wyjątkiem</w:t>
      </w:r>
      <w:r w:rsidR="00AC636B">
        <w:rPr>
          <w:rFonts w:ascii="Times New Roman" w:eastAsia="SimSun" w:hAnsi="Times New Roman" w:cs="Times New Roman"/>
          <w:sz w:val="24"/>
          <w:szCs w:val="24"/>
          <w:lang w:eastAsia="ar-SA"/>
        </w:rPr>
        <w:t xml:space="preserve"> świąt i</w:t>
      </w:r>
      <w:r w:rsidRPr="00AC636B">
        <w:rPr>
          <w:rFonts w:ascii="Times New Roman" w:eastAsia="SimSun" w:hAnsi="Times New Roman" w:cs="Times New Roman"/>
          <w:sz w:val="24"/>
          <w:szCs w:val="24"/>
          <w:lang w:eastAsia="ar-SA"/>
        </w:rPr>
        <w:t xml:space="preserve"> dni ustawowo wolnych od pracy)  w godz. 07.00 </w:t>
      </w:r>
      <w:r w:rsidRPr="00AC636B">
        <w:rPr>
          <w:rFonts w:ascii="Times New Roman" w:eastAsia="SimSun" w:hAnsi="Times New Roman" w:cs="Times New Roman" w:hint="eastAsia"/>
          <w:sz w:val="24"/>
          <w:szCs w:val="24"/>
          <w:lang w:eastAsia="ar-SA"/>
        </w:rPr>
        <w:t>–</w:t>
      </w:r>
      <w:r w:rsidRPr="00AC636B">
        <w:rPr>
          <w:rFonts w:ascii="Times New Roman" w:eastAsia="SimSun" w:hAnsi="Times New Roman" w:cs="Times New Roman"/>
          <w:sz w:val="24"/>
          <w:szCs w:val="24"/>
          <w:lang w:eastAsia="ar-SA"/>
        </w:rPr>
        <w:t xml:space="preserve"> 15.30; </w:t>
      </w:r>
    </w:p>
    <w:p w14:paraId="1C2677EA" w14:textId="34579AE2" w:rsidR="00732AAC" w:rsidRPr="00AC636B"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zapewni przeprowadzenie badań lekarskich oraz wydanie zaświadczeń lekarskich dla osób posiadających wpis  na listę kwalifikowanych pracowników ochrony fizycznej przez 5 dni roboczych w tygodniu od poniedziałku do piątku (za wyjątkiem </w:t>
      </w:r>
      <w:r w:rsidR="00AC636B">
        <w:rPr>
          <w:rFonts w:ascii="Times New Roman" w:eastAsia="SimSun" w:hAnsi="Times New Roman" w:cs="Times New Roman"/>
          <w:sz w:val="24"/>
          <w:szCs w:val="24"/>
          <w:lang w:eastAsia="ar-SA"/>
        </w:rPr>
        <w:t>ś</w:t>
      </w:r>
      <w:r w:rsidR="00FD4AC4">
        <w:rPr>
          <w:rFonts w:ascii="Times New Roman" w:eastAsia="SimSun" w:hAnsi="Times New Roman" w:cs="Times New Roman"/>
          <w:sz w:val="24"/>
          <w:szCs w:val="24"/>
          <w:lang w:eastAsia="ar-SA"/>
        </w:rPr>
        <w:t>w</w:t>
      </w:r>
      <w:r w:rsidR="00AC636B">
        <w:rPr>
          <w:rFonts w:ascii="Times New Roman" w:eastAsia="SimSun" w:hAnsi="Times New Roman" w:cs="Times New Roman"/>
          <w:sz w:val="24"/>
          <w:szCs w:val="24"/>
          <w:lang w:eastAsia="ar-SA"/>
        </w:rPr>
        <w:t>i</w:t>
      </w:r>
      <w:r w:rsidR="00FD4AC4">
        <w:rPr>
          <w:rFonts w:ascii="Times New Roman" w:eastAsia="SimSun" w:hAnsi="Times New Roman" w:cs="Times New Roman"/>
          <w:sz w:val="24"/>
          <w:szCs w:val="24"/>
          <w:lang w:eastAsia="ar-SA"/>
        </w:rPr>
        <w:t>ą</w:t>
      </w:r>
      <w:r w:rsidR="00AC636B">
        <w:rPr>
          <w:rFonts w:ascii="Times New Roman" w:eastAsia="SimSun" w:hAnsi="Times New Roman" w:cs="Times New Roman"/>
          <w:sz w:val="24"/>
          <w:szCs w:val="24"/>
          <w:lang w:eastAsia="ar-SA"/>
        </w:rPr>
        <w:t xml:space="preserve">t </w:t>
      </w:r>
      <w:r w:rsidRPr="00AC636B">
        <w:rPr>
          <w:rFonts w:ascii="Times New Roman" w:eastAsia="SimSun" w:hAnsi="Times New Roman" w:cs="Times New Roman"/>
          <w:sz w:val="24"/>
          <w:szCs w:val="24"/>
          <w:lang w:eastAsia="ar-SA"/>
        </w:rPr>
        <w:t>i dni ustawowo wolnych od pracy ) w godz. 07.00-15.30;</w:t>
      </w:r>
    </w:p>
    <w:p w14:paraId="0AD302B6" w14:textId="358EA5E2" w:rsidR="00732AAC" w:rsidRPr="00AC636B"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zapewni rejestrację telefoniczną i osobistą zgłaszających się codziennie przez 5 dni roboczych w tygodniu  od poniedziałku do piątku (za wyjątkiem </w:t>
      </w:r>
      <w:r w:rsidR="00AC636B">
        <w:rPr>
          <w:rFonts w:ascii="Times New Roman" w:eastAsia="SimSun" w:hAnsi="Times New Roman" w:cs="Times New Roman"/>
          <w:sz w:val="24"/>
          <w:szCs w:val="24"/>
          <w:lang w:eastAsia="ar-SA"/>
        </w:rPr>
        <w:t xml:space="preserve">świąt i </w:t>
      </w:r>
      <w:r w:rsidRPr="00AC636B">
        <w:rPr>
          <w:rFonts w:ascii="Times New Roman" w:eastAsia="SimSun" w:hAnsi="Times New Roman" w:cs="Times New Roman"/>
          <w:sz w:val="24"/>
          <w:szCs w:val="24"/>
          <w:lang w:eastAsia="ar-SA"/>
        </w:rPr>
        <w:t xml:space="preserve">dni ustawowo wolnych od pracy) w godz. 07.00-15.30; </w:t>
      </w:r>
    </w:p>
    <w:p w14:paraId="5C1BA428" w14:textId="77777777" w:rsidR="00732AAC" w:rsidRPr="00AC636B" w:rsidRDefault="00732AAC" w:rsidP="00732AAC">
      <w:pPr>
        <w:numPr>
          <w:ilvl w:val="0"/>
          <w:numId w:val="85"/>
        </w:numPr>
        <w:tabs>
          <w:tab w:val="left" w:pos="851"/>
        </w:tabs>
        <w:suppressAutoHyphens/>
        <w:spacing w:after="120" w:line="240" w:lineRule="auto"/>
        <w:ind w:left="851" w:hanging="425"/>
        <w:jc w:val="both"/>
        <w:rPr>
          <w:rFonts w:ascii="Times New Roman" w:eastAsia="Times New Roman" w:hAnsi="Times New Roman" w:cs="Times New Roman"/>
          <w:sz w:val="24"/>
          <w:szCs w:val="24"/>
          <w:u w:val="single"/>
          <w:lang w:eastAsia="pl-PL"/>
        </w:rPr>
      </w:pPr>
      <w:r w:rsidRPr="00AC636B">
        <w:rPr>
          <w:rFonts w:ascii="Times New Roman" w:eastAsia="Times New Roman" w:hAnsi="Times New Roman" w:cs="Times New Roman"/>
          <w:sz w:val="24"/>
          <w:szCs w:val="24"/>
          <w:lang w:eastAsia="pl-PL"/>
        </w:rPr>
        <w:t xml:space="preserve">umożliwi rejestrację telefoniczną i osobistą pacjentów, określając termin i godzinę stawiennictwa, tak </w:t>
      </w:r>
      <w:r w:rsidRPr="00AC636B">
        <w:rPr>
          <w:rFonts w:ascii="Times New Roman" w:eastAsia="Times New Roman" w:hAnsi="Times New Roman" w:cs="Times New Roman"/>
          <w:sz w:val="24"/>
          <w:szCs w:val="24"/>
          <w:u w:val="single"/>
          <w:lang w:eastAsia="pl-PL"/>
        </w:rPr>
        <w:t>by badania oraz konsultacje lekarskie zostały wykonane w ciągu jednego dnia.</w:t>
      </w:r>
      <w:r w:rsidRPr="00AC636B">
        <w:rPr>
          <w:rFonts w:ascii="Times New Roman" w:eastAsia="Times New Roman" w:hAnsi="Times New Roman" w:cs="Times New Roman"/>
          <w:sz w:val="24"/>
          <w:szCs w:val="24"/>
          <w:lang w:eastAsia="pl-PL"/>
        </w:rPr>
        <w:t xml:space="preserve"> </w:t>
      </w:r>
      <w:r w:rsidRPr="00AC636B">
        <w:rPr>
          <w:rFonts w:ascii="Times New Roman" w:eastAsia="SimSun" w:hAnsi="Times New Roman" w:cs="Times New Roman"/>
          <w:sz w:val="24"/>
          <w:szCs w:val="24"/>
          <w:lang w:eastAsia="ar-SA"/>
        </w:rPr>
        <w:t>W uzasadnionych przypadkach spowodowanych koniecznością wykonania dodatkowych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laboratoryjnych lub specjalistycznych, dopuszcza się możliwość </w:t>
      </w:r>
      <w:proofErr w:type="spellStart"/>
      <w:r w:rsidRPr="00AC636B">
        <w:rPr>
          <w:rFonts w:ascii="Times New Roman" w:eastAsia="SimSun" w:hAnsi="Times New Roman" w:cs="Times New Roman"/>
          <w:sz w:val="24"/>
          <w:szCs w:val="24"/>
          <w:lang w:eastAsia="ar-SA"/>
        </w:rPr>
        <w:t>zako</w:t>
      </w:r>
      <w:proofErr w:type="spellEnd"/>
      <w:r w:rsidRPr="00AC636B">
        <w:rPr>
          <w:rFonts w:ascii="Times New Roman" w:eastAsia="SimSun" w:hAnsi="Times New Roman" w:cs="Times New Roman" w:hint="eastAsia"/>
          <w:sz w:val="24"/>
          <w:szCs w:val="24"/>
          <w:lang w:eastAsia="ar-SA"/>
        </w:rPr>
        <w:t>ń</w:t>
      </w:r>
      <w:proofErr w:type="spellStart"/>
      <w:r w:rsidRPr="00AC636B">
        <w:rPr>
          <w:rFonts w:ascii="Times New Roman" w:eastAsia="SimSun" w:hAnsi="Times New Roman" w:cs="Times New Roman"/>
          <w:sz w:val="24"/>
          <w:szCs w:val="24"/>
          <w:lang w:eastAsia="ar-SA"/>
        </w:rPr>
        <w:t>czenia</w:t>
      </w:r>
      <w:proofErr w:type="spellEnd"/>
      <w:r w:rsidRPr="00AC636B">
        <w:rPr>
          <w:rFonts w:ascii="Times New Roman" w:eastAsia="SimSun" w:hAnsi="Times New Roman" w:cs="Times New Roman"/>
          <w:sz w:val="24"/>
          <w:szCs w:val="24"/>
          <w:lang w:eastAsia="ar-SA"/>
        </w:rPr>
        <w:t xml:space="preserve">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i konsultacji lekarskich w terminie do 7 dni od daty stawienia się u Wykonawcy;</w:t>
      </w:r>
    </w:p>
    <w:p w14:paraId="2B757A89" w14:textId="77777777" w:rsidR="00732AAC" w:rsidRPr="00AC636B" w:rsidRDefault="00732AAC" w:rsidP="00732AAC">
      <w:pPr>
        <w:widowControl w:val="0"/>
        <w:numPr>
          <w:ilvl w:val="0"/>
          <w:numId w:val="85"/>
        </w:numPr>
        <w:tabs>
          <w:tab w:val="left" w:pos="851"/>
        </w:tabs>
        <w:suppressAutoHyphens/>
        <w:autoSpaceDE w:val="0"/>
        <w:spacing w:after="120" w:line="240" w:lineRule="auto"/>
        <w:ind w:left="851" w:hanging="42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lastRenderedPageBreak/>
        <w:t>zobowiązuje się do udostępnienia każdemu pracownikowi bądź żołnierzowi zawodowemu wynik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laboratoryjnych za pomocą sieci internetowej (wyznaczając login i hasło) w momencie rejestrowania się na badania profilaktyczne.</w:t>
      </w:r>
    </w:p>
    <w:p w14:paraId="54EA91BD" w14:textId="1FDD950A" w:rsidR="00732AAC" w:rsidRPr="00AC636B"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świadczy usługi medyczne stanowiące przedmiot zam</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wienia na podstawie </w:t>
      </w:r>
      <w:proofErr w:type="spellStart"/>
      <w:r w:rsidRPr="00AC636B">
        <w:rPr>
          <w:rFonts w:ascii="Times New Roman" w:eastAsia="SimSun" w:hAnsi="Times New Roman" w:cs="Times New Roman"/>
          <w:sz w:val="24"/>
          <w:szCs w:val="24"/>
          <w:lang w:eastAsia="ar-SA"/>
        </w:rPr>
        <w:t>skierowa</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wystawionych przez przedstawicieli kom</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rek kadrowych jednostek i instytucji będących na zaopatrzeniu 26 Wojskowego Oddziału Gospodarczego, wykazanych w § 1 ust.1</w:t>
      </w:r>
      <w:r w:rsidR="00BA39BC">
        <w:rPr>
          <w:rFonts w:ascii="Times New Roman" w:eastAsia="SimSun" w:hAnsi="Times New Roman" w:cs="Times New Roman"/>
          <w:sz w:val="24"/>
          <w:szCs w:val="24"/>
          <w:lang w:eastAsia="ar-SA"/>
        </w:rPr>
        <w:t xml:space="preserve"> niniejszej umowy lub lekarza danej jednostki.</w:t>
      </w:r>
      <w:r w:rsidRPr="00AC636B">
        <w:rPr>
          <w:rFonts w:ascii="Times New Roman" w:eastAsia="SimSun" w:hAnsi="Times New Roman" w:cs="Times New Roman"/>
          <w:sz w:val="24"/>
          <w:szCs w:val="24"/>
          <w:lang w:eastAsia="ar-SA"/>
        </w:rPr>
        <w:t xml:space="preserve"> </w:t>
      </w:r>
    </w:p>
    <w:p w14:paraId="45E5F3CD" w14:textId="5267809A" w:rsidR="00732AAC" w:rsidRPr="00AC636B"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 przypadku żołnierzy zawodowych profilaktyczne badania okresowe przysługują im co roku zgodnie z art. 67 ustawy z dnia 11 września 2003 r. o służbie wojskowej żołnierzy zawodowych (Dz. U. z 20</w:t>
      </w:r>
      <w:r w:rsidR="00AC636B">
        <w:rPr>
          <w:rFonts w:ascii="Times New Roman" w:eastAsia="SimSun" w:hAnsi="Times New Roman" w:cs="Times New Roman"/>
          <w:sz w:val="24"/>
          <w:szCs w:val="24"/>
          <w:lang w:eastAsia="ar-SA"/>
        </w:rPr>
        <w:t>21</w:t>
      </w:r>
      <w:r w:rsidRPr="00AC636B">
        <w:rPr>
          <w:rFonts w:ascii="Times New Roman" w:eastAsia="SimSun" w:hAnsi="Times New Roman" w:cs="Times New Roman"/>
          <w:sz w:val="24"/>
          <w:szCs w:val="24"/>
          <w:lang w:eastAsia="ar-SA"/>
        </w:rPr>
        <w:t xml:space="preserve"> r. poz.  </w:t>
      </w:r>
      <w:r w:rsidR="00AC636B">
        <w:rPr>
          <w:rFonts w:ascii="Times New Roman" w:eastAsia="SimSun" w:hAnsi="Times New Roman" w:cs="Times New Roman"/>
          <w:sz w:val="24"/>
          <w:szCs w:val="24"/>
          <w:lang w:eastAsia="ar-SA"/>
        </w:rPr>
        <w:t>1131</w:t>
      </w:r>
      <w:r w:rsidRPr="00AC636B">
        <w:rPr>
          <w:rFonts w:ascii="Times New Roman" w:eastAsia="SimSun" w:hAnsi="Times New Roman" w:cs="Times New Roman"/>
          <w:sz w:val="24"/>
          <w:szCs w:val="24"/>
          <w:lang w:eastAsia="ar-SA"/>
        </w:rPr>
        <w:t>, z późn. zm.).</w:t>
      </w:r>
    </w:p>
    <w:p w14:paraId="21C6C7C8" w14:textId="69014B80" w:rsidR="00732AAC" w:rsidRPr="00AC636B"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 czasie realizowania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profilaktycznych żołnierzy zawodowych i pracownik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Wykonawca posługuje  się wskaz</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wkami  metodycznymi w sprawie przeprowadzania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pracownik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będących załącznikiem nr 1 do rozporządzenia Ministra Zdrowia i Opieki Społecznej z dnia 30 maja 1996 r. w sprawie przeprowadzania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pracownik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 zakresu profilaktycznej opieki zdrowotnej nad pracownikami oraz </w:t>
      </w:r>
      <w:proofErr w:type="spellStart"/>
      <w:r w:rsidRPr="00AC636B">
        <w:rPr>
          <w:rFonts w:ascii="Times New Roman" w:eastAsia="SimSun" w:hAnsi="Times New Roman" w:cs="Times New Roman"/>
          <w:sz w:val="24"/>
          <w:szCs w:val="24"/>
          <w:lang w:eastAsia="ar-SA"/>
        </w:rPr>
        <w:t>orzecze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wydawanych do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przewidzianych w Kodeksie pracy (Dz. U z 20</w:t>
      </w:r>
      <w:r w:rsidR="00AC636B">
        <w:rPr>
          <w:rFonts w:ascii="Times New Roman" w:eastAsia="SimSun" w:hAnsi="Times New Roman" w:cs="Times New Roman"/>
          <w:sz w:val="24"/>
          <w:szCs w:val="24"/>
          <w:lang w:eastAsia="ar-SA"/>
        </w:rPr>
        <w:t>16</w:t>
      </w:r>
      <w:r w:rsidRPr="00AC636B">
        <w:rPr>
          <w:rFonts w:ascii="Times New Roman" w:eastAsia="SimSun" w:hAnsi="Times New Roman" w:cs="Times New Roman"/>
          <w:sz w:val="24"/>
          <w:szCs w:val="24"/>
          <w:lang w:eastAsia="ar-SA"/>
        </w:rPr>
        <w:t xml:space="preserve"> r. poz. </w:t>
      </w:r>
      <w:r w:rsidR="00AC636B">
        <w:rPr>
          <w:rFonts w:ascii="Times New Roman" w:eastAsia="SimSun" w:hAnsi="Times New Roman"/>
          <w:sz w:val="24"/>
          <w:szCs w:val="24"/>
          <w:lang w:eastAsia="ar-SA"/>
        </w:rPr>
        <w:t>2067 oraz z 2020 r. poz. 1231</w:t>
      </w:r>
      <w:r w:rsidRPr="00AC636B">
        <w:rPr>
          <w:rFonts w:ascii="Times New Roman" w:eastAsia="SimSun" w:hAnsi="Times New Roman" w:cs="Times New Roman"/>
          <w:sz w:val="24"/>
          <w:szCs w:val="24"/>
          <w:lang w:eastAsia="ar-SA"/>
        </w:rPr>
        <w:t xml:space="preserve">). </w:t>
      </w:r>
    </w:p>
    <w:p w14:paraId="61EB01FF" w14:textId="77777777" w:rsidR="00732AAC" w:rsidRPr="00AC636B"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Lekarz przeprowadzający badania profilaktyczne może poszerzyć jego zakres o dodatkowe specjalistyczne badania konsultacyjne oraz badania dodatkowe, a także wyznaczyć kr</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tszy termin następnego badania, niż to określono we wskaz</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wkach metodycznych, jeżeli stwierdzi, że jest to niezbędne do prawidłowej oceny stanu zdrowia osoby przyjmowanej do pracy lub pracownika czy żołnierza zawodowego, zgodnie z </w:t>
      </w:r>
      <w:r w:rsidRPr="00AC636B">
        <w:rPr>
          <w:rFonts w:ascii="Times New Roman" w:eastAsia="SimSun" w:hAnsi="Times New Roman" w:cs="Times New Roman" w:hint="eastAsia"/>
          <w:sz w:val="24"/>
          <w:szCs w:val="24"/>
          <w:lang w:eastAsia="ar-SA"/>
        </w:rPr>
        <w:t>§</w:t>
      </w:r>
      <w:r w:rsidRPr="00AC636B">
        <w:rPr>
          <w:rFonts w:ascii="Times New Roman" w:eastAsia="SimSun" w:hAnsi="Times New Roman" w:cs="Times New Roman"/>
          <w:sz w:val="24"/>
          <w:szCs w:val="24"/>
          <w:lang w:eastAsia="ar-SA"/>
        </w:rPr>
        <w:t xml:space="preserve"> 2 pkt 2 rozporządzenia Ministra Zdrowia i Opieki Społecznej z dnia 30 maja 1996 r. w sprawie przeprowadzania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pracownik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 zakresu profilaktycznej opieki zdrowotnej nad pracownikami oraz </w:t>
      </w:r>
      <w:proofErr w:type="spellStart"/>
      <w:r w:rsidRPr="00AC636B">
        <w:rPr>
          <w:rFonts w:ascii="Times New Roman" w:eastAsia="SimSun" w:hAnsi="Times New Roman" w:cs="Times New Roman"/>
          <w:sz w:val="24"/>
          <w:szCs w:val="24"/>
          <w:lang w:eastAsia="ar-SA"/>
        </w:rPr>
        <w:t>orzecze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wydawanych do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przewidzianych w Kodeksie pracy.</w:t>
      </w:r>
    </w:p>
    <w:p w14:paraId="0FB87246" w14:textId="77777777" w:rsidR="00732AAC" w:rsidRPr="00AC636B" w:rsidRDefault="00732AAC" w:rsidP="00732AAC">
      <w:pPr>
        <w:widowControl w:val="0"/>
        <w:numPr>
          <w:ilvl w:val="0"/>
          <w:numId w:val="74"/>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 przypadku stwierdzenia konieczności wykonania specjalistycznego badania konsultacyjnego lub badania dodatkowego, niezbędnego dla prawidłowej oceny stanu zdrowia osoby przyjmowanej do pracy lub pracownika bądź żołnierza, termin oczekiwania na to badanie nie przekroczy 7 dni. Wykonawca, jest zobowiązany do merytorycznego uzasadnienia tej okoliczności w postaci notatki na załączniku do faktury lub dodatkowym dokumencie stanowiącym załącznik do faktury VAT.</w:t>
      </w:r>
    </w:p>
    <w:p w14:paraId="3204AAB7" w14:textId="77777777" w:rsidR="00732AAC" w:rsidRPr="00AC636B" w:rsidRDefault="00732AAC" w:rsidP="00BE4B85">
      <w:pPr>
        <w:widowControl w:val="0"/>
        <w:numPr>
          <w:ilvl w:val="0"/>
          <w:numId w:val="74"/>
        </w:numPr>
        <w:suppressAutoHyphens/>
        <w:autoSpaceDE w:val="0"/>
        <w:spacing w:after="0" w:line="240" w:lineRule="auto"/>
        <w:ind w:left="283" w:hanging="21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Dodatkowe badania i konsultacje specjalistyczne wskazane w ust. 5 realizowane będą  według cennika usług medycznych Wykonawcy.</w:t>
      </w:r>
    </w:p>
    <w:p w14:paraId="78160CAA" w14:textId="77777777" w:rsidR="00732AAC" w:rsidRPr="00AC636B" w:rsidRDefault="00732AAC" w:rsidP="00BE4B85">
      <w:pPr>
        <w:widowControl w:val="0"/>
        <w:numPr>
          <w:ilvl w:val="0"/>
          <w:numId w:val="74"/>
        </w:numPr>
        <w:suppressAutoHyphens/>
        <w:autoSpaceDE w:val="0"/>
        <w:spacing w:after="0" w:line="240" w:lineRule="auto"/>
        <w:ind w:left="283" w:hanging="215"/>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zapewnia bieżącą realizację usług medycznych oraz zastępstwo w razie czasowej nieobecności lekarzy.</w:t>
      </w:r>
    </w:p>
    <w:p w14:paraId="00F0BBF7" w14:textId="77777777" w:rsidR="00732AAC" w:rsidRPr="00AC636B" w:rsidRDefault="00732AAC" w:rsidP="00BE4B85">
      <w:pPr>
        <w:widowControl w:val="0"/>
        <w:numPr>
          <w:ilvl w:val="0"/>
          <w:numId w:val="74"/>
        </w:numPr>
        <w:suppressAutoHyphens/>
        <w:autoSpaceDE w:val="0"/>
        <w:spacing w:after="0" w:line="240" w:lineRule="auto"/>
        <w:ind w:left="283" w:hanging="215"/>
        <w:jc w:val="both"/>
        <w:rPr>
          <w:rFonts w:ascii="Times New Roman" w:eastAsia="SimSu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Wykonawca wydaje zaświadczenie lekarskie dla kierowców kierujących pojazdami </w:t>
      </w:r>
      <w:r w:rsidRPr="00AC636B">
        <w:rPr>
          <w:rFonts w:ascii="Times New Roman" w:eastAsia="SimSun" w:hAnsi="Times New Roman" w:cs="Times New Roman"/>
          <w:sz w:val="24"/>
          <w:szCs w:val="24"/>
          <w:lang w:eastAsia="ar-SA"/>
        </w:rPr>
        <w:t>mechanicznymi</w:t>
      </w:r>
      <w:r w:rsidRPr="00AC636B">
        <w:rPr>
          <w:rFonts w:ascii="Times New Roman" w:eastAsia="Times New Roman" w:hAnsi="Times New Roman" w:cs="Times New Roman"/>
          <w:sz w:val="24"/>
          <w:szCs w:val="24"/>
          <w:lang w:eastAsia="ar-SA"/>
        </w:rPr>
        <w:t>, w tym kierowców pojazdów uprzywilejowanych na podstawie badań lekarskich przeprowadzonych u Wykonawcy oraz orzeczenia psychologicznego dostarczonego przez pracownika.</w:t>
      </w:r>
    </w:p>
    <w:p w14:paraId="2E679CEB" w14:textId="77777777" w:rsidR="00732AAC" w:rsidRPr="00AC636B" w:rsidRDefault="00732AAC" w:rsidP="00BE4B85">
      <w:pPr>
        <w:widowControl w:val="0"/>
        <w:numPr>
          <w:ilvl w:val="0"/>
          <w:numId w:val="74"/>
        </w:numPr>
        <w:suppressAutoHyphens/>
        <w:autoSpaceDE w:val="0"/>
        <w:spacing w:after="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Badania do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sanitarno-epidemiologicznych dla żołnierzy zawodowych i pracownik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przeprowadzane będą w Wojskowym Ośrodku Medycyny Prewencyjnej w Modlinie przy ul. Leśnej 4d, 05-100 Nowy Dw</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r Mazowiecki na podstawie </w:t>
      </w:r>
      <w:proofErr w:type="spellStart"/>
      <w:r w:rsidRPr="00AC636B">
        <w:rPr>
          <w:rFonts w:ascii="Times New Roman" w:eastAsia="SimSun" w:hAnsi="Times New Roman" w:cs="Times New Roman"/>
          <w:sz w:val="24"/>
          <w:szCs w:val="24"/>
          <w:lang w:eastAsia="ar-SA"/>
        </w:rPr>
        <w:t>skierowa</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wystawionych przez Wykonawcę.</w:t>
      </w:r>
    </w:p>
    <w:p w14:paraId="57FBA0F6" w14:textId="152405B1"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lastRenderedPageBreak/>
        <w:t xml:space="preserve">Wystawienie </w:t>
      </w:r>
      <w:proofErr w:type="spellStart"/>
      <w:r w:rsidRPr="00AC636B">
        <w:rPr>
          <w:rFonts w:ascii="Times New Roman" w:eastAsia="SimSun" w:hAnsi="Times New Roman" w:cs="Times New Roman"/>
          <w:sz w:val="24"/>
          <w:szCs w:val="24"/>
          <w:lang w:eastAsia="ar-SA"/>
        </w:rPr>
        <w:t>orzecze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do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sanitarno-epidemiologicznych zgodnie z ustawą z dnia 5 grudnia 2008 r. o zapobieganiu oraz zwalczaniu zakaże</w:t>
      </w:r>
      <w:r w:rsidR="00FD4AC4">
        <w:rPr>
          <w:rFonts w:ascii="Times New Roman" w:eastAsia="SimSun" w:hAnsi="Times New Roman" w:cs="Times New Roman" w:hint="cs"/>
          <w:sz w:val="24"/>
          <w:szCs w:val="24"/>
          <w:lang w:eastAsia="ar-SA"/>
        </w:rPr>
        <w:t>ń</w:t>
      </w:r>
      <w:r w:rsidRPr="00AC636B">
        <w:rPr>
          <w:rFonts w:ascii="Times New Roman" w:eastAsia="SimSun" w:hAnsi="Times New Roman" w:cs="Times New Roman"/>
          <w:sz w:val="24"/>
          <w:szCs w:val="24"/>
          <w:lang w:eastAsia="ar-SA"/>
        </w:rPr>
        <w:t xml:space="preserve"> i chor</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b zakaźnych u ludzi (Dz. U. z 20</w:t>
      </w:r>
      <w:r w:rsidR="00AC636B">
        <w:rPr>
          <w:rFonts w:ascii="Times New Roman" w:eastAsia="SimSun" w:hAnsi="Times New Roman" w:cs="Times New Roman"/>
          <w:sz w:val="24"/>
          <w:szCs w:val="24"/>
          <w:lang w:eastAsia="ar-SA"/>
        </w:rPr>
        <w:t>21</w:t>
      </w:r>
      <w:r w:rsidRPr="00AC636B">
        <w:rPr>
          <w:rFonts w:ascii="Times New Roman" w:eastAsia="SimSun" w:hAnsi="Times New Roman" w:cs="Times New Roman"/>
          <w:sz w:val="24"/>
          <w:szCs w:val="24"/>
          <w:lang w:eastAsia="ar-SA"/>
        </w:rPr>
        <w:t xml:space="preserve"> r. poz. </w:t>
      </w:r>
      <w:r w:rsidR="00AC636B">
        <w:rPr>
          <w:rFonts w:ascii="Times New Roman" w:eastAsia="SimSun" w:hAnsi="Times New Roman" w:cs="Times New Roman"/>
          <w:sz w:val="24"/>
          <w:szCs w:val="24"/>
          <w:lang w:eastAsia="ar-SA"/>
        </w:rPr>
        <w:t>2069</w:t>
      </w:r>
      <w:r w:rsidRPr="00AC636B">
        <w:rPr>
          <w:rFonts w:ascii="Times New Roman" w:eastAsia="SimSun" w:hAnsi="Times New Roman" w:cs="Times New Roman"/>
          <w:sz w:val="24"/>
          <w:szCs w:val="24"/>
          <w:lang w:eastAsia="ar-SA"/>
        </w:rPr>
        <w:t>, z późn. zm.) realizuje uprawniony lekarz orzecznik  Wykonawcy.</w:t>
      </w:r>
    </w:p>
    <w:p w14:paraId="6B5AEE8B"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Termin wydania orzeczenia lekarskiego do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 sanitarno-epidemiologicznych uzależniony będzie od terminu </w:t>
      </w:r>
      <w:proofErr w:type="spellStart"/>
      <w:r w:rsidRPr="00AC636B">
        <w:rPr>
          <w:rFonts w:ascii="Times New Roman" w:eastAsia="SimSun" w:hAnsi="Times New Roman" w:cs="Times New Roman"/>
          <w:sz w:val="24"/>
          <w:szCs w:val="24"/>
          <w:lang w:eastAsia="ar-SA"/>
        </w:rPr>
        <w:t>zako</w:t>
      </w:r>
      <w:proofErr w:type="spellEnd"/>
      <w:r w:rsidRPr="00AC636B">
        <w:rPr>
          <w:rFonts w:ascii="Times New Roman" w:eastAsia="SimSun" w:hAnsi="Times New Roman" w:cs="Times New Roman" w:hint="eastAsia"/>
          <w:sz w:val="24"/>
          <w:szCs w:val="24"/>
          <w:lang w:eastAsia="ar-SA"/>
        </w:rPr>
        <w:t>ń</w:t>
      </w:r>
      <w:proofErr w:type="spellStart"/>
      <w:r w:rsidRPr="00AC636B">
        <w:rPr>
          <w:rFonts w:ascii="Times New Roman" w:eastAsia="SimSun" w:hAnsi="Times New Roman" w:cs="Times New Roman"/>
          <w:sz w:val="24"/>
          <w:szCs w:val="24"/>
          <w:lang w:eastAsia="ar-SA"/>
        </w:rPr>
        <w:t>czenia</w:t>
      </w:r>
      <w:proofErr w:type="spellEnd"/>
      <w:r w:rsidRPr="00AC636B">
        <w:rPr>
          <w:rFonts w:ascii="Times New Roman" w:eastAsia="SimSun" w:hAnsi="Times New Roman" w:cs="Times New Roman"/>
          <w:sz w:val="24"/>
          <w:szCs w:val="24"/>
          <w:lang w:eastAsia="ar-SA"/>
        </w:rPr>
        <w:t xml:space="preserve">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laboratoryjnych wykonanych w ramach nadzoru epidemiologicznego w Wojskowym Ośrodku Medycyny Prewencyjnej w Modlinie.</w:t>
      </w:r>
    </w:p>
    <w:p w14:paraId="1A7E45AE"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Konsultacje specjalistyczne winny być </w:t>
      </w:r>
      <w:proofErr w:type="spellStart"/>
      <w:r w:rsidRPr="00AC636B">
        <w:rPr>
          <w:rFonts w:ascii="Times New Roman" w:eastAsia="SimSun" w:hAnsi="Times New Roman" w:cs="Times New Roman"/>
          <w:sz w:val="24"/>
          <w:szCs w:val="24"/>
          <w:lang w:eastAsia="ar-SA"/>
        </w:rPr>
        <w:t>zako</w:t>
      </w:r>
      <w:proofErr w:type="spellEnd"/>
      <w:r w:rsidRPr="00AC636B">
        <w:rPr>
          <w:rFonts w:ascii="Times New Roman" w:eastAsia="SimSun" w:hAnsi="Times New Roman" w:cs="Times New Roman" w:hint="eastAsia"/>
          <w:sz w:val="24"/>
          <w:szCs w:val="24"/>
          <w:lang w:eastAsia="ar-SA"/>
        </w:rPr>
        <w:t>ń</w:t>
      </w:r>
      <w:proofErr w:type="spellStart"/>
      <w:r w:rsidRPr="00AC636B">
        <w:rPr>
          <w:rFonts w:ascii="Times New Roman" w:eastAsia="SimSun" w:hAnsi="Times New Roman" w:cs="Times New Roman"/>
          <w:sz w:val="24"/>
          <w:szCs w:val="24"/>
          <w:lang w:eastAsia="ar-SA"/>
        </w:rPr>
        <w:t>czone</w:t>
      </w:r>
      <w:proofErr w:type="spellEnd"/>
      <w:r w:rsidRPr="00AC636B">
        <w:rPr>
          <w:rFonts w:ascii="Times New Roman" w:eastAsia="SimSun" w:hAnsi="Times New Roman" w:cs="Times New Roman"/>
          <w:sz w:val="24"/>
          <w:szCs w:val="24"/>
          <w:lang w:eastAsia="ar-SA"/>
        </w:rPr>
        <w:t xml:space="preserve"> ostatecznym rozpoznaniem.</w:t>
      </w:r>
    </w:p>
    <w:p w14:paraId="7943EF5C"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Konsultacje specjalistyczne </w:t>
      </w:r>
      <w:proofErr w:type="gramStart"/>
      <w:r w:rsidRPr="00AC636B">
        <w:rPr>
          <w:rFonts w:ascii="Times New Roman" w:eastAsia="SimSun" w:hAnsi="Times New Roman" w:cs="Times New Roman"/>
          <w:sz w:val="24"/>
          <w:szCs w:val="24"/>
          <w:lang w:eastAsia="ar-SA"/>
        </w:rPr>
        <w:t>nie spełniające</w:t>
      </w:r>
      <w:proofErr w:type="gramEnd"/>
      <w:r w:rsidRPr="00AC636B">
        <w:rPr>
          <w:rFonts w:ascii="Times New Roman" w:eastAsia="SimSun" w:hAnsi="Times New Roman" w:cs="Times New Roman"/>
          <w:sz w:val="24"/>
          <w:szCs w:val="24"/>
          <w:lang w:eastAsia="ar-SA"/>
        </w:rPr>
        <w:t xml:space="preserve"> tego warunku nie będą opłacone przez Zamawiającego.</w:t>
      </w:r>
    </w:p>
    <w:p w14:paraId="3E42A3BE"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na wniosek Zamawiającego zobowiązuje się sporządzić dodatkowe informacje lub sprawozdania dotyczące zakresu realizowanych usług.</w:t>
      </w:r>
    </w:p>
    <w:p w14:paraId="1D908BAA"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ponosi całkowitą odpowiedzialność za wykonanie przedmiotu zam</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wienia.</w:t>
      </w:r>
    </w:p>
    <w:p w14:paraId="4D4AB1DA"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ponosi całkowitą odpowiedzialność za szkody wyrządzone ze swojej winy Zamawiającemu, jak r</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wnież za niewykonanie lub nienależyte wykonanie obowiązk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wynikających z niniejszej umowy wobec os</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b trzecich.</w:t>
      </w:r>
    </w:p>
    <w:p w14:paraId="4595E1C5"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ponosi całkowitą odpowiedzialność za stosowanie obowiązujących na terenie Rzeczypospolitej Polskiej procedur medycznych w trakcie realizacji usług medycznych.</w:t>
      </w:r>
    </w:p>
    <w:p w14:paraId="220319C9"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 przypadku wykonania jakiegokolwiek badania objętego przedmiotem umowy nieprawidłowo, Wykonawca zobowiązuje się do powt</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rzenia badania na własny koszt.</w:t>
      </w:r>
    </w:p>
    <w:p w14:paraId="6C00F7FA"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na prośbę badanego zobowiązuje się do wystawienia kopii wynik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w przeprowadzonych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i konsultacji.</w:t>
      </w:r>
    </w:p>
    <w:p w14:paraId="7C36285B"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oświadcza, że:</w:t>
      </w:r>
    </w:p>
    <w:p w14:paraId="44B712AF" w14:textId="77777777" w:rsidR="00732AAC" w:rsidRPr="00AC636B" w:rsidRDefault="00732AAC" w:rsidP="00732AAC">
      <w:pPr>
        <w:widowControl w:val="0"/>
        <w:numPr>
          <w:ilvl w:val="0"/>
          <w:numId w:val="86"/>
        </w:numPr>
        <w:suppressAutoHyphens/>
        <w:autoSpaceDE w:val="0"/>
        <w:spacing w:after="120" w:line="240" w:lineRule="auto"/>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 xml:space="preserve">dysponuje potencjałem technicznym zapewniającym </w:t>
      </w:r>
      <w:proofErr w:type="spellStart"/>
      <w:r w:rsidRPr="00AC636B">
        <w:rPr>
          <w:rFonts w:ascii="Times New Roman" w:eastAsia="SimSun" w:hAnsi="Times New Roman" w:cs="Times New Roman"/>
          <w:sz w:val="24"/>
          <w:szCs w:val="24"/>
          <w:lang w:eastAsia="ar-SA"/>
        </w:rPr>
        <w:t>bezpiecze</w:t>
      </w:r>
      <w:proofErr w:type="spellEnd"/>
      <w:r w:rsidRPr="00AC636B">
        <w:rPr>
          <w:rFonts w:ascii="Times New Roman" w:eastAsia="SimSun" w:hAnsi="Times New Roman" w:cs="Times New Roman" w:hint="eastAsia"/>
          <w:sz w:val="24"/>
          <w:szCs w:val="24"/>
          <w:lang w:eastAsia="ar-SA"/>
        </w:rPr>
        <w:t>ń</w:t>
      </w:r>
      <w:proofErr w:type="spellStart"/>
      <w:r w:rsidRPr="00AC636B">
        <w:rPr>
          <w:rFonts w:ascii="Times New Roman" w:eastAsia="SimSun" w:hAnsi="Times New Roman" w:cs="Times New Roman"/>
          <w:sz w:val="24"/>
          <w:szCs w:val="24"/>
          <w:lang w:eastAsia="ar-SA"/>
        </w:rPr>
        <w:t>stwo</w:t>
      </w:r>
      <w:proofErr w:type="spellEnd"/>
      <w:r w:rsidRPr="00AC636B">
        <w:rPr>
          <w:rFonts w:ascii="Times New Roman" w:eastAsia="SimSun" w:hAnsi="Times New Roman" w:cs="Times New Roman"/>
          <w:sz w:val="24"/>
          <w:szCs w:val="24"/>
          <w:lang w:eastAsia="ar-SA"/>
        </w:rPr>
        <w:t xml:space="preserve"> os</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b kierowanych na badania profilaktyczne zgodnie z obowiązującymi w tym zakresie przepisami;</w:t>
      </w:r>
    </w:p>
    <w:p w14:paraId="3E54A582" w14:textId="77777777" w:rsidR="00732AAC" w:rsidRPr="00AC636B" w:rsidRDefault="00732AAC" w:rsidP="00732AAC">
      <w:pPr>
        <w:widowControl w:val="0"/>
        <w:numPr>
          <w:ilvl w:val="0"/>
          <w:numId w:val="86"/>
        </w:numPr>
        <w:suppressAutoHyphens/>
        <w:autoSpaceDE w:val="0"/>
        <w:spacing w:after="120" w:line="240" w:lineRule="auto"/>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osobami posiadającymi kwalifikacje (specjalizacje) umożliwiającymi przeprowadzenie kompletu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z zakresu medycyny pracy </w:t>
      </w:r>
      <w:proofErr w:type="spellStart"/>
      <w:r w:rsidRPr="00AC636B">
        <w:rPr>
          <w:rFonts w:ascii="Times New Roman" w:eastAsia="SimSun" w:hAnsi="Times New Roman" w:cs="Times New Roman"/>
          <w:sz w:val="24"/>
          <w:szCs w:val="24"/>
          <w:lang w:eastAsia="ar-SA"/>
        </w:rPr>
        <w:t>zako</w:t>
      </w:r>
      <w:proofErr w:type="spellEnd"/>
      <w:r w:rsidRPr="00AC636B">
        <w:rPr>
          <w:rFonts w:ascii="Times New Roman" w:eastAsia="SimSun" w:hAnsi="Times New Roman" w:cs="Times New Roman" w:hint="eastAsia"/>
          <w:sz w:val="24"/>
          <w:szCs w:val="24"/>
          <w:lang w:eastAsia="ar-SA"/>
        </w:rPr>
        <w:t>ń</w:t>
      </w:r>
      <w:proofErr w:type="spellStart"/>
      <w:r w:rsidRPr="00AC636B">
        <w:rPr>
          <w:rFonts w:ascii="Times New Roman" w:eastAsia="SimSun" w:hAnsi="Times New Roman" w:cs="Times New Roman"/>
          <w:sz w:val="24"/>
          <w:szCs w:val="24"/>
          <w:lang w:eastAsia="ar-SA"/>
        </w:rPr>
        <w:t>czonych</w:t>
      </w:r>
      <w:proofErr w:type="spellEnd"/>
      <w:r w:rsidRPr="00AC636B">
        <w:rPr>
          <w:rFonts w:ascii="Times New Roman" w:eastAsia="SimSun" w:hAnsi="Times New Roman" w:cs="Times New Roman"/>
          <w:sz w:val="24"/>
          <w:szCs w:val="24"/>
          <w:lang w:eastAsia="ar-SA"/>
        </w:rPr>
        <w:t xml:space="preserve"> orzeczeniem lekarza medycyny pracy.</w:t>
      </w:r>
    </w:p>
    <w:p w14:paraId="505E2F36"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Badania wykonywane będą przy zachowaniu należytej staranności, zgodnie z posiadaną wiedzą diagnostyczną, obowiązującymi wymogami i standardami na zasadach wynikających z ustawy z dnia 15 kwietnia 2011 r. o działalności leczniczej (Dz. U. z 2021 r. poz. 711, z p</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źn. zm.), w sprawie wymaga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jakim powinny odpowiadać medyczne laboratoria diagnostyczne. </w:t>
      </w:r>
    </w:p>
    <w:p w14:paraId="4846134B"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Gabinety, gdzie będą przeprowadzane badania muszą spełniać standardowe wymagania określone w rozporządzeniu Ministra Zdrowia z 26 marca 2019 r. w sprawie szczeg</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łowych wymaga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jakim powinny odpowiadać pomieszczenia i urządzenia podmiotu wykonującego działalność leczniczą (Dz. U. poz. 595).</w:t>
      </w:r>
    </w:p>
    <w:p w14:paraId="435EF492"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oświadcza, że jest uprawniony do wykonywania:</w:t>
      </w:r>
    </w:p>
    <w:p w14:paraId="2CD95417" w14:textId="77777777" w:rsidR="00732AAC" w:rsidRPr="00AC636B"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proofErr w:type="spellStart"/>
      <w:r w:rsidRPr="00AC636B">
        <w:rPr>
          <w:rFonts w:ascii="Times New Roman" w:eastAsia="SimSun" w:hAnsi="Times New Roman" w:cs="Times New Roman"/>
          <w:sz w:val="24"/>
          <w:szCs w:val="24"/>
          <w:lang w:eastAsia="ar-SA"/>
        </w:rPr>
        <w:lastRenderedPageBreak/>
        <w:t>świadcze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zdrowotnych, o kt</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rych mowa w art. 229 ustawy z dnia 26 czerwca 1974 r. - Kodeksu pracy (Dz. U. z 2020 r. poz. 1320) w spos</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b zgodny z postanowieniami rozporządzenia Ministra Zdrowia i Opieki Społecznej z dnia 30 maja 1996 r. w sprawie przeprowadzania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pracownik</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 zakresu profilaktycznej opieki zdrowotnej nad pracownikami oraz </w:t>
      </w:r>
      <w:proofErr w:type="spellStart"/>
      <w:r w:rsidRPr="00AC636B">
        <w:rPr>
          <w:rFonts w:ascii="Times New Roman" w:eastAsia="SimSun" w:hAnsi="Times New Roman" w:cs="Times New Roman"/>
          <w:sz w:val="24"/>
          <w:szCs w:val="24"/>
          <w:lang w:eastAsia="ar-SA"/>
        </w:rPr>
        <w:t>orzecze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lekarskich wydawanych do cel</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w przewidzianych w Kodeksie pracy; </w:t>
      </w:r>
    </w:p>
    <w:p w14:paraId="287BC209" w14:textId="77777777" w:rsidR="00732AAC" w:rsidRPr="00AC636B"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zada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określonych w ustawie z dnia 27 czerwca 1997 r. o służbie medycyny pracy (Dz. U. z 2019 r. poz. 1175, z p</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źn. zm.);</w:t>
      </w:r>
    </w:p>
    <w:p w14:paraId="2ECF9848" w14:textId="77777777" w:rsidR="00732AAC" w:rsidRPr="00AC636B"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proofErr w:type="spellStart"/>
      <w:r w:rsidRPr="00AC636B">
        <w:rPr>
          <w:rFonts w:ascii="Times New Roman" w:eastAsia="SimSun" w:hAnsi="Times New Roman" w:cs="Times New Roman"/>
          <w:sz w:val="24"/>
          <w:szCs w:val="24"/>
          <w:lang w:eastAsia="ar-SA"/>
        </w:rPr>
        <w:t>świadcze</w:t>
      </w:r>
      <w:proofErr w:type="spellEnd"/>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o kt</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 xml:space="preserve">rych mowa w </w:t>
      </w:r>
      <w:r w:rsidRPr="00AC636B">
        <w:rPr>
          <w:rFonts w:ascii="Times New Roman" w:eastAsia="Times New Roman" w:hAnsi="Times New Roman" w:cs="Times New Roman"/>
          <w:sz w:val="24"/>
          <w:szCs w:val="24"/>
          <w:lang w:eastAsia="ar-SA"/>
        </w:rPr>
        <w:t>rozporz</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dzeniu Ministra Zdrowia z dnia 29 sierpnia 2019 r. w sprawie bada</w:t>
      </w:r>
      <w:r w:rsidRPr="00AC636B">
        <w:rPr>
          <w:rFonts w:ascii="Times New Roman" w:eastAsia="Times New Roman" w:hAnsi="Times New Roman" w:cs="Times New Roman" w:hint="eastAsia"/>
          <w:sz w:val="24"/>
          <w:szCs w:val="24"/>
          <w:lang w:eastAsia="ar-SA"/>
        </w:rPr>
        <w:t>ń</w:t>
      </w:r>
      <w:r w:rsidRPr="00AC636B">
        <w:rPr>
          <w:rFonts w:ascii="Times New Roman" w:eastAsia="Times New Roman" w:hAnsi="Times New Roman" w:cs="Times New Roman"/>
          <w:sz w:val="24"/>
          <w:szCs w:val="24"/>
          <w:lang w:eastAsia="ar-SA"/>
        </w:rPr>
        <w:t xml:space="preserve"> lekarskich os</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b ubiegaj</w:t>
      </w:r>
      <w:r w:rsidRPr="00AC636B">
        <w:rPr>
          <w:rFonts w:ascii="Times New Roman" w:eastAsia="Times New Roman" w:hAnsi="Times New Roman" w:cs="Times New Roman" w:hint="eastAsia"/>
          <w:sz w:val="24"/>
          <w:szCs w:val="24"/>
          <w:lang w:eastAsia="ar-SA"/>
        </w:rPr>
        <w:t>ą</w:t>
      </w:r>
      <w:r w:rsidRPr="00AC636B">
        <w:rPr>
          <w:rFonts w:ascii="Times New Roman" w:eastAsia="Times New Roman" w:hAnsi="Times New Roman" w:cs="Times New Roman"/>
          <w:sz w:val="24"/>
          <w:szCs w:val="24"/>
          <w:lang w:eastAsia="ar-SA"/>
        </w:rPr>
        <w:t>cych si</w:t>
      </w:r>
      <w:r w:rsidRPr="00AC636B">
        <w:rPr>
          <w:rFonts w:ascii="Times New Roman" w:eastAsia="Times New Roman" w:hAnsi="Times New Roman" w:cs="Times New Roman" w:hint="eastAsia"/>
          <w:sz w:val="24"/>
          <w:szCs w:val="24"/>
          <w:lang w:eastAsia="ar-SA"/>
        </w:rPr>
        <w:t>ę</w:t>
      </w:r>
      <w:r w:rsidRPr="00AC636B">
        <w:rPr>
          <w:rFonts w:ascii="Times New Roman" w:eastAsia="Times New Roman" w:hAnsi="Times New Roman" w:cs="Times New Roman"/>
          <w:sz w:val="24"/>
          <w:szCs w:val="24"/>
          <w:lang w:eastAsia="ar-SA"/>
        </w:rPr>
        <w:t xml:space="preserve"> o uprawnienia do kierowania pojazdami i kierowc</w:t>
      </w:r>
      <w:r w:rsidRPr="00AC636B">
        <w:rPr>
          <w:rFonts w:ascii="Times New Roman" w:eastAsia="Times New Roman" w:hAnsi="Times New Roman" w:cs="Times New Roman" w:hint="eastAsia"/>
          <w:sz w:val="24"/>
          <w:szCs w:val="24"/>
          <w:lang w:eastAsia="ar-SA"/>
        </w:rPr>
        <w:t>ó</w:t>
      </w:r>
      <w:r w:rsidRPr="00AC636B">
        <w:rPr>
          <w:rFonts w:ascii="Times New Roman" w:eastAsia="Times New Roman" w:hAnsi="Times New Roman" w:cs="Times New Roman"/>
          <w:sz w:val="24"/>
          <w:szCs w:val="24"/>
          <w:lang w:eastAsia="ar-SA"/>
        </w:rPr>
        <w:t>w (Dz. U. 2020 r. poz. 2213);</w:t>
      </w:r>
    </w:p>
    <w:p w14:paraId="6D11C0CB" w14:textId="77777777" w:rsidR="00732AAC" w:rsidRPr="00AC636B" w:rsidRDefault="00732AAC" w:rsidP="00732AAC">
      <w:pPr>
        <w:widowControl w:val="0"/>
        <w:numPr>
          <w:ilvl w:val="0"/>
          <w:numId w:val="87"/>
        </w:numPr>
        <w:suppressAutoHyphens/>
        <w:autoSpaceDE w:val="0"/>
        <w:spacing w:after="120" w:line="240" w:lineRule="auto"/>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świadczeń zgodnie z ustawą z dnia 5 grudnia 2008 r. o zapobieganiu oraz zwalczaniu zakaże</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i chor</w:t>
      </w:r>
      <w:r w:rsidRPr="00AC636B">
        <w:rPr>
          <w:rFonts w:ascii="Times New Roman" w:eastAsia="SimSun" w:hAnsi="Times New Roman" w:cs="Times New Roman" w:hint="eastAsia"/>
          <w:sz w:val="24"/>
          <w:szCs w:val="24"/>
          <w:lang w:eastAsia="ar-SA"/>
        </w:rPr>
        <w:t>ó</w:t>
      </w:r>
      <w:r w:rsidRPr="00AC636B">
        <w:rPr>
          <w:rFonts w:ascii="Times New Roman" w:eastAsia="SimSun" w:hAnsi="Times New Roman" w:cs="Times New Roman"/>
          <w:sz w:val="24"/>
          <w:szCs w:val="24"/>
          <w:lang w:eastAsia="ar-SA"/>
        </w:rPr>
        <w:t>b zakaźnych u ludzi.</w:t>
      </w:r>
    </w:p>
    <w:p w14:paraId="5D1E2641"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AC636B">
        <w:rPr>
          <w:rFonts w:ascii="Times New Roman" w:eastAsia="SimSun" w:hAnsi="Times New Roman" w:cs="Times New Roman"/>
          <w:sz w:val="24"/>
          <w:szCs w:val="24"/>
          <w:lang w:eastAsia="ar-SA"/>
        </w:rPr>
        <w:t>Wykonawca oświadcza, że badania będzie wykonywał zgodnie z ustawą z dnia 11 września 2003 r. o służbie wojskowej żołnierzy zawodowych.</w:t>
      </w:r>
    </w:p>
    <w:p w14:paraId="68AE64DA"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AC636B">
        <w:rPr>
          <w:rFonts w:ascii="Times New Roman" w:eastAsia="SimSun" w:hAnsi="Times New Roman" w:cs="Times New Roman"/>
          <w:b/>
          <w:sz w:val="24"/>
          <w:szCs w:val="24"/>
          <w:lang w:eastAsia="ar-SA"/>
        </w:rPr>
        <w:t xml:space="preserve">Wykonawca zobowiązany jest do pisemnego poinformowania Zamawiającego o wykorzystaniu 80% środków finansowych przeznaczonych na realizację umowy. </w:t>
      </w:r>
    </w:p>
    <w:p w14:paraId="055FE5DA"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proofErr w:type="gramStart"/>
      <w:r w:rsidRPr="00AC636B">
        <w:rPr>
          <w:rFonts w:ascii="Times New Roman" w:eastAsia="SimSun" w:hAnsi="Times New Roman" w:cs="Times New Roman"/>
          <w:b/>
          <w:sz w:val="24"/>
          <w:szCs w:val="24"/>
          <w:lang w:eastAsia="ar-SA"/>
        </w:rPr>
        <w:t>Zawiadomienie</w:t>
      </w:r>
      <w:proofErr w:type="gramEnd"/>
      <w:r w:rsidRPr="00AC636B">
        <w:rPr>
          <w:rFonts w:ascii="Times New Roman" w:eastAsia="SimSun" w:hAnsi="Times New Roman" w:cs="Times New Roman"/>
          <w:b/>
          <w:sz w:val="24"/>
          <w:szCs w:val="24"/>
          <w:lang w:eastAsia="ar-SA"/>
        </w:rPr>
        <w:t xml:space="preserve"> o którym mowa w ust.26, przesyła się (faxem lub e-mailem na adres wskazany w § 3 ust. 2, Zamawiającemu w terminie 7 dni od daty zaistnienia zdarzenia powodującego powstanie ww. obowiązku. </w:t>
      </w:r>
    </w:p>
    <w:p w14:paraId="4B0189D4" w14:textId="77777777" w:rsidR="00732AAC" w:rsidRPr="00AC636B" w:rsidRDefault="00732AAC" w:rsidP="00732AAC">
      <w:pPr>
        <w:widowControl w:val="0"/>
        <w:numPr>
          <w:ilvl w:val="0"/>
          <w:numId w:val="74"/>
        </w:numPr>
        <w:suppressAutoHyphens/>
        <w:autoSpaceDE w:val="0"/>
        <w:spacing w:after="120" w:line="240" w:lineRule="auto"/>
        <w:ind w:left="284" w:hanging="426"/>
        <w:jc w:val="both"/>
        <w:rPr>
          <w:rFonts w:ascii="Times New Roman" w:eastAsia="SimSun" w:hAnsi="Times New Roman" w:cs="Times New Roman"/>
          <w:b/>
          <w:color w:val="FF0000"/>
          <w:sz w:val="24"/>
          <w:szCs w:val="24"/>
          <w:lang w:eastAsia="ar-SA"/>
        </w:rPr>
      </w:pPr>
      <w:r w:rsidRPr="00AC636B">
        <w:rPr>
          <w:rFonts w:ascii="Times New Roman" w:eastAsia="SimSun" w:hAnsi="Times New Roman" w:cs="Times New Roman"/>
          <w:b/>
          <w:sz w:val="24"/>
          <w:szCs w:val="24"/>
          <w:lang w:eastAsia="ar-SA"/>
        </w:rPr>
        <w:t>W przypadku nieprzekazania Zamawiającemu informacji, o której mowa w poprzedzającym ust. 27, Zamawiający zastrzega sobie prawo do odmowy zapłaty wynagrodzenia za przeprowadzone badania ponad limit finansowy wskazany w umowie.</w:t>
      </w:r>
    </w:p>
    <w:p w14:paraId="16D689A2" w14:textId="77777777" w:rsidR="0037791E" w:rsidRDefault="0037791E" w:rsidP="00732AAC">
      <w:pPr>
        <w:widowControl w:val="0"/>
        <w:spacing w:after="0" w:line="240" w:lineRule="auto"/>
        <w:jc w:val="center"/>
        <w:rPr>
          <w:rFonts w:ascii="Times New Roman" w:eastAsia="Times New Roman" w:hAnsi="Times New Roman" w:cs="Times New Roman"/>
          <w:b/>
          <w:sz w:val="24"/>
          <w:szCs w:val="24"/>
          <w:lang w:eastAsia="ar-SA"/>
        </w:rPr>
      </w:pPr>
    </w:p>
    <w:p w14:paraId="1511553F" w14:textId="788EBC31"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1D277B">
        <w:rPr>
          <w:rFonts w:ascii="Times New Roman" w:eastAsia="Times New Roman" w:hAnsi="Times New Roman" w:cs="Times New Roman"/>
          <w:b/>
          <w:sz w:val="24"/>
          <w:szCs w:val="24"/>
          <w:lang w:eastAsia="ar-SA"/>
        </w:rPr>
        <w:t>§ 5</w:t>
      </w:r>
    </w:p>
    <w:p w14:paraId="55001373" w14:textId="77777777" w:rsidR="00732AAC" w:rsidRPr="00AC636B" w:rsidRDefault="00732AAC" w:rsidP="00732AAC">
      <w:pPr>
        <w:widowControl w:val="0"/>
        <w:spacing w:after="120"/>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Uprawnienia Zamawiającego w trakcie realizacji przedmiotu umowy.</w:t>
      </w:r>
    </w:p>
    <w:p w14:paraId="7EF6FA24" w14:textId="77777777" w:rsidR="00732AAC" w:rsidRPr="00AC636B"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Zamawiającemu przysługuje prawo dokonywania okresowych kontroli wykonywania postanowień umowy przez Wykonawcę.</w:t>
      </w:r>
    </w:p>
    <w:p w14:paraId="63E72F56" w14:textId="77777777" w:rsidR="00732AAC" w:rsidRPr="00AC636B"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Kontrolę nad realizacja przedmiotu niniejszej umowy sprawuje przedstawiciel Zamawiającego. </w:t>
      </w:r>
    </w:p>
    <w:p w14:paraId="370FE49D" w14:textId="77777777" w:rsidR="00732AAC" w:rsidRPr="00AC636B"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Wykonawca przyjmuje obowiązek poddania się kontroli przeprowadzonej przez Zamawiającego. </w:t>
      </w:r>
    </w:p>
    <w:p w14:paraId="77C223DD" w14:textId="77777777" w:rsidR="00732AAC" w:rsidRPr="00AC636B"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Wykonawca na wniosek Zamawiającego zobowiązuje się sporządzić dodatkowe informacje lub sprawozdania dotyczące zakresu realizowanych usług.</w:t>
      </w:r>
    </w:p>
    <w:p w14:paraId="6DE6C467" w14:textId="36664B24" w:rsidR="00732AAC" w:rsidRPr="00AC636B" w:rsidRDefault="00732AAC" w:rsidP="00732AAC">
      <w:pPr>
        <w:widowControl w:val="0"/>
        <w:numPr>
          <w:ilvl w:val="0"/>
          <w:numId w:val="63"/>
        </w:numPr>
        <w:suppressAutoHyphens/>
        <w:spacing w:after="120" w:line="240" w:lineRule="auto"/>
        <w:ind w:left="283" w:hanging="215"/>
        <w:jc w:val="both"/>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sz w:val="24"/>
          <w:szCs w:val="24"/>
          <w:lang w:eastAsia="ar-SA"/>
        </w:rPr>
        <w:t>Wykonawca w zakresie jakości udzielanych świadczeń zdrowotnych podlega kontroli realizowanej na podstawie art. 20 ust. 1 ustawy z dnia 27 czerwca 1997 r. o służbie medycyny pracy (Dz. U. z 2019 r. poz. 1175, z późn. zm.) oraz kontroli wykonywanej na podstawie ustawy z dnia 15 kwietnia 2011 r. o działalności leczniczej (Dz. U. z 2021 r. poz.  711, z p</w:t>
      </w:r>
      <w:r w:rsidRPr="00AC636B">
        <w:rPr>
          <w:rFonts w:ascii="Times New Roman" w:eastAsia="Times New Roman" w:hAnsi="Times New Roman" w:cs="Times New Roman" w:hint="eastAsia"/>
          <w:sz w:val="24"/>
          <w:szCs w:val="24"/>
          <w:lang w:eastAsia="ar-SA"/>
        </w:rPr>
        <w:t>óź</w:t>
      </w:r>
      <w:r w:rsidRPr="00AC636B">
        <w:rPr>
          <w:rFonts w:ascii="Times New Roman" w:eastAsia="Times New Roman" w:hAnsi="Times New Roman" w:cs="Times New Roman"/>
          <w:sz w:val="24"/>
          <w:szCs w:val="24"/>
          <w:lang w:eastAsia="ar-SA"/>
        </w:rPr>
        <w:t>n. zm.), ustawy z dnia 5 grudnia 1996 r. o zawodach lekarza i lekarza dentysty (Dz. U. 20</w:t>
      </w:r>
      <w:r w:rsidR="00826E49">
        <w:rPr>
          <w:rFonts w:ascii="Times New Roman" w:eastAsia="Times New Roman" w:hAnsi="Times New Roman" w:cs="Times New Roman"/>
          <w:sz w:val="24"/>
          <w:szCs w:val="24"/>
          <w:lang w:eastAsia="ar-SA"/>
        </w:rPr>
        <w:t>21</w:t>
      </w:r>
      <w:r w:rsidRPr="00AC636B">
        <w:rPr>
          <w:rFonts w:ascii="Times New Roman" w:eastAsia="Times New Roman" w:hAnsi="Times New Roman" w:cs="Times New Roman"/>
          <w:sz w:val="24"/>
          <w:szCs w:val="24"/>
          <w:lang w:eastAsia="ar-SA"/>
        </w:rPr>
        <w:t xml:space="preserve"> r. poz. </w:t>
      </w:r>
      <w:r w:rsidR="00826E49">
        <w:rPr>
          <w:rFonts w:ascii="Times New Roman" w:eastAsia="Times New Roman" w:hAnsi="Times New Roman" w:cs="Times New Roman"/>
          <w:sz w:val="24"/>
          <w:szCs w:val="24"/>
          <w:lang w:eastAsia="ar-SA"/>
        </w:rPr>
        <w:t>790</w:t>
      </w:r>
      <w:r w:rsidRPr="00AC636B">
        <w:rPr>
          <w:rFonts w:ascii="Times New Roman" w:eastAsia="Times New Roman" w:hAnsi="Times New Roman" w:cs="Times New Roman"/>
          <w:sz w:val="24"/>
          <w:szCs w:val="24"/>
          <w:lang w:eastAsia="ar-SA"/>
        </w:rPr>
        <w:t xml:space="preserve"> z późn. zm.) oraz ustawy z dnia 15 lipca 2011 r. o zawodach pielęgniarki i położnej (Dz. U. z 2021 r. poz. 479).</w:t>
      </w:r>
    </w:p>
    <w:p w14:paraId="0E3F05E5" w14:textId="77777777"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lastRenderedPageBreak/>
        <w:t>§ 6</w:t>
      </w:r>
    </w:p>
    <w:p w14:paraId="22D1EA93" w14:textId="77777777" w:rsidR="00732AAC" w:rsidRPr="00AC636B" w:rsidRDefault="00732AAC" w:rsidP="00732AAC">
      <w:pPr>
        <w:widowControl w:val="0"/>
        <w:spacing w:after="120" w:line="24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Zasady prowadzenia dokumentacji medycznej</w:t>
      </w:r>
    </w:p>
    <w:p w14:paraId="6A20CEB5" w14:textId="77777777" w:rsidR="00732AAC" w:rsidRPr="00AC636B" w:rsidRDefault="00732AAC" w:rsidP="00732AAC">
      <w:pPr>
        <w:widowControl w:val="0"/>
        <w:numPr>
          <w:ilvl w:val="0"/>
          <w:numId w:val="71"/>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Wykonawca będzie prowadził dokumentację medyczną zgodnie z rozporządzeniem Ministra Zdrowia z dnia 29 lipca 2010 r. w sprawie rodzajów dokumentacji medycznej służby medycyny pracy, sposobu jej prowadzenia i przechowywania oraz wzorów stosowanych dokumentów (Dz. U. poz.1002). </w:t>
      </w:r>
    </w:p>
    <w:p w14:paraId="07A6F6A2" w14:textId="77777777" w:rsidR="00732AAC" w:rsidRPr="00AC636B" w:rsidRDefault="00732AAC" w:rsidP="00732AAC">
      <w:pPr>
        <w:widowControl w:val="0"/>
        <w:numPr>
          <w:ilvl w:val="0"/>
          <w:numId w:val="71"/>
        </w:numPr>
        <w:tabs>
          <w:tab w:val="clear" w:pos="720"/>
        </w:tabs>
        <w:suppressAutoHyphens/>
        <w:spacing w:after="120" w:line="240" w:lineRule="auto"/>
        <w:ind w:left="284" w:hanging="284"/>
        <w:jc w:val="both"/>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sz w:val="24"/>
          <w:szCs w:val="24"/>
          <w:lang w:eastAsia="ar-SA"/>
        </w:rPr>
        <w:t xml:space="preserve"> Wykonawca po zrealizowaniu umowy na świadczenia z zakresu medycyny pracy  zobowiązany jest do przekazania dokumentacji do kolejnego podmiotu leczniczego wykonującego świadczenia z zakresu medycyny pracy, według wskazań Zamawiającego – zgodnie z § 10 ust. 2 rozporządzeniem Ministra Zdrowia z dnia 29 lipca 2010 roku w sprawie rodzajów dokumentacji medycznej służby medycyny pracy, sposobu jej prowadzenia i przechowywania oraz wzorów stosowanych dokumentów. Zamawiający wskaże podmiot leczniczy, któremu należy przekazać dokumentację w terminie miesiąca po zakończeniu umowy.</w:t>
      </w:r>
    </w:p>
    <w:p w14:paraId="2B506883" w14:textId="77777777" w:rsidR="00732AAC" w:rsidRPr="00AC636B" w:rsidRDefault="00732AAC" w:rsidP="00732AAC">
      <w:pPr>
        <w:widowControl w:val="0"/>
        <w:numPr>
          <w:ilvl w:val="0"/>
          <w:numId w:val="71"/>
        </w:numPr>
        <w:tabs>
          <w:tab w:val="clear" w:pos="720"/>
        </w:tabs>
        <w:suppressAutoHyphens/>
        <w:spacing w:after="120" w:line="240" w:lineRule="auto"/>
        <w:ind w:left="284" w:hanging="284"/>
        <w:jc w:val="both"/>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sz w:val="24"/>
          <w:szCs w:val="24"/>
          <w:lang w:eastAsia="ar-SA"/>
        </w:rPr>
        <w:t>Informację pisemną o przekazaniu dokumentacji medycznej Wykonawca prześle na adres 26 Wojskowy Oddział Gospodarczy, 05-131 Zegrze, ul. Juzistek 2 w terminie do dnia 15 marca roku następnego.</w:t>
      </w:r>
    </w:p>
    <w:p w14:paraId="46C64441" w14:textId="77777777" w:rsidR="00732AAC" w:rsidRPr="00BE4B85" w:rsidRDefault="00732AAC" w:rsidP="00732AAC">
      <w:pPr>
        <w:widowControl w:val="0"/>
        <w:spacing w:after="0" w:line="240" w:lineRule="auto"/>
        <w:jc w:val="center"/>
        <w:rPr>
          <w:rFonts w:ascii="Times New Roman" w:eastAsia="Times New Roman" w:hAnsi="Times New Roman" w:cs="Times New Roman"/>
          <w:b/>
          <w:sz w:val="24"/>
          <w:szCs w:val="24"/>
          <w:lang w:eastAsia="ar-SA"/>
        </w:rPr>
      </w:pPr>
    </w:p>
    <w:p w14:paraId="3F354336" w14:textId="77777777"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val="x-none" w:eastAsia="ar-SA"/>
        </w:rPr>
      </w:pPr>
      <w:r w:rsidRPr="00BE4B85">
        <w:rPr>
          <w:rFonts w:ascii="Times New Roman" w:eastAsia="Times New Roman" w:hAnsi="Times New Roman" w:cs="Times New Roman"/>
          <w:b/>
          <w:sz w:val="24"/>
          <w:szCs w:val="24"/>
          <w:lang w:eastAsia="ar-SA"/>
        </w:rPr>
        <w:t>§</w:t>
      </w:r>
      <w:r w:rsidRPr="001D277B">
        <w:rPr>
          <w:rFonts w:ascii="Times New Roman" w:eastAsia="Times New Roman" w:hAnsi="Times New Roman" w:cs="Times New Roman"/>
          <w:b/>
          <w:sz w:val="24"/>
          <w:szCs w:val="24"/>
          <w:lang w:val="x-none" w:eastAsia="ar-SA"/>
        </w:rPr>
        <w:t xml:space="preserve"> </w:t>
      </w:r>
      <w:r w:rsidRPr="00AC636B">
        <w:rPr>
          <w:rFonts w:ascii="Times New Roman" w:eastAsia="Times New Roman" w:hAnsi="Times New Roman" w:cs="Times New Roman"/>
          <w:b/>
          <w:sz w:val="24"/>
          <w:szCs w:val="24"/>
          <w:lang w:eastAsia="ar-SA"/>
        </w:rPr>
        <w:t>7</w:t>
      </w:r>
    </w:p>
    <w:p w14:paraId="79604109" w14:textId="77777777" w:rsidR="00732AAC" w:rsidRPr="00AC636B" w:rsidRDefault="00732AAC" w:rsidP="00732AAC">
      <w:pPr>
        <w:widowControl w:val="0"/>
        <w:spacing w:after="120" w:line="24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Rozliczenie finansowe umowy</w:t>
      </w:r>
    </w:p>
    <w:p w14:paraId="7CABEEFA" w14:textId="77777777" w:rsidR="00732AAC" w:rsidRPr="00AC636B" w:rsidRDefault="00732AAC" w:rsidP="00732AAC">
      <w:pPr>
        <w:widowControl w:val="0"/>
        <w:numPr>
          <w:ilvl w:val="0"/>
          <w:numId w:val="61"/>
        </w:numPr>
        <w:suppressAutoHyphens/>
        <w:spacing w:after="120" w:line="240" w:lineRule="auto"/>
        <w:ind w:left="284" w:hanging="218"/>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Ceny jednostkowe brutto za poszczególne badania, stanowiące przedmiot umowy określone zostały </w:t>
      </w:r>
      <w:r w:rsidRPr="00AC636B">
        <w:rPr>
          <w:rFonts w:ascii="Times New Roman" w:eastAsia="Times New Roman" w:hAnsi="Times New Roman" w:cs="Times New Roman"/>
          <w:b/>
          <w:sz w:val="24"/>
          <w:szCs w:val="24"/>
          <w:lang w:eastAsia="ar-SA"/>
        </w:rPr>
        <w:t>w załączniku nr 1  do umowy</w:t>
      </w:r>
      <w:r w:rsidRPr="00AC636B">
        <w:rPr>
          <w:rFonts w:ascii="Times New Roman" w:eastAsia="Times New Roman" w:hAnsi="Times New Roman" w:cs="Times New Roman"/>
          <w:sz w:val="24"/>
          <w:szCs w:val="24"/>
          <w:lang w:eastAsia="ar-SA"/>
        </w:rPr>
        <w:t>, stanowiącym jej integralną część.</w:t>
      </w:r>
    </w:p>
    <w:p w14:paraId="6AFBDEA2" w14:textId="77777777" w:rsidR="00732AAC" w:rsidRPr="00AC636B" w:rsidRDefault="00732AAC" w:rsidP="00732AAC">
      <w:pPr>
        <w:widowControl w:val="0"/>
        <w:numPr>
          <w:ilvl w:val="0"/>
          <w:numId w:val="61"/>
        </w:numPr>
        <w:suppressAutoHyphens/>
        <w:spacing w:after="120" w:line="240" w:lineRule="auto"/>
        <w:ind w:left="284" w:hanging="218"/>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 przypadkach, których nie można było przewidzieć w chwili zawierania umowy, Wykonawca może wykonać badania dodatkowe wykraczające poza wykaz zawarty w załączniku numer 1 do umowy.</w:t>
      </w:r>
    </w:p>
    <w:p w14:paraId="5B98E9C1" w14:textId="77777777" w:rsidR="00732AAC" w:rsidRPr="00AC636B" w:rsidRDefault="00732AAC" w:rsidP="00732AAC">
      <w:pPr>
        <w:widowControl w:val="0"/>
        <w:numPr>
          <w:ilvl w:val="0"/>
          <w:numId w:val="61"/>
        </w:numPr>
        <w:suppressAutoHyphens/>
        <w:spacing w:after="120" w:line="240" w:lineRule="auto"/>
        <w:ind w:left="284" w:hanging="218"/>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Koszt wykonanych dodatkowych badań nie uwzględnionych w załączniku numer 1 do umowy nie spowoduje zwiększenia wartości brutto umowy, o której mowa w ust. 4. </w:t>
      </w:r>
    </w:p>
    <w:p w14:paraId="144C8987" w14:textId="77777777" w:rsidR="00732AAC" w:rsidRPr="00AC636B" w:rsidRDefault="00732AAC" w:rsidP="00732AAC">
      <w:pPr>
        <w:widowControl w:val="0"/>
        <w:numPr>
          <w:ilvl w:val="0"/>
          <w:numId w:val="61"/>
        </w:numPr>
        <w:suppressAutoHyphens/>
        <w:autoSpaceDE w:val="0"/>
        <w:spacing w:after="120" w:line="240" w:lineRule="auto"/>
        <w:ind w:left="284" w:hanging="218"/>
        <w:jc w:val="both"/>
        <w:rPr>
          <w:rFonts w:ascii="Times New Roman" w:eastAsia="Times New Roman" w:hAnsi="Times New Roman" w:cs="Times New Roman"/>
          <w:i/>
          <w:sz w:val="24"/>
          <w:szCs w:val="24"/>
          <w:lang w:eastAsia="ar-SA"/>
        </w:rPr>
      </w:pPr>
      <w:r w:rsidRPr="00AC636B">
        <w:rPr>
          <w:rFonts w:ascii="Times New Roman" w:eastAsia="Times New Roman" w:hAnsi="Times New Roman" w:cs="Times New Roman"/>
          <w:sz w:val="24"/>
          <w:szCs w:val="24"/>
          <w:lang w:eastAsia="ar-SA"/>
        </w:rPr>
        <w:t xml:space="preserve">Strony ustalają, że maksymalne wynagrodzenie za wykonanie badań nie przekroczy kwoty: </w:t>
      </w:r>
    </w:p>
    <w:p w14:paraId="7C7790B0" w14:textId="77777777" w:rsidR="00826E49" w:rsidRPr="00BE4B85" w:rsidRDefault="00826E49" w:rsidP="00BE4B85">
      <w:pPr>
        <w:pStyle w:val="Akapitzlist"/>
        <w:widowControl w:val="0"/>
        <w:numPr>
          <w:ilvl w:val="0"/>
          <w:numId w:val="113"/>
        </w:numPr>
        <w:autoSpaceDE w:val="0"/>
        <w:spacing w:after="120" w:line="240" w:lineRule="auto"/>
        <w:jc w:val="both"/>
        <w:rPr>
          <w:rFonts w:ascii="Times New Roman" w:eastAsia="Times New Roman" w:hAnsi="Times New Roman"/>
          <w:b/>
          <w:i/>
          <w:sz w:val="24"/>
          <w:szCs w:val="24"/>
          <w:lang w:eastAsia="ar-SA"/>
        </w:rPr>
      </w:pPr>
      <w:r w:rsidRPr="00BE4B85">
        <w:rPr>
          <w:rFonts w:ascii="Times New Roman" w:eastAsia="Times New Roman" w:hAnsi="Times New Roman"/>
          <w:b/>
          <w:i/>
          <w:sz w:val="24"/>
          <w:szCs w:val="24"/>
          <w:lang w:eastAsia="ar-SA"/>
        </w:rPr>
        <w:t xml:space="preserve">Zamówienie podstawowe </w:t>
      </w:r>
    </w:p>
    <w:p w14:paraId="11F6A0DC" w14:textId="77777777" w:rsidR="00826E49" w:rsidRPr="00F811C9" w:rsidRDefault="00826E49" w:rsidP="00826E49">
      <w:pPr>
        <w:widowControl w:val="0"/>
        <w:autoSpaceDE w:val="0"/>
        <w:spacing w:after="120" w:line="240" w:lineRule="auto"/>
        <w:ind w:left="426" w:hanging="142"/>
        <w:jc w:val="both"/>
        <w:rPr>
          <w:rFonts w:ascii="Times New Roman" w:eastAsia="Times New Roman" w:hAnsi="Times New Roman"/>
          <w:i/>
          <w:sz w:val="24"/>
          <w:szCs w:val="24"/>
          <w:lang w:eastAsia="ar-SA"/>
        </w:rPr>
      </w:pPr>
      <w:r w:rsidRPr="00825E8C">
        <w:rPr>
          <w:rFonts w:ascii="Times New Roman" w:eastAsia="Times New Roman" w:hAnsi="Times New Roman"/>
          <w:b/>
          <w:sz w:val="24"/>
          <w:szCs w:val="24"/>
          <w:lang w:eastAsia="ar-SA"/>
        </w:rPr>
        <w:t>brutto: ……………</w:t>
      </w:r>
      <w:proofErr w:type="gramStart"/>
      <w:r w:rsidRPr="00825E8C">
        <w:rPr>
          <w:rFonts w:ascii="Times New Roman" w:eastAsia="Times New Roman" w:hAnsi="Times New Roman"/>
          <w:b/>
          <w:sz w:val="24"/>
          <w:szCs w:val="24"/>
          <w:lang w:eastAsia="ar-SA"/>
        </w:rPr>
        <w:t>…….</w:t>
      </w:r>
      <w:proofErr w:type="gramEnd"/>
      <w:r w:rsidRPr="00825E8C">
        <w:rPr>
          <w:rFonts w:ascii="Times New Roman" w:eastAsia="Times New Roman" w:hAnsi="Times New Roman"/>
          <w:b/>
          <w:sz w:val="24"/>
          <w:szCs w:val="24"/>
          <w:lang w:eastAsia="ar-SA"/>
        </w:rPr>
        <w:t xml:space="preserve">. złotych </w:t>
      </w:r>
      <w:r w:rsidRPr="00BA2CB5">
        <w:rPr>
          <w:rFonts w:ascii="Times New Roman" w:eastAsia="Times New Roman" w:hAnsi="Times New Roman"/>
          <w:i/>
          <w:sz w:val="24"/>
          <w:szCs w:val="24"/>
          <w:lang w:eastAsia="ar-SA"/>
        </w:rPr>
        <w:t xml:space="preserve">(słownie: </w:t>
      </w:r>
      <w:r>
        <w:rPr>
          <w:rFonts w:ascii="Times New Roman" w:eastAsia="Times New Roman" w:hAnsi="Times New Roman"/>
          <w:i/>
          <w:sz w:val="24"/>
          <w:szCs w:val="24"/>
          <w:lang w:eastAsia="ar-SA"/>
        </w:rPr>
        <w:t>………………………………</w:t>
      </w:r>
      <w:r w:rsidRPr="00BA2CB5">
        <w:rPr>
          <w:rFonts w:ascii="Times New Roman" w:eastAsia="Times New Roman" w:hAnsi="Times New Roman"/>
          <w:i/>
          <w:sz w:val="24"/>
          <w:szCs w:val="24"/>
          <w:lang w:eastAsia="ar-SA"/>
        </w:rPr>
        <w:t xml:space="preserve"> 00/100 zł</w:t>
      </w:r>
      <w:r>
        <w:rPr>
          <w:rFonts w:ascii="Times New Roman" w:eastAsia="Times New Roman" w:hAnsi="Times New Roman"/>
          <w:i/>
          <w:sz w:val="24"/>
          <w:szCs w:val="24"/>
          <w:lang w:eastAsia="ar-SA"/>
        </w:rPr>
        <w:t xml:space="preserve"> </w:t>
      </w:r>
      <w:r w:rsidRPr="00F811C9">
        <w:rPr>
          <w:rFonts w:ascii="Times New Roman" w:eastAsia="Times New Roman" w:hAnsi="Times New Roman"/>
          <w:i/>
          <w:sz w:val="24"/>
          <w:szCs w:val="24"/>
          <w:lang w:eastAsia="ar-SA"/>
        </w:rPr>
        <w:t>)</w:t>
      </w:r>
    </w:p>
    <w:p w14:paraId="3D85C135" w14:textId="77777777" w:rsidR="00826E49" w:rsidRDefault="00826E49" w:rsidP="00826E49">
      <w:pPr>
        <w:widowControl w:val="0"/>
        <w:autoSpaceDE w:val="0"/>
        <w:spacing w:after="120" w:line="240" w:lineRule="auto"/>
        <w:ind w:left="643"/>
        <w:jc w:val="both"/>
        <w:rPr>
          <w:rFonts w:ascii="Times New Roman" w:eastAsia="Times New Roman" w:hAnsi="Times New Roman"/>
          <w:b/>
          <w:sz w:val="24"/>
          <w:szCs w:val="24"/>
          <w:lang w:eastAsia="ar-SA"/>
        </w:rPr>
      </w:pPr>
    </w:p>
    <w:p w14:paraId="4F51EB50" w14:textId="77777777" w:rsidR="00826E49" w:rsidRPr="00BE4B85" w:rsidRDefault="00826E49" w:rsidP="00BE4B85">
      <w:pPr>
        <w:pStyle w:val="Akapitzlist"/>
        <w:widowControl w:val="0"/>
        <w:numPr>
          <w:ilvl w:val="0"/>
          <w:numId w:val="113"/>
        </w:numPr>
        <w:autoSpaceDE w:val="0"/>
        <w:spacing w:after="120" w:line="240" w:lineRule="auto"/>
        <w:jc w:val="both"/>
        <w:rPr>
          <w:rFonts w:ascii="Times New Roman" w:eastAsia="Times New Roman" w:hAnsi="Times New Roman"/>
          <w:b/>
          <w:i/>
          <w:sz w:val="24"/>
          <w:szCs w:val="24"/>
          <w:lang w:eastAsia="ar-SA"/>
        </w:rPr>
      </w:pPr>
      <w:r w:rsidRPr="00BE4B85">
        <w:rPr>
          <w:rFonts w:ascii="Times New Roman" w:eastAsia="Times New Roman" w:hAnsi="Times New Roman"/>
          <w:b/>
          <w:i/>
          <w:sz w:val="24"/>
          <w:szCs w:val="24"/>
          <w:lang w:eastAsia="ar-SA"/>
        </w:rPr>
        <w:t>Zamówienie opcjonalne</w:t>
      </w:r>
    </w:p>
    <w:p w14:paraId="14BD4CD5" w14:textId="77777777" w:rsidR="00826E49" w:rsidRPr="00F811C9" w:rsidRDefault="00826E49" w:rsidP="00826E49">
      <w:pPr>
        <w:widowControl w:val="0"/>
        <w:autoSpaceDE w:val="0"/>
        <w:spacing w:after="120" w:line="240" w:lineRule="auto"/>
        <w:ind w:left="426" w:hanging="142"/>
        <w:jc w:val="both"/>
        <w:rPr>
          <w:rFonts w:ascii="Times New Roman" w:eastAsia="Times New Roman" w:hAnsi="Times New Roman"/>
          <w:i/>
          <w:sz w:val="24"/>
          <w:szCs w:val="24"/>
          <w:lang w:eastAsia="ar-SA"/>
        </w:rPr>
      </w:pPr>
      <w:r w:rsidRPr="00825E8C">
        <w:rPr>
          <w:rFonts w:ascii="Times New Roman" w:eastAsia="Times New Roman" w:hAnsi="Times New Roman"/>
          <w:b/>
          <w:sz w:val="24"/>
          <w:szCs w:val="24"/>
          <w:lang w:eastAsia="ar-SA"/>
        </w:rPr>
        <w:t>brutto: ……………</w:t>
      </w:r>
      <w:proofErr w:type="gramStart"/>
      <w:r w:rsidRPr="00825E8C">
        <w:rPr>
          <w:rFonts w:ascii="Times New Roman" w:eastAsia="Times New Roman" w:hAnsi="Times New Roman"/>
          <w:b/>
          <w:sz w:val="24"/>
          <w:szCs w:val="24"/>
          <w:lang w:eastAsia="ar-SA"/>
        </w:rPr>
        <w:t>…….</w:t>
      </w:r>
      <w:proofErr w:type="gramEnd"/>
      <w:r w:rsidRPr="00825E8C">
        <w:rPr>
          <w:rFonts w:ascii="Times New Roman" w:eastAsia="Times New Roman" w:hAnsi="Times New Roman"/>
          <w:b/>
          <w:sz w:val="24"/>
          <w:szCs w:val="24"/>
          <w:lang w:eastAsia="ar-SA"/>
        </w:rPr>
        <w:t xml:space="preserve">. złotych </w:t>
      </w:r>
      <w:r w:rsidRPr="00BA2CB5">
        <w:rPr>
          <w:rFonts w:ascii="Times New Roman" w:eastAsia="Times New Roman" w:hAnsi="Times New Roman"/>
          <w:i/>
          <w:sz w:val="24"/>
          <w:szCs w:val="24"/>
          <w:lang w:eastAsia="ar-SA"/>
        </w:rPr>
        <w:t xml:space="preserve">(słownie: </w:t>
      </w:r>
      <w:r>
        <w:rPr>
          <w:rFonts w:ascii="Times New Roman" w:eastAsia="Times New Roman" w:hAnsi="Times New Roman"/>
          <w:i/>
          <w:sz w:val="24"/>
          <w:szCs w:val="24"/>
          <w:lang w:eastAsia="ar-SA"/>
        </w:rPr>
        <w:t>………………………………</w:t>
      </w:r>
      <w:r w:rsidRPr="00BA2CB5">
        <w:rPr>
          <w:rFonts w:ascii="Times New Roman" w:eastAsia="Times New Roman" w:hAnsi="Times New Roman"/>
          <w:i/>
          <w:sz w:val="24"/>
          <w:szCs w:val="24"/>
          <w:lang w:eastAsia="ar-SA"/>
        </w:rPr>
        <w:t xml:space="preserve"> 00/100 zł</w:t>
      </w:r>
      <w:r>
        <w:rPr>
          <w:rFonts w:ascii="Times New Roman" w:eastAsia="Times New Roman" w:hAnsi="Times New Roman"/>
          <w:i/>
          <w:sz w:val="24"/>
          <w:szCs w:val="24"/>
          <w:lang w:eastAsia="ar-SA"/>
        </w:rPr>
        <w:t xml:space="preserve"> </w:t>
      </w:r>
      <w:r w:rsidRPr="00F811C9">
        <w:rPr>
          <w:rFonts w:ascii="Times New Roman" w:eastAsia="Times New Roman" w:hAnsi="Times New Roman"/>
          <w:i/>
          <w:sz w:val="24"/>
          <w:szCs w:val="24"/>
          <w:lang w:eastAsia="ar-SA"/>
        </w:rPr>
        <w:t>)</w:t>
      </w:r>
    </w:p>
    <w:p w14:paraId="3D394904" w14:textId="77777777" w:rsidR="00826E49" w:rsidRPr="00825E8C" w:rsidRDefault="00826E49" w:rsidP="00826E49">
      <w:pPr>
        <w:widowControl w:val="0"/>
        <w:autoSpaceDE w:val="0"/>
        <w:spacing w:after="120" w:line="240" w:lineRule="auto"/>
        <w:ind w:left="643"/>
        <w:jc w:val="both"/>
        <w:rPr>
          <w:rFonts w:ascii="Times New Roman" w:eastAsia="Times New Roman" w:hAnsi="Times New Roman"/>
          <w:b/>
          <w:sz w:val="24"/>
          <w:szCs w:val="24"/>
          <w:lang w:eastAsia="ar-SA"/>
        </w:rPr>
      </w:pPr>
    </w:p>
    <w:p w14:paraId="59B2FCC9" w14:textId="77777777" w:rsidR="00826E49" w:rsidRPr="00BE4B85" w:rsidRDefault="00826E49" w:rsidP="00BE4B85">
      <w:pPr>
        <w:pStyle w:val="Akapitzlist"/>
        <w:widowControl w:val="0"/>
        <w:numPr>
          <w:ilvl w:val="0"/>
          <w:numId w:val="113"/>
        </w:numPr>
        <w:autoSpaceDE w:val="0"/>
        <w:spacing w:after="120" w:line="240" w:lineRule="auto"/>
        <w:jc w:val="both"/>
        <w:rPr>
          <w:rFonts w:ascii="Times New Roman" w:eastAsia="Times New Roman" w:hAnsi="Times New Roman"/>
          <w:b/>
          <w:i/>
          <w:sz w:val="24"/>
          <w:szCs w:val="24"/>
          <w:lang w:eastAsia="ar-SA"/>
        </w:rPr>
      </w:pPr>
      <w:r w:rsidRPr="00BE4B85">
        <w:rPr>
          <w:rFonts w:ascii="Times New Roman" w:eastAsia="Times New Roman" w:hAnsi="Times New Roman"/>
          <w:b/>
          <w:i/>
          <w:sz w:val="24"/>
          <w:szCs w:val="24"/>
          <w:lang w:eastAsia="ar-SA"/>
        </w:rPr>
        <w:t xml:space="preserve">Łączna wartość zamówienia </w:t>
      </w:r>
    </w:p>
    <w:p w14:paraId="42989F29" w14:textId="77777777" w:rsidR="00826E49" w:rsidRPr="00F811C9" w:rsidRDefault="00826E49" w:rsidP="00826E49">
      <w:pPr>
        <w:widowControl w:val="0"/>
        <w:autoSpaceDE w:val="0"/>
        <w:spacing w:after="120" w:line="240" w:lineRule="auto"/>
        <w:ind w:left="426" w:hanging="142"/>
        <w:jc w:val="both"/>
        <w:rPr>
          <w:rFonts w:ascii="Times New Roman" w:eastAsia="Times New Roman" w:hAnsi="Times New Roman"/>
          <w:i/>
          <w:sz w:val="24"/>
          <w:szCs w:val="24"/>
          <w:lang w:eastAsia="ar-SA"/>
        </w:rPr>
      </w:pPr>
      <w:r w:rsidRPr="00825E8C">
        <w:rPr>
          <w:rFonts w:ascii="Times New Roman" w:eastAsia="Times New Roman" w:hAnsi="Times New Roman"/>
          <w:b/>
          <w:sz w:val="24"/>
          <w:szCs w:val="24"/>
          <w:lang w:eastAsia="ar-SA"/>
        </w:rPr>
        <w:t>brutto: ……………</w:t>
      </w:r>
      <w:proofErr w:type="gramStart"/>
      <w:r w:rsidRPr="00825E8C">
        <w:rPr>
          <w:rFonts w:ascii="Times New Roman" w:eastAsia="Times New Roman" w:hAnsi="Times New Roman"/>
          <w:b/>
          <w:sz w:val="24"/>
          <w:szCs w:val="24"/>
          <w:lang w:eastAsia="ar-SA"/>
        </w:rPr>
        <w:t>…….</w:t>
      </w:r>
      <w:proofErr w:type="gramEnd"/>
      <w:r w:rsidRPr="00825E8C">
        <w:rPr>
          <w:rFonts w:ascii="Times New Roman" w:eastAsia="Times New Roman" w:hAnsi="Times New Roman"/>
          <w:b/>
          <w:sz w:val="24"/>
          <w:szCs w:val="24"/>
          <w:lang w:eastAsia="ar-SA"/>
        </w:rPr>
        <w:t xml:space="preserve">. złotych </w:t>
      </w:r>
      <w:r w:rsidRPr="00BA2CB5">
        <w:rPr>
          <w:rFonts w:ascii="Times New Roman" w:eastAsia="Times New Roman" w:hAnsi="Times New Roman"/>
          <w:i/>
          <w:sz w:val="24"/>
          <w:szCs w:val="24"/>
          <w:lang w:eastAsia="ar-SA"/>
        </w:rPr>
        <w:t xml:space="preserve">(słownie: </w:t>
      </w:r>
      <w:r>
        <w:rPr>
          <w:rFonts w:ascii="Times New Roman" w:eastAsia="Times New Roman" w:hAnsi="Times New Roman"/>
          <w:i/>
          <w:sz w:val="24"/>
          <w:szCs w:val="24"/>
          <w:lang w:eastAsia="ar-SA"/>
        </w:rPr>
        <w:t>………………………………</w:t>
      </w:r>
      <w:r w:rsidRPr="00BA2CB5">
        <w:rPr>
          <w:rFonts w:ascii="Times New Roman" w:eastAsia="Times New Roman" w:hAnsi="Times New Roman"/>
          <w:i/>
          <w:sz w:val="24"/>
          <w:szCs w:val="24"/>
          <w:lang w:eastAsia="ar-SA"/>
        </w:rPr>
        <w:t xml:space="preserve"> 00/100 zł</w:t>
      </w:r>
      <w:r>
        <w:rPr>
          <w:rFonts w:ascii="Times New Roman" w:eastAsia="Times New Roman" w:hAnsi="Times New Roman"/>
          <w:i/>
          <w:sz w:val="24"/>
          <w:szCs w:val="24"/>
          <w:lang w:eastAsia="ar-SA"/>
        </w:rPr>
        <w:t xml:space="preserve"> </w:t>
      </w:r>
      <w:r w:rsidRPr="00F811C9">
        <w:rPr>
          <w:rFonts w:ascii="Times New Roman" w:eastAsia="Times New Roman" w:hAnsi="Times New Roman"/>
          <w:i/>
          <w:sz w:val="24"/>
          <w:szCs w:val="24"/>
          <w:lang w:eastAsia="ar-SA"/>
        </w:rPr>
        <w:t>)</w:t>
      </w:r>
    </w:p>
    <w:p w14:paraId="47F5C518" w14:textId="38F69EFA" w:rsidR="00732AAC" w:rsidRPr="00AC636B" w:rsidRDefault="00732AAC" w:rsidP="00732AAC">
      <w:pPr>
        <w:widowControl w:val="0"/>
        <w:autoSpaceDE w:val="0"/>
        <w:spacing w:after="240" w:line="240" w:lineRule="auto"/>
        <w:ind w:left="284"/>
        <w:jc w:val="both"/>
        <w:rPr>
          <w:rFonts w:ascii="Times New Roman" w:eastAsia="Times New Roman" w:hAnsi="Times New Roman" w:cs="Times New Roman"/>
          <w:sz w:val="24"/>
          <w:szCs w:val="24"/>
          <w:u w:val="single"/>
          <w:lang w:eastAsia="ar-SA"/>
        </w:rPr>
      </w:pPr>
      <w:r w:rsidRPr="00AC636B">
        <w:rPr>
          <w:rFonts w:ascii="Times New Roman" w:eastAsia="Times New Roman" w:hAnsi="Times New Roman" w:cs="Times New Roman"/>
          <w:sz w:val="24"/>
          <w:szCs w:val="24"/>
          <w:u w:val="single"/>
          <w:lang w:eastAsia="ar-SA"/>
        </w:rPr>
        <w:t>podatek VAT – zwolniony na podstawie art. 43 ust. 1 pkt 18 ustawy z dnia 11 marca 2004r. o podatku od towarów i usług (Dz. U. z 20</w:t>
      </w:r>
      <w:r w:rsidR="00826E49">
        <w:rPr>
          <w:rFonts w:ascii="Times New Roman" w:eastAsia="Times New Roman" w:hAnsi="Times New Roman" w:cs="Times New Roman"/>
          <w:sz w:val="24"/>
          <w:szCs w:val="24"/>
          <w:u w:val="single"/>
          <w:lang w:eastAsia="ar-SA"/>
        </w:rPr>
        <w:t>21</w:t>
      </w:r>
      <w:r w:rsidRPr="00AC636B">
        <w:rPr>
          <w:rFonts w:ascii="Times New Roman" w:eastAsia="Times New Roman" w:hAnsi="Times New Roman" w:cs="Times New Roman"/>
          <w:sz w:val="24"/>
          <w:szCs w:val="24"/>
          <w:u w:val="single"/>
          <w:lang w:eastAsia="ar-SA"/>
        </w:rPr>
        <w:t xml:space="preserve"> r. poz. </w:t>
      </w:r>
      <w:r w:rsidR="00826E49">
        <w:rPr>
          <w:rFonts w:ascii="Times New Roman" w:eastAsia="Times New Roman" w:hAnsi="Times New Roman" w:cs="Times New Roman"/>
          <w:sz w:val="24"/>
          <w:szCs w:val="24"/>
          <w:u w:val="single"/>
          <w:lang w:eastAsia="ar-SA"/>
        </w:rPr>
        <w:t>685</w:t>
      </w:r>
      <w:r w:rsidRPr="00AC636B">
        <w:rPr>
          <w:rFonts w:ascii="Times New Roman" w:eastAsia="Times New Roman" w:hAnsi="Times New Roman" w:cs="Times New Roman"/>
          <w:sz w:val="24"/>
          <w:szCs w:val="24"/>
          <w:u w:val="single"/>
          <w:lang w:eastAsia="ar-SA"/>
        </w:rPr>
        <w:t xml:space="preserve"> z późn. zm.).</w:t>
      </w:r>
    </w:p>
    <w:p w14:paraId="3A970A74" w14:textId="77777777" w:rsidR="00732AAC" w:rsidRPr="00AC636B" w:rsidRDefault="00732AAC" w:rsidP="00732AAC">
      <w:pPr>
        <w:widowControl w:val="0"/>
        <w:numPr>
          <w:ilvl w:val="0"/>
          <w:numId w:val="61"/>
        </w:numPr>
        <w:suppressAutoHyphens/>
        <w:autoSpaceDE w:val="0"/>
        <w:spacing w:after="120" w:line="240" w:lineRule="auto"/>
        <w:ind w:left="284" w:hanging="218"/>
        <w:jc w:val="both"/>
        <w:rPr>
          <w:rFonts w:ascii="Times New Roman" w:eastAsia="SimSun" w:hAnsi="Times New Roman" w:cs="Times New Roman"/>
          <w:sz w:val="24"/>
          <w:szCs w:val="24"/>
          <w:lang w:eastAsia="ar-SA"/>
        </w:rPr>
      </w:pPr>
      <w:r w:rsidRPr="00AC636B">
        <w:rPr>
          <w:rFonts w:ascii="Times New Roman" w:eastAsia="Times New Roman" w:hAnsi="Times New Roman" w:cs="Times New Roman"/>
          <w:sz w:val="24"/>
          <w:szCs w:val="24"/>
          <w:lang w:eastAsia="ar-SA"/>
        </w:rPr>
        <w:t>Zamawiający zastrzega, iż ostateczna wartość umowy, nieprzekraczająca kwoty, o której mowa w ust. 4, będzie wynikała z liczby poszczególnych badań wykonanych przez Wykonawcę.</w:t>
      </w:r>
    </w:p>
    <w:p w14:paraId="4F78D630" w14:textId="77777777" w:rsidR="00732AAC" w:rsidRPr="00AC636B" w:rsidRDefault="00732AAC" w:rsidP="00BE4B85">
      <w:pPr>
        <w:widowControl w:val="0"/>
        <w:numPr>
          <w:ilvl w:val="0"/>
          <w:numId w:val="61"/>
        </w:numPr>
        <w:suppressAutoHyphens/>
        <w:autoSpaceDE w:val="0"/>
        <w:spacing w:after="0" w:line="240" w:lineRule="auto"/>
        <w:ind w:left="284" w:hanging="218"/>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lastRenderedPageBreak/>
        <w:t xml:space="preserve">Zamawiający zastrzega sobie prawo dokonywania korekt ilościowych jednego rodzaju </w:t>
      </w:r>
      <w:r w:rsidRPr="00AC636B">
        <w:rPr>
          <w:rFonts w:ascii="Times New Roman" w:eastAsia="Times New Roman" w:hAnsi="Times New Roman" w:cs="Times New Roman"/>
          <w:sz w:val="24"/>
          <w:szCs w:val="24"/>
          <w:lang w:eastAsia="ar-SA"/>
        </w:rPr>
        <w:t>bada</w:t>
      </w:r>
      <w:r w:rsidRPr="00AC636B">
        <w:rPr>
          <w:rFonts w:ascii="Times New Roman" w:eastAsia="Times New Roma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na rzecz drugiego rodzaju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(tj. zwiększenia jednych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kosztem zmniejszenia innych bada</w:t>
      </w:r>
      <w:r w:rsidRPr="00AC636B">
        <w:rPr>
          <w:rFonts w:ascii="Times New Roman" w:eastAsia="SimSun" w:hAnsi="Times New Roman" w:cs="Times New Roman" w:hint="eastAsia"/>
          <w:sz w:val="24"/>
          <w:szCs w:val="24"/>
          <w:lang w:eastAsia="ar-SA"/>
        </w:rPr>
        <w:t>ń</w:t>
      </w:r>
      <w:r w:rsidRPr="00AC636B">
        <w:rPr>
          <w:rFonts w:ascii="Times New Roman" w:eastAsia="SimSun" w:hAnsi="Times New Roman" w:cs="Times New Roman"/>
          <w:sz w:val="24"/>
          <w:szCs w:val="24"/>
          <w:lang w:eastAsia="ar-SA"/>
        </w:rPr>
        <w:t xml:space="preserve">), przy założeniu, że niezmieniona zostanie ostateczna wartość umowy. </w:t>
      </w:r>
    </w:p>
    <w:p w14:paraId="69BDC54E" w14:textId="77777777" w:rsidR="00732AAC" w:rsidRPr="00AC636B" w:rsidRDefault="00732AAC" w:rsidP="00BE4B85">
      <w:pPr>
        <w:widowControl w:val="0"/>
        <w:numPr>
          <w:ilvl w:val="0"/>
          <w:numId w:val="61"/>
        </w:numPr>
        <w:suppressAutoHyphens/>
        <w:spacing w:after="0" w:line="240" w:lineRule="auto"/>
        <w:ind w:left="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Wykonawcy nie przysługują żadne roszczenia w związku ze zmniejszeniem ilości badań i konsultacji medycznych.</w:t>
      </w:r>
    </w:p>
    <w:p w14:paraId="30472152" w14:textId="77777777" w:rsidR="00732AAC" w:rsidRPr="00AC636B" w:rsidRDefault="00732AAC" w:rsidP="00BE4B85">
      <w:pPr>
        <w:widowControl w:val="0"/>
        <w:numPr>
          <w:ilvl w:val="0"/>
          <w:numId w:val="61"/>
        </w:numPr>
        <w:suppressAutoHyphens/>
        <w:autoSpaceDE w:val="0"/>
        <w:spacing w:after="0" w:line="240" w:lineRule="auto"/>
        <w:ind w:left="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Wykonawcy należy się wynagrodzenie za faktycznie przeprowadzone badania diagnostyczne, dodatkowe i konsultacje specjalistyczne.</w:t>
      </w:r>
    </w:p>
    <w:p w14:paraId="33D6146A" w14:textId="77777777" w:rsidR="00732AAC" w:rsidRPr="00AC636B" w:rsidRDefault="00732AAC" w:rsidP="00BE4B85">
      <w:pPr>
        <w:widowControl w:val="0"/>
        <w:numPr>
          <w:ilvl w:val="0"/>
          <w:numId w:val="61"/>
        </w:numPr>
        <w:suppressAutoHyphens/>
        <w:autoSpaceDE w:val="0"/>
        <w:spacing w:after="0" w:line="240" w:lineRule="auto"/>
        <w:ind w:left="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Wykonawca zagwarantuje niezmienność cen jednostkowych brutto określonych w załączniku nr 1 do umowy.</w:t>
      </w:r>
    </w:p>
    <w:p w14:paraId="582754A4" w14:textId="77777777" w:rsidR="004C5FAF" w:rsidRDefault="00732AAC" w:rsidP="00BE4B85">
      <w:pPr>
        <w:widowControl w:val="0"/>
        <w:numPr>
          <w:ilvl w:val="0"/>
          <w:numId w:val="61"/>
        </w:numPr>
        <w:suppressAutoHyphens/>
        <w:autoSpaceDE w:val="0"/>
        <w:spacing w:after="0" w:line="240" w:lineRule="auto"/>
        <w:ind w:left="284" w:hanging="426"/>
        <w:jc w:val="both"/>
        <w:rPr>
          <w:rFonts w:ascii="Times New Roman" w:eastAsia="SimSun" w:hAnsi="Times New Roman" w:cs="Times New Roman"/>
          <w:sz w:val="24"/>
          <w:szCs w:val="24"/>
          <w:lang w:eastAsia="ar-SA"/>
        </w:rPr>
      </w:pPr>
      <w:r w:rsidRPr="00261214">
        <w:rPr>
          <w:rFonts w:ascii="Times New Roman" w:eastAsia="SimSun" w:hAnsi="Times New Roman" w:cs="Times New Roman"/>
          <w:sz w:val="24"/>
          <w:szCs w:val="24"/>
          <w:lang w:eastAsia="ar-SA"/>
        </w:rPr>
        <w:t>Wykonawca zobowiązany jest wystawiać faktury VAT wraz z wyszczególnieniem</w:t>
      </w:r>
      <w:r w:rsidR="004C5FAF">
        <w:rPr>
          <w:rFonts w:ascii="Times New Roman" w:eastAsia="SimSun" w:hAnsi="Times New Roman" w:cs="Times New Roman"/>
          <w:sz w:val="24"/>
          <w:szCs w:val="24"/>
          <w:lang w:eastAsia="ar-SA"/>
        </w:rPr>
        <w:t>:</w:t>
      </w:r>
      <w:r w:rsidRPr="00261214">
        <w:rPr>
          <w:rFonts w:ascii="Times New Roman" w:eastAsia="SimSun" w:hAnsi="Times New Roman" w:cs="Times New Roman"/>
          <w:sz w:val="24"/>
          <w:szCs w:val="24"/>
          <w:lang w:eastAsia="ar-SA"/>
        </w:rPr>
        <w:t xml:space="preserve"> </w:t>
      </w:r>
    </w:p>
    <w:p w14:paraId="5A15CBF8" w14:textId="77777777" w:rsidR="004C5FAF"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nazwy i numeru jednostki</w:t>
      </w:r>
    </w:p>
    <w:p w14:paraId="767C6E8E" w14:textId="77777777" w:rsidR="004C5FAF"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identyfikatora badanego (żołnierz zawodowy, pracownik cywilny)</w:t>
      </w:r>
    </w:p>
    <w:p w14:paraId="0E1B54B4" w14:textId="23E873CF" w:rsidR="004C5FAF"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261214" w:rsidRPr="00261214">
        <w:rPr>
          <w:rFonts w:ascii="Times New Roman" w:eastAsia="SimSun" w:hAnsi="Times New Roman" w:cs="Times New Roman"/>
          <w:sz w:val="24"/>
          <w:szCs w:val="24"/>
          <w:lang w:eastAsia="ar-SA"/>
        </w:rPr>
        <w:t xml:space="preserve">liczby </w:t>
      </w:r>
      <w:r>
        <w:rPr>
          <w:rFonts w:ascii="Times New Roman" w:eastAsia="SimSun" w:hAnsi="Times New Roman" w:cs="Times New Roman"/>
          <w:sz w:val="24"/>
          <w:szCs w:val="24"/>
          <w:lang w:eastAsia="ar-SA"/>
        </w:rPr>
        <w:t xml:space="preserve">osób </w:t>
      </w:r>
      <w:r w:rsidR="00261214" w:rsidRPr="00261214">
        <w:rPr>
          <w:rFonts w:ascii="Times New Roman" w:eastAsia="SimSun" w:hAnsi="Times New Roman" w:cs="Times New Roman"/>
          <w:sz w:val="24"/>
          <w:szCs w:val="24"/>
          <w:lang w:eastAsia="ar-SA"/>
        </w:rPr>
        <w:t xml:space="preserve">badanych </w:t>
      </w:r>
    </w:p>
    <w:p w14:paraId="65549C1B" w14:textId="71180531" w:rsidR="00732AAC" w:rsidRPr="00261214" w:rsidRDefault="004C5FAF" w:rsidP="00BE4B85">
      <w:pPr>
        <w:widowControl w:val="0"/>
        <w:suppressAutoHyphens/>
        <w:autoSpaceDE w:val="0"/>
        <w:spacing w:after="0" w:line="240" w:lineRule="auto"/>
        <w:ind w:left="284"/>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w:t>
      </w:r>
      <w:r w:rsidR="00732AAC" w:rsidRPr="00261214">
        <w:rPr>
          <w:rFonts w:ascii="Times New Roman" w:eastAsia="SimSun" w:hAnsi="Times New Roman" w:cs="Times New Roman"/>
          <w:sz w:val="24"/>
          <w:szCs w:val="24"/>
          <w:lang w:eastAsia="ar-SA"/>
        </w:rPr>
        <w:t xml:space="preserve"> rodzaj</w:t>
      </w:r>
      <w:r>
        <w:rPr>
          <w:rFonts w:ascii="Times New Roman" w:eastAsia="SimSun" w:hAnsi="Times New Roman" w:cs="Times New Roman"/>
          <w:sz w:val="24"/>
          <w:szCs w:val="24"/>
          <w:lang w:eastAsia="ar-SA"/>
        </w:rPr>
        <w:t>, cenę jednostkową oraz wartość</w:t>
      </w:r>
      <w:r w:rsidR="00732AAC" w:rsidRPr="00261214">
        <w:rPr>
          <w:rFonts w:ascii="Times New Roman" w:eastAsia="SimSun" w:hAnsi="Times New Roman" w:cs="Times New Roman"/>
          <w:sz w:val="24"/>
          <w:szCs w:val="24"/>
          <w:lang w:eastAsia="ar-SA"/>
        </w:rPr>
        <w:t xml:space="preserve"> wykonanych badań.</w:t>
      </w:r>
    </w:p>
    <w:p w14:paraId="5D7C97FE" w14:textId="075B87C1" w:rsidR="00732AAC" w:rsidRPr="00AC636B" w:rsidRDefault="00732AAC" w:rsidP="00732AAC">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Zamawiający odmówi przyjęcia faktury VAT w przypadku braku danych, o których mowa w ust. 10, lub gdy dane te będą niekompletne lub nieprawidłowe.</w:t>
      </w:r>
    </w:p>
    <w:p w14:paraId="0FDFCC4F" w14:textId="77777777" w:rsidR="00732AAC" w:rsidRPr="00AC636B" w:rsidRDefault="00732AAC" w:rsidP="00732AAC">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Płatność za wykonane usługi nastąpi z konta Zamawiającego przelewem na rachunek Wykonawcy wskazany na fakturze VAT w okresach miesięcznych, za każdy miesiąc z dołu, na podstawie wystawionej do dnia 10 następnego miesiąca kalendarzowego faktury VAT, w terminie 30 dni w od daty otrzymania  przez  Zamawiającego prawidłowo wystawionej faktury VAT.</w:t>
      </w:r>
    </w:p>
    <w:p w14:paraId="17ADAECB" w14:textId="4D0EFF94" w:rsidR="00732AAC" w:rsidRDefault="00732AAC" w:rsidP="00732AAC">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Za dzień zapłaty uznaje się dzień obciążenia rachunku Zamawiającego.</w:t>
      </w:r>
    </w:p>
    <w:p w14:paraId="536FBA90" w14:textId="7E527714" w:rsidR="00826E49" w:rsidRPr="00826E49" w:rsidRDefault="00826E49" w:rsidP="00826E49">
      <w:pPr>
        <w:widowControl w:val="0"/>
        <w:numPr>
          <w:ilvl w:val="0"/>
          <w:numId w:val="61"/>
        </w:numPr>
        <w:suppressAutoHyphens/>
        <w:autoSpaceDE w:val="0"/>
        <w:spacing w:after="120" w:line="240" w:lineRule="auto"/>
        <w:ind w:left="284" w:hanging="426"/>
        <w:jc w:val="both"/>
        <w:rPr>
          <w:rFonts w:ascii="Times New Roman" w:eastAsia="SimSun" w:hAnsi="Times New Roman" w:cs="Times New Roman"/>
          <w:sz w:val="24"/>
          <w:szCs w:val="24"/>
          <w:lang w:eastAsia="ar-SA"/>
        </w:rPr>
      </w:pPr>
      <w:r w:rsidRPr="00826E49">
        <w:rPr>
          <w:rFonts w:ascii="Times New Roman" w:eastAsia="SimSun" w:hAnsi="Times New Roman"/>
          <w:sz w:val="24"/>
          <w:szCs w:val="24"/>
          <w:lang w:eastAsia="ar-SA"/>
        </w:rPr>
        <w:t>Maksymalna wartość zamówienia Zamawiający gwarantuje zrealizować wynosi 50% wartości, o której mowa w § 7 ust. 4 lit a.</w:t>
      </w:r>
    </w:p>
    <w:p w14:paraId="7D176F25" w14:textId="77777777" w:rsidR="00732AAC" w:rsidRPr="00AC636B" w:rsidRDefault="00732AAC" w:rsidP="00732AAC">
      <w:pPr>
        <w:widowControl w:val="0"/>
        <w:spacing w:after="0" w:line="240" w:lineRule="auto"/>
        <w:ind w:left="357"/>
        <w:jc w:val="center"/>
        <w:rPr>
          <w:rFonts w:ascii="Times New Roman" w:eastAsia="Times New Roman" w:hAnsi="Times New Roman" w:cs="Times New Roman"/>
          <w:b/>
          <w:sz w:val="24"/>
          <w:szCs w:val="24"/>
          <w:lang w:eastAsia="ar-SA"/>
        </w:rPr>
      </w:pPr>
      <w:r w:rsidRPr="00BE4B85">
        <w:rPr>
          <w:rFonts w:ascii="Times New Roman" w:eastAsia="Times New Roman" w:hAnsi="Times New Roman" w:cs="Times New Roman"/>
          <w:b/>
          <w:sz w:val="24"/>
          <w:szCs w:val="24"/>
          <w:lang w:eastAsia="ar-SA"/>
        </w:rPr>
        <w:t>§</w:t>
      </w:r>
      <w:r w:rsidRPr="001D277B">
        <w:rPr>
          <w:rFonts w:ascii="Times New Roman" w:eastAsia="Times New Roman" w:hAnsi="Times New Roman" w:cs="Times New Roman"/>
          <w:b/>
          <w:sz w:val="24"/>
          <w:szCs w:val="24"/>
          <w:lang w:eastAsia="ar-SA"/>
        </w:rPr>
        <w:t xml:space="preserve"> 8</w:t>
      </w:r>
    </w:p>
    <w:p w14:paraId="070FD0A3" w14:textId="77777777" w:rsidR="00732AAC" w:rsidRPr="00AC636B" w:rsidRDefault="00732AAC" w:rsidP="00732AAC">
      <w:pPr>
        <w:widowControl w:val="0"/>
        <w:spacing w:after="120" w:line="240" w:lineRule="auto"/>
        <w:ind w:left="357"/>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 xml:space="preserve">Kary umowne i odpowiedzialność Wykonawcy </w:t>
      </w:r>
    </w:p>
    <w:p w14:paraId="04C3A9CD" w14:textId="77777777" w:rsidR="00732AAC" w:rsidRPr="00AC636B"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SimSun" w:hAnsi="Times New Roman" w:cs="Times New Roman"/>
          <w:sz w:val="24"/>
          <w:szCs w:val="24"/>
          <w:lang w:eastAsia="ar-SA"/>
        </w:rPr>
        <w:t>Wykonawca</w:t>
      </w:r>
      <w:r w:rsidRPr="00AC636B">
        <w:rPr>
          <w:rFonts w:ascii="Times New Roman" w:eastAsia="Times New Roman" w:hAnsi="Times New Roman" w:cs="Times New Roman"/>
          <w:sz w:val="24"/>
          <w:szCs w:val="24"/>
          <w:lang w:eastAsia="ar-SA"/>
        </w:rPr>
        <w:t xml:space="preserve"> zobowiązuje się do należytego, starannego i terminowego wykonywania usługi w zakresie określonym opisem przedmiotu umowy.</w:t>
      </w:r>
    </w:p>
    <w:p w14:paraId="6155D3DE" w14:textId="77777777" w:rsidR="00732AAC" w:rsidRPr="00AC636B" w:rsidRDefault="00732AAC" w:rsidP="00732AAC">
      <w:pPr>
        <w:widowControl w:val="0"/>
        <w:numPr>
          <w:ilvl w:val="0"/>
          <w:numId w:val="84"/>
        </w:numPr>
        <w:suppressAutoHyphens/>
        <w:autoSpaceDE w:val="0"/>
        <w:spacing w:after="120" w:line="240" w:lineRule="auto"/>
        <w:ind w:left="284" w:hanging="284"/>
        <w:jc w:val="both"/>
        <w:rPr>
          <w:rFonts w:ascii="Times New Roman" w:eastAsia="SimSun" w:hAnsi="Times New Roman" w:cs="Times New Roman"/>
          <w:sz w:val="24"/>
          <w:szCs w:val="24"/>
          <w:lang w:eastAsia="ar-SA"/>
        </w:rPr>
      </w:pPr>
      <w:r w:rsidRPr="00AC636B">
        <w:rPr>
          <w:rFonts w:ascii="Times New Roman" w:eastAsia="SimSun" w:hAnsi="Times New Roman" w:cs="Times New Roman"/>
          <w:sz w:val="24"/>
          <w:szCs w:val="24"/>
          <w:lang w:eastAsia="ar-SA"/>
        </w:rPr>
        <w:t>W przypadku niewykonania lub nienależytego wykonania umowy Strony uprawnione są do dochodzenia swoich roszczeń na zasadach określonych w umowie oraz na zasadach ogólnych ustawy z dnia 23 kwietnia 1964 r. - Kodeks cywilny.</w:t>
      </w:r>
    </w:p>
    <w:p w14:paraId="34ADE6E8" w14:textId="77777777" w:rsidR="00732AAC" w:rsidRPr="00AC636B"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SimSun" w:hAnsi="Times New Roman" w:cs="Times New Roman"/>
          <w:sz w:val="24"/>
          <w:szCs w:val="24"/>
          <w:lang w:eastAsia="ar-SA"/>
        </w:rPr>
        <w:t xml:space="preserve">Zamawiający uprawiony jest do naliczenia kar umownych </w:t>
      </w:r>
      <w:r w:rsidRPr="00AC636B">
        <w:rPr>
          <w:rFonts w:ascii="Times New Roman" w:eastAsia="Times New Roman" w:hAnsi="Times New Roman" w:cs="Times New Roman"/>
          <w:sz w:val="24"/>
          <w:szCs w:val="24"/>
          <w:lang w:eastAsia="pl-PL"/>
        </w:rPr>
        <w:t>w poniżej określonych przypadkach:</w:t>
      </w:r>
    </w:p>
    <w:p w14:paraId="3988B349" w14:textId="77777777" w:rsidR="00826E49" w:rsidRPr="00825E8C" w:rsidRDefault="00826E49" w:rsidP="00826E49">
      <w:pPr>
        <w:pStyle w:val="Akapitzlist"/>
        <w:widowControl w:val="0"/>
        <w:numPr>
          <w:ilvl w:val="0"/>
          <w:numId w:val="101"/>
        </w:numPr>
        <w:suppressAutoHyphens/>
        <w:autoSpaceDE w:val="0"/>
        <w:spacing w:after="12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zamówienia podstawowego:</w:t>
      </w:r>
    </w:p>
    <w:p w14:paraId="4C52D5B4" w14:textId="77777777" w:rsidR="00826E49" w:rsidRPr="00C44300" w:rsidRDefault="00826E49" w:rsidP="00826E49">
      <w:pPr>
        <w:widowControl w:val="0"/>
        <w:numPr>
          <w:ilvl w:val="0"/>
          <w:numId w:val="65"/>
        </w:numPr>
        <w:suppressAutoHyphens/>
        <w:spacing w:after="0"/>
        <w:ind w:left="709"/>
        <w:jc w:val="both"/>
        <w:rPr>
          <w:rFonts w:ascii="Times New Roman" w:eastAsia="Times New Roman" w:hAnsi="Times New Roman"/>
          <w:sz w:val="24"/>
          <w:szCs w:val="24"/>
          <w:lang w:eastAsia="pl-PL"/>
        </w:rPr>
      </w:pPr>
      <w:r w:rsidRPr="008C7A51">
        <w:rPr>
          <w:rFonts w:ascii="Times New Roman" w:eastAsia="Times New Roman" w:hAnsi="Times New Roman"/>
          <w:sz w:val="24"/>
          <w:szCs w:val="24"/>
          <w:lang w:eastAsia="pl-PL"/>
        </w:rPr>
        <w:t>10 % wartości u</w:t>
      </w:r>
      <w:r>
        <w:rPr>
          <w:rFonts w:ascii="Times New Roman" w:eastAsia="Times New Roman" w:hAnsi="Times New Roman"/>
          <w:sz w:val="24"/>
          <w:szCs w:val="24"/>
          <w:lang w:eastAsia="pl-PL"/>
        </w:rPr>
        <w:t>mowy</w:t>
      </w:r>
      <w:r w:rsidRPr="008C7A51">
        <w:rPr>
          <w:rFonts w:ascii="Times New Roman" w:eastAsia="Times New Roman" w:hAnsi="Times New Roman"/>
          <w:sz w:val="24"/>
          <w:szCs w:val="24"/>
          <w:lang w:eastAsia="pl-PL"/>
        </w:rPr>
        <w:t xml:space="preserve"> brutto</w:t>
      </w:r>
      <w:r>
        <w:rPr>
          <w:rFonts w:ascii="Times New Roman" w:eastAsia="Times New Roman" w:hAnsi="Times New Roman"/>
          <w:sz w:val="24"/>
          <w:szCs w:val="24"/>
          <w:lang w:eastAsia="pl-PL"/>
        </w:rPr>
        <w:t>, o której mowa w § 7 ust. 4 lit a,</w:t>
      </w:r>
      <w:r w:rsidRPr="008C7A51">
        <w:rPr>
          <w:rFonts w:ascii="Times New Roman" w:eastAsia="Times New Roman" w:hAnsi="Times New Roman"/>
          <w:sz w:val="24"/>
          <w:szCs w:val="24"/>
          <w:lang w:eastAsia="pl-PL"/>
        </w:rPr>
        <w:t xml:space="preserve"> w przypadku odstąpienia </w:t>
      </w:r>
      <w:r w:rsidRPr="00C44300">
        <w:rPr>
          <w:rFonts w:ascii="Times New Roman" w:eastAsia="Times New Roman" w:hAnsi="Times New Roman"/>
          <w:sz w:val="24"/>
          <w:szCs w:val="24"/>
          <w:lang w:eastAsia="pl-PL"/>
        </w:rPr>
        <w:t xml:space="preserve">od umowy lub jej części przez Zamawiającego lub Wykonawcę z przyczyn leżących po stronie Wykonawcy albo jej rozwiązania </w:t>
      </w:r>
      <w:r>
        <w:rPr>
          <w:rFonts w:ascii="Times New Roman" w:eastAsia="Times New Roman" w:hAnsi="Times New Roman"/>
          <w:sz w:val="24"/>
          <w:szCs w:val="24"/>
          <w:lang w:eastAsia="pl-PL"/>
        </w:rPr>
        <w:t xml:space="preserve">w całości lub w </w:t>
      </w:r>
      <w:r w:rsidRPr="00C44300">
        <w:rPr>
          <w:rFonts w:ascii="Times New Roman" w:eastAsia="Times New Roman" w:hAnsi="Times New Roman"/>
          <w:sz w:val="24"/>
          <w:szCs w:val="24"/>
          <w:lang w:eastAsia="pl-PL"/>
        </w:rPr>
        <w:t xml:space="preserve">części) przez którąkolwiek ze Stron z przyczyn leżących po stronie Wykonawcy, </w:t>
      </w:r>
    </w:p>
    <w:p w14:paraId="20DD4098" w14:textId="77777777" w:rsidR="00826E49" w:rsidRPr="008C7A51" w:rsidRDefault="00826E49" w:rsidP="00826E49">
      <w:pPr>
        <w:widowControl w:val="0"/>
        <w:numPr>
          <w:ilvl w:val="0"/>
          <w:numId w:val="65"/>
        </w:numPr>
        <w:suppressAutoHyphens/>
        <w:spacing w:after="0"/>
        <w:ind w:left="709"/>
        <w:jc w:val="both"/>
        <w:rPr>
          <w:rFonts w:ascii="Times New Roman" w:eastAsia="Times New Roman" w:hAnsi="Times New Roman"/>
          <w:sz w:val="24"/>
          <w:szCs w:val="24"/>
          <w:lang w:eastAsia="pl-PL"/>
        </w:rPr>
      </w:pPr>
      <w:r w:rsidRPr="008C7A51">
        <w:rPr>
          <w:rFonts w:ascii="Times New Roman" w:eastAsia="Times New Roman" w:hAnsi="Times New Roman"/>
          <w:sz w:val="24"/>
          <w:szCs w:val="24"/>
          <w:lang w:eastAsia="pl-PL"/>
        </w:rPr>
        <w:t xml:space="preserve">30% wartości </w:t>
      </w:r>
      <w:r>
        <w:rPr>
          <w:rFonts w:ascii="Times New Roman" w:eastAsia="Times New Roman" w:hAnsi="Times New Roman"/>
          <w:sz w:val="24"/>
          <w:szCs w:val="24"/>
          <w:lang w:eastAsia="pl-PL"/>
        </w:rPr>
        <w:t>niezrealizowanego badania/usługi zgodnie z formularzem cenowym określonym w załączniku nr 1 do umowy,</w:t>
      </w:r>
      <w:r w:rsidRPr="008C7A51">
        <w:rPr>
          <w:rFonts w:ascii="Times New Roman" w:eastAsia="Times New Roman" w:hAnsi="Times New Roman"/>
          <w:sz w:val="24"/>
          <w:szCs w:val="24"/>
          <w:lang w:eastAsia="pl-PL"/>
        </w:rPr>
        <w:t xml:space="preserve"> w przypadku niezapewnienia przez Wykonawcę zastępstwa w razie czasowej nieobecności lekarzy specjalistów, lekarza orzecznika,</w:t>
      </w:r>
    </w:p>
    <w:p w14:paraId="6303D7C4" w14:textId="77777777" w:rsidR="00826E49" w:rsidRDefault="00826E49" w:rsidP="00826E49">
      <w:pPr>
        <w:widowControl w:val="0"/>
        <w:numPr>
          <w:ilvl w:val="0"/>
          <w:numId w:val="65"/>
        </w:numPr>
        <w:suppressAutoHyphens/>
        <w:spacing w:after="0"/>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r w:rsidRPr="00C44300">
        <w:rPr>
          <w:rFonts w:ascii="Times New Roman" w:eastAsia="Times New Roman" w:hAnsi="Times New Roman"/>
          <w:sz w:val="24"/>
          <w:szCs w:val="24"/>
          <w:lang w:eastAsia="pl-PL"/>
        </w:rPr>
        <w:t>5% wartości umowy brutto</w:t>
      </w:r>
      <w:r>
        <w:rPr>
          <w:rFonts w:ascii="Times New Roman" w:eastAsia="Times New Roman" w:hAnsi="Times New Roman"/>
          <w:sz w:val="24"/>
          <w:szCs w:val="24"/>
          <w:lang w:eastAsia="pl-PL"/>
        </w:rPr>
        <w:t>, o której mowa w § 7 ust. 4 lit a,</w:t>
      </w:r>
      <w:r w:rsidRPr="00C44300">
        <w:rPr>
          <w:rFonts w:ascii="Times New Roman" w:eastAsia="Times New Roman" w:hAnsi="Times New Roman"/>
          <w:sz w:val="24"/>
          <w:szCs w:val="24"/>
          <w:lang w:eastAsia="pl-PL"/>
        </w:rPr>
        <w:t xml:space="preserve"> za każdy stwierdzony przypadek wykonania usług niezgodnie z zawartą umową </w:t>
      </w:r>
      <w:r>
        <w:rPr>
          <w:rFonts w:ascii="Times New Roman" w:eastAsia="Times New Roman" w:hAnsi="Times New Roman"/>
          <w:sz w:val="24"/>
          <w:szCs w:val="24"/>
          <w:lang w:eastAsia="pl-PL"/>
        </w:rPr>
        <w:t>lub</w:t>
      </w:r>
      <w:r w:rsidRPr="00C44300">
        <w:rPr>
          <w:rFonts w:ascii="Times New Roman" w:eastAsia="Times New Roman" w:hAnsi="Times New Roman"/>
          <w:sz w:val="24"/>
          <w:szCs w:val="24"/>
          <w:lang w:eastAsia="pl-PL"/>
        </w:rPr>
        <w:t xml:space="preserve"> </w:t>
      </w:r>
      <w:r w:rsidRPr="00C44300">
        <w:rPr>
          <w:rFonts w:ascii="Times New Roman" w:eastAsia="Times New Roman" w:hAnsi="Times New Roman"/>
          <w:sz w:val="24"/>
          <w:szCs w:val="24"/>
          <w:lang w:eastAsia="pl-PL"/>
        </w:rPr>
        <w:lastRenderedPageBreak/>
        <w:t>obowiązującymi przepisami</w:t>
      </w:r>
      <w:r>
        <w:rPr>
          <w:rFonts w:ascii="Times New Roman" w:eastAsia="Times New Roman" w:hAnsi="Times New Roman"/>
          <w:sz w:val="24"/>
          <w:szCs w:val="24"/>
          <w:lang w:eastAsia="pl-PL"/>
        </w:rPr>
        <w:t>;</w:t>
      </w:r>
    </w:p>
    <w:p w14:paraId="25795E29" w14:textId="77777777" w:rsidR="00826E49" w:rsidRDefault="00826E49" w:rsidP="00826E49">
      <w:pPr>
        <w:pStyle w:val="Akapitzlist"/>
        <w:widowControl w:val="0"/>
        <w:numPr>
          <w:ilvl w:val="0"/>
          <w:numId w:val="101"/>
        </w:numPr>
        <w:suppressAutoHyphen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przypadku zamówienia opcjonalnego</w:t>
      </w:r>
    </w:p>
    <w:p w14:paraId="3C1E0A36" w14:textId="77777777" w:rsidR="00826E49" w:rsidRPr="00C44300" w:rsidRDefault="00826E49" w:rsidP="00826E49">
      <w:pPr>
        <w:widowControl w:val="0"/>
        <w:numPr>
          <w:ilvl w:val="0"/>
          <w:numId w:val="102"/>
        </w:numPr>
        <w:suppressAutoHyphens/>
        <w:spacing w:after="0"/>
        <w:jc w:val="both"/>
        <w:rPr>
          <w:rFonts w:ascii="Times New Roman" w:eastAsia="Times New Roman" w:hAnsi="Times New Roman"/>
          <w:sz w:val="24"/>
          <w:szCs w:val="24"/>
          <w:lang w:eastAsia="pl-PL"/>
        </w:rPr>
      </w:pPr>
      <w:r w:rsidRPr="008C7A51">
        <w:rPr>
          <w:rFonts w:ascii="Times New Roman" w:eastAsia="Times New Roman" w:hAnsi="Times New Roman"/>
          <w:sz w:val="24"/>
          <w:szCs w:val="24"/>
          <w:lang w:eastAsia="pl-PL"/>
        </w:rPr>
        <w:t>10 % wartości u</w:t>
      </w:r>
      <w:r>
        <w:rPr>
          <w:rFonts w:ascii="Times New Roman" w:eastAsia="Times New Roman" w:hAnsi="Times New Roman"/>
          <w:sz w:val="24"/>
          <w:szCs w:val="24"/>
          <w:lang w:eastAsia="pl-PL"/>
        </w:rPr>
        <w:t>mowy</w:t>
      </w:r>
      <w:r w:rsidRPr="008C7A51">
        <w:rPr>
          <w:rFonts w:ascii="Times New Roman" w:eastAsia="Times New Roman" w:hAnsi="Times New Roman"/>
          <w:sz w:val="24"/>
          <w:szCs w:val="24"/>
          <w:lang w:eastAsia="pl-PL"/>
        </w:rPr>
        <w:t xml:space="preserve"> brutto</w:t>
      </w:r>
      <w:r>
        <w:rPr>
          <w:rFonts w:ascii="Times New Roman" w:eastAsia="Times New Roman" w:hAnsi="Times New Roman"/>
          <w:sz w:val="24"/>
          <w:szCs w:val="24"/>
          <w:lang w:eastAsia="pl-PL"/>
        </w:rPr>
        <w:t>, o której mowa w § 7 ust. 4 lit b,</w:t>
      </w:r>
      <w:r w:rsidRPr="008C7A51">
        <w:rPr>
          <w:rFonts w:ascii="Times New Roman" w:eastAsia="Times New Roman" w:hAnsi="Times New Roman"/>
          <w:sz w:val="24"/>
          <w:szCs w:val="24"/>
          <w:lang w:eastAsia="pl-PL"/>
        </w:rPr>
        <w:t xml:space="preserve"> w przypadku odstąpienia </w:t>
      </w:r>
      <w:r w:rsidRPr="00C44300">
        <w:rPr>
          <w:rFonts w:ascii="Times New Roman" w:eastAsia="Times New Roman" w:hAnsi="Times New Roman"/>
          <w:sz w:val="24"/>
          <w:szCs w:val="24"/>
          <w:lang w:eastAsia="pl-PL"/>
        </w:rPr>
        <w:t xml:space="preserve">od umowy lub jej części przez Zamawiającego lub Wykonawcę z przyczyn leżących po stronie Wykonawcy albo jej rozwiązania </w:t>
      </w:r>
      <w:r>
        <w:rPr>
          <w:rFonts w:ascii="Times New Roman" w:eastAsia="Times New Roman" w:hAnsi="Times New Roman"/>
          <w:sz w:val="24"/>
          <w:szCs w:val="24"/>
          <w:lang w:eastAsia="pl-PL"/>
        </w:rPr>
        <w:t xml:space="preserve">w całości lub w </w:t>
      </w:r>
      <w:r w:rsidRPr="00C44300">
        <w:rPr>
          <w:rFonts w:ascii="Times New Roman" w:eastAsia="Times New Roman" w:hAnsi="Times New Roman"/>
          <w:sz w:val="24"/>
          <w:szCs w:val="24"/>
          <w:lang w:eastAsia="pl-PL"/>
        </w:rPr>
        <w:t xml:space="preserve">części) przez którąkolwiek ze Stron z przyczyn leżących po stronie Wykonawcy, </w:t>
      </w:r>
    </w:p>
    <w:p w14:paraId="677A7FBF" w14:textId="77777777" w:rsidR="00826E49" w:rsidRPr="008C7A51" w:rsidRDefault="00826E49" w:rsidP="00826E49">
      <w:pPr>
        <w:widowControl w:val="0"/>
        <w:numPr>
          <w:ilvl w:val="0"/>
          <w:numId w:val="102"/>
        </w:numPr>
        <w:suppressAutoHyphens/>
        <w:spacing w:after="0"/>
        <w:jc w:val="both"/>
        <w:rPr>
          <w:rFonts w:ascii="Times New Roman" w:eastAsia="Times New Roman" w:hAnsi="Times New Roman"/>
          <w:sz w:val="24"/>
          <w:szCs w:val="24"/>
          <w:lang w:eastAsia="pl-PL"/>
        </w:rPr>
      </w:pPr>
      <w:r w:rsidRPr="008C7A51">
        <w:rPr>
          <w:rFonts w:ascii="Times New Roman" w:eastAsia="Times New Roman" w:hAnsi="Times New Roman"/>
          <w:sz w:val="24"/>
          <w:szCs w:val="24"/>
          <w:lang w:eastAsia="pl-PL"/>
        </w:rPr>
        <w:t xml:space="preserve">30% wartości </w:t>
      </w:r>
      <w:r>
        <w:rPr>
          <w:rFonts w:ascii="Times New Roman" w:eastAsia="Times New Roman" w:hAnsi="Times New Roman"/>
          <w:sz w:val="24"/>
          <w:szCs w:val="24"/>
          <w:lang w:eastAsia="pl-PL"/>
        </w:rPr>
        <w:t>niezrealizowanego badania/usługi zgodnie z formularzem cenowym określonym w załączniku nr 1 do umowy,</w:t>
      </w:r>
      <w:r w:rsidRPr="008C7A51">
        <w:rPr>
          <w:rFonts w:ascii="Times New Roman" w:eastAsia="Times New Roman" w:hAnsi="Times New Roman"/>
          <w:sz w:val="24"/>
          <w:szCs w:val="24"/>
          <w:lang w:eastAsia="pl-PL"/>
        </w:rPr>
        <w:t xml:space="preserve"> w przypadku niezapewnienia przez Wykonawcę zastępstwa w razie czasowej nieobecności lekarzy specjalistów, lekarza orzecznika,</w:t>
      </w:r>
    </w:p>
    <w:p w14:paraId="6183C330" w14:textId="77777777" w:rsidR="00826E49" w:rsidRPr="00825E8C" w:rsidRDefault="00826E49" w:rsidP="00826E49">
      <w:pPr>
        <w:pStyle w:val="Akapitzlist"/>
        <w:widowControl w:val="0"/>
        <w:numPr>
          <w:ilvl w:val="0"/>
          <w:numId w:val="102"/>
        </w:numPr>
        <w:suppressAutoHyphens/>
        <w:spacing w:after="0"/>
        <w:jc w:val="both"/>
        <w:rPr>
          <w:rFonts w:ascii="Times New Roman" w:eastAsia="Times New Roman" w:hAnsi="Times New Roman"/>
          <w:sz w:val="24"/>
          <w:szCs w:val="24"/>
          <w:lang w:eastAsia="pl-PL"/>
        </w:rPr>
      </w:pPr>
      <w:r w:rsidRPr="00825E8C">
        <w:rPr>
          <w:rFonts w:ascii="Times New Roman" w:eastAsia="Times New Roman" w:hAnsi="Times New Roman"/>
          <w:sz w:val="24"/>
          <w:szCs w:val="24"/>
          <w:lang w:eastAsia="pl-PL"/>
        </w:rPr>
        <w:t xml:space="preserve">0,5% wartości umowy brutto, o której mowa w § 7 ust. 4 lit </w:t>
      </w:r>
      <w:r>
        <w:rPr>
          <w:rFonts w:ascii="Times New Roman" w:eastAsia="Times New Roman" w:hAnsi="Times New Roman"/>
          <w:sz w:val="24"/>
          <w:szCs w:val="24"/>
          <w:lang w:eastAsia="pl-PL"/>
        </w:rPr>
        <w:t>b</w:t>
      </w:r>
      <w:r w:rsidRPr="00825E8C">
        <w:rPr>
          <w:rFonts w:ascii="Times New Roman" w:eastAsia="Times New Roman" w:hAnsi="Times New Roman"/>
          <w:sz w:val="24"/>
          <w:szCs w:val="24"/>
          <w:lang w:eastAsia="pl-PL"/>
        </w:rPr>
        <w:t xml:space="preserve">, za każdy stwierdzony przypadek wykonania usług niezgodnie z zawartą umową lub obowiązującymi przepisami. </w:t>
      </w:r>
    </w:p>
    <w:p w14:paraId="16E3EB7F" w14:textId="77777777" w:rsidR="00826E49" w:rsidRDefault="00826E49" w:rsidP="00826E49">
      <w:pPr>
        <w:widowControl w:val="0"/>
        <w:numPr>
          <w:ilvl w:val="0"/>
          <w:numId w:val="84"/>
        </w:numPr>
        <w:suppressAutoHyphens/>
        <w:autoSpaceDE w:val="0"/>
        <w:spacing w:after="12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Łączna wysokość kar umownych nie może przekroczyć 30 % wartości brutto, o której mowa w § 7 ust 4 lit. c.</w:t>
      </w:r>
    </w:p>
    <w:p w14:paraId="3EFF0B52" w14:textId="77777777" w:rsidR="00732AAC" w:rsidRPr="00AC636B"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Termin zapłaty kar umownych wynosi 7 dni od dostarczenia dokumentu obciążającego karą umowną.</w:t>
      </w:r>
    </w:p>
    <w:p w14:paraId="59622600" w14:textId="77777777" w:rsidR="00732AAC" w:rsidRPr="00AC636B"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Zamawiający jest uprawniony do potrącania kar umownych z wynagrodzenia Wykonawcy lub z wierzytelności należnych Wykonawcy z innych tytułów, w tym z innych umów zawartych z Zamawiającym,  na co Wykonawca wyraża zgodę.</w:t>
      </w:r>
    </w:p>
    <w:p w14:paraId="2558B1CE" w14:textId="77777777" w:rsidR="00732AAC" w:rsidRPr="00AC636B" w:rsidRDefault="00732AAC" w:rsidP="00732AAC">
      <w:pPr>
        <w:widowControl w:val="0"/>
        <w:numPr>
          <w:ilvl w:val="0"/>
          <w:numId w:val="84"/>
        </w:numPr>
        <w:suppressAutoHyphens/>
        <w:autoSpaceDE w:val="0"/>
        <w:spacing w:after="120" w:line="240" w:lineRule="auto"/>
        <w:ind w:left="284" w:hanging="28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W przypadku, gdy naliczona kara umowna nie pokryje szkody wyrządzonej Zamawiającemu, a także w przypadku, dla których nie zastrzeżono  kary umownej. Zamawiający ma prawo dochodzić odszkodowania uzupełniającego na zasadach ogólnych Kodeksu cywilnego.</w:t>
      </w:r>
    </w:p>
    <w:p w14:paraId="2FE17D40" w14:textId="77777777" w:rsidR="0037791E" w:rsidRDefault="0037791E" w:rsidP="00732AAC">
      <w:pPr>
        <w:widowControl w:val="0"/>
        <w:spacing w:after="0" w:line="240" w:lineRule="auto"/>
        <w:jc w:val="center"/>
        <w:rPr>
          <w:rFonts w:ascii="Times New Roman" w:eastAsia="Times New Roman" w:hAnsi="Times New Roman" w:cs="Times New Roman"/>
          <w:b/>
          <w:sz w:val="24"/>
          <w:szCs w:val="24"/>
          <w:lang w:eastAsia="ar-SA"/>
        </w:rPr>
      </w:pPr>
    </w:p>
    <w:p w14:paraId="56AA0393" w14:textId="555819C5"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BE4B85">
        <w:rPr>
          <w:rFonts w:ascii="Times New Roman" w:eastAsia="Times New Roman" w:hAnsi="Times New Roman" w:cs="Times New Roman"/>
          <w:b/>
          <w:sz w:val="24"/>
          <w:szCs w:val="24"/>
          <w:lang w:eastAsia="ar-SA"/>
        </w:rPr>
        <w:t>§</w:t>
      </w:r>
      <w:r w:rsidRPr="001D277B">
        <w:rPr>
          <w:rFonts w:ascii="Times New Roman" w:eastAsia="Times New Roman" w:hAnsi="Times New Roman" w:cs="Times New Roman"/>
          <w:b/>
          <w:sz w:val="24"/>
          <w:szCs w:val="24"/>
          <w:lang w:eastAsia="ar-SA"/>
        </w:rPr>
        <w:t xml:space="preserve"> 9</w:t>
      </w:r>
    </w:p>
    <w:p w14:paraId="53581324" w14:textId="77777777" w:rsidR="00732AAC" w:rsidRPr="00AC636B" w:rsidRDefault="00732AAC" w:rsidP="00732AAC">
      <w:pPr>
        <w:widowControl w:val="0"/>
        <w:spacing w:after="120" w:line="24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Rozwiązanie umowy oraz odstąpienie od umowy</w:t>
      </w:r>
    </w:p>
    <w:p w14:paraId="74E325C4" w14:textId="64784761" w:rsidR="00732AAC" w:rsidRPr="00AC636B" w:rsidRDefault="00732AAC" w:rsidP="00732AAC">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Zamawiający ma prawo odstąpić od niniejszej umowy w całości lub w części lub rozwiązać umowę w trybie natychmiastowym w całości lub w części, jeżeli Wykonawca naruszy jakiekolwiek jej istotne postanowienie, w tym w szczególności, jeżeli:</w:t>
      </w:r>
    </w:p>
    <w:p w14:paraId="492CBA4D" w14:textId="75573F02" w:rsidR="00732AAC" w:rsidRPr="00AC636B"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val="x-none" w:eastAsia="ar-SA"/>
        </w:rPr>
        <w:t>wykonuje przedmiot umowy niezgodnie z</w:t>
      </w:r>
      <w:r w:rsidRPr="00AC636B">
        <w:rPr>
          <w:rFonts w:ascii="Times New Roman" w:eastAsia="Times New Roman" w:hAnsi="Times New Roman" w:cs="Times New Roman"/>
          <w:sz w:val="24"/>
          <w:szCs w:val="24"/>
          <w:lang w:eastAsia="ar-SA"/>
        </w:rPr>
        <w:t xml:space="preserve"> warunkami umowy i złożona ofertą,</w:t>
      </w:r>
    </w:p>
    <w:p w14:paraId="53F3FD9A" w14:textId="2F1929B6" w:rsidR="00732AAC" w:rsidRPr="00AC636B"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eastAsia="ar-SA"/>
        </w:rPr>
        <w:t>powierzył wykonanie przedmiotu umowy w zakresie nieprzewidzianym przez Zamawiającego osobom trzecim.</w:t>
      </w:r>
    </w:p>
    <w:p w14:paraId="5254F0C9" w14:textId="7361F9DD" w:rsidR="00732AAC" w:rsidRPr="00AC636B"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eastAsia="ar-SA"/>
        </w:rPr>
        <w:t>nie realizuje umowy pomimo wezwania Zamawiającego złożonego na piśmie,</w:t>
      </w:r>
    </w:p>
    <w:p w14:paraId="1FA621D1" w14:textId="06891A93" w:rsidR="00732AAC" w:rsidRDefault="00732AAC"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proofErr w:type="spellStart"/>
      <w:r w:rsidRPr="00AC636B">
        <w:rPr>
          <w:rFonts w:ascii="Times New Roman" w:eastAsia="Times New Roman" w:hAnsi="Times New Roman" w:cs="Times New Roman"/>
          <w:sz w:val="24"/>
          <w:szCs w:val="24"/>
          <w:lang w:val="x-none" w:eastAsia="ar-SA"/>
        </w:rPr>
        <w:t>wydani</w:t>
      </w:r>
      <w:r w:rsidR="00826E49">
        <w:rPr>
          <w:rFonts w:ascii="Times New Roman" w:eastAsia="Times New Roman" w:hAnsi="Times New Roman" w:cs="Times New Roman"/>
          <w:sz w:val="24"/>
          <w:szCs w:val="24"/>
          <w:lang w:eastAsia="ar-SA"/>
        </w:rPr>
        <w:t>o</w:t>
      </w:r>
      <w:proofErr w:type="spellEnd"/>
      <w:r w:rsidRPr="00AC636B">
        <w:rPr>
          <w:rFonts w:ascii="Times New Roman" w:eastAsia="Times New Roman" w:hAnsi="Times New Roman" w:cs="Times New Roman"/>
          <w:sz w:val="24"/>
          <w:szCs w:val="24"/>
          <w:lang w:val="x-none" w:eastAsia="ar-SA"/>
        </w:rPr>
        <w:t xml:space="preserve"> nakazu zajęcia majątku Wykonawcy</w:t>
      </w:r>
    </w:p>
    <w:p w14:paraId="76A3A002" w14:textId="512D292F" w:rsidR="00826E49" w:rsidRPr="00AC636B" w:rsidRDefault="00826E49" w:rsidP="00732AAC">
      <w:pPr>
        <w:widowControl w:val="0"/>
        <w:numPr>
          <w:ilvl w:val="0"/>
          <w:numId w:val="78"/>
        </w:numPr>
        <w:suppressAutoHyphens/>
        <w:spacing w:after="120" w:line="240" w:lineRule="auto"/>
        <w:ind w:left="709" w:hanging="283"/>
        <w:jc w:val="both"/>
        <w:rPr>
          <w:rFonts w:ascii="Times New Roman" w:eastAsia="Times New Roman" w:hAnsi="Times New Roman" w:cs="Times New Roman"/>
          <w:sz w:val="24"/>
          <w:szCs w:val="24"/>
          <w:lang w:val="x-none" w:eastAsia="ar-SA"/>
        </w:rPr>
      </w:pPr>
      <w:r>
        <w:rPr>
          <w:rFonts w:ascii="Times New Roman" w:eastAsia="Times New Roman" w:hAnsi="Times New Roman"/>
          <w:sz w:val="24"/>
          <w:szCs w:val="24"/>
          <w:lang w:eastAsia="ar-SA"/>
        </w:rPr>
        <w:t xml:space="preserve">łączna wysokość kar umownych </w:t>
      </w:r>
      <w:r>
        <w:rPr>
          <w:rFonts w:ascii="Times New Roman" w:eastAsia="Times New Roman" w:hAnsi="Times New Roman"/>
          <w:sz w:val="24"/>
          <w:szCs w:val="24"/>
          <w:lang w:eastAsia="pl-PL"/>
        </w:rPr>
        <w:t>przekroczy 30 % wartości brutto, o której mowa w § 7 ust 4 lit. c.</w:t>
      </w:r>
    </w:p>
    <w:p w14:paraId="402DC0CB" w14:textId="00CB4713" w:rsidR="00826E49" w:rsidRPr="00F811C9" w:rsidRDefault="00826E49" w:rsidP="00826E49">
      <w:pPr>
        <w:widowControl w:val="0"/>
        <w:numPr>
          <w:ilvl w:val="0"/>
          <w:numId w:val="62"/>
        </w:numPr>
        <w:suppressAutoHyphens/>
        <w:spacing w:after="120" w:line="240" w:lineRule="auto"/>
        <w:ind w:left="426" w:hanging="357"/>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val="x-none" w:eastAsia="ar-SA"/>
        </w:rPr>
        <w:t>Zamawiający może odstąpić od umowy w terminie</w:t>
      </w:r>
      <w:r w:rsidRPr="00F811C9">
        <w:rPr>
          <w:rFonts w:ascii="Times New Roman" w:eastAsia="Times New Roman" w:hAnsi="Times New Roman"/>
          <w:sz w:val="24"/>
          <w:szCs w:val="24"/>
          <w:lang w:eastAsia="ar-SA"/>
        </w:rPr>
        <w:t xml:space="preserve"> 30</w:t>
      </w:r>
      <w:r w:rsidRPr="00F811C9">
        <w:rPr>
          <w:rFonts w:ascii="Times New Roman" w:eastAsia="Times New Roman" w:hAnsi="Times New Roman"/>
          <w:sz w:val="24"/>
          <w:szCs w:val="24"/>
          <w:lang w:val="x-none" w:eastAsia="ar-SA"/>
        </w:rPr>
        <w:t xml:space="preserve"> dni od powzięcia wiadomości o</w:t>
      </w:r>
      <w:r>
        <w:rPr>
          <w:rFonts w:ascii="Times New Roman" w:eastAsia="Times New Roman" w:hAnsi="Times New Roman"/>
          <w:sz w:val="24"/>
          <w:szCs w:val="24"/>
          <w:lang w:eastAsia="ar-SA"/>
        </w:rPr>
        <w:t> </w:t>
      </w:r>
      <w:r w:rsidRPr="00F811C9">
        <w:rPr>
          <w:rFonts w:ascii="Times New Roman" w:eastAsia="Times New Roman" w:hAnsi="Times New Roman"/>
          <w:sz w:val="24"/>
          <w:szCs w:val="24"/>
          <w:lang w:val="x-none" w:eastAsia="ar-SA"/>
        </w:rPr>
        <w:t>okolicznościach wymienionych w ust. 1</w:t>
      </w:r>
      <w:r>
        <w:rPr>
          <w:rFonts w:ascii="Times New Roman" w:eastAsia="Times New Roman" w:hAnsi="Times New Roman"/>
          <w:sz w:val="24"/>
          <w:szCs w:val="24"/>
          <w:lang w:eastAsia="ar-SA"/>
        </w:rPr>
        <w:t>, nie później jednak niż do 31.01.2023 r.</w:t>
      </w:r>
    </w:p>
    <w:p w14:paraId="436C1DC0" w14:textId="0E405BDE" w:rsidR="00732AAC" w:rsidRPr="00AC636B" w:rsidRDefault="00732AAC" w:rsidP="00BE4B85">
      <w:pPr>
        <w:widowControl w:val="0"/>
        <w:suppressAutoHyphens/>
        <w:spacing w:after="120" w:line="240" w:lineRule="auto"/>
        <w:ind w:left="69"/>
        <w:jc w:val="both"/>
        <w:rPr>
          <w:rFonts w:ascii="Times New Roman" w:eastAsia="Times New Roman" w:hAnsi="Times New Roman" w:cs="Times New Roman"/>
          <w:sz w:val="24"/>
          <w:szCs w:val="24"/>
          <w:lang w:val="x-none" w:eastAsia="ar-SA"/>
        </w:rPr>
      </w:pPr>
    </w:p>
    <w:p w14:paraId="25BE2BE3" w14:textId="77777777" w:rsidR="00732AAC" w:rsidRPr="00AC636B" w:rsidRDefault="00732AAC" w:rsidP="00732AAC">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 razie zaistnienia istotnej zmiany okoliczności powodującej, że wykonanie umowy nie leży w interesie publicznym, czego nie można było przewidzieć w chwili </w:t>
      </w:r>
      <w:r w:rsidRPr="00AC636B">
        <w:rPr>
          <w:rFonts w:ascii="Times New Roman" w:eastAsia="Times New Roman" w:hAnsi="Times New Roman" w:cs="Times New Roman"/>
          <w:sz w:val="24"/>
          <w:szCs w:val="24"/>
          <w:lang w:eastAsia="ar-SA"/>
        </w:rPr>
        <w:lastRenderedPageBreak/>
        <w:t>zawarcia umowy, Zamawiający może odstąpić od umowy w terminie 30 dni od powzięcia wiadomości o tych okolicznościach.</w:t>
      </w:r>
    </w:p>
    <w:p w14:paraId="0BA674D7" w14:textId="77777777" w:rsidR="00732AAC" w:rsidRPr="00AC636B" w:rsidRDefault="00732AAC" w:rsidP="00732AAC">
      <w:pPr>
        <w:widowControl w:val="0"/>
        <w:numPr>
          <w:ilvl w:val="0"/>
          <w:numId w:val="62"/>
        </w:numPr>
        <w:suppressAutoHyphens/>
        <w:spacing w:after="120" w:line="240" w:lineRule="auto"/>
        <w:ind w:left="426" w:hanging="357"/>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W przypadku, o którym mowa w ust. 1 i 3, Wykonawca może żądać wyłącznie wynagrodzenia należnego z tytułu wykonania części umowy.</w:t>
      </w:r>
    </w:p>
    <w:p w14:paraId="0BDD19A0" w14:textId="77777777" w:rsidR="00732AAC" w:rsidRPr="00AC636B" w:rsidRDefault="00732AAC" w:rsidP="00732AAC">
      <w:pPr>
        <w:widowControl w:val="0"/>
        <w:numPr>
          <w:ilvl w:val="0"/>
          <w:numId w:val="62"/>
        </w:numPr>
        <w:suppressAutoHyphens/>
        <w:spacing w:after="240" w:line="240" w:lineRule="auto"/>
        <w:ind w:left="425" w:hanging="357"/>
        <w:jc w:val="both"/>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sz w:val="24"/>
          <w:szCs w:val="24"/>
          <w:lang w:eastAsia="ar-SA"/>
        </w:rPr>
        <w:t xml:space="preserve">Odstąpienie od umowy oraz jej rozwiązanie musi nastąpić w formie pisemnej pod rygorem nieważności wraz z podaniem uzasadnienia. </w:t>
      </w:r>
    </w:p>
    <w:p w14:paraId="3C2CC779" w14:textId="77777777" w:rsidR="00732AAC" w:rsidRPr="00AC636B" w:rsidRDefault="00732AAC" w:rsidP="00732AAC">
      <w:pPr>
        <w:widowControl w:val="0"/>
        <w:autoSpaceDE w:val="0"/>
        <w:spacing w:after="0" w:line="240" w:lineRule="auto"/>
        <w:jc w:val="center"/>
        <w:rPr>
          <w:rFonts w:ascii="Times New Roman" w:eastAsia="Times New Roman" w:hAnsi="Times New Roman" w:cs="Times New Roman"/>
          <w:b/>
          <w:sz w:val="24"/>
          <w:szCs w:val="24"/>
          <w:lang w:eastAsia="pl-PL"/>
        </w:rPr>
      </w:pPr>
      <w:r w:rsidRPr="00AC636B">
        <w:rPr>
          <w:rFonts w:ascii="Times New Roman" w:eastAsia="Times New Roman" w:hAnsi="Times New Roman" w:cs="Times New Roman"/>
          <w:b/>
          <w:bCs/>
          <w:sz w:val="24"/>
          <w:szCs w:val="24"/>
          <w:lang w:eastAsia="pl-PL"/>
        </w:rPr>
        <w:t>§ 10</w:t>
      </w:r>
    </w:p>
    <w:p w14:paraId="1CED3737" w14:textId="77777777" w:rsidR="00732AAC" w:rsidRPr="00AC636B" w:rsidRDefault="00732AAC" w:rsidP="00732AAC">
      <w:pPr>
        <w:widowControl w:val="0"/>
        <w:spacing w:after="120" w:line="240" w:lineRule="auto"/>
        <w:jc w:val="center"/>
        <w:outlineLvl w:val="0"/>
        <w:rPr>
          <w:rFonts w:ascii="Times New Roman" w:eastAsia="Times New Roman" w:hAnsi="Times New Roman" w:cs="Times New Roman"/>
          <w:b/>
          <w:sz w:val="24"/>
          <w:szCs w:val="24"/>
          <w:lang w:eastAsia="pl-PL"/>
        </w:rPr>
      </w:pPr>
      <w:r w:rsidRPr="00AC636B">
        <w:rPr>
          <w:rFonts w:ascii="Times New Roman" w:eastAsia="Times New Roman" w:hAnsi="Times New Roman" w:cs="Times New Roman"/>
          <w:b/>
          <w:sz w:val="24"/>
          <w:szCs w:val="24"/>
          <w:lang w:eastAsia="pl-PL"/>
        </w:rPr>
        <w:t>Zmiana umowy</w:t>
      </w:r>
    </w:p>
    <w:p w14:paraId="536BECAE" w14:textId="77777777" w:rsidR="00732AAC" w:rsidRPr="00AC636B" w:rsidRDefault="00732AAC" w:rsidP="00732AAC">
      <w:pPr>
        <w:widowControl w:val="0"/>
        <w:numPr>
          <w:ilvl w:val="0"/>
          <w:numId w:val="68"/>
        </w:numPr>
        <w:suppressAutoHyphens/>
        <w:spacing w:after="120" w:line="240" w:lineRule="auto"/>
        <w:ind w:left="284" w:hanging="218"/>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Zamawiający przewiduje możliwość dokonania zmian postanowień zawartej umowy w stosunku do treści oferty, na podstawie której dokonano wyboru Wykonawcy w szczególności:</w:t>
      </w:r>
    </w:p>
    <w:p w14:paraId="6E63B5C9" w14:textId="77777777" w:rsidR="00732AAC" w:rsidRPr="00AC636B"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b/>
          <w:sz w:val="24"/>
          <w:szCs w:val="24"/>
          <w:lang w:eastAsia="pl-PL"/>
        </w:rPr>
      </w:pPr>
      <w:r w:rsidRPr="00AC636B">
        <w:rPr>
          <w:rFonts w:ascii="Times New Roman" w:eastAsia="Times New Roman" w:hAnsi="Times New Roman" w:cs="Times New Roman"/>
          <w:b/>
          <w:bCs/>
          <w:sz w:val="24"/>
          <w:szCs w:val="24"/>
          <w:lang w:eastAsia="pl-PL"/>
        </w:rPr>
        <w:t xml:space="preserve">zaistnienia, po zawarciu umowy, </w:t>
      </w:r>
      <w:r w:rsidRPr="00AC636B">
        <w:rPr>
          <w:rFonts w:ascii="Times New Roman" w:eastAsia="Times New Roman" w:hAnsi="Times New Roman" w:cs="Times New Roman"/>
          <w:bCs/>
          <w:sz w:val="24"/>
          <w:szCs w:val="24"/>
          <w:lang w:eastAsia="pl-PL"/>
        </w:rPr>
        <w:t>przypadku siły wyższej, przez którą na potrzeby niniejszego warunku rozumieć należy zdarzenie zewnętrzne wobec łączącej Strony więzi prawnej:</w:t>
      </w:r>
    </w:p>
    <w:p w14:paraId="0241D36A" w14:textId="77777777" w:rsidR="00732AAC" w:rsidRPr="00AC636B"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bCs/>
          <w:sz w:val="24"/>
          <w:szCs w:val="24"/>
          <w:lang w:eastAsia="pl-PL"/>
        </w:rPr>
        <w:t>o charakterze niezależnym od stron,</w:t>
      </w:r>
    </w:p>
    <w:p w14:paraId="3258327F" w14:textId="77777777" w:rsidR="00732AAC" w:rsidRPr="00AC636B"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sz w:val="24"/>
          <w:szCs w:val="24"/>
          <w:lang w:eastAsia="pl-PL"/>
        </w:rPr>
        <w:t>którego strony nie mogły przewidzieć przed zawarciem umowy,</w:t>
      </w:r>
    </w:p>
    <w:p w14:paraId="7C95F353" w14:textId="77777777" w:rsidR="00732AAC" w:rsidRPr="00AC636B"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którego nie można uniknąć, ani któremu strony nie mogły zapobiec przy zachowaniu należytej staranności,</w:t>
      </w:r>
    </w:p>
    <w:p w14:paraId="1FA4A90C" w14:textId="77777777" w:rsidR="00732AAC" w:rsidRPr="00AC636B" w:rsidRDefault="00732AAC" w:rsidP="00732AAC">
      <w:pPr>
        <w:widowControl w:val="0"/>
        <w:numPr>
          <w:ilvl w:val="0"/>
          <w:numId w:val="67"/>
        </w:numPr>
        <w:suppressAutoHyphens/>
        <w:spacing w:after="120" w:line="240" w:lineRule="auto"/>
        <w:ind w:left="1134"/>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sz w:val="24"/>
          <w:szCs w:val="24"/>
          <w:lang w:eastAsia="pl-PL"/>
        </w:rPr>
        <w:t>którego nie można przypisać drugiej stronie.</w:t>
      </w:r>
    </w:p>
    <w:p w14:paraId="0AF5E86F" w14:textId="77777777" w:rsidR="00732AAC" w:rsidRPr="00AC636B" w:rsidRDefault="00732AAC" w:rsidP="00732AAC">
      <w:pPr>
        <w:widowControl w:val="0"/>
        <w:spacing w:after="120" w:line="240" w:lineRule="auto"/>
        <w:ind w:left="709"/>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które mają istotny wpływ na ciągłość usług medycznych , promieniowanie lub skażenia.</w:t>
      </w:r>
    </w:p>
    <w:p w14:paraId="16E2B136" w14:textId="77777777" w:rsidR="00732AAC" w:rsidRPr="00AC636B" w:rsidRDefault="00732AAC" w:rsidP="00732AAC">
      <w:pPr>
        <w:widowControl w:val="0"/>
        <w:spacing w:after="120" w:line="240" w:lineRule="auto"/>
        <w:ind w:left="709"/>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W przypadku zaistnienia siły wyższej Strony dostosują sposób realizacji umowy do tych okoliczności;</w:t>
      </w:r>
    </w:p>
    <w:p w14:paraId="11B511A7" w14:textId="77777777" w:rsidR="00732AAC" w:rsidRPr="00AC636B"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b/>
          <w:bCs/>
          <w:sz w:val="24"/>
          <w:szCs w:val="24"/>
          <w:lang w:eastAsia="pl-PL"/>
        </w:rPr>
        <w:t>zaistnienia</w:t>
      </w:r>
      <w:r w:rsidRPr="00AC636B">
        <w:rPr>
          <w:rFonts w:ascii="Times New Roman" w:eastAsia="Times New Roman" w:hAnsi="Times New Roman" w:cs="Times New Roman"/>
          <w:b/>
          <w:sz w:val="24"/>
          <w:szCs w:val="24"/>
          <w:lang w:eastAsia="pl-PL"/>
        </w:rPr>
        <w:t xml:space="preserve"> okoliczności leżących</w:t>
      </w:r>
      <w:r w:rsidRPr="00AC636B">
        <w:rPr>
          <w:rFonts w:ascii="Times New Roman" w:eastAsia="Times New Roman" w:hAnsi="Times New Roman" w:cs="Times New Roman"/>
          <w:sz w:val="24"/>
          <w:szCs w:val="24"/>
          <w:lang w:eastAsia="pl-PL"/>
        </w:rPr>
        <w:t xml:space="preserve"> po stronie Zamawiającego, w szczególności spowodowanych sytuacją finansową, zdolnościami płatniczymi lub warunkami organizacyjnymi lub okolicznościami, które nie były możliwe do przewidzenia w chwili zawarcia umowy – zmianie może ulec termin realizacji umowy,</w:t>
      </w:r>
    </w:p>
    <w:p w14:paraId="6A72ED83" w14:textId="77777777" w:rsidR="00732AAC" w:rsidRPr="00AC636B"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b/>
          <w:bCs/>
          <w:sz w:val="24"/>
          <w:szCs w:val="24"/>
          <w:lang w:eastAsia="pl-PL"/>
        </w:rPr>
        <w:t>zaistnienia</w:t>
      </w:r>
      <w:r w:rsidRPr="00AC636B">
        <w:rPr>
          <w:rFonts w:ascii="Times New Roman" w:eastAsia="Times New Roman" w:hAnsi="Times New Roman" w:cs="Times New Roman"/>
          <w:b/>
          <w:sz w:val="24"/>
          <w:szCs w:val="24"/>
          <w:lang w:eastAsia="pl-PL"/>
        </w:rPr>
        <w:t xml:space="preserve"> innej, niemożliwa</w:t>
      </w:r>
      <w:r w:rsidRPr="00AC636B">
        <w:rPr>
          <w:rFonts w:ascii="Times New Roman" w:eastAsia="Times New Roman" w:hAnsi="Times New Roman" w:cs="Times New Roman"/>
          <w:sz w:val="24"/>
          <w:szCs w:val="24"/>
          <w:lang w:eastAsia="pl-PL"/>
        </w:rPr>
        <w:t xml:space="preserve"> do przewidzenia w momencie zawarcia umowy okoliczność prawna, ekonomiczna lub techniczna, za którą żadna ze stron nie ponosi odpowiedzialności, skutkująca brakiem możliwości należytego wykonania umowy, Zamawiający dopuszcza możliwość zmiany umowy, mającej na celu dostosowanie umowy do zaistniałej okoliczności, w szczególności w zakresie skrócenia terminu realizacji zamówienia;</w:t>
      </w:r>
    </w:p>
    <w:p w14:paraId="560E9D1F" w14:textId="489348AE" w:rsidR="00732AAC" w:rsidRPr="00AC636B" w:rsidRDefault="00732AAC" w:rsidP="00732AAC">
      <w:pPr>
        <w:widowControl w:val="0"/>
        <w:numPr>
          <w:ilvl w:val="0"/>
          <w:numId w:val="66"/>
        </w:numPr>
        <w:suppressAutoHyphens/>
        <w:spacing w:after="120" w:line="240" w:lineRule="auto"/>
        <w:ind w:left="709"/>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bCs/>
          <w:sz w:val="24"/>
          <w:szCs w:val="24"/>
          <w:lang w:eastAsia="pl-PL"/>
        </w:rPr>
        <w:t>udziału pod</w:t>
      </w:r>
      <w:r w:rsidRPr="00AC636B">
        <w:rPr>
          <w:rFonts w:ascii="Times New Roman" w:eastAsia="Times New Roman" w:hAnsi="Times New Roman" w:cs="Times New Roman"/>
          <w:sz w:val="24"/>
          <w:szCs w:val="24"/>
          <w:lang w:eastAsia="pl-PL"/>
        </w:rPr>
        <w:t>wykonawcy na etapie realizacji umowy w sytuacji, gdy Wykonawca nie przewidział jego udziału w treści oferty oraz zmiany zakresu podwykonawstwa.</w:t>
      </w:r>
    </w:p>
    <w:p w14:paraId="09AE82A2" w14:textId="77777777" w:rsidR="00732AAC" w:rsidRPr="00AC636B" w:rsidRDefault="00732AAC" w:rsidP="00732AAC">
      <w:pPr>
        <w:widowControl w:val="0"/>
        <w:numPr>
          <w:ilvl w:val="0"/>
          <w:numId w:val="68"/>
        </w:numPr>
        <w:suppressAutoHyphens/>
        <w:spacing w:after="120" w:line="240" w:lineRule="auto"/>
        <w:ind w:left="284" w:hanging="218"/>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Wszelkie zmiany w umowie wymagają zachowania formy pisemnej (w formie aneksu pod rygorem nieważności.).</w:t>
      </w:r>
    </w:p>
    <w:p w14:paraId="06D64890" w14:textId="77777777" w:rsidR="00732AAC" w:rsidRPr="00AC636B" w:rsidRDefault="00732AAC" w:rsidP="00732AAC">
      <w:pPr>
        <w:widowControl w:val="0"/>
        <w:numPr>
          <w:ilvl w:val="0"/>
          <w:numId w:val="68"/>
        </w:numPr>
        <w:suppressAutoHyphens/>
        <w:spacing w:after="120" w:line="240" w:lineRule="auto"/>
        <w:ind w:left="284" w:hanging="218"/>
        <w:jc w:val="both"/>
        <w:rPr>
          <w:rFonts w:ascii="Times New Roman" w:eastAsia="Times New Roman" w:hAnsi="Times New Roman" w:cs="Times New Roman"/>
          <w:sz w:val="24"/>
          <w:szCs w:val="24"/>
          <w:lang w:eastAsia="pl-PL"/>
        </w:rPr>
      </w:pPr>
      <w:r w:rsidRPr="00AC636B">
        <w:rPr>
          <w:rFonts w:ascii="Times New Roman" w:eastAsia="Times New Roman" w:hAnsi="Times New Roman" w:cs="Times New Roman"/>
          <w:sz w:val="24"/>
          <w:szCs w:val="24"/>
          <w:lang w:eastAsia="pl-PL"/>
        </w:rPr>
        <w:t xml:space="preserve">Strony dopuszczają możliwość zmian redakcyjnych, omyłek pisarskich oraz zmian będących następstwem zmian danych ujawnionych w rejestrach publicznych bez </w:t>
      </w:r>
      <w:r w:rsidRPr="00AC636B">
        <w:rPr>
          <w:rFonts w:ascii="Times New Roman" w:eastAsia="Times New Roman" w:hAnsi="Times New Roman" w:cs="Times New Roman"/>
          <w:sz w:val="24"/>
          <w:szCs w:val="24"/>
          <w:lang w:eastAsia="pl-PL"/>
        </w:rPr>
        <w:lastRenderedPageBreak/>
        <w:t>konieczności sporządzania aneksu.</w:t>
      </w:r>
    </w:p>
    <w:p w14:paraId="65AA6944" w14:textId="77777777" w:rsidR="00732AAC" w:rsidRPr="00AC636B" w:rsidRDefault="00732AAC" w:rsidP="00732AAC">
      <w:pPr>
        <w:widowControl w:val="0"/>
        <w:spacing w:after="0" w:line="360" w:lineRule="auto"/>
        <w:ind w:left="720"/>
        <w:jc w:val="center"/>
        <w:rPr>
          <w:rFonts w:ascii="Times New Roman" w:eastAsia="Times New Roman" w:hAnsi="Times New Roman" w:cs="Times New Roman"/>
          <w:b/>
          <w:sz w:val="24"/>
          <w:szCs w:val="24"/>
          <w:lang w:eastAsia="pl-PL"/>
        </w:rPr>
      </w:pPr>
      <w:r w:rsidRPr="00AC636B">
        <w:rPr>
          <w:rFonts w:ascii="Times New Roman" w:eastAsia="Times New Roman" w:hAnsi="Times New Roman" w:cs="Times New Roman"/>
          <w:b/>
          <w:sz w:val="24"/>
          <w:szCs w:val="24"/>
          <w:lang w:eastAsia="pl-PL"/>
        </w:rPr>
        <w:t>§ 11</w:t>
      </w:r>
      <w:r w:rsidRPr="00AC636B">
        <w:rPr>
          <w:rFonts w:ascii="Times New Roman" w:eastAsia="Times New Roman" w:hAnsi="Times New Roman" w:cs="Times New Roman"/>
          <w:b/>
          <w:sz w:val="24"/>
          <w:szCs w:val="24"/>
          <w:lang w:eastAsia="pl-PL"/>
        </w:rPr>
        <w:br/>
        <w:t>Podwykonawcy</w:t>
      </w:r>
    </w:p>
    <w:p w14:paraId="1130F9E9" w14:textId="77777777" w:rsidR="001E1ABA" w:rsidRPr="00FF2196" w:rsidRDefault="001E1ABA" w:rsidP="001E1ABA">
      <w:pPr>
        <w:numPr>
          <w:ilvl w:val="0"/>
          <w:numId w:val="83"/>
        </w:numPr>
        <w:spacing w:after="120" w:line="240" w:lineRule="auto"/>
        <w:ind w:left="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Wykonawca zobowiązuje się wykonać przedmiot umowy siłami własnymi bez udziału podwykonawców</w:t>
      </w:r>
    </w:p>
    <w:p w14:paraId="1EF00B1B" w14:textId="77777777" w:rsidR="001E1ABA" w:rsidRPr="00FF2196" w:rsidRDefault="001E1ABA" w:rsidP="001E1ABA">
      <w:pPr>
        <w:spacing w:after="12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FF2196">
        <w:rPr>
          <w:rFonts w:ascii="Times New Roman" w:eastAsia="Times New Roman" w:hAnsi="Times New Roman"/>
          <w:color w:val="000000"/>
          <w:sz w:val="24"/>
          <w:szCs w:val="24"/>
          <w:lang w:eastAsia="pl-PL"/>
        </w:rPr>
        <w:t xml:space="preserve">lub </w:t>
      </w:r>
    </w:p>
    <w:p w14:paraId="79E6CBC5" w14:textId="77777777" w:rsidR="001E1ABA" w:rsidRPr="00FF2196" w:rsidRDefault="001E1ABA" w:rsidP="001E1ABA">
      <w:pPr>
        <w:spacing w:after="120" w:line="240" w:lineRule="auto"/>
        <w:ind w:firstLine="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 xml:space="preserve">Wykonawca zleca.......................................................(nazwa podwykonawcy) </w:t>
      </w:r>
    </w:p>
    <w:p w14:paraId="262430EA" w14:textId="77777777" w:rsidR="001E1ABA" w:rsidRPr="00FF2196" w:rsidRDefault="001E1ABA" w:rsidP="001E1ABA">
      <w:pPr>
        <w:spacing w:after="120" w:line="240" w:lineRule="auto"/>
        <w:ind w:firstLine="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 xml:space="preserve">następujące </w:t>
      </w:r>
      <w:r>
        <w:rPr>
          <w:rFonts w:ascii="Times New Roman" w:eastAsia="Times New Roman" w:hAnsi="Times New Roman"/>
          <w:color w:val="000000"/>
          <w:sz w:val="24"/>
          <w:szCs w:val="24"/>
          <w:lang w:eastAsia="pl-PL"/>
        </w:rPr>
        <w:t>usługi</w:t>
      </w:r>
      <w:r w:rsidRPr="00FF2196">
        <w:rPr>
          <w:rFonts w:ascii="Times New Roman" w:eastAsia="Times New Roman" w:hAnsi="Times New Roman"/>
          <w:color w:val="000000"/>
          <w:sz w:val="24"/>
          <w:szCs w:val="24"/>
          <w:lang w:eastAsia="pl-PL"/>
        </w:rPr>
        <w:t>:  .......................................................................................</w:t>
      </w:r>
    </w:p>
    <w:p w14:paraId="410AA782" w14:textId="77777777" w:rsidR="00732AAC" w:rsidRPr="00AC636B" w:rsidRDefault="00732AAC" w:rsidP="00732AAC">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Wykonawca ponosi pełną odpowiedzialność za wykonanie powierzonej podwykonawcy części przedmiotu zamówienia jak za własne działania lub zaniechania, niezależnie od osobistej odpowiedzialności podwykonawcy wobec Zamawiającego.</w:t>
      </w:r>
    </w:p>
    <w:p w14:paraId="50C90E27" w14:textId="77777777" w:rsidR="00732AAC" w:rsidRPr="00AC636B" w:rsidRDefault="00732AAC" w:rsidP="00732AAC">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Wykonawca zapewnia, że podwykonawcy będą przestrzegać wszelkich postanowień niniejszej umowy.</w:t>
      </w:r>
    </w:p>
    <w:p w14:paraId="4C30C589" w14:textId="77777777" w:rsidR="00732AAC" w:rsidRPr="00AC636B" w:rsidRDefault="00732AAC" w:rsidP="00732AAC">
      <w:pPr>
        <w:numPr>
          <w:ilvl w:val="0"/>
          <w:numId w:val="83"/>
        </w:numPr>
        <w:spacing w:after="120" w:line="240" w:lineRule="auto"/>
        <w:ind w:left="426"/>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Wykonawca zobowiązuje się do zapewnienia, że wskazani podwykonawcy nie będą powierzali wykonania całości lub części powierzonych im prac dalszym podwykonawcom, chyba, że Wykonawca uzyska od Zamawiającego.</w:t>
      </w:r>
    </w:p>
    <w:p w14:paraId="0616EAAC" w14:textId="77777777" w:rsidR="00732AAC" w:rsidRPr="00AC636B" w:rsidRDefault="00732AAC" w:rsidP="00732AAC">
      <w:pPr>
        <w:spacing w:after="120" w:line="240" w:lineRule="auto"/>
        <w:ind w:left="720"/>
        <w:jc w:val="center"/>
        <w:rPr>
          <w:rFonts w:ascii="Times New Roman" w:eastAsia="Times New Roman" w:hAnsi="Times New Roman" w:cs="Times New Roman"/>
          <w:color w:val="000000"/>
          <w:sz w:val="24"/>
          <w:szCs w:val="24"/>
          <w:lang w:eastAsia="pl-PL"/>
        </w:rPr>
      </w:pPr>
    </w:p>
    <w:p w14:paraId="38356A0E" w14:textId="77777777" w:rsidR="00732AAC" w:rsidRPr="00AC636B" w:rsidRDefault="00732AAC" w:rsidP="00732AAC">
      <w:pPr>
        <w:widowControl w:val="0"/>
        <w:autoSpaceDE w:val="0"/>
        <w:spacing w:after="0" w:line="240" w:lineRule="auto"/>
        <w:ind w:left="720"/>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 12</w:t>
      </w:r>
    </w:p>
    <w:p w14:paraId="74325CF2" w14:textId="77777777" w:rsidR="00732AAC" w:rsidRPr="00AC636B" w:rsidRDefault="00732AAC" w:rsidP="00732AAC">
      <w:pPr>
        <w:widowControl w:val="0"/>
        <w:spacing w:after="0" w:line="360" w:lineRule="auto"/>
        <w:ind w:left="720"/>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Zamówienie na usługi podobne</w:t>
      </w:r>
    </w:p>
    <w:p w14:paraId="4B24A327" w14:textId="6D54A4B3" w:rsidR="00732AAC" w:rsidRPr="00AC636B" w:rsidRDefault="00732AAC" w:rsidP="00BE4B85">
      <w:pPr>
        <w:widowControl w:val="0"/>
        <w:spacing w:after="0" w:line="240" w:lineRule="auto"/>
        <w:ind w:left="142"/>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Zamawiający przewiduje możliwość udzielenia Wykonawcy zamówień, polegających na powtórzeniu podobnych usług w okresie 3 lat od dnia udzielenia zamówienia podstawowego, w przypadku zwiększenia zakresu świadczenia usług medycznych dla celów badań profilaktycznych ( wstępnych, okresowych i kontrolnych) dla żołnierzy i pracowników Resortu Obrony Narodowej 26 Wojskowego Oddziału Gospodarczego oraz jednostek i instytucji będących na jego zaopatrzeniu, w wysokości do 100% zamówienia podstawowego. Udzielenie zamówienia wymagać będzie zawarcia odrębnej umowy.</w:t>
      </w:r>
    </w:p>
    <w:p w14:paraId="798B9E4E" w14:textId="77777777" w:rsidR="0037791E" w:rsidRDefault="0037791E" w:rsidP="00732AAC">
      <w:pPr>
        <w:widowControl w:val="0"/>
        <w:autoSpaceDE w:val="0"/>
        <w:spacing w:after="0" w:line="240" w:lineRule="auto"/>
        <w:ind w:left="720"/>
        <w:jc w:val="center"/>
        <w:rPr>
          <w:rFonts w:ascii="Times New Roman" w:eastAsia="Times New Roman" w:hAnsi="Times New Roman" w:cs="Times New Roman"/>
          <w:b/>
          <w:bCs/>
          <w:sz w:val="24"/>
          <w:szCs w:val="24"/>
          <w:lang w:eastAsia="ar-SA"/>
        </w:rPr>
      </w:pPr>
    </w:p>
    <w:p w14:paraId="5793F718" w14:textId="21B00A66" w:rsidR="00732AAC" w:rsidRPr="00AC636B" w:rsidRDefault="00732AAC" w:rsidP="00732AAC">
      <w:pPr>
        <w:widowControl w:val="0"/>
        <w:autoSpaceDE w:val="0"/>
        <w:spacing w:after="0" w:line="240" w:lineRule="auto"/>
        <w:ind w:left="720"/>
        <w:jc w:val="center"/>
        <w:rPr>
          <w:rFonts w:ascii="Times New Roman" w:eastAsia="Times New Roman" w:hAnsi="Times New Roman" w:cs="Times New Roman"/>
          <w:b/>
          <w:bCs/>
          <w:sz w:val="24"/>
          <w:szCs w:val="24"/>
          <w:lang w:eastAsia="ar-SA"/>
        </w:rPr>
      </w:pPr>
      <w:r w:rsidRPr="001D277B">
        <w:rPr>
          <w:rFonts w:ascii="Times New Roman" w:eastAsia="Times New Roman" w:hAnsi="Times New Roman" w:cs="Times New Roman"/>
          <w:b/>
          <w:bCs/>
          <w:sz w:val="24"/>
          <w:szCs w:val="24"/>
          <w:lang w:eastAsia="ar-SA"/>
        </w:rPr>
        <w:t>§ 13</w:t>
      </w:r>
    </w:p>
    <w:p w14:paraId="627B2B15" w14:textId="77777777" w:rsidR="00732AAC" w:rsidRPr="00AC636B" w:rsidRDefault="00732AAC" w:rsidP="00732AAC">
      <w:pPr>
        <w:widowControl w:val="0"/>
        <w:spacing w:after="0" w:line="360" w:lineRule="auto"/>
        <w:ind w:left="720"/>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Zamówienie opcjonalne</w:t>
      </w:r>
    </w:p>
    <w:p w14:paraId="535A6A76" w14:textId="77777777" w:rsidR="001E1ABA" w:rsidRPr="00825E8C" w:rsidRDefault="001E1ABA" w:rsidP="00BE4B85">
      <w:pPr>
        <w:pStyle w:val="Akapitzlist"/>
        <w:widowControl w:val="0"/>
        <w:numPr>
          <w:ilvl w:val="1"/>
          <w:numId w:val="71"/>
        </w:numPr>
        <w:tabs>
          <w:tab w:val="clear" w:pos="1080"/>
          <w:tab w:val="num" w:pos="720"/>
        </w:tabs>
        <w:spacing w:after="0" w:line="240" w:lineRule="auto"/>
        <w:ind w:left="567" w:hanging="425"/>
        <w:jc w:val="both"/>
        <w:rPr>
          <w:rFonts w:ascii="Times New Roman" w:eastAsia="Times New Roman" w:hAnsi="Times New Roman"/>
          <w:color w:val="000000"/>
          <w:sz w:val="24"/>
          <w:szCs w:val="24"/>
          <w:lang w:eastAsia="pl-PL"/>
        </w:rPr>
      </w:pPr>
      <w:r w:rsidRPr="00825E8C">
        <w:rPr>
          <w:rFonts w:ascii="Times New Roman" w:hAnsi="Times New Roman"/>
          <w:bCs/>
          <w:color w:val="000000"/>
          <w:sz w:val="24"/>
          <w:szCs w:val="24"/>
        </w:rPr>
        <w:t>Zamawiający przewiduje możliwość skorzystania z prawa opcji maksymalnie do 100 % zamówienia podstawowego. Zamówienie określone w zamówieniu opcjonalnym realizowane będzie przez Wykonawcę, z którym zostanie zawarta umowa na zamówienie podstawowe według cen jednostkowych określonych w zamówieniu podstawowym, oraz po udzieleniu zamówienia podstawowego</w:t>
      </w:r>
      <w:r w:rsidRPr="00825E8C">
        <w:rPr>
          <w:rFonts w:ascii="Times New Roman" w:eastAsia="Times New Roman" w:hAnsi="Times New Roman"/>
          <w:color w:val="000000"/>
          <w:sz w:val="24"/>
          <w:szCs w:val="24"/>
          <w:lang w:eastAsia="pl-PL"/>
        </w:rPr>
        <w:t>.</w:t>
      </w:r>
    </w:p>
    <w:p w14:paraId="4EB32142" w14:textId="77777777" w:rsidR="001E1ABA" w:rsidRPr="00825E8C" w:rsidRDefault="001E1ABA" w:rsidP="00BE4B85">
      <w:pPr>
        <w:pStyle w:val="Akapitzlist"/>
        <w:widowControl w:val="0"/>
        <w:numPr>
          <w:ilvl w:val="1"/>
          <w:numId w:val="71"/>
        </w:numPr>
        <w:tabs>
          <w:tab w:val="clear" w:pos="1080"/>
          <w:tab w:val="num" w:pos="720"/>
        </w:tabs>
        <w:spacing w:after="0" w:line="240" w:lineRule="auto"/>
        <w:ind w:left="567" w:hanging="425"/>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z dwutygodniowym wyprzedzeniem poinformuje Wykonawcę o skorzystaniu z prawa opcji .</w:t>
      </w:r>
    </w:p>
    <w:p w14:paraId="2ACB3EC3" w14:textId="77777777" w:rsidR="00732AAC" w:rsidRPr="00AC636B" w:rsidRDefault="00732AAC" w:rsidP="00732AAC">
      <w:pPr>
        <w:spacing w:after="120" w:line="240" w:lineRule="auto"/>
        <w:rPr>
          <w:rFonts w:ascii="Times New Roman" w:eastAsia="Times New Roman" w:hAnsi="Times New Roman" w:cs="Times New Roman"/>
          <w:color w:val="000000"/>
          <w:sz w:val="24"/>
          <w:szCs w:val="24"/>
          <w:lang w:eastAsia="pl-PL"/>
        </w:rPr>
      </w:pPr>
    </w:p>
    <w:p w14:paraId="523380B3" w14:textId="77777777" w:rsidR="00732AAC" w:rsidRPr="00AC636B" w:rsidRDefault="00732AAC" w:rsidP="00732AAC">
      <w:pPr>
        <w:widowControl w:val="0"/>
        <w:autoSpaceDE w:val="0"/>
        <w:spacing w:after="0" w:line="240" w:lineRule="auto"/>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 14</w:t>
      </w:r>
    </w:p>
    <w:p w14:paraId="1CDD4645" w14:textId="77777777" w:rsidR="00732AAC" w:rsidRPr="00AC636B" w:rsidRDefault="00732AAC" w:rsidP="00732AAC">
      <w:pPr>
        <w:widowControl w:val="0"/>
        <w:spacing w:after="0" w:line="360" w:lineRule="auto"/>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Ochrona informacji niejawnych</w:t>
      </w:r>
    </w:p>
    <w:p w14:paraId="6FDD867A" w14:textId="77777777" w:rsidR="00732AAC" w:rsidRPr="00AC636B" w:rsidRDefault="00732AAC" w:rsidP="00732AAC">
      <w:pPr>
        <w:widowControl w:val="0"/>
        <w:numPr>
          <w:ilvl w:val="0"/>
          <w:numId w:val="80"/>
        </w:numPr>
        <w:tabs>
          <w:tab w:val="left" w:pos="284"/>
        </w:tabs>
        <w:suppressAutoHyphens/>
        <w:autoSpaceDE w:val="0"/>
        <w:spacing w:after="120" w:line="240" w:lineRule="auto"/>
        <w:ind w:left="283" w:hanging="215"/>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bCs/>
          <w:sz w:val="24"/>
          <w:szCs w:val="24"/>
          <w:lang w:eastAsia="pl-PL"/>
        </w:rPr>
        <w:t xml:space="preserve">W zakresie ochrony informacji niejawnych Wykonawca zobowiązany jest do stosowania przepisów ustawy z dnia 5 sierpnia 2010 r. o ochronie informacji </w:t>
      </w:r>
      <w:r w:rsidRPr="00AC636B">
        <w:rPr>
          <w:rFonts w:ascii="Times New Roman" w:eastAsia="Times New Roman" w:hAnsi="Times New Roman" w:cs="Times New Roman"/>
          <w:bCs/>
          <w:sz w:val="24"/>
          <w:szCs w:val="24"/>
          <w:lang w:eastAsia="pl-PL"/>
        </w:rPr>
        <w:lastRenderedPageBreak/>
        <w:t>niejawnych (Dz. U. z 2019 r. poz. 742).</w:t>
      </w:r>
    </w:p>
    <w:p w14:paraId="31C85BAF" w14:textId="77777777" w:rsidR="001E1ABA" w:rsidRPr="000862EE" w:rsidRDefault="001E1ABA" w:rsidP="001E1ABA">
      <w:pPr>
        <w:widowControl w:val="0"/>
        <w:numPr>
          <w:ilvl w:val="0"/>
          <w:numId w:val="80"/>
        </w:numPr>
        <w:tabs>
          <w:tab w:val="left" w:pos="284"/>
        </w:tabs>
        <w:suppressAutoHyphens/>
        <w:autoSpaceDE w:val="0"/>
        <w:spacing w:after="120" w:line="240" w:lineRule="auto"/>
        <w:ind w:left="283" w:hanging="215"/>
        <w:jc w:val="both"/>
        <w:rPr>
          <w:rFonts w:ascii="Times New Roman" w:eastAsia="Times New Roman" w:hAnsi="Times New Roman"/>
          <w:bCs/>
          <w:sz w:val="24"/>
          <w:szCs w:val="24"/>
          <w:lang w:eastAsia="pl-PL"/>
        </w:rPr>
      </w:pPr>
      <w:r w:rsidRPr="000862EE">
        <w:rPr>
          <w:rFonts w:ascii="Times New Roman" w:eastAsia="Times New Roman" w:hAnsi="Times New Roman"/>
          <w:bCs/>
          <w:sz w:val="24"/>
          <w:szCs w:val="24"/>
          <w:lang w:eastAsia="pl-PL"/>
        </w:rPr>
        <w:t xml:space="preserve">Wejście obcokrajowców na tereny chronione odbywa się ze stosownym pozwoleniem zgodnie z decyzją Nr </w:t>
      </w:r>
      <w:r>
        <w:rPr>
          <w:rFonts w:ascii="Times New Roman" w:eastAsia="Times New Roman" w:hAnsi="Times New Roman"/>
          <w:bCs/>
          <w:sz w:val="24"/>
          <w:szCs w:val="24"/>
          <w:lang w:eastAsia="pl-PL"/>
        </w:rPr>
        <w:t>107</w:t>
      </w:r>
      <w:r w:rsidRPr="000862EE">
        <w:rPr>
          <w:rFonts w:ascii="Times New Roman" w:eastAsia="Times New Roman" w:hAnsi="Times New Roman"/>
          <w:bCs/>
          <w:sz w:val="24"/>
          <w:szCs w:val="24"/>
          <w:lang w:eastAsia="pl-PL"/>
        </w:rPr>
        <w:t xml:space="preserve">/MON Ministra Obrony Narodowej z dnia </w:t>
      </w:r>
      <w:r>
        <w:rPr>
          <w:rFonts w:ascii="Times New Roman" w:eastAsia="Times New Roman" w:hAnsi="Times New Roman"/>
          <w:bCs/>
          <w:sz w:val="24"/>
          <w:szCs w:val="24"/>
          <w:lang w:eastAsia="pl-PL"/>
        </w:rPr>
        <w:t>18 sierpnia 2021</w:t>
      </w:r>
      <w:r w:rsidRPr="000862EE">
        <w:rPr>
          <w:rFonts w:ascii="Times New Roman" w:eastAsia="Times New Roman" w:hAnsi="Times New Roman"/>
          <w:bCs/>
          <w:sz w:val="24"/>
          <w:szCs w:val="24"/>
          <w:lang w:eastAsia="pl-PL"/>
        </w:rPr>
        <w:t xml:space="preserve"> r. w sprawie organizowania współpracy międzynarodowej  w resorcie obrony narodowej (Dz. Urz. M</w:t>
      </w:r>
      <w:r>
        <w:rPr>
          <w:rFonts w:ascii="Times New Roman" w:eastAsia="Times New Roman" w:hAnsi="Times New Roman"/>
          <w:bCs/>
          <w:sz w:val="24"/>
          <w:szCs w:val="24"/>
          <w:lang w:eastAsia="pl-PL"/>
        </w:rPr>
        <w:t xml:space="preserve">in. </w:t>
      </w:r>
      <w:r w:rsidRPr="000862EE">
        <w:rPr>
          <w:rFonts w:ascii="Times New Roman" w:eastAsia="Times New Roman" w:hAnsi="Times New Roman"/>
          <w:bCs/>
          <w:sz w:val="24"/>
          <w:szCs w:val="24"/>
          <w:lang w:eastAsia="pl-PL"/>
        </w:rPr>
        <w:t>O</w:t>
      </w:r>
      <w:r>
        <w:rPr>
          <w:rFonts w:ascii="Times New Roman" w:eastAsia="Times New Roman" w:hAnsi="Times New Roman"/>
          <w:bCs/>
          <w:sz w:val="24"/>
          <w:szCs w:val="24"/>
          <w:lang w:eastAsia="pl-PL"/>
        </w:rPr>
        <w:t xml:space="preserve">br. </w:t>
      </w:r>
      <w:r w:rsidRPr="000862EE">
        <w:rPr>
          <w:rFonts w:ascii="Times New Roman" w:eastAsia="Times New Roman" w:hAnsi="Times New Roman"/>
          <w:bCs/>
          <w:sz w:val="24"/>
          <w:szCs w:val="24"/>
          <w:lang w:eastAsia="pl-PL"/>
        </w:rPr>
        <w:t>N</w:t>
      </w:r>
      <w:r>
        <w:rPr>
          <w:rFonts w:ascii="Times New Roman" w:eastAsia="Times New Roman" w:hAnsi="Times New Roman"/>
          <w:bCs/>
          <w:sz w:val="24"/>
          <w:szCs w:val="24"/>
          <w:lang w:eastAsia="pl-PL"/>
        </w:rPr>
        <w:t>ar.</w:t>
      </w:r>
      <w:r w:rsidRPr="000862EE">
        <w:rPr>
          <w:rFonts w:ascii="Times New Roman" w:eastAsia="Times New Roman" w:hAnsi="Times New Roman"/>
          <w:bCs/>
          <w:sz w:val="24"/>
          <w:szCs w:val="24"/>
          <w:lang w:eastAsia="pl-PL"/>
        </w:rPr>
        <w:t xml:space="preserve"> poz. </w:t>
      </w:r>
      <w:r>
        <w:rPr>
          <w:rFonts w:ascii="Times New Roman" w:eastAsia="Times New Roman" w:hAnsi="Times New Roman"/>
          <w:bCs/>
          <w:sz w:val="24"/>
          <w:szCs w:val="24"/>
          <w:lang w:eastAsia="pl-PL"/>
        </w:rPr>
        <w:t>177</w:t>
      </w:r>
      <w:r w:rsidRPr="000862EE">
        <w:rPr>
          <w:rFonts w:ascii="Times New Roman" w:eastAsia="Times New Roman" w:hAnsi="Times New Roman"/>
          <w:bCs/>
          <w:sz w:val="24"/>
          <w:szCs w:val="24"/>
          <w:lang w:eastAsia="pl-PL"/>
        </w:rPr>
        <w:t xml:space="preserve">). </w:t>
      </w:r>
    </w:p>
    <w:p w14:paraId="7294C0AC" w14:textId="478213EF" w:rsidR="00732AAC" w:rsidRDefault="00732AAC" w:rsidP="00732AAC">
      <w:pPr>
        <w:widowControl w:val="0"/>
        <w:numPr>
          <w:ilvl w:val="0"/>
          <w:numId w:val="80"/>
        </w:numPr>
        <w:tabs>
          <w:tab w:val="left" w:pos="284"/>
        </w:tabs>
        <w:suppressAutoHyphens/>
        <w:autoSpaceDE w:val="0"/>
        <w:spacing w:after="120" w:line="240" w:lineRule="auto"/>
        <w:ind w:left="283" w:hanging="215"/>
        <w:jc w:val="both"/>
        <w:rPr>
          <w:rFonts w:ascii="Times New Roman" w:eastAsia="Times New Roman" w:hAnsi="Times New Roman" w:cs="Times New Roman"/>
          <w:bCs/>
          <w:sz w:val="24"/>
          <w:szCs w:val="24"/>
          <w:lang w:eastAsia="pl-PL"/>
        </w:rPr>
      </w:pPr>
      <w:r w:rsidRPr="00AC636B">
        <w:rPr>
          <w:rFonts w:ascii="Times New Roman" w:eastAsia="Times New Roman" w:hAnsi="Times New Roman" w:cs="Times New Roman"/>
          <w:bCs/>
          <w:sz w:val="24"/>
          <w:szCs w:val="24"/>
          <w:lang w:eastAsia="pl-PL"/>
        </w:rPr>
        <w:t>Na terenach administrowanych przez 26 Wojskowy Oddział Gospodarczy obowiązuje zakaz używania bezzałogowych statków powietrznych typu „DRON” lub innych aparatów latających.</w:t>
      </w:r>
    </w:p>
    <w:p w14:paraId="64438A05" w14:textId="77777777" w:rsidR="0037791E" w:rsidRPr="001D277B" w:rsidRDefault="0037791E" w:rsidP="00BE4B85">
      <w:pPr>
        <w:widowControl w:val="0"/>
        <w:tabs>
          <w:tab w:val="left" w:pos="284"/>
        </w:tabs>
        <w:suppressAutoHyphens/>
        <w:autoSpaceDE w:val="0"/>
        <w:spacing w:after="120" w:line="240" w:lineRule="auto"/>
        <w:ind w:left="283"/>
        <w:jc w:val="both"/>
        <w:rPr>
          <w:rFonts w:ascii="Times New Roman" w:eastAsia="Times New Roman" w:hAnsi="Times New Roman" w:cs="Times New Roman"/>
          <w:bCs/>
          <w:sz w:val="24"/>
          <w:szCs w:val="24"/>
          <w:lang w:eastAsia="pl-PL"/>
        </w:rPr>
      </w:pPr>
    </w:p>
    <w:p w14:paraId="4FB07407" w14:textId="77777777" w:rsidR="00732AAC" w:rsidRPr="00AC636B" w:rsidRDefault="00732AAC" w:rsidP="00732AAC">
      <w:pPr>
        <w:widowControl w:val="0"/>
        <w:autoSpaceDE w:val="0"/>
        <w:spacing w:after="0" w:line="240" w:lineRule="auto"/>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 15</w:t>
      </w:r>
    </w:p>
    <w:p w14:paraId="3F601FF6" w14:textId="77777777" w:rsidR="00732AAC" w:rsidRPr="00AC636B" w:rsidRDefault="00732AAC" w:rsidP="00732AAC">
      <w:pPr>
        <w:widowControl w:val="0"/>
        <w:autoSpaceDE w:val="0"/>
        <w:spacing w:after="0" w:line="360" w:lineRule="auto"/>
        <w:ind w:firstLine="3"/>
        <w:jc w:val="center"/>
        <w:rPr>
          <w:rFonts w:ascii="Times New Roman" w:eastAsia="Times New Roman" w:hAnsi="Times New Roman" w:cs="Times New Roman"/>
          <w:b/>
          <w:bCs/>
          <w:sz w:val="24"/>
          <w:szCs w:val="24"/>
          <w:lang w:eastAsia="ar-SA"/>
        </w:rPr>
      </w:pPr>
      <w:r w:rsidRPr="00AC636B">
        <w:rPr>
          <w:rFonts w:ascii="Times New Roman" w:eastAsia="Times New Roman" w:hAnsi="Times New Roman" w:cs="Times New Roman"/>
          <w:b/>
          <w:bCs/>
          <w:sz w:val="24"/>
          <w:szCs w:val="24"/>
          <w:lang w:eastAsia="ar-SA"/>
        </w:rPr>
        <w:t>Zasady kontaktu z innymi Wykonawcami</w:t>
      </w:r>
    </w:p>
    <w:p w14:paraId="65B6FE07" w14:textId="77777777" w:rsidR="00732AAC" w:rsidRPr="00AC636B" w:rsidRDefault="00732AAC" w:rsidP="00732AAC">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Wykonawca przyjmuje do wiadomości i akceptuje, że w związku z wykonaniem przez niego umowy istnieje prawdopodobieństwo  kontaktu  z innymi Wykonawcami – świadczącymi usługi bądź inne czynności na rzecz Zamawiającego.</w:t>
      </w:r>
    </w:p>
    <w:p w14:paraId="383C2E55" w14:textId="77777777" w:rsidR="00732AAC" w:rsidRPr="00AC636B" w:rsidRDefault="00732AAC" w:rsidP="00732AAC">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 xml:space="preserve">Zasady kontaktu z takimi innymi Wykonawcami określone zostały w załączniku do decyzji Nr 145/MON Ministra Obrony Narodowej z dnia 13 lipca 2017 r. w sprawie zasad postępowania w kontaktach z wykonawcami </w:t>
      </w:r>
      <w:r w:rsidRPr="00BE4B85">
        <w:rPr>
          <w:rFonts w:ascii="Times New Roman" w:hAnsi="Times New Roman" w:cs="Times New Roman"/>
        </w:rPr>
        <w:t>(</w:t>
      </w:r>
      <w:r w:rsidRPr="001D277B">
        <w:rPr>
          <w:rFonts w:ascii="Times New Roman" w:hAnsi="Times New Roman" w:cs="Times New Roman"/>
          <w:sz w:val="24"/>
          <w:szCs w:val="24"/>
        </w:rPr>
        <w:t>Dz. Urz. Min. Obr. Nar. poz. 157)</w:t>
      </w:r>
      <w:r w:rsidRPr="00AC636B">
        <w:rPr>
          <w:rFonts w:ascii="Times New Roman" w:eastAsia="Times New Roman" w:hAnsi="Times New Roman" w:cs="Times New Roman"/>
          <w:color w:val="000000"/>
          <w:sz w:val="24"/>
          <w:szCs w:val="24"/>
          <w:lang w:eastAsia="pl-PL"/>
        </w:rPr>
        <w:t>.</w:t>
      </w:r>
    </w:p>
    <w:p w14:paraId="77CA39E8" w14:textId="77777777" w:rsidR="00732AAC" w:rsidRPr="00AC636B" w:rsidRDefault="00732AAC" w:rsidP="00732AAC">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Wykonawca, jak również osoby, którym wykonanie zobowiązania powierzy, zobowiązane są ściśle przestrzegać zapisów decyzji Nr 145/MON Ministra Obrony Narodowej z dnia 13 lipca 2017 r. w sprawie zasad  postępowania w kontaktach z wykonawcami.</w:t>
      </w:r>
    </w:p>
    <w:p w14:paraId="01343C82" w14:textId="2B82DE5A" w:rsidR="0037791E" w:rsidRPr="00BE4B85" w:rsidRDefault="00732AAC" w:rsidP="00BE4B85">
      <w:pPr>
        <w:numPr>
          <w:ilvl w:val="0"/>
          <w:numId w:val="81"/>
        </w:numPr>
        <w:spacing w:after="120" w:line="240" w:lineRule="auto"/>
        <w:ind w:left="283" w:hanging="215"/>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w:t>
      </w:r>
    </w:p>
    <w:p w14:paraId="0143D0DB" w14:textId="77777777" w:rsidR="0037791E" w:rsidRDefault="0037791E" w:rsidP="00732AAC">
      <w:pPr>
        <w:widowControl w:val="0"/>
        <w:spacing w:after="0" w:line="240" w:lineRule="auto"/>
        <w:jc w:val="center"/>
        <w:rPr>
          <w:rFonts w:ascii="Times New Roman" w:eastAsia="Times New Roman" w:hAnsi="Times New Roman" w:cs="Times New Roman"/>
          <w:b/>
          <w:sz w:val="24"/>
          <w:szCs w:val="24"/>
          <w:lang w:eastAsia="ar-SA"/>
        </w:rPr>
      </w:pPr>
    </w:p>
    <w:p w14:paraId="748CCEDC" w14:textId="4C01EF3D"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1D277B">
        <w:rPr>
          <w:rFonts w:ascii="Times New Roman" w:eastAsia="Times New Roman" w:hAnsi="Times New Roman" w:cs="Times New Roman"/>
          <w:b/>
          <w:sz w:val="24"/>
          <w:szCs w:val="24"/>
          <w:lang w:eastAsia="ar-SA"/>
        </w:rPr>
        <w:t>§ 16</w:t>
      </w:r>
    </w:p>
    <w:p w14:paraId="58E8B82B" w14:textId="77777777" w:rsidR="00732AAC" w:rsidRPr="00AC636B" w:rsidRDefault="00732AAC" w:rsidP="00732AAC">
      <w:pPr>
        <w:widowControl w:val="0"/>
        <w:spacing w:after="0" w:line="36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 xml:space="preserve">Ochrona danych osobowych </w:t>
      </w:r>
    </w:p>
    <w:p w14:paraId="72EE3956" w14:textId="77777777" w:rsidR="00732AAC" w:rsidRPr="00AC636B" w:rsidRDefault="00732AAC" w:rsidP="00732AAC">
      <w:pPr>
        <w:numPr>
          <w:ilvl w:val="0"/>
          <w:numId w:val="82"/>
        </w:numPr>
        <w:spacing w:after="120" w:line="240" w:lineRule="auto"/>
        <w:ind w:left="284" w:hanging="284"/>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W zakresie objętym ochroną danych osobowych Zamawiający i Wykonawca zobowiązani są do przestrzegania i stosowania przepisów Rozporządzenia Parlamentu Europejskiego i Rady (UE) 2016/679 z dnia 27 kwietnia 2016 r</w:t>
      </w:r>
      <w:r w:rsidRPr="00AC636B">
        <w:rPr>
          <w:rFonts w:ascii="Times New Roman" w:eastAsia="Times New Roman" w:hAnsi="Times New Roman" w:cs="Times New Roman"/>
          <w:i/>
          <w:color w:val="000000"/>
          <w:sz w:val="24"/>
          <w:szCs w:val="24"/>
          <w:lang w:eastAsia="pl-PL"/>
        </w:rPr>
        <w:t xml:space="preserve">. w sprawie ochrony osób fizycznych w związku z przetwarzaniem danych osobowych i w sprawie swobodnego przepływu takich danych oraz uchylenia dyrektywy 95/46/WE (ogólne rozporządzenie o ochronie danych) </w:t>
      </w:r>
      <w:r w:rsidRPr="00AC636B">
        <w:rPr>
          <w:rFonts w:ascii="Times New Roman" w:eastAsia="Times New Roman" w:hAnsi="Times New Roman" w:cs="Times New Roman"/>
          <w:color w:val="000000"/>
          <w:sz w:val="24"/>
          <w:szCs w:val="24"/>
          <w:lang w:eastAsia="pl-PL"/>
        </w:rPr>
        <w:t>/Dz. Urz. UE L 2016.119 z 04.05.2016</w:t>
      </w:r>
      <w:r w:rsidRPr="00AC636B">
        <w:rPr>
          <w:rFonts w:ascii="Times New Roman" w:eastAsia="Times New Roman" w:hAnsi="Times New Roman" w:cs="Times New Roman"/>
          <w:i/>
          <w:color w:val="000000"/>
          <w:sz w:val="24"/>
          <w:szCs w:val="24"/>
          <w:lang w:eastAsia="pl-PL"/>
        </w:rPr>
        <w:t>/</w:t>
      </w:r>
      <w:r w:rsidRPr="00AC636B">
        <w:rPr>
          <w:rFonts w:ascii="Times New Roman" w:eastAsia="Times New Roman" w:hAnsi="Times New Roman" w:cs="Times New Roman"/>
          <w:color w:val="000000"/>
          <w:sz w:val="24"/>
          <w:szCs w:val="24"/>
          <w:lang w:eastAsia="pl-PL"/>
        </w:rPr>
        <w:t xml:space="preserve">, a także ustawy z dnia 10 maja 2018 r. </w:t>
      </w:r>
      <w:r w:rsidRPr="00AC636B">
        <w:rPr>
          <w:rFonts w:ascii="Times New Roman" w:eastAsia="Times New Roman" w:hAnsi="Times New Roman" w:cs="Times New Roman"/>
          <w:i/>
          <w:color w:val="000000"/>
          <w:sz w:val="24"/>
          <w:szCs w:val="24"/>
          <w:lang w:eastAsia="pl-PL"/>
        </w:rPr>
        <w:t>o ochronie danych osobowych</w:t>
      </w:r>
      <w:r w:rsidRPr="00AC636B">
        <w:rPr>
          <w:rFonts w:ascii="Times New Roman" w:eastAsia="Times New Roman" w:hAnsi="Times New Roman" w:cs="Times New Roman"/>
          <w:color w:val="000000"/>
          <w:sz w:val="24"/>
          <w:szCs w:val="24"/>
          <w:lang w:eastAsia="pl-PL"/>
        </w:rPr>
        <w:t xml:space="preserve"> (Dz.U. z 2019 r. poz. 1781);</w:t>
      </w:r>
    </w:p>
    <w:p w14:paraId="381A91C7" w14:textId="77777777" w:rsidR="00732AAC" w:rsidRPr="001D277B" w:rsidRDefault="00732AAC" w:rsidP="00732AAC">
      <w:pPr>
        <w:numPr>
          <w:ilvl w:val="0"/>
          <w:numId w:val="82"/>
        </w:numPr>
        <w:spacing w:after="120" w:line="240" w:lineRule="auto"/>
        <w:ind w:left="284" w:hanging="284"/>
        <w:jc w:val="both"/>
        <w:rPr>
          <w:rFonts w:ascii="Times New Roman" w:eastAsia="Times New Roman" w:hAnsi="Times New Roman" w:cs="Times New Roman"/>
          <w:color w:val="000000"/>
          <w:sz w:val="24"/>
          <w:szCs w:val="24"/>
          <w:lang w:eastAsia="pl-PL"/>
        </w:rPr>
      </w:pPr>
      <w:r w:rsidRPr="00AC636B">
        <w:rPr>
          <w:rFonts w:ascii="Times New Roman" w:eastAsia="Times New Roman" w:hAnsi="Times New Roman" w:cs="Times New Roman"/>
          <w:color w:val="000000"/>
          <w:sz w:val="24"/>
          <w:szCs w:val="24"/>
          <w:lang w:eastAsia="pl-PL"/>
        </w:rPr>
        <w:t xml:space="preserve">Wykonawca zobowiązuje się do przekazania wszystkim osobom fizycznym zaangażowanym do realizacji Umowy klauzul informacyjnych z art. 13 i art. 14 Rozporządzenia Parlamentu Europejskiego i Rady (UE) 2016/679 z dnia 27 kwietnia 2016 r. </w:t>
      </w:r>
      <w:r w:rsidRPr="00AC636B">
        <w:rPr>
          <w:rFonts w:ascii="Times New Roman" w:eastAsia="Times New Roman" w:hAnsi="Times New Roman" w:cs="Times New Roman"/>
          <w:i/>
          <w:color w:val="000000"/>
          <w:sz w:val="24"/>
          <w:szCs w:val="24"/>
          <w:lang w:eastAsia="pl-PL"/>
        </w:rPr>
        <w:t>w sprawie ochrony osób fizycznych w związku z przetwarzaniem danych osobowych i w sprawie swobodnego przepływu takich danych oraz uchylenia dyrektywy 95/46/WE (ogólne rozporządzenie o ochronie danych)</w:t>
      </w:r>
      <w:r w:rsidRPr="00AC636B">
        <w:rPr>
          <w:rFonts w:ascii="Times New Roman" w:eastAsia="Times New Roman" w:hAnsi="Times New Roman" w:cs="Times New Roman"/>
          <w:color w:val="000000"/>
          <w:sz w:val="24"/>
          <w:szCs w:val="24"/>
          <w:lang w:eastAsia="pl-PL"/>
        </w:rPr>
        <w:t xml:space="preserve"> (Dz. Urz. UE L </w:t>
      </w:r>
      <w:r w:rsidRPr="00AC636B">
        <w:rPr>
          <w:rFonts w:ascii="Times New Roman" w:eastAsia="Times New Roman" w:hAnsi="Times New Roman" w:cs="Times New Roman"/>
          <w:color w:val="000000"/>
          <w:sz w:val="24"/>
          <w:szCs w:val="24"/>
          <w:lang w:eastAsia="pl-PL"/>
        </w:rPr>
        <w:lastRenderedPageBreak/>
        <w:t>2016.119 z 04.05.2016) dostępnych na stronach internetowych:</w:t>
      </w:r>
      <w:hyperlink r:id="rId28" w:history="1">
        <w:r w:rsidRPr="00AC636B">
          <w:rPr>
            <w:rStyle w:val="Hipercze"/>
            <w:rFonts w:ascii="Times New Roman" w:eastAsia="Times New Roman" w:hAnsi="Times New Roman" w:cs="Times New Roman"/>
            <w:sz w:val="24"/>
            <w:szCs w:val="24"/>
            <w:lang w:eastAsia="pl-PL"/>
          </w:rPr>
          <w:t>www.26wog.wp.mil.pl/pl/pages/rodo-2018-07-10–q</w:t>
        </w:r>
      </w:hyperlink>
    </w:p>
    <w:p w14:paraId="6E574ABE" w14:textId="0203941D" w:rsidR="00732AAC" w:rsidRPr="00BE4B85" w:rsidRDefault="00732AAC" w:rsidP="00BE4B85">
      <w:pPr>
        <w:pStyle w:val="Akapitzlist"/>
        <w:numPr>
          <w:ilvl w:val="0"/>
          <w:numId w:val="82"/>
        </w:numPr>
        <w:ind w:left="284" w:hanging="284"/>
        <w:rPr>
          <w:rFonts w:ascii="Times New Roman" w:hAnsi="Times New Roman" w:cs="Times New Roman"/>
        </w:rPr>
      </w:pPr>
      <w:r w:rsidRPr="00BE4B85">
        <w:rPr>
          <w:rFonts w:ascii="Times New Roman" w:hAnsi="Times New Roman" w:cs="Times New Roman"/>
          <w:sz w:val="24"/>
          <w:szCs w:val="24"/>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2016.119.1) Wykonawca i Zamawiający zobowiązani będą do zawarcia umowy powierzenia przetwarzania danych osobowych</w:t>
      </w:r>
      <w:r w:rsidRPr="00BE4B85">
        <w:rPr>
          <w:rFonts w:ascii="Times New Roman" w:hAnsi="Times New Roman" w:cs="Times New Roman"/>
        </w:rPr>
        <w:t>.</w:t>
      </w:r>
    </w:p>
    <w:p w14:paraId="25DB57DB" w14:textId="77777777"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1D277B">
        <w:rPr>
          <w:rFonts w:ascii="Times New Roman" w:eastAsia="Times New Roman" w:hAnsi="Times New Roman" w:cs="Times New Roman"/>
          <w:b/>
          <w:sz w:val="24"/>
          <w:szCs w:val="24"/>
          <w:lang w:eastAsia="ar-SA"/>
        </w:rPr>
        <w:t>§ 17</w:t>
      </w:r>
    </w:p>
    <w:p w14:paraId="6AC637B6" w14:textId="77777777" w:rsidR="00732AAC" w:rsidRPr="00AC636B" w:rsidRDefault="00732AAC" w:rsidP="00732AAC">
      <w:pPr>
        <w:widowControl w:val="0"/>
        <w:spacing w:after="0" w:line="36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 xml:space="preserve">Cesja Wierzytelności </w:t>
      </w:r>
    </w:p>
    <w:p w14:paraId="51542213" w14:textId="77777777" w:rsidR="00732AAC" w:rsidRPr="00AC636B" w:rsidRDefault="00732AAC" w:rsidP="00732AAC">
      <w:pPr>
        <w:widowControl w:val="0"/>
        <w:spacing w:after="120" w:line="240" w:lineRule="auto"/>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Wykonawca nie może bez uprzedniej zgody zamawiającego wyrażonej na piśmie pod rygorem nieważności dokonać przekazania swojej wierzytelności, wynikającej z zawartej umowy na osobę trzecią. </w:t>
      </w:r>
    </w:p>
    <w:p w14:paraId="23AC0E8B" w14:textId="77777777" w:rsidR="00732AAC" w:rsidRPr="00AC636B" w:rsidRDefault="00732AAC" w:rsidP="00732AAC">
      <w:pPr>
        <w:widowControl w:val="0"/>
        <w:spacing w:after="0" w:line="240" w:lineRule="auto"/>
        <w:jc w:val="center"/>
        <w:rPr>
          <w:rFonts w:ascii="Times New Roman" w:eastAsia="Times New Roman" w:hAnsi="Times New Roman" w:cs="Times New Roman"/>
          <w:b/>
          <w:sz w:val="24"/>
          <w:szCs w:val="24"/>
          <w:lang w:eastAsia="ar-SA"/>
        </w:rPr>
      </w:pPr>
      <w:r w:rsidRPr="00AC636B">
        <w:rPr>
          <w:rFonts w:ascii="Times New Roman" w:eastAsia="Times New Roman" w:hAnsi="Times New Roman" w:cs="Times New Roman"/>
          <w:b/>
          <w:sz w:val="24"/>
          <w:szCs w:val="24"/>
          <w:lang w:eastAsia="ar-SA"/>
        </w:rPr>
        <w:t>§ 18</w:t>
      </w:r>
    </w:p>
    <w:p w14:paraId="1AB6A398" w14:textId="77777777" w:rsidR="00732AAC" w:rsidRPr="00AC636B" w:rsidRDefault="00732AAC" w:rsidP="00732AAC">
      <w:pPr>
        <w:widowControl w:val="0"/>
        <w:spacing w:after="0" w:line="360" w:lineRule="auto"/>
        <w:jc w:val="center"/>
        <w:rPr>
          <w:rFonts w:ascii="Times New Roman" w:eastAsia="Times New Roman" w:hAnsi="Times New Roman" w:cs="Times New Roman"/>
          <w:sz w:val="20"/>
          <w:szCs w:val="20"/>
          <w:lang w:eastAsia="ar-SA"/>
        </w:rPr>
      </w:pPr>
      <w:r w:rsidRPr="00AC636B">
        <w:rPr>
          <w:rFonts w:ascii="Times New Roman" w:eastAsia="Times New Roman" w:hAnsi="Times New Roman" w:cs="Times New Roman"/>
          <w:b/>
          <w:sz w:val="24"/>
          <w:szCs w:val="24"/>
          <w:lang w:eastAsia="ar-SA"/>
        </w:rPr>
        <w:t>Postanowienia końcowe</w:t>
      </w:r>
    </w:p>
    <w:p w14:paraId="6BAEC16D" w14:textId="77777777" w:rsidR="00732AAC" w:rsidRPr="00AC636B" w:rsidRDefault="00732AAC" w:rsidP="00732AAC">
      <w:pPr>
        <w:widowControl w:val="0"/>
        <w:numPr>
          <w:ilvl w:val="0"/>
          <w:numId w:val="64"/>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 xml:space="preserve">W sprawach nieuregulowanych mają zastosowanie odpowiednie przepisy ustawy z dnia 11 września 2019 r. – Prawo zamówień publicznych oraz  Kodeksu cywilnego. </w:t>
      </w:r>
    </w:p>
    <w:p w14:paraId="2A3F702E" w14:textId="77777777" w:rsidR="00732AAC" w:rsidRPr="00AC636B" w:rsidRDefault="00732AAC" w:rsidP="00732AAC">
      <w:pPr>
        <w:widowControl w:val="0"/>
        <w:numPr>
          <w:ilvl w:val="0"/>
          <w:numId w:val="64"/>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Zmiana postanowień umownych wymaga formy pisemnej uzgodnionej przez Strony pod rygorem ich nieważności.</w:t>
      </w:r>
    </w:p>
    <w:p w14:paraId="5EBF58AB" w14:textId="77777777" w:rsidR="00732AAC" w:rsidRPr="00AC636B" w:rsidRDefault="00732AAC" w:rsidP="00732AAC">
      <w:pPr>
        <w:widowControl w:val="0"/>
        <w:numPr>
          <w:ilvl w:val="0"/>
          <w:numId w:val="64"/>
        </w:numPr>
        <w:tabs>
          <w:tab w:val="clear" w:pos="720"/>
        </w:tabs>
        <w:suppressAutoHyphens/>
        <w:spacing w:after="12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Spory wynikłe z niniejszej umowy rozstrzygać będzie sąd powszechny właściwy dla siedziby Zamawiającego.</w:t>
      </w:r>
    </w:p>
    <w:p w14:paraId="6DB98EA8" w14:textId="77777777" w:rsidR="00732AAC" w:rsidRPr="00AC636B" w:rsidRDefault="00732AAC" w:rsidP="00732AAC">
      <w:pPr>
        <w:widowControl w:val="0"/>
        <w:numPr>
          <w:ilvl w:val="0"/>
          <w:numId w:val="64"/>
        </w:numPr>
        <w:tabs>
          <w:tab w:val="clear" w:pos="720"/>
        </w:tabs>
        <w:suppressAutoHyphens/>
        <w:spacing w:after="60" w:line="240" w:lineRule="auto"/>
        <w:ind w:left="284" w:hanging="284"/>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pl-PL"/>
        </w:rPr>
        <w:t>Załączniki do umowy stanowiące jej integralną część:</w:t>
      </w:r>
    </w:p>
    <w:p w14:paraId="02A2AA83" w14:textId="77777777" w:rsidR="00732AAC" w:rsidRPr="00AC636B" w:rsidRDefault="00732AAC" w:rsidP="00732AAC">
      <w:pPr>
        <w:widowControl w:val="0"/>
        <w:numPr>
          <w:ilvl w:val="0"/>
          <w:numId w:val="76"/>
        </w:numPr>
        <w:suppressAutoHyphens/>
        <w:spacing w:after="0"/>
        <w:ind w:left="567" w:hanging="283"/>
        <w:contextualSpacing/>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pl-PL"/>
        </w:rPr>
        <w:t>załącznik nr 1 - kserokopia formularza cenowego Wykonawcy,</w:t>
      </w:r>
    </w:p>
    <w:p w14:paraId="35741139" w14:textId="77777777" w:rsidR="00732AAC" w:rsidRPr="00AC636B" w:rsidRDefault="00732AAC" w:rsidP="00732AAC">
      <w:pPr>
        <w:widowControl w:val="0"/>
        <w:numPr>
          <w:ilvl w:val="0"/>
          <w:numId w:val="76"/>
        </w:numPr>
        <w:suppressAutoHyphens/>
        <w:spacing w:after="0"/>
        <w:ind w:left="567" w:hanging="283"/>
        <w:contextualSpacing/>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pl-PL"/>
        </w:rPr>
        <w:t>załącznik nr 2 - KRS Wykonawcy</w:t>
      </w:r>
    </w:p>
    <w:p w14:paraId="40C582F0" w14:textId="77777777" w:rsidR="00732AAC" w:rsidRPr="00AC636B" w:rsidRDefault="00732AAC" w:rsidP="00732AAC">
      <w:pPr>
        <w:widowControl w:val="0"/>
        <w:numPr>
          <w:ilvl w:val="0"/>
          <w:numId w:val="76"/>
        </w:numPr>
        <w:suppressAutoHyphens/>
        <w:spacing w:after="0"/>
        <w:ind w:left="567" w:hanging="283"/>
        <w:contextualSpacing/>
        <w:jc w:val="both"/>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pl-PL"/>
        </w:rPr>
        <w:t>załącznik nr 3- dokument ubezpieczenia Wykonawcy od odpowiedzialności cywilnej</w:t>
      </w:r>
    </w:p>
    <w:p w14:paraId="743D09C0" w14:textId="77777777" w:rsidR="00732AAC" w:rsidRPr="00AC636B" w:rsidRDefault="00732AAC" w:rsidP="00732AAC">
      <w:pPr>
        <w:widowControl w:val="0"/>
        <w:numPr>
          <w:ilvl w:val="0"/>
          <w:numId w:val="76"/>
        </w:numPr>
        <w:suppressAutoHyphens/>
        <w:spacing w:after="120" w:line="240" w:lineRule="auto"/>
        <w:ind w:left="568" w:hanging="284"/>
        <w:rPr>
          <w:rFonts w:ascii="Times New Roman" w:eastAsia="HG Mincho Light J" w:hAnsi="Times New Roman" w:cs="Times New Roman"/>
          <w:sz w:val="24"/>
          <w:szCs w:val="24"/>
          <w:lang w:eastAsia="pl-PL"/>
        </w:rPr>
      </w:pPr>
      <w:r w:rsidRPr="00AC636B">
        <w:rPr>
          <w:rFonts w:ascii="Times New Roman" w:eastAsia="HG Mincho Light J" w:hAnsi="Times New Roman" w:cs="Times New Roman"/>
          <w:sz w:val="24"/>
          <w:szCs w:val="24"/>
          <w:lang w:eastAsia="pl-PL"/>
        </w:rPr>
        <w:t>załącznik nr 4 – aktualne zaświadczenie o wpisie do rejestru podmiotów wykonujących działalność leczniczą</w:t>
      </w:r>
    </w:p>
    <w:p w14:paraId="64ABFF69" w14:textId="77777777" w:rsidR="00732AAC" w:rsidRPr="00AC636B" w:rsidRDefault="00732AAC" w:rsidP="00732AAC">
      <w:pPr>
        <w:widowControl w:val="0"/>
        <w:numPr>
          <w:ilvl w:val="0"/>
          <w:numId w:val="64"/>
        </w:numPr>
        <w:tabs>
          <w:tab w:val="clear" w:pos="720"/>
        </w:tabs>
        <w:suppressAutoHyphens/>
        <w:spacing w:after="60" w:line="240" w:lineRule="auto"/>
        <w:ind w:left="284" w:hanging="284"/>
        <w:jc w:val="both"/>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Umowę niniejszą sporządzono w czterech jednobrzmiących egzemplarzach:</w:t>
      </w:r>
    </w:p>
    <w:p w14:paraId="3572584E" w14:textId="77777777" w:rsidR="00732AAC" w:rsidRPr="00AC636B"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eastAsia="ar-SA"/>
        </w:rPr>
        <w:t xml:space="preserve">egz. nr 1 dla PGK </w:t>
      </w:r>
    </w:p>
    <w:p w14:paraId="7EB27728" w14:textId="77777777" w:rsidR="00732AAC" w:rsidRPr="00AC636B"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eastAsia="ar-SA"/>
        </w:rPr>
        <w:t>egz. nr 2 dla Sekcji Medycznej</w:t>
      </w:r>
    </w:p>
    <w:p w14:paraId="1F923D08" w14:textId="77777777" w:rsidR="00732AAC" w:rsidRPr="00AC636B"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eastAsia="ar-SA"/>
        </w:rPr>
        <w:t>egz. nr 3 dla Sekcji Zamówień Publicznych</w:t>
      </w:r>
    </w:p>
    <w:p w14:paraId="483C2D5A" w14:textId="77777777" w:rsidR="00732AAC" w:rsidRPr="00AC636B" w:rsidRDefault="00732AAC" w:rsidP="00732AAC">
      <w:pPr>
        <w:widowControl w:val="0"/>
        <w:numPr>
          <w:ilvl w:val="0"/>
          <w:numId w:val="77"/>
        </w:numPr>
        <w:suppressAutoHyphens/>
        <w:spacing w:after="0" w:line="240" w:lineRule="auto"/>
        <w:ind w:left="567" w:hanging="283"/>
        <w:jc w:val="both"/>
        <w:rPr>
          <w:rFonts w:ascii="Times New Roman" w:eastAsia="Times New Roman" w:hAnsi="Times New Roman" w:cs="Times New Roman"/>
          <w:sz w:val="24"/>
          <w:szCs w:val="24"/>
          <w:lang w:val="x-none" w:eastAsia="ar-SA"/>
        </w:rPr>
      </w:pPr>
      <w:r w:rsidRPr="00AC636B">
        <w:rPr>
          <w:rFonts w:ascii="Times New Roman" w:eastAsia="Times New Roman" w:hAnsi="Times New Roman" w:cs="Times New Roman"/>
          <w:sz w:val="24"/>
          <w:szCs w:val="24"/>
          <w:lang w:eastAsia="ar-SA"/>
        </w:rPr>
        <w:t>egz. nr 3 dla Wykonawcy</w:t>
      </w:r>
    </w:p>
    <w:p w14:paraId="47A4C08B" w14:textId="77777777" w:rsidR="00732AAC" w:rsidRPr="00AC636B" w:rsidRDefault="00732AAC" w:rsidP="00732AAC">
      <w:pPr>
        <w:widowControl w:val="0"/>
        <w:spacing w:after="0" w:line="240" w:lineRule="auto"/>
        <w:ind w:left="644"/>
        <w:jc w:val="both"/>
        <w:rPr>
          <w:rFonts w:ascii="Times New Roman" w:eastAsia="Times New Roman" w:hAnsi="Times New Roman" w:cs="Times New Roman"/>
          <w:sz w:val="24"/>
          <w:szCs w:val="24"/>
          <w:lang w:val="x-none" w:eastAsia="ar-SA"/>
        </w:rPr>
      </w:pPr>
    </w:p>
    <w:p w14:paraId="167B6F16" w14:textId="77777777" w:rsidR="00732AAC" w:rsidRPr="00AC636B" w:rsidRDefault="00732AAC" w:rsidP="00732AAC">
      <w:pPr>
        <w:widowControl w:val="0"/>
        <w:spacing w:after="0" w:line="240" w:lineRule="auto"/>
        <w:ind w:left="1004"/>
        <w:jc w:val="both"/>
        <w:rPr>
          <w:rFonts w:ascii="Times New Roman" w:eastAsia="Times New Roman" w:hAnsi="Times New Roman" w:cs="Times New Roman"/>
          <w:sz w:val="24"/>
          <w:szCs w:val="24"/>
          <w:lang w:val="x-none" w:eastAsia="ar-SA"/>
        </w:rPr>
      </w:pPr>
    </w:p>
    <w:p w14:paraId="186169A0" w14:textId="77777777" w:rsidR="00732AAC" w:rsidRPr="00AC636B" w:rsidRDefault="00732AAC" w:rsidP="00732AAC">
      <w:pPr>
        <w:widowControl w:val="0"/>
        <w:spacing w:after="0" w:line="240" w:lineRule="auto"/>
        <w:ind w:left="1004"/>
        <w:jc w:val="both"/>
        <w:rPr>
          <w:rFonts w:ascii="Times New Roman" w:eastAsia="Times New Roman" w:hAnsi="Times New Roman" w:cs="Times New Roman"/>
          <w:sz w:val="24"/>
          <w:szCs w:val="24"/>
          <w:lang w:val="x-none" w:eastAsia="ar-SA"/>
        </w:rPr>
      </w:pPr>
    </w:p>
    <w:p w14:paraId="6C1DCF4D" w14:textId="77777777" w:rsidR="00732AAC" w:rsidRPr="00AC636B" w:rsidRDefault="00732AAC" w:rsidP="00732AAC">
      <w:pPr>
        <w:widowControl w:val="0"/>
        <w:spacing w:after="0" w:line="240" w:lineRule="auto"/>
        <w:rPr>
          <w:rFonts w:ascii="Times New Roman" w:eastAsia="Times New Roman" w:hAnsi="Times New Roman" w:cs="Times New Roman"/>
          <w:sz w:val="24"/>
          <w:szCs w:val="24"/>
          <w:lang w:eastAsia="ar-SA"/>
        </w:rPr>
      </w:pPr>
      <w:r w:rsidRPr="00AC636B">
        <w:rPr>
          <w:rFonts w:ascii="Times New Roman" w:eastAsia="Times New Roman" w:hAnsi="Times New Roman" w:cs="Times New Roman"/>
          <w:b/>
          <w:sz w:val="24"/>
          <w:szCs w:val="24"/>
          <w:lang w:eastAsia="ar-SA"/>
        </w:rPr>
        <w:t>ZAMAWIAJĄCY</w:t>
      </w:r>
      <w:r w:rsidRPr="00AC636B">
        <w:rPr>
          <w:rFonts w:ascii="Times New Roman" w:eastAsia="Times New Roman" w:hAnsi="Times New Roman" w:cs="Times New Roman"/>
          <w:b/>
          <w:sz w:val="24"/>
          <w:szCs w:val="24"/>
          <w:lang w:eastAsia="ar-SA"/>
        </w:rPr>
        <w:tab/>
      </w:r>
      <w:r w:rsidRPr="00AC636B">
        <w:rPr>
          <w:rFonts w:ascii="Times New Roman" w:eastAsia="Times New Roman" w:hAnsi="Times New Roman" w:cs="Times New Roman"/>
          <w:b/>
          <w:sz w:val="24"/>
          <w:szCs w:val="24"/>
          <w:lang w:eastAsia="ar-SA"/>
        </w:rPr>
        <w:tab/>
      </w:r>
      <w:r w:rsidRPr="00AC636B">
        <w:rPr>
          <w:rFonts w:ascii="Times New Roman" w:eastAsia="Times New Roman" w:hAnsi="Times New Roman" w:cs="Times New Roman"/>
          <w:b/>
          <w:sz w:val="24"/>
          <w:szCs w:val="24"/>
          <w:lang w:eastAsia="ar-SA"/>
        </w:rPr>
        <w:tab/>
        <w:t xml:space="preserve">                                    WYKONAWCA</w:t>
      </w:r>
    </w:p>
    <w:p w14:paraId="4EA6B54F" w14:textId="77777777" w:rsidR="00732AAC" w:rsidRPr="00AC636B" w:rsidRDefault="00732AAC" w:rsidP="00732AAC">
      <w:pPr>
        <w:widowControl w:val="0"/>
        <w:spacing w:after="0" w:line="240" w:lineRule="auto"/>
        <w:rPr>
          <w:rFonts w:ascii="Times New Roman" w:eastAsia="Times New Roman" w:hAnsi="Times New Roman" w:cs="Times New Roman"/>
          <w:sz w:val="24"/>
          <w:szCs w:val="24"/>
          <w:lang w:eastAsia="ar-SA"/>
        </w:rPr>
      </w:pPr>
      <w:r w:rsidRPr="00AC636B">
        <w:rPr>
          <w:rFonts w:ascii="Times New Roman" w:eastAsia="Times New Roman" w:hAnsi="Times New Roman" w:cs="Times New Roman"/>
          <w:sz w:val="24"/>
          <w:szCs w:val="24"/>
          <w:lang w:eastAsia="ar-SA"/>
        </w:rPr>
        <w:tab/>
      </w:r>
    </w:p>
    <w:p w14:paraId="6C8666BF" w14:textId="77777777" w:rsidR="00732AAC" w:rsidRPr="00267C9F" w:rsidRDefault="00732AAC" w:rsidP="00732AAC">
      <w:pPr>
        <w:widowControl w:val="0"/>
        <w:spacing w:after="0" w:line="240" w:lineRule="auto"/>
        <w:jc w:val="both"/>
        <w:rPr>
          <w:rFonts w:ascii="Times New Roman" w:eastAsia="Times New Roman" w:hAnsi="Times New Roman"/>
          <w:sz w:val="24"/>
          <w:szCs w:val="24"/>
          <w:lang w:eastAsia="ar-SA"/>
        </w:rPr>
      </w:pPr>
      <w:r w:rsidRPr="00267C9F">
        <w:rPr>
          <w:rFonts w:ascii="Times New Roman" w:eastAsia="Times New Roman" w:hAnsi="Times New Roman"/>
          <w:sz w:val="24"/>
          <w:szCs w:val="24"/>
          <w:lang w:eastAsia="ar-SA"/>
        </w:rPr>
        <w:tab/>
      </w:r>
    </w:p>
    <w:p w14:paraId="290C1035" w14:textId="02DCD8F8" w:rsidR="00A2258E" w:rsidRPr="00A2258E" w:rsidRDefault="00A2258E" w:rsidP="00A2258E">
      <w:pPr>
        <w:widowControl w:val="0"/>
        <w:spacing w:after="0" w:line="240" w:lineRule="auto"/>
        <w:rPr>
          <w:rFonts w:ascii="Times New Roman" w:eastAsia="Times New Roman" w:hAnsi="Times New Roman"/>
          <w:sz w:val="24"/>
          <w:szCs w:val="24"/>
          <w:lang w:eastAsia="ar-SA"/>
        </w:rPr>
      </w:pPr>
    </w:p>
    <w:sectPr w:rsidR="00A2258E" w:rsidRPr="00A2258E" w:rsidSect="000F2302">
      <w:pgSz w:w="11906" w:h="16838"/>
      <w:pgMar w:top="1418" w:right="1418" w:bottom="1418"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D5EB" w16cex:dateUtc="2021-12-05T2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BB73" w14:textId="77777777" w:rsidR="00FE73DC" w:rsidRDefault="00FE73DC" w:rsidP="000B5A5D">
      <w:pPr>
        <w:spacing w:after="0" w:line="240" w:lineRule="auto"/>
      </w:pPr>
      <w:r>
        <w:separator/>
      </w:r>
    </w:p>
  </w:endnote>
  <w:endnote w:type="continuationSeparator" w:id="0">
    <w:p w14:paraId="21BA28EE" w14:textId="77777777" w:rsidR="00FE73DC" w:rsidRDefault="00FE73DC"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0D6B" w14:textId="68C57A8D" w:rsidR="00A7597F" w:rsidRPr="00675924" w:rsidRDefault="00A7597F">
    <w:pPr>
      <w:pStyle w:val="Stopka"/>
      <w:jc w:val="right"/>
      <w:rPr>
        <w:rFonts w:ascii="Times New Roman" w:hAnsi="Times New Roman" w:cs="Times New Roman"/>
        <w:i/>
        <w:sz w:val="20"/>
        <w:szCs w:val="20"/>
      </w:rPr>
    </w:pPr>
  </w:p>
  <w:p w14:paraId="604696C3" w14:textId="77777777" w:rsidR="00A7597F" w:rsidRDefault="00A759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6F7B" w14:textId="77777777" w:rsidR="00FE73DC" w:rsidRDefault="00FE73DC" w:rsidP="000B5A5D">
      <w:pPr>
        <w:spacing w:after="0" w:line="240" w:lineRule="auto"/>
      </w:pPr>
      <w:r>
        <w:separator/>
      </w:r>
    </w:p>
  </w:footnote>
  <w:footnote w:type="continuationSeparator" w:id="0">
    <w:p w14:paraId="7D91DA14" w14:textId="77777777" w:rsidR="00FE73DC" w:rsidRDefault="00FE73DC" w:rsidP="000B5A5D">
      <w:pPr>
        <w:spacing w:after="0" w:line="240" w:lineRule="auto"/>
      </w:pPr>
      <w:r>
        <w:continuationSeparator/>
      </w:r>
    </w:p>
  </w:footnote>
  <w:footnote w:id="1">
    <w:p w14:paraId="6689C8C5" w14:textId="77777777" w:rsidR="00A7597F" w:rsidRPr="006F3E13" w:rsidRDefault="00A7597F" w:rsidP="00A92441">
      <w:pPr>
        <w:pStyle w:val="Tekstprzypisudolnego"/>
        <w:jc w:val="both"/>
        <w:rPr>
          <w:sz w:val="16"/>
          <w:szCs w:val="16"/>
        </w:rPr>
      </w:pPr>
      <w:r w:rsidRPr="006F3E13">
        <w:rPr>
          <w:rStyle w:val="Odwoanieprzypisudolnego"/>
          <w:sz w:val="16"/>
          <w:szCs w:val="16"/>
        </w:rPr>
        <w:footnoteRef/>
      </w:r>
      <w:r w:rsidRPr="006F3E13">
        <w:rPr>
          <w:sz w:val="16"/>
          <w:szCs w:val="16"/>
        </w:rPr>
        <w:t xml:space="preserve"> Rozporządzenie Parlamentu Europejskiego i Rady (UE) 2016/679 z dnia 27 kwietnia 2016 r. w </w:t>
      </w:r>
      <w:r w:rsidRPr="006F3E13">
        <w:rPr>
          <w:i/>
          <w:sz w:val="16"/>
          <w:szCs w:val="16"/>
        </w:rPr>
        <w:t>sprawie ochrony osób fizycznych w związku z przetwarzaniem dany osobowych i w sprawie swobodnego przepływu takich danych oraz uchylenia dyrektywy 95/46/WE</w:t>
      </w:r>
      <w:r w:rsidRPr="006F3E13">
        <w:rPr>
          <w:sz w:val="16"/>
          <w:szCs w:val="16"/>
        </w:rPr>
        <w:t xml:space="preserve"> (ogólne rozporządzenie o ochronie danych) (Dz. Urz. UE L119 z 04.05.2016, s.1).</w:t>
      </w:r>
    </w:p>
  </w:footnote>
  <w:footnote w:id="2">
    <w:p w14:paraId="4EE821EE" w14:textId="77777777" w:rsidR="00A7597F" w:rsidRPr="006F3E13" w:rsidRDefault="00A7597F" w:rsidP="00A92441">
      <w:pPr>
        <w:pStyle w:val="Tekstprzypisudolnego"/>
        <w:jc w:val="both"/>
        <w:rPr>
          <w:sz w:val="16"/>
          <w:szCs w:val="16"/>
        </w:rPr>
      </w:pPr>
      <w:r w:rsidRPr="006F3E13">
        <w:rPr>
          <w:rStyle w:val="Odwoanieprzypisudolnego"/>
          <w:sz w:val="16"/>
          <w:szCs w:val="16"/>
        </w:rPr>
        <w:footnoteRef/>
      </w:r>
      <w:r w:rsidRPr="006F3E13">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D3DD" w14:textId="213868B9" w:rsidR="00A7597F" w:rsidRPr="00A2258E" w:rsidRDefault="00A7597F" w:rsidP="00A2258E">
    <w:pPr>
      <w:pStyle w:val="Nagwek"/>
      <w:jc w:val="right"/>
      <w:rPr>
        <w:rFonts w:ascii="Times New Roman" w:hAnsi="Times New Roman" w:cs="Times New Roman"/>
        <w:b/>
        <w:sz w:val="24"/>
        <w:szCs w:val="24"/>
      </w:rPr>
    </w:pPr>
    <w:r w:rsidRPr="00A2258E">
      <w:rPr>
        <w:rFonts w:ascii="Times New Roman" w:hAnsi="Times New Roman" w:cs="Times New Roman"/>
        <w:b/>
        <w:sz w:val="24"/>
        <w:szCs w:val="24"/>
      </w:rPr>
      <w:t>ZP/</w:t>
    </w:r>
    <w:r>
      <w:rPr>
        <w:rFonts w:ascii="Times New Roman" w:hAnsi="Times New Roman" w:cs="Times New Roman"/>
        <w:b/>
        <w:sz w:val="24"/>
        <w:szCs w:val="24"/>
      </w:rPr>
      <w:t>19</w:t>
    </w:r>
    <w:r w:rsidRPr="00A2258E">
      <w:rPr>
        <w:rFonts w:ascii="Times New Roman" w:hAnsi="Times New Roman" w:cs="Times New Roman"/>
        <w:b/>
        <w:sz w:val="24"/>
        <w:szCs w:val="24"/>
      </w:rPr>
      <w:t>/202</w:t>
    </w:r>
    <w:r>
      <w:rPr>
        <w:rFonts w:ascii="Times New Roman" w:hAnsi="Times New Roman" w:cs="Times New Roman"/>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5E6235B8"/>
    <w:name w:val="WW8Num4"/>
    <w:lvl w:ilvl="0">
      <w:start w:val="1"/>
      <w:numFmt w:val="decimal"/>
      <w:lvlText w:val="%1."/>
      <w:lvlJc w:val="left"/>
      <w:pPr>
        <w:tabs>
          <w:tab w:val="num" w:pos="0"/>
        </w:tabs>
        <w:ind w:left="1080" w:hanging="360"/>
      </w:pPr>
      <w:rPr>
        <w:rFonts w:ascii="Times New Roman" w:hAnsi="Times New Roman" w:cs="Cambria" w:hint="default"/>
        <w:i w:val="0"/>
        <w:lang w:val="pl-PL"/>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b w:val="0"/>
        <w:bCs/>
        <w:color w:val="000000"/>
        <w:sz w:val="24"/>
        <w:szCs w:val="24"/>
        <w:lang w:val="pl-PL"/>
      </w:rPr>
    </w:lvl>
  </w:abstractNum>
  <w:abstractNum w:abstractNumId="2" w15:restartNumberingAfterBreak="0">
    <w:nsid w:val="0000000B"/>
    <w:multiLevelType w:val="multilevel"/>
    <w:tmpl w:val="98D0F1AA"/>
    <w:name w:val="WW8Num11"/>
    <w:lvl w:ilvl="0">
      <w:start w:val="1"/>
      <w:numFmt w:val="decimal"/>
      <w:lvlText w:val="%1."/>
      <w:lvlJc w:val="left"/>
      <w:pPr>
        <w:tabs>
          <w:tab w:val="num" w:pos="0"/>
        </w:tabs>
        <w:ind w:left="720" w:hanging="360"/>
      </w:pPr>
      <w:rPr>
        <w:rFonts w:eastAsia="SimSun"/>
        <w:b w:val="0"/>
        <w:sz w:val="24"/>
        <w:szCs w:val="24"/>
      </w:rPr>
    </w:lvl>
    <w:lvl w:ilvl="1">
      <w:start w:val="1"/>
      <w:numFmt w:val="decimal"/>
      <w:lvlText w:val="%2."/>
      <w:lvlJc w:val="left"/>
      <w:pPr>
        <w:tabs>
          <w:tab w:val="num" w:pos="1080"/>
        </w:tabs>
        <w:ind w:left="1080" w:hanging="360"/>
      </w:pPr>
      <w:rPr>
        <w:rFonts w:eastAsia="SimSun"/>
        <w:sz w:val="24"/>
        <w:szCs w:val="24"/>
      </w:rPr>
    </w:lvl>
    <w:lvl w:ilvl="2">
      <w:start w:val="1"/>
      <w:numFmt w:val="decimal"/>
      <w:lvlText w:val="%3."/>
      <w:lvlJc w:val="left"/>
      <w:pPr>
        <w:tabs>
          <w:tab w:val="num" w:pos="1440"/>
        </w:tabs>
        <w:ind w:left="1440" w:hanging="360"/>
      </w:pPr>
      <w:rPr>
        <w:rFonts w:eastAsia="SimSun"/>
        <w:sz w:val="24"/>
        <w:szCs w:val="24"/>
      </w:rPr>
    </w:lvl>
    <w:lvl w:ilvl="3">
      <w:start w:val="1"/>
      <w:numFmt w:val="decimal"/>
      <w:lvlText w:val="%4."/>
      <w:lvlJc w:val="left"/>
      <w:pPr>
        <w:tabs>
          <w:tab w:val="num" w:pos="1800"/>
        </w:tabs>
        <w:ind w:left="1800" w:hanging="360"/>
      </w:pPr>
      <w:rPr>
        <w:rFonts w:eastAsia="SimSun"/>
        <w:sz w:val="24"/>
        <w:szCs w:val="24"/>
      </w:rPr>
    </w:lvl>
    <w:lvl w:ilvl="4">
      <w:start w:val="1"/>
      <w:numFmt w:val="decimal"/>
      <w:lvlText w:val="%5."/>
      <w:lvlJc w:val="left"/>
      <w:pPr>
        <w:tabs>
          <w:tab w:val="num" w:pos="2160"/>
        </w:tabs>
        <w:ind w:left="2160" w:hanging="360"/>
      </w:pPr>
      <w:rPr>
        <w:rFonts w:eastAsia="SimSun"/>
        <w:sz w:val="24"/>
        <w:szCs w:val="24"/>
      </w:rPr>
    </w:lvl>
    <w:lvl w:ilvl="5">
      <w:start w:val="1"/>
      <w:numFmt w:val="decimal"/>
      <w:lvlText w:val="%6."/>
      <w:lvlJc w:val="left"/>
      <w:pPr>
        <w:tabs>
          <w:tab w:val="num" w:pos="2520"/>
        </w:tabs>
        <w:ind w:left="2520" w:hanging="360"/>
      </w:pPr>
      <w:rPr>
        <w:rFonts w:eastAsia="SimSun"/>
        <w:sz w:val="24"/>
        <w:szCs w:val="24"/>
      </w:rPr>
    </w:lvl>
    <w:lvl w:ilvl="6">
      <w:start w:val="1"/>
      <w:numFmt w:val="decimal"/>
      <w:lvlText w:val="%7."/>
      <w:lvlJc w:val="left"/>
      <w:pPr>
        <w:tabs>
          <w:tab w:val="num" w:pos="2880"/>
        </w:tabs>
        <w:ind w:left="2880" w:hanging="360"/>
      </w:pPr>
      <w:rPr>
        <w:rFonts w:eastAsia="SimSun"/>
        <w:sz w:val="24"/>
        <w:szCs w:val="24"/>
      </w:rPr>
    </w:lvl>
    <w:lvl w:ilvl="7">
      <w:start w:val="1"/>
      <w:numFmt w:val="decimal"/>
      <w:lvlText w:val="%8."/>
      <w:lvlJc w:val="left"/>
      <w:pPr>
        <w:tabs>
          <w:tab w:val="num" w:pos="3240"/>
        </w:tabs>
        <w:ind w:left="3240" w:hanging="360"/>
      </w:pPr>
      <w:rPr>
        <w:rFonts w:eastAsia="SimSun"/>
        <w:sz w:val="24"/>
        <w:szCs w:val="24"/>
      </w:rPr>
    </w:lvl>
    <w:lvl w:ilvl="8">
      <w:start w:val="1"/>
      <w:numFmt w:val="decimal"/>
      <w:lvlText w:val="%9."/>
      <w:lvlJc w:val="left"/>
      <w:pPr>
        <w:tabs>
          <w:tab w:val="num" w:pos="3600"/>
        </w:tabs>
        <w:ind w:left="3600" w:hanging="360"/>
      </w:pPr>
      <w:rPr>
        <w:rFonts w:eastAsia="SimSun"/>
        <w:sz w:val="24"/>
        <w:szCs w:val="24"/>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0000001D"/>
    <w:multiLevelType w:val="multilevel"/>
    <w:tmpl w:val="2C12049C"/>
    <w:name w:val="WW8Num1222222"/>
    <w:lvl w:ilvl="0">
      <w:start w:val="1"/>
      <w:numFmt w:val="decimal"/>
      <w:lvlText w:val="%1)"/>
      <w:lvlJc w:val="left"/>
      <w:pPr>
        <w:tabs>
          <w:tab w:val="num" w:pos="227"/>
        </w:tabs>
        <w:ind w:left="227" w:hanging="227"/>
      </w:pPr>
      <w:rPr>
        <w:b/>
        <w:u w:val="none"/>
      </w:rPr>
    </w:lvl>
    <w:lvl w:ilvl="1">
      <w:start w:val="1"/>
      <w:numFmt w:val="decimal"/>
      <w:lvlText w:val="%2)"/>
      <w:lvlJc w:val="left"/>
      <w:pPr>
        <w:tabs>
          <w:tab w:val="num" w:pos="284"/>
        </w:tabs>
        <w:ind w:left="284" w:hanging="227"/>
      </w:pPr>
      <w:rPr>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i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2"/>
        </w:tabs>
        <w:ind w:left="502"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B97123"/>
    <w:multiLevelType w:val="hybridMultilevel"/>
    <w:tmpl w:val="285820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D1A72"/>
    <w:multiLevelType w:val="hybridMultilevel"/>
    <w:tmpl w:val="732602A0"/>
    <w:lvl w:ilvl="0" w:tplc="0E74DD7A">
      <w:start w:val="10"/>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10ED1"/>
    <w:multiLevelType w:val="hybridMultilevel"/>
    <w:tmpl w:val="9C0E54F0"/>
    <w:lvl w:ilvl="0" w:tplc="60A87446">
      <w:start w:val="1"/>
      <w:numFmt w:val="decimal"/>
      <w:lvlText w:val="%1."/>
      <w:lvlJc w:val="left"/>
      <w:pPr>
        <w:ind w:left="720" w:hanging="360"/>
      </w:pPr>
      <w:rPr>
        <w:rFonts w:hint="default"/>
        <w:b w:val="0"/>
        <w:i w:val="0"/>
      </w:rPr>
    </w:lvl>
    <w:lvl w:ilvl="1" w:tplc="96629192">
      <w:start w:val="1"/>
      <w:numFmt w:val="decimal"/>
      <w:lvlText w:val="%2)"/>
      <w:lvlJc w:val="left"/>
      <w:pPr>
        <w:ind w:left="1440" w:hanging="360"/>
      </w:pPr>
      <w:rPr>
        <w:rFonts w:ascii="Times New Roman" w:eastAsia="Times New Roman" w:hAnsi="Times New Roman" w:cs="Times New Roman"/>
        <w:color w:val="auto"/>
      </w:rPr>
    </w:lvl>
    <w:lvl w:ilvl="2" w:tplc="0415001B">
      <w:start w:val="1"/>
      <w:numFmt w:val="lowerRoman"/>
      <w:lvlText w:val="%3."/>
      <w:lvlJc w:val="right"/>
      <w:pPr>
        <w:ind w:left="2160" w:hanging="180"/>
      </w:pPr>
    </w:lvl>
    <w:lvl w:ilvl="3" w:tplc="F340A5B4">
      <w:start w:val="1"/>
      <w:numFmt w:val="decimal"/>
      <w:lvlText w:val="%4)"/>
      <w:lvlJc w:val="left"/>
      <w:pPr>
        <w:ind w:left="2880" w:hanging="360"/>
      </w:pPr>
      <w:rPr>
        <w:rFonts w:ascii="Times New Roman" w:eastAsia="Times New Roman" w:hAnsi="Times New Roman" w:cs="Times New Roman"/>
        <w:b w:val="0"/>
        <w:color w:val="auto"/>
      </w:rPr>
    </w:lvl>
    <w:lvl w:ilvl="4" w:tplc="5C28C6A6">
      <w:start w:val="1"/>
      <w:numFmt w:val="lowerLetter"/>
      <w:lvlText w:val="%5)"/>
      <w:lvlJc w:val="left"/>
      <w:pPr>
        <w:ind w:left="3600" w:hanging="360"/>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761510"/>
    <w:multiLevelType w:val="hybridMultilevel"/>
    <w:tmpl w:val="3E78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478BF"/>
    <w:multiLevelType w:val="hybridMultilevel"/>
    <w:tmpl w:val="0FD01D56"/>
    <w:lvl w:ilvl="0" w:tplc="95C078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7FE3D67"/>
    <w:multiLevelType w:val="hybridMultilevel"/>
    <w:tmpl w:val="76260958"/>
    <w:lvl w:ilvl="0" w:tplc="D37E2B3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E704B6"/>
    <w:multiLevelType w:val="singleLevel"/>
    <w:tmpl w:val="5E6235B8"/>
    <w:lvl w:ilvl="0">
      <w:start w:val="1"/>
      <w:numFmt w:val="decimal"/>
      <w:lvlText w:val="%1."/>
      <w:lvlJc w:val="left"/>
      <w:pPr>
        <w:tabs>
          <w:tab w:val="num" w:pos="0"/>
        </w:tabs>
        <w:ind w:left="1080" w:hanging="360"/>
      </w:pPr>
      <w:rPr>
        <w:rFonts w:ascii="Times New Roman" w:hAnsi="Times New Roman" w:cs="Cambria" w:hint="default"/>
        <w:i w:val="0"/>
        <w:lang w:val="pl-PL"/>
      </w:rPr>
    </w:lvl>
  </w:abstractNum>
  <w:abstractNum w:abstractNumId="16" w15:restartNumberingAfterBreak="0">
    <w:nsid w:val="0F224B29"/>
    <w:multiLevelType w:val="hybridMultilevel"/>
    <w:tmpl w:val="74F0901C"/>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7" w15:restartNumberingAfterBreak="0">
    <w:nsid w:val="0FD92CF1"/>
    <w:multiLevelType w:val="hybridMultilevel"/>
    <w:tmpl w:val="B79680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0367E3"/>
    <w:multiLevelType w:val="hybridMultilevel"/>
    <w:tmpl w:val="44389742"/>
    <w:lvl w:ilvl="0" w:tplc="60BEB882">
      <w:start w:val="1"/>
      <w:numFmt w:val="decimal"/>
      <w:lvlText w:val="%1)"/>
      <w:lvlJc w:val="left"/>
      <w:pPr>
        <w:ind w:left="2204"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B22B34"/>
    <w:multiLevelType w:val="hybridMultilevel"/>
    <w:tmpl w:val="76B44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8B35F1"/>
    <w:multiLevelType w:val="hybridMultilevel"/>
    <w:tmpl w:val="76B44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CF6C12"/>
    <w:multiLevelType w:val="hybridMultilevel"/>
    <w:tmpl w:val="A03CCD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5735C2"/>
    <w:multiLevelType w:val="hybridMultilevel"/>
    <w:tmpl w:val="70527488"/>
    <w:lvl w:ilvl="0" w:tplc="02F6EB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277479"/>
    <w:multiLevelType w:val="hybridMultilevel"/>
    <w:tmpl w:val="540E2BD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7B47806"/>
    <w:multiLevelType w:val="hybridMultilevel"/>
    <w:tmpl w:val="1ADA71B6"/>
    <w:lvl w:ilvl="0" w:tplc="EB8E6AA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8DC7019"/>
    <w:multiLevelType w:val="hybridMultilevel"/>
    <w:tmpl w:val="94A4F66C"/>
    <w:lvl w:ilvl="0" w:tplc="04150011">
      <w:start w:val="1"/>
      <w:numFmt w:val="decimal"/>
      <w:lvlText w:val="%1)"/>
      <w:lvlJc w:val="left"/>
      <w:pPr>
        <w:ind w:left="786"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9AC1514"/>
    <w:multiLevelType w:val="hybridMultilevel"/>
    <w:tmpl w:val="BC70BD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B890888"/>
    <w:multiLevelType w:val="hybridMultilevel"/>
    <w:tmpl w:val="06ECC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A14847"/>
    <w:multiLevelType w:val="hybridMultilevel"/>
    <w:tmpl w:val="40AEC196"/>
    <w:lvl w:ilvl="0" w:tplc="37D2C67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0773E5E"/>
    <w:multiLevelType w:val="hybridMultilevel"/>
    <w:tmpl w:val="C76C322C"/>
    <w:lvl w:ilvl="0" w:tplc="0415000F">
      <w:start w:val="1"/>
      <w:numFmt w:val="decimal"/>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2" w15:restartNumberingAfterBreak="0">
    <w:nsid w:val="21F20588"/>
    <w:multiLevelType w:val="hybridMultilevel"/>
    <w:tmpl w:val="309AF288"/>
    <w:lvl w:ilvl="0" w:tplc="CDA23F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94DD9"/>
    <w:multiLevelType w:val="hybridMultilevel"/>
    <w:tmpl w:val="309AF288"/>
    <w:lvl w:ilvl="0" w:tplc="CDA23F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2D7668"/>
    <w:multiLevelType w:val="hybridMultilevel"/>
    <w:tmpl w:val="9D984FC0"/>
    <w:lvl w:ilvl="0" w:tplc="23ACCC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89804CB"/>
    <w:multiLevelType w:val="hybridMultilevel"/>
    <w:tmpl w:val="FF50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B42A5B"/>
    <w:multiLevelType w:val="hybridMultilevel"/>
    <w:tmpl w:val="28D848F6"/>
    <w:lvl w:ilvl="0" w:tplc="04150011">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99B58BD"/>
    <w:multiLevelType w:val="hybridMultilevel"/>
    <w:tmpl w:val="3AE48926"/>
    <w:lvl w:ilvl="0" w:tplc="23ACCCF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A0945A2"/>
    <w:multiLevelType w:val="multilevel"/>
    <w:tmpl w:val="E2149F50"/>
    <w:lvl w:ilvl="0">
      <w:start w:val="1"/>
      <w:numFmt w:val="decimal"/>
      <w:lvlText w:val="%1."/>
      <w:lvlJc w:val="left"/>
      <w:pPr>
        <w:tabs>
          <w:tab w:val="num" w:pos="720"/>
        </w:tabs>
        <w:ind w:left="720" w:hanging="360"/>
      </w:pPr>
      <w:rPr>
        <w:rFonts w:eastAsia="SimSun"/>
        <w:b w:val="0"/>
        <w:sz w:val="24"/>
        <w:szCs w:val="24"/>
      </w:rPr>
    </w:lvl>
    <w:lvl w:ilvl="1">
      <w:start w:val="1"/>
      <w:numFmt w:val="decimal"/>
      <w:lvlText w:val="%2."/>
      <w:lvlJc w:val="left"/>
      <w:pPr>
        <w:tabs>
          <w:tab w:val="num" w:pos="1080"/>
        </w:tabs>
        <w:ind w:left="1080" w:hanging="360"/>
      </w:pPr>
      <w:rPr>
        <w:rFonts w:eastAsia="SimSun"/>
        <w:sz w:val="24"/>
        <w:szCs w:val="24"/>
      </w:rPr>
    </w:lvl>
    <w:lvl w:ilvl="2">
      <w:start w:val="1"/>
      <w:numFmt w:val="decimal"/>
      <w:lvlText w:val="%3."/>
      <w:lvlJc w:val="left"/>
      <w:pPr>
        <w:tabs>
          <w:tab w:val="num" w:pos="1440"/>
        </w:tabs>
        <w:ind w:left="1440" w:hanging="360"/>
      </w:pPr>
      <w:rPr>
        <w:rFonts w:eastAsia="SimSun"/>
        <w:sz w:val="24"/>
        <w:szCs w:val="24"/>
      </w:rPr>
    </w:lvl>
    <w:lvl w:ilvl="3">
      <w:start w:val="1"/>
      <w:numFmt w:val="decimal"/>
      <w:lvlText w:val="%4."/>
      <w:lvlJc w:val="left"/>
      <w:pPr>
        <w:tabs>
          <w:tab w:val="num" w:pos="1800"/>
        </w:tabs>
        <w:ind w:left="1800" w:hanging="360"/>
      </w:pPr>
      <w:rPr>
        <w:rFonts w:eastAsia="SimSun"/>
        <w:sz w:val="24"/>
        <w:szCs w:val="24"/>
      </w:rPr>
    </w:lvl>
    <w:lvl w:ilvl="4">
      <w:start w:val="1"/>
      <w:numFmt w:val="decimal"/>
      <w:lvlText w:val="%5."/>
      <w:lvlJc w:val="left"/>
      <w:pPr>
        <w:tabs>
          <w:tab w:val="num" w:pos="2160"/>
        </w:tabs>
        <w:ind w:left="2160" w:hanging="360"/>
      </w:pPr>
      <w:rPr>
        <w:rFonts w:eastAsia="SimSun"/>
        <w:sz w:val="24"/>
        <w:szCs w:val="24"/>
      </w:rPr>
    </w:lvl>
    <w:lvl w:ilvl="5">
      <w:start w:val="1"/>
      <w:numFmt w:val="decimal"/>
      <w:lvlText w:val="%6."/>
      <w:lvlJc w:val="left"/>
      <w:pPr>
        <w:tabs>
          <w:tab w:val="num" w:pos="2520"/>
        </w:tabs>
        <w:ind w:left="2520" w:hanging="360"/>
      </w:pPr>
      <w:rPr>
        <w:rFonts w:eastAsia="SimSun"/>
        <w:sz w:val="24"/>
        <w:szCs w:val="24"/>
      </w:rPr>
    </w:lvl>
    <w:lvl w:ilvl="6">
      <w:start w:val="1"/>
      <w:numFmt w:val="decimal"/>
      <w:lvlText w:val="%7."/>
      <w:lvlJc w:val="left"/>
      <w:pPr>
        <w:tabs>
          <w:tab w:val="num" w:pos="2880"/>
        </w:tabs>
        <w:ind w:left="2880" w:hanging="360"/>
      </w:pPr>
      <w:rPr>
        <w:rFonts w:eastAsia="SimSun"/>
        <w:sz w:val="24"/>
        <w:szCs w:val="24"/>
      </w:rPr>
    </w:lvl>
    <w:lvl w:ilvl="7">
      <w:start w:val="1"/>
      <w:numFmt w:val="decimal"/>
      <w:lvlText w:val="%8."/>
      <w:lvlJc w:val="left"/>
      <w:pPr>
        <w:tabs>
          <w:tab w:val="num" w:pos="3240"/>
        </w:tabs>
        <w:ind w:left="3240" w:hanging="360"/>
      </w:pPr>
      <w:rPr>
        <w:rFonts w:eastAsia="SimSun"/>
        <w:sz w:val="24"/>
        <w:szCs w:val="24"/>
      </w:rPr>
    </w:lvl>
    <w:lvl w:ilvl="8">
      <w:start w:val="1"/>
      <w:numFmt w:val="decimal"/>
      <w:lvlText w:val="%9."/>
      <w:lvlJc w:val="left"/>
      <w:pPr>
        <w:tabs>
          <w:tab w:val="num" w:pos="3600"/>
        </w:tabs>
        <w:ind w:left="3600" w:hanging="360"/>
      </w:pPr>
      <w:rPr>
        <w:rFonts w:eastAsia="SimSun"/>
        <w:sz w:val="24"/>
        <w:szCs w:val="24"/>
      </w:rPr>
    </w:lvl>
  </w:abstractNum>
  <w:abstractNum w:abstractNumId="40"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B407F1C"/>
    <w:multiLevelType w:val="hybridMultilevel"/>
    <w:tmpl w:val="56580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2D1539D3"/>
    <w:multiLevelType w:val="hybridMultilevel"/>
    <w:tmpl w:val="D4D21716"/>
    <w:lvl w:ilvl="0" w:tplc="0F48A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390B0A"/>
    <w:multiLevelType w:val="hybridMultilevel"/>
    <w:tmpl w:val="CDE0931E"/>
    <w:lvl w:ilvl="0" w:tplc="72AE06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6815D4"/>
    <w:multiLevelType w:val="hybridMultilevel"/>
    <w:tmpl w:val="1626F0E0"/>
    <w:lvl w:ilvl="0" w:tplc="C2302A62">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25375F"/>
    <w:multiLevelType w:val="hybridMultilevel"/>
    <w:tmpl w:val="F050CA40"/>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8"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7467EB"/>
    <w:multiLevelType w:val="hybridMultilevel"/>
    <w:tmpl w:val="9800E64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0" w15:restartNumberingAfterBreak="0">
    <w:nsid w:val="32117025"/>
    <w:multiLevelType w:val="hybridMultilevel"/>
    <w:tmpl w:val="2BE8B68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48A461E"/>
    <w:multiLevelType w:val="hybridMultilevel"/>
    <w:tmpl w:val="E0C81544"/>
    <w:lvl w:ilvl="0" w:tplc="5A7473D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49A3676"/>
    <w:multiLevelType w:val="hybridMultilevel"/>
    <w:tmpl w:val="07CC81F0"/>
    <w:lvl w:ilvl="0" w:tplc="1960FA22">
      <w:start w:val="1"/>
      <w:numFmt w:val="decimal"/>
      <w:lvlText w:val="%1."/>
      <w:lvlJc w:val="left"/>
      <w:pPr>
        <w:ind w:left="1353"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4B24746"/>
    <w:multiLevelType w:val="hybridMultilevel"/>
    <w:tmpl w:val="F1167E7C"/>
    <w:lvl w:ilvl="0" w:tplc="E72047D8">
      <w:start w:val="1"/>
      <w:numFmt w:val="decimal"/>
      <w:lvlText w:val="%1."/>
      <w:lvlJc w:val="left"/>
      <w:pPr>
        <w:ind w:left="786"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37324A02"/>
    <w:multiLevelType w:val="hybridMultilevel"/>
    <w:tmpl w:val="4ECEB214"/>
    <w:lvl w:ilvl="0" w:tplc="416E7E82">
      <w:start w:val="1"/>
      <w:numFmt w:val="decimal"/>
      <w:lvlText w:val="%1."/>
      <w:lvlJc w:val="left"/>
      <w:pPr>
        <w:ind w:left="578" w:hanging="360"/>
      </w:pPr>
      <w:rPr>
        <w:i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8"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8486498"/>
    <w:multiLevelType w:val="hybridMultilevel"/>
    <w:tmpl w:val="EDF4654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0" w15:restartNumberingAfterBreak="0">
    <w:nsid w:val="3A174573"/>
    <w:multiLevelType w:val="hybridMultilevel"/>
    <w:tmpl w:val="AA9A4716"/>
    <w:lvl w:ilvl="0" w:tplc="04150017">
      <w:start w:val="1"/>
      <w:numFmt w:val="lowerLetter"/>
      <w:lvlText w:val="%1)"/>
      <w:lvlJc w:val="left"/>
      <w:pPr>
        <w:ind w:left="1799" w:hanging="360"/>
      </w:pPr>
    </w:lvl>
    <w:lvl w:ilvl="1" w:tplc="04150019" w:tentative="1">
      <w:start w:val="1"/>
      <w:numFmt w:val="lowerLetter"/>
      <w:lvlText w:val="%2."/>
      <w:lvlJc w:val="left"/>
      <w:pPr>
        <w:ind w:left="2519" w:hanging="360"/>
      </w:pPr>
    </w:lvl>
    <w:lvl w:ilvl="2" w:tplc="0415001B" w:tentative="1">
      <w:start w:val="1"/>
      <w:numFmt w:val="lowerRoman"/>
      <w:lvlText w:val="%3."/>
      <w:lvlJc w:val="right"/>
      <w:pPr>
        <w:ind w:left="3239" w:hanging="180"/>
      </w:pPr>
    </w:lvl>
    <w:lvl w:ilvl="3" w:tplc="0415000F" w:tentative="1">
      <w:start w:val="1"/>
      <w:numFmt w:val="decimal"/>
      <w:lvlText w:val="%4."/>
      <w:lvlJc w:val="left"/>
      <w:pPr>
        <w:ind w:left="3959" w:hanging="360"/>
      </w:pPr>
    </w:lvl>
    <w:lvl w:ilvl="4" w:tplc="04150019" w:tentative="1">
      <w:start w:val="1"/>
      <w:numFmt w:val="lowerLetter"/>
      <w:lvlText w:val="%5."/>
      <w:lvlJc w:val="left"/>
      <w:pPr>
        <w:ind w:left="4679" w:hanging="360"/>
      </w:pPr>
    </w:lvl>
    <w:lvl w:ilvl="5" w:tplc="0415001B" w:tentative="1">
      <w:start w:val="1"/>
      <w:numFmt w:val="lowerRoman"/>
      <w:lvlText w:val="%6."/>
      <w:lvlJc w:val="right"/>
      <w:pPr>
        <w:ind w:left="5399" w:hanging="180"/>
      </w:pPr>
    </w:lvl>
    <w:lvl w:ilvl="6" w:tplc="0415000F" w:tentative="1">
      <w:start w:val="1"/>
      <w:numFmt w:val="decimal"/>
      <w:lvlText w:val="%7."/>
      <w:lvlJc w:val="left"/>
      <w:pPr>
        <w:ind w:left="6119" w:hanging="360"/>
      </w:pPr>
    </w:lvl>
    <w:lvl w:ilvl="7" w:tplc="04150019" w:tentative="1">
      <w:start w:val="1"/>
      <w:numFmt w:val="lowerLetter"/>
      <w:lvlText w:val="%8."/>
      <w:lvlJc w:val="left"/>
      <w:pPr>
        <w:ind w:left="6839" w:hanging="360"/>
      </w:pPr>
    </w:lvl>
    <w:lvl w:ilvl="8" w:tplc="0415001B" w:tentative="1">
      <w:start w:val="1"/>
      <w:numFmt w:val="lowerRoman"/>
      <w:lvlText w:val="%9."/>
      <w:lvlJc w:val="right"/>
      <w:pPr>
        <w:ind w:left="7559" w:hanging="180"/>
      </w:pPr>
    </w:lvl>
  </w:abstractNum>
  <w:abstractNum w:abstractNumId="61" w15:restartNumberingAfterBreak="0">
    <w:nsid w:val="3A592D2D"/>
    <w:multiLevelType w:val="hybridMultilevel"/>
    <w:tmpl w:val="376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3C8E4A54"/>
    <w:multiLevelType w:val="hybridMultilevel"/>
    <w:tmpl w:val="E1AAC462"/>
    <w:lvl w:ilvl="0" w:tplc="3A2CFEB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792087"/>
    <w:multiLevelType w:val="hybridMultilevel"/>
    <w:tmpl w:val="115AF486"/>
    <w:lvl w:ilvl="0" w:tplc="53F2BF6E">
      <w:start w:val="1"/>
      <w:numFmt w:val="lowerLetter"/>
      <w:lvlText w:val="%1)"/>
      <w:lvlJc w:val="left"/>
      <w:pPr>
        <w:ind w:left="2138" w:hanging="360"/>
      </w:pPr>
      <w:rPr>
        <w:color w:val="00000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6"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47320F48"/>
    <w:multiLevelType w:val="hybridMultilevel"/>
    <w:tmpl w:val="DFAC6556"/>
    <w:lvl w:ilvl="0" w:tplc="23ACCC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48511E2B"/>
    <w:multiLevelType w:val="hybridMultilevel"/>
    <w:tmpl w:val="37ECDA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9230570"/>
    <w:multiLevelType w:val="hybridMultilevel"/>
    <w:tmpl w:val="C7A2301E"/>
    <w:lvl w:ilvl="0" w:tplc="3D4C0582">
      <w:start w:val="1"/>
      <w:numFmt w:val="decimal"/>
      <w:lvlText w:val="%1)"/>
      <w:lvlJc w:val="left"/>
      <w:pPr>
        <w:ind w:left="1069" w:hanging="360"/>
      </w:pPr>
      <w:rPr>
        <w:rFonts w:hint="default"/>
        <w:b w:val="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1" w15:restartNumberingAfterBreak="0">
    <w:nsid w:val="4BE134EA"/>
    <w:multiLevelType w:val="hybridMultilevel"/>
    <w:tmpl w:val="17E4062A"/>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2" w15:restartNumberingAfterBreak="0">
    <w:nsid w:val="4DAB63C6"/>
    <w:multiLevelType w:val="hybridMultilevel"/>
    <w:tmpl w:val="F91AE28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3" w15:restartNumberingAfterBreak="0">
    <w:nsid w:val="4EFA207A"/>
    <w:multiLevelType w:val="hybridMultilevel"/>
    <w:tmpl w:val="E1AAC462"/>
    <w:lvl w:ilvl="0" w:tplc="3A2CFEB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1E426F"/>
    <w:multiLevelType w:val="hybridMultilevel"/>
    <w:tmpl w:val="B1B8564E"/>
    <w:lvl w:ilvl="0" w:tplc="2F12193A">
      <w:start w:val="1"/>
      <w:numFmt w:val="bullet"/>
      <w:lvlText w:val=""/>
      <w:lvlJc w:val="left"/>
      <w:pPr>
        <w:ind w:left="3338" w:hanging="360"/>
      </w:pPr>
      <w:rPr>
        <w:rFonts w:ascii="Symbol" w:hAnsi="Symbol"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5" w15:restartNumberingAfterBreak="0">
    <w:nsid w:val="52542692"/>
    <w:multiLevelType w:val="hybridMultilevel"/>
    <w:tmpl w:val="7B8058D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32D3DCF"/>
    <w:multiLevelType w:val="hybridMultilevel"/>
    <w:tmpl w:val="B1A23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E96E1E"/>
    <w:multiLevelType w:val="hybridMultilevel"/>
    <w:tmpl w:val="A30A24A2"/>
    <w:lvl w:ilvl="0" w:tplc="0415000B">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80" w15:restartNumberingAfterBreak="0">
    <w:nsid w:val="578D0038"/>
    <w:multiLevelType w:val="hybridMultilevel"/>
    <w:tmpl w:val="0E92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E249EE"/>
    <w:multiLevelType w:val="hybridMultilevel"/>
    <w:tmpl w:val="A70625FA"/>
    <w:lvl w:ilvl="0" w:tplc="53764F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2" w15:restartNumberingAfterBreak="0">
    <w:nsid w:val="59E60D58"/>
    <w:multiLevelType w:val="hybridMultilevel"/>
    <w:tmpl w:val="731A25EA"/>
    <w:lvl w:ilvl="0" w:tplc="D0F4D6F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C04527B"/>
    <w:multiLevelType w:val="hybridMultilevel"/>
    <w:tmpl w:val="EF567198"/>
    <w:lvl w:ilvl="0" w:tplc="23ACCCF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6" w15:restartNumberingAfterBreak="0">
    <w:nsid w:val="5C766CD5"/>
    <w:multiLevelType w:val="hybridMultilevel"/>
    <w:tmpl w:val="F0FA5A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5EC2773D"/>
    <w:multiLevelType w:val="hybridMultilevel"/>
    <w:tmpl w:val="7D744C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9"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7A72D9A"/>
    <w:multiLevelType w:val="hybridMultilevel"/>
    <w:tmpl w:val="66AE9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7A5AB5"/>
    <w:multiLevelType w:val="hybridMultilevel"/>
    <w:tmpl w:val="831E9B5E"/>
    <w:lvl w:ilvl="0" w:tplc="F5AA3C4A">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8845279"/>
    <w:multiLevelType w:val="hybridMultilevel"/>
    <w:tmpl w:val="7C2874AE"/>
    <w:lvl w:ilvl="0" w:tplc="BF7A60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15:restartNumberingAfterBreak="0">
    <w:nsid w:val="69BB71BB"/>
    <w:multiLevelType w:val="hybridMultilevel"/>
    <w:tmpl w:val="E8DA9480"/>
    <w:lvl w:ilvl="0" w:tplc="5CF6A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9055AD"/>
    <w:multiLevelType w:val="hybridMultilevel"/>
    <w:tmpl w:val="41D890AE"/>
    <w:lvl w:ilvl="0" w:tplc="23ACC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6BCC4B4B"/>
    <w:multiLevelType w:val="hybridMultilevel"/>
    <w:tmpl w:val="9E4EA7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BF01292"/>
    <w:multiLevelType w:val="hybridMultilevel"/>
    <w:tmpl w:val="2AF21064"/>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0" w15:restartNumberingAfterBreak="0">
    <w:nsid w:val="6CE269A4"/>
    <w:multiLevelType w:val="hybridMultilevel"/>
    <w:tmpl w:val="831E9B5E"/>
    <w:lvl w:ilvl="0" w:tplc="F5AA3C4A">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6D4C3EBA"/>
    <w:multiLevelType w:val="hybridMultilevel"/>
    <w:tmpl w:val="40AEC196"/>
    <w:lvl w:ilvl="0" w:tplc="37D2C67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F4C1944"/>
    <w:multiLevelType w:val="hybridMultilevel"/>
    <w:tmpl w:val="D4D21716"/>
    <w:lvl w:ilvl="0" w:tplc="0F48A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8B6F32"/>
    <w:multiLevelType w:val="multilevel"/>
    <w:tmpl w:val="AFB43CA0"/>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33B7D85"/>
    <w:multiLevelType w:val="hybridMultilevel"/>
    <w:tmpl w:val="4508C984"/>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06"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5837018"/>
    <w:multiLevelType w:val="multilevel"/>
    <w:tmpl w:val="68BA158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8" w15:restartNumberingAfterBreak="0">
    <w:nsid w:val="762F2E1B"/>
    <w:multiLevelType w:val="hybridMultilevel"/>
    <w:tmpl w:val="7F14A98C"/>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927B65"/>
    <w:multiLevelType w:val="hybridMultilevel"/>
    <w:tmpl w:val="4C966F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0"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2"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7FAB1191"/>
    <w:multiLevelType w:val="hybridMultilevel"/>
    <w:tmpl w:val="285820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6"/>
  </w:num>
  <w:num w:numId="2">
    <w:abstractNumId w:val="53"/>
  </w:num>
  <w:num w:numId="3">
    <w:abstractNumId w:val="83"/>
  </w:num>
  <w:num w:numId="4">
    <w:abstractNumId w:val="89"/>
  </w:num>
  <w:num w:numId="5">
    <w:abstractNumId w:val="56"/>
  </w:num>
  <w:num w:numId="6">
    <w:abstractNumId w:val="62"/>
  </w:num>
  <w:num w:numId="7">
    <w:abstractNumId w:val="88"/>
  </w:num>
  <w:num w:numId="8">
    <w:abstractNumId w:val="96"/>
  </w:num>
  <w:num w:numId="9">
    <w:abstractNumId w:val="110"/>
  </w:num>
  <w:num w:numId="10">
    <w:abstractNumId w:val="13"/>
  </w:num>
  <w:num w:numId="11">
    <w:abstractNumId w:val="64"/>
  </w:num>
  <w:num w:numId="12">
    <w:abstractNumId w:val="77"/>
  </w:num>
  <w:num w:numId="13">
    <w:abstractNumId w:val="27"/>
  </w:num>
  <w:num w:numId="14">
    <w:abstractNumId w:val="111"/>
  </w:num>
  <w:num w:numId="15">
    <w:abstractNumId w:val="91"/>
  </w:num>
  <w:num w:numId="16">
    <w:abstractNumId w:val="48"/>
  </w:num>
  <w:num w:numId="17">
    <w:abstractNumId w:val="99"/>
  </w:num>
  <w:num w:numId="18">
    <w:abstractNumId w:val="55"/>
  </w:num>
  <w:num w:numId="19">
    <w:abstractNumId w:val="43"/>
  </w:num>
  <w:num w:numId="20">
    <w:abstractNumId w:val="75"/>
  </w:num>
  <w:num w:numId="21">
    <w:abstractNumId w:val="94"/>
  </w:num>
  <w:num w:numId="22">
    <w:abstractNumId w:val="84"/>
  </w:num>
  <w:num w:numId="23">
    <w:abstractNumId w:val="41"/>
  </w:num>
  <w:num w:numId="24">
    <w:abstractNumId w:val="74"/>
  </w:num>
  <w:num w:numId="25">
    <w:abstractNumId w:val="67"/>
  </w:num>
  <w:num w:numId="26">
    <w:abstractNumId w:val="6"/>
  </w:num>
  <w:num w:numId="27">
    <w:abstractNumId w:val="112"/>
  </w:num>
  <w:num w:numId="28">
    <w:abstractNumId w:val="51"/>
  </w:num>
  <w:num w:numId="29">
    <w:abstractNumId w:val="37"/>
  </w:num>
  <w:num w:numId="30">
    <w:abstractNumId w:val="108"/>
  </w:num>
  <w:num w:numId="31">
    <w:abstractNumId w:val="106"/>
  </w:num>
  <w:num w:numId="32">
    <w:abstractNumId w:val="104"/>
  </w:num>
  <w:num w:numId="33">
    <w:abstractNumId w:val="14"/>
  </w:num>
  <w:num w:numId="34">
    <w:abstractNumId w:val="8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05"/>
  </w:num>
  <w:num w:numId="46">
    <w:abstractNumId w:val="47"/>
  </w:num>
  <w:num w:numId="47">
    <w:abstractNumId w:val="72"/>
  </w:num>
  <w:num w:numId="48">
    <w:abstractNumId w:val="71"/>
  </w:num>
  <w:num w:numId="49">
    <w:abstractNumId w:val="63"/>
  </w:num>
  <w:num w:numId="50">
    <w:abstractNumId w:val="102"/>
  </w:num>
  <w:num w:numId="51">
    <w:abstractNumId w:val="12"/>
  </w:num>
  <w:num w:numId="52">
    <w:abstractNumId w:val="36"/>
  </w:num>
  <w:num w:numId="53">
    <w:abstractNumId w:val="82"/>
  </w:num>
  <w:num w:numId="54">
    <w:abstractNumId w:val="24"/>
  </w:num>
  <w:num w:numId="55">
    <w:abstractNumId w:val="85"/>
  </w:num>
  <w:num w:numId="56">
    <w:abstractNumId w:val="18"/>
  </w:num>
  <w:num w:numId="57">
    <w:abstractNumId w:val="79"/>
  </w:num>
  <w:num w:numId="58">
    <w:abstractNumId w:val="65"/>
  </w:num>
  <w:num w:numId="59">
    <w:abstractNumId w:val="29"/>
  </w:num>
  <w:num w:numId="60">
    <w:abstractNumId w:val="95"/>
  </w:num>
  <w:num w:numId="61">
    <w:abstractNumId w:val="0"/>
  </w:num>
  <w:num w:numId="62">
    <w:abstractNumId w:val="1"/>
  </w:num>
  <w:num w:numId="63">
    <w:abstractNumId w:val="2"/>
  </w:num>
  <w:num w:numId="64">
    <w:abstractNumId w:val="3"/>
  </w:num>
  <w:num w:numId="65">
    <w:abstractNumId w:val="81"/>
  </w:num>
  <w:num w:numId="66">
    <w:abstractNumId w:val="70"/>
  </w:num>
  <w:num w:numId="67">
    <w:abstractNumId w:val="97"/>
  </w:num>
  <w:num w:numId="68">
    <w:abstractNumId w:val="61"/>
  </w:num>
  <w:num w:numId="69">
    <w:abstractNumId w:val="103"/>
  </w:num>
  <w:num w:numId="70">
    <w:abstractNumId w:val="107"/>
  </w:num>
  <w:num w:numId="71">
    <w:abstractNumId w:val="39"/>
  </w:num>
  <w:num w:numId="72">
    <w:abstractNumId w:val="45"/>
  </w:num>
  <w:num w:numId="73">
    <w:abstractNumId w:val="52"/>
  </w:num>
  <w:num w:numId="74">
    <w:abstractNumId w:val="54"/>
  </w:num>
  <w:num w:numId="75">
    <w:abstractNumId w:val="34"/>
  </w:num>
  <w:num w:numId="76">
    <w:abstractNumId w:val="68"/>
  </w:num>
  <w:num w:numId="77">
    <w:abstractNumId w:val="38"/>
  </w:num>
  <w:num w:numId="78">
    <w:abstractNumId w:val="86"/>
  </w:num>
  <w:num w:numId="79">
    <w:abstractNumId w:val="57"/>
  </w:num>
  <w:num w:numId="80">
    <w:abstractNumId w:val="80"/>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num>
  <w:num w:numId="84">
    <w:abstractNumId w:val="15"/>
  </w:num>
  <w:num w:numId="85">
    <w:abstractNumId w:val="22"/>
  </w:num>
  <w:num w:numId="86">
    <w:abstractNumId w:val="59"/>
  </w:num>
  <w:num w:numId="87">
    <w:abstractNumId w:val="50"/>
  </w:num>
  <w:num w:numId="88">
    <w:abstractNumId w:val="16"/>
  </w:num>
  <w:num w:numId="89">
    <w:abstractNumId w:val="100"/>
  </w:num>
  <w:num w:numId="90">
    <w:abstractNumId w:val="101"/>
  </w:num>
  <w:num w:numId="91">
    <w:abstractNumId w:val="113"/>
  </w:num>
  <w:num w:numId="92">
    <w:abstractNumId w:val="20"/>
  </w:num>
  <w:num w:numId="93">
    <w:abstractNumId w:val="33"/>
  </w:num>
  <w:num w:numId="94">
    <w:abstractNumId w:val="93"/>
  </w:num>
  <w:num w:numId="95">
    <w:abstractNumId w:val="69"/>
  </w:num>
  <w:num w:numId="96">
    <w:abstractNumId w:val="98"/>
  </w:num>
  <w:num w:numId="97">
    <w:abstractNumId w:val="31"/>
  </w:num>
  <w:num w:numId="98">
    <w:abstractNumId w:val="23"/>
  </w:num>
  <w:num w:numId="99">
    <w:abstractNumId w:val="7"/>
  </w:num>
  <w:num w:numId="100">
    <w:abstractNumId w:val="28"/>
  </w:num>
  <w:num w:numId="101">
    <w:abstractNumId w:val="35"/>
  </w:num>
  <w:num w:numId="102">
    <w:abstractNumId w:val="42"/>
  </w:num>
  <w:num w:numId="103">
    <w:abstractNumId w:val="8"/>
  </w:num>
  <w:num w:numId="104">
    <w:abstractNumId w:val="11"/>
  </w:num>
  <w:num w:numId="105">
    <w:abstractNumId w:val="92"/>
  </w:num>
  <w:num w:numId="106">
    <w:abstractNumId w:val="30"/>
  </w:num>
  <w:num w:numId="107">
    <w:abstractNumId w:val="5"/>
  </w:num>
  <w:num w:numId="108">
    <w:abstractNumId w:val="21"/>
  </w:num>
  <w:num w:numId="109">
    <w:abstractNumId w:val="73"/>
  </w:num>
  <w:num w:numId="110">
    <w:abstractNumId w:val="44"/>
  </w:num>
  <w:num w:numId="111">
    <w:abstractNumId w:val="32"/>
  </w:num>
  <w:num w:numId="112">
    <w:abstractNumId w:val="17"/>
  </w:num>
  <w:num w:numId="113">
    <w:abstractNumId w:val="6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5D"/>
    <w:rsid w:val="000005F3"/>
    <w:rsid w:val="000018CD"/>
    <w:rsid w:val="00002EDE"/>
    <w:rsid w:val="000061A0"/>
    <w:rsid w:val="00014224"/>
    <w:rsid w:val="00020FBD"/>
    <w:rsid w:val="000308AC"/>
    <w:rsid w:val="00037315"/>
    <w:rsid w:val="00041E05"/>
    <w:rsid w:val="000531B1"/>
    <w:rsid w:val="00054C77"/>
    <w:rsid w:val="000617A7"/>
    <w:rsid w:val="00081104"/>
    <w:rsid w:val="00082962"/>
    <w:rsid w:val="00085284"/>
    <w:rsid w:val="000916EC"/>
    <w:rsid w:val="0009686E"/>
    <w:rsid w:val="000A2866"/>
    <w:rsid w:val="000A4CF6"/>
    <w:rsid w:val="000B5598"/>
    <w:rsid w:val="000B5A5D"/>
    <w:rsid w:val="000C3E03"/>
    <w:rsid w:val="000D02E1"/>
    <w:rsid w:val="000E0289"/>
    <w:rsid w:val="000E16AB"/>
    <w:rsid w:val="000E2B37"/>
    <w:rsid w:val="000E55F9"/>
    <w:rsid w:val="000F2302"/>
    <w:rsid w:val="000F3853"/>
    <w:rsid w:val="000F4BCF"/>
    <w:rsid w:val="00107EF5"/>
    <w:rsid w:val="00113D0E"/>
    <w:rsid w:val="0011524D"/>
    <w:rsid w:val="00135507"/>
    <w:rsid w:val="00136699"/>
    <w:rsid w:val="00144723"/>
    <w:rsid w:val="00145725"/>
    <w:rsid w:val="00151209"/>
    <w:rsid w:val="0015250C"/>
    <w:rsid w:val="001570BF"/>
    <w:rsid w:val="00162060"/>
    <w:rsid w:val="00167412"/>
    <w:rsid w:val="00173763"/>
    <w:rsid w:val="001747C5"/>
    <w:rsid w:val="001760F3"/>
    <w:rsid w:val="00176223"/>
    <w:rsid w:val="00177CA0"/>
    <w:rsid w:val="0018409E"/>
    <w:rsid w:val="0018470D"/>
    <w:rsid w:val="00193A4D"/>
    <w:rsid w:val="001A30E4"/>
    <w:rsid w:val="001A4766"/>
    <w:rsid w:val="001B65FE"/>
    <w:rsid w:val="001C10B6"/>
    <w:rsid w:val="001C1626"/>
    <w:rsid w:val="001C7898"/>
    <w:rsid w:val="001D1FB3"/>
    <w:rsid w:val="001D277B"/>
    <w:rsid w:val="001D6E39"/>
    <w:rsid w:val="001D6EA2"/>
    <w:rsid w:val="001E1ABA"/>
    <w:rsid w:val="001E375C"/>
    <w:rsid w:val="001E4A42"/>
    <w:rsid w:val="001F3E70"/>
    <w:rsid w:val="001F460A"/>
    <w:rsid w:val="001F4A06"/>
    <w:rsid w:val="001F68CC"/>
    <w:rsid w:val="00200627"/>
    <w:rsid w:val="00207C53"/>
    <w:rsid w:val="00207FD4"/>
    <w:rsid w:val="00213645"/>
    <w:rsid w:val="00215EC5"/>
    <w:rsid w:val="002176CE"/>
    <w:rsid w:val="00220A2A"/>
    <w:rsid w:val="0022126F"/>
    <w:rsid w:val="002226C4"/>
    <w:rsid w:val="00226F32"/>
    <w:rsid w:val="002301CF"/>
    <w:rsid w:val="00233F25"/>
    <w:rsid w:val="0023530D"/>
    <w:rsid w:val="002453AA"/>
    <w:rsid w:val="002501E9"/>
    <w:rsid w:val="00251806"/>
    <w:rsid w:val="00256005"/>
    <w:rsid w:val="002577B7"/>
    <w:rsid w:val="0026098D"/>
    <w:rsid w:val="00260DE9"/>
    <w:rsid w:val="00261214"/>
    <w:rsid w:val="0026268E"/>
    <w:rsid w:val="00267301"/>
    <w:rsid w:val="0027122B"/>
    <w:rsid w:val="00280877"/>
    <w:rsid w:val="00286243"/>
    <w:rsid w:val="002901A4"/>
    <w:rsid w:val="00290249"/>
    <w:rsid w:val="002971CD"/>
    <w:rsid w:val="002A270E"/>
    <w:rsid w:val="002A570A"/>
    <w:rsid w:val="002B70AB"/>
    <w:rsid w:val="002C6E8A"/>
    <w:rsid w:val="002D5497"/>
    <w:rsid w:val="002D713D"/>
    <w:rsid w:val="002F3252"/>
    <w:rsid w:val="0030010A"/>
    <w:rsid w:val="003061CD"/>
    <w:rsid w:val="003064EA"/>
    <w:rsid w:val="00321887"/>
    <w:rsid w:val="00322606"/>
    <w:rsid w:val="00324F16"/>
    <w:rsid w:val="00327FCB"/>
    <w:rsid w:val="003309D6"/>
    <w:rsid w:val="003402B9"/>
    <w:rsid w:val="00340947"/>
    <w:rsid w:val="00347114"/>
    <w:rsid w:val="0035136D"/>
    <w:rsid w:val="00351467"/>
    <w:rsid w:val="00352040"/>
    <w:rsid w:val="0036245D"/>
    <w:rsid w:val="0036251B"/>
    <w:rsid w:val="0037018B"/>
    <w:rsid w:val="0037075A"/>
    <w:rsid w:val="003750F6"/>
    <w:rsid w:val="003771DF"/>
    <w:rsid w:val="0037791E"/>
    <w:rsid w:val="003921CE"/>
    <w:rsid w:val="00394AF8"/>
    <w:rsid w:val="00395DBE"/>
    <w:rsid w:val="003B2B8A"/>
    <w:rsid w:val="003B3E96"/>
    <w:rsid w:val="003C1A55"/>
    <w:rsid w:val="003C1D6C"/>
    <w:rsid w:val="003C211B"/>
    <w:rsid w:val="003E44D4"/>
    <w:rsid w:val="003E4CB2"/>
    <w:rsid w:val="003F31ED"/>
    <w:rsid w:val="003F4788"/>
    <w:rsid w:val="003F575F"/>
    <w:rsid w:val="00401385"/>
    <w:rsid w:val="00402E9B"/>
    <w:rsid w:val="004044D6"/>
    <w:rsid w:val="004079CB"/>
    <w:rsid w:val="00407F46"/>
    <w:rsid w:val="0041332D"/>
    <w:rsid w:val="0043202E"/>
    <w:rsid w:val="004422D6"/>
    <w:rsid w:val="0044630B"/>
    <w:rsid w:val="00453486"/>
    <w:rsid w:val="00455D4F"/>
    <w:rsid w:val="00460590"/>
    <w:rsid w:val="00461774"/>
    <w:rsid w:val="00471377"/>
    <w:rsid w:val="00475976"/>
    <w:rsid w:val="00476853"/>
    <w:rsid w:val="004972C4"/>
    <w:rsid w:val="004A0A69"/>
    <w:rsid w:val="004A1686"/>
    <w:rsid w:val="004A2618"/>
    <w:rsid w:val="004A3466"/>
    <w:rsid w:val="004B5712"/>
    <w:rsid w:val="004C23E7"/>
    <w:rsid w:val="004C5921"/>
    <w:rsid w:val="004C59AF"/>
    <w:rsid w:val="004C5FAF"/>
    <w:rsid w:val="004D01B3"/>
    <w:rsid w:val="004D0C3B"/>
    <w:rsid w:val="004D31B6"/>
    <w:rsid w:val="004D57FA"/>
    <w:rsid w:val="004E7054"/>
    <w:rsid w:val="004F4D97"/>
    <w:rsid w:val="0050704D"/>
    <w:rsid w:val="00516A9E"/>
    <w:rsid w:val="00526AC5"/>
    <w:rsid w:val="00547647"/>
    <w:rsid w:val="00550A31"/>
    <w:rsid w:val="00553D65"/>
    <w:rsid w:val="00565E6E"/>
    <w:rsid w:val="005666C0"/>
    <w:rsid w:val="0059498E"/>
    <w:rsid w:val="00596D6A"/>
    <w:rsid w:val="005A24E6"/>
    <w:rsid w:val="005A6598"/>
    <w:rsid w:val="005C44A5"/>
    <w:rsid w:val="005C5CFC"/>
    <w:rsid w:val="005C7DD3"/>
    <w:rsid w:val="005D6E65"/>
    <w:rsid w:val="005E02E8"/>
    <w:rsid w:val="005E13CE"/>
    <w:rsid w:val="00604328"/>
    <w:rsid w:val="00606F07"/>
    <w:rsid w:val="006111D8"/>
    <w:rsid w:val="00612FD3"/>
    <w:rsid w:val="00627A6F"/>
    <w:rsid w:val="00630EB9"/>
    <w:rsid w:val="00635DD1"/>
    <w:rsid w:val="006403B7"/>
    <w:rsid w:val="00640961"/>
    <w:rsid w:val="006520DD"/>
    <w:rsid w:val="00656CD3"/>
    <w:rsid w:val="006577B7"/>
    <w:rsid w:val="0066151F"/>
    <w:rsid w:val="00664990"/>
    <w:rsid w:val="006657A4"/>
    <w:rsid w:val="00665ED5"/>
    <w:rsid w:val="006752ED"/>
    <w:rsid w:val="00675924"/>
    <w:rsid w:val="0067796A"/>
    <w:rsid w:val="006870D3"/>
    <w:rsid w:val="00694BFA"/>
    <w:rsid w:val="006A47C7"/>
    <w:rsid w:val="006A5BE5"/>
    <w:rsid w:val="006A7444"/>
    <w:rsid w:val="006B0BEF"/>
    <w:rsid w:val="006C1CD6"/>
    <w:rsid w:val="006C3897"/>
    <w:rsid w:val="006C62E7"/>
    <w:rsid w:val="006D3C55"/>
    <w:rsid w:val="006D7292"/>
    <w:rsid w:val="006E1AF1"/>
    <w:rsid w:val="006E2FB4"/>
    <w:rsid w:val="006E5BEA"/>
    <w:rsid w:val="006F0D75"/>
    <w:rsid w:val="006F3E13"/>
    <w:rsid w:val="006F69C4"/>
    <w:rsid w:val="00700EFC"/>
    <w:rsid w:val="007042D1"/>
    <w:rsid w:val="0070539E"/>
    <w:rsid w:val="00732696"/>
    <w:rsid w:val="00732AAC"/>
    <w:rsid w:val="0073306B"/>
    <w:rsid w:val="00734461"/>
    <w:rsid w:val="00736758"/>
    <w:rsid w:val="007402F5"/>
    <w:rsid w:val="00742A3A"/>
    <w:rsid w:val="00742C01"/>
    <w:rsid w:val="00743694"/>
    <w:rsid w:val="00755AFB"/>
    <w:rsid w:val="00756761"/>
    <w:rsid w:val="00766BC7"/>
    <w:rsid w:val="007670BC"/>
    <w:rsid w:val="00783295"/>
    <w:rsid w:val="0079375E"/>
    <w:rsid w:val="007A6793"/>
    <w:rsid w:val="007C7F7D"/>
    <w:rsid w:val="007D06D6"/>
    <w:rsid w:val="007D16B1"/>
    <w:rsid w:val="007D3278"/>
    <w:rsid w:val="007E1AA0"/>
    <w:rsid w:val="007E6A4D"/>
    <w:rsid w:val="007F3A26"/>
    <w:rsid w:val="00800A85"/>
    <w:rsid w:val="00800C67"/>
    <w:rsid w:val="00810411"/>
    <w:rsid w:val="0081080C"/>
    <w:rsid w:val="00811AF5"/>
    <w:rsid w:val="008178AC"/>
    <w:rsid w:val="00817DBF"/>
    <w:rsid w:val="00823F27"/>
    <w:rsid w:val="008250E6"/>
    <w:rsid w:val="00826E49"/>
    <w:rsid w:val="00833C1E"/>
    <w:rsid w:val="0083414B"/>
    <w:rsid w:val="0083583A"/>
    <w:rsid w:val="00837D0B"/>
    <w:rsid w:val="00837F8E"/>
    <w:rsid w:val="00841764"/>
    <w:rsid w:val="00844CDF"/>
    <w:rsid w:val="00844FAB"/>
    <w:rsid w:val="008469A6"/>
    <w:rsid w:val="00850E3B"/>
    <w:rsid w:val="008572D8"/>
    <w:rsid w:val="0087587B"/>
    <w:rsid w:val="0088419D"/>
    <w:rsid w:val="00892C7A"/>
    <w:rsid w:val="00895A6D"/>
    <w:rsid w:val="00896244"/>
    <w:rsid w:val="008A58C2"/>
    <w:rsid w:val="008B3D16"/>
    <w:rsid w:val="008C1DC0"/>
    <w:rsid w:val="008D1DE4"/>
    <w:rsid w:val="008D5A99"/>
    <w:rsid w:val="008F4CB7"/>
    <w:rsid w:val="008F7AD1"/>
    <w:rsid w:val="0090150D"/>
    <w:rsid w:val="009045D8"/>
    <w:rsid w:val="009054C3"/>
    <w:rsid w:val="00911ECF"/>
    <w:rsid w:val="0092098F"/>
    <w:rsid w:val="009234A9"/>
    <w:rsid w:val="009310B3"/>
    <w:rsid w:val="00936491"/>
    <w:rsid w:val="00941EC8"/>
    <w:rsid w:val="009553A6"/>
    <w:rsid w:val="0095798A"/>
    <w:rsid w:val="00961CB0"/>
    <w:rsid w:val="00973601"/>
    <w:rsid w:val="00974199"/>
    <w:rsid w:val="00976529"/>
    <w:rsid w:val="00976C0D"/>
    <w:rsid w:val="009949F1"/>
    <w:rsid w:val="009A0F0D"/>
    <w:rsid w:val="009A6612"/>
    <w:rsid w:val="009B1688"/>
    <w:rsid w:val="009B3853"/>
    <w:rsid w:val="009B725A"/>
    <w:rsid w:val="009C4A43"/>
    <w:rsid w:val="009C67A0"/>
    <w:rsid w:val="009C77B6"/>
    <w:rsid w:val="009D16BA"/>
    <w:rsid w:val="009D531F"/>
    <w:rsid w:val="009D543F"/>
    <w:rsid w:val="009D6ECC"/>
    <w:rsid w:val="00A00483"/>
    <w:rsid w:val="00A04FDE"/>
    <w:rsid w:val="00A14FDA"/>
    <w:rsid w:val="00A15D94"/>
    <w:rsid w:val="00A2258E"/>
    <w:rsid w:val="00A461D9"/>
    <w:rsid w:val="00A505FC"/>
    <w:rsid w:val="00A51DAA"/>
    <w:rsid w:val="00A55A90"/>
    <w:rsid w:val="00A6141C"/>
    <w:rsid w:val="00A7298A"/>
    <w:rsid w:val="00A7597F"/>
    <w:rsid w:val="00A81B0C"/>
    <w:rsid w:val="00A856B5"/>
    <w:rsid w:val="00A87B35"/>
    <w:rsid w:val="00A92441"/>
    <w:rsid w:val="00A926B4"/>
    <w:rsid w:val="00A95B48"/>
    <w:rsid w:val="00AA4A19"/>
    <w:rsid w:val="00AA59A8"/>
    <w:rsid w:val="00AA6676"/>
    <w:rsid w:val="00AB2720"/>
    <w:rsid w:val="00AB4DB2"/>
    <w:rsid w:val="00AC23AB"/>
    <w:rsid w:val="00AC4BB4"/>
    <w:rsid w:val="00AC636B"/>
    <w:rsid w:val="00AC6CB5"/>
    <w:rsid w:val="00AD0ADC"/>
    <w:rsid w:val="00AD5AA4"/>
    <w:rsid w:val="00AD633F"/>
    <w:rsid w:val="00AF1A41"/>
    <w:rsid w:val="00AF586A"/>
    <w:rsid w:val="00AF728A"/>
    <w:rsid w:val="00AF7EB3"/>
    <w:rsid w:val="00B057A3"/>
    <w:rsid w:val="00B153EC"/>
    <w:rsid w:val="00B22001"/>
    <w:rsid w:val="00B23CC5"/>
    <w:rsid w:val="00B27F0B"/>
    <w:rsid w:val="00B316EF"/>
    <w:rsid w:val="00B346D2"/>
    <w:rsid w:val="00B34C62"/>
    <w:rsid w:val="00B5047C"/>
    <w:rsid w:val="00B524C2"/>
    <w:rsid w:val="00B5409C"/>
    <w:rsid w:val="00B54485"/>
    <w:rsid w:val="00B63DE7"/>
    <w:rsid w:val="00B64971"/>
    <w:rsid w:val="00B72165"/>
    <w:rsid w:val="00B74161"/>
    <w:rsid w:val="00B82F87"/>
    <w:rsid w:val="00B928C0"/>
    <w:rsid w:val="00B94902"/>
    <w:rsid w:val="00BA1257"/>
    <w:rsid w:val="00BA1E5F"/>
    <w:rsid w:val="00BA39BC"/>
    <w:rsid w:val="00BB334E"/>
    <w:rsid w:val="00BC06C7"/>
    <w:rsid w:val="00BC69F2"/>
    <w:rsid w:val="00BD672A"/>
    <w:rsid w:val="00BD7AF1"/>
    <w:rsid w:val="00BE08B9"/>
    <w:rsid w:val="00BE4877"/>
    <w:rsid w:val="00BE4B85"/>
    <w:rsid w:val="00BE699F"/>
    <w:rsid w:val="00BF252C"/>
    <w:rsid w:val="00BF38AD"/>
    <w:rsid w:val="00BF3B5A"/>
    <w:rsid w:val="00C01397"/>
    <w:rsid w:val="00C143C7"/>
    <w:rsid w:val="00C145E4"/>
    <w:rsid w:val="00C2287E"/>
    <w:rsid w:val="00C236E2"/>
    <w:rsid w:val="00C271ED"/>
    <w:rsid w:val="00C3038C"/>
    <w:rsid w:val="00C371B3"/>
    <w:rsid w:val="00C52839"/>
    <w:rsid w:val="00C53BE6"/>
    <w:rsid w:val="00C71B8F"/>
    <w:rsid w:val="00C738BA"/>
    <w:rsid w:val="00C74428"/>
    <w:rsid w:val="00C756DE"/>
    <w:rsid w:val="00C75E19"/>
    <w:rsid w:val="00C80A3B"/>
    <w:rsid w:val="00C80F44"/>
    <w:rsid w:val="00C82CAE"/>
    <w:rsid w:val="00C84B7D"/>
    <w:rsid w:val="00C87011"/>
    <w:rsid w:val="00C87D1E"/>
    <w:rsid w:val="00C91F68"/>
    <w:rsid w:val="00C9349F"/>
    <w:rsid w:val="00C93F46"/>
    <w:rsid w:val="00C95D96"/>
    <w:rsid w:val="00CA4518"/>
    <w:rsid w:val="00CA71E9"/>
    <w:rsid w:val="00CB19F3"/>
    <w:rsid w:val="00CB4017"/>
    <w:rsid w:val="00CB6E80"/>
    <w:rsid w:val="00CC04FE"/>
    <w:rsid w:val="00CC0783"/>
    <w:rsid w:val="00CC277A"/>
    <w:rsid w:val="00CD3B9E"/>
    <w:rsid w:val="00CD5802"/>
    <w:rsid w:val="00CD66B7"/>
    <w:rsid w:val="00CE2B89"/>
    <w:rsid w:val="00CE6491"/>
    <w:rsid w:val="00CF003D"/>
    <w:rsid w:val="00CF1A1F"/>
    <w:rsid w:val="00CF7215"/>
    <w:rsid w:val="00CF7365"/>
    <w:rsid w:val="00D02F45"/>
    <w:rsid w:val="00D05FBF"/>
    <w:rsid w:val="00D13764"/>
    <w:rsid w:val="00D142FB"/>
    <w:rsid w:val="00D212AB"/>
    <w:rsid w:val="00D32D31"/>
    <w:rsid w:val="00D34A0D"/>
    <w:rsid w:val="00D47886"/>
    <w:rsid w:val="00D53A47"/>
    <w:rsid w:val="00D74982"/>
    <w:rsid w:val="00D80128"/>
    <w:rsid w:val="00D801BD"/>
    <w:rsid w:val="00D8435F"/>
    <w:rsid w:val="00D911AD"/>
    <w:rsid w:val="00D92FB9"/>
    <w:rsid w:val="00D93099"/>
    <w:rsid w:val="00DA2C3A"/>
    <w:rsid w:val="00DA4AA5"/>
    <w:rsid w:val="00DB7164"/>
    <w:rsid w:val="00DC1893"/>
    <w:rsid w:val="00DC7A47"/>
    <w:rsid w:val="00DD6725"/>
    <w:rsid w:val="00DD7A1D"/>
    <w:rsid w:val="00DF007D"/>
    <w:rsid w:val="00DF0989"/>
    <w:rsid w:val="00DF5E60"/>
    <w:rsid w:val="00E02B44"/>
    <w:rsid w:val="00E06FDF"/>
    <w:rsid w:val="00E1042B"/>
    <w:rsid w:val="00E12076"/>
    <w:rsid w:val="00E169EB"/>
    <w:rsid w:val="00E17A9B"/>
    <w:rsid w:val="00E239ED"/>
    <w:rsid w:val="00E26566"/>
    <w:rsid w:val="00E27316"/>
    <w:rsid w:val="00E32533"/>
    <w:rsid w:val="00E4259E"/>
    <w:rsid w:val="00E434D9"/>
    <w:rsid w:val="00E54F93"/>
    <w:rsid w:val="00E56E79"/>
    <w:rsid w:val="00E62D06"/>
    <w:rsid w:val="00E66117"/>
    <w:rsid w:val="00E67B81"/>
    <w:rsid w:val="00E75F73"/>
    <w:rsid w:val="00E775D5"/>
    <w:rsid w:val="00E8221D"/>
    <w:rsid w:val="00E83D99"/>
    <w:rsid w:val="00E866E6"/>
    <w:rsid w:val="00E86945"/>
    <w:rsid w:val="00E92BE4"/>
    <w:rsid w:val="00E97E99"/>
    <w:rsid w:val="00EA7C3C"/>
    <w:rsid w:val="00EC0487"/>
    <w:rsid w:val="00EC5C65"/>
    <w:rsid w:val="00EC7FD3"/>
    <w:rsid w:val="00ED66FF"/>
    <w:rsid w:val="00EF45E1"/>
    <w:rsid w:val="00F01263"/>
    <w:rsid w:val="00F02ABB"/>
    <w:rsid w:val="00F03E01"/>
    <w:rsid w:val="00F10E64"/>
    <w:rsid w:val="00F12AB8"/>
    <w:rsid w:val="00F14123"/>
    <w:rsid w:val="00F15088"/>
    <w:rsid w:val="00F21F26"/>
    <w:rsid w:val="00F22244"/>
    <w:rsid w:val="00F2477D"/>
    <w:rsid w:val="00F2490C"/>
    <w:rsid w:val="00F25F5B"/>
    <w:rsid w:val="00F26EB4"/>
    <w:rsid w:val="00F322D2"/>
    <w:rsid w:val="00F47F78"/>
    <w:rsid w:val="00F51B57"/>
    <w:rsid w:val="00F51DC2"/>
    <w:rsid w:val="00F52144"/>
    <w:rsid w:val="00F55688"/>
    <w:rsid w:val="00F57234"/>
    <w:rsid w:val="00F60D0C"/>
    <w:rsid w:val="00F62EE2"/>
    <w:rsid w:val="00F647C5"/>
    <w:rsid w:val="00F7321E"/>
    <w:rsid w:val="00F8455F"/>
    <w:rsid w:val="00F866C6"/>
    <w:rsid w:val="00FA002A"/>
    <w:rsid w:val="00FA413B"/>
    <w:rsid w:val="00FA7DFF"/>
    <w:rsid w:val="00FB33E2"/>
    <w:rsid w:val="00FC1B9B"/>
    <w:rsid w:val="00FC3994"/>
    <w:rsid w:val="00FD299D"/>
    <w:rsid w:val="00FD4387"/>
    <w:rsid w:val="00FD4AC4"/>
    <w:rsid w:val="00FD54B0"/>
    <w:rsid w:val="00FD589B"/>
    <w:rsid w:val="00FE481D"/>
    <w:rsid w:val="00FE64B3"/>
    <w:rsid w:val="00FE73DC"/>
    <w:rsid w:val="00FF73F7"/>
    <w:rsid w:val="00FF7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52A"/>
  <w15:docId w15:val="{94871E11-8186-4AC7-9E20-03B07AB5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1AF1"/>
  </w:style>
  <w:style w:type="paragraph" w:styleId="Nagwek1">
    <w:name w:val="heading 1"/>
    <w:basedOn w:val="Normalny"/>
    <w:next w:val="Normalny"/>
    <w:link w:val="Nagwek1Znak"/>
    <w:qFormat/>
    <w:rsid w:val="00471377"/>
    <w:pPr>
      <w:keepNext/>
      <w:widowControl w:val="0"/>
      <w:numPr>
        <w:numId w:val="3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33"/>
      </w:numPr>
      <w:spacing w:after="0" w:line="360" w:lineRule="auto"/>
      <w:outlineLvl w:val="1"/>
    </w:pPr>
    <w:rPr>
      <w:rFonts w:ascii="Arial" w:eastAsia="Times New Roman" w:hAnsi="Arial" w:cs="Times New Roman"/>
      <w:sz w:val="24"/>
      <w:szCs w:val="20"/>
      <w:lang w:eastAsia="pl-PL"/>
    </w:rPr>
  </w:style>
  <w:style w:type="paragraph" w:styleId="Nagwek3">
    <w:name w:val="heading 3"/>
    <w:aliases w:val="częśćAda"/>
    <w:basedOn w:val="Normalny"/>
    <w:next w:val="Normalny"/>
    <w:link w:val="Nagwek3Znak"/>
    <w:qFormat/>
    <w:rsid w:val="00471377"/>
    <w:pPr>
      <w:keepNext/>
      <w:numPr>
        <w:ilvl w:val="2"/>
        <w:numId w:val="3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3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3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uiPriority w:val="9"/>
    <w:qFormat/>
    <w:rsid w:val="00471377"/>
    <w:pPr>
      <w:keepNext/>
      <w:numPr>
        <w:ilvl w:val="5"/>
        <w:numId w:val="3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
    <w:qFormat/>
    <w:rsid w:val="00471377"/>
    <w:pPr>
      <w:keepNext/>
      <w:numPr>
        <w:ilvl w:val="6"/>
        <w:numId w:val="3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3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nhideWhenUsed/>
    <w:qFormat/>
    <w:rsid w:val="00DF00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5A5D"/>
    <w:rPr>
      <w:rFonts w:ascii="Tahoma" w:hAnsi="Tahoma" w:cs="Tahoma"/>
      <w:sz w:val="16"/>
      <w:szCs w:val="16"/>
    </w:rPr>
  </w:style>
  <w:style w:type="character" w:styleId="Hipercze">
    <w:name w:val="Hyperlink"/>
    <w:basedOn w:val="Domylnaczcionkaakapitu"/>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nhideWhenUsed/>
    <w:rsid w:val="002453AA"/>
    <w:pPr>
      <w:spacing w:line="240" w:lineRule="auto"/>
    </w:pPr>
    <w:rPr>
      <w:sz w:val="20"/>
      <w:szCs w:val="20"/>
    </w:rPr>
  </w:style>
  <w:style w:type="character" w:customStyle="1" w:styleId="TekstkomentarzaZnak">
    <w:name w:val="Tekst komentarza Znak"/>
    <w:basedOn w:val="Domylnaczcionkaakapitu"/>
    <w:link w:val="Tekstkomentarza"/>
    <w:rsid w:val="002453AA"/>
    <w:rPr>
      <w:sz w:val="20"/>
      <w:szCs w:val="20"/>
    </w:rPr>
  </w:style>
  <w:style w:type="paragraph" w:styleId="Tematkomentarza">
    <w:name w:val="annotation subject"/>
    <w:basedOn w:val="Tekstkomentarza"/>
    <w:next w:val="Tekstkomentarza"/>
    <w:link w:val="TematkomentarzaZnak"/>
    <w:unhideWhenUsed/>
    <w:rsid w:val="002453AA"/>
    <w:rPr>
      <w:b/>
      <w:bCs/>
    </w:rPr>
  </w:style>
  <w:style w:type="character" w:customStyle="1" w:styleId="TematkomentarzaZnak">
    <w:name w:val="Temat komentarza Znak"/>
    <w:basedOn w:val="TekstkomentarzaZnak"/>
    <w:link w:val="Tematkomentarza"/>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aliases w:val="częśćAda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uiPriority w:val="9"/>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8469A6"/>
  </w:style>
  <w:style w:type="paragraph" w:styleId="Tekstpodstawowywcity2">
    <w:name w:val="Body Text Indent 2"/>
    <w:basedOn w:val="Normalny"/>
    <w:link w:val="Tekstpodstawowywcity2Znak"/>
    <w:uiPriority w:val="99"/>
    <w:semiHidden/>
    <w:unhideWhenUsed/>
    <w:rsid w:val="006B0B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0BEF"/>
  </w:style>
  <w:style w:type="paragraph" w:styleId="Tekstprzypisukocowego">
    <w:name w:val="endnote text"/>
    <w:basedOn w:val="Normalny"/>
    <w:link w:val="TekstprzypisukocowegoZnak"/>
    <w:uiPriority w:val="99"/>
    <w:semiHidden/>
    <w:unhideWhenUsed/>
    <w:rsid w:val="00F21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F26"/>
    <w:rPr>
      <w:sz w:val="20"/>
      <w:szCs w:val="20"/>
    </w:rPr>
  </w:style>
  <w:style w:type="character" w:styleId="Odwoanieprzypisukocowego">
    <w:name w:val="endnote reference"/>
    <w:basedOn w:val="Domylnaczcionkaakapitu"/>
    <w:uiPriority w:val="99"/>
    <w:semiHidden/>
    <w:unhideWhenUsed/>
    <w:rsid w:val="00F21F26"/>
    <w:rPr>
      <w:vertAlign w:val="superscript"/>
    </w:rPr>
  </w:style>
  <w:style w:type="character" w:customStyle="1" w:styleId="Nagwek9Znak">
    <w:name w:val="Nagłówek 9 Znak"/>
    <w:basedOn w:val="Domylnaczcionkaakapitu"/>
    <w:link w:val="Nagwek9"/>
    <w:rsid w:val="00DF007D"/>
    <w:rPr>
      <w:rFonts w:asciiTheme="majorHAnsi" w:eastAsiaTheme="majorEastAsia" w:hAnsiTheme="majorHAnsi" w:cstheme="majorBidi"/>
      <w:i/>
      <w:iCs/>
      <w:color w:val="404040" w:themeColor="text1" w:themeTint="BF"/>
      <w:sz w:val="20"/>
      <w:szCs w:val="20"/>
    </w:rPr>
  </w:style>
  <w:style w:type="character" w:customStyle="1" w:styleId="WW8Num1z0">
    <w:name w:val="WW8Num1z0"/>
    <w:rsid w:val="00A2258E"/>
  </w:style>
  <w:style w:type="character" w:customStyle="1" w:styleId="WW8Num1z1">
    <w:name w:val="WW8Num1z1"/>
    <w:rsid w:val="00A2258E"/>
  </w:style>
  <w:style w:type="character" w:customStyle="1" w:styleId="WW8Num1z2">
    <w:name w:val="WW8Num1z2"/>
    <w:rsid w:val="00A2258E"/>
  </w:style>
  <w:style w:type="character" w:customStyle="1" w:styleId="WW8Num1z3">
    <w:name w:val="WW8Num1z3"/>
    <w:rsid w:val="00A2258E"/>
  </w:style>
  <w:style w:type="character" w:customStyle="1" w:styleId="WW8Num1z4">
    <w:name w:val="WW8Num1z4"/>
    <w:rsid w:val="00A2258E"/>
  </w:style>
  <w:style w:type="character" w:customStyle="1" w:styleId="WW8Num1z5">
    <w:name w:val="WW8Num1z5"/>
    <w:rsid w:val="00A2258E"/>
  </w:style>
  <w:style w:type="character" w:customStyle="1" w:styleId="WW8Num1z6">
    <w:name w:val="WW8Num1z6"/>
    <w:rsid w:val="00A2258E"/>
  </w:style>
  <w:style w:type="character" w:customStyle="1" w:styleId="WW8Num1z7">
    <w:name w:val="WW8Num1z7"/>
    <w:rsid w:val="00A2258E"/>
  </w:style>
  <w:style w:type="character" w:customStyle="1" w:styleId="WW8Num1z8">
    <w:name w:val="WW8Num1z8"/>
    <w:rsid w:val="00A2258E"/>
  </w:style>
  <w:style w:type="character" w:customStyle="1" w:styleId="WW8Num2z0">
    <w:name w:val="WW8Num2z0"/>
    <w:rsid w:val="00A2258E"/>
    <w:rPr>
      <w:rFonts w:ascii="Symbol" w:hAnsi="Symbol" w:cs="Symbol" w:hint="default"/>
      <w:lang w:eastAsia="pl-PL"/>
    </w:rPr>
  </w:style>
  <w:style w:type="character" w:customStyle="1" w:styleId="WW8Num3z0">
    <w:name w:val="WW8Num3z0"/>
    <w:rsid w:val="00A2258E"/>
    <w:rPr>
      <w:rFonts w:ascii="Cambria" w:eastAsia="Arial Unicode MS" w:hAnsi="Cambria" w:cs="Cambria" w:hint="default"/>
      <w:bCs/>
      <w:color w:val="000000"/>
      <w:sz w:val="22"/>
      <w:szCs w:val="22"/>
      <w:lang w:val="pl-PL"/>
    </w:rPr>
  </w:style>
  <w:style w:type="character" w:customStyle="1" w:styleId="WW8Num4z0">
    <w:name w:val="WW8Num4z0"/>
    <w:rsid w:val="00A2258E"/>
    <w:rPr>
      <w:rFonts w:ascii="Cambria" w:hAnsi="Cambria" w:cs="Cambria"/>
      <w:lang w:val="pl-PL"/>
    </w:rPr>
  </w:style>
  <w:style w:type="character" w:customStyle="1" w:styleId="WW8Num5z0">
    <w:name w:val="WW8Num5z0"/>
    <w:rsid w:val="00A2258E"/>
    <w:rPr>
      <w:rFonts w:ascii="Symbol" w:hAnsi="Symbol" w:cs="Symbol" w:hint="default"/>
      <w:lang w:val="pl-PL"/>
    </w:rPr>
  </w:style>
  <w:style w:type="character" w:customStyle="1" w:styleId="WW8Num6z0">
    <w:name w:val="WW8Num6z0"/>
    <w:rsid w:val="00A2258E"/>
    <w:rPr>
      <w:rFonts w:hint="default"/>
    </w:rPr>
  </w:style>
  <w:style w:type="character" w:customStyle="1" w:styleId="WW8Num6z1">
    <w:name w:val="WW8Num6z1"/>
    <w:rsid w:val="00A2258E"/>
    <w:rPr>
      <w:rFonts w:ascii="Cambria" w:hAnsi="Cambria" w:cs="Cambria"/>
    </w:rPr>
  </w:style>
  <w:style w:type="character" w:customStyle="1" w:styleId="WW8Num6z3">
    <w:name w:val="WW8Num6z3"/>
    <w:rsid w:val="00A2258E"/>
  </w:style>
  <w:style w:type="character" w:customStyle="1" w:styleId="WW8Num6z4">
    <w:name w:val="WW8Num6z4"/>
    <w:rsid w:val="00A2258E"/>
  </w:style>
  <w:style w:type="character" w:customStyle="1" w:styleId="WW8Num6z5">
    <w:name w:val="WW8Num6z5"/>
    <w:rsid w:val="00A2258E"/>
  </w:style>
  <w:style w:type="character" w:customStyle="1" w:styleId="WW8Num6z6">
    <w:name w:val="WW8Num6z6"/>
    <w:rsid w:val="00A2258E"/>
  </w:style>
  <w:style w:type="character" w:customStyle="1" w:styleId="WW8Num6z7">
    <w:name w:val="WW8Num6z7"/>
    <w:rsid w:val="00A2258E"/>
  </w:style>
  <w:style w:type="character" w:customStyle="1" w:styleId="WW8Num6z8">
    <w:name w:val="WW8Num6z8"/>
    <w:rsid w:val="00A2258E"/>
  </w:style>
  <w:style w:type="character" w:customStyle="1" w:styleId="WW8Num2z1">
    <w:name w:val="WW8Num2z1"/>
    <w:rsid w:val="00A2258E"/>
    <w:rPr>
      <w:rFonts w:ascii="Courier New" w:hAnsi="Courier New" w:cs="Courier New" w:hint="default"/>
    </w:rPr>
  </w:style>
  <w:style w:type="character" w:customStyle="1" w:styleId="WW8Num2z2">
    <w:name w:val="WW8Num2z2"/>
    <w:rsid w:val="00A2258E"/>
    <w:rPr>
      <w:rFonts w:ascii="Wingdings" w:hAnsi="Wingdings" w:cs="Wingdings" w:hint="default"/>
    </w:rPr>
  </w:style>
  <w:style w:type="character" w:customStyle="1" w:styleId="WW8Num3z1">
    <w:name w:val="WW8Num3z1"/>
    <w:rsid w:val="00A2258E"/>
    <w:rPr>
      <w:rFonts w:ascii="Courier New" w:hAnsi="Courier New" w:cs="Courier New" w:hint="default"/>
    </w:rPr>
  </w:style>
  <w:style w:type="character" w:customStyle="1" w:styleId="WW8Num3z2">
    <w:name w:val="WW8Num3z2"/>
    <w:rsid w:val="00A2258E"/>
    <w:rPr>
      <w:rFonts w:ascii="Wingdings" w:hAnsi="Wingdings" w:cs="Wingdings" w:hint="default"/>
    </w:rPr>
  </w:style>
  <w:style w:type="character" w:customStyle="1" w:styleId="WW8Num4z1">
    <w:name w:val="WW8Num4z1"/>
    <w:rsid w:val="00A2258E"/>
    <w:rPr>
      <w:rFonts w:ascii="Courier New" w:hAnsi="Courier New" w:cs="Courier New" w:hint="default"/>
    </w:rPr>
  </w:style>
  <w:style w:type="character" w:customStyle="1" w:styleId="WW8Num4z2">
    <w:name w:val="WW8Num4z2"/>
    <w:rsid w:val="00A2258E"/>
    <w:rPr>
      <w:rFonts w:ascii="Wingdings" w:hAnsi="Wingdings" w:cs="Wingdings" w:hint="default"/>
    </w:rPr>
  </w:style>
  <w:style w:type="character" w:customStyle="1" w:styleId="WW8Num5z1">
    <w:name w:val="WW8Num5z1"/>
    <w:rsid w:val="00A2258E"/>
    <w:rPr>
      <w:rFonts w:ascii="Courier New" w:hAnsi="Courier New" w:cs="Courier New" w:hint="default"/>
    </w:rPr>
  </w:style>
  <w:style w:type="character" w:customStyle="1" w:styleId="WW8Num5z2">
    <w:name w:val="WW8Num5z2"/>
    <w:rsid w:val="00A2258E"/>
    <w:rPr>
      <w:rFonts w:ascii="Wingdings" w:hAnsi="Wingdings" w:cs="Wingdings" w:hint="default"/>
    </w:rPr>
  </w:style>
  <w:style w:type="character" w:customStyle="1" w:styleId="WW8Num6z2">
    <w:name w:val="WW8Num6z2"/>
    <w:rsid w:val="00A2258E"/>
    <w:rPr>
      <w:rFonts w:ascii="Wingdings" w:hAnsi="Wingdings" w:cs="Wingdings" w:hint="default"/>
      <w:sz w:val="20"/>
    </w:rPr>
  </w:style>
  <w:style w:type="character" w:customStyle="1" w:styleId="WW8Num7z0">
    <w:name w:val="WW8Num7z0"/>
    <w:rsid w:val="00A2258E"/>
    <w:rPr>
      <w:rFonts w:ascii="Cambria" w:eastAsia="Arial Unicode MS" w:hAnsi="Cambria" w:cs="Cambria" w:hint="default"/>
      <w:bCs/>
      <w:color w:val="000000"/>
      <w:sz w:val="22"/>
      <w:szCs w:val="22"/>
      <w:lang w:val="pl-PL"/>
    </w:rPr>
  </w:style>
  <w:style w:type="character" w:customStyle="1" w:styleId="WW8Num7z1">
    <w:name w:val="WW8Num7z1"/>
    <w:rsid w:val="00A2258E"/>
  </w:style>
  <w:style w:type="character" w:customStyle="1" w:styleId="WW8Num7z2">
    <w:name w:val="WW8Num7z2"/>
    <w:rsid w:val="00A2258E"/>
  </w:style>
  <w:style w:type="character" w:customStyle="1" w:styleId="WW8Num7z3">
    <w:name w:val="WW8Num7z3"/>
    <w:rsid w:val="00A2258E"/>
  </w:style>
  <w:style w:type="character" w:customStyle="1" w:styleId="WW8Num7z4">
    <w:name w:val="WW8Num7z4"/>
    <w:rsid w:val="00A2258E"/>
  </w:style>
  <w:style w:type="character" w:customStyle="1" w:styleId="WW8Num7z5">
    <w:name w:val="WW8Num7z5"/>
    <w:rsid w:val="00A2258E"/>
  </w:style>
  <w:style w:type="character" w:customStyle="1" w:styleId="WW8Num7z6">
    <w:name w:val="WW8Num7z6"/>
    <w:rsid w:val="00A2258E"/>
  </w:style>
  <w:style w:type="character" w:customStyle="1" w:styleId="WW8Num7z7">
    <w:name w:val="WW8Num7z7"/>
    <w:rsid w:val="00A2258E"/>
  </w:style>
  <w:style w:type="character" w:customStyle="1" w:styleId="WW8Num7z8">
    <w:name w:val="WW8Num7z8"/>
    <w:rsid w:val="00A2258E"/>
  </w:style>
  <w:style w:type="character" w:customStyle="1" w:styleId="WW8Num8z0">
    <w:name w:val="WW8Num8z0"/>
    <w:rsid w:val="00A2258E"/>
    <w:rPr>
      <w:rFonts w:ascii="Symbol" w:hAnsi="Symbol" w:cs="Symbol" w:hint="default"/>
    </w:rPr>
  </w:style>
  <w:style w:type="character" w:customStyle="1" w:styleId="WW8Num8z1">
    <w:name w:val="WW8Num8z1"/>
    <w:rsid w:val="00A2258E"/>
    <w:rPr>
      <w:rFonts w:ascii="Courier New" w:hAnsi="Courier New" w:cs="Courier New" w:hint="default"/>
    </w:rPr>
  </w:style>
  <w:style w:type="character" w:customStyle="1" w:styleId="WW8Num8z2">
    <w:name w:val="WW8Num8z2"/>
    <w:rsid w:val="00A2258E"/>
    <w:rPr>
      <w:rFonts w:ascii="Wingdings" w:hAnsi="Wingdings" w:cs="Wingdings" w:hint="default"/>
    </w:rPr>
  </w:style>
  <w:style w:type="character" w:customStyle="1" w:styleId="WW8Num9z0">
    <w:name w:val="WW8Num9z0"/>
    <w:rsid w:val="00A2258E"/>
    <w:rPr>
      <w:rFonts w:ascii="Cambria" w:hAnsi="Cambria" w:cs="Cambria"/>
      <w:lang w:val="pl-PL"/>
    </w:rPr>
  </w:style>
  <w:style w:type="character" w:customStyle="1" w:styleId="WW8Num9z1">
    <w:name w:val="WW8Num9z1"/>
    <w:rsid w:val="00A2258E"/>
  </w:style>
  <w:style w:type="character" w:customStyle="1" w:styleId="WW8Num9z2">
    <w:name w:val="WW8Num9z2"/>
    <w:rsid w:val="00A2258E"/>
  </w:style>
  <w:style w:type="character" w:customStyle="1" w:styleId="WW8Num9z3">
    <w:name w:val="WW8Num9z3"/>
    <w:rsid w:val="00A2258E"/>
  </w:style>
  <w:style w:type="character" w:customStyle="1" w:styleId="WW8Num9z4">
    <w:name w:val="WW8Num9z4"/>
    <w:rsid w:val="00A2258E"/>
  </w:style>
  <w:style w:type="character" w:customStyle="1" w:styleId="WW8Num9z5">
    <w:name w:val="WW8Num9z5"/>
    <w:rsid w:val="00A2258E"/>
  </w:style>
  <w:style w:type="character" w:customStyle="1" w:styleId="WW8Num9z6">
    <w:name w:val="WW8Num9z6"/>
    <w:rsid w:val="00A2258E"/>
  </w:style>
  <w:style w:type="character" w:customStyle="1" w:styleId="WW8Num9z7">
    <w:name w:val="WW8Num9z7"/>
    <w:rsid w:val="00A2258E"/>
  </w:style>
  <w:style w:type="character" w:customStyle="1" w:styleId="WW8Num9z8">
    <w:name w:val="WW8Num9z8"/>
    <w:rsid w:val="00A2258E"/>
  </w:style>
  <w:style w:type="character" w:customStyle="1" w:styleId="WW8Num10z0">
    <w:name w:val="WW8Num10z0"/>
    <w:rsid w:val="00A2258E"/>
    <w:rPr>
      <w:rFonts w:ascii="Symbol" w:hAnsi="Symbol" w:cs="Symbol" w:hint="default"/>
    </w:rPr>
  </w:style>
  <w:style w:type="character" w:customStyle="1" w:styleId="WW8Num10z1">
    <w:name w:val="WW8Num10z1"/>
    <w:rsid w:val="00A2258E"/>
    <w:rPr>
      <w:rFonts w:ascii="Courier New" w:hAnsi="Courier New" w:cs="Courier New" w:hint="default"/>
    </w:rPr>
  </w:style>
  <w:style w:type="character" w:customStyle="1" w:styleId="WW8Num10z2">
    <w:name w:val="WW8Num10z2"/>
    <w:rsid w:val="00A2258E"/>
    <w:rPr>
      <w:rFonts w:ascii="Wingdings" w:hAnsi="Wingdings" w:cs="Wingdings" w:hint="default"/>
    </w:rPr>
  </w:style>
  <w:style w:type="character" w:customStyle="1" w:styleId="WW8Num11z0">
    <w:name w:val="WW8Num11z0"/>
    <w:rsid w:val="00A2258E"/>
    <w:rPr>
      <w:rFonts w:ascii="Symbol" w:hAnsi="Symbol" w:cs="Symbol" w:hint="default"/>
      <w:lang w:val="pl-PL"/>
    </w:rPr>
  </w:style>
  <w:style w:type="character" w:customStyle="1" w:styleId="WW8Num11z1">
    <w:name w:val="WW8Num11z1"/>
    <w:rsid w:val="00A2258E"/>
    <w:rPr>
      <w:rFonts w:ascii="Courier New" w:hAnsi="Courier New" w:cs="Courier New" w:hint="default"/>
    </w:rPr>
  </w:style>
  <w:style w:type="character" w:customStyle="1" w:styleId="WW8Num11z2">
    <w:name w:val="WW8Num11z2"/>
    <w:rsid w:val="00A2258E"/>
    <w:rPr>
      <w:rFonts w:ascii="Wingdings" w:hAnsi="Wingdings" w:cs="Wingdings" w:hint="default"/>
    </w:rPr>
  </w:style>
  <w:style w:type="character" w:customStyle="1" w:styleId="WW8Num12z0">
    <w:name w:val="WW8Num12z0"/>
    <w:rsid w:val="00A2258E"/>
  </w:style>
  <w:style w:type="character" w:customStyle="1" w:styleId="WW8Num12z1">
    <w:name w:val="WW8Num12z1"/>
    <w:rsid w:val="00A2258E"/>
  </w:style>
  <w:style w:type="character" w:customStyle="1" w:styleId="WW8Num12z2">
    <w:name w:val="WW8Num12z2"/>
    <w:rsid w:val="00A2258E"/>
  </w:style>
  <w:style w:type="character" w:customStyle="1" w:styleId="WW8Num12z3">
    <w:name w:val="WW8Num12z3"/>
    <w:rsid w:val="00A2258E"/>
  </w:style>
  <w:style w:type="character" w:customStyle="1" w:styleId="WW8Num12z4">
    <w:name w:val="WW8Num12z4"/>
    <w:rsid w:val="00A2258E"/>
  </w:style>
  <w:style w:type="character" w:customStyle="1" w:styleId="WW8Num12z5">
    <w:name w:val="WW8Num12z5"/>
    <w:rsid w:val="00A2258E"/>
  </w:style>
  <w:style w:type="character" w:customStyle="1" w:styleId="WW8Num12z6">
    <w:name w:val="WW8Num12z6"/>
    <w:rsid w:val="00A2258E"/>
  </w:style>
  <w:style w:type="character" w:customStyle="1" w:styleId="WW8Num12z7">
    <w:name w:val="WW8Num12z7"/>
    <w:rsid w:val="00A2258E"/>
  </w:style>
  <w:style w:type="character" w:customStyle="1" w:styleId="WW8Num12z8">
    <w:name w:val="WW8Num12z8"/>
    <w:rsid w:val="00A2258E"/>
  </w:style>
  <w:style w:type="character" w:customStyle="1" w:styleId="WW8Num13z0">
    <w:name w:val="WW8Num13z0"/>
    <w:rsid w:val="00A2258E"/>
    <w:rPr>
      <w:rFonts w:ascii="Symbol" w:hAnsi="Symbol" w:cs="Symbol" w:hint="default"/>
    </w:rPr>
  </w:style>
  <w:style w:type="character" w:customStyle="1" w:styleId="WW8Num13z1">
    <w:name w:val="WW8Num13z1"/>
    <w:rsid w:val="00A2258E"/>
    <w:rPr>
      <w:rFonts w:ascii="Courier New" w:hAnsi="Courier New" w:cs="Courier New" w:hint="default"/>
    </w:rPr>
  </w:style>
  <w:style w:type="character" w:customStyle="1" w:styleId="WW8Num13z2">
    <w:name w:val="WW8Num13z2"/>
    <w:rsid w:val="00A2258E"/>
    <w:rPr>
      <w:rFonts w:ascii="Wingdings" w:hAnsi="Wingdings" w:cs="Wingdings" w:hint="default"/>
    </w:rPr>
  </w:style>
  <w:style w:type="character" w:customStyle="1" w:styleId="WW8Num14z0">
    <w:name w:val="WW8Num14z0"/>
    <w:rsid w:val="00A2258E"/>
    <w:rPr>
      <w:rFonts w:hint="default"/>
    </w:rPr>
  </w:style>
  <w:style w:type="character" w:customStyle="1" w:styleId="WW8Num14z1">
    <w:name w:val="WW8Num14z1"/>
    <w:rsid w:val="00A2258E"/>
    <w:rPr>
      <w:rFonts w:ascii="Cambria" w:hAnsi="Cambria" w:cs="Cambria"/>
    </w:rPr>
  </w:style>
  <w:style w:type="character" w:customStyle="1" w:styleId="WW8Num14z2">
    <w:name w:val="WW8Num14z2"/>
    <w:rsid w:val="00A2258E"/>
    <w:rPr>
      <w:rFonts w:ascii="Cambria" w:hAnsi="Cambria" w:cs="Cambria"/>
    </w:rPr>
  </w:style>
  <w:style w:type="character" w:customStyle="1" w:styleId="WW8Num14z3">
    <w:name w:val="WW8Num14z3"/>
    <w:rsid w:val="00A2258E"/>
  </w:style>
  <w:style w:type="character" w:customStyle="1" w:styleId="WW8Num14z4">
    <w:name w:val="WW8Num14z4"/>
    <w:rsid w:val="00A2258E"/>
  </w:style>
  <w:style w:type="character" w:customStyle="1" w:styleId="WW8Num14z5">
    <w:name w:val="WW8Num14z5"/>
    <w:rsid w:val="00A2258E"/>
  </w:style>
  <w:style w:type="character" w:customStyle="1" w:styleId="WW8Num14z6">
    <w:name w:val="WW8Num14z6"/>
    <w:rsid w:val="00A2258E"/>
  </w:style>
  <w:style w:type="character" w:customStyle="1" w:styleId="WW8Num14z7">
    <w:name w:val="WW8Num14z7"/>
    <w:rsid w:val="00A2258E"/>
  </w:style>
  <w:style w:type="character" w:customStyle="1" w:styleId="WW8Num14z8">
    <w:name w:val="WW8Num14z8"/>
    <w:rsid w:val="00A2258E"/>
  </w:style>
  <w:style w:type="character" w:customStyle="1" w:styleId="WW8Num15z0">
    <w:name w:val="WW8Num15z0"/>
    <w:rsid w:val="00A2258E"/>
    <w:rPr>
      <w:rFonts w:ascii="Symbol" w:hAnsi="Symbol" w:cs="Symbol" w:hint="default"/>
    </w:rPr>
  </w:style>
  <w:style w:type="character" w:customStyle="1" w:styleId="WW8Num15z1">
    <w:name w:val="WW8Num15z1"/>
    <w:rsid w:val="00A2258E"/>
    <w:rPr>
      <w:rFonts w:ascii="Courier New" w:hAnsi="Courier New" w:cs="Courier New" w:hint="default"/>
    </w:rPr>
  </w:style>
  <w:style w:type="character" w:customStyle="1" w:styleId="WW8Num15z2">
    <w:name w:val="WW8Num15z2"/>
    <w:rsid w:val="00A2258E"/>
    <w:rPr>
      <w:rFonts w:ascii="Wingdings" w:hAnsi="Wingdings" w:cs="Wingdings" w:hint="default"/>
    </w:rPr>
  </w:style>
  <w:style w:type="character" w:customStyle="1" w:styleId="WW8Num16z0">
    <w:name w:val="WW8Num16z0"/>
    <w:rsid w:val="00A2258E"/>
    <w:rPr>
      <w:rFonts w:ascii="Symbol" w:hAnsi="Symbol" w:cs="Symbol" w:hint="default"/>
    </w:rPr>
  </w:style>
  <w:style w:type="character" w:customStyle="1" w:styleId="WW8Num16z1">
    <w:name w:val="WW8Num16z1"/>
    <w:rsid w:val="00A2258E"/>
    <w:rPr>
      <w:rFonts w:ascii="Courier New" w:hAnsi="Courier New" w:cs="Courier New" w:hint="default"/>
    </w:rPr>
  </w:style>
  <w:style w:type="character" w:customStyle="1" w:styleId="WW8Num16z2">
    <w:name w:val="WW8Num16z2"/>
    <w:rsid w:val="00A2258E"/>
    <w:rPr>
      <w:rFonts w:ascii="Wingdings" w:hAnsi="Wingdings" w:cs="Wingdings" w:hint="default"/>
    </w:rPr>
  </w:style>
  <w:style w:type="character" w:customStyle="1" w:styleId="WW8Num17z0">
    <w:name w:val="WW8Num17z0"/>
    <w:rsid w:val="00A2258E"/>
    <w:rPr>
      <w:rFonts w:ascii="Symbol" w:hAnsi="Symbol" w:cs="Symbol" w:hint="default"/>
    </w:rPr>
  </w:style>
  <w:style w:type="character" w:customStyle="1" w:styleId="WW8Num17z1">
    <w:name w:val="WW8Num17z1"/>
    <w:rsid w:val="00A2258E"/>
    <w:rPr>
      <w:rFonts w:ascii="Courier New" w:hAnsi="Courier New" w:cs="Courier New" w:hint="default"/>
    </w:rPr>
  </w:style>
  <w:style w:type="character" w:customStyle="1" w:styleId="WW8Num17z2">
    <w:name w:val="WW8Num17z2"/>
    <w:rsid w:val="00A2258E"/>
    <w:rPr>
      <w:rFonts w:ascii="Wingdings" w:hAnsi="Wingdings" w:cs="Wingdings" w:hint="default"/>
    </w:rPr>
  </w:style>
  <w:style w:type="character" w:customStyle="1" w:styleId="WW8Num18z0">
    <w:name w:val="WW8Num18z0"/>
    <w:rsid w:val="00A2258E"/>
    <w:rPr>
      <w:rFonts w:ascii="Cambria" w:eastAsia="Calibri" w:hAnsi="Cambria" w:cs="Times New Roman"/>
    </w:rPr>
  </w:style>
  <w:style w:type="character" w:customStyle="1" w:styleId="WW8Num18z1">
    <w:name w:val="WW8Num18z1"/>
    <w:rsid w:val="00A2258E"/>
  </w:style>
  <w:style w:type="character" w:customStyle="1" w:styleId="WW8Num18z2">
    <w:name w:val="WW8Num18z2"/>
    <w:rsid w:val="00A2258E"/>
  </w:style>
  <w:style w:type="character" w:customStyle="1" w:styleId="WW8Num18z3">
    <w:name w:val="WW8Num18z3"/>
    <w:rsid w:val="00A2258E"/>
  </w:style>
  <w:style w:type="character" w:customStyle="1" w:styleId="WW8Num18z4">
    <w:name w:val="WW8Num18z4"/>
    <w:rsid w:val="00A2258E"/>
  </w:style>
  <w:style w:type="character" w:customStyle="1" w:styleId="WW8Num18z5">
    <w:name w:val="WW8Num18z5"/>
    <w:rsid w:val="00A2258E"/>
  </w:style>
  <w:style w:type="character" w:customStyle="1" w:styleId="WW8Num18z6">
    <w:name w:val="WW8Num18z6"/>
    <w:rsid w:val="00A2258E"/>
  </w:style>
  <w:style w:type="character" w:customStyle="1" w:styleId="WW8Num18z7">
    <w:name w:val="WW8Num18z7"/>
    <w:rsid w:val="00A2258E"/>
  </w:style>
  <w:style w:type="character" w:customStyle="1" w:styleId="WW8Num18z8">
    <w:name w:val="WW8Num18z8"/>
    <w:rsid w:val="00A2258E"/>
  </w:style>
  <w:style w:type="character" w:customStyle="1" w:styleId="Domylnaczcionkaakapitu1">
    <w:name w:val="Domyślna czcionka akapitu1"/>
    <w:rsid w:val="00A2258E"/>
  </w:style>
  <w:style w:type="character" w:customStyle="1" w:styleId="styl1">
    <w:name w:val="styl1"/>
    <w:rsid w:val="00A2258E"/>
    <w:rPr>
      <w:b/>
      <w:bCs/>
      <w:color w:val="014479"/>
    </w:rPr>
  </w:style>
  <w:style w:type="character" w:styleId="Pogrubienie">
    <w:name w:val="Strong"/>
    <w:qFormat/>
    <w:rsid w:val="00A2258E"/>
    <w:rPr>
      <w:b/>
      <w:bCs/>
    </w:rPr>
  </w:style>
  <w:style w:type="character" w:customStyle="1" w:styleId="FontStyle23">
    <w:name w:val="Font Style23"/>
    <w:rsid w:val="00A2258E"/>
    <w:rPr>
      <w:rFonts w:ascii="Times New Roman" w:hAnsi="Times New Roman" w:cs="Times New Roman"/>
      <w:color w:val="000000"/>
      <w:sz w:val="22"/>
      <w:szCs w:val="22"/>
    </w:rPr>
  </w:style>
  <w:style w:type="character" w:customStyle="1" w:styleId="tab-details-body1">
    <w:name w:val="tab-details-body1"/>
    <w:rsid w:val="00A2258E"/>
    <w:rPr>
      <w:rFonts w:ascii="Tahoma" w:hAnsi="Tahoma" w:cs="Tahoma" w:hint="default"/>
      <w:vanish w:val="0"/>
      <w:sz w:val="18"/>
      <w:szCs w:val="18"/>
    </w:rPr>
  </w:style>
  <w:style w:type="character" w:styleId="Uwydatnienie">
    <w:name w:val="Emphasis"/>
    <w:qFormat/>
    <w:rsid w:val="00A2258E"/>
    <w:rPr>
      <w:i/>
      <w:iCs/>
    </w:rPr>
  </w:style>
  <w:style w:type="character" w:customStyle="1" w:styleId="Odwoaniedokomentarza1">
    <w:name w:val="Odwołanie do komentarza1"/>
    <w:rsid w:val="00A2258E"/>
    <w:rPr>
      <w:sz w:val="16"/>
      <w:szCs w:val="16"/>
    </w:rPr>
  </w:style>
  <w:style w:type="paragraph" w:customStyle="1" w:styleId="Nagwek10">
    <w:name w:val="Nagłówek1"/>
    <w:basedOn w:val="Normalny"/>
    <w:next w:val="Tekstpodstawowy"/>
    <w:rsid w:val="00A2258E"/>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uiPriority w:val="99"/>
    <w:rsid w:val="00A2258E"/>
    <w:pPr>
      <w:suppressAutoHyphens/>
      <w:overflowPunct w:val="0"/>
      <w:autoSpaceDE w:val="0"/>
      <w:spacing w:line="240" w:lineRule="auto"/>
      <w:jc w:val="left"/>
      <w:textAlignment w:val="baseline"/>
    </w:pPr>
    <w:rPr>
      <w:rFonts w:ascii="Times New Roman" w:hAnsi="Times New Roman" w:cs="Arial"/>
      <w:szCs w:val="24"/>
      <w:lang w:val="x-none" w:eastAsia="zh-CN"/>
    </w:rPr>
  </w:style>
  <w:style w:type="paragraph" w:styleId="Legenda">
    <w:name w:val="caption"/>
    <w:basedOn w:val="Normalny"/>
    <w:qFormat/>
    <w:rsid w:val="00A2258E"/>
    <w:pPr>
      <w:suppressLineNumbers/>
      <w:suppressAutoHyphens/>
      <w:spacing w:before="120" w:after="120"/>
    </w:pPr>
    <w:rPr>
      <w:rFonts w:ascii="Calibri" w:eastAsia="Calibri" w:hAnsi="Calibri" w:cs="Arial"/>
      <w:i/>
      <w:iCs/>
      <w:sz w:val="24"/>
      <w:szCs w:val="24"/>
      <w:lang w:eastAsia="zh-CN"/>
    </w:rPr>
  </w:style>
  <w:style w:type="paragraph" w:customStyle="1" w:styleId="Indeks">
    <w:name w:val="Indeks"/>
    <w:basedOn w:val="Normalny"/>
    <w:rsid w:val="00A2258E"/>
    <w:pPr>
      <w:suppressLineNumbers/>
      <w:suppressAutoHyphens/>
    </w:pPr>
    <w:rPr>
      <w:rFonts w:ascii="Calibri" w:eastAsia="Calibri" w:hAnsi="Calibri" w:cs="Arial"/>
      <w:lang w:eastAsia="zh-CN"/>
    </w:rPr>
  </w:style>
  <w:style w:type="paragraph" w:customStyle="1" w:styleId="Zwykytekst1">
    <w:name w:val="Zwykły tekst1"/>
    <w:basedOn w:val="Normalny"/>
    <w:rsid w:val="00A2258E"/>
    <w:pPr>
      <w:suppressAutoHyphens/>
      <w:spacing w:after="0" w:line="240" w:lineRule="auto"/>
    </w:pPr>
    <w:rPr>
      <w:rFonts w:ascii="Consolas" w:eastAsia="Calibri" w:hAnsi="Consolas" w:cs="Consolas"/>
      <w:sz w:val="21"/>
      <w:szCs w:val="21"/>
      <w:lang w:val="x-none" w:eastAsia="zh-CN"/>
    </w:rPr>
  </w:style>
  <w:style w:type="paragraph" w:customStyle="1" w:styleId="Style11">
    <w:name w:val="Style11"/>
    <w:basedOn w:val="Normalny"/>
    <w:rsid w:val="00A2258E"/>
    <w:pPr>
      <w:widowControl w:val="0"/>
      <w:suppressAutoHyphens/>
      <w:autoSpaceDE w:val="0"/>
      <w:spacing w:after="0" w:line="418" w:lineRule="exact"/>
      <w:ind w:hanging="360"/>
      <w:jc w:val="both"/>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A2258E"/>
    <w:pPr>
      <w:suppressAutoHyphens/>
      <w:spacing w:line="240" w:lineRule="auto"/>
    </w:pPr>
    <w:rPr>
      <w:rFonts w:ascii="Calibri" w:eastAsia="Calibri" w:hAnsi="Calibri" w:cs="Times New Roman"/>
      <w:sz w:val="20"/>
      <w:szCs w:val="20"/>
      <w:lang w:val="x-none" w:eastAsia="zh-CN"/>
    </w:rPr>
  </w:style>
  <w:style w:type="paragraph" w:customStyle="1" w:styleId="Style3">
    <w:name w:val="Style3"/>
    <w:basedOn w:val="Normalny"/>
    <w:rsid w:val="00A2258E"/>
    <w:pPr>
      <w:widowControl w:val="0"/>
      <w:suppressAutoHyphens/>
      <w:autoSpaceDE w:val="0"/>
      <w:spacing w:after="0" w:line="414" w:lineRule="exact"/>
      <w:ind w:hanging="547"/>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A2258E"/>
    <w:pPr>
      <w:suppressAutoHyphens/>
      <w:spacing w:after="0" w:line="100" w:lineRule="atLeast"/>
      <w:ind w:left="720"/>
    </w:pPr>
    <w:rPr>
      <w:rFonts w:ascii="Times New Roman" w:eastAsia="Times New Roman" w:hAnsi="Times New Roman" w:cs="Times New Roman"/>
      <w:kern w:val="1"/>
      <w:sz w:val="24"/>
      <w:szCs w:val="24"/>
      <w:lang w:eastAsia="zh-CN" w:bidi="hi-IN"/>
    </w:rPr>
  </w:style>
  <w:style w:type="paragraph" w:customStyle="1" w:styleId="Zawartoramki">
    <w:name w:val="Zawartość ramki"/>
    <w:basedOn w:val="Normalny"/>
    <w:rsid w:val="00A2258E"/>
    <w:pPr>
      <w:suppressAutoHyphens/>
    </w:pPr>
    <w:rPr>
      <w:rFonts w:ascii="Calibri" w:eastAsia="Calibri" w:hAnsi="Calibri" w:cs="Times New Roman"/>
      <w:lang w:eastAsia="zh-CN"/>
    </w:rPr>
  </w:style>
  <w:style w:type="paragraph" w:customStyle="1" w:styleId="Zawartotabeli">
    <w:name w:val="Zawartość tabeli"/>
    <w:basedOn w:val="Normalny"/>
    <w:rsid w:val="00A2258E"/>
    <w:pPr>
      <w:suppressLineNumbers/>
      <w:suppressAutoHyphens/>
    </w:pPr>
    <w:rPr>
      <w:rFonts w:ascii="Calibri" w:eastAsia="Calibri" w:hAnsi="Calibri" w:cs="Times New Roman"/>
      <w:lang w:eastAsia="zh-CN"/>
    </w:rPr>
  </w:style>
  <w:style w:type="paragraph" w:customStyle="1" w:styleId="Nagwektabeli">
    <w:name w:val="Nagłówek tabeli"/>
    <w:basedOn w:val="Zawartotabeli"/>
    <w:rsid w:val="00A2258E"/>
    <w:pPr>
      <w:jc w:val="center"/>
    </w:pPr>
    <w:rPr>
      <w:b/>
      <w:bCs/>
    </w:rPr>
  </w:style>
  <w:style w:type="paragraph" w:customStyle="1" w:styleId="Default">
    <w:name w:val="Default"/>
    <w:rsid w:val="00A2258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qFormat/>
    <w:rsid w:val="00A2258E"/>
    <w:pPr>
      <w:spacing w:after="0" w:line="240" w:lineRule="auto"/>
    </w:pPr>
    <w:rPr>
      <w:rFonts w:ascii="Calibri" w:eastAsia="Calibri" w:hAnsi="Calibri" w:cs="Times New Roman"/>
    </w:rPr>
  </w:style>
  <w:style w:type="character" w:customStyle="1" w:styleId="BezodstpwZnak">
    <w:name w:val="Bez odstępów Znak"/>
    <w:link w:val="Bezodstpw"/>
    <w:rsid w:val="00A2258E"/>
    <w:rPr>
      <w:rFonts w:ascii="Calibri" w:eastAsia="Calibri" w:hAnsi="Calibri" w:cs="Times New Roman"/>
    </w:rPr>
  </w:style>
  <w:style w:type="paragraph" w:customStyle="1" w:styleId="F4AKAPIT">
    <w:name w:val="F4_AKAPIT"/>
    <w:basedOn w:val="Normalny"/>
    <w:rsid w:val="00A2258E"/>
    <w:pPr>
      <w:spacing w:after="0" w:line="240" w:lineRule="auto"/>
      <w:ind w:firstLine="709"/>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A2258E"/>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Bezlisty2">
    <w:name w:val="Bez listy2"/>
    <w:next w:val="Bezlisty"/>
    <w:uiPriority w:val="99"/>
    <w:semiHidden/>
    <w:unhideWhenUsed/>
    <w:rsid w:val="00A2258E"/>
  </w:style>
  <w:style w:type="paragraph" w:styleId="Tekstpodstawowy3">
    <w:name w:val="Body Text 3"/>
    <w:basedOn w:val="Normalny"/>
    <w:link w:val="Tekstpodstawowy3Znak"/>
    <w:rsid w:val="00A2258E"/>
    <w:pPr>
      <w:widowControl w:val="0"/>
      <w:suppressAutoHyphens/>
      <w:spacing w:after="120" w:line="240" w:lineRule="auto"/>
    </w:pPr>
    <w:rPr>
      <w:rFonts w:ascii="Thorndale" w:eastAsia="HG Mincho Light J" w:hAnsi="Thorndale" w:cs="Times New Roman"/>
      <w:color w:val="000000"/>
      <w:sz w:val="16"/>
      <w:szCs w:val="16"/>
      <w:lang w:val="x-none" w:eastAsia="x-none"/>
    </w:rPr>
  </w:style>
  <w:style w:type="character" w:customStyle="1" w:styleId="Tekstpodstawowy3Znak">
    <w:name w:val="Tekst podstawowy 3 Znak"/>
    <w:basedOn w:val="Domylnaczcionkaakapitu"/>
    <w:link w:val="Tekstpodstawowy3"/>
    <w:rsid w:val="00A2258E"/>
    <w:rPr>
      <w:rFonts w:ascii="Thorndale" w:eastAsia="HG Mincho Light J" w:hAnsi="Thorndale" w:cs="Times New Roman"/>
      <w:color w:val="000000"/>
      <w:sz w:val="16"/>
      <w:szCs w:val="16"/>
      <w:lang w:val="x-none" w:eastAsia="x-none"/>
    </w:rPr>
  </w:style>
  <w:style w:type="paragraph" w:customStyle="1" w:styleId="25">
    <w:name w:val="25"/>
    <w:basedOn w:val="Normalny"/>
    <w:autoRedefine/>
    <w:rsid w:val="00A2258E"/>
    <w:pPr>
      <w:autoSpaceDE w:val="0"/>
      <w:autoSpaceDN w:val="0"/>
      <w:adjustRightInd w:val="0"/>
      <w:spacing w:before="120" w:after="120" w:line="240" w:lineRule="auto"/>
      <w:ind w:left="425" w:hanging="425"/>
      <w:jc w:val="both"/>
    </w:pPr>
    <w:rPr>
      <w:rFonts w:ascii="Times New Roman" w:eastAsia="Times New Roman" w:hAnsi="Times New Roman" w:cs="Times New Roman"/>
      <w:sz w:val="24"/>
      <w:szCs w:val="24"/>
    </w:rPr>
  </w:style>
  <w:style w:type="paragraph" w:customStyle="1" w:styleId="Zal-text">
    <w:name w:val="Zal-text"/>
    <w:basedOn w:val="Normalny"/>
    <w:rsid w:val="00A2258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kt1art">
    <w:name w:val="pkt1 art"/>
    <w:rsid w:val="00A2258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2258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2258E"/>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Domylnie">
    <w:name w:val="Domyślnie"/>
    <w:rsid w:val="00A2258E"/>
    <w:pPr>
      <w:suppressAutoHyphens/>
      <w:spacing w:after="0" w:line="100" w:lineRule="atLeast"/>
    </w:pPr>
    <w:rPr>
      <w:rFonts w:ascii="Times New Roman" w:eastAsia="Times New Roman" w:hAnsi="Times New Roman" w:cs="Times New Roman"/>
      <w:sz w:val="24"/>
      <w:szCs w:val="24"/>
      <w:lang w:eastAsia="pl-PL"/>
    </w:rPr>
  </w:style>
  <w:style w:type="paragraph" w:customStyle="1" w:styleId="Tretekstu">
    <w:name w:val="Treść tekstu"/>
    <w:basedOn w:val="Domylnie"/>
    <w:rsid w:val="00A2258E"/>
    <w:pPr>
      <w:spacing w:after="120"/>
    </w:pPr>
  </w:style>
  <w:style w:type="paragraph" w:styleId="Tekstblokowy">
    <w:name w:val="Block Text"/>
    <w:basedOn w:val="Normalny"/>
    <w:rsid w:val="00A2258E"/>
    <w:pPr>
      <w:tabs>
        <w:tab w:val="left" w:pos="9000"/>
      </w:tabs>
      <w:spacing w:after="0" w:line="240" w:lineRule="auto"/>
      <w:ind w:left="720" w:right="70" w:hanging="360"/>
      <w:jc w:val="both"/>
    </w:pPr>
    <w:rPr>
      <w:rFonts w:ascii="Times New Roman" w:eastAsia="Times New Roman" w:hAnsi="Times New Roman" w:cs="Times New Roman"/>
      <w:szCs w:val="24"/>
      <w:lang w:eastAsia="pl-PL"/>
    </w:rPr>
  </w:style>
  <w:style w:type="character" w:customStyle="1" w:styleId="TekstkomentarzaZnak1">
    <w:name w:val="Tekst komentarza Znak1"/>
    <w:uiPriority w:val="99"/>
    <w:semiHidden/>
    <w:rsid w:val="00A2258E"/>
    <w:rPr>
      <w:rFonts w:ascii="Calibri" w:eastAsia="Calibri" w:hAnsi="Calibri"/>
      <w:lang w:eastAsia="zh-CN"/>
    </w:rPr>
  </w:style>
  <w:style w:type="character" w:customStyle="1" w:styleId="cpvdrzewo3">
    <w:name w:val="cpv_drzewo_3"/>
    <w:rsid w:val="00A2258E"/>
  </w:style>
  <w:style w:type="table" w:customStyle="1" w:styleId="Tabela-Siatka1">
    <w:name w:val="Tabela - Siatka1"/>
    <w:basedOn w:val="Standardowy"/>
    <w:next w:val="Tabela-Siatka"/>
    <w:uiPriority w:val="59"/>
    <w:rsid w:val="00A22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2258E"/>
  </w:style>
  <w:style w:type="table" w:customStyle="1" w:styleId="Tabela-Siatka2">
    <w:name w:val="Tabela - Siatka2"/>
    <w:basedOn w:val="Standardowy"/>
    <w:next w:val="Tabela-Siatka"/>
    <w:uiPriority w:val="59"/>
    <w:rsid w:val="00A225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A225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UyteHipercze">
    <w:name w:val="FollowedHyperlink"/>
    <w:uiPriority w:val="99"/>
    <w:semiHidden/>
    <w:unhideWhenUsed/>
    <w:rsid w:val="00A2258E"/>
    <w:rPr>
      <w:color w:val="800080"/>
      <w:u w:val="single"/>
    </w:rPr>
  </w:style>
  <w:style w:type="paragraph" w:customStyle="1" w:styleId="xl63">
    <w:name w:val="xl63"/>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67">
    <w:name w:val="xl67"/>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68">
    <w:name w:val="xl68"/>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73">
    <w:name w:val="xl73"/>
    <w:basedOn w:val="Normalny"/>
    <w:rsid w:val="00A225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75">
    <w:name w:val="xl75"/>
    <w:basedOn w:val="Normalny"/>
    <w:rsid w:val="00A2258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A225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2258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0">
    <w:name w:val="xl80"/>
    <w:basedOn w:val="Normalny"/>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2">
    <w:name w:val="xl82"/>
    <w:basedOn w:val="Normalny"/>
    <w:rsid w:val="00A225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3">
    <w:name w:val="xl83"/>
    <w:basedOn w:val="Normalny"/>
    <w:rsid w:val="00A2258E"/>
    <w:pPr>
      <w:pBdr>
        <w:top w:val="single" w:sz="8" w:space="0" w:color="auto"/>
        <w:bottom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4">
    <w:name w:val="xl84"/>
    <w:basedOn w:val="Normalny"/>
    <w:rsid w:val="00A225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5">
    <w:name w:val="xl85"/>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6">
    <w:name w:val="xl86"/>
    <w:basedOn w:val="Normalny"/>
    <w:rsid w:val="00A225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7">
    <w:name w:val="xl87"/>
    <w:basedOn w:val="Normalny"/>
    <w:rsid w:val="00A2258E"/>
    <w:pPr>
      <w:pBdr>
        <w:top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8">
    <w:name w:val="xl88"/>
    <w:basedOn w:val="Normalny"/>
    <w:rsid w:val="00A225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9">
    <w:name w:val="xl89"/>
    <w:basedOn w:val="Normalny"/>
    <w:rsid w:val="00A2258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0">
    <w:name w:val="xl90"/>
    <w:basedOn w:val="Normalny"/>
    <w:rsid w:val="00A225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1">
    <w:name w:val="xl91"/>
    <w:basedOn w:val="Normalny"/>
    <w:rsid w:val="00A2258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2">
    <w:name w:val="xl92"/>
    <w:basedOn w:val="Normalny"/>
    <w:rsid w:val="00A225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3">
    <w:name w:val="xl93"/>
    <w:basedOn w:val="Normalny"/>
    <w:rsid w:val="00A225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4">
    <w:name w:val="xl94"/>
    <w:basedOn w:val="Normalny"/>
    <w:rsid w:val="00A225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styleId="Poprawka">
    <w:name w:val="Revision"/>
    <w:hidden/>
    <w:uiPriority w:val="99"/>
    <w:semiHidden/>
    <w:rsid w:val="00A2258E"/>
    <w:pPr>
      <w:spacing w:after="0" w:line="240" w:lineRule="auto"/>
    </w:pPr>
    <w:rPr>
      <w:rFonts w:ascii="Thorndale" w:eastAsia="HG Mincho Light J" w:hAnsi="Thorndale" w:cs="Times New Roman"/>
      <w:color w:val="000000"/>
      <w:sz w:val="24"/>
      <w:szCs w:val="20"/>
      <w:lang w:eastAsia="pl-PL"/>
    </w:rPr>
  </w:style>
  <w:style w:type="character" w:customStyle="1" w:styleId="Bold">
    <w:name w:val="Bold"/>
    <w:rsid w:val="00A2258E"/>
    <w:rPr>
      <w:b/>
    </w:rPr>
  </w:style>
  <w:style w:type="character" w:customStyle="1" w:styleId="Italic">
    <w:name w:val="Italic"/>
    <w:rsid w:val="00A2258E"/>
    <w:rPr>
      <w:i/>
    </w:rPr>
  </w:style>
  <w:style w:type="paragraph" w:styleId="Tekstpodstawowywcity3">
    <w:name w:val="Body Text Indent 3"/>
    <w:basedOn w:val="Normalny"/>
    <w:link w:val="Tekstpodstawowywcity3Znak"/>
    <w:uiPriority w:val="99"/>
    <w:unhideWhenUsed/>
    <w:rsid w:val="00A2258E"/>
    <w:pPr>
      <w:widowControl w:val="0"/>
      <w:suppressAutoHyphens/>
      <w:spacing w:after="120" w:line="240" w:lineRule="auto"/>
      <w:ind w:left="283"/>
    </w:pPr>
    <w:rPr>
      <w:rFonts w:ascii="Thorndale" w:eastAsia="HG Mincho Light J" w:hAnsi="Thorndale" w:cs="Times New Roman"/>
      <w:color w:val="000000"/>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258E"/>
    <w:rPr>
      <w:rFonts w:ascii="Thorndale" w:eastAsia="HG Mincho Light J" w:hAnsi="Thorndale" w:cs="Times New Roman"/>
      <w:color w:val="000000"/>
      <w:sz w:val="16"/>
      <w:szCs w:val="16"/>
      <w:lang w:val="x-none" w:eastAsia="x-none"/>
    </w:rPr>
  </w:style>
  <w:style w:type="character" w:customStyle="1" w:styleId="text1">
    <w:name w:val="text1"/>
    <w:rsid w:val="00A2258E"/>
    <w:rPr>
      <w:rFonts w:ascii="Verdana" w:hAnsi="Verdana" w:hint="default"/>
      <w:color w:val="000000"/>
      <w:sz w:val="18"/>
      <w:szCs w:val="18"/>
    </w:rPr>
  </w:style>
  <w:style w:type="paragraph" w:customStyle="1" w:styleId="khheader">
    <w:name w:val="kh_header"/>
    <w:basedOn w:val="Normalny"/>
    <w:rsid w:val="00A22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ogqs-tidbit1">
    <w:name w:val="goog_qs-tidbit1"/>
    <w:rsid w:val="00A2258E"/>
    <w:rPr>
      <w:vanish w:val="0"/>
      <w:webHidden w:val="0"/>
      <w:specVanish w:val="0"/>
    </w:rPr>
  </w:style>
  <w:style w:type="paragraph" w:customStyle="1" w:styleId="Bezodstpw1">
    <w:name w:val="Bez odstępów1"/>
    <w:rsid w:val="00A2258E"/>
    <w:pPr>
      <w:spacing w:after="0" w:line="240" w:lineRule="auto"/>
    </w:pPr>
    <w:rPr>
      <w:rFonts w:ascii="Times New Roman" w:eastAsia="Calibri" w:hAnsi="Times New Roman" w:cs="Times New Roman"/>
      <w:sz w:val="24"/>
      <w:szCs w:val="24"/>
      <w:lang w:eastAsia="pl-PL"/>
    </w:rPr>
  </w:style>
  <w:style w:type="paragraph" w:customStyle="1" w:styleId="font5">
    <w:name w:val="font5"/>
    <w:basedOn w:val="Normalny"/>
    <w:rsid w:val="00A2258E"/>
    <w:pPr>
      <w:spacing w:before="100" w:beforeAutospacing="1" w:after="100" w:afterAutospacing="1" w:line="240" w:lineRule="auto"/>
    </w:pPr>
    <w:rPr>
      <w:rFonts w:ascii="Czcionka tekstu podstawowego" w:eastAsia="Times New Roman" w:hAnsi="Czcionka tekstu podstawowego" w:cs="Times New Roman"/>
      <w:color w:val="000000"/>
      <w:sz w:val="20"/>
      <w:szCs w:val="20"/>
      <w:lang w:eastAsia="pl-PL"/>
    </w:rPr>
  </w:style>
  <w:style w:type="paragraph" w:customStyle="1" w:styleId="xl95">
    <w:name w:val="xl95"/>
    <w:basedOn w:val="Normalny"/>
    <w:rsid w:val="00A2258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A225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10">
    <w:name w:val="xl110"/>
    <w:basedOn w:val="Normalny"/>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12">
    <w:name w:val="xl112"/>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A2258E"/>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A2258E"/>
    <w:pPr>
      <w:pBdr>
        <w:top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15">
    <w:name w:val="xl115"/>
    <w:basedOn w:val="Normalny"/>
    <w:rsid w:val="00A2258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A2258E"/>
    <w:pPr>
      <w:pBdr>
        <w:top w:val="single" w:sz="8"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117">
    <w:name w:val="xl117"/>
    <w:basedOn w:val="Normalny"/>
    <w:rsid w:val="00A2258E"/>
    <w:pPr>
      <w:pBdr>
        <w:top w:val="single" w:sz="8" w:space="0" w:color="auto"/>
        <w:bottom w:val="single" w:sz="4"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18">
    <w:name w:val="xl118"/>
    <w:basedOn w:val="Normalny"/>
    <w:rsid w:val="00A2258E"/>
    <w:pPr>
      <w:pBdr>
        <w:top w:val="single" w:sz="4" w:space="0" w:color="auto"/>
        <w:bottom w:val="single" w:sz="4"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19">
    <w:name w:val="xl119"/>
    <w:basedOn w:val="Normalny"/>
    <w:rsid w:val="00A2258E"/>
    <w:pPr>
      <w:pBdr>
        <w:top w:val="single" w:sz="4" w:space="0" w:color="auto"/>
        <w:bottom w:val="single" w:sz="8"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20">
    <w:name w:val="xl120"/>
    <w:basedOn w:val="Normalny"/>
    <w:rsid w:val="00A2258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1">
    <w:name w:val="xl121"/>
    <w:basedOn w:val="Normalny"/>
    <w:rsid w:val="00A2258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22">
    <w:name w:val="xl122"/>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A225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A225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1">
    <w:name w:val="xl131"/>
    <w:basedOn w:val="Normalny"/>
    <w:rsid w:val="00A2258E"/>
    <w:pPr>
      <w:pBdr>
        <w:top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2">
    <w:name w:val="xl132"/>
    <w:basedOn w:val="Normalny"/>
    <w:rsid w:val="00A225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3">
    <w:name w:val="xl133"/>
    <w:basedOn w:val="Normalny"/>
    <w:rsid w:val="00A2258E"/>
    <w:pPr>
      <w:pBdr>
        <w:top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4">
    <w:name w:val="xl134"/>
    <w:basedOn w:val="Normalny"/>
    <w:rsid w:val="00A2258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A2258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A2258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A2258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A2258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A225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A2258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A2258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A2258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A2258E"/>
    <w:pPr>
      <w:pBdr>
        <w:top w:val="single" w:sz="8" w:space="0" w:color="auto"/>
        <w:left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44">
    <w:name w:val="xl144"/>
    <w:basedOn w:val="Normalny"/>
    <w:rsid w:val="00A2258E"/>
    <w:pPr>
      <w:pBdr>
        <w:top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45">
    <w:name w:val="xl145"/>
    <w:basedOn w:val="Normalny"/>
    <w:rsid w:val="00A2258E"/>
    <w:pPr>
      <w:pBdr>
        <w:top w:val="single" w:sz="8"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0"/>
      <w:szCs w:val="20"/>
      <w:lang w:eastAsia="pl-PL"/>
    </w:rPr>
  </w:style>
  <w:style w:type="paragraph" w:customStyle="1" w:styleId="xl146">
    <w:name w:val="xl146"/>
    <w:basedOn w:val="Normalny"/>
    <w:rsid w:val="00A2258E"/>
    <w:pPr>
      <w:pBdr>
        <w:top w:val="single" w:sz="8" w:space="0" w:color="auto"/>
        <w:right w:val="single" w:sz="4"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147">
    <w:name w:val="xl147"/>
    <w:basedOn w:val="Normalny"/>
    <w:rsid w:val="00A2258E"/>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148">
    <w:name w:val="xl148"/>
    <w:basedOn w:val="Normalny"/>
    <w:rsid w:val="00A2258E"/>
    <w:pP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49">
    <w:name w:val="xl149"/>
    <w:basedOn w:val="Normalny"/>
    <w:rsid w:val="00A2258E"/>
    <w:pPr>
      <w:pBdr>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default0">
    <w:name w:val="default"/>
    <w:basedOn w:val="Normalny"/>
    <w:uiPriority w:val="99"/>
    <w:rsid w:val="00A2258E"/>
    <w:pPr>
      <w:spacing w:after="0" w:line="240" w:lineRule="auto"/>
    </w:pPr>
    <w:rPr>
      <w:rFonts w:ascii="Times New Roman" w:eastAsia="Times New Roman" w:hAnsi="Times New Roman" w:cs="Times New Roman"/>
      <w:color w:val="000000"/>
      <w:sz w:val="24"/>
      <w:szCs w:val="24"/>
      <w:lang w:eastAsia="pl-PL"/>
    </w:rPr>
  </w:style>
  <w:style w:type="paragraph" w:customStyle="1" w:styleId="NormalStyle">
    <w:name w:val="NormalStyle"/>
    <w:rsid w:val="00A2258E"/>
    <w:pPr>
      <w:spacing w:after="0" w:line="240" w:lineRule="auto"/>
    </w:pPr>
    <w:rPr>
      <w:rFonts w:ascii="Times New Roman" w:eastAsia="Times New Roman" w:hAnsi="Times New Roman" w:cs="Times New Roman"/>
      <w:color w:val="000000"/>
      <w:sz w:val="24"/>
      <w:lang w:eastAsia="pl-PL"/>
    </w:rPr>
  </w:style>
  <w:style w:type="character" w:customStyle="1" w:styleId="alb">
    <w:name w:val="a_lb"/>
    <w:rsid w:val="00A2258E"/>
  </w:style>
  <w:style w:type="paragraph" w:customStyle="1" w:styleId="text-justify">
    <w:name w:val="text-justify"/>
    <w:basedOn w:val="Normalny"/>
    <w:rsid w:val="00A22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2258E"/>
    <w:rPr>
      <w:color w:val="808080"/>
      <w:shd w:val="clear" w:color="auto" w:fill="E6E6E6"/>
    </w:rPr>
  </w:style>
  <w:style w:type="numbering" w:customStyle="1" w:styleId="WW8Num20">
    <w:name w:val="WW8Num20"/>
    <w:rsid w:val="00A2258E"/>
    <w:pPr>
      <w:numPr>
        <w:numId w:val="69"/>
      </w:numPr>
    </w:pPr>
  </w:style>
  <w:style w:type="numbering" w:customStyle="1" w:styleId="WW8Num12">
    <w:name w:val="WW8Num12"/>
    <w:rsid w:val="00A2258E"/>
    <w:pPr>
      <w:numPr>
        <w:numId w:val="70"/>
      </w:numPr>
    </w:pPr>
  </w:style>
  <w:style w:type="character" w:customStyle="1" w:styleId="TekstpodstawowyZnak1">
    <w:name w:val="Tekst podstawowy Znak1"/>
    <w:basedOn w:val="Domylnaczcionkaakapitu"/>
    <w:rsid w:val="00896244"/>
    <w:rPr>
      <w:rFonts w:ascii="Times New Roman" w:eastAsia="Times New Roman" w:hAnsi="Times New Roman" w:cs="Times New Roman"/>
      <w:sz w:val="24"/>
      <w:szCs w:val="24"/>
      <w:lang w:val="x-none" w:eastAsia="zh-CN"/>
    </w:rPr>
  </w:style>
  <w:style w:type="character" w:customStyle="1" w:styleId="TekstdymkaZnak1">
    <w:name w:val="Tekst dymka Znak1"/>
    <w:basedOn w:val="Domylnaczcionkaakapitu"/>
    <w:uiPriority w:val="99"/>
    <w:rsid w:val="00896244"/>
    <w:rPr>
      <w:rFonts w:ascii="Tahoma" w:eastAsia="Calibri" w:hAnsi="Tahoma" w:cs="Tahoma"/>
      <w:sz w:val="16"/>
      <w:szCs w:val="16"/>
      <w:lang w:val="x-none" w:eastAsia="zh-CN"/>
    </w:rPr>
  </w:style>
  <w:style w:type="character" w:customStyle="1" w:styleId="StopkaZnak1">
    <w:name w:val="Stopka Znak1"/>
    <w:basedOn w:val="Domylnaczcionkaakapitu"/>
    <w:uiPriority w:val="99"/>
    <w:rsid w:val="00896244"/>
    <w:rPr>
      <w:rFonts w:ascii="Calibri" w:eastAsia="Calibri" w:hAnsi="Calibri" w:cs="Times New Roman"/>
      <w:lang w:val="x-none" w:eastAsia="zh-CN"/>
    </w:rPr>
  </w:style>
  <w:style w:type="character" w:customStyle="1" w:styleId="TematkomentarzaZnak1">
    <w:name w:val="Temat komentarza Znak1"/>
    <w:basedOn w:val="TekstkomentarzaZnak1"/>
    <w:rsid w:val="00896244"/>
    <w:rPr>
      <w:rFonts w:ascii="Calibri" w:eastAsia="Calibri" w:hAnsi="Calibri" w:cs="Times New Roman"/>
      <w:b/>
      <w:bCs/>
      <w:sz w:val="20"/>
      <w:szCs w:val="20"/>
      <w:lang w:val="x-none" w:eastAsia="zh-CN"/>
    </w:rPr>
  </w:style>
  <w:style w:type="character" w:customStyle="1" w:styleId="NagwekZnak1">
    <w:name w:val="Nagłówek Znak1"/>
    <w:basedOn w:val="Domylnaczcionkaakapitu"/>
    <w:uiPriority w:val="99"/>
    <w:rsid w:val="00896244"/>
    <w:rPr>
      <w:rFonts w:ascii="Calibri" w:eastAsia="Calibri" w:hAnsi="Calibri" w:cs="Times New Roman"/>
      <w:lang w:val="x-none" w:eastAsia="zh-CN"/>
    </w:rPr>
  </w:style>
  <w:style w:type="numbering" w:customStyle="1" w:styleId="Bezlisty111">
    <w:name w:val="Bez listy111"/>
    <w:next w:val="Bezlisty"/>
    <w:uiPriority w:val="99"/>
    <w:semiHidden/>
    <w:unhideWhenUsed/>
    <w:rsid w:val="00896244"/>
  </w:style>
  <w:style w:type="character" w:styleId="Nierozpoznanawzmianka">
    <w:name w:val="Unresolved Mention"/>
    <w:uiPriority w:val="99"/>
    <w:semiHidden/>
    <w:unhideWhenUsed/>
    <w:rsid w:val="00CE6491"/>
    <w:rPr>
      <w:color w:val="808080"/>
      <w:shd w:val="clear" w:color="auto" w:fill="E6E6E6"/>
    </w:rPr>
  </w:style>
  <w:style w:type="character" w:customStyle="1" w:styleId="Nierozpoznanawzmianka2">
    <w:name w:val="Nierozpoznana wzmianka2"/>
    <w:uiPriority w:val="99"/>
    <w:semiHidden/>
    <w:unhideWhenUsed/>
    <w:rsid w:val="00732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306">
      <w:bodyDiv w:val="1"/>
      <w:marLeft w:val="0"/>
      <w:marRight w:val="0"/>
      <w:marTop w:val="0"/>
      <w:marBottom w:val="0"/>
      <w:divBdr>
        <w:top w:val="none" w:sz="0" w:space="0" w:color="auto"/>
        <w:left w:val="none" w:sz="0" w:space="0" w:color="auto"/>
        <w:bottom w:val="none" w:sz="0" w:space="0" w:color="auto"/>
        <w:right w:val="none" w:sz="0" w:space="0" w:color="auto"/>
      </w:divBdr>
    </w:div>
    <w:div w:id="103234310">
      <w:bodyDiv w:val="1"/>
      <w:marLeft w:val="0"/>
      <w:marRight w:val="0"/>
      <w:marTop w:val="0"/>
      <w:marBottom w:val="0"/>
      <w:divBdr>
        <w:top w:val="none" w:sz="0" w:space="0" w:color="auto"/>
        <w:left w:val="none" w:sz="0" w:space="0" w:color="auto"/>
        <w:bottom w:val="none" w:sz="0" w:space="0" w:color="auto"/>
        <w:right w:val="none" w:sz="0" w:space="0" w:color="auto"/>
      </w:divBdr>
    </w:div>
    <w:div w:id="252012625">
      <w:bodyDiv w:val="1"/>
      <w:marLeft w:val="0"/>
      <w:marRight w:val="0"/>
      <w:marTop w:val="0"/>
      <w:marBottom w:val="0"/>
      <w:divBdr>
        <w:top w:val="none" w:sz="0" w:space="0" w:color="auto"/>
        <w:left w:val="none" w:sz="0" w:space="0" w:color="auto"/>
        <w:bottom w:val="none" w:sz="0" w:space="0" w:color="auto"/>
        <w:right w:val="none" w:sz="0" w:space="0" w:color="auto"/>
      </w:divBdr>
    </w:div>
    <w:div w:id="257107922">
      <w:bodyDiv w:val="1"/>
      <w:marLeft w:val="0"/>
      <w:marRight w:val="0"/>
      <w:marTop w:val="0"/>
      <w:marBottom w:val="0"/>
      <w:divBdr>
        <w:top w:val="none" w:sz="0" w:space="0" w:color="auto"/>
        <w:left w:val="none" w:sz="0" w:space="0" w:color="auto"/>
        <w:bottom w:val="none" w:sz="0" w:space="0" w:color="auto"/>
        <w:right w:val="none" w:sz="0" w:space="0" w:color="auto"/>
      </w:divBdr>
    </w:div>
    <w:div w:id="454254583">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23477802">
      <w:bodyDiv w:val="1"/>
      <w:marLeft w:val="0"/>
      <w:marRight w:val="0"/>
      <w:marTop w:val="0"/>
      <w:marBottom w:val="0"/>
      <w:divBdr>
        <w:top w:val="none" w:sz="0" w:space="0" w:color="auto"/>
        <w:left w:val="none" w:sz="0" w:space="0" w:color="auto"/>
        <w:bottom w:val="none" w:sz="0" w:space="0" w:color="auto"/>
        <w:right w:val="none" w:sz="0" w:space="0" w:color="auto"/>
      </w:divBdr>
    </w:div>
    <w:div w:id="1326663293">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508211544">
      <w:bodyDiv w:val="1"/>
      <w:marLeft w:val="0"/>
      <w:marRight w:val="0"/>
      <w:marTop w:val="0"/>
      <w:marBottom w:val="0"/>
      <w:divBdr>
        <w:top w:val="none" w:sz="0" w:space="0" w:color="auto"/>
        <w:left w:val="none" w:sz="0" w:space="0" w:color="auto"/>
        <w:bottom w:val="none" w:sz="0" w:space="0" w:color="auto"/>
        <w:right w:val="none" w:sz="0" w:space="0" w:color="auto"/>
      </w:divBdr>
    </w:div>
    <w:div w:id="1583099758">
      <w:bodyDiv w:val="1"/>
      <w:marLeft w:val="0"/>
      <w:marRight w:val="0"/>
      <w:marTop w:val="0"/>
      <w:marBottom w:val="0"/>
      <w:divBdr>
        <w:top w:val="none" w:sz="0" w:space="0" w:color="auto"/>
        <w:left w:val="none" w:sz="0" w:space="0" w:color="auto"/>
        <w:bottom w:val="none" w:sz="0" w:space="0" w:color="auto"/>
        <w:right w:val="none" w:sz="0" w:space="0" w:color="auto"/>
      </w:divBdr>
    </w:div>
    <w:div w:id="1589191746">
      <w:bodyDiv w:val="1"/>
      <w:marLeft w:val="0"/>
      <w:marRight w:val="0"/>
      <w:marTop w:val="0"/>
      <w:marBottom w:val="0"/>
      <w:divBdr>
        <w:top w:val="none" w:sz="0" w:space="0" w:color="auto"/>
        <w:left w:val="none" w:sz="0" w:space="0" w:color="auto"/>
        <w:bottom w:val="none" w:sz="0" w:space="0" w:color="auto"/>
        <w:right w:val="none" w:sz="0" w:space="0" w:color="auto"/>
      </w:divBdr>
    </w:div>
    <w:div w:id="1668898048">
      <w:bodyDiv w:val="1"/>
      <w:marLeft w:val="0"/>
      <w:marRight w:val="0"/>
      <w:marTop w:val="0"/>
      <w:marBottom w:val="0"/>
      <w:divBdr>
        <w:top w:val="none" w:sz="0" w:space="0" w:color="auto"/>
        <w:left w:val="none" w:sz="0" w:space="0" w:color="auto"/>
        <w:bottom w:val="none" w:sz="0" w:space="0" w:color="auto"/>
        <w:right w:val="none" w:sz="0" w:space="0" w:color="auto"/>
      </w:divBdr>
    </w:div>
    <w:div w:id="1706175885">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ogle.pl/maps"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pn/26wog/proceedings" TargetMode="External"/><Relationship Id="rId25" Type="http://schemas.openxmlformats.org/officeDocument/2006/relationships/hyperlink" Target="mailto:jw4809.iodo@ron.mil.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kj@ron.mil.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ogle.pl/maps" TargetMode="External"/><Relationship Id="rId28" Type="http://schemas.openxmlformats.org/officeDocument/2006/relationships/hyperlink" Target="http://www.26wog.wp.mil.pl/pl/pages/rodo-2018-07-10&#8211;q" TargetMode="Externa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https://www.google.pl/map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091B-C9B4-4B83-AA99-E77BE2DE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22855</Words>
  <Characters>137133</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Gilert Anna</cp:lastModifiedBy>
  <cp:revision>12</cp:revision>
  <cp:lastPrinted>2021-12-17T11:17:00Z</cp:lastPrinted>
  <dcterms:created xsi:type="dcterms:W3CDTF">2021-12-17T09:10:00Z</dcterms:created>
  <dcterms:modified xsi:type="dcterms:W3CDTF">2021-12-17T11:17:00Z</dcterms:modified>
</cp:coreProperties>
</file>