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CC60" w14:textId="4B066276" w:rsidR="00702627" w:rsidRDefault="00B63DD3" w:rsidP="001A31AD">
      <w:pPr>
        <w:tabs>
          <w:tab w:val="left" w:pos="1530"/>
        </w:tabs>
        <w:spacing w:after="0" w:line="240" w:lineRule="auto"/>
        <w:rPr>
          <w:rFonts w:ascii="Calibri" w:hAnsi="Calibri" w:cs="Calibri"/>
          <w:b/>
          <w:bCs/>
        </w:rPr>
      </w:pPr>
      <w:r w:rsidRPr="001A31AD">
        <w:rPr>
          <w:rFonts w:ascii="Calibri" w:hAnsi="Calibri" w:cs="Calibri"/>
          <w:b/>
          <w:bCs/>
        </w:rPr>
        <w:t>Rir</w:t>
      </w:r>
      <w:r w:rsidR="001A31AD" w:rsidRPr="001A31AD">
        <w:rPr>
          <w:rFonts w:ascii="Calibri" w:hAnsi="Calibri" w:cs="Calibri"/>
          <w:b/>
          <w:bCs/>
        </w:rPr>
        <w:t>.271</w:t>
      </w:r>
      <w:r w:rsidR="001A31AD">
        <w:rPr>
          <w:rFonts w:ascii="Calibri" w:hAnsi="Calibri" w:cs="Calibri"/>
          <w:b/>
          <w:bCs/>
        </w:rPr>
        <w:t>.7.2023</w:t>
      </w:r>
    </w:p>
    <w:p w14:paraId="59AC2372" w14:textId="0BEC9268" w:rsidR="007C5CD5" w:rsidRPr="007A22FD" w:rsidRDefault="007C5CD5" w:rsidP="00702627">
      <w:pPr>
        <w:spacing w:after="0" w:line="240" w:lineRule="auto"/>
        <w:jc w:val="right"/>
        <w:rPr>
          <w:rFonts w:ascii="Calibri" w:hAnsi="Calibri" w:cs="Calibri"/>
          <w:b/>
          <w:bCs/>
          <w:color w:val="000000"/>
        </w:rPr>
      </w:pPr>
      <w:r w:rsidRPr="007A22FD">
        <w:rPr>
          <w:rFonts w:ascii="Calibri" w:hAnsi="Calibri" w:cs="Calibri"/>
          <w:b/>
          <w:bCs/>
          <w:color w:val="000000"/>
        </w:rPr>
        <w:t>Załącznik nr 5 do</w:t>
      </w:r>
      <w:r w:rsidR="007A22FD">
        <w:rPr>
          <w:rFonts w:ascii="Calibri" w:hAnsi="Calibri" w:cs="Calibri"/>
          <w:b/>
          <w:bCs/>
          <w:color w:val="000000"/>
        </w:rPr>
        <w:t xml:space="preserve"> </w:t>
      </w:r>
      <w:r w:rsidRPr="007A22FD">
        <w:rPr>
          <w:rFonts w:ascii="Calibri" w:hAnsi="Calibri" w:cs="Calibri"/>
          <w:b/>
          <w:bCs/>
          <w:color w:val="000000"/>
        </w:rPr>
        <w:t>SWZ</w:t>
      </w:r>
    </w:p>
    <w:p w14:paraId="2B063783" w14:textId="288C783B" w:rsidR="00B63DD3" w:rsidRPr="007A22FD" w:rsidRDefault="00B63DD3" w:rsidP="00B63DD3">
      <w:pPr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2FED2888" w14:textId="77777777" w:rsidR="00B63DD3" w:rsidRPr="007A22FD" w:rsidRDefault="00B63DD3" w:rsidP="00B63DD3">
      <w:pPr>
        <w:spacing w:after="0" w:line="240" w:lineRule="auto"/>
        <w:jc w:val="both"/>
        <w:rPr>
          <w:rFonts w:ascii="Calibri" w:hAnsi="Calibri" w:cs="Calibri"/>
        </w:rPr>
      </w:pPr>
    </w:p>
    <w:p w14:paraId="19879CC1" w14:textId="77777777" w:rsidR="001A31AD" w:rsidRPr="00796C07" w:rsidRDefault="001A31AD" w:rsidP="001A31AD">
      <w:pPr>
        <w:spacing w:after="0" w:line="24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02954BD1" w14:textId="77777777" w:rsidR="001A31AD" w:rsidRPr="00796C07" w:rsidRDefault="001A31AD" w:rsidP="001A31AD">
      <w:pPr>
        <w:spacing w:after="0" w:line="360" w:lineRule="auto"/>
        <w:ind w:left="6429" w:right="5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796C07">
        <w:rPr>
          <w:rFonts w:ascii="Calibri" w:hAnsi="Calibri" w:cs="Calibri"/>
        </w:rPr>
        <w:t>(miejscowość, data)</w:t>
      </w:r>
    </w:p>
    <w:p w14:paraId="348A5124" w14:textId="77777777" w:rsidR="001A31AD" w:rsidRPr="00796C07" w:rsidRDefault="001A31AD" w:rsidP="001A31AD">
      <w:pPr>
        <w:spacing w:after="0" w:line="24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………..</w:t>
      </w:r>
    </w:p>
    <w:p w14:paraId="39579F1C" w14:textId="77777777" w:rsidR="001A31AD" w:rsidRPr="00796C07" w:rsidRDefault="001A31AD" w:rsidP="001A31AD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61741F91" w14:textId="77777777" w:rsidR="001A31AD" w:rsidRDefault="001A31AD" w:rsidP="00B80591">
      <w:pPr>
        <w:spacing w:after="0" w:line="360" w:lineRule="auto"/>
        <w:ind w:left="57" w:right="57"/>
        <w:jc w:val="center"/>
        <w:rPr>
          <w:rFonts w:ascii="Calibri" w:hAnsi="Calibri" w:cs="Calibri"/>
          <w:b/>
          <w:sz w:val="28"/>
          <w:szCs w:val="28"/>
        </w:rPr>
      </w:pPr>
    </w:p>
    <w:p w14:paraId="4364C605" w14:textId="604F68CB" w:rsidR="007C5CD5" w:rsidRDefault="00B82D94" w:rsidP="00B80591">
      <w:pPr>
        <w:spacing w:after="0" w:line="360" w:lineRule="auto"/>
        <w:ind w:left="57" w:right="57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WYKAZ ROBÓT BUDOWLANYCH</w:t>
      </w:r>
    </w:p>
    <w:p w14:paraId="66F7BEA2" w14:textId="77777777" w:rsidR="00BB2CDC" w:rsidRPr="00796C07" w:rsidRDefault="00BB2CDC" w:rsidP="00CF4156">
      <w:pPr>
        <w:autoSpaceDE w:val="0"/>
        <w:autoSpaceDN w:val="0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Pr="00796C07">
        <w:rPr>
          <w:rFonts w:ascii="Calibri" w:hAnsi="Calibri" w:cs="Calibri"/>
          <w:color w:val="000000"/>
        </w:rPr>
        <w:t xml:space="preserve">, </w:t>
      </w:r>
      <w:r w:rsidRPr="00796C07">
        <w:rPr>
          <w:rFonts w:ascii="Calibri" w:hAnsi="Calibri" w:cs="Calibri"/>
          <w:bCs/>
        </w:rPr>
        <w:t>którego przedmiotem jest:</w:t>
      </w:r>
    </w:p>
    <w:p w14:paraId="0B4EC94A" w14:textId="54844C8C" w:rsidR="001A31AD" w:rsidRDefault="001A31AD" w:rsidP="001A31AD">
      <w:pPr>
        <w:autoSpaceDE w:val="0"/>
        <w:autoSpaceDN w:val="0"/>
        <w:spacing w:after="0"/>
        <w:jc w:val="center"/>
        <w:rPr>
          <w:b/>
          <w:bCs/>
          <w:szCs w:val="24"/>
        </w:rPr>
      </w:pPr>
      <w:bookmarkStart w:id="0" w:name="_Hlk126049681"/>
      <w:r w:rsidRPr="001618F1">
        <w:rPr>
          <w:rFonts w:ascii="Calibri" w:hAnsi="Calibri"/>
          <w:b/>
          <w:bCs/>
          <w:szCs w:val="24"/>
        </w:rPr>
        <w:t>„</w:t>
      </w:r>
      <w:r w:rsidR="006C64FE" w:rsidRPr="006C64FE">
        <w:rPr>
          <w:rFonts w:ascii="Calibri" w:hAnsi="Calibri"/>
          <w:b/>
          <w:bCs/>
          <w:szCs w:val="24"/>
        </w:rPr>
        <w:t xml:space="preserve">Budowa z rozbudową drogi gminnej Nr 139541 B w m. Kozińce Etap I, gmina Dobrzyniewo Duże, powiat białostocki, woj. Podlaskie od km rob. 0+000 do km rob. 0+231 </w:t>
      </w:r>
      <w:r w:rsidRPr="00D214EB">
        <w:rPr>
          <w:b/>
          <w:bCs/>
          <w:szCs w:val="24"/>
        </w:rPr>
        <w:t>oraz przebudowa drogi gminnej Nr 105458 B Nowe Aleksandrowo-Krynice-Chraboły, gmina Dobrzyniewo Duże, powiat białostocki, woj. Podlaskie od km rob. 7+540 do km rob. 8+940” w formule zaprojektuj i wybuduj</w:t>
      </w:r>
    </w:p>
    <w:p w14:paraId="20AD8F89" w14:textId="68638B70" w:rsidR="001A31AD" w:rsidRDefault="001A31AD" w:rsidP="001A31AD">
      <w:pPr>
        <w:autoSpaceDE w:val="0"/>
        <w:autoSpaceDN w:val="0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DOTYCZĄCY </w:t>
      </w:r>
      <w:r w:rsidR="003F79C8">
        <w:rPr>
          <w:b/>
          <w:bCs/>
          <w:szCs w:val="24"/>
        </w:rPr>
        <w:t xml:space="preserve">CZĘŚCI </w:t>
      </w:r>
      <w:r>
        <w:rPr>
          <w:b/>
          <w:bCs/>
          <w:szCs w:val="24"/>
        </w:rPr>
        <w:t>NR ….</w:t>
      </w:r>
      <w:r>
        <w:rPr>
          <w:rStyle w:val="Odwoanieprzypisudolnego"/>
          <w:b/>
          <w:bCs/>
          <w:szCs w:val="24"/>
        </w:rPr>
        <w:footnoteReference w:id="1"/>
      </w:r>
    </w:p>
    <w:bookmarkEnd w:id="0"/>
    <w:p w14:paraId="6E02488F" w14:textId="688CD581" w:rsidR="00CF4156" w:rsidRPr="007A22FD" w:rsidRDefault="00CF4156" w:rsidP="001A31AD">
      <w:pPr>
        <w:autoSpaceDE w:val="0"/>
        <w:autoSpaceDN w:val="0"/>
        <w:spacing w:after="0"/>
        <w:jc w:val="center"/>
        <w:rPr>
          <w:rFonts w:ascii="Calibri" w:hAnsi="Calibri" w:cs="Calibri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134"/>
        <w:gridCol w:w="1417"/>
        <w:gridCol w:w="1701"/>
        <w:gridCol w:w="1447"/>
        <w:gridCol w:w="1388"/>
      </w:tblGrid>
      <w:tr w:rsidR="00CF4156" w:rsidRPr="00A869CF" w14:paraId="06862BEB" w14:textId="77777777" w:rsidTr="00415884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14:paraId="374EAAB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proofErr w:type="spellStart"/>
            <w:r w:rsidRPr="00A869CF">
              <w:rPr>
                <w:rFonts w:ascii="Calibri Light" w:eastAsia="Calibri" w:hAnsi="Calibri Light"/>
                <w:b/>
                <w:lang w:val="en-US" w:eastAsia="ar-SA"/>
              </w:rPr>
              <w:t>Lp</w:t>
            </w:r>
            <w:proofErr w:type="spellEnd"/>
            <w:r w:rsidRPr="00A869CF">
              <w:rPr>
                <w:rFonts w:ascii="Calibri Light" w:eastAsia="Calibri" w:hAnsi="Calibri Light"/>
                <w:b/>
                <w:lang w:val="en-US" w:eastAsia="ar-SA"/>
              </w:rPr>
              <w:t>.</w:t>
            </w:r>
          </w:p>
        </w:tc>
        <w:tc>
          <w:tcPr>
            <w:tcW w:w="2012" w:type="dxa"/>
            <w:vMerge w:val="restart"/>
            <w:shd w:val="clear" w:color="auto" w:fill="E0E0E0"/>
            <w:vAlign w:val="center"/>
          </w:tcPr>
          <w:p w14:paraId="5FF730A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Rodzaj robót              i miejsce ich wykonania </w:t>
            </w:r>
          </w:p>
          <w:p w14:paraId="291337AA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</w:rPr>
            </w:pP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14:paraId="614B2DE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Wartość robót </w:t>
            </w:r>
          </w:p>
          <w:p w14:paraId="1C2DCDA4" w14:textId="77777777" w:rsidR="00CF4156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  <w:t xml:space="preserve">(brutto </w:t>
            </w:r>
          </w:p>
          <w:p w14:paraId="2436DFA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i/>
                <w:sz w:val="18"/>
                <w:szCs w:val="18"/>
                <w:lang w:eastAsia="ar-SA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  <w:t>w PLN)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14:paraId="682FB42E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</w:rPr>
              <w:t xml:space="preserve">Data wykonania robót </w:t>
            </w:r>
          </w:p>
          <w:p w14:paraId="09203BB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i/>
                <w:sz w:val="18"/>
                <w:szCs w:val="18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</w:rPr>
              <w:t xml:space="preserve">(należy wskazać dzień, miesiąc </w:t>
            </w:r>
          </w:p>
          <w:p w14:paraId="34A02171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sz w:val="18"/>
                <w:szCs w:val="18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</w:rPr>
              <w:t>i rok zakończenia)</w:t>
            </w:r>
          </w:p>
        </w:tc>
        <w:tc>
          <w:tcPr>
            <w:tcW w:w="1701" w:type="dxa"/>
            <w:vMerge w:val="restart"/>
            <w:shd w:val="clear" w:color="auto" w:fill="E0E0E0"/>
          </w:tcPr>
          <w:p w14:paraId="7E2FC1D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hAnsi="Calibri Light"/>
                <w:b/>
              </w:rPr>
            </w:pPr>
          </w:p>
          <w:p w14:paraId="092C547D" w14:textId="77777777" w:rsidR="00CF4156" w:rsidRDefault="00CF4156" w:rsidP="00CF4156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A869CF">
              <w:rPr>
                <w:rFonts w:ascii="Calibri Light" w:hAnsi="Calibri Light"/>
                <w:b/>
              </w:rPr>
              <w:t>Podmiot, na rzecz którego roboty zostały wykonane</w:t>
            </w:r>
          </w:p>
          <w:p w14:paraId="04B1EACC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>
              <w:rPr>
                <w:rFonts w:ascii="Calibri Light" w:hAnsi="Calibri Light"/>
                <w:b/>
              </w:rPr>
              <w:t>(Zamawiający)</w:t>
            </w:r>
          </w:p>
        </w:tc>
        <w:tc>
          <w:tcPr>
            <w:tcW w:w="2835" w:type="dxa"/>
            <w:gridSpan w:val="2"/>
            <w:shd w:val="clear" w:color="auto" w:fill="E0E0E0"/>
            <w:vAlign w:val="center"/>
          </w:tcPr>
          <w:p w14:paraId="38894E1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>Podmiot realizujący roboty</w:t>
            </w:r>
          </w:p>
        </w:tc>
      </w:tr>
      <w:tr w:rsidR="00CF4156" w:rsidRPr="00A869CF" w14:paraId="254BD648" w14:textId="77777777" w:rsidTr="00CF4156">
        <w:tc>
          <w:tcPr>
            <w:tcW w:w="648" w:type="dxa"/>
            <w:vMerge/>
            <w:shd w:val="clear" w:color="auto" w:fill="E0E0E0"/>
            <w:vAlign w:val="center"/>
          </w:tcPr>
          <w:p w14:paraId="644F7C2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2012" w:type="dxa"/>
            <w:vMerge/>
            <w:shd w:val="clear" w:color="auto" w:fill="E0E0E0"/>
            <w:vAlign w:val="center"/>
          </w:tcPr>
          <w:p w14:paraId="585A132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129E4B4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14:paraId="5DBA1FB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701" w:type="dxa"/>
            <w:vMerge/>
            <w:shd w:val="clear" w:color="auto" w:fill="E0E0E0"/>
          </w:tcPr>
          <w:p w14:paraId="48603355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</w:p>
        </w:tc>
        <w:tc>
          <w:tcPr>
            <w:tcW w:w="1447" w:type="dxa"/>
            <w:shd w:val="clear" w:color="auto" w:fill="E0E0E0"/>
            <w:vAlign w:val="center"/>
          </w:tcPr>
          <w:p w14:paraId="2D9E1B06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Polegamy </w:t>
            </w:r>
            <w:r w:rsidRPr="00A869CF">
              <w:rPr>
                <w:rFonts w:ascii="Calibri Light" w:eastAsia="Calibri" w:hAnsi="Calibri Light"/>
                <w:b/>
                <w:lang w:eastAsia="ar-SA"/>
              </w:rPr>
              <w:br/>
              <w:t>na wiedzy i doświadczeniu innych podmiotów</w:t>
            </w:r>
          </w:p>
        </w:tc>
        <w:tc>
          <w:tcPr>
            <w:tcW w:w="1388" w:type="dxa"/>
            <w:shd w:val="clear" w:color="auto" w:fill="E0E0E0"/>
            <w:vAlign w:val="center"/>
          </w:tcPr>
          <w:p w14:paraId="257F722C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>Roboty wykonaliśmy sami</w:t>
            </w:r>
          </w:p>
        </w:tc>
      </w:tr>
      <w:tr w:rsidR="00CF4156" w:rsidRPr="00A869CF" w14:paraId="2FDD8449" w14:textId="77777777" w:rsidTr="00CF4156">
        <w:trPr>
          <w:trHeight w:val="64"/>
        </w:trPr>
        <w:tc>
          <w:tcPr>
            <w:tcW w:w="648" w:type="dxa"/>
          </w:tcPr>
          <w:p w14:paraId="696848E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60C150A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733F2FB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5A1669A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8E01458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6316AEE4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2012" w:type="dxa"/>
          </w:tcPr>
          <w:p w14:paraId="784045D4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134" w:type="dxa"/>
          </w:tcPr>
          <w:p w14:paraId="54C3D08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417" w:type="dxa"/>
          </w:tcPr>
          <w:p w14:paraId="77237DE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7A28706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122C55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4DF8DA51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795CB9FC" w14:textId="3E657DE4" w:rsidR="00CF4156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569B716A" w14:textId="245AC454" w:rsidR="00CF4156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492A95AB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7557E26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47961609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701" w:type="dxa"/>
          </w:tcPr>
          <w:p w14:paraId="63D8382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447" w:type="dxa"/>
          </w:tcPr>
          <w:p w14:paraId="78EF04AF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388" w:type="dxa"/>
          </w:tcPr>
          <w:p w14:paraId="0493A99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</w:tr>
    </w:tbl>
    <w:p w14:paraId="6C889CD4" w14:textId="2F094C35" w:rsidR="007C5CD5" w:rsidRDefault="007C5CD5" w:rsidP="00CF4156">
      <w:pPr>
        <w:spacing w:after="0" w:line="360" w:lineRule="auto"/>
        <w:ind w:right="57"/>
        <w:jc w:val="both"/>
        <w:rPr>
          <w:rFonts w:ascii="Calibri" w:hAnsi="Calibri" w:cs="Calibri"/>
        </w:rPr>
      </w:pPr>
    </w:p>
    <w:p w14:paraId="099B49AB" w14:textId="77777777" w:rsidR="001A31AD" w:rsidRDefault="001A31AD" w:rsidP="00B82D94">
      <w:pPr>
        <w:ind w:left="3960"/>
        <w:jc w:val="center"/>
        <w:rPr>
          <w:rFonts w:ascii="Calibri" w:hAnsi="Calibri" w:cs="Calibri"/>
        </w:rPr>
      </w:pPr>
    </w:p>
    <w:p w14:paraId="0A8B4F1E" w14:textId="4EFC1E82" w:rsidR="00020E8D" w:rsidRPr="001A31AD" w:rsidRDefault="00B82D94" w:rsidP="00D044A7">
      <w:pPr>
        <w:spacing w:before="240" w:line="240" w:lineRule="auto"/>
        <w:ind w:left="3960" w:firstLine="288"/>
        <w:jc w:val="center"/>
        <w:rPr>
          <w:rFonts w:ascii="Calibri" w:hAnsi="Calibri" w:cs="Calibri"/>
        </w:rPr>
      </w:pPr>
      <w:r w:rsidRPr="00FD6CF5">
        <w:rPr>
          <w:rFonts w:ascii="Calibri" w:hAnsi="Calibri" w:cs="Calibri"/>
        </w:rPr>
        <w:lastRenderedPageBreak/>
        <w:t>.......................................................................................</w:t>
      </w:r>
    </w:p>
    <w:sectPr w:rsidR="00020E8D" w:rsidRPr="001A31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086E" w14:textId="77777777" w:rsidR="00633E9F" w:rsidRDefault="00633E9F" w:rsidP="00020E8D">
      <w:pPr>
        <w:spacing w:after="0" w:line="240" w:lineRule="auto"/>
      </w:pPr>
      <w:r>
        <w:separator/>
      </w:r>
    </w:p>
  </w:endnote>
  <w:endnote w:type="continuationSeparator" w:id="0">
    <w:p w14:paraId="0BA6C3A5" w14:textId="77777777" w:rsidR="00633E9F" w:rsidRDefault="00633E9F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DA4E" w14:textId="77777777" w:rsidR="001A31AD" w:rsidRPr="001618F1" w:rsidRDefault="001A31AD" w:rsidP="001A31AD">
    <w:pPr>
      <w:pStyle w:val="Stopka"/>
      <w:jc w:val="center"/>
      <w:rPr>
        <w:rFonts w:cs="Calibri"/>
      </w:rPr>
    </w:pPr>
    <w:r w:rsidRPr="001618F1">
      <w:rPr>
        <w:rFonts w:cs="Calibri"/>
        <w:noProof/>
      </w:rPr>
      <mc:AlternateContent>
        <mc:Choice Requires="wps">
          <w:drawing>
            <wp:inline distT="0" distB="0" distL="0" distR="0" wp14:anchorId="02DB6CC9" wp14:editId="36E9164A">
              <wp:extent cx="5467350" cy="45085"/>
              <wp:effectExtent l="9525" t="9525" r="0" b="2540"/>
              <wp:docPr id="2" name="Schemat blokowy: decyzja 2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B145C8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14:paraId="302AB85B" w14:textId="60C3426C" w:rsidR="001A31AD" w:rsidRDefault="001A31AD" w:rsidP="001A31AD">
    <w:pPr>
      <w:pStyle w:val="Stopka"/>
      <w:jc w:val="center"/>
      <w:rPr>
        <w:rFonts w:ascii="Calibri Light" w:hAnsi="Calibri Light" w:cs="Calibri Light"/>
        <w:sz w:val="18"/>
      </w:rPr>
    </w:pPr>
    <w:bookmarkStart w:id="1" w:name="_Hlk125722408"/>
    <w:r w:rsidRPr="00E9158A">
      <w:rPr>
        <w:rFonts w:cs="Calibri"/>
        <w:sz w:val="16"/>
        <w:szCs w:val="16"/>
      </w:rPr>
      <w:t>„</w:t>
    </w:r>
    <w:r w:rsidR="00591C8A" w:rsidRPr="00591C8A">
      <w:rPr>
        <w:sz w:val="16"/>
        <w:szCs w:val="16"/>
      </w:rPr>
      <w:t>Budowa z rozbudową drogi gminnej Nr 139541 B w m. Kozińce Etap I, gmina Dobrzyniewo Duże, powiat białostocki, woj. Podlaskie od km rob. 0+000 do km rob. 0+231</w:t>
    </w:r>
    <w:r w:rsidRPr="00291B8D">
      <w:rPr>
        <w:sz w:val="16"/>
        <w:szCs w:val="16"/>
      </w:rPr>
      <w:t xml:space="preserve"> oraz </w:t>
    </w:r>
    <w:r>
      <w:rPr>
        <w:sz w:val="16"/>
        <w:szCs w:val="16"/>
      </w:rPr>
      <w:t>p</w:t>
    </w:r>
    <w:r w:rsidRPr="007E0E79">
      <w:rPr>
        <w:sz w:val="16"/>
        <w:szCs w:val="16"/>
      </w:rPr>
      <w:t>rzebudowa drogi gminnej Nr 105458 B Nowe Aleksandrowo-Krynice-Chraboły, gmina Dobrzyniewo Duże, powiat białostocki, woj. Podlaskie od km rob. 7+540 do km rob. 8+940</w:t>
    </w:r>
    <w:r>
      <w:rPr>
        <w:sz w:val="16"/>
        <w:szCs w:val="16"/>
      </w:rPr>
      <w:t>”</w:t>
    </w:r>
    <w:r w:rsidRPr="00291B8D">
      <w:rPr>
        <w:sz w:val="16"/>
        <w:szCs w:val="16"/>
      </w:rPr>
      <w:t xml:space="preserve"> w formule zaprojektuj i wybuduj</w:t>
    </w:r>
  </w:p>
  <w:bookmarkEnd w:id="1"/>
  <w:p w14:paraId="1DEB7DAA" w14:textId="7AEA31AE" w:rsidR="001A31AD" w:rsidRPr="001A31AD" w:rsidRDefault="001A31AD" w:rsidP="001A31AD">
    <w:pPr>
      <w:pStyle w:val="Stopka"/>
      <w:jc w:val="center"/>
      <w:rPr>
        <w:rFonts w:ascii="Calibri Light" w:hAnsi="Calibri Light" w:cs="Calibri Light"/>
        <w:sz w:val="18"/>
      </w:rPr>
    </w:pPr>
    <w:r w:rsidRPr="00652A9E">
      <w:rPr>
        <w:rFonts w:ascii="Calibri Light" w:hAnsi="Calibri Light" w:cs="Calibri Light"/>
        <w:sz w:val="18"/>
      </w:rPr>
      <w:t xml:space="preserve">Strona | </w:t>
    </w:r>
    <w:r w:rsidRPr="00652A9E">
      <w:rPr>
        <w:rFonts w:ascii="Calibri Light" w:hAnsi="Calibri Light" w:cs="Calibri Light"/>
        <w:sz w:val="18"/>
      </w:rPr>
      <w:fldChar w:fldCharType="begin"/>
    </w:r>
    <w:r w:rsidRPr="00652A9E">
      <w:rPr>
        <w:rFonts w:ascii="Calibri Light" w:hAnsi="Calibri Light" w:cs="Calibri Light"/>
        <w:sz w:val="18"/>
      </w:rPr>
      <w:instrText>PAGE   \* MERGEFORMAT</w:instrText>
    </w:r>
    <w:r w:rsidRPr="00652A9E">
      <w:rPr>
        <w:rFonts w:ascii="Calibri Light" w:hAnsi="Calibri Light" w:cs="Calibri Light"/>
        <w:sz w:val="18"/>
      </w:rPr>
      <w:fldChar w:fldCharType="separate"/>
    </w:r>
    <w:r>
      <w:rPr>
        <w:rFonts w:ascii="Calibri Light" w:hAnsi="Calibri Light" w:cs="Calibri Light"/>
        <w:sz w:val="18"/>
      </w:rPr>
      <w:t>1</w:t>
    </w:r>
    <w:r w:rsidRPr="00652A9E">
      <w:rPr>
        <w:rFonts w:ascii="Calibri Light" w:hAnsi="Calibri Light" w:cs="Calibri Ligh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87CAB" w14:textId="77777777" w:rsidR="00633E9F" w:rsidRDefault="00633E9F" w:rsidP="00020E8D">
      <w:pPr>
        <w:spacing w:after="0" w:line="240" w:lineRule="auto"/>
      </w:pPr>
      <w:r>
        <w:separator/>
      </w:r>
    </w:p>
  </w:footnote>
  <w:footnote w:type="continuationSeparator" w:id="0">
    <w:p w14:paraId="443FBC82" w14:textId="77777777" w:rsidR="00633E9F" w:rsidRDefault="00633E9F" w:rsidP="00020E8D">
      <w:pPr>
        <w:spacing w:after="0" w:line="240" w:lineRule="auto"/>
      </w:pPr>
      <w:r>
        <w:continuationSeparator/>
      </w:r>
    </w:p>
  </w:footnote>
  <w:footnote w:id="1">
    <w:p w14:paraId="67C71495" w14:textId="3C734E40" w:rsidR="001A31AD" w:rsidRDefault="001A31AD">
      <w:pPr>
        <w:pStyle w:val="Tekstprzypisudolnego"/>
      </w:pPr>
      <w:r>
        <w:rPr>
          <w:rStyle w:val="Odwoanieprzypisudolnego"/>
        </w:rPr>
        <w:footnoteRef/>
      </w:r>
      <w:r>
        <w:t xml:space="preserve"> Wskazać numer części, której przedkładany wykaz dotyczy (I lub II część zamówienia).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CC96" w14:textId="60EF72ED" w:rsidR="00465E70" w:rsidRDefault="001A31AD" w:rsidP="00465E70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D18D5A6" wp14:editId="5B6F36C9">
          <wp:simplePos x="0" y="0"/>
          <wp:positionH relativeFrom="margin">
            <wp:posOffset>2415540</wp:posOffset>
          </wp:positionH>
          <wp:positionV relativeFrom="margin">
            <wp:posOffset>-1240155</wp:posOffset>
          </wp:positionV>
          <wp:extent cx="742315" cy="746760"/>
          <wp:effectExtent l="0" t="0" r="635" b="0"/>
          <wp:wrapSquare wrapText="bothSides"/>
          <wp:docPr id="4" name="Obraz 4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7841F3" w14:textId="77777777" w:rsidR="00465E70" w:rsidRPr="00641120" w:rsidRDefault="00465E70" w:rsidP="00465E70">
    <w:pPr>
      <w:jc w:val="center"/>
      <w:rPr>
        <w:rFonts w:ascii="Cambria" w:hAnsi="Cambria"/>
        <w:bCs/>
        <w:color w:val="000000"/>
        <w:sz w:val="18"/>
        <w:szCs w:val="18"/>
      </w:rPr>
    </w:pPr>
    <w:r>
      <w:tab/>
    </w:r>
    <w:r w:rsidRPr="00641120">
      <w:rPr>
        <w:rFonts w:ascii="Cambria" w:hAnsi="Cambria"/>
        <w:bCs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397887A2" wp14:editId="5FF82864">
          <wp:simplePos x="0" y="0"/>
          <wp:positionH relativeFrom="column">
            <wp:posOffset>4758055</wp:posOffset>
          </wp:positionH>
          <wp:positionV relativeFrom="paragraph">
            <wp:posOffset>-129540</wp:posOffset>
          </wp:positionV>
          <wp:extent cx="1172845" cy="765810"/>
          <wp:effectExtent l="0" t="0" r="8255" b="0"/>
          <wp:wrapNone/>
          <wp:docPr id="3" name="Obraz 3" descr="\\dysk06\Rolnictwo\KSOW\2015_infopromo\wizualizacja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dysk06\Rolnictwo\KSOW\2015_infopromo\wizualizacja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120">
      <w:rPr>
        <w:rFonts w:ascii="Cambria" w:hAnsi="Cambria"/>
        <w:bCs/>
        <w:noProof/>
        <w:color w:val="000000"/>
        <w:sz w:val="18"/>
        <w:szCs w:val="18"/>
      </w:rPr>
      <w:drawing>
        <wp:anchor distT="0" distB="0" distL="114300" distR="114300" simplePos="0" relativeHeight="251660288" behindDoc="1" locked="0" layoutInCell="1" allowOverlap="1" wp14:anchorId="4E327CAA" wp14:editId="01E554A9">
          <wp:simplePos x="0" y="0"/>
          <wp:positionH relativeFrom="column">
            <wp:posOffset>-156210</wp:posOffset>
          </wp:positionH>
          <wp:positionV relativeFrom="paragraph">
            <wp:posOffset>-17780</wp:posOffset>
          </wp:positionV>
          <wp:extent cx="885825" cy="5924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86EE9B" w14:textId="77777777" w:rsidR="00465E70" w:rsidRDefault="00465E70" w:rsidP="00465E70">
    <w:pPr>
      <w:spacing w:line="240" w:lineRule="auto"/>
      <w:rPr>
        <w:rFonts w:ascii="Cambria" w:hAnsi="Cambria"/>
        <w:b/>
        <w:bCs/>
        <w:color w:val="000000"/>
        <w:sz w:val="18"/>
        <w:szCs w:val="18"/>
      </w:rPr>
    </w:pPr>
  </w:p>
  <w:p w14:paraId="2D7C81C2" w14:textId="77777777" w:rsidR="00465E70" w:rsidRDefault="00465E70" w:rsidP="00465E70">
    <w:pPr>
      <w:spacing w:after="0" w:line="240" w:lineRule="auto"/>
      <w:jc w:val="center"/>
      <w:rPr>
        <w:rFonts w:ascii="Cambria" w:hAnsi="Cambria"/>
        <w:b/>
        <w:bCs/>
        <w:color w:val="000000"/>
        <w:sz w:val="18"/>
        <w:szCs w:val="18"/>
      </w:rPr>
    </w:pPr>
  </w:p>
  <w:p w14:paraId="20F2C9F7" w14:textId="27ECFAFD" w:rsidR="00020E8D" w:rsidRPr="00465E70" w:rsidRDefault="00465E70" w:rsidP="00465E70">
    <w:pPr>
      <w:spacing w:after="0" w:line="240" w:lineRule="auto"/>
      <w:jc w:val="center"/>
      <w:rPr>
        <w:rFonts w:ascii="Cambria" w:hAnsi="Cambria"/>
        <w:b/>
        <w:bCs/>
        <w:color w:val="000000"/>
        <w:sz w:val="18"/>
        <w:szCs w:val="18"/>
      </w:rPr>
    </w:pPr>
    <w:r w:rsidRPr="00641120">
      <w:rPr>
        <w:rFonts w:ascii="Cambria" w:hAnsi="Cambria"/>
        <w:b/>
        <w:bCs/>
        <w:color w:val="000000"/>
        <w:sz w:val="18"/>
        <w:szCs w:val="18"/>
      </w:rPr>
      <w:t>„Europejski Fundusz Rolny na rzecz Rozwoju Obszarów Wiejskich: Europa inwestująca w obszary wiejskie”</w:t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1642461">
    <w:abstractNumId w:val="0"/>
  </w:num>
  <w:num w:numId="2" w16cid:durableId="1152989578">
    <w:abstractNumId w:val="1"/>
  </w:num>
  <w:num w:numId="3" w16cid:durableId="151145255">
    <w:abstractNumId w:val="2"/>
  </w:num>
  <w:num w:numId="4" w16cid:durableId="98379833">
    <w:abstractNumId w:val="4"/>
  </w:num>
  <w:num w:numId="5" w16cid:durableId="1873029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A31AD"/>
    <w:rsid w:val="001D7BA2"/>
    <w:rsid w:val="001E0D29"/>
    <w:rsid w:val="00253A4D"/>
    <w:rsid w:val="0026070E"/>
    <w:rsid w:val="0034240D"/>
    <w:rsid w:val="00382CE2"/>
    <w:rsid w:val="003A21D9"/>
    <w:rsid w:val="003A6FC9"/>
    <w:rsid w:val="003D6394"/>
    <w:rsid w:val="003F79C8"/>
    <w:rsid w:val="00424B4A"/>
    <w:rsid w:val="00433014"/>
    <w:rsid w:val="0044558C"/>
    <w:rsid w:val="00465E70"/>
    <w:rsid w:val="004762AB"/>
    <w:rsid w:val="0054167F"/>
    <w:rsid w:val="00575712"/>
    <w:rsid w:val="005761E3"/>
    <w:rsid w:val="00591C8A"/>
    <w:rsid w:val="00591F21"/>
    <w:rsid w:val="005F24C0"/>
    <w:rsid w:val="005F4764"/>
    <w:rsid w:val="00606F53"/>
    <w:rsid w:val="00633E9F"/>
    <w:rsid w:val="00644B36"/>
    <w:rsid w:val="00646CDF"/>
    <w:rsid w:val="006C64FE"/>
    <w:rsid w:val="0070241C"/>
    <w:rsid w:val="00702627"/>
    <w:rsid w:val="007644F7"/>
    <w:rsid w:val="00790ADE"/>
    <w:rsid w:val="007A22FD"/>
    <w:rsid w:val="007C5723"/>
    <w:rsid w:val="007C5CD5"/>
    <w:rsid w:val="007D0D60"/>
    <w:rsid w:val="007E2976"/>
    <w:rsid w:val="00815BED"/>
    <w:rsid w:val="00833710"/>
    <w:rsid w:val="00834AEA"/>
    <w:rsid w:val="008738AF"/>
    <w:rsid w:val="0088265C"/>
    <w:rsid w:val="00943B7D"/>
    <w:rsid w:val="009904F9"/>
    <w:rsid w:val="009A0D87"/>
    <w:rsid w:val="009A129C"/>
    <w:rsid w:val="009C4F43"/>
    <w:rsid w:val="00A744B7"/>
    <w:rsid w:val="00A76E73"/>
    <w:rsid w:val="00B63DD3"/>
    <w:rsid w:val="00B80591"/>
    <w:rsid w:val="00B82D94"/>
    <w:rsid w:val="00BB2CDC"/>
    <w:rsid w:val="00BC0B79"/>
    <w:rsid w:val="00C06844"/>
    <w:rsid w:val="00C2001C"/>
    <w:rsid w:val="00C5004D"/>
    <w:rsid w:val="00C542DE"/>
    <w:rsid w:val="00C75028"/>
    <w:rsid w:val="00CF4156"/>
    <w:rsid w:val="00D044A7"/>
    <w:rsid w:val="00D47B3B"/>
    <w:rsid w:val="00D56521"/>
    <w:rsid w:val="00DA0B0D"/>
    <w:rsid w:val="00DA1551"/>
    <w:rsid w:val="00DF2F0D"/>
    <w:rsid w:val="00DF366A"/>
    <w:rsid w:val="00DF5AC3"/>
    <w:rsid w:val="00E21C39"/>
    <w:rsid w:val="00E23EB9"/>
    <w:rsid w:val="00E35410"/>
    <w:rsid w:val="00F07352"/>
    <w:rsid w:val="00F253E3"/>
    <w:rsid w:val="00F356BA"/>
    <w:rsid w:val="00F40B77"/>
    <w:rsid w:val="00F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020E8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31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31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31AD"/>
    <w:rPr>
      <w:vertAlign w:val="superscript"/>
    </w:rPr>
  </w:style>
  <w:style w:type="paragraph" w:styleId="Poprawka">
    <w:name w:val="Revision"/>
    <w:hidden/>
    <w:uiPriority w:val="99"/>
    <w:semiHidden/>
    <w:rsid w:val="003F79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435A6-16D9-4E5D-9D3A-BA810044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KDolkin-VPN</cp:lastModifiedBy>
  <cp:revision>29</cp:revision>
  <cp:lastPrinted>2021-06-11T11:35:00Z</cp:lastPrinted>
  <dcterms:created xsi:type="dcterms:W3CDTF">2021-02-05T11:32:00Z</dcterms:created>
  <dcterms:modified xsi:type="dcterms:W3CDTF">2023-02-06T08:02:00Z</dcterms:modified>
</cp:coreProperties>
</file>