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6842DBAF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2023-02-16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5BA09FBC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77055">
        <w:rPr>
          <w:rFonts w:eastAsia="Calibri" w:cs="Arial"/>
          <w:sz w:val="20"/>
          <w:szCs w:val="20"/>
          <w:lang w:eastAsia="en-US"/>
        </w:rPr>
        <w:t>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20327C6" w14:textId="77777777" w:rsidR="00C5224E" w:rsidRDefault="00C5224E" w:rsidP="00FB301F">
      <w:pPr>
        <w:tabs>
          <w:tab w:val="left" w:pos="5103"/>
        </w:tabs>
        <w:rPr>
          <w:rFonts w:cs="Arial"/>
          <w:b/>
        </w:rPr>
      </w:pPr>
    </w:p>
    <w:p w14:paraId="75977F53" w14:textId="0F023049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4EA00B53" w14:textId="1DEF2ED2" w:rsidR="00677055" w:rsidRDefault="00FA618D" w:rsidP="0067705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</w:t>
      </w:r>
      <w:r w:rsidR="008B6EB0">
        <w:rPr>
          <w:rFonts w:cs="Arial"/>
          <w:sz w:val="20"/>
          <w:szCs w:val="20"/>
        </w:rPr>
        <w:t>2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</w:t>
      </w:r>
      <w:r w:rsidR="008B6EB0">
        <w:rPr>
          <w:rFonts w:cs="Arial"/>
          <w:sz w:val="20"/>
          <w:szCs w:val="20"/>
        </w:rPr>
        <w:t xml:space="preserve">710 </w:t>
      </w:r>
      <w:r w:rsidR="00353DE1" w:rsidRPr="000A0CEE">
        <w:rPr>
          <w:rFonts w:cs="Arial"/>
          <w:sz w:val="20"/>
          <w:szCs w:val="20"/>
        </w:rPr>
        <w:t>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108165636"/>
      <w:bookmarkStart w:id="1" w:name="_Hlk125718672"/>
      <w:bookmarkStart w:id="2" w:name="_Hlk125966524"/>
      <w:bookmarkStart w:id="3" w:name="_Hlk112314938"/>
      <w:bookmarkStart w:id="4" w:name="_Hlk118879411"/>
      <w:bookmarkStart w:id="5" w:name="_Hlk111706459"/>
      <w:r w:rsidR="00BB21BC" w:rsidRPr="00677055">
        <w:rPr>
          <w:rFonts w:eastAsia="Arial" w:cs="Arial"/>
          <w:b/>
          <w:bCs/>
          <w:sz w:val="20"/>
          <w:szCs w:val="20"/>
        </w:rPr>
        <w:t>„</w:t>
      </w:r>
      <w:bookmarkStart w:id="6" w:name="_Hlk125704689"/>
      <w:bookmarkStart w:id="7" w:name="_Hlk82758720"/>
      <w:bookmarkStart w:id="8" w:name="_Hlk126144202"/>
      <w:bookmarkStart w:id="9" w:name="_Hlk127363105"/>
      <w:r w:rsidR="00677055" w:rsidRPr="00677055">
        <w:rPr>
          <w:b/>
          <w:sz w:val="20"/>
          <w:szCs w:val="20"/>
        </w:rPr>
        <w:t>Pełnienie nadzoru inwestorskiego nad realizacją robót budowlanych w ramach zadania pn.</w:t>
      </w:r>
      <w:r w:rsidR="00677055" w:rsidRPr="00677055">
        <w:rPr>
          <w:sz w:val="20"/>
          <w:szCs w:val="20"/>
        </w:rPr>
        <w:t xml:space="preserve"> </w:t>
      </w:r>
      <w:r w:rsidR="00677055" w:rsidRPr="00677055">
        <w:rPr>
          <w:b/>
          <w:sz w:val="20"/>
          <w:szCs w:val="20"/>
        </w:rPr>
        <w:t>„</w:t>
      </w:r>
      <w:bookmarkStart w:id="10" w:name="_Hlk127438708"/>
      <w:r w:rsidR="00677055" w:rsidRPr="00677055">
        <w:rPr>
          <w:b/>
          <w:sz w:val="20"/>
          <w:szCs w:val="20"/>
        </w:rPr>
        <w:t xml:space="preserve">Budowa sieci wodociągowej i kanalizacji sanitarnej w Gminie Czersk – etap II (Mosna-Ostrowite oraz Złotowo, Wyb. Pod </w:t>
      </w:r>
      <w:proofErr w:type="spellStart"/>
      <w:r w:rsidR="00677055" w:rsidRPr="00677055">
        <w:rPr>
          <w:b/>
          <w:sz w:val="20"/>
          <w:szCs w:val="20"/>
        </w:rPr>
        <w:t>Łubnę</w:t>
      </w:r>
      <w:proofErr w:type="spellEnd"/>
      <w:r w:rsidR="00677055" w:rsidRPr="00677055">
        <w:rPr>
          <w:b/>
          <w:sz w:val="20"/>
          <w:szCs w:val="20"/>
        </w:rPr>
        <w:t>)”</w:t>
      </w:r>
      <w:bookmarkEnd w:id="7"/>
      <w:r w:rsidR="00677055" w:rsidRPr="00677055">
        <w:rPr>
          <w:b/>
          <w:sz w:val="20"/>
          <w:szCs w:val="20"/>
        </w:rPr>
        <w:t>.</w:t>
      </w:r>
      <w:bookmarkEnd w:id="8"/>
    </w:p>
    <w:p w14:paraId="5C3027EC" w14:textId="26D25888" w:rsidR="008B6EB0" w:rsidRPr="00BB21BC" w:rsidRDefault="008B6EB0" w:rsidP="00BB21BC">
      <w:pPr>
        <w:spacing w:before="120" w:after="120" w:line="276" w:lineRule="auto"/>
        <w:jc w:val="both"/>
        <w:rPr>
          <w:rFonts w:eastAsia="Arial" w:cs="Arial"/>
          <w:b/>
          <w:bCs/>
          <w:sz w:val="20"/>
          <w:szCs w:val="20"/>
        </w:rPr>
      </w:pPr>
      <w:bookmarkStart w:id="11" w:name="_Hlk106114553"/>
      <w:bookmarkEnd w:id="1"/>
      <w:bookmarkEnd w:id="2"/>
      <w:bookmarkEnd w:id="3"/>
      <w:bookmarkEnd w:id="6"/>
      <w:bookmarkEnd w:id="9"/>
      <w:r w:rsidRPr="00BB21BC">
        <w:rPr>
          <w:rFonts w:eastAsia="Arial" w:cs="Arial"/>
          <w:b/>
          <w:bCs/>
          <w:sz w:val="20"/>
          <w:szCs w:val="20"/>
        </w:rPr>
        <w:t xml:space="preserve">Zadanie jest współfinansowane </w:t>
      </w:r>
      <w:r w:rsidR="00BB21BC" w:rsidRPr="00BB21BC">
        <w:rPr>
          <w:rFonts w:eastAsia="Arial" w:cs="Arial"/>
          <w:b/>
          <w:bCs/>
          <w:sz w:val="20"/>
          <w:szCs w:val="20"/>
        </w:rPr>
        <w:t xml:space="preserve">ze środków Unii Europejskiej w ramach działania „Podstawowe usługi i odnowa wsi na obszarach wiejskich” i poddziałania „Wsparcie inwestycji związanych </w:t>
      </w:r>
      <w:r w:rsidR="00BB21BC">
        <w:rPr>
          <w:rFonts w:eastAsia="Arial" w:cs="Arial"/>
          <w:b/>
          <w:bCs/>
          <w:sz w:val="20"/>
          <w:szCs w:val="20"/>
        </w:rPr>
        <w:br/>
      </w:r>
      <w:r w:rsidR="00BB21BC" w:rsidRPr="00BB21BC">
        <w:rPr>
          <w:rFonts w:eastAsia="Arial" w:cs="Arial"/>
          <w:b/>
          <w:bCs/>
          <w:sz w:val="20"/>
          <w:szCs w:val="20"/>
        </w:rPr>
        <w:t>z tworzeniem, ulepszaniem lub rozbudową wszystkich rodzajów małej infrastruktury, w tym inwestycji w energię odnawialną i w oszczędzanie energii” Programu Rozwoju Obszarów Wiejskich na lata 2014-2020.</w:t>
      </w:r>
    </w:p>
    <w:p w14:paraId="6545BD90" w14:textId="5F70873C" w:rsidR="00BC6584" w:rsidRPr="00774BB9" w:rsidRDefault="00BC6584" w:rsidP="00BB21BC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BB21BC" w:rsidRPr="00BB21BC">
        <w:rPr>
          <w:sz w:val="20"/>
          <w:szCs w:val="20"/>
        </w:rPr>
        <w:t>2023/BZP 000</w:t>
      </w:r>
      <w:r w:rsidR="00677055">
        <w:rPr>
          <w:sz w:val="20"/>
          <w:szCs w:val="20"/>
        </w:rPr>
        <w:t>77522</w:t>
      </w:r>
      <w:r w:rsidR="008B6EB0" w:rsidRPr="008B6EB0">
        <w:rPr>
          <w:sz w:val="20"/>
          <w:szCs w:val="20"/>
        </w:rPr>
        <w:t>/01</w:t>
      </w:r>
      <w:r w:rsidR="008B6EB0">
        <w:rPr>
          <w:sz w:val="20"/>
          <w:szCs w:val="20"/>
        </w:rPr>
        <w:t xml:space="preserve"> </w:t>
      </w:r>
      <w:r w:rsidRPr="00BC6584">
        <w:rPr>
          <w:sz w:val="20"/>
          <w:szCs w:val="20"/>
        </w:rPr>
        <w:t>z dnia 202</w:t>
      </w:r>
      <w:r w:rsidR="00BB21BC">
        <w:rPr>
          <w:sz w:val="20"/>
          <w:szCs w:val="20"/>
        </w:rPr>
        <w:t>3</w:t>
      </w:r>
      <w:r w:rsidRPr="00BC6584">
        <w:rPr>
          <w:sz w:val="20"/>
          <w:szCs w:val="20"/>
        </w:rPr>
        <w:t>-</w:t>
      </w:r>
      <w:r w:rsidR="00BB21BC">
        <w:rPr>
          <w:sz w:val="20"/>
          <w:szCs w:val="20"/>
        </w:rPr>
        <w:t>0</w:t>
      </w:r>
      <w:r w:rsidR="00677055">
        <w:rPr>
          <w:sz w:val="20"/>
          <w:szCs w:val="20"/>
        </w:rPr>
        <w:t>2</w:t>
      </w:r>
      <w:r w:rsidRPr="00BC6584">
        <w:rPr>
          <w:sz w:val="20"/>
          <w:szCs w:val="20"/>
        </w:rPr>
        <w:t>-</w:t>
      </w:r>
      <w:r w:rsidR="00677055">
        <w:rPr>
          <w:sz w:val="20"/>
          <w:szCs w:val="20"/>
        </w:rPr>
        <w:t>02</w:t>
      </w:r>
    </w:p>
    <w:p w14:paraId="649C894C" w14:textId="4924FDBA" w:rsidR="00FA618D" w:rsidRPr="00FA618D" w:rsidRDefault="00FA618D" w:rsidP="00BB21BC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12" w:name="_Hlk91752018"/>
      <w:r w:rsidR="00677055">
        <w:rPr>
          <w:rFonts w:cs="Arial"/>
          <w:b/>
          <w:bCs/>
          <w:sz w:val="20"/>
          <w:szCs w:val="16"/>
        </w:rPr>
        <w:t>46.800</w:t>
      </w:r>
      <w:r w:rsidR="00BB21BC">
        <w:rPr>
          <w:rFonts w:cs="Arial"/>
          <w:b/>
          <w:bCs/>
          <w:sz w:val="20"/>
          <w:szCs w:val="16"/>
        </w:rPr>
        <w:t>,00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12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BB21BC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701"/>
        <w:gridCol w:w="2948"/>
      </w:tblGrid>
      <w:tr w:rsidR="00BA3CA8" w:rsidRPr="00924D3B" w14:paraId="6E44DED1" w14:textId="77777777" w:rsidTr="00FB301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448B0460" w:rsidR="00BA3CA8" w:rsidRPr="0072230F" w:rsidRDefault="00DD257E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D5922">
              <w:rPr>
                <w:rFonts w:cs="Arial"/>
                <w:b/>
                <w:sz w:val="18"/>
                <w:szCs w:val="18"/>
              </w:rPr>
              <w:t>Doświadczenie osoby, która będzie pełnić funkcję inspektora nadzoru robót branży sanitarnej</w:t>
            </w:r>
          </w:p>
        </w:tc>
      </w:tr>
      <w:tr w:rsidR="00BA3CA8" w:rsidRPr="00924D3B" w14:paraId="3BD4DA6B" w14:textId="77777777" w:rsidTr="00FB301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EDA" w14:textId="77777777" w:rsidR="00FB301F" w:rsidRDefault="00FB30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B301F">
              <w:rPr>
                <w:rFonts w:eastAsia="Calibri" w:cs="Arial"/>
                <w:sz w:val="18"/>
                <w:szCs w:val="18"/>
                <w:lang w:eastAsia="en-US"/>
              </w:rPr>
              <w:t>Przedsiębiorstwo Usługowo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- </w:t>
            </w:r>
            <w:r w:rsidRPr="00FB301F">
              <w:rPr>
                <w:rFonts w:eastAsia="Calibri" w:cs="Arial"/>
                <w:sz w:val="18"/>
                <w:szCs w:val="18"/>
                <w:lang w:eastAsia="en-US"/>
              </w:rPr>
              <w:t>Handlowe</w:t>
            </w:r>
            <w:r w:rsidR="00DD257E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14:paraId="5852A428" w14:textId="1DE9755F" w:rsidR="00DD257E" w:rsidRDefault="00DD257E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DT-INFO Dariusz Kaszubowski </w:t>
            </w:r>
          </w:p>
          <w:p w14:paraId="57E16A69" w14:textId="6EDE1182" w:rsidR="004C6D3F" w:rsidRDefault="00DD257E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Władysława Reymonta 8, 89-650 Czersk</w:t>
            </w:r>
          </w:p>
          <w:p w14:paraId="4B5CF55E" w14:textId="2AFAB427" w:rsidR="00DD257E" w:rsidRPr="00477B1F" w:rsidRDefault="00DD257E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630EEA19" w:rsidR="00BA3CA8" w:rsidRPr="00477B1F" w:rsidRDefault="00DD257E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18.000,00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3931CF82" w:rsidR="00BA3CA8" w:rsidRPr="00477B1F" w:rsidRDefault="00DD257E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</w:t>
            </w:r>
          </w:p>
        </w:tc>
      </w:tr>
      <w:tr w:rsidR="00596AD3" w:rsidRPr="00924D3B" w14:paraId="2A818DF3" w14:textId="77777777" w:rsidTr="00FB301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C32" w14:textId="77777777" w:rsidR="00FB30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SD PROJEKT Sławomir Dąbrowski </w:t>
            </w:r>
          </w:p>
          <w:p w14:paraId="41126ACE" w14:textId="69D1F80E" w:rsidR="00477B1F" w:rsidRDefault="00FB30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ul. </w:t>
            </w:r>
            <w:r w:rsidR="002B537C" w:rsidRPr="00FB301F">
              <w:rPr>
                <w:rFonts w:eastAsia="Calibri" w:cs="Arial"/>
                <w:sz w:val="18"/>
                <w:szCs w:val="18"/>
                <w:lang w:eastAsia="en-US"/>
              </w:rPr>
              <w:t>Jeziorna 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, 89-500 Tuchola</w:t>
            </w:r>
          </w:p>
          <w:p w14:paraId="1879520F" w14:textId="339A7B70" w:rsidR="002B537C" w:rsidRPr="00477B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województwo: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kujawsko-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603B1528" w:rsidR="00596AD3" w:rsidRPr="00477B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27.000,00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76214C00" w:rsidR="00596AD3" w:rsidRPr="00477B1F" w:rsidRDefault="002B537C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</w:t>
            </w:r>
          </w:p>
        </w:tc>
      </w:tr>
      <w:tr w:rsidR="008B6EB0" w:rsidRPr="00924D3B" w14:paraId="7C6F45FB" w14:textId="77777777" w:rsidTr="00FB301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07" w14:textId="28EA1E21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C296" w14:textId="77777777" w:rsidR="00FB30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Pracownia Projektów Architektura Konstrukcja Instalacje Klemens Norbert Jażdżewski </w:t>
            </w:r>
          </w:p>
          <w:p w14:paraId="1C5CECA3" w14:textId="677EA487" w:rsidR="00477B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Topole 19c, 89-620 Chojnice</w:t>
            </w:r>
          </w:p>
          <w:p w14:paraId="6A337E57" w14:textId="33EEFC76" w:rsidR="002B537C" w:rsidRPr="00477B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97A" w14:textId="2E3C34F4" w:rsidR="008B6EB0" w:rsidRPr="00477B1F" w:rsidRDefault="002B537C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33.000,00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069" w14:textId="4C12C495" w:rsidR="008B6EB0" w:rsidRPr="00477B1F" w:rsidRDefault="002B537C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</w:t>
            </w:r>
          </w:p>
        </w:tc>
      </w:tr>
      <w:tr w:rsidR="008B6EB0" w:rsidRPr="00924D3B" w14:paraId="32FA3A50" w14:textId="77777777" w:rsidTr="00FB301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FB5" w14:textId="6EBCE3AF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E71" w14:textId="77777777" w:rsidR="00781380" w:rsidRDefault="00781380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SK Krzysztof Szymański </w:t>
            </w:r>
          </w:p>
          <w:p w14:paraId="2D5CD463" w14:textId="77777777" w:rsidR="004C6D3F" w:rsidRDefault="00781380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Konstytucji 3 Maja 11/15, 87-100 Toruń</w:t>
            </w:r>
          </w:p>
          <w:p w14:paraId="74BB4C97" w14:textId="5D9E70ED" w:rsidR="00781380" w:rsidRPr="006B112D" w:rsidRDefault="00781380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kujawsko-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4E4" w14:textId="77073599" w:rsidR="008B6EB0" w:rsidRPr="006B112D" w:rsidRDefault="00781380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47.000,00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85E" w14:textId="3F9C92BD" w:rsidR="008B6EB0" w:rsidRPr="00FB301F" w:rsidRDefault="00FB301F" w:rsidP="004C6D3F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FB301F">
              <w:rPr>
                <w:rFonts w:cs="Arial"/>
                <w:sz w:val="16"/>
                <w:szCs w:val="16"/>
              </w:rPr>
              <w:t>Nie wpisano</w:t>
            </w:r>
            <w:r w:rsidR="00C656C6" w:rsidRPr="00FB301F">
              <w:rPr>
                <w:rFonts w:cs="Arial"/>
                <w:sz w:val="16"/>
                <w:szCs w:val="16"/>
              </w:rPr>
              <w:t xml:space="preserve"> </w:t>
            </w:r>
            <w:r w:rsidR="00C656C6" w:rsidRPr="00FB301F">
              <w:rPr>
                <w:rFonts w:cs="Arial"/>
                <w:sz w:val="16"/>
                <w:szCs w:val="16"/>
              </w:rPr>
              <w:t>w formularzu ofertowym</w:t>
            </w:r>
            <w:r w:rsidRPr="00FB301F">
              <w:rPr>
                <w:rFonts w:cs="Arial"/>
                <w:sz w:val="16"/>
                <w:szCs w:val="16"/>
              </w:rPr>
              <w:t xml:space="preserve"> doświadczenia</w:t>
            </w:r>
            <w:r w:rsidR="00C656C6">
              <w:rPr>
                <w:rFonts w:cs="Arial"/>
                <w:sz w:val="16"/>
                <w:szCs w:val="16"/>
              </w:rPr>
              <w:t xml:space="preserve"> osoby, która będzie pełnić funkcję inspektora nadzoru branży sanitarnej </w:t>
            </w:r>
          </w:p>
        </w:tc>
      </w:tr>
      <w:tr w:rsidR="002034C9" w:rsidRPr="00924D3B" w14:paraId="62C63BC5" w14:textId="77777777" w:rsidTr="00FB301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7A2" w14:textId="332F7687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E0D1" w14:textId="7EE4D1F3" w:rsidR="00FB301F" w:rsidRDefault="00B8178B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Usługi Projektowe, </w:t>
            </w:r>
            <w:r w:rsidR="00FB301F">
              <w:rPr>
                <w:rFonts w:eastAsia="Calibri" w:cs="Arial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adzór Budowlany </w:t>
            </w:r>
          </w:p>
          <w:p w14:paraId="1B7F6EA9" w14:textId="0087AB6B" w:rsidR="00B8178B" w:rsidRDefault="00B8178B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Daniel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Folehr</w:t>
            </w:r>
            <w:proofErr w:type="spellEnd"/>
          </w:p>
          <w:p w14:paraId="507BFC0B" w14:textId="77777777" w:rsidR="00477B1F" w:rsidRDefault="00B8178B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ul. Plac Piastowski 25a, 89-600 Chojnice</w:t>
            </w:r>
          </w:p>
          <w:p w14:paraId="2D0A516F" w14:textId="5F46C3E0" w:rsidR="00B8178B" w:rsidRPr="006B112D" w:rsidRDefault="00B8178B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FE9" w14:textId="414F4249" w:rsidR="002034C9" w:rsidRPr="006B112D" w:rsidRDefault="00B8178B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34.000,00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D83" w14:textId="31CAC4CF" w:rsidR="002034C9" w:rsidRPr="006B112D" w:rsidRDefault="00B8178B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</w:t>
            </w:r>
          </w:p>
        </w:tc>
      </w:tr>
    </w:tbl>
    <w:bookmarkEnd w:id="4"/>
    <w:bookmarkEnd w:id="5"/>
    <w:bookmarkEnd w:id="11"/>
    <w:p w14:paraId="53288BE4" w14:textId="1D304F77" w:rsidR="00922523" w:rsidRPr="00B8178B" w:rsidRDefault="00B8178B" w:rsidP="0078138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Zamawiający i</w:t>
      </w:r>
      <w:r w:rsidRPr="00B8178B">
        <w:rPr>
          <w:sz w:val="20"/>
          <w:szCs w:val="20"/>
        </w:rPr>
        <w:t>nformuj</w:t>
      </w:r>
      <w:r w:rsidR="00781380">
        <w:rPr>
          <w:sz w:val="20"/>
          <w:szCs w:val="20"/>
        </w:rPr>
        <w:t>e</w:t>
      </w:r>
      <w:r w:rsidRPr="00B8178B">
        <w:rPr>
          <w:sz w:val="20"/>
          <w:szCs w:val="20"/>
        </w:rPr>
        <w:t>, że</w:t>
      </w:r>
      <w:r w:rsidR="00781380" w:rsidRPr="00781380">
        <w:rPr>
          <w:rFonts w:cs="Arial"/>
          <w:sz w:val="20"/>
          <w:szCs w:val="20"/>
        </w:rPr>
        <w:t xml:space="preserve"> za pośrednictwem platformy zakupowej</w:t>
      </w:r>
      <w:r w:rsidR="00781380">
        <w:rPr>
          <w:rFonts w:cs="Arial"/>
          <w:sz w:val="20"/>
          <w:szCs w:val="20"/>
        </w:rPr>
        <w:t xml:space="preserve"> </w:t>
      </w:r>
      <w:r w:rsidR="00781380" w:rsidRPr="00781380">
        <w:rPr>
          <w:rFonts w:cs="Arial"/>
          <w:sz w:val="20"/>
          <w:szCs w:val="20"/>
        </w:rPr>
        <w:t xml:space="preserve">Wykonawca: </w:t>
      </w:r>
      <w:r w:rsidR="00781380">
        <w:rPr>
          <w:rFonts w:cs="Arial"/>
          <w:sz w:val="20"/>
          <w:szCs w:val="20"/>
        </w:rPr>
        <w:t xml:space="preserve">Henryk Łowicki </w:t>
      </w:r>
      <w:r w:rsidR="00781380">
        <w:rPr>
          <w:rFonts w:cs="Arial"/>
          <w:sz w:val="20"/>
          <w:szCs w:val="20"/>
        </w:rPr>
        <w:br/>
        <w:t xml:space="preserve">z miejscowości </w:t>
      </w:r>
      <w:proofErr w:type="spellStart"/>
      <w:r w:rsidR="00781380">
        <w:rPr>
          <w:rFonts w:cs="Arial"/>
          <w:sz w:val="20"/>
          <w:szCs w:val="20"/>
        </w:rPr>
        <w:t>Rotmanka</w:t>
      </w:r>
      <w:proofErr w:type="spellEnd"/>
      <w:r w:rsidR="00781380" w:rsidRPr="00781380">
        <w:rPr>
          <w:rFonts w:cs="Arial"/>
          <w:sz w:val="20"/>
          <w:szCs w:val="20"/>
        </w:rPr>
        <w:t xml:space="preserve"> złożył plik z dokument</w:t>
      </w:r>
      <w:r w:rsidR="00781380">
        <w:rPr>
          <w:rFonts w:cs="Arial"/>
          <w:sz w:val="20"/>
          <w:szCs w:val="20"/>
        </w:rPr>
        <w:t xml:space="preserve">em gwarancji ubezpieczeniowej zapłaty wadium nr 998060 </w:t>
      </w:r>
      <w:r w:rsidR="00781380">
        <w:rPr>
          <w:rFonts w:cs="Arial"/>
          <w:sz w:val="20"/>
          <w:szCs w:val="20"/>
        </w:rPr>
        <w:lastRenderedPageBreak/>
        <w:t xml:space="preserve">107800 z dnia 15.02.2023, który nie zawierał oferty. </w:t>
      </w:r>
    </w:p>
    <w:bookmarkEnd w:id="10"/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0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604669B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852713E" w14:textId="5DCF103E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BAF079E" w14:textId="45DC6A1A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3DF32D3" w14:textId="14AD982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2B2DF4A" w14:textId="032D12E5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33A9C14" w14:textId="2A8290A6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F3F191" w14:textId="42872988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5128F0" w14:textId="029C539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23E5CA8" w14:textId="6D756C5A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CCAA8F0" w14:textId="15BFDCE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8B2C7D" w14:textId="0236A0B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4BF3B5C" w14:textId="3754ED79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0271C81" w14:textId="077D5E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F9D3698" w14:textId="7D4456B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1C04B54" w14:textId="0916B80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79F78BA" w14:textId="4BE765A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73317E7" w14:textId="4E28ABC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537167" w14:textId="61322A0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C83FFF3" w14:textId="4EFEF53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11A342" w14:textId="0DB0ECE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77C154E" w14:textId="2E19CD2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EE0B63A" w14:textId="7DBB8D1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21544C" w14:textId="5CABBB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34334CC" w14:textId="044D3FE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99CAA1" w14:textId="00FF3512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9A397F4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08F1631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7E320B8" w14:textId="1F6B134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CF5BDD" w14:textId="53041BA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5FA5C4DC" w14:textId="757E1B0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1E036CA" w14:textId="11A28315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8B69BD" w14:textId="59644F7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849D0A9" w14:textId="42D6DF53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48425DC6" w14:textId="351460F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D92DCF" w14:textId="4BBF59FB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B70827" w:rsidSect="000A33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2445" w14:textId="77777777" w:rsidR="00822151" w:rsidRDefault="00822151">
      <w:r>
        <w:separator/>
      </w:r>
    </w:p>
  </w:endnote>
  <w:endnote w:type="continuationSeparator" w:id="0">
    <w:p w14:paraId="3BADE033" w14:textId="77777777" w:rsidR="00822151" w:rsidRDefault="0082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881" w14:textId="77777777" w:rsidR="00822151" w:rsidRDefault="00822151">
      <w:r>
        <w:separator/>
      </w:r>
    </w:p>
  </w:footnote>
  <w:footnote w:type="continuationSeparator" w:id="0">
    <w:p w14:paraId="0F0145E4" w14:textId="77777777" w:rsidR="00822151" w:rsidRDefault="0082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p w14:paraId="24FBA829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3" w:name="_Hlk127449115"/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83F416" wp14:editId="4837B11B">
                <wp:extent cx="1162050" cy="6572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656EFCFE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B922CBB" wp14:editId="51CAC631">
                <wp:extent cx="1504950" cy="923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6DEC7CC7" w14:textId="77777777" w:rsidR="00BB21BC" w:rsidRPr="00BB21BC" w:rsidRDefault="00BB21BC" w:rsidP="00BB21BC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2231D8" wp14:editId="19DF28D4">
                <wp:extent cx="1152525" cy="75247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bookmarkEnd w:id="13"/>
  </w:tbl>
  <w:p w14:paraId="5CC6020C" w14:textId="77777777" w:rsidR="00BB21BC" w:rsidRDefault="00BB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A33B5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2034C9"/>
    <w:rsid w:val="00217B27"/>
    <w:rsid w:val="00241C1F"/>
    <w:rsid w:val="002425AE"/>
    <w:rsid w:val="002516C3"/>
    <w:rsid w:val="0025398D"/>
    <w:rsid w:val="002739E6"/>
    <w:rsid w:val="00280917"/>
    <w:rsid w:val="0028325A"/>
    <w:rsid w:val="002B537C"/>
    <w:rsid w:val="002C3F62"/>
    <w:rsid w:val="002C6347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7AD8"/>
    <w:rsid w:val="00607C87"/>
    <w:rsid w:val="00622781"/>
    <w:rsid w:val="00640BFF"/>
    <w:rsid w:val="00666A48"/>
    <w:rsid w:val="00673EDE"/>
    <w:rsid w:val="00677055"/>
    <w:rsid w:val="00694808"/>
    <w:rsid w:val="006956B2"/>
    <w:rsid w:val="0069621B"/>
    <w:rsid w:val="006B112D"/>
    <w:rsid w:val="006F209E"/>
    <w:rsid w:val="007012AB"/>
    <w:rsid w:val="00727F94"/>
    <w:rsid w:val="007337EB"/>
    <w:rsid w:val="00745D18"/>
    <w:rsid w:val="00751CFD"/>
    <w:rsid w:val="00774BB9"/>
    <w:rsid w:val="00776530"/>
    <w:rsid w:val="0078138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215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178B"/>
    <w:rsid w:val="00B84156"/>
    <w:rsid w:val="00BA3CA8"/>
    <w:rsid w:val="00BB21BC"/>
    <w:rsid w:val="00BB76D0"/>
    <w:rsid w:val="00BC363C"/>
    <w:rsid w:val="00BC6584"/>
    <w:rsid w:val="00BD47AA"/>
    <w:rsid w:val="00C064B9"/>
    <w:rsid w:val="00C1507B"/>
    <w:rsid w:val="00C154E0"/>
    <w:rsid w:val="00C37BA1"/>
    <w:rsid w:val="00C41940"/>
    <w:rsid w:val="00C5224E"/>
    <w:rsid w:val="00C62C24"/>
    <w:rsid w:val="00C635B6"/>
    <w:rsid w:val="00C656C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5AD"/>
    <w:rsid w:val="00D526F3"/>
    <w:rsid w:val="00D83399"/>
    <w:rsid w:val="00D864EB"/>
    <w:rsid w:val="00DC618F"/>
    <w:rsid w:val="00DC733E"/>
    <w:rsid w:val="00DD16AA"/>
    <w:rsid w:val="00DD257E"/>
    <w:rsid w:val="00DD2604"/>
    <w:rsid w:val="00DE0C58"/>
    <w:rsid w:val="00DF57BE"/>
    <w:rsid w:val="00E06500"/>
    <w:rsid w:val="00E06D09"/>
    <w:rsid w:val="00E131EE"/>
    <w:rsid w:val="00E3010D"/>
    <w:rsid w:val="00E473E9"/>
    <w:rsid w:val="00E51F44"/>
    <w:rsid w:val="00E57060"/>
    <w:rsid w:val="00E87616"/>
    <w:rsid w:val="00E92047"/>
    <w:rsid w:val="00EA5C16"/>
    <w:rsid w:val="00EA5D70"/>
    <w:rsid w:val="00EB7D64"/>
    <w:rsid w:val="00EF000D"/>
    <w:rsid w:val="00EF3EC3"/>
    <w:rsid w:val="00F02D1D"/>
    <w:rsid w:val="00F545A3"/>
    <w:rsid w:val="00FA5855"/>
    <w:rsid w:val="00FA618D"/>
    <w:rsid w:val="00FA7CEF"/>
    <w:rsid w:val="00FB301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425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</cp:revision>
  <cp:lastPrinted>2022-11-09T08:38:00Z</cp:lastPrinted>
  <dcterms:created xsi:type="dcterms:W3CDTF">2022-07-19T07:21:00Z</dcterms:created>
  <dcterms:modified xsi:type="dcterms:W3CDTF">2023-02-16T13:47:00Z</dcterms:modified>
</cp:coreProperties>
</file>