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021006" w:rsidRPr="004951C3" w14:paraId="7717A9B6" w14:textId="77777777" w:rsidTr="006F441E">
        <w:trPr>
          <w:trHeight w:val="1525"/>
        </w:trPr>
        <w:tc>
          <w:tcPr>
            <w:tcW w:w="6242" w:type="dxa"/>
            <w:vAlign w:val="center"/>
          </w:tcPr>
          <w:p w14:paraId="6F7B6F30" w14:textId="69CA2238" w:rsidR="00021006" w:rsidRDefault="5CD32AA8" w:rsidP="5CD32AA8">
            <w:pPr>
              <w:pStyle w:val="Nagwek"/>
              <w:spacing w:line="240" w:lineRule="auto"/>
              <w:jc w:val="center"/>
              <w:rPr>
                <w:rFonts w:ascii="Garamond" w:hAnsi="Garamond" w:cs="Garamond"/>
                <w:b/>
                <w:bCs/>
                <w:sz w:val="20"/>
              </w:rPr>
            </w:pPr>
            <w:r w:rsidRPr="5CD32AA8">
              <w:rPr>
                <w:rFonts w:ascii="Garamond" w:hAnsi="Garamond" w:cs="Garamond"/>
                <w:b/>
                <w:bCs/>
                <w:sz w:val="20"/>
              </w:rPr>
              <w:t>UNIWERSYTET JAGIELLOŃSKI</w:t>
            </w:r>
          </w:p>
          <w:p w14:paraId="6D656D7C" w14:textId="77777777" w:rsidR="00224BC4" w:rsidRPr="001C4C9C" w:rsidRDefault="5CD32AA8" w:rsidP="5CD32AA8">
            <w:pPr>
              <w:pStyle w:val="Nagwek"/>
              <w:spacing w:line="240" w:lineRule="auto"/>
              <w:jc w:val="center"/>
              <w:rPr>
                <w:rFonts w:ascii="Garamond" w:hAnsi="Garamond" w:cs="Garamond"/>
                <w:b/>
                <w:bCs/>
                <w:sz w:val="20"/>
              </w:rPr>
            </w:pPr>
            <w:r w:rsidRPr="5CD32AA8">
              <w:rPr>
                <w:rFonts w:ascii="Garamond" w:hAnsi="Garamond" w:cs="Garamond"/>
                <w:b/>
                <w:bCs/>
                <w:sz w:val="20"/>
              </w:rPr>
              <w:t>DZIAŁ ZAMÓWIEŃ PUBLICZNYCH</w:t>
            </w:r>
          </w:p>
          <w:p w14:paraId="6726215C" w14:textId="73ED6FDF" w:rsidR="00021006" w:rsidRPr="001C4C9C" w:rsidRDefault="5CD32AA8" w:rsidP="5CD32AA8">
            <w:pPr>
              <w:pStyle w:val="Nagwek"/>
              <w:spacing w:line="240" w:lineRule="auto"/>
              <w:jc w:val="center"/>
              <w:rPr>
                <w:rFonts w:ascii="Garamond" w:hAnsi="Garamond" w:cs="Garamond"/>
                <w:b/>
                <w:bCs/>
                <w:sz w:val="20"/>
              </w:rPr>
            </w:pPr>
            <w:r w:rsidRPr="5CD32AA8">
              <w:rPr>
                <w:rFonts w:ascii="Garamond" w:hAnsi="Garamond" w:cs="Garamond"/>
                <w:b/>
                <w:bCs/>
                <w:sz w:val="20"/>
              </w:rPr>
              <w:t>Ul. Straszewskiego 25/</w:t>
            </w:r>
            <w:r w:rsidR="00A72CF4">
              <w:rPr>
                <w:rFonts w:ascii="Garamond" w:hAnsi="Garamond" w:cs="Garamond"/>
                <w:b/>
                <w:bCs/>
                <w:sz w:val="20"/>
              </w:rPr>
              <w:t>3 i 4</w:t>
            </w:r>
            <w:r w:rsidRPr="5CD32AA8">
              <w:rPr>
                <w:rFonts w:ascii="Garamond" w:hAnsi="Garamond" w:cs="Garamond"/>
                <w:b/>
                <w:bCs/>
                <w:sz w:val="20"/>
              </w:rPr>
              <w:t>, 31-113 Kraków</w:t>
            </w:r>
          </w:p>
          <w:p w14:paraId="3CDAB53E" w14:textId="52662872" w:rsidR="00021006" w:rsidRPr="001C4C9C" w:rsidRDefault="5CD32AA8" w:rsidP="5CD32AA8">
            <w:pPr>
              <w:pStyle w:val="Stopka"/>
              <w:spacing w:line="240" w:lineRule="auto"/>
              <w:jc w:val="center"/>
              <w:rPr>
                <w:rFonts w:ascii="Garamond" w:hAnsi="Garamond" w:cs="Garamond"/>
                <w:b/>
                <w:bCs/>
                <w:sz w:val="20"/>
                <w:lang w:val="pt-BR"/>
              </w:rPr>
            </w:pPr>
            <w:r w:rsidRPr="5CD32AA8">
              <w:rPr>
                <w:rFonts w:ascii="Garamond" w:hAnsi="Garamond" w:cs="Garamond"/>
                <w:b/>
                <w:bCs/>
                <w:sz w:val="20"/>
                <w:lang w:val="pt-BR"/>
              </w:rPr>
              <w:t>tel. +4812-</w:t>
            </w:r>
            <w:r w:rsidR="009E7C77">
              <w:rPr>
                <w:rFonts w:ascii="Garamond" w:hAnsi="Garamond" w:cs="Garamond"/>
                <w:b/>
                <w:bCs/>
                <w:sz w:val="20"/>
                <w:lang w:val="pt-BR"/>
              </w:rPr>
              <w:t>663-39-03</w:t>
            </w:r>
            <w:r w:rsidRPr="5CD32AA8">
              <w:rPr>
                <w:rFonts w:ascii="Garamond" w:hAnsi="Garamond" w:cs="Garamond"/>
                <w:b/>
                <w:bCs/>
                <w:sz w:val="20"/>
                <w:lang w:val="pt-BR"/>
              </w:rPr>
              <w:t xml:space="preserve"> </w:t>
            </w:r>
          </w:p>
          <w:p w14:paraId="2D67D7CD" w14:textId="77777777" w:rsidR="00021006" w:rsidRPr="001C4C9C" w:rsidRDefault="5CD32AA8" w:rsidP="5CD32AA8">
            <w:pPr>
              <w:pStyle w:val="Nagwek"/>
              <w:spacing w:line="240" w:lineRule="auto"/>
              <w:jc w:val="center"/>
              <w:rPr>
                <w:rFonts w:ascii="Garamond" w:hAnsi="Garamond" w:cs="Garamond"/>
                <w:b/>
                <w:bCs/>
                <w:sz w:val="20"/>
                <w:lang w:val="pt-BR"/>
              </w:rPr>
            </w:pPr>
            <w:r w:rsidRPr="5CD32AA8">
              <w:rPr>
                <w:rFonts w:ascii="Garamond" w:hAnsi="Garamond" w:cs="Garamond"/>
                <w:b/>
                <w:bCs/>
                <w:sz w:val="20"/>
                <w:lang w:val="pt-BR"/>
              </w:rPr>
              <w:t xml:space="preserve">e-mail: </w:t>
            </w:r>
            <w:r w:rsidRPr="008B040F">
              <w:rPr>
                <w:rFonts w:ascii="Garamond" w:hAnsi="Garamond" w:cs="Garamond"/>
                <w:b/>
                <w:bCs/>
                <w:sz w:val="20"/>
                <w:lang w:val="pt-BR"/>
              </w:rPr>
              <w:t>bzp@uj.edu.pl</w:t>
            </w:r>
            <w:r w:rsidRPr="5CD32AA8">
              <w:rPr>
                <w:rFonts w:ascii="Garamond" w:hAnsi="Garamond" w:cs="Garamond"/>
                <w:b/>
                <w:bCs/>
                <w:sz w:val="20"/>
                <w:lang w:val="pt-BR"/>
              </w:rPr>
              <w:t xml:space="preserve"> </w:t>
            </w:r>
            <w:hyperlink r:id="rId11">
              <w:r w:rsidRPr="5CD32AA8">
                <w:rPr>
                  <w:rStyle w:val="Hipercze"/>
                  <w:rFonts w:ascii="Garamond" w:hAnsi="Garamond" w:cs="Garamond"/>
                  <w:b/>
                  <w:bCs/>
                  <w:sz w:val="20"/>
                  <w:lang w:val="pt-BR"/>
                </w:rPr>
                <w:t>www.uj.edu.pl</w:t>
              </w:r>
            </w:hyperlink>
          </w:p>
          <w:p w14:paraId="03CEA9DE" w14:textId="77777777" w:rsidR="00224BC4" w:rsidRPr="00451D56" w:rsidRDefault="00ED007C" w:rsidP="00451D56">
            <w:pPr>
              <w:pStyle w:val="Nagwek"/>
              <w:spacing w:line="240" w:lineRule="auto"/>
              <w:jc w:val="center"/>
              <w:rPr>
                <w:rFonts w:ascii="Garamond" w:hAnsi="Garamond"/>
                <w:b/>
                <w:bCs/>
                <w:sz w:val="20"/>
                <w:lang w:val="pt-BR"/>
              </w:rPr>
            </w:pPr>
            <w:hyperlink r:id="rId12" w:history="1">
              <w:r w:rsidR="00224BC4" w:rsidRPr="00451D56">
                <w:rPr>
                  <w:rStyle w:val="Hipercze"/>
                  <w:rFonts w:ascii="Garamond" w:hAnsi="Garamond"/>
                  <w:b/>
                  <w:bCs/>
                  <w:sz w:val="20"/>
                  <w:lang w:val="pt-BR"/>
                </w:rPr>
                <w:t>www.przetargi.uj.edu.pl</w:t>
              </w:r>
            </w:hyperlink>
            <w:r w:rsidR="00224BC4" w:rsidRPr="00451D56">
              <w:rPr>
                <w:rFonts w:ascii="Garamond" w:hAnsi="Garamond"/>
                <w:b/>
                <w:bCs/>
                <w:sz w:val="20"/>
                <w:lang w:val="pt-BR"/>
              </w:rPr>
              <w:t xml:space="preserve"> </w:t>
            </w:r>
          </w:p>
        </w:tc>
        <w:tc>
          <w:tcPr>
            <w:tcW w:w="2825" w:type="dxa"/>
          </w:tcPr>
          <w:p w14:paraId="2A576DAF" w14:textId="77777777" w:rsidR="00021006" w:rsidRPr="001C4C9C" w:rsidRDefault="00A165D2" w:rsidP="009225BC">
            <w:pPr>
              <w:pStyle w:val="Nagwek"/>
              <w:jc w:val="center"/>
              <w:rPr>
                <w:rFonts w:cs="Arial"/>
                <w:szCs w:val="24"/>
              </w:rPr>
            </w:pPr>
            <w:r>
              <w:rPr>
                <w:rFonts w:cs="Arial"/>
                <w:b/>
                <w:noProof/>
                <w:szCs w:val="24"/>
              </w:rPr>
              <w:drawing>
                <wp:inline distT="0" distB="0" distL="0" distR="0" wp14:anchorId="4D898043" wp14:editId="2F0A762A">
                  <wp:extent cx="743585" cy="7918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3585" cy="791845"/>
                          </a:xfrm>
                          <a:prstGeom prst="rect">
                            <a:avLst/>
                          </a:prstGeom>
                          <a:noFill/>
                          <a:ln>
                            <a:noFill/>
                          </a:ln>
                        </pic:spPr>
                      </pic:pic>
                    </a:graphicData>
                  </a:graphic>
                </wp:inline>
              </w:drawing>
            </w:r>
          </w:p>
        </w:tc>
      </w:tr>
    </w:tbl>
    <w:p w14:paraId="5CDA4286" w14:textId="77777777" w:rsidR="009E7C77" w:rsidRDefault="009E7C77" w:rsidP="006F441E">
      <w:pPr>
        <w:widowControl/>
        <w:suppressAutoHyphens w:val="0"/>
        <w:ind w:left="360"/>
        <w:jc w:val="right"/>
        <w:outlineLvl w:val="0"/>
      </w:pPr>
    </w:p>
    <w:p w14:paraId="04E44A31" w14:textId="04EED899" w:rsidR="00021006" w:rsidRPr="004951C3" w:rsidRDefault="00021006" w:rsidP="006F441E">
      <w:pPr>
        <w:widowControl/>
        <w:suppressAutoHyphens w:val="0"/>
        <w:ind w:left="360"/>
        <w:jc w:val="right"/>
        <w:outlineLvl w:val="0"/>
      </w:pPr>
      <w:r w:rsidRPr="004951C3">
        <w:t xml:space="preserve"> </w:t>
      </w:r>
      <w:r w:rsidR="5CD32AA8" w:rsidRPr="004D19E1">
        <w:t>Kraków, dnia</w:t>
      </w:r>
      <w:r w:rsidR="00C2383A" w:rsidRPr="004D19E1">
        <w:t xml:space="preserve"> </w:t>
      </w:r>
      <w:r w:rsidR="004D19E1" w:rsidRPr="004D19E1">
        <w:t xml:space="preserve">5 lipca </w:t>
      </w:r>
      <w:r w:rsidR="00C2383A" w:rsidRPr="004D19E1">
        <w:t xml:space="preserve"> </w:t>
      </w:r>
      <w:r w:rsidR="003B3AFA" w:rsidRPr="004D19E1">
        <w:t>202</w:t>
      </w:r>
      <w:r w:rsidR="00311646" w:rsidRPr="004D19E1">
        <w:t>2</w:t>
      </w:r>
      <w:r w:rsidR="0018100F" w:rsidRPr="004D19E1">
        <w:t xml:space="preserve"> </w:t>
      </w:r>
      <w:r w:rsidR="5CD32AA8" w:rsidRPr="004D19E1">
        <w:t>r.</w:t>
      </w:r>
    </w:p>
    <w:p w14:paraId="7327A2E9" w14:textId="77777777" w:rsidR="008B1225" w:rsidRDefault="008B1225">
      <w:pPr>
        <w:widowControl/>
        <w:suppressAutoHyphens w:val="0"/>
        <w:ind w:left="360"/>
        <w:outlineLvl w:val="0"/>
        <w:rPr>
          <w:b/>
          <w:bCs/>
          <w:u w:val="single"/>
        </w:rPr>
      </w:pPr>
    </w:p>
    <w:p w14:paraId="52A1A7C6" w14:textId="1F8CF52A" w:rsidR="00021006" w:rsidRPr="004951C3" w:rsidRDefault="5CD32AA8" w:rsidP="5CD32AA8">
      <w:pPr>
        <w:widowControl/>
        <w:suppressAutoHyphens w:val="0"/>
        <w:ind w:left="360"/>
        <w:outlineLvl w:val="0"/>
        <w:rPr>
          <w:b/>
          <w:bCs/>
          <w:u w:val="single"/>
        </w:rPr>
      </w:pPr>
      <w:r w:rsidRPr="5CD32AA8">
        <w:rPr>
          <w:b/>
          <w:bCs/>
          <w:u w:val="single"/>
        </w:rPr>
        <w:t xml:space="preserve">SPECYFIKACJA WARUNKÓW ZAMÓWIENIA  </w:t>
      </w:r>
    </w:p>
    <w:p w14:paraId="1EAE484C" w14:textId="7B851584" w:rsidR="00021006" w:rsidRPr="004951C3" w:rsidRDefault="5CD32AA8" w:rsidP="5CD32AA8">
      <w:pPr>
        <w:widowControl/>
        <w:suppressAutoHyphens w:val="0"/>
        <w:ind w:left="360"/>
        <w:rPr>
          <w:b/>
          <w:bCs/>
          <w:u w:val="single"/>
        </w:rPr>
      </w:pPr>
      <w:r w:rsidRPr="5CD32AA8">
        <w:rPr>
          <w:b/>
          <w:bCs/>
          <w:u w:val="single"/>
        </w:rPr>
        <w:t xml:space="preserve">zwana dalej w skrócie </w:t>
      </w:r>
      <w:r w:rsidR="00D26321">
        <w:rPr>
          <w:b/>
          <w:bCs/>
          <w:u w:val="single"/>
        </w:rPr>
        <w:t>SWZ</w:t>
      </w:r>
    </w:p>
    <w:p w14:paraId="1F185EA2" w14:textId="77777777" w:rsidR="00021006" w:rsidRPr="00466299" w:rsidRDefault="00021006">
      <w:pPr>
        <w:widowControl/>
        <w:suppressAutoHyphens w:val="0"/>
        <w:ind w:left="360"/>
        <w:rPr>
          <w:b/>
          <w:bCs/>
          <w:sz w:val="16"/>
          <w:u w:val="single"/>
        </w:rPr>
      </w:pPr>
    </w:p>
    <w:p w14:paraId="04F32A39" w14:textId="43FAABA1" w:rsidR="00021006" w:rsidRPr="004951C3" w:rsidRDefault="00D26321" w:rsidP="00D26321">
      <w:pPr>
        <w:widowControl/>
        <w:suppressAutoHyphens w:val="0"/>
        <w:jc w:val="both"/>
        <w:rPr>
          <w:b/>
          <w:bCs/>
        </w:rPr>
      </w:pPr>
      <w:r>
        <w:rPr>
          <w:b/>
          <w:bCs/>
        </w:rPr>
        <w:t xml:space="preserve">Rozdział I - </w:t>
      </w:r>
      <w:r w:rsidRPr="000E08D3">
        <w:rPr>
          <w:b/>
          <w:bCs/>
        </w:rPr>
        <w:t>Nazwa (firma) oraz adres Zamawiającego</w:t>
      </w:r>
      <w:r w:rsidR="5CD32AA8" w:rsidRPr="5CD32AA8">
        <w:rPr>
          <w:b/>
          <w:bCs/>
        </w:rPr>
        <w:t>.</w:t>
      </w:r>
    </w:p>
    <w:p w14:paraId="7FA7771D" w14:textId="77777777" w:rsidR="00021006" w:rsidRPr="004951C3" w:rsidRDefault="5CD32AA8" w:rsidP="00224BC4">
      <w:pPr>
        <w:widowControl/>
        <w:numPr>
          <w:ilvl w:val="1"/>
          <w:numId w:val="1"/>
        </w:numPr>
        <w:tabs>
          <w:tab w:val="num" w:pos="426"/>
        </w:tabs>
        <w:suppressAutoHyphens w:val="0"/>
        <w:ind w:left="426" w:hanging="426"/>
        <w:jc w:val="both"/>
      </w:pPr>
      <w:r>
        <w:t>Uniwersytet Jagielloński, ul. Gołębia 24, 31-007 Kraków.</w:t>
      </w:r>
    </w:p>
    <w:p w14:paraId="5C1FBD51" w14:textId="77777777" w:rsidR="00D26321" w:rsidRPr="001F5FC8" w:rsidRDefault="00D26321" w:rsidP="00D26321">
      <w:pPr>
        <w:widowControl/>
        <w:numPr>
          <w:ilvl w:val="1"/>
          <w:numId w:val="1"/>
        </w:numPr>
        <w:tabs>
          <w:tab w:val="clear" w:pos="720"/>
          <w:tab w:val="num" w:pos="426"/>
        </w:tabs>
        <w:suppressAutoHyphens w:val="0"/>
        <w:ind w:left="426" w:hanging="426"/>
        <w:jc w:val="both"/>
      </w:pPr>
      <w:r w:rsidRPr="001F5FC8">
        <w:rPr>
          <w:u w:val="single"/>
        </w:rPr>
        <w:t>Jednostka prowadząca sprawę:</w:t>
      </w:r>
    </w:p>
    <w:p w14:paraId="48AEA6B7" w14:textId="5D6B4BDD" w:rsidR="00D26321" w:rsidRPr="00F819D9" w:rsidRDefault="00D26321" w:rsidP="00B92102">
      <w:pPr>
        <w:pStyle w:val="Akapitzlist"/>
        <w:numPr>
          <w:ilvl w:val="0"/>
          <w:numId w:val="14"/>
        </w:numPr>
        <w:ind w:left="851" w:hanging="425"/>
        <w:jc w:val="both"/>
      </w:pPr>
      <w:r w:rsidRPr="00A564F0">
        <w:rPr>
          <w:rFonts w:eastAsia="Calibri"/>
          <w:szCs w:val="24"/>
        </w:rPr>
        <w:t>Dział Zamówień Publicznych UJ, ul. Straszewskiego 25/</w:t>
      </w:r>
      <w:r w:rsidR="009E7C77">
        <w:rPr>
          <w:rFonts w:eastAsia="Calibri"/>
          <w:szCs w:val="24"/>
        </w:rPr>
        <w:t>3 i 4</w:t>
      </w:r>
      <w:r w:rsidRPr="00A564F0">
        <w:rPr>
          <w:rFonts w:eastAsia="Calibri"/>
          <w:szCs w:val="24"/>
        </w:rPr>
        <w:t>, 31-113 Kraków tel. +4812-663-39-03;</w:t>
      </w:r>
      <w:r>
        <w:t xml:space="preserve"> </w:t>
      </w:r>
      <w:r w:rsidRPr="00F819D9">
        <w:t xml:space="preserve">e-mail: </w:t>
      </w:r>
      <w:hyperlink r:id="rId14" w:history="1">
        <w:r w:rsidRPr="00F819D9">
          <w:rPr>
            <w:rStyle w:val="Hipercze"/>
          </w:rPr>
          <w:t>bzp@uj.edu.</w:t>
        </w:r>
        <w:r w:rsidRPr="00F819D9">
          <w:rPr>
            <w:rStyle w:val="Hipercze"/>
            <w:rFonts w:eastAsia="Calibri"/>
          </w:rPr>
          <w:t xml:space="preserve">pl </w:t>
        </w:r>
      </w:hyperlink>
      <w:r w:rsidRPr="00F819D9">
        <w:rPr>
          <w:rFonts w:eastAsia="Calibri"/>
        </w:rPr>
        <w:t xml:space="preserve"> </w:t>
      </w:r>
    </w:p>
    <w:p w14:paraId="6F3E8F99" w14:textId="77777777" w:rsidR="00D26321" w:rsidRPr="00A564F0" w:rsidRDefault="00D26321" w:rsidP="00B92102">
      <w:pPr>
        <w:pStyle w:val="Akapitzlist"/>
        <w:numPr>
          <w:ilvl w:val="0"/>
          <w:numId w:val="14"/>
        </w:numPr>
        <w:ind w:left="851" w:hanging="425"/>
        <w:jc w:val="both"/>
        <w:rPr>
          <w:rFonts w:eastAsia="Calibri"/>
        </w:rPr>
      </w:pPr>
      <w:r w:rsidRPr="00BC558C">
        <w:t xml:space="preserve">strona internetowa </w:t>
      </w:r>
      <w:hyperlink r:id="rId15" w:history="1">
        <w:r w:rsidRPr="00A564F0">
          <w:rPr>
            <w:rStyle w:val="Hipercze"/>
            <w:rFonts w:eastAsia="Calibri"/>
          </w:rPr>
          <w:t>www.uj.edu.pl</w:t>
        </w:r>
      </w:hyperlink>
      <w:r w:rsidRPr="00BC558C">
        <w:t xml:space="preserve">  </w:t>
      </w:r>
      <w:r w:rsidRPr="00BC558C">
        <w:tab/>
      </w:r>
    </w:p>
    <w:p w14:paraId="13B17B9E" w14:textId="4F6775F9" w:rsidR="000E1B6D" w:rsidRPr="000E1B6D" w:rsidRDefault="00D26321" w:rsidP="002026C5">
      <w:pPr>
        <w:pStyle w:val="Akapitzlist"/>
        <w:numPr>
          <w:ilvl w:val="0"/>
          <w:numId w:val="14"/>
        </w:numPr>
        <w:ind w:left="851" w:hanging="425"/>
        <w:jc w:val="both"/>
        <w:rPr>
          <w:rFonts w:eastAsia="Calibri"/>
        </w:rPr>
      </w:pPr>
      <w:r w:rsidRPr="00366322">
        <w:rPr>
          <w:rFonts w:eastAsia="Calibri"/>
        </w:rPr>
        <w:t>adres strony internetowej prowadzonego postępowania, na której będą udostępniane zmiany i wyjaśnieniá</w:t>
      </w:r>
      <w:r w:rsidRPr="00BC558C">
        <w:t xml:space="preserve"> treści</w:t>
      </w:r>
      <w:r w:rsidRPr="00366322">
        <w:rPr>
          <w:rFonts w:eastAsia="Calibri"/>
        </w:rPr>
        <w:t>́</w:t>
      </w:r>
      <w:r w:rsidRPr="00BC558C">
        <w:t xml:space="preserve"> SWZ oraz inne dokumenty zamówienia</w:t>
      </w:r>
      <w:r w:rsidRPr="00366322">
        <w:rPr>
          <w:rFonts w:eastAsia="Calibri"/>
        </w:rPr>
        <w:t>́</w:t>
      </w:r>
      <w:r w:rsidRPr="00BC558C">
        <w:t xml:space="preserve"> bezpośrednio związane</w:t>
      </w:r>
      <w:r w:rsidRPr="00366322">
        <w:rPr>
          <w:rFonts w:eastAsia="Calibri"/>
        </w:rPr>
        <w:t>̨</w:t>
      </w:r>
      <w:r w:rsidRPr="00BC558C">
        <w:t xml:space="preserve"> z post</w:t>
      </w:r>
      <w:r w:rsidR="00710A45">
        <w:t>ę</w:t>
      </w:r>
      <w:r w:rsidRPr="00BC558C">
        <w:t>powaniem</w:t>
      </w:r>
      <w:r w:rsidR="000E1B6D">
        <w:rPr>
          <w:rFonts w:eastAsia="Calibri"/>
        </w:rPr>
        <w:t xml:space="preserve"> </w:t>
      </w:r>
      <w:hyperlink r:id="rId16" w:history="1">
        <w:r w:rsidR="00710A45" w:rsidRPr="00266092">
          <w:rPr>
            <w:rStyle w:val="Hipercze"/>
            <w:bCs/>
            <w:sz w:val="23"/>
            <w:szCs w:val="23"/>
            <w:u w:val="none"/>
          </w:rPr>
          <w:t>https://platformazakupowa.pl/pn/uj_edu</w:t>
        </w:r>
      </w:hyperlink>
    </w:p>
    <w:p w14:paraId="01517C39" w14:textId="4D4964EB" w:rsidR="00D26321" w:rsidRPr="00366322" w:rsidRDefault="00D26321" w:rsidP="002026C5">
      <w:pPr>
        <w:pStyle w:val="Akapitzlist"/>
        <w:numPr>
          <w:ilvl w:val="0"/>
          <w:numId w:val="14"/>
        </w:numPr>
        <w:ind w:left="851" w:hanging="425"/>
        <w:jc w:val="both"/>
        <w:rPr>
          <w:rFonts w:eastAsia="Calibri"/>
        </w:rPr>
      </w:pPr>
      <w:r w:rsidRPr="00BC558C">
        <w:t>Dział Zamówień Publicznych UJ, ul. Straszewskiego 25/</w:t>
      </w:r>
      <w:r w:rsidR="009E7C77">
        <w:t>3 i 4</w:t>
      </w:r>
      <w:r w:rsidRPr="00BC558C">
        <w:t xml:space="preserve">, 31-113 Kraków, pracuje od poniedziałku do piątku w godzinach od 7:30 do 15:30, z wyłączeniem dni ustawowo wolnych od pracy. </w:t>
      </w:r>
    </w:p>
    <w:p w14:paraId="46597CCE" w14:textId="77777777" w:rsidR="00B9420F" w:rsidRPr="00466299" w:rsidRDefault="00B9420F" w:rsidP="008B040F">
      <w:pPr>
        <w:widowControl/>
        <w:tabs>
          <w:tab w:val="num" w:pos="709"/>
        </w:tabs>
        <w:suppressAutoHyphens w:val="0"/>
        <w:ind w:left="426"/>
        <w:jc w:val="both"/>
        <w:rPr>
          <w:b/>
          <w:bCs/>
          <w:sz w:val="16"/>
        </w:rPr>
      </w:pPr>
    </w:p>
    <w:p w14:paraId="3686C6BA" w14:textId="77777777" w:rsidR="00D26321" w:rsidRDefault="00D26321" w:rsidP="00D26321">
      <w:pPr>
        <w:widowControl/>
        <w:suppressAutoHyphens w:val="0"/>
        <w:jc w:val="both"/>
        <w:rPr>
          <w:b/>
          <w:bCs/>
        </w:rPr>
      </w:pPr>
      <w:r>
        <w:rPr>
          <w:b/>
          <w:bCs/>
        </w:rPr>
        <w:t xml:space="preserve">Rozdział II - </w:t>
      </w:r>
      <w:r w:rsidRPr="000E08D3">
        <w:rPr>
          <w:b/>
          <w:bCs/>
        </w:rPr>
        <w:t>Tryb udzielenia zamówienia.</w:t>
      </w:r>
    </w:p>
    <w:p w14:paraId="19B46363" w14:textId="4F25AFA4" w:rsidR="00D26321" w:rsidRPr="00651267" w:rsidRDefault="5CD32AA8" w:rsidP="00D26321">
      <w:pPr>
        <w:widowControl/>
        <w:numPr>
          <w:ilvl w:val="3"/>
          <w:numId w:val="1"/>
        </w:numPr>
        <w:tabs>
          <w:tab w:val="clear" w:pos="720"/>
          <w:tab w:val="left" w:pos="426"/>
        </w:tabs>
        <w:suppressAutoHyphens w:val="0"/>
        <w:ind w:left="426" w:hanging="426"/>
        <w:jc w:val="both"/>
      </w:pPr>
      <w:r>
        <w:t xml:space="preserve">Postępowanie prowadzone jest w </w:t>
      </w:r>
      <w:r w:rsidR="00D26321" w:rsidRPr="00A564F0">
        <w:rPr>
          <w:b/>
        </w:rPr>
        <w:t>trybie p</w:t>
      </w:r>
      <w:r w:rsidR="00D26321">
        <w:rPr>
          <w:b/>
        </w:rPr>
        <w:t>rzetargu nieograniczonego</w:t>
      </w:r>
      <w:r w:rsidR="00D26321" w:rsidRPr="00A564F0">
        <w:rPr>
          <w:b/>
        </w:rPr>
        <w:t xml:space="preserve"> </w:t>
      </w:r>
      <w:r>
        <w:t xml:space="preserve"> </w:t>
      </w:r>
      <w:r w:rsidR="00D26321">
        <w:t xml:space="preserve">na podstawie art. </w:t>
      </w:r>
      <w:r w:rsidR="00104220">
        <w:t>132</w:t>
      </w:r>
      <w:r w:rsidR="00D26321">
        <w:t xml:space="preserve"> </w:t>
      </w:r>
      <w:r w:rsidR="00D26321" w:rsidRPr="00651267">
        <w:t>ustawy  z  dnia  11</w:t>
      </w:r>
      <w:r w:rsidR="00D26321" w:rsidRPr="00651267">
        <w:rPr>
          <w:spacing w:val="-13"/>
        </w:rPr>
        <w:t xml:space="preserve"> </w:t>
      </w:r>
      <w:r w:rsidR="00D26321" w:rsidRPr="00651267">
        <w:t>września</w:t>
      </w:r>
      <w:r w:rsidR="00D26321" w:rsidRPr="00651267">
        <w:rPr>
          <w:spacing w:val="47"/>
        </w:rPr>
        <w:t xml:space="preserve"> </w:t>
      </w:r>
      <w:r w:rsidR="00D26321" w:rsidRPr="00651267">
        <w:t xml:space="preserve">2019 r. Prawo zamówień publicznych </w:t>
      </w:r>
      <w:r w:rsidR="001B31B7" w:rsidRPr="001B31B7">
        <w:t>(Dz. U. 2021 poz. 1129 ze zm.)</w:t>
      </w:r>
      <w:r w:rsidR="00D26321" w:rsidRPr="00651267">
        <w:t>, zwanej dalej ustawą PZP, oraz zgodnie z wymogami określonymi w niniejszej Specyfikacji Warunków Zamówienia, zwanej dalej</w:t>
      </w:r>
      <w:r w:rsidR="00D26321" w:rsidRPr="00651267">
        <w:rPr>
          <w:spacing w:val="-15"/>
        </w:rPr>
        <w:t xml:space="preserve"> </w:t>
      </w:r>
      <w:r w:rsidR="00D26321" w:rsidRPr="00651267">
        <w:t>„SWZ”.</w:t>
      </w:r>
    </w:p>
    <w:p w14:paraId="0BB078B5" w14:textId="73D00CC7" w:rsidR="00D26321" w:rsidRDefault="00D26321" w:rsidP="00D26321">
      <w:pPr>
        <w:widowControl/>
        <w:numPr>
          <w:ilvl w:val="3"/>
          <w:numId w:val="1"/>
        </w:numPr>
        <w:tabs>
          <w:tab w:val="clear" w:pos="720"/>
          <w:tab w:val="left" w:pos="426"/>
        </w:tabs>
        <w:suppressAutoHyphens w:val="0"/>
        <w:ind w:left="426" w:hanging="426"/>
        <w:jc w:val="both"/>
      </w:pPr>
      <w:r>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(Dz. U. 2020 poz. 1740 ze zm.).</w:t>
      </w:r>
    </w:p>
    <w:p w14:paraId="7E15C488" w14:textId="55F337D6" w:rsidR="00021006" w:rsidRPr="004951C3" w:rsidRDefault="5CD32AA8" w:rsidP="00224BC4">
      <w:pPr>
        <w:widowControl/>
        <w:numPr>
          <w:ilvl w:val="3"/>
          <w:numId w:val="1"/>
        </w:numPr>
        <w:tabs>
          <w:tab w:val="clear" w:pos="720"/>
          <w:tab w:val="num" w:pos="426"/>
        </w:tabs>
        <w:suppressAutoHyphens w:val="0"/>
        <w:ind w:left="426" w:hanging="426"/>
        <w:jc w:val="both"/>
      </w:pPr>
      <w:r w:rsidRPr="0058081D">
        <w:t>Postępowanie prowadzone jest przez komisję przetargową powołaną do przeprowadzenia</w:t>
      </w:r>
      <w:r>
        <w:t xml:space="preserve"> niniejszego postępowania o udzielenie zamówienia publicznego.</w:t>
      </w:r>
    </w:p>
    <w:p w14:paraId="3F264F90" w14:textId="77777777" w:rsidR="00F06CE6" w:rsidRPr="00466299" w:rsidRDefault="00F06CE6" w:rsidP="00F06CE6">
      <w:pPr>
        <w:widowControl/>
        <w:suppressAutoHyphens w:val="0"/>
        <w:ind w:left="720"/>
        <w:jc w:val="both"/>
        <w:rPr>
          <w:sz w:val="16"/>
        </w:rPr>
      </w:pPr>
    </w:p>
    <w:p w14:paraId="3BC70E1F" w14:textId="0F8CDA5B" w:rsidR="00021006" w:rsidRPr="004951C3" w:rsidRDefault="00D26321" w:rsidP="00D26321">
      <w:pPr>
        <w:widowControl/>
        <w:suppressAutoHyphens w:val="0"/>
        <w:jc w:val="both"/>
        <w:rPr>
          <w:b/>
          <w:bCs/>
        </w:rPr>
      </w:pPr>
      <w:r>
        <w:rPr>
          <w:b/>
          <w:bCs/>
        </w:rPr>
        <w:t xml:space="preserve">Rozdział III - </w:t>
      </w:r>
      <w:r w:rsidR="5CD32AA8" w:rsidRPr="5CD32AA8">
        <w:rPr>
          <w:b/>
          <w:bCs/>
        </w:rPr>
        <w:t>Opis przedmiotu zamówienia.</w:t>
      </w:r>
    </w:p>
    <w:p w14:paraId="7D2C0A0F" w14:textId="77777777" w:rsidR="002805BE" w:rsidRDefault="002264D5" w:rsidP="002805BE">
      <w:pPr>
        <w:numPr>
          <w:ilvl w:val="1"/>
          <w:numId w:val="43"/>
        </w:numPr>
        <w:tabs>
          <w:tab w:val="left" w:pos="426"/>
          <w:tab w:val="left" w:pos="1080"/>
        </w:tabs>
        <w:suppressAutoHyphens w:val="0"/>
        <w:autoSpaceDE w:val="0"/>
        <w:autoSpaceDN w:val="0"/>
        <w:adjustRightInd w:val="0"/>
        <w:ind w:left="426" w:right="88" w:hanging="284"/>
        <w:jc w:val="both"/>
      </w:pPr>
      <w:r w:rsidRPr="003C44FB">
        <w:t xml:space="preserve">Przedmiotem niniejszego zamówienia jest </w:t>
      </w:r>
      <w:r w:rsidR="00875F4D" w:rsidRPr="00F420C2">
        <w:t>wyłonienie Wykonawcy w zakresie świadczenia usług mycia powierzchni i elewacji szklanych przy użyciu podnośników oraz metod alpinistycznych z zastosowaniem odpowiednich środków w budynkach Uniwersytetu Jagiellońskiego w Krakowie.</w:t>
      </w:r>
    </w:p>
    <w:p w14:paraId="13663024" w14:textId="77777777" w:rsidR="002805BE" w:rsidRDefault="00875F4D" w:rsidP="002805BE">
      <w:pPr>
        <w:numPr>
          <w:ilvl w:val="1"/>
          <w:numId w:val="43"/>
        </w:numPr>
        <w:tabs>
          <w:tab w:val="left" w:pos="426"/>
          <w:tab w:val="left" w:pos="1080"/>
        </w:tabs>
        <w:suppressAutoHyphens w:val="0"/>
        <w:autoSpaceDE w:val="0"/>
        <w:autoSpaceDN w:val="0"/>
        <w:adjustRightInd w:val="0"/>
        <w:ind w:left="426" w:right="88" w:hanging="284"/>
        <w:jc w:val="both"/>
      </w:pPr>
      <w:r w:rsidRPr="00F420C2">
        <w:t xml:space="preserve">Szczegółowy opis przedmiotu zamówienia Szczegółowy opis przedmiotu </w:t>
      </w:r>
      <w:r w:rsidRPr="00B64D70">
        <w:t>zamówienia wraz z pełnym wykazem budynków oraz adresami obiektów, zawiera załącznik A do SWZ, stanowiący integralną część SWZ oraz umowy (1 plik w formacie *.XLS).</w:t>
      </w:r>
    </w:p>
    <w:p w14:paraId="2DC8B6C4" w14:textId="77777777" w:rsidR="002805BE" w:rsidRDefault="00635C87" w:rsidP="002805BE">
      <w:pPr>
        <w:numPr>
          <w:ilvl w:val="1"/>
          <w:numId w:val="43"/>
        </w:numPr>
        <w:tabs>
          <w:tab w:val="left" w:pos="426"/>
          <w:tab w:val="left" w:pos="1080"/>
        </w:tabs>
        <w:suppressAutoHyphens w:val="0"/>
        <w:autoSpaceDE w:val="0"/>
        <w:autoSpaceDN w:val="0"/>
        <w:adjustRightInd w:val="0"/>
        <w:ind w:left="426" w:right="88" w:hanging="284"/>
        <w:jc w:val="both"/>
      </w:pPr>
      <w:r w:rsidRPr="00F420C2">
        <w:t xml:space="preserve">Opis przedmiotu zamówienia zgodny z nomenklaturą Wspólnego Słownika Zamówień CPV: </w:t>
      </w:r>
      <w:r w:rsidRPr="002805BE">
        <w:rPr>
          <w:rFonts w:eastAsia="EUAlbertina"/>
        </w:rPr>
        <w:t>90911300-9 Usługi czyszczenia okien</w:t>
      </w:r>
      <w:r w:rsidRPr="00F420C2">
        <w:t>.</w:t>
      </w:r>
    </w:p>
    <w:p w14:paraId="7FA42E1B" w14:textId="325624A6" w:rsidR="00A9225C" w:rsidRPr="00B64D70" w:rsidRDefault="00A9225C" w:rsidP="002805BE">
      <w:pPr>
        <w:numPr>
          <w:ilvl w:val="1"/>
          <w:numId w:val="43"/>
        </w:numPr>
        <w:tabs>
          <w:tab w:val="left" w:pos="426"/>
          <w:tab w:val="left" w:pos="1080"/>
        </w:tabs>
        <w:suppressAutoHyphens w:val="0"/>
        <w:autoSpaceDE w:val="0"/>
        <w:autoSpaceDN w:val="0"/>
        <w:adjustRightInd w:val="0"/>
        <w:ind w:left="426" w:right="88" w:hanging="284"/>
        <w:jc w:val="both"/>
      </w:pPr>
      <w:r w:rsidRPr="002805BE">
        <w:rPr>
          <w:b/>
          <w:u w:val="single"/>
        </w:rPr>
        <w:t>Zasady realizacji zamówienia</w:t>
      </w:r>
      <w:r w:rsidRPr="00B64D70">
        <w:t>:</w:t>
      </w:r>
    </w:p>
    <w:p w14:paraId="5889C83B" w14:textId="77777777" w:rsidR="00A9225C" w:rsidRPr="00B64D70" w:rsidRDefault="00A9225C" w:rsidP="00A9225C">
      <w:pPr>
        <w:tabs>
          <w:tab w:val="left" w:pos="426"/>
          <w:tab w:val="left" w:pos="1080"/>
        </w:tabs>
        <w:autoSpaceDE w:val="0"/>
        <w:autoSpaceDN w:val="0"/>
        <w:adjustRightInd w:val="0"/>
        <w:ind w:left="426" w:right="88"/>
        <w:jc w:val="both"/>
      </w:pPr>
      <w:r w:rsidRPr="00B64D70">
        <w:t>Przy realizacji przedmiotu zamówienia wykonawcy muszą wziąć pod uwagę, iż:</w:t>
      </w:r>
    </w:p>
    <w:p w14:paraId="24892C1A" w14:textId="19F5CBAD" w:rsidR="002805BE" w:rsidRDefault="00A9225C" w:rsidP="001D3EA8">
      <w:pPr>
        <w:numPr>
          <w:ilvl w:val="3"/>
          <w:numId w:val="43"/>
        </w:numPr>
        <w:tabs>
          <w:tab w:val="left" w:pos="709"/>
        </w:tabs>
        <w:suppressAutoHyphens w:val="0"/>
        <w:autoSpaceDE w:val="0"/>
        <w:autoSpaceDN w:val="0"/>
        <w:adjustRightInd w:val="0"/>
        <w:ind w:right="88" w:firstLine="66"/>
        <w:jc w:val="both"/>
      </w:pPr>
      <w:r w:rsidRPr="00B64D70">
        <w:t>Wykonawca zobowiązany jest dokonując czynności objętych przedmiotem</w:t>
      </w:r>
      <w:r>
        <w:t xml:space="preserve"> </w:t>
      </w:r>
      <w:r w:rsidRPr="00B64D70">
        <w:t xml:space="preserve"> </w:t>
      </w:r>
      <w:r w:rsidR="001D3EA8">
        <w:t xml:space="preserve"> </w:t>
      </w:r>
      <w:r w:rsidRPr="00B64D70">
        <w:lastRenderedPageBreak/>
        <w:t>zamówienia do używania własnych środków czystości oraz własnego sprzętu.</w:t>
      </w:r>
    </w:p>
    <w:p w14:paraId="58B69AD7" w14:textId="4CB4C094" w:rsidR="001F182F" w:rsidRPr="0079471C" w:rsidRDefault="00A9225C" w:rsidP="001F182F">
      <w:pPr>
        <w:numPr>
          <w:ilvl w:val="3"/>
          <w:numId w:val="43"/>
        </w:numPr>
        <w:tabs>
          <w:tab w:val="left" w:pos="540"/>
        </w:tabs>
        <w:suppressAutoHyphens w:val="0"/>
        <w:autoSpaceDE w:val="0"/>
        <w:autoSpaceDN w:val="0"/>
        <w:adjustRightInd w:val="0"/>
        <w:ind w:left="567" w:right="88" w:hanging="141"/>
        <w:jc w:val="both"/>
      </w:pPr>
      <w:bookmarkStart w:id="0" w:name="_Hlk99448579"/>
      <w:r w:rsidRPr="00F420C2">
        <w:t xml:space="preserve">Wszelkie prace wymagające użycia technik alpinistycznych i prowadzone na </w:t>
      </w:r>
      <w:r w:rsidRPr="00B64D70">
        <w:t>wysokości winny być wykonywane przez osoby do tego uprawnione, posiadające wymagane prawem zezwolenia i przeszkolenia.</w:t>
      </w:r>
      <w:r w:rsidR="00CE3E19">
        <w:t xml:space="preserve"> </w:t>
      </w:r>
      <w:r w:rsidR="001F182F" w:rsidRPr="001F182F">
        <w:rPr>
          <w:bCs/>
        </w:rPr>
        <w:t>Zamawiający wymaga, aby</w:t>
      </w:r>
      <w:r w:rsidR="001F182F" w:rsidRPr="0079471C">
        <w:t xml:space="preserve"> osoby wykonujące </w:t>
      </w:r>
      <w:r w:rsidR="00CE3E19">
        <w:t>usługę mycia powierzchni szklanych</w:t>
      </w:r>
      <w:r w:rsidR="001F182F" w:rsidRPr="0079471C">
        <w:t xml:space="preserve">  były zatrudnione przez Wykonawcę jako jego pracownicy w rozumieniu przepisów ustawy z dnia 26 czerwca 1974 r. – Kodeks pracy (t. j. Dz.U. 20</w:t>
      </w:r>
      <w:r w:rsidR="001F182F">
        <w:t>20</w:t>
      </w:r>
      <w:r w:rsidR="001F182F" w:rsidRPr="0079471C">
        <w:t xml:space="preserve"> poz. </w:t>
      </w:r>
      <w:r w:rsidR="001F182F">
        <w:t>1320</w:t>
      </w:r>
      <w:r w:rsidR="001F182F" w:rsidRPr="0079471C">
        <w:t xml:space="preserve"> ze zm.), na odpowiednim do rodzaju ich pracy stanowisku, co najmniej przez okres realizacji niniejszej umowy</w:t>
      </w:r>
      <w:r w:rsidR="001F182F" w:rsidRPr="001F182F">
        <w:rPr>
          <w:bCs/>
        </w:rPr>
        <w:t>.</w:t>
      </w:r>
    </w:p>
    <w:p w14:paraId="705F0DFB" w14:textId="3C7AAA00" w:rsidR="001F182F" w:rsidRPr="0079471C" w:rsidRDefault="001F182F" w:rsidP="00BC36D9">
      <w:pPr>
        <w:pStyle w:val="Akapitzlist"/>
        <w:numPr>
          <w:ilvl w:val="0"/>
          <w:numId w:val="66"/>
        </w:numPr>
        <w:jc w:val="both"/>
      </w:pPr>
      <w:r w:rsidRPr="0079471C">
        <w:t>W trakcie realizacji zamówienia zamawiający uprawniony jest do wykonywania czynności kontrolnych wobec wykonawcy odnośnie spełniania przez wykonawcę lub podwykonawcę wymogu zatrudnienia na podstawie umowy o pracę</w:t>
      </w:r>
      <w:r w:rsidR="002462DE">
        <w:t>.</w:t>
      </w:r>
      <w:r w:rsidR="00AB571D">
        <w:t xml:space="preserve"> </w:t>
      </w:r>
      <w:r w:rsidRPr="0079471C">
        <w:t xml:space="preserve">Zamawiający uprawniony jest w szczególności do: </w:t>
      </w:r>
    </w:p>
    <w:p w14:paraId="09A85B43" w14:textId="77777777" w:rsidR="001F182F" w:rsidRPr="0079471C" w:rsidRDefault="001F182F" w:rsidP="00BC36D9">
      <w:pPr>
        <w:pStyle w:val="Akapitzlist"/>
        <w:numPr>
          <w:ilvl w:val="0"/>
          <w:numId w:val="67"/>
        </w:numPr>
        <w:jc w:val="both"/>
      </w:pPr>
      <w:r w:rsidRPr="0079471C">
        <w:t>żądania oświadczeń i dokumentów w zakresie potwierdzenia spełniania ww. wymogów i dokonywania ich oceny,</w:t>
      </w:r>
    </w:p>
    <w:p w14:paraId="1AC1BD3C" w14:textId="77777777" w:rsidR="001F182F" w:rsidRPr="0079471C" w:rsidRDefault="001F182F" w:rsidP="00BC36D9">
      <w:pPr>
        <w:widowControl/>
        <w:numPr>
          <w:ilvl w:val="0"/>
          <w:numId w:val="67"/>
        </w:numPr>
        <w:suppressAutoHyphens w:val="0"/>
        <w:ind w:left="1440"/>
        <w:jc w:val="both"/>
      </w:pPr>
      <w:r w:rsidRPr="0079471C">
        <w:t>żądania wyjaśnień w przypadku wątpliwości w zakresie potwierdzenia spełniania ww. wymogów,</w:t>
      </w:r>
    </w:p>
    <w:p w14:paraId="15855A80" w14:textId="77777777" w:rsidR="001F182F" w:rsidRPr="0079471C" w:rsidRDefault="001F182F" w:rsidP="00BC36D9">
      <w:pPr>
        <w:widowControl/>
        <w:numPr>
          <w:ilvl w:val="0"/>
          <w:numId w:val="67"/>
        </w:numPr>
        <w:suppressAutoHyphens w:val="0"/>
        <w:ind w:left="1440"/>
        <w:jc w:val="both"/>
      </w:pPr>
      <w:r w:rsidRPr="0079471C">
        <w:t>przeprowadzania kontroli na miejscu wykonywania świadczenia.</w:t>
      </w:r>
    </w:p>
    <w:p w14:paraId="37EDA0B7" w14:textId="77777777" w:rsidR="001F182F" w:rsidRPr="0079471C" w:rsidRDefault="001F182F" w:rsidP="00BC36D9">
      <w:pPr>
        <w:pStyle w:val="Akapitzlist"/>
        <w:numPr>
          <w:ilvl w:val="0"/>
          <w:numId w:val="69"/>
        </w:numPr>
        <w:jc w:val="both"/>
        <w:rPr>
          <w:vanish/>
        </w:rPr>
      </w:pPr>
    </w:p>
    <w:p w14:paraId="323B5982" w14:textId="77777777" w:rsidR="001F182F" w:rsidRPr="0079471C" w:rsidRDefault="001F182F" w:rsidP="00BC36D9">
      <w:pPr>
        <w:pStyle w:val="Akapitzlist"/>
        <w:numPr>
          <w:ilvl w:val="0"/>
          <w:numId w:val="69"/>
        </w:numPr>
        <w:jc w:val="both"/>
        <w:rPr>
          <w:vanish/>
        </w:rPr>
      </w:pPr>
    </w:p>
    <w:p w14:paraId="29E59F94" w14:textId="77777777" w:rsidR="001F182F" w:rsidRPr="0079471C" w:rsidRDefault="001F182F" w:rsidP="00BC36D9">
      <w:pPr>
        <w:pStyle w:val="Akapitzlist"/>
        <w:numPr>
          <w:ilvl w:val="0"/>
          <w:numId w:val="69"/>
        </w:numPr>
        <w:jc w:val="both"/>
        <w:rPr>
          <w:vanish/>
        </w:rPr>
      </w:pPr>
    </w:p>
    <w:p w14:paraId="6927B1F3" w14:textId="77777777" w:rsidR="001F182F" w:rsidRPr="0079471C" w:rsidRDefault="001F182F" w:rsidP="00BC36D9">
      <w:pPr>
        <w:pStyle w:val="Akapitzlist"/>
        <w:numPr>
          <w:ilvl w:val="0"/>
          <w:numId w:val="69"/>
        </w:numPr>
        <w:jc w:val="both"/>
        <w:rPr>
          <w:vanish/>
        </w:rPr>
      </w:pPr>
    </w:p>
    <w:p w14:paraId="32E2B888" w14:textId="77777777" w:rsidR="001F182F" w:rsidRPr="0079471C" w:rsidRDefault="001F182F" w:rsidP="00BC36D9">
      <w:pPr>
        <w:pStyle w:val="Akapitzlist"/>
        <w:numPr>
          <w:ilvl w:val="0"/>
          <w:numId w:val="69"/>
        </w:numPr>
        <w:jc w:val="both"/>
        <w:rPr>
          <w:vanish/>
        </w:rPr>
      </w:pPr>
    </w:p>
    <w:p w14:paraId="3ECDF98C" w14:textId="77777777" w:rsidR="001F182F" w:rsidRPr="0079471C" w:rsidRDefault="001F182F" w:rsidP="00BC36D9">
      <w:pPr>
        <w:pStyle w:val="Akapitzlist"/>
        <w:numPr>
          <w:ilvl w:val="0"/>
          <w:numId w:val="69"/>
        </w:numPr>
        <w:jc w:val="both"/>
        <w:rPr>
          <w:vanish/>
        </w:rPr>
      </w:pPr>
    </w:p>
    <w:p w14:paraId="7EEB35EA" w14:textId="77777777" w:rsidR="001F182F" w:rsidRPr="0079471C" w:rsidRDefault="001F182F" w:rsidP="00BC36D9">
      <w:pPr>
        <w:pStyle w:val="Akapitzlist"/>
        <w:numPr>
          <w:ilvl w:val="0"/>
          <w:numId w:val="69"/>
        </w:numPr>
        <w:jc w:val="both"/>
        <w:rPr>
          <w:vanish/>
        </w:rPr>
      </w:pPr>
    </w:p>
    <w:p w14:paraId="20804BD8" w14:textId="77777777" w:rsidR="001F182F" w:rsidRPr="0079471C" w:rsidRDefault="001F182F" w:rsidP="00BC36D9">
      <w:pPr>
        <w:pStyle w:val="Akapitzlist"/>
        <w:numPr>
          <w:ilvl w:val="0"/>
          <w:numId w:val="69"/>
        </w:numPr>
        <w:jc w:val="both"/>
        <w:rPr>
          <w:vanish/>
        </w:rPr>
      </w:pPr>
    </w:p>
    <w:p w14:paraId="74EA5E6E" w14:textId="77777777" w:rsidR="001F182F" w:rsidRPr="0079471C" w:rsidRDefault="001F182F" w:rsidP="00BC36D9">
      <w:pPr>
        <w:pStyle w:val="Akapitzlist"/>
        <w:numPr>
          <w:ilvl w:val="0"/>
          <w:numId w:val="69"/>
        </w:numPr>
        <w:jc w:val="both"/>
        <w:rPr>
          <w:vanish/>
        </w:rPr>
      </w:pPr>
    </w:p>
    <w:p w14:paraId="5E358E4E" w14:textId="77777777" w:rsidR="001F182F" w:rsidRPr="0079471C" w:rsidRDefault="001F182F" w:rsidP="00BC36D9">
      <w:pPr>
        <w:pStyle w:val="Akapitzlist"/>
        <w:numPr>
          <w:ilvl w:val="0"/>
          <w:numId w:val="69"/>
        </w:numPr>
        <w:jc w:val="both"/>
        <w:rPr>
          <w:vanish/>
        </w:rPr>
      </w:pPr>
    </w:p>
    <w:p w14:paraId="47A1395A" w14:textId="77777777" w:rsidR="001F182F" w:rsidRPr="0079471C" w:rsidRDefault="001F182F" w:rsidP="00BC36D9">
      <w:pPr>
        <w:pStyle w:val="Akapitzlist"/>
        <w:numPr>
          <w:ilvl w:val="0"/>
          <w:numId w:val="69"/>
        </w:numPr>
        <w:jc w:val="both"/>
        <w:rPr>
          <w:vanish/>
        </w:rPr>
      </w:pPr>
    </w:p>
    <w:p w14:paraId="0F220492" w14:textId="1D1C29FA" w:rsidR="001F182F" w:rsidRPr="0079471C" w:rsidRDefault="001F182F" w:rsidP="00BC36D9">
      <w:pPr>
        <w:pStyle w:val="Akapitzlist"/>
        <w:numPr>
          <w:ilvl w:val="0"/>
          <w:numId w:val="66"/>
        </w:numPr>
        <w:jc w:val="both"/>
      </w:pPr>
      <w:r w:rsidRPr="0079471C">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w:t>
      </w:r>
      <w:r w:rsidR="00B02F30">
        <w:t xml:space="preserve"> </w:t>
      </w:r>
      <w:r w:rsidRPr="0079471C">
        <w:t xml:space="preserve"> w trakcie realizacji zamówienia. Dowodami tymi mogą być w szczególności:</w:t>
      </w:r>
    </w:p>
    <w:p w14:paraId="27160478" w14:textId="77777777" w:rsidR="001F182F" w:rsidRDefault="001F182F" w:rsidP="00BC36D9">
      <w:pPr>
        <w:widowControl/>
        <w:numPr>
          <w:ilvl w:val="0"/>
          <w:numId w:val="68"/>
        </w:numPr>
        <w:suppressAutoHyphens w:val="0"/>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2B6489D" w14:textId="77777777" w:rsidR="001F182F" w:rsidRDefault="001F182F" w:rsidP="00BC36D9">
      <w:pPr>
        <w:widowControl/>
        <w:numPr>
          <w:ilvl w:val="0"/>
          <w:numId w:val="68"/>
        </w:numPr>
        <w:suppressAutoHyphens w:val="0"/>
        <w:jc w:val="both"/>
      </w:pPr>
      <w: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60C5A6A" w14:textId="77777777" w:rsidR="001F182F" w:rsidRDefault="001F182F" w:rsidP="00BC36D9">
      <w:pPr>
        <w:widowControl/>
        <w:numPr>
          <w:ilvl w:val="0"/>
          <w:numId w:val="68"/>
        </w:numPr>
        <w:suppressAutoHyphens w:val="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w:t>
      </w:r>
      <w:r>
        <w:lastRenderedPageBreak/>
        <w:t>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2F59B3A" w14:textId="77777777" w:rsidR="001F182F" w:rsidRDefault="001F182F" w:rsidP="00BC36D9">
      <w:pPr>
        <w:widowControl/>
        <w:numPr>
          <w:ilvl w:val="0"/>
          <w:numId w:val="68"/>
        </w:numPr>
        <w:suppressAutoHyphens w:val="0"/>
        <w:jc w:val="both"/>
      </w:pPr>
      <w:r>
        <w:t>inne dokumenty, zawierające informacje niezbędne do weryfikacji zatrudnienia na podstawie umowy o pracę, w tym w szczególności:</w:t>
      </w:r>
    </w:p>
    <w:p w14:paraId="3350F0B0" w14:textId="77777777" w:rsidR="001F182F" w:rsidRDefault="001F182F" w:rsidP="001F182F">
      <w:pPr>
        <w:widowControl/>
        <w:suppressAutoHyphens w:val="0"/>
        <w:ind w:left="1080"/>
        <w:jc w:val="both"/>
      </w:pPr>
      <w:r>
        <w:t>- imię i nazwisko zatrudnionego pracownika, datę zawarcia umowy o pracę, rodzaj umowy o pracę i zakres obowiązków pracownika;</w:t>
      </w:r>
    </w:p>
    <w:p w14:paraId="66A56893" w14:textId="4796E6E8" w:rsidR="001F182F" w:rsidRDefault="001F182F" w:rsidP="00BC36D9">
      <w:pPr>
        <w:pStyle w:val="Akapitzlist"/>
        <w:numPr>
          <w:ilvl w:val="0"/>
          <w:numId w:val="66"/>
        </w:numPr>
        <w:jc w:val="both"/>
      </w:pPr>
      <w:r>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 -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w:t>
      </w:r>
      <w:r w:rsidR="00DF1A3C">
        <w:t xml:space="preserve">. </w:t>
      </w:r>
      <w:r w:rsidRPr="004D7CDA">
        <w:t xml:space="preserve">Z tytułu niespełnienia przez wykonawcę lub podwykonawcę wymogu zatrudnienia na podstawie umowy o pracę </w:t>
      </w:r>
      <w:r>
        <w:t>Z</w:t>
      </w:r>
      <w:r w:rsidRPr="004D7CDA">
        <w:t xml:space="preserve">amawiający przewiduje sankcję w postaci obowiązku zapłaty przez wykonawcę kary umownej </w:t>
      </w:r>
      <w:r>
        <w:t>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r w:rsidR="00DF1A3C">
        <w:t>.</w:t>
      </w:r>
      <w:r>
        <w:t xml:space="preserve"> </w:t>
      </w:r>
    </w:p>
    <w:p w14:paraId="6DB876E8" w14:textId="36DFCB40" w:rsidR="001F182F" w:rsidRDefault="001F182F" w:rsidP="00BC36D9">
      <w:pPr>
        <w:pStyle w:val="Akapitzlist"/>
        <w:numPr>
          <w:ilvl w:val="0"/>
          <w:numId w:val="66"/>
        </w:numPr>
        <w:jc w:val="both"/>
      </w:pPr>
      <w:r>
        <w:t>W przypadku uzasadnionych wątpliwości co do przestrzegania prawa pracy przez wykonawcę lub podwykonawcę, zamawiający może zwrócić się o przeprowadzenie kontroli przez Państwową Inspekcję Pracy.</w:t>
      </w:r>
    </w:p>
    <w:bookmarkEnd w:id="0"/>
    <w:p w14:paraId="3541017B" w14:textId="77777777" w:rsidR="002805BE" w:rsidRDefault="00A9225C" w:rsidP="001D3EA8">
      <w:pPr>
        <w:numPr>
          <w:ilvl w:val="3"/>
          <w:numId w:val="43"/>
        </w:numPr>
        <w:tabs>
          <w:tab w:val="left" w:pos="540"/>
        </w:tabs>
        <w:suppressAutoHyphens w:val="0"/>
        <w:autoSpaceDE w:val="0"/>
        <w:autoSpaceDN w:val="0"/>
        <w:adjustRightInd w:val="0"/>
        <w:ind w:left="709" w:right="88" w:hanging="283"/>
        <w:jc w:val="both"/>
      </w:pPr>
      <w:r w:rsidRPr="00B64D70">
        <w:t>Wykonawca przed rozpoczęciem realizacji usługi, zobowiązany jest każdorazowo do przedstawienia</w:t>
      </w:r>
      <w:r>
        <w:t xml:space="preserve"> </w:t>
      </w:r>
      <w:r w:rsidRPr="00B64D70">
        <w:t>Zamawiającemu wykazu</w:t>
      </w:r>
      <w:r>
        <w:t xml:space="preserve"> </w:t>
      </w:r>
      <w:r w:rsidRPr="00B64D70">
        <w:t>osób, posiadających wymagane</w:t>
      </w:r>
      <w:r>
        <w:t xml:space="preserve"> </w:t>
      </w:r>
      <w:r w:rsidRPr="00B64D70">
        <w:t>uprawnienia, wyznaczonych do realizacji danej usługi.</w:t>
      </w:r>
    </w:p>
    <w:p w14:paraId="47B36B66" w14:textId="77777777" w:rsidR="002805BE" w:rsidRDefault="00A9225C" w:rsidP="001D3EA8">
      <w:pPr>
        <w:numPr>
          <w:ilvl w:val="3"/>
          <w:numId w:val="43"/>
        </w:numPr>
        <w:tabs>
          <w:tab w:val="left" w:pos="540"/>
        </w:tabs>
        <w:suppressAutoHyphens w:val="0"/>
        <w:autoSpaceDE w:val="0"/>
        <w:autoSpaceDN w:val="0"/>
        <w:adjustRightInd w:val="0"/>
        <w:ind w:left="709" w:right="88" w:hanging="283"/>
        <w:jc w:val="both"/>
      </w:pPr>
      <w:r w:rsidRPr="00B64D70">
        <w:t>Zamawiający dopuszcza mycie elewacji szklanych, przy pomocy urządzeń teleskopowych, wodą zdemineralizowaną o ile nie spowoduje to zalania pomieszczeń budynku.</w:t>
      </w:r>
    </w:p>
    <w:p w14:paraId="00624DD2" w14:textId="77777777" w:rsidR="002805BE" w:rsidRDefault="00A9225C" w:rsidP="001D3EA8">
      <w:pPr>
        <w:numPr>
          <w:ilvl w:val="3"/>
          <w:numId w:val="43"/>
        </w:numPr>
        <w:tabs>
          <w:tab w:val="left" w:pos="709"/>
        </w:tabs>
        <w:suppressAutoHyphens w:val="0"/>
        <w:autoSpaceDE w:val="0"/>
        <w:autoSpaceDN w:val="0"/>
        <w:adjustRightInd w:val="0"/>
        <w:ind w:left="709" w:right="88" w:hanging="283"/>
        <w:jc w:val="both"/>
      </w:pPr>
      <w:r w:rsidRPr="00B64D70">
        <w:t xml:space="preserve">Przez prawidłową realizacje usługi rozumie się: kompletne umycie szyb bez pozostawienia smug, zacieków na elewacjach oraz umycie ram i parapetów </w:t>
      </w:r>
    </w:p>
    <w:p w14:paraId="6B93F12C" w14:textId="77777777" w:rsidR="002805BE" w:rsidRDefault="00A9225C" w:rsidP="001D3EA8">
      <w:pPr>
        <w:numPr>
          <w:ilvl w:val="3"/>
          <w:numId w:val="43"/>
        </w:numPr>
        <w:tabs>
          <w:tab w:val="left" w:pos="540"/>
        </w:tabs>
        <w:suppressAutoHyphens w:val="0"/>
        <w:autoSpaceDE w:val="0"/>
        <w:autoSpaceDN w:val="0"/>
        <w:adjustRightInd w:val="0"/>
        <w:ind w:left="709" w:right="88" w:hanging="283"/>
        <w:jc w:val="both"/>
      </w:pPr>
      <w:r w:rsidRPr="00B64D70">
        <w:t xml:space="preserve">Wykonawca zobowiązany jest zapewnić realizację usług we wskazanym terminie w </w:t>
      </w:r>
      <w:r w:rsidR="00126E5C">
        <w:t>Rozdziale V</w:t>
      </w:r>
      <w:r w:rsidRPr="00B64D70">
        <w:t xml:space="preserve"> SWZ.</w:t>
      </w:r>
    </w:p>
    <w:p w14:paraId="6BF89D08" w14:textId="77777777" w:rsidR="00B4460C" w:rsidRDefault="00A9225C" w:rsidP="001D3EA8">
      <w:pPr>
        <w:numPr>
          <w:ilvl w:val="3"/>
          <w:numId w:val="43"/>
        </w:numPr>
        <w:tabs>
          <w:tab w:val="left" w:pos="540"/>
        </w:tabs>
        <w:suppressAutoHyphens w:val="0"/>
        <w:autoSpaceDE w:val="0"/>
        <w:autoSpaceDN w:val="0"/>
        <w:adjustRightInd w:val="0"/>
        <w:ind w:left="709" w:right="88" w:hanging="283"/>
        <w:jc w:val="both"/>
      </w:pPr>
      <w:r w:rsidRPr="00B64D70">
        <w:t>Wykonawca zobowiązany jest zaoferować przedmiot zamówienia zgodny z wymogami Zamawiającego określonymi w SWZ oraz w Załączniku A do SWZ.</w:t>
      </w:r>
    </w:p>
    <w:p w14:paraId="5AB38032" w14:textId="77777777" w:rsidR="00B4460C" w:rsidRDefault="00A9225C" w:rsidP="001D3EA8">
      <w:pPr>
        <w:numPr>
          <w:ilvl w:val="3"/>
          <w:numId w:val="43"/>
        </w:numPr>
        <w:tabs>
          <w:tab w:val="left" w:pos="709"/>
        </w:tabs>
        <w:suppressAutoHyphens w:val="0"/>
        <w:autoSpaceDE w:val="0"/>
        <w:autoSpaceDN w:val="0"/>
        <w:adjustRightInd w:val="0"/>
        <w:ind w:left="709" w:right="88" w:hanging="283"/>
        <w:jc w:val="both"/>
      </w:pPr>
      <w:r w:rsidRPr="00B64D70">
        <w:t xml:space="preserve">Przedmiot umowy realizowany będzie w zależności od zapotrzebowania na podstawie każdorazowego zlecenia jednostki organizacyjnej Zamawiającego. Zlecenie zawierające co najmniej nazwę i adres jednostki organizacyjnej Zamawiającego oraz osobę </w:t>
      </w:r>
      <w:r w:rsidRPr="00A00099">
        <w:t xml:space="preserve">kontaktową, będzie przesyłane Wykonawcy e-mailem </w:t>
      </w:r>
      <w:r w:rsidRPr="00A00099">
        <w:lastRenderedPageBreak/>
        <w:t xml:space="preserve">albo faksem. </w:t>
      </w:r>
    </w:p>
    <w:p w14:paraId="7575AAF6" w14:textId="7D1020C3" w:rsidR="00AD31E1" w:rsidRDefault="00A9225C" w:rsidP="001D3EA8">
      <w:pPr>
        <w:numPr>
          <w:ilvl w:val="3"/>
          <w:numId w:val="43"/>
        </w:numPr>
        <w:tabs>
          <w:tab w:val="left" w:pos="709"/>
        </w:tabs>
        <w:suppressAutoHyphens w:val="0"/>
        <w:autoSpaceDE w:val="0"/>
        <w:autoSpaceDN w:val="0"/>
        <w:adjustRightInd w:val="0"/>
        <w:ind w:left="709" w:right="88" w:hanging="283"/>
        <w:jc w:val="both"/>
      </w:pPr>
      <w:r w:rsidRPr="00A00099">
        <w:t>Wykonawca zapewnia przyjmowanie zleceń</w:t>
      </w:r>
      <w:r w:rsidR="00C96CB9">
        <w:t xml:space="preserve"> w dni robocze tj. </w:t>
      </w:r>
      <w:r w:rsidRPr="00A00099">
        <w:t xml:space="preserve"> od poniedziałku do piątku, to jest z wyłączeniem sobót oraz dni ustawowo wolnych od pracy w rozumieniu art. 1 ustawy z dnia 18 stycznia 1951 r. o dniach wolnych od pracy (t. j. Dz. U. 2015 poz. 90 ze zm.), w godzinach 7:00 – 15:00.</w:t>
      </w:r>
    </w:p>
    <w:p w14:paraId="32D42EAD" w14:textId="53516AA9" w:rsidR="00B4460C" w:rsidRDefault="00A9225C" w:rsidP="001D3EA8">
      <w:pPr>
        <w:numPr>
          <w:ilvl w:val="3"/>
          <w:numId w:val="43"/>
        </w:numPr>
        <w:tabs>
          <w:tab w:val="left" w:pos="851"/>
        </w:tabs>
        <w:suppressAutoHyphens w:val="0"/>
        <w:autoSpaceDE w:val="0"/>
        <w:autoSpaceDN w:val="0"/>
        <w:adjustRightInd w:val="0"/>
        <w:ind w:left="851" w:right="88" w:hanging="425"/>
        <w:jc w:val="both"/>
      </w:pPr>
      <w:r w:rsidRPr="00A00099">
        <w:t>Wykonawca niezwłocznie po</w:t>
      </w:r>
      <w:r w:rsidRPr="00B64D70">
        <w:t xml:space="preserve"> otrzymaniu danego zlecenia zobowiązany jest przesłać Zamawiającemu informację zwrotną o jego przyjęciu.</w:t>
      </w:r>
    </w:p>
    <w:p w14:paraId="40D8929A" w14:textId="77777777" w:rsidR="00B4460C" w:rsidRDefault="00A9225C" w:rsidP="001D3EA8">
      <w:pPr>
        <w:numPr>
          <w:ilvl w:val="3"/>
          <w:numId w:val="43"/>
        </w:numPr>
        <w:tabs>
          <w:tab w:val="left" w:pos="540"/>
          <w:tab w:val="left" w:pos="851"/>
        </w:tabs>
        <w:suppressAutoHyphens w:val="0"/>
        <w:autoSpaceDE w:val="0"/>
        <w:autoSpaceDN w:val="0"/>
        <w:adjustRightInd w:val="0"/>
        <w:ind w:left="851" w:right="88" w:hanging="425"/>
        <w:jc w:val="both"/>
      </w:pPr>
      <w:r w:rsidRPr="00B64D70">
        <w:t>Wykonawca jest zobowiązany przystąpić do realizacji poszczególnego zlecenia mycia okien w ciągu 5 dni roboczych od otrzymania zlecenia.</w:t>
      </w:r>
    </w:p>
    <w:p w14:paraId="4E47BCB0" w14:textId="77777777" w:rsidR="00B4460C" w:rsidRDefault="00A9225C" w:rsidP="001D3EA8">
      <w:pPr>
        <w:numPr>
          <w:ilvl w:val="3"/>
          <w:numId w:val="43"/>
        </w:numPr>
        <w:tabs>
          <w:tab w:val="left" w:pos="851"/>
        </w:tabs>
        <w:suppressAutoHyphens w:val="0"/>
        <w:autoSpaceDE w:val="0"/>
        <w:autoSpaceDN w:val="0"/>
        <w:adjustRightInd w:val="0"/>
        <w:ind w:left="851" w:right="88" w:hanging="425"/>
        <w:jc w:val="both"/>
      </w:pPr>
      <w:r w:rsidRPr="00B64D70">
        <w:t>Wykonawca zobowiązuje się do wykonania przedmiotu umowy bez wad, przy czym przez wadę przedmiotu umowy rozumie się w szczególności uszkodzenie mytej powierzchni szklanej lub stolarki okiennej na skutek zastosowania niewłaściwego sprzętu alpinistycznego lub środka czyszczącego.</w:t>
      </w:r>
    </w:p>
    <w:p w14:paraId="74514BBD" w14:textId="77777777" w:rsidR="00B4460C" w:rsidRDefault="00A9225C" w:rsidP="001D3EA8">
      <w:pPr>
        <w:numPr>
          <w:ilvl w:val="3"/>
          <w:numId w:val="43"/>
        </w:numPr>
        <w:tabs>
          <w:tab w:val="left" w:pos="851"/>
        </w:tabs>
        <w:suppressAutoHyphens w:val="0"/>
        <w:autoSpaceDE w:val="0"/>
        <w:autoSpaceDN w:val="0"/>
        <w:adjustRightInd w:val="0"/>
        <w:ind w:left="851" w:right="88" w:hanging="425"/>
        <w:jc w:val="both"/>
      </w:pPr>
      <w:r w:rsidRPr="00B64D70">
        <w:t>Zamawiającemu przysługuje prawo reklamacji wykonanej usługi i powiadomienia o tym Wykonawcy, zawiadomienie będzie przesyłane do Wykonawcy e-mailem lub faksem.</w:t>
      </w:r>
    </w:p>
    <w:p w14:paraId="7C33938F" w14:textId="77777777" w:rsidR="00B4460C" w:rsidRDefault="00A9225C" w:rsidP="001D3EA8">
      <w:pPr>
        <w:numPr>
          <w:ilvl w:val="3"/>
          <w:numId w:val="43"/>
        </w:numPr>
        <w:tabs>
          <w:tab w:val="left" w:pos="851"/>
        </w:tabs>
        <w:suppressAutoHyphens w:val="0"/>
        <w:autoSpaceDE w:val="0"/>
        <w:autoSpaceDN w:val="0"/>
        <w:adjustRightInd w:val="0"/>
        <w:ind w:left="851" w:right="88" w:hanging="425"/>
        <w:jc w:val="both"/>
      </w:pPr>
      <w:r w:rsidRPr="00B64D70">
        <w:t>Wykonawca zobowiązany jest na własny koszt i ryzyko do niezwłocznego usunięcia wad w realizacji poszczególnej dokonania poprawek w terminie do 2 (dwóch) dni, licząc od daty otrzymania zgłoszenia reklamacyjnego w sposób określony w pkt</w:t>
      </w:r>
      <w:r w:rsidR="00810026">
        <w:t xml:space="preserve"> </w:t>
      </w:r>
      <w:r w:rsidRPr="00B64D70">
        <w:t>13 SWZ</w:t>
      </w:r>
      <w:r w:rsidR="000402F4">
        <w:t xml:space="preserve"> niniejszego Rozdziału.</w:t>
      </w:r>
    </w:p>
    <w:p w14:paraId="091F353A" w14:textId="206FCDB6" w:rsidR="00A9225C" w:rsidRPr="00B64D70" w:rsidRDefault="00A9225C" w:rsidP="001D3EA8">
      <w:pPr>
        <w:numPr>
          <w:ilvl w:val="3"/>
          <w:numId w:val="43"/>
        </w:numPr>
        <w:tabs>
          <w:tab w:val="left" w:pos="540"/>
          <w:tab w:val="left" w:pos="851"/>
        </w:tabs>
        <w:suppressAutoHyphens w:val="0"/>
        <w:autoSpaceDE w:val="0"/>
        <w:autoSpaceDN w:val="0"/>
        <w:adjustRightInd w:val="0"/>
        <w:ind w:left="851" w:right="88" w:hanging="425"/>
        <w:jc w:val="both"/>
      </w:pPr>
      <w:r w:rsidRPr="00B64D70">
        <w:t>Wykonawca, niezależnie od usunięcia wad w realizacji poszczególnej usługi, ponosi wyłączną odpowiedzialność za wszelkie szkody w mieniu (w szczególności uszkodzenie kolców, gzymsów budynków, elewacji, obróbek blacharskich, bądź innych elementów okien i elewacji), powstałe w związku z realizacja usługi lub wskutek działań osób wykonujących usługę będące następstwem zaniedbań i nienależytego wykonania przedmiotu umowy, które to szkody Wykonawca zobowiązuje się pokryć w pełnej wysokości. Odpowiedzialność Wykonawcy za wyżej wymienione szkody w mieniu ustala się na podstawie protokołu ustalającego okoliczności powstania szkody sporządzonego przy udziale stron umowy oraz udokumentowanej wartości mienia uszkodzonego, w oparciu o średnie ceny rynkowe z ostatniego kwartału poprzedzającego powstanie szkody.</w:t>
      </w:r>
    </w:p>
    <w:p w14:paraId="5DEA7CF9" w14:textId="77777777" w:rsidR="00B4460C" w:rsidRDefault="00A9225C" w:rsidP="005939CA">
      <w:pPr>
        <w:pStyle w:val="Akapitzlist"/>
        <w:numPr>
          <w:ilvl w:val="3"/>
          <w:numId w:val="43"/>
        </w:numPr>
        <w:tabs>
          <w:tab w:val="left" w:pos="426"/>
        </w:tabs>
        <w:autoSpaceDE w:val="0"/>
        <w:autoSpaceDN w:val="0"/>
        <w:adjustRightInd w:val="0"/>
        <w:ind w:left="851" w:right="88" w:hanging="491"/>
        <w:jc w:val="both"/>
      </w:pPr>
      <w:r w:rsidRPr="00B64D70">
        <w:t>Wykonawca na własny koszt zobowiązuje się do usunięcia szkód w mieniu</w:t>
      </w:r>
      <w:r w:rsidR="00DB37C1">
        <w:t xml:space="preserve"> wskazanych </w:t>
      </w:r>
      <w:r w:rsidR="00697ECD" w:rsidRPr="00B64D70">
        <w:t>w pkt</w:t>
      </w:r>
      <w:r w:rsidR="00697ECD">
        <w:t xml:space="preserve"> </w:t>
      </w:r>
      <w:r w:rsidR="00697ECD" w:rsidRPr="00B64D70">
        <w:t>1</w:t>
      </w:r>
      <w:r w:rsidR="000E111E">
        <w:t>5</w:t>
      </w:r>
      <w:r w:rsidR="00697ECD" w:rsidRPr="00B64D70">
        <w:t xml:space="preserve"> SWZ</w:t>
      </w:r>
      <w:r w:rsidR="00697ECD">
        <w:t xml:space="preserve"> niniejszego Rozdziału</w:t>
      </w:r>
      <w:r w:rsidR="00552473">
        <w:t xml:space="preserve"> </w:t>
      </w:r>
      <w:r w:rsidRPr="00B64D70">
        <w:t>w terminie nie dłuższym niż termin technicznie uzasadniony i konieczny do ich usunięcia, jednakże nie dłuższym niż 10 dni, licząc od daty otrzymania zgłoszenia reklamacyjnego.</w:t>
      </w:r>
    </w:p>
    <w:p w14:paraId="7FBD392D" w14:textId="77777777" w:rsidR="00B4460C" w:rsidRDefault="00A9225C" w:rsidP="005939CA">
      <w:pPr>
        <w:pStyle w:val="Akapitzlist"/>
        <w:numPr>
          <w:ilvl w:val="3"/>
          <w:numId w:val="43"/>
        </w:numPr>
        <w:tabs>
          <w:tab w:val="left" w:pos="540"/>
        </w:tabs>
        <w:autoSpaceDE w:val="0"/>
        <w:autoSpaceDN w:val="0"/>
        <w:adjustRightInd w:val="0"/>
        <w:ind w:left="851" w:right="88" w:hanging="491"/>
        <w:jc w:val="both"/>
      </w:pPr>
      <w:r w:rsidRPr="00B64D70">
        <w:t xml:space="preserve">Zamawiający, po uprzednim poinformowaniu Wykonawcy o zamiarze zastępczego usunięcia wad albo szkód w mieniu w formie pisemnej lub e-mailem, może usunąć w </w:t>
      </w:r>
      <w:r w:rsidRPr="00A00099">
        <w:t xml:space="preserve">zastępstwie Wykonawcy, na jego koszt i ryzyko wady albo szkody w mieniu nieusunięte </w:t>
      </w:r>
      <w:r w:rsidR="009E1DEF">
        <w:t xml:space="preserve">w </w:t>
      </w:r>
      <w:r w:rsidRPr="00A00099">
        <w:t xml:space="preserve">ustalonych </w:t>
      </w:r>
      <w:r w:rsidR="009E1DEF">
        <w:t>terminach</w:t>
      </w:r>
      <w:r w:rsidR="00C13829">
        <w:t xml:space="preserve"> określonych w SW</w:t>
      </w:r>
      <w:r w:rsidR="005C61EF">
        <w:t>Z w pkt.</w:t>
      </w:r>
      <w:r w:rsidR="00D10F26">
        <w:t>14</w:t>
      </w:r>
      <w:r w:rsidR="005C61EF">
        <w:t xml:space="preserve"> niniejszego Rozdziału</w:t>
      </w:r>
      <w:r w:rsidR="00123059">
        <w:t xml:space="preserve"> </w:t>
      </w:r>
      <w:r w:rsidR="00C13829">
        <w:t>.</w:t>
      </w:r>
      <w:r w:rsidRPr="00A00099">
        <w:t>W takim przypadku Wykonawca zobowiązany jest pokryć związane z tym koszty w ciągu 14 dni od daty otrzymania wezwania wraz z dowodem zapłaty.</w:t>
      </w:r>
    </w:p>
    <w:p w14:paraId="32C91391" w14:textId="183D38EA" w:rsidR="00F819D9" w:rsidRDefault="00A9225C" w:rsidP="005939CA">
      <w:pPr>
        <w:pStyle w:val="Akapitzlist"/>
        <w:numPr>
          <w:ilvl w:val="3"/>
          <w:numId w:val="43"/>
        </w:numPr>
        <w:tabs>
          <w:tab w:val="left" w:pos="540"/>
        </w:tabs>
        <w:autoSpaceDE w:val="0"/>
        <w:autoSpaceDN w:val="0"/>
        <w:adjustRightInd w:val="0"/>
        <w:ind w:left="851" w:right="88" w:hanging="491"/>
        <w:jc w:val="both"/>
      </w:pPr>
      <w:r w:rsidRPr="00B64D70">
        <w:t>Warunki realizacji zamówienia zawarte zostały we wzorze umowy stanowiącym integralną część SWZ.</w:t>
      </w:r>
    </w:p>
    <w:p w14:paraId="5813A0F9" w14:textId="77777777" w:rsidR="00881280" w:rsidRPr="00466299" w:rsidRDefault="00881280" w:rsidP="00881280">
      <w:pPr>
        <w:widowControl/>
        <w:tabs>
          <w:tab w:val="num" w:pos="2937"/>
        </w:tabs>
        <w:suppressAutoHyphens w:val="0"/>
        <w:jc w:val="both"/>
        <w:rPr>
          <w:color w:val="000000"/>
          <w:sz w:val="16"/>
        </w:rPr>
      </w:pPr>
    </w:p>
    <w:p w14:paraId="5A3B7E0B" w14:textId="77777777" w:rsidR="00653260" w:rsidRPr="00653260" w:rsidRDefault="00653260" w:rsidP="00653260">
      <w:pPr>
        <w:widowControl/>
        <w:suppressAutoHyphens w:val="0"/>
        <w:jc w:val="both"/>
        <w:rPr>
          <w:b/>
          <w:bCs/>
        </w:rPr>
      </w:pPr>
      <w:r w:rsidRPr="00653260">
        <w:rPr>
          <w:b/>
          <w:bCs/>
        </w:rPr>
        <w:t>Rozdział IV – Przedmiotowe środki dowodowe</w:t>
      </w:r>
    </w:p>
    <w:p w14:paraId="70C6370E" w14:textId="77777777" w:rsidR="004F3156" w:rsidRPr="004F3156" w:rsidRDefault="004F3156" w:rsidP="004A2D26">
      <w:pPr>
        <w:jc w:val="both"/>
        <w:rPr>
          <w:bCs/>
          <w:lang w:eastAsia="en-US"/>
        </w:rPr>
      </w:pPr>
      <w:r w:rsidRPr="004F3156">
        <w:rPr>
          <w:bCs/>
          <w:lang w:eastAsia="en-US"/>
        </w:rPr>
        <w:t>Zamawiający nie wymaga złożenia wraz z ofertą przedmiotowych środków dowodowych.</w:t>
      </w:r>
    </w:p>
    <w:p w14:paraId="364A44BB" w14:textId="77777777" w:rsidR="00653260" w:rsidRDefault="00653260" w:rsidP="00653260">
      <w:pPr>
        <w:widowControl/>
        <w:suppressAutoHyphens w:val="0"/>
        <w:jc w:val="both"/>
        <w:rPr>
          <w:b/>
          <w:bCs/>
        </w:rPr>
      </w:pPr>
    </w:p>
    <w:p w14:paraId="04135C82" w14:textId="073101A6" w:rsidR="00554F7A" w:rsidRPr="00404459" w:rsidRDefault="00D76A6B" w:rsidP="00653260">
      <w:pPr>
        <w:widowControl/>
        <w:suppressAutoHyphens w:val="0"/>
        <w:jc w:val="both"/>
        <w:rPr>
          <w:b/>
          <w:bCs/>
        </w:rPr>
      </w:pPr>
      <w:r w:rsidRPr="00404459">
        <w:rPr>
          <w:b/>
          <w:bCs/>
        </w:rPr>
        <w:t xml:space="preserve">Rozdział V - </w:t>
      </w:r>
      <w:r w:rsidR="5CD32AA8" w:rsidRPr="00404459">
        <w:rPr>
          <w:b/>
          <w:bCs/>
        </w:rPr>
        <w:t>Termin wykonania zamówienia</w:t>
      </w:r>
      <w:r w:rsidR="00020994">
        <w:rPr>
          <w:b/>
          <w:bCs/>
        </w:rPr>
        <w:t xml:space="preserve"> dla każdej z części przedmiotu zamówienia</w:t>
      </w:r>
      <w:r w:rsidR="5CD32AA8" w:rsidRPr="00404459">
        <w:rPr>
          <w:b/>
          <w:bCs/>
        </w:rPr>
        <w:t xml:space="preserve">. </w:t>
      </w:r>
    </w:p>
    <w:p w14:paraId="213843B7" w14:textId="068A8D97" w:rsidR="0013689F" w:rsidRDefault="00043605" w:rsidP="00043605">
      <w:pPr>
        <w:suppressAutoHyphens w:val="0"/>
        <w:adjustRightInd w:val="0"/>
        <w:jc w:val="both"/>
        <w:textAlignment w:val="baseline"/>
      </w:pPr>
      <w:r>
        <w:t>1.</w:t>
      </w:r>
      <w:r w:rsidRPr="00B64D70">
        <w:t xml:space="preserve">Zamówienie musi zostać wykonane w terminie </w:t>
      </w:r>
      <w:r>
        <w:t>36 miesięcy</w:t>
      </w:r>
      <w:r w:rsidR="0013689F">
        <w:t xml:space="preserve">, licząc </w:t>
      </w:r>
      <w:r w:rsidRPr="00B64D70">
        <w:t xml:space="preserve">od dnia udzielenia </w:t>
      </w:r>
      <w:r w:rsidRPr="00B64D70">
        <w:lastRenderedPageBreak/>
        <w:t>zamówienia, tj. zawarcia niniejszej umowy lub do czasu wcześniejszego wyczerpania się kwoty umowy.</w:t>
      </w:r>
    </w:p>
    <w:p w14:paraId="10F3B2DF" w14:textId="77777777" w:rsidR="00F05EFB" w:rsidRDefault="0013689F" w:rsidP="000F6422">
      <w:pPr>
        <w:suppressAutoHyphens w:val="0"/>
        <w:adjustRightInd w:val="0"/>
        <w:jc w:val="both"/>
        <w:textAlignment w:val="baseline"/>
        <w:rPr>
          <w:bCs/>
        </w:rPr>
      </w:pPr>
      <w:r>
        <w:t xml:space="preserve">2. </w:t>
      </w:r>
      <w:r w:rsidRPr="00B64D70">
        <w:t>Zamówienie będzie realizowanie sukcesywnie w miarę potrzeb i zleceń Zamawiającego.</w:t>
      </w:r>
    </w:p>
    <w:p w14:paraId="395C20BF" w14:textId="65EF2C18" w:rsidR="004D1B38" w:rsidRPr="00F05EFB" w:rsidRDefault="00F05EFB" w:rsidP="00F05EFB">
      <w:pPr>
        <w:suppressAutoHyphens w:val="0"/>
        <w:adjustRightInd w:val="0"/>
        <w:jc w:val="both"/>
        <w:textAlignment w:val="baseline"/>
        <w:rPr>
          <w:bCs/>
        </w:rPr>
      </w:pPr>
      <w:r>
        <w:rPr>
          <w:bCs/>
        </w:rPr>
        <w:t xml:space="preserve">3. </w:t>
      </w:r>
      <w:r w:rsidR="004D1B38" w:rsidRPr="000F6422">
        <w:rPr>
          <w:bCs/>
          <w:color w:val="000000"/>
        </w:rPr>
        <w:t>Wykonawca zapewnia gotowość do realizacji zamówienia w dniu zawarcia umowy</w:t>
      </w:r>
      <w:r w:rsidR="004D1B38" w:rsidRPr="00EF3A81">
        <w:rPr>
          <w:bCs/>
          <w:color w:val="000000"/>
        </w:rPr>
        <w:t>.</w:t>
      </w:r>
    </w:p>
    <w:p w14:paraId="11A0481B" w14:textId="16FBBF26" w:rsidR="00AE4044" w:rsidRDefault="00AE4044" w:rsidP="00AE4044">
      <w:pPr>
        <w:jc w:val="both"/>
      </w:pPr>
    </w:p>
    <w:p w14:paraId="52810FA1" w14:textId="7BEC3D05" w:rsidR="00691618" w:rsidRPr="0058081D" w:rsidRDefault="00D76A6B" w:rsidP="00D76A6B">
      <w:pPr>
        <w:widowControl/>
        <w:suppressAutoHyphens w:val="0"/>
        <w:jc w:val="both"/>
        <w:rPr>
          <w:b/>
          <w:bCs/>
        </w:rPr>
      </w:pPr>
      <w:r>
        <w:rPr>
          <w:b/>
          <w:bCs/>
        </w:rPr>
        <w:t xml:space="preserve">Rozdział VI - </w:t>
      </w:r>
      <w:r w:rsidR="5CD32AA8" w:rsidRPr="0058081D">
        <w:rPr>
          <w:b/>
          <w:bCs/>
        </w:rPr>
        <w:t>Opis warunków podmiotowych udziału w postępowaniu</w:t>
      </w:r>
    </w:p>
    <w:p w14:paraId="3C416F33" w14:textId="4FAB9060" w:rsidR="00691618" w:rsidRDefault="00D76A6B" w:rsidP="00B92102">
      <w:pPr>
        <w:numPr>
          <w:ilvl w:val="0"/>
          <w:numId w:val="15"/>
        </w:numPr>
        <w:tabs>
          <w:tab w:val="clear" w:pos="720"/>
        </w:tabs>
        <w:suppressAutoHyphens w:val="0"/>
        <w:adjustRightInd w:val="0"/>
        <w:ind w:left="426" w:hanging="426"/>
        <w:jc w:val="both"/>
        <w:textAlignment w:val="baseline"/>
      </w:pPr>
      <w:r w:rsidRPr="00A564F0">
        <w:rPr>
          <w:rFonts w:eastAsia="Calibri" w:cs="Calibri"/>
          <w:lang w:eastAsia="en-US"/>
        </w:rPr>
        <w:t xml:space="preserve">Zdolność do występowania w obrocie gospodarczym </w:t>
      </w:r>
      <w:r w:rsidR="5CD32AA8">
        <w:t xml:space="preserve">– Zamawiający nie wyznacza warunku w tym zakresie, </w:t>
      </w:r>
    </w:p>
    <w:p w14:paraId="03CE9BEE" w14:textId="62686C77" w:rsidR="00437DBD" w:rsidRPr="00437DBD" w:rsidRDefault="00437DBD" w:rsidP="00B92102">
      <w:pPr>
        <w:numPr>
          <w:ilvl w:val="0"/>
          <w:numId w:val="15"/>
        </w:numPr>
        <w:tabs>
          <w:tab w:val="clear" w:pos="720"/>
          <w:tab w:val="num" w:pos="426"/>
        </w:tabs>
        <w:ind w:left="426" w:hanging="426"/>
        <w:contextualSpacing/>
        <w:jc w:val="both"/>
        <w:rPr>
          <w:bCs/>
        </w:rPr>
      </w:pPr>
      <w:r w:rsidRPr="005568EA">
        <w:rPr>
          <w:bCs/>
        </w:rPr>
        <w:t>Uprawnienia do prowadzenia określonej działalności gospodarczej lub zawodowej, o ile wynika to z odrębnych przepisów – zamawiający nie wyznacza warunku w tym zakresie;</w:t>
      </w:r>
    </w:p>
    <w:p w14:paraId="62338DC4" w14:textId="77777777" w:rsidR="00EC25C9" w:rsidRDefault="5CD32AA8" w:rsidP="00EC25C9">
      <w:pPr>
        <w:numPr>
          <w:ilvl w:val="0"/>
          <w:numId w:val="15"/>
        </w:numPr>
        <w:tabs>
          <w:tab w:val="clear" w:pos="720"/>
        </w:tabs>
        <w:suppressAutoHyphens w:val="0"/>
        <w:adjustRightInd w:val="0"/>
        <w:ind w:left="426" w:hanging="426"/>
        <w:jc w:val="both"/>
        <w:textAlignment w:val="baseline"/>
      </w:pPr>
      <w:r>
        <w:t xml:space="preserve">Sytuacja ekonomiczna lub finansowa - </w:t>
      </w:r>
      <w:r w:rsidR="006360F8" w:rsidRPr="006360F8">
        <w:t>Zamawiający nie wyznacza warunku w tym zakresie,</w:t>
      </w:r>
    </w:p>
    <w:p w14:paraId="116A700A" w14:textId="77777777" w:rsidR="006455F4" w:rsidRDefault="5CD32AA8" w:rsidP="00EC25C9">
      <w:pPr>
        <w:numPr>
          <w:ilvl w:val="0"/>
          <w:numId w:val="15"/>
        </w:numPr>
        <w:tabs>
          <w:tab w:val="clear" w:pos="720"/>
        </w:tabs>
        <w:suppressAutoHyphens w:val="0"/>
        <w:adjustRightInd w:val="0"/>
        <w:ind w:left="426" w:hanging="426"/>
        <w:jc w:val="both"/>
        <w:textAlignment w:val="baseline"/>
      </w:pPr>
      <w:r>
        <w:t>Zdolność techniczna lub zawo</w:t>
      </w:r>
      <w:r w:rsidR="00854558">
        <w:t xml:space="preserve">dowa - </w:t>
      </w:r>
      <w:r w:rsidR="00E97818" w:rsidRPr="001C40C7">
        <w:t>o udzielenie zamówienia ubiegać się może wykonawca, który</w:t>
      </w:r>
      <w:r w:rsidR="006455F4">
        <w:t>:</w:t>
      </w:r>
    </w:p>
    <w:p w14:paraId="39EFEDCD" w14:textId="7807DAE2" w:rsidR="0014200A" w:rsidRPr="00D843B8" w:rsidRDefault="00414FF0" w:rsidP="001F7C49">
      <w:pPr>
        <w:pStyle w:val="Akapitzlist"/>
        <w:numPr>
          <w:ilvl w:val="1"/>
          <w:numId w:val="44"/>
        </w:numPr>
        <w:adjustRightInd w:val="0"/>
        <w:jc w:val="both"/>
        <w:textAlignment w:val="baseline"/>
        <w:rPr>
          <w:szCs w:val="24"/>
        </w:rPr>
      </w:pPr>
      <w:r>
        <w:t xml:space="preserve">posiada </w:t>
      </w:r>
      <w:r w:rsidR="008A5109">
        <w:t>niezbędną wiedzę i doświadczenie tzn.</w:t>
      </w:r>
      <w:r>
        <w:t xml:space="preserve"> </w:t>
      </w:r>
      <w:r w:rsidR="00E97818" w:rsidRPr="001C40C7">
        <w:t xml:space="preserve"> </w:t>
      </w:r>
      <w:r w:rsidR="00E97818" w:rsidRPr="001F2DD9">
        <w:t xml:space="preserve">wykaże, iż w okresie ostatnich 3 lat przed upływem terminu składania ofert, a jeżeli okres prowadzenia działalności jest krótszy – w tym okresie wykonał (tj. zrealizował), a w przypadku świadczeń powtarzających się lub ciągłych również realizuje </w:t>
      </w:r>
      <w:r w:rsidR="000D71D6" w:rsidRPr="001F2DD9">
        <w:t>2 odrębne kontrakty</w:t>
      </w:r>
      <w:r w:rsidR="00106F2F" w:rsidRPr="001F2DD9">
        <w:t xml:space="preserve"> obejmujące swoim zakresem</w:t>
      </w:r>
      <w:r w:rsidR="000D71D6" w:rsidRPr="001F2DD9">
        <w:t xml:space="preserve"> </w:t>
      </w:r>
      <w:r w:rsidR="00FD4D27">
        <w:t>dwie  usługi</w:t>
      </w:r>
      <w:r w:rsidR="00EC25C9">
        <w:t xml:space="preserve"> </w:t>
      </w:r>
      <w:r w:rsidR="00EC25C9" w:rsidRPr="00414FF0">
        <w:rPr>
          <w:b/>
          <w:szCs w:val="24"/>
          <w:u w:val="single"/>
        </w:rPr>
        <w:t xml:space="preserve">polegające na myciu okien lub powierzchni szklanych, o łącznej wartości tych wykazanych dwóch usług nie mniejszej niż </w:t>
      </w:r>
      <w:r w:rsidR="00D60622">
        <w:rPr>
          <w:b/>
          <w:szCs w:val="24"/>
          <w:u w:val="single"/>
        </w:rPr>
        <w:t>5</w:t>
      </w:r>
      <w:r w:rsidR="00EC25C9" w:rsidRPr="00414FF0">
        <w:rPr>
          <w:b/>
          <w:szCs w:val="24"/>
          <w:u w:val="single"/>
        </w:rPr>
        <w:t xml:space="preserve">00 000,00 PLN brutto (słownie: </w:t>
      </w:r>
      <w:r w:rsidR="00D60622">
        <w:rPr>
          <w:b/>
          <w:szCs w:val="24"/>
          <w:u w:val="single"/>
        </w:rPr>
        <w:t>pi</w:t>
      </w:r>
      <w:r w:rsidR="00FD77DB">
        <w:rPr>
          <w:b/>
          <w:szCs w:val="24"/>
          <w:u w:val="single"/>
        </w:rPr>
        <w:t>ę</w:t>
      </w:r>
      <w:r w:rsidR="00D60622">
        <w:rPr>
          <w:b/>
          <w:szCs w:val="24"/>
          <w:u w:val="single"/>
        </w:rPr>
        <w:t>ćset</w:t>
      </w:r>
      <w:r w:rsidR="00EC25C9" w:rsidRPr="00414FF0">
        <w:rPr>
          <w:b/>
          <w:szCs w:val="24"/>
          <w:u w:val="single"/>
        </w:rPr>
        <w:t xml:space="preserve"> tysięcy złotych brutto </w:t>
      </w:r>
      <w:r w:rsidR="00EC25C9" w:rsidRPr="00414FF0">
        <w:rPr>
          <w:b/>
          <w:szCs w:val="24"/>
          <w:u w:val="single"/>
          <w:vertAlign w:val="superscript"/>
        </w:rPr>
        <w:t>00</w:t>
      </w:r>
      <w:r w:rsidR="00EC25C9" w:rsidRPr="00414FF0">
        <w:rPr>
          <w:b/>
          <w:szCs w:val="24"/>
          <w:u w:val="single"/>
        </w:rPr>
        <w:t>/</w:t>
      </w:r>
      <w:r w:rsidR="00EC25C9" w:rsidRPr="00414FF0">
        <w:rPr>
          <w:b/>
          <w:szCs w:val="24"/>
          <w:u w:val="single"/>
          <w:vertAlign w:val="subscript"/>
        </w:rPr>
        <w:t>100</w:t>
      </w:r>
      <w:r w:rsidR="00EC25C9" w:rsidRPr="00414FF0">
        <w:rPr>
          <w:b/>
          <w:szCs w:val="24"/>
          <w:u w:val="single"/>
        </w:rPr>
        <w:t xml:space="preserve"> groszy).</w:t>
      </w:r>
    </w:p>
    <w:p w14:paraId="26F2A3BE" w14:textId="7974D248" w:rsidR="00D843B8" w:rsidRPr="001C40C7" w:rsidRDefault="00D843B8" w:rsidP="00D843B8">
      <w:pPr>
        <w:pStyle w:val="Akapitzlist"/>
        <w:tabs>
          <w:tab w:val="left" w:pos="709"/>
        </w:tabs>
        <w:adjustRightInd w:val="0"/>
        <w:ind w:left="851" w:right="-49" w:hanging="142"/>
        <w:jc w:val="both"/>
        <w:textAlignment w:val="baseline"/>
      </w:pPr>
      <w:r>
        <w:t xml:space="preserve">  </w:t>
      </w:r>
      <w:r w:rsidRPr="001C40C7">
        <w:t>Przez „odrębny kontrakt” zamawiający rozumie jedno, odpłatne zamówienie.</w:t>
      </w:r>
    </w:p>
    <w:p w14:paraId="71B43C2A" w14:textId="2B6A5D20" w:rsidR="00A850C9" w:rsidRDefault="00D843B8" w:rsidP="00A87F9F">
      <w:pPr>
        <w:pStyle w:val="Akapitzlist"/>
        <w:tabs>
          <w:tab w:val="left" w:pos="709"/>
        </w:tabs>
        <w:adjustRightInd w:val="0"/>
        <w:ind w:left="851" w:right="-49" w:hanging="142"/>
        <w:jc w:val="both"/>
        <w:textAlignment w:val="baseline"/>
        <w:rPr>
          <w:szCs w:val="24"/>
        </w:rPr>
      </w:pPr>
      <w:r>
        <w:t xml:space="preserve">  </w:t>
      </w:r>
      <w:r w:rsidR="00574A7C">
        <w:rPr>
          <w:szCs w:val="24"/>
        </w:rPr>
        <w:t>d</w:t>
      </w:r>
      <w:r w:rsidR="00A850C9" w:rsidRPr="0014200A">
        <w:rPr>
          <w:szCs w:val="24"/>
        </w:rPr>
        <w:t>ysponuje osobami skierowanymi do realizacji przedmiotowej usługi, tj.</w:t>
      </w:r>
    </w:p>
    <w:p w14:paraId="5D330D36" w14:textId="77777777" w:rsidR="009B2F74" w:rsidRPr="00B64D70" w:rsidRDefault="009B2F74" w:rsidP="001F7C49">
      <w:pPr>
        <w:pStyle w:val="Normalny1"/>
        <w:numPr>
          <w:ilvl w:val="2"/>
          <w:numId w:val="44"/>
        </w:numPr>
        <w:tabs>
          <w:tab w:val="left" w:pos="426"/>
          <w:tab w:val="left" w:pos="900"/>
        </w:tabs>
        <w:spacing w:line="240" w:lineRule="auto"/>
        <w:jc w:val="both"/>
        <w:textAlignment w:val="baseline"/>
        <w:rPr>
          <w:rFonts w:ascii="Times New Roman" w:hAnsi="Times New Roman" w:cs="Times New Roman"/>
          <w:color w:val="auto"/>
          <w:sz w:val="24"/>
          <w:szCs w:val="24"/>
        </w:rPr>
      </w:pPr>
      <w:r w:rsidRPr="00B64D70">
        <w:rPr>
          <w:rFonts w:ascii="Times New Roman" w:hAnsi="Times New Roman" w:cs="Times New Roman"/>
          <w:color w:val="auto"/>
          <w:sz w:val="24"/>
          <w:szCs w:val="24"/>
        </w:rPr>
        <w:t>osobą</w:t>
      </w:r>
      <w:r>
        <w:rPr>
          <w:rFonts w:ascii="Times New Roman" w:hAnsi="Times New Roman" w:cs="Times New Roman"/>
          <w:color w:val="auto"/>
          <w:sz w:val="24"/>
          <w:szCs w:val="24"/>
        </w:rPr>
        <w:t xml:space="preserve"> </w:t>
      </w:r>
      <w:r w:rsidRPr="00B64D70">
        <w:rPr>
          <w:rFonts w:ascii="Times New Roman" w:hAnsi="Times New Roman" w:cs="Times New Roman"/>
          <w:color w:val="auto"/>
          <w:sz w:val="24"/>
          <w:szCs w:val="24"/>
          <w:shd w:val="clear" w:color="auto" w:fill="FFFFFF"/>
        </w:rPr>
        <w:t>pełniącą funkcję</w:t>
      </w:r>
      <w:r>
        <w:rPr>
          <w:rFonts w:ascii="Times New Roman" w:hAnsi="Times New Roman" w:cs="Times New Roman"/>
          <w:color w:val="auto"/>
          <w:sz w:val="24"/>
          <w:szCs w:val="24"/>
          <w:shd w:val="clear" w:color="auto" w:fill="FFFFFF"/>
        </w:rPr>
        <w:t xml:space="preserve"> </w:t>
      </w:r>
      <w:r w:rsidRPr="00B64D70">
        <w:rPr>
          <w:rFonts w:ascii="Times New Roman" w:hAnsi="Times New Roman" w:cs="Times New Roman"/>
          <w:color w:val="auto"/>
          <w:sz w:val="24"/>
          <w:szCs w:val="24"/>
        </w:rPr>
        <w:t xml:space="preserve">Kierownika ds. BHP, </w:t>
      </w:r>
      <w:r w:rsidRPr="00B64D70">
        <w:rPr>
          <w:rFonts w:ascii="Times New Roman" w:hAnsi="Times New Roman" w:cs="Times New Roman"/>
          <w:color w:val="auto"/>
          <w:sz w:val="24"/>
          <w:szCs w:val="24"/>
          <w:shd w:val="clear" w:color="auto" w:fill="FFFFFF"/>
        </w:rPr>
        <w:t>posiadającą uprawnienia</w:t>
      </w:r>
      <w:r>
        <w:rPr>
          <w:rFonts w:ascii="Times New Roman" w:hAnsi="Times New Roman" w:cs="Times New Roman"/>
          <w:color w:val="auto"/>
          <w:sz w:val="24"/>
          <w:szCs w:val="24"/>
          <w:shd w:val="clear" w:color="auto" w:fill="FFFFFF"/>
        </w:rPr>
        <w:t xml:space="preserve"> </w:t>
      </w:r>
      <w:r w:rsidRPr="00B64D70">
        <w:rPr>
          <w:rFonts w:ascii="Times New Roman" w:hAnsi="Times New Roman" w:cs="Times New Roman"/>
          <w:color w:val="auto"/>
          <w:sz w:val="24"/>
          <w:szCs w:val="24"/>
          <w:shd w:val="clear" w:color="auto" w:fill="FFFFFF"/>
        </w:rPr>
        <w:t>do prac na wysokościach, przeszkolenie w zakresie BHP, która będzie nadzorować i odpowiadać za przestrzeganie przepisów i zasad bhp oraz będzie</w:t>
      </w:r>
      <w:r>
        <w:rPr>
          <w:rFonts w:ascii="Times New Roman" w:hAnsi="Times New Roman" w:cs="Times New Roman"/>
          <w:color w:val="auto"/>
          <w:sz w:val="24"/>
          <w:szCs w:val="24"/>
          <w:shd w:val="clear" w:color="auto" w:fill="FFFFFF"/>
        </w:rPr>
        <w:t xml:space="preserve"> </w:t>
      </w:r>
      <w:r w:rsidRPr="00B64D70">
        <w:rPr>
          <w:rFonts w:ascii="Times New Roman" w:hAnsi="Times New Roman" w:cs="Times New Roman"/>
          <w:color w:val="auto"/>
          <w:sz w:val="24"/>
          <w:szCs w:val="24"/>
        </w:rPr>
        <w:t>kierować i nadzorować pracę osób realizujących usługi.</w:t>
      </w:r>
    </w:p>
    <w:p w14:paraId="0A8EA8E3" w14:textId="77777777" w:rsidR="009B2F74" w:rsidRPr="00B64D70" w:rsidRDefault="009B2F74" w:rsidP="001F7C49">
      <w:pPr>
        <w:pStyle w:val="Normalny1"/>
        <w:numPr>
          <w:ilvl w:val="2"/>
          <w:numId w:val="44"/>
        </w:numPr>
        <w:tabs>
          <w:tab w:val="left" w:pos="426"/>
          <w:tab w:val="left" w:pos="900"/>
        </w:tabs>
        <w:spacing w:line="240" w:lineRule="auto"/>
        <w:jc w:val="both"/>
        <w:textAlignment w:val="baseline"/>
        <w:rPr>
          <w:rFonts w:ascii="Times New Roman" w:hAnsi="Times New Roman" w:cs="Times New Roman"/>
          <w:sz w:val="24"/>
          <w:szCs w:val="24"/>
        </w:rPr>
      </w:pPr>
      <w:r w:rsidRPr="00B64D70">
        <w:rPr>
          <w:rFonts w:ascii="Times New Roman" w:hAnsi="Times New Roman" w:cs="Times New Roman"/>
          <w:b/>
          <w:sz w:val="24"/>
          <w:szCs w:val="24"/>
          <w:u w:val="single"/>
        </w:rPr>
        <w:t>przynajmniej pięcioma osobami</w:t>
      </w:r>
      <w:r w:rsidRPr="00B64D70">
        <w:rPr>
          <w:rFonts w:ascii="Times New Roman" w:hAnsi="Times New Roman" w:cs="Times New Roman"/>
          <w:sz w:val="24"/>
          <w:szCs w:val="24"/>
        </w:rPr>
        <w:t xml:space="preserve">, mającymi aktualne zaświadczenie lekarza służby medycyny pracy dopuszczające je do prac na wysokościach powyżej </w:t>
      </w:r>
      <w:smartTag w:uri="urn:schemas-microsoft-com:office:smarttags" w:element="metricconverter">
        <w:smartTagPr>
          <w:attr w:name="ProductID" w:val="3 m"/>
        </w:smartTagPr>
        <w:r w:rsidRPr="00B64D70">
          <w:rPr>
            <w:rFonts w:ascii="Times New Roman" w:hAnsi="Times New Roman" w:cs="Times New Roman"/>
            <w:sz w:val="24"/>
            <w:szCs w:val="24"/>
          </w:rPr>
          <w:t>3 m</w:t>
        </w:r>
      </w:smartTag>
      <w:r w:rsidRPr="00B64D70">
        <w:rPr>
          <w:rFonts w:ascii="Times New Roman" w:hAnsi="Times New Roman" w:cs="Times New Roman"/>
          <w:sz w:val="24"/>
          <w:szCs w:val="24"/>
        </w:rPr>
        <w:t>, wydane na mocy rozporządzenia Ministra Zdrowia i Opieki Społecznej z dnia 30 maja 1996 r. w sprawie przeprowadzania badań lekarskich pracowników, zakresu profilaktycznej opieki zdrowotnej nad pracownikami oraz orzeczeń lekarskich wydawanych do celów przewidzianych w Kodeksie pracy (t. j. Dz. U. 2016 poz. 2067 ze zm.).</w:t>
      </w:r>
    </w:p>
    <w:p w14:paraId="1DF1BEE5" w14:textId="3A2C6777" w:rsidR="009B2F74" w:rsidRPr="008A1B4B" w:rsidRDefault="009B2F74" w:rsidP="001F7C49">
      <w:pPr>
        <w:pStyle w:val="Normalny1"/>
        <w:numPr>
          <w:ilvl w:val="2"/>
          <w:numId w:val="44"/>
        </w:numPr>
        <w:tabs>
          <w:tab w:val="left" w:pos="426"/>
          <w:tab w:val="left" w:pos="900"/>
        </w:tabs>
        <w:spacing w:line="240" w:lineRule="auto"/>
        <w:jc w:val="both"/>
        <w:textAlignment w:val="baseline"/>
        <w:rPr>
          <w:rFonts w:ascii="Times New Roman" w:hAnsi="Times New Roman"/>
          <w:b/>
          <w:sz w:val="24"/>
          <w:szCs w:val="24"/>
          <w:u w:val="single"/>
          <w:shd w:val="clear" w:color="auto" w:fill="FFFFFF"/>
        </w:rPr>
      </w:pPr>
      <w:r w:rsidRPr="00B64D70">
        <w:rPr>
          <w:rFonts w:ascii="Times New Roman" w:hAnsi="Times New Roman" w:cs="Times New Roman"/>
          <w:b/>
          <w:sz w:val="24"/>
          <w:szCs w:val="24"/>
          <w:u w:val="single"/>
        </w:rPr>
        <w:t>przynajmniej dwiema osobami</w:t>
      </w:r>
      <w:r w:rsidRPr="00B64D70">
        <w:rPr>
          <w:rFonts w:ascii="Times New Roman" w:hAnsi="Times New Roman"/>
          <w:sz w:val="24"/>
          <w:szCs w:val="24"/>
          <w:shd w:val="clear" w:color="auto" w:fill="FFFFFF"/>
        </w:rPr>
        <w:t xml:space="preserve"> posiadającymi uprawnienia z zakresu alpinizmu przemysłowego, które wymagają od pracowników kursu (szkolenia) alpinistycznego do prac na wysokości w dostępie linowym,</w:t>
      </w:r>
    </w:p>
    <w:p w14:paraId="092B5CBD" w14:textId="77777777" w:rsidR="00E13DE1" w:rsidRDefault="00BE2437" w:rsidP="001F7C49">
      <w:pPr>
        <w:pStyle w:val="Normalny1"/>
        <w:numPr>
          <w:ilvl w:val="1"/>
          <w:numId w:val="44"/>
        </w:numPr>
        <w:tabs>
          <w:tab w:val="left" w:pos="426"/>
          <w:tab w:val="left" w:pos="900"/>
        </w:tabs>
        <w:spacing w:line="240" w:lineRule="auto"/>
        <w:jc w:val="both"/>
        <w:textAlignment w:val="baseline"/>
        <w:rPr>
          <w:rFonts w:ascii="Times New Roman" w:hAnsi="Times New Roman" w:cs="Times New Roman"/>
          <w:sz w:val="24"/>
          <w:szCs w:val="24"/>
        </w:rPr>
      </w:pPr>
      <w:r w:rsidRPr="00BE2437">
        <w:rPr>
          <w:rFonts w:ascii="Times New Roman" w:hAnsi="Times New Roman" w:cs="Times New Roman"/>
          <w:sz w:val="24"/>
          <w:szCs w:val="24"/>
        </w:rPr>
        <w:t>dysponuje odpowiednim potencjałem technicznym tj. posiada sprzęt do prac alpinistycznych</w:t>
      </w:r>
      <w:r>
        <w:rPr>
          <w:rFonts w:ascii="Times New Roman" w:hAnsi="Times New Roman" w:cs="Times New Roman"/>
          <w:sz w:val="24"/>
          <w:szCs w:val="24"/>
        </w:rPr>
        <w:t xml:space="preserve"> tj.:</w:t>
      </w:r>
    </w:p>
    <w:p w14:paraId="60C635F9" w14:textId="77777777" w:rsidR="00D843B8" w:rsidRDefault="00BE2437" w:rsidP="001F7C49">
      <w:pPr>
        <w:pStyle w:val="Normalny1"/>
        <w:numPr>
          <w:ilvl w:val="2"/>
          <w:numId w:val="44"/>
        </w:numPr>
        <w:tabs>
          <w:tab w:val="left" w:pos="426"/>
          <w:tab w:val="left" w:pos="900"/>
        </w:tabs>
        <w:spacing w:line="240" w:lineRule="auto"/>
        <w:jc w:val="both"/>
        <w:textAlignment w:val="baseline"/>
        <w:rPr>
          <w:rFonts w:ascii="Times New Roman" w:hAnsi="Times New Roman" w:cs="Times New Roman"/>
          <w:sz w:val="24"/>
          <w:szCs w:val="24"/>
        </w:rPr>
      </w:pPr>
      <w:r w:rsidRPr="004A2D5A">
        <w:rPr>
          <w:rFonts w:ascii="Times New Roman" w:hAnsi="Times New Roman" w:cs="Times New Roman"/>
          <w:sz w:val="24"/>
          <w:szCs w:val="24"/>
        </w:rPr>
        <w:t>co najmniej jeden agregat d</w:t>
      </w:r>
      <w:r>
        <w:rPr>
          <w:rFonts w:ascii="Times New Roman" w:hAnsi="Times New Roman" w:cs="Times New Roman"/>
          <w:sz w:val="24"/>
          <w:szCs w:val="24"/>
        </w:rPr>
        <w:t>o mycia wodą zdemineralizowaną,</w:t>
      </w:r>
    </w:p>
    <w:p w14:paraId="6F26159E" w14:textId="77777777" w:rsidR="00D843B8" w:rsidRDefault="00BE2437" w:rsidP="001F7C49">
      <w:pPr>
        <w:pStyle w:val="Normalny1"/>
        <w:numPr>
          <w:ilvl w:val="2"/>
          <w:numId w:val="44"/>
        </w:numPr>
        <w:tabs>
          <w:tab w:val="left" w:pos="426"/>
          <w:tab w:val="left" w:pos="900"/>
        </w:tabs>
        <w:spacing w:line="240" w:lineRule="auto"/>
        <w:jc w:val="both"/>
        <w:textAlignment w:val="baseline"/>
        <w:rPr>
          <w:rFonts w:ascii="Times New Roman" w:hAnsi="Times New Roman" w:cs="Times New Roman"/>
          <w:sz w:val="24"/>
          <w:szCs w:val="24"/>
        </w:rPr>
      </w:pPr>
      <w:r w:rsidRPr="00D843B8">
        <w:rPr>
          <w:rFonts w:ascii="Times New Roman" w:hAnsi="Times New Roman" w:cs="Times New Roman"/>
          <w:sz w:val="24"/>
          <w:szCs w:val="24"/>
        </w:rPr>
        <w:t>co najmniej jeden podnośnik nożycowy,</w:t>
      </w:r>
    </w:p>
    <w:p w14:paraId="60281BDB" w14:textId="77777777" w:rsidR="00D843B8" w:rsidRDefault="00BE2437" w:rsidP="001F7C49">
      <w:pPr>
        <w:pStyle w:val="Normalny1"/>
        <w:numPr>
          <w:ilvl w:val="2"/>
          <w:numId w:val="44"/>
        </w:numPr>
        <w:tabs>
          <w:tab w:val="left" w:pos="426"/>
          <w:tab w:val="left" w:pos="900"/>
        </w:tabs>
        <w:spacing w:line="240" w:lineRule="auto"/>
        <w:jc w:val="both"/>
        <w:textAlignment w:val="baseline"/>
        <w:rPr>
          <w:rFonts w:ascii="Times New Roman" w:hAnsi="Times New Roman" w:cs="Times New Roman"/>
          <w:sz w:val="24"/>
          <w:szCs w:val="24"/>
        </w:rPr>
      </w:pPr>
      <w:r w:rsidRPr="00D843B8">
        <w:rPr>
          <w:rFonts w:ascii="Times New Roman" w:hAnsi="Times New Roman" w:cs="Times New Roman"/>
          <w:sz w:val="24"/>
          <w:szCs w:val="24"/>
        </w:rPr>
        <w:t>co najmniej jeden podnośnik samojezdny lub samochodowy,</w:t>
      </w:r>
    </w:p>
    <w:p w14:paraId="089801EA" w14:textId="7A953186" w:rsidR="009B2F74" w:rsidRPr="003532A5" w:rsidRDefault="00BE2437" w:rsidP="001F7C49">
      <w:pPr>
        <w:pStyle w:val="Normalny1"/>
        <w:numPr>
          <w:ilvl w:val="2"/>
          <w:numId w:val="44"/>
        </w:numPr>
        <w:tabs>
          <w:tab w:val="left" w:pos="426"/>
          <w:tab w:val="left" w:pos="900"/>
        </w:tabs>
        <w:spacing w:line="240" w:lineRule="auto"/>
        <w:jc w:val="both"/>
        <w:textAlignment w:val="baseline"/>
        <w:rPr>
          <w:rFonts w:ascii="Times New Roman" w:hAnsi="Times New Roman" w:cs="Times New Roman"/>
          <w:sz w:val="24"/>
          <w:szCs w:val="24"/>
        </w:rPr>
      </w:pPr>
      <w:r w:rsidRPr="00D843B8">
        <w:rPr>
          <w:rFonts w:ascii="Times New Roman" w:hAnsi="Times New Roman" w:cs="Times New Roman"/>
          <w:sz w:val="24"/>
          <w:szCs w:val="24"/>
        </w:rPr>
        <w:t>co najmniej jeden podnośnik koszowy typu pająk.</w:t>
      </w:r>
    </w:p>
    <w:p w14:paraId="6F2042B2" w14:textId="77777777" w:rsidR="00E97818" w:rsidRPr="004C63F0" w:rsidRDefault="00E97818" w:rsidP="00B92102">
      <w:pPr>
        <w:numPr>
          <w:ilvl w:val="0"/>
          <w:numId w:val="15"/>
        </w:numPr>
        <w:contextualSpacing/>
        <w:jc w:val="both"/>
        <w:rPr>
          <w:bCs/>
          <w:u w:val="single"/>
        </w:rPr>
      </w:pPr>
      <w:r w:rsidRPr="004C63F0">
        <w:rPr>
          <w:color w:val="000000"/>
          <w:u w:val="single"/>
        </w:rPr>
        <w:t>Weryfikacji i oceny warunków udziału w postępowaniu zamawiający dokona na podstawie oświadczeń i dokumentów składanych przez uczestniczących w postępowaniu wykonawców z zachowaniem sposobu i formy, o których mowa w niniejszej SWZ.</w:t>
      </w:r>
    </w:p>
    <w:p w14:paraId="43AB891F" w14:textId="77777777" w:rsidR="00E97818" w:rsidRPr="004C63F0" w:rsidRDefault="00E97818" w:rsidP="00B92102">
      <w:pPr>
        <w:numPr>
          <w:ilvl w:val="0"/>
          <w:numId w:val="15"/>
        </w:numPr>
        <w:contextualSpacing/>
        <w:jc w:val="both"/>
        <w:rPr>
          <w:bCs/>
        </w:rPr>
      </w:pPr>
      <w:r w:rsidRPr="004C63F0">
        <w:rPr>
          <w:color w:val="000000"/>
        </w:rPr>
        <w:t xml:space="preserve">Wykonawca może w celu potwierdzenia spełniania warunków udziału, w stosownych </w:t>
      </w:r>
      <w:r w:rsidRPr="004C63F0">
        <w:rPr>
          <w:color w:val="000000"/>
        </w:rPr>
        <w:lastRenderedPageBreak/>
        <w:t>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6B837D0" w14:textId="77777777" w:rsidR="00E97818" w:rsidRPr="004C63F0" w:rsidRDefault="00E97818" w:rsidP="00B92102">
      <w:pPr>
        <w:numPr>
          <w:ilvl w:val="0"/>
          <w:numId w:val="15"/>
        </w:numPr>
        <w:contextualSpacing/>
        <w:jc w:val="both"/>
        <w:rPr>
          <w:bCs/>
        </w:rPr>
      </w:pPr>
      <w:r w:rsidRPr="004C63F0">
        <w:rPr>
          <w:color w:val="00000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4420055" w14:textId="77777777" w:rsidR="00E97818" w:rsidRPr="004C63F0" w:rsidRDefault="00E97818" w:rsidP="00B92102">
      <w:pPr>
        <w:numPr>
          <w:ilvl w:val="0"/>
          <w:numId w:val="15"/>
        </w:numPr>
        <w:contextualSpacing/>
        <w:jc w:val="both"/>
        <w:rPr>
          <w:bCs/>
        </w:rPr>
      </w:pPr>
      <w:r w:rsidRPr="004C63F0">
        <w:rPr>
          <w:color w:val="000000"/>
        </w:rPr>
        <w:t>Wykonawcy mogą wspólnie ubiegać się o udzielenie zamówienia.</w:t>
      </w:r>
    </w:p>
    <w:p w14:paraId="73136137" w14:textId="77777777" w:rsidR="00E97818" w:rsidRPr="004C63F0" w:rsidRDefault="00E97818" w:rsidP="00B92102">
      <w:pPr>
        <w:numPr>
          <w:ilvl w:val="1"/>
          <w:numId w:val="15"/>
        </w:numPr>
        <w:contextualSpacing/>
        <w:jc w:val="both"/>
        <w:rPr>
          <w:bCs/>
        </w:rPr>
      </w:pPr>
      <w:r w:rsidRPr="004C63F0">
        <w:rPr>
          <w:color w:val="000000"/>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w:t>
      </w:r>
      <w:r>
        <w:rPr>
          <w:color w:val="000000"/>
        </w:rPr>
        <w:t>usługi</w:t>
      </w:r>
      <w:r w:rsidRPr="004C63F0">
        <w:rPr>
          <w:color w:val="000000"/>
        </w:rPr>
        <w:t>, do których realizacji te uprawnienia są wymagane.</w:t>
      </w:r>
    </w:p>
    <w:p w14:paraId="49857EDB" w14:textId="2B1429D3" w:rsidR="00E97818" w:rsidRPr="004C63F0" w:rsidRDefault="00E97818" w:rsidP="00B92102">
      <w:pPr>
        <w:numPr>
          <w:ilvl w:val="1"/>
          <w:numId w:val="15"/>
        </w:numPr>
        <w:contextualSpacing/>
        <w:jc w:val="both"/>
        <w:rPr>
          <w:bCs/>
        </w:rPr>
      </w:pPr>
      <w:r w:rsidRPr="004C63F0">
        <w:rPr>
          <w:color w:val="00000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niniejszej SWZ.</w:t>
      </w:r>
    </w:p>
    <w:p w14:paraId="21606569" w14:textId="77777777" w:rsidR="00E97818" w:rsidRPr="004C63F0" w:rsidRDefault="00E97818" w:rsidP="00B92102">
      <w:pPr>
        <w:numPr>
          <w:ilvl w:val="0"/>
          <w:numId w:val="15"/>
        </w:numPr>
        <w:contextualSpacing/>
        <w:jc w:val="both"/>
        <w:rPr>
          <w:bCs/>
        </w:rPr>
      </w:pPr>
      <w:r w:rsidRPr="004C63F0">
        <w:rPr>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7B3FBDF" w14:textId="77777777" w:rsidR="00E97818" w:rsidRDefault="00E97818" w:rsidP="00253931">
      <w:pPr>
        <w:suppressAutoHyphens w:val="0"/>
        <w:adjustRightInd w:val="0"/>
        <w:ind w:left="426"/>
        <w:jc w:val="both"/>
        <w:textAlignment w:val="baseline"/>
      </w:pPr>
    </w:p>
    <w:p w14:paraId="6E63FF0C" w14:textId="77777777" w:rsidR="00955267" w:rsidRPr="00466299" w:rsidRDefault="00955267" w:rsidP="0021463D">
      <w:pPr>
        <w:suppressAutoHyphens w:val="0"/>
        <w:adjustRightInd w:val="0"/>
        <w:ind w:left="720"/>
        <w:jc w:val="both"/>
        <w:textAlignment w:val="baseline"/>
        <w:rPr>
          <w:sz w:val="16"/>
        </w:rPr>
      </w:pPr>
    </w:p>
    <w:p w14:paraId="423F69E0" w14:textId="5D4F2538" w:rsidR="0071266D" w:rsidRDefault="002179DB" w:rsidP="002179DB">
      <w:pPr>
        <w:widowControl/>
        <w:suppressAutoHyphens w:val="0"/>
        <w:jc w:val="both"/>
        <w:rPr>
          <w:b/>
          <w:bCs/>
          <w:color w:val="000000" w:themeColor="text1"/>
        </w:rPr>
      </w:pPr>
      <w:r>
        <w:rPr>
          <w:b/>
          <w:bCs/>
          <w:color w:val="000000" w:themeColor="text1"/>
        </w:rPr>
        <w:t xml:space="preserve">Rozdział VII - </w:t>
      </w:r>
      <w:r w:rsidR="5CD32AA8" w:rsidRPr="5CD32AA8">
        <w:rPr>
          <w:b/>
          <w:bCs/>
          <w:color w:val="000000" w:themeColor="text1"/>
        </w:rPr>
        <w:t>Podstawy wykluczenia wykonawców</w:t>
      </w:r>
    </w:p>
    <w:p w14:paraId="658E4E95" w14:textId="77777777" w:rsidR="00D81FE4" w:rsidRPr="00D81FE4" w:rsidRDefault="00D81FE4" w:rsidP="00D81FE4">
      <w:pPr>
        <w:numPr>
          <w:ilvl w:val="0"/>
          <w:numId w:val="72"/>
        </w:numPr>
        <w:contextualSpacing/>
        <w:jc w:val="both"/>
        <w:rPr>
          <w:bCs/>
        </w:rPr>
      </w:pPr>
      <w:r w:rsidRPr="00D81FE4">
        <w:rPr>
          <w:bCs/>
        </w:rPr>
        <w:t>Zamawiający wykluczy wykonawcę w przypadku zaistnienia okoliczności przewidzianych postanowieniami:</w:t>
      </w:r>
    </w:p>
    <w:p w14:paraId="1F6984CB" w14:textId="77777777" w:rsidR="00D81FE4" w:rsidRPr="00D81FE4" w:rsidRDefault="00D81FE4" w:rsidP="00D81FE4">
      <w:pPr>
        <w:pStyle w:val="Akapitzlist"/>
        <w:widowControl w:val="0"/>
        <w:numPr>
          <w:ilvl w:val="1"/>
          <w:numId w:val="72"/>
        </w:numPr>
        <w:suppressAutoHyphens/>
        <w:jc w:val="both"/>
        <w:rPr>
          <w:bCs/>
          <w:szCs w:val="24"/>
        </w:rPr>
      </w:pPr>
      <w:r w:rsidRPr="00D81FE4">
        <w:rPr>
          <w:bCs/>
          <w:szCs w:val="24"/>
        </w:rPr>
        <w:t xml:space="preserve">art. 108 ust. 1 PZP, z zastrzeżeniem art. 110 ust. 2; </w:t>
      </w:r>
    </w:p>
    <w:p w14:paraId="2E183158" w14:textId="77777777" w:rsidR="00D81FE4" w:rsidRPr="00D81FE4" w:rsidRDefault="00D81FE4" w:rsidP="00D81FE4">
      <w:pPr>
        <w:pStyle w:val="Akapitzlist"/>
        <w:widowControl w:val="0"/>
        <w:numPr>
          <w:ilvl w:val="1"/>
          <w:numId w:val="72"/>
        </w:numPr>
        <w:suppressAutoHyphens/>
        <w:jc w:val="both"/>
        <w:rPr>
          <w:bCs/>
          <w:szCs w:val="24"/>
        </w:rPr>
      </w:pPr>
      <w:r w:rsidRPr="00D81FE4">
        <w:rPr>
          <w:bCs/>
          <w:szCs w:val="24"/>
        </w:rPr>
        <w:t>art. 7 ust. 1 ustawy z dnia 13 kwietnia 2022 r. o szczególnych rozwiązaniach w zakresie przeciwdziałania wspieraniu agresji na Ukrainę oraz służących ochronie bezpieczeństwa narodowego (Dz.U. z 2022 r., poz. 835) – zwanej dalej „Ustawą sankcyjną”;</w:t>
      </w:r>
    </w:p>
    <w:p w14:paraId="7129CF63" w14:textId="77777777" w:rsidR="00D81FE4" w:rsidRPr="00D81FE4" w:rsidRDefault="00D81FE4" w:rsidP="00D81FE4">
      <w:pPr>
        <w:pStyle w:val="Akapitzlist"/>
        <w:widowControl w:val="0"/>
        <w:numPr>
          <w:ilvl w:val="1"/>
          <w:numId w:val="72"/>
        </w:numPr>
        <w:suppressAutoHyphens/>
        <w:jc w:val="both"/>
        <w:rPr>
          <w:bCs/>
          <w:szCs w:val="24"/>
        </w:rPr>
      </w:pPr>
      <w:r w:rsidRPr="00D81FE4">
        <w:rPr>
          <w:bCs/>
          <w:szCs w:val="24"/>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070E1040" w14:textId="646F242F" w:rsidR="002138BF" w:rsidRPr="00B7298B" w:rsidRDefault="00D81FE4" w:rsidP="00B7298B">
      <w:pPr>
        <w:pStyle w:val="Akapitzlist"/>
        <w:widowControl w:val="0"/>
        <w:numPr>
          <w:ilvl w:val="1"/>
          <w:numId w:val="72"/>
        </w:numPr>
        <w:suppressAutoHyphens/>
        <w:jc w:val="both"/>
        <w:rPr>
          <w:iCs/>
          <w:szCs w:val="24"/>
        </w:rPr>
      </w:pPr>
      <w:r w:rsidRPr="00D81FE4">
        <w:rPr>
          <w:iCs/>
          <w:szCs w:val="24"/>
        </w:rPr>
        <w:t xml:space="preserve">w przypadku, gdy na podwykonawcę lub dostawcę przypada ponad 10% wartości zamówienia, zamawiający dokonuje obligatoryjnej weryfikacji tego podmiotu w zakresie braku podstaw do wykluczenia na podstawie art. 5k </w:t>
      </w:r>
      <w:r w:rsidRPr="00D81FE4">
        <w:rPr>
          <w:iCs/>
          <w:szCs w:val="24"/>
        </w:rPr>
        <w:lastRenderedPageBreak/>
        <w:t>rozporządzenia, cytowanych powyżej.</w:t>
      </w:r>
    </w:p>
    <w:p w14:paraId="01220DCA" w14:textId="70421E85" w:rsidR="002179DB" w:rsidRPr="002179DB" w:rsidRDefault="002179DB" w:rsidP="00976369">
      <w:pPr>
        <w:pStyle w:val="Akapitzlist1"/>
        <w:numPr>
          <w:ilvl w:val="0"/>
          <w:numId w:val="72"/>
        </w:numPr>
        <w:spacing w:after="0" w:line="240" w:lineRule="auto"/>
        <w:jc w:val="both"/>
        <w:rPr>
          <w:rFonts w:ascii="Times New Roman" w:eastAsia="Calibri" w:hAnsi="Times New Roman" w:cs="Times New Roman"/>
          <w:sz w:val="24"/>
          <w:szCs w:val="24"/>
        </w:rPr>
      </w:pPr>
      <w:r w:rsidRPr="002179DB">
        <w:rPr>
          <w:rFonts w:ascii="Times New Roman" w:eastAsia="Calibri" w:hAnsi="Times New Roman" w:cs="Times New Roman"/>
          <w:sz w:val="24"/>
          <w:szCs w:val="24"/>
        </w:rPr>
        <w:t xml:space="preserve">Stosownie do treści art. 109 ust. 2 ustawy PZP, Zamawiający wykluczy </w:t>
      </w:r>
      <w:r w:rsidR="00DA448A">
        <w:rPr>
          <w:rFonts w:ascii="Times New Roman" w:eastAsia="Calibri" w:hAnsi="Times New Roman" w:cs="Times New Roman"/>
          <w:sz w:val="24"/>
          <w:szCs w:val="24"/>
        </w:rPr>
        <w:br/>
      </w:r>
      <w:r w:rsidRPr="002179DB">
        <w:rPr>
          <w:rFonts w:ascii="Times New Roman" w:eastAsia="Calibri" w:hAnsi="Times New Roman" w:cs="Times New Roman"/>
          <w:sz w:val="24"/>
          <w:szCs w:val="24"/>
        </w:rPr>
        <w:t>z postępowania Wykonawcę:</w:t>
      </w:r>
    </w:p>
    <w:p w14:paraId="12779E75" w14:textId="4B788F78" w:rsidR="002179DB" w:rsidRPr="00976369" w:rsidRDefault="002179DB" w:rsidP="00DA448A">
      <w:pPr>
        <w:pStyle w:val="Akapitzlist"/>
        <w:numPr>
          <w:ilvl w:val="1"/>
          <w:numId w:val="77"/>
        </w:numPr>
        <w:ind w:left="1134"/>
        <w:jc w:val="both"/>
      </w:pPr>
      <w:r w:rsidRPr="00976369">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1206AF17" w14:textId="1D0EEDFF" w:rsidR="002179DB" w:rsidRPr="002179DB" w:rsidRDefault="002179DB" w:rsidP="00DA448A">
      <w:pPr>
        <w:pStyle w:val="Akapitzlist"/>
        <w:numPr>
          <w:ilvl w:val="1"/>
          <w:numId w:val="77"/>
        </w:numPr>
        <w:ind w:left="1134"/>
        <w:jc w:val="both"/>
        <w:rPr>
          <w:szCs w:val="24"/>
        </w:rPr>
      </w:pPr>
      <w:r w:rsidRPr="002179DB">
        <w:rPr>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77BBBD" w14:textId="01EEAD14" w:rsidR="002179DB" w:rsidRPr="002179DB" w:rsidRDefault="002179DB" w:rsidP="00DA448A">
      <w:pPr>
        <w:pStyle w:val="Akapitzlist"/>
        <w:numPr>
          <w:ilvl w:val="1"/>
          <w:numId w:val="77"/>
        </w:numPr>
        <w:ind w:left="1134"/>
        <w:jc w:val="both"/>
        <w:rPr>
          <w:szCs w:val="24"/>
        </w:rPr>
      </w:pPr>
      <w:r w:rsidRPr="002179DB">
        <w:rPr>
          <w:rFonts w:eastAsia="Calibri"/>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2179DB">
        <w:rPr>
          <w:szCs w:val="24"/>
        </w:rPr>
        <w:t>;</w:t>
      </w:r>
    </w:p>
    <w:p w14:paraId="7D69F809" w14:textId="5990B1FE" w:rsidR="002179DB" w:rsidRPr="002179DB" w:rsidRDefault="002179DB" w:rsidP="00DA448A">
      <w:pPr>
        <w:pStyle w:val="Akapitzlist"/>
        <w:numPr>
          <w:ilvl w:val="1"/>
          <w:numId w:val="77"/>
        </w:numPr>
        <w:ind w:left="1134"/>
        <w:jc w:val="both"/>
        <w:rPr>
          <w:szCs w:val="24"/>
        </w:rPr>
      </w:pPr>
      <w:r w:rsidRPr="002179DB">
        <w:rPr>
          <w:szCs w:val="24"/>
        </w:rPr>
        <w:t>który, z przyczyn leżących po jego stronie, w znacznym stopniu lub zakresie nie wykonał lub nienależycie wykonał albo długotrwale nienależycie wykonywał istotne zobowiązanie wynikające z wcześnie</w:t>
      </w:r>
      <w:r w:rsidRPr="002179DB">
        <w:rPr>
          <w:rFonts w:eastAsia="Calibri"/>
          <w:szCs w:val="24"/>
        </w:rPr>
        <w:t>jszej umowy w sprawie zamówienia publicznego lub umowy koncesji, co doprowadziło do wypowiedzenia lub odstąpienia od umowy, odszkodowania, wykonania zastępczego lub realizacji uprawnień z tytułu rękojmi za wady;</w:t>
      </w:r>
    </w:p>
    <w:p w14:paraId="655D7464" w14:textId="2AB51B1A" w:rsidR="002179DB" w:rsidRPr="002179DB" w:rsidRDefault="002179DB" w:rsidP="00DA448A">
      <w:pPr>
        <w:pStyle w:val="Akapitzlist"/>
        <w:numPr>
          <w:ilvl w:val="1"/>
          <w:numId w:val="77"/>
        </w:numPr>
        <w:ind w:left="1134"/>
        <w:jc w:val="both"/>
        <w:rPr>
          <w:szCs w:val="24"/>
        </w:rPr>
      </w:pPr>
      <w:r w:rsidRPr="002179DB">
        <w:rPr>
          <w:szCs w:val="24"/>
        </w:rPr>
        <w:t>który w wyniku zamierzonego działania lub ra</w:t>
      </w:r>
      <w:r w:rsidRPr="002179DB">
        <w:rPr>
          <w:rFonts w:eastAsia="Calibri"/>
          <w:szCs w:val="24"/>
        </w:rPr>
        <w:t xml:space="preserve">żącego niedbalstwa wprowadził zamawiającego w błąd przy przedstawianiu informacji, że nie podlega wykluczeniu, spełnia warunki udziału w postępowaniu lub kryteria selekcji, </w:t>
      </w:r>
      <w:r w:rsidR="00DA448A">
        <w:rPr>
          <w:rFonts w:eastAsia="Calibri"/>
          <w:szCs w:val="24"/>
        </w:rPr>
        <w:br/>
      </w:r>
      <w:r w:rsidRPr="002179DB">
        <w:rPr>
          <w:rFonts w:eastAsia="Calibri"/>
          <w:szCs w:val="24"/>
        </w:rPr>
        <w:t xml:space="preserve">co mogło mieć istotny wpływ na decyzje podejmowane przez zamawiającego </w:t>
      </w:r>
      <w:r w:rsidR="00DA448A">
        <w:rPr>
          <w:rFonts w:eastAsia="Calibri"/>
          <w:szCs w:val="24"/>
        </w:rPr>
        <w:br/>
      </w:r>
      <w:r w:rsidRPr="002179DB">
        <w:rPr>
          <w:rFonts w:eastAsia="Calibri"/>
          <w:szCs w:val="24"/>
        </w:rPr>
        <w:t xml:space="preserve">w postępowaniu o udzielenie zamówienia, lub który zataił te informacje lub nie jest w stanie przedstawić wymaganych podmiotowych środków dowodowych; </w:t>
      </w:r>
    </w:p>
    <w:p w14:paraId="4D471BBC" w14:textId="79177B94" w:rsidR="002179DB" w:rsidRPr="002179DB" w:rsidRDefault="002179DB" w:rsidP="00DA448A">
      <w:pPr>
        <w:pStyle w:val="Akapitzlist"/>
        <w:numPr>
          <w:ilvl w:val="1"/>
          <w:numId w:val="77"/>
        </w:numPr>
        <w:ind w:left="1134"/>
        <w:jc w:val="both"/>
        <w:rPr>
          <w:szCs w:val="24"/>
        </w:rPr>
      </w:pPr>
      <w:r w:rsidRPr="002179DB">
        <w:rPr>
          <w:szCs w:val="24"/>
        </w:rPr>
        <w:t>który bezprawnie wpływał lub próbował wpływać na czynności zamawiającego lub próbował pozyskać lub pozyskał informacje</w:t>
      </w:r>
      <w:r w:rsidRPr="002179DB">
        <w:rPr>
          <w:rFonts w:eastAsia="Calibri"/>
          <w:szCs w:val="24"/>
        </w:rPr>
        <w:t xml:space="preserve"> poufne, mogące dać mu przewagę w postępowaniu o udzielenie zamówienia; </w:t>
      </w:r>
    </w:p>
    <w:p w14:paraId="3BFFDB5B" w14:textId="339F4723" w:rsidR="002179DB" w:rsidRPr="002179DB" w:rsidRDefault="002179DB" w:rsidP="00DA448A">
      <w:pPr>
        <w:pStyle w:val="Akapitzlist"/>
        <w:numPr>
          <w:ilvl w:val="1"/>
          <w:numId w:val="77"/>
        </w:numPr>
        <w:ind w:left="1134"/>
        <w:jc w:val="both"/>
        <w:rPr>
          <w:szCs w:val="24"/>
        </w:rPr>
      </w:pPr>
      <w:r w:rsidRPr="002179DB">
        <w:rPr>
          <w:szCs w:val="24"/>
        </w:rPr>
        <w:t>który w wyniku lekkomyślności lub niedbalstwa przedstawił informacje wprowadzające w błąd, co mogło mieć istotny wpływ na decyzje podejmowane przez zamawiającego w postępowaniu o udzi</w:t>
      </w:r>
      <w:r w:rsidRPr="002179DB">
        <w:rPr>
          <w:rFonts w:eastAsia="Calibri"/>
          <w:szCs w:val="24"/>
        </w:rPr>
        <w:t>elenie zamówienia.</w:t>
      </w:r>
    </w:p>
    <w:p w14:paraId="618F06A7" w14:textId="00DD8E83" w:rsidR="002179DB" w:rsidRPr="002179DB" w:rsidRDefault="002179DB" w:rsidP="00DA448A">
      <w:pPr>
        <w:pStyle w:val="Akapitzlist1"/>
        <w:numPr>
          <w:ilvl w:val="0"/>
          <w:numId w:val="72"/>
        </w:numPr>
        <w:spacing w:after="0" w:line="240" w:lineRule="auto"/>
        <w:ind w:left="142"/>
        <w:jc w:val="both"/>
        <w:rPr>
          <w:rFonts w:ascii="Times New Roman" w:eastAsia="Calibri" w:hAnsi="Times New Roman" w:cs="Times New Roman"/>
          <w:sz w:val="24"/>
          <w:szCs w:val="24"/>
        </w:rPr>
      </w:pPr>
      <w:r w:rsidRPr="002179DB">
        <w:rPr>
          <w:rFonts w:ascii="Times New Roman" w:eastAsia="Calibri" w:hAnsi="Times New Roman" w:cs="Times New Roman"/>
          <w:sz w:val="24"/>
          <w:szCs w:val="24"/>
        </w:rPr>
        <w:t xml:space="preserve">W przypadkach, o których mowa w ust. 2 pkt 1–4, zamawiający może nie wykluczać wykonawcy, jeżeli wykluczenie byłoby w sposób oczywisty nieproporcjonalne, </w:t>
      </w:r>
      <w:r w:rsidR="00DA448A">
        <w:rPr>
          <w:rFonts w:ascii="Times New Roman" w:eastAsia="Calibri" w:hAnsi="Times New Roman" w:cs="Times New Roman"/>
          <w:sz w:val="24"/>
          <w:szCs w:val="24"/>
        </w:rPr>
        <w:br/>
      </w:r>
      <w:r w:rsidRPr="002179DB">
        <w:rPr>
          <w:rFonts w:ascii="Times New Roman" w:eastAsia="Calibri" w:hAnsi="Times New Roman" w:cs="Times New Roman"/>
          <w:sz w:val="24"/>
          <w:szCs w:val="24"/>
        </w:rPr>
        <w:t>w szczególności gdy kwota zaległych podatków lub składek na ubezpieczenie społeczne jest niewielka albo sytuacja ekonomiczna lub finansowa wykonawcy, o którym mowa w ust. 2 pkt 2, jest wystarczająca do wykonania zamówienia.</w:t>
      </w:r>
    </w:p>
    <w:p w14:paraId="2D070A46" w14:textId="77777777" w:rsidR="0021463D" w:rsidRPr="00466299" w:rsidRDefault="0021463D" w:rsidP="0021463D">
      <w:pPr>
        <w:tabs>
          <w:tab w:val="left" w:pos="426"/>
          <w:tab w:val="left" w:pos="709"/>
          <w:tab w:val="left" w:pos="851"/>
        </w:tabs>
        <w:suppressAutoHyphens w:val="0"/>
        <w:adjustRightInd w:val="0"/>
        <w:ind w:left="709"/>
        <w:jc w:val="both"/>
        <w:textAlignment w:val="baseline"/>
        <w:rPr>
          <w:sz w:val="16"/>
        </w:rPr>
      </w:pPr>
    </w:p>
    <w:p w14:paraId="7B195D35" w14:textId="4EB0F7CE" w:rsidR="001875B4" w:rsidRDefault="00380C1F" w:rsidP="00380C1F">
      <w:pPr>
        <w:widowControl/>
        <w:suppressAutoHyphens w:val="0"/>
        <w:jc w:val="both"/>
        <w:rPr>
          <w:b/>
          <w:bCs/>
          <w:color w:val="000000" w:themeColor="text1"/>
        </w:rPr>
      </w:pPr>
      <w:r>
        <w:rPr>
          <w:b/>
          <w:bCs/>
          <w:color w:val="000000" w:themeColor="text1"/>
        </w:rPr>
        <w:t xml:space="preserve">Rozdział VIII - </w:t>
      </w:r>
      <w:r w:rsidRPr="001506F2">
        <w:rPr>
          <w:b/>
          <w:bCs/>
        </w:rPr>
        <w:t xml:space="preserve">Wykaz oświadczeń i dokumentów, jakie mają dostarczyć Wykonawcy </w:t>
      </w:r>
      <w:r w:rsidR="00DA448A">
        <w:rPr>
          <w:b/>
          <w:bCs/>
        </w:rPr>
        <w:br/>
      </w:r>
      <w:r w:rsidRPr="001506F2">
        <w:rPr>
          <w:b/>
          <w:bCs/>
        </w:rPr>
        <w:t>w celu potwierdzenia spełnienia warunków udziału w postępowaniu oraz braku podstaw do wykluczenia</w:t>
      </w:r>
      <w:r w:rsidR="5CD32AA8" w:rsidRPr="5CD32AA8">
        <w:rPr>
          <w:b/>
          <w:bCs/>
          <w:color w:val="000000" w:themeColor="text1"/>
        </w:rPr>
        <w:t>.</w:t>
      </w:r>
    </w:p>
    <w:p w14:paraId="58268507" w14:textId="77777777" w:rsidR="00922B8C" w:rsidRDefault="00922B8C" w:rsidP="00922B8C">
      <w:pPr>
        <w:widowControl/>
        <w:numPr>
          <w:ilvl w:val="0"/>
          <w:numId w:val="17"/>
        </w:numPr>
        <w:tabs>
          <w:tab w:val="clear" w:pos="1440"/>
        </w:tabs>
        <w:suppressAutoHyphens w:val="0"/>
        <w:ind w:left="426" w:hanging="426"/>
        <w:jc w:val="both"/>
        <w:rPr>
          <w:bCs/>
        </w:rPr>
      </w:pPr>
      <w:r w:rsidRPr="00380C1F">
        <w:rPr>
          <w:bCs/>
        </w:rPr>
        <w:t>Oświadczenia składane obligatoryjnie wraz z ofertą:</w:t>
      </w:r>
    </w:p>
    <w:p w14:paraId="58CA544E" w14:textId="77777777" w:rsidR="00922B8C" w:rsidRPr="00235392" w:rsidRDefault="00922B8C" w:rsidP="00922B8C">
      <w:pPr>
        <w:pStyle w:val="Akapitzlist"/>
        <w:numPr>
          <w:ilvl w:val="0"/>
          <w:numId w:val="18"/>
        </w:numPr>
        <w:ind w:left="851" w:hanging="425"/>
        <w:jc w:val="both"/>
        <w:rPr>
          <w:bCs/>
        </w:rPr>
      </w:pPr>
      <w:r w:rsidRPr="00380C1F">
        <w:rPr>
          <w:color w:val="000000" w:themeColor="text1"/>
        </w:rPr>
        <w:t>W celu potwierdzenia spełnienia warunków udziału w postępowaniu oraz braku podstaw do wykluczenia Wykonawcy z post</w:t>
      </w:r>
      <w:r>
        <w:rPr>
          <w:color w:val="000000" w:themeColor="text1"/>
        </w:rPr>
        <w:t>ę</w:t>
      </w:r>
      <w:r w:rsidRPr="00380C1F">
        <w:rPr>
          <w:color w:val="000000" w:themeColor="text1"/>
        </w:rPr>
        <w:t xml:space="preserve">powania o udzielenie zamówienia </w:t>
      </w:r>
      <w:r w:rsidRPr="00380C1F">
        <w:rPr>
          <w:color w:val="000000" w:themeColor="text1"/>
        </w:rPr>
        <w:lastRenderedPageBreak/>
        <w:t xml:space="preserve">publicznego w okolicznościach </w:t>
      </w:r>
      <w:r w:rsidRPr="004D419A">
        <w:t xml:space="preserve">o którym mowa w Rozdziale VII SWZ, Wykonawca musi dołączyć do oferty oświadczenie - Jednolity Europejski Dokument Zamówienia </w:t>
      </w:r>
      <w:r w:rsidRPr="00380C1F">
        <w:rPr>
          <w:color w:val="000000" w:themeColor="text1"/>
        </w:rPr>
        <w:t xml:space="preserve">(JEDZ), którego wzór </w:t>
      </w:r>
      <w:r w:rsidRPr="004B624C">
        <w:t xml:space="preserve">stanowi </w:t>
      </w:r>
      <w:r w:rsidRPr="004B624C">
        <w:rPr>
          <w:b/>
          <w:bCs/>
        </w:rPr>
        <w:t xml:space="preserve">załącznik nr 1 do Formularza </w:t>
      </w:r>
      <w:r>
        <w:rPr>
          <w:b/>
          <w:bCs/>
        </w:rPr>
        <w:t>oferty</w:t>
      </w:r>
      <w:r w:rsidRPr="00380C1F">
        <w:rPr>
          <w:color w:val="000000" w:themeColor="text1"/>
        </w:rPr>
        <w:t xml:space="preserve">. </w:t>
      </w:r>
      <w:r>
        <w:rPr>
          <w:color w:val="000000" w:themeColor="text1"/>
        </w:rPr>
        <w:t xml:space="preserve">W </w:t>
      </w:r>
      <w:r>
        <w:t>c</w:t>
      </w:r>
      <w:r w:rsidRPr="00CC2692">
        <w:t>el</w:t>
      </w:r>
      <w:r>
        <w:t>u</w:t>
      </w:r>
      <w:r w:rsidRPr="00CC2692">
        <w:t xml:space="preserve"> </w:t>
      </w:r>
      <w:r w:rsidRPr="00D612F6">
        <w:t xml:space="preserve">uzupełnienia oświadczenia JEDZ (format pliku </w:t>
      </w:r>
      <w:proofErr w:type="spellStart"/>
      <w:r w:rsidRPr="00D612F6">
        <w:t>xml</w:t>
      </w:r>
      <w:proofErr w:type="spellEnd"/>
      <w:r w:rsidRPr="00D612F6">
        <w:t xml:space="preserve">) należy pobrać plik ze strony </w:t>
      </w:r>
      <w:hyperlink r:id="rId17" w:history="1">
        <w:r w:rsidRPr="00D612F6">
          <w:rPr>
            <w:rStyle w:val="Hipercze"/>
            <w:color w:val="auto"/>
            <w:u w:val="none"/>
          </w:rPr>
          <w:t>niniejszego</w:t>
        </w:r>
      </w:hyperlink>
      <w:r w:rsidRPr="00D612F6">
        <w:rPr>
          <w:rStyle w:val="Hipercze"/>
          <w:color w:val="auto"/>
          <w:u w:val="none"/>
        </w:rPr>
        <w:t xml:space="preserve"> postępowania</w:t>
      </w:r>
      <w:r w:rsidRPr="00D612F6">
        <w:t xml:space="preserve"> i zapisać na </w:t>
      </w:r>
      <w:r w:rsidRPr="00CC2692">
        <w:t>dysku, a następnie zaimportować i uzupełnić poprzez se</w:t>
      </w:r>
      <w:r>
        <w:t>rwis ESPD dostępny pod adresem</w:t>
      </w:r>
      <w:r w:rsidRPr="00A425D1">
        <w:t>:</w:t>
      </w:r>
      <w:r w:rsidRPr="00A425D1">
        <w:rPr>
          <w:rStyle w:val="Hipercze"/>
          <w:u w:val="none"/>
        </w:rPr>
        <w:t xml:space="preserve"> http://espd.uzp.gov.pl</w:t>
      </w:r>
      <w:r w:rsidRPr="00CC2692">
        <w:t xml:space="preserve"> </w:t>
      </w:r>
    </w:p>
    <w:p w14:paraId="65110A5A" w14:textId="77777777" w:rsidR="00922B8C" w:rsidRPr="00F731F9" w:rsidRDefault="00922B8C" w:rsidP="00922B8C">
      <w:pPr>
        <w:pStyle w:val="Akapitzlist"/>
        <w:ind w:left="851"/>
        <w:jc w:val="both"/>
      </w:pPr>
      <w:r w:rsidRPr="00CC2692">
        <w:t xml:space="preserve">Uzupełniony </w:t>
      </w:r>
      <w:r>
        <w:t>JEDZ</w:t>
      </w:r>
      <w:r w:rsidRPr="00CC2692">
        <w:t xml:space="preserve"> należy </w:t>
      </w:r>
      <w:r>
        <w:t xml:space="preserve">zapisać jako plik </w:t>
      </w:r>
      <w:proofErr w:type="spellStart"/>
      <w:r>
        <w:t>xml</w:t>
      </w:r>
      <w:proofErr w:type="spellEnd"/>
      <w:r>
        <w:t xml:space="preserve"> lub pdf i </w:t>
      </w:r>
      <w:r w:rsidRPr="00CC2692">
        <w:t xml:space="preserve">podpisać podpisem kwalifikowanym. </w:t>
      </w:r>
      <w:r>
        <w:t>Zalecany jest plik w formacie pdf z podpisem kwalifikowanym (</w:t>
      </w:r>
      <w:proofErr w:type="spellStart"/>
      <w:r>
        <w:t>PAdES</w:t>
      </w:r>
      <w:proofErr w:type="spellEnd"/>
      <w:r>
        <w:t xml:space="preserve">). </w:t>
      </w:r>
      <w:r w:rsidRPr="00CC2692">
        <w:t xml:space="preserve">Serwis ESPD nie archiwizuje plików. </w:t>
      </w:r>
    </w:p>
    <w:p w14:paraId="59C70C9D" w14:textId="77777777" w:rsidR="00922B8C" w:rsidRPr="00D612F6" w:rsidRDefault="00922B8C" w:rsidP="00922B8C">
      <w:pPr>
        <w:widowControl/>
        <w:tabs>
          <w:tab w:val="left" w:pos="900"/>
        </w:tabs>
        <w:suppressAutoHyphens w:val="0"/>
        <w:ind w:left="851"/>
        <w:jc w:val="both"/>
      </w:pPr>
      <w:r w:rsidRPr="00D612F6">
        <w:t xml:space="preserve">Zamawiający informuje, iż na stronie Urzędu Zamówień Publicznych dostępna jest Instrukcja Wypełniania Jednolitego Europejskiego Dokumentu Zamówienia JEDZ </w:t>
      </w:r>
    </w:p>
    <w:p w14:paraId="443BCEC8" w14:textId="77777777" w:rsidR="00922B8C" w:rsidRPr="00D612F6" w:rsidRDefault="00922B8C" w:rsidP="00922B8C">
      <w:pPr>
        <w:widowControl/>
        <w:tabs>
          <w:tab w:val="left" w:pos="900"/>
        </w:tabs>
        <w:suppressAutoHyphens w:val="0"/>
        <w:ind w:left="851"/>
        <w:jc w:val="both"/>
      </w:pPr>
      <w:r w:rsidRPr="00D612F6">
        <w:t xml:space="preserve">(w języku polskim) - </w:t>
      </w:r>
    </w:p>
    <w:p w14:paraId="4578B023" w14:textId="77777777" w:rsidR="00922B8C" w:rsidRPr="00D3649F" w:rsidRDefault="00ED007C" w:rsidP="00922B8C">
      <w:pPr>
        <w:widowControl/>
        <w:tabs>
          <w:tab w:val="left" w:pos="900"/>
        </w:tabs>
        <w:suppressAutoHyphens w:val="0"/>
        <w:ind w:left="851"/>
        <w:jc w:val="both"/>
        <w:rPr>
          <w:color w:val="000000" w:themeColor="text1"/>
        </w:rPr>
      </w:pPr>
      <w:hyperlink r:id="rId18" w:history="1">
        <w:r w:rsidR="00922B8C" w:rsidRPr="00D3649F">
          <w:rPr>
            <w:rStyle w:val="Hipercze"/>
            <w:u w:val="none"/>
          </w:rPr>
          <w:t>https://www.uzp.gov.pl/__data/assets/pdf_file/0026/53468/Jednolity-Europejski-Dokument-Zamowienia-instrukcja-2022.pdf</w:t>
        </w:r>
      </w:hyperlink>
      <w:r w:rsidR="00922B8C" w:rsidRPr="00D3649F">
        <w:t xml:space="preserve"> </w:t>
      </w:r>
      <w:r w:rsidR="00922B8C" w:rsidRPr="00D3649F">
        <w:rPr>
          <w:color w:val="000000" w:themeColor="text1"/>
        </w:rPr>
        <w:t xml:space="preserve"> </w:t>
      </w:r>
    </w:p>
    <w:p w14:paraId="420A149E" w14:textId="77777777" w:rsidR="00922B8C" w:rsidRPr="004B6B22" w:rsidRDefault="00922B8C" w:rsidP="00922B8C">
      <w:pPr>
        <w:pStyle w:val="Akapitzlist"/>
        <w:numPr>
          <w:ilvl w:val="0"/>
          <w:numId w:val="18"/>
        </w:numPr>
        <w:ind w:left="851" w:hanging="425"/>
        <w:jc w:val="both"/>
        <w:rPr>
          <w:color w:val="000000" w:themeColor="text1"/>
        </w:rPr>
      </w:pPr>
      <w:r w:rsidRPr="00EB078B">
        <w:rPr>
          <w:color w:val="000000" w:themeColor="text1"/>
        </w:rPr>
        <w:t>Jednolity Europejski Dokument Zamówienia (JEDZ) skła</w:t>
      </w:r>
      <w:r>
        <w:rPr>
          <w:color w:val="000000" w:themeColor="text1"/>
        </w:rPr>
        <w:t xml:space="preserve">da się w formie </w:t>
      </w:r>
      <w:r w:rsidRPr="007D520C">
        <w:t xml:space="preserve">elektronicznej czyli w postaci elektronicznej opatrzonej </w:t>
      </w:r>
      <w:r w:rsidRPr="00EB078B">
        <w:rPr>
          <w:color w:val="000000" w:themeColor="text1"/>
        </w:rPr>
        <w:t>kwalifikowanym</w:t>
      </w:r>
      <w:r>
        <w:rPr>
          <w:color w:val="000000" w:themeColor="text1"/>
        </w:rPr>
        <w:t xml:space="preserve"> podpisem elektronicznym</w:t>
      </w:r>
      <w:r w:rsidRPr="00EB078B">
        <w:rPr>
          <w:color w:val="000000" w:themeColor="text1"/>
        </w:rPr>
        <w:t>.</w:t>
      </w:r>
    </w:p>
    <w:p w14:paraId="17C5CC70" w14:textId="77777777" w:rsidR="00922B8C" w:rsidRPr="00EB078B" w:rsidRDefault="00922B8C" w:rsidP="00922B8C">
      <w:pPr>
        <w:widowControl/>
        <w:numPr>
          <w:ilvl w:val="0"/>
          <w:numId w:val="17"/>
        </w:numPr>
        <w:tabs>
          <w:tab w:val="clear" w:pos="1440"/>
        </w:tabs>
        <w:suppressAutoHyphens w:val="0"/>
        <w:ind w:left="426" w:hanging="426"/>
        <w:jc w:val="both"/>
        <w:rPr>
          <w:bCs/>
        </w:rPr>
      </w:pPr>
      <w:r w:rsidRPr="00EB078B">
        <w:rPr>
          <w:bCs/>
        </w:rPr>
        <w:t xml:space="preserve">Dodatkowe oświadczenia składane obligatoryjnie wraz z ofertą w przypadku składania oferty przez </w:t>
      </w:r>
      <w:r>
        <w:rPr>
          <w:bCs/>
        </w:rPr>
        <w:t>W</w:t>
      </w:r>
      <w:r w:rsidRPr="00EB078B">
        <w:rPr>
          <w:bCs/>
        </w:rPr>
        <w:t>ykonawców wspólnie ubiegających się o udzielenie zamówienia:</w:t>
      </w:r>
    </w:p>
    <w:p w14:paraId="1A40B2C4" w14:textId="77777777" w:rsidR="00922B8C" w:rsidRPr="007D520C" w:rsidRDefault="00922B8C" w:rsidP="00922B8C">
      <w:pPr>
        <w:widowControl/>
        <w:numPr>
          <w:ilvl w:val="0"/>
          <w:numId w:val="31"/>
        </w:numPr>
        <w:suppressAutoHyphens w:val="0"/>
        <w:ind w:left="851" w:hanging="425"/>
        <w:jc w:val="both"/>
        <w:rPr>
          <w:bCs/>
        </w:rPr>
      </w:pPr>
      <w:r w:rsidRPr="00EB078B">
        <w:rPr>
          <w:color w:val="000000" w:themeColor="text1"/>
        </w:rPr>
        <w:t xml:space="preserve">W przypadku wspólnego ubiegania się o zamówienie przez </w:t>
      </w:r>
      <w:r>
        <w:rPr>
          <w:color w:val="000000" w:themeColor="text1"/>
        </w:rPr>
        <w:t>W</w:t>
      </w:r>
      <w:r w:rsidRPr="00EB078B">
        <w:rPr>
          <w:color w:val="000000" w:themeColor="text1"/>
        </w:rPr>
        <w:t xml:space="preserve">ykonawców (np. </w:t>
      </w:r>
      <w:r w:rsidRPr="00EB078B">
        <w:rPr>
          <w:color w:val="000000" w:themeColor="text1"/>
        </w:rPr>
        <w:br/>
        <w:t>w formie konsorcjum), oświadczenie, o który</w:t>
      </w:r>
      <w:r>
        <w:rPr>
          <w:color w:val="000000" w:themeColor="text1"/>
        </w:rPr>
        <w:t>m</w:t>
      </w:r>
      <w:r w:rsidRPr="00EB078B">
        <w:rPr>
          <w:color w:val="000000" w:themeColor="text1"/>
        </w:rPr>
        <w:t xml:space="preserve"> mowa w </w:t>
      </w:r>
      <w:r>
        <w:rPr>
          <w:color w:val="000000" w:themeColor="text1"/>
        </w:rPr>
        <w:t xml:space="preserve">ust. 1 pkt 1) </w:t>
      </w:r>
      <w:r w:rsidRPr="00EB078B">
        <w:rPr>
          <w:color w:val="000000" w:themeColor="text1"/>
        </w:rPr>
        <w:t xml:space="preserve">składa każdy z </w:t>
      </w:r>
      <w:r>
        <w:rPr>
          <w:color w:val="000000" w:themeColor="text1"/>
        </w:rPr>
        <w:t>W</w:t>
      </w:r>
      <w:r w:rsidRPr="00EB078B">
        <w:rPr>
          <w:color w:val="000000" w:themeColor="text1"/>
        </w:rPr>
        <w:t xml:space="preserve">ykonawców wspólnie ubiegających się o zamówienie. W tym przypadku, </w:t>
      </w:r>
      <w:r w:rsidRPr="00477177">
        <w:t xml:space="preserve">Jednolity Europejski Dokument Zamówienia (JEDZ) </w:t>
      </w:r>
      <w:r w:rsidRPr="007D520C">
        <w:t>składa się odpowiednio każdy Wykonawca w formie elektronicznej czyli w postaci elektronicznej opatrzonej kwalifikowanym podpisem elektronicznym.</w:t>
      </w:r>
    </w:p>
    <w:p w14:paraId="25A22307" w14:textId="54A04D71" w:rsidR="00922B8C" w:rsidRPr="00922B8C" w:rsidRDefault="00922B8C" w:rsidP="00380C1F">
      <w:pPr>
        <w:widowControl/>
        <w:numPr>
          <w:ilvl w:val="0"/>
          <w:numId w:val="31"/>
        </w:numPr>
        <w:suppressAutoHyphens w:val="0"/>
        <w:ind w:left="851" w:hanging="425"/>
        <w:jc w:val="both"/>
        <w:rPr>
          <w:bCs/>
        </w:rPr>
      </w:pPr>
      <w:r>
        <w:t xml:space="preserve">Wykonawcy wspólnie ubiegający się o udzielenie </w:t>
      </w:r>
      <w:r w:rsidRPr="007D520C">
        <w:t>zamówienia dołączają do oferty oświadczenie, z którego wynika, które roboty budowlane lub dostawy lub usługi wykonają poszczególni Wykonawcy.</w:t>
      </w:r>
    </w:p>
    <w:p w14:paraId="04BE9607" w14:textId="77777777" w:rsidR="00930CF9" w:rsidRPr="00930CF9" w:rsidRDefault="00930CF9" w:rsidP="00930CF9">
      <w:pPr>
        <w:pStyle w:val="Akapitzlist"/>
        <w:numPr>
          <w:ilvl w:val="0"/>
          <w:numId w:val="17"/>
        </w:numPr>
        <w:tabs>
          <w:tab w:val="clear" w:pos="1440"/>
        </w:tabs>
        <w:ind w:left="426" w:hanging="426"/>
        <w:jc w:val="both"/>
        <w:rPr>
          <w:bCs/>
        </w:rPr>
      </w:pPr>
      <w:r w:rsidRPr="00930CF9">
        <w:rPr>
          <w:bCs/>
        </w:rPr>
        <w:t>Dokumenty i oświadczenia aktualne na dzień złożenia, które Wykonawca będzie zobowiązany złożyć na wezwanie Zamawiającego w wyznaczonym terminie, nie krótszym niż 10 dni - dotyczy Wykonawcy, którego oferta została najwyżej oceniona.</w:t>
      </w:r>
    </w:p>
    <w:p w14:paraId="1E8E3F5F" w14:textId="77777777" w:rsidR="00930CF9" w:rsidRPr="00447C7C" w:rsidRDefault="00930CF9" w:rsidP="00930CF9">
      <w:pPr>
        <w:pStyle w:val="Akapitzlist"/>
        <w:numPr>
          <w:ilvl w:val="0"/>
          <w:numId w:val="32"/>
        </w:numPr>
        <w:ind w:left="851" w:hanging="425"/>
        <w:jc w:val="both"/>
        <w:rPr>
          <w:bCs/>
          <w:szCs w:val="24"/>
        </w:rPr>
      </w:pPr>
      <w:r w:rsidRPr="00447C7C">
        <w:rPr>
          <w:bCs/>
          <w:szCs w:val="24"/>
        </w:rPr>
        <w:t>informacja z Krajowego Rejestru Karnego w zakresie określonym w art. 108 ust. 1 pkt.1), 2) ustawy PZP oraz w art. 108 ust. 1 pkt 4) ustawy PZP, dotyczącej orzeczenia zakazu ubiegania się o zamówienie publiczne tytułem środka karnego  – sporządzonej nie wcześniej niż 6 miesięcy przed jej złożeniem,</w:t>
      </w:r>
    </w:p>
    <w:p w14:paraId="5221D529" w14:textId="77777777" w:rsidR="00930CF9" w:rsidRPr="00447C7C" w:rsidRDefault="00930CF9" w:rsidP="00930CF9">
      <w:pPr>
        <w:pStyle w:val="Akapitzlist"/>
        <w:numPr>
          <w:ilvl w:val="0"/>
          <w:numId w:val="32"/>
        </w:numPr>
        <w:ind w:left="851" w:hanging="425"/>
        <w:jc w:val="both"/>
        <w:rPr>
          <w:bCs/>
          <w:szCs w:val="24"/>
        </w:rPr>
      </w:pPr>
      <w:r w:rsidRPr="00447C7C">
        <w:rPr>
          <w:bCs/>
          <w:szCs w:val="24"/>
        </w:rPr>
        <w:t xml:space="preserve">oświadczenia wykonawcy, w zakresie art. 108 ust. 1 pkt 5 ustawy, o braku przynależności do tej samej grupy kapitałowej w rozumieniu ustawy z dnia 16 lutego 2007 r. o ochronie konkurencji i konsumentów (Dz. U. z 2020 r. poz. 1076 i 1086), z innym </w:t>
      </w:r>
      <w:r>
        <w:rPr>
          <w:bCs/>
          <w:szCs w:val="24"/>
        </w:rPr>
        <w:t>W</w:t>
      </w:r>
      <w:r w:rsidRPr="00447C7C">
        <w:rPr>
          <w:bCs/>
          <w:szCs w:val="24"/>
        </w:rPr>
        <w:t>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6FB61D4" w14:textId="77777777" w:rsidR="00930CF9" w:rsidRPr="00447C7C" w:rsidRDefault="00930CF9" w:rsidP="00930CF9">
      <w:pPr>
        <w:pStyle w:val="Akapitzlist"/>
        <w:numPr>
          <w:ilvl w:val="0"/>
          <w:numId w:val="32"/>
        </w:numPr>
        <w:ind w:left="851" w:hanging="425"/>
        <w:jc w:val="both"/>
        <w:rPr>
          <w:bCs/>
          <w:szCs w:val="24"/>
        </w:rPr>
      </w:pPr>
      <w:r w:rsidRPr="00447C7C">
        <w:rPr>
          <w:bCs/>
          <w:szCs w:val="24"/>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w:t>
      </w:r>
      <w:r w:rsidRPr="00447C7C">
        <w:rPr>
          <w:bCs/>
          <w:szCs w:val="24"/>
        </w:rPr>
        <w:lastRenderedPageBreak/>
        <w:t>albo przed upływem terminu składania ofert wykonawca dokonał płatności należnych podatków lub opłat wraz z odsetkami lub grzywnami lub zawarł wiążące porozumienie w sprawie spłat tych należności,</w:t>
      </w:r>
    </w:p>
    <w:p w14:paraId="24E4FD59" w14:textId="77777777" w:rsidR="00930CF9" w:rsidRPr="00447C7C" w:rsidRDefault="00930CF9" w:rsidP="00930CF9">
      <w:pPr>
        <w:pStyle w:val="Akapitzlist"/>
        <w:numPr>
          <w:ilvl w:val="0"/>
          <w:numId w:val="32"/>
        </w:numPr>
        <w:ind w:left="851" w:hanging="425"/>
        <w:jc w:val="both"/>
        <w:rPr>
          <w:bCs/>
          <w:szCs w:val="24"/>
        </w:rPr>
      </w:pPr>
      <w:r w:rsidRPr="00447C7C">
        <w:rPr>
          <w:bCs/>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FD81891" w14:textId="77777777" w:rsidR="00930CF9" w:rsidRDefault="00930CF9" w:rsidP="00930CF9">
      <w:pPr>
        <w:pStyle w:val="Akapitzlist"/>
        <w:numPr>
          <w:ilvl w:val="0"/>
          <w:numId w:val="32"/>
        </w:numPr>
        <w:ind w:left="851" w:hanging="425"/>
        <w:jc w:val="both"/>
        <w:rPr>
          <w:bCs/>
          <w:szCs w:val="24"/>
        </w:rPr>
      </w:pPr>
      <w:r w:rsidRPr="00447C7C">
        <w:rPr>
          <w:bCs/>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0337FB1" w14:textId="77777777" w:rsidR="00930CF9" w:rsidRPr="00447C7C" w:rsidRDefault="00930CF9" w:rsidP="00930CF9">
      <w:pPr>
        <w:pStyle w:val="Akapitzlist"/>
        <w:numPr>
          <w:ilvl w:val="0"/>
          <w:numId w:val="32"/>
        </w:numPr>
        <w:ind w:left="851" w:hanging="425"/>
        <w:jc w:val="both"/>
        <w:rPr>
          <w:bCs/>
          <w:szCs w:val="24"/>
        </w:rPr>
      </w:pPr>
      <w:r>
        <w:t xml:space="preserve">oświadczenia Wykonawcy o aktualności informacji zawartych w oświadczeniu JEDZ złożonym do oferty, w zakresie podstaw wykluczenia z postępowania wskazanych przez zamawiającego, o których mowa w: </w:t>
      </w:r>
    </w:p>
    <w:p w14:paraId="72B67D71" w14:textId="77777777" w:rsidR="00930CF9" w:rsidRDefault="00930CF9" w:rsidP="00930CF9">
      <w:pPr>
        <w:pStyle w:val="Akapitzlist"/>
        <w:numPr>
          <w:ilvl w:val="0"/>
          <w:numId w:val="33"/>
        </w:numPr>
        <w:autoSpaceDE w:val="0"/>
        <w:autoSpaceDN w:val="0"/>
        <w:adjustRightInd w:val="0"/>
        <w:ind w:left="1134" w:hanging="425"/>
        <w:jc w:val="both"/>
      </w:pPr>
      <w:r>
        <w:t>art. 108 ust. 1 pkt 3 ustawy PZP,</w:t>
      </w:r>
    </w:p>
    <w:p w14:paraId="5DF75794" w14:textId="77777777" w:rsidR="00930CF9" w:rsidRDefault="00930CF9" w:rsidP="00930CF9">
      <w:pPr>
        <w:pStyle w:val="Akapitzlist"/>
        <w:numPr>
          <w:ilvl w:val="0"/>
          <w:numId w:val="33"/>
        </w:numPr>
        <w:autoSpaceDE w:val="0"/>
        <w:autoSpaceDN w:val="0"/>
        <w:adjustRightInd w:val="0"/>
        <w:ind w:left="1134" w:hanging="425"/>
        <w:jc w:val="both"/>
      </w:pPr>
      <w:r>
        <w:t xml:space="preserve">art. 108 ust. 1 pkt 4 ustawy PZP, dotyczących orzeczenia zakazu ubiegania się o zamówienie publiczne tytułem środka zapobiegawczego, </w:t>
      </w:r>
    </w:p>
    <w:p w14:paraId="74E7A899" w14:textId="77777777" w:rsidR="00930CF9" w:rsidRDefault="00930CF9" w:rsidP="00930CF9">
      <w:pPr>
        <w:pStyle w:val="Akapitzlist"/>
        <w:numPr>
          <w:ilvl w:val="0"/>
          <w:numId w:val="33"/>
        </w:numPr>
        <w:autoSpaceDE w:val="0"/>
        <w:autoSpaceDN w:val="0"/>
        <w:adjustRightInd w:val="0"/>
        <w:ind w:left="1134" w:hanging="425"/>
        <w:jc w:val="both"/>
      </w:pPr>
      <w:r>
        <w:t xml:space="preserve">art. 108 ust. 1 pkt 5 ustawy PZP, dotyczących zawarcia z innymi Wykonawcami porozumienia mającego na celu zakłócenie konkurencji, </w:t>
      </w:r>
    </w:p>
    <w:p w14:paraId="763BDBA2" w14:textId="77777777" w:rsidR="00930CF9" w:rsidRDefault="00930CF9" w:rsidP="00930CF9">
      <w:pPr>
        <w:pStyle w:val="Akapitzlist"/>
        <w:numPr>
          <w:ilvl w:val="0"/>
          <w:numId w:val="33"/>
        </w:numPr>
        <w:autoSpaceDE w:val="0"/>
        <w:autoSpaceDN w:val="0"/>
        <w:adjustRightInd w:val="0"/>
        <w:ind w:left="1134" w:hanging="425"/>
        <w:jc w:val="both"/>
      </w:pPr>
      <w:r>
        <w:t xml:space="preserve">art. 108 ust. 1 pkt 6 ustawy PZP, </w:t>
      </w:r>
    </w:p>
    <w:p w14:paraId="7165BEF9" w14:textId="77777777" w:rsidR="00930CF9" w:rsidRDefault="00930CF9" w:rsidP="00930CF9">
      <w:pPr>
        <w:pStyle w:val="Akapitzlist"/>
        <w:numPr>
          <w:ilvl w:val="0"/>
          <w:numId w:val="33"/>
        </w:numPr>
        <w:autoSpaceDE w:val="0"/>
        <w:autoSpaceDN w:val="0"/>
        <w:adjustRightInd w:val="0"/>
        <w:ind w:left="1134" w:hanging="425"/>
        <w:jc w:val="both"/>
      </w:pPr>
      <w:r>
        <w:t xml:space="preserve">art. 109 ust. 1 pkt 1 ustawy PZP, odnośnie do naruszenia obowiązków dotyczących płatności podatków i opłat lokalnych, o których mowa w ustawie z dnia 12 stycznia 1991 r. o podatkach i opłatach lokalnych (Dz. U. z 2019 r. poz. 1170), </w:t>
      </w:r>
    </w:p>
    <w:p w14:paraId="675C50AA" w14:textId="77777777" w:rsidR="00930CF9" w:rsidRPr="001A574C" w:rsidRDefault="00930CF9" w:rsidP="00930CF9">
      <w:pPr>
        <w:pStyle w:val="Akapitzlist"/>
        <w:numPr>
          <w:ilvl w:val="0"/>
          <w:numId w:val="33"/>
        </w:numPr>
        <w:autoSpaceDE w:val="0"/>
        <w:autoSpaceDN w:val="0"/>
        <w:adjustRightInd w:val="0"/>
        <w:ind w:left="1134" w:hanging="425"/>
        <w:jc w:val="both"/>
      </w:pPr>
      <w:r w:rsidRPr="001A574C">
        <w:t>art. 109 ust. 1 pkt 5 i od 7 do 10 ustawy PZP.</w:t>
      </w:r>
    </w:p>
    <w:p w14:paraId="5B8F6D7C" w14:textId="77777777" w:rsidR="00930CF9" w:rsidRPr="001A574C" w:rsidRDefault="00930CF9" w:rsidP="00930CF9">
      <w:pPr>
        <w:pStyle w:val="Akapitzlist"/>
        <w:numPr>
          <w:ilvl w:val="0"/>
          <w:numId w:val="32"/>
        </w:numPr>
        <w:ind w:left="851" w:hanging="425"/>
        <w:jc w:val="both"/>
      </w:pPr>
      <w:r w:rsidRPr="001A574C">
        <w:t>Jeżeli Wykonawca ma siedzibę lub miejsce zamieszkania poza terytorium Rzeczpospolitej Polskiej, zamiast:</w:t>
      </w:r>
    </w:p>
    <w:p w14:paraId="2868252F" w14:textId="77777777" w:rsidR="00930CF9" w:rsidRPr="004766E2" w:rsidRDefault="00930CF9" w:rsidP="00930CF9">
      <w:pPr>
        <w:pStyle w:val="Akapitzlist"/>
        <w:numPr>
          <w:ilvl w:val="0"/>
          <w:numId w:val="38"/>
        </w:numPr>
        <w:ind w:left="851"/>
        <w:jc w:val="both"/>
      </w:pPr>
      <w:r w:rsidRPr="001A574C">
        <w:t xml:space="preserve">informacji z Krajowego Rejestru Karnego, o której </w:t>
      </w:r>
      <w:r w:rsidRPr="004766E2">
        <w:t>mowa w ust. 3 pkt 1 –</w:t>
      </w:r>
      <w:r w:rsidRPr="001A574C">
        <w:t xml:space="preserve"> składa informację z odpowiedniego rejestru, takiego jak rejestr sądowy albo w przypadku braku takiego rejestru, inny równoważny dokument wydany przez właściwy organ sądowy lub administracyjny kraju, w którym </w:t>
      </w:r>
      <w:r>
        <w:t>W</w:t>
      </w:r>
      <w:r w:rsidRPr="001A574C">
        <w:t xml:space="preserve">ykonawca ma siedzibę lub miejsce zamieszkania. Dokument, o którym mowa w niniejszym </w:t>
      </w:r>
      <w:r w:rsidRPr="004766E2">
        <w:t>punkcie (lit. a) powinien być wystawiony nie wcześniej niż 6 miesięcy przed jego złożeniem,</w:t>
      </w:r>
    </w:p>
    <w:p w14:paraId="3E674E92" w14:textId="77777777" w:rsidR="00930CF9" w:rsidRPr="001A574C" w:rsidRDefault="00930CF9" w:rsidP="00930CF9">
      <w:pPr>
        <w:pStyle w:val="Akapitzlist"/>
        <w:numPr>
          <w:ilvl w:val="0"/>
          <w:numId w:val="38"/>
        </w:numPr>
        <w:ind w:left="851" w:hanging="425"/>
        <w:jc w:val="both"/>
      </w:pPr>
      <w:r w:rsidRPr="004766E2">
        <w:t>zaświadczenia o którym mowa w ust. 3 pkt 3, zaświadczenia o którym mowa w ust. 3 pkt 4, odpisu lub informacji z Krajowego Rejestru Sądowego lub z Centralnej Ewidencji i Informacji o Działalności Gospodarczej o których mowa w ust. 3 pkt 5 – składa dokument lub dokumenty wystawione w kraju, w którym Wyko</w:t>
      </w:r>
      <w:r w:rsidRPr="001A574C">
        <w:t xml:space="preserve">nawca ma siedzibę lub miejsce zamieszkania potwierdzające odpowiednio, że: </w:t>
      </w:r>
    </w:p>
    <w:p w14:paraId="1C3E105B" w14:textId="77777777" w:rsidR="00930CF9" w:rsidRPr="001A574C" w:rsidRDefault="00930CF9" w:rsidP="00930CF9">
      <w:pPr>
        <w:pStyle w:val="Akapitzlist"/>
        <w:ind w:left="851"/>
        <w:jc w:val="both"/>
      </w:pPr>
      <w:r w:rsidRPr="001A574C">
        <w:lastRenderedPageBreak/>
        <w:t xml:space="preserve">- nie naruszył obowiązków dotyczących płatności podatków, opłat lub składek na ubezpieczenie społeczne lub zdrowotne, </w:t>
      </w:r>
    </w:p>
    <w:p w14:paraId="14063A52" w14:textId="77777777" w:rsidR="00930CF9" w:rsidRPr="004766E2" w:rsidRDefault="00930CF9" w:rsidP="00930CF9">
      <w:pPr>
        <w:pStyle w:val="Akapitzlist"/>
        <w:ind w:left="851"/>
        <w:jc w:val="both"/>
      </w:pPr>
      <w:r w:rsidRPr="001A574C">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Pr="004766E2">
        <w:t>miejsca wszczęcia tej procedury. Dokumenty o których mowa w niniejszym punkcie (lit. b) powinny być wystawione nie wcześniej niż 3 miesiące przed ich złożeniem.</w:t>
      </w:r>
    </w:p>
    <w:p w14:paraId="4DF8054C" w14:textId="7D5B2A61" w:rsidR="00930CF9" w:rsidRDefault="00930CF9" w:rsidP="00930CF9">
      <w:pPr>
        <w:pStyle w:val="Akapitzlist"/>
        <w:numPr>
          <w:ilvl w:val="0"/>
          <w:numId w:val="32"/>
        </w:numPr>
        <w:ind w:left="851" w:hanging="425"/>
        <w:jc w:val="both"/>
      </w:pPr>
      <w:r w:rsidRPr="004766E2">
        <w:t>Jeżeli w kraju, w którym Wykonawca ma siedzibę lub miejsce zamieszkania, nie wydaje się dokumentów, o których mowa w ust. 3 pkt 7 lit a i b lub gdy dokumenty te nie odnoszą się do wszystkich przypadków, o których mowa w</w:t>
      </w:r>
      <w:r w:rsidRPr="001A574C">
        <w:t xml:space="preserve"> art. 108 ust. 1 pkt 1, 2 i 4, oraz w art. 109 ust. 1 pkt 1 ustawy, które wskazane są w </w:t>
      </w:r>
      <w:r w:rsidRPr="006E1C4A">
        <w:t xml:space="preserve">Rozdziale VII ust. 2 pkt 1 SWZ, zastępuje się je odpowiednio w całości lub w części dokumentem </w:t>
      </w:r>
      <w:r w:rsidRPr="001A574C">
        <w:t xml:space="preserve">zawierającym odpowiednio oświadczenie </w:t>
      </w:r>
      <w:r>
        <w:t>W</w:t>
      </w:r>
      <w:r w:rsidRPr="001A574C">
        <w:t xml:space="preserve">ykonawcy, ze wskazaniem osoby albo osób uprawnionych do jego reprezentacji, lub oświadczenie osoby, której dokument miał dotyczyć, złożone pod przysięgą, lub, jeżeli w kraju, w którym </w:t>
      </w:r>
      <w:r>
        <w:t>W</w:t>
      </w:r>
      <w:r w:rsidRPr="001A574C">
        <w:t xml:space="preserve">ykonawca ma siedzibę lub miejsce zamieszkania nie ma przepisów o oświadczeniu pod przysięgą, złożone przed organem sądowym lub administracyjnym, notariuszem, organem samorządu </w:t>
      </w:r>
      <w:r w:rsidRPr="004766E2">
        <w:t>zawodowego lub gospodarczego, właściwym ze względu na siedzibę lub miejsce zamieszkania Wykonawcy. Zapisy dotyczące ważności dokumentów wskazane w ust. 3 pkt 7 lit. a i b  stosuje</w:t>
      </w:r>
      <w:r w:rsidRPr="001A574C">
        <w:t xml:space="preserve"> się odpowiednio.</w:t>
      </w:r>
    </w:p>
    <w:p w14:paraId="4DF51C1C" w14:textId="55F152B6" w:rsidR="00930CF9" w:rsidRPr="004614F2" w:rsidRDefault="00930CF9" w:rsidP="00930CF9">
      <w:pPr>
        <w:pStyle w:val="Akapitzlist"/>
        <w:numPr>
          <w:ilvl w:val="0"/>
          <w:numId w:val="32"/>
        </w:numPr>
        <w:ind w:left="851" w:hanging="425"/>
        <w:jc w:val="both"/>
      </w:pPr>
      <w:r w:rsidRPr="004614F2">
        <w:rPr>
          <w:b/>
        </w:rPr>
        <w:t>wykazu usług</w:t>
      </w:r>
      <w:r w:rsidRPr="004614F2">
        <w:rPr>
          <w:bCs/>
        </w:rPr>
        <w:t>, potwierdzając</w:t>
      </w:r>
      <w:r w:rsidR="002530DE">
        <w:rPr>
          <w:bCs/>
        </w:rPr>
        <w:t>y</w:t>
      </w:r>
      <w:r w:rsidRPr="004614F2">
        <w:rPr>
          <w:bCs/>
        </w:rPr>
        <w:t xml:space="preserve"> spełnienie warunku podmiotowego udziału w postępowaniu, o którym mowa w rozdziale VI  niniejszej SWZ wraz z informacjami na temat przedmiotu, dat wykonania i podmiotów, na rzecz których dostawy zostały wykonane</w:t>
      </w:r>
      <w:r w:rsidR="00A312A3">
        <w:rPr>
          <w:bCs/>
        </w:rPr>
        <w:t>.</w:t>
      </w:r>
      <w:r w:rsidR="00E20C03" w:rsidRPr="00E20C03">
        <w:rPr>
          <w:szCs w:val="24"/>
        </w:rPr>
        <w:t xml:space="preserve"> </w:t>
      </w:r>
    </w:p>
    <w:p w14:paraId="0F396E43" w14:textId="3EFDE845" w:rsidR="00AF3FA3" w:rsidRPr="004614F2" w:rsidRDefault="00930CF9" w:rsidP="00AF3FA3">
      <w:pPr>
        <w:pStyle w:val="Akapitzlist"/>
        <w:numPr>
          <w:ilvl w:val="0"/>
          <w:numId w:val="32"/>
        </w:numPr>
        <w:ind w:left="851" w:hanging="425"/>
        <w:jc w:val="both"/>
      </w:pPr>
      <w:r w:rsidRPr="004614F2">
        <w:rPr>
          <w:b/>
          <w:szCs w:val="24"/>
        </w:rPr>
        <w:t>dowodów</w:t>
      </w:r>
      <w:r w:rsidRPr="004614F2">
        <w:rPr>
          <w:bCs/>
          <w:szCs w:val="24"/>
        </w:rPr>
        <w:t xml:space="preserve"> określających</w:t>
      </w:r>
      <w:r w:rsidRPr="00687196">
        <w:rPr>
          <w:bCs/>
          <w:szCs w:val="24"/>
        </w:rPr>
        <w:t xml:space="preserve"> czy </w:t>
      </w:r>
      <w:r>
        <w:rPr>
          <w:bCs/>
          <w:szCs w:val="24"/>
        </w:rPr>
        <w:t xml:space="preserve">usługi </w:t>
      </w:r>
      <w:r w:rsidRPr="00687196">
        <w:rPr>
          <w:bCs/>
          <w:szCs w:val="24"/>
        </w:rPr>
        <w:t xml:space="preserve"> wskazane przez wykonawcę w przedkładanym wykazie </w:t>
      </w:r>
      <w:r w:rsidR="002530DE">
        <w:rPr>
          <w:bCs/>
          <w:szCs w:val="24"/>
        </w:rPr>
        <w:t>usług</w:t>
      </w:r>
      <w:r w:rsidRPr="00687196">
        <w:rPr>
          <w:bCs/>
          <w:szCs w:val="24"/>
        </w:rPr>
        <w:t xml:space="preserve"> zostały wykonane należycie, przy czym dowodami, o których mowa powyżej są referencje lub inne dokumenty wystawione przez podmiot, na rzecz którego usługi były wykonywane, a  jeżeli z uzasadnionej przyczyny o obiektywnym charakterze wykonawca nie jest w stanie uzyskać tych dokumentów – dowodem jest oświadczenie wykonawcy</w:t>
      </w:r>
      <w:r w:rsidR="00BF30F9">
        <w:rPr>
          <w:bCs/>
          <w:szCs w:val="24"/>
        </w:rPr>
        <w:t>.</w:t>
      </w:r>
      <w:r w:rsidR="00AF3FA3" w:rsidRPr="00AF3FA3">
        <w:rPr>
          <w:szCs w:val="24"/>
        </w:rPr>
        <w:t xml:space="preserve"> </w:t>
      </w:r>
      <w:r w:rsidR="00AF3FA3" w:rsidRPr="00E10112">
        <w:rPr>
          <w:szCs w:val="24"/>
        </w:rPr>
        <w:t>W przypadku świadczeń okresowych lub ciągłych nadal wykonywanych, referencje bądź inne dokumenty potwierdzające ich należyte wykonywanie powinny być wydane nie wcześniej niż 3 miesiące przed upływem terminu składnia ofert.</w:t>
      </w:r>
    </w:p>
    <w:p w14:paraId="087E8D3F" w14:textId="5B84E0DA" w:rsidR="00930CF9" w:rsidRPr="00261D09" w:rsidRDefault="00BB4EC5" w:rsidP="00261D09">
      <w:pPr>
        <w:pStyle w:val="Akapitzlist"/>
        <w:numPr>
          <w:ilvl w:val="0"/>
          <w:numId w:val="32"/>
        </w:numPr>
        <w:ind w:left="851" w:hanging="425"/>
        <w:jc w:val="both"/>
        <w:rPr>
          <w:bCs/>
          <w:szCs w:val="24"/>
        </w:rPr>
      </w:pPr>
      <w:r w:rsidRPr="008716C4">
        <w:rPr>
          <w:b/>
          <w:bCs/>
          <w:szCs w:val="24"/>
        </w:rPr>
        <w:t>w</w:t>
      </w:r>
      <w:r w:rsidR="00930CF9" w:rsidRPr="008716C4">
        <w:rPr>
          <w:b/>
          <w:bCs/>
          <w:szCs w:val="24"/>
        </w:rPr>
        <w:t>ykaz</w:t>
      </w:r>
      <w:r w:rsidRPr="008716C4">
        <w:rPr>
          <w:b/>
          <w:bCs/>
          <w:szCs w:val="24"/>
        </w:rPr>
        <w:t>u</w:t>
      </w:r>
      <w:r w:rsidR="00930CF9" w:rsidRPr="00261D09">
        <w:rPr>
          <w:szCs w:val="24"/>
        </w:rPr>
        <w:t xml:space="preserve"> osób, które będą wykonywać zamówienie (przewidzianych do realizacji zamówienia) obejmujący:</w:t>
      </w:r>
    </w:p>
    <w:p w14:paraId="79FD611B" w14:textId="5882FDCA" w:rsidR="00930CF9" w:rsidRPr="007E35B6" w:rsidRDefault="00930CF9" w:rsidP="001F7C49">
      <w:pPr>
        <w:pStyle w:val="Normalny1"/>
        <w:numPr>
          <w:ilvl w:val="2"/>
          <w:numId w:val="45"/>
        </w:numPr>
        <w:tabs>
          <w:tab w:val="left" w:pos="1560"/>
        </w:tabs>
        <w:spacing w:line="240" w:lineRule="auto"/>
        <w:ind w:left="1560" w:hanging="284"/>
        <w:jc w:val="both"/>
        <w:rPr>
          <w:rFonts w:ascii="Times New Roman" w:hAnsi="Times New Roman" w:cs="Times New Roman"/>
          <w:sz w:val="24"/>
          <w:szCs w:val="24"/>
        </w:rPr>
      </w:pPr>
      <w:r w:rsidRPr="007E35B6">
        <w:rPr>
          <w:rFonts w:ascii="Times New Roman" w:hAnsi="Times New Roman" w:cs="Times New Roman"/>
          <w:sz w:val="24"/>
          <w:szCs w:val="24"/>
        </w:rPr>
        <w:t>Kierownika ds. BHP, który będzie kierować i nadzorować pracą osób</w:t>
      </w:r>
      <w:r>
        <w:rPr>
          <w:rFonts w:ascii="Times New Roman" w:hAnsi="Times New Roman" w:cs="Times New Roman"/>
          <w:sz w:val="24"/>
          <w:szCs w:val="24"/>
        </w:rPr>
        <w:t xml:space="preserve"> </w:t>
      </w:r>
      <w:r w:rsidRPr="007E35B6">
        <w:rPr>
          <w:rFonts w:ascii="Times New Roman" w:hAnsi="Times New Roman" w:cs="Times New Roman"/>
          <w:sz w:val="24"/>
          <w:szCs w:val="24"/>
        </w:rPr>
        <w:t>wykonujących usługę</w:t>
      </w:r>
      <w:r w:rsidR="00B97B85">
        <w:rPr>
          <w:rFonts w:ascii="Times New Roman" w:hAnsi="Times New Roman" w:cs="Times New Roman"/>
          <w:sz w:val="24"/>
          <w:szCs w:val="24"/>
        </w:rPr>
        <w:t>;</w:t>
      </w:r>
    </w:p>
    <w:p w14:paraId="088343FF" w14:textId="1D511090" w:rsidR="00930CF9" w:rsidRPr="007E35B6" w:rsidRDefault="004614F2" w:rsidP="004614F2">
      <w:pPr>
        <w:pStyle w:val="Normalny1"/>
        <w:tabs>
          <w:tab w:val="left" w:pos="1560"/>
        </w:tabs>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930CF9" w:rsidRPr="007E35B6">
        <w:rPr>
          <w:rFonts w:ascii="Times New Roman" w:hAnsi="Times New Roman" w:cs="Times New Roman"/>
          <w:sz w:val="24"/>
          <w:szCs w:val="24"/>
        </w:rPr>
        <w:t xml:space="preserve">przynajmniej pięć osób mających aktualne zaświadczenie lekarza służby medycyny pracy dopuszczające je do prac na wysokościach powyżej </w:t>
      </w:r>
      <w:smartTag w:uri="urn:schemas-microsoft-com:office:smarttags" w:element="metricconverter">
        <w:smartTagPr>
          <w:attr w:name="ProductID" w:val="3 m"/>
        </w:smartTagPr>
        <w:r w:rsidR="00930CF9" w:rsidRPr="007E35B6">
          <w:rPr>
            <w:rFonts w:ascii="Times New Roman" w:hAnsi="Times New Roman" w:cs="Times New Roman"/>
            <w:sz w:val="24"/>
            <w:szCs w:val="24"/>
          </w:rPr>
          <w:t>3 m</w:t>
        </w:r>
      </w:smartTag>
      <w:r w:rsidR="00930CF9" w:rsidRPr="007E35B6">
        <w:rPr>
          <w:rFonts w:ascii="Times New Roman" w:hAnsi="Times New Roman" w:cs="Times New Roman"/>
          <w:sz w:val="24"/>
          <w:szCs w:val="24"/>
        </w:rPr>
        <w:t>.</w:t>
      </w:r>
    </w:p>
    <w:p w14:paraId="2ED4326E" w14:textId="1FA53B84" w:rsidR="00930CF9" w:rsidRPr="007E35B6" w:rsidRDefault="004614F2" w:rsidP="004614F2">
      <w:pPr>
        <w:pStyle w:val="Normalny1"/>
        <w:tabs>
          <w:tab w:val="left" w:pos="1560"/>
        </w:tabs>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930CF9" w:rsidRPr="007E35B6">
        <w:rPr>
          <w:rFonts w:ascii="Times New Roman" w:hAnsi="Times New Roman" w:cs="Times New Roman"/>
          <w:sz w:val="24"/>
          <w:szCs w:val="24"/>
        </w:rPr>
        <w:t xml:space="preserve">przynajmniej dwie osoby </w:t>
      </w:r>
      <w:r w:rsidR="00930CF9" w:rsidRPr="007E35B6">
        <w:rPr>
          <w:rFonts w:ascii="Times New Roman" w:hAnsi="Times New Roman" w:cs="Times New Roman"/>
          <w:sz w:val="24"/>
          <w:szCs w:val="24"/>
          <w:shd w:val="clear" w:color="auto" w:fill="FFFFFF"/>
        </w:rPr>
        <w:t>posiadające uprawnienia z zakresu alpinizmu przemysłowego, które wymagają od pracowników kursu (szkolenia) alpinistycznego do prac na wysokości w dostępie linowym.</w:t>
      </w:r>
    </w:p>
    <w:p w14:paraId="1E66370B" w14:textId="4A5C6AB4" w:rsidR="00930CF9" w:rsidRPr="004614F2" w:rsidRDefault="007D7989" w:rsidP="00930CF9">
      <w:pPr>
        <w:pStyle w:val="Normalny1"/>
        <w:numPr>
          <w:ilvl w:val="0"/>
          <w:numId w:val="32"/>
        </w:numPr>
        <w:tabs>
          <w:tab w:val="left" w:pos="851"/>
        </w:tabs>
        <w:spacing w:line="240" w:lineRule="auto"/>
        <w:ind w:left="709" w:hanging="294"/>
        <w:jc w:val="both"/>
        <w:rPr>
          <w:rFonts w:ascii="Times New Roman" w:hAnsi="Times New Roman" w:cs="Times New Roman"/>
          <w:sz w:val="24"/>
          <w:szCs w:val="24"/>
        </w:rPr>
      </w:pPr>
      <w:r w:rsidRPr="007D7989">
        <w:rPr>
          <w:rFonts w:ascii="Times New Roman" w:hAnsi="Times New Roman" w:cs="Times New Roman"/>
          <w:b/>
          <w:szCs w:val="24"/>
        </w:rPr>
        <w:t>w</w:t>
      </w:r>
      <w:r w:rsidR="00930CF9" w:rsidRPr="007D7989">
        <w:rPr>
          <w:rFonts w:ascii="Times New Roman" w:hAnsi="Times New Roman" w:cs="Times New Roman"/>
          <w:b/>
          <w:szCs w:val="24"/>
        </w:rPr>
        <w:t>ykaz</w:t>
      </w:r>
      <w:r w:rsidRPr="007D7989">
        <w:rPr>
          <w:rFonts w:ascii="Times New Roman" w:hAnsi="Times New Roman" w:cs="Times New Roman"/>
          <w:b/>
          <w:szCs w:val="24"/>
        </w:rPr>
        <w:t>u</w:t>
      </w:r>
      <w:r w:rsidR="00930CF9" w:rsidRPr="005F4C16">
        <w:rPr>
          <w:rFonts w:ascii="Times New Roman" w:hAnsi="Times New Roman" w:cs="Times New Roman"/>
          <w:bCs/>
          <w:szCs w:val="24"/>
        </w:rPr>
        <w:t xml:space="preserve"> sprzętu </w:t>
      </w:r>
      <w:r w:rsidR="00930CF9" w:rsidRPr="005F4C16">
        <w:rPr>
          <w:rFonts w:ascii="Times New Roman" w:hAnsi="Times New Roman" w:cs="Times New Roman"/>
          <w:sz w:val="24"/>
          <w:szCs w:val="24"/>
        </w:rPr>
        <w:t xml:space="preserve">dostępnego Wykonawcy w celu wykonania zamówienia. </w:t>
      </w:r>
    </w:p>
    <w:p w14:paraId="3EF02693" w14:textId="77777777" w:rsidR="00930CF9" w:rsidRPr="00F436E3" w:rsidRDefault="00930CF9" w:rsidP="00930CF9">
      <w:pPr>
        <w:widowControl/>
        <w:numPr>
          <w:ilvl w:val="0"/>
          <w:numId w:val="17"/>
        </w:numPr>
        <w:tabs>
          <w:tab w:val="clear" w:pos="1440"/>
        </w:tabs>
        <w:suppressAutoHyphens w:val="0"/>
        <w:ind w:left="567" w:hanging="567"/>
        <w:jc w:val="both"/>
        <w:rPr>
          <w:bCs/>
        </w:rPr>
      </w:pPr>
      <w:r w:rsidRPr="00F436E3">
        <w:rPr>
          <w:bCs/>
        </w:rPr>
        <w:t>Podmiotowe środki dowodowe sporządzone w języku obcym składa się wraz z tłumaczeniem na język polski</w:t>
      </w:r>
      <w:r>
        <w:rPr>
          <w:bCs/>
        </w:rPr>
        <w:t>.</w:t>
      </w:r>
    </w:p>
    <w:p w14:paraId="2F655EE6" w14:textId="5EF6603D" w:rsidR="00B6137E" w:rsidRDefault="00B6137E" w:rsidP="00B6137E">
      <w:pPr>
        <w:widowControl/>
        <w:suppressAutoHyphens w:val="0"/>
        <w:jc w:val="both"/>
        <w:rPr>
          <w:bCs/>
        </w:rPr>
      </w:pPr>
    </w:p>
    <w:p w14:paraId="6BAED07C" w14:textId="4D700D72" w:rsidR="00746BC2" w:rsidRDefault="00746BC2" w:rsidP="00746BC2">
      <w:pPr>
        <w:widowControl/>
        <w:suppressAutoHyphens w:val="0"/>
        <w:jc w:val="both"/>
        <w:rPr>
          <w:b/>
        </w:rPr>
      </w:pPr>
      <w:r>
        <w:rPr>
          <w:b/>
          <w:bCs/>
        </w:rPr>
        <w:lastRenderedPageBreak/>
        <w:t>Rozdział IX -</w:t>
      </w:r>
      <w:r w:rsidRPr="00BF0669">
        <w:rPr>
          <w:b/>
          <w:bCs/>
        </w:rPr>
        <w:t xml:space="preserve"> </w:t>
      </w:r>
      <w:r w:rsidRPr="00A564F0">
        <w:rPr>
          <w:b/>
          <w:bCs/>
        </w:rPr>
        <w:t>Informacja o sposobie porozumiewania się Zamawiającego z Wykonawcami oraz przekazywania oświadczeń i dokumentów, a także wskazanie osób uprawnionych do porozumiewania się z Wykonawcami</w:t>
      </w:r>
      <w:r>
        <w:rPr>
          <w:b/>
        </w:rPr>
        <w:t>.</w:t>
      </w:r>
    </w:p>
    <w:p w14:paraId="5EC0AF98" w14:textId="211D4A9D" w:rsidR="00745FCE" w:rsidRDefault="00745FCE" w:rsidP="00746BC2">
      <w:pPr>
        <w:widowControl/>
        <w:suppressAutoHyphens w:val="0"/>
        <w:jc w:val="both"/>
        <w:rPr>
          <w:b/>
        </w:rPr>
      </w:pPr>
    </w:p>
    <w:p w14:paraId="545EABBF" w14:textId="77777777" w:rsidR="00167C2A" w:rsidRPr="00CF0BDE" w:rsidRDefault="00167C2A" w:rsidP="00167C2A">
      <w:pPr>
        <w:jc w:val="both"/>
        <w:rPr>
          <w:b/>
          <w:bCs/>
        </w:rPr>
      </w:pPr>
    </w:p>
    <w:p w14:paraId="4EEF91B5" w14:textId="77777777" w:rsidR="00167C2A" w:rsidRPr="00A31DAE" w:rsidRDefault="00167C2A" w:rsidP="00167C2A">
      <w:pPr>
        <w:pStyle w:val="Akapitzlist"/>
        <w:numPr>
          <w:ilvl w:val="0"/>
          <w:numId w:val="47"/>
        </w:numPr>
        <w:suppressAutoHyphens/>
        <w:ind w:left="567" w:hanging="567"/>
        <w:jc w:val="both"/>
        <w:rPr>
          <w:bCs/>
          <w:sz w:val="22"/>
        </w:rPr>
      </w:pPr>
      <w:r w:rsidRPr="00A31DAE">
        <w:rPr>
          <w:bCs/>
          <w:sz w:val="22"/>
        </w:rPr>
        <w:t>Informacje ogólne.</w:t>
      </w:r>
    </w:p>
    <w:p w14:paraId="57B5A5FE" w14:textId="77777777" w:rsidR="00167C2A" w:rsidRPr="00A31DAE" w:rsidRDefault="00167C2A" w:rsidP="00167C2A">
      <w:pPr>
        <w:pStyle w:val="Akapitzlist"/>
        <w:numPr>
          <w:ilvl w:val="1"/>
          <w:numId w:val="47"/>
        </w:numPr>
        <w:suppressAutoHyphens/>
        <w:ind w:left="1050" w:hanging="483"/>
        <w:jc w:val="both"/>
        <w:rPr>
          <w:sz w:val="22"/>
        </w:rPr>
      </w:pPr>
      <w:r w:rsidRPr="00A31DAE">
        <w:rPr>
          <w:sz w:val="22"/>
        </w:rPr>
        <w:t xml:space="preserve">Postępowanie o udzielenie zamówienia publicznego prowadzone jest przy użyciu narzędzia komercyjnego </w:t>
      </w:r>
      <w:hyperlink r:id="rId19" w:history="1">
        <w:r w:rsidRPr="00A31DAE">
          <w:rPr>
            <w:rStyle w:val="Hipercze"/>
            <w:sz w:val="22"/>
          </w:rPr>
          <w:t>https://platformazakupowa.pl</w:t>
        </w:r>
      </w:hyperlink>
      <w:r w:rsidRPr="00A31DAE">
        <w:rPr>
          <w:sz w:val="22"/>
        </w:rPr>
        <w:t xml:space="preserve"> – adres profilu nabywcy: </w:t>
      </w:r>
      <w:hyperlink r:id="rId20" w:history="1">
        <w:r w:rsidRPr="00A31DAE">
          <w:rPr>
            <w:rStyle w:val="Hipercze"/>
            <w:bCs/>
            <w:sz w:val="22"/>
          </w:rPr>
          <w:t>https://platformazakupowa.pl/pn/uj_edu</w:t>
        </w:r>
      </w:hyperlink>
      <w:r w:rsidRPr="00A31DAE">
        <w:rPr>
          <w:rStyle w:val="Hipercze"/>
          <w:bCs/>
          <w:sz w:val="22"/>
        </w:rPr>
        <w:t>.</w:t>
      </w:r>
    </w:p>
    <w:p w14:paraId="6EADE7EC" w14:textId="77777777" w:rsidR="00167C2A" w:rsidRPr="00A31DAE" w:rsidRDefault="00167C2A" w:rsidP="00167C2A">
      <w:pPr>
        <w:pStyle w:val="Akapitzlist"/>
        <w:numPr>
          <w:ilvl w:val="1"/>
          <w:numId w:val="47"/>
        </w:numPr>
        <w:suppressAutoHyphens/>
        <w:ind w:left="1050" w:hanging="483"/>
        <w:jc w:val="both"/>
        <w:rPr>
          <w:sz w:val="22"/>
        </w:rPr>
      </w:pPr>
      <w:r w:rsidRPr="00A31DAE">
        <w:rPr>
          <w:color w:val="000000"/>
          <w:sz w:val="22"/>
        </w:rPr>
        <w:t>Wykonawca przystępując do niniejszego postępowania o udzielenie zamówienia publicznego:</w:t>
      </w:r>
    </w:p>
    <w:p w14:paraId="20A74318" w14:textId="77777777" w:rsidR="00167C2A" w:rsidRPr="00A31DAE" w:rsidRDefault="00167C2A" w:rsidP="00167C2A">
      <w:pPr>
        <w:pStyle w:val="Akapitzlist"/>
        <w:numPr>
          <w:ilvl w:val="2"/>
          <w:numId w:val="47"/>
        </w:numPr>
        <w:tabs>
          <w:tab w:val="left" w:pos="1560"/>
        </w:tabs>
        <w:suppressAutoHyphens/>
        <w:ind w:left="1134" w:hanging="141"/>
        <w:jc w:val="both"/>
        <w:rPr>
          <w:color w:val="000000"/>
          <w:sz w:val="22"/>
        </w:rPr>
      </w:pPr>
      <w:r w:rsidRPr="00A31DAE">
        <w:rPr>
          <w:color w:val="000000"/>
          <w:sz w:val="22"/>
        </w:rPr>
        <w:t xml:space="preserve">akceptuje warunki korzystania z </w:t>
      </w:r>
      <w:hyperlink r:id="rId21" w:history="1">
        <w:r w:rsidRPr="00A31DAE">
          <w:rPr>
            <w:rStyle w:val="Hipercze"/>
            <w:sz w:val="22"/>
          </w:rPr>
          <w:t>https://platformazakupowa.pl</w:t>
        </w:r>
      </w:hyperlink>
      <w:r w:rsidRPr="00A31DAE">
        <w:rPr>
          <w:color w:val="000000"/>
          <w:sz w:val="22"/>
        </w:rPr>
        <w:t xml:space="preserve"> określone w regulaminie zamieszczonym w zakładce „Regulamin” oraz uznaje go za wiążący;</w:t>
      </w:r>
    </w:p>
    <w:p w14:paraId="4BC5BB05" w14:textId="77777777" w:rsidR="00167C2A" w:rsidRPr="00E01C90" w:rsidRDefault="00167C2A" w:rsidP="00167C2A">
      <w:pPr>
        <w:pStyle w:val="Akapitzlist"/>
        <w:numPr>
          <w:ilvl w:val="2"/>
          <w:numId w:val="47"/>
        </w:numPr>
        <w:tabs>
          <w:tab w:val="left" w:pos="1560"/>
        </w:tabs>
        <w:suppressAutoHyphens/>
        <w:ind w:left="1134" w:hanging="141"/>
        <w:jc w:val="both"/>
        <w:rPr>
          <w:color w:val="000000"/>
          <w:sz w:val="22"/>
        </w:rPr>
      </w:pPr>
      <w:r w:rsidRPr="00A31DAE">
        <w:rPr>
          <w:color w:val="000000"/>
          <w:sz w:val="22"/>
        </w:rPr>
        <w:t xml:space="preserve">zapozna się z instrukcją korzystania z </w:t>
      </w:r>
      <w:hyperlink r:id="rId22" w:history="1">
        <w:r w:rsidRPr="00A31DAE">
          <w:rPr>
            <w:rStyle w:val="Hipercze"/>
            <w:sz w:val="22"/>
          </w:rPr>
          <w:t>https://platformazakupowa.pl</w:t>
        </w:r>
      </w:hyperlink>
      <w:r w:rsidRPr="00A31DAE">
        <w:rPr>
          <w:color w:val="000000"/>
          <w:sz w:val="22"/>
        </w:rPr>
        <w:t xml:space="preserve">, a w szczególności z zasadami logowania, składania wniosków o wyjaśnienie treści SWZ, składania ofert oraz dokonywania innych czynności w niniejszym postępowaniu przy użyciu </w:t>
      </w:r>
      <w:hyperlink r:id="rId23" w:history="1">
        <w:r w:rsidRPr="00A31DAE">
          <w:rPr>
            <w:rStyle w:val="Hipercze"/>
            <w:sz w:val="22"/>
          </w:rPr>
          <w:t>https://platformazakupowa.pl</w:t>
        </w:r>
      </w:hyperlink>
      <w:r w:rsidRPr="00A31DAE">
        <w:rPr>
          <w:color w:val="000000"/>
          <w:sz w:val="22"/>
        </w:rPr>
        <w:t xml:space="preserve"> dostępną na </w:t>
      </w:r>
      <w:hyperlink r:id="rId24" w:history="1">
        <w:r w:rsidRPr="00A31DAE">
          <w:rPr>
            <w:rStyle w:val="Hipercze"/>
            <w:sz w:val="22"/>
          </w:rPr>
          <w:t>https://platformazakupowa.pl</w:t>
        </w:r>
      </w:hyperlink>
      <w:r w:rsidRPr="00A31DAE">
        <w:rPr>
          <w:color w:val="000000"/>
          <w:sz w:val="22"/>
        </w:rPr>
        <w:t xml:space="preserve"> – link poniżej:</w:t>
      </w:r>
      <w:r>
        <w:rPr>
          <w:color w:val="000000"/>
          <w:sz w:val="22"/>
        </w:rPr>
        <w:t xml:space="preserve"> </w:t>
      </w:r>
      <w:hyperlink r:id="rId25" w:history="1">
        <w:r w:rsidRPr="007E2462">
          <w:rPr>
            <w:rStyle w:val="Hipercze"/>
            <w:sz w:val="22"/>
          </w:rPr>
          <w:t>https://drive.google.com/file/d/1Kd1DttbBeiNWt4q4slS4t76lZVKPbkyD/view</w:t>
        </w:r>
      </w:hyperlink>
      <w:r w:rsidRPr="00E01C90">
        <w:rPr>
          <w:color w:val="000000"/>
        </w:rPr>
        <w:t xml:space="preserve"> </w:t>
      </w:r>
    </w:p>
    <w:p w14:paraId="7BA49DB5" w14:textId="77777777" w:rsidR="00167C2A" w:rsidRPr="00A31DAE" w:rsidRDefault="00167C2A" w:rsidP="00167C2A">
      <w:pPr>
        <w:tabs>
          <w:tab w:val="left" w:pos="993"/>
          <w:tab w:val="left" w:pos="3686"/>
          <w:tab w:val="left" w:pos="3828"/>
          <w:tab w:val="left" w:pos="4253"/>
        </w:tabs>
        <w:ind w:left="1134" w:hanging="141"/>
        <w:jc w:val="both"/>
        <w:rPr>
          <w:color w:val="000000"/>
        </w:rPr>
      </w:pPr>
      <w:r w:rsidRPr="00A31DAE">
        <w:rPr>
          <w:color w:val="000000"/>
        </w:rPr>
        <w:t xml:space="preserve">  lub w zakładce: </w:t>
      </w:r>
      <w:hyperlink r:id="rId26" w:history="1">
        <w:r w:rsidRPr="00A31DAE">
          <w:rPr>
            <w:rStyle w:val="Hipercze"/>
          </w:rPr>
          <w:t>https://platformazakupowa.pl/strona/45-instrukcje</w:t>
        </w:r>
      </w:hyperlink>
      <w:r w:rsidRPr="00A31DAE">
        <w:rPr>
          <w:color w:val="000000"/>
        </w:rPr>
        <w:t xml:space="preserve"> oraz będzie ją stosować.</w:t>
      </w:r>
    </w:p>
    <w:p w14:paraId="7543225C" w14:textId="77777777" w:rsidR="00167C2A" w:rsidRPr="00A31DAE" w:rsidRDefault="00167C2A" w:rsidP="00167C2A">
      <w:pPr>
        <w:pStyle w:val="Akapitzlist"/>
        <w:numPr>
          <w:ilvl w:val="1"/>
          <w:numId w:val="47"/>
        </w:numPr>
        <w:suppressAutoHyphens/>
        <w:ind w:left="993" w:hanging="633"/>
        <w:jc w:val="both"/>
        <w:rPr>
          <w:sz w:val="22"/>
        </w:rPr>
      </w:pPr>
      <w:r w:rsidRPr="00A31DAE">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A31DAE">
          <w:rPr>
            <w:rStyle w:val="Hipercze"/>
            <w:sz w:val="22"/>
          </w:rPr>
          <w:t>https://platformazakupowa.pl</w:t>
        </w:r>
      </w:hyperlink>
      <w:r w:rsidRPr="00A31DAE">
        <w:rPr>
          <w:sz w:val="22"/>
        </w:rPr>
        <w:t xml:space="preserve">, </w:t>
      </w:r>
      <w:r w:rsidRPr="00A31DAE">
        <w:rPr>
          <w:color w:val="000000"/>
          <w:sz w:val="22"/>
        </w:rPr>
        <w:t>w regulaminie zamieszczonym w zakładce „Regulamin” oraz instrukcji składania ofert (linki w ust. 1.2.2 powyżej).</w:t>
      </w:r>
    </w:p>
    <w:p w14:paraId="2B8A1C22" w14:textId="77777777" w:rsidR="00167C2A" w:rsidRPr="00A31DAE" w:rsidRDefault="00167C2A" w:rsidP="00167C2A">
      <w:pPr>
        <w:pStyle w:val="Akapitzlist"/>
        <w:numPr>
          <w:ilvl w:val="1"/>
          <w:numId w:val="47"/>
        </w:numPr>
        <w:suppressAutoHyphens/>
        <w:ind w:left="993" w:hanging="633"/>
        <w:jc w:val="both"/>
        <w:rPr>
          <w:sz w:val="22"/>
        </w:rPr>
      </w:pPr>
      <w:r w:rsidRPr="00A31DAE">
        <w:rPr>
          <w:sz w:val="22"/>
        </w:rPr>
        <w:t>Wielkość plików:</w:t>
      </w:r>
    </w:p>
    <w:p w14:paraId="6C660FCD" w14:textId="77777777" w:rsidR="00167C2A" w:rsidRPr="00A31DAE" w:rsidRDefault="00167C2A" w:rsidP="00167C2A">
      <w:pPr>
        <w:pStyle w:val="Akapitzlist"/>
        <w:numPr>
          <w:ilvl w:val="2"/>
          <w:numId w:val="47"/>
        </w:numPr>
        <w:suppressAutoHyphens/>
        <w:ind w:left="1843" w:hanging="850"/>
        <w:jc w:val="both"/>
        <w:rPr>
          <w:sz w:val="22"/>
        </w:rPr>
      </w:pPr>
      <w:r w:rsidRPr="00A31DAE">
        <w:rPr>
          <w:sz w:val="22"/>
        </w:rPr>
        <w:t>w odniesieniu do oferty – maksymalna liczba plików to 10 po 150 MB każdy;</w:t>
      </w:r>
    </w:p>
    <w:p w14:paraId="2279284E" w14:textId="77777777" w:rsidR="00167C2A" w:rsidRPr="00A31DAE" w:rsidRDefault="00167C2A" w:rsidP="00167C2A">
      <w:pPr>
        <w:pStyle w:val="Akapitzlist"/>
        <w:numPr>
          <w:ilvl w:val="2"/>
          <w:numId w:val="47"/>
        </w:numPr>
        <w:suppressAutoHyphens/>
        <w:ind w:left="1843" w:hanging="850"/>
        <w:jc w:val="both"/>
        <w:rPr>
          <w:sz w:val="22"/>
        </w:rPr>
      </w:pPr>
      <w:r w:rsidRPr="00A31DAE">
        <w:rPr>
          <w:sz w:val="22"/>
        </w:rPr>
        <w:t>w przypadku komunikacji – wiadomość do zamawiającego max. 500 MB;</w:t>
      </w:r>
    </w:p>
    <w:p w14:paraId="1D0C037E" w14:textId="77777777" w:rsidR="00167C2A" w:rsidRPr="00A31DAE" w:rsidRDefault="00167C2A" w:rsidP="00167C2A">
      <w:pPr>
        <w:pStyle w:val="Akapitzlist"/>
        <w:numPr>
          <w:ilvl w:val="1"/>
          <w:numId w:val="47"/>
        </w:numPr>
        <w:suppressAutoHyphens/>
        <w:ind w:left="1050"/>
        <w:jc w:val="both"/>
        <w:rPr>
          <w:sz w:val="22"/>
        </w:rPr>
      </w:pPr>
      <w:r w:rsidRPr="00A31DAE">
        <w:rPr>
          <w:sz w:val="22"/>
        </w:rPr>
        <w:t xml:space="preserve">Komunikacja między Zamawiającym i Wykonawcami odbywa się przy użyciu narzędzia komercyjnego </w:t>
      </w:r>
      <w:hyperlink r:id="rId28" w:history="1">
        <w:r w:rsidRPr="00A31DAE">
          <w:rPr>
            <w:rStyle w:val="Hipercze"/>
            <w:sz w:val="22"/>
          </w:rPr>
          <w:t>https://platformazakupowa.pl</w:t>
        </w:r>
      </w:hyperlink>
      <w:r w:rsidRPr="00A31DAE">
        <w:rPr>
          <w:sz w:val="22"/>
        </w:rPr>
        <w:t xml:space="preserve"> – adres profilu nabywcy: </w:t>
      </w:r>
      <w:hyperlink r:id="rId29" w:history="1">
        <w:r w:rsidRPr="00A31DAE">
          <w:rPr>
            <w:rStyle w:val="Hipercze"/>
            <w:bCs/>
            <w:sz w:val="22"/>
          </w:rPr>
          <w:t>https://platformazakupowa.pl/pn/uj_edu</w:t>
        </w:r>
      </w:hyperlink>
    </w:p>
    <w:p w14:paraId="70EEB35D" w14:textId="77777777" w:rsidR="00167C2A" w:rsidRPr="00A31DAE" w:rsidRDefault="00167C2A" w:rsidP="00167C2A">
      <w:pPr>
        <w:pStyle w:val="Akapitzlist"/>
        <w:numPr>
          <w:ilvl w:val="2"/>
          <w:numId w:val="47"/>
        </w:numPr>
        <w:suppressAutoHyphens/>
        <w:ind w:left="1843" w:hanging="850"/>
        <w:jc w:val="both"/>
        <w:rPr>
          <w:bCs/>
          <w:sz w:val="22"/>
        </w:rPr>
      </w:pPr>
      <w:r w:rsidRPr="00A31DAE">
        <w:rPr>
          <w:color w:val="000000"/>
          <w:sz w:val="22"/>
        </w:rPr>
        <w:t>W celu skrócenia czasu udzielenia odpowiedzi na pytania komunikacja między Zamawiającym a Wykonawcami w zakresie:</w:t>
      </w:r>
    </w:p>
    <w:p w14:paraId="1063F8A4" w14:textId="77777777" w:rsidR="00167C2A" w:rsidRPr="00A31DAE" w:rsidRDefault="00167C2A" w:rsidP="00167C2A">
      <w:pPr>
        <w:pStyle w:val="Akapitzlist"/>
        <w:numPr>
          <w:ilvl w:val="1"/>
          <w:numId w:val="48"/>
        </w:numPr>
        <w:suppressAutoHyphens/>
        <w:ind w:left="2552" w:hanging="709"/>
        <w:jc w:val="both"/>
        <w:rPr>
          <w:color w:val="000000"/>
          <w:sz w:val="22"/>
        </w:rPr>
      </w:pPr>
      <w:r w:rsidRPr="00A31DAE">
        <w:rPr>
          <w:color w:val="000000"/>
          <w:sz w:val="22"/>
        </w:rPr>
        <w:t>przesyłania Zamawiającemu pytań do treści SWZ;</w:t>
      </w:r>
    </w:p>
    <w:p w14:paraId="664656CF" w14:textId="77777777" w:rsidR="00167C2A" w:rsidRPr="00A31DAE" w:rsidRDefault="00167C2A" w:rsidP="00167C2A">
      <w:pPr>
        <w:pStyle w:val="Akapitzlist"/>
        <w:numPr>
          <w:ilvl w:val="1"/>
          <w:numId w:val="48"/>
        </w:numPr>
        <w:suppressAutoHyphens/>
        <w:ind w:left="2552" w:hanging="709"/>
        <w:jc w:val="both"/>
        <w:rPr>
          <w:color w:val="000000"/>
          <w:sz w:val="22"/>
        </w:rPr>
      </w:pPr>
      <w:r w:rsidRPr="00A31DAE">
        <w:rPr>
          <w:sz w:val="22"/>
        </w:rPr>
        <w:t>przesyłania odpowiedzi na wezwanie Zamawiającego do złożenia podmiotowych środków dowodowych;</w:t>
      </w:r>
    </w:p>
    <w:p w14:paraId="337D3BFC" w14:textId="77777777" w:rsidR="00167C2A" w:rsidRPr="00A31DAE" w:rsidRDefault="00167C2A" w:rsidP="00167C2A">
      <w:pPr>
        <w:pStyle w:val="Akapitzlist"/>
        <w:numPr>
          <w:ilvl w:val="1"/>
          <w:numId w:val="48"/>
        </w:numPr>
        <w:suppressAutoHyphens/>
        <w:ind w:left="2552" w:hanging="709"/>
        <w:jc w:val="both"/>
        <w:rPr>
          <w:color w:val="000000"/>
          <w:sz w:val="22"/>
        </w:rPr>
      </w:pPr>
      <w:r w:rsidRPr="00A31DAE">
        <w:rPr>
          <w:color w:val="000000"/>
          <w:sz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67304E4" w14:textId="77777777" w:rsidR="00167C2A" w:rsidRPr="00A31DAE" w:rsidRDefault="00167C2A" w:rsidP="00167C2A">
      <w:pPr>
        <w:pStyle w:val="Akapitzlist"/>
        <w:numPr>
          <w:ilvl w:val="1"/>
          <w:numId w:val="48"/>
        </w:numPr>
        <w:suppressAutoHyphens/>
        <w:ind w:left="2552" w:hanging="709"/>
        <w:jc w:val="both"/>
        <w:rPr>
          <w:color w:val="000000"/>
          <w:sz w:val="22"/>
        </w:rPr>
      </w:pPr>
      <w:r w:rsidRPr="00A31DAE">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58F9091" w14:textId="77777777" w:rsidR="00167C2A" w:rsidRPr="00A31DAE" w:rsidRDefault="00167C2A" w:rsidP="00167C2A">
      <w:pPr>
        <w:pStyle w:val="Akapitzlist"/>
        <w:numPr>
          <w:ilvl w:val="1"/>
          <w:numId w:val="48"/>
        </w:numPr>
        <w:suppressAutoHyphens/>
        <w:ind w:left="2552" w:hanging="709"/>
        <w:jc w:val="both"/>
        <w:rPr>
          <w:color w:val="000000"/>
          <w:sz w:val="22"/>
        </w:rPr>
      </w:pPr>
      <w:r w:rsidRPr="00A31DAE">
        <w:rPr>
          <w:color w:val="000000"/>
          <w:sz w:val="22"/>
          <w:shd w:val="clear" w:color="auto" w:fill="FFFFFF"/>
        </w:rPr>
        <w:t>przesyłania odpowiedzi na wezwanie Zamawiającego do złożenia wyjaśnień dotyczących treści przedmiotowych środków dowodowych;</w:t>
      </w:r>
    </w:p>
    <w:p w14:paraId="4FAA008A" w14:textId="77777777" w:rsidR="00167C2A" w:rsidRPr="00A31DAE" w:rsidRDefault="00167C2A" w:rsidP="00167C2A">
      <w:pPr>
        <w:pStyle w:val="Akapitzlist"/>
        <w:numPr>
          <w:ilvl w:val="1"/>
          <w:numId w:val="48"/>
        </w:numPr>
        <w:suppressAutoHyphens/>
        <w:ind w:left="2552" w:hanging="709"/>
        <w:jc w:val="both"/>
        <w:rPr>
          <w:color w:val="000000"/>
          <w:sz w:val="22"/>
        </w:rPr>
      </w:pPr>
      <w:r w:rsidRPr="00A31DAE">
        <w:rPr>
          <w:color w:val="000000"/>
          <w:sz w:val="22"/>
          <w:shd w:val="clear" w:color="auto" w:fill="FFFFFF"/>
        </w:rPr>
        <w:t>przesłania odpowiedzi na inne wezwania zamawiającego wynikające z ustawy – Prawo zamówień publicznych;</w:t>
      </w:r>
    </w:p>
    <w:p w14:paraId="47E37D42" w14:textId="77777777" w:rsidR="00167C2A" w:rsidRPr="00A31DAE" w:rsidRDefault="00167C2A" w:rsidP="00167C2A">
      <w:pPr>
        <w:pStyle w:val="Akapitzlist"/>
        <w:numPr>
          <w:ilvl w:val="1"/>
          <w:numId w:val="48"/>
        </w:numPr>
        <w:suppressAutoHyphens/>
        <w:ind w:left="2552" w:hanging="709"/>
        <w:jc w:val="both"/>
        <w:rPr>
          <w:color w:val="000000"/>
          <w:sz w:val="22"/>
        </w:rPr>
      </w:pPr>
      <w:r w:rsidRPr="00A31DAE">
        <w:rPr>
          <w:sz w:val="22"/>
        </w:rPr>
        <w:t>przesyłania wniosków, informacji, oświadczeń wykonawcy;</w:t>
      </w:r>
    </w:p>
    <w:p w14:paraId="7D491F9E" w14:textId="77777777" w:rsidR="00167C2A" w:rsidRPr="00A31DAE" w:rsidRDefault="00167C2A" w:rsidP="00167C2A">
      <w:pPr>
        <w:pStyle w:val="Akapitzlist"/>
        <w:numPr>
          <w:ilvl w:val="1"/>
          <w:numId w:val="48"/>
        </w:numPr>
        <w:suppressAutoHyphens/>
        <w:ind w:left="2552" w:hanging="709"/>
        <w:jc w:val="both"/>
        <w:rPr>
          <w:color w:val="000000"/>
          <w:sz w:val="22"/>
        </w:rPr>
      </w:pPr>
      <w:r w:rsidRPr="00A31DAE">
        <w:rPr>
          <w:sz w:val="22"/>
        </w:rPr>
        <w:t>przesyłania odwołania/innych</w:t>
      </w:r>
    </w:p>
    <w:p w14:paraId="794EFE02" w14:textId="77777777" w:rsidR="00167C2A" w:rsidRPr="00A31DAE" w:rsidRDefault="00167C2A" w:rsidP="00167C2A">
      <w:pPr>
        <w:tabs>
          <w:tab w:val="left" w:pos="2835"/>
          <w:tab w:val="left" w:pos="3119"/>
        </w:tabs>
        <w:ind w:left="1843"/>
        <w:jc w:val="both"/>
      </w:pPr>
      <w:r w:rsidRPr="00A31DAE">
        <w:t xml:space="preserve">odbywa się za pośrednictwem </w:t>
      </w:r>
      <w:hyperlink r:id="rId30" w:history="1">
        <w:r w:rsidRPr="00A31DAE">
          <w:rPr>
            <w:rStyle w:val="Hipercze"/>
          </w:rPr>
          <w:t>https://platformazakupowa.pl</w:t>
        </w:r>
      </w:hyperlink>
      <w:r w:rsidRPr="00A31DAE">
        <w:t xml:space="preserve"> i formularza: „Wyślij wiadomość do zamawiającego”.</w:t>
      </w:r>
    </w:p>
    <w:p w14:paraId="66739E9E" w14:textId="77777777" w:rsidR="00167C2A" w:rsidRPr="00A31DAE" w:rsidRDefault="00167C2A" w:rsidP="00167C2A">
      <w:pPr>
        <w:pStyle w:val="NormalnyWeb"/>
        <w:spacing w:beforeAutospacing="0" w:after="0" w:afterAutospacing="0"/>
        <w:ind w:left="1843"/>
        <w:jc w:val="both"/>
        <w:rPr>
          <w:sz w:val="22"/>
          <w:szCs w:val="22"/>
        </w:rPr>
      </w:pPr>
      <w:r w:rsidRPr="00A31DAE">
        <w:rPr>
          <w:color w:val="000000"/>
          <w:sz w:val="22"/>
          <w:szCs w:val="22"/>
        </w:rPr>
        <w:lastRenderedPageBreak/>
        <w:t xml:space="preserve">Za datę przekazania (wpływu) oświadczeń, wniosków, zawiadomień oraz informacji przyjmuje się datę ich przesłania za pośrednictwem </w:t>
      </w:r>
      <w:hyperlink r:id="rId31" w:history="1">
        <w:r w:rsidRPr="00A31DAE">
          <w:rPr>
            <w:rStyle w:val="Hipercze"/>
            <w:sz w:val="22"/>
            <w:szCs w:val="22"/>
          </w:rPr>
          <w:t>https://platformazakupowa.pl</w:t>
        </w:r>
      </w:hyperlink>
      <w:r w:rsidRPr="00A31DAE">
        <w:rPr>
          <w:color w:val="000000"/>
          <w:sz w:val="22"/>
          <w:szCs w:val="22"/>
        </w:rPr>
        <w:t xml:space="preserve"> poprzez kliknięcie przycisku: „Wyślij wiadomość do zamawiającego”, po którym pojawi się komunikat, że wiadomość została wysłana do Zamawiającego.</w:t>
      </w:r>
    </w:p>
    <w:p w14:paraId="7C98F208" w14:textId="77777777" w:rsidR="00167C2A" w:rsidRPr="00A31DAE" w:rsidRDefault="00167C2A" w:rsidP="00167C2A">
      <w:pPr>
        <w:pStyle w:val="Akapitzlist"/>
        <w:numPr>
          <w:ilvl w:val="2"/>
          <w:numId w:val="47"/>
        </w:numPr>
        <w:suppressAutoHyphens/>
        <w:ind w:left="1843" w:hanging="709"/>
        <w:jc w:val="both"/>
        <w:rPr>
          <w:sz w:val="22"/>
        </w:rPr>
      </w:pPr>
      <w:r w:rsidRPr="00A31DAE">
        <w:rPr>
          <w:sz w:val="22"/>
        </w:rPr>
        <w:t xml:space="preserve">Zamawiający przekazuje wykonawcom informacje za pośrednictwem </w:t>
      </w:r>
      <w:hyperlink r:id="rId32" w:history="1">
        <w:r w:rsidRPr="00A31DAE">
          <w:rPr>
            <w:rStyle w:val="Hipercze"/>
            <w:sz w:val="22"/>
          </w:rPr>
          <w:t>https://platformazakupowa.pl</w:t>
        </w:r>
      </w:hyperlink>
      <w:r w:rsidRPr="00A31DAE">
        <w:rPr>
          <w:sz w:val="22"/>
        </w:rPr>
        <w:t xml:space="preserve">. </w:t>
      </w:r>
      <w:r w:rsidRPr="00A31DAE">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A31DAE">
          <w:rPr>
            <w:rStyle w:val="Hipercze"/>
            <w:sz w:val="22"/>
          </w:rPr>
          <w:t>https://platformazakupowa.pl</w:t>
        </w:r>
      </w:hyperlink>
      <w:r w:rsidRPr="00A31DAE">
        <w:rPr>
          <w:color w:val="000000"/>
          <w:sz w:val="22"/>
        </w:rPr>
        <w:t xml:space="preserve"> do konkretnego wykonawcy.</w:t>
      </w:r>
    </w:p>
    <w:p w14:paraId="128A068F" w14:textId="77777777" w:rsidR="00167C2A" w:rsidRPr="00A31DAE" w:rsidRDefault="00167C2A" w:rsidP="00167C2A">
      <w:pPr>
        <w:pStyle w:val="Akapitzlist"/>
        <w:numPr>
          <w:ilvl w:val="2"/>
          <w:numId w:val="47"/>
        </w:numPr>
        <w:suppressAutoHyphens/>
        <w:ind w:left="1843" w:hanging="709"/>
        <w:jc w:val="both"/>
        <w:rPr>
          <w:sz w:val="22"/>
        </w:rPr>
      </w:pPr>
      <w:r w:rsidRPr="00A31DAE">
        <w:rPr>
          <w:color w:val="000000"/>
          <w:sz w:val="22"/>
        </w:rPr>
        <w:t xml:space="preserve">Wykonawca jako podmiot profesjonalny ma obowiązek sprawdzania komunikatów i wiadomości bezpośrednio na </w:t>
      </w:r>
      <w:hyperlink r:id="rId34" w:history="1">
        <w:r w:rsidRPr="00A31DAE">
          <w:rPr>
            <w:rStyle w:val="Hipercze"/>
            <w:sz w:val="22"/>
          </w:rPr>
          <w:t>https://platformazakupowa.pl</w:t>
        </w:r>
      </w:hyperlink>
      <w:r w:rsidRPr="00A31DAE">
        <w:rPr>
          <w:color w:val="000000"/>
          <w:sz w:val="22"/>
        </w:rPr>
        <w:t xml:space="preserve"> przesyłanych przez Zamawiającego, gdyż system powiadomień może ulec awarii lub powiadomienie może trafić do folderu SPAM.</w:t>
      </w:r>
    </w:p>
    <w:p w14:paraId="542A53EB" w14:textId="77777777" w:rsidR="00167C2A" w:rsidRPr="00A31DAE" w:rsidRDefault="00167C2A" w:rsidP="00167C2A">
      <w:pPr>
        <w:pStyle w:val="Akapitzlist"/>
        <w:numPr>
          <w:ilvl w:val="2"/>
          <w:numId w:val="47"/>
        </w:numPr>
        <w:suppressAutoHyphens/>
        <w:ind w:left="1843" w:hanging="709"/>
        <w:jc w:val="both"/>
        <w:rPr>
          <w:sz w:val="22"/>
        </w:rPr>
      </w:pPr>
      <w:r w:rsidRPr="00A31DAE">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A31DAE">
          <w:rPr>
            <w:rStyle w:val="Hipercze"/>
            <w:sz w:val="22"/>
          </w:rPr>
          <w:t>https://platformazakupowa.pl</w:t>
        </w:r>
      </w:hyperlink>
      <w:r w:rsidRPr="00A31DAE">
        <w:rPr>
          <w:color w:val="000000"/>
          <w:sz w:val="22"/>
        </w:rPr>
        <w:t>, tj.:</w:t>
      </w:r>
    </w:p>
    <w:p w14:paraId="76E25282" w14:textId="77777777" w:rsidR="00167C2A" w:rsidRPr="00A31DAE" w:rsidRDefault="00167C2A" w:rsidP="00167C2A">
      <w:pPr>
        <w:pStyle w:val="Akapitzlist"/>
        <w:numPr>
          <w:ilvl w:val="1"/>
          <w:numId w:val="46"/>
        </w:numPr>
        <w:suppressAutoHyphens/>
        <w:ind w:left="2552" w:hanging="709"/>
        <w:jc w:val="both"/>
        <w:rPr>
          <w:color w:val="000000"/>
          <w:sz w:val="22"/>
        </w:rPr>
      </w:pPr>
      <w:r w:rsidRPr="00A31DAE">
        <w:rPr>
          <w:color w:val="000000"/>
          <w:sz w:val="22"/>
        </w:rPr>
        <w:t xml:space="preserve">stały dostęp do sieci Internet o gwarantowanej przepustowości nie mniejszej niż 512 </w:t>
      </w:r>
      <w:proofErr w:type="spellStart"/>
      <w:r w:rsidRPr="00A31DAE">
        <w:rPr>
          <w:color w:val="000000"/>
          <w:sz w:val="22"/>
        </w:rPr>
        <w:t>kb</w:t>
      </w:r>
      <w:proofErr w:type="spellEnd"/>
      <w:r w:rsidRPr="00A31DAE">
        <w:rPr>
          <w:color w:val="000000"/>
          <w:sz w:val="22"/>
        </w:rPr>
        <w:t>/s;</w:t>
      </w:r>
    </w:p>
    <w:p w14:paraId="638433E5" w14:textId="77777777" w:rsidR="00167C2A" w:rsidRPr="00A31DAE" w:rsidRDefault="00167C2A" w:rsidP="00167C2A">
      <w:pPr>
        <w:pStyle w:val="Akapitzlist"/>
        <w:numPr>
          <w:ilvl w:val="1"/>
          <w:numId w:val="46"/>
        </w:numPr>
        <w:suppressAutoHyphens/>
        <w:ind w:left="2552" w:hanging="709"/>
        <w:jc w:val="both"/>
        <w:rPr>
          <w:color w:val="000000"/>
          <w:sz w:val="22"/>
        </w:rPr>
      </w:pPr>
      <w:r w:rsidRPr="00A31DAE">
        <w:rPr>
          <w:color w:val="000000"/>
          <w:sz w:val="22"/>
        </w:rPr>
        <w:t>komputer klasy PC lub MAC o następującej konfiguracji: pamięć min. 2 GB Ram, procesor Intel IV 2 GHZ lub jego nowsza wersja, jeden z systemów operacyjnych – MS Windows 7, Mac Os x 10 4, Linux, lub ich nowsze wersje;</w:t>
      </w:r>
    </w:p>
    <w:p w14:paraId="61C7BCF8" w14:textId="77777777" w:rsidR="00167C2A" w:rsidRPr="00A31DAE" w:rsidRDefault="00167C2A" w:rsidP="00167C2A">
      <w:pPr>
        <w:pStyle w:val="Akapitzlist"/>
        <w:numPr>
          <w:ilvl w:val="1"/>
          <w:numId w:val="46"/>
        </w:numPr>
        <w:suppressAutoHyphens/>
        <w:ind w:left="2552" w:hanging="709"/>
        <w:jc w:val="both"/>
        <w:rPr>
          <w:color w:val="000000"/>
          <w:sz w:val="22"/>
        </w:rPr>
      </w:pPr>
      <w:r w:rsidRPr="00A31DAE">
        <w:rPr>
          <w:color w:val="000000"/>
          <w:sz w:val="22"/>
        </w:rPr>
        <w:t>zainstalowana dowolna, inna przeglądarka internetowa niż Internet Explorer;</w:t>
      </w:r>
    </w:p>
    <w:p w14:paraId="46A95BB2" w14:textId="77777777" w:rsidR="00167C2A" w:rsidRPr="00A31DAE" w:rsidRDefault="00167C2A" w:rsidP="00167C2A">
      <w:pPr>
        <w:pStyle w:val="Akapitzlist"/>
        <w:numPr>
          <w:ilvl w:val="1"/>
          <w:numId w:val="46"/>
        </w:numPr>
        <w:suppressAutoHyphens/>
        <w:ind w:left="2552" w:hanging="709"/>
        <w:jc w:val="both"/>
        <w:rPr>
          <w:color w:val="000000"/>
          <w:sz w:val="22"/>
        </w:rPr>
      </w:pPr>
      <w:r w:rsidRPr="00A31DAE">
        <w:rPr>
          <w:color w:val="000000"/>
          <w:sz w:val="22"/>
        </w:rPr>
        <w:t>włączona obsługa JavaScript;</w:t>
      </w:r>
    </w:p>
    <w:p w14:paraId="6A2FA131" w14:textId="77777777" w:rsidR="00167C2A" w:rsidRPr="00A31DAE" w:rsidRDefault="00167C2A" w:rsidP="00167C2A">
      <w:pPr>
        <w:pStyle w:val="Akapitzlist"/>
        <w:numPr>
          <w:ilvl w:val="1"/>
          <w:numId w:val="46"/>
        </w:numPr>
        <w:suppressAutoHyphens/>
        <w:ind w:left="2552" w:hanging="709"/>
        <w:jc w:val="both"/>
        <w:rPr>
          <w:color w:val="000000"/>
          <w:sz w:val="22"/>
        </w:rPr>
      </w:pPr>
      <w:r w:rsidRPr="00A31DAE">
        <w:rPr>
          <w:color w:val="000000"/>
          <w:sz w:val="22"/>
        </w:rPr>
        <w:t xml:space="preserve">zainstalowany program Adobe </w:t>
      </w:r>
      <w:proofErr w:type="spellStart"/>
      <w:r w:rsidRPr="00A31DAE">
        <w:rPr>
          <w:color w:val="000000"/>
          <w:sz w:val="22"/>
        </w:rPr>
        <w:t>Acrobat</w:t>
      </w:r>
      <w:proofErr w:type="spellEnd"/>
      <w:r w:rsidRPr="00A31DAE">
        <w:rPr>
          <w:color w:val="000000"/>
          <w:sz w:val="22"/>
        </w:rPr>
        <w:t xml:space="preserve"> Reader lub inny obsługujący format plików .pdf.</w:t>
      </w:r>
    </w:p>
    <w:p w14:paraId="4047B35C" w14:textId="77777777" w:rsidR="00167C2A" w:rsidRPr="00A31DAE" w:rsidRDefault="00167C2A" w:rsidP="00167C2A">
      <w:pPr>
        <w:pStyle w:val="NormalnyWeb"/>
        <w:numPr>
          <w:ilvl w:val="2"/>
          <w:numId w:val="47"/>
        </w:numPr>
        <w:suppressAutoHyphens/>
        <w:spacing w:before="0" w:beforeAutospacing="0" w:after="0" w:afterAutospacing="0"/>
        <w:ind w:left="1843" w:hanging="709"/>
        <w:jc w:val="both"/>
        <w:textAlignment w:val="baseline"/>
        <w:rPr>
          <w:color w:val="000000"/>
          <w:sz w:val="22"/>
          <w:szCs w:val="22"/>
        </w:rPr>
      </w:pPr>
      <w:r w:rsidRPr="00A31DAE">
        <w:rPr>
          <w:color w:val="000000"/>
          <w:sz w:val="22"/>
          <w:szCs w:val="22"/>
        </w:rPr>
        <w:t xml:space="preserve">Szyfrowanie na </w:t>
      </w:r>
      <w:hyperlink r:id="rId36" w:history="1">
        <w:r w:rsidRPr="00A31DAE">
          <w:rPr>
            <w:rStyle w:val="Hipercze"/>
            <w:sz w:val="22"/>
            <w:szCs w:val="22"/>
          </w:rPr>
          <w:t>https://platformazakupowa.pl</w:t>
        </w:r>
      </w:hyperlink>
      <w:r w:rsidRPr="00A31DAE">
        <w:rPr>
          <w:color w:val="000000"/>
          <w:sz w:val="22"/>
          <w:szCs w:val="22"/>
        </w:rPr>
        <w:t xml:space="preserve"> odbywa się za pomocą protokołu TLS 1.3.</w:t>
      </w:r>
    </w:p>
    <w:p w14:paraId="19B8B31B" w14:textId="77777777" w:rsidR="00167C2A" w:rsidRPr="00A31DAE" w:rsidRDefault="00167C2A" w:rsidP="00167C2A">
      <w:pPr>
        <w:pStyle w:val="NormalnyWeb"/>
        <w:numPr>
          <w:ilvl w:val="2"/>
          <w:numId w:val="47"/>
        </w:numPr>
        <w:suppressAutoHyphens/>
        <w:spacing w:before="0" w:beforeAutospacing="0" w:after="0" w:afterAutospacing="0"/>
        <w:ind w:left="1843" w:hanging="709"/>
        <w:jc w:val="both"/>
        <w:textAlignment w:val="baseline"/>
        <w:rPr>
          <w:color w:val="000000"/>
          <w:sz w:val="22"/>
          <w:szCs w:val="22"/>
        </w:rPr>
      </w:pPr>
      <w:r w:rsidRPr="00A31DAE">
        <w:rPr>
          <w:color w:val="000000"/>
          <w:sz w:val="22"/>
          <w:szCs w:val="22"/>
        </w:rPr>
        <w:t>Oznaczenie czasu odbioru danych przez platformę zakupową stanowi datę oraz  dokładny czas (</w:t>
      </w:r>
      <w:proofErr w:type="spellStart"/>
      <w:r w:rsidRPr="00A31DAE">
        <w:rPr>
          <w:color w:val="000000"/>
          <w:sz w:val="22"/>
          <w:szCs w:val="22"/>
        </w:rPr>
        <w:t>hh:mm:ss</w:t>
      </w:r>
      <w:proofErr w:type="spellEnd"/>
      <w:r w:rsidRPr="00A31DAE">
        <w:rPr>
          <w:color w:val="000000"/>
          <w:sz w:val="22"/>
          <w:szCs w:val="22"/>
        </w:rPr>
        <w:t>) generowany według czasu lokalnego serwera synchronizowanego z zegarem Głównego Urzędu Miar.</w:t>
      </w:r>
    </w:p>
    <w:p w14:paraId="5DBBCEC0" w14:textId="77777777" w:rsidR="00167C2A" w:rsidRPr="00A31DAE" w:rsidRDefault="00167C2A" w:rsidP="00167C2A">
      <w:pPr>
        <w:pStyle w:val="Akapitzlist"/>
        <w:numPr>
          <w:ilvl w:val="1"/>
          <w:numId w:val="47"/>
        </w:numPr>
        <w:suppressAutoHyphens/>
        <w:ind w:left="1050"/>
        <w:jc w:val="both"/>
        <w:rPr>
          <w:bCs/>
          <w:sz w:val="22"/>
        </w:rPr>
      </w:pPr>
      <w:r w:rsidRPr="00A31DAE">
        <w:rPr>
          <w:sz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31DAE" w:rsidDel="008C4122">
        <w:rPr>
          <w:sz w:val="22"/>
        </w:rPr>
        <w:t xml:space="preserve"> </w:t>
      </w:r>
      <w:r w:rsidRPr="00A31DAE">
        <w:rPr>
          <w:sz w:val="22"/>
        </w:rPr>
        <w:t>(</w:t>
      </w:r>
      <w:proofErr w:type="spellStart"/>
      <w:r w:rsidRPr="00A31DAE">
        <w:rPr>
          <w:sz w:val="22"/>
        </w:rPr>
        <w:t>t.j</w:t>
      </w:r>
      <w:proofErr w:type="spellEnd"/>
      <w:r w:rsidRPr="00A31DAE">
        <w:rPr>
          <w:sz w:val="22"/>
        </w:rPr>
        <w:t xml:space="preserve">.: Dz. U. 2020 r., poz. 2452 z </w:t>
      </w:r>
      <w:proofErr w:type="spellStart"/>
      <w:r w:rsidRPr="00A31DAE">
        <w:rPr>
          <w:sz w:val="22"/>
        </w:rPr>
        <w:t>późn</w:t>
      </w:r>
      <w:proofErr w:type="spellEnd"/>
      <w:r w:rsidRPr="00A31DAE">
        <w:rPr>
          <w:sz w:val="22"/>
        </w:rPr>
        <w:t xml:space="preserve">. </w:t>
      </w:r>
      <w:proofErr w:type="spellStart"/>
      <w:r w:rsidRPr="00A31DAE">
        <w:rPr>
          <w:sz w:val="22"/>
        </w:rPr>
        <w:t>zm</w:t>
      </w:r>
      <w:proofErr w:type="spellEnd"/>
      <w:r w:rsidRPr="00A31DAE">
        <w:rPr>
          <w:sz w:val="22"/>
        </w:rPr>
        <w:t>) oraz rozporządzeniu Ministra Rozwoju, Pracy i Technologii z dnia 23 grudnia 2020 r. w sprawie podmiotowych środków dowodowych oraz innych dokumentów lub oświadczeń, jakich może żądać zamawiający od wykonawcy</w:t>
      </w:r>
      <w:r w:rsidRPr="00A31DAE" w:rsidDel="008C4122">
        <w:rPr>
          <w:sz w:val="22"/>
        </w:rPr>
        <w:t xml:space="preserve"> </w:t>
      </w:r>
      <w:r w:rsidRPr="00A31DAE">
        <w:rPr>
          <w:sz w:val="22"/>
        </w:rPr>
        <w:t xml:space="preserve">(t. j.: Dz. U. 2020 r., poz. 2415 z </w:t>
      </w:r>
      <w:proofErr w:type="spellStart"/>
      <w:r w:rsidRPr="00A31DAE">
        <w:rPr>
          <w:sz w:val="22"/>
        </w:rPr>
        <w:t>późn</w:t>
      </w:r>
      <w:proofErr w:type="spellEnd"/>
      <w:r w:rsidRPr="00A31DAE">
        <w:rPr>
          <w:sz w:val="22"/>
        </w:rPr>
        <w:t>. zm.), tj.:</w:t>
      </w:r>
    </w:p>
    <w:p w14:paraId="08F78195" w14:textId="77777777" w:rsidR="00167C2A" w:rsidRPr="00A31DAE" w:rsidRDefault="00167C2A" w:rsidP="00167C2A">
      <w:pPr>
        <w:pStyle w:val="Akapitzlist"/>
        <w:numPr>
          <w:ilvl w:val="1"/>
          <w:numId w:val="49"/>
        </w:numPr>
        <w:suppressAutoHyphens/>
        <w:ind w:left="1560" w:hanging="426"/>
        <w:jc w:val="both"/>
        <w:rPr>
          <w:bCs/>
          <w:i/>
          <w:iCs/>
          <w:sz w:val="22"/>
          <w:u w:val="single"/>
        </w:rPr>
      </w:pPr>
      <w:r w:rsidRPr="00A31DAE">
        <w:rPr>
          <w:sz w:val="22"/>
        </w:rPr>
        <w:t xml:space="preserve">dokumenty lub oświadczenia, w tym oferta, składane są w oryginale w formie elektronicznej przy użyciu kwalifikowanego podpisu elektronicznego. </w:t>
      </w:r>
      <w:r w:rsidRPr="00A31DAE">
        <w:rPr>
          <w:color w:val="000000"/>
          <w:sz w:val="22"/>
        </w:rPr>
        <w:t xml:space="preserve">W przypadku składania podpisu kwalifikowanego i wykorzystania formatu podpisu </w:t>
      </w:r>
      <w:proofErr w:type="spellStart"/>
      <w:r w:rsidRPr="00A31DAE">
        <w:rPr>
          <w:color w:val="000000"/>
          <w:sz w:val="22"/>
        </w:rPr>
        <w:t>XAdES</w:t>
      </w:r>
      <w:proofErr w:type="spellEnd"/>
      <w:r w:rsidRPr="00A31DAE">
        <w:rPr>
          <w:color w:val="000000"/>
          <w:sz w:val="22"/>
        </w:rPr>
        <w:t xml:space="preserve"> zewnętrzny, zamawiający wymaga dołączenia odpowiedniej ilości plików, tj. </w:t>
      </w:r>
      <w:r w:rsidRPr="00A31DAE">
        <w:rPr>
          <w:color w:val="000000"/>
          <w:sz w:val="22"/>
        </w:rPr>
        <w:lastRenderedPageBreak/>
        <w:t xml:space="preserve">podpisywanych plików z danymi oraz plików podpisu w formacie </w:t>
      </w:r>
      <w:proofErr w:type="spellStart"/>
      <w:r w:rsidRPr="00A31DAE">
        <w:rPr>
          <w:color w:val="000000"/>
          <w:sz w:val="22"/>
        </w:rPr>
        <w:t>XAdES</w:t>
      </w:r>
      <w:proofErr w:type="spellEnd"/>
      <w:r w:rsidRPr="00A31DAE">
        <w:rPr>
          <w:color w:val="000000"/>
          <w:sz w:val="22"/>
        </w:rPr>
        <w:t xml:space="preserve">. </w:t>
      </w:r>
      <w:r w:rsidRPr="00A31DAE">
        <w:rPr>
          <w:bCs/>
          <w:sz w:val="22"/>
          <w:lang w:val="x-none"/>
        </w:rPr>
        <w:t>Oferta</w:t>
      </w:r>
      <w:r w:rsidRPr="00A31DAE">
        <w:rPr>
          <w:bCs/>
          <w:sz w:val="22"/>
        </w:rPr>
        <w:t xml:space="preserve"> </w:t>
      </w:r>
      <w:r w:rsidRPr="00A31DAE">
        <w:rPr>
          <w:bCs/>
          <w:sz w:val="22"/>
          <w:lang w:val="x-none"/>
        </w:rPr>
        <w:t>złożona bez opatrzenia właściwym podpisem elektronicznym podlega odrzuceniu na podstawie art. 226 ust. 1 pkt</w:t>
      </w:r>
      <w:r w:rsidRPr="00A31DAE">
        <w:rPr>
          <w:bCs/>
          <w:sz w:val="22"/>
        </w:rPr>
        <w:t> </w:t>
      </w:r>
      <w:r w:rsidRPr="00A31DAE">
        <w:rPr>
          <w:bCs/>
          <w:sz w:val="22"/>
          <w:lang w:val="x-none"/>
        </w:rPr>
        <w:t>3 ustawy P</w:t>
      </w:r>
      <w:r w:rsidRPr="00A31DAE">
        <w:rPr>
          <w:bCs/>
          <w:sz w:val="22"/>
        </w:rPr>
        <w:t>ZP,</w:t>
      </w:r>
      <w:r w:rsidRPr="00A31DAE">
        <w:rPr>
          <w:bCs/>
          <w:sz w:val="22"/>
          <w:lang w:val="x-none"/>
        </w:rPr>
        <w:t xml:space="preserve"> z uwagi na niezgodność z art. 63 </w:t>
      </w:r>
      <w:r w:rsidRPr="00A31DAE">
        <w:rPr>
          <w:bCs/>
          <w:sz w:val="22"/>
        </w:rPr>
        <w:t>tej ustawy;</w:t>
      </w:r>
    </w:p>
    <w:p w14:paraId="1A32DED6" w14:textId="77777777" w:rsidR="00167C2A" w:rsidRPr="00A31DAE" w:rsidRDefault="00167C2A" w:rsidP="00167C2A">
      <w:pPr>
        <w:pStyle w:val="Akapitzlist"/>
        <w:numPr>
          <w:ilvl w:val="1"/>
          <w:numId w:val="49"/>
        </w:numPr>
        <w:suppressAutoHyphens/>
        <w:ind w:left="1560" w:hanging="426"/>
        <w:jc w:val="both"/>
        <w:rPr>
          <w:bCs/>
          <w:i/>
          <w:iCs/>
          <w:sz w:val="22"/>
          <w:u w:val="single"/>
        </w:rPr>
      </w:pPr>
      <w:r w:rsidRPr="00A31DAE">
        <w:rPr>
          <w:bCs/>
          <w:sz w:val="22"/>
        </w:rPr>
        <w:t>dokumenty wystawione w formie elektronicznej przekazuje się jako dokumenty elektroniczne, zapewniając Zamawiającemu możliwość weryfikacji podpisów;</w:t>
      </w:r>
    </w:p>
    <w:p w14:paraId="2C9B89F1" w14:textId="77777777" w:rsidR="00167C2A" w:rsidRPr="00A31DAE" w:rsidRDefault="00167C2A" w:rsidP="00167C2A">
      <w:pPr>
        <w:pStyle w:val="Akapitzlist"/>
        <w:numPr>
          <w:ilvl w:val="1"/>
          <w:numId w:val="49"/>
        </w:numPr>
        <w:suppressAutoHyphens/>
        <w:ind w:left="1560" w:hanging="426"/>
        <w:jc w:val="both"/>
        <w:rPr>
          <w:bCs/>
          <w:i/>
          <w:iCs/>
          <w:sz w:val="22"/>
          <w:u w:val="single"/>
        </w:rPr>
      </w:pPr>
      <w:r w:rsidRPr="00A31DAE">
        <w:rPr>
          <w:bCs/>
          <w:sz w:val="22"/>
        </w:rPr>
        <w:t>j</w:t>
      </w:r>
      <w:r w:rsidRPr="00A31DAE">
        <w:rPr>
          <w:sz w:val="22"/>
        </w:rPr>
        <w:t>eżeli oryginał dokumentu, oświadczenia lub inne dokumenty składane w postępowaniu o udzielenie zamówienia, nie zostały sporządzone w postaci dokumentu elektronicznego, wykonawca może sporządzić i przekazać cyfrowe odwzorowanie</w:t>
      </w:r>
      <w:r w:rsidRPr="00A31DAE">
        <w:rPr>
          <w:color w:val="FF0000"/>
          <w:sz w:val="22"/>
        </w:rPr>
        <w:t xml:space="preserve"> </w:t>
      </w:r>
      <w:r w:rsidRPr="00A31DAE">
        <w:rPr>
          <w:color w:val="000000" w:themeColor="text1"/>
          <w:sz w:val="22"/>
        </w:rPr>
        <w:t>z dokumentem lub oświadczeniem w postaci papierowej,</w:t>
      </w:r>
      <w:r w:rsidRPr="00A31DAE">
        <w:rPr>
          <w:sz w:val="22"/>
        </w:rPr>
        <w:t xml:space="preserve"> opatrując je kwalifikowanym podpisem elektronicznym, co jest równoznaczne z poświadczeniem przekazywanych dokumentów lub oświadczeń za zgodność z oryginałem;</w:t>
      </w:r>
    </w:p>
    <w:p w14:paraId="66079FFD" w14:textId="77777777" w:rsidR="00167C2A" w:rsidRPr="00A31DAE" w:rsidRDefault="00167C2A" w:rsidP="00167C2A">
      <w:pPr>
        <w:pStyle w:val="Akapitzlist"/>
        <w:numPr>
          <w:ilvl w:val="1"/>
          <w:numId w:val="49"/>
        </w:numPr>
        <w:suppressAutoHyphens/>
        <w:ind w:left="1560" w:hanging="426"/>
        <w:jc w:val="both"/>
        <w:rPr>
          <w:bCs/>
          <w:i/>
          <w:iCs/>
          <w:sz w:val="22"/>
          <w:u w:val="single"/>
        </w:rPr>
      </w:pPr>
      <w:r w:rsidRPr="00A31DAE">
        <w:rPr>
          <w:sz w:val="22"/>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4D91AB04" w14:textId="77777777" w:rsidR="00167C2A" w:rsidRPr="00A31DAE" w:rsidRDefault="00167C2A" w:rsidP="00167C2A">
      <w:pPr>
        <w:pStyle w:val="Akapitzlist"/>
        <w:numPr>
          <w:ilvl w:val="1"/>
          <w:numId w:val="49"/>
        </w:numPr>
        <w:suppressAutoHyphens/>
        <w:ind w:left="1560" w:hanging="426"/>
        <w:jc w:val="both"/>
        <w:rPr>
          <w:bCs/>
          <w:i/>
          <w:iCs/>
          <w:sz w:val="22"/>
          <w:u w:val="single"/>
        </w:rPr>
      </w:pPr>
      <w:r w:rsidRPr="00A31DAE">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85A86D3" w14:textId="77777777" w:rsidR="00167C2A" w:rsidRPr="00A31DAE" w:rsidRDefault="00167C2A" w:rsidP="00167C2A">
      <w:pPr>
        <w:pStyle w:val="Akapitzlist"/>
        <w:numPr>
          <w:ilvl w:val="0"/>
          <w:numId w:val="47"/>
        </w:numPr>
        <w:suppressAutoHyphens/>
        <w:ind w:left="360"/>
        <w:jc w:val="both"/>
        <w:rPr>
          <w:bCs/>
          <w:sz w:val="22"/>
        </w:rPr>
      </w:pPr>
      <w:r w:rsidRPr="00A31DAE">
        <w:rPr>
          <w:bCs/>
          <w:sz w:val="22"/>
        </w:rPr>
        <w:t>Sposób porozumiewania się zamawiającego z wykonawcami w zakresie skutecznego złożenia oferty.</w:t>
      </w:r>
    </w:p>
    <w:p w14:paraId="73F34CB4" w14:textId="77777777" w:rsidR="00167C2A" w:rsidRPr="00A31DAE" w:rsidRDefault="00167C2A" w:rsidP="00167C2A">
      <w:pPr>
        <w:pStyle w:val="Akapitzlist"/>
        <w:numPr>
          <w:ilvl w:val="1"/>
          <w:numId w:val="47"/>
        </w:numPr>
        <w:suppressAutoHyphens/>
        <w:ind w:left="1050"/>
        <w:jc w:val="both"/>
        <w:rPr>
          <w:bCs/>
          <w:sz w:val="22"/>
        </w:rPr>
      </w:pPr>
      <w:r w:rsidRPr="00A31DAE">
        <w:rPr>
          <w:sz w:val="22"/>
        </w:rPr>
        <w:t xml:space="preserve">Oferta musi być sporządzona z zachowaniem postaci elektronicznej w formacie danych </w:t>
      </w:r>
      <w:r w:rsidRPr="00A31DAE">
        <w:rPr>
          <w:bCs/>
          <w:sz w:val="22"/>
        </w:rPr>
        <w:t xml:space="preserve">zgodnym z </w:t>
      </w:r>
      <w:r w:rsidRPr="00A31DAE">
        <w:rPr>
          <w:color w:val="000000"/>
          <w:sz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31DAE">
        <w:rPr>
          <w:sz w:val="22"/>
        </w:rPr>
        <w:t>i podpisana kwalifikowanym podpisem elektronicznym. Zaleca się wykorzystanie formatów: .</w:t>
      </w:r>
      <w:r w:rsidRPr="00A31DAE">
        <w:rPr>
          <w:b/>
          <w:bCs/>
          <w:i/>
          <w:iCs/>
          <w:sz w:val="22"/>
        </w:rPr>
        <w:t>pdf, .doc., .xls, .jpg (.</w:t>
      </w:r>
      <w:proofErr w:type="spellStart"/>
      <w:r w:rsidRPr="00A31DAE">
        <w:rPr>
          <w:b/>
          <w:bCs/>
          <w:i/>
          <w:iCs/>
          <w:sz w:val="22"/>
        </w:rPr>
        <w:t>jpeg</w:t>
      </w:r>
      <w:proofErr w:type="spellEnd"/>
      <w:r w:rsidRPr="00A31DAE">
        <w:rPr>
          <w:b/>
          <w:bCs/>
          <w:i/>
          <w:iCs/>
          <w:sz w:val="22"/>
        </w:rPr>
        <w:t>) ze szczególnym wskazaniem na .pdf.</w:t>
      </w:r>
      <w:r w:rsidRPr="00A31DAE">
        <w:rPr>
          <w:sz w:val="22"/>
        </w:rPr>
        <w:t xml:space="preserve"> W celu ewentualnej kompresji danych rekomenduje się wykorzystanie formatów: .</w:t>
      </w:r>
      <w:r w:rsidRPr="00A31DAE">
        <w:rPr>
          <w:b/>
          <w:bCs/>
          <w:i/>
          <w:iCs/>
          <w:sz w:val="22"/>
        </w:rPr>
        <w:t>zip, 7Z</w:t>
      </w:r>
      <w:r w:rsidRPr="00A31DAE">
        <w:rPr>
          <w:sz w:val="22"/>
        </w:rPr>
        <w:t>. Do formatów powszechnych a nieobjętych treścią rozporządzenia zalicza się: .</w:t>
      </w:r>
      <w:proofErr w:type="spellStart"/>
      <w:r w:rsidRPr="00A31DAE">
        <w:rPr>
          <w:sz w:val="22"/>
        </w:rPr>
        <w:t>rar</w:t>
      </w:r>
      <w:proofErr w:type="spellEnd"/>
      <w:r w:rsidRPr="00A31DAE">
        <w:rPr>
          <w:sz w:val="22"/>
        </w:rPr>
        <w:t>, .gif, .</w:t>
      </w:r>
      <w:proofErr w:type="spellStart"/>
      <w:r w:rsidRPr="00A31DAE">
        <w:rPr>
          <w:sz w:val="22"/>
        </w:rPr>
        <w:t>bmp</w:t>
      </w:r>
      <w:proofErr w:type="spellEnd"/>
      <w:r w:rsidRPr="00A31DAE">
        <w:rPr>
          <w:sz w:val="22"/>
        </w:rPr>
        <w:t>, .</w:t>
      </w:r>
      <w:proofErr w:type="spellStart"/>
      <w:r w:rsidRPr="00A31DAE">
        <w:rPr>
          <w:sz w:val="22"/>
        </w:rPr>
        <w:t>numbers</w:t>
      </w:r>
      <w:proofErr w:type="spellEnd"/>
      <w:r w:rsidRPr="00A31DAE">
        <w:rPr>
          <w:sz w:val="22"/>
        </w:rPr>
        <w:t>, .</w:t>
      </w:r>
      <w:proofErr w:type="spellStart"/>
      <w:r w:rsidRPr="00A31DAE">
        <w:rPr>
          <w:sz w:val="22"/>
        </w:rPr>
        <w:t>pages</w:t>
      </w:r>
      <w:proofErr w:type="spellEnd"/>
      <w:r w:rsidRPr="00A31DAE">
        <w:rPr>
          <w:sz w:val="22"/>
        </w:rPr>
        <w:t xml:space="preserve">. Dokumenty złożone w takich plikach zostaną uznane za złożone nieskutecznie. </w:t>
      </w:r>
    </w:p>
    <w:p w14:paraId="57D27F7D" w14:textId="77777777" w:rsidR="00167C2A" w:rsidRPr="00A31DAE" w:rsidRDefault="00167C2A" w:rsidP="00167C2A">
      <w:pPr>
        <w:pStyle w:val="Akapitzlist"/>
        <w:numPr>
          <w:ilvl w:val="1"/>
          <w:numId w:val="47"/>
        </w:numPr>
        <w:suppressAutoHyphens/>
        <w:ind w:left="1050"/>
        <w:jc w:val="both"/>
        <w:rPr>
          <w:bCs/>
          <w:sz w:val="22"/>
        </w:rPr>
      </w:pPr>
      <w:r w:rsidRPr="00A31DAE">
        <w:rPr>
          <w:sz w:val="22"/>
        </w:rPr>
        <w:t xml:space="preserve">Wykonawca składa ofertę za pośrednictwem </w:t>
      </w:r>
      <w:hyperlink r:id="rId37" w:history="1">
        <w:r w:rsidRPr="00A31DAE">
          <w:rPr>
            <w:rStyle w:val="Hipercze"/>
            <w:sz w:val="22"/>
          </w:rPr>
          <w:t>https://platformazakupowa.pl</w:t>
        </w:r>
      </w:hyperlink>
      <w:r w:rsidRPr="00A31DAE">
        <w:rPr>
          <w:sz w:val="22"/>
        </w:rPr>
        <w:t xml:space="preserve"> – adres profilu nabywcy </w:t>
      </w:r>
      <w:hyperlink r:id="rId38" w:history="1">
        <w:r w:rsidRPr="00A31DAE">
          <w:rPr>
            <w:rStyle w:val="Hipercze"/>
            <w:bCs/>
            <w:sz w:val="22"/>
          </w:rPr>
          <w:t>https://platformazakupowa.pl/pn/uj_edu</w:t>
        </w:r>
      </w:hyperlink>
      <w:r w:rsidRPr="00A31DAE">
        <w:rPr>
          <w:bCs/>
          <w:sz w:val="22"/>
        </w:rPr>
        <w:t xml:space="preserve">, </w:t>
      </w:r>
      <w:r w:rsidRPr="00A31DAE">
        <w:rPr>
          <w:sz w:val="22"/>
        </w:rPr>
        <w:t xml:space="preserve">zgodnie z regulaminem, o którym mowa w ust. 1 tego rozdziału. </w:t>
      </w:r>
      <w:r w:rsidRPr="00A31DAE">
        <w:rPr>
          <w:color w:val="000000"/>
          <w:sz w:val="22"/>
        </w:rPr>
        <w:t>Zamawiający nie ponosi odpowiedzialności za   złożenie oferty w sposób niezgodny z instrukcją korzystania z  </w:t>
      </w:r>
      <w:hyperlink r:id="rId39" w:history="1">
        <w:r w:rsidRPr="00A31DAE">
          <w:rPr>
            <w:rStyle w:val="Hipercze"/>
            <w:sz w:val="22"/>
          </w:rPr>
          <w:t>https://platformazakupowa.pl</w:t>
        </w:r>
      </w:hyperlink>
      <w:r w:rsidRPr="00A31DAE">
        <w:rPr>
          <w:color w:val="000000"/>
          <w:sz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71C00B" w14:textId="77777777" w:rsidR="00167C2A" w:rsidRPr="00A31DAE" w:rsidRDefault="00167C2A" w:rsidP="00167C2A">
      <w:pPr>
        <w:pStyle w:val="Akapitzlist"/>
        <w:numPr>
          <w:ilvl w:val="1"/>
          <w:numId w:val="47"/>
        </w:numPr>
        <w:suppressAutoHyphens/>
        <w:ind w:left="1050"/>
        <w:jc w:val="both"/>
        <w:rPr>
          <w:sz w:val="22"/>
        </w:rPr>
      </w:pPr>
      <w:r w:rsidRPr="00A31DAE">
        <w:rPr>
          <w:sz w:val="22"/>
        </w:rPr>
        <w:t xml:space="preserve">Sposób zaszyfrowania oferty opisany został w </w:t>
      </w:r>
      <w:r w:rsidRPr="00A31DAE">
        <w:rPr>
          <w:color w:val="000000"/>
          <w:sz w:val="22"/>
        </w:rPr>
        <w:t>instrukcji składania ofert (linki w ust. 1.2.2 powyżej).</w:t>
      </w:r>
    </w:p>
    <w:p w14:paraId="43E13379" w14:textId="77777777" w:rsidR="00167C2A" w:rsidRPr="00A31DAE" w:rsidRDefault="00167C2A" w:rsidP="00167C2A">
      <w:pPr>
        <w:pStyle w:val="Akapitzlist"/>
        <w:numPr>
          <w:ilvl w:val="1"/>
          <w:numId w:val="47"/>
        </w:numPr>
        <w:suppressAutoHyphens/>
        <w:ind w:left="1050"/>
        <w:jc w:val="both"/>
        <w:rPr>
          <w:bCs/>
          <w:sz w:val="22"/>
        </w:rPr>
      </w:pPr>
      <w:r w:rsidRPr="00A31DAE">
        <w:rPr>
          <w:bCs/>
          <w:sz w:val="22"/>
        </w:rPr>
        <w:t>Po upływie terminu składania ofert wykonawca nie może skutecznie dokonać zmiany ani wycofać uprzednio złożonej oferty.</w:t>
      </w:r>
    </w:p>
    <w:p w14:paraId="31807BC1" w14:textId="4F804C2A" w:rsidR="00167C2A" w:rsidRPr="00A31DAE" w:rsidRDefault="00167C2A" w:rsidP="00167C2A">
      <w:pPr>
        <w:pStyle w:val="Akapitzlist"/>
        <w:numPr>
          <w:ilvl w:val="0"/>
          <w:numId w:val="47"/>
        </w:numPr>
        <w:suppressAutoHyphens/>
        <w:ind w:left="360"/>
        <w:jc w:val="both"/>
        <w:rPr>
          <w:sz w:val="22"/>
        </w:rPr>
      </w:pPr>
      <w:r w:rsidRPr="00A31DAE">
        <w:rPr>
          <w:bCs/>
          <w:sz w:val="22"/>
        </w:rPr>
        <w:t xml:space="preserve">Do porozumiewania z wykonawcami upoważniona w zakresie formalno-prawnym jest – </w:t>
      </w:r>
      <w:r w:rsidR="008A1CB7">
        <w:rPr>
          <w:bCs/>
          <w:sz w:val="22"/>
        </w:rPr>
        <w:t>mgr Anna Onderka, email:anna.onderka@uj.edu.pl</w:t>
      </w:r>
    </w:p>
    <w:p w14:paraId="291869F1" w14:textId="77777777" w:rsidR="00167C2A" w:rsidRPr="00CF0BDE" w:rsidRDefault="00167C2A" w:rsidP="00167C2A">
      <w:pPr>
        <w:jc w:val="both"/>
        <w:rPr>
          <w:b/>
          <w:bCs/>
        </w:rPr>
      </w:pPr>
    </w:p>
    <w:p w14:paraId="7BC42E31" w14:textId="77777777" w:rsidR="00745FCE" w:rsidRDefault="00745FCE" w:rsidP="00746BC2">
      <w:pPr>
        <w:widowControl/>
        <w:suppressAutoHyphens w:val="0"/>
        <w:jc w:val="both"/>
        <w:rPr>
          <w:b/>
        </w:rPr>
      </w:pPr>
    </w:p>
    <w:p w14:paraId="2C810BB3" w14:textId="77777777" w:rsidR="00746BC2" w:rsidRDefault="00746BC2" w:rsidP="00746BC2">
      <w:pPr>
        <w:widowControl/>
        <w:suppressAutoHyphens w:val="0"/>
        <w:jc w:val="both"/>
        <w:rPr>
          <w:b/>
          <w:bCs/>
        </w:rPr>
      </w:pPr>
    </w:p>
    <w:p w14:paraId="6D0EE7E9" w14:textId="77777777" w:rsidR="003869C6" w:rsidRDefault="003869C6" w:rsidP="00A83C4E">
      <w:pPr>
        <w:widowControl/>
        <w:suppressAutoHyphens w:val="0"/>
        <w:jc w:val="both"/>
        <w:rPr>
          <w:rStyle w:val="Hipercze"/>
          <w:sz w:val="16"/>
          <w:lang w:val="pt-BR"/>
        </w:rPr>
      </w:pPr>
    </w:p>
    <w:p w14:paraId="61FC7449" w14:textId="55DFC0C2" w:rsidR="00021006" w:rsidRPr="008959D5" w:rsidRDefault="00A53C0D" w:rsidP="00A53C0D">
      <w:pPr>
        <w:widowControl/>
        <w:suppressAutoHyphens w:val="0"/>
        <w:jc w:val="both"/>
        <w:rPr>
          <w:b/>
          <w:bCs/>
          <w:color w:val="000000" w:themeColor="text1"/>
        </w:rPr>
      </w:pPr>
      <w:r>
        <w:rPr>
          <w:b/>
          <w:bCs/>
          <w:color w:val="000000" w:themeColor="text1"/>
        </w:rPr>
        <w:t xml:space="preserve">Rozdział X - </w:t>
      </w:r>
      <w:r w:rsidR="5CD32AA8" w:rsidRPr="008959D5">
        <w:rPr>
          <w:b/>
          <w:bCs/>
          <w:color w:val="000000" w:themeColor="text1"/>
        </w:rPr>
        <w:t xml:space="preserve">Wymagania dotyczące wadium. </w:t>
      </w:r>
    </w:p>
    <w:p w14:paraId="3033B9FB" w14:textId="345029A2" w:rsidR="00A53C0D" w:rsidRPr="005A442D" w:rsidRDefault="00A53C0D" w:rsidP="00B1651F">
      <w:pPr>
        <w:widowControl/>
        <w:numPr>
          <w:ilvl w:val="0"/>
          <w:numId w:val="4"/>
        </w:numPr>
        <w:tabs>
          <w:tab w:val="clear" w:pos="720"/>
          <w:tab w:val="num" w:pos="426"/>
        </w:tabs>
        <w:suppressAutoHyphens w:val="0"/>
        <w:ind w:left="426" w:hanging="426"/>
        <w:jc w:val="both"/>
      </w:pPr>
      <w:r w:rsidRPr="005A442D">
        <w:t xml:space="preserve">Wykonawca, najpóźniej w dniu składania ofert </w:t>
      </w:r>
      <w:r w:rsidRPr="004B77E4">
        <w:t>a przed upływem terminu składania ofert, winien wnieść wadium w wysokości wynoszącej</w:t>
      </w:r>
      <w:r w:rsidR="006F20C1" w:rsidRPr="004B77E4">
        <w:t>:</w:t>
      </w:r>
      <w:r w:rsidR="00A956EC" w:rsidRPr="004B77E4">
        <w:t xml:space="preserve"> </w:t>
      </w:r>
      <w:r w:rsidR="00A83C4E" w:rsidRPr="004B77E4">
        <w:t>25</w:t>
      </w:r>
      <w:r w:rsidR="00A956EC" w:rsidRPr="004B77E4">
        <w:t>.</w:t>
      </w:r>
      <w:r w:rsidR="00A83C4E" w:rsidRPr="004B77E4">
        <w:t>000</w:t>
      </w:r>
      <w:r w:rsidR="00A10096" w:rsidRPr="004B77E4">
        <w:t>,</w:t>
      </w:r>
      <w:r w:rsidR="00A956EC" w:rsidRPr="004B77E4">
        <w:t>00 zł.(słownie: dwadzieścia pi</w:t>
      </w:r>
      <w:r w:rsidR="005D4EA5" w:rsidRPr="004B77E4">
        <w:t>ę</w:t>
      </w:r>
      <w:r w:rsidR="00A956EC" w:rsidRPr="004B77E4">
        <w:t>ć tysięcy złotych)</w:t>
      </w:r>
      <w:r w:rsidR="00B1651F">
        <w:t xml:space="preserve"> </w:t>
      </w:r>
      <w:r w:rsidRPr="004B77E4">
        <w:t>i utrzymać go nieprzerwanie do dnia upływu terminu</w:t>
      </w:r>
      <w:r>
        <w:t xml:space="preserve"> związania ofertą, z wyjątkiem przypadków, o których mowa w ust. 5 pkt 2 lub 3 lub w ust. 6.</w:t>
      </w:r>
    </w:p>
    <w:p w14:paraId="4B72934C" w14:textId="77777777" w:rsidR="00A53C0D" w:rsidRPr="005A442D" w:rsidRDefault="00A53C0D" w:rsidP="00A325F4">
      <w:pPr>
        <w:widowControl/>
        <w:numPr>
          <w:ilvl w:val="0"/>
          <w:numId w:val="4"/>
        </w:numPr>
        <w:tabs>
          <w:tab w:val="clear" w:pos="720"/>
          <w:tab w:val="num" w:pos="426"/>
        </w:tabs>
        <w:suppressAutoHyphens w:val="0"/>
        <w:ind w:left="426" w:hanging="426"/>
        <w:jc w:val="both"/>
      </w:pPr>
      <w:r w:rsidRPr="005A442D">
        <w:t xml:space="preserve">Wadium może być wnoszone w jednej lub kilku następujących formach: </w:t>
      </w:r>
    </w:p>
    <w:p w14:paraId="05899E88" w14:textId="77777777" w:rsidR="00A53C0D" w:rsidRPr="001363DE" w:rsidRDefault="00A53C0D" w:rsidP="00746BC2">
      <w:pPr>
        <w:pStyle w:val="Akapitzlist"/>
        <w:numPr>
          <w:ilvl w:val="1"/>
          <w:numId w:val="19"/>
        </w:numPr>
        <w:tabs>
          <w:tab w:val="clear" w:pos="1980"/>
        </w:tabs>
        <w:ind w:left="851" w:hanging="425"/>
        <w:jc w:val="both"/>
      </w:pPr>
      <w:r w:rsidRPr="00BC558C">
        <w:t>pieniądzu;</w:t>
      </w:r>
    </w:p>
    <w:p w14:paraId="0B938BAB" w14:textId="77777777" w:rsidR="00A53C0D" w:rsidRDefault="00A53C0D" w:rsidP="00746BC2">
      <w:pPr>
        <w:pStyle w:val="Akapitzlist"/>
        <w:numPr>
          <w:ilvl w:val="1"/>
          <w:numId w:val="19"/>
        </w:numPr>
        <w:tabs>
          <w:tab w:val="clear" w:pos="1980"/>
        </w:tabs>
        <w:ind w:left="851" w:hanging="425"/>
        <w:jc w:val="both"/>
      </w:pPr>
      <w:r w:rsidRPr="00BC558C">
        <w:t xml:space="preserve">gwarancjach bankowych; </w:t>
      </w:r>
    </w:p>
    <w:p w14:paraId="3661E4CE" w14:textId="77777777" w:rsidR="00A53C0D" w:rsidRDefault="00A53C0D" w:rsidP="00746BC2">
      <w:pPr>
        <w:pStyle w:val="Akapitzlist"/>
        <w:numPr>
          <w:ilvl w:val="1"/>
          <w:numId w:val="19"/>
        </w:numPr>
        <w:tabs>
          <w:tab w:val="clear" w:pos="1980"/>
        </w:tabs>
        <w:ind w:left="851" w:hanging="425"/>
        <w:jc w:val="both"/>
      </w:pPr>
      <w:r w:rsidRPr="00BC558C">
        <w:t xml:space="preserve">gwarancjach ubezpieczeniowych; </w:t>
      </w:r>
    </w:p>
    <w:p w14:paraId="649389D3" w14:textId="77777777" w:rsidR="00A53C0D" w:rsidRPr="0000732F" w:rsidRDefault="00A53C0D" w:rsidP="00746BC2">
      <w:pPr>
        <w:pStyle w:val="Akapitzlist"/>
        <w:numPr>
          <w:ilvl w:val="1"/>
          <w:numId w:val="19"/>
        </w:numPr>
        <w:tabs>
          <w:tab w:val="clear" w:pos="1980"/>
        </w:tabs>
        <w:ind w:left="851" w:hanging="425"/>
        <w:jc w:val="both"/>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0B1B5F70" w14:textId="77777777" w:rsidR="00A53C0D" w:rsidRPr="00FF6FBB" w:rsidRDefault="00A53C0D" w:rsidP="00A325F4">
      <w:pPr>
        <w:widowControl/>
        <w:numPr>
          <w:ilvl w:val="0"/>
          <w:numId w:val="4"/>
        </w:numPr>
        <w:tabs>
          <w:tab w:val="clear" w:pos="720"/>
          <w:tab w:val="num" w:pos="426"/>
        </w:tabs>
        <w:suppressAutoHyphens w:val="0"/>
        <w:ind w:left="426" w:hanging="426"/>
        <w:jc w:val="both"/>
      </w:pPr>
      <w:r w:rsidRPr="003207DF">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342901DD" w14:textId="6FB92084" w:rsidR="00A53C0D" w:rsidRDefault="000E780A" w:rsidP="00A325F4">
      <w:pPr>
        <w:widowControl/>
        <w:numPr>
          <w:ilvl w:val="0"/>
          <w:numId w:val="4"/>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A53C0D" w:rsidRPr="001F7882">
        <w:t>.</w:t>
      </w:r>
    </w:p>
    <w:p w14:paraId="24393B47" w14:textId="77777777" w:rsidR="00A53C0D" w:rsidRDefault="00A53C0D" w:rsidP="00A325F4">
      <w:pPr>
        <w:widowControl/>
        <w:numPr>
          <w:ilvl w:val="0"/>
          <w:numId w:val="4"/>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42A3CAEA" w14:textId="77777777" w:rsidR="00A53C0D" w:rsidRDefault="00A53C0D" w:rsidP="00746BC2">
      <w:pPr>
        <w:pStyle w:val="Akapitzlist"/>
        <w:numPr>
          <w:ilvl w:val="3"/>
          <w:numId w:val="21"/>
        </w:numPr>
        <w:tabs>
          <w:tab w:val="clear" w:pos="2880"/>
          <w:tab w:val="num" w:pos="2552"/>
        </w:tabs>
        <w:ind w:left="851" w:hanging="425"/>
        <w:jc w:val="both"/>
      </w:pPr>
      <w:r w:rsidRPr="00BC558C">
        <w:t xml:space="preserve">upływu terminu związania ofertą; </w:t>
      </w:r>
    </w:p>
    <w:p w14:paraId="20AC4EB9" w14:textId="77777777" w:rsidR="00A53C0D" w:rsidRDefault="00A53C0D" w:rsidP="00746BC2">
      <w:pPr>
        <w:pStyle w:val="Akapitzlist"/>
        <w:numPr>
          <w:ilvl w:val="3"/>
          <w:numId w:val="21"/>
        </w:numPr>
        <w:tabs>
          <w:tab w:val="clear" w:pos="2880"/>
          <w:tab w:val="num" w:pos="2552"/>
        </w:tabs>
        <w:ind w:left="851" w:hanging="425"/>
        <w:jc w:val="both"/>
      </w:pPr>
      <w:r w:rsidRPr="00BC558C">
        <w:t xml:space="preserve">zawarcia umowy w sprawie zamówienia publicznego; </w:t>
      </w:r>
    </w:p>
    <w:p w14:paraId="0D54CF46" w14:textId="77777777" w:rsidR="00A53C0D" w:rsidRDefault="00A53C0D" w:rsidP="00746BC2">
      <w:pPr>
        <w:pStyle w:val="Akapitzlist"/>
        <w:numPr>
          <w:ilvl w:val="3"/>
          <w:numId w:val="21"/>
        </w:numPr>
        <w:tabs>
          <w:tab w:val="clear" w:pos="2880"/>
          <w:tab w:val="num" w:pos="2552"/>
        </w:tabs>
        <w:ind w:left="851" w:hanging="425"/>
        <w:jc w:val="both"/>
      </w:pPr>
      <w:r w:rsidRPr="00BC558C">
        <w:t>unieważnienia pos</w:t>
      </w:r>
      <w:r w:rsidRPr="00730971">
        <w:rPr>
          <w:rFonts w:eastAsia="Calibri"/>
        </w:rPr>
        <w:t xml:space="preserve">tępowania o udzielenie zamówienia, z wyjątkiem sytuacji gdy nie zostało rozstrzygnięte odwołanie na czynność unieważnienia albo nie upłynął </w:t>
      </w:r>
      <w:r w:rsidRPr="00A564F0">
        <w:rPr>
          <w:rFonts w:eastAsia="Calibri"/>
        </w:rPr>
        <w:t xml:space="preserve">termin do jego wniesienia. </w:t>
      </w:r>
    </w:p>
    <w:p w14:paraId="09A06F86" w14:textId="77777777" w:rsidR="00A53C0D" w:rsidRDefault="00A53C0D" w:rsidP="00A325F4">
      <w:pPr>
        <w:widowControl/>
        <w:numPr>
          <w:ilvl w:val="0"/>
          <w:numId w:val="4"/>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6AE318E8" w14:textId="77777777" w:rsidR="00A53C0D" w:rsidRDefault="00A53C0D" w:rsidP="00746BC2">
      <w:pPr>
        <w:pStyle w:val="Akapitzlist"/>
        <w:numPr>
          <w:ilvl w:val="0"/>
          <w:numId w:val="20"/>
        </w:numPr>
        <w:tabs>
          <w:tab w:val="clear" w:pos="720"/>
          <w:tab w:val="num" w:pos="851"/>
        </w:tabs>
        <w:ind w:left="851" w:hanging="425"/>
        <w:jc w:val="both"/>
      </w:pPr>
      <w:r w:rsidRPr="00BC558C">
        <w:t xml:space="preserve">który wycofał ofertę przed upływem terminu składania ofert; </w:t>
      </w:r>
    </w:p>
    <w:p w14:paraId="253F6316" w14:textId="77777777" w:rsidR="00A53C0D" w:rsidRDefault="00A53C0D" w:rsidP="00746BC2">
      <w:pPr>
        <w:pStyle w:val="Akapitzlist"/>
        <w:numPr>
          <w:ilvl w:val="0"/>
          <w:numId w:val="20"/>
        </w:numPr>
        <w:tabs>
          <w:tab w:val="clear" w:pos="720"/>
          <w:tab w:val="num" w:pos="851"/>
        </w:tabs>
        <w:ind w:left="851" w:hanging="425"/>
        <w:jc w:val="both"/>
      </w:pPr>
      <w:r w:rsidRPr="00BC558C">
        <w:t xml:space="preserve">którego oferta została odrzucona; </w:t>
      </w:r>
    </w:p>
    <w:p w14:paraId="0BC8FE90" w14:textId="77777777" w:rsidR="00A53C0D" w:rsidRDefault="00A53C0D" w:rsidP="00746BC2">
      <w:pPr>
        <w:pStyle w:val="Akapitzlist"/>
        <w:numPr>
          <w:ilvl w:val="0"/>
          <w:numId w:val="20"/>
        </w:numPr>
        <w:tabs>
          <w:tab w:val="clear" w:pos="720"/>
          <w:tab w:val="num" w:pos="851"/>
        </w:tabs>
        <w:ind w:left="851" w:hanging="425"/>
        <w:jc w:val="both"/>
      </w:pPr>
      <w:r w:rsidRPr="00BC558C">
        <w:t xml:space="preserve">po wyborze najkorzystniejszej oferty, z wyjątkiem wykonawcy, którego oferta została wybrana jako najkorzystniejsza; </w:t>
      </w:r>
    </w:p>
    <w:p w14:paraId="38DA9D4D" w14:textId="77777777" w:rsidR="00A53C0D" w:rsidRDefault="00A53C0D" w:rsidP="00746BC2">
      <w:pPr>
        <w:pStyle w:val="Akapitzlist"/>
        <w:numPr>
          <w:ilvl w:val="0"/>
          <w:numId w:val="20"/>
        </w:numPr>
        <w:tabs>
          <w:tab w:val="clear" w:pos="720"/>
          <w:tab w:val="num" w:pos="851"/>
        </w:tabs>
        <w:ind w:left="851" w:hanging="425"/>
        <w:jc w:val="both"/>
      </w:pPr>
      <w:r w:rsidRPr="00BC558C">
        <w:t>po unieważnie</w:t>
      </w:r>
      <w:r w:rsidRPr="00730971">
        <w:rPr>
          <w:rFonts w:eastAsia="Calibri"/>
        </w:rPr>
        <w:t>niu postępowania, w przypadku gdy nie zostało rozstrzygnięte odwołanie na czynność unieważnienia albo nie upłynął termin do je</w:t>
      </w:r>
      <w:r w:rsidRPr="00A564F0">
        <w:rPr>
          <w:rFonts w:eastAsia="Calibri"/>
        </w:rPr>
        <w:t xml:space="preserve">go wniesienia. </w:t>
      </w:r>
    </w:p>
    <w:p w14:paraId="35D15549" w14:textId="77777777" w:rsidR="00A53C0D" w:rsidRPr="00192371" w:rsidRDefault="00A53C0D" w:rsidP="00A325F4">
      <w:pPr>
        <w:widowControl/>
        <w:numPr>
          <w:ilvl w:val="0"/>
          <w:numId w:val="4"/>
        </w:numPr>
        <w:tabs>
          <w:tab w:val="clear" w:pos="720"/>
          <w:tab w:val="num" w:pos="426"/>
        </w:tabs>
        <w:suppressAutoHyphens w:val="0"/>
        <w:ind w:left="426" w:hanging="426"/>
        <w:jc w:val="both"/>
      </w:pPr>
      <w:r w:rsidRPr="00BF0669">
        <w:t>Złożenie wniosku o zwrot wadium, o którym mowa w us</w:t>
      </w:r>
      <w:r w:rsidRPr="00057BB4">
        <w:t xml:space="preserve">t. </w:t>
      </w:r>
      <w:r>
        <w:t>6</w:t>
      </w:r>
      <w:r w:rsidRPr="00BF0669">
        <w:t xml:space="preserve">, powoduje rozwiązanie stosunku prawnego z wykonawcą wraz z utratą przez niego prawa do korzystania ze środków ochrony </w:t>
      </w:r>
      <w:r w:rsidRPr="00192371">
        <w:t xml:space="preserve">prawnej, o których mowa w </w:t>
      </w:r>
      <w:r w:rsidRPr="00A564F0">
        <w:t>rozdziale XVIII SWZ.</w:t>
      </w:r>
      <w:r w:rsidRPr="00192371">
        <w:t xml:space="preserve"> </w:t>
      </w:r>
    </w:p>
    <w:p w14:paraId="3AC1A1D8" w14:textId="77777777" w:rsidR="00A53C0D" w:rsidRDefault="00A53C0D" w:rsidP="00A325F4">
      <w:pPr>
        <w:widowControl/>
        <w:numPr>
          <w:ilvl w:val="0"/>
          <w:numId w:val="4"/>
        </w:numPr>
        <w:tabs>
          <w:tab w:val="clear" w:pos="720"/>
          <w:tab w:val="num" w:pos="426"/>
        </w:tabs>
        <w:suppressAutoHyphens w:val="0"/>
        <w:ind w:left="426" w:hanging="426"/>
        <w:jc w:val="both"/>
      </w:pPr>
      <w:r w:rsidRPr="00BF0669">
        <w:t>Zamawiający zwraca wadium wniesione w pieniądzu wraz z odsetkami wynikającymi z umowy rachunk</w:t>
      </w:r>
      <w:r w:rsidRPr="00057BB4">
        <w:t xml:space="preserve">u bankowego, na którym było ono przechowywane, pomniejszone o koszty prowadzenia rachunku bankowego oraz prowizji bankowej za przelew pieniędzy na rachunek bankowy wskazany przez wykonawcę. </w:t>
      </w:r>
    </w:p>
    <w:p w14:paraId="316AAA85" w14:textId="77777777" w:rsidR="00A53C0D" w:rsidRDefault="00A53C0D" w:rsidP="00A325F4">
      <w:pPr>
        <w:widowControl/>
        <w:numPr>
          <w:ilvl w:val="0"/>
          <w:numId w:val="4"/>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t>.</w:t>
      </w:r>
    </w:p>
    <w:p w14:paraId="641C7BFE" w14:textId="77777777" w:rsidR="00A53C0D" w:rsidRPr="009B4CC1" w:rsidRDefault="00A53C0D" w:rsidP="00A325F4">
      <w:pPr>
        <w:widowControl/>
        <w:numPr>
          <w:ilvl w:val="0"/>
          <w:numId w:val="4"/>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96 ust. 6 ustawy PZP.</w:t>
      </w:r>
    </w:p>
    <w:p w14:paraId="0F70C045" w14:textId="77777777" w:rsidR="00C10050" w:rsidRPr="00466299" w:rsidRDefault="00C10050" w:rsidP="00740E01">
      <w:pPr>
        <w:widowControl/>
        <w:suppressAutoHyphens w:val="0"/>
        <w:ind w:left="426"/>
        <w:jc w:val="both"/>
        <w:rPr>
          <w:sz w:val="16"/>
        </w:rPr>
      </w:pPr>
    </w:p>
    <w:p w14:paraId="75544644" w14:textId="77777777" w:rsidR="00B73B50" w:rsidRDefault="00B73B50" w:rsidP="00A53C0D">
      <w:pPr>
        <w:widowControl/>
        <w:tabs>
          <w:tab w:val="left" w:pos="426"/>
        </w:tabs>
        <w:suppressAutoHyphens w:val="0"/>
        <w:jc w:val="both"/>
        <w:rPr>
          <w:b/>
          <w:bCs/>
          <w:color w:val="000000" w:themeColor="text1"/>
        </w:rPr>
      </w:pPr>
    </w:p>
    <w:p w14:paraId="710B84B0" w14:textId="77777777" w:rsidR="00B73B50" w:rsidRDefault="00B73B50" w:rsidP="00A53C0D">
      <w:pPr>
        <w:widowControl/>
        <w:tabs>
          <w:tab w:val="left" w:pos="426"/>
        </w:tabs>
        <w:suppressAutoHyphens w:val="0"/>
        <w:jc w:val="both"/>
        <w:rPr>
          <w:b/>
          <w:bCs/>
          <w:color w:val="000000" w:themeColor="text1"/>
        </w:rPr>
      </w:pPr>
    </w:p>
    <w:p w14:paraId="738CD8C7" w14:textId="3D18874E" w:rsidR="00021006" w:rsidRPr="00A35C81" w:rsidRDefault="00A53C0D" w:rsidP="00A53C0D">
      <w:pPr>
        <w:widowControl/>
        <w:tabs>
          <w:tab w:val="left" w:pos="426"/>
        </w:tabs>
        <w:suppressAutoHyphens w:val="0"/>
        <w:jc w:val="both"/>
        <w:rPr>
          <w:b/>
          <w:bCs/>
          <w:color w:val="000000" w:themeColor="text1"/>
        </w:rPr>
      </w:pPr>
      <w:r>
        <w:rPr>
          <w:b/>
          <w:bCs/>
          <w:color w:val="000000" w:themeColor="text1"/>
        </w:rPr>
        <w:t xml:space="preserve">Rozdział XI - </w:t>
      </w:r>
      <w:r w:rsidR="5CD32AA8" w:rsidRPr="5CD32AA8">
        <w:rPr>
          <w:b/>
          <w:bCs/>
          <w:color w:val="000000" w:themeColor="text1"/>
        </w:rPr>
        <w:t>Termin związania ofertą.</w:t>
      </w:r>
    </w:p>
    <w:p w14:paraId="63812645" w14:textId="0936180F" w:rsidR="00A53C0D" w:rsidRPr="00EA5B6F" w:rsidRDefault="00A53C0D" w:rsidP="00A325F4">
      <w:pPr>
        <w:widowControl/>
        <w:numPr>
          <w:ilvl w:val="0"/>
          <w:numId w:val="2"/>
        </w:numPr>
        <w:tabs>
          <w:tab w:val="clear" w:pos="720"/>
          <w:tab w:val="num" w:pos="567"/>
        </w:tabs>
        <w:suppressAutoHyphens w:val="0"/>
        <w:ind w:left="567" w:hanging="567"/>
        <w:jc w:val="both"/>
      </w:pPr>
      <w:r w:rsidRPr="00EA5B6F">
        <w:t xml:space="preserve">Wykonawca jest związany złożoną ofertą od dnia upływu terminu składania ofert do dnia </w:t>
      </w:r>
      <w:r w:rsidR="00EA5B6F" w:rsidRPr="00EA5B6F">
        <w:rPr>
          <w:b/>
          <w:bCs/>
        </w:rPr>
        <w:t>13.11.</w:t>
      </w:r>
      <w:r w:rsidR="007707CB" w:rsidRPr="00EA5B6F">
        <w:rPr>
          <w:b/>
          <w:bCs/>
        </w:rPr>
        <w:t>2022</w:t>
      </w:r>
      <w:r w:rsidR="00D360AB" w:rsidRPr="00EA5B6F">
        <w:rPr>
          <w:b/>
          <w:bCs/>
        </w:rPr>
        <w:t xml:space="preserve"> </w:t>
      </w:r>
      <w:r w:rsidR="007707CB" w:rsidRPr="00EA5B6F">
        <w:rPr>
          <w:b/>
          <w:bCs/>
        </w:rPr>
        <w:t>r.</w:t>
      </w:r>
      <w:r w:rsidR="007707CB" w:rsidRPr="00EA5B6F">
        <w:t xml:space="preserve"> włącznie.</w:t>
      </w:r>
    </w:p>
    <w:p w14:paraId="6CA613F5" w14:textId="57AECA1C" w:rsidR="00A53C0D" w:rsidRDefault="00A53C0D" w:rsidP="00A325F4">
      <w:pPr>
        <w:widowControl/>
        <w:numPr>
          <w:ilvl w:val="0"/>
          <w:numId w:val="2"/>
        </w:numPr>
        <w:tabs>
          <w:tab w:val="clear" w:pos="720"/>
          <w:tab w:val="num" w:pos="567"/>
        </w:tabs>
        <w:suppressAutoHyphens w:val="0"/>
        <w:ind w:left="567" w:hanging="567"/>
        <w:jc w:val="both"/>
      </w:pPr>
      <w:r w:rsidRPr="00684430">
        <w:t>W przypadku gdy wybór najkorzystniejszej oferty nie nastąpi przed upływem terminu związania oferta określonego w SWZ, Zamawiający</w:t>
      </w:r>
      <w:r w:rsidRPr="00A564F0">
        <w:t xml:space="preserve"> przed upływem terminu związania oferta zwraca się</w:t>
      </w:r>
      <w:r>
        <w:t xml:space="preserve"> jednokrotnie do Wykonawców o wyrażenie zgody na przedłużenie tego terminu o wskazywany przez niego okres, nie dłuższy niż</w:t>
      </w:r>
      <w:r w:rsidR="00420D1D">
        <w:t xml:space="preserve"> 6</w:t>
      </w:r>
      <w:r>
        <w:t>0 dni.</w:t>
      </w:r>
    </w:p>
    <w:p w14:paraId="3A58979D" w14:textId="77777777" w:rsidR="00A53C0D" w:rsidRDefault="00A53C0D" w:rsidP="00A325F4">
      <w:pPr>
        <w:widowControl/>
        <w:numPr>
          <w:ilvl w:val="0"/>
          <w:numId w:val="2"/>
        </w:numPr>
        <w:tabs>
          <w:tab w:val="clear" w:pos="720"/>
          <w:tab w:val="num" w:pos="567"/>
        </w:tabs>
        <w:suppressAutoHyphens w:val="0"/>
        <w:ind w:left="567" w:hanging="567"/>
        <w:jc w:val="both"/>
      </w:pPr>
      <w:r w:rsidRPr="00A564F0">
        <w:t>Przedłużenie terminu związania oferta, o którym mowa w ust. 2, wymaga złożenia przez Wykonawcę pisemnego oświadczenia o wyrażeniu zgody na przedłużenie terminu związania ofertą</w:t>
      </w:r>
      <w:r>
        <w:t>.</w:t>
      </w:r>
    </w:p>
    <w:p w14:paraId="73BD3461" w14:textId="77777777" w:rsidR="00A53C0D" w:rsidRDefault="00A53C0D" w:rsidP="00A325F4">
      <w:pPr>
        <w:widowControl/>
        <w:numPr>
          <w:ilvl w:val="0"/>
          <w:numId w:val="2"/>
        </w:numPr>
        <w:tabs>
          <w:tab w:val="clear" w:pos="720"/>
          <w:tab w:val="num" w:pos="567"/>
        </w:tabs>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60E1EAF4" w14:textId="77777777" w:rsidR="00466299" w:rsidRPr="00466299" w:rsidRDefault="00466299" w:rsidP="000E0BDF">
      <w:pPr>
        <w:widowControl/>
        <w:suppressAutoHyphens w:val="0"/>
        <w:ind w:left="720"/>
        <w:jc w:val="both"/>
        <w:rPr>
          <w:sz w:val="16"/>
        </w:rPr>
      </w:pPr>
    </w:p>
    <w:p w14:paraId="7BBC7BAD" w14:textId="4A5749C9" w:rsidR="00DF4D17" w:rsidRPr="00DF4D17" w:rsidRDefault="007B72A1" w:rsidP="00DF4D17">
      <w:pPr>
        <w:widowControl/>
        <w:tabs>
          <w:tab w:val="left" w:pos="426"/>
        </w:tabs>
        <w:suppressAutoHyphens w:val="0"/>
        <w:jc w:val="both"/>
        <w:rPr>
          <w:b/>
          <w:bCs/>
          <w:color w:val="000000" w:themeColor="text1"/>
        </w:rPr>
      </w:pPr>
      <w:r>
        <w:rPr>
          <w:b/>
          <w:bCs/>
          <w:color w:val="000000" w:themeColor="text1"/>
        </w:rPr>
        <w:t xml:space="preserve">Rozdział XII - </w:t>
      </w:r>
      <w:r w:rsidR="5CD32AA8" w:rsidRPr="5CD32AA8">
        <w:rPr>
          <w:b/>
          <w:bCs/>
          <w:color w:val="000000" w:themeColor="text1"/>
        </w:rPr>
        <w:t>Opis sposobu przygotowywania ofert.</w:t>
      </w:r>
    </w:p>
    <w:p w14:paraId="08E18C8B" w14:textId="77777777" w:rsidR="00DF4D17" w:rsidRPr="00CF0BDE" w:rsidRDefault="00DF4D17" w:rsidP="00DF4D17">
      <w:pPr>
        <w:widowControl/>
        <w:numPr>
          <w:ilvl w:val="0"/>
          <w:numId w:val="73"/>
        </w:numPr>
        <w:contextualSpacing/>
        <w:jc w:val="both"/>
        <w:rPr>
          <w:bCs/>
        </w:rPr>
      </w:pPr>
      <w:r w:rsidRPr="00CF0BDE">
        <w:rPr>
          <w:bCs/>
        </w:rPr>
        <w:t>Każdy wykonawca może złożyć tylko jedną ofertę na realizacji całości przedmiotu zamówienia.</w:t>
      </w:r>
    </w:p>
    <w:p w14:paraId="4FD96B2A" w14:textId="77777777" w:rsidR="00DF4D17" w:rsidRPr="00CF0BDE" w:rsidRDefault="00DF4D17" w:rsidP="00DF4D17">
      <w:pPr>
        <w:widowControl/>
        <w:numPr>
          <w:ilvl w:val="0"/>
          <w:numId w:val="73"/>
        </w:numPr>
        <w:contextualSpacing/>
        <w:jc w:val="both"/>
        <w:rPr>
          <w:bCs/>
        </w:rPr>
      </w:pPr>
      <w:r w:rsidRPr="00CF0BDE">
        <w:rPr>
          <w:bCs/>
        </w:rPr>
        <w:t>Ofertę składa się z zachowaniem formy i sposobu opisanych w rozdziale IX niniejszej SWZ.</w:t>
      </w:r>
    </w:p>
    <w:p w14:paraId="62F10CB6" w14:textId="77777777" w:rsidR="00DF4D17" w:rsidRPr="00CF0BDE" w:rsidRDefault="00DF4D17" w:rsidP="00DF4D17">
      <w:pPr>
        <w:widowControl/>
        <w:numPr>
          <w:ilvl w:val="0"/>
          <w:numId w:val="73"/>
        </w:numPr>
        <w:contextualSpacing/>
        <w:jc w:val="both"/>
        <w:rPr>
          <w:bCs/>
        </w:rPr>
      </w:pPr>
      <w:r w:rsidRPr="00CF0BDE">
        <w:rPr>
          <w:bCs/>
        </w:rPr>
        <w:t xml:space="preserve">Dopuszcza się możliwość złożenia oferty przez dwa lub więcej podmiotów wspólnie ubiegających się o udzielenie zamówienia publicznego na zasadach opisanych w treści art. 58 ustawy PZP. </w:t>
      </w:r>
    </w:p>
    <w:p w14:paraId="548195E1" w14:textId="77777777" w:rsidR="00DF4D17" w:rsidRPr="00CF0BDE" w:rsidRDefault="00DF4D17" w:rsidP="00DF4D17">
      <w:pPr>
        <w:widowControl/>
        <w:numPr>
          <w:ilvl w:val="0"/>
          <w:numId w:val="73"/>
        </w:numPr>
        <w:contextualSpacing/>
        <w:jc w:val="both"/>
        <w:rPr>
          <w:bCs/>
        </w:rPr>
      </w:pPr>
      <w:r w:rsidRPr="00CF0BDE">
        <w:rPr>
          <w:bCs/>
        </w:rPr>
        <w:t xml:space="preserve">Oferta musi być napisana w </w:t>
      </w:r>
      <w:r w:rsidRPr="00CF0BDE">
        <w:rPr>
          <w:bCs/>
          <w:u w:val="single"/>
        </w:rPr>
        <w:t>języku polskim.</w:t>
      </w:r>
    </w:p>
    <w:p w14:paraId="0A5FCAEF" w14:textId="77777777" w:rsidR="00DF4D17" w:rsidRPr="00CF0BDE" w:rsidRDefault="00DF4D17" w:rsidP="00DF4D17">
      <w:pPr>
        <w:widowControl/>
        <w:numPr>
          <w:ilvl w:val="0"/>
          <w:numId w:val="73"/>
        </w:numPr>
        <w:ind w:left="714" w:hanging="357"/>
        <w:contextualSpacing/>
        <w:jc w:val="both"/>
        <w:rPr>
          <w:bCs/>
          <w:u w:val="single"/>
        </w:rPr>
      </w:pPr>
      <w:r w:rsidRPr="00CF0BDE">
        <w:rPr>
          <w:bCs/>
        </w:rPr>
        <w:t xml:space="preserve">Oferta wraz ze wszystkimi jej załącznikami musi być podpisana przez osobę (osoby) </w:t>
      </w:r>
      <w:r w:rsidRPr="00CF0BDE">
        <w:rPr>
          <w:bCs/>
          <w:u w:val="single"/>
        </w:rPr>
        <w:t>uprawnioną do reprezentacji wykonawcy</w:t>
      </w:r>
      <w:r w:rsidRPr="00CF0BDE">
        <w:rPr>
          <w:bCs/>
        </w:rPr>
        <w:t xml:space="preserve">, zgodnie z wpisem do Krajowego Rejestru Sądowego, Centralnej Ewidencji i Informacji o Działalności Gospodarczej lub do innego, właściwego rejestru. Wskazane dokumenty </w:t>
      </w:r>
      <w:r>
        <w:rPr>
          <w:bCs/>
        </w:rPr>
        <w:t>(</w:t>
      </w:r>
      <w:r w:rsidRPr="00BB2689">
        <w:rPr>
          <w:bCs/>
        </w:rPr>
        <w:t>wpis do Krajowego Rejestru Sądowego, Centralnej Ewidencji i Informacji o Działalności Gospodarczej lub do innego, właściwego rejestru</w:t>
      </w:r>
      <w:r>
        <w:rPr>
          <w:bCs/>
        </w:rPr>
        <w:t>)</w:t>
      </w:r>
      <w:r w:rsidRPr="00BB2689">
        <w:rPr>
          <w:bCs/>
        </w:rPr>
        <w:t xml:space="preserve"> </w:t>
      </w:r>
      <w:r w:rsidRPr="00CF0BDE">
        <w:rPr>
          <w:bCs/>
        </w:rPr>
        <w:t xml:space="preserve">wykonawca załącza wraz z ofertą, chyba że zamawiający może uzyskać je za pomocą bezpłatnych i ogólnodostępnych baz danych, a wykonawca wskazał dane umożliwiające dostęp do tych dokumentów w </w:t>
      </w:r>
      <w:r w:rsidRPr="00043521">
        <w:rPr>
          <w:bCs/>
        </w:rPr>
        <w:t>treści oferty lub JEDZ</w:t>
      </w:r>
      <w:r w:rsidRPr="00CF0BDE">
        <w:rPr>
          <w:bCs/>
        </w:rPr>
        <w:t xml:space="preserve">. Jeżeli w imieniu wykonawcy działa osoba, której umocowanie nie wynika z ww. dokumentów, wykonawca wraz z ofertą przedkłada pełnomocnictwo lub inny dokument potwierdzający umocowanie do reprezentowania wykonawcy. </w:t>
      </w:r>
      <w:r w:rsidRPr="00CF0BDE">
        <w:t>Pełnomocnictwa sporządzone w języku obcym wykonawca składa wraz z tłumaczeniem na język polski.</w:t>
      </w:r>
    </w:p>
    <w:p w14:paraId="17F8DF69" w14:textId="77777777" w:rsidR="00DF4D17" w:rsidRPr="00CF0BDE" w:rsidRDefault="00DF4D17" w:rsidP="00DF4D17">
      <w:pPr>
        <w:widowControl/>
        <w:numPr>
          <w:ilvl w:val="0"/>
          <w:numId w:val="73"/>
        </w:numPr>
        <w:contextualSpacing/>
        <w:jc w:val="both"/>
        <w:rPr>
          <w:bCs/>
        </w:rPr>
      </w:pPr>
      <w:r w:rsidRPr="00CF0BDE">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419F758B" w14:textId="77777777" w:rsidR="00DF4D17" w:rsidRPr="00CF0BDE" w:rsidRDefault="00DF4D17" w:rsidP="00DF4D17">
      <w:pPr>
        <w:widowControl/>
        <w:numPr>
          <w:ilvl w:val="0"/>
          <w:numId w:val="73"/>
        </w:numPr>
        <w:contextualSpacing/>
        <w:jc w:val="both"/>
        <w:rPr>
          <w:bCs/>
        </w:rPr>
      </w:pPr>
      <w:r w:rsidRPr="00CF0BDE">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w:t>
      </w:r>
      <w:r w:rsidRPr="00CF0BDE">
        <w:lastRenderedPageBreak/>
        <w:t xml:space="preserve">lub notariusz, zgodnie z art. 97 § 2 ustawy z dnia 14 lutego 1991 r.  </w:t>
      </w:r>
      <w:r w:rsidRPr="00CF0BDE">
        <w:rPr>
          <w:b/>
          <w:bCs/>
        </w:rPr>
        <w:t>–</w:t>
      </w:r>
      <w:r w:rsidRPr="00CF0BDE">
        <w:t xml:space="preserve"> Prawo  o notariacie (</w:t>
      </w:r>
      <w:r w:rsidRPr="00CF0BDE">
        <w:rPr>
          <w:iCs/>
        </w:rPr>
        <w:t>Dz. U. 2020 r., poz. 1192 z </w:t>
      </w:r>
      <w:proofErr w:type="spellStart"/>
      <w:r w:rsidRPr="00CF0BDE">
        <w:rPr>
          <w:iCs/>
        </w:rPr>
        <w:t>późn</w:t>
      </w:r>
      <w:proofErr w:type="spellEnd"/>
      <w:r w:rsidRPr="00CF0BDE">
        <w:rPr>
          <w:iCs/>
        </w:rPr>
        <w:t>. zm</w:t>
      </w:r>
      <w:r w:rsidRPr="00CF0BDE">
        <w:t>.)</w:t>
      </w:r>
      <w:r w:rsidRPr="00CF0BDE">
        <w:rPr>
          <w:bCs/>
        </w:rPr>
        <w:t xml:space="preserve">. </w:t>
      </w:r>
    </w:p>
    <w:p w14:paraId="1D6D2A64" w14:textId="77777777" w:rsidR="00DF4D17" w:rsidRPr="00CF0BDE" w:rsidRDefault="00DF4D17" w:rsidP="00DF4D17">
      <w:pPr>
        <w:widowControl/>
        <w:numPr>
          <w:ilvl w:val="0"/>
          <w:numId w:val="73"/>
        </w:numPr>
        <w:contextualSpacing/>
        <w:jc w:val="both"/>
        <w:rPr>
          <w:bCs/>
        </w:rPr>
      </w:pPr>
      <w:r w:rsidRPr="00CF0BDE">
        <w:rPr>
          <w:bCs/>
        </w:rPr>
        <w:t xml:space="preserve">Oferta </w:t>
      </w:r>
      <w:r w:rsidRPr="00CF0BDE">
        <w:t>wraz ze stanowiącymi jej integralną część załącznikami musi być sporządzona przez wykonawcę, wedle treści postanowień niniejszej SWZ i jej załączników, a w szczególności musi zawierać:</w:t>
      </w:r>
    </w:p>
    <w:p w14:paraId="00001074" w14:textId="77777777" w:rsidR="00DF4D17" w:rsidRPr="00CF0BDE" w:rsidRDefault="00DF4D17" w:rsidP="00DF4D17">
      <w:pPr>
        <w:widowControl/>
        <w:numPr>
          <w:ilvl w:val="1"/>
          <w:numId w:val="73"/>
        </w:numPr>
        <w:contextualSpacing/>
        <w:jc w:val="both"/>
      </w:pPr>
      <w:r w:rsidRPr="00CF0BDE">
        <w:t>formularz oferty wraz z załącznikami, w tym:</w:t>
      </w:r>
    </w:p>
    <w:p w14:paraId="1D83E89E" w14:textId="77777777" w:rsidR="00DF4D17" w:rsidRPr="000D3610" w:rsidRDefault="00DF4D17" w:rsidP="00DF4D17">
      <w:pPr>
        <w:pStyle w:val="Akapitzlist"/>
        <w:numPr>
          <w:ilvl w:val="2"/>
          <w:numId w:val="73"/>
        </w:numPr>
        <w:suppressAutoHyphens/>
        <w:ind w:left="2127"/>
        <w:jc w:val="both"/>
        <w:rPr>
          <w:rFonts w:eastAsia="Calibri"/>
          <w:sz w:val="22"/>
        </w:rPr>
      </w:pPr>
      <w:r w:rsidRPr="000D3610">
        <w:rPr>
          <w:sz w:val="22"/>
        </w:rPr>
        <w:t xml:space="preserve">Jednolity Europejski Dokument Zamówienia (JEDZ) w formie elektronicznej opatrzonej kwalifikowanym podpisem elektronicznym – </w:t>
      </w:r>
      <w:r w:rsidRPr="000D3610">
        <w:rPr>
          <w:rFonts w:eastAsia="Calibri"/>
          <w:sz w:val="22"/>
        </w:rPr>
        <w:t>w przypadku wykonawców wspólnie ubiegających się o zamówienie JEDZ składa każdy z nich;</w:t>
      </w:r>
    </w:p>
    <w:p w14:paraId="687FAAE6" w14:textId="77777777" w:rsidR="00DF4D17" w:rsidRPr="000D3610" w:rsidRDefault="00DF4D17" w:rsidP="00DF4D17">
      <w:pPr>
        <w:pStyle w:val="Akapitzlist"/>
        <w:numPr>
          <w:ilvl w:val="2"/>
          <w:numId w:val="73"/>
        </w:numPr>
        <w:suppressAutoHyphens/>
        <w:ind w:left="2127"/>
        <w:jc w:val="both"/>
        <w:rPr>
          <w:rFonts w:eastAsia="Calibri"/>
          <w:sz w:val="22"/>
        </w:rPr>
      </w:pPr>
      <w:r w:rsidRPr="000D3610">
        <w:rPr>
          <w:sz w:val="22"/>
        </w:rPr>
        <w:t xml:space="preserve">indywidualną kalkulację cenową oferty, uwzględniającą wymagania i zapisy SWZ </w:t>
      </w:r>
      <w:r w:rsidRPr="000D3610">
        <w:rPr>
          <w:color w:val="000000"/>
          <w:sz w:val="22"/>
        </w:rPr>
        <w:t xml:space="preserve">wraz z </w:t>
      </w:r>
      <w:r w:rsidRPr="000D3610">
        <w:rPr>
          <w:bCs/>
          <w:sz w:val="22"/>
        </w:rPr>
        <w:t>zestawieniem oferowanych urządzeń, uwzględniającym nazwę (firmę) producenta, model, liczbę sztuk /TREŚĆ OFERTY/;</w:t>
      </w:r>
    </w:p>
    <w:p w14:paraId="04CC1559" w14:textId="77777777" w:rsidR="00DF4D17" w:rsidRPr="000D3610" w:rsidRDefault="00DF4D17" w:rsidP="00DF4D17">
      <w:pPr>
        <w:pStyle w:val="Akapitzlist"/>
        <w:numPr>
          <w:ilvl w:val="2"/>
          <w:numId w:val="73"/>
        </w:numPr>
        <w:suppressAutoHyphens/>
        <w:ind w:left="2127"/>
        <w:jc w:val="both"/>
        <w:rPr>
          <w:rFonts w:eastAsia="Calibri"/>
          <w:sz w:val="22"/>
        </w:rPr>
      </w:pPr>
      <w:r w:rsidRPr="000D3610">
        <w:rPr>
          <w:sz w:val="22"/>
        </w:rPr>
        <w:t>przedmiotowe środki dowodowe: zgodnie z zapisami Rozdziału IV SWZ;</w:t>
      </w:r>
    </w:p>
    <w:p w14:paraId="245B9801" w14:textId="77777777" w:rsidR="00DF4D17" w:rsidRPr="000D3610" w:rsidRDefault="00DF4D17" w:rsidP="00DF4D17">
      <w:pPr>
        <w:pStyle w:val="Akapitzlist"/>
        <w:numPr>
          <w:ilvl w:val="2"/>
          <w:numId w:val="73"/>
        </w:numPr>
        <w:suppressAutoHyphens/>
        <w:ind w:left="2127"/>
        <w:jc w:val="both"/>
        <w:rPr>
          <w:rFonts w:eastAsia="Calibri"/>
          <w:sz w:val="22"/>
        </w:rPr>
      </w:pPr>
      <w:r w:rsidRPr="000D3610">
        <w:rPr>
          <w:bCs/>
          <w:sz w:val="22"/>
        </w:rPr>
        <w:t>pełnomocnictwo (zgodnie z ust. 5-7 powyżej) lub inny dokument potwierdzający umocowanie do reprezentowania wykonawcy;</w:t>
      </w:r>
    </w:p>
    <w:p w14:paraId="68E31954" w14:textId="77777777" w:rsidR="00DF4D17" w:rsidRPr="000D3610" w:rsidRDefault="00DF4D17" w:rsidP="00DF4D17">
      <w:pPr>
        <w:pStyle w:val="Akapitzlist"/>
        <w:numPr>
          <w:ilvl w:val="2"/>
          <w:numId w:val="73"/>
        </w:numPr>
        <w:suppressAutoHyphens/>
        <w:ind w:left="2127"/>
        <w:jc w:val="both"/>
        <w:rPr>
          <w:rFonts w:eastAsia="Calibri"/>
          <w:sz w:val="22"/>
        </w:rPr>
      </w:pPr>
      <w:r w:rsidRPr="000D3610">
        <w:rPr>
          <w:bCs/>
          <w:sz w:val="22"/>
        </w:rPr>
        <w:t>wykaz podwykonawców.</w:t>
      </w:r>
    </w:p>
    <w:p w14:paraId="6B4FA9D8" w14:textId="77777777" w:rsidR="00DF4D17" w:rsidRPr="00CF0BDE" w:rsidRDefault="00DF4D17" w:rsidP="00DF4D17">
      <w:pPr>
        <w:widowControl/>
        <w:numPr>
          <w:ilvl w:val="0"/>
          <w:numId w:val="73"/>
        </w:numPr>
        <w:contextualSpacing/>
        <w:jc w:val="both"/>
        <w:rPr>
          <w:bCs/>
        </w:rPr>
      </w:pPr>
      <w:r w:rsidRPr="00CF0BDE">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A33A6BF" w14:textId="77777777" w:rsidR="00DF4D17" w:rsidRPr="00CF0BDE" w:rsidRDefault="00DF4D17" w:rsidP="00DF4D17">
      <w:pPr>
        <w:widowControl/>
        <w:numPr>
          <w:ilvl w:val="0"/>
          <w:numId w:val="73"/>
        </w:numPr>
        <w:contextualSpacing/>
        <w:jc w:val="both"/>
        <w:rPr>
          <w:bCs/>
        </w:rPr>
      </w:pPr>
      <w:r w:rsidRPr="00CF0BDE">
        <w:rPr>
          <w:bCs/>
        </w:rPr>
        <w:t>Wszystkie koszty związane z przygotowaniem i złożeniem oferty ponosi wykonawca.</w:t>
      </w:r>
    </w:p>
    <w:p w14:paraId="23B54248" w14:textId="77777777" w:rsidR="00DF4D17" w:rsidRPr="00A15D73" w:rsidRDefault="00DF4D17" w:rsidP="007B72A1">
      <w:pPr>
        <w:widowControl/>
        <w:tabs>
          <w:tab w:val="left" w:pos="426"/>
        </w:tabs>
        <w:suppressAutoHyphens w:val="0"/>
        <w:jc w:val="both"/>
        <w:rPr>
          <w:b/>
          <w:bCs/>
          <w:color w:val="000000" w:themeColor="text1"/>
        </w:rPr>
      </w:pPr>
    </w:p>
    <w:p w14:paraId="60E23ED1" w14:textId="77777777" w:rsidR="0073527C" w:rsidRPr="00466299" w:rsidRDefault="0073527C" w:rsidP="00EA6A42">
      <w:pPr>
        <w:widowControl/>
        <w:suppressAutoHyphens w:val="0"/>
        <w:jc w:val="both"/>
        <w:rPr>
          <w:sz w:val="16"/>
          <w:highlight w:val="yellow"/>
        </w:rPr>
      </w:pPr>
    </w:p>
    <w:p w14:paraId="17512F28" w14:textId="75E4B54F" w:rsidR="004D2467" w:rsidRPr="009417E3" w:rsidRDefault="005957A6" w:rsidP="00834D89">
      <w:pPr>
        <w:widowControl/>
        <w:tabs>
          <w:tab w:val="left" w:pos="426"/>
        </w:tabs>
        <w:suppressAutoHyphens w:val="0"/>
        <w:jc w:val="both"/>
        <w:rPr>
          <w:b/>
          <w:color w:val="000000"/>
        </w:rPr>
      </w:pPr>
      <w:r w:rsidRPr="009417E3">
        <w:rPr>
          <w:b/>
        </w:rPr>
        <w:t>Rozdział</w:t>
      </w:r>
      <w:r w:rsidR="00834D89" w:rsidRPr="009417E3">
        <w:rPr>
          <w:b/>
        </w:rPr>
        <w:t xml:space="preserve"> XIII </w:t>
      </w:r>
      <w:r w:rsidR="00A325F4" w:rsidRPr="009417E3">
        <w:rPr>
          <w:b/>
        </w:rPr>
        <w:t>–</w:t>
      </w:r>
      <w:r w:rsidR="00834D89" w:rsidRPr="009417E3">
        <w:rPr>
          <w:b/>
        </w:rPr>
        <w:t xml:space="preserve"> </w:t>
      </w:r>
      <w:r w:rsidR="00A325F4" w:rsidRPr="009417E3">
        <w:rPr>
          <w:b/>
        </w:rPr>
        <w:t>Miejsce oraz t</w:t>
      </w:r>
      <w:r w:rsidR="004D2467" w:rsidRPr="009417E3">
        <w:rPr>
          <w:b/>
          <w:color w:val="000000"/>
        </w:rPr>
        <w:t>ermin składania i otwarcia ofert.</w:t>
      </w:r>
    </w:p>
    <w:p w14:paraId="25741A00" w14:textId="3865B375" w:rsidR="00545399" w:rsidRPr="009417E3" w:rsidRDefault="00A325F4" w:rsidP="00746BC2">
      <w:pPr>
        <w:pStyle w:val="Zwykytekst"/>
        <w:numPr>
          <w:ilvl w:val="0"/>
          <w:numId w:val="23"/>
        </w:numPr>
        <w:tabs>
          <w:tab w:val="clear" w:pos="2160"/>
        </w:tabs>
        <w:ind w:left="426"/>
        <w:jc w:val="both"/>
        <w:rPr>
          <w:rFonts w:ascii="Times New Roman" w:eastAsia="Calibri" w:hAnsi="Times New Roman"/>
          <w:bCs/>
          <w:szCs w:val="24"/>
          <w:lang w:eastAsia="en-US"/>
        </w:rPr>
      </w:pPr>
      <w:r w:rsidRPr="009417E3">
        <w:rPr>
          <w:rFonts w:ascii="Times New Roman" w:hAnsi="Times New Roman"/>
          <w:bCs/>
        </w:rPr>
        <w:t xml:space="preserve">Oferty należy składać w terminie do </w:t>
      </w:r>
      <w:r w:rsidRPr="009417E3">
        <w:rPr>
          <w:rFonts w:ascii="Times New Roman" w:hAnsi="Times New Roman"/>
          <w:b/>
        </w:rPr>
        <w:t xml:space="preserve">dnia </w:t>
      </w:r>
      <w:r w:rsidR="009417E3" w:rsidRPr="009417E3">
        <w:rPr>
          <w:rFonts w:ascii="Times New Roman" w:hAnsi="Times New Roman"/>
          <w:b/>
        </w:rPr>
        <w:t>16</w:t>
      </w:r>
      <w:r w:rsidR="00FD7E6C" w:rsidRPr="009417E3">
        <w:rPr>
          <w:rFonts w:ascii="Times New Roman" w:hAnsi="Times New Roman"/>
          <w:b/>
        </w:rPr>
        <w:t>.08.</w:t>
      </w:r>
      <w:r w:rsidR="00DF1B10" w:rsidRPr="009417E3">
        <w:rPr>
          <w:rFonts w:ascii="Times New Roman" w:hAnsi="Times New Roman"/>
          <w:b/>
        </w:rPr>
        <w:t>2022</w:t>
      </w:r>
      <w:r w:rsidR="00B02004" w:rsidRPr="009417E3">
        <w:rPr>
          <w:rFonts w:ascii="Times New Roman" w:hAnsi="Times New Roman"/>
          <w:b/>
        </w:rPr>
        <w:t xml:space="preserve"> </w:t>
      </w:r>
      <w:r w:rsidR="00DF1B10" w:rsidRPr="009417E3">
        <w:rPr>
          <w:rFonts w:ascii="Times New Roman" w:hAnsi="Times New Roman"/>
          <w:b/>
        </w:rPr>
        <w:t>r</w:t>
      </w:r>
      <w:r w:rsidRPr="009417E3">
        <w:rPr>
          <w:rFonts w:ascii="Times New Roman" w:hAnsi="Times New Roman"/>
          <w:b/>
        </w:rPr>
        <w:t xml:space="preserve">. do godziny </w:t>
      </w:r>
      <w:r w:rsidR="00432E27" w:rsidRPr="009417E3">
        <w:rPr>
          <w:rFonts w:ascii="Times New Roman" w:hAnsi="Times New Roman"/>
          <w:b/>
        </w:rPr>
        <w:t>10</w:t>
      </w:r>
      <w:r w:rsidRPr="009417E3">
        <w:rPr>
          <w:rFonts w:ascii="Times New Roman" w:hAnsi="Times New Roman"/>
          <w:b/>
        </w:rPr>
        <w:t>:00</w:t>
      </w:r>
      <w:r w:rsidRPr="009417E3">
        <w:rPr>
          <w:rFonts w:ascii="Times New Roman" w:hAnsi="Times New Roman"/>
          <w:bCs/>
        </w:rPr>
        <w:t xml:space="preserve"> na zasadach opisanych w </w:t>
      </w:r>
      <w:r w:rsidR="00A33322" w:rsidRPr="009417E3">
        <w:rPr>
          <w:rFonts w:ascii="Times New Roman" w:hAnsi="Times New Roman"/>
          <w:bCs/>
        </w:rPr>
        <w:t>Rozdziale IX w</w:t>
      </w:r>
      <w:r w:rsidRPr="009417E3">
        <w:rPr>
          <w:rFonts w:ascii="Times New Roman" w:hAnsi="Times New Roman"/>
          <w:bCs/>
        </w:rPr>
        <w:t xml:space="preserve"> ust. 2-3 SWZ.</w:t>
      </w:r>
    </w:p>
    <w:p w14:paraId="6AB6D4F8" w14:textId="2C2A1932" w:rsidR="00A325F4" w:rsidRPr="009417E3" w:rsidRDefault="00A325F4" w:rsidP="00746BC2">
      <w:pPr>
        <w:pStyle w:val="Zwykytekst"/>
        <w:numPr>
          <w:ilvl w:val="0"/>
          <w:numId w:val="23"/>
        </w:numPr>
        <w:tabs>
          <w:tab w:val="clear" w:pos="2160"/>
          <w:tab w:val="num" w:pos="1843"/>
        </w:tabs>
        <w:ind w:left="426"/>
        <w:jc w:val="both"/>
        <w:rPr>
          <w:rFonts w:ascii="Times New Roman" w:hAnsi="Times New Roman"/>
          <w:bCs/>
        </w:rPr>
      </w:pPr>
      <w:r w:rsidRPr="009417E3">
        <w:rPr>
          <w:rFonts w:ascii="Times New Roman" w:hAnsi="Times New Roman"/>
          <w:bCs/>
        </w:rPr>
        <w:t xml:space="preserve">Wykonawca przed upływem terminu do składania ofert może wycofać ofertę </w:t>
      </w:r>
      <w:r w:rsidR="0000707B" w:rsidRPr="009417E3">
        <w:rPr>
          <w:rFonts w:ascii="Times New Roman" w:hAnsi="Times New Roman"/>
          <w:bCs/>
        </w:rPr>
        <w:t>zgodnie</w:t>
      </w:r>
    </w:p>
    <w:p w14:paraId="66155ADE" w14:textId="7AC58E25" w:rsidR="0000707B" w:rsidRPr="009417E3" w:rsidRDefault="0000707B" w:rsidP="00684430">
      <w:pPr>
        <w:ind w:left="426"/>
        <w:jc w:val="both"/>
        <w:rPr>
          <w:bCs/>
        </w:rPr>
      </w:pPr>
      <w:r w:rsidRPr="009417E3">
        <w:rPr>
          <w:bCs/>
        </w:rPr>
        <w:t xml:space="preserve">zgodnie z regulaminem na </w:t>
      </w:r>
      <w:hyperlink r:id="rId40" w:history="1">
        <w:r w:rsidRPr="009417E3">
          <w:rPr>
            <w:rStyle w:val="Hipercze"/>
            <w:bCs/>
            <w:u w:val="none"/>
          </w:rPr>
          <w:t>https://platformazakupowa.pl</w:t>
        </w:r>
      </w:hyperlink>
      <w:r w:rsidRPr="009417E3">
        <w:rPr>
          <w:rStyle w:val="Hipercze"/>
          <w:bCs/>
          <w:u w:val="none"/>
        </w:rPr>
        <w:t xml:space="preserve"> </w:t>
      </w:r>
      <w:r w:rsidRPr="009417E3">
        <w:rPr>
          <w:bCs/>
        </w:rPr>
        <w:t xml:space="preserve">. </w:t>
      </w:r>
      <w:r w:rsidRPr="009417E3">
        <w:rPr>
          <w:bCs/>
          <w:color w:val="000000"/>
        </w:rPr>
        <w:t xml:space="preserve">Sposób wycofania oferty zamieszczono w instrukcji dostępnej adresem: </w:t>
      </w:r>
      <w:hyperlink r:id="rId41" w:history="1">
        <w:r w:rsidRPr="009417E3">
          <w:rPr>
            <w:rStyle w:val="Hipercze"/>
            <w:bCs/>
            <w:u w:val="none"/>
          </w:rPr>
          <w:t>https://platformazakupowa.pl/strona/45-instrukcje</w:t>
        </w:r>
      </w:hyperlink>
      <w:r w:rsidRPr="009417E3">
        <w:rPr>
          <w:rStyle w:val="Hipercze"/>
          <w:bCs/>
        </w:rPr>
        <w:t xml:space="preserve"> </w:t>
      </w:r>
      <w:r w:rsidRPr="009417E3">
        <w:rPr>
          <w:bCs/>
          <w:color w:val="000000"/>
        </w:rPr>
        <w:t xml:space="preserve">. Oferta nie może zostać wycofana po upływie terminu składania ofert. </w:t>
      </w:r>
    </w:p>
    <w:p w14:paraId="03151A25" w14:textId="77777777" w:rsidR="00A325F4" w:rsidRPr="009417E3" w:rsidRDefault="00A325F4" w:rsidP="00746BC2">
      <w:pPr>
        <w:pStyle w:val="Zwykytekst"/>
        <w:numPr>
          <w:ilvl w:val="0"/>
          <w:numId w:val="23"/>
        </w:numPr>
        <w:tabs>
          <w:tab w:val="clear" w:pos="2160"/>
          <w:tab w:val="num" w:pos="1843"/>
        </w:tabs>
        <w:ind w:left="426"/>
        <w:jc w:val="both"/>
        <w:rPr>
          <w:rFonts w:ascii="Times New Roman" w:hAnsi="Times New Roman"/>
          <w:bCs/>
        </w:rPr>
      </w:pPr>
      <w:r w:rsidRPr="009417E3">
        <w:rPr>
          <w:rFonts w:ascii="Times New Roman" w:hAnsi="Times New Roman"/>
          <w:bCs/>
        </w:rPr>
        <w:t>Zamawiający odrzuci ofertę złożoną po terminie składania ofert.</w:t>
      </w:r>
    </w:p>
    <w:p w14:paraId="0A8B090C" w14:textId="16A563BB" w:rsidR="00A325F4" w:rsidRPr="009417E3" w:rsidRDefault="00A325F4" w:rsidP="00415B70">
      <w:pPr>
        <w:pStyle w:val="Zwykytekst"/>
        <w:numPr>
          <w:ilvl w:val="0"/>
          <w:numId w:val="23"/>
        </w:numPr>
        <w:tabs>
          <w:tab w:val="clear" w:pos="2160"/>
          <w:tab w:val="num" w:pos="1843"/>
        </w:tabs>
        <w:ind w:left="426"/>
        <w:jc w:val="both"/>
        <w:rPr>
          <w:bCs/>
        </w:rPr>
      </w:pPr>
      <w:r w:rsidRPr="009417E3">
        <w:rPr>
          <w:rFonts w:ascii="Times New Roman" w:hAnsi="Times New Roman" w:cs="Arial"/>
          <w:bCs/>
        </w:rPr>
        <w:t xml:space="preserve">Otwarcie ofert nastąpi w </w:t>
      </w:r>
      <w:r w:rsidRPr="009417E3">
        <w:rPr>
          <w:rFonts w:ascii="Times New Roman" w:hAnsi="Times New Roman" w:cs="Arial"/>
          <w:b/>
        </w:rPr>
        <w:t xml:space="preserve">dniu </w:t>
      </w:r>
      <w:r w:rsidR="009417E3" w:rsidRPr="009417E3">
        <w:rPr>
          <w:rFonts w:ascii="Times New Roman" w:hAnsi="Times New Roman"/>
          <w:b/>
        </w:rPr>
        <w:t>16</w:t>
      </w:r>
      <w:r w:rsidR="00FD7E6C" w:rsidRPr="009417E3">
        <w:rPr>
          <w:rFonts w:ascii="Times New Roman" w:hAnsi="Times New Roman"/>
          <w:b/>
        </w:rPr>
        <w:t xml:space="preserve">.08.2022 r. </w:t>
      </w:r>
      <w:r w:rsidRPr="009417E3">
        <w:rPr>
          <w:rFonts w:ascii="Times New Roman" w:hAnsi="Times New Roman" w:cs="Arial"/>
          <w:b/>
        </w:rPr>
        <w:t>o godzinie 1</w:t>
      </w:r>
      <w:r w:rsidR="00432E27" w:rsidRPr="009417E3">
        <w:rPr>
          <w:rFonts w:ascii="Times New Roman" w:hAnsi="Times New Roman" w:cs="Arial"/>
          <w:b/>
        </w:rPr>
        <w:t>1</w:t>
      </w:r>
      <w:r w:rsidR="001B6884" w:rsidRPr="009417E3">
        <w:rPr>
          <w:rFonts w:ascii="Times New Roman" w:hAnsi="Times New Roman" w:cs="Arial"/>
          <w:b/>
        </w:rPr>
        <w:t>:</w:t>
      </w:r>
      <w:r w:rsidR="00B82DA6" w:rsidRPr="009417E3">
        <w:rPr>
          <w:rFonts w:ascii="Times New Roman" w:hAnsi="Times New Roman" w:cs="Arial"/>
          <w:b/>
        </w:rPr>
        <w:t>00</w:t>
      </w:r>
      <w:r w:rsidRPr="009417E3">
        <w:rPr>
          <w:rFonts w:ascii="Times New Roman" w:hAnsi="Times New Roman" w:cs="Arial"/>
          <w:bCs/>
        </w:rPr>
        <w:t xml:space="preserve"> </w:t>
      </w:r>
    </w:p>
    <w:p w14:paraId="6D15145B" w14:textId="168A66E9" w:rsidR="00C87CCD" w:rsidRPr="00850B74" w:rsidRDefault="00C87CCD" w:rsidP="00415B70">
      <w:pPr>
        <w:jc w:val="both"/>
        <w:rPr>
          <w:bCs/>
        </w:rPr>
      </w:pPr>
      <w:r w:rsidRPr="009417E3">
        <w:rPr>
          <w:bCs/>
        </w:rPr>
        <w:t xml:space="preserve">        za pośrednictwem </w:t>
      </w:r>
      <w:hyperlink r:id="rId42" w:history="1">
        <w:r w:rsidRPr="009417E3">
          <w:rPr>
            <w:rStyle w:val="Hipercze"/>
            <w:bCs/>
            <w:u w:val="none"/>
          </w:rPr>
          <w:t>https://platformazakupowa.pl</w:t>
        </w:r>
      </w:hyperlink>
      <w:r w:rsidRPr="00850B74">
        <w:rPr>
          <w:bCs/>
        </w:rPr>
        <w:t xml:space="preserve"> </w:t>
      </w:r>
    </w:p>
    <w:p w14:paraId="3336538B" w14:textId="5654B405" w:rsidR="00A325F4" w:rsidRPr="00C87CCD" w:rsidRDefault="00A325F4" w:rsidP="00C87CCD">
      <w:pPr>
        <w:pStyle w:val="Zwykytekst"/>
        <w:numPr>
          <w:ilvl w:val="0"/>
          <w:numId w:val="23"/>
        </w:numPr>
        <w:tabs>
          <w:tab w:val="clear" w:pos="2160"/>
          <w:tab w:val="num" w:pos="1843"/>
        </w:tabs>
        <w:ind w:left="426"/>
        <w:jc w:val="both"/>
      </w:pPr>
      <w:r w:rsidRPr="00C87CCD">
        <w:rPr>
          <w:rFonts w:ascii="Times New Roman" w:hAnsi="Times New Roman"/>
        </w:rPr>
        <w:t>W</w:t>
      </w:r>
      <w:r w:rsidRPr="00C87CCD">
        <w:rPr>
          <w:rFonts w:ascii="Times New Roman" w:hAnsi="Times New Roman" w:cs="Arial"/>
          <w:szCs w:val="24"/>
        </w:rPr>
        <w:t xml:space="preserve"> przypadku awarii systemu</w:t>
      </w:r>
      <w:r w:rsidRPr="00C87CCD">
        <w:rPr>
          <w:rFonts w:ascii="Times New Roman" w:hAnsi="Times New Roman"/>
        </w:rPr>
        <w:t xml:space="preserve"> teleinformatycznego</w:t>
      </w:r>
      <w:r w:rsidRPr="00C87CCD">
        <w:rPr>
          <w:rFonts w:ascii="Times New Roman" w:hAnsi="Times New Roman" w:cs="Arial"/>
          <w:szCs w:val="24"/>
        </w:rPr>
        <w:t>, która powoduje brak możliwości otwarcia ofert w terminie określonym przez Zamawiającego, otwarcie ofert następuje niezwłocznie po usunięciu awarii.</w:t>
      </w:r>
    </w:p>
    <w:p w14:paraId="462FD8C8" w14:textId="77777777" w:rsidR="00A325F4" w:rsidRPr="001363DE" w:rsidRDefault="00A325F4" w:rsidP="00746BC2">
      <w:pPr>
        <w:pStyle w:val="Zwykytekst"/>
        <w:numPr>
          <w:ilvl w:val="0"/>
          <w:numId w:val="23"/>
        </w:numPr>
        <w:tabs>
          <w:tab w:val="clear" w:pos="2160"/>
          <w:tab w:val="num" w:pos="1843"/>
        </w:tabs>
        <w:ind w:left="426"/>
        <w:jc w:val="both"/>
      </w:pPr>
      <w:r w:rsidRPr="00A564F0">
        <w:rPr>
          <w:rFonts w:ascii="Times New Roman" w:hAnsi="Times New Roman" w:cs="Arial"/>
        </w:rPr>
        <w:t>Zamawiający poinformuje o zmianie terminu otwarcia ofert na stronie internetowej prowadzonego postępowania.</w:t>
      </w:r>
    </w:p>
    <w:p w14:paraId="48D99BE3" w14:textId="77777777" w:rsidR="003263DA" w:rsidRPr="001D54E4" w:rsidRDefault="003263DA" w:rsidP="0002066A">
      <w:pPr>
        <w:pStyle w:val="Nagwek"/>
        <w:numPr>
          <w:ilvl w:val="0"/>
          <w:numId w:val="23"/>
        </w:numPr>
        <w:tabs>
          <w:tab w:val="clear" w:pos="2160"/>
          <w:tab w:val="num" w:pos="709"/>
        </w:tabs>
        <w:spacing w:line="240" w:lineRule="auto"/>
        <w:ind w:left="426" w:hanging="284"/>
        <w:jc w:val="both"/>
        <w:rPr>
          <w:rFonts w:ascii="Times New Roman" w:hAnsi="Times New Roman"/>
          <w:szCs w:val="24"/>
        </w:rPr>
      </w:pPr>
      <w:r w:rsidRPr="001D54E4">
        <w:rPr>
          <w:rFonts w:ascii="Times New Roman" w:hAnsi="Times New Roman"/>
          <w:szCs w:val="24"/>
        </w:rPr>
        <w:t xml:space="preserve">Zamawiający najpóźniej przed otwarciem ofert udostępni na </w:t>
      </w:r>
      <w:hyperlink r:id="rId43" w:history="1">
        <w:r w:rsidRPr="001D54E4">
          <w:rPr>
            <w:rStyle w:val="Hipercze"/>
            <w:rFonts w:ascii="Times New Roman" w:hAnsi="Times New Roman"/>
            <w:szCs w:val="24"/>
            <w:u w:val="none"/>
          </w:rPr>
          <w:t>https://platformazakupowa.pl</w:t>
        </w:r>
      </w:hyperlink>
      <w:r w:rsidRPr="001D54E4">
        <w:rPr>
          <w:rFonts w:ascii="Times New Roman" w:hAnsi="Times New Roman"/>
          <w:szCs w:val="24"/>
        </w:rPr>
        <w:t xml:space="preserve"> – adres profilu nabywcy – </w:t>
      </w:r>
      <w:hyperlink r:id="rId44" w:history="1">
        <w:r w:rsidRPr="001D54E4">
          <w:rPr>
            <w:rStyle w:val="Hipercze"/>
            <w:rFonts w:ascii="Times New Roman" w:hAnsi="Times New Roman"/>
            <w:szCs w:val="24"/>
            <w:u w:val="none"/>
          </w:rPr>
          <w:t>https://platformazakupowa.pl/pn/uj_edu</w:t>
        </w:r>
      </w:hyperlink>
      <w:r w:rsidRPr="001D54E4">
        <w:rPr>
          <w:rFonts w:ascii="Times New Roman" w:hAnsi="Times New Roman"/>
          <w:bCs/>
          <w:szCs w:val="24"/>
        </w:rPr>
        <w:t xml:space="preserve">, w zakładce właściwej dla prowadzonego postępowania, w sekcji „Komunikaty”, </w:t>
      </w:r>
      <w:r w:rsidRPr="001D54E4">
        <w:rPr>
          <w:rFonts w:ascii="Times New Roman" w:hAnsi="Times New Roman"/>
          <w:szCs w:val="24"/>
        </w:rPr>
        <w:t>informację o kwocie, jaką zamierza przeznaczyć na sfinansowanie zamówienia.</w:t>
      </w:r>
    </w:p>
    <w:p w14:paraId="349C4FF7" w14:textId="075E18AA" w:rsidR="00A325F4" w:rsidRPr="003263DA" w:rsidRDefault="00A325F4" w:rsidP="003263DA">
      <w:pPr>
        <w:pStyle w:val="Zwykytekst"/>
        <w:numPr>
          <w:ilvl w:val="0"/>
          <w:numId w:val="23"/>
        </w:numPr>
        <w:tabs>
          <w:tab w:val="clear" w:pos="2160"/>
          <w:tab w:val="num" w:pos="1843"/>
        </w:tabs>
        <w:ind w:left="426"/>
        <w:jc w:val="both"/>
        <w:rPr>
          <w:rFonts w:cs="Arial"/>
        </w:rPr>
      </w:pPr>
      <w:r w:rsidRPr="003263DA">
        <w:rPr>
          <w:rFonts w:ascii="Times New Roman" w:hAnsi="Times New Roman" w:cs="Arial"/>
          <w:szCs w:val="24"/>
        </w:rPr>
        <w:t>Zamawiający, najpóźniej przed otwarciem ofert, udostępni na stronie internetowej prowadzonego postępowania informację o kwocie, jaką zamierza przeznaczyć na sfinansowanie zamówienia.</w:t>
      </w:r>
    </w:p>
    <w:p w14:paraId="6BB4925E" w14:textId="77777777" w:rsidR="00A325F4" w:rsidRDefault="00A325F4" w:rsidP="00746BC2">
      <w:pPr>
        <w:pStyle w:val="Zwykytekst"/>
        <w:numPr>
          <w:ilvl w:val="0"/>
          <w:numId w:val="23"/>
        </w:numPr>
        <w:tabs>
          <w:tab w:val="clear" w:pos="2160"/>
          <w:tab w:val="num" w:pos="1843"/>
        </w:tabs>
        <w:ind w:left="426"/>
        <w:jc w:val="both"/>
      </w:pPr>
      <w:r w:rsidRPr="00A564F0">
        <w:rPr>
          <w:rFonts w:ascii="Times New Roman" w:hAnsi="Times New Roman" w:cs="Arial"/>
          <w:szCs w:val="24"/>
        </w:rPr>
        <w:lastRenderedPageBreak/>
        <w:t>Zamawiający, niezwłocznie po otwarciu ofert, udostępni na stronie internetowej prowadzonego postępowania informacje o:</w:t>
      </w:r>
    </w:p>
    <w:p w14:paraId="095FFF9C" w14:textId="77777777" w:rsidR="00A325F4" w:rsidRDefault="00A325F4" w:rsidP="00746BC2">
      <w:pPr>
        <w:pStyle w:val="Nagwek"/>
        <w:numPr>
          <w:ilvl w:val="1"/>
          <w:numId w:val="24"/>
        </w:numPr>
        <w:spacing w:line="240" w:lineRule="auto"/>
        <w:ind w:left="851" w:hanging="425"/>
        <w:jc w:val="both"/>
      </w:pPr>
      <w:r w:rsidRPr="00A564F0">
        <w:rPr>
          <w:rFonts w:ascii="Times New Roman" w:hAnsi="Times New Roman" w:cs="Arial"/>
          <w:szCs w:val="24"/>
        </w:rPr>
        <w:t>nazwach albo imionach i nazwiskach oraz siedzibach lub miejscach prowadzonej działalności gospodarczej albo miejscach zamieszkania wykonawców, których oferty zostały</w:t>
      </w:r>
      <w:r w:rsidRPr="00A564F0">
        <w:rPr>
          <w:rFonts w:ascii="Times New Roman" w:hAnsi="Times New Roman" w:cs="Arial"/>
          <w:spacing w:val="-3"/>
          <w:szCs w:val="24"/>
        </w:rPr>
        <w:t xml:space="preserve"> </w:t>
      </w:r>
      <w:r w:rsidRPr="00A564F0">
        <w:rPr>
          <w:rFonts w:ascii="Times New Roman" w:hAnsi="Times New Roman" w:cs="Arial"/>
          <w:szCs w:val="24"/>
        </w:rPr>
        <w:t>otwarte;</w:t>
      </w:r>
    </w:p>
    <w:p w14:paraId="42DDC708" w14:textId="77777777" w:rsidR="00A325F4" w:rsidRPr="00730971" w:rsidRDefault="00A325F4" w:rsidP="00746BC2">
      <w:pPr>
        <w:pStyle w:val="Nagwek"/>
        <w:numPr>
          <w:ilvl w:val="1"/>
          <w:numId w:val="24"/>
        </w:numPr>
        <w:spacing w:line="240" w:lineRule="auto"/>
        <w:ind w:left="851" w:hanging="425"/>
        <w:jc w:val="both"/>
        <w:rPr>
          <w:rFonts w:cs="Arial"/>
        </w:rPr>
      </w:pPr>
      <w:r w:rsidRPr="00A564F0">
        <w:rPr>
          <w:rFonts w:ascii="Times New Roman" w:hAnsi="Times New Roman" w:cs="Arial"/>
          <w:szCs w:val="24"/>
        </w:rPr>
        <w:t>cenach lub kosztach zawartych w</w:t>
      </w:r>
      <w:r w:rsidRPr="00A564F0">
        <w:rPr>
          <w:rFonts w:ascii="Times New Roman" w:hAnsi="Times New Roman" w:cs="Arial"/>
          <w:spacing w:val="-4"/>
          <w:szCs w:val="24"/>
        </w:rPr>
        <w:t xml:space="preserve"> </w:t>
      </w:r>
      <w:r w:rsidRPr="00A564F0">
        <w:rPr>
          <w:rFonts w:ascii="Times New Roman" w:hAnsi="Times New Roman" w:cs="Arial"/>
          <w:szCs w:val="24"/>
        </w:rPr>
        <w:t>ofertach.</w:t>
      </w:r>
    </w:p>
    <w:p w14:paraId="5129630F" w14:textId="3798E9AF" w:rsidR="00A325F4" w:rsidRPr="00164EBF" w:rsidRDefault="00A325F4" w:rsidP="00746BC2">
      <w:pPr>
        <w:pStyle w:val="Zwykytekst"/>
        <w:numPr>
          <w:ilvl w:val="0"/>
          <w:numId w:val="23"/>
        </w:numPr>
        <w:tabs>
          <w:tab w:val="clear" w:pos="2160"/>
        </w:tabs>
        <w:ind w:left="426"/>
        <w:jc w:val="both"/>
        <w:rPr>
          <w:rFonts w:cs="Arial"/>
        </w:rPr>
      </w:pPr>
      <w:r w:rsidRPr="00A564F0">
        <w:rPr>
          <w:rFonts w:ascii="Times New Roman" w:hAnsi="Times New Roman" w:cs="Arial"/>
          <w:szCs w:val="24"/>
        </w:rPr>
        <w:t xml:space="preserve">Zamawiający nie </w:t>
      </w:r>
      <w:r>
        <w:rPr>
          <w:rFonts w:ascii="Times New Roman" w:hAnsi="Times New Roman"/>
        </w:rPr>
        <w:t>przewiduje</w:t>
      </w:r>
      <w:r w:rsidRPr="00A564F0">
        <w:rPr>
          <w:rFonts w:ascii="Times New Roman" w:hAnsi="Times New Roman" w:cs="Arial"/>
          <w:szCs w:val="24"/>
        </w:rPr>
        <w:t xml:space="preserve"> przeprowadzania jawnej sesji otwarcia ofert z udziałem wykonawców</w:t>
      </w:r>
      <w:r>
        <w:rPr>
          <w:rFonts w:ascii="Times New Roman" w:hAnsi="Times New Roman"/>
        </w:rPr>
        <w:t xml:space="preserve">, jak też </w:t>
      </w:r>
      <w:r w:rsidRPr="00A564F0">
        <w:rPr>
          <w:rFonts w:ascii="Times New Roman" w:hAnsi="Times New Roman" w:cs="Arial"/>
          <w:szCs w:val="24"/>
        </w:rPr>
        <w:t xml:space="preserve">transmitowania sesji otwarcia za pośrednictwem elektronicznych narzędzi do przekazu wideo on- </w:t>
      </w:r>
      <w:proofErr w:type="spellStart"/>
      <w:r w:rsidRPr="00A564F0">
        <w:rPr>
          <w:rFonts w:ascii="Times New Roman" w:hAnsi="Times New Roman" w:cs="Arial"/>
          <w:szCs w:val="24"/>
        </w:rPr>
        <w:t>line</w:t>
      </w:r>
      <w:proofErr w:type="spellEnd"/>
      <w:r w:rsidRPr="00A564F0">
        <w:rPr>
          <w:rFonts w:ascii="Times New Roman" w:hAnsi="Times New Roman" w:cs="Arial"/>
          <w:szCs w:val="24"/>
        </w:rPr>
        <w:t>.</w:t>
      </w:r>
    </w:p>
    <w:p w14:paraId="0049A95B" w14:textId="77777777" w:rsidR="00164EBF" w:rsidRPr="00A325F4" w:rsidRDefault="00164EBF" w:rsidP="00164EBF">
      <w:pPr>
        <w:pStyle w:val="Zwykytekst"/>
        <w:ind w:left="426"/>
        <w:jc w:val="both"/>
        <w:rPr>
          <w:rFonts w:cs="Arial"/>
        </w:rPr>
      </w:pPr>
    </w:p>
    <w:p w14:paraId="3EF798D9" w14:textId="27B47578" w:rsidR="00021006" w:rsidRPr="00DD78E9" w:rsidRDefault="00A325F4" w:rsidP="00A325F4">
      <w:pPr>
        <w:widowControl/>
        <w:tabs>
          <w:tab w:val="left" w:pos="426"/>
        </w:tabs>
        <w:suppressAutoHyphens w:val="0"/>
        <w:jc w:val="both"/>
        <w:rPr>
          <w:b/>
          <w:bCs/>
          <w:color w:val="000000" w:themeColor="text1"/>
        </w:rPr>
      </w:pPr>
      <w:r>
        <w:rPr>
          <w:b/>
          <w:bCs/>
          <w:color w:val="000000" w:themeColor="text1"/>
        </w:rPr>
        <w:t xml:space="preserve">Rozdział XIV - </w:t>
      </w:r>
      <w:r w:rsidR="5CD32AA8" w:rsidRPr="5CD32AA8">
        <w:rPr>
          <w:b/>
          <w:bCs/>
          <w:color w:val="000000" w:themeColor="text1"/>
        </w:rPr>
        <w:t>Opis sposobu obliczenia ceny.</w:t>
      </w:r>
    </w:p>
    <w:p w14:paraId="1AD970DE" w14:textId="066E0182" w:rsidR="00CE2E23" w:rsidRPr="00684430" w:rsidRDefault="00B82DA6" w:rsidP="00CE2E23">
      <w:pPr>
        <w:widowControl/>
        <w:numPr>
          <w:ilvl w:val="0"/>
          <w:numId w:val="6"/>
        </w:numPr>
        <w:tabs>
          <w:tab w:val="clear" w:pos="720"/>
          <w:tab w:val="num" w:pos="851"/>
          <w:tab w:val="left" w:pos="900"/>
        </w:tabs>
        <w:suppressAutoHyphens w:val="0"/>
        <w:ind w:left="426" w:hanging="426"/>
        <w:jc w:val="both"/>
        <w:rPr>
          <w:bCs/>
        </w:rPr>
      </w:pPr>
      <w:r>
        <w:t>Cenę oferty należy podać w złotych polskich i wyliczyć na podstawie indywidualnej kalkulacji</w:t>
      </w:r>
      <w:r w:rsidR="005D0314">
        <w:t xml:space="preserve"> według załącznika A do SWZ</w:t>
      </w:r>
      <w:r>
        <w:t xml:space="preserve"> uwzględniając podatki oraz rabaty, upusty itp., których wykonawca zamierza udzielić</w:t>
      </w:r>
      <w:r w:rsidR="008B7173">
        <w:t xml:space="preserve"> (</w:t>
      </w:r>
      <w:r w:rsidR="00D84AA3">
        <w:t xml:space="preserve"> </w:t>
      </w:r>
      <w:r w:rsidR="008B7173" w:rsidRPr="008D62F9">
        <w:t xml:space="preserve">ubezpieczenie, czynności, usługi, środki czyszczące itp.), </w:t>
      </w:r>
      <w:r>
        <w:t xml:space="preserve"> oraz  wszystkie koszty związane z realizacją umowy</w:t>
      </w:r>
      <w:r w:rsidR="00757B49">
        <w:t>,</w:t>
      </w:r>
      <w:r w:rsidR="00684430">
        <w:t xml:space="preserve"> </w:t>
      </w:r>
      <w:r w:rsidR="00757B49" w:rsidRPr="00684430">
        <w:rPr>
          <w:bCs/>
        </w:rPr>
        <w:t xml:space="preserve">cena oferty będzie obejmować okres wykonywania usługi określony przez Zamawiającego w </w:t>
      </w:r>
      <w:r w:rsidR="00564565">
        <w:rPr>
          <w:bCs/>
        </w:rPr>
        <w:t xml:space="preserve">Rozdziale </w:t>
      </w:r>
      <w:r w:rsidR="00B94761">
        <w:rPr>
          <w:bCs/>
        </w:rPr>
        <w:t>V</w:t>
      </w:r>
      <w:r w:rsidR="00757B49" w:rsidRPr="00684430">
        <w:rPr>
          <w:bCs/>
        </w:rPr>
        <w:t xml:space="preserve"> SWZ.</w:t>
      </w:r>
    </w:p>
    <w:p w14:paraId="7623AF36" w14:textId="77777777" w:rsidR="0057074A" w:rsidRDefault="00CE2E23" w:rsidP="0057074A">
      <w:pPr>
        <w:widowControl/>
        <w:numPr>
          <w:ilvl w:val="0"/>
          <w:numId w:val="6"/>
        </w:numPr>
        <w:tabs>
          <w:tab w:val="clear" w:pos="720"/>
          <w:tab w:val="num" w:pos="851"/>
          <w:tab w:val="left" w:pos="900"/>
        </w:tabs>
        <w:suppressAutoHyphens w:val="0"/>
        <w:ind w:left="426" w:hanging="426"/>
        <w:jc w:val="both"/>
      </w:pPr>
      <w:r w:rsidRPr="008D62F9">
        <w:t xml:space="preserve">Sumaryczna cena ryczałtowa wyliczona na podstawie indywidualnej kalkulacji Wykonawcy winna odpowiadać cenie podanej przez Wykonawcę w formularzu oferty </w:t>
      </w:r>
      <w:r>
        <w:t>dla całości zamówienia.</w:t>
      </w:r>
    </w:p>
    <w:p w14:paraId="5411694E" w14:textId="2A59B058" w:rsidR="00CE2E23" w:rsidRPr="0031002F" w:rsidRDefault="0057074A" w:rsidP="0057074A">
      <w:pPr>
        <w:widowControl/>
        <w:numPr>
          <w:ilvl w:val="0"/>
          <w:numId w:val="6"/>
        </w:numPr>
        <w:tabs>
          <w:tab w:val="clear" w:pos="720"/>
          <w:tab w:val="num" w:pos="851"/>
          <w:tab w:val="left" w:pos="900"/>
        </w:tabs>
        <w:suppressAutoHyphens w:val="0"/>
        <w:ind w:left="426" w:hanging="426"/>
        <w:jc w:val="both"/>
      </w:pPr>
      <w:r w:rsidRPr="00F31AA4">
        <w:t>Obliczając cenę oferty w kalkulacji indywidualnej, należy podać wartość (wartości) jednostkowe i sumaryczne netto, wskazać wysokość (wysokości) i kwotę (kwoty) należnego podatku od towarów i usług VAT, oraz wartość (wartości) sumaryczne brutto. W indywidualnej kalkulacji sumaryczna cena brutto winna odpowiadać wartości brutto wyliczonej na podstawie sumarycznej wartości netto i należnego podatku VAT.</w:t>
      </w:r>
    </w:p>
    <w:p w14:paraId="580D79A8" w14:textId="77777777" w:rsidR="005561D6" w:rsidRDefault="005561D6" w:rsidP="00A325F4">
      <w:pPr>
        <w:widowControl/>
        <w:numPr>
          <w:ilvl w:val="0"/>
          <w:numId w:val="6"/>
        </w:numPr>
        <w:tabs>
          <w:tab w:val="clear" w:pos="720"/>
          <w:tab w:val="num" w:pos="426"/>
          <w:tab w:val="left" w:pos="900"/>
        </w:tabs>
        <w:suppressAutoHyphens w:val="0"/>
        <w:ind w:left="426" w:hanging="426"/>
        <w:jc w:val="both"/>
      </w:pPr>
      <w:r w:rsidRPr="00CA2F8C">
        <w:t xml:space="preserve">Ceny muszą być podane i wyliczone w zaokrągleniu do dwóch miejsc po przecinku (zasada zaokrąglenia – poniżej 5 należy końcówkę pominąć, powyżej i równe 5 należy zaokrąglić w górę). </w:t>
      </w:r>
    </w:p>
    <w:p w14:paraId="1800F7E7" w14:textId="77777777" w:rsidR="005561D6" w:rsidRDefault="005561D6" w:rsidP="00A325F4">
      <w:pPr>
        <w:widowControl/>
        <w:numPr>
          <w:ilvl w:val="0"/>
          <w:numId w:val="6"/>
        </w:numPr>
        <w:tabs>
          <w:tab w:val="clear" w:pos="720"/>
          <w:tab w:val="num" w:pos="426"/>
          <w:tab w:val="left" w:pos="900"/>
        </w:tabs>
        <w:suppressAutoHyphens w:val="0"/>
        <w:ind w:left="426" w:hanging="426"/>
        <w:jc w:val="both"/>
      </w:pPr>
      <w:r w:rsidRPr="00CA2F8C">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FD43E04" w14:textId="61E5DA7F" w:rsidR="005561D6" w:rsidRDefault="005561D6" w:rsidP="00A325F4">
      <w:pPr>
        <w:widowControl/>
        <w:numPr>
          <w:ilvl w:val="0"/>
          <w:numId w:val="6"/>
        </w:numPr>
        <w:tabs>
          <w:tab w:val="clear" w:pos="720"/>
          <w:tab w:val="num" w:pos="426"/>
          <w:tab w:val="left" w:pos="900"/>
        </w:tabs>
        <w:suppressAutoHyphens w:val="0"/>
        <w:ind w:left="426" w:hanging="426"/>
        <w:jc w:val="both"/>
      </w:pPr>
      <w:r w:rsidRPr="00CA2F8C">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49B95B6" w14:textId="77777777" w:rsidR="00C176EA" w:rsidRPr="00E27B17" w:rsidRDefault="00C176EA" w:rsidP="002C2D20">
      <w:pPr>
        <w:widowControl/>
        <w:tabs>
          <w:tab w:val="left" w:pos="900"/>
        </w:tabs>
        <w:suppressAutoHyphens w:val="0"/>
        <w:ind w:left="720"/>
        <w:jc w:val="both"/>
        <w:rPr>
          <w:sz w:val="16"/>
        </w:rPr>
      </w:pPr>
    </w:p>
    <w:p w14:paraId="5FCB1B91" w14:textId="5A7392F7" w:rsidR="00021006" w:rsidRPr="00DD78E9" w:rsidRDefault="00697E01" w:rsidP="00697E01">
      <w:pPr>
        <w:widowControl/>
        <w:tabs>
          <w:tab w:val="left" w:pos="426"/>
        </w:tabs>
        <w:suppressAutoHyphens w:val="0"/>
        <w:jc w:val="both"/>
        <w:rPr>
          <w:b/>
          <w:bCs/>
          <w:color w:val="000000" w:themeColor="text1"/>
        </w:rPr>
      </w:pPr>
      <w:r>
        <w:rPr>
          <w:b/>
          <w:bCs/>
          <w:color w:val="000000" w:themeColor="text1"/>
        </w:rPr>
        <w:t xml:space="preserve">Rozdział XV - </w:t>
      </w:r>
      <w:r w:rsidR="5CD32AA8" w:rsidRPr="5CD32AA8">
        <w:rPr>
          <w:b/>
          <w:bCs/>
          <w:color w:val="000000" w:themeColor="text1"/>
        </w:rPr>
        <w:t>Opis kryteriów, którymi Zamawiający będzie się kierował przy wyborze oferty wraz z podaniem znaczenia tych kryteriów i sposobu oceny ofert.</w:t>
      </w:r>
    </w:p>
    <w:p w14:paraId="49177565" w14:textId="50AF3FF5" w:rsidR="002A134D" w:rsidRDefault="002A134D" w:rsidP="00746BC2">
      <w:pPr>
        <w:widowControl/>
        <w:numPr>
          <w:ilvl w:val="0"/>
          <w:numId w:val="40"/>
        </w:numPr>
        <w:tabs>
          <w:tab w:val="clear" w:pos="720"/>
          <w:tab w:val="num" w:pos="426"/>
        </w:tabs>
        <w:suppressAutoHyphens w:val="0"/>
        <w:ind w:left="426" w:hanging="426"/>
        <w:jc w:val="both"/>
      </w:pPr>
      <w:r w:rsidRPr="00206FCE">
        <w:t>Kryteri</w:t>
      </w:r>
      <w:r>
        <w:t>um</w:t>
      </w:r>
      <w:r w:rsidRPr="00206FCE">
        <w:t xml:space="preserve"> oceny ofert</w:t>
      </w:r>
      <w:r w:rsidR="005B6747">
        <w:t>:</w:t>
      </w:r>
    </w:p>
    <w:p w14:paraId="1C3D538C" w14:textId="555DA266" w:rsidR="002A134D" w:rsidRDefault="002A134D" w:rsidP="002A134D">
      <w:pPr>
        <w:pStyle w:val="Akapitzlist"/>
        <w:numPr>
          <w:ilvl w:val="0"/>
          <w:numId w:val="41"/>
        </w:numPr>
        <w:jc w:val="both"/>
      </w:pPr>
      <w:r w:rsidRPr="00B964CC">
        <w:t xml:space="preserve">Cena brutto– </w:t>
      </w:r>
      <w:r>
        <w:t>10</w:t>
      </w:r>
      <w:r w:rsidRPr="00B964CC">
        <w:t>0%</w:t>
      </w:r>
    </w:p>
    <w:p w14:paraId="77BAD170" w14:textId="007788EE" w:rsidR="002A134D" w:rsidRPr="00B964CC" w:rsidRDefault="002A134D" w:rsidP="00746BC2">
      <w:pPr>
        <w:widowControl/>
        <w:numPr>
          <w:ilvl w:val="0"/>
          <w:numId w:val="40"/>
        </w:numPr>
        <w:tabs>
          <w:tab w:val="clear" w:pos="720"/>
          <w:tab w:val="num" w:pos="426"/>
          <w:tab w:val="num" w:pos="567"/>
        </w:tabs>
        <w:suppressAutoHyphens w:val="0"/>
        <w:ind w:left="426" w:hanging="426"/>
        <w:jc w:val="both"/>
      </w:pPr>
      <w:r w:rsidRPr="00B964CC">
        <w:t>Punkty przyznawane za kryterium „Cena brutto”, będą liczone wg następującego wzoru:</w:t>
      </w:r>
    </w:p>
    <w:p w14:paraId="55019CA3" w14:textId="77777777" w:rsidR="002A134D" w:rsidRPr="00B964CC" w:rsidRDefault="002A134D" w:rsidP="002A134D">
      <w:pPr>
        <w:pStyle w:val="Zwykytekst"/>
        <w:spacing w:before="120"/>
        <w:ind w:left="709"/>
        <w:jc w:val="both"/>
        <w:rPr>
          <w:rFonts w:ascii="Times New Roman" w:hAnsi="Times New Roman"/>
          <w:color w:val="000000"/>
          <w:szCs w:val="24"/>
        </w:rPr>
      </w:pPr>
      <w:r w:rsidRPr="00B964CC">
        <w:rPr>
          <w:rFonts w:ascii="Times New Roman" w:hAnsi="Times New Roman"/>
          <w:color w:val="000000"/>
          <w:szCs w:val="24"/>
        </w:rPr>
        <w:t>C = (</w:t>
      </w:r>
      <w:proofErr w:type="spellStart"/>
      <w:r w:rsidRPr="00B964CC">
        <w:rPr>
          <w:rFonts w:ascii="Times New Roman" w:hAnsi="Times New Roman"/>
          <w:color w:val="000000"/>
          <w:szCs w:val="24"/>
        </w:rPr>
        <w:t>Cnaj</w:t>
      </w:r>
      <w:proofErr w:type="spellEnd"/>
      <w:r w:rsidRPr="00B964CC">
        <w:rPr>
          <w:rFonts w:ascii="Times New Roman" w:hAnsi="Times New Roman"/>
          <w:color w:val="000000"/>
          <w:szCs w:val="24"/>
        </w:rPr>
        <w:t xml:space="preserve"> /Co) x </w:t>
      </w:r>
      <w:r>
        <w:rPr>
          <w:rFonts w:ascii="Times New Roman" w:hAnsi="Times New Roman"/>
          <w:color w:val="000000"/>
          <w:szCs w:val="24"/>
        </w:rPr>
        <w:t>1</w:t>
      </w:r>
      <w:r w:rsidRPr="00B964CC">
        <w:rPr>
          <w:rFonts w:ascii="Times New Roman" w:hAnsi="Times New Roman"/>
          <w:color w:val="000000"/>
          <w:szCs w:val="24"/>
        </w:rPr>
        <w:t>0</w:t>
      </w:r>
    </w:p>
    <w:p w14:paraId="39E3093C" w14:textId="77777777" w:rsidR="002A134D" w:rsidRPr="00B964CC" w:rsidRDefault="002A134D" w:rsidP="002A134D">
      <w:pPr>
        <w:pStyle w:val="Zwykytekst"/>
        <w:ind w:left="709"/>
        <w:jc w:val="both"/>
        <w:rPr>
          <w:rFonts w:ascii="Times New Roman" w:hAnsi="Times New Roman"/>
          <w:color w:val="000000"/>
          <w:szCs w:val="24"/>
        </w:rPr>
      </w:pPr>
      <w:r w:rsidRPr="00B964CC">
        <w:rPr>
          <w:rFonts w:ascii="Times New Roman" w:hAnsi="Times New Roman"/>
          <w:color w:val="000000"/>
          <w:szCs w:val="24"/>
        </w:rPr>
        <w:t>gdzie:</w:t>
      </w:r>
    </w:p>
    <w:p w14:paraId="55E60B7A" w14:textId="77777777" w:rsidR="002A134D" w:rsidRPr="00B964CC" w:rsidRDefault="002A134D" w:rsidP="002A134D">
      <w:pPr>
        <w:pStyle w:val="Zwykytekst"/>
        <w:ind w:left="709"/>
        <w:jc w:val="both"/>
        <w:rPr>
          <w:rFonts w:ascii="Times New Roman" w:hAnsi="Times New Roman"/>
          <w:color w:val="000000"/>
          <w:szCs w:val="24"/>
        </w:rPr>
      </w:pPr>
      <w:r w:rsidRPr="00B964CC">
        <w:rPr>
          <w:rFonts w:ascii="Times New Roman" w:hAnsi="Times New Roman"/>
          <w:color w:val="000000"/>
          <w:szCs w:val="24"/>
        </w:rPr>
        <w:t>C – liczba punktów przyznana danej ofercie.</w:t>
      </w:r>
    </w:p>
    <w:p w14:paraId="75532880" w14:textId="77777777" w:rsidR="002A134D" w:rsidRPr="00B964CC" w:rsidRDefault="002A134D" w:rsidP="002A134D">
      <w:pPr>
        <w:pStyle w:val="Zwykytekst"/>
        <w:ind w:left="709"/>
        <w:jc w:val="both"/>
        <w:rPr>
          <w:rFonts w:ascii="Times New Roman" w:hAnsi="Times New Roman"/>
          <w:color w:val="000000"/>
          <w:szCs w:val="24"/>
        </w:rPr>
      </w:pPr>
      <w:proofErr w:type="spellStart"/>
      <w:r w:rsidRPr="00B964CC">
        <w:rPr>
          <w:rFonts w:ascii="Times New Roman" w:hAnsi="Times New Roman"/>
          <w:color w:val="000000"/>
          <w:szCs w:val="24"/>
        </w:rPr>
        <w:t>Cnaj</w:t>
      </w:r>
      <w:proofErr w:type="spellEnd"/>
      <w:r w:rsidRPr="00B964CC">
        <w:rPr>
          <w:rFonts w:ascii="Times New Roman" w:hAnsi="Times New Roman"/>
          <w:color w:val="000000"/>
          <w:szCs w:val="24"/>
        </w:rPr>
        <w:t xml:space="preserve"> – najniższa cena spośród ważnych ofert.</w:t>
      </w:r>
    </w:p>
    <w:p w14:paraId="1245A6E5" w14:textId="77777777" w:rsidR="002A134D" w:rsidRPr="00B964CC" w:rsidRDefault="002A134D" w:rsidP="002A134D">
      <w:pPr>
        <w:pStyle w:val="Zwykytekst"/>
        <w:ind w:left="709"/>
        <w:jc w:val="both"/>
        <w:rPr>
          <w:rFonts w:ascii="Times New Roman" w:hAnsi="Times New Roman"/>
          <w:color w:val="000000"/>
          <w:szCs w:val="24"/>
        </w:rPr>
      </w:pPr>
      <w:r w:rsidRPr="00B964CC">
        <w:rPr>
          <w:rFonts w:ascii="Times New Roman" w:hAnsi="Times New Roman"/>
          <w:color w:val="000000"/>
          <w:szCs w:val="24"/>
        </w:rPr>
        <w:t>Co – cena podana przez Wykonawcę dla którego wynik jest obliczany.</w:t>
      </w:r>
    </w:p>
    <w:p w14:paraId="1520645A" w14:textId="77777777" w:rsidR="002A134D" w:rsidRPr="00B964CC" w:rsidRDefault="002A134D" w:rsidP="002A134D">
      <w:pPr>
        <w:spacing w:before="120"/>
        <w:ind w:left="425"/>
        <w:jc w:val="both"/>
        <w:rPr>
          <w:u w:val="single"/>
        </w:rPr>
      </w:pPr>
      <w:r w:rsidRPr="00B964CC">
        <w:rPr>
          <w:u w:val="single"/>
        </w:rPr>
        <w:t xml:space="preserve">Maksymalna liczba punktów do uzyskania w tym kryterium przez wykonawcę wynosi </w:t>
      </w:r>
      <w:r>
        <w:rPr>
          <w:u w:val="single"/>
        </w:rPr>
        <w:lastRenderedPageBreak/>
        <w:t>1</w:t>
      </w:r>
      <w:r w:rsidRPr="00B964CC">
        <w:rPr>
          <w:u w:val="single"/>
        </w:rPr>
        <w:t>0.</w:t>
      </w:r>
    </w:p>
    <w:p w14:paraId="16B69D46" w14:textId="77777777" w:rsidR="002A134D" w:rsidRPr="00B964CC" w:rsidRDefault="002A134D" w:rsidP="002A134D">
      <w:pPr>
        <w:pStyle w:val="Zwykytekst"/>
        <w:ind w:left="709"/>
        <w:jc w:val="both"/>
        <w:rPr>
          <w:rFonts w:ascii="Times New Roman" w:hAnsi="Times New Roman"/>
          <w:color w:val="000000"/>
          <w:sz w:val="12"/>
          <w:szCs w:val="24"/>
        </w:rPr>
      </w:pPr>
    </w:p>
    <w:p w14:paraId="76BC5254" w14:textId="77777777" w:rsidR="002A134D" w:rsidRPr="00B964CC" w:rsidRDefault="002A134D" w:rsidP="00746BC2">
      <w:pPr>
        <w:widowControl/>
        <w:numPr>
          <w:ilvl w:val="0"/>
          <w:numId w:val="40"/>
        </w:numPr>
        <w:tabs>
          <w:tab w:val="clear" w:pos="720"/>
          <w:tab w:val="num" w:pos="426"/>
          <w:tab w:val="num" w:pos="567"/>
        </w:tabs>
        <w:suppressAutoHyphens w:val="0"/>
        <w:ind w:left="426" w:hanging="426"/>
        <w:jc w:val="both"/>
      </w:pPr>
      <w:r w:rsidRPr="00B964CC">
        <w:t>Wszystkie obliczenia punktów będą dokonywane z dokładnością do dwóch miejsc po przecinku (bez zaokrągleń).</w:t>
      </w:r>
    </w:p>
    <w:p w14:paraId="31AF60CB" w14:textId="77777777" w:rsidR="002A134D" w:rsidRDefault="002A134D" w:rsidP="00746BC2">
      <w:pPr>
        <w:widowControl/>
        <w:numPr>
          <w:ilvl w:val="0"/>
          <w:numId w:val="40"/>
        </w:numPr>
        <w:tabs>
          <w:tab w:val="clear" w:pos="720"/>
          <w:tab w:val="num" w:pos="426"/>
          <w:tab w:val="num" w:pos="567"/>
        </w:tabs>
        <w:suppressAutoHyphens w:val="0"/>
        <w:ind w:left="426" w:hanging="426"/>
        <w:jc w:val="both"/>
      </w:pPr>
      <w:r w:rsidRPr="00B964CC">
        <w:t xml:space="preserve">Oferta Wykonawcy, która uzyska najwyższą liczbę punktów, uznana zostanie za najkorzystniejszą. </w:t>
      </w:r>
    </w:p>
    <w:p w14:paraId="30212463" w14:textId="77777777" w:rsidR="002A134D" w:rsidRPr="002B7CD0" w:rsidRDefault="002A134D" w:rsidP="00746BC2">
      <w:pPr>
        <w:widowControl/>
        <w:numPr>
          <w:ilvl w:val="0"/>
          <w:numId w:val="40"/>
        </w:numPr>
        <w:tabs>
          <w:tab w:val="clear" w:pos="720"/>
          <w:tab w:val="num" w:pos="426"/>
          <w:tab w:val="num" w:pos="567"/>
        </w:tabs>
        <w:suppressAutoHyphens w:val="0"/>
        <w:ind w:left="426" w:hanging="426"/>
        <w:jc w:val="both"/>
      </w:pPr>
      <w:r w:rsidRPr="002B7CD0">
        <w:t>Jeżeli zostały złożone oferty o takiej samej cenie, Zamawiający wzywa wykonawców, którzy złożyli te oferty, do złożenia w terminie określonym przez zamawiającego ofert dodatkowych.</w:t>
      </w:r>
    </w:p>
    <w:p w14:paraId="40620E50" w14:textId="77777777" w:rsidR="00E97404" w:rsidRPr="00466299" w:rsidRDefault="00E97404" w:rsidP="00E97404">
      <w:pPr>
        <w:widowControl/>
        <w:suppressAutoHyphens w:val="0"/>
        <w:ind w:left="720"/>
        <w:jc w:val="both"/>
        <w:rPr>
          <w:sz w:val="16"/>
        </w:rPr>
      </w:pPr>
    </w:p>
    <w:p w14:paraId="0CCBD946" w14:textId="76A29E3F" w:rsidR="00021006" w:rsidRPr="004951C3" w:rsidRDefault="004B00FB" w:rsidP="004B00FB">
      <w:pPr>
        <w:widowControl/>
        <w:tabs>
          <w:tab w:val="left" w:pos="426"/>
        </w:tabs>
        <w:suppressAutoHyphens w:val="0"/>
        <w:jc w:val="both"/>
        <w:rPr>
          <w:b/>
          <w:bCs/>
        </w:rPr>
      </w:pPr>
      <w:r>
        <w:rPr>
          <w:b/>
          <w:bCs/>
          <w:color w:val="000000" w:themeColor="text1"/>
        </w:rPr>
        <w:t xml:space="preserve">Rozdział XVI - </w:t>
      </w:r>
      <w:r w:rsidR="5CD32AA8" w:rsidRPr="5CD32AA8">
        <w:rPr>
          <w:b/>
          <w:bCs/>
          <w:color w:val="000000" w:themeColor="text1"/>
        </w:rPr>
        <w:t>Informację o formalnościach, jakie powinny zostać dopełnione po wyborze oferty</w:t>
      </w:r>
      <w:r w:rsidR="5CD32AA8" w:rsidRPr="5CD32AA8">
        <w:rPr>
          <w:b/>
          <w:bCs/>
        </w:rPr>
        <w:t xml:space="preserve"> w celu zawarcia umowy w sprawie zamówienia publicznego.</w:t>
      </w:r>
    </w:p>
    <w:p w14:paraId="216E9389" w14:textId="77777777" w:rsidR="004B00FB" w:rsidRPr="00732BFD" w:rsidRDefault="004B00FB" w:rsidP="00746BC2">
      <w:pPr>
        <w:widowControl/>
        <w:numPr>
          <w:ilvl w:val="3"/>
          <w:numId w:val="25"/>
        </w:numPr>
        <w:suppressAutoHyphens w:val="0"/>
        <w:ind w:left="567" w:hanging="567"/>
        <w:jc w:val="both"/>
        <w:rPr>
          <w:color w:val="000000"/>
        </w:rPr>
      </w:pPr>
      <w:r w:rsidRPr="00E8711C">
        <w:rPr>
          <w:color w:val="000000"/>
        </w:rPr>
        <w:t>Przed podpisaniem umowy wykonawca powinien złożyć:</w:t>
      </w:r>
    </w:p>
    <w:p w14:paraId="2A1EAADD" w14:textId="77777777" w:rsidR="004B00FB" w:rsidRPr="00A564F0" w:rsidRDefault="004B00FB" w:rsidP="00746BC2">
      <w:pPr>
        <w:pStyle w:val="Akapitzlist"/>
        <w:numPr>
          <w:ilvl w:val="0"/>
          <w:numId w:val="26"/>
        </w:numPr>
        <w:jc w:val="both"/>
        <w:rPr>
          <w:rFonts w:eastAsia="Calibri"/>
        </w:rPr>
      </w:pPr>
      <w:r w:rsidRPr="00A564F0">
        <w:rPr>
          <w:rFonts w:eastAsia="Calibri"/>
        </w:rPr>
        <w:t>kopię umowy(-ów) określającej podstawy i zasady wspólnego ubiegania się o udzielenie zamówienia publicznego – w przypadku złożenia oferty przez podmioty występujące wspólnie (tj. konsorcjum).</w:t>
      </w:r>
    </w:p>
    <w:p w14:paraId="758DADAF" w14:textId="77777777" w:rsidR="004B00FB" w:rsidRPr="00A564F0" w:rsidRDefault="004B00FB" w:rsidP="00746BC2">
      <w:pPr>
        <w:pStyle w:val="Akapitzlist"/>
        <w:numPr>
          <w:ilvl w:val="0"/>
          <w:numId w:val="26"/>
        </w:numPr>
        <w:jc w:val="both"/>
        <w:rPr>
          <w:rFonts w:eastAsia="Calibri"/>
        </w:rPr>
      </w:pPr>
      <w:r w:rsidRPr="00BC558C">
        <w:t>wykaz podwykonawców z zakresem powierzanych im zadań, o ile przewiduje się ich udział w realizacji zamówienia.</w:t>
      </w:r>
    </w:p>
    <w:p w14:paraId="574D04C4" w14:textId="77777777" w:rsidR="004B00FB" w:rsidRPr="00AD6AA1" w:rsidRDefault="004B00FB" w:rsidP="00746BC2">
      <w:pPr>
        <w:widowControl/>
        <w:numPr>
          <w:ilvl w:val="3"/>
          <w:numId w:val="25"/>
        </w:numPr>
        <w:suppressAutoHyphens w:val="0"/>
        <w:ind w:left="567" w:hanging="567"/>
        <w:jc w:val="both"/>
        <w:rPr>
          <w:color w:val="000000"/>
        </w:rPr>
      </w:pPr>
      <w:r w:rsidRPr="00AD6AA1">
        <w:rPr>
          <w:color w:val="000000"/>
        </w:rPr>
        <w:t>Wybrany Wykonawca jest zobowiązany do zawarcia umowy w terminie i miejscu wyznaczonym przez Zamawiającego.</w:t>
      </w:r>
    </w:p>
    <w:p w14:paraId="1D883EFD" w14:textId="77777777" w:rsidR="00E97404" w:rsidRPr="00466299" w:rsidRDefault="00E97404" w:rsidP="00E97404">
      <w:pPr>
        <w:widowControl/>
        <w:suppressAutoHyphens w:val="0"/>
        <w:ind w:left="720"/>
        <w:jc w:val="both"/>
        <w:rPr>
          <w:sz w:val="16"/>
        </w:rPr>
      </w:pPr>
    </w:p>
    <w:p w14:paraId="1134614A" w14:textId="579DD54A" w:rsidR="004B00FB" w:rsidRDefault="004B00FB" w:rsidP="004B00FB">
      <w:pPr>
        <w:widowControl/>
        <w:suppressAutoHyphens w:val="0"/>
        <w:jc w:val="both"/>
        <w:rPr>
          <w:b/>
          <w:bCs/>
        </w:rPr>
      </w:pPr>
      <w:r>
        <w:rPr>
          <w:b/>
          <w:bCs/>
        </w:rPr>
        <w:t>Rozdział XVI</w:t>
      </w:r>
      <w:r w:rsidR="00A33322">
        <w:rPr>
          <w:b/>
          <w:bCs/>
        </w:rPr>
        <w:t>I</w:t>
      </w:r>
      <w:r w:rsidRPr="003C5397">
        <w:rPr>
          <w:b/>
          <w:bCs/>
        </w:rPr>
        <w:t xml:space="preserve"> </w:t>
      </w:r>
      <w:r>
        <w:rPr>
          <w:b/>
          <w:bCs/>
        </w:rPr>
        <w:t>- Wymagania dotyczące zabezpieczenia należytego wykonania umowy.</w:t>
      </w:r>
    </w:p>
    <w:p w14:paraId="218518AB" w14:textId="77777777" w:rsidR="004B00FB" w:rsidRDefault="004B00FB" w:rsidP="004B00FB">
      <w:pPr>
        <w:widowControl/>
        <w:suppressAutoHyphens w:val="0"/>
        <w:jc w:val="both"/>
      </w:pPr>
      <w:r w:rsidRPr="009A5321">
        <w:t>Zamawiający nie przewiduje konieczności wniesienia zabezpieczenia należytego wykonania umowy.</w:t>
      </w:r>
    </w:p>
    <w:p w14:paraId="0A102839" w14:textId="77777777" w:rsidR="004B00FB" w:rsidRDefault="004B00FB" w:rsidP="004B00FB">
      <w:pPr>
        <w:widowControl/>
        <w:suppressAutoHyphens w:val="0"/>
        <w:jc w:val="both"/>
      </w:pPr>
    </w:p>
    <w:p w14:paraId="28E3CCDA" w14:textId="7A16E3F2" w:rsidR="004B00FB" w:rsidRPr="00ED4E71" w:rsidRDefault="004B00FB" w:rsidP="004B00FB">
      <w:pPr>
        <w:widowControl/>
        <w:suppressAutoHyphens w:val="0"/>
        <w:jc w:val="both"/>
        <w:rPr>
          <w:b/>
          <w:bCs/>
        </w:rPr>
      </w:pPr>
      <w:r>
        <w:rPr>
          <w:b/>
          <w:bCs/>
        </w:rPr>
        <w:t>Rozdział XVIII</w:t>
      </w:r>
      <w:r w:rsidRPr="003C5397">
        <w:rPr>
          <w:b/>
          <w:bCs/>
        </w:rPr>
        <w:t xml:space="preserve"> </w:t>
      </w:r>
      <w:r>
        <w:rPr>
          <w:b/>
          <w:bCs/>
        </w:rPr>
        <w:t xml:space="preserve">- </w:t>
      </w:r>
      <w:r w:rsidRPr="00ED4E71">
        <w:rPr>
          <w:b/>
          <w:bCs/>
        </w:rPr>
        <w:t xml:space="preserve">Wzór umowy – Stanowi Załącznik Nr </w:t>
      </w:r>
      <w:r w:rsidR="003F47DF">
        <w:rPr>
          <w:b/>
          <w:bCs/>
        </w:rPr>
        <w:t>2</w:t>
      </w:r>
      <w:r w:rsidRPr="00ED4E71">
        <w:rPr>
          <w:b/>
          <w:bCs/>
        </w:rPr>
        <w:t xml:space="preserve"> do </w:t>
      </w:r>
      <w:r>
        <w:rPr>
          <w:b/>
          <w:bCs/>
        </w:rPr>
        <w:t>SWZ</w:t>
      </w:r>
      <w:r w:rsidRPr="00ED4E71">
        <w:rPr>
          <w:b/>
          <w:bCs/>
        </w:rPr>
        <w:t>.</w:t>
      </w:r>
    </w:p>
    <w:p w14:paraId="70697AAB" w14:textId="3D1C2FC7" w:rsidR="002D7DDA" w:rsidRDefault="002D7DDA" w:rsidP="002D7DDA">
      <w:pPr>
        <w:widowControl/>
        <w:suppressAutoHyphens w:val="0"/>
        <w:ind w:left="644"/>
        <w:jc w:val="both"/>
        <w:rPr>
          <w:b/>
          <w:bCs/>
          <w:sz w:val="16"/>
        </w:rPr>
      </w:pPr>
    </w:p>
    <w:p w14:paraId="61FC15A6" w14:textId="5D0C6234" w:rsidR="004B00FB" w:rsidRPr="00ED4E71" w:rsidRDefault="004B00FB" w:rsidP="004B00FB">
      <w:pPr>
        <w:widowControl/>
        <w:suppressAutoHyphens w:val="0"/>
        <w:jc w:val="both"/>
        <w:rPr>
          <w:b/>
          <w:bCs/>
        </w:rPr>
      </w:pPr>
      <w:r>
        <w:rPr>
          <w:b/>
          <w:bCs/>
        </w:rPr>
        <w:t>Rozdział XIX</w:t>
      </w:r>
      <w:r w:rsidRPr="003C5397">
        <w:rPr>
          <w:b/>
          <w:bCs/>
        </w:rPr>
        <w:t xml:space="preserve"> </w:t>
      </w:r>
      <w:r>
        <w:rPr>
          <w:b/>
          <w:bCs/>
        </w:rPr>
        <w:t xml:space="preserve">- </w:t>
      </w:r>
      <w:r w:rsidRPr="00ED4E71">
        <w:rPr>
          <w:b/>
          <w:bCs/>
        </w:rPr>
        <w:t xml:space="preserve">Pouczenie o środkach ochrony prawnej przysługujących Wykonawcy </w:t>
      </w:r>
      <w:r w:rsidR="00A33322">
        <w:rPr>
          <w:b/>
          <w:bCs/>
        </w:rPr>
        <w:br/>
      </w:r>
      <w:r w:rsidRPr="00ED4E71">
        <w:rPr>
          <w:b/>
          <w:bCs/>
        </w:rPr>
        <w:t>w toku postępowania o udzielenie zamówienia.</w:t>
      </w:r>
    </w:p>
    <w:p w14:paraId="1ED76543" w14:textId="77777777" w:rsidR="004B00FB" w:rsidRPr="00A564F0" w:rsidRDefault="004B00FB" w:rsidP="00746BC2">
      <w:pPr>
        <w:pStyle w:val="Akapitzlist"/>
        <w:numPr>
          <w:ilvl w:val="0"/>
          <w:numId w:val="27"/>
        </w:numPr>
        <w:ind w:left="426" w:hanging="426"/>
        <w:jc w:val="both"/>
        <w:rPr>
          <w:rFonts w:eastAsia="Calibri"/>
          <w:sz w:val="22"/>
        </w:rPr>
      </w:pPr>
      <w:r w:rsidRPr="00BC558C">
        <w:rPr>
          <w:spacing w:val="-1"/>
        </w:rPr>
        <w:t>Ś</w:t>
      </w:r>
      <w:r w:rsidRPr="00730971">
        <w:rPr>
          <w:rFonts w:eastAsia="Calibri"/>
          <w:spacing w:val="-3"/>
        </w:rPr>
        <w:t>r</w:t>
      </w:r>
      <w:r w:rsidRPr="00730971">
        <w:rPr>
          <w:rFonts w:eastAsia="Calibri"/>
        </w:rPr>
        <w:t>od</w:t>
      </w:r>
      <w:r w:rsidRPr="00A564F0">
        <w:rPr>
          <w:rFonts w:eastAsia="Calibri"/>
          <w:spacing w:val="-5"/>
        </w:rPr>
        <w:t>k</w:t>
      </w:r>
      <w:r w:rsidRPr="00A564F0">
        <w:rPr>
          <w:rFonts w:eastAsia="Calibri"/>
        </w:rPr>
        <w:t xml:space="preserve">i </w:t>
      </w:r>
      <w:r w:rsidRPr="00A564F0">
        <w:rPr>
          <w:rFonts w:eastAsia="Calibri"/>
          <w:spacing w:val="15"/>
        </w:rPr>
        <w:t xml:space="preserve"> </w:t>
      </w:r>
      <w:r w:rsidRPr="00A564F0">
        <w:rPr>
          <w:rFonts w:eastAsia="Calibri"/>
        </w:rPr>
        <w:t>o</w:t>
      </w:r>
      <w:r w:rsidRPr="00A564F0">
        <w:rPr>
          <w:rFonts w:eastAsia="Calibri"/>
          <w:spacing w:val="-2"/>
        </w:rPr>
        <w:t>c</w:t>
      </w:r>
      <w:r w:rsidRPr="00A564F0">
        <w:rPr>
          <w:rFonts w:eastAsia="Calibri"/>
          <w:spacing w:val="-3"/>
        </w:rPr>
        <w:t>h</w:t>
      </w:r>
      <w:r w:rsidRPr="00A564F0">
        <w:rPr>
          <w:rFonts w:eastAsia="Calibri"/>
        </w:rPr>
        <w:t>r</w:t>
      </w:r>
      <w:r w:rsidRPr="00A564F0">
        <w:rPr>
          <w:rFonts w:eastAsia="Calibri"/>
          <w:spacing w:val="-3"/>
        </w:rPr>
        <w:t>o</w:t>
      </w:r>
      <w:r w:rsidRPr="00A564F0">
        <w:rPr>
          <w:rFonts w:eastAsia="Calibri"/>
        </w:rPr>
        <w:t xml:space="preserve">ny </w:t>
      </w:r>
      <w:r w:rsidRPr="00A564F0">
        <w:rPr>
          <w:rFonts w:eastAsia="Calibri"/>
          <w:spacing w:val="14"/>
        </w:rPr>
        <w:t xml:space="preserve"> </w:t>
      </w:r>
      <w:r w:rsidRPr="00A564F0">
        <w:rPr>
          <w:rFonts w:eastAsia="Calibri"/>
          <w:spacing w:val="-3"/>
        </w:rPr>
        <w:t>p</w:t>
      </w:r>
      <w:r w:rsidRPr="00A564F0">
        <w:rPr>
          <w:rFonts w:eastAsia="Calibri"/>
          <w:spacing w:val="-2"/>
        </w:rPr>
        <w:t>r</w:t>
      </w:r>
      <w:r w:rsidRPr="00A564F0">
        <w:rPr>
          <w:rFonts w:eastAsia="Calibri"/>
        </w:rPr>
        <w:t>a</w:t>
      </w:r>
      <w:r w:rsidRPr="00A564F0">
        <w:rPr>
          <w:rFonts w:eastAsia="Calibri"/>
          <w:spacing w:val="-4"/>
        </w:rPr>
        <w:t>w</w:t>
      </w:r>
      <w:r w:rsidRPr="00A564F0">
        <w:rPr>
          <w:rFonts w:eastAsia="Calibri"/>
        </w:rPr>
        <w:t>n</w:t>
      </w:r>
      <w:r w:rsidRPr="00A564F0">
        <w:rPr>
          <w:rFonts w:eastAsia="Calibri"/>
          <w:spacing w:val="-2"/>
        </w:rPr>
        <w:t>e</w:t>
      </w:r>
      <w:r w:rsidRPr="00A564F0">
        <w:rPr>
          <w:rFonts w:eastAsia="Calibri"/>
        </w:rPr>
        <w:t xml:space="preserve">j </w:t>
      </w:r>
      <w:r w:rsidRPr="00A564F0">
        <w:rPr>
          <w:rFonts w:eastAsia="Calibri"/>
          <w:spacing w:val="17"/>
        </w:rPr>
        <w:t xml:space="preserve"> </w:t>
      </w:r>
      <w:r w:rsidRPr="00A564F0">
        <w:rPr>
          <w:rFonts w:eastAsia="Calibri"/>
        </w:rPr>
        <w:t>pr</w:t>
      </w:r>
      <w:r w:rsidRPr="00A564F0">
        <w:rPr>
          <w:rFonts w:eastAsia="Calibri"/>
          <w:spacing w:val="-2"/>
        </w:rPr>
        <w:t>z</w:t>
      </w:r>
      <w:r w:rsidRPr="00A564F0">
        <w:rPr>
          <w:rFonts w:eastAsia="Calibri"/>
          <w:spacing w:val="-5"/>
        </w:rPr>
        <w:t>y</w:t>
      </w:r>
      <w:r w:rsidRPr="00A564F0">
        <w:rPr>
          <w:rFonts w:eastAsia="Calibri"/>
          <w:spacing w:val="-1"/>
        </w:rPr>
        <w:t>sł</w:t>
      </w:r>
      <w:r w:rsidRPr="00A564F0">
        <w:rPr>
          <w:rFonts w:eastAsia="Calibri"/>
        </w:rPr>
        <w:t>u</w:t>
      </w:r>
      <w:r w:rsidRPr="00A564F0">
        <w:rPr>
          <w:rFonts w:eastAsia="Calibri"/>
          <w:spacing w:val="-3"/>
        </w:rPr>
        <w:t>gu</w:t>
      </w:r>
      <w:r w:rsidRPr="00A564F0">
        <w:rPr>
          <w:rFonts w:eastAsia="Calibri"/>
        </w:rPr>
        <w:t>ją</w:t>
      </w:r>
      <w:r w:rsidRPr="00A564F0">
        <w:rPr>
          <w:rFonts w:eastAsia="Calibri"/>
          <w:spacing w:val="-2"/>
        </w:rPr>
        <w:t xml:space="preserve"> </w:t>
      </w:r>
      <w:r w:rsidRPr="00A564F0">
        <w:rPr>
          <w:rFonts w:eastAsia="Calibri"/>
        </w:rPr>
        <w:t>W</w:t>
      </w:r>
      <w:r w:rsidRPr="00A564F0">
        <w:rPr>
          <w:rFonts w:eastAsia="Calibri"/>
          <w:spacing w:val="-2"/>
        </w:rPr>
        <w:t>y</w:t>
      </w:r>
      <w:r w:rsidRPr="00A564F0">
        <w:rPr>
          <w:rFonts w:eastAsia="Calibri"/>
          <w:spacing w:val="-3"/>
        </w:rPr>
        <w:t>ko</w:t>
      </w:r>
      <w:r w:rsidRPr="00A564F0">
        <w:rPr>
          <w:rFonts w:eastAsia="Calibri"/>
        </w:rPr>
        <w:t>n</w:t>
      </w:r>
      <w:r w:rsidRPr="00A564F0">
        <w:rPr>
          <w:rFonts w:eastAsia="Calibri"/>
          <w:spacing w:val="-2"/>
        </w:rPr>
        <w:t>aw</w:t>
      </w:r>
      <w:r w:rsidRPr="00A564F0">
        <w:rPr>
          <w:rFonts w:eastAsia="Calibri"/>
        </w:rPr>
        <w:t>c</w:t>
      </w:r>
      <w:r w:rsidRPr="00A564F0">
        <w:rPr>
          <w:rFonts w:eastAsia="Calibri"/>
          <w:spacing w:val="-2"/>
        </w:rPr>
        <w:t>y</w:t>
      </w:r>
      <w:r w:rsidRPr="00A564F0">
        <w:rPr>
          <w:rFonts w:eastAsia="Calibri"/>
        </w:rPr>
        <w:t xml:space="preserve">, </w:t>
      </w:r>
      <w:r w:rsidRPr="00A564F0">
        <w:rPr>
          <w:rFonts w:eastAsia="Calibri"/>
          <w:spacing w:val="12"/>
        </w:rPr>
        <w:t xml:space="preserve"> </w:t>
      </w:r>
      <w:r w:rsidRPr="00A564F0">
        <w:rPr>
          <w:rFonts w:eastAsia="Calibri"/>
        </w:rPr>
        <w:t>je</w:t>
      </w:r>
      <w:r w:rsidRPr="00A564F0">
        <w:rPr>
          <w:rFonts w:eastAsia="Calibri"/>
          <w:spacing w:val="-2"/>
        </w:rPr>
        <w:t>żel</w:t>
      </w:r>
      <w:r w:rsidRPr="00A564F0">
        <w:rPr>
          <w:rFonts w:eastAsia="Calibri"/>
          <w:spacing w:val="1"/>
        </w:rPr>
        <w:t>i</w:t>
      </w:r>
      <w:r w:rsidRPr="00A564F0">
        <w:rPr>
          <w:rFonts w:eastAsia="Calibri"/>
        </w:rPr>
        <w:t xml:space="preserve">̇ </w:t>
      </w:r>
      <w:r w:rsidRPr="00A564F0">
        <w:rPr>
          <w:rFonts w:eastAsia="Calibri"/>
          <w:spacing w:val="17"/>
        </w:rPr>
        <w:t xml:space="preserve"> </w:t>
      </w:r>
      <w:r w:rsidRPr="00A564F0">
        <w:rPr>
          <w:rFonts w:eastAsia="Calibri"/>
          <w:spacing w:val="-4"/>
        </w:rPr>
        <w:t>m</w:t>
      </w:r>
      <w:r w:rsidRPr="00A564F0">
        <w:rPr>
          <w:rFonts w:eastAsia="Calibri"/>
        </w:rPr>
        <w:t xml:space="preserve">a </w:t>
      </w:r>
      <w:r w:rsidRPr="00A564F0">
        <w:rPr>
          <w:rFonts w:eastAsia="Calibri"/>
          <w:spacing w:val="15"/>
        </w:rPr>
        <w:t xml:space="preserve"> </w:t>
      </w:r>
      <w:r w:rsidRPr="00A564F0">
        <w:rPr>
          <w:rFonts w:eastAsia="Calibri"/>
        </w:rPr>
        <w:t>l</w:t>
      </w:r>
      <w:r w:rsidRPr="00A564F0">
        <w:rPr>
          <w:rFonts w:eastAsia="Calibri"/>
          <w:spacing w:val="-3"/>
        </w:rPr>
        <w:t>u</w:t>
      </w:r>
      <w:r w:rsidRPr="00A564F0">
        <w:rPr>
          <w:rFonts w:eastAsia="Calibri"/>
        </w:rPr>
        <w:t xml:space="preserve">b </w:t>
      </w:r>
      <w:r w:rsidRPr="00A564F0">
        <w:rPr>
          <w:rFonts w:eastAsia="Calibri"/>
          <w:spacing w:val="16"/>
        </w:rPr>
        <w:t xml:space="preserve"> </w:t>
      </w:r>
      <w:r w:rsidRPr="00A564F0">
        <w:rPr>
          <w:rFonts w:eastAsia="Calibri"/>
          <w:spacing w:val="-4"/>
        </w:rPr>
        <w:t>m</w:t>
      </w:r>
      <w:r w:rsidRPr="00A564F0">
        <w:rPr>
          <w:rFonts w:eastAsia="Calibri"/>
          <w:spacing w:val="-2"/>
        </w:rPr>
        <w:t>ia</w:t>
      </w:r>
      <w:r w:rsidRPr="00A564F0">
        <w:rPr>
          <w:rFonts w:eastAsia="Calibri"/>
        </w:rPr>
        <w:t xml:space="preserve">ł </w:t>
      </w:r>
      <w:r w:rsidRPr="00A564F0">
        <w:rPr>
          <w:rFonts w:eastAsia="Calibri"/>
          <w:spacing w:val="15"/>
        </w:rPr>
        <w:t xml:space="preserve"> </w:t>
      </w:r>
      <w:r w:rsidRPr="00A564F0">
        <w:rPr>
          <w:rFonts w:eastAsia="Calibri"/>
        </w:rPr>
        <w:t>i</w:t>
      </w:r>
      <w:r w:rsidRPr="00A564F0">
        <w:rPr>
          <w:rFonts w:eastAsia="Calibri"/>
          <w:spacing w:val="-3"/>
        </w:rPr>
        <w:t>n</w:t>
      </w:r>
      <w:r w:rsidRPr="00A564F0">
        <w:rPr>
          <w:rFonts w:eastAsia="Calibri"/>
          <w:spacing w:val="-2"/>
        </w:rPr>
        <w:t>ter</w:t>
      </w:r>
      <w:r w:rsidRPr="00A564F0">
        <w:rPr>
          <w:rFonts w:eastAsia="Calibri"/>
        </w:rPr>
        <w:t xml:space="preserve">es </w:t>
      </w:r>
      <w:r w:rsidRPr="00A564F0">
        <w:rPr>
          <w:rFonts w:eastAsia="Calibri"/>
          <w:spacing w:val="15"/>
        </w:rPr>
        <w:t xml:space="preserve"> </w:t>
      </w:r>
      <w:r w:rsidRPr="00A564F0">
        <w:rPr>
          <w:rFonts w:eastAsia="Calibri"/>
        </w:rPr>
        <w:t xml:space="preserve">w </w:t>
      </w:r>
      <w:r w:rsidRPr="00A564F0">
        <w:rPr>
          <w:rFonts w:eastAsia="Calibri"/>
          <w:spacing w:val="15"/>
        </w:rPr>
        <w:t xml:space="preserve"> </w:t>
      </w:r>
      <w:r w:rsidRPr="00A564F0">
        <w:rPr>
          <w:rFonts w:eastAsia="Calibri"/>
        </w:rPr>
        <w:t>u</w:t>
      </w:r>
      <w:r w:rsidRPr="00A564F0">
        <w:rPr>
          <w:rFonts w:eastAsia="Calibri"/>
          <w:spacing w:val="-2"/>
        </w:rPr>
        <w:t>z</w:t>
      </w:r>
      <w:r w:rsidRPr="00A564F0">
        <w:rPr>
          <w:rFonts w:eastAsia="Calibri"/>
          <w:spacing w:val="-3"/>
        </w:rPr>
        <w:t>y</w:t>
      </w:r>
      <w:r w:rsidRPr="00A564F0">
        <w:rPr>
          <w:rFonts w:eastAsia="Calibri"/>
          <w:spacing w:val="-1"/>
        </w:rPr>
        <w:t>s</w:t>
      </w:r>
      <w:r w:rsidRPr="00A564F0">
        <w:rPr>
          <w:rFonts w:eastAsia="Calibri"/>
          <w:spacing w:val="-5"/>
        </w:rPr>
        <w:t>k</w:t>
      </w:r>
      <w:r w:rsidRPr="00A564F0">
        <w:rPr>
          <w:rFonts w:eastAsia="Calibri"/>
        </w:rPr>
        <w:t>a</w:t>
      </w:r>
      <w:r w:rsidRPr="00A564F0">
        <w:rPr>
          <w:rFonts w:eastAsia="Calibri"/>
          <w:spacing w:val="-2"/>
        </w:rPr>
        <w:t>n</w:t>
      </w:r>
      <w:r w:rsidRPr="00A564F0">
        <w:rPr>
          <w:rFonts w:eastAsia="Calibri"/>
          <w:spacing w:val="-4"/>
        </w:rPr>
        <w:t>i</w:t>
      </w:r>
      <w:r w:rsidRPr="00A564F0">
        <w:rPr>
          <w:rFonts w:eastAsia="Calibri"/>
        </w:rPr>
        <w:t>u</w:t>
      </w:r>
      <w:r>
        <w:t xml:space="preserve"> </w:t>
      </w:r>
      <w:r w:rsidRPr="00BC558C">
        <w:t>zamówieni</w:t>
      </w:r>
      <w:r>
        <w:t>a</w:t>
      </w:r>
      <w:r w:rsidRPr="00BC558C">
        <w:t xml:space="preserve"> oraz poniósł́ lub możė ponieść́ szkodę w</w:t>
      </w:r>
      <w:r w:rsidRPr="00730971">
        <w:rPr>
          <w:rFonts w:eastAsia="Calibri"/>
        </w:rPr>
        <w:t xml:space="preserve"> wyniku naruszenia przez Zamawiającegǫ przepisów </w:t>
      </w:r>
      <w:r>
        <w:t>ustawy PZP.</w:t>
      </w:r>
    </w:p>
    <w:p w14:paraId="48547AA7" w14:textId="77777777" w:rsidR="004B00FB" w:rsidRDefault="004B00FB" w:rsidP="00746BC2">
      <w:pPr>
        <w:pStyle w:val="Akapitzlist"/>
        <w:numPr>
          <w:ilvl w:val="0"/>
          <w:numId w:val="27"/>
        </w:numPr>
        <w:ind w:left="426" w:hanging="426"/>
        <w:jc w:val="both"/>
      </w:pPr>
      <w:r w:rsidRPr="00BC558C">
        <w:t>Odwołanie przysługuje</w:t>
      </w:r>
      <w:r w:rsidRPr="00A564F0">
        <w:t xml:space="preserve"> </w:t>
      </w:r>
      <w:r w:rsidRPr="00BC558C">
        <w:t>na:</w:t>
      </w:r>
    </w:p>
    <w:p w14:paraId="6BF24529" w14:textId="77777777" w:rsidR="004B00FB" w:rsidRPr="00A564F0" w:rsidRDefault="004B00FB" w:rsidP="00746BC2">
      <w:pPr>
        <w:pStyle w:val="Akapitzlist"/>
        <w:numPr>
          <w:ilvl w:val="0"/>
          <w:numId w:val="28"/>
        </w:numPr>
        <w:tabs>
          <w:tab w:val="clear" w:pos="2880"/>
        </w:tabs>
        <w:ind w:left="851" w:hanging="425"/>
        <w:jc w:val="both"/>
        <w:rPr>
          <w:spacing w:val="-1"/>
        </w:rPr>
      </w:pPr>
      <w:r w:rsidRPr="00BC558C">
        <w:t>niezgodna z przepisami ustawy czynność́́ Zamawiającego, podjętą w postepowanių o udzielenie zamówienia,́ w tym na projektowane postanowienie</w:t>
      </w:r>
      <w:r w:rsidRPr="00A05DE8">
        <w:rPr>
          <w:spacing w:val="-26"/>
        </w:rPr>
        <w:t xml:space="preserve"> </w:t>
      </w:r>
      <w:r w:rsidRPr="00A05DE8">
        <w:t>umowy;</w:t>
      </w:r>
    </w:p>
    <w:p w14:paraId="485436B2" w14:textId="77777777" w:rsidR="004B00FB" w:rsidRPr="00BC558C" w:rsidRDefault="004B00FB" w:rsidP="00746BC2">
      <w:pPr>
        <w:pStyle w:val="Akapitzlist"/>
        <w:numPr>
          <w:ilvl w:val="0"/>
          <w:numId w:val="28"/>
        </w:numPr>
        <w:tabs>
          <w:tab w:val="clear" w:pos="2880"/>
        </w:tabs>
        <w:ind w:left="851" w:hanging="425"/>
        <w:jc w:val="both"/>
      </w:pPr>
      <w:r w:rsidRPr="00BC558C">
        <w:t>zaniechanie czynnoś</w:t>
      </w:r>
      <w:r w:rsidRPr="00A05DE8">
        <w:t>cí w postepowanių o udzielenie zamówienia,́ do której́ Zamawiający̨ był obowiązany̨ na podstawie</w:t>
      </w:r>
      <w:r w:rsidRPr="00A564F0">
        <w:t xml:space="preserve"> </w:t>
      </w:r>
      <w:r w:rsidRPr="00BC558C">
        <w:t>ustawy</w:t>
      </w:r>
      <w:r>
        <w:t xml:space="preserve"> PZP</w:t>
      </w:r>
      <w:r w:rsidRPr="00BC558C">
        <w:t>.</w:t>
      </w:r>
    </w:p>
    <w:p w14:paraId="61C32DCB" w14:textId="77777777" w:rsidR="004B00FB" w:rsidRPr="00BC558C" w:rsidRDefault="004B00FB" w:rsidP="00746BC2">
      <w:pPr>
        <w:pStyle w:val="Akapitzlist"/>
        <w:numPr>
          <w:ilvl w:val="0"/>
          <w:numId w:val="27"/>
        </w:numPr>
        <w:ind w:left="426" w:hanging="426"/>
        <w:jc w:val="both"/>
      </w:pPr>
      <w:r w:rsidRPr="00A564F0">
        <w:t>O</w:t>
      </w:r>
      <w:r w:rsidRPr="00BC558C">
        <w:t>d</w:t>
      </w:r>
      <w:r w:rsidRPr="00A564F0">
        <w:t>wo</w:t>
      </w:r>
      <w:r w:rsidRPr="00BC558C">
        <w:t>ł</w:t>
      </w:r>
      <w:r w:rsidRPr="00A564F0">
        <w:t>ani</w:t>
      </w:r>
      <w:r w:rsidRPr="00BC558C">
        <w:t>e</w:t>
      </w:r>
      <w:r w:rsidRPr="00A564F0">
        <w:t xml:space="preserve"> w</w:t>
      </w:r>
      <w:r w:rsidRPr="00BC558C">
        <w:t>n</w:t>
      </w:r>
      <w:r w:rsidRPr="00A564F0">
        <w:t>os</w:t>
      </w:r>
      <w:r w:rsidRPr="00BC558C">
        <w:t>i</w:t>
      </w:r>
      <w:r w:rsidRPr="00A564F0">
        <w:t xml:space="preserve"> si</w:t>
      </w:r>
      <w:r w:rsidRPr="00BC558C">
        <w:t>ę ̨</w:t>
      </w:r>
      <w:r w:rsidRPr="00A564F0">
        <w:t xml:space="preserve"> d</w:t>
      </w:r>
      <w:r w:rsidRPr="00BC558C">
        <w:t>o</w:t>
      </w:r>
      <w:r w:rsidRPr="00A564F0">
        <w:t xml:space="preserve"> Pr</w:t>
      </w:r>
      <w:r w:rsidRPr="00BC558C">
        <w:t>e</w:t>
      </w:r>
      <w:r w:rsidRPr="00A564F0">
        <w:t>zes</w:t>
      </w:r>
      <w:r w:rsidRPr="00BC558C">
        <w:t>a</w:t>
      </w:r>
      <w:r w:rsidRPr="00A564F0">
        <w:t xml:space="preserve"> Kra</w:t>
      </w:r>
      <w:r w:rsidRPr="00BC558C">
        <w:t>jo</w:t>
      </w:r>
      <w:r w:rsidRPr="00A564F0">
        <w:t>we</w:t>
      </w:r>
      <w:r w:rsidRPr="00BC558C">
        <w:t>j</w:t>
      </w:r>
      <w:r w:rsidRPr="00A564F0">
        <w:t xml:space="preserve"> Iz</w:t>
      </w:r>
      <w:r w:rsidRPr="00BC558C">
        <w:t>by</w:t>
      </w:r>
      <w:r w:rsidRPr="00A564F0">
        <w:t xml:space="preserve"> Odwo</w:t>
      </w:r>
      <w:r w:rsidRPr="00BC558C">
        <w:t>ła</w:t>
      </w:r>
      <w:r w:rsidRPr="00A564F0">
        <w:t>w</w:t>
      </w:r>
      <w:r w:rsidRPr="00BC558C">
        <w:t>c</w:t>
      </w:r>
      <w:r w:rsidRPr="00A564F0">
        <w:t>ze</w:t>
      </w:r>
      <w:r w:rsidRPr="00BC558C">
        <w:t>j</w:t>
      </w:r>
      <w:r w:rsidRPr="00A564F0">
        <w:t xml:space="preserve"> </w:t>
      </w:r>
      <w:r w:rsidRPr="00BC558C">
        <w:t>w</w:t>
      </w:r>
      <w:r w:rsidRPr="00A564F0">
        <w:t xml:space="preserve"> fo</w:t>
      </w:r>
      <w:r w:rsidRPr="00BC558C">
        <w:t>r</w:t>
      </w:r>
      <w:r w:rsidRPr="00A564F0">
        <w:t>mi</w:t>
      </w:r>
      <w:r w:rsidRPr="00BC558C">
        <w:t>e</w:t>
      </w:r>
      <w:r w:rsidRPr="00A564F0">
        <w:t xml:space="preserve"> p</w:t>
      </w:r>
      <w:r w:rsidRPr="00BC558C">
        <w:t>i</w:t>
      </w:r>
      <w:r w:rsidRPr="00A564F0">
        <w:t>s</w:t>
      </w:r>
      <w:r w:rsidRPr="00BC558C">
        <w:t>e</w:t>
      </w:r>
      <w:r w:rsidRPr="00A564F0">
        <w:t>mne</w:t>
      </w:r>
      <w:r w:rsidRPr="00BC558C">
        <w:t>j</w:t>
      </w:r>
      <w:r w:rsidRPr="00A564F0">
        <w:t xml:space="preserve"> a</w:t>
      </w:r>
      <w:r w:rsidRPr="00BC558C">
        <w:t>l</w:t>
      </w:r>
      <w:r w:rsidRPr="00A564F0">
        <w:t>b</w:t>
      </w:r>
      <w:r w:rsidRPr="00BC558C">
        <w:t>o</w:t>
      </w:r>
      <w:r w:rsidRPr="00A564F0">
        <w:t xml:space="preserve"> </w:t>
      </w:r>
      <w:r w:rsidRPr="00BC558C">
        <w:t>w</w:t>
      </w:r>
      <w:r w:rsidRPr="00A564F0">
        <w:t xml:space="preserve"> </w:t>
      </w:r>
      <w:r w:rsidRPr="00BC558C">
        <w:t>f</w:t>
      </w:r>
      <w:r w:rsidRPr="00A564F0">
        <w:t>o</w:t>
      </w:r>
      <w:r w:rsidRPr="00BC558C">
        <w:t>r</w:t>
      </w:r>
      <w:r w:rsidRPr="00A564F0">
        <w:t>mi</w:t>
      </w:r>
      <w:r w:rsidRPr="00BC558C">
        <w:t>e elektronicznej albo w postaci elektronicznej opatrzone</w:t>
      </w:r>
      <w:r w:rsidRPr="00A05DE8">
        <w:t xml:space="preserve"> podpisem</w:t>
      </w:r>
      <w:r w:rsidRPr="00A564F0">
        <w:t xml:space="preserve"> </w:t>
      </w:r>
      <w:r w:rsidRPr="00BC558C">
        <w:t>zaufanym.</w:t>
      </w:r>
    </w:p>
    <w:p w14:paraId="17C0AA80" w14:textId="77777777" w:rsidR="004B00FB" w:rsidRDefault="004B00FB" w:rsidP="00746BC2">
      <w:pPr>
        <w:pStyle w:val="Akapitzlist"/>
        <w:numPr>
          <w:ilvl w:val="0"/>
          <w:numId w:val="27"/>
        </w:numPr>
        <w:ind w:left="426" w:hanging="426"/>
        <w:jc w:val="both"/>
      </w:pPr>
      <w:r w:rsidRPr="00A33322">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A33322">
        <w:t>woł</w:t>
      </w:r>
      <w:r w:rsidRPr="00BC558C">
        <w:t>a</w:t>
      </w:r>
      <w:r w:rsidRPr="00A33322">
        <w:t>w</w:t>
      </w:r>
      <w:r w:rsidRPr="00BC558C">
        <w:t>c</w:t>
      </w:r>
      <w:r w:rsidRPr="00A33322">
        <w:t>z</w:t>
      </w:r>
      <w:r w:rsidRPr="00BC558C">
        <w:t>e</w:t>
      </w:r>
      <w:r w:rsidRPr="00A33322">
        <w:t>g</w:t>
      </w:r>
      <w:r w:rsidRPr="00BC558C">
        <w:t>o</w:t>
      </w:r>
      <w:r w:rsidRPr="00A33322">
        <w:t xml:space="preserve"> </w:t>
      </w:r>
      <w:r w:rsidRPr="00BC558C">
        <w:t>pr</w:t>
      </w:r>
      <w:r w:rsidRPr="00A33322">
        <w:t>zysł</w:t>
      </w:r>
      <w:r w:rsidRPr="00BC558C">
        <w:t>u</w:t>
      </w:r>
      <w:r w:rsidRPr="00A33322">
        <w:t>gu</w:t>
      </w:r>
      <w:r w:rsidRPr="00BC558C">
        <w:t>je</w:t>
      </w:r>
      <w:r w:rsidRPr="00A33322">
        <w:t xml:space="preserve"> ska</w:t>
      </w:r>
      <w:r w:rsidRPr="00BC558C">
        <w:t>r</w:t>
      </w:r>
      <w:r w:rsidRPr="00A33322">
        <w:t>g</w:t>
      </w:r>
      <w:r w:rsidRPr="00BC558C">
        <w:t>a</w:t>
      </w:r>
      <w:r w:rsidRPr="00A33322">
        <w:t xml:space="preserve"> </w:t>
      </w:r>
      <w:r w:rsidRPr="00BC558C">
        <w:t>do</w:t>
      </w:r>
      <w:r w:rsidRPr="00A33322">
        <w:t xml:space="preserve"> </w:t>
      </w:r>
      <w:r w:rsidRPr="00BC558C">
        <w:t>s</w:t>
      </w:r>
      <w:r w:rsidRPr="00A33322">
        <w:t>ad</w:t>
      </w:r>
      <w:r w:rsidRPr="00BC558C">
        <w:t>u.̨</w:t>
      </w:r>
      <w:r w:rsidRPr="00A33322">
        <w:t xml:space="preserve"> </w:t>
      </w:r>
      <w:r w:rsidRPr="00BC558C">
        <w:t>S</w:t>
      </w:r>
      <w:r w:rsidRPr="00A33322">
        <w:t>ka</w:t>
      </w:r>
      <w:r w:rsidRPr="00BC558C">
        <w:t>r</w:t>
      </w:r>
      <w:r w:rsidRPr="00A33322">
        <w:t>g</w:t>
      </w:r>
      <w:r w:rsidRPr="00BC558C">
        <w:t>ę̨</w:t>
      </w:r>
      <w:r w:rsidRPr="00A33322">
        <w:t xml:space="preserve"> wn</w:t>
      </w:r>
      <w:r w:rsidRPr="00BC558C">
        <w:t>o</w:t>
      </w:r>
      <w:r w:rsidRPr="00A33322">
        <w:t>s</w:t>
      </w:r>
      <w:r w:rsidRPr="00BC558C">
        <w:t>i</w:t>
      </w:r>
      <w:r w:rsidRPr="00A33322">
        <w:t xml:space="preserve"> s</w:t>
      </w:r>
      <w:r w:rsidRPr="00BC558C">
        <w:t>ię</w:t>
      </w:r>
      <w:r w:rsidRPr="00A33322">
        <w:t xml:space="preserve"> </w:t>
      </w:r>
      <w:r w:rsidRPr="00BC558C">
        <w:t>̨</w:t>
      </w:r>
      <w:r w:rsidRPr="00A33322">
        <w:t xml:space="preserve"> d</w:t>
      </w:r>
      <w:r w:rsidRPr="00BC558C">
        <w:t>o</w:t>
      </w:r>
      <w:r w:rsidRPr="00A33322">
        <w:t xml:space="preserve"> S</w:t>
      </w:r>
      <w:r>
        <w:t>ą</w:t>
      </w:r>
      <w:r w:rsidRPr="00A33322">
        <w:t>d</w:t>
      </w:r>
      <w:r>
        <w:t>u</w:t>
      </w:r>
      <w:r w:rsidRPr="00A33322">
        <w:t xml:space="preserve"> Ok</w:t>
      </w:r>
      <w:r w:rsidRPr="00BC558C">
        <w:t>rę</w:t>
      </w:r>
      <w:r w:rsidRPr="00A33322">
        <w:t>goweg</w:t>
      </w:r>
      <w:r>
        <w:t>o</w:t>
      </w:r>
      <w:r w:rsidRPr="00A33322">
        <w:t xml:space="preserve"> </w:t>
      </w:r>
      <w:r w:rsidRPr="00BC558C">
        <w:t>w</w:t>
      </w:r>
      <w:r w:rsidRPr="00A33322">
        <w:t xml:space="preserve"> W</w:t>
      </w:r>
      <w:r w:rsidRPr="00BC558C">
        <w:t>a</w:t>
      </w:r>
      <w:r w:rsidRPr="00A33322">
        <w:t>r</w:t>
      </w:r>
      <w:r w:rsidRPr="00BC558C">
        <w:t>s</w:t>
      </w:r>
      <w:r w:rsidRPr="00A33322">
        <w:t>z</w:t>
      </w:r>
      <w:r w:rsidRPr="00BC558C">
        <w:t>a</w:t>
      </w:r>
      <w:r w:rsidRPr="00A33322">
        <w:t>wi</w:t>
      </w:r>
      <w:r w:rsidRPr="00BC558C">
        <w:t>e</w:t>
      </w:r>
      <w:r>
        <w:t xml:space="preserve">, </w:t>
      </w:r>
      <w:r w:rsidRPr="00FB571D">
        <w:t>– sądu zamówień publicznych</w:t>
      </w:r>
      <w:r>
        <w:t>,</w:t>
      </w:r>
      <w:r w:rsidRPr="00BC558C">
        <w:t xml:space="preserve"> za pośrednictweḿ Prezesa Krajowej Izby</w:t>
      </w:r>
      <w:r w:rsidRPr="00A33322">
        <w:t xml:space="preserve"> </w:t>
      </w:r>
      <w:r w:rsidRPr="00BC558C">
        <w:t>Odwoławczej.</w:t>
      </w:r>
    </w:p>
    <w:p w14:paraId="5559BD9A" w14:textId="77777777" w:rsidR="004B00FB" w:rsidRPr="00A564F0" w:rsidRDefault="004B00FB" w:rsidP="00746BC2">
      <w:pPr>
        <w:pStyle w:val="Akapitzlist"/>
        <w:numPr>
          <w:ilvl w:val="0"/>
          <w:numId w:val="27"/>
        </w:numPr>
        <w:ind w:left="426" w:hanging="426"/>
        <w:jc w:val="both"/>
        <w:rPr>
          <w:rFonts w:eastAsia="Calibri"/>
        </w:rPr>
      </w:pPr>
      <w:r w:rsidRPr="00A33322">
        <w:t>Szczegółowe informacje dotyczące środków ochrony prawnej określone są w Dziale IX „Środki</w:t>
      </w:r>
      <w:r w:rsidRPr="00A564F0">
        <w:rPr>
          <w:rFonts w:eastAsia="Calibri"/>
        </w:rPr>
        <w:t xml:space="preserve"> ochrony prawnej” ustawy PZP.</w:t>
      </w:r>
    </w:p>
    <w:p w14:paraId="2BF319FC" w14:textId="77777777" w:rsidR="00E97404" w:rsidRPr="00466299" w:rsidRDefault="00E97404" w:rsidP="00E97404">
      <w:pPr>
        <w:widowControl/>
        <w:suppressAutoHyphens w:val="0"/>
        <w:ind w:left="720"/>
        <w:jc w:val="both"/>
        <w:rPr>
          <w:color w:val="000000"/>
          <w:sz w:val="16"/>
        </w:rPr>
      </w:pPr>
    </w:p>
    <w:p w14:paraId="5BA7901B" w14:textId="77777777" w:rsidR="0009269F" w:rsidRPr="00ED4E71" w:rsidRDefault="0009269F" w:rsidP="0009269F">
      <w:pPr>
        <w:widowControl/>
        <w:suppressAutoHyphens w:val="0"/>
        <w:jc w:val="both"/>
        <w:rPr>
          <w:b/>
          <w:bCs/>
        </w:rPr>
      </w:pPr>
      <w:r>
        <w:rPr>
          <w:b/>
          <w:bCs/>
        </w:rPr>
        <w:t>Rozdział XX</w:t>
      </w:r>
      <w:r w:rsidRPr="003C5397">
        <w:rPr>
          <w:b/>
          <w:bCs/>
        </w:rPr>
        <w:t xml:space="preserve"> </w:t>
      </w:r>
      <w:r>
        <w:rPr>
          <w:b/>
          <w:bCs/>
        </w:rPr>
        <w:t xml:space="preserve">- </w:t>
      </w:r>
      <w:r w:rsidRPr="00ED4E71">
        <w:rPr>
          <w:b/>
          <w:bCs/>
        </w:rPr>
        <w:t>Postanowienia ogólne.</w:t>
      </w:r>
    </w:p>
    <w:p w14:paraId="46503A4B" w14:textId="0826942A" w:rsidR="0009269F" w:rsidRDefault="0009269F" w:rsidP="00F6002F">
      <w:pPr>
        <w:widowControl/>
        <w:numPr>
          <w:ilvl w:val="0"/>
          <w:numId w:val="12"/>
        </w:numPr>
        <w:tabs>
          <w:tab w:val="clear" w:pos="644"/>
        </w:tabs>
        <w:suppressAutoHyphens w:val="0"/>
        <w:ind w:left="426" w:hanging="426"/>
        <w:jc w:val="both"/>
      </w:pPr>
      <w:r w:rsidRPr="003114BE">
        <w:t xml:space="preserve">Zamawiający </w:t>
      </w:r>
      <w:r w:rsidR="00940C81">
        <w:t xml:space="preserve">nie </w:t>
      </w:r>
      <w:r w:rsidRPr="003114BE">
        <w:t>dopuszcza składani</w:t>
      </w:r>
      <w:r w:rsidR="00940C81">
        <w:t>a</w:t>
      </w:r>
      <w:r w:rsidRPr="003114BE">
        <w:t xml:space="preserve"> ofert częściowych</w:t>
      </w:r>
      <w:r w:rsidR="00940C81">
        <w:t xml:space="preserve">, ze względu </w:t>
      </w:r>
      <w:r w:rsidR="004B0FCA">
        <w:t>na specyfikę przedmiotu zamówienia.</w:t>
      </w:r>
    </w:p>
    <w:p w14:paraId="258CFC6F" w14:textId="4D2C7F56" w:rsidR="009E71E1" w:rsidRPr="003114BE" w:rsidRDefault="008221BE" w:rsidP="00F6002F">
      <w:pPr>
        <w:widowControl/>
        <w:numPr>
          <w:ilvl w:val="0"/>
          <w:numId w:val="12"/>
        </w:numPr>
        <w:tabs>
          <w:tab w:val="clear" w:pos="644"/>
        </w:tabs>
        <w:suppressAutoHyphens w:val="0"/>
        <w:ind w:left="426" w:hanging="426"/>
        <w:jc w:val="both"/>
      </w:pPr>
      <w:r>
        <w:lastRenderedPageBreak/>
        <w:t xml:space="preserve">Informacja dla Wykonawcy o liczbie części zamówienia, w odniesieniu, do których to części może zostać udzielone mu zamówienie: </w:t>
      </w:r>
      <w:r w:rsidR="004B0FCA">
        <w:t>nie dotyczy</w:t>
      </w:r>
      <w:r>
        <w:t>.</w:t>
      </w:r>
    </w:p>
    <w:p w14:paraId="0ED92AF6" w14:textId="371BA618" w:rsidR="0009269F" w:rsidRPr="00982A5D" w:rsidRDefault="0009269F" w:rsidP="00F6002F">
      <w:pPr>
        <w:widowControl/>
        <w:numPr>
          <w:ilvl w:val="0"/>
          <w:numId w:val="12"/>
        </w:numPr>
        <w:tabs>
          <w:tab w:val="clear" w:pos="644"/>
        </w:tabs>
        <w:suppressAutoHyphens w:val="0"/>
        <w:ind w:left="426" w:hanging="426"/>
        <w:jc w:val="both"/>
      </w:pPr>
      <w:r w:rsidRPr="00982A5D">
        <w:t>Zamawiający nie przewiduje możliwości zawarcia umowy ramowej.</w:t>
      </w:r>
    </w:p>
    <w:p w14:paraId="3C51DF6E" w14:textId="7B3B13FE" w:rsidR="0009269F" w:rsidRPr="00982A5D" w:rsidRDefault="0009269F" w:rsidP="00F6002F">
      <w:pPr>
        <w:widowControl/>
        <w:numPr>
          <w:ilvl w:val="0"/>
          <w:numId w:val="12"/>
        </w:numPr>
        <w:tabs>
          <w:tab w:val="clear" w:pos="644"/>
        </w:tabs>
        <w:suppressAutoHyphens w:val="0"/>
        <w:ind w:left="426" w:hanging="426"/>
        <w:jc w:val="both"/>
      </w:pPr>
      <w:r w:rsidRPr="00982A5D">
        <w:t xml:space="preserve">Zamawiający </w:t>
      </w:r>
      <w:r w:rsidR="00A37473">
        <w:t xml:space="preserve">nie </w:t>
      </w:r>
      <w:r w:rsidRPr="00982A5D">
        <w:t xml:space="preserve">przewiduje możliwości udzielenie zamówienia polegającego na powtórzeniu podobnych </w:t>
      </w:r>
      <w:r w:rsidR="0013184B">
        <w:t>dostaw</w:t>
      </w:r>
      <w:r w:rsidRPr="00982A5D">
        <w:t xml:space="preserve"> podstawie art. 214 ust. 1 pkt </w:t>
      </w:r>
      <w:r w:rsidR="00507A3D">
        <w:t>7</w:t>
      </w:r>
      <w:r w:rsidRPr="00982A5D">
        <w:t xml:space="preserve"> ustawy PZP.</w:t>
      </w:r>
    </w:p>
    <w:p w14:paraId="2BF5646A" w14:textId="77777777" w:rsidR="0009269F" w:rsidRPr="00982A5D" w:rsidRDefault="0009269F" w:rsidP="00F6002F">
      <w:pPr>
        <w:widowControl/>
        <w:numPr>
          <w:ilvl w:val="0"/>
          <w:numId w:val="12"/>
        </w:numPr>
        <w:tabs>
          <w:tab w:val="clear" w:pos="644"/>
        </w:tabs>
        <w:suppressAutoHyphens w:val="0"/>
        <w:ind w:left="426" w:hanging="426"/>
        <w:jc w:val="both"/>
      </w:pPr>
      <w:r w:rsidRPr="00982A5D">
        <w:t>Zamawiający nie dopuszcza składania ofert wariantowych.</w:t>
      </w:r>
    </w:p>
    <w:p w14:paraId="001A0E1A" w14:textId="77777777" w:rsidR="0009269F" w:rsidRPr="00ED4E71" w:rsidRDefault="0009269F" w:rsidP="00F6002F">
      <w:pPr>
        <w:widowControl/>
        <w:numPr>
          <w:ilvl w:val="0"/>
          <w:numId w:val="12"/>
        </w:numPr>
        <w:tabs>
          <w:tab w:val="clear" w:pos="644"/>
        </w:tabs>
        <w:suppressAutoHyphens w:val="0"/>
        <w:ind w:left="426" w:hanging="426"/>
        <w:jc w:val="both"/>
      </w:pPr>
      <w:r w:rsidRPr="003114BE">
        <w:t>Rozliczenia pomiędzy Wykonawcą a Zamawiającym będą dokonywane w złotych</w:t>
      </w:r>
      <w:r w:rsidRPr="00ED4E71">
        <w:t xml:space="preserve"> polskich (PLN). </w:t>
      </w:r>
    </w:p>
    <w:p w14:paraId="029BBBE3" w14:textId="77777777" w:rsidR="0009269F" w:rsidRPr="00ED4E71" w:rsidRDefault="0009269F" w:rsidP="00F6002F">
      <w:pPr>
        <w:widowControl/>
        <w:numPr>
          <w:ilvl w:val="0"/>
          <w:numId w:val="12"/>
        </w:numPr>
        <w:tabs>
          <w:tab w:val="clear" w:pos="644"/>
        </w:tabs>
        <w:suppressAutoHyphens w:val="0"/>
        <w:ind w:left="426" w:hanging="426"/>
        <w:jc w:val="both"/>
      </w:pPr>
      <w:r w:rsidRPr="00ED4E71">
        <w:rPr>
          <w:bCs/>
        </w:rPr>
        <w:t>Zamawiający nie przewiduje aukcji elektronicznej.</w:t>
      </w:r>
    </w:p>
    <w:p w14:paraId="2B83AF09" w14:textId="77777777" w:rsidR="0009269F" w:rsidRPr="00ED4E71" w:rsidRDefault="0009269F" w:rsidP="00F6002F">
      <w:pPr>
        <w:widowControl/>
        <w:numPr>
          <w:ilvl w:val="0"/>
          <w:numId w:val="12"/>
        </w:numPr>
        <w:tabs>
          <w:tab w:val="clear" w:pos="644"/>
        </w:tabs>
        <w:suppressAutoHyphens w:val="0"/>
        <w:ind w:left="426" w:hanging="426"/>
        <w:jc w:val="both"/>
      </w:pPr>
      <w:r w:rsidRPr="00ED4E71">
        <w:rPr>
          <w:bCs/>
        </w:rPr>
        <w:t>Zamawiający nie przewiduje zwrotu kosztów udziału w postępowaniu.</w:t>
      </w:r>
    </w:p>
    <w:p w14:paraId="75DEBDA1" w14:textId="77777777" w:rsidR="0009269F" w:rsidRDefault="0009269F" w:rsidP="00F6002F">
      <w:pPr>
        <w:widowControl/>
        <w:numPr>
          <w:ilvl w:val="0"/>
          <w:numId w:val="12"/>
        </w:numPr>
        <w:tabs>
          <w:tab w:val="clear" w:pos="644"/>
          <w:tab w:val="num" w:pos="720"/>
        </w:tabs>
        <w:suppressAutoHyphens w:val="0"/>
        <w:ind w:left="426" w:hanging="426"/>
        <w:jc w:val="both"/>
      </w:pPr>
      <w:r w:rsidRPr="00E8711C">
        <w:rPr>
          <w:bCs/>
        </w:rPr>
        <w:t xml:space="preserve">Zamawiający żąda wskazania w ofercie przez Wykonawcę tej części zamówienia, odpowiednio do treści postanowień </w:t>
      </w:r>
      <w:r w:rsidRPr="00D61354">
        <w:rPr>
          <w:bCs/>
        </w:rPr>
        <w:t xml:space="preserve">SWZ, której wykonanie zamierza powierzyć podwykonawcom, a także wskazania nazw (firm) podwykonawców na zasoby, których się powołuje w celu spełnienia warunków udziału w postępowaniu, według wzoru stanowiącego załącznik nr </w:t>
      </w:r>
      <w:r>
        <w:rPr>
          <w:bCs/>
        </w:rPr>
        <w:t xml:space="preserve">3 </w:t>
      </w:r>
      <w:r w:rsidRPr="00D61354">
        <w:rPr>
          <w:bCs/>
        </w:rPr>
        <w:t>do formularza oferty.</w:t>
      </w:r>
    </w:p>
    <w:p w14:paraId="7D1DAD7A" w14:textId="77777777" w:rsidR="0009269F" w:rsidRDefault="0009269F" w:rsidP="0009269F">
      <w:pPr>
        <w:widowControl/>
        <w:suppressAutoHyphens w:val="0"/>
        <w:jc w:val="both"/>
      </w:pPr>
    </w:p>
    <w:p w14:paraId="76951DC6" w14:textId="77777777" w:rsidR="0009269F" w:rsidRPr="0072668C" w:rsidRDefault="0009269F" w:rsidP="0009269F">
      <w:pPr>
        <w:widowControl/>
        <w:suppressAutoHyphens w:val="0"/>
        <w:jc w:val="both"/>
        <w:rPr>
          <w:b/>
          <w:bCs/>
        </w:rPr>
      </w:pPr>
      <w:r>
        <w:rPr>
          <w:b/>
          <w:bCs/>
        </w:rPr>
        <w:t>Rozdział XXI</w:t>
      </w:r>
      <w:r w:rsidRPr="003C5397">
        <w:rPr>
          <w:b/>
          <w:bCs/>
        </w:rPr>
        <w:t xml:space="preserve"> </w:t>
      </w:r>
      <w:r>
        <w:rPr>
          <w:b/>
          <w:bCs/>
        </w:rPr>
        <w:t xml:space="preserve">- </w:t>
      </w:r>
      <w:r w:rsidRPr="000A1412">
        <w:rPr>
          <w:b/>
          <w:bCs/>
        </w:rPr>
        <w:t xml:space="preserve">Informacja o przetwarzaniu danych osobowych - </w:t>
      </w:r>
      <w:r w:rsidRPr="0072668C">
        <w:rPr>
          <w:b/>
          <w:bCs/>
        </w:rPr>
        <w:t>dotyczy wykonawcy będącego osobą fizyczną.</w:t>
      </w:r>
    </w:p>
    <w:p w14:paraId="51A429E4" w14:textId="77777777" w:rsidR="0009269F" w:rsidRPr="00A564F0" w:rsidRDefault="0009269F" w:rsidP="0009269F">
      <w:pPr>
        <w:tabs>
          <w:tab w:val="left" w:pos="567"/>
        </w:tabs>
        <w:spacing w:before="60"/>
        <w:jc w:val="both"/>
      </w:pPr>
      <w:r w:rsidRPr="00A564F0">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7777777" w:rsidR="0009269F" w:rsidRPr="0000732F" w:rsidRDefault="0009269F" w:rsidP="000110A3">
      <w:pPr>
        <w:pStyle w:val="Akapitzlist"/>
        <w:numPr>
          <w:ilvl w:val="3"/>
          <w:numId w:val="13"/>
        </w:numPr>
        <w:ind w:left="644"/>
        <w:jc w:val="both"/>
      </w:pPr>
      <w:r w:rsidRPr="00BC558C">
        <w:rPr>
          <w:b/>
        </w:rPr>
        <w:t>Administratorem</w:t>
      </w:r>
      <w:r w:rsidRPr="0000732F">
        <w:t xml:space="preserve"> Pani/Pana danych osobowych jest Uniwersytet Jagielloński, </w:t>
      </w:r>
      <w:r w:rsidRPr="0000732F">
        <w:br/>
        <w:t>ul. Gołębia 24, 31-007 Kraków, reprezentowany przez Rektora UJ.</w:t>
      </w:r>
    </w:p>
    <w:p w14:paraId="5C1B32D7" w14:textId="77777777" w:rsidR="0009269F" w:rsidRPr="00BC558C" w:rsidRDefault="0009269F" w:rsidP="000110A3">
      <w:pPr>
        <w:pStyle w:val="Akapitzlist"/>
        <w:numPr>
          <w:ilvl w:val="3"/>
          <w:numId w:val="13"/>
        </w:numPr>
        <w:ind w:left="644"/>
        <w:jc w:val="both"/>
      </w:pPr>
      <w:r w:rsidRPr="0000732F">
        <w:rPr>
          <w:b/>
        </w:rPr>
        <w:t>Uniwersytet Jagielloński wyznaczył Inspektora Ochrony Danych</w:t>
      </w:r>
      <w:r w:rsidRPr="0000732F">
        <w:t xml:space="preserve">, ul. Gołębia 24, 31-007 Kraków, pokój nr 5. Kontakt z Inspektorem możliwy jest przez e-mail: </w:t>
      </w:r>
      <w:hyperlink r:id="rId45" w:history="1">
        <w:r w:rsidRPr="0000732F">
          <w:rPr>
            <w:rStyle w:val="Hipercze"/>
          </w:rPr>
          <w:t>iod@uj.edu.pl</w:t>
        </w:r>
      </w:hyperlink>
      <w:r w:rsidRPr="00BC558C">
        <w:t xml:space="preserve"> lub pod nr telefonu +4812 663 12 25.</w:t>
      </w:r>
    </w:p>
    <w:p w14:paraId="1A7A40BE" w14:textId="54C9D393" w:rsidR="0009269F" w:rsidRPr="0000732F" w:rsidRDefault="0009269F" w:rsidP="000110A3">
      <w:pPr>
        <w:pStyle w:val="Akapitzlist"/>
        <w:numPr>
          <w:ilvl w:val="3"/>
          <w:numId w:val="13"/>
        </w:numPr>
        <w:ind w:left="644"/>
        <w:jc w:val="both"/>
        <w:rPr>
          <w:i/>
        </w:rPr>
      </w:pPr>
      <w:r w:rsidRPr="0000732F">
        <w:t xml:space="preserve">Pani/Pana dane osobowe przetwarzane będą </w:t>
      </w:r>
      <w:r w:rsidRPr="00A564F0">
        <w:t>na podstawie art. 6 ust. 1 lit. c) RODO w celu</w:t>
      </w:r>
      <w:r w:rsidRPr="00BC558C">
        <w:t xml:space="preserve"> </w:t>
      </w:r>
      <w:r w:rsidRPr="00A564F0">
        <w:t>związanym z postępowaniem o udzielenie zamówienia publicznego</w:t>
      </w:r>
      <w:r w:rsidR="007E7B9D">
        <w:rPr>
          <w:i/>
        </w:rPr>
        <w:t>.</w:t>
      </w:r>
    </w:p>
    <w:p w14:paraId="5F127C4F" w14:textId="77777777" w:rsidR="0009269F" w:rsidRPr="0000732F" w:rsidRDefault="0009269F" w:rsidP="000110A3">
      <w:pPr>
        <w:pStyle w:val="Akapitzlist"/>
        <w:numPr>
          <w:ilvl w:val="3"/>
          <w:numId w:val="13"/>
        </w:numPr>
        <w:ind w:left="644"/>
        <w:jc w:val="both"/>
      </w:pPr>
      <w:r w:rsidRPr="0000732F">
        <w:t xml:space="preserve">Podanie przez Panią/Pana danych osobowych jest wymogiem ustawowym określonym </w:t>
      </w:r>
      <w:r w:rsidRPr="0000732F">
        <w:br/>
        <w:t xml:space="preserve">w przepisach ustawy PZP związanym z udziałem w postępowaniu o udzielenie zamówienia publicznego. </w:t>
      </w:r>
    </w:p>
    <w:p w14:paraId="6337C0E2" w14:textId="77777777" w:rsidR="0009269F" w:rsidRPr="0000732F" w:rsidRDefault="0009269F" w:rsidP="000110A3">
      <w:pPr>
        <w:pStyle w:val="Akapitzlist"/>
        <w:numPr>
          <w:ilvl w:val="3"/>
          <w:numId w:val="13"/>
        </w:numPr>
        <w:ind w:left="644"/>
        <w:jc w:val="both"/>
      </w:pPr>
      <w:r w:rsidRPr="0000732F">
        <w:t>Konsekwencje niepodania danych osobowych wynikają z ustawy PZP.</w:t>
      </w:r>
    </w:p>
    <w:p w14:paraId="6CEF844D" w14:textId="77777777" w:rsidR="0009269F" w:rsidRPr="0000732F" w:rsidRDefault="0009269F" w:rsidP="000110A3">
      <w:pPr>
        <w:pStyle w:val="Akapitzlist"/>
        <w:numPr>
          <w:ilvl w:val="3"/>
          <w:numId w:val="13"/>
        </w:numPr>
        <w:ind w:left="644"/>
        <w:jc w:val="both"/>
      </w:pPr>
      <w:r w:rsidRPr="0000732F">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BB374E2" w14:textId="77777777" w:rsidR="0009269F" w:rsidRPr="0000732F" w:rsidRDefault="0009269F" w:rsidP="000110A3">
      <w:pPr>
        <w:pStyle w:val="Akapitzlist"/>
        <w:numPr>
          <w:ilvl w:val="3"/>
          <w:numId w:val="13"/>
        </w:numPr>
        <w:ind w:left="644"/>
        <w:jc w:val="both"/>
      </w:pPr>
      <w:r w:rsidRPr="0000732F">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97E621" w14:textId="77777777" w:rsidR="0009269F" w:rsidRPr="00BC558C" w:rsidRDefault="0009269F" w:rsidP="000110A3">
      <w:pPr>
        <w:pStyle w:val="Akapitzlist"/>
        <w:numPr>
          <w:ilvl w:val="3"/>
          <w:numId w:val="13"/>
        </w:numPr>
        <w:ind w:left="644"/>
        <w:jc w:val="both"/>
      </w:pPr>
      <w:r w:rsidRPr="00A564F0">
        <w:t>Posiada Pani/Pan</w:t>
      </w:r>
      <w:r w:rsidRPr="00BC558C">
        <w:t xml:space="preserve"> </w:t>
      </w:r>
      <w:r w:rsidRPr="00A564F0">
        <w:t>prawo do</w:t>
      </w:r>
      <w:r w:rsidRPr="00BC558C">
        <w:t xml:space="preserve">: </w:t>
      </w:r>
    </w:p>
    <w:p w14:paraId="54646CA2" w14:textId="77777777" w:rsidR="0009269F" w:rsidRPr="0000732F" w:rsidRDefault="0009269F" w:rsidP="00746BC2">
      <w:pPr>
        <w:pStyle w:val="Akapitzlist"/>
        <w:numPr>
          <w:ilvl w:val="0"/>
          <w:numId w:val="29"/>
        </w:numPr>
        <w:jc w:val="both"/>
      </w:pPr>
      <w:r w:rsidRPr="0000732F">
        <w:t>na podstawie art. 15 RODO prawo dostępu do danych osobowych Pani/Pana dotyczących;</w:t>
      </w:r>
    </w:p>
    <w:p w14:paraId="2BA86B61" w14:textId="77777777" w:rsidR="0009269F" w:rsidRPr="0000732F" w:rsidRDefault="0009269F" w:rsidP="00746BC2">
      <w:pPr>
        <w:pStyle w:val="Akapitzlist"/>
        <w:numPr>
          <w:ilvl w:val="0"/>
          <w:numId w:val="29"/>
        </w:numPr>
        <w:jc w:val="both"/>
      </w:pPr>
      <w:r w:rsidRPr="0000732F">
        <w:t>na podstawie art. 16 RODO prawo do sprostowania Pani/Pana danych osobowych;</w:t>
      </w:r>
    </w:p>
    <w:p w14:paraId="772C2A9F" w14:textId="77777777" w:rsidR="0009269F" w:rsidRPr="0000732F" w:rsidRDefault="0009269F" w:rsidP="00746BC2">
      <w:pPr>
        <w:pStyle w:val="Akapitzlist"/>
        <w:numPr>
          <w:ilvl w:val="0"/>
          <w:numId w:val="29"/>
        </w:numPr>
        <w:jc w:val="both"/>
      </w:pPr>
      <w:r w:rsidRPr="0000732F">
        <w:lastRenderedPageBreak/>
        <w:t>na podstawie art. 18 RODO prawo żądania od administratora ograniczenia przetwarzania danych osobowych,</w:t>
      </w:r>
    </w:p>
    <w:p w14:paraId="746C136A" w14:textId="77777777" w:rsidR="0009269F" w:rsidRPr="0000732F" w:rsidRDefault="0009269F" w:rsidP="00746BC2">
      <w:pPr>
        <w:pStyle w:val="Akapitzlist"/>
        <w:numPr>
          <w:ilvl w:val="0"/>
          <w:numId w:val="29"/>
        </w:numPr>
        <w:jc w:val="both"/>
      </w:pPr>
      <w:r w:rsidRPr="0000732F">
        <w:t>prawo do wniesienia skargi do Prezesa Urzędu Ochrony Danych Osobowych, gdy uzna Pani/Pan, że przetwarzanie danych osobowych Pani/Pana dotyczących narusza przepisy RODO.</w:t>
      </w:r>
    </w:p>
    <w:p w14:paraId="7131BADF" w14:textId="77777777" w:rsidR="0009269F" w:rsidRPr="00BC558C" w:rsidRDefault="0009269F" w:rsidP="000110A3">
      <w:pPr>
        <w:pStyle w:val="Akapitzlist"/>
        <w:numPr>
          <w:ilvl w:val="3"/>
          <w:numId w:val="13"/>
        </w:numPr>
        <w:ind w:left="644"/>
        <w:jc w:val="both"/>
      </w:pPr>
      <w:r w:rsidRPr="00A564F0">
        <w:t>Nie przysługuje Pani/Panu prawo do:</w:t>
      </w:r>
    </w:p>
    <w:p w14:paraId="1BDAF679" w14:textId="77777777" w:rsidR="0009269F" w:rsidRPr="0000732F" w:rsidRDefault="0009269F" w:rsidP="00746BC2">
      <w:pPr>
        <w:pStyle w:val="Akapitzlist"/>
        <w:numPr>
          <w:ilvl w:val="0"/>
          <w:numId w:val="30"/>
        </w:numPr>
        <w:jc w:val="both"/>
      </w:pPr>
      <w:r w:rsidRPr="0000732F">
        <w:t>prawo do usunięcia danych osobowych w zw. z art. 17 ust. 3 lit. b), d) lub e) RODO,</w:t>
      </w:r>
    </w:p>
    <w:p w14:paraId="3A2E445E" w14:textId="77777777" w:rsidR="0009269F" w:rsidRPr="0000732F" w:rsidRDefault="0009269F" w:rsidP="00746BC2">
      <w:pPr>
        <w:pStyle w:val="Akapitzlist"/>
        <w:numPr>
          <w:ilvl w:val="0"/>
          <w:numId w:val="30"/>
        </w:numPr>
        <w:jc w:val="both"/>
      </w:pPr>
      <w:r w:rsidRPr="0000732F">
        <w:t>prawo do przenoszenia danych osobowych, o którym mowa w art. 20 RODO,</w:t>
      </w:r>
    </w:p>
    <w:p w14:paraId="1C019DC5" w14:textId="77777777" w:rsidR="0009269F" w:rsidRPr="0000732F" w:rsidRDefault="0009269F" w:rsidP="00746BC2">
      <w:pPr>
        <w:pStyle w:val="Akapitzlist"/>
        <w:numPr>
          <w:ilvl w:val="0"/>
          <w:numId w:val="30"/>
        </w:numPr>
        <w:jc w:val="both"/>
      </w:pPr>
      <w:r w:rsidRPr="0000732F">
        <w:t>prawo sprzeciwu, wobec przetwarzania danych osobowych, gdyż podstawą prawną przetwarzania Pani/Pana danych osobowych jest art. 6 ust. 1 lit. c) w zw. z art. 21 RODO.</w:t>
      </w:r>
    </w:p>
    <w:p w14:paraId="050E5D52" w14:textId="77777777" w:rsidR="0009269F" w:rsidRPr="0000732F" w:rsidRDefault="0009269F" w:rsidP="000110A3">
      <w:pPr>
        <w:pStyle w:val="Akapitzlist"/>
        <w:numPr>
          <w:ilvl w:val="3"/>
          <w:numId w:val="13"/>
        </w:numPr>
        <w:ind w:left="644"/>
        <w:jc w:val="both"/>
      </w:pPr>
      <w:r w:rsidRPr="0000732F">
        <w:rPr>
          <w:b/>
        </w:rPr>
        <w:t>Pana/Pani dane osobowe, o których mowa w art. 10 RODO</w:t>
      </w:r>
      <w:r w:rsidRPr="0000732F">
        <w:t>, mogą zostać udostępnione, w celu umożliwienia korzystania ze środków ochrony prawnej, o których mowa w Dziale IX ustawy PZP, do upływu terminu na ich wniesienie.</w:t>
      </w:r>
    </w:p>
    <w:p w14:paraId="131EC299" w14:textId="77777777" w:rsidR="0009269F" w:rsidRPr="0000732F" w:rsidRDefault="0009269F" w:rsidP="000110A3">
      <w:pPr>
        <w:pStyle w:val="Akapitzlist"/>
        <w:numPr>
          <w:ilvl w:val="3"/>
          <w:numId w:val="13"/>
        </w:numPr>
        <w:ind w:left="644"/>
        <w:jc w:val="both"/>
      </w:pPr>
      <w:r w:rsidRPr="0000732F">
        <w:t xml:space="preserve">Zamawiający informuje, że </w:t>
      </w:r>
      <w:r w:rsidRPr="0000732F">
        <w:rPr>
          <w:b/>
        </w:rPr>
        <w:t>w odniesieniu do Pani/Pana danych osobowych</w:t>
      </w:r>
      <w:r w:rsidRPr="0000732F">
        <w:t xml:space="preserve"> decyzje nie będą podejmowane w sposób zautomatyzowany, stosownie do art. 22 RODO.</w:t>
      </w:r>
    </w:p>
    <w:p w14:paraId="1E1C16B7" w14:textId="77777777" w:rsidR="0009269F" w:rsidRPr="0000732F" w:rsidRDefault="0009269F" w:rsidP="000110A3">
      <w:pPr>
        <w:pStyle w:val="Akapitzlist"/>
        <w:numPr>
          <w:ilvl w:val="3"/>
          <w:numId w:val="13"/>
        </w:numPr>
        <w:ind w:left="644"/>
        <w:jc w:val="both"/>
      </w:pPr>
      <w:r w:rsidRPr="0000732F">
        <w:t xml:space="preserve">W przypadku gdy wykonanie obowiązków, o których mowa w art. 15 ust. 1 - 3 RODO, celem realizacji Pani/Pana uprawnienia wskazanego pkt 8 lit. a) powyżej, wymagałoby niewspółmiernie dużego wysiłku, </w:t>
      </w:r>
      <w:r w:rsidRPr="0000732F">
        <w:rPr>
          <w:b/>
        </w:rPr>
        <w:t>Zamawiający może żądać od Pana/Pani</w:t>
      </w:r>
      <w:r w:rsidRPr="0000732F">
        <w:t>, wskazania dodatkowych informacji mających na celu sprecyzowanie żądania, w szczególności podania nazwy lub daty wszczętego albo zakończonego postępowania o udzielenie zamówienia publicznego.</w:t>
      </w:r>
    </w:p>
    <w:p w14:paraId="36A0279F" w14:textId="77777777" w:rsidR="0009269F" w:rsidRPr="0000732F" w:rsidRDefault="0009269F" w:rsidP="000110A3">
      <w:pPr>
        <w:pStyle w:val="Akapitzlist"/>
        <w:numPr>
          <w:ilvl w:val="3"/>
          <w:numId w:val="13"/>
        </w:numPr>
        <w:ind w:left="644"/>
        <w:jc w:val="both"/>
      </w:pPr>
      <w:r w:rsidRPr="0000732F">
        <w:rPr>
          <w:b/>
        </w:rPr>
        <w:t>Skorzystanie przez Panią/Pana</w:t>
      </w:r>
      <w:r w:rsidRPr="0000732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91CE0FE" w14:textId="77777777" w:rsidR="0009269F" w:rsidRPr="0000732F" w:rsidRDefault="0009269F" w:rsidP="000110A3">
      <w:pPr>
        <w:pStyle w:val="Akapitzlist"/>
        <w:numPr>
          <w:ilvl w:val="3"/>
          <w:numId w:val="13"/>
        </w:numPr>
        <w:ind w:left="644"/>
        <w:jc w:val="both"/>
      </w:pPr>
      <w:r w:rsidRPr="0000732F">
        <w:rPr>
          <w:b/>
        </w:rPr>
        <w:t>Skorzystanie przez Panią/Pana</w:t>
      </w:r>
      <w:r w:rsidRPr="0000732F">
        <w:t>, z uprawnienia wskazanego pkt 8 lit. c) powyżej,</w:t>
      </w:r>
      <w:r w:rsidRPr="0000732F">
        <w:rPr>
          <w:b/>
        </w:rPr>
        <w:t xml:space="preserve"> </w:t>
      </w:r>
      <w:r w:rsidRPr="0000732F">
        <w:t>polegającym na</w:t>
      </w:r>
      <w:r w:rsidRPr="0000732F">
        <w:rPr>
          <w:b/>
        </w:rPr>
        <w:t xml:space="preserve"> </w:t>
      </w:r>
      <w:r w:rsidRPr="0000732F">
        <w:t>żądaniu ograniczenia przetwarzania danych, o którym mowa w art. 18 ust. 1 Rozporządzenia Ogólnego, nie ogranicza przetwarzania danych osobowych do czasu zakończenia postępowania o udzielenie zamówienia publicznego oraz również po postępowania w</w:t>
      </w:r>
      <w:r w:rsidRPr="00A564F0">
        <w:t xml:space="preserve"> </w:t>
      </w:r>
      <w:r w:rsidRPr="00BC558C">
        <w:t>przypadku wystąpienia okoliczności, o których mowa w art. 18 ust. 2 R</w:t>
      </w:r>
      <w:r w:rsidRPr="0000732F">
        <w:t>ODO (</w:t>
      </w:r>
      <w:r w:rsidRPr="0000732F">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0732F">
        <w:t>).</w:t>
      </w:r>
    </w:p>
    <w:p w14:paraId="23F04F22" w14:textId="77777777" w:rsidR="0009269F" w:rsidRPr="00BC558C" w:rsidRDefault="0009269F" w:rsidP="0009269F">
      <w:pPr>
        <w:jc w:val="both"/>
      </w:pPr>
    </w:p>
    <w:p w14:paraId="5518A38B" w14:textId="77777777" w:rsidR="0009269F" w:rsidRPr="0000732F" w:rsidRDefault="0009269F" w:rsidP="0009269F">
      <w:pPr>
        <w:widowControl/>
        <w:suppressAutoHyphens w:val="0"/>
        <w:jc w:val="both"/>
      </w:pPr>
    </w:p>
    <w:p w14:paraId="2D46DD52" w14:textId="77777777" w:rsidR="0009269F" w:rsidRDefault="0009269F" w:rsidP="0009269F">
      <w:pPr>
        <w:widowControl/>
        <w:suppressAutoHyphens w:val="0"/>
        <w:jc w:val="both"/>
        <w:rPr>
          <w:b/>
          <w:bCs/>
        </w:rPr>
      </w:pPr>
      <w:r>
        <w:rPr>
          <w:b/>
          <w:bCs/>
        </w:rPr>
        <w:t>Rozdział XXII</w:t>
      </w:r>
      <w:r w:rsidRPr="003C5397">
        <w:rPr>
          <w:b/>
          <w:bCs/>
        </w:rPr>
        <w:t xml:space="preserve"> </w:t>
      </w:r>
      <w:r>
        <w:rPr>
          <w:b/>
          <w:bCs/>
        </w:rPr>
        <w:t>- Załączniki do SWZ</w:t>
      </w:r>
    </w:p>
    <w:p w14:paraId="12A553C1" w14:textId="588D1818" w:rsidR="0009269F" w:rsidRDefault="0009269F" w:rsidP="0009269F">
      <w:pPr>
        <w:widowControl/>
        <w:suppressAutoHyphens w:val="0"/>
        <w:jc w:val="both"/>
      </w:pPr>
      <w:r w:rsidRPr="005D0FC0">
        <w:t>Załącznik A – Opis Przedmiotu Zamówienia</w:t>
      </w:r>
    </w:p>
    <w:p w14:paraId="6B8AD918" w14:textId="77777777" w:rsidR="0009269F" w:rsidRPr="005D0FC0" w:rsidRDefault="0009269F" w:rsidP="0009269F">
      <w:pPr>
        <w:widowControl/>
        <w:suppressAutoHyphens w:val="0"/>
        <w:jc w:val="both"/>
      </w:pPr>
      <w:r w:rsidRPr="005D0FC0">
        <w:t>Załącznik nr 1 – Formularz oferty</w:t>
      </w:r>
    </w:p>
    <w:p w14:paraId="48B76095" w14:textId="1FBFA81C" w:rsidR="0009269F" w:rsidRDefault="0009269F" w:rsidP="0009269F">
      <w:pPr>
        <w:widowControl/>
        <w:suppressAutoHyphens w:val="0"/>
        <w:jc w:val="both"/>
      </w:pPr>
      <w:r w:rsidRPr="00622EEF">
        <w:t xml:space="preserve">Załącznik nr </w:t>
      </w:r>
      <w:r>
        <w:t>2</w:t>
      </w:r>
      <w:r w:rsidRPr="00622EEF">
        <w:t xml:space="preserve"> – </w:t>
      </w:r>
      <w:r w:rsidR="00B023ED">
        <w:t>Projektowane zapisy umowy</w:t>
      </w:r>
    </w:p>
    <w:p w14:paraId="018393FF" w14:textId="3D577D61" w:rsidR="004E2810" w:rsidRDefault="004E2810" w:rsidP="00DC1BEA">
      <w:pPr>
        <w:pStyle w:val="Normalny1"/>
        <w:tabs>
          <w:tab w:val="left" w:pos="709"/>
        </w:tabs>
        <w:spacing w:line="240" w:lineRule="auto"/>
        <w:jc w:val="both"/>
        <w:rPr>
          <w:rFonts w:ascii="Times New Roman" w:hAnsi="Times New Roman" w:cs="Times New Roman"/>
          <w:color w:val="auto"/>
          <w:sz w:val="24"/>
          <w:szCs w:val="24"/>
        </w:rPr>
      </w:pPr>
    </w:p>
    <w:p w14:paraId="7D25428C" w14:textId="3CD1C3F0" w:rsidR="00FB7C4F" w:rsidRPr="004D053F" w:rsidRDefault="00FB7C4F" w:rsidP="004E2810">
      <w:pPr>
        <w:pStyle w:val="Normalny1"/>
        <w:tabs>
          <w:tab w:val="left" w:pos="709"/>
        </w:tabs>
        <w:spacing w:line="240" w:lineRule="auto"/>
        <w:jc w:val="both"/>
        <w:rPr>
          <w:rFonts w:ascii="Times New Roman" w:hAnsi="Times New Roman" w:cs="Times New Roman"/>
          <w:sz w:val="24"/>
          <w:szCs w:val="24"/>
        </w:rPr>
      </w:pPr>
    </w:p>
    <w:p w14:paraId="16A10CBF" w14:textId="77777777" w:rsidR="004E2810" w:rsidRPr="00622EEF" w:rsidRDefault="004E2810" w:rsidP="0009269F">
      <w:pPr>
        <w:widowControl/>
        <w:suppressAutoHyphens w:val="0"/>
        <w:jc w:val="both"/>
        <w:rPr>
          <w:b/>
          <w:bCs/>
        </w:rPr>
      </w:pPr>
    </w:p>
    <w:p w14:paraId="15F4ADDF" w14:textId="66BEFF81" w:rsidR="0009269F" w:rsidRDefault="0009269F" w:rsidP="0009269F">
      <w:pPr>
        <w:widowControl/>
        <w:suppressAutoHyphens w:val="0"/>
        <w:ind w:left="426"/>
        <w:jc w:val="both"/>
        <w:rPr>
          <w:b/>
          <w:bCs/>
          <w:color w:val="000000" w:themeColor="text1"/>
        </w:rPr>
      </w:pPr>
    </w:p>
    <w:p w14:paraId="7FF026B7" w14:textId="77777777" w:rsidR="00DA0E80" w:rsidRPr="001F4FB9" w:rsidRDefault="00DA0E80" w:rsidP="00B16F20">
      <w:pPr>
        <w:widowControl/>
        <w:suppressAutoHyphens w:val="0"/>
        <w:jc w:val="both"/>
        <w:rPr>
          <w:bCs/>
        </w:rPr>
      </w:pPr>
    </w:p>
    <w:p w14:paraId="46B4F6AC" w14:textId="22A57BA6" w:rsidR="00C92AEE" w:rsidRPr="00E97404" w:rsidRDefault="00E97404" w:rsidP="00A0175F">
      <w:pPr>
        <w:widowControl/>
        <w:suppressAutoHyphens w:val="0"/>
        <w:jc w:val="right"/>
        <w:rPr>
          <w:b/>
          <w:bCs/>
        </w:rPr>
      </w:pPr>
      <w:r>
        <w:rPr>
          <w:bCs/>
        </w:rPr>
        <w:lastRenderedPageBreak/>
        <w:br w:type="page"/>
      </w:r>
      <w:r w:rsidR="5CD32AA8" w:rsidRPr="5CD32AA8">
        <w:rPr>
          <w:b/>
          <w:bCs/>
        </w:rPr>
        <w:t xml:space="preserve">Załącznik nr 1 do </w:t>
      </w:r>
      <w:r w:rsidR="00D26321">
        <w:rPr>
          <w:b/>
          <w:bCs/>
        </w:rPr>
        <w:t>SWZ</w:t>
      </w:r>
    </w:p>
    <w:p w14:paraId="5CBF7A5F" w14:textId="77777777" w:rsidR="00C176EA" w:rsidRDefault="00C176EA" w:rsidP="00BD1979">
      <w:pPr>
        <w:widowControl/>
        <w:suppressAutoHyphens w:val="0"/>
        <w:jc w:val="both"/>
        <w:rPr>
          <w:bCs/>
        </w:rPr>
      </w:pPr>
    </w:p>
    <w:p w14:paraId="38C687AC" w14:textId="4BBB842C" w:rsidR="00AB7B29" w:rsidRDefault="5CD32AA8" w:rsidP="5CD32AA8">
      <w:pPr>
        <w:widowControl/>
        <w:suppressAutoHyphens w:val="0"/>
        <w:rPr>
          <w:b/>
          <w:bCs/>
          <w:u w:val="single"/>
        </w:rPr>
      </w:pPr>
      <w:r w:rsidRPr="5CD32AA8">
        <w:rPr>
          <w:b/>
          <w:bCs/>
          <w:u w:val="single"/>
        </w:rPr>
        <w:t>FORMULARZ</w:t>
      </w:r>
      <w:r w:rsidR="007717B6">
        <w:rPr>
          <w:b/>
          <w:bCs/>
          <w:u w:val="single"/>
        </w:rPr>
        <w:t xml:space="preserve"> </w:t>
      </w:r>
      <w:r w:rsidRPr="5CD32AA8">
        <w:rPr>
          <w:b/>
          <w:bCs/>
          <w:u w:val="single"/>
        </w:rPr>
        <w:t xml:space="preserve">OFERTY </w:t>
      </w:r>
    </w:p>
    <w:p w14:paraId="334FA04F" w14:textId="77777777" w:rsidR="001756BA" w:rsidRPr="004951C3" w:rsidRDefault="001756BA" w:rsidP="00AB7B29">
      <w:pPr>
        <w:widowControl/>
        <w:suppressAutoHyphens w:val="0"/>
        <w:rPr>
          <w:b/>
          <w:bCs/>
        </w:rPr>
      </w:pPr>
    </w:p>
    <w:p w14:paraId="10C5D3D7" w14:textId="77777777" w:rsidR="00AB7B29" w:rsidRPr="004951C3" w:rsidRDefault="5CD32AA8" w:rsidP="5CD32AA8">
      <w:pPr>
        <w:widowControl/>
        <w:suppressAutoHyphens w:val="0"/>
        <w:ind w:left="540"/>
        <w:jc w:val="both"/>
        <w:rPr>
          <w:b/>
          <w:bCs/>
        </w:rPr>
      </w:pPr>
      <w:r w:rsidRPr="5CD32AA8">
        <w:rPr>
          <w:b/>
          <w:bCs/>
        </w:rPr>
        <w:t>_______________________________________________________________________</w:t>
      </w:r>
    </w:p>
    <w:p w14:paraId="105C8A1E" w14:textId="77777777" w:rsidR="00AB7B29" w:rsidRPr="004951C3" w:rsidRDefault="5CD32AA8" w:rsidP="5CD32AA8">
      <w:pPr>
        <w:widowControl/>
        <w:suppressAutoHyphens w:val="0"/>
        <w:ind w:left="1080" w:hanging="540"/>
        <w:jc w:val="both"/>
        <w:outlineLvl w:val="0"/>
        <w:rPr>
          <w:b/>
          <w:bCs/>
        </w:rPr>
      </w:pPr>
      <w:r w:rsidRPr="5CD32AA8">
        <w:rPr>
          <w:i/>
          <w:iCs/>
          <w:u w:val="single"/>
        </w:rPr>
        <w:t xml:space="preserve">ZAMAWIAJĄCY –                        </w:t>
      </w:r>
      <w:r w:rsidRPr="5CD32AA8">
        <w:rPr>
          <w:b/>
          <w:bCs/>
        </w:rPr>
        <w:t xml:space="preserve">Uniwersytet Jagielloński </w:t>
      </w:r>
    </w:p>
    <w:p w14:paraId="492B5E6A" w14:textId="65272F3F" w:rsidR="00AB7B29" w:rsidRPr="00917578" w:rsidRDefault="5CD32AA8" w:rsidP="5D77A33E">
      <w:pPr>
        <w:widowControl/>
        <w:suppressAutoHyphens w:val="0"/>
        <w:ind w:left="2496" w:firstLine="336"/>
        <w:jc w:val="both"/>
      </w:pPr>
      <w:r w:rsidRPr="5CD32AA8">
        <w:rPr>
          <w:b/>
          <w:bCs/>
        </w:rPr>
        <w:t xml:space="preserve">                </w:t>
      </w:r>
      <w:r w:rsidR="00456CE8">
        <w:rPr>
          <w:b/>
          <w:bCs/>
        </w:rPr>
        <w:t>u</w:t>
      </w:r>
      <w:r w:rsidRPr="5CD32AA8">
        <w:rPr>
          <w:b/>
          <w:bCs/>
        </w:rPr>
        <w:t>l. Gołębia 24, 31 – 007 Kraków;</w:t>
      </w:r>
    </w:p>
    <w:p w14:paraId="1FD1E738" w14:textId="77777777" w:rsidR="00AB7B29" w:rsidRPr="004951C3" w:rsidRDefault="5CD32AA8" w:rsidP="5CD32AA8">
      <w:pPr>
        <w:widowControl/>
        <w:suppressAutoHyphens w:val="0"/>
        <w:ind w:left="1080" w:hanging="540"/>
        <w:jc w:val="both"/>
        <w:rPr>
          <w:b/>
          <w:bCs/>
        </w:rPr>
      </w:pPr>
      <w:r w:rsidRPr="5CD32AA8">
        <w:rPr>
          <w:i/>
          <w:iCs/>
          <w:u w:val="single"/>
        </w:rPr>
        <w:t xml:space="preserve">Jednostka prowadząca sprawę –  </w:t>
      </w:r>
      <w:r w:rsidRPr="5CD32AA8">
        <w:rPr>
          <w:b/>
          <w:bCs/>
        </w:rPr>
        <w:t>Dział Zamówień Publicznych UJ</w:t>
      </w:r>
    </w:p>
    <w:p w14:paraId="52A01999" w14:textId="6064E150" w:rsidR="00AB7B29" w:rsidRPr="004951C3" w:rsidRDefault="00456CE8" w:rsidP="5CD32AA8">
      <w:pPr>
        <w:widowControl/>
        <w:suppressAutoHyphens w:val="0"/>
        <w:ind w:left="3780"/>
        <w:jc w:val="both"/>
        <w:outlineLvl w:val="0"/>
        <w:rPr>
          <w:b/>
          <w:bCs/>
        </w:rPr>
      </w:pPr>
      <w:r>
        <w:rPr>
          <w:b/>
          <w:bCs/>
        </w:rPr>
        <w:t>u</w:t>
      </w:r>
      <w:r w:rsidR="5CD32AA8" w:rsidRPr="5CD32AA8">
        <w:rPr>
          <w:b/>
          <w:bCs/>
        </w:rPr>
        <w:t>l. Straszewskiego 25/</w:t>
      </w:r>
      <w:r w:rsidR="00B26FD7">
        <w:rPr>
          <w:b/>
          <w:bCs/>
        </w:rPr>
        <w:t xml:space="preserve">3,4 </w:t>
      </w:r>
      <w:r w:rsidR="00444B8A">
        <w:rPr>
          <w:b/>
          <w:bCs/>
        </w:rPr>
        <w:t xml:space="preserve">  </w:t>
      </w:r>
      <w:r w:rsidR="5CD32AA8" w:rsidRPr="5CD32AA8">
        <w:rPr>
          <w:b/>
          <w:bCs/>
        </w:rPr>
        <w:t xml:space="preserve"> 31 – 113 Kraków</w:t>
      </w:r>
    </w:p>
    <w:p w14:paraId="6302DCA5" w14:textId="77777777" w:rsidR="00AB7B29" w:rsidRPr="004951C3" w:rsidRDefault="5CD32AA8" w:rsidP="5CD32AA8">
      <w:pPr>
        <w:widowControl/>
        <w:tabs>
          <w:tab w:val="left" w:pos="540"/>
        </w:tabs>
        <w:suppressAutoHyphens w:val="0"/>
        <w:ind w:left="540"/>
        <w:jc w:val="both"/>
        <w:rPr>
          <w:b/>
          <w:bCs/>
        </w:rPr>
      </w:pPr>
      <w:r w:rsidRPr="5CD32AA8">
        <w:rPr>
          <w:b/>
          <w:bCs/>
        </w:rPr>
        <w:t>_______________________________________________________________________</w:t>
      </w:r>
    </w:p>
    <w:p w14:paraId="7FD78C84" w14:textId="77777777" w:rsidR="00AB7B29" w:rsidRPr="006C1437" w:rsidRDefault="5CD32AA8" w:rsidP="006C1437">
      <w:pPr>
        <w:widowControl/>
        <w:suppressAutoHyphens w:val="0"/>
        <w:ind w:left="540" w:hanging="540"/>
        <w:jc w:val="both"/>
      </w:pPr>
      <w:r w:rsidRPr="006C1437">
        <w:t xml:space="preserve">Nazwa (Firma) Wykonawcy – </w:t>
      </w:r>
    </w:p>
    <w:p w14:paraId="0B369759" w14:textId="77777777" w:rsidR="00AB7B29" w:rsidRPr="006C1437" w:rsidRDefault="00AB7B29" w:rsidP="006C1437">
      <w:pPr>
        <w:widowControl/>
        <w:suppressAutoHyphens w:val="0"/>
        <w:ind w:left="540" w:hanging="540"/>
        <w:jc w:val="both"/>
      </w:pPr>
    </w:p>
    <w:p w14:paraId="4858DA51" w14:textId="77777777" w:rsidR="00AB7B29" w:rsidRPr="006C1437" w:rsidRDefault="5CD32AA8" w:rsidP="006C1437">
      <w:pPr>
        <w:widowControl/>
        <w:suppressAutoHyphens w:val="0"/>
        <w:ind w:left="540" w:hanging="540"/>
        <w:jc w:val="both"/>
      </w:pPr>
      <w:r w:rsidRPr="006C1437">
        <w:t>………………………………………………………………………………….,</w:t>
      </w:r>
    </w:p>
    <w:p w14:paraId="13BC3CFB" w14:textId="77777777" w:rsidR="00AB7B29" w:rsidRPr="006C1437" w:rsidRDefault="5CD32AA8" w:rsidP="006C1437">
      <w:pPr>
        <w:widowControl/>
        <w:suppressAutoHyphens w:val="0"/>
        <w:ind w:left="540" w:hanging="540"/>
        <w:jc w:val="both"/>
      </w:pPr>
      <w:r w:rsidRPr="006C1437">
        <w:t xml:space="preserve">Adres siedziby – </w:t>
      </w:r>
    </w:p>
    <w:p w14:paraId="377C1DB6" w14:textId="77777777" w:rsidR="00AB7B29" w:rsidRPr="006C1437" w:rsidRDefault="00AB7B29" w:rsidP="006C1437">
      <w:pPr>
        <w:widowControl/>
        <w:suppressAutoHyphens w:val="0"/>
        <w:ind w:left="540" w:hanging="540"/>
        <w:jc w:val="both"/>
      </w:pPr>
    </w:p>
    <w:p w14:paraId="2F8C8F42" w14:textId="77777777" w:rsidR="00AB7B29" w:rsidRPr="006C1437" w:rsidRDefault="5CD32AA8" w:rsidP="006C1437">
      <w:pPr>
        <w:widowControl/>
        <w:suppressAutoHyphens w:val="0"/>
        <w:ind w:left="540" w:hanging="540"/>
        <w:jc w:val="both"/>
      </w:pPr>
      <w:r w:rsidRPr="006C1437">
        <w:t>……………………………………………………………………………………,</w:t>
      </w:r>
    </w:p>
    <w:p w14:paraId="3E609D09" w14:textId="77777777" w:rsidR="00AB7B29" w:rsidRPr="006C1437" w:rsidRDefault="5CD32AA8" w:rsidP="006C1437">
      <w:pPr>
        <w:widowControl/>
        <w:suppressAutoHyphens w:val="0"/>
        <w:ind w:left="540" w:hanging="540"/>
        <w:jc w:val="both"/>
      </w:pPr>
      <w:r w:rsidRPr="006C1437">
        <w:t xml:space="preserve">Adres do korespondencji – </w:t>
      </w:r>
    </w:p>
    <w:p w14:paraId="1B7535BE" w14:textId="77777777" w:rsidR="00AB7B29" w:rsidRPr="006C1437" w:rsidRDefault="00AB7B29" w:rsidP="006C1437">
      <w:pPr>
        <w:widowControl/>
        <w:suppressAutoHyphens w:val="0"/>
        <w:ind w:left="540" w:hanging="540"/>
        <w:jc w:val="both"/>
      </w:pPr>
    </w:p>
    <w:p w14:paraId="7A9B7AD5" w14:textId="77777777" w:rsidR="00AB7B29" w:rsidRPr="00F66526" w:rsidRDefault="5CD32AA8" w:rsidP="006C1437">
      <w:pPr>
        <w:widowControl/>
        <w:suppressAutoHyphens w:val="0"/>
        <w:ind w:left="540" w:hanging="540"/>
        <w:jc w:val="both"/>
        <w:rPr>
          <w:lang w:val="fr-FR"/>
        </w:rPr>
      </w:pPr>
      <w:r w:rsidRPr="00F66526">
        <w:rPr>
          <w:lang w:val="fr-FR"/>
        </w:rPr>
        <w:t>……………………………………………………………………………………,</w:t>
      </w:r>
    </w:p>
    <w:p w14:paraId="392AA6EA" w14:textId="77777777" w:rsidR="00AB7B29" w:rsidRPr="00F66526" w:rsidRDefault="00AB7B29" w:rsidP="006C1437">
      <w:pPr>
        <w:widowControl/>
        <w:suppressAutoHyphens w:val="0"/>
        <w:ind w:left="540" w:hanging="540"/>
        <w:jc w:val="both"/>
        <w:outlineLvl w:val="0"/>
        <w:rPr>
          <w:lang w:val="fr-FR"/>
        </w:rPr>
      </w:pPr>
    </w:p>
    <w:p w14:paraId="34522332" w14:textId="77777777" w:rsidR="00AB7B29" w:rsidRPr="00F66526" w:rsidRDefault="5CD32AA8" w:rsidP="006C1437">
      <w:pPr>
        <w:widowControl/>
        <w:suppressAutoHyphens w:val="0"/>
        <w:ind w:left="540" w:hanging="540"/>
        <w:jc w:val="both"/>
        <w:outlineLvl w:val="0"/>
        <w:rPr>
          <w:lang w:val="fr-FR"/>
        </w:rPr>
      </w:pPr>
      <w:r w:rsidRPr="00F66526">
        <w:rPr>
          <w:lang w:val="fr-FR"/>
        </w:rPr>
        <w:t>Tel. - ......................................................; fax - ......................................................;</w:t>
      </w:r>
    </w:p>
    <w:p w14:paraId="4E1CF3E1" w14:textId="77777777" w:rsidR="00AB7B29" w:rsidRPr="00F66526" w:rsidRDefault="00AB7B29" w:rsidP="006C1437">
      <w:pPr>
        <w:widowControl/>
        <w:suppressAutoHyphens w:val="0"/>
        <w:ind w:left="540" w:hanging="540"/>
        <w:jc w:val="both"/>
        <w:rPr>
          <w:lang w:val="fr-FR"/>
        </w:rPr>
      </w:pPr>
    </w:p>
    <w:p w14:paraId="65E6553D" w14:textId="6C980332" w:rsidR="00AB7B29" w:rsidRPr="00F66526" w:rsidRDefault="5CD32AA8" w:rsidP="006C1437">
      <w:pPr>
        <w:widowControl/>
        <w:suppressAutoHyphens w:val="0"/>
        <w:ind w:left="540" w:hanging="540"/>
        <w:jc w:val="both"/>
        <w:outlineLvl w:val="0"/>
        <w:rPr>
          <w:lang w:val="fr-FR"/>
        </w:rPr>
      </w:pPr>
      <w:r w:rsidRPr="00F66526">
        <w:rPr>
          <w:lang w:val="fr-FR"/>
        </w:rPr>
        <w:t>E-mail: ..............................................................;</w:t>
      </w:r>
    </w:p>
    <w:p w14:paraId="5060E538" w14:textId="77777777" w:rsidR="00AB7B29" w:rsidRPr="00F66526" w:rsidRDefault="00AB7B29" w:rsidP="006C1437">
      <w:pPr>
        <w:widowControl/>
        <w:suppressAutoHyphens w:val="0"/>
        <w:ind w:left="540" w:hanging="540"/>
        <w:jc w:val="both"/>
        <w:rPr>
          <w:lang w:val="fr-FR"/>
        </w:rPr>
      </w:pPr>
    </w:p>
    <w:p w14:paraId="304669F0" w14:textId="77777777" w:rsidR="00AB7B29" w:rsidRPr="00F66526" w:rsidRDefault="00AB7B29" w:rsidP="006C1437">
      <w:pPr>
        <w:widowControl/>
        <w:suppressAutoHyphens w:val="0"/>
        <w:ind w:left="540" w:hanging="540"/>
        <w:jc w:val="both"/>
        <w:outlineLvl w:val="0"/>
        <w:rPr>
          <w:lang w:val="fr-FR"/>
        </w:rPr>
      </w:pPr>
    </w:p>
    <w:p w14:paraId="185AF8CD" w14:textId="45A26923" w:rsidR="00AB7B29" w:rsidRDefault="5CD32AA8" w:rsidP="006C1437">
      <w:pPr>
        <w:widowControl/>
        <w:suppressAutoHyphens w:val="0"/>
        <w:ind w:left="540" w:hanging="540"/>
        <w:jc w:val="both"/>
        <w:outlineLvl w:val="0"/>
        <w:rPr>
          <w:lang w:val="fr-FR"/>
        </w:rPr>
      </w:pPr>
      <w:r w:rsidRPr="00F66526">
        <w:rPr>
          <w:lang w:val="fr-FR"/>
        </w:rPr>
        <w:t>NIP - .................................................; REGON - .................................................;</w:t>
      </w:r>
    </w:p>
    <w:p w14:paraId="02A840C8" w14:textId="0BC9DCB3" w:rsidR="00C93C13" w:rsidRDefault="00C93C13" w:rsidP="006C1437">
      <w:pPr>
        <w:widowControl/>
        <w:suppressAutoHyphens w:val="0"/>
        <w:ind w:left="540" w:hanging="540"/>
        <w:jc w:val="both"/>
        <w:outlineLvl w:val="0"/>
        <w:rPr>
          <w:lang w:val="fr-FR"/>
        </w:rPr>
      </w:pPr>
    </w:p>
    <w:p w14:paraId="4568EF16" w14:textId="77777777" w:rsidR="00C93C13" w:rsidRPr="00B74CCA" w:rsidRDefault="00C93C13" w:rsidP="00C93C13">
      <w:pPr>
        <w:suppressAutoHyphens w:val="0"/>
        <w:jc w:val="both"/>
        <w:outlineLvl w:val="0"/>
        <w:rPr>
          <w:b/>
          <w:bCs/>
        </w:rPr>
      </w:pPr>
      <w:r w:rsidRPr="00B74CCA">
        <w:rPr>
          <w:b/>
          <w:bCs/>
        </w:rPr>
        <w:t>Dane umożliwiające dostęp do dokumentów potwierdzający umocowanie osoby działającej w imieniu wykonawcy znajduje się w bezpłatnych i ogólnodostępnych bazach danych dostępnych pod następującym adresem:</w:t>
      </w:r>
    </w:p>
    <w:p w14:paraId="65A8FAC7" w14:textId="77777777" w:rsidR="00C93C13" w:rsidRPr="00B74CCA" w:rsidRDefault="00C93C13" w:rsidP="00C93C13">
      <w:pPr>
        <w:suppressAutoHyphens w:val="0"/>
        <w:jc w:val="both"/>
        <w:outlineLvl w:val="0"/>
        <w:rPr>
          <w:b/>
          <w:bCs/>
        </w:rPr>
      </w:pPr>
      <w:r w:rsidRPr="00B74CCA">
        <w:rPr>
          <w:b/>
          <w:bCs/>
        </w:rPr>
        <w:t>https://.........................</w:t>
      </w:r>
    </w:p>
    <w:p w14:paraId="5A2480AA" w14:textId="77777777" w:rsidR="00C93C13" w:rsidRDefault="00C93C13" w:rsidP="006C1437">
      <w:pPr>
        <w:widowControl/>
        <w:suppressAutoHyphens w:val="0"/>
        <w:ind w:left="540" w:hanging="540"/>
        <w:jc w:val="both"/>
        <w:outlineLvl w:val="0"/>
        <w:rPr>
          <w:lang w:val="fr-FR"/>
        </w:rPr>
      </w:pPr>
    </w:p>
    <w:p w14:paraId="31301943" w14:textId="77777777" w:rsidR="00FC6439" w:rsidRPr="00D67E2C" w:rsidRDefault="00FC6439" w:rsidP="00273B01">
      <w:pPr>
        <w:widowControl/>
        <w:suppressAutoHyphens w:val="0"/>
        <w:jc w:val="both"/>
        <w:outlineLvl w:val="0"/>
      </w:pPr>
    </w:p>
    <w:p w14:paraId="5C3BC0C5" w14:textId="516A5FA9" w:rsidR="00C541B3" w:rsidRPr="00421114" w:rsidRDefault="00C541B3" w:rsidP="00444B8A">
      <w:pPr>
        <w:autoSpaceDE w:val="0"/>
        <w:autoSpaceDN w:val="0"/>
        <w:adjustRightInd w:val="0"/>
        <w:spacing w:before="1"/>
        <w:ind w:left="68" w:right="91"/>
        <w:jc w:val="both"/>
        <w:rPr>
          <w:i/>
          <w:iCs/>
          <w:u w:val="single"/>
        </w:rPr>
      </w:pPr>
      <w:r w:rsidRPr="00421114">
        <w:rPr>
          <w:i/>
          <w:iCs/>
          <w:u w:val="single"/>
        </w:rPr>
        <w:t xml:space="preserve">Nawiązując do ogłoszonego przetargu nieograniczonego na wyłonienie </w:t>
      </w:r>
      <w:r w:rsidR="00444B8A" w:rsidRPr="00421114">
        <w:rPr>
          <w:i/>
          <w:iCs/>
          <w:u w:val="single"/>
        </w:rPr>
        <w:t xml:space="preserve"> Wykonawcy w zakresie świadczenia usług mycia powierzchni i elewacji szklanych przy użyciu podnośników oraz metod alpinistycznych z zastosowaniem odpowiednich środków w budynkach Uniwersytetu Jagiellońskiego w Krakowie</w:t>
      </w:r>
      <w:r w:rsidR="002B7A6E" w:rsidRPr="00421114">
        <w:rPr>
          <w:i/>
          <w:iCs/>
          <w:u w:val="single"/>
        </w:rPr>
        <w:t xml:space="preserve">, </w:t>
      </w:r>
      <w:r w:rsidRPr="00421114">
        <w:rPr>
          <w:i/>
          <w:iCs/>
          <w:u w:val="single"/>
        </w:rPr>
        <w:t>znak sprawy: 80.272.</w:t>
      </w:r>
      <w:r w:rsidR="004E6894">
        <w:rPr>
          <w:i/>
          <w:iCs/>
          <w:u w:val="single"/>
        </w:rPr>
        <w:t>304</w:t>
      </w:r>
      <w:r w:rsidR="00C93C13" w:rsidRPr="00421114">
        <w:rPr>
          <w:i/>
          <w:iCs/>
          <w:u w:val="single"/>
        </w:rPr>
        <w:t>.202</w:t>
      </w:r>
      <w:r w:rsidR="002B7A6E" w:rsidRPr="00421114">
        <w:rPr>
          <w:i/>
          <w:iCs/>
          <w:u w:val="single"/>
        </w:rPr>
        <w:t>2</w:t>
      </w:r>
      <w:r w:rsidRPr="00421114">
        <w:rPr>
          <w:i/>
          <w:iCs/>
          <w:u w:val="single"/>
        </w:rPr>
        <w:t>, składamy poniższą ofertę:</w:t>
      </w:r>
    </w:p>
    <w:p w14:paraId="15794F0D" w14:textId="77777777" w:rsidR="00C541B3" w:rsidRPr="00421114" w:rsidRDefault="00C541B3" w:rsidP="00C541B3">
      <w:pPr>
        <w:pStyle w:val="Nagwek"/>
        <w:spacing w:line="240" w:lineRule="auto"/>
        <w:ind w:left="555"/>
        <w:jc w:val="both"/>
        <w:rPr>
          <w:rFonts w:ascii="Times New Roman" w:hAnsi="Times New Roman"/>
          <w:i/>
          <w:iCs/>
          <w:szCs w:val="24"/>
          <w:u w:val="single"/>
        </w:rPr>
      </w:pPr>
    </w:p>
    <w:p w14:paraId="6857C812" w14:textId="7FCEBE16" w:rsidR="0013184B" w:rsidRDefault="0013184B" w:rsidP="0013184B">
      <w:pPr>
        <w:widowControl/>
        <w:numPr>
          <w:ilvl w:val="0"/>
          <w:numId w:val="3"/>
        </w:numPr>
        <w:tabs>
          <w:tab w:val="clear" w:pos="555"/>
        </w:tabs>
        <w:suppressAutoHyphens w:val="0"/>
        <w:spacing w:after="120" w:line="360" w:lineRule="auto"/>
        <w:ind w:left="425" w:hanging="425"/>
        <w:jc w:val="both"/>
      </w:pPr>
      <w:r w:rsidRPr="001F27A9">
        <w:t xml:space="preserve">oferujemy wykonanie </w:t>
      </w:r>
      <w:r w:rsidR="00E61FFE">
        <w:t>p</w:t>
      </w:r>
      <w:r w:rsidRPr="001F27A9">
        <w:t xml:space="preserve">rzedmiotu zamówienia za </w:t>
      </w:r>
      <w:r>
        <w:t>maksymalną kwotę netto …………………</w:t>
      </w:r>
      <w:r w:rsidRPr="001F27A9">
        <w:rPr>
          <w:i/>
          <w:iCs/>
        </w:rPr>
        <w:t>*</w:t>
      </w:r>
      <w:r w:rsidRPr="001F27A9">
        <w:t>, plus należny podatek VAT w wysokości ….......</w:t>
      </w:r>
      <w:r w:rsidRPr="001F27A9">
        <w:rPr>
          <w:i/>
          <w:iCs/>
        </w:rPr>
        <w:t xml:space="preserve"> * </w:t>
      </w:r>
      <w:r w:rsidRPr="001F27A9">
        <w:t>%, co</w:t>
      </w:r>
      <w:r>
        <w:t> </w:t>
      </w:r>
      <w:r w:rsidRPr="001F27A9">
        <w:t>daje kwotę brutto ….......................</w:t>
      </w:r>
      <w:r w:rsidRPr="001F27A9">
        <w:rPr>
          <w:i/>
          <w:iCs/>
        </w:rPr>
        <w:t xml:space="preserve"> * </w:t>
      </w:r>
      <w:r w:rsidRPr="001F27A9">
        <w:t xml:space="preserve"> (słownie :………</w:t>
      </w:r>
      <w:r>
        <w:t>…………………………………………</w:t>
      </w:r>
      <w:r w:rsidRPr="001F27A9">
        <w:t>....</w:t>
      </w:r>
      <w:r w:rsidRPr="001F27A9">
        <w:rPr>
          <w:i/>
          <w:iCs/>
        </w:rPr>
        <w:t xml:space="preserve"> *</w:t>
      </w:r>
      <w:r w:rsidRPr="001F27A9">
        <w:t xml:space="preserve">), </w:t>
      </w:r>
    </w:p>
    <w:p w14:paraId="3CFF720F" w14:textId="41F5E544" w:rsidR="0013184B" w:rsidRPr="00DB09D3" w:rsidRDefault="0013184B" w:rsidP="00195763">
      <w:pPr>
        <w:widowControl/>
        <w:suppressAutoHyphens w:val="0"/>
        <w:ind w:left="360"/>
        <w:jc w:val="both"/>
      </w:pPr>
    </w:p>
    <w:p w14:paraId="7004B8B7" w14:textId="5060E290" w:rsidR="0013184B" w:rsidRPr="00F3548F" w:rsidRDefault="0013184B" w:rsidP="00746BC2">
      <w:pPr>
        <w:widowControl/>
        <w:numPr>
          <w:ilvl w:val="0"/>
          <w:numId w:val="39"/>
        </w:numPr>
        <w:tabs>
          <w:tab w:val="num" w:pos="360"/>
        </w:tabs>
        <w:suppressAutoHyphens w:val="0"/>
        <w:ind w:left="360" w:hanging="540"/>
        <w:jc w:val="both"/>
        <w:rPr>
          <w:iCs/>
        </w:rPr>
      </w:pPr>
      <w:r w:rsidRPr="00F3548F">
        <w:rPr>
          <w:iCs/>
        </w:rPr>
        <w:t xml:space="preserve">oferujemy termin realizacji zamówienia zgodny z wymaganiami opisanymi w </w:t>
      </w:r>
      <w:r w:rsidR="004C3C31">
        <w:rPr>
          <w:iCs/>
        </w:rPr>
        <w:t xml:space="preserve">Rozdz. V </w:t>
      </w:r>
      <w:r w:rsidRPr="00F3548F">
        <w:rPr>
          <w:iCs/>
        </w:rPr>
        <w:t>SWZ.</w:t>
      </w:r>
    </w:p>
    <w:p w14:paraId="002F2E95" w14:textId="2CBD9BE1" w:rsidR="0013184B" w:rsidRPr="002D54B7" w:rsidRDefault="0013184B" w:rsidP="00746BC2">
      <w:pPr>
        <w:widowControl/>
        <w:numPr>
          <w:ilvl w:val="0"/>
          <w:numId w:val="39"/>
        </w:numPr>
        <w:tabs>
          <w:tab w:val="num" w:pos="360"/>
        </w:tabs>
        <w:suppressAutoHyphens w:val="0"/>
        <w:ind w:left="360" w:hanging="540"/>
        <w:jc w:val="both"/>
        <w:rPr>
          <w:iCs/>
        </w:rPr>
      </w:pPr>
      <w:r w:rsidRPr="002D54B7">
        <w:rPr>
          <w:iCs/>
        </w:rPr>
        <w:t>oświadczamy, że oferujemy przedmiot zamówienia zgodny z wymaganiami i warunkami określonymi przez Zamawia</w:t>
      </w:r>
      <w:r w:rsidR="004C3C31">
        <w:rPr>
          <w:iCs/>
        </w:rPr>
        <w:t>jącego w S</w:t>
      </w:r>
      <w:r w:rsidRPr="002D54B7">
        <w:rPr>
          <w:iCs/>
        </w:rPr>
        <w:t>WZ i potwierdzamy przyjęcie warunków umownych i w</w:t>
      </w:r>
      <w:r w:rsidR="004C3C31">
        <w:rPr>
          <w:iCs/>
        </w:rPr>
        <w:t>arunków płatności zawartych w S</w:t>
      </w:r>
      <w:r w:rsidRPr="002D54B7">
        <w:rPr>
          <w:iCs/>
        </w:rPr>
        <w:t>WZ i we wzorze u</w:t>
      </w:r>
      <w:r w:rsidR="004C3C31">
        <w:rPr>
          <w:iCs/>
        </w:rPr>
        <w:t xml:space="preserve">mowy </w:t>
      </w:r>
      <w:r w:rsidR="00FF6C4C">
        <w:rPr>
          <w:iCs/>
        </w:rPr>
        <w:t>(istotne postano</w:t>
      </w:r>
      <w:r w:rsidR="007A1876">
        <w:rPr>
          <w:iCs/>
        </w:rPr>
        <w:t>wienia</w:t>
      </w:r>
      <w:r w:rsidR="00FF6C4C">
        <w:rPr>
          <w:iCs/>
        </w:rPr>
        <w:t xml:space="preserve"> umowy</w:t>
      </w:r>
      <w:r w:rsidR="007A1876">
        <w:rPr>
          <w:iCs/>
        </w:rPr>
        <w:t>)</w:t>
      </w:r>
      <w:r w:rsidR="00FF6C4C">
        <w:rPr>
          <w:iCs/>
        </w:rPr>
        <w:t xml:space="preserve"> </w:t>
      </w:r>
      <w:r w:rsidR="004C3C31">
        <w:rPr>
          <w:iCs/>
        </w:rPr>
        <w:t>stanowiącym załącznik do S</w:t>
      </w:r>
      <w:r w:rsidRPr="002D54B7">
        <w:rPr>
          <w:iCs/>
        </w:rPr>
        <w:t xml:space="preserve">WZ, </w:t>
      </w:r>
    </w:p>
    <w:p w14:paraId="2D1AC566" w14:textId="77777777" w:rsidR="0013184B" w:rsidRPr="002D54B7" w:rsidRDefault="0013184B" w:rsidP="00746BC2">
      <w:pPr>
        <w:widowControl/>
        <w:numPr>
          <w:ilvl w:val="0"/>
          <w:numId w:val="39"/>
        </w:numPr>
        <w:tabs>
          <w:tab w:val="num" w:pos="360"/>
        </w:tabs>
        <w:suppressAutoHyphens w:val="0"/>
        <w:ind w:left="360" w:hanging="540"/>
        <w:jc w:val="both"/>
        <w:rPr>
          <w:iCs/>
        </w:rPr>
      </w:pPr>
      <w:r w:rsidRPr="002D54B7">
        <w:rPr>
          <w:iCs/>
        </w:rPr>
        <w:t>oświadczamy, że wybór oferty:</w:t>
      </w:r>
    </w:p>
    <w:p w14:paraId="7713A787" w14:textId="77777777" w:rsidR="0013184B" w:rsidRPr="00F3548F" w:rsidRDefault="0013184B" w:rsidP="0013184B">
      <w:pPr>
        <w:widowControl/>
        <w:suppressAutoHyphens w:val="0"/>
        <w:ind w:left="555" w:hanging="195"/>
        <w:jc w:val="both"/>
      </w:pPr>
      <w:r w:rsidRPr="00622E1D">
        <w:t>- nie będzie prowadził do powstania u Zamawiającego obowiązku podatkowego zgodnie z przepisami o podatku od towarów i usług.*</w:t>
      </w:r>
    </w:p>
    <w:p w14:paraId="480EED97" w14:textId="77777777" w:rsidR="0013184B" w:rsidRPr="00611273" w:rsidRDefault="0013184B" w:rsidP="0013184B">
      <w:pPr>
        <w:widowControl/>
        <w:suppressAutoHyphens w:val="0"/>
        <w:spacing w:after="120"/>
        <w:ind w:left="555" w:hanging="195"/>
        <w:jc w:val="both"/>
      </w:pPr>
      <w:r w:rsidRPr="00622E1D">
        <w:t xml:space="preserve">- będzie prowadził do powstania u Zamawiającego obowiązku podatkowego zgodnie z przepisami o podatku od towarów i usług. Powyższy obowiązek podatkowy będzie dotyczył (tak zwany „odwrócony VAT”) ……………………………..………… </w:t>
      </w:r>
      <w:r w:rsidRPr="00622E1D">
        <w:rPr>
          <w:sz w:val="18"/>
          <w:szCs w:val="18"/>
        </w:rPr>
        <w:t>(</w:t>
      </w:r>
      <w:r w:rsidRPr="00622E1D">
        <w:rPr>
          <w:i/>
          <w:sz w:val="18"/>
          <w:szCs w:val="18"/>
        </w:rPr>
        <w:t>Wpisać nazwę /rodzaj towaru lub usługi, które będą prowadziły do powstania u Zamawiającego obowiązku podatkowego zgodnie z przepisami o podatku od towarów i usług)</w:t>
      </w:r>
      <w:r w:rsidRPr="00622E1D">
        <w:rPr>
          <w:i/>
          <w:vertAlign w:val="superscript"/>
        </w:rPr>
        <w:t xml:space="preserve"> </w:t>
      </w:r>
      <w:r w:rsidRPr="00622E1D">
        <w:t>objętych przedmiotem zamówienia.*</w:t>
      </w:r>
    </w:p>
    <w:p w14:paraId="7FBD83F5" w14:textId="4392E0F1" w:rsidR="0013184B" w:rsidRPr="002D54B7" w:rsidRDefault="0013184B" w:rsidP="00746BC2">
      <w:pPr>
        <w:widowControl/>
        <w:numPr>
          <w:ilvl w:val="0"/>
          <w:numId w:val="39"/>
        </w:numPr>
        <w:tabs>
          <w:tab w:val="num" w:pos="360"/>
        </w:tabs>
        <w:suppressAutoHyphens w:val="0"/>
        <w:ind w:left="360" w:hanging="540"/>
        <w:jc w:val="both"/>
        <w:rPr>
          <w:iCs/>
        </w:rPr>
      </w:pPr>
      <w:r w:rsidRPr="002D54B7">
        <w:rPr>
          <w:iCs/>
        </w:rPr>
        <w:t xml:space="preserve"> oferujemy termin płatności wynoszący do 30 dni liczony od doręczenia faktury odpowiednio dla wymagań</w:t>
      </w:r>
      <w:r w:rsidR="004C3C31">
        <w:rPr>
          <w:iCs/>
        </w:rPr>
        <w:t xml:space="preserve"> określonych w S</w:t>
      </w:r>
      <w:r w:rsidRPr="002D54B7">
        <w:rPr>
          <w:iCs/>
        </w:rPr>
        <w:t xml:space="preserve">WZ, </w:t>
      </w:r>
    </w:p>
    <w:p w14:paraId="247C407F" w14:textId="77777777" w:rsidR="0013184B" w:rsidRPr="002D54B7" w:rsidRDefault="0013184B" w:rsidP="00746BC2">
      <w:pPr>
        <w:widowControl/>
        <w:numPr>
          <w:ilvl w:val="0"/>
          <w:numId w:val="39"/>
        </w:numPr>
        <w:tabs>
          <w:tab w:val="num" w:pos="360"/>
        </w:tabs>
        <w:suppressAutoHyphens w:val="0"/>
        <w:ind w:left="360" w:hanging="540"/>
        <w:jc w:val="both"/>
        <w:rPr>
          <w:iCs/>
        </w:rPr>
      </w:pPr>
      <w:r w:rsidRPr="002D54B7">
        <w:rPr>
          <w:iCs/>
        </w:rPr>
        <w:t>w przypadku przyznania zamówienia - zobowiązujemy się do zawarcia umowy w miejscu i terminie wyznaczonym przez Zamawiającego,</w:t>
      </w:r>
    </w:p>
    <w:p w14:paraId="4DC31098" w14:textId="77777777" w:rsidR="0013184B" w:rsidRPr="002D54B7" w:rsidRDefault="0013184B" w:rsidP="00746BC2">
      <w:pPr>
        <w:widowControl/>
        <w:numPr>
          <w:ilvl w:val="0"/>
          <w:numId w:val="39"/>
        </w:numPr>
        <w:tabs>
          <w:tab w:val="num" w:pos="360"/>
        </w:tabs>
        <w:suppressAutoHyphens w:val="0"/>
        <w:ind w:left="360" w:hanging="540"/>
        <w:jc w:val="both"/>
        <w:rPr>
          <w:iCs/>
        </w:rPr>
      </w:pPr>
      <w:r w:rsidRPr="002D54B7">
        <w:rPr>
          <w:iCs/>
        </w:rPr>
        <w:t xml:space="preserve"> prosimy o zwrot pieniędzy wniesionych tytułem wadium na konto*: ................................................................................... (dotyczy tych Wykonawców, którzy wnoszą wadium przelewem) * ,</w:t>
      </w:r>
    </w:p>
    <w:p w14:paraId="4F60637F" w14:textId="4D3C9403" w:rsidR="0013184B" w:rsidRPr="002D54B7" w:rsidRDefault="0013184B" w:rsidP="00746BC2">
      <w:pPr>
        <w:widowControl/>
        <w:numPr>
          <w:ilvl w:val="0"/>
          <w:numId w:val="39"/>
        </w:numPr>
        <w:tabs>
          <w:tab w:val="num" w:pos="360"/>
        </w:tabs>
        <w:suppressAutoHyphens w:val="0"/>
        <w:ind w:left="360" w:hanging="540"/>
        <w:jc w:val="both"/>
        <w:rPr>
          <w:iCs/>
        </w:rPr>
      </w:pPr>
      <w:r w:rsidRPr="002D54B7">
        <w:rPr>
          <w:iCs/>
        </w:rPr>
        <w:t>oświadczamy, że uważamy się za związanych niniejszą ofertą na czas wskazany w </w:t>
      </w:r>
      <w:r w:rsidR="001F505C">
        <w:rPr>
          <w:iCs/>
        </w:rPr>
        <w:t>Rozdz. XI SWZ</w:t>
      </w:r>
      <w:r w:rsidRPr="002D54B7">
        <w:rPr>
          <w:iCs/>
        </w:rPr>
        <w:t xml:space="preserve">, </w:t>
      </w:r>
    </w:p>
    <w:p w14:paraId="2DCF7763" w14:textId="0B23DED2" w:rsidR="00AA05D4" w:rsidRDefault="00AA05D4" w:rsidP="00746BC2">
      <w:pPr>
        <w:widowControl/>
        <w:numPr>
          <w:ilvl w:val="0"/>
          <w:numId w:val="39"/>
        </w:numPr>
        <w:tabs>
          <w:tab w:val="num" w:pos="360"/>
        </w:tabs>
        <w:suppressAutoHyphens w:val="0"/>
        <w:ind w:left="360" w:hanging="540"/>
        <w:jc w:val="both"/>
        <w:rPr>
          <w:iCs/>
        </w:rPr>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3FD5D588" w14:textId="50F3A360" w:rsidR="0013184B" w:rsidRPr="002D54B7" w:rsidRDefault="0013184B" w:rsidP="00746BC2">
      <w:pPr>
        <w:widowControl/>
        <w:numPr>
          <w:ilvl w:val="0"/>
          <w:numId w:val="39"/>
        </w:numPr>
        <w:tabs>
          <w:tab w:val="num" w:pos="360"/>
        </w:tabs>
        <w:suppressAutoHyphens w:val="0"/>
        <w:ind w:left="360" w:hanging="540"/>
        <w:jc w:val="both"/>
        <w:rPr>
          <w:iCs/>
        </w:rPr>
      </w:pPr>
      <w:r w:rsidRPr="002D54B7">
        <w:rPr>
          <w:iCs/>
        </w:rPr>
        <w:t>oferta liczy ........................* kolejno ponumerowanych kart,</w:t>
      </w:r>
    </w:p>
    <w:p w14:paraId="096D8672" w14:textId="77777777" w:rsidR="0013184B" w:rsidRPr="002D54B7" w:rsidRDefault="0013184B" w:rsidP="00746BC2">
      <w:pPr>
        <w:widowControl/>
        <w:numPr>
          <w:ilvl w:val="0"/>
          <w:numId w:val="39"/>
        </w:numPr>
        <w:tabs>
          <w:tab w:val="num" w:pos="360"/>
        </w:tabs>
        <w:suppressAutoHyphens w:val="0"/>
        <w:ind w:left="360" w:hanging="540"/>
        <w:jc w:val="both"/>
        <w:rPr>
          <w:iCs/>
        </w:rPr>
      </w:pPr>
      <w:r w:rsidRPr="002D54B7">
        <w:rPr>
          <w:iCs/>
        </w:rPr>
        <w:t>załącznikami do niniejszego formularza oferty są:</w:t>
      </w:r>
    </w:p>
    <w:p w14:paraId="49CB7431" w14:textId="4A3B777A" w:rsidR="0013184B" w:rsidRDefault="0013184B" w:rsidP="00B152FA">
      <w:pPr>
        <w:tabs>
          <w:tab w:val="num" w:pos="540"/>
        </w:tabs>
        <w:ind w:left="284"/>
        <w:jc w:val="both"/>
      </w:pPr>
      <w:r w:rsidRPr="004D18A6">
        <w:t>załącznik nr 1 – oświadczenie Wykonawcy o spełnieniu warunków w postępowaniu</w:t>
      </w:r>
      <w:r>
        <w:t xml:space="preserve"> i braku podstaw wykluczenia w formie Jednolitego Europejskiego Dokumentu Zamówienia (JEDZ),</w:t>
      </w:r>
    </w:p>
    <w:p w14:paraId="1D355F28" w14:textId="619FAE40" w:rsidR="0013184B" w:rsidRDefault="0013184B" w:rsidP="0013184B">
      <w:pPr>
        <w:tabs>
          <w:tab w:val="num" w:pos="540"/>
        </w:tabs>
        <w:ind w:left="540" w:hanging="256"/>
        <w:jc w:val="both"/>
      </w:pPr>
      <w:r w:rsidRPr="004D18A6">
        <w:t>załącznik nr 2 – kalkulacja ceny oferty i opis przedmiotu zamówienia,</w:t>
      </w:r>
      <w:r>
        <w:t xml:space="preserve"> </w:t>
      </w:r>
    </w:p>
    <w:p w14:paraId="45ECAFEE" w14:textId="3829035D" w:rsidR="00B0355D" w:rsidRDefault="00B152FA" w:rsidP="00B152FA">
      <w:pPr>
        <w:widowControl/>
        <w:suppressAutoHyphens w:val="0"/>
        <w:jc w:val="both"/>
      </w:pPr>
      <w:r>
        <w:t xml:space="preserve">     </w:t>
      </w:r>
      <w:r w:rsidR="00B0355D">
        <w:t xml:space="preserve">załącznik nr 3 - </w:t>
      </w:r>
      <w:r w:rsidRPr="00FC1F80">
        <w:t>oświadczenie Wykonawcy o spełnieniu warunków w postępowaniu,</w:t>
      </w:r>
    </w:p>
    <w:p w14:paraId="239055D4" w14:textId="5D02556D" w:rsidR="0013184B" w:rsidRDefault="0013184B" w:rsidP="0013184B">
      <w:pPr>
        <w:tabs>
          <w:tab w:val="num" w:pos="540"/>
        </w:tabs>
        <w:ind w:left="540" w:hanging="256"/>
        <w:jc w:val="both"/>
      </w:pPr>
      <w:r>
        <w:t xml:space="preserve">załącznik nr </w:t>
      </w:r>
      <w:r w:rsidR="00B152FA">
        <w:t>4</w:t>
      </w:r>
      <w:r>
        <w:t xml:space="preserve"> - wykaz podwykonawców (o ile dotyczy)</w:t>
      </w:r>
    </w:p>
    <w:p w14:paraId="733966C0" w14:textId="39C1A5B1" w:rsidR="0013184B" w:rsidRPr="00FE08B7" w:rsidRDefault="0013184B" w:rsidP="0013184B">
      <w:pPr>
        <w:tabs>
          <w:tab w:val="num" w:pos="540"/>
        </w:tabs>
        <w:ind w:left="540" w:hanging="256"/>
        <w:jc w:val="both"/>
      </w:pPr>
      <w:r>
        <w:t xml:space="preserve">załącznik nr </w:t>
      </w:r>
      <w:r w:rsidR="00B152FA">
        <w:t>5</w:t>
      </w:r>
      <w:r>
        <w:t xml:space="preserve"> </w:t>
      </w:r>
      <w:r w:rsidRPr="00FE08B7">
        <w:t>– pisemne zobowiązanie podmiotu na zasobach którego polega Wykonawca</w:t>
      </w:r>
    </w:p>
    <w:p w14:paraId="7C643208" w14:textId="00F5C22A" w:rsidR="00950B9F" w:rsidRPr="00FE08B7" w:rsidRDefault="000C056C" w:rsidP="00950B9F">
      <w:pPr>
        <w:widowControl/>
        <w:ind w:left="284"/>
        <w:jc w:val="both"/>
        <w:rPr>
          <w:bCs/>
          <w:u w:val="single"/>
        </w:rPr>
      </w:pPr>
      <w:r w:rsidRPr="00FE08B7">
        <w:t xml:space="preserve">załącznik nr </w:t>
      </w:r>
      <w:r w:rsidR="005402F0" w:rsidRPr="00FE08B7">
        <w:t>6-</w:t>
      </w:r>
      <w:r w:rsidR="00A16CD4" w:rsidRPr="00FE08B7">
        <w:rPr>
          <w:bCs/>
          <w:u w:val="single"/>
        </w:rPr>
        <w:t xml:space="preserve">  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7EA75FD7" w14:textId="090ABF93" w:rsidR="001D6A61" w:rsidRPr="00FE08B7" w:rsidRDefault="001D6A61" w:rsidP="00A16CD4">
      <w:pPr>
        <w:widowControl/>
        <w:ind w:left="284"/>
        <w:jc w:val="both"/>
      </w:pPr>
      <w:r w:rsidRPr="00FE08B7">
        <w:rPr>
          <w:bCs/>
          <w:u w:val="single"/>
        </w:rPr>
        <w:t>załącznik nr 7</w:t>
      </w:r>
      <w:r w:rsidR="00950B9F" w:rsidRPr="00FE08B7">
        <w:rPr>
          <w:bCs/>
          <w:u w:val="single"/>
        </w:rPr>
        <w:t xml:space="preserve"> - </w:t>
      </w:r>
      <w:r w:rsidR="00950B9F" w:rsidRPr="00FE08B7">
        <w:rPr>
          <w:bCs/>
        </w:rPr>
        <w:t xml:space="preserve"> oświadczenie o niepodleganiu wykluczeniu – art. </w:t>
      </w:r>
      <w:r w:rsidR="00950B9F" w:rsidRPr="00FE08B7">
        <w:t xml:space="preserve">5k rozporządzenia Rady (UE) nr 833/2014 z dnia 31 lipca 2014 r. dotyczącego środków ograniczających w związku z działaniami Rosji destabilizującymi sytuację na Ukrainie (Dz. Urz. UE nr L 229 z 31 </w:t>
      </w:r>
      <w:r w:rsidR="00950B9F" w:rsidRPr="00FE08B7">
        <w:lastRenderedPageBreak/>
        <w:t>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w:t>
      </w:r>
    </w:p>
    <w:p w14:paraId="54FE3E42" w14:textId="27C30874" w:rsidR="000C056C" w:rsidRDefault="000C056C" w:rsidP="0013184B">
      <w:pPr>
        <w:tabs>
          <w:tab w:val="num" w:pos="540"/>
        </w:tabs>
        <w:ind w:left="540" w:hanging="256"/>
        <w:jc w:val="both"/>
      </w:pPr>
    </w:p>
    <w:p w14:paraId="56D6BEE5" w14:textId="77777777" w:rsidR="0013184B" w:rsidRPr="000E08D3" w:rsidRDefault="0013184B" w:rsidP="0013184B">
      <w:pPr>
        <w:tabs>
          <w:tab w:val="num" w:pos="540"/>
        </w:tabs>
        <w:ind w:left="540" w:hanging="256"/>
        <w:jc w:val="both"/>
      </w:pPr>
      <w:r w:rsidRPr="004D18A6">
        <w:t>inne – .................................................................*.</w:t>
      </w:r>
    </w:p>
    <w:p w14:paraId="52DF7F46" w14:textId="77777777" w:rsidR="00B22DDD" w:rsidRDefault="00B22DDD" w:rsidP="0013184B">
      <w:pPr>
        <w:ind w:left="360"/>
        <w:jc w:val="both"/>
        <w:rPr>
          <w:b/>
          <w:bCs/>
          <w:i/>
          <w:iCs/>
          <w:sz w:val="20"/>
          <w:szCs w:val="20"/>
          <w:u w:val="single"/>
        </w:rPr>
      </w:pPr>
    </w:p>
    <w:p w14:paraId="3B6929DF" w14:textId="77777777" w:rsidR="00B22DDD" w:rsidRDefault="00B22DDD" w:rsidP="0013184B">
      <w:pPr>
        <w:ind w:left="360"/>
        <w:jc w:val="both"/>
        <w:rPr>
          <w:b/>
          <w:bCs/>
          <w:i/>
          <w:iCs/>
          <w:sz w:val="20"/>
          <w:szCs w:val="20"/>
          <w:u w:val="single"/>
        </w:rPr>
      </w:pPr>
    </w:p>
    <w:p w14:paraId="076642A4" w14:textId="63227180" w:rsidR="0013184B" w:rsidRPr="00917578" w:rsidRDefault="0013184B" w:rsidP="0013184B">
      <w:pPr>
        <w:ind w:left="360"/>
        <w:jc w:val="both"/>
      </w:pPr>
      <w:r w:rsidRPr="5CD32AA8">
        <w:rPr>
          <w:b/>
          <w:bCs/>
          <w:i/>
          <w:iCs/>
          <w:sz w:val="20"/>
          <w:szCs w:val="20"/>
          <w:u w:val="single"/>
        </w:rPr>
        <w:t>Uwaga! Miejsca wykropkowane i/lub oznaczone „*” we wzorze formularza oferty i wzorach jego załączników Wykonawca zobowiązany jest odpowiednio do ich treści wypełnić lub skreślić.</w:t>
      </w:r>
    </w:p>
    <w:p w14:paraId="7917532F" w14:textId="77777777" w:rsidR="0013184B" w:rsidRPr="004951C3" w:rsidRDefault="0013184B" w:rsidP="0013184B">
      <w:pPr>
        <w:widowControl/>
        <w:suppressAutoHyphens w:val="0"/>
        <w:ind w:left="540"/>
        <w:jc w:val="both"/>
        <w:outlineLvl w:val="0"/>
        <w:rPr>
          <w:i/>
          <w:iCs/>
        </w:rPr>
      </w:pPr>
    </w:p>
    <w:p w14:paraId="0EDF2877" w14:textId="77777777" w:rsidR="0013184B" w:rsidRDefault="0013184B" w:rsidP="0013184B">
      <w:pPr>
        <w:widowControl/>
        <w:suppressAutoHyphens w:val="0"/>
        <w:ind w:left="540"/>
        <w:jc w:val="both"/>
        <w:outlineLvl w:val="0"/>
        <w:rPr>
          <w:i/>
          <w:iCs/>
        </w:rPr>
      </w:pPr>
    </w:p>
    <w:p w14:paraId="22201069" w14:textId="77777777" w:rsidR="0013184B" w:rsidRDefault="0013184B" w:rsidP="0013184B">
      <w:pPr>
        <w:widowControl/>
        <w:suppressAutoHyphens w:val="0"/>
        <w:jc w:val="both"/>
        <w:rPr>
          <w:b/>
          <w:bCs/>
        </w:rPr>
      </w:pPr>
    </w:p>
    <w:p w14:paraId="05160783" w14:textId="77777777" w:rsidR="00652DCC" w:rsidRDefault="00652DCC" w:rsidP="001F27A9">
      <w:pPr>
        <w:pStyle w:val="Tekstpodstawowy"/>
        <w:spacing w:line="240" w:lineRule="auto"/>
        <w:ind w:left="540"/>
        <w:jc w:val="right"/>
        <w:outlineLvl w:val="0"/>
        <w:rPr>
          <w:b/>
          <w:bCs/>
        </w:rPr>
      </w:pPr>
    </w:p>
    <w:p w14:paraId="7B25CCD3" w14:textId="77777777" w:rsidR="001F505C" w:rsidRDefault="001F505C" w:rsidP="5CD32AA8">
      <w:pPr>
        <w:pStyle w:val="Tekstpodstawowy"/>
        <w:spacing w:line="240" w:lineRule="auto"/>
        <w:ind w:left="540"/>
        <w:jc w:val="right"/>
        <w:outlineLvl w:val="0"/>
        <w:rPr>
          <w:b/>
          <w:bCs/>
        </w:rPr>
        <w:sectPr w:rsidR="001F505C" w:rsidSect="003F5701">
          <w:headerReference w:type="default" r:id="rId46"/>
          <w:footerReference w:type="even" r:id="rId47"/>
          <w:footerReference w:type="default" r:id="rId48"/>
          <w:pgSz w:w="11906" w:h="16838"/>
          <w:pgMar w:top="1418" w:right="1418" w:bottom="1418" w:left="1560" w:header="708" w:footer="708" w:gutter="0"/>
          <w:cols w:space="708"/>
          <w:docGrid w:linePitch="360"/>
        </w:sectPr>
      </w:pPr>
    </w:p>
    <w:p w14:paraId="392AD474" w14:textId="2F842254" w:rsidR="001F27A9" w:rsidRPr="00CA2F8C" w:rsidRDefault="5CD32AA8" w:rsidP="5CD32AA8">
      <w:pPr>
        <w:pStyle w:val="Tekstpodstawowy"/>
        <w:spacing w:line="240" w:lineRule="auto"/>
        <w:ind w:left="540"/>
        <w:jc w:val="right"/>
        <w:outlineLvl w:val="0"/>
        <w:rPr>
          <w:b/>
          <w:bCs/>
        </w:rPr>
      </w:pPr>
      <w:r w:rsidRPr="5CD32AA8">
        <w:rPr>
          <w:b/>
          <w:bCs/>
        </w:rPr>
        <w:lastRenderedPageBreak/>
        <w:t>Załącznik nr 2 do formularza oferty</w:t>
      </w:r>
    </w:p>
    <w:p w14:paraId="3B2531E5" w14:textId="77777777" w:rsidR="001F27A9" w:rsidRPr="00CA2F8C" w:rsidRDefault="001F27A9" w:rsidP="001F27A9">
      <w:pPr>
        <w:pStyle w:val="Tekstpodstawowy"/>
        <w:spacing w:line="240" w:lineRule="auto"/>
        <w:ind w:left="540"/>
        <w:jc w:val="right"/>
        <w:outlineLvl w:val="0"/>
        <w:rPr>
          <w:b/>
          <w:bCs/>
        </w:rPr>
      </w:pPr>
    </w:p>
    <w:p w14:paraId="37CD5861" w14:textId="384CF89E" w:rsidR="001F505C" w:rsidRDefault="001F505C" w:rsidP="001F505C">
      <w:pPr>
        <w:pStyle w:val="Tekstpodstawowy"/>
        <w:spacing w:line="240" w:lineRule="auto"/>
      </w:pPr>
    </w:p>
    <w:p w14:paraId="58828B0E" w14:textId="141164B0" w:rsidR="002C74B6" w:rsidRPr="00CA2F8C" w:rsidRDefault="002C74B6" w:rsidP="002C74B6">
      <w:pPr>
        <w:pStyle w:val="Tekstpodstawowy"/>
        <w:spacing w:line="240" w:lineRule="auto"/>
      </w:pPr>
      <w:r w:rsidRPr="00CA2F8C">
        <w:t xml:space="preserve">Niniejszy załącznik zawiera </w:t>
      </w:r>
      <w:r>
        <w:t>kalkulację cenową sporządzoną w oparciu o załącznik A</w:t>
      </w:r>
    </w:p>
    <w:p w14:paraId="5BC44024" w14:textId="77777777" w:rsidR="001F505C" w:rsidRDefault="001F505C" w:rsidP="001F505C">
      <w:pPr>
        <w:pStyle w:val="Tekstpodstawowy"/>
        <w:spacing w:line="240" w:lineRule="auto"/>
        <w:rPr>
          <w:b/>
          <w:u w:val="single"/>
        </w:rPr>
      </w:pPr>
    </w:p>
    <w:p w14:paraId="7AF6FF14" w14:textId="26FAF6ED" w:rsidR="001F505C" w:rsidRDefault="001F505C" w:rsidP="001F505C">
      <w:pPr>
        <w:pStyle w:val="Tekstpodstawowy"/>
        <w:spacing w:line="240" w:lineRule="auto"/>
        <w:rPr>
          <w:b/>
        </w:rPr>
      </w:pPr>
    </w:p>
    <w:p w14:paraId="4C280D9C" w14:textId="77777777" w:rsidR="001F505C" w:rsidRDefault="001F505C" w:rsidP="001F505C">
      <w:pPr>
        <w:widowControl/>
        <w:suppressAutoHyphens w:val="0"/>
        <w:jc w:val="both"/>
        <w:rPr>
          <w:b/>
          <w:bCs/>
        </w:rPr>
        <w:sectPr w:rsidR="001F505C" w:rsidSect="003C2C21">
          <w:pgSz w:w="16840" w:h="11907" w:orient="landscape" w:code="9"/>
          <w:pgMar w:top="1418" w:right="582" w:bottom="1418" w:left="1418" w:header="568" w:footer="708" w:gutter="0"/>
          <w:cols w:space="708"/>
          <w:noEndnote/>
          <w:docGrid w:linePitch="326"/>
        </w:sectPr>
      </w:pPr>
    </w:p>
    <w:p w14:paraId="789DA824" w14:textId="77777777" w:rsidR="00347882" w:rsidRDefault="00347882" w:rsidP="008536B1">
      <w:pPr>
        <w:pStyle w:val="Tekstpodstawowy"/>
        <w:spacing w:line="240" w:lineRule="auto"/>
        <w:ind w:left="540"/>
        <w:jc w:val="right"/>
        <w:rPr>
          <w:b/>
          <w:bCs/>
        </w:rPr>
      </w:pPr>
    </w:p>
    <w:p w14:paraId="21819222" w14:textId="77777777" w:rsidR="008E082A" w:rsidRDefault="008E082A">
      <w:pPr>
        <w:widowControl/>
        <w:suppressAutoHyphens w:val="0"/>
        <w:jc w:val="right"/>
        <w:rPr>
          <w:b/>
          <w:bCs/>
          <w:i/>
          <w:iCs/>
          <w:color w:val="000000" w:themeColor="text1"/>
        </w:rPr>
      </w:pPr>
    </w:p>
    <w:p w14:paraId="77428C06" w14:textId="335496DC" w:rsidR="008E082A" w:rsidRPr="008B26F4" w:rsidRDefault="008E082A" w:rsidP="008E082A">
      <w:pPr>
        <w:widowControl/>
        <w:suppressAutoHyphens w:val="0"/>
        <w:jc w:val="both"/>
        <w:rPr>
          <w:b/>
          <w:bCs/>
          <w:i/>
          <w:iCs/>
        </w:rPr>
      </w:pPr>
      <w:r>
        <w:t xml:space="preserve">     </w:t>
      </w:r>
      <w:r w:rsidR="008B26F4">
        <w:t xml:space="preserve">                                                                               </w:t>
      </w:r>
      <w:r w:rsidR="007B62FB" w:rsidRPr="008B26F4">
        <w:rPr>
          <w:b/>
          <w:bCs/>
          <w:i/>
          <w:iCs/>
        </w:rPr>
        <w:t>Z</w:t>
      </w:r>
      <w:r w:rsidRPr="008B26F4">
        <w:rPr>
          <w:b/>
          <w:bCs/>
          <w:i/>
          <w:iCs/>
        </w:rPr>
        <w:t xml:space="preserve">ałącznik nr 3 </w:t>
      </w:r>
      <w:r w:rsidR="007B62FB" w:rsidRPr="008B26F4">
        <w:rPr>
          <w:b/>
          <w:bCs/>
          <w:i/>
          <w:iCs/>
        </w:rPr>
        <w:t xml:space="preserve">do </w:t>
      </w:r>
      <w:r w:rsidR="008B26F4" w:rsidRPr="008B26F4">
        <w:rPr>
          <w:b/>
          <w:bCs/>
          <w:i/>
          <w:iCs/>
        </w:rPr>
        <w:t>formularza ofertowego</w:t>
      </w:r>
    </w:p>
    <w:p w14:paraId="19EB4AEC" w14:textId="77777777" w:rsidR="008E082A" w:rsidRPr="008B26F4" w:rsidRDefault="008E082A">
      <w:pPr>
        <w:widowControl/>
        <w:suppressAutoHyphens w:val="0"/>
        <w:jc w:val="right"/>
        <w:rPr>
          <w:b/>
          <w:bCs/>
          <w:i/>
          <w:iCs/>
          <w:color w:val="000000" w:themeColor="text1"/>
        </w:rPr>
      </w:pPr>
    </w:p>
    <w:p w14:paraId="65C61563" w14:textId="77777777" w:rsidR="008E082A" w:rsidRDefault="008E082A">
      <w:pPr>
        <w:widowControl/>
        <w:suppressAutoHyphens w:val="0"/>
        <w:jc w:val="right"/>
        <w:rPr>
          <w:b/>
          <w:bCs/>
          <w:i/>
          <w:iCs/>
          <w:color w:val="000000" w:themeColor="text1"/>
        </w:rPr>
      </w:pPr>
    </w:p>
    <w:p w14:paraId="01F0FD96" w14:textId="1D4B4C20" w:rsidR="00DF6807" w:rsidRPr="00180AF6" w:rsidRDefault="00DF6807" w:rsidP="00180AF6">
      <w:pPr>
        <w:pStyle w:val="Tekstpodstawowy"/>
        <w:spacing w:line="240" w:lineRule="auto"/>
        <w:ind w:left="540"/>
        <w:jc w:val="center"/>
        <w:outlineLvl w:val="0"/>
        <w:rPr>
          <w:b/>
          <w:u w:val="single"/>
        </w:rPr>
      </w:pPr>
      <w:r w:rsidRPr="004C2002">
        <w:rPr>
          <w:b/>
          <w:bCs/>
        </w:rPr>
        <w:t>OŚWIADCZENIE</w:t>
      </w:r>
      <w:r w:rsidRPr="004C2002">
        <w:rPr>
          <w:b/>
          <w:u w:val="single"/>
        </w:rPr>
        <w:t xml:space="preserve"> </w:t>
      </w:r>
    </w:p>
    <w:p w14:paraId="48017B95" w14:textId="000A01A8" w:rsidR="00180AF6" w:rsidRPr="00180AF6" w:rsidRDefault="00DF6807" w:rsidP="00180AF6">
      <w:pPr>
        <w:jc w:val="both"/>
        <w:rPr>
          <w:i/>
          <w:iCs/>
          <w:sz w:val="22"/>
          <w:szCs w:val="22"/>
          <w:u w:val="single"/>
        </w:rPr>
      </w:pPr>
      <w:r w:rsidRPr="00180AF6">
        <w:rPr>
          <w:i/>
          <w:iCs/>
          <w:sz w:val="22"/>
          <w:szCs w:val="22"/>
          <w:u w:val="single"/>
        </w:rPr>
        <w:t xml:space="preserve">Składając ofertę w postępowaniu na wyłonienie </w:t>
      </w:r>
      <w:r w:rsidR="00180AF6" w:rsidRPr="00180AF6">
        <w:rPr>
          <w:i/>
          <w:sz w:val="22"/>
          <w:szCs w:val="22"/>
          <w:u w:val="single"/>
        </w:rPr>
        <w:t xml:space="preserve">Wykonawcy w zakresie świadczenia usług mycia powierzchni i elewacji szklanych przy użyciu podnośników oraz metod alpinistycznych z zastosowaniem odpowiednich środków w budynkach Uniwersytetu Jagiellońskiego w Krakowie, </w:t>
      </w:r>
      <w:r w:rsidR="00682E08">
        <w:rPr>
          <w:i/>
          <w:sz w:val="22"/>
          <w:szCs w:val="22"/>
          <w:u w:val="single"/>
        </w:rPr>
        <w:t>80.272.304.2022,</w:t>
      </w:r>
      <w:r w:rsidR="00180AF6" w:rsidRPr="00180AF6">
        <w:rPr>
          <w:i/>
          <w:iCs/>
          <w:sz w:val="22"/>
          <w:szCs w:val="22"/>
          <w:u w:val="single"/>
        </w:rPr>
        <w:t xml:space="preserve">oświadczam że spełniam warunki udziału w postępowaniu określone przez zamawiającego w Rozdziale VI SWZ, </w:t>
      </w:r>
    </w:p>
    <w:p w14:paraId="5A1738FE" w14:textId="7BEEEF79" w:rsidR="00180AF6" w:rsidRPr="00180AF6" w:rsidRDefault="00180AF6" w:rsidP="00180AF6">
      <w:pPr>
        <w:autoSpaceDE w:val="0"/>
        <w:autoSpaceDN w:val="0"/>
        <w:adjustRightInd w:val="0"/>
        <w:spacing w:before="1"/>
        <w:ind w:left="68" w:right="91"/>
        <w:jc w:val="both"/>
        <w:rPr>
          <w:sz w:val="22"/>
          <w:szCs w:val="22"/>
          <w:u w:val="single"/>
        </w:rPr>
      </w:pPr>
      <w:r w:rsidRPr="00180AF6">
        <w:rPr>
          <w:sz w:val="22"/>
          <w:szCs w:val="22"/>
          <w:u w:val="single"/>
        </w:rPr>
        <w:t xml:space="preserve"> </w:t>
      </w:r>
    </w:p>
    <w:p w14:paraId="47F2590A" w14:textId="77777777" w:rsidR="00180AF6" w:rsidRPr="0040364F" w:rsidRDefault="00180AF6" w:rsidP="00180AF6">
      <w:pPr>
        <w:tabs>
          <w:tab w:val="num" w:pos="1080"/>
        </w:tabs>
        <w:ind w:left="360"/>
        <w:jc w:val="both"/>
        <w:rPr>
          <w:i/>
          <w:sz w:val="20"/>
          <w:szCs w:val="20"/>
          <w:u w:val="single"/>
        </w:rPr>
      </w:pPr>
    </w:p>
    <w:p w14:paraId="65C92CB1" w14:textId="77777777" w:rsidR="00DF6807" w:rsidRPr="006963F9" w:rsidRDefault="00DF6807" w:rsidP="00DF6807">
      <w:pPr>
        <w:adjustRightInd w:val="0"/>
        <w:spacing w:line="276" w:lineRule="auto"/>
        <w:jc w:val="both"/>
        <w:textAlignment w:val="baseline"/>
      </w:pPr>
    </w:p>
    <w:p w14:paraId="6DC2ED96" w14:textId="6F5FE388" w:rsidR="00E76DEA" w:rsidRDefault="00DF6807" w:rsidP="001F7C49">
      <w:pPr>
        <w:numPr>
          <w:ilvl w:val="0"/>
          <w:numId w:val="51"/>
        </w:numPr>
        <w:suppressAutoHyphens w:val="0"/>
        <w:adjustRightInd w:val="0"/>
        <w:jc w:val="both"/>
        <w:textAlignment w:val="baseline"/>
      </w:pPr>
      <w:r w:rsidRPr="006963F9">
        <w:t xml:space="preserve">w zakresie </w:t>
      </w:r>
      <w:r w:rsidR="00EB1CB5">
        <w:t>wiedzy</w:t>
      </w:r>
      <w:r w:rsidR="00B42B33">
        <w:t xml:space="preserve"> technicznej lub zawodowej </w:t>
      </w:r>
      <w:r w:rsidRPr="006963F9">
        <w:t xml:space="preserve">warunek ten spełniam samodzielnie – </w:t>
      </w:r>
    </w:p>
    <w:p w14:paraId="21F5CA66" w14:textId="77777777" w:rsidR="00E76DEA" w:rsidRDefault="00E76DEA" w:rsidP="00E76DEA">
      <w:pPr>
        <w:suppressAutoHyphens w:val="0"/>
        <w:adjustRightInd w:val="0"/>
        <w:ind w:left="720"/>
        <w:jc w:val="left"/>
        <w:textAlignment w:val="baseline"/>
      </w:pPr>
    </w:p>
    <w:p w14:paraId="02B33FA2" w14:textId="77777777" w:rsidR="00CF7C76" w:rsidRDefault="00DF6807" w:rsidP="00E76DEA">
      <w:pPr>
        <w:suppressAutoHyphens w:val="0"/>
        <w:adjustRightInd w:val="0"/>
        <w:ind w:left="720"/>
        <w:jc w:val="left"/>
        <w:textAlignment w:val="baseline"/>
      </w:pPr>
      <w:r w:rsidRPr="006963F9">
        <w:t xml:space="preserve">Tak w pełnym zakresie*/Tak, częściowo w zakresie </w:t>
      </w:r>
    </w:p>
    <w:p w14:paraId="68AA5F49" w14:textId="77777777" w:rsidR="00CF7C76" w:rsidRDefault="00CF7C76" w:rsidP="00E76DEA">
      <w:pPr>
        <w:suppressAutoHyphens w:val="0"/>
        <w:adjustRightInd w:val="0"/>
        <w:ind w:left="720"/>
        <w:jc w:val="left"/>
        <w:textAlignment w:val="baseline"/>
      </w:pPr>
    </w:p>
    <w:p w14:paraId="1721FADB" w14:textId="319CD529" w:rsidR="00DF6807" w:rsidRPr="006963F9" w:rsidRDefault="00DF6807" w:rsidP="00E76DEA">
      <w:pPr>
        <w:suppressAutoHyphens w:val="0"/>
        <w:adjustRightInd w:val="0"/>
        <w:ind w:left="720"/>
        <w:jc w:val="left"/>
        <w:textAlignment w:val="baseline"/>
      </w:pPr>
      <w:r w:rsidRPr="006963F9">
        <w:t>……………………………………./ Nie*,</w:t>
      </w:r>
    </w:p>
    <w:p w14:paraId="0DA15A09" w14:textId="77777777" w:rsidR="00DF6807" w:rsidRPr="006963F9" w:rsidRDefault="00DF6807" w:rsidP="001F7C49">
      <w:pPr>
        <w:pStyle w:val="Akapitzlist"/>
        <w:numPr>
          <w:ilvl w:val="0"/>
          <w:numId w:val="51"/>
        </w:numPr>
        <w:jc w:val="both"/>
      </w:pPr>
      <w:r w:rsidRPr="006963F9">
        <w:t>w celu spełnienia tego warunku polegam na zasadach określonych w art. 118 ustawy PZP, na następującym podmiocie*:</w:t>
      </w:r>
    </w:p>
    <w:p w14:paraId="0207C0C6" w14:textId="77777777" w:rsidR="00DF6807" w:rsidRPr="006963F9" w:rsidRDefault="00DF6807" w:rsidP="00DF6807">
      <w:pPr>
        <w:pStyle w:val="Tekstpodstawowy"/>
        <w:spacing w:line="240" w:lineRule="auto"/>
      </w:pPr>
      <w:r w:rsidRPr="006963F9">
        <w:t>……………………………………………………………………..………………………</w:t>
      </w:r>
    </w:p>
    <w:p w14:paraId="7E7B1390" w14:textId="77777777" w:rsidR="00DF6807" w:rsidRPr="006963F9" w:rsidRDefault="00DF6807" w:rsidP="00DF6807">
      <w:pPr>
        <w:pStyle w:val="Tekstpodstawowy"/>
        <w:spacing w:line="240" w:lineRule="auto"/>
      </w:pPr>
      <w:r w:rsidRPr="006963F9">
        <w:rPr>
          <w:i/>
        </w:rPr>
        <w:t>(</w:t>
      </w:r>
      <w:r w:rsidRPr="006963F9">
        <w:rPr>
          <w:i/>
          <w:sz w:val="20"/>
        </w:rPr>
        <w:t>należy podać pełną nazwę/firmę, adres, a także w zależności od podmiotu: NIP/PESEL, KRS/</w:t>
      </w:r>
      <w:proofErr w:type="spellStart"/>
      <w:r w:rsidRPr="006963F9">
        <w:rPr>
          <w:i/>
          <w:sz w:val="20"/>
        </w:rPr>
        <w:t>CEiDG</w:t>
      </w:r>
      <w:proofErr w:type="spellEnd"/>
      <w:r w:rsidRPr="006963F9">
        <w:rPr>
          <w:i/>
        </w:rPr>
        <w:t>)</w:t>
      </w:r>
    </w:p>
    <w:p w14:paraId="52AA7EE3" w14:textId="77777777" w:rsidR="00DF6807" w:rsidRPr="006963F9" w:rsidRDefault="00DF6807" w:rsidP="00DF6807">
      <w:pPr>
        <w:pStyle w:val="Tekstpodstawowy"/>
        <w:spacing w:line="240" w:lineRule="auto"/>
      </w:pPr>
    </w:p>
    <w:p w14:paraId="71D2B9E1" w14:textId="77777777" w:rsidR="00DF6807" w:rsidRPr="006963F9" w:rsidRDefault="00DF6807" w:rsidP="00DF6807">
      <w:pPr>
        <w:pStyle w:val="Tekstpodstawowy"/>
        <w:spacing w:line="240" w:lineRule="auto"/>
      </w:pPr>
      <w:r w:rsidRPr="006963F9">
        <w:t>w następującym zakresie:</w:t>
      </w:r>
    </w:p>
    <w:p w14:paraId="3C31F0C3" w14:textId="77777777" w:rsidR="00DF6807" w:rsidRPr="006963F9" w:rsidRDefault="00DF6807" w:rsidP="00DF6807">
      <w:pPr>
        <w:pStyle w:val="Tekstpodstawowy"/>
        <w:spacing w:line="240" w:lineRule="auto"/>
      </w:pPr>
      <w:r w:rsidRPr="006963F9">
        <w:t>…………………………………………………………..</w:t>
      </w:r>
    </w:p>
    <w:p w14:paraId="62EE44C6" w14:textId="77777777" w:rsidR="00DF6807" w:rsidRPr="006963F9" w:rsidRDefault="00DF6807" w:rsidP="00DF6807">
      <w:pPr>
        <w:pStyle w:val="Tekstpodstawowy"/>
        <w:spacing w:line="240" w:lineRule="auto"/>
        <w:ind w:left="540"/>
      </w:pPr>
    </w:p>
    <w:p w14:paraId="69D15B42" w14:textId="77777777" w:rsidR="00DF6807" w:rsidRPr="006963F9" w:rsidRDefault="00DF6807" w:rsidP="001F7C49">
      <w:pPr>
        <w:numPr>
          <w:ilvl w:val="3"/>
          <w:numId w:val="53"/>
        </w:numPr>
        <w:suppressAutoHyphens w:val="0"/>
        <w:adjustRightInd w:val="0"/>
        <w:ind w:left="426" w:hanging="426"/>
        <w:jc w:val="both"/>
        <w:textAlignment w:val="baseline"/>
      </w:pPr>
      <w:r w:rsidRPr="006963F9">
        <w:t>posiadam doświadczenie opisane przez Zamawiającego w Rozdziale VI SWZ, w tym:</w:t>
      </w:r>
    </w:p>
    <w:p w14:paraId="1FA6F26F" w14:textId="77777777" w:rsidR="00DF6807" w:rsidRPr="006963F9" w:rsidRDefault="00DF6807" w:rsidP="001F7C49">
      <w:pPr>
        <w:pStyle w:val="Akapitzlist"/>
        <w:numPr>
          <w:ilvl w:val="0"/>
          <w:numId w:val="52"/>
        </w:numPr>
        <w:jc w:val="both"/>
      </w:pPr>
      <w:r w:rsidRPr="006963F9">
        <w:t xml:space="preserve">warunek ten spełniam samodzielnie – Tak w pełnym zakresie*/Tak, częściowo </w:t>
      </w:r>
      <w:r w:rsidRPr="006963F9">
        <w:br/>
        <w:t>w zakresie ……………………………………./ Nie*,</w:t>
      </w:r>
    </w:p>
    <w:p w14:paraId="62AF3EAD" w14:textId="6B1658BF" w:rsidR="00DF6807" w:rsidRDefault="00DF6807" w:rsidP="00DF6807">
      <w:pPr>
        <w:pStyle w:val="Akapitzlist"/>
        <w:numPr>
          <w:ilvl w:val="0"/>
          <w:numId w:val="14"/>
        </w:numPr>
        <w:jc w:val="both"/>
      </w:pPr>
      <w:r w:rsidRPr="006963F9">
        <w:t>w celu spełnienia tego warunku polegam na zasadach określonych w art. 118 ustawy PZP, na następującym podmiocie*:</w:t>
      </w:r>
    </w:p>
    <w:p w14:paraId="5357806F" w14:textId="5B9E7387" w:rsidR="00CF7C76" w:rsidRPr="006963F9" w:rsidRDefault="00CF7C76" w:rsidP="00DD21E5">
      <w:pPr>
        <w:pStyle w:val="Akapitzlist"/>
        <w:jc w:val="both"/>
      </w:pPr>
    </w:p>
    <w:p w14:paraId="78044F15" w14:textId="77777777" w:rsidR="00DF6807" w:rsidRPr="006963F9" w:rsidRDefault="00DF6807" w:rsidP="00DF6807">
      <w:pPr>
        <w:pStyle w:val="Tekstpodstawowy"/>
        <w:spacing w:line="240" w:lineRule="auto"/>
      </w:pPr>
      <w:r w:rsidRPr="006963F9">
        <w:t>……………………………………………………………………..………………………</w:t>
      </w:r>
    </w:p>
    <w:p w14:paraId="585AC978" w14:textId="77777777" w:rsidR="00DF6807" w:rsidRPr="006963F9" w:rsidRDefault="00DF6807" w:rsidP="00DF6807">
      <w:pPr>
        <w:pStyle w:val="Tekstpodstawowy"/>
        <w:spacing w:line="240" w:lineRule="auto"/>
      </w:pPr>
      <w:r w:rsidRPr="006963F9">
        <w:rPr>
          <w:i/>
        </w:rPr>
        <w:t>(</w:t>
      </w:r>
      <w:r w:rsidRPr="006963F9">
        <w:rPr>
          <w:i/>
          <w:sz w:val="20"/>
        </w:rPr>
        <w:t>należy podać pełną nazwę/firmę, adres, a także w zależności od podmiotu: NIP/PESEL, KRS/</w:t>
      </w:r>
      <w:proofErr w:type="spellStart"/>
      <w:r w:rsidRPr="006963F9">
        <w:rPr>
          <w:i/>
          <w:sz w:val="20"/>
        </w:rPr>
        <w:t>CEiDG</w:t>
      </w:r>
      <w:proofErr w:type="spellEnd"/>
      <w:r w:rsidRPr="006963F9">
        <w:rPr>
          <w:i/>
        </w:rPr>
        <w:t>)</w:t>
      </w:r>
    </w:p>
    <w:p w14:paraId="2DEFEFB7" w14:textId="77777777" w:rsidR="00DF6807" w:rsidRPr="006963F9" w:rsidRDefault="00DF6807" w:rsidP="00DF6807">
      <w:pPr>
        <w:pStyle w:val="Tekstpodstawowy"/>
        <w:spacing w:line="240" w:lineRule="auto"/>
      </w:pPr>
    </w:p>
    <w:p w14:paraId="68CC0144" w14:textId="77777777" w:rsidR="00DF6807" w:rsidRPr="006963F9" w:rsidRDefault="00DF6807" w:rsidP="00DF6807">
      <w:pPr>
        <w:pStyle w:val="Tekstpodstawowy"/>
        <w:spacing w:line="240" w:lineRule="auto"/>
      </w:pPr>
      <w:r w:rsidRPr="006963F9">
        <w:t>w następującym zakresie:</w:t>
      </w:r>
    </w:p>
    <w:p w14:paraId="755979F9" w14:textId="77777777" w:rsidR="00DF6807" w:rsidRPr="006963F9" w:rsidRDefault="00DF6807" w:rsidP="00DF6807">
      <w:pPr>
        <w:pStyle w:val="Tekstpodstawowy"/>
        <w:spacing w:line="240" w:lineRule="auto"/>
      </w:pPr>
      <w:r w:rsidRPr="006963F9">
        <w:t>…………………………………………………………..</w:t>
      </w:r>
    </w:p>
    <w:p w14:paraId="04A9315C" w14:textId="77777777" w:rsidR="00DF6807" w:rsidRPr="006963F9" w:rsidRDefault="00DF6807" w:rsidP="00DF6807">
      <w:pPr>
        <w:pStyle w:val="Tekstpodstawowy"/>
        <w:spacing w:line="240" w:lineRule="auto"/>
        <w:ind w:left="540"/>
      </w:pPr>
    </w:p>
    <w:p w14:paraId="69D7391D" w14:textId="77777777" w:rsidR="00DF6807" w:rsidRPr="00996F5A" w:rsidRDefault="00DF6807" w:rsidP="00DF6807">
      <w:pPr>
        <w:pStyle w:val="Tekstpodstawowy"/>
        <w:spacing w:line="240" w:lineRule="auto"/>
        <w:ind w:left="539"/>
        <w:rPr>
          <w:i/>
          <w:u w:val="single"/>
        </w:rPr>
      </w:pPr>
      <w:r w:rsidRPr="006963F9">
        <w:rPr>
          <w:i/>
        </w:rPr>
        <w:t>* niepotrzebne skreślić</w:t>
      </w:r>
    </w:p>
    <w:p w14:paraId="00B6EB33" w14:textId="77777777" w:rsidR="00DF6807" w:rsidRDefault="00DF6807" w:rsidP="00DF6807">
      <w:pPr>
        <w:adjustRightInd w:val="0"/>
        <w:spacing w:line="276" w:lineRule="auto"/>
        <w:ind w:left="1980"/>
        <w:textAlignment w:val="baseline"/>
      </w:pPr>
    </w:p>
    <w:p w14:paraId="0469B8F5" w14:textId="77777777" w:rsidR="00DF6807" w:rsidRPr="003307D6" w:rsidRDefault="00DF6807" w:rsidP="00DF6807">
      <w:pPr>
        <w:adjustRightInd w:val="0"/>
        <w:spacing w:line="276" w:lineRule="auto"/>
        <w:ind w:left="851"/>
        <w:jc w:val="both"/>
        <w:textAlignment w:val="baseline"/>
      </w:pPr>
    </w:p>
    <w:p w14:paraId="66E92FAC" w14:textId="77777777" w:rsidR="00DF6807" w:rsidRPr="003F7F3B" w:rsidRDefault="00DF6807" w:rsidP="00DF6807">
      <w:pPr>
        <w:spacing w:line="276" w:lineRule="auto"/>
        <w:jc w:val="both"/>
      </w:pPr>
      <w:r w:rsidRPr="003F7F3B">
        <w:t xml:space="preserve">Oświadczam, że wszystkie informacje podane w powyższych oświadczeniach są aktualne </w:t>
      </w:r>
      <w:r w:rsidRPr="003F7F3B">
        <w:br/>
        <w:t>i zgodne z prawdą oraz zostały przedstawione z pełną świadomością konsekwencji wprowadzenia Zamawiającego w błąd przy przedstawianiu informacji.</w:t>
      </w:r>
    </w:p>
    <w:p w14:paraId="1AD6C651" w14:textId="77777777" w:rsidR="00DF6807" w:rsidRDefault="00DF6807" w:rsidP="00DF6807">
      <w:pPr>
        <w:pStyle w:val="Tekstpodstawowy"/>
        <w:spacing w:line="240" w:lineRule="auto"/>
        <w:ind w:left="540"/>
      </w:pPr>
    </w:p>
    <w:p w14:paraId="3C82CA12" w14:textId="77777777" w:rsidR="00DF6807" w:rsidRDefault="00DF6807" w:rsidP="00DF6807">
      <w:pPr>
        <w:suppressAutoHyphens w:val="0"/>
        <w:adjustRightInd w:val="0"/>
        <w:spacing w:line="276" w:lineRule="auto"/>
        <w:ind w:left="851"/>
        <w:jc w:val="both"/>
        <w:textAlignment w:val="baseline"/>
      </w:pPr>
    </w:p>
    <w:p w14:paraId="008EFAAC" w14:textId="77777777" w:rsidR="00DF6807" w:rsidRDefault="00DF6807" w:rsidP="00DF6807">
      <w:pPr>
        <w:suppressAutoHyphens w:val="0"/>
        <w:adjustRightInd w:val="0"/>
        <w:spacing w:line="276" w:lineRule="auto"/>
        <w:jc w:val="both"/>
        <w:textAlignment w:val="baseline"/>
      </w:pPr>
      <w:r>
        <w:t>warunek ten spełniam samodzielnie – Tak w pełnym zakresie*/Tak, częściowo w zakresie ……………………………………./ Nie*,</w:t>
      </w:r>
    </w:p>
    <w:p w14:paraId="08333BB4" w14:textId="77777777" w:rsidR="00DF6807" w:rsidRDefault="00DF6807" w:rsidP="00DF6807">
      <w:pPr>
        <w:spacing w:line="276" w:lineRule="auto"/>
        <w:jc w:val="both"/>
      </w:pPr>
    </w:p>
    <w:p w14:paraId="30862A1B" w14:textId="77777777" w:rsidR="00DF6807" w:rsidRPr="00996F5A" w:rsidRDefault="00DF6807" w:rsidP="00DF6807">
      <w:pPr>
        <w:spacing w:line="276" w:lineRule="auto"/>
        <w:jc w:val="both"/>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260A1840" w14:textId="77777777" w:rsidR="00DF6807" w:rsidRDefault="00DF6807" w:rsidP="00DF6807">
      <w:pPr>
        <w:pStyle w:val="Tekstpodstawowy"/>
        <w:spacing w:line="276" w:lineRule="auto"/>
      </w:pPr>
      <w:r w:rsidRPr="00996F5A">
        <w:t>……………………………………………………………………..………………………</w:t>
      </w:r>
    </w:p>
    <w:p w14:paraId="6C51278D" w14:textId="77777777" w:rsidR="00DF6807" w:rsidRPr="004261F0" w:rsidRDefault="00DF6807" w:rsidP="00DF6807">
      <w:pPr>
        <w:pStyle w:val="Tekstpodstawowy"/>
        <w:spacing w:line="276" w:lineRule="auto"/>
      </w:pPr>
      <w:r w:rsidRPr="00B81725">
        <w:rPr>
          <w:i/>
        </w:rPr>
        <w:t>(</w:t>
      </w:r>
      <w:r w:rsidRPr="00B81725">
        <w:rPr>
          <w:i/>
          <w:sz w:val="20"/>
        </w:rPr>
        <w:t>należy podać pełną nazwę/firmę, adres, a także w zależności od podmiotu: NIP/PESEL, KRS/</w:t>
      </w:r>
      <w:proofErr w:type="spellStart"/>
      <w:r w:rsidRPr="00B81725">
        <w:rPr>
          <w:i/>
          <w:sz w:val="20"/>
        </w:rPr>
        <w:t>CEiDG</w:t>
      </w:r>
      <w:proofErr w:type="spellEnd"/>
      <w:r w:rsidRPr="00B81725">
        <w:rPr>
          <w:i/>
        </w:rPr>
        <w:t>)</w:t>
      </w:r>
    </w:p>
    <w:p w14:paraId="00673BAF" w14:textId="77777777" w:rsidR="00DF6807" w:rsidRDefault="00DF6807" w:rsidP="00DF6807">
      <w:pPr>
        <w:pStyle w:val="Tekstpodstawowy"/>
        <w:spacing w:line="276" w:lineRule="auto"/>
      </w:pPr>
    </w:p>
    <w:p w14:paraId="13695037" w14:textId="77777777" w:rsidR="00DF6807" w:rsidRDefault="00DF6807" w:rsidP="00DF6807">
      <w:pPr>
        <w:pStyle w:val="Tekstpodstawowy"/>
        <w:spacing w:line="276" w:lineRule="auto"/>
      </w:pPr>
      <w:r>
        <w:t>w następującym zakresie:</w:t>
      </w:r>
    </w:p>
    <w:p w14:paraId="4A3704D4" w14:textId="77777777" w:rsidR="00DF6807" w:rsidRPr="00996F5A" w:rsidRDefault="00DF6807" w:rsidP="00DF6807">
      <w:pPr>
        <w:pStyle w:val="Tekstpodstawowy"/>
        <w:spacing w:line="276" w:lineRule="auto"/>
      </w:pPr>
      <w:r>
        <w:t>…………………………………………………………..</w:t>
      </w:r>
    </w:p>
    <w:p w14:paraId="3BC11FB9" w14:textId="77777777" w:rsidR="00DF6807" w:rsidRPr="00CC6008" w:rsidRDefault="00DF6807" w:rsidP="00DF6807">
      <w:pPr>
        <w:pStyle w:val="Tekstpodstawowy"/>
        <w:spacing w:line="276" w:lineRule="auto"/>
        <w:ind w:left="539"/>
        <w:rPr>
          <w:i/>
          <w:u w:val="single"/>
        </w:rPr>
      </w:pPr>
      <w:r w:rsidRPr="00996F5A">
        <w:rPr>
          <w:i/>
        </w:rPr>
        <w:t>* niepotrzebne skreślić</w:t>
      </w:r>
    </w:p>
    <w:p w14:paraId="7AEADF09" w14:textId="77777777" w:rsidR="00DF6807" w:rsidRPr="00996F5A" w:rsidRDefault="00DF6807" w:rsidP="00DF6807">
      <w:pPr>
        <w:pStyle w:val="Tekstpodstawowy"/>
        <w:spacing w:line="276" w:lineRule="auto"/>
        <w:ind w:left="539"/>
        <w:rPr>
          <w:i/>
          <w:u w:val="single"/>
        </w:rPr>
      </w:pPr>
    </w:p>
    <w:p w14:paraId="1F7B4C84" w14:textId="77777777" w:rsidR="00DF6807" w:rsidRDefault="00DF6807" w:rsidP="00DF6807">
      <w:pPr>
        <w:tabs>
          <w:tab w:val="left" w:pos="720"/>
          <w:tab w:val="left" w:pos="2977"/>
        </w:tabs>
        <w:adjustRightInd w:val="0"/>
        <w:jc w:val="both"/>
        <w:textAlignment w:val="baseline"/>
      </w:pPr>
    </w:p>
    <w:p w14:paraId="58331B53" w14:textId="24CAD845" w:rsidR="00DF6807" w:rsidRDefault="00DD21E5" w:rsidP="00DF6807">
      <w:pPr>
        <w:pStyle w:val="Akapitzlist"/>
        <w:tabs>
          <w:tab w:val="left" w:pos="426"/>
        </w:tabs>
        <w:adjustRightInd w:val="0"/>
        <w:ind w:left="2340" w:hanging="2198"/>
        <w:textAlignment w:val="baseline"/>
      </w:pPr>
      <w:r>
        <w:t>2</w:t>
      </w:r>
      <w:r w:rsidR="00DF6807">
        <w:t xml:space="preserve">. skieruję do realizacji zamówienia osoby </w:t>
      </w:r>
      <w:r w:rsidR="00DF6807" w:rsidRPr="00F733F6">
        <w:t>zdoln</w:t>
      </w:r>
      <w:r w:rsidR="00DF6807">
        <w:t>e</w:t>
      </w:r>
      <w:r w:rsidR="00DF6807" w:rsidRPr="00F733F6">
        <w:t xml:space="preserve"> do realizacji zamówienia</w:t>
      </w:r>
      <w:r w:rsidR="00DF6807">
        <w:t>,</w:t>
      </w:r>
      <w:r w:rsidR="00DF6807" w:rsidRPr="002F7CD8">
        <w:t xml:space="preserve"> </w:t>
      </w:r>
      <w:r w:rsidR="00DF6807">
        <w:t xml:space="preserve">zgodnie </w:t>
      </w:r>
    </w:p>
    <w:p w14:paraId="3BAC21E9" w14:textId="77777777" w:rsidR="00DF6807" w:rsidRDefault="00DF6807" w:rsidP="00DF6807">
      <w:pPr>
        <w:pStyle w:val="Akapitzlist"/>
        <w:tabs>
          <w:tab w:val="left" w:pos="426"/>
          <w:tab w:val="left" w:pos="2340"/>
        </w:tabs>
        <w:adjustRightInd w:val="0"/>
        <w:ind w:left="2340" w:hanging="1914"/>
        <w:textAlignment w:val="baseline"/>
      </w:pPr>
      <w:r>
        <w:t xml:space="preserve"> z wymaganiami zawartymi </w:t>
      </w:r>
      <w:r w:rsidRPr="002F7CD8">
        <w:t xml:space="preserve">w </w:t>
      </w:r>
      <w:r>
        <w:t>Rozdziale VI SWZ, w tym:</w:t>
      </w:r>
    </w:p>
    <w:p w14:paraId="559DAA8E" w14:textId="77777777" w:rsidR="00DF6807" w:rsidRDefault="00DF6807" w:rsidP="00DF6807">
      <w:pPr>
        <w:pStyle w:val="Akapitzlist"/>
        <w:numPr>
          <w:ilvl w:val="1"/>
          <w:numId w:val="12"/>
        </w:numPr>
        <w:tabs>
          <w:tab w:val="left" w:pos="426"/>
          <w:tab w:val="left" w:pos="2340"/>
        </w:tabs>
        <w:adjustRightInd w:val="0"/>
        <w:ind w:hanging="1914"/>
        <w:jc w:val="both"/>
        <w:textAlignment w:val="baseline"/>
      </w:pPr>
    </w:p>
    <w:p w14:paraId="1CA4EB4B" w14:textId="722542DA" w:rsidR="00DF6807" w:rsidRDefault="00237E73" w:rsidP="00A72EC9">
      <w:pPr>
        <w:tabs>
          <w:tab w:val="left" w:pos="567"/>
          <w:tab w:val="left" w:pos="709"/>
          <w:tab w:val="left" w:pos="993"/>
        </w:tabs>
        <w:ind w:left="360"/>
      </w:pPr>
      <w:r>
        <w:t xml:space="preserve">  </w:t>
      </w:r>
      <w:r w:rsidR="00DF6807">
        <w:t xml:space="preserve">1) warunek ten spełniam samodzielnie – Tak w pełnym zakresie*/Tak, częściowo </w:t>
      </w:r>
      <w:r w:rsidR="00DF6807">
        <w:br/>
        <w:t>w zakresie ……………………………………./ Nie*,</w:t>
      </w:r>
    </w:p>
    <w:p w14:paraId="7DE370B0" w14:textId="71596737" w:rsidR="00DF6807" w:rsidRPr="00996F5A" w:rsidRDefault="00B77EB8" w:rsidP="00DF6807">
      <w:pPr>
        <w:ind w:left="360"/>
      </w:pPr>
      <w:r>
        <w:t xml:space="preserve">    </w:t>
      </w:r>
      <w:r w:rsidR="00A72EC9">
        <w:t xml:space="preserve">      </w:t>
      </w:r>
      <w:r w:rsidR="00237E73">
        <w:t xml:space="preserve"> </w:t>
      </w:r>
      <w:r w:rsidR="00A72EC9">
        <w:t xml:space="preserve"> </w:t>
      </w:r>
      <w:r w:rsidR="00DF6807">
        <w:t xml:space="preserve">2) w celu spełnienia tego warunku polegam </w:t>
      </w:r>
      <w:r w:rsidR="00DF6807" w:rsidRPr="00996F5A">
        <w:t xml:space="preserve">na zasadach </w:t>
      </w:r>
      <w:r w:rsidR="00DF6807" w:rsidRPr="004261F0">
        <w:t xml:space="preserve">określonych w art. </w:t>
      </w:r>
      <w:r w:rsidR="00DF6807" w:rsidRPr="00B81725">
        <w:t>118 ustawy PZP</w:t>
      </w:r>
      <w:r w:rsidR="00DF6807" w:rsidRPr="004261F0">
        <w:t xml:space="preserve">, </w:t>
      </w:r>
      <w:r w:rsidR="00DF6807">
        <w:t>na następującym podmiocie</w:t>
      </w:r>
      <w:r w:rsidR="00DF6807" w:rsidRPr="00996F5A">
        <w:t>*:</w:t>
      </w:r>
    </w:p>
    <w:p w14:paraId="196704FA" w14:textId="77777777" w:rsidR="00DF6807" w:rsidRDefault="00DF6807" w:rsidP="00DF6807">
      <w:pPr>
        <w:pStyle w:val="Tekstpodstawowy"/>
        <w:spacing w:line="240" w:lineRule="auto"/>
      </w:pPr>
      <w:r w:rsidRPr="00996F5A">
        <w:t>……………………………………………………………………..………………………</w:t>
      </w:r>
    </w:p>
    <w:p w14:paraId="2036BA2C" w14:textId="77777777" w:rsidR="00DF6807" w:rsidRPr="004261F0" w:rsidRDefault="00DF6807" w:rsidP="00DF6807">
      <w:pPr>
        <w:pStyle w:val="Tekstpodstawowy"/>
        <w:spacing w:line="240" w:lineRule="auto"/>
      </w:pPr>
      <w:r w:rsidRPr="00B81725">
        <w:rPr>
          <w:i/>
        </w:rPr>
        <w:t>(</w:t>
      </w:r>
      <w:r w:rsidRPr="00B81725">
        <w:rPr>
          <w:i/>
          <w:sz w:val="20"/>
        </w:rPr>
        <w:t>należy podać pełną nazwę/firmę, adres, a także w zależności od podmiotu: NIP/PESEL, KRS/</w:t>
      </w:r>
      <w:proofErr w:type="spellStart"/>
      <w:r w:rsidRPr="00B81725">
        <w:rPr>
          <w:i/>
          <w:sz w:val="20"/>
        </w:rPr>
        <w:t>CEiDG</w:t>
      </w:r>
      <w:proofErr w:type="spellEnd"/>
      <w:r w:rsidRPr="00B81725">
        <w:rPr>
          <w:i/>
        </w:rPr>
        <w:t>)</w:t>
      </w:r>
    </w:p>
    <w:p w14:paraId="6E90EB2B" w14:textId="77777777" w:rsidR="00DF6807" w:rsidRDefault="00DF6807" w:rsidP="00DF6807">
      <w:pPr>
        <w:pStyle w:val="Tekstpodstawowy"/>
        <w:spacing w:line="240" w:lineRule="auto"/>
      </w:pPr>
    </w:p>
    <w:p w14:paraId="489AD1DF" w14:textId="77777777" w:rsidR="00DF6807" w:rsidRDefault="00DF6807" w:rsidP="00DF6807">
      <w:pPr>
        <w:pStyle w:val="Tekstpodstawowy"/>
        <w:spacing w:line="240" w:lineRule="auto"/>
      </w:pPr>
      <w:r>
        <w:t>w następującym zakresie:</w:t>
      </w:r>
    </w:p>
    <w:p w14:paraId="76723E96" w14:textId="77777777" w:rsidR="00DF6807" w:rsidRPr="00996F5A" w:rsidRDefault="00DF6807" w:rsidP="00DF6807">
      <w:pPr>
        <w:pStyle w:val="Tekstpodstawowy"/>
        <w:spacing w:line="240" w:lineRule="auto"/>
      </w:pPr>
      <w:r>
        <w:t>…………………………………………………………..</w:t>
      </w:r>
    </w:p>
    <w:p w14:paraId="17D7F3E2" w14:textId="77777777" w:rsidR="00DF6807" w:rsidRPr="00996F5A" w:rsidRDefault="00DF6807" w:rsidP="00DF6807">
      <w:pPr>
        <w:pStyle w:val="Tekstpodstawowy"/>
        <w:spacing w:line="240" w:lineRule="auto"/>
        <w:ind w:left="540"/>
      </w:pPr>
    </w:p>
    <w:p w14:paraId="52B3F473" w14:textId="77777777" w:rsidR="00DF6807" w:rsidRPr="00996F5A" w:rsidRDefault="00DF6807" w:rsidP="00DF6807">
      <w:pPr>
        <w:pStyle w:val="Tekstpodstawowy"/>
        <w:spacing w:line="240" w:lineRule="auto"/>
        <w:ind w:left="539"/>
        <w:rPr>
          <w:i/>
          <w:u w:val="single"/>
        </w:rPr>
      </w:pPr>
      <w:r w:rsidRPr="00996F5A">
        <w:rPr>
          <w:i/>
        </w:rPr>
        <w:t>* niepotrzebne skreślić</w:t>
      </w:r>
    </w:p>
    <w:p w14:paraId="5CB5C754" w14:textId="77777777" w:rsidR="00DF6807" w:rsidRDefault="00DF6807" w:rsidP="00DF6807">
      <w:pPr>
        <w:adjustRightInd w:val="0"/>
        <w:jc w:val="both"/>
        <w:textAlignment w:val="baseline"/>
        <w:rPr>
          <w:highlight w:val="yellow"/>
        </w:rPr>
      </w:pPr>
    </w:p>
    <w:p w14:paraId="44ACBC67" w14:textId="77777777" w:rsidR="00DF6807" w:rsidRPr="008235E3" w:rsidRDefault="00DF6807" w:rsidP="00DF6807">
      <w:pPr>
        <w:adjustRightInd w:val="0"/>
        <w:jc w:val="both"/>
        <w:textAlignment w:val="baseline"/>
        <w:rPr>
          <w:highlight w:val="yellow"/>
        </w:rPr>
      </w:pPr>
    </w:p>
    <w:p w14:paraId="31C4A1EC" w14:textId="77777777" w:rsidR="00DF6807" w:rsidRPr="00794541" w:rsidRDefault="00DF6807" w:rsidP="00DF6807">
      <w:pPr>
        <w:adjustRightInd w:val="0"/>
        <w:jc w:val="both"/>
        <w:textAlignment w:val="baseline"/>
      </w:pPr>
    </w:p>
    <w:p w14:paraId="5F84A0CA" w14:textId="6C90FCEE" w:rsidR="00DF6807" w:rsidRDefault="00DF6807" w:rsidP="00DF6807">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4A8EE120" w14:textId="77777777" w:rsidR="00722252" w:rsidRDefault="00722252" w:rsidP="00722252">
      <w:pPr>
        <w:jc w:val="both"/>
      </w:pPr>
    </w:p>
    <w:p w14:paraId="2318F652" w14:textId="7DE118DF" w:rsidR="001F18D8" w:rsidRDefault="00722252" w:rsidP="001F18D8">
      <w:pPr>
        <w:jc w:val="both"/>
      </w:pPr>
      <w:r>
        <w:t>3.</w:t>
      </w:r>
      <w:r w:rsidRPr="00722252">
        <w:t>dysponuj</w:t>
      </w:r>
      <w:r>
        <w:t>ę</w:t>
      </w:r>
      <w:r w:rsidRPr="00722252">
        <w:t xml:space="preserve"> odpowiednim potencjałem technicznym </w:t>
      </w:r>
      <w:r w:rsidR="001F18D8">
        <w:t xml:space="preserve">zgodnie z wymaganiami zawartymi </w:t>
      </w:r>
      <w:r w:rsidR="001F18D8" w:rsidRPr="002F7CD8">
        <w:t xml:space="preserve">w </w:t>
      </w:r>
      <w:r w:rsidR="001F18D8">
        <w:t>Rozdziale VI SWZ</w:t>
      </w:r>
      <w:r w:rsidR="00A27A27">
        <w:t>;</w:t>
      </w:r>
    </w:p>
    <w:p w14:paraId="0FAE59EB" w14:textId="77777777" w:rsidR="001F18D8" w:rsidRDefault="001F18D8" w:rsidP="001F18D8">
      <w:pPr>
        <w:pStyle w:val="Akapitzlist"/>
        <w:numPr>
          <w:ilvl w:val="1"/>
          <w:numId w:val="12"/>
        </w:numPr>
        <w:tabs>
          <w:tab w:val="left" w:pos="426"/>
          <w:tab w:val="left" w:pos="2340"/>
        </w:tabs>
        <w:adjustRightInd w:val="0"/>
        <w:ind w:hanging="1914"/>
        <w:jc w:val="both"/>
        <w:textAlignment w:val="baseline"/>
      </w:pPr>
    </w:p>
    <w:p w14:paraId="2EBC53B4" w14:textId="77777777" w:rsidR="001F18D8" w:rsidRDefault="001F18D8" w:rsidP="001F18D8">
      <w:pPr>
        <w:ind w:left="360"/>
        <w:jc w:val="both"/>
      </w:pPr>
      <w:r>
        <w:t xml:space="preserve">1) warunek ten spełniam samodzielnie – Tak w pełnym zakresie*/Tak, częściowo </w:t>
      </w:r>
      <w:r>
        <w:br/>
        <w:t>w zakresie ……………………………………./ Nie*,</w:t>
      </w:r>
    </w:p>
    <w:p w14:paraId="09E3F73C" w14:textId="77777777" w:rsidR="001F18D8" w:rsidRPr="00996F5A" w:rsidRDefault="001F18D8" w:rsidP="001F18D8">
      <w:pPr>
        <w:ind w:left="360"/>
      </w:pPr>
      <w:r>
        <w:t xml:space="preserve">2) 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09908048" w14:textId="77777777" w:rsidR="001F18D8" w:rsidRDefault="001F18D8" w:rsidP="001F18D8">
      <w:pPr>
        <w:pStyle w:val="Tekstpodstawowy"/>
        <w:spacing w:line="240" w:lineRule="auto"/>
      </w:pPr>
      <w:r w:rsidRPr="00996F5A">
        <w:t>……………………………………………………………………..………………………</w:t>
      </w:r>
    </w:p>
    <w:p w14:paraId="07960893" w14:textId="77777777" w:rsidR="001F18D8" w:rsidRPr="004261F0" w:rsidRDefault="001F18D8" w:rsidP="001F18D8">
      <w:pPr>
        <w:pStyle w:val="Tekstpodstawowy"/>
        <w:spacing w:line="240" w:lineRule="auto"/>
      </w:pPr>
      <w:r w:rsidRPr="00B81725">
        <w:rPr>
          <w:i/>
        </w:rPr>
        <w:t>(</w:t>
      </w:r>
      <w:r w:rsidRPr="00B81725">
        <w:rPr>
          <w:i/>
          <w:sz w:val="20"/>
        </w:rPr>
        <w:t>należy podać pełną nazwę/firmę, adres, a także w zależności od podmiotu: NIP/PESEL, KRS/</w:t>
      </w:r>
      <w:proofErr w:type="spellStart"/>
      <w:r w:rsidRPr="00B81725">
        <w:rPr>
          <w:i/>
          <w:sz w:val="20"/>
        </w:rPr>
        <w:t>CEiDG</w:t>
      </w:r>
      <w:proofErr w:type="spellEnd"/>
      <w:r w:rsidRPr="00B81725">
        <w:rPr>
          <w:i/>
        </w:rPr>
        <w:t>)</w:t>
      </w:r>
    </w:p>
    <w:p w14:paraId="21D3AEA5" w14:textId="77777777" w:rsidR="001F18D8" w:rsidRDefault="001F18D8" w:rsidP="001F18D8">
      <w:pPr>
        <w:pStyle w:val="Tekstpodstawowy"/>
        <w:spacing w:line="240" w:lineRule="auto"/>
      </w:pPr>
    </w:p>
    <w:p w14:paraId="50DFAF1B" w14:textId="77777777" w:rsidR="001F18D8" w:rsidRDefault="001F18D8" w:rsidP="001F18D8">
      <w:pPr>
        <w:pStyle w:val="Tekstpodstawowy"/>
        <w:spacing w:line="240" w:lineRule="auto"/>
      </w:pPr>
      <w:r>
        <w:t>w następującym zakresie:</w:t>
      </w:r>
    </w:p>
    <w:p w14:paraId="304D7D5F" w14:textId="77777777" w:rsidR="001F18D8" w:rsidRPr="00996F5A" w:rsidRDefault="001F18D8" w:rsidP="001F18D8">
      <w:pPr>
        <w:pStyle w:val="Tekstpodstawowy"/>
        <w:spacing w:line="240" w:lineRule="auto"/>
      </w:pPr>
      <w:r>
        <w:t>…………………………………………………………..</w:t>
      </w:r>
    </w:p>
    <w:p w14:paraId="27CF61D5" w14:textId="77777777" w:rsidR="001F18D8" w:rsidRPr="00996F5A" w:rsidRDefault="001F18D8" w:rsidP="001F18D8">
      <w:pPr>
        <w:pStyle w:val="Tekstpodstawowy"/>
        <w:spacing w:line="240" w:lineRule="auto"/>
        <w:ind w:left="540"/>
      </w:pPr>
    </w:p>
    <w:p w14:paraId="59E8E452" w14:textId="047EE61A" w:rsidR="001F18D8" w:rsidRDefault="001F18D8" w:rsidP="001F18D8">
      <w:pPr>
        <w:pStyle w:val="Tekstpodstawowy"/>
        <w:spacing w:line="240" w:lineRule="auto"/>
        <w:ind w:left="539"/>
        <w:rPr>
          <w:iCs/>
        </w:rPr>
      </w:pPr>
      <w:r w:rsidRPr="00996F5A">
        <w:rPr>
          <w:i/>
        </w:rPr>
        <w:t>* niepotrzebne skreślić</w:t>
      </w:r>
    </w:p>
    <w:p w14:paraId="134E25A6" w14:textId="38071F9B" w:rsidR="000E2DCE" w:rsidRDefault="000E2DCE" w:rsidP="001F18D8">
      <w:pPr>
        <w:pStyle w:val="Tekstpodstawowy"/>
        <w:spacing w:line="240" w:lineRule="auto"/>
        <w:ind w:left="539"/>
        <w:rPr>
          <w:iCs/>
        </w:rPr>
      </w:pPr>
    </w:p>
    <w:p w14:paraId="318F0AC4" w14:textId="16BACEA2" w:rsidR="000E2DCE" w:rsidRPr="00996F5A" w:rsidRDefault="000E2DCE" w:rsidP="005A219C">
      <w:pPr>
        <w:pStyle w:val="Tekstpodstawowy"/>
        <w:spacing w:line="240" w:lineRule="auto"/>
        <w:rPr>
          <w:i/>
          <w:u w:val="single"/>
        </w:rPr>
      </w:pPr>
    </w:p>
    <w:p w14:paraId="579CBC18" w14:textId="77777777" w:rsidR="000E2DCE" w:rsidRDefault="000E2DCE" w:rsidP="000E2DCE">
      <w:pPr>
        <w:adjustRightInd w:val="0"/>
        <w:jc w:val="both"/>
        <w:textAlignment w:val="baseline"/>
        <w:rPr>
          <w:highlight w:val="yellow"/>
        </w:rPr>
      </w:pPr>
    </w:p>
    <w:p w14:paraId="32E8DC15" w14:textId="77777777" w:rsidR="000E2DCE" w:rsidRPr="008235E3" w:rsidRDefault="000E2DCE" w:rsidP="000E2DCE">
      <w:pPr>
        <w:adjustRightInd w:val="0"/>
        <w:jc w:val="both"/>
        <w:textAlignment w:val="baseline"/>
        <w:rPr>
          <w:highlight w:val="yellow"/>
        </w:rPr>
      </w:pPr>
    </w:p>
    <w:p w14:paraId="2A4FD2AB" w14:textId="77777777" w:rsidR="000E2DCE" w:rsidRPr="00794541" w:rsidRDefault="000E2DCE" w:rsidP="000E2DCE">
      <w:pPr>
        <w:adjustRightInd w:val="0"/>
        <w:jc w:val="both"/>
        <w:textAlignment w:val="baseline"/>
      </w:pPr>
    </w:p>
    <w:p w14:paraId="5351B712" w14:textId="77777777" w:rsidR="000E2DCE" w:rsidRDefault="000E2DCE" w:rsidP="000E2DCE">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04545009" w14:textId="77777777" w:rsidR="000E2DCE" w:rsidRPr="001F18D8" w:rsidRDefault="000E2DCE" w:rsidP="001F18D8">
      <w:pPr>
        <w:pStyle w:val="Tekstpodstawowy"/>
        <w:spacing w:line="240" w:lineRule="auto"/>
        <w:ind w:left="539"/>
        <w:rPr>
          <w:iCs/>
          <w:u w:val="single"/>
        </w:rPr>
      </w:pPr>
    </w:p>
    <w:p w14:paraId="568C039E" w14:textId="77777777" w:rsidR="001F18D8" w:rsidRDefault="001F18D8" w:rsidP="001F18D8">
      <w:pPr>
        <w:adjustRightInd w:val="0"/>
        <w:jc w:val="both"/>
        <w:textAlignment w:val="baseline"/>
        <w:rPr>
          <w:highlight w:val="yellow"/>
        </w:rPr>
      </w:pPr>
    </w:p>
    <w:p w14:paraId="54739878" w14:textId="77777777" w:rsidR="001F18D8" w:rsidRPr="008235E3" w:rsidRDefault="001F18D8" w:rsidP="001F18D8">
      <w:pPr>
        <w:adjustRightInd w:val="0"/>
        <w:jc w:val="both"/>
        <w:textAlignment w:val="baseline"/>
        <w:rPr>
          <w:highlight w:val="yellow"/>
        </w:rPr>
      </w:pPr>
    </w:p>
    <w:p w14:paraId="304AB6AF" w14:textId="77777777" w:rsidR="001F18D8" w:rsidRPr="00794541" w:rsidRDefault="001F18D8" w:rsidP="00722252">
      <w:pPr>
        <w:jc w:val="both"/>
      </w:pPr>
    </w:p>
    <w:p w14:paraId="7E195F36" w14:textId="77777777" w:rsidR="00DF6807" w:rsidRPr="00794541" w:rsidRDefault="00DF6807" w:rsidP="00DF6807">
      <w:pPr>
        <w:pStyle w:val="Tekstpodstawowy"/>
        <w:spacing w:line="240" w:lineRule="auto"/>
        <w:ind w:left="540"/>
      </w:pPr>
    </w:p>
    <w:p w14:paraId="2E66A828" w14:textId="77777777" w:rsidR="00DF6807" w:rsidRPr="00794541" w:rsidRDefault="00DF6807" w:rsidP="00DF6807">
      <w:pPr>
        <w:widowControl/>
        <w:suppressAutoHyphens w:val="0"/>
        <w:ind w:left="540"/>
        <w:jc w:val="both"/>
        <w:outlineLvl w:val="0"/>
        <w:rPr>
          <w:i/>
          <w:iCs/>
        </w:rPr>
      </w:pPr>
    </w:p>
    <w:p w14:paraId="5CE2340D" w14:textId="3E343DC0" w:rsidR="008E082A" w:rsidRPr="00DF6807" w:rsidRDefault="00DF6807" w:rsidP="00DF6807">
      <w:pPr>
        <w:widowControl/>
        <w:suppressAutoHyphens w:val="0"/>
        <w:jc w:val="left"/>
        <w:rPr>
          <w:b/>
          <w:bCs/>
        </w:rPr>
      </w:pPr>
      <w:r>
        <w:rPr>
          <w:b/>
          <w:bCs/>
        </w:rPr>
        <w:br w:type="page"/>
      </w:r>
    </w:p>
    <w:p w14:paraId="5CD1CA16" w14:textId="77777777" w:rsidR="008E082A" w:rsidRDefault="008E082A">
      <w:pPr>
        <w:widowControl/>
        <w:suppressAutoHyphens w:val="0"/>
        <w:jc w:val="right"/>
        <w:rPr>
          <w:b/>
          <w:bCs/>
          <w:i/>
          <w:iCs/>
          <w:color w:val="000000" w:themeColor="text1"/>
        </w:rPr>
      </w:pPr>
    </w:p>
    <w:p w14:paraId="0EF44A91" w14:textId="09BE05E3" w:rsidR="00F71C64" w:rsidRPr="00917578" w:rsidRDefault="008E082A" w:rsidP="008E082A">
      <w:pPr>
        <w:widowControl/>
        <w:suppressAutoHyphens w:val="0"/>
        <w:jc w:val="left"/>
      </w:pPr>
      <w:r>
        <w:rPr>
          <w:b/>
          <w:bCs/>
          <w:i/>
          <w:iCs/>
          <w:color w:val="000000" w:themeColor="text1"/>
        </w:rPr>
        <w:t xml:space="preserve">                                                                                 </w:t>
      </w:r>
      <w:r w:rsidR="5CD32AA8" w:rsidRPr="5CD32AA8">
        <w:rPr>
          <w:b/>
          <w:bCs/>
          <w:i/>
          <w:iCs/>
          <w:color w:val="000000" w:themeColor="text1"/>
        </w:rPr>
        <w:t xml:space="preserve">Załącznik nr </w:t>
      </w:r>
      <w:r w:rsidR="00B152FA">
        <w:rPr>
          <w:b/>
          <w:bCs/>
          <w:i/>
          <w:iCs/>
          <w:color w:val="000000" w:themeColor="text1"/>
        </w:rPr>
        <w:t>4</w:t>
      </w:r>
      <w:r w:rsidR="5CD32AA8" w:rsidRPr="5CD32AA8">
        <w:rPr>
          <w:b/>
          <w:bCs/>
          <w:i/>
          <w:iCs/>
          <w:color w:val="000000" w:themeColor="text1"/>
        </w:rPr>
        <w:t xml:space="preserve"> do formularza ofertowego</w:t>
      </w:r>
    </w:p>
    <w:p w14:paraId="4CDD594B" w14:textId="77777777" w:rsidR="00F71C64" w:rsidRDefault="00F71C64" w:rsidP="00F71C64">
      <w:pPr>
        <w:pStyle w:val="Tekstpodstawowy"/>
        <w:spacing w:line="240" w:lineRule="auto"/>
        <w:ind w:left="540"/>
        <w:jc w:val="right"/>
        <w:rPr>
          <w:b/>
          <w:bCs/>
          <w:i/>
          <w:color w:val="000000"/>
          <w:szCs w:val="24"/>
        </w:rPr>
      </w:pPr>
    </w:p>
    <w:p w14:paraId="62B77590" w14:textId="77777777" w:rsidR="00F71C64" w:rsidRPr="002B78A9" w:rsidRDefault="00F71C64" w:rsidP="00F71C64">
      <w:pPr>
        <w:pStyle w:val="Tekstpodstawowy"/>
        <w:spacing w:line="240" w:lineRule="auto"/>
        <w:ind w:left="540"/>
        <w:jc w:val="right"/>
        <w:rPr>
          <w:b/>
          <w:bCs/>
          <w:i/>
          <w:color w:val="000000"/>
          <w:szCs w:val="24"/>
        </w:rPr>
      </w:pPr>
    </w:p>
    <w:p w14:paraId="52D88B61" w14:textId="77777777" w:rsidR="00F71C64" w:rsidRPr="000E08D3" w:rsidRDefault="00F71C64" w:rsidP="00F71C64">
      <w:pPr>
        <w:pStyle w:val="Tekstpodstawowy"/>
        <w:spacing w:line="240" w:lineRule="auto"/>
        <w:ind w:left="540"/>
      </w:pPr>
    </w:p>
    <w:p w14:paraId="5867F4BC" w14:textId="77777777" w:rsidR="00F71C64" w:rsidRPr="00917578" w:rsidRDefault="5CD32AA8" w:rsidP="00917578">
      <w:pPr>
        <w:pStyle w:val="Tekstpodstawowy"/>
        <w:ind w:left="540"/>
        <w:jc w:val="center"/>
      </w:pPr>
      <w:r w:rsidRPr="5CD32AA8">
        <w:rPr>
          <w:b/>
          <w:bCs/>
          <w:color w:val="000000" w:themeColor="text1"/>
        </w:rPr>
        <w:t>OŚWIADCZENIE</w:t>
      </w:r>
    </w:p>
    <w:p w14:paraId="2724AABD" w14:textId="77777777" w:rsidR="00F71C64" w:rsidRPr="00917578" w:rsidRDefault="5CD32AA8" w:rsidP="00917578">
      <w:pPr>
        <w:pStyle w:val="Tekstpodstawowy"/>
        <w:ind w:left="540"/>
        <w:jc w:val="center"/>
      </w:pPr>
      <w:r w:rsidRPr="5CD32AA8">
        <w:rPr>
          <w:b/>
          <w:bCs/>
          <w:color w:val="000000" w:themeColor="text1"/>
        </w:rPr>
        <w:t>(wykaz podwykonawców)</w:t>
      </w:r>
    </w:p>
    <w:p w14:paraId="44B6D15A" w14:textId="77777777" w:rsidR="00F71C64" w:rsidRPr="00FB1DE3" w:rsidRDefault="00F71C64" w:rsidP="00F71C64">
      <w:pPr>
        <w:pStyle w:val="Tekstpodstawowy"/>
        <w:spacing w:line="240" w:lineRule="auto"/>
        <w:ind w:hanging="142"/>
      </w:pPr>
    </w:p>
    <w:p w14:paraId="348A487B" w14:textId="77777777" w:rsidR="00F71C64" w:rsidRPr="007A6D36" w:rsidRDefault="5CD32AA8" w:rsidP="00F71C64">
      <w:pPr>
        <w:pStyle w:val="Tekstpodstawowy"/>
        <w:spacing w:line="240" w:lineRule="auto"/>
        <w:ind w:hanging="142"/>
      </w:pPr>
      <w:r>
        <w:t>Oświadczamy, że:</w:t>
      </w:r>
    </w:p>
    <w:p w14:paraId="380B67E8" w14:textId="77777777" w:rsidR="00F71C64" w:rsidRPr="007A6D36" w:rsidRDefault="00F71C64" w:rsidP="00F71C64">
      <w:pPr>
        <w:pStyle w:val="Tekstpodstawowy"/>
        <w:spacing w:line="240" w:lineRule="auto"/>
        <w:ind w:hanging="142"/>
      </w:pPr>
    </w:p>
    <w:p w14:paraId="289E053A" w14:textId="77777777" w:rsidR="00F71C64" w:rsidRPr="007A6D36" w:rsidRDefault="5CD32AA8" w:rsidP="00F71C64">
      <w:pPr>
        <w:pStyle w:val="Tekstpodstawowy"/>
        <w:spacing w:line="240" w:lineRule="auto"/>
        <w:ind w:hanging="142"/>
      </w:pPr>
      <w:r>
        <w:t xml:space="preserve">- </w:t>
      </w:r>
      <w:r w:rsidRPr="5CD32AA8">
        <w:rPr>
          <w:b/>
          <w:bCs/>
        </w:rPr>
        <w:t>powierzam</w:t>
      </w:r>
      <w:r>
        <w:t>y* następującym podwykonawcom wykonanie następujących części (zakresu) zamówienia</w:t>
      </w:r>
    </w:p>
    <w:p w14:paraId="513B42A8" w14:textId="77777777" w:rsidR="00F71C64" w:rsidRPr="007A6D36" w:rsidRDefault="00F71C64" w:rsidP="00F71C64">
      <w:pPr>
        <w:pStyle w:val="Tekstpodstawowy"/>
        <w:spacing w:line="240" w:lineRule="auto"/>
        <w:ind w:left="540"/>
      </w:pPr>
    </w:p>
    <w:p w14:paraId="697916E6" w14:textId="77777777" w:rsidR="00F71C64" w:rsidRPr="00DD0E39" w:rsidRDefault="5CD32AA8" w:rsidP="00F71C64">
      <w:pPr>
        <w:pStyle w:val="Tekstpodstawowy"/>
        <w:spacing w:line="240" w:lineRule="auto"/>
      </w:pPr>
      <w:r>
        <w:t xml:space="preserve">Podwykonawca </w:t>
      </w:r>
      <w:r w:rsidRPr="5CD32AA8">
        <w:rPr>
          <w:i/>
          <w:iCs/>
          <w:sz w:val="16"/>
          <w:szCs w:val="16"/>
        </w:rPr>
        <w:t>(podać pełną nazwę/firmę, adres, a także w zależności od podmiotu: NIP/PESEL, KRS/</w:t>
      </w:r>
      <w:proofErr w:type="spellStart"/>
      <w:r w:rsidRPr="5CD32AA8">
        <w:rPr>
          <w:i/>
          <w:iCs/>
          <w:sz w:val="16"/>
          <w:szCs w:val="16"/>
        </w:rPr>
        <w:t>CEiDG</w:t>
      </w:r>
      <w:proofErr w:type="spellEnd"/>
      <w:r w:rsidRPr="5CD32AA8">
        <w:rPr>
          <w:i/>
          <w:iCs/>
          <w:sz w:val="16"/>
          <w:szCs w:val="16"/>
        </w:rPr>
        <w:t xml:space="preserve">) - </w:t>
      </w:r>
      <w:r>
        <w:t>…………………………………………………………………………………………</w:t>
      </w:r>
    </w:p>
    <w:p w14:paraId="657056A9" w14:textId="77777777" w:rsidR="00F71C64" w:rsidRDefault="5CD32AA8" w:rsidP="00F71C64">
      <w:pPr>
        <w:pStyle w:val="Tekstpodstawowy"/>
        <w:spacing w:line="240" w:lineRule="auto"/>
        <w:ind w:left="720"/>
      </w:pPr>
      <w:r>
        <w:t xml:space="preserve">zakres zamówienia: </w:t>
      </w:r>
    </w:p>
    <w:p w14:paraId="21B97AD2" w14:textId="77777777" w:rsidR="00F71C64" w:rsidRDefault="5CD32AA8" w:rsidP="00F71C64">
      <w:pPr>
        <w:pStyle w:val="Tekstpodstawowy"/>
        <w:spacing w:line="240" w:lineRule="auto"/>
        <w:ind w:left="720"/>
      </w:pPr>
      <w:r>
        <w:t>………………………………………………..........................</w:t>
      </w:r>
    </w:p>
    <w:p w14:paraId="63A99391" w14:textId="77777777" w:rsidR="00F71C64" w:rsidRPr="00DD0E39" w:rsidRDefault="00F71C64" w:rsidP="00F71C64">
      <w:pPr>
        <w:pStyle w:val="Tekstpodstawowy"/>
        <w:spacing w:line="240" w:lineRule="auto"/>
        <w:ind w:left="540"/>
      </w:pPr>
    </w:p>
    <w:p w14:paraId="7B8F143D" w14:textId="77777777" w:rsidR="00F71C64" w:rsidRPr="00DD0E39" w:rsidRDefault="5CD32AA8" w:rsidP="00F71C64">
      <w:pPr>
        <w:pStyle w:val="Tekstpodstawowy"/>
        <w:spacing w:line="240" w:lineRule="auto"/>
      </w:pPr>
      <w:r>
        <w:t xml:space="preserve">Podwykonawca </w:t>
      </w:r>
      <w:r w:rsidRPr="5CD32AA8">
        <w:rPr>
          <w:i/>
          <w:iCs/>
          <w:sz w:val="16"/>
          <w:szCs w:val="16"/>
        </w:rPr>
        <w:t>(podać pełną nazwę/firmę, adres, a także w zależności od podmiotu: NIP/PESEL, KRS/</w:t>
      </w:r>
      <w:proofErr w:type="spellStart"/>
      <w:r w:rsidRPr="5CD32AA8">
        <w:rPr>
          <w:i/>
          <w:iCs/>
          <w:sz w:val="16"/>
          <w:szCs w:val="16"/>
        </w:rPr>
        <w:t>CEiDG</w:t>
      </w:r>
      <w:proofErr w:type="spellEnd"/>
      <w:r w:rsidRPr="5CD32AA8">
        <w:rPr>
          <w:i/>
          <w:iCs/>
          <w:sz w:val="16"/>
          <w:szCs w:val="16"/>
        </w:rPr>
        <w:t xml:space="preserve">) - </w:t>
      </w:r>
      <w:r>
        <w:t>…………………………………………………………………………………………</w:t>
      </w:r>
    </w:p>
    <w:p w14:paraId="3B085DF3" w14:textId="77777777" w:rsidR="00F71C64" w:rsidRDefault="00F71C64" w:rsidP="00F71C64">
      <w:pPr>
        <w:pStyle w:val="Tekstpodstawowy"/>
        <w:spacing w:line="240" w:lineRule="auto"/>
        <w:ind w:left="720"/>
      </w:pPr>
    </w:p>
    <w:p w14:paraId="4B08FB6F" w14:textId="77777777" w:rsidR="00F71C64" w:rsidRDefault="5CD32AA8" w:rsidP="00F71C64">
      <w:pPr>
        <w:pStyle w:val="Tekstpodstawowy"/>
        <w:spacing w:line="240" w:lineRule="auto"/>
      </w:pPr>
      <w:r>
        <w:t xml:space="preserve">zakres zamówienia: </w:t>
      </w:r>
    </w:p>
    <w:p w14:paraId="32A2A818" w14:textId="77777777" w:rsidR="00F71C64" w:rsidRDefault="5CD32AA8" w:rsidP="00F71C64">
      <w:pPr>
        <w:pStyle w:val="Tekstpodstawowy"/>
        <w:spacing w:line="240" w:lineRule="auto"/>
      </w:pPr>
      <w:r>
        <w:t>………………………………………………..........................</w:t>
      </w:r>
    </w:p>
    <w:p w14:paraId="2517613C" w14:textId="77777777" w:rsidR="00F71C64" w:rsidRPr="007A6D36" w:rsidRDefault="00F71C64" w:rsidP="00F71C64">
      <w:pPr>
        <w:pStyle w:val="Tekstpodstawowy"/>
        <w:spacing w:line="240" w:lineRule="auto"/>
      </w:pPr>
    </w:p>
    <w:p w14:paraId="0CF9FD56" w14:textId="77777777" w:rsidR="00F71C64" w:rsidRPr="007A6D36" w:rsidRDefault="5CD32AA8" w:rsidP="00F71C64">
      <w:pPr>
        <w:pStyle w:val="Tekstpodstawowy"/>
        <w:spacing w:line="240" w:lineRule="auto"/>
      </w:pPr>
      <w:r w:rsidRPr="5CD32AA8">
        <w:rPr>
          <w:b/>
          <w:bCs/>
        </w:rPr>
        <w:t>-   nie powierzamy</w:t>
      </w:r>
      <w:r>
        <w:t>* podwykonawcom żadnej części (zakresu) zamówienia</w:t>
      </w:r>
    </w:p>
    <w:p w14:paraId="6D788B1B" w14:textId="77777777" w:rsidR="00F71C64" w:rsidRPr="007A6D36" w:rsidRDefault="00F71C64" w:rsidP="00F71C64">
      <w:pPr>
        <w:pStyle w:val="Tekstpodstawowy"/>
        <w:spacing w:line="240" w:lineRule="auto"/>
      </w:pPr>
    </w:p>
    <w:p w14:paraId="447D73DC" w14:textId="77777777" w:rsidR="00F71C64" w:rsidRPr="007A6D36" w:rsidRDefault="5CD32AA8" w:rsidP="00F71C64">
      <w:pPr>
        <w:pStyle w:val="Tekstpodstawowy"/>
        <w:spacing w:line="240" w:lineRule="auto"/>
      </w:pPr>
      <w:r>
        <w:t>(jeżeli Wykonawca nie wykreśli żadnej z powyższych opcji, Zamawiający uzna, że nie powierza podwykonawcom wykonania żadnych prac objętych niniejszym  zamówieniem)</w:t>
      </w:r>
    </w:p>
    <w:p w14:paraId="1BD28BE0" w14:textId="77777777" w:rsidR="00F71C64" w:rsidRPr="007A6D36" w:rsidRDefault="00F71C64" w:rsidP="00F71C64">
      <w:pPr>
        <w:pStyle w:val="Tekstpodstawowy"/>
        <w:spacing w:line="240" w:lineRule="auto"/>
        <w:ind w:left="540"/>
      </w:pPr>
    </w:p>
    <w:p w14:paraId="774CD8C1" w14:textId="77777777" w:rsidR="00F71C64" w:rsidRPr="007A6D36" w:rsidRDefault="00F71C64" w:rsidP="00F71C64">
      <w:pPr>
        <w:pStyle w:val="Tekstpodstawowy"/>
        <w:ind w:left="540"/>
      </w:pPr>
    </w:p>
    <w:p w14:paraId="5A244FC9" w14:textId="77777777" w:rsidR="00F71C64" w:rsidRDefault="00F71C64" w:rsidP="00F71C64">
      <w:pPr>
        <w:pStyle w:val="Tekstpodstawowy"/>
        <w:spacing w:line="240" w:lineRule="auto"/>
        <w:ind w:left="540"/>
      </w:pPr>
    </w:p>
    <w:p w14:paraId="3A5CEBAF" w14:textId="77777777" w:rsidR="00F71C64" w:rsidRPr="00917578" w:rsidRDefault="5CD32AA8" w:rsidP="00917578">
      <w:pPr>
        <w:pStyle w:val="Tekstpodstawowy"/>
        <w:ind w:left="539"/>
      </w:pPr>
      <w:r w:rsidRPr="5CD32AA8">
        <w:rPr>
          <w:i/>
          <w:iCs/>
        </w:rPr>
        <w:t>* niepotrzebne skreślić</w:t>
      </w:r>
    </w:p>
    <w:p w14:paraId="6E8D3D5C" w14:textId="77777777" w:rsidR="00414033" w:rsidRDefault="00414033" w:rsidP="002B64C6">
      <w:pPr>
        <w:jc w:val="right"/>
        <w:rPr>
          <w:b/>
        </w:rPr>
      </w:pPr>
    </w:p>
    <w:p w14:paraId="0386F72B" w14:textId="77777777" w:rsidR="00414033" w:rsidRDefault="00414033" w:rsidP="002B64C6">
      <w:pPr>
        <w:jc w:val="right"/>
        <w:rPr>
          <w:b/>
        </w:rPr>
      </w:pPr>
    </w:p>
    <w:p w14:paraId="7C3D4096" w14:textId="77777777" w:rsidR="00414033" w:rsidRDefault="00414033" w:rsidP="002B64C6">
      <w:pPr>
        <w:jc w:val="right"/>
        <w:rPr>
          <w:b/>
        </w:rPr>
      </w:pPr>
    </w:p>
    <w:p w14:paraId="3CFA2D61" w14:textId="77777777" w:rsidR="00414033" w:rsidRDefault="00414033" w:rsidP="002B64C6">
      <w:pPr>
        <w:jc w:val="right"/>
        <w:rPr>
          <w:b/>
        </w:rPr>
      </w:pPr>
    </w:p>
    <w:p w14:paraId="2CB12D8D" w14:textId="77777777" w:rsidR="00414033" w:rsidRDefault="00414033" w:rsidP="002B64C6">
      <w:pPr>
        <w:jc w:val="right"/>
        <w:rPr>
          <w:b/>
        </w:rPr>
      </w:pPr>
    </w:p>
    <w:p w14:paraId="756CD01E" w14:textId="77777777" w:rsidR="00414033" w:rsidRDefault="00414033" w:rsidP="002B64C6">
      <w:pPr>
        <w:jc w:val="right"/>
        <w:rPr>
          <w:b/>
        </w:rPr>
      </w:pPr>
    </w:p>
    <w:p w14:paraId="3F98DD89" w14:textId="77777777" w:rsidR="00414033" w:rsidRDefault="00414033" w:rsidP="002B64C6">
      <w:pPr>
        <w:jc w:val="right"/>
        <w:rPr>
          <w:b/>
        </w:rPr>
      </w:pPr>
    </w:p>
    <w:p w14:paraId="19E6FCAE" w14:textId="77777777" w:rsidR="00414033" w:rsidRDefault="00414033" w:rsidP="002B64C6">
      <w:pPr>
        <w:jc w:val="right"/>
        <w:rPr>
          <w:b/>
        </w:rPr>
      </w:pPr>
    </w:p>
    <w:p w14:paraId="1DEEC5C1" w14:textId="77777777" w:rsidR="00414033" w:rsidRDefault="00414033" w:rsidP="002B64C6">
      <w:pPr>
        <w:jc w:val="right"/>
        <w:rPr>
          <w:b/>
        </w:rPr>
      </w:pPr>
    </w:p>
    <w:p w14:paraId="6E914B4D" w14:textId="77777777" w:rsidR="00414033" w:rsidRDefault="00414033" w:rsidP="002B64C6">
      <w:pPr>
        <w:jc w:val="right"/>
        <w:rPr>
          <w:b/>
        </w:rPr>
      </w:pPr>
    </w:p>
    <w:p w14:paraId="219ECD14" w14:textId="77777777" w:rsidR="00414033" w:rsidRDefault="00414033" w:rsidP="002B64C6">
      <w:pPr>
        <w:jc w:val="right"/>
        <w:rPr>
          <w:b/>
        </w:rPr>
      </w:pPr>
    </w:p>
    <w:p w14:paraId="5D3F27F1" w14:textId="77777777" w:rsidR="00414033" w:rsidRDefault="00414033" w:rsidP="002B64C6">
      <w:pPr>
        <w:jc w:val="right"/>
        <w:rPr>
          <w:b/>
        </w:rPr>
      </w:pPr>
    </w:p>
    <w:p w14:paraId="2FA84B3C" w14:textId="77777777" w:rsidR="00414033" w:rsidRDefault="00414033" w:rsidP="002B64C6">
      <w:pPr>
        <w:jc w:val="right"/>
        <w:rPr>
          <w:b/>
        </w:rPr>
      </w:pPr>
    </w:p>
    <w:p w14:paraId="4DA0327C" w14:textId="77777777" w:rsidR="00414033" w:rsidRDefault="00414033" w:rsidP="002B64C6">
      <w:pPr>
        <w:jc w:val="right"/>
        <w:rPr>
          <w:b/>
        </w:rPr>
      </w:pPr>
    </w:p>
    <w:p w14:paraId="2534B2EC" w14:textId="77777777" w:rsidR="00414033" w:rsidRDefault="00414033" w:rsidP="002B64C6">
      <w:pPr>
        <w:jc w:val="right"/>
        <w:rPr>
          <w:b/>
        </w:rPr>
      </w:pPr>
    </w:p>
    <w:p w14:paraId="0F63F889" w14:textId="77777777" w:rsidR="00414033" w:rsidRDefault="00414033" w:rsidP="002B64C6">
      <w:pPr>
        <w:jc w:val="right"/>
        <w:rPr>
          <w:b/>
        </w:rPr>
      </w:pPr>
    </w:p>
    <w:p w14:paraId="7882A24B" w14:textId="266ACFC6" w:rsidR="002B64C6" w:rsidRPr="00AD5F86" w:rsidRDefault="002B64C6" w:rsidP="002B64C6">
      <w:pPr>
        <w:jc w:val="right"/>
        <w:rPr>
          <w:b/>
        </w:rPr>
      </w:pPr>
      <w:r w:rsidRPr="00AD5F86">
        <w:rPr>
          <w:b/>
        </w:rPr>
        <w:t xml:space="preserve">Załącznik </w:t>
      </w:r>
      <w:r>
        <w:rPr>
          <w:b/>
        </w:rPr>
        <w:t xml:space="preserve">nr </w:t>
      </w:r>
      <w:r w:rsidR="00B152FA">
        <w:rPr>
          <w:b/>
        </w:rPr>
        <w:t>5</w:t>
      </w:r>
      <w:r w:rsidRPr="00AD5F86">
        <w:rPr>
          <w:b/>
        </w:rPr>
        <w:t xml:space="preserve"> do formularza oferty</w:t>
      </w:r>
    </w:p>
    <w:p w14:paraId="3D101A6F" w14:textId="77777777" w:rsidR="00275ADC" w:rsidRDefault="00275ADC" w:rsidP="002B64C6">
      <w:pPr>
        <w:pStyle w:val="Tekstpodstawowy"/>
        <w:spacing w:line="240" w:lineRule="auto"/>
        <w:jc w:val="center"/>
        <w:outlineLvl w:val="0"/>
        <w:rPr>
          <w:b/>
          <w:bCs/>
          <w:sz w:val="22"/>
          <w:szCs w:val="22"/>
          <w:u w:val="single"/>
        </w:rPr>
      </w:pPr>
    </w:p>
    <w:p w14:paraId="46991128" w14:textId="6224E91E" w:rsidR="002B64C6" w:rsidRPr="00AD5F86" w:rsidRDefault="002B64C6" w:rsidP="002B64C6">
      <w:pPr>
        <w:pStyle w:val="Tekstpodstawowy"/>
        <w:spacing w:line="240" w:lineRule="auto"/>
        <w:jc w:val="center"/>
        <w:outlineLvl w:val="0"/>
        <w:rPr>
          <w:b/>
          <w:bCs/>
          <w:sz w:val="22"/>
          <w:szCs w:val="22"/>
          <w:u w:val="single"/>
        </w:rPr>
      </w:pPr>
      <w:r w:rsidRPr="00AD5F86">
        <w:rPr>
          <w:b/>
          <w:bCs/>
          <w:sz w:val="22"/>
          <w:szCs w:val="22"/>
          <w:u w:val="single"/>
        </w:rPr>
        <w:t xml:space="preserve">OŚWIADCZENIE </w:t>
      </w:r>
    </w:p>
    <w:p w14:paraId="7933F362" w14:textId="77777777" w:rsidR="002B64C6" w:rsidRPr="00AD5F86" w:rsidRDefault="002B64C6" w:rsidP="002B64C6">
      <w:pPr>
        <w:pStyle w:val="Tekstpodstawowy"/>
        <w:spacing w:line="240" w:lineRule="auto"/>
        <w:jc w:val="center"/>
        <w:outlineLvl w:val="0"/>
        <w:rPr>
          <w:b/>
          <w:bCs/>
          <w:sz w:val="22"/>
          <w:szCs w:val="22"/>
          <w:u w:val="single"/>
        </w:rPr>
      </w:pPr>
      <w:r w:rsidRPr="00AD5F86">
        <w:rPr>
          <w:b/>
          <w:bCs/>
          <w:sz w:val="22"/>
          <w:szCs w:val="22"/>
          <w:u w:val="single"/>
        </w:rPr>
        <w:t>DOTYCZĄCE PODMIOTU UDOSTĘPNIAJĄCEGO ZASOBY WYKONAWCY</w:t>
      </w:r>
    </w:p>
    <w:p w14:paraId="590CFE38" w14:textId="77777777" w:rsidR="002B64C6" w:rsidRPr="00AD5F86" w:rsidRDefault="002B64C6" w:rsidP="002B64C6">
      <w:pPr>
        <w:pStyle w:val="Tekstpodstawowy"/>
        <w:spacing w:line="240" w:lineRule="auto"/>
        <w:ind w:left="426"/>
        <w:outlineLvl w:val="0"/>
        <w:rPr>
          <w:b/>
          <w:bCs/>
          <w:i/>
          <w:sz w:val="22"/>
          <w:szCs w:val="22"/>
          <w:u w:val="single"/>
        </w:rPr>
      </w:pPr>
      <w:r w:rsidRPr="00AD5F86">
        <w:rPr>
          <w:b/>
          <w:bCs/>
          <w:i/>
          <w:sz w:val="22"/>
          <w:szCs w:val="22"/>
          <w:u w:val="single"/>
        </w:rPr>
        <w:t xml:space="preserve">[należy przedstawić dla każdego podmiotu udostępniającego zasoby </w:t>
      </w:r>
      <w:r>
        <w:rPr>
          <w:b/>
          <w:bCs/>
          <w:i/>
          <w:sz w:val="22"/>
          <w:szCs w:val="22"/>
          <w:u w:val="single"/>
        </w:rPr>
        <w:t>W</w:t>
      </w:r>
      <w:r w:rsidRPr="00AD5F86">
        <w:rPr>
          <w:b/>
          <w:bCs/>
          <w:i/>
          <w:sz w:val="22"/>
          <w:szCs w:val="22"/>
          <w:u w:val="single"/>
        </w:rPr>
        <w:t>ykonawcy oddzielnie – oświadczenie składane przez podmiot udostępniający]</w:t>
      </w:r>
    </w:p>
    <w:p w14:paraId="6281A1DA" w14:textId="77777777" w:rsidR="002B64C6" w:rsidRPr="00AD5F86" w:rsidRDefault="002B64C6" w:rsidP="002B64C6">
      <w:pPr>
        <w:pStyle w:val="Tekstpodstawowy"/>
        <w:spacing w:line="240" w:lineRule="auto"/>
        <w:ind w:left="426"/>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2B64C6" w:rsidRPr="00AD5F86" w14:paraId="32C298D1" w14:textId="77777777" w:rsidTr="002026C5">
        <w:trPr>
          <w:trHeight w:val="273"/>
        </w:trPr>
        <w:tc>
          <w:tcPr>
            <w:tcW w:w="1986" w:type="dxa"/>
            <w:vAlign w:val="bottom"/>
          </w:tcPr>
          <w:p w14:paraId="222B1D89" w14:textId="77777777" w:rsidR="002B64C6" w:rsidRPr="00AD5F86" w:rsidRDefault="002B64C6" w:rsidP="002026C5">
            <w:pPr>
              <w:autoSpaceDE w:val="0"/>
              <w:autoSpaceDN w:val="0"/>
              <w:adjustRightInd w:val="0"/>
              <w:spacing w:before="60"/>
            </w:pPr>
            <w:r w:rsidRPr="00AD5F86">
              <w:t xml:space="preserve">Nazwa </w:t>
            </w:r>
          </w:p>
        </w:tc>
        <w:tc>
          <w:tcPr>
            <w:tcW w:w="7225" w:type="dxa"/>
            <w:vAlign w:val="bottom"/>
          </w:tcPr>
          <w:p w14:paraId="6B18D57A" w14:textId="77777777" w:rsidR="002B64C6" w:rsidRPr="00AD5F86" w:rsidRDefault="002B64C6" w:rsidP="002026C5">
            <w:pPr>
              <w:autoSpaceDE w:val="0"/>
              <w:autoSpaceDN w:val="0"/>
              <w:adjustRightInd w:val="0"/>
              <w:spacing w:before="60"/>
              <w:rPr>
                <w:spacing w:val="40"/>
              </w:rPr>
            </w:pPr>
            <w:r w:rsidRPr="00AD5F86">
              <w:rPr>
                <w:spacing w:val="40"/>
              </w:rPr>
              <w:t>......................................................................</w:t>
            </w:r>
          </w:p>
        </w:tc>
      </w:tr>
      <w:tr w:rsidR="002B64C6" w:rsidRPr="00AD5F86" w14:paraId="0A635E27" w14:textId="77777777" w:rsidTr="002026C5">
        <w:trPr>
          <w:trHeight w:val="274"/>
        </w:trPr>
        <w:tc>
          <w:tcPr>
            <w:tcW w:w="1986" w:type="dxa"/>
            <w:vAlign w:val="bottom"/>
          </w:tcPr>
          <w:p w14:paraId="6E6D4830" w14:textId="77777777" w:rsidR="002B64C6" w:rsidRPr="00AD5F86" w:rsidRDefault="002B64C6" w:rsidP="002026C5">
            <w:pPr>
              <w:autoSpaceDE w:val="0"/>
              <w:autoSpaceDN w:val="0"/>
              <w:adjustRightInd w:val="0"/>
              <w:spacing w:before="60"/>
            </w:pPr>
            <w:r w:rsidRPr="00AD5F86">
              <w:t xml:space="preserve">Adres </w:t>
            </w:r>
          </w:p>
        </w:tc>
        <w:tc>
          <w:tcPr>
            <w:tcW w:w="7225" w:type="dxa"/>
            <w:vAlign w:val="bottom"/>
          </w:tcPr>
          <w:p w14:paraId="71775777" w14:textId="77777777" w:rsidR="002B64C6" w:rsidRPr="00AD5F86" w:rsidRDefault="002B64C6" w:rsidP="002026C5">
            <w:pPr>
              <w:autoSpaceDE w:val="0"/>
              <w:autoSpaceDN w:val="0"/>
              <w:adjustRightInd w:val="0"/>
              <w:spacing w:before="60"/>
            </w:pPr>
            <w:r w:rsidRPr="00AD5F86">
              <w:rPr>
                <w:spacing w:val="40"/>
              </w:rPr>
              <w:t>......................................................................</w:t>
            </w:r>
          </w:p>
        </w:tc>
      </w:tr>
      <w:tr w:rsidR="002B64C6" w:rsidRPr="00AD5F86" w14:paraId="62FC1E2F" w14:textId="77777777" w:rsidTr="002026C5">
        <w:trPr>
          <w:trHeight w:val="274"/>
        </w:trPr>
        <w:tc>
          <w:tcPr>
            <w:tcW w:w="1986" w:type="dxa"/>
            <w:vAlign w:val="bottom"/>
          </w:tcPr>
          <w:p w14:paraId="211FC3A1" w14:textId="77777777" w:rsidR="002B64C6" w:rsidRPr="00AD5F86" w:rsidRDefault="002B64C6" w:rsidP="002026C5">
            <w:pPr>
              <w:autoSpaceDE w:val="0"/>
              <w:autoSpaceDN w:val="0"/>
              <w:adjustRightInd w:val="0"/>
              <w:spacing w:before="60"/>
            </w:pPr>
          </w:p>
        </w:tc>
        <w:tc>
          <w:tcPr>
            <w:tcW w:w="7225" w:type="dxa"/>
            <w:vAlign w:val="bottom"/>
          </w:tcPr>
          <w:p w14:paraId="5AA0B993" w14:textId="77777777" w:rsidR="002B64C6" w:rsidRPr="00AD5F86" w:rsidRDefault="002B64C6" w:rsidP="002026C5">
            <w:pPr>
              <w:autoSpaceDE w:val="0"/>
              <w:autoSpaceDN w:val="0"/>
              <w:adjustRightInd w:val="0"/>
              <w:spacing w:before="60"/>
              <w:rPr>
                <w:spacing w:val="40"/>
              </w:rPr>
            </w:pPr>
          </w:p>
        </w:tc>
      </w:tr>
    </w:tbl>
    <w:p w14:paraId="7D1ECC7C" w14:textId="77777777" w:rsidR="002B64C6" w:rsidRPr="00AD5F86" w:rsidRDefault="002B64C6" w:rsidP="002B64C6">
      <w:pPr>
        <w:autoSpaceDE w:val="0"/>
        <w:autoSpaceDN w:val="0"/>
        <w:adjustRightInd w:val="0"/>
        <w:jc w:val="left"/>
      </w:pPr>
      <w:r w:rsidRPr="00AD5F86">
        <w:t>Ja (My) niżej podpisany (ni)</w:t>
      </w:r>
    </w:p>
    <w:p w14:paraId="2197A1F7" w14:textId="77777777" w:rsidR="002B64C6" w:rsidRPr="00AD5F86" w:rsidRDefault="002B64C6" w:rsidP="002B64C6">
      <w:pPr>
        <w:autoSpaceDE w:val="0"/>
        <w:autoSpaceDN w:val="0"/>
        <w:adjustRightInd w:val="0"/>
      </w:pPr>
      <w:r w:rsidRPr="00AD5F86">
        <w:t>…………………………………………………………………………………………………</w:t>
      </w:r>
    </w:p>
    <w:p w14:paraId="512D5061" w14:textId="77777777" w:rsidR="002B64C6" w:rsidRPr="00AD5F86" w:rsidRDefault="002B64C6" w:rsidP="002B64C6">
      <w:pPr>
        <w:autoSpaceDE w:val="0"/>
        <w:autoSpaceDN w:val="0"/>
        <w:adjustRightInd w:val="0"/>
        <w:jc w:val="left"/>
      </w:pPr>
      <w:r w:rsidRPr="00AD5F86">
        <w:t>działając w imieniu i na rzecz: …………………………………………………………………………………………………</w:t>
      </w:r>
    </w:p>
    <w:p w14:paraId="5271764C" w14:textId="77777777" w:rsidR="002B64C6" w:rsidRPr="00AD5F86" w:rsidRDefault="002B64C6" w:rsidP="002B64C6">
      <w:pPr>
        <w:pStyle w:val="Nagwek"/>
        <w:rPr>
          <w:rFonts w:ascii="Times New Roman" w:hAnsi="Times New Roman"/>
        </w:rPr>
      </w:pPr>
      <w:r w:rsidRPr="00AD5F86">
        <w:rPr>
          <w:rFonts w:ascii="Times New Roman" w:hAnsi="Times New Roman"/>
        </w:rPr>
        <w:t xml:space="preserve">w związku tym, iż </w:t>
      </w:r>
      <w:r>
        <w:rPr>
          <w:rFonts w:ascii="Times New Roman" w:hAnsi="Times New Roman"/>
        </w:rPr>
        <w:t>W</w:t>
      </w:r>
      <w:r w:rsidRPr="00AD5F86">
        <w:rPr>
          <w:rFonts w:ascii="Times New Roman" w:hAnsi="Times New Roman"/>
        </w:rPr>
        <w:t>ykonawca:</w:t>
      </w:r>
    </w:p>
    <w:p w14:paraId="65D43260" w14:textId="77777777" w:rsidR="002B64C6" w:rsidRPr="00AD5F86" w:rsidRDefault="002B64C6" w:rsidP="002B64C6">
      <w:pPr>
        <w:autoSpaceDE w:val="0"/>
        <w:autoSpaceDN w:val="0"/>
        <w:adjustRightInd w:val="0"/>
      </w:pPr>
      <w:r w:rsidRPr="00AD5F86">
        <w:t>…………………………………………………………………………………………………</w:t>
      </w:r>
    </w:p>
    <w:p w14:paraId="189D74E1" w14:textId="77777777" w:rsidR="002B64C6" w:rsidRPr="00E420F0" w:rsidRDefault="002B64C6" w:rsidP="002B64C6">
      <w:pPr>
        <w:autoSpaceDE w:val="0"/>
        <w:autoSpaceDN w:val="0"/>
        <w:adjustRightInd w:val="0"/>
        <w:rPr>
          <w:i/>
          <w:sz w:val="22"/>
          <w:szCs w:val="22"/>
        </w:rPr>
      </w:pPr>
      <w:r w:rsidRPr="00E420F0">
        <w:rPr>
          <w:i/>
          <w:sz w:val="22"/>
          <w:szCs w:val="22"/>
        </w:rPr>
        <w:t>[pełna nazwa wykonawcy i adres/siedziba wykonawcy]</w:t>
      </w:r>
    </w:p>
    <w:p w14:paraId="6B9993B5" w14:textId="77777777" w:rsidR="002B64C6" w:rsidRPr="00AD5F86" w:rsidRDefault="002B64C6" w:rsidP="002B64C6">
      <w:pPr>
        <w:pStyle w:val="Tekstpodstawowy"/>
        <w:spacing w:line="240" w:lineRule="auto"/>
        <w:outlineLvl w:val="0"/>
        <w:rPr>
          <w:b/>
          <w:sz w:val="22"/>
          <w:szCs w:val="22"/>
          <w:u w:val="single"/>
        </w:rPr>
      </w:pPr>
    </w:p>
    <w:p w14:paraId="7DC47AE4" w14:textId="77777777" w:rsidR="002B64C6" w:rsidRPr="00AD5F86" w:rsidRDefault="002B64C6" w:rsidP="002B64C6">
      <w:pPr>
        <w:jc w:val="left"/>
        <w:rPr>
          <w:b/>
          <w:u w:val="single"/>
        </w:rPr>
      </w:pPr>
      <w:r w:rsidRPr="00AD5F86">
        <w:rPr>
          <w:b/>
          <w:u w:val="single"/>
        </w:rPr>
        <w:t>Oświadczam, że:</w:t>
      </w:r>
    </w:p>
    <w:p w14:paraId="75AB6BA5" w14:textId="77777777" w:rsidR="002B64C6" w:rsidRPr="00AD5F86" w:rsidRDefault="002B64C6" w:rsidP="002B64C6">
      <w:pPr>
        <w:pStyle w:val="Tekstpodstawowy"/>
        <w:spacing w:line="240" w:lineRule="auto"/>
        <w:rPr>
          <w:i/>
          <w:sz w:val="22"/>
          <w:szCs w:val="22"/>
        </w:rPr>
      </w:pPr>
    </w:p>
    <w:p w14:paraId="4C4D8BA8" w14:textId="77777777" w:rsidR="002B64C6" w:rsidRPr="00AD5F86" w:rsidRDefault="002B64C6" w:rsidP="00746BC2">
      <w:pPr>
        <w:pStyle w:val="Akapitzlist"/>
        <w:numPr>
          <w:ilvl w:val="2"/>
          <w:numId w:val="22"/>
        </w:numPr>
        <w:ind w:left="426" w:hanging="426"/>
        <w:jc w:val="both"/>
        <w:rPr>
          <w:b/>
          <w:u w:val="single"/>
        </w:rPr>
      </w:pPr>
      <w:r w:rsidRPr="00AD5F86">
        <w:rPr>
          <w:b/>
          <w:u w:val="single"/>
        </w:rPr>
        <w:t>zobowiązuję się udostępnić swoje zasoby ww. wykonawcy.</w:t>
      </w:r>
    </w:p>
    <w:p w14:paraId="55F38977" w14:textId="77777777" w:rsidR="002B64C6" w:rsidRPr="00AD5F86" w:rsidRDefault="002B64C6" w:rsidP="002B64C6">
      <w:pPr>
        <w:autoSpaceDE w:val="0"/>
        <w:autoSpaceDN w:val="0"/>
        <w:adjustRightInd w:val="0"/>
      </w:pPr>
    </w:p>
    <w:p w14:paraId="7AED8779" w14:textId="77777777" w:rsidR="002B64C6" w:rsidRPr="00AD5F86" w:rsidRDefault="002B64C6" w:rsidP="002B64C6">
      <w:pPr>
        <w:autoSpaceDE w:val="0"/>
        <w:autoSpaceDN w:val="0"/>
        <w:adjustRightInd w:val="0"/>
        <w:jc w:val="both"/>
      </w:pPr>
      <w:r w:rsidRPr="00AD5F86">
        <w:t xml:space="preserve">W celu oceny, czy ww. </w:t>
      </w:r>
      <w:r>
        <w:t>W</w:t>
      </w:r>
      <w:r w:rsidRPr="00AD5F86">
        <w:t>ykonawca będzie dysponował moimi zasobami w stopniu niezbędnym dla należytego wykonania zamówienia oraz oceny, czy stosunek nas łączący gwarantuje rzeczywisty dostęp do moich zasobów podaję następujące informacje:</w:t>
      </w:r>
    </w:p>
    <w:p w14:paraId="057326B8" w14:textId="77777777" w:rsidR="002B64C6" w:rsidRPr="00AD5F86" w:rsidRDefault="002B64C6" w:rsidP="00746BC2">
      <w:pPr>
        <w:widowControl/>
        <w:numPr>
          <w:ilvl w:val="0"/>
          <w:numId w:val="42"/>
        </w:numPr>
        <w:suppressAutoHyphens w:val="0"/>
        <w:autoSpaceDE w:val="0"/>
        <w:autoSpaceDN w:val="0"/>
        <w:adjustRightInd w:val="0"/>
        <w:ind w:left="709" w:hanging="709"/>
        <w:jc w:val="both"/>
      </w:pPr>
      <w:r w:rsidRPr="00AD5F86">
        <w:t xml:space="preserve">zakres moich zasobów dostępnych </w:t>
      </w:r>
      <w:r>
        <w:t>W</w:t>
      </w:r>
      <w:r w:rsidRPr="00AD5F86">
        <w:t>ykonawcy:</w:t>
      </w:r>
    </w:p>
    <w:p w14:paraId="2DA11AC4" w14:textId="77777777" w:rsidR="002B64C6" w:rsidRPr="00AD5F86" w:rsidRDefault="002B64C6" w:rsidP="002B64C6">
      <w:pPr>
        <w:autoSpaceDE w:val="0"/>
        <w:autoSpaceDN w:val="0"/>
        <w:adjustRightInd w:val="0"/>
        <w:ind w:left="567"/>
      </w:pPr>
      <w:r w:rsidRPr="00AD5F86">
        <w:t>…………………………………………………………………………………………</w:t>
      </w:r>
      <w:r>
        <w:t>..</w:t>
      </w:r>
    </w:p>
    <w:p w14:paraId="188C9457" w14:textId="77777777" w:rsidR="002B64C6" w:rsidRPr="00AD5F86" w:rsidRDefault="002B64C6" w:rsidP="002B64C6">
      <w:pPr>
        <w:autoSpaceDE w:val="0"/>
        <w:autoSpaceDN w:val="0"/>
        <w:adjustRightInd w:val="0"/>
        <w:ind w:left="567"/>
      </w:pPr>
      <w:r w:rsidRPr="00AD5F86">
        <w:t>……………………………………………………………………………………………</w:t>
      </w:r>
    </w:p>
    <w:p w14:paraId="64239DDA" w14:textId="77777777" w:rsidR="002B64C6" w:rsidRPr="00AD5F86" w:rsidRDefault="002B64C6" w:rsidP="00746BC2">
      <w:pPr>
        <w:widowControl/>
        <w:numPr>
          <w:ilvl w:val="0"/>
          <w:numId w:val="42"/>
        </w:numPr>
        <w:suppressAutoHyphens w:val="0"/>
        <w:autoSpaceDE w:val="0"/>
        <w:autoSpaceDN w:val="0"/>
        <w:adjustRightInd w:val="0"/>
        <w:ind w:left="709" w:hanging="709"/>
        <w:jc w:val="both"/>
      </w:pPr>
      <w:r w:rsidRPr="00AD5F86">
        <w:t xml:space="preserve">sposób wykorzystania moich zasobów przez </w:t>
      </w:r>
      <w:r>
        <w:t>W</w:t>
      </w:r>
      <w:r w:rsidRPr="00AD5F86">
        <w:t>ykonawcę przy wykonywaniu zamówienia:</w:t>
      </w:r>
    </w:p>
    <w:p w14:paraId="456BA2A4" w14:textId="77777777" w:rsidR="002B64C6" w:rsidRPr="00AD5F86" w:rsidRDefault="002B64C6" w:rsidP="002B64C6">
      <w:pPr>
        <w:autoSpaceDE w:val="0"/>
        <w:autoSpaceDN w:val="0"/>
        <w:adjustRightInd w:val="0"/>
        <w:ind w:left="567"/>
      </w:pPr>
      <w:r w:rsidRPr="00AD5F86">
        <w:t>…………………………………………………………………………………………</w:t>
      </w:r>
      <w:r>
        <w:t>..</w:t>
      </w:r>
    </w:p>
    <w:p w14:paraId="4D4B3D60" w14:textId="77777777" w:rsidR="002B64C6" w:rsidRPr="00AD5F86" w:rsidRDefault="002B64C6" w:rsidP="002B64C6">
      <w:pPr>
        <w:autoSpaceDE w:val="0"/>
        <w:autoSpaceDN w:val="0"/>
        <w:adjustRightInd w:val="0"/>
        <w:ind w:left="567"/>
      </w:pPr>
      <w:r w:rsidRPr="00AD5F86">
        <w:t>…………………………………………………………………………………………</w:t>
      </w:r>
      <w:r>
        <w:t>..</w:t>
      </w:r>
    </w:p>
    <w:p w14:paraId="5A7E76DF" w14:textId="77777777" w:rsidR="002B64C6" w:rsidRPr="00AD5F86" w:rsidRDefault="002B64C6" w:rsidP="00746BC2">
      <w:pPr>
        <w:widowControl/>
        <w:numPr>
          <w:ilvl w:val="0"/>
          <w:numId w:val="42"/>
        </w:numPr>
        <w:suppressAutoHyphens w:val="0"/>
        <w:autoSpaceDE w:val="0"/>
        <w:autoSpaceDN w:val="0"/>
        <w:adjustRightInd w:val="0"/>
        <w:ind w:left="709" w:hanging="709"/>
        <w:jc w:val="both"/>
      </w:pPr>
      <w:r w:rsidRPr="00AD5F86">
        <w:t xml:space="preserve">charakteru stosunku, jaki będzie mnie łączył z </w:t>
      </w:r>
      <w:r>
        <w:t>W</w:t>
      </w:r>
      <w:r w:rsidRPr="00AD5F86">
        <w:t>ykonawcą:</w:t>
      </w:r>
    </w:p>
    <w:p w14:paraId="40A33189" w14:textId="77777777" w:rsidR="002B64C6" w:rsidRPr="00AD5F86" w:rsidRDefault="002B64C6" w:rsidP="002B64C6">
      <w:pPr>
        <w:autoSpaceDE w:val="0"/>
        <w:autoSpaceDN w:val="0"/>
        <w:adjustRightInd w:val="0"/>
        <w:ind w:left="567"/>
      </w:pPr>
      <w:r w:rsidRPr="00AD5F86">
        <w:t>…………………………………………………………………………………………</w:t>
      </w:r>
      <w:r>
        <w:t>..</w:t>
      </w:r>
    </w:p>
    <w:p w14:paraId="4FB03D85" w14:textId="77777777" w:rsidR="002B64C6" w:rsidRPr="00AD5F86" w:rsidRDefault="002B64C6" w:rsidP="002B64C6">
      <w:pPr>
        <w:autoSpaceDE w:val="0"/>
        <w:autoSpaceDN w:val="0"/>
        <w:adjustRightInd w:val="0"/>
        <w:ind w:left="567"/>
      </w:pPr>
      <w:r w:rsidRPr="00AD5F86">
        <w:t>……………………………………………………………………………………………</w:t>
      </w:r>
    </w:p>
    <w:p w14:paraId="3734EE9C" w14:textId="77777777" w:rsidR="002B64C6" w:rsidRPr="00AD5F86" w:rsidRDefault="002B64C6" w:rsidP="00746BC2">
      <w:pPr>
        <w:widowControl/>
        <w:numPr>
          <w:ilvl w:val="0"/>
          <w:numId w:val="42"/>
        </w:numPr>
        <w:suppressAutoHyphens w:val="0"/>
        <w:autoSpaceDE w:val="0"/>
        <w:autoSpaceDN w:val="0"/>
        <w:adjustRightInd w:val="0"/>
        <w:ind w:left="709" w:hanging="709"/>
        <w:jc w:val="both"/>
      </w:pPr>
      <w:r w:rsidRPr="00AD5F86">
        <w:t>zakres i okres mojego udziału przy wykonywaniu zamówienia:</w:t>
      </w:r>
    </w:p>
    <w:p w14:paraId="04B2A19B" w14:textId="77777777" w:rsidR="002B64C6" w:rsidRPr="00AD5F86" w:rsidRDefault="002B64C6" w:rsidP="002B64C6">
      <w:pPr>
        <w:autoSpaceDE w:val="0"/>
        <w:autoSpaceDN w:val="0"/>
        <w:adjustRightInd w:val="0"/>
        <w:ind w:left="567"/>
      </w:pPr>
      <w:r w:rsidRPr="00AD5F86">
        <w:t>…………………………………………………………………………………………</w:t>
      </w:r>
      <w:r>
        <w:t>..</w:t>
      </w:r>
    </w:p>
    <w:p w14:paraId="53EE5CFF" w14:textId="77777777" w:rsidR="002B64C6" w:rsidRPr="00AD5F86" w:rsidRDefault="002B64C6" w:rsidP="002B64C6">
      <w:pPr>
        <w:autoSpaceDE w:val="0"/>
        <w:autoSpaceDN w:val="0"/>
        <w:adjustRightInd w:val="0"/>
        <w:ind w:left="567"/>
      </w:pPr>
      <w:r w:rsidRPr="00AD5F86">
        <w:t>……………………………………………………………………………………………</w:t>
      </w:r>
    </w:p>
    <w:p w14:paraId="7A728A7C" w14:textId="77777777" w:rsidR="002B64C6" w:rsidRPr="00AD5F86" w:rsidRDefault="002B64C6" w:rsidP="00746BC2">
      <w:pPr>
        <w:pStyle w:val="Akapitzlist"/>
        <w:numPr>
          <w:ilvl w:val="2"/>
          <w:numId w:val="22"/>
        </w:numPr>
        <w:ind w:left="709" w:hanging="709"/>
        <w:jc w:val="both"/>
        <w:rPr>
          <w:b/>
          <w:u w:val="single"/>
        </w:rPr>
      </w:pPr>
      <w:r w:rsidRPr="00AD5F86">
        <w:rPr>
          <w:b/>
          <w:u w:val="single"/>
        </w:rPr>
        <w:t>spełniam warunki udziału w postępowaniu w zakresie, w którym mnie dotyczą – zgodnie z JEDZ.</w:t>
      </w:r>
    </w:p>
    <w:p w14:paraId="5B765D84" w14:textId="77777777" w:rsidR="00FB548E" w:rsidRDefault="00FB548E" w:rsidP="00FB548E">
      <w:pPr>
        <w:pStyle w:val="Akapitzlist"/>
        <w:jc w:val="center"/>
        <w:rPr>
          <w:b/>
        </w:rPr>
      </w:pPr>
    </w:p>
    <w:p w14:paraId="6394FEA4" w14:textId="77777777" w:rsidR="00FB548E" w:rsidRDefault="00FB548E" w:rsidP="00FB548E">
      <w:pPr>
        <w:pStyle w:val="Akapitzlist"/>
        <w:jc w:val="center"/>
        <w:rPr>
          <w:b/>
        </w:rPr>
      </w:pPr>
    </w:p>
    <w:p w14:paraId="6C510F63" w14:textId="77777777" w:rsidR="00DB3238" w:rsidRDefault="00FB548E" w:rsidP="00FB548E">
      <w:pPr>
        <w:pStyle w:val="Akapitzlist"/>
        <w:jc w:val="center"/>
        <w:rPr>
          <w:b/>
        </w:rPr>
      </w:pPr>
      <w:r>
        <w:rPr>
          <w:b/>
        </w:rPr>
        <w:t xml:space="preserve">                                                                           </w:t>
      </w:r>
    </w:p>
    <w:p w14:paraId="27DD28B3" w14:textId="77777777" w:rsidR="00DB3238" w:rsidRDefault="00DB3238">
      <w:pPr>
        <w:widowControl/>
        <w:suppressAutoHyphens w:val="0"/>
        <w:jc w:val="left"/>
        <w:rPr>
          <w:b/>
          <w:szCs w:val="22"/>
          <w:lang w:eastAsia="en-US"/>
        </w:rPr>
      </w:pPr>
      <w:r>
        <w:rPr>
          <w:b/>
        </w:rPr>
        <w:br w:type="page"/>
      </w:r>
    </w:p>
    <w:p w14:paraId="711500DA" w14:textId="7CC8366F" w:rsidR="00FB548E" w:rsidRPr="00FB548E" w:rsidRDefault="00FB548E" w:rsidP="00DB3238">
      <w:pPr>
        <w:pStyle w:val="Akapitzlist"/>
        <w:jc w:val="right"/>
        <w:rPr>
          <w:b/>
        </w:rPr>
      </w:pPr>
      <w:r>
        <w:rPr>
          <w:b/>
        </w:rPr>
        <w:lastRenderedPageBreak/>
        <w:t xml:space="preserve">  </w:t>
      </w:r>
      <w:r w:rsidRPr="00FB548E">
        <w:rPr>
          <w:b/>
        </w:rPr>
        <w:t>Załącznik nr</w:t>
      </w:r>
      <w:r>
        <w:rPr>
          <w:b/>
        </w:rPr>
        <w:t xml:space="preserve"> 6</w:t>
      </w:r>
      <w:r w:rsidRPr="00FB548E">
        <w:rPr>
          <w:b/>
        </w:rPr>
        <w:t xml:space="preserve"> do formularza oferty</w:t>
      </w:r>
    </w:p>
    <w:p w14:paraId="213E540E" w14:textId="77777777" w:rsidR="00DB3238" w:rsidRDefault="00DB3238" w:rsidP="00143298">
      <w:pPr>
        <w:rPr>
          <w:b/>
          <w:bCs/>
          <w:i/>
          <w:color w:val="000000"/>
          <w:highlight w:val="yellow"/>
          <w:u w:val="single"/>
        </w:rPr>
      </w:pPr>
    </w:p>
    <w:p w14:paraId="45BE870C" w14:textId="0987290B" w:rsidR="00143298" w:rsidRPr="00FE08B7" w:rsidRDefault="00143298" w:rsidP="00143298">
      <w:pPr>
        <w:rPr>
          <w:b/>
          <w:bCs/>
          <w:iCs/>
          <w:color w:val="000000"/>
          <w:u w:val="single"/>
        </w:rPr>
      </w:pPr>
      <w:r w:rsidRPr="00FE08B7">
        <w:rPr>
          <w:b/>
          <w:bCs/>
          <w:iCs/>
          <w:color w:val="000000"/>
          <w:u w:val="single"/>
        </w:rPr>
        <w:t>OŚWIADCZENIE</w:t>
      </w:r>
    </w:p>
    <w:p w14:paraId="394FBA7E" w14:textId="77777777" w:rsidR="00143298" w:rsidRPr="00FE08B7" w:rsidRDefault="00143298" w:rsidP="00143298">
      <w:pPr>
        <w:rPr>
          <w:b/>
          <w:bCs/>
          <w:iCs/>
          <w:color w:val="000000"/>
          <w:u w:val="single"/>
        </w:rPr>
      </w:pPr>
      <w:r w:rsidRPr="00FE08B7">
        <w:rPr>
          <w:b/>
          <w:bCs/>
          <w:iCs/>
          <w:color w:val="000000"/>
          <w:u w:val="single"/>
        </w:rPr>
        <w:t>O NIEPODLEGANIU WYKLUCZENIU NA PODSTAWIE DODATKOWYCH PRZESŁANEK</w:t>
      </w:r>
    </w:p>
    <w:p w14:paraId="42B2332A" w14:textId="77777777" w:rsidR="00143298" w:rsidRPr="00FE08B7" w:rsidRDefault="00143298" w:rsidP="00143298">
      <w:pPr>
        <w:rPr>
          <w:b/>
          <w:bCs/>
          <w:iCs/>
          <w:color w:val="000000"/>
          <w:u w:val="single"/>
        </w:rPr>
      </w:pPr>
    </w:p>
    <w:p w14:paraId="49619F5C" w14:textId="1CBC20AC" w:rsidR="00143298" w:rsidRPr="00FE08B7" w:rsidRDefault="00143298" w:rsidP="00143298">
      <w:pPr>
        <w:pStyle w:val="Tekstpodstawowy"/>
        <w:spacing w:line="240" w:lineRule="auto"/>
        <w:outlineLvl w:val="0"/>
        <w:rPr>
          <w:i/>
          <w:sz w:val="22"/>
          <w:szCs w:val="22"/>
          <w:u w:val="single"/>
        </w:rPr>
      </w:pPr>
      <w:r w:rsidRPr="00FE08B7">
        <w:rPr>
          <w:i/>
          <w:sz w:val="22"/>
          <w:szCs w:val="22"/>
          <w:u w:val="single"/>
        </w:rPr>
        <w:t>Składając ofertę w postępowaniu prowadzonym w trybie przetargu nieograniczonego, znak sprawy 80.272.304.2022, w związku z wejściem w życie dnia 16 kwietnia 2022 r. ustawy z dnia 13 kwietnia 2022 r. o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412B62BD" w14:textId="77777777" w:rsidR="00143298" w:rsidRPr="00FE08B7" w:rsidRDefault="00143298" w:rsidP="00143298">
      <w:pPr>
        <w:pStyle w:val="Akapitzlist"/>
        <w:numPr>
          <w:ilvl w:val="0"/>
          <w:numId w:val="75"/>
        </w:numPr>
        <w:ind w:left="709" w:hanging="567"/>
        <w:jc w:val="both"/>
        <w:rPr>
          <w:sz w:val="22"/>
        </w:rPr>
      </w:pPr>
      <w:r w:rsidRPr="00FE08B7">
        <w:rPr>
          <w:sz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877D017" w14:textId="77777777" w:rsidR="00143298" w:rsidRPr="00FE08B7" w:rsidRDefault="00143298" w:rsidP="00143298">
      <w:pPr>
        <w:pStyle w:val="Akapitzlist"/>
        <w:numPr>
          <w:ilvl w:val="0"/>
          <w:numId w:val="75"/>
        </w:numPr>
        <w:ind w:left="709" w:hanging="567"/>
        <w:jc w:val="both"/>
        <w:rPr>
          <w:sz w:val="22"/>
        </w:rPr>
      </w:pPr>
      <w:r w:rsidRPr="00FE08B7">
        <w:rPr>
          <w:sz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776DD9E" w14:textId="77777777" w:rsidR="00143298" w:rsidRPr="00FE08B7" w:rsidRDefault="00143298" w:rsidP="00143298">
      <w:pPr>
        <w:pStyle w:val="Akapitzlist"/>
        <w:numPr>
          <w:ilvl w:val="0"/>
          <w:numId w:val="75"/>
        </w:numPr>
        <w:ind w:left="709" w:hanging="567"/>
        <w:jc w:val="both"/>
        <w:rPr>
          <w:sz w:val="22"/>
        </w:rPr>
      </w:pPr>
      <w:r w:rsidRPr="00FE08B7">
        <w:rPr>
          <w:sz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620D961" w14:textId="77777777" w:rsidR="00143298" w:rsidRPr="00FE08B7" w:rsidRDefault="00143298" w:rsidP="00D23005">
      <w:pPr>
        <w:jc w:val="both"/>
      </w:pPr>
    </w:p>
    <w:p w14:paraId="4540360E" w14:textId="77777777" w:rsidR="00143298" w:rsidRPr="00FE08B7" w:rsidRDefault="00143298" w:rsidP="00D23005">
      <w:pPr>
        <w:jc w:val="both"/>
        <w:rPr>
          <w:sz w:val="22"/>
          <w:szCs w:val="22"/>
        </w:rPr>
      </w:pPr>
      <w:r w:rsidRPr="00FE08B7">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4B668C6E" w14:textId="77777777" w:rsidR="00143298" w:rsidRPr="00FE08B7" w:rsidRDefault="00143298" w:rsidP="00D23005">
      <w:pPr>
        <w:ind w:firstLine="349"/>
        <w:jc w:val="both"/>
      </w:pPr>
    </w:p>
    <w:p w14:paraId="38262D88" w14:textId="77777777" w:rsidR="00143298" w:rsidRPr="00FE08B7" w:rsidRDefault="00143298" w:rsidP="00143298">
      <w:pPr>
        <w:pStyle w:val="Akapitzlist"/>
        <w:ind w:left="0"/>
        <w:rPr>
          <w:i/>
          <w:iCs/>
          <w:sz w:val="22"/>
        </w:rPr>
      </w:pPr>
    </w:p>
    <w:p w14:paraId="2BAD7E85" w14:textId="77777777" w:rsidR="00143298" w:rsidRPr="00FE08B7" w:rsidRDefault="00143298" w:rsidP="00143298">
      <w:pPr>
        <w:pStyle w:val="Akapitzlist"/>
        <w:ind w:left="0"/>
        <w:rPr>
          <w:i/>
          <w:iCs/>
          <w:sz w:val="22"/>
        </w:rPr>
      </w:pPr>
    </w:p>
    <w:p w14:paraId="39DB6C10" w14:textId="77777777" w:rsidR="00143298" w:rsidRPr="00FE08B7" w:rsidRDefault="00143298" w:rsidP="00143298">
      <w:pPr>
        <w:pStyle w:val="Akapitzlist"/>
        <w:ind w:left="0"/>
        <w:jc w:val="both"/>
        <w:rPr>
          <w:i/>
          <w:iCs/>
          <w:sz w:val="22"/>
          <w:u w:val="single"/>
        </w:rPr>
      </w:pPr>
      <w:r w:rsidRPr="00FE08B7">
        <w:rPr>
          <w:i/>
          <w:iCs/>
          <w:sz w:val="22"/>
          <w:u w:val="single"/>
        </w:rPr>
        <w:t xml:space="preserve">POUCZENIE: </w:t>
      </w:r>
    </w:p>
    <w:p w14:paraId="31CD810C" w14:textId="77777777" w:rsidR="00143298" w:rsidRPr="00FE08B7" w:rsidRDefault="00143298" w:rsidP="00143298">
      <w:pPr>
        <w:pStyle w:val="Akapitzlist"/>
        <w:ind w:left="0"/>
        <w:jc w:val="both"/>
        <w:rPr>
          <w:i/>
          <w:iCs/>
          <w:sz w:val="22"/>
        </w:rPr>
      </w:pPr>
      <w:r w:rsidRPr="00FE08B7">
        <w:rPr>
          <w:i/>
          <w:iCs/>
          <w:sz w:val="22"/>
        </w:rPr>
        <w:t>Powyższe oświadczenie składa się pod groźbą odpowiedzialności karnej za złożenie fałszywego oświadczenia oraz pod groźbą odpowiedzialności finansowej.</w:t>
      </w:r>
    </w:p>
    <w:p w14:paraId="33DC7E08" w14:textId="7AE07E98" w:rsidR="00143298" w:rsidRPr="00FE08B7" w:rsidRDefault="00143298" w:rsidP="00143298">
      <w:pPr>
        <w:pStyle w:val="Tekstpodstawowy"/>
        <w:spacing w:line="240" w:lineRule="auto"/>
        <w:outlineLvl w:val="0"/>
        <w:rPr>
          <w:b/>
          <w:i/>
          <w:sz w:val="22"/>
          <w:szCs w:val="22"/>
        </w:rPr>
      </w:pPr>
    </w:p>
    <w:p w14:paraId="11657645" w14:textId="7C770204" w:rsidR="00E05C02" w:rsidRPr="00FE08B7" w:rsidRDefault="00E05C02" w:rsidP="00143298">
      <w:pPr>
        <w:pStyle w:val="Tekstpodstawowy"/>
        <w:spacing w:line="240" w:lineRule="auto"/>
        <w:outlineLvl w:val="0"/>
        <w:rPr>
          <w:b/>
          <w:i/>
          <w:sz w:val="22"/>
          <w:szCs w:val="22"/>
        </w:rPr>
      </w:pPr>
    </w:p>
    <w:p w14:paraId="47743882" w14:textId="77777777" w:rsidR="00DB3238" w:rsidRDefault="00E05C02" w:rsidP="00143298">
      <w:pPr>
        <w:pStyle w:val="Tekstpodstawowy"/>
        <w:spacing w:line="240" w:lineRule="auto"/>
        <w:outlineLvl w:val="0"/>
        <w:rPr>
          <w:b/>
        </w:rPr>
      </w:pPr>
      <w:r>
        <w:rPr>
          <w:b/>
        </w:rPr>
        <w:t xml:space="preserve">                                                                                                </w:t>
      </w:r>
    </w:p>
    <w:p w14:paraId="6C84C44D" w14:textId="6E4DBE8A" w:rsidR="00DB3238" w:rsidRDefault="00DB3238" w:rsidP="002F2687">
      <w:pPr>
        <w:widowControl/>
        <w:suppressAutoHyphens w:val="0"/>
        <w:jc w:val="right"/>
        <w:rPr>
          <w:b/>
          <w:szCs w:val="20"/>
        </w:rPr>
      </w:pPr>
      <w:r>
        <w:rPr>
          <w:b/>
        </w:rPr>
        <w:br w:type="page"/>
      </w:r>
    </w:p>
    <w:p w14:paraId="7C954232" w14:textId="061EF40A" w:rsidR="00E05C02" w:rsidRPr="00485341" w:rsidRDefault="00E05C02" w:rsidP="00143298">
      <w:pPr>
        <w:pStyle w:val="Tekstpodstawowy"/>
        <w:spacing w:line="240" w:lineRule="auto"/>
        <w:outlineLvl w:val="0"/>
        <w:rPr>
          <w:b/>
          <w:i/>
          <w:sz w:val="22"/>
          <w:szCs w:val="22"/>
          <w:highlight w:val="yellow"/>
        </w:rPr>
      </w:pPr>
      <w:r>
        <w:rPr>
          <w:b/>
        </w:rPr>
        <w:lastRenderedPageBreak/>
        <w:t xml:space="preserve"> </w:t>
      </w:r>
      <w:r w:rsidRPr="00FB548E">
        <w:rPr>
          <w:b/>
        </w:rPr>
        <w:t>Załącznik nr</w:t>
      </w:r>
      <w:r>
        <w:rPr>
          <w:b/>
        </w:rPr>
        <w:t xml:space="preserve"> 7</w:t>
      </w:r>
      <w:r w:rsidRPr="00FB548E">
        <w:rPr>
          <w:b/>
        </w:rPr>
        <w:t xml:space="preserve"> do formularza oferty</w:t>
      </w:r>
    </w:p>
    <w:p w14:paraId="2CDBB620" w14:textId="77777777" w:rsidR="00143298" w:rsidRPr="00485341" w:rsidRDefault="00143298" w:rsidP="00143298">
      <w:pPr>
        <w:pStyle w:val="Tekstpodstawowy"/>
        <w:spacing w:line="240" w:lineRule="auto"/>
        <w:outlineLvl w:val="0"/>
        <w:rPr>
          <w:b/>
          <w:i/>
          <w:sz w:val="22"/>
          <w:szCs w:val="22"/>
          <w:highlight w:val="yellow"/>
        </w:rPr>
      </w:pPr>
    </w:p>
    <w:p w14:paraId="03E6AC77" w14:textId="77777777" w:rsidR="00143298" w:rsidRPr="00485341" w:rsidRDefault="00143298" w:rsidP="00143298">
      <w:pPr>
        <w:pStyle w:val="Tekstpodstawowy"/>
        <w:spacing w:line="240" w:lineRule="auto"/>
        <w:outlineLvl w:val="0"/>
        <w:rPr>
          <w:b/>
          <w:i/>
          <w:sz w:val="22"/>
          <w:szCs w:val="22"/>
          <w:highlight w:val="yellow"/>
        </w:rPr>
      </w:pPr>
    </w:p>
    <w:p w14:paraId="4373059B" w14:textId="77777777" w:rsidR="00143298" w:rsidRPr="00485341" w:rsidRDefault="00143298" w:rsidP="00143298">
      <w:pPr>
        <w:pStyle w:val="Tekstpodstawowy"/>
        <w:spacing w:line="240" w:lineRule="auto"/>
        <w:outlineLvl w:val="0"/>
        <w:rPr>
          <w:b/>
          <w:i/>
          <w:sz w:val="22"/>
          <w:szCs w:val="22"/>
          <w:highlight w:val="yellow"/>
        </w:rPr>
      </w:pPr>
    </w:p>
    <w:p w14:paraId="6EE7038E" w14:textId="77777777" w:rsidR="00086021" w:rsidRPr="00FE08B7" w:rsidRDefault="00086021" w:rsidP="00086021">
      <w:pPr>
        <w:rPr>
          <w:b/>
          <w:bCs/>
          <w:i/>
          <w:color w:val="000000"/>
          <w:u w:val="single"/>
        </w:rPr>
      </w:pPr>
      <w:r w:rsidRPr="00FE08B7">
        <w:rPr>
          <w:b/>
          <w:bCs/>
          <w:i/>
          <w:color w:val="000000"/>
          <w:u w:val="single"/>
        </w:rPr>
        <w:t>OŚWIADCZENIE</w:t>
      </w:r>
    </w:p>
    <w:p w14:paraId="2F805AF8" w14:textId="77777777" w:rsidR="00086021" w:rsidRPr="00FE08B7" w:rsidRDefault="00086021" w:rsidP="00086021">
      <w:pPr>
        <w:rPr>
          <w:b/>
          <w:bCs/>
          <w:i/>
          <w:color w:val="000000"/>
          <w:u w:val="single"/>
        </w:rPr>
      </w:pPr>
      <w:r w:rsidRPr="00FE08B7">
        <w:rPr>
          <w:b/>
          <w:bCs/>
          <w:i/>
          <w:color w:val="000000"/>
          <w:u w:val="single"/>
        </w:rPr>
        <w:t>O NIEPODLEGANIU WYKLUCZENIU NA PODSTAWIE DODATKOWYCH PRZESŁANEK</w:t>
      </w:r>
    </w:p>
    <w:p w14:paraId="6A2EA3A6" w14:textId="77777777" w:rsidR="00086021" w:rsidRPr="00FE08B7" w:rsidRDefault="00086021" w:rsidP="00086021">
      <w:pPr>
        <w:rPr>
          <w:b/>
          <w:bCs/>
          <w:i/>
          <w:color w:val="000000"/>
          <w:u w:val="single"/>
        </w:rPr>
      </w:pPr>
    </w:p>
    <w:p w14:paraId="1A49030E" w14:textId="4E095220" w:rsidR="00086021" w:rsidRPr="00FE08B7" w:rsidRDefault="00086021" w:rsidP="00086021">
      <w:pPr>
        <w:jc w:val="both"/>
        <w:rPr>
          <w:i/>
          <w:iCs/>
          <w:u w:val="single"/>
        </w:rPr>
      </w:pPr>
      <w:r w:rsidRPr="00FE08B7">
        <w:rPr>
          <w:i/>
          <w:iCs/>
          <w:u w:val="single"/>
        </w:rPr>
        <w:t>Składając ofertę w postępowaniu prowadzonym w trybie przetargu nieograniczonego, znak sprawy 80.272.304.2022, oświadczam, iż nie podlegam wykluczeniu 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06EB33" w14:textId="77777777" w:rsidR="00086021" w:rsidRPr="00FE08B7" w:rsidRDefault="00086021" w:rsidP="00086021">
      <w:pPr>
        <w:pStyle w:val="Tekstprzypisudolnego"/>
        <w:widowControl/>
        <w:numPr>
          <w:ilvl w:val="0"/>
          <w:numId w:val="76"/>
        </w:numPr>
        <w:suppressAutoHyphens w:val="0"/>
        <w:jc w:val="both"/>
        <w:rPr>
          <w:sz w:val="24"/>
          <w:szCs w:val="24"/>
        </w:rPr>
      </w:pPr>
      <w:r w:rsidRPr="00FE08B7">
        <w:rPr>
          <w:sz w:val="24"/>
          <w:szCs w:val="24"/>
        </w:rPr>
        <w:t>obywateli rosyjskich lub osób fizycznych lub prawnych, podmiotów lub organów z siedzibą w Rosji;</w:t>
      </w:r>
    </w:p>
    <w:p w14:paraId="6A7A0FCA" w14:textId="77777777" w:rsidR="00086021" w:rsidRPr="00FE08B7" w:rsidRDefault="00086021" w:rsidP="00086021">
      <w:pPr>
        <w:pStyle w:val="Tekstprzypisudolnego"/>
        <w:widowControl/>
        <w:numPr>
          <w:ilvl w:val="0"/>
          <w:numId w:val="76"/>
        </w:numPr>
        <w:suppressAutoHyphens w:val="0"/>
        <w:jc w:val="both"/>
        <w:rPr>
          <w:sz w:val="24"/>
          <w:szCs w:val="24"/>
        </w:rPr>
      </w:pPr>
      <w:bookmarkStart w:id="1" w:name="_Hlk102557314"/>
      <w:r w:rsidRPr="00FE08B7">
        <w:rPr>
          <w:sz w:val="24"/>
          <w:szCs w:val="24"/>
        </w:rPr>
        <w:t>osób prawnych, podmiotów lub organów, do których prawa własności bezpośrednio lub pośrednio w ponad 50 % należą do podmiotu, o którym mowa w lit. a) niniejszego ustępu; lub</w:t>
      </w:r>
      <w:bookmarkEnd w:id="1"/>
    </w:p>
    <w:p w14:paraId="67BCB9C8" w14:textId="77777777" w:rsidR="00086021" w:rsidRPr="00FE08B7" w:rsidRDefault="00086021" w:rsidP="00086021">
      <w:pPr>
        <w:pStyle w:val="Tekstprzypisudolnego"/>
        <w:widowControl/>
        <w:numPr>
          <w:ilvl w:val="0"/>
          <w:numId w:val="76"/>
        </w:numPr>
        <w:suppressAutoHyphens w:val="0"/>
        <w:jc w:val="both"/>
        <w:rPr>
          <w:sz w:val="24"/>
          <w:szCs w:val="24"/>
        </w:rPr>
      </w:pPr>
      <w:r w:rsidRPr="00FE08B7">
        <w:rPr>
          <w:sz w:val="24"/>
          <w:szCs w:val="24"/>
        </w:rPr>
        <w:t>osób fizycznych lub prawnych, podmiotów lub organów działających w imieniu lub pod kierunkiem podmiotu, o którym mowa w lit. a) lub b) niniejszego ustępu,</w:t>
      </w:r>
    </w:p>
    <w:p w14:paraId="4E302218" w14:textId="77777777" w:rsidR="00086021" w:rsidRPr="00FE08B7" w:rsidRDefault="00086021" w:rsidP="00086021">
      <w:pPr>
        <w:pStyle w:val="Tekstprzypisudolnego"/>
        <w:jc w:val="both"/>
        <w:rPr>
          <w:sz w:val="24"/>
          <w:szCs w:val="24"/>
        </w:rPr>
      </w:pPr>
      <w:r w:rsidRPr="00FE08B7">
        <w:rPr>
          <w:sz w:val="24"/>
          <w:szCs w:val="24"/>
        </w:rPr>
        <w:t>w tym podwykonawców, dostawców lub podmiotów, na których zdolności polega się w rozumieniu dyrektyw w sprawie zamówień publicznych, w przypadku gdy przypada na nich ponad 10 % wartości zamówienia.</w:t>
      </w:r>
    </w:p>
    <w:p w14:paraId="2798D6E6" w14:textId="77777777" w:rsidR="00086021" w:rsidRPr="00FE08B7" w:rsidRDefault="00086021" w:rsidP="00086021">
      <w:pPr>
        <w:pStyle w:val="Akapitzlist"/>
        <w:ind w:left="709"/>
        <w:rPr>
          <w:szCs w:val="24"/>
        </w:rPr>
      </w:pPr>
    </w:p>
    <w:p w14:paraId="2D7909C7" w14:textId="77777777" w:rsidR="00086021" w:rsidRPr="00FE08B7" w:rsidRDefault="00086021" w:rsidP="00086021">
      <w:pPr>
        <w:pStyle w:val="Akapitzlist"/>
        <w:ind w:left="0"/>
        <w:rPr>
          <w:sz w:val="22"/>
        </w:rPr>
      </w:pPr>
    </w:p>
    <w:p w14:paraId="1778D111" w14:textId="77777777" w:rsidR="00086021" w:rsidRPr="00FE08B7" w:rsidRDefault="00086021" w:rsidP="00086021">
      <w:pPr>
        <w:pStyle w:val="Akapitzlist"/>
        <w:ind w:left="0"/>
        <w:rPr>
          <w:sz w:val="22"/>
        </w:rPr>
      </w:pPr>
    </w:p>
    <w:p w14:paraId="10F92E61" w14:textId="77777777" w:rsidR="00086021" w:rsidRPr="00FE08B7" w:rsidRDefault="00086021" w:rsidP="00086021">
      <w:pPr>
        <w:pStyle w:val="Akapitzlist"/>
        <w:ind w:left="0"/>
        <w:jc w:val="both"/>
        <w:rPr>
          <w:i/>
          <w:iCs/>
          <w:sz w:val="22"/>
          <w:u w:val="single"/>
        </w:rPr>
      </w:pPr>
      <w:r w:rsidRPr="00FE08B7">
        <w:rPr>
          <w:i/>
          <w:iCs/>
          <w:sz w:val="22"/>
          <w:u w:val="single"/>
        </w:rPr>
        <w:t xml:space="preserve">POUCZENIE: </w:t>
      </w:r>
    </w:p>
    <w:p w14:paraId="4274F15E" w14:textId="77777777" w:rsidR="00086021" w:rsidRPr="000321A9" w:rsidRDefault="00086021" w:rsidP="00086021">
      <w:pPr>
        <w:pStyle w:val="Akapitzlist"/>
        <w:ind w:left="0"/>
        <w:jc w:val="both"/>
        <w:rPr>
          <w:i/>
          <w:iCs/>
          <w:sz w:val="22"/>
        </w:rPr>
      </w:pPr>
      <w:r w:rsidRPr="00FE08B7">
        <w:rPr>
          <w:i/>
          <w:iCs/>
          <w:sz w:val="22"/>
        </w:rPr>
        <w:t>Powyższe oświadczenie składa się pod groźbą odpowiedzialności karnej za złożenie fałszywego oświadczenia oraz pod groźbą odpowiedzialności finansowej.</w:t>
      </w:r>
    </w:p>
    <w:p w14:paraId="1B5C6A7C" w14:textId="77777777" w:rsidR="00086021" w:rsidRDefault="00086021" w:rsidP="00086021">
      <w:pPr>
        <w:tabs>
          <w:tab w:val="left" w:pos="1260"/>
        </w:tabs>
        <w:jc w:val="right"/>
        <w:rPr>
          <w:b/>
        </w:rPr>
      </w:pPr>
    </w:p>
    <w:p w14:paraId="19CA73C4" w14:textId="77777777" w:rsidR="002B78A9" w:rsidRDefault="002B78A9" w:rsidP="00143298">
      <w:pPr>
        <w:widowControl/>
        <w:suppressAutoHyphens w:val="0"/>
        <w:jc w:val="left"/>
        <w:rPr>
          <w:spacing w:val="-4"/>
        </w:rPr>
      </w:pPr>
      <w:r>
        <w:rPr>
          <w:spacing w:val="-4"/>
        </w:rPr>
        <w:br w:type="page"/>
      </w:r>
    </w:p>
    <w:p w14:paraId="06C7DBDB" w14:textId="616D9550" w:rsidR="00C92AEE" w:rsidRPr="00917578" w:rsidRDefault="5CD32AA8">
      <w:pPr>
        <w:widowControl/>
        <w:suppressAutoHyphens w:val="0"/>
        <w:ind w:left="540"/>
        <w:jc w:val="right"/>
      </w:pPr>
      <w:r w:rsidRPr="5CD32AA8">
        <w:rPr>
          <w:b/>
          <w:bCs/>
          <w:sz w:val="22"/>
          <w:szCs w:val="22"/>
        </w:rPr>
        <w:lastRenderedPageBreak/>
        <w:t xml:space="preserve">Załącznik nr 2 do </w:t>
      </w:r>
      <w:r w:rsidR="00D26321">
        <w:rPr>
          <w:b/>
          <w:bCs/>
          <w:sz w:val="22"/>
          <w:szCs w:val="22"/>
        </w:rPr>
        <w:t>SWZ</w:t>
      </w:r>
    </w:p>
    <w:p w14:paraId="3C4A1622" w14:textId="77777777" w:rsidR="00C92AEE" w:rsidRPr="00FC7813" w:rsidRDefault="00C92AEE" w:rsidP="00C92AEE">
      <w:pPr>
        <w:widowControl/>
        <w:suppressAutoHyphens w:val="0"/>
        <w:ind w:left="540"/>
        <w:jc w:val="both"/>
        <w:rPr>
          <w:i/>
          <w:lang w:val="x-none" w:eastAsia="x-none"/>
        </w:rPr>
      </w:pPr>
    </w:p>
    <w:p w14:paraId="12826FBF" w14:textId="4053C056" w:rsidR="002F70E1" w:rsidRDefault="00292ACD" w:rsidP="002F70E1">
      <w:pPr>
        <w:widowControl/>
        <w:suppressAutoHyphens w:val="0"/>
        <w:jc w:val="both"/>
        <w:rPr>
          <w:b/>
          <w:bCs/>
        </w:rPr>
      </w:pPr>
      <w:r>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31059D06" w14:textId="77777777" w:rsidR="002F70E1" w:rsidRPr="00623F10" w:rsidRDefault="002F70E1" w:rsidP="002F70E1">
      <w:pPr>
        <w:widowControl/>
        <w:suppressAutoHyphens w:val="0"/>
        <w:jc w:val="both"/>
        <w:rPr>
          <w:b/>
          <w:bCs/>
          <w:sz w:val="16"/>
        </w:rPr>
      </w:pPr>
    </w:p>
    <w:p w14:paraId="11B277BB" w14:textId="6D02E55D" w:rsidR="003D4BEA" w:rsidRDefault="00F52774" w:rsidP="003D4BEA">
      <w:pPr>
        <w:pStyle w:val="Tekstpodstawowy"/>
        <w:spacing w:line="240" w:lineRule="auto"/>
        <w:ind w:left="540"/>
        <w:jc w:val="center"/>
        <w:outlineLvl w:val="0"/>
        <w:rPr>
          <w:b/>
          <w:szCs w:val="24"/>
          <w:u w:val="single"/>
        </w:rPr>
      </w:pPr>
      <w:r>
        <w:rPr>
          <w:b/>
          <w:szCs w:val="24"/>
          <w:u w:val="single"/>
        </w:rPr>
        <w:t xml:space="preserve">Istotne postanowienia umowy </w:t>
      </w:r>
      <w:r w:rsidR="003D4BEA" w:rsidRPr="00CE561A">
        <w:rPr>
          <w:b/>
          <w:szCs w:val="24"/>
          <w:u w:val="single"/>
        </w:rPr>
        <w:t xml:space="preserve"> 80.</w:t>
      </w:r>
      <w:r w:rsidR="003D4BEA" w:rsidRPr="008B4C56">
        <w:rPr>
          <w:b/>
          <w:szCs w:val="24"/>
          <w:u w:val="single"/>
        </w:rPr>
        <w:t>272</w:t>
      </w:r>
      <w:r w:rsidR="00347A91">
        <w:rPr>
          <w:b/>
          <w:szCs w:val="24"/>
          <w:u w:val="single"/>
        </w:rPr>
        <w:t>.</w:t>
      </w:r>
      <w:r w:rsidR="009460F4">
        <w:rPr>
          <w:b/>
          <w:szCs w:val="24"/>
          <w:u w:val="single"/>
        </w:rPr>
        <w:t>304</w:t>
      </w:r>
      <w:r w:rsidR="00347A91">
        <w:rPr>
          <w:b/>
          <w:szCs w:val="24"/>
          <w:u w:val="single"/>
        </w:rPr>
        <w:t>.2022</w:t>
      </w:r>
    </w:p>
    <w:p w14:paraId="5DDCE3F9" w14:textId="7E22B6A6" w:rsidR="001F7C49" w:rsidRDefault="001F7C49" w:rsidP="003D4BEA">
      <w:pPr>
        <w:pStyle w:val="Tekstpodstawowy"/>
        <w:spacing w:line="240" w:lineRule="auto"/>
        <w:ind w:left="540"/>
        <w:jc w:val="center"/>
        <w:outlineLvl w:val="0"/>
        <w:rPr>
          <w:b/>
          <w:szCs w:val="24"/>
          <w:u w:val="single"/>
        </w:rPr>
      </w:pPr>
    </w:p>
    <w:p w14:paraId="0879EBBF" w14:textId="63E7ABB0" w:rsidR="001F7C49" w:rsidRPr="00341D6F" w:rsidRDefault="001F7C49" w:rsidP="001F7C49">
      <w:pPr>
        <w:ind w:left="540" w:hanging="142"/>
        <w:jc w:val="both"/>
        <w:rPr>
          <w:b/>
          <w:bCs/>
        </w:rPr>
      </w:pPr>
      <w:r w:rsidRPr="00341D6F">
        <w:rPr>
          <w:b/>
          <w:bCs/>
        </w:rPr>
        <w:t>zawarta w Kr</w:t>
      </w:r>
      <w:r>
        <w:rPr>
          <w:b/>
          <w:bCs/>
        </w:rPr>
        <w:t>akowie w dniu …............ 202</w:t>
      </w:r>
      <w:r w:rsidR="000826D7">
        <w:rPr>
          <w:b/>
          <w:bCs/>
        </w:rPr>
        <w:t>2</w:t>
      </w:r>
      <w:r w:rsidRPr="00341D6F">
        <w:rPr>
          <w:b/>
          <w:bCs/>
        </w:rPr>
        <w:t xml:space="preserve"> r. pomiędzy:</w:t>
      </w:r>
    </w:p>
    <w:p w14:paraId="4855BFCD" w14:textId="77777777" w:rsidR="001F7C49" w:rsidRPr="00341D6F" w:rsidRDefault="001F7C49" w:rsidP="001F7C49">
      <w:pPr>
        <w:tabs>
          <w:tab w:val="left" w:pos="567"/>
        </w:tabs>
        <w:ind w:left="540"/>
        <w:jc w:val="both"/>
        <w:rPr>
          <w:b/>
          <w:bCs/>
        </w:rPr>
      </w:pPr>
      <w:r w:rsidRPr="00341D6F">
        <w:rPr>
          <w:b/>
          <w:bCs/>
        </w:rPr>
        <w:t xml:space="preserve">Uniwersytetem Jagiellońskim z siedzibą przy ul. Gołębiej 24, 31-007 Kraków, </w:t>
      </w:r>
    </w:p>
    <w:p w14:paraId="1CABE4E8" w14:textId="77777777" w:rsidR="001F7C49" w:rsidRPr="00341D6F" w:rsidRDefault="001F7C49" w:rsidP="001F7C49">
      <w:pPr>
        <w:tabs>
          <w:tab w:val="left" w:pos="567"/>
        </w:tabs>
        <w:ind w:left="540"/>
        <w:jc w:val="both"/>
        <w:rPr>
          <w:b/>
          <w:bCs/>
        </w:rPr>
      </w:pPr>
      <w:r w:rsidRPr="00341D6F">
        <w:rPr>
          <w:b/>
          <w:bCs/>
        </w:rPr>
        <w:t xml:space="preserve">NIP 675-000-22-36, zwanym dalej „Zamawiającym”, reprezentowanym przez: </w:t>
      </w:r>
    </w:p>
    <w:p w14:paraId="09794C0F" w14:textId="77777777" w:rsidR="001F7C49" w:rsidRPr="00341D6F" w:rsidRDefault="001F7C49" w:rsidP="001F7C49">
      <w:pPr>
        <w:tabs>
          <w:tab w:val="left" w:pos="567"/>
        </w:tabs>
        <w:ind w:left="540"/>
        <w:jc w:val="both"/>
        <w:rPr>
          <w:b/>
          <w:bCs/>
        </w:rPr>
      </w:pPr>
      <w:r w:rsidRPr="00341D6F">
        <w:rPr>
          <w:b/>
          <w:bCs/>
        </w:rPr>
        <w:t>1. ………. – …………….., przy kontrasygnacie finansowej Kwestora UJ,</w:t>
      </w:r>
    </w:p>
    <w:p w14:paraId="0D67A2A2" w14:textId="77777777" w:rsidR="001F7C49" w:rsidRPr="00341D6F" w:rsidRDefault="001F7C49" w:rsidP="001F7C49">
      <w:pPr>
        <w:ind w:left="540"/>
        <w:jc w:val="both"/>
        <w:rPr>
          <w:b/>
          <w:bCs/>
        </w:rPr>
      </w:pPr>
    </w:p>
    <w:p w14:paraId="5BD6E9C1" w14:textId="77777777" w:rsidR="001F7C49" w:rsidRPr="00341D6F" w:rsidRDefault="001F7C49" w:rsidP="001F7C49">
      <w:pPr>
        <w:ind w:left="540"/>
        <w:jc w:val="both"/>
        <w:rPr>
          <w:b/>
        </w:rPr>
      </w:pPr>
      <w:r w:rsidRPr="00341D6F">
        <w:rPr>
          <w:b/>
        </w:rPr>
        <w:t xml:space="preserve">a ………………………, wpisanym do Krajowego Rejestru Sądowego prowadzonego przez Sąd ………., pod numerem wpisu: …….., NIP: ………., </w:t>
      </w:r>
      <w:r>
        <w:rPr>
          <w:b/>
        </w:rPr>
        <w:t xml:space="preserve">wysokość kapitału zakładowego: ……… PLN, </w:t>
      </w:r>
      <w:r w:rsidRPr="00341D6F">
        <w:rPr>
          <w:b/>
        </w:rPr>
        <w:t xml:space="preserve">REGON: ………, zwanym dalej „Wykonawcą”, reprezentowanym przez: </w:t>
      </w:r>
    </w:p>
    <w:p w14:paraId="5ED28733" w14:textId="77777777" w:rsidR="001F7C49" w:rsidRPr="00341D6F" w:rsidRDefault="001F7C49" w:rsidP="001F7C49">
      <w:pPr>
        <w:ind w:left="540"/>
        <w:jc w:val="both"/>
        <w:rPr>
          <w:b/>
          <w:bCs/>
        </w:rPr>
      </w:pPr>
      <w:r w:rsidRPr="00341D6F">
        <w:rPr>
          <w:b/>
          <w:bCs/>
        </w:rPr>
        <w:t xml:space="preserve">1. ……… – ……………..., </w:t>
      </w:r>
    </w:p>
    <w:p w14:paraId="4D99938E" w14:textId="77777777" w:rsidR="001F7C49" w:rsidRPr="007378EA" w:rsidRDefault="001F7C49" w:rsidP="001F7C49">
      <w:pPr>
        <w:pStyle w:val="Tekstpodstawowy22"/>
        <w:widowControl/>
        <w:ind w:left="540"/>
        <w:rPr>
          <w:rFonts w:ascii="Times New Roman" w:hAnsi="Times New Roman"/>
          <w:b/>
          <w:sz w:val="24"/>
          <w:szCs w:val="24"/>
        </w:rPr>
      </w:pPr>
    </w:p>
    <w:p w14:paraId="17BE9B3C" w14:textId="2A1D70FF" w:rsidR="001F7C49" w:rsidRPr="00327D7A" w:rsidRDefault="001F7C49" w:rsidP="000826D7">
      <w:pPr>
        <w:pStyle w:val="Tekstpodstawowy"/>
        <w:spacing w:line="240" w:lineRule="auto"/>
        <w:ind w:left="567"/>
      </w:pPr>
      <w:r w:rsidRPr="00327D7A">
        <w:t xml:space="preserve">W wyniku przeprowadzenia postępowania w trybie przetargu nieograniczonego, zgodnie z przepisami ustawy z dnia </w:t>
      </w:r>
      <w:r w:rsidR="000826D7" w:rsidRPr="00651267">
        <w:t xml:space="preserve"> 11</w:t>
      </w:r>
      <w:r w:rsidR="000826D7" w:rsidRPr="00651267">
        <w:rPr>
          <w:spacing w:val="-13"/>
        </w:rPr>
        <w:t xml:space="preserve"> </w:t>
      </w:r>
      <w:r w:rsidR="000826D7" w:rsidRPr="00651267">
        <w:t>września</w:t>
      </w:r>
      <w:r w:rsidR="000826D7" w:rsidRPr="00651267">
        <w:rPr>
          <w:spacing w:val="47"/>
        </w:rPr>
        <w:t xml:space="preserve"> </w:t>
      </w:r>
      <w:r w:rsidR="000826D7" w:rsidRPr="00651267">
        <w:t xml:space="preserve">2019 r. Prawo zamówień publicznych </w:t>
      </w:r>
      <w:r w:rsidR="000826D7" w:rsidRPr="001B31B7">
        <w:t>(Dz. U. 2021 poz. 1129 ze zm.)</w:t>
      </w:r>
      <w:r w:rsidRPr="00327D7A">
        <w:t xml:space="preserve"> zawarto umowę następującej treści:</w:t>
      </w:r>
    </w:p>
    <w:p w14:paraId="06560ED0" w14:textId="77777777" w:rsidR="001F7C49" w:rsidRPr="00327D7A" w:rsidRDefault="001F7C49" w:rsidP="001F7C49">
      <w:pPr>
        <w:pStyle w:val="Tekstpodstawowy"/>
        <w:jc w:val="center"/>
      </w:pPr>
    </w:p>
    <w:p w14:paraId="2E82F604" w14:textId="77777777" w:rsidR="001F7C49" w:rsidRPr="00B40ED4" w:rsidRDefault="001F7C49" w:rsidP="001F7C49">
      <w:pPr>
        <w:tabs>
          <w:tab w:val="left" w:pos="9356"/>
        </w:tabs>
        <w:autoSpaceDE w:val="0"/>
        <w:autoSpaceDN w:val="0"/>
        <w:adjustRightInd w:val="0"/>
        <w:ind w:right="4"/>
        <w:rPr>
          <w:b/>
        </w:rPr>
      </w:pPr>
      <w:r w:rsidRPr="00B40ED4">
        <w:rPr>
          <w:b/>
        </w:rPr>
        <w:t>§ 1</w:t>
      </w:r>
    </w:p>
    <w:p w14:paraId="7124B09F" w14:textId="64E15616" w:rsidR="001F7C49" w:rsidRPr="00A0009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B40ED4">
        <w:rPr>
          <w:rFonts w:ascii="Times New Roman" w:hAnsi="Times New Roman"/>
          <w:sz w:val="24"/>
          <w:szCs w:val="24"/>
        </w:rPr>
        <w:t>Przedmiotem umowy jest świadczenie usług mycia powierzchni i elewacji szklanych, przy użyciu podnośników oraz metod alpinistycznych w budynkach Uniwersytetu Jagiellońskiego zlokalizowanych na t</w:t>
      </w:r>
      <w:r>
        <w:rPr>
          <w:rFonts w:ascii="Times New Roman" w:hAnsi="Times New Roman"/>
          <w:sz w:val="24"/>
          <w:szCs w:val="24"/>
        </w:rPr>
        <w:t>erenie Miasta Krakowa</w:t>
      </w:r>
      <w:r w:rsidRPr="00B40ED4">
        <w:rPr>
          <w:rFonts w:ascii="Times New Roman" w:hAnsi="Times New Roman"/>
          <w:sz w:val="24"/>
          <w:szCs w:val="24"/>
        </w:rPr>
        <w:t xml:space="preserve">, z zastosowaniem </w:t>
      </w:r>
      <w:r>
        <w:rPr>
          <w:rFonts w:ascii="Times New Roman" w:hAnsi="Times New Roman"/>
          <w:sz w:val="24"/>
          <w:szCs w:val="24"/>
        </w:rPr>
        <w:t>specjalistycznych środków myjących odpowiednich i przeznaczonych do mytych pow</w:t>
      </w:r>
      <w:r w:rsidR="001F07E4">
        <w:rPr>
          <w:rFonts w:ascii="Times New Roman" w:hAnsi="Times New Roman"/>
          <w:sz w:val="24"/>
          <w:szCs w:val="24"/>
        </w:rPr>
        <w:t>i</w:t>
      </w:r>
      <w:r>
        <w:rPr>
          <w:rFonts w:ascii="Times New Roman" w:hAnsi="Times New Roman"/>
          <w:sz w:val="24"/>
          <w:szCs w:val="24"/>
        </w:rPr>
        <w:t>erzchni</w:t>
      </w:r>
      <w:r w:rsidRPr="00B40ED4">
        <w:rPr>
          <w:rFonts w:ascii="Times New Roman" w:hAnsi="Times New Roman"/>
          <w:sz w:val="24"/>
          <w:szCs w:val="24"/>
        </w:rPr>
        <w:t>, środków biologicznie neutralnych i</w:t>
      </w:r>
      <w:r>
        <w:rPr>
          <w:rFonts w:ascii="Times New Roman" w:hAnsi="Times New Roman"/>
          <w:sz w:val="24"/>
          <w:szCs w:val="24"/>
        </w:rPr>
        <w:t xml:space="preserve"> </w:t>
      </w:r>
      <w:r w:rsidRPr="00B40ED4">
        <w:rPr>
          <w:rFonts w:ascii="Times New Roman" w:hAnsi="Times New Roman"/>
          <w:sz w:val="24"/>
          <w:szCs w:val="24"/>
        </w:rPr>
        <w:t>dobrej jakości. Zarówno środki</w:t>
      </w:r>
      <w:r>
        <w:rPr>
          <w:rFonts w:ascii="Times New Roman" w:hAnsi="Times New Roman"/>
          <w:sz w:val="24"/>
          <w:szCs w:val="24"/>
        </w:rPr>
        <w:t>,</w:t>
      </w:r>
      <w:r w:rsidRPr="00B40ED4">
        <w:rPr>
          <w:rFonts w:ascii="Times New Roman" w:hAnsi="Times New Roman"/>
          <w:sz w:val="24"/>
          <w:szCs w:val="24"/>
        </w:rPr>
        <w:t xml:space="preserve"> jak</w:t>
      </w:r>
      <w:r>
        <w:rPr>
          <w:rFonts w:ascii="Times New Roman" w:hAnsi="Times New Roman"/>
          <w:sz w:val="24"/>
          <w:szCs w:val="24"/>
        </w:rPr>
        <w:t xml:space="preserve"> </w:t>
      </w:r>
      <w:r w:rsidRPr="00B40ED4">
        <w:rPr>
          <w:rFonts w:ascii="Times New Roman" w:hAnsi="Times New Roman"/>
          <w:sz w:val="24"/>
          <w:szCs w:val="24"/>
        </w:rPr>
        <w:t>i sprzęt używany przez Wykonawcę powinien posiadać konieczne atesty, zezwolenia itd., jeżeli obowiązujące przepisy prawa nakładają obowiązek ich posiadania oraz powinny być dopuszczone do użytku.</w:t>
      </w:r>
      <w:r>
        <w:rPr>
          <w:rFonts w:ascii="Times New Roman" w:hAnsi="Times New Roman"/>
          <w:sz w:val="24"/>
          <w:szCs w:val="24"/>
        </w:rPr>
        <w:t xml:space="preserve"> </w:t>
      </w:r>
      <w:r w:rsidRPr="00C60F99">
        <w:rPr>
          <w:rFonts w:ascii="Times New Roman" w:hAnsi="Times New Roman"/>
          <w:sz w:val="24"/>
          <w:szCs w:val="24"/>
        </w:rPr>
        <w:t xml:space="preserve">Szczegółowy opis przedmiotu </w:t>
      </w:r>
      <w:r w:rsidRPr="00A00099">
        <w:rPr>
          <w:rFonts w:ascii="Times New Roman" w:hAnsi="Times New Roman"/>
          <w:sz w:val="24"/>
          <w:szCs w:val="24"/>
        </w:rPr>
        <w:t xml:space="preserve">zamówienia zawiera załącznik A do SIWZ </w:t>
      </w:r>
      <w:r w:rsidRPr="00A00099">
        <w:rPr>
          <w:rFonts w:ascii="Times New Roman" w:hAnsi="Times New Roman"/>
          <w:bCs/>
          <w:sz w:val="24"/>
          <w:szCs w:val="24"/>
        </w:rPr>
        <w:t xml:space="preserve">(1 plik w formacie *.XLS) </w:t>
      </w:r>
      <w:r w:rsidRPr="00A00099">
        <w:rPr>
          <w:rFonts w:ascii="Times New Roman" w:hAnsi="Times New Roman"/>
          <w:sz w:val="24"/>
          <w:szCs w:val="24"/>
        </w:rPr>
        <w:t>będący integralną częścią SWZ oraz niniejszej umowy, a także oferta Wykonawcy z dnia … 202</w:t>
      </w:r>
      <w:r w:rsidR="000826D7">
        <w:rPr>
          <w:rFonts w:ascii="Times New Roman" w:hAnsi="Times New Roman"/>
          <w:sz w:val="24"/>
          <w:szCs w:val="24"/>
        </w:rPr>
        <w:t>2</w:t>
      </w:r>
      <w:r w:rsidRPr="00A00099">
        <w:rPr>
          <w:rFonts w:ascii="Times New Roman" w:hAnsi="Times New Roman"/>
          <w:sz w:val="24"/>
          <w:szCs w:val="24"/>
        </w:rPr>
        <w:t xml:space="preserve"> r.</w:t>
      </w:r>
    </w:p>
    <w:p w14:paraId="2798B44E" w14:textId="77777777" w:rsidR="001F7C49" w:rsidRPr="00A0009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A00099">
        <w:rPr>
          <w:rFonts w:ascii="Times New Roman" w:hAnsi="Times New Roman"/>
          <w:sz w:val="24"/>
          <w:szCs w:val="24"/>
        </w:rPr>
        <w:t xml:space="preserve">Przedmiot umowy będzie realizowany sukcesywnie, w zależności od aktualnych </w:t>
      </w:r>
      <w:proofErr w:type="spellStart"/>
      <w:r w:rsidRPr="00A00099">
        <w:rPr>
          <w:rFonts w:ascii="Times New Roman" w:hAnsi="Times New Roman"/>
          <w:sz w:val="24"/>
          <w:szCs w:val="24"/>
        </w:rPr>
        <w:t>zapotrzebowań</w:t>
      </w:r>
      <w:proofErr w:type="spellEnd"/>
      <w:r w:rsidRPr="00A00099">
        <w:rPr>
          <w:rFonts w:ascii="Times New Roman" w:hAnsi="Times New Roman"/>
          <w:sz w:val="24"/>
          <w:szCs w:val="24"/>
        </w:rPr>
        <w:t xml:space="preserve"> zgłoszonych przez poszczególne jednostki organizacyjne Zamawiającego. Zlecenie zawierające co najmniej nazwę i adres jednostki organizacyjnej Zamawiającego oraz osobę kontaktową, będzie przesyłane Wykonawcy e-mailem ………@………albo faksem pod nr …………….</w:t>
      </w:r>
    </w:p>
    <w:p w14:paraId="2849E795" w14:textId="79DF8E59" w:rsidR="001F7C49" w:rsidRPr="00A0009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A00099">
        <w:rPr>
          <w:rFonts w:ascii="Times New Roman" w:hAnsi="Times New Roman"/>
          <w:sz w:val="24"/>
          <w:szCs w:val="24"/>
        </w:rPr>
        <w:t xml:space="preserve">Wykonawca zapewnia przyjmowanie zleceń </w:t>
      </w:r>
      <w:r w:rsidR="002F51EF">
        <w:rPr>
          <w:rFonts w:ascii="Times New Roman" w:hAnsi="Times New Roman"/>
          <w:sz w:val="24"/>
          <w:szCs w:val="24"/>
        </w:rPr>
        <w:t xml:space="preserve">w dni robocze tj. </w:t>
      </w:r>
      <w:r w:rsidRPr="00A00099">
        <w:rPr>
          <w:rFonts w:ascii="Times New Roman" w:hAnsi="Times New Roman"/>
          <w:sz w:val="24"/>
          <w:szCs w:val="24"/>
        </w:rPr>
        <w:t>od poniedziałku do piątku, z wyłączeniem sobót oraz dni ustawowo wolnych od pracy w rozumieniu art. 1 ustawy z dnia 18 stycznia 1951 r. o dniach wolnych od pracy (t. j. Dz. U. 2015 poz. 90 ze zm.), w godzinach 7:00 – 15:00, przy czym niezwłocznie po otrzymaniu zlecenia poszczególnej usługi w sposób wskazany zobowiązany jest przesłać Zamawiającemu informację zwrotną o jego przyjęciu.</w:t>
      </w:r>
    </w:p>
    <w:p w14:paraId="36461167" w14:textId="77777777" w:rsidR="001F7C49" w:rsidRPr="00B64D70"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B64D70">
        <w:rPr>
          <w:rFonts w:ascii="Times New Roman" w:hAnsi="Times New Roman"/>
          <w:sz w:val="24"/>
          <w:szCs w:val="24"/>
        </w:rPr>
        <w:t>Wykonawca jest zobowiązany przystąpić do realizacji poszczególnego zlecenia mycia okien w ciągu 5</w:t>
      </w:r>
      <w:r>
        <w:rPr>
          <w:rFonts w:ascii="Times New Roman" w:hAnsi="Times New Roman"/>
          <w:sz w:val="24"/>
          <w:szCs w:val="24"/>
        </w:rPr>
        <w:t xml:space="preserve"> (pięciu)</w:t>
      </w:r>
      <w:r w:rsidRPr="00B64D70">
        <w:rPr>
          <w:rFonts w:ascii="Times New Roman" w:hAnsi="Times New Roman"/>
          <w:sz w:val="24"/>
          <w:szCs w:val="24"/>
        </w:rPr>
        <w:t xml:space="preserve"> dni roboczych od otrzymania zlecenia w sposób wskazany w ust. 2.</w:t>
      </w:r>
    </w:p>
    <w:p w14:paraId="391660D4" w14:textId="77777777" w:rsidR="001F7C4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B64D70">
        <w:rPr>
          <w:rFonts w:ascii="Times New Roman" w:hAnsi="Times New Roman"/>
          <w:sz w:val="24"/>
          <w:szCs w:val="24"/>
        </w:rPr>
        <w:t>Wykonawca ma obowiązek każdorazowo, przy wykonaniu usługi mycia do przedstawienia na żądanie Zamawiającego środków myjących</w:t>
      </w:r>
      <w:r>
        <w:rPr>
          <w:rFonts w:ascii="Times New Roman" w:hAnsi="Times New Roman"/>
          <w:sz w:val="24"/>
          <w:szCs w:val="24"/>
        </w:rPr>
        <w:t xml:space="preserve">, jakie są używane, wraz z ich atestami oraz </w:t>
      </w:r>
      <w:r>
        <w:rPr>
          <w:rFonts w:ascii="Times New Roman" w:hAnsi="Times New Roman"/>
          <w:sz w:val="24"/>
          <w:szCs w:val="24"/>
        </w:rPr>
        <w:lastRenderedPageBreak/>
        <w:t>dokumentami potwierdzającymi, że są one przeznaczone/można je stosować do typu aktualnie mytych powierzchni.</w:t>
      </w:r>
    </w:p>
    <w:p w14:paraId="2A8D78A3" w14:textId="77777777" w:rsidR="001F7C4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C60F99">
        <w:rPr>
          <w:rFonts w:ascii="Times New Roman" w:hAnsi="Times New Roman"/>
          <w:sz w:val="24"/>
          <w:szCs w:val="24"/>
        </w:rPr>
        <w:t>Wykonawca zobowiązany jest dokonując czynności objętych przedmiotem zamówienia do używania własnych środków czystości oraz własnego sprzętu.</w:t>
      </w:r>
    </w:p>
    <w:p w14:paraId="1059D3F8" w14:textId="77777777" w:rsidR="001F7C4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C60F99">
        <w:rPr>
          <w:rFonts w:ascii="Times New Roman" w:hAnsi="Times New Roman"/>
          <w:sz w:val="24"/>
          <w:szCs w:val="24"/>
        </w:rPr>
        <w:t>Wszelkie prace wymagające użycia technik alpinistycznych i prowadzone na wysokości winny być wykonywane przez osoby do tego uprawnione, posiadające wymagane prawem zezwolenia i przeszkoleni</w:t>
      </w:r>
      <w:r>
        <w:rPr>
          <w:rFonts w:ascii="Times New Roman" w:hAnsi="Times New Roman"/>
          <w:sz w:val="24"/>
          <w:szCs w:val="24"/>
        </w:rPr>
        <w:t>a.</w:t>
      </w:r>
    </w:p>
    <w:p w14:paraId="612580E5" w14:textId="77777777" w:rsidR="001F7C49" w:rsidRPr="00F420C2"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C60F99">
        <w:rPr>
          <w:rFonts w:ascii="Times New Roman" w:hAnsi="Times New Roman"/>
          <w:sz w:val="24"/>
          <w:szCs w:val="24"/>
        </w:rPr>
        <w:t xml:space="preserve">Zamawiający dopuszcza mycie elewacji szklanych, przy pomocy urządzeń teleskopowych, wodą zdemineralizowaną o ile nie spowoduje to zalania pomieszczeń </w:t>
      </w:r>
      <w:r w:rsidRPr="00F420C2">
        <w:rPr>
          <w:rFonts w:ascii="Times New Roman" w:hAnsi="Times New Roman"/>
          <w:sz w:val="24"/>
          <w:szCs w:val="24"/>
        </w:rPr>
        <w:t>budynku.</w:t>
      </w:r>
    </w:p>
    <w:p w14:paraId="76CECD0B" w14:textId="77777777" w:rsidR="001F7C49" w:rsidRPr="00F420C2"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F420C2">
        <w:rPr>
          <w:rFonts w:ascii="Times New Roman" w:hAnsi="Times New Roman"/>
          <w:color w:val="000000"/>
          <w:sz w:val="24"/>
          <w:szCs w:val="24"/>
        </w:rPr>
        <w:t xml:space="preserve">Wykonawca zobowiązuje się wykonać wszelkie niezbędne czynności dla zrealizowania </w:t>
      </w:r>
      <w:r w:rsidRPr="00F420C2">
        <w:rPr>
          <w:rFonts w:ascii="Times New Roman" w:hAnsi="Times New Roman"/>
          <w:sz w:val="24"/>
          <w:szCs w:val="24"/>
        </w:rPr>
        <w:t>przedmiotu</w:t>
      </w:r>
      <w:r w:rsidRPr="00F420C2">
        <w:rPr>
          <w:rFonts w:ascii="Times New Roman" w:hAnsi="Times New Roman"/>
          <w:color w:val="000000"/>
          <w:sz w:val="24"/>
          <w:szCs w:val="24"/>
        </w:rPr>
        <w:t xml:space="preserve"> umowy określonego w ust. 1.</w:t>
      </w:r>
    </w:p>
    <w:p w14:paraId="769D28DC" w14:textId="77777777" w:rsidR="001F7C49" w:rsidRPr="00B64D70"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F420C2">
        <w:rPr>
          <w:rFonts w:ascii="Times New Roman" w:hAnsi="Times New Roman"/>
          <w:sz w:val="24"/>
          <w:szCs w:val="24"/>
        </w:rPr>
        <w:t xml:space="preserve">Wykonawca zobowiązuje się przed rozpoczęciem realizacji usługi, każdorazowo do przedstawienia </w:t>
      </w:r>
      <w:r w:rsidRPr="00B64D70">
        <w:rPr>
          <w:rFonts w:ascii="Times New Roman" w:hAnsi="Times New Roman"/>
          <w:sz w:val="24"/>
          <w:szCs w:val="24"/>
        </w:rPr>
        <w:t>Zamawiającemu wykazu osób, posiadających wymagane</w:t>
      </w:r>
      <w:r>
        <w:rPr>
          <w:rFonts w:ascii="Times New Roman" w:hAnsi="Times New Roman"/>
          <w:sz w:val="24"/>
          <w:szCs w:val="24"/>
        </w:rPr>
        <w:t xml:space="preserve"> </w:t>
      </w:r>
      <w:r w:rsidRPr="00B64D70">
        <w:rPr>
          <w:rFonts w:ascii="Times New Roman" w:hAnsi="Times New Roman"/>
          <w:sz w:val="24"/>
          <w:szCs w:val="24"/>
        </w:rPr>
        <w:t>uprawnienia, wyznaczonych do realizacji danego zlecenia, niezależnie od postanowień § 2 ust. 4 oraz § 2 ust. 6 lit. b) umowy.</w:t>
      </w:r>
    </w:p>
    <w:p w14:paraId="06358885" w14:textId="77777777" w:rsidR="001F7C4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B64D70">
        <w:rPr>
          <w:rFonts w:ascii="Times New Roman" w:hAnsi="Times New Roman"/>
          <w:sz w:val="24"/>
          <w:szCs w:val="24"/>
        </w:rPr>
        <w:t>Strony przez należytą realizację</w:t>
      </w:r>
      <w:r w:rsidRPr="00C60F99">
        <w:rPr>
          <w:rFonts w:ascii="Times New Roman" w:hAnsi="Times New Roman"/>
          <w:sz w:val="24"/>
          <w:szCs w:val="24"/>
        </w:rPr>
        <w:t xml:space="preserve"> usługi </w:t>
      </w:r>
      <w:r>
        <w:rPr>
          <w:rFonts w:ascii="Times New Roman" w:hAnsi="Times New Roman"/>
          <w:sz w:val="24"/>
          <w:szCs w:val="24"/>
        </w:rPr>
        <w:t>rozumieją</w:t>
      </w:r>
      <w:r w:rsidRPr="00C60F99">
        <w:rPr>
          <w:rFonts w:ascii="Times New Roman" w:hAnsi="Times New Roman"/>
          <w:sz w:val="24"/>
          <w:szCs w:val="24"/>
        </w:rPr>
        <w:t xml:space="preserve"> kompletne umycie szyb bez pozostawienia smug, zacieków na elewacjach</w:t>
      </w:r>
      <w:r>
        <w:rPr>
          <w:rFonts w:ascii="Times New Roman" w:hAnsi="Times New Roman"/>
          <w:sz w:val="24"/>
          <w:szCs w:val="24"/>
        </w:rPr>
        <w:t xml:space="preserve"> </w:t>
      </w:r>
      <w:r w:rsidRPr="00C60F99">
        <w:rPr>
          <w:rFonts w:ascii="Times New Roman" w:hAnsi="Times New Roman"/>
          <w:sz w:val="24"/>
          <w:szCs w:val="24"/>
        </w:rPr>
        <w:t>umycie ram i parapetów.</w:t>
      </w:r>
    </w:p>
    <w:p w14:paraId="4EC30EE3" w14:textId="5B5187FD" w:rsidR="001F7C49" w:rsidRPr="00A0009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2B5202">
        <w:rPr>
          <w:rFonts w:ascii="Times New Roman" w:hAnsi="Times New Roman"/>
          <w:sz w:val="24"/>
          <w:szCs w:val="24"/>
        </w:rPr>
        <w:t xml:space="preserve">Zamawiający zastrzega, że wskazane w Załączniku A do SWZ </w:t>
      </w:r>
      <w:r>
        <w:rPr>
          <w:rFonts w:ascii="Times New Roman" w:hAnsi="Times New Roman"/>
          <w:sz w:val="24"/>
          <w:szCs w:val="24"/>
        </w:rPr>
        <w:t xml:space="preserve">terminy realizacji poszczególnych usług mają charakter szacunkowy i mogą ulec modyfikacji. Tożsame zastrzeżenie odnosi się do wielkości powierzchni i elewacji szklanych podanych orientacyjne w treści Załącznika A do SWZ, dlatego też </w:t>
      </w:r>
      <w:r w:rsidRPr="002B5202">
        <w:rPr>
          <w:rFonts w:ascii="Times New Roman" w:hAnsi="Times New Roman"/>
          <w:sz w:val="24"/>
          <w:szCs w:val="24"/>
        </w:rPr>
        <w:t xml:space="preserve">mogą </w:t>
      </w:r>
      <w:r>
        <w:rPr>
          <w:rFonts w:ascii="Times New Roman" w:hAnsi="Times New Roman"/>
          <w:sz w:val="24"/>
          <w:szCs w:val="24"/>
        </w:rPr>
        <w:t xml:space="preserve">one </w:t>
      </w:r>
      <w:r w:rsidRPr="002B5202">
        <w:rPr>
          <w:rFonts w:ascii="Times New Roman" w:hAnsi="Times New Roman"/>
          <w:sz w:val="24"/>
          <w:szCs w:val="24"/>
        </w:rPr>
        <w:t xml:space="preserve">ulec zmianie (zmniejszeniu lub zwiększeniu) w trakcie trwania umowy w ramach zamówień </w:t>
      </w:r>
      <w:r w:rsidRPr="00A00099">
        <w:rPr>
          <w:rFonts w:ascii="Times New Roman" w:hAnsi="Times New Roman"/>
          <w:sz w:val="24"/>
          <w:szCs w:val="24"/>
        </w:rPr>
        <w:t xml:space="preserve">zamiennie bilansujących się w kwocie wynagrodzenia brutto wskazanego w § 3 ust. 2 niniejszej umowy. </w:t>
      </w:r>
    </w:p>
    <w:p w14:paraId="2C1EF9A0" w14:textId="61DACFDF" w:rsidR="001F7C49" w:rsidRPr="00A0009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A00099">
        <w:rPr>
          <w:rFonts w:ascii="Times New Roman" w:hAnsi="Times New Roman"/>
          <w:sz w:val="24"/>
          <w:szCs w:val="24"/>
        </w:rPr>
        <w:t xml:space="preserve">Ze względu na specyficzny rodzaj zamówienia, Zamawiający nie potrafi przewidzieć dokładnego terminu zlecenia poszczególnej usługi, dlatego istnieje możliwość, iż w okresie trwania umowy, nie zleci on wykonania pełnego zakresu usług wskazanego w Załączniku A do SWZ. </w:t>
      </w:r>
    </w:p>
    <w:p w14:paraId="3B5B3CD4" w14:textId="24DE8E46" w:rsidR="001F7C49" w:rsidRPr="00A0009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A00099">
        <w:rPr>
          <w:rFonts w:ascii="Times New Roman" w:hAnsi="Times New Roman"/>
          <w:sz w:val="24"/>
          <w:szCs w:val="24"/>
        </w:rPr>
        <w:t xml:space="preserve">Wykonawca zobowiązany jest zapewnić realizację usług w </w:t>
      </w:r>
      <w:r w:rsidR="00E27147">
        <w:rPr>
          <w:rFonts w:ascii="Times New Roman" w:hAnsi="Times New Roman"/>
          <w:sz w:val="24"/>
          <w:szCs w:val="24"/>
        </w:rPr>
        <w:t xml:space="preserve">okresie </w:t>
      </w:r>
      <w:r w:rsidR="00E06D16">
        <w:rPr>
          <w:rFonts w:ascii="Times New Roman" w:hAnsi="Times New Roman"/>
          <w:sz w:val="24"/>
          <w:szCs w:val="24"/>
        </w:rPr>
        <w:t xml:space="preserve">36 miesięcy </w:t>
      </w:r>
      <w:r w:rsidRPr="00A00099">
        <w:rPr>
          <w:rFonts w:ascii="Times New Roman" w:hAnsi="Times New Roman"/>
          <w:sz w:val="24"/>
          <w:szCs w:val="24"/>
        </w:rPr>
        <w:t xml:space="preserve">od dnia zawarcia </w:t>
      </w:r>
      <w:r w:rsidR="00E06D16">
        <w:rPr>
          <w:rFonts w:ascii="Times New Roman" w:hAnsi="Times New Roman"/>
          <w:sz w:val="24"/>
          <w:szCs w:val="24"/>
        </w:rPr>
        <w:t xml:space="preserve">umowy </w:t>
      </w:r>
      <w:r w:rsidR="00CB6D5D">
        <w:rPr>
          <w:rFonts w:ascii="Times New Roman" w:hAnsi="Times New Roman"/>
          <w:sz w:val="24"/>
          <w:szCs w:val="24"/>
        </w:rPr>
        <w:t xml:space="preserve">lecz nie dłużej niż do </w:t>
      </w:r>
      <w:r w:rsidRPr="00A00099">
        <w:rPr>
          <w:rFonts w:ascii="Times New Roman" w:hAnsi="Times New Roman"/>
          <w:sz w:val="24"/>
          <w:szCs w:val="24"/>
        </w:rPr>
        <w:t>wyczerpania się kwoty brutto wynagrodzenia wskazanego w § 3 ust. 2 umowy. Wykonawca zapewnia, iż będzie realizował usługę w sposób nieprzerwany</w:t>
      </w:r>
      <w:r w:rsidR="006E1C8E">
        <w:rPr>
          <w:rFonts w:ascii="Times New Roman" w:hAnsi="Times New Roman"/>
          <w:sz w:val="24"/>
          <w:szCs w:val="24"/>
        </w:rPr>
        <w:t xml:space="preserve">, przy czym w przypadku wyczerpania kwoty </w:t>
      </w:r>
      <w:r w:rsidR="00CC3054">
        <w:rPr>
          <w:rFonts w:ascii="Times New Roman" w:hAnsi="Times New Roman"/>
          <w:sz w:val="24"/>
          <w:szCs w:val="24"/>
        </w:rPr>
        <w:t xml:space="preserve">umowa wygasa. </w:t>
      </w:r>
      <w:r w:rsidR="001A7E16">
        <w:rPr>
          <w:rFonts w:ascii="Times New Roman" w:hAnsi="Times New Roman"/>
          <w:sz w:val="24"/>
          <w:szCs w:val="24"/>
        </w:rPr>
        <w:t xml:space="preserve"> </w:t>
      </w:r>
    </w:p>
    <w:p w14:paraId="3639525B" w14:textId="2CA4D5FC" w:rsidR="001F7C49" w:rsidRPr="00A0009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A00099">
        <w:rPr>
          <w:rFonts w:ascii="Times New Roman" w:hAnsi="Times New Roman"/>
          <w:sz w:val="24"/>
          <w:szCs w:val="24"/>
        </w:rPr>
        <w:t>Integralną częścią niniejszej umowy jest SIWZ wraz z załącznikami, oferta Wykonawcy z dnia ………………………… 202</w:t>
      </w:r>
      <w:r w:rsidR="000826D7">
        <w:rPr>
          <w:rFonts w:ascii="Times New Roman" w:hAnsi="Times New Roman"/>
          <w:sz w:val="24"/>
          <w:szCs w:val="24"/>
        </w:rPr>
        <w:t>2</w:t>
      </w:r>
      <w:r w:rsidRPr="00A00099">
        <w:rPr>
          <w:rFonts w:ascii="Times New Roman" w:hAnsi="Times New Roman"/>
          <w:sz w:val="24"/>
          <w:szCs w:val="24"/>
        </w:rPr>
        <w:t xml:space="preserve"> r.</w:t>
      </w:r>
    </w:p>
    <w:p w14:paraId="50192F85" w14:textId="77777777" w:rsidR="001F7C49" w:rsidRPr="00A0009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A00099">
        <w:rPr>
          <w:rFonts w:ascii="Times New Roman" w:hAnsi="Times New Roman"/>
          <w:sz w:val="24"/>
          <w:szCs w:val="24"/>
        </w:rPr>
        <w:t>Osobami odpowiedzialnymi za realizację niniejszej umowy:</w:t>
      </w:r>
    </w:p>
    <w:p w14:paraId="7140DF93" w14:textId="4AB1F864" w:rsidR="001F7C49" w:rsidRDefault="001F7C49" w:rsidP="001F7C49">
      <w:pPr>
        <w:widowControl/>
        <w:numPr>
          <w:ilvl w:val="3"/>
          <w:numId w:val="50"/>
        </w:numPr>
        <w:suppressAutoHyphens w:val="0"/>
        <w:spacing w:line="276" w:lineRule="auto"/>
        <w:ind w:left="709" w:hanging="284"/>
        <w:jc w:val="both"/>
        <w:rPr>
          <w:bCs/>
        </w:rPr>
      </w:pPr>
      <w:r w:rsidRPr="00A00099">
        <w:t>ze strony Zamawiającego –</w:t>
      </w:r>
      <w:r w:rsidRPr="007E479C">
        <w:t xml:space="preserve"> osoby wskazane w treści Z</w:t>
      </w:r>
      <w:r w:rsidRPr="003A196A">
        <w:rPr>
          <w:bCs/>
        </w:rPr>
        <w:t>ałącznika A do SWZ (1 plik w formacie *.XLS) w zależności od jednostki organizacyjnej UJ, k</w:t>
      </w:r>
      <w:r>
        <w:rPr>
          <w:bCs/>
        </w:rPr>
        <w:t>tóra dokonała danego zamówienia,</w:t>
      </w:r>
    </w:p>
    <w:p w14:paraId="60CDF792" w14:textId="77777777" w:rsidR="001F7C49" w:rsidRPr="00224B4B" w:rsidRDefault="001F7C49" w:rsidP="001F7C49">
      <w:pPr>
        <w:widowControl/>
        <w:numPr>
          <w:ilvl w:val="3"/>
          <w:numId w:val="50"/>
        </w:numPr>
        <w:suppressAutoHyphens w:val="0"/>
        <w:spacing w:line="276" w:lineRule="auto"/>
        <w:ind w:left="709" w:hanging="284"/>
        <w:jc w:val="both"/>
        <w:rPr>
          <w:bCs/>
        </w:rPr>
      </w:pPr>
      <w:r w:rsidRPr="00224B4B">
        <w:rPr>
          <w:bCs/>
        </w:rPr>
        <w:t>ze strony Wykonawcy – p. ……………, tel. …………</w:t>
      </w:r>
    </w:p>
    <w:p w14:paraId="589F8EE7" w14:textId="77777777" w:rsidR="001F7C49" w:rsidRPr="007E479C" w:rsidRDefault="001F7C49" w:rsidP="001F7C49">
      <w:pPr>
        <w:pStyle w:val="Tekstkomentarza"/>
        <w:numPr>
          <w:ilvl w:val="2"/>
          <w:numId w:val="50"/>
        </w:numPr>
        <w:spacing w:line="240" w:lineRule="auto"/>
        <w:ind w:left="714" w:hanging="357"/>
        <w:jc w:val="both"/>
        <w:rPr>
          <w:rFonts w:ascii="Times New Roman" w:hAnsi="Times New Roman"/>
          <w:bCs/>
          <w:sz w:val="24"/>
          <w:szCs w:val="24"/>
        </w:rPr>
      </w:pPr>
      <w:r w:rsidRPr="007E479C">
        <w:rPr>
          <w:rFonts w:ascii="Times New Roman" w:hAnsi="Times New Roman"/>
          <w:sz w:val="24"/>
          <w:szCs w:val="24"/>
        </w:rPr>
        <w:t>Osoby wymienione w ust. 1</w:t>
      </w:r>
      <w:r>
        <w:rPr>
          <w:rFonts w:ascii="Times New Roman" w:hAnsi="Times New Roman"/>
          <w:sz w:val="24"/>
          <w:szCs w:val="24"/>
        </w:rPr>
        <w:t>6</w:t>
      </w:r>
      <w:r w:rsidRPr="007E479C">
        <w:rPr>
          <w:rFonts w:ascii="Times New Roman" w:hAnsi="Times New Roman"/>
          <w:sz w:val="24"/>
          <w:szCs w:val="24"/>
        </w:rPr>
        <w:t xml:space="preserve"> lit. a) oraz lit. b) niniejszego </w:t>
      </w:r>
      <w:r w:rsidRPr="007E479C">
        <w:rPr>
          <w:rFonts w:ascii="Times New Roman" w:hAnsi="Times New Roman"/>
          <w:bCs/>
          <w:sz w:val="24"/>
          <w:szCs w:val="24"/>
        </w:rPr>
        <w:t>paragrafu</w:t>
      </w:r>
      <w:r w:rsidRPr="007E479C">
        <w:rPr>
          <w:rFonts w:ascii="Times New Roman" w:hAnsi="Times New Roman"/>
          <w:sz w:val="24"/>
          <w:szCs w:val="24"/>
        </w:rPr>
        <w:t xml:space="preserve"> umowy nie są upoważnione do podejmowania decyzji powodujących zmianę warunków umowy, w szczególności wzrostu kosztów, zwiększenia lub zmiany zakresu przedmiotu umowy.</w:t>
      </w:r>
    </w:p>
    <w:p w14:paraId="7C3A1F36" w14:textId="77777777" w:rsidR="001F7C4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327D7A">
        <w:rPr>
          <w:rFonts w:ascii="Times New Roman" w:hAnsi="Times New Roman"/>
          <w:sz w:val="24"/>
          <w:szCs w:val="24"/>
        </w:rPr>
        <w:t>Wykonawca ponosi całkowitą odpowiedzialność za szkody spowodowane działalnością wynikłą z realizacji niniejszej umowy, powstałe u Zamawiającego i osób trzecich.</w:t>
      </w:r>
    </w:p>
    <w:p w14:paraId="5CCC5F04" w14:textId="77777777" w:rsidR="001F7C49"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327D7A">
        <w:rPr>
          <w:rFonts w:ascii="Times New Roman" w:hAnsi="Times New Roman"/>
          <w:sz w:val="24"/>
          <w:szCs w:val="24"/>
        </w:rPr>
        <w:t>Zlecenie wykonania części czynności podwykonawcom nie zmienia zobowiązań Wykonawcy wobec Zamawiającego za wykonanie tej części umowy.</w:t>
      </w:r>
    </w:p>
    <w:p w14:paraId="2765F4CC" w14:textId="77777777" w:rsidR="001F7C49" w:rsidRPr="00B4200D" w:rsidRDefault="001F7C49" w:rsidP="001F7C49">
      <w:pPr>
        <w:pStyle w:val="Tekstkomentarza"/>
        <w:numPr>
          <w:ilvl w:val="2"/>
          <w:numId w:val="50"/>
        </w:numPr>
        <w:spacing w:line="240" w:lineRule="auto"/>
        <w:ind w:left="714" w:hanging="357"/>
        <w:jc w:val="both"/>
        <w:rPr>
          <w:rFonts w:ascii="Times New Roman" w:hAnsi="Times New Roman"/>
          <w:sz w:val="24"/>
          <w:szCs w:val="24"/>
        </w:rPr>
      </w:pPr>
      <w:r w:rsidRPr="00327D7A">
        <w:rPr>
          <w:rFonts w:ascii="Times New Roman" w:hAnsi="Times New Roman"/>
          <w:sz w:val="24"/>
          <w:szCs w:val="24"/>
        </w:rPr>
        <w:t>Wykonawca jest odpowiedzialny za działania, uchybienia i zaniedbania podwykonawców i ich pracowników w takim samym stopniu jak za własne</w:t>
      </w:r>
      <w:r w:rsidRPr="008F7452">
        <w:t>.</w:t>
      </w:r>
    </w:p>
    <w:p w14:paraId="12BBBF7E" w14:textId="77777777" w:rsidR="001F07E4" w:rsidRDefault="001F07E4" w:rsidP="001F7C49">
      <w:pPr>
        <w:pStyle w:val="Tekstpodstawowy"/>
        <w:tabs>
          <w:tab w:val="left" w:pos="851"/>
        </w:tabs>
        <w:ind w:left="540"/>
        <w:jc w:val="center"/>
        <w:rPr>
          <w:b/>
          <w:bCs/>
        </w:rPr>
      </w:pPr>
    </w:p>
    <w:p w14:paraId="779266FF" w14:textId="77777777" w:rsidR="001F07E4" w:rsidRDefault="001F07E4" w:rsidP="001F7C49">
      <w:pPr>
        <w:pStyle w:val="Tekstpodstawowy"/>
        <w:tabs>
          <w:tab w:val="left" w:pos="851"/>
        </w:tabs>
        <w:ind w:left="540"/>
        <w:jc w:val="center"/>
        <w:rPr>
          <w:b/>
          <w:bCs/>
        </w:rPr>
      </w:pPr>
    </w:p>
    <w:p w14:paraId="272D06F3" w14:textId="47ADF4BA" w:rsidR="001F7C49" w:rsidRPr="008F7452" w:rsidRDefault="001F7C49" w:rsidP="001F7C49">
      <w:pPr>
        <w:pStyle w:val="Tekstpodstawowy"/>
        <w:tabs>
          <w:tab w:val="left" w:pos="851"/>
        </w:tabs>
        <w:ind w:left="540"/>
        <w:jc w:val="center"/>
        <w:rPr>
          <w:b/>
          <w:bCs/>
        </w:rPr>
      </w:pPr>
      <w:r w:rsidRPr="008F7452">
        <w:rPr>
          <w:b/>
          <w:bCs/>
        </w:rPr>
        <w:lastRenderedPageBreak/>
        <w:t>§ 2</w:t>
      </w:r>
    </w:p>
    <w:p w14:paraId="05705F03" w14:textId="77777777" w:rsidR="001F7C49" w:rsidRDefault="001F7C49" w:rsidP="00D041A6">
      <w:pPr>
        <w:pStyle w:val="Tekstpodstawowy"/>
        <w:numPr>
          <w:ilvl w:val="6"/>
          <w:numId w:val="50"/>
        </w:numPr>
        <w:tabs>
          <w:tab w:val="left" w:pos="360"/>
        </w:tabs>
        <w:spacing w:line="240" w:lineRule="auto"/>
        <w:ind w:left="0" w:hanging="357"/>
      </w:pPr>
      <w:r w:rsidRPr="008F7452">
        <w:t>Wykonawca oświadcza, że posiada odpowiednią wiedzę, doświadczenie i dysponuje stosowną bazą do wykonania przedmiotu umowy.</w:t>
      </w:r>
    </w:p>
    <w:p w14:paraId="42F9BB8C" w14:textId="77777777" w:rsidR="001F7C49" w:rsidRPr="00DF1A3C" w:rsidRDefault="001F7C49" w:rsidP="00D041A6">
      <w:pPr>
        <w:pStyle w:val="Tekstpodstawowy"/>
        <w:numPr>
          <w:ilvl w:val="6"/>
          <w:numId w:val="50"/>
        </w:numPr>
        <w:tabs>
          <w:tab w:val="left" w:pos="360"/>
        </w:tabs>
        <w:spacing w:line="240" w:lineRule="auto"/>
        <w:ind w:left="0" w:hanging="357"/>
      </w:pPr>
      <w:r w:rsidRPr="009F373C">
        <w:t xml:space="preserve">Wykonawca oświadcza, iż przedmiot umowy wykona z zachowaniem wysokiej jakości użytych </w:t>
      </w:r>
      <w:r w:rsidRPr="00DF1A3C">
        <w:t>materiałów i zrealizowanych prac oraz dotrzyma umówionych terminów przy zachowaniu należytej staranności uwzględniając zawodowy charakter prowadzonej prze niego działalności.</w:t>
      </w:r>
    </w:p>
    <w:p w14:paraId="019CD250" w14:textId="36D9C16E" w:rsidR="001F7C49" w:rsidRPr="00DF1A3C" w:rsidRDefault="001F7C49" w:rsidP="00D041A6">
      <w:pPr>
        <w:pStyle w:val="Tekstpodstawowy"/>
        <w:numPr>
          <w:ilvl w:val="6"/>
          <w:numId w:val="50"/>
        </w:numPr>
        <w:tabs>
          <w:tab w:val="left" w:pos="360"/>
        </w:tabs>
        <w:spacing w:line="240" w:lineRule="auto"/>
        <w:ind w:left="0" w:hanging="357"/>
      </w:pPr>
      <w:r w:rsidRPr="00DF1A3C">
        <w:t xml:space="preserve">Wykonawca oświadcza, iż jest ubezpieczony od odpowiedzialności cywilnej w zakresie prowadzonej przez siebie działalności do sumy gwarancyjnej </w:t>
      </w:r>
      <w:r w:rsidR="004148E4" w:rsidRPr="00DF1A3C">
        <w:t>5</w:t>
      </w:r>
      <w:r w:rsidRPr="00DF1A3C">
        <w:t>00 000,00 PLN (</w:t>
      </w:r>
      <w:r w:rsidRPr="00DF1A3C">
        <w:rPr>
          <w:u w:val="single"/>
        </w:rPr>
        <w:t>słownie:</w:t>
      </w:r>
      <w:r w:rsidRPr="00DF1A3C">
        <w:t xml:space="preserve"> </w:t>
      </w:r>
      <w:r w:rsidR="004148E4" w:rsidRPr="00DF1A3C">
        <w:t>pięćset</w:t>
      </w:r>
      <w:r w:rsidRPr="00DF1A3C">
        <w:t xml:space="preserve"> tysięcy złotych </w:t>
      </w:r>
      <w:r w:rsidRPr="00DF1A3C">
        <w:rPr>
          <w:vertAlign w:val="superscript"/>
        </w:rPr>
        <w:t>00</w:t>
      </w:r>
      <w:r w:rsidRPr="00DF1A3C">
        <w:t>/</w:t>
      </w:r>
      <w:r w:rsidRPr="00DF1A3C">
        <w:rPr>
          <w:vertAlign w:val="subscript"/>
        </w:rPr>
        <w:t>100</w:t>
      </w:r>
      <w:r w:rsidRPr="00DF1A3C">
        <w:t>).</w:t>
      </w:r>
    </w:p>
    <w:p w14:paraId="783D027A" w14:textId="77777777" w:rsidR="001F7C49" w:rsidRPr="00DF1A3C" w:rsidRDefault="001F7C49" w:rsidP="00D041A6">
      <w:pPr>
        <w:pStyle w:val="Tekstpodstawowy"/>
        <w:numPr>
          <w:ilvl w:val="6"/>
          <w:numId w:val="50"/>
        </w:numPr>
        <w:tabs>
          <w:tab w:val="left" w:pos="360"/>
        </w:tabs>
        <w:spacing w:line="240" w:lineRule="auto"/>
        <w:ind w:left="0" w:hanging="357"/>
      </w:pPr>
      <w:r w:rsidRPr="00DF1A3C">
        <w:t>Wykonawca oświadcza, iż:</w:t>
      </w:r>
    </w:p>
    <w:p w14:paraId="57950419" w14:textId="77777777" w:rsidR="001F7C49" w:rsidRDefault="001F7C49" w:rsidP="00D041A6">
      <w:pPr>
        <w:pStyle w:val="Tekstpodstawowy"/>
        <w:tabs>
          <w:tab w:val="left" w:pos="360"/>
        </w:tabs>
        <w:spacing w:line="240" w:lineRule="auto"/>
      </w:pPr>
      <w:r w:rsidRPr="00DF1A3C">
        <w:t xml:space="preserve">a) dysponuje osobą posiadającą stosowną wiedzę, </w:t>
      </w:r>
      <w:r w:rsidRPr="00DF1A3C">
        <w:rPr>
          <w:shd w:val="clear" w:color="auto" w:fill="FFFFFF"/>
        </w:rPr>
        <w:t xml:space="preserve">pełniącą funkcję </w:t>
      </w:r>
      <w:r w:rsidRPr="00DF1A3C">
        <w:t xml:space="preserve">Kierownika ds. BHP, </w:t>
      </w:r>
      <w:r w:rsidRPr="00DF1A3C">
        <w:rPr>
          <w:shd w:val="clear" w:color="auto" w:fill="FFFFFF"/>
        </w:rPr>
        <w:t>posiadającą uprawnienia do prac na wysokościach</w:t>
      </w:r>
      <w:r w:rsidRPr="008E75FD">
        <w:rPr>
          <w:shd w:val="clear" w:color="auto" w:fill="FFFFFF"/>
        </w:rPr>
        <w:t>, przeszkolenie w zakresie BHP, która nadzoruje i odpowiada za przestrzeganie przepisów i zasad bhp oraz będzie</w:t>
      </w:r>
      <w:r>
        <w:rPr>
          <w:shd w:val="clear" w:color="auto" w:fill="FFFFFF"/>
        </w:rPr>
        <w:t xml:space="preserve"> </w:t>
      </w:r>
      <w:r w:rsidRPr="008E75FD">
        <w:t>kierować i nadzorować pracę osób realizujących usługi.</w:t>
      </w:r>
    </w:p>
    <w:p w14:paraId="0ACB092E" w14:textId="77777777" w:rsidR="001F7C49" w:rsidRDefault="001F7C49" w:rsidP="00D041A6">
      <w:pPr>
        <w:pStyle w:val="Tekstpodstawowy"/>
        <w:tabs>
          <w:tab w:val="left" w:pos="360"/>
          <w:tab w:val="left" w:pos="4860"/>
        </w:tabs>
        <w:spacing w:line="240" w:lineRule="auto"/>
      </w:pPr>
      <w:r>
        <w:t xml:space="preserve">b) </w:t>
      </w:r>
      <w:r w:rsidRPr="00581AB3">
        <w:t xml:space="preserve">dysponuje </w:t>
      </w:r>
      <w:r>
        <w:t xml:space="preserve">co najmniej 2 (dwiema) </w:t>
      </w:r>
      <w:r w:rsidRPr="00581AB3">
        <w:t xml:space="preserve">osobami posiadającymi uprawnienia z zakresu alpinizmu przemysłowego, które wymagają od pracowników </w:t>
      </w:r>
      <w:r>
        <w:t>kursu (</w:t>
      </w:r>
      <w:r w:rsidRPr="00581AB3">
        <w:t>szkolenia</w:t>
      </w:r>
      <w:r>
        <w:t>)</w:t>
      </w:r>
      <w:r w:rsidRPr="00581AB3">
        <w:t xml:space="preserve"> alpinistycznego do prac na wysokości w dostępie linowym</w:t>
      </w:r>
      <w:r>
        <w:t xml:space="preserve"> potwierdzone aktualnym zaświadczeniem lub innym równoważnym dokumentem wydanym w oparciu o przepisy Rozporządzenia Ministra Edukacji Narodowej z dnia 11 stycznia 2012 r. </w:t>
      </w:r>
      <w:r w:rsidRPr="00921F70">
        <w:t>w sprawie kształcenia ustawicznego w formach pozaszkolnych</w:t>
      </w:r>
      <w:r>
        <w:t xml:space="preserve"> (t. j. Dz. U. 2014 poz. 622 ze zm.),</w:t>
      </w:r>
    </w:p>
    <w:p w14:paraId="2A2BD1E0" w14:textId="77777777" w:rsidR="001F7C49" w:rsidRDefault="001F7C49" w:rsidP="00D041A6">
      <w:pPr>
        <w:pStyle w:val="Tekstpodstawowy"/>
        <w:tabs>
          <w:tab w:val="left" w:pos="360"/>
        </w:tabs>
        <w:spacing w:line="240" w:lineRule="auto"/>
      </w:pPr>
      <w:r>
        <w:t xml:space="preserve">c) </w:t>
      </w:r>
      <w:r w:rsidRPr="008F7452">
        <w:t>co najmniej 5 (pię</w:t>
      </w:r>
      <w:r>
        <w:t>ć</w:t>
      </w:r>
      <w:r w:rsidRPr="008F7452">
        <w:t xml:space="preserve">) osób z personelu realizującego przedmiot umowy posiada aktualne zaświadczenie lekarza służby medycyny pracy dopuszczające je do prac na wysokościach powyżej </w:t>
      </w:r>
      <w:smartTag w:uri="urn:schemas-microsoft-com:office:smarttags" w:element="metricconverter">
        <w:smartTagPr>
          <w:attr w:name="ProductID" w:val="3 m"/>
        </w:smartTagPr>
        <w:r w:rsidRPr="008F7452">
          <w:t>3 m</w:t>
        </w:r>
      </w:smartTag>
      <w:r w:rsidRPr="008F7452">
        <w:t>, wydane na mocy rozporządzenia Ministra Zdrowia i Opieki Społecznej z dnia 30 maja 1996 r. w sprawie przeprowadzania badań lekarskich pracowników, zakresu profilaktycznej opieki zdrowotnej nad pracownikami oraz orzeczeń lekarskich wydawanych do celów przewidzianych w Kodeksie pracy (</w:t>
      </w:r>
      <w:r>
        <w:t>t. j. Dz. U. 2016 poz. 2067</w:t>
      </w:r>
      <w:r w:rsidRPr="008F7452">
        <w:t xml:space="preserve"> </w:t>
      </w:r>
      <w:r>
        <w:t>ze</w:t>
      </w:r>
      <w:r w:rsidRPr="008F7452">
        <w:t xml:space="preserve"> zm.).</w:t>
      </w:r>
    </w:p>
    <w:p w14:paraId="6E1F3FA3" w14:textId="77777777" w:rsidR="001F7C49" w:rsidRDefault="001F7C49" w:rsidP="00D041A6">
      <w:pPr>
        <w:pStyle w:val="Tekstpodstawowy"/>
        <w:numPr>
          <w:ilvl w:val="6"/>
          <w:numId w:val="50"/>
        </w:numPr>
        <w:tabs>
          <w:tab w:val="left" w:pos="360"/>
        </w:tabs>
        <w:spacing w:line="240" w:lineRule="auto"/>
        <w:ind w:left="0" w:hanging="357"/>
      </w:pPr>
      <w:r w:rsidRPr="00FC3EB3">
        <w:t>Wykonawca oświadcza, iż dysponuje odpowiednim potencjałem technicznym pozwalającym na realizację zamówienia tj. posiadać sprzęt do prac alpinistycznych, co najmniej jeden agregat do mycia wodą zdemineralizowaną, co najmniej jeden podnośnik nożycowy, co najmniej jeden podnośnik samojezdny lub samochodowy.</w:t>
      </w:r>
    </w:p>
    <w:p w14:paraId="3FD93212" w14:textId="77777777" w:rsidR="001F7C49" w:rsidRDefault="001F7C49" w:rsidP="00D041A6">
      <w:pPr>
        <w:pStyle w:val="Tekstpodstawowy"/>
        <w:numPr>
          <w:ilvl w:val="6"/>
          <w:numId w:val="50"/>
        </w:numPr>
        <w:tabs>
          <w:tab w:val="left" w:pos="360"/>
        </w:tabs>
        <w:spacing w:line="240" w:lineRule="auto"/>
        <w:ind w:left="0" w:hanging="357"/>
      </w:pPr>
      <w:r w:rsidRPr="008F7452">
        <w:t>W przypadku, gdy</w:t>
      </w:r>
      <w:r>
        <w:t>:</w:t>
      </w:r>
    </w:p>
    <w:p w14:paraId="0A62BF13" w14:textId="77777777" w:rsidR="001F7C49" w:rsidRDefault="001F7C49" w:rsidP="00BC36D9">
      <w:pPr>
        <w:pStyle w:val="Tekstpodstawowy"/>
        <w:numPr>
          <w:ilvl w:val="3"/>
          <w:numId w:val="60"/>
        </w:numPr>
        <w:tabs>
          <w:tab w:val="left" w:pos="360"/>
        </w:tabs>
        <w:spacing w:line="240" w:lineRule="auto"/>
        <w:ind w:left="0" w:hanging="284"/>
      </w:pPr>
      <w:r>
        <w:t>umowa ubezpieczenia OC</w:t>
      </w:r>
      <w:r w:rsidRPr="008F7452">
        <w:t xml:space="preserve"> wskazan</w:t>
      </w:r>
      <w:r>
        <w:t>a</w:t>
      </w:r>
      <w:r w:rsidRPr="008F7452">
        <w:t xml:space="preserve"> w ust. </w:t>
      </w:r>
      <w:r>
        <w:t>3</w:t>
      </w:r>
      <w:r w:rsidRPr="008F7452">
        <w:t xml:space="preserve"> </w:t>
      </w:r>
      <w:r>
        <w:t xml:space="preserve">wygaśnie </w:t>
      </w:r>
      <w:r w:rsidRPr="008F7452">
        <w:t>w okresie realizacji niniejszej umowy Wykonawca</w:t>
      </w:r>
      <w:r>
        <w:t xml:space="preserve"> najpóźniej w ciągu 7 dni od zawarcia nowej umowy,</w:t>
      </w:r>
      <w:r w:rsidRPr="008F7452">
        <w:t xml:space="preserve"> </w:t>
      </w:r>
      <w:r w:rsidRPr="00992E93">
        <w:t>przedłoży Zamawiającemu poświadczoną za zgodność z oryginałem kopię ww. dokumentu</w:t>
      </w:r>
      <w:r>
        <w:t xml:space="preserve"> ubezpieczenia,</w:t>
      </w:r>
    </w:p>
    <w:p w14:paraId="410BD631" w14:textId="24311369" w:rsidR="003B5A02" w:rsidRPr="001F07E4" w:rsidRDefault="001F7C49" w:rsidP="00BC36D9">
      <w:pPr>
        <w:pStyle w:val="Tekstpodstawowy"/>
        <w:numPr>
          <w:ilvl w:val="3"/>
          <w:numId w:val="60"/>
        </w:numPr>
        <w:tabs>
          <w:tab w:val="left" w:pos="360"/>
        </w:tabs>
        <w:spacing w:line="240" w:lineRule="auto"/>
        <w:ind w:left="0" w:hanging="284"/>
      </w:pPr>
      <w:r w:rsidRPr="001F07E4">
        <w:t xml:space="preserve">którykolwiek z zaświadczeń wskazanych w ust. 4 straci ważność w okresie realizacji niniejszej umowy Wykonawca zobowiąże ww. osoby do uzyskania nowych dokumentów albo zapewni inne osoby dysponujące ważnymi zaświadczeniami dopuszczającymi je do prac na wysokościach powyżej </w:t>
      </w:r>
      <w:smartTag w:uri="urn:schemas-microsoft-com:office:smarttags" w:element="metricconverter">
        <w:smartTagPr>
          <w:attr w:name="ProductID" w:val="3 m"/>
        </w:smartTagPr>
        <w:r w:rsidRPr="001F07E4">
          <w:t>3 m</w:t>
        </w:r>
      </w:smartTag>
      <w:r w:rsidRPr="001F07E4">
        <w:t xml:space="preserve"> albo do prac na wysokościach w dostępie linowym oraz niezwłocznego powiadomienia o tym fakcie Zamawiającego poprzez dostarczenie aktualnego dokumentu najpóźniej w ciągu 7 dni od jego otrzymania przez Wykonawcę.</w:t>
      </w:r>
    </w:p>
    <w:p w14:paraId="741A247D" w14:textId="5FFFEF40" w:rsidR="003B5A02" w:rsidRPr="001F07E4" w:rsidRDefault="003B5A02" w:rsidP="003B5A02">
      <w:pPr>
        <w:pStyle w:val="Akapitzlist"/>
        <w:numPr>
          <w:ilvl w:val="6"/>
          <w:numId w:val="50"/>
        </w:numPr>
        <w:tabs>
          <w:tab w:val="left" w:pos="142"/>
        </w:tabs>
        <w:autoSpaceDE w:val="0"/>
        <w:autoSpaceDN w:val="0"/>
        <w:adjustRightInd w:val="0"/>
        <w:ind w:left="0" w:right="178" w:hanging="284"/>
        <w:jc w:val="both"/>
      </w:pPr>
      <w:r w:rsidRPr="001F07E4">
        <w:t xml:space="preserve">Wszelkie prace wymagające użycia technik alpinistycznych i prowadzone na wysokości winny być wykonywane przez osoby do tego uprawnione, posiadające wymagane prawem zezwolenia i przeszkolenia. </w:t>
      </w:r>
      <w:r w:rsidRPr="001F07E4">
        <w:rPr>
          <w:bCs/>
        </w:rPr>
        <w:t>Zamawiający wymaga, aby</w:t>
      </w:r>
      <w:r w:rsidRPr="001F07E4">
        <w:t xml:space="preserve"> osoby wykonujące usługę mycia powierzchni szklanych  były zatrudnione przez Wykonawcę jako jego pracownicy w rozumieniu przepisów ustawy z dnia 26 czerwca 1974 r. – Kodeks pracy (t. j. Dz.U. 2020 poz. 1320 ze zm.), na odpowiednim do rodzaju ich pracy stanowisku, co najmniej przez okres realizacji niniejszej umowy</w:t>
      </w:r>
      <w:r w:rsidRPr="001F07E4">
        <w:rPr>
          <w:bCs/>
        </w:rPr>
        <w:t>.</w:t>
      </w:r>
    </w:p>
    <w:p w14:paraId="29F6D229" w14:textId="77777777" w:rsidR="003B5A02" w:rsidRPr="001F07E4" w:rsidRDefault="003B5A02" w:rsidP="003B5A02">
      <w:pPr>
        <w:pStyle w:val="Akapitzlist"/>
        <w:numPr>
          <w:ilvl w:val="6"/>
          <w:numId w:val="50"/>
        </w:numPr>
        <w:tabs>
          <w:tab w:val="left" w:pos="142"/>
        </w:tabs>
        <w:autoSpaceDE w:val="0"/>
        <w:autoSpaceDN w:val="0"/>
        <w:adjustRightInd w:val="0"/>
        <w:ind w:left="0" w:right="178" w:hanging="284"/>
        <w:jc w:val="both"/>
      </w:pPr>
      <w:r w:rsidRPr="001F07E4">
        <w:t xml:space="preserve">W trakcie realizacji zamówienia zamawiający uprawniony jest do wykonywania czynności kontrolnych wobec wykonawcy odnośnie spełniania przez wykonawcę lub podwykonawcę wymogu zatrudnienia na podstawie umowy o pracę. Zamawiający uprawniony jest w szczególności do: </w:t>
      </w:r>
    </w:p>
    <w:p w14:paraId="7CE94762" w14:textId="77777777" w:rsidR="003B5A02" w:rsidRPr="001F07E4" w:rsidRDefault="003B5A02" w:rsidP="00BC36D9">
      <w:pPr>
        <w:pStyle w:val="Akapitzlist"/>
        <w:numPr>
          <w:ilvl w:val="0"/>
          <w:numId w:val="71"/>
        </w:numPr>
        <w:ind w:left="1134" w:hanging="424"/>
        <w:jc w:val="both"/>
      </w:pPr>
      <w:r w:rsidRPr="001F07E4">
        <w:lastRenderedPageBreak/>
        <w:t>żądania oświadczeń i dokumentów w zakresie potwierdzenia spełniania ww. wymogów i dokonywania ich oceny,</w:t>
      </w:r>
    </w:p>
    <w:p w14:paraId="1C64684D" w14:textId="77777777" w:rsidR="003B5A02" w:rsidRPr="001F07E4" w:rsidRDefault="003B5A02" w:rsidP="00BC36D9">
      <w:pPr>
        <w:widowControl/>
        <w:numPr>
          <w:ilvl w:val="0"/>
          <w:numId w:val="71"/>
        </w:numPr>
        <w:suppressAutoHyphens w:val="0"/>
        <w:ind w:left="1134" w:hanging="424"/>
        <w:jc w:val="both"/>
      </w:pPr>
      <w:r w:rsidRPr="001F07E4">
        <w:t>żądania wyjaśnień w przypadku wątpliwości w zakresie potwierdzenia spełniania ww. wymogów,</w:t>
      </w:r>
    </w:p>
    <w:p w14:paraId="53020273" w14:textId="5BA2217A" w:rsidR="003B5A02" w:rsidRPr="001F07E4" w:rsidRDefault="003B5A02" w:rsidP="00BC36D9">
      <w:pPr>
        <w:widowControl/>
        <w:numPr>
          <w:ilvl w:val="0"/>
          <w:numId w:val="71"/>
        </w:numPr>
        <w:suppressAutoHyphens w:val="0"/>
        <w:ind w:left="1134" w:hanging="424"/>
        <w:jc w:val="both"/>
      </w:pPr>
      <w:r w:rsidRPr="001F07E4">
        <w:t>przeprowadzania kontroli na miejscu wykonywania świadczenia.</w:t>
      </w:r>
    </w:p>
    <w:p w14:paraId="492E3EE6" w14:textId="2F285247" w:rsidR="003B5A02" w:rsidRPr="001F07E4" w:rsidRDefault="003B5A02" w:rsidP="003B5A02">
      <w:pPr>
        <w:pStyle w:val="Akapitzlist"/>
        <w:numPr>
          <w:ilvl w:val="6"/>
          <w:numId w:val="50"/>
        </w:numPr>
        <w:ind w:left="142" w:right="139" w:hanging="284"/>
        <w:jc w:val="both"/>
      </w:pPr>
      <w:r w:rsidRPr="001F07E4">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w trakcie realizacji zamówienia. Dowodami tymi mogą być w szczególności:</w:t>
      </w:r>
    </w:p>
    <w:p w14:paraId="0E2FCBEF" w14:textId="77777777" w:rsidR="003B5A02" w:rsidRPr="001F07E4" w:rsidRDefault="003B5A02" w:rsidP="00BC36D9">
      <w:pPr>
        <w:widowControl/>
        <w:numPr>
          <w:ilvl w:val="0"/>
          <w:numId w:val="70"/>
        </w:numPr>
        <w:suppressAutoHyphens w:val="0"/>
        <w:ind w:left="993"/>
        <w:jc w:val="both"/>
      </w:pPr>
      <w:r w:rsidRPr="001F07E4">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AAF4326" w14:textId="77777777" w:rsidR="003B5A02" w:rsidRPr="001F07E4" w:rsidRDefault="003B5A02" w:rsidP="00BC36D9">
      <w:pPr>
        <w:widowControl/>
        <w:numPr>
          <w:ilvl w:val="0"/>
          <w:numId w:val="70"/>
        </w:numPr>
        <w:suppressAutoHyphens w:val="0"/>
        <w:ind w:left="993"/>
        <w:jc w:val="both"/>
      </w:pPr>
      <w:r w:rsidRPr="001F07E4">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10AFF2E8" w14:textId="77777777" w:rsidR="003B5A02" w:rsidRPr="001F07E4" w:rsidRDefault="003B5A02" w:rsidP="00BC36D9">
      <w:pPr>
        <w:widowControl/>
        <w:numPr>
          <w:ilvl w:val="0"/>
          <w:numId w:val="70"/>
        </w:numPr>
        <w:suppressAutoHyphens w:val="0"/>
        <w:ind w:left="993"/>
        <w:jc w:val="both"/>
      </w:pPr>
      <w:r w:rsidRPr="001F07E4">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4906698D" w14:textId="77777777" w:rsidR="003B5A02" w:rsidRPr="001F07E4" w:rsidRDefault="003B5A02" w:rsidP="00BC36D9">
      <w:pPr>
        <w:widowControl/>
        <w:numPr>
          <w:ilvl w:val="0"/>
          <w:numId w:val="70"/>
        </w:numPr>
        <w:suppressAutoHyphens w:val="0"/>
        <w:ind w:left="993"/>
        <w:jc w:val="both"/>
      </w:pPr>
      <w:r w:rsidRPr="001F07E4">
        <w:t>inne dokumenty, zawierające informacje niezbędne do weryfikacji zatrudnienia na podstawie umowy o pracę, w tym w szczególności:</w:t>
      </w:r>
    </w:p>
    <w:p w14:paraId="43E350B4" w14:textId="303B4DB0" w:rsidR="003B5A02" w:rsidRPr="001F07E4" w:rsidRDefault="003B5A02" w:rsidP="003B5A02">
      <w:pPr>
        <w:widowControl/>
        <w:suppressAutoHyphens w:val="0"/>
        <w:ind w:left="993"/>
        <w:jc w:val="both"/>
      </w:pPr>
      <w:r w:rsidRPr="001F07E4">
        <w:t>- imię i nazwisko zatrudnionego pracownika, datę zawarcia umowy o pracę, rodzaj umowy o pracę i zakres obowiązków pracownika;</w:t>
      </w:r>
    </w:p>
    <w:p w14:paraId="78DD6951" w14:textId="04273308" w:rsidR="003B5A02" w:rsidRPr="001F07E4" w:rsidRDefault="003B5A02" w:rsidP="00F7223C">
      <w:pPr>
        <w:widowControl/>
        <w:suppressAutoHyphens w:val="0"/>
        <w:ind w:left="426" w:hanging="568"/>
        <w:jc w:val="both"/>
      </w:pPr>
      <w:r w:rsidRPr="001F07E4">
        <w:t xml:space="preserve">10. </w:t>
      </w:r>
      <w:r w:rsidR="00F7223C" w:rsidRPr="001F07E4">
        <w:t xml:space="preserve">    </w:t>
      </w:r>
      <w:r w:rsidRPr="001F07E4">
        <w:t xml:space="preserve">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 -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w:t>
      </w:r>
      <w:r w:rsidRPr="001F07E4">
        <w:lastRenderedPageBreak/>
        <w:t>pracowników. Z tytułu niespełnienia przez wykonawcę lub podwykonawcę wymogu zatrudnienia na podstawie umowy o pracę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14:paraId="0917E491" w14:textId="01DD17D1" w:rsidR="003B5A02" w:rsidRDefault="003B5A02" w:rsidP="00701FB8">
      <w:pPr>
        <w:ind w:left="284" w:hanging="426"/>
        <w:jc w:val="both"/>
      </w:pPr>
      <w:r w:rsidRPr="001F07E4">
        <w:t>11. W przypadku uzasadnionych wątpliwości co do przestrzegania prawa pracy przez wykonawcę lub podwykonawcę, zamawiający może zwrócić się o przeprowadzenie kontroli przez Państwową Inspekcję Pracy.</w:t>
      </w:r>
    </w:p>
    <w:p w14:paraId="4D42575A" w14:textId="77777777" w:rsidR="001F7C49" w:rsidRPr="00663B50" w:rsidRDefault="001F7C49" w:rsidP="00D041A6">
      <w:pPr>
        <w:tabs>
          <w:tab w:val="left" w:pos="360"/>
          <w:tab w:val="left" w:pos="851"/>
        </w:tabs>
        <w:autoSpaceDE w:val="0"/>
        <w:rPr>
          <w:b/>
          <w:bCs/>
        </w:rPr>
      </w:pPr>
      <w:r w:rsidRPr="00663B50">
        <w:rPr>
          <w:b/>
          <w:bCs/>
        </w:rPr>
        <w:t>§ 3</w:t>
      </w:r>
    </w:p>
    <w:p w14:paraId="051DEB05" w14:textId="77777777" w:rsidR="001F7C49" w:rsidRPr="00663B50" w:rsidRDefault="001F7C49" w:rsidP="00BC36D9">
      <w:pPr>
        <w:pStyle w:val="Tekstpodstawowy"/>
        <w:numPr>
          <w:ilvl w:val="6"/>
          <w:numId w:val="59"/>
        </w:numPr>
        <w:spacing w:line="240" w:lineRule="auto"/>
        <w:ind w:left="0" w:hanging="357"/>
      </w:pPr>
      <w:r w:rsidRPr="00663B50">
        <w:t>Wysokość wynagrodzenia przysługującego Wykonawcy za wykonanie przedmiotu umowy ustalona została na podstawie oferty Wykonawcy.</w:t>
      </w:r>
    </w:p>
    <w:p w14:paraId="67CDD1B1" w14:textId="424E9347" w:rsidR="001F7C49" w:rsidRPr="00663B50" w:rsidRDefault="001F7C49" w:rsidP="00BC36D9">
      <w:pPr>
        <w:pStyle w:val="Tekstpodstawowy"/>
        <w:numPr>
          <w:ilvl w:val="6"/>
          <w:numId w:val="59"/>
        </w:numPr>
        <w:spacing w:line="240" w:lineRule="auto"/>
        <w:ind w:left="0" w:hanging="357"/>
      </w:pPr>
      <w:r w:rsidRPr="00663B50">
        <w:t>Maksymalne wynagrodzenie Wykonawcy z tytułu wykonania umowy ustala się na kwotę: ………….,- PLN (</w:t>
      </w:r>
      <w:r w:rsidRPr="00663B50">
        <w:rPr>
          <w:u w:val="single"/>
        </w:rPr>
        <w:t>słownie:</w:t>
      </w:r>
      <w:r w:rsidRPr="00663B50">
        <w:t xml:space="preserve"> …................................. złotych </w:t>
      </w:r>
      <w:r w:rsidRPr="00663B50">
        <w:rPr>
          <w:vertAlign w:val="superscript"/>
        </w:rPr>
        <w:t>00</w:t>
      </w:r>
      <w:r w:rsidRPr="00663B50">
        <w:t>/</w:t>
      </w:r>
      <w:r w:rsidRPr="00663B50">
        <w:rPr>
          <w:vertAlign w:val="subscript"/>
        </w:rPr>
        <w:t>100</w:t>
      </w:r>
      <w:r>
        <w:t>)</w:t>
      </w:r>
      <w:r w:rsidRPr="007544BE">
        <w:t xml:space="preserve"> </w:t>
      </w:r>
      <w:r w:rsidRPr="00B93AD6">
        <w:t xml:space="preserve">, co po </w:t>
      </w:r>
      <w:r w:rsidRPr="003B02AD">
        <w:t xml:space="preserve">doliczeniu należnej stawki podatku od towarów i usług VAT w wysokości …%, daje kwotę brutto: </w:t>
      </w:r>
      <w:r w:rsidRPr="00663B50">
        <w:t>………….,- PLN (</w:t>
      </w:r>
      <w:r w:rsidRPr="00663B50">
        <w:rPr>
          <w:u w:val="single"/>
        </w:rPr>
        <w:t>słownie:</w:t>
      </w:r>
      <w:r w:rsidRPr="00663B50">
        <w:t xml:space="preserve"> …................................. złotych </w:t>
      </w:r>
      <w:r w:rsidRPr="00663B50">
        <w:rPr>
          <w:vertAlign w:val="superscript"/>
        </w:rPr>
        <w:t>00</w:t>
      </w:r>
      <w:r w:rsidRPr="00663B50">
        <w:t>/</w:t>
      </w:r>
      <w:r w:rsidRPr="00663B50">
        <w:rPr>
          <w:vertAlign w:val="subscript"/>
        </w:rPr>
        <w:t>100</w:t>
      </w:r>
      <w:r>
        <w:t>)</w:t>
      </w:r>
      <w:r w:rsidRPr="00663B50">
        <w:t>. Ostateczne wynagrodzenie Wykonawcy uzależnione jest od faktycznego zrealizowania zamówienia, przy czym podstawą do ustalenia kwoty</w:t>
      </w:r>
      <w:r>
        <w:t xml:space="preserve"> </w:t>
      </w:r>
      <w:r w:rsidRPr="00663B50">
        <w:t xml:space="preserve">należnej Wykonawcy jest koszt mycia </w:t>
      </w:r>
      <w:smartTag w:uri="urn:schemas-microsoft-com:office:smarttags" w:element="metricconverter">
        <w:smartTagPr>
          <w:attr w:name="ProductID" w:val="1 m2"/>
        </w:smartTagPr>
        <w:r>
          <w:t xml:space="preserve">1 </w:t>
        </w:r>
        <w:r w:rsidRPr="00663B50">
          <w:t>m</w:t>
        </w:r>
        <w:r w:rsidRPr="00663B50">
          <w:rPr>
            <w:vertAlign w:val="superscript"/>
          </w:rPr>
          <w:t>2</w:t>
        </w:r>
      </w:smartTag>
      <w:r w:rsidRPr="00663B50">
        <w:t xml:space="preserve"> powierzchni obliczony w oparciu o załącznik A do SWZ oraz niniejszej umowy.</w:t>
      </w:r>
    </w:p>
    <w:p w14:paraId="11B1A2D7" w14:textId="77777777" w:rsidR="00FB0C55" w:rsidRDefault="001F7C49" w:rsidP="00BC36D9">
      <w:pPr>
        <w:pStyle w:val="Tekstpodstawowy"/>
        <w:numPr>
          <w:ilvl w:val="6"/>
          <w:numId w:val="59"/>
        </w:numPr>
        <w:spacing w:line="240" w:lineRule="auto"/>
        <w:ind w:left="0" w:hanging="357"/>
      </w:pPr>
      <w:r w:rsidRPr="00A00099">
        <w:t>Zawarta w ofercie Wykonawcy kalkulacja cenowa stanowi wiążący obie Strony umowy cennik, obowiązujący przez czas trwania umowy. Wykonawca zapewnia, iż podane w ofercie ceny jednostkowe brutto mycia powierzchni szklanych objętych przedmiotem umowy przez ten czas nie ulegną zmianie, z zastrzeżeniem postanowień § 10 ust. 2 lit. e), f), g) lub h) umowy.</w:t>
      </w:r>
    </w:p>
    <w:p w14:paraId="753BC87B" w14:textId="7F225463" w:rsidR="00FB0C55" w:rsidRDefault="001F7C49" w:rsidP="00BC36D9">
      <w:pPr>
        <w:pStyle w:val="Tekstpodstawowy"/>
        <w:numPr>
          <w:ilvl w:val="6"/>
          <w:numId w:val="59"/>
        </w:numPr>
        <w:spacing w:line="240" w:lineRule="auto"/>
        <w:ind w:left="0" w:hanging="357"/>
      </w:pPr>
      <w:r w:rsidRPr="00A00099">
        <w:t>Zamawiający jest p</w:t>
      </w:r>
      <w:r w:rsidR="004D1B59">
        <w:t xml:space="preserve">odatnikiem </w:t>
      </w:r>
      <w:r w:rsidRPr="00A00099">
        <w:t>VAT i posiada NIP PL 675-000-22-36.</w:t>
      </w:r>
    </w:p>
    <w:p w14:paraId="014939CB" w14:textId="6B287E29" w:rsidR="00FB0C55" w:rsidRDefault="001F7C49" w:rsidP="00BC36D9">
      <w:pPr>
        <w:pStyle w:val="Tekstpodstawowy"/>
        <w:numPr>
          <w:ilvl w:val="6"/>
          <w:numId w:val="59"/>
        </w:numPr>
        <w:spacing w:line="240" w:lineRule="auto"/>
        <w:ind w:left="0" w:hanging="357"/>
      </w:pPr>
      <w:r w:rsidRPr="00A00099">
        <w:t>Wykonawca jest p</w:t>
      </w:r>
      <w:r w:rsidR="004D1B59">
        <w:t xml:space="preserve">odatnikiem </w:t>
      </w:r>
      <w:r w:rsidRPr="00A00099">
        <w:t xml:space="preserve">VAT i posiada NIP …............................. lub nie jest </w:t>
      </w:r>
      <w:r w:rsidR="004D1B59">
        <w:t xml:space="preserve">podatnikiem </w:t>
      </w:r>
      <w:r w:rsidRPr="00A00099">
        <w:t xml:space="preserve">VAT na terytorium Polski </w:t>
      </w:r>
      <w:r w:rsidRPr="00A00099">
        <w:rPr>
          <w:rStyle w:val="Odwoanieprzypisudolnego"/>
        </w:rPr>
        <w:footnoteReference w:id="2"/>
      </w:r>
    </w:p>
    <w:p w14:paraId="70D26FF9" w14:textId="12BD3FE7" w:rsidR="001F7C49" w:rsidRPr="00FB0C55" w:rsidRDefault="001F7C49" w:rsidP="00BC36D9">
      <w:pPr>
        <w:pStyle w:val="Tekstpodstawowy"/>
        <w:numPr>
          <w:ilvl w:val="6"/>
          <w:numId w:val="59"/>
        </w:numPr>
        <w:spacing w:line="240" w:lineRule="auto"/>
        <w:ind w:left="0" w:hanging="357"/>
      </w:pPr>
      <w:r w:rsidRPr="00A00099">
        <w:t>Należny od kwoty umownej podatek</w:t>
      </w:r>
      <w:r w:rsidRPr="00663B50">
        <w:t xml:space="preserve"> od towarów i usług VAT w stawce …%, pokryje Zamawiający na konto właściwego Urzędu Skarbowego w przypadku Wykonawcy, który ma siedzibę poza granicami Polski. </w:t>
      </w:r>
    </w:p>
    <w:p w14:paraId="541EA130" w14:textId="77777777" w:rsidR="001F7C49" w:rsidRPr="00663B50" w:rsidRDefault="001F7C49" w:rsidP="001F7C49">
      <w:pPr>
        <w:tabs>
          <w:tab w:val="left" w:pos="360"/>
        </w:tabs>
        <w:ind w:left="360"/>
        <w:rPr>
          <w:b/>
          <w:bCs/>
        </w:rPr>
      </w:pPr>
      <w:r w:rsidRPr="00663B50">
        <w:rPr>
          <w:b/>
          <w:bCs/>
        </w:rPr>
        <w:t>§ 4</w:t>
      </w:r>
    </w:p>
    <w:p w14:paraId="6374792D" w14:textId="77777777" w:rsidR="00FB0C55" w:rsidRDefault="001F7C49" w:rsidP="00BC36D9">
      <w:pPr>
        <w:pStyle w:val="Tekstkomentarza"/>
        <w:numPr>
          <w:ilvl w:val="2"/>
          <w:numId w:val="57"/>
        </w:numPr>
        <w:spacing w:line="240" w:lineRule="auto"/>
        <w:ind w:left="0" w:hanging="284"/>
        <w:jc w:val="both"/>
        <w:rPr>
          <w:rFonts w:ascii="Times New Roman" w:hAnsi="Times New Roman"/>
          <w:bCs/>
          <w:sz w:val="24"/>
          <w:szCs w:val="24"/>
        </w:rPr>
      </w:pPr>
      <w:r w:rsidRPr="00663B50">
        <w:rPr>
          <w:rFonts w:ascii="Times New Roman" w:hAnsi="Times New Roman"/>
          <w:bCs/>
          <w:sz w:val="24"/>
          <w:szCs w:val="24"/>
        </w:rPr>
        <w:t xml:space="preserve">Wykonawca, wyliczone zgodnie z § 3 ust. 2 wynagrodzenie, otrzyma </w:t>
      </w:r>
      <w:r>
        <w:rPr>
          <w:rFonts w:ascii="Times New Roman" w:hAnsi="Times New Roman"/>
          <w:bCs/>
          <w:sz w:val="24"/>
          <w:szCs w:val="24"/>
        </w:rPr>
        <w:t>sukcesywnie</w:t>
      </w:r>
      <w:r w:rsidRPr="00663B50">
        <w:rPr>
          <w:rFonts w:ascii="Times New Roman" w:hAnsi="Times New Roman"/>
          <w:bCs/>
          <w:sz w:val="24"/>
          <w:szCs w:val="24"/>
        </w:rPr>
        <w:t>, po zrealizowaniu każdej częściowej pracy i dostarczeniu faktury jednostce organizacyjnej wraz z protokołem odbioru częściowego bez zastrz</w:t>
      </w:r>
      <w:r>
        <w:rPr>
          <w:rFonts w:ascii="Times New Roman" w:hAnsi="Times New Roman"/>
          <w:bCs/>
          <w:sz w:val="24"/>
          <w:szCs w:val="24"/>
        </w:rPr>
        <w:t>eżeń, która dokonała zamówienia.</w:t>
      </w:r>
    </w:p>
    <w:p w14:paraId="355039FE" w14:textId="77777777" w:rsidR="00FB0C55" w:rsidRDefault="001F7C49" w:rsidP="00BC36D9">
      <w:pPr>
        <w:pStyle w:val="Tekstkomentarza"/>
        <w:numPr>
          <w:ilvl w:val="2"/>
          <w:numId w:val="57"/>
        </w:numPr>
        <w:spacing w:line="240" w:lineRule="auto"/>
        <w:ind w:left="0" w:hanging="284"/>
        <w:jc w:val="both"/>
        <w:rPr>
          <w:rFonts w:ascii="Times New Roman" w:hAnsi="Times New Roman"/>
          <w:bCs/>
          <w:sz w:val="24"/>
          <w:szCs w:val="24"/>
        </w:rPr>
      </w:pPr>
      <w:r w:rsidRPr="00FB0C55">
        <w:rPr>
          <w:rFonts w:ascii="Times New Roman" w:hAnsi="Times New Roman"/>
          <w:sz w:val="24"/>
          <w:szCs w:val="24"/>
        </w:rPr>
        <w:t>Faktura winna być wystawiona na Uniwersytet Jagielloński, ul. Gołębia 24, 31-007 Kraków, NIP: PL 675-000-22-36, REGON: 000001270 i winna być opatrzona dopiskiem nazwy jednostki organizacyjnej Zamawiającego, dla której usługę zrealizowano.</w:t>
      </w:r>
    </w:p>
    <w:p w14:paraId="180503D3" w14:textId="77777777" w:rsidR="00FB0C55" w:rsidRDefault="001F7C49" w:rsidP="00BC36D9">
      <w:pPr>
        <w:pStyle w:val="Tekstkomentarza"/>
        <w:numPr>
          <w:ilvl w:val="2"/>
          <w:numId w:val="57"/>
        </w:numPr>
        <w:spacing w:line="240" w:lineRule="auto"/>
        <w:ind w:left="0" w:hanging="284"/>
        <w:jc w:val="both"/>
        <w:rPr>
          <w:rFonts w:ascii="Times New Roman" w:hAnsi="Times New Roman"/>
          <w:bCs/>
          <w:sz w:val="24"/>
          <w:szCs w:val="24"/>
        </w:rPr>
      </w:pPr>
      <w:r w:rsidRPr="00FB0C55">
        <w:rPr>
          <w:rFonts w:ascii="Times New Roman" w:hAnsi="Times New Roman"/>
          <w:sz w:val="24"/>
          <w:szCs w:val="24"/>
        </w:rPr>
        <w:t>Termin zapłaty poszczególnej faktury za wykonany i odebrany przedmiot umowy wynosi</w:t>
      </w:r>
      <w:r w:rsidRPr="00FB0C55">
        <w:rPr>
          <w:rFonts w:ascii="Times New Roman" w:hAnsi="Times New Roman"/>
          <w:b/>
          <w:sz w:val="24"/>
          <w:szCs w:val="24"/>
        </w:rPr>
        <w:t xml:space="preserve"> do 30 dni </w:t>
      </w:r>
      <w:r w:rsidRPr="00FB0C55">
        <w:rPr>
          <w:rFonts w:ascii="Times New Roman" w:hAnsi="Times New Roman"/>
          <w:sz w:val="24"/>
          <w:szCs w:val="24"/>
        </w:rPr>
        <w:t>od daty odbioru poszczególnej usługi i dostarczenia Zamawiającemu (tj. jednostce organizacyjnej, która dokonała zamówienia) faktury.</w:t>
      </w:r>
    </w:p>
    <w:p w14:paraId="560272D8" w14:textId="77777777" w:rsidR="00FB0C55" w:rsidRDefault="001F7C49" w:rsidP="00BC36D9">
      <w:pPr>
        <w:pStyle w:val="Tekstkomentarza"/>
        <w:numPr>
          <w:ilvl w:val="2"/>
          <w:numId w:val="57"/>
        </w:numPr>
        <w:spacing w:line="240" w:lineRule="auto"/>
        <w:ind w:left="0" w:hanging="284"/>
        <w:jc w:val="both"/>
        <w:rPr>
          <w:rFonts w:ascii="Times New Roman" w:hAnsi="Times New Roman"/>
          <w:bCs/>
          <w:sz w:val="24"/>
          <w:szCs w:val="24"/>
        </w:rPr>
      </w:pPr>
      <w:r w:rsidRPr="00FB0C55">
        <w:rPr>
          <w:rFonts w:ascii="Times New Roman" w:hAnsi="Times New Roman"/>
          <w:sz w:val="24"/>
          <w:szCs w:val="24"/>
        </w:rPr>
        <w:t>Za dzień odbioru przedmiotu umowy Strony uważać będą dzień faktycznej realizacji przez Wykonawcę czynności składających się na przedmiot zamówienia, który zostanie odnotowany ww. protokole.</w:t>
      </w:r>
    </w:p>
    <w:p w14:paraId="597FAA61" w14:textId="77777777" w:rsidR="000D2AAB" w:rsidRDefault="001F7C49" w:rsidP="00BC36D9">
      <w:pPr>
        <w:pStyle w:val="Tekstkomentarza"/>
        <w:numPr>
          <w:ilvl w:val="2"/>
          <w:numId w:val="57"/>
        </w:numPr>
        <w:spacing w:line="240" w:lineRule="auto"/>
        <w:ind w:left="0" w:hanging="284"/>
        <w:jc w:val="both"/>
        <w:rPr>
          <w:rFonts w:ascii="Times New Roman" w:hAnsi="Times New Roman"/>
          <w:bCs/>
          <w:sz w:val="24"/>
          <w:szCs w:val="24"/>
        </w:rPr>
      </w:pPr>
      <w:r w:rsidRPr="00FB0C55">
        <w:rPr>
          <w:rFonts w:ascii="Times New Roman" w:hAnsi="Times New Roman"/>
          <w:sz w:val="24"/>
          <w:szCs w:val="24"/>
        </w:rPr>
        <w:t>Protokół odbioru przedmiotu umowy będzie sporządzony z udziałem upoważnionych przedstawicieli stron umowy, po sprawdzeniu zgodności realizacji przedmiotu umowy zgodnie z warunkami umowy, SWZ i ofertą Wykonawcy.</w:t>
      </w:r>
    </w:p>
    <w:p w14:paraId="16A33639" w14:textId="77777777" w:rsidR="000D2AAB" w:rsidRDefault="001F7C49" w:rsidP="00BC36D9">
      <w:pPr>
        <w:pStyle w:val="Tekstkomentarza"/>
        <w:numPr>
          <w:ilvl w:val="2"/>
          <w:numId w:val="57"/>
        </w:numPr>
        <w:spacing w:line="240" w:lineRule="auto"/>
        <w:ind w:left="0" w:hanging="284"/>
        <w:jc w:val="both"/>
        <w:rPr>
          <w:rFonts w:ascii="Times New Roman" w:hAnsi="Times New Roman"/>
          <w:bCs/>
          <w:sz w:val="24"/>
          <w:szCs w:val="24"/>
        </w:rPr>
      </w:pPr>
      <w:r w:rsidRPr="000D2AAB">
        <w:rPr>
          <w:rFonts w:ascii="Times New Roman" w:hAnsi="Times New Roman"/>
          <w:sz w:val="24"/>
          <w:szCs w:val="24"/>
        </w:rPr>
        <w:lastRenderedPageBreak/>
        <w:t>Zamawiającemu przysługuje prawo do sprawdzenia jakości wykonanej usługi, jak również do sprawdzenia czy została ona wykonana za pomocą środków myjących, którymi Wykonawca zobowiązał się wykonać usługę. W przypadku stwierdzenia nienależytego wykonania poszczególnej usługi Zamawiający może odmówić podpisania protokołu odbioru częściowego.</w:t>
      </w:r>
    </w:p>
    <w:p w14:paraId="639BD6FC" w14:textId="46A3D806" w:rsidR="001F7C49" w:rsidRPr="000D2AAB" w:rsidRDefault="001F7C49" w:rsidP="00BC36D9">
      <w:pPr>
        <w:pStyle w:val="Tekstkomentarza"/>
        <w:numPr>
          <w:ilvl w:val="2"/>
          <w:numId w:val="57"/>
        </w:numPr>
        <w:spacing w:line="240" w:lineRule="auto"/>
        <w:ind w:left="0" w:hanging="284"/>
        <w:jc w:val="both"/>
        <w:rPr>
          <w:rFonts w:ascii="Times New Roman" w:hAnsi="Times New Roman"/>
          <w:bCs/>
          <w:sz w:val="24"/>
          <w:szCs w:val="24"/>
        </w:rPr>
      </w:pPr>
      <w:r w:rsidRPr="000D2AAB">
        <w:rPr>
          <w:rFonts w:ascii="Times New Roman" w:hAnsi="Times New Roman"/>
          <w:sz w:val="24"/>
          <w:szCs w:val="24"/>
        </w:rPr>
        <w:t>W przypadku zaistnienia okoliczności, o których mowa w ust. 6 niniejszego paragrafu umowy, Zamawiający wyznaczy Wykonawcy termin na usunięcie stwierdzonych wad materiałów higienicznych, zgodnie z zasadami i terminem określonym w § 5 ust. 3 niniejszej umowy.</w:t>
      </w:r>
    </w:p>
    <w:p w14:paraId="6C936E1E" w14:textId="77777777" w:rsidR="001F7C49" w:rsidRPr="00263472" w:rsidRDefault="001F7C49" w:rsidP="00BC36D9">
      <w:pPr>
        <w:pStyle w:val="Tekstkomentarza"/>
        <w:numPr>
          <w:ilvl w:val="2"/>
          <w:numId w:val="57"/>
        </w:numPr>
        <w:spacing w:line="240" w:lineRule="auto"/>
        <w:ind w:left="714" w:hanging="357"/>
        <w:jc w:val="both"/>
        <w:rPr>
          <w:rFonts w:ascii="Times New Roman" w:hAnsi="Times New Roman"/>
          <w:sz w:val="24"/>
          <w:szCs w:val="24"/>
        </w:rPr>
      </w:pPr>
      <w:r w:rsidRPr="00263472">
        <w:rPr>
          <w:rFonts w:ascii="Times New Roman" w:hAnsi="Times New Roman"/>
          <w:sz w:val="24"/>
          <w:szCs w:val="24"/>
        </w:rPr>
        <w:t xml:space="preserve">Wykonanie części czynności składających się na </w:t>
      </w:r>
      <w:r>
        <w:rPr>
          <w:rFonts w:ascii="Times New Roman" w:hAnsi="Times New Roman"/>
          <w:sz w:val="24"/>
          <w:szCs w:val="24"/>
        </w:rPr>
        <w:t xml:space="preserve">poszczególną usługę </w:t>
      </w:r>
      <w:r w:rsidRPr="00263472">
        <w:rPr>
          <w:rFonts w:ascii="Times New Roman" w:hAnsi="Times New Roman"/>
          <w:sz w:val="24"/>
          <w:szCs w:val="24"/>
        </w:rPr>
        <w:t>nie jest jednoznaczne z jego należytym wykonaniem, dlatego też przyjęcie danej części przedmiotu umowy (</w:t>
      </w:r>
      <w:r>
        <w:rPr>
          <w:rFonts w:ascii="Times New Roman" w:hAnsi="Times New Roman"/>
          <w:sz w:val="24"/>
          <w:szCs w:val="24"/>
        </w:rPr>
        <w:t>poszczególnej usługi</w:t>
      </w:r>
      <w:r w:rsidRPr="00263472">
        <w:rPr>
          <w:rFonts w:ascii="Times New Roman" w:hAnsi="Times New Roman"/>
          <w:sz w:val="24"/>
          <w:szCs w:val="24"/>
        </w:rPr>
        <w:t>) może być dokonane dopiero po wykonaniu ww. zadań.</w:t>
      </w:r>
    </w:p>
    <w:p w14:paraId="6EF4564D" w14:textId="77777777" w:rsidR="001F7C49" w:rsidRPr="00263472" w:rsidRDefault="001F7C49" w:rsidP="00BC36D9">
      <w:pPr>
        <w:pStyle w:val="Tekstkomentarza"/>
        <w:numPr>
          <w:ilvl w:val="2"/>
          <w:numId w:val="57"/>
        </w:numPr>
        <w:spacing w:line="240" w:lineRule="auto"/>
        <w:ind w:left="714" w:hanging="357"/>
        <w:jc w:val="both"/>
        <w:rPr>
          <w:rFonts w:ascii="Times New Roman" w:hAnsi="Times New Roman"/>
          <w:sz w:val="24"/>
          <w:szCs w:val="24"/>
        </w:rPr>
      </w:pPr>
      <w:r w:rsidRPr="00263472">
        <w:rPr>
          <w:rFonts w:ascii="Times New Roman" w:hAnsi="Times New Roman"/>
          <w:sz w:val="24"/>
          <w:szCs w:val="24"/>
        </w:rPr>
        <w:t xml:space="preserve">Odbiór wykonania </w:t>
      </w:r>
      <w:r>
        <w:rPr>
          <w:rFonts w:ascii="Times New Roman" w:hAnsi="Times New Roman"/>
          <w:sz w:val="24"/>
          <w:szCs w:val="24"/>
        </w:rPr>
        <w:t xml:space="preserve">poszczególnej usługi </w:t>
      </w:r>
      <w:r w:rsidRPr="00263472">
        <w:rPr>
          <w:rFonts w:ascii="Times New Roman" w:hAnsi="Times New Roman"/>
          <w:sz w:val="24"/>
          <w:szCs w:val="24"/>
        </w:rPr>
        <w:t>stanowiące</w:t>
      </w:r>
      <w:r>
        <w:rPr>
          <w:rFonts w:ascii="Times New Roman" w:hAnsi="Times New Roman"/>
          <w:sz w:val="24"/>
          <w:szCs w:val="24"/>
        </w:rPr>
        <w:t>j</w:t>
      </w:r>
      <w:r w:rsidRPr="00263472">
        <w:rPr>
          <w:rFonts w:ascii="Times New Roman" w:hAnsi="Times New Roman"/>
          <w:sz w:val="24"/>
          <w:szCs w:val="24"/>
        </w:rPr>
        <w:t xml:space="preserve"> część przedmiotu umowy nie wyłącza roszczeń Zamawiającego z tytułu nienależytego wykonania umowy, w szczególności w przypadku wykrycia wad przedmiotu umowy przez Zamawiającego po dokonaniu odbioru.</w:t>
      </w:r>
    </w:p>
    <w:p w14:paraId="2E9FCD45" w14:textId="6C8E4E9B" w:rsidR="001F7C49" w:rsidRPr="00A00099" w:rsidRDefault="001F7C49" w:rsidP="00BC36D9">
      <w:pPr>
        <w:pStyle w:val="Tekstkomentarza"/>
        <w:numPr>
          <w:ilvl w:val="2"/>
          <w:numId w:val="57"/>
        </w:numPr>
        <w:spacing w:line="240" w:lineRule="auto"/>
        <w:ind w:left="714" w:hanging="357"/>
        <w:jc w:val="both"/>
        <w:rPr>
          <w:rFonts w:ascii="Times New Roman" w:hAnsi="Times New Roman"/>
          <w:sz w:val="24"/>
          <w:szCs w:val="24"/>
        </w:rPr>
      </w:pPr>
      <w:r w:rsidRPr="00504AB6">
        <w:rPr>
          <w:rFonts w:ascii="Times New Roman" w:hAnsi="Times New Roman"/>
          <w:sz w:val="24"/>
          <w:szCs w:val="24"/>
        </w:rPr>
        <w:t xml:space="preserve">Wynagrodzenie przysługujące Wykonawcy jest płatne przelewem z rachunku </w:t>
      </w:r>
      <w:r w:rsidRPr="00A00099">
        <w:rPr>
          <w:rFonts w:ascii="Times New Roman" w:hAnsi="Times New Roman"/>
          <w:sz w:val="24"/>
          <w:szCs w:val="24"/>
        </w:rPr>
        <w:t>Zamawiającego na konto Wykonawcy wskazane na fakturze</w:t>
      </w:r>
      <w:r w:rsidR="004D1B59">
        <w:rPr>
          <w:rFonts w:ascii="Times New Roman" w:hAnsi="Times New Roman"/>
          <w:sz w:val="24"/>
          <w:szCs w:val="24"/>
        </w:rPr>
        <w:t>, z zastrzeżeniem po</w:t>
      </w:r>
      <w:r w:rsidR="00A11AEE">
        <w:rPr>
          <w:rFonts w:ascii="Times New Roman" w:hAnsi="Times New Roman"/>
          <w:sz w:val="24"/>
          <w:szCs w:val="24"/>
        </w:rPr>
        <w:t>stanowień ust. 15</w:t>
      </w:r>
    </w:p>
    <w:p w14:paraId="4392AF4D" w14:textId="77777777" w:rsidR="001F7C49" w:rsidRPr="00A00099" w:rsidRDefault="001F7C49" w:rsidP="00BC36D9">
      <w:pPr>
        <w:pStyle w:val="Tekstkomentarza"/>
        <w:numPr>
          <w:ilvl w:val="2"/>
          <w:numId w:val="57"/>
        </w:numPr>
        <w:spacing w:line="240" w:lineRule="auto"/>
        <w:ind w:left="714" w:hanging="357"/>
        <w:jc w:val="both"/>
        <w:rPr>
          <w:rFonts w:ascii="Times New Roman" w:hAnsi="Times New Roman"/>
          <w:color w:val="000000"/>
          <w:sz w:val="24"/>
          <w:szCs w:val="24"/>
        </w:rPr>
      </w:pPr>
      <w:r w:rsidRPr="00A00099">
        <w:rPr>
          <w:rFonts w:ascii="Times New Roman" w:hAnsi="Times New Roman"/>
          <w:sz w:val="24"/>
          <w:szCs w:val="24"/>
        </w:rPr>
        <w:t>Miejscem płatności jest Bank Zamawiającego, a zapłata następuje w dniu zlecenia przelewu przez Zamawiającego.</w:t>
      </w:r>
    </w:p>
    <w:p w14:paraId="6D5BF1A4" w14:textId="42F15E1D" w:rsidR="001F7C49" w:rsidRPr="00FB0C55" w:rsidRDefault="001F7C49" w:rsidP="00BC36D9">
      <w:pPr>
        <w:pStyle w:val="Tekstkomentarza"/>
        <w:numPr>
          <w:ilvl w:val="2"/>
          <w:numId w:val="57"/>
        </w:numPr>
        <w:spacing w:line="240" w:lineRule="auto"/>
        <w:ind w:left="714" w:hanging="357"/>
        <w:jc w:val="both"/>
        <w:rPr>
          <w:rFonts w:ascii="Times New Roman" w:hAnsi="Times New Roman"/>
          <w:bCs/>
          <w:iCs/>
          <w:color w:val="000000"/>
          <w:sz w:val="24"/>
          <w:szCs w:val="24"/>
        </w:rPr>
      </w:pPr>
      <w:r w:rsidRPr="00FB0C55">
        <w:rPr>
          <w:rFonts w:ascii="Times New Roman" w:hAnsi="Times New Roman"/>
          <w:bCs/>
          <w:iCs/>
          <w:sz w:val="24"/>
          <w:szCs w:val="24"/>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w:t>
      </w:r>
      <w:r w:rsidR="000D2AAB">
        <w:rPr>
          <w:rFonts w:ascii="Times New Roman" w:hAnsi="Times New Roman"/>
          <w:bCs/>
          <w:iCs/>
          <w:sz w:val="24"/>
          <w:szCs w:val="24"/>
        </w:rPr>
        <w:t>20</w:t>
      </w:r>
      <w:r w:rsidRPr="00FB0C55">
        <w:rPr>
          <w:rFonts w:ascii="Times New Roman" w:hAnsi="Times New Roman"/>
          <w:bCs/>
          <w:iCs/>
          <w:sz w:val="24"/>
          <w:szCs w:val="24"/>
        </w:rPr>
        <w:t xml:space="preserve"> poz. </w:t>
      </w:r>
      <w:r w:rsidR="00727562">
        <w:rPr>
          <w:rFonts w:ascii="Times New Roman" w:hAnsi="Times New Roman"/>
          <w:bCs/>
          <w:iCs/>
          <w:sz w:val="24"/>
          <w:szCs w:val="24"/>
        </w:rPr>
        <w:t>1666</w:t>
      </w:r>
      <w:r w:rsidRPr="00FB0C55">
        <w:rPr>
          <w:rFonts w:ascii="Times New Roman" w:hAnsi="Times New Roman"/>
          <w:bCs/>
          <w:iCs/>
          <w:sz w:val="24"/>
          <w:szCs w:val="24"/>
        </w:rPr>
        <w:t xml:space="preserve"> ze zm.) za pośrednictwem Platformy Elektronicznego Fakturowania dostępnej pod adresem: </w:t>
      </w:r>
      <w:hyperlink r:id="rId50" w:history="1">
        <w:r w:rsidRPr="00FB0C55">
          <w:rPr>
            <w:rStyle w:val="Hipercze"/>
            <w:rFonts w:ascii="Times New Roman" w:hAnsi="Times New Roman"/>
            <w:bCs/>
            <w:iCs/>
            <w:sz w:val="24"/>
            <w:szCs w:val="24"/>
          </w:rPr>
          <w:t>https://efaktura.gov.pl/</w:t>
        </w:r>
      </w:hyperlink>
      <w:r w:rsidRPr="00FB0C55">
        <w:rPr>
          <w:rFonts w:ascii="Times New Roman" w:hAnsi="Times New Roman"/>
          <w:bCs/>
          <w:iCs/>
          <w:sz w:val="24"/>
          <w:szCs w:val="24"/>
        </w:rPr>
        <w:t xml:space="preserve">, w polu „referencja”, Wykonawca wpisze adres e-mail: </w:t>
      </w:r>
      <w:hyperlink r:id="rId51" w:history="1">
        <w:r w:rsidRPr="00FB0C55">
          <w:rPr>
            <w:rStyle w:val="Hipercze"/>
            <w:rFonts w:ascii="Times New Roman" w:hAnsi="Times New Roman"/>
            <w:bCs/>
            <w:iCs/>
            <w:sz w:val="24"/>
            <w:szCs w:val="24"/>
          </w:rPr>
          <w:t>….......@uj.edu.pl</w:t>
        </w:r>
      </w:hyperlink>
      <w:r w:rsidRPr="00FB0C55">
        <w:rPr>
          <w:rFonts w:ascii="Times New Roman" w:hAnsi="Times New Roman"/>
          <w:bCs/>
          <w:iCs/>
          <w:sz w:val="24"/>
          <w:szCs w:val="24"/>
        </w:rPr>
        <w:t xml:space="preserve"> </w:t>
      </w:r>
    </w:p>
    <w:p w14:paraId="7B520428" w14:textId="71232FFB" w:rsidR="001F7C49" w:rsidRPr="00A11AEE" w:rsidRDefault="001F7C49" w:rsidP="00BC36D9">
      <w:pPr>
        <w:pStyle w:val="Tekstkomentarza"/>
        <w:numPr>
          <w:ilvl w:val="2"/>
          <w:numId w:val="57"/>
        </w:numPr>
        <w:spacing w:line="240" w:lineRule="auto"/>
        <w:ind w:left="714" w:hanging="357"/>
        <w:jc w:val="both"/>
        <w:rPr>
          <w:rFonts w:ascii="Times New Roman" w:hAnsi="Times New Roman"/>
          <w:color w:val="000000"/>
          <w:sz w:val="24"/>
          <w:szCs w:val="24"/>
        </w:rPr>
      </w:pPr>
      <w:r w:rsidRPr="00A00099">
        <w:rPr>
          <w:rFonts w:ascii="Times New Roman" w:hAnsi="Times New Roman"/>
          <w:sz w:val="24"/>
          <w:szCs w:val="24"/>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w:t>
      </w:r>
      <w:r w:rsidRPr="00A11AEE">
        <w:rPr>
          <w:rFonts w:ascii="Times New Roman" w:hAnsi="Times New Roman"/>
          <w:sz w:val="24"/>
          <w:szCs w:val="24"/>
        </w:rPr>
        <w:t>Administracji Skarbowej (tzw. „Biała lista” – art. 96b ust. 1 ustawy z dnia 11 marca 2004 r. o podatku od towarów i usług – t. j. Dz. U. 202</w:t>
      </w:r>
      <w:r w:rsidR="00A11AEE">
        <w:rPr>
          <w:rFonts w:ascii="Times New Roman" w:hAnsi="Times New Roman"/>
          <w:sz w:val="24"/>
          <w:szCs w:val="24"/>
        </w:rPr>
        <w:t>1</w:t>
      </w:r>
      <w:r w:rsidRPr="00A11AEE">
        <w:rPr>
          <w:rFonts w:ascii="Times New Roman" w:hAnsi="Times New Roman"/>
          <w:sz w:val="24"/>
          <w:szCs w:val="24"/>
        </w:rPr>
        <w:t xml:space="preserve"> poz. </w:t>
      </w:r>
      <w:r w:rsidR="00A11AEE">
        <w:rPr>
          <w:rFonts w:ascii="Times New Roman" w:hAnsi="Times New Roman"/>
          <w:sz w:val="24"/>
          <w:szCs w:val="24"/>
        </w:rPr>
        <w:t>685</w:t>
      </w:r>
      <w:r w:rsidRPr="00A11AEE">
        <w:rPr>
          <w:rFonts w:ascii="Times New Roman" w:hAnsi="Times New Roman"/>
          <w:sz w:val="24"/>
          <w:szCs w:val="24"/>
        </w:rPr>
        <w:t xml:space="preserve"> ze zm.)</w:t>
      </w:r>
      <w:r w:rsidR="00A11AEE" w:rsidRPr="00A11AEE">
        <w:rPr>
          <w:rFonts w:ascii="Times New Roman" w:hAnsi="Times New Roman"/>
          <w:sz w:val="24"/>
          <w:szCs w:val="24"/>
        </w:rPr>
        <w:t>, dalej „</w:t>
      </w:r>
      <w:proofErr w:type="spellStart"/>
      <w:r w:rsidR="00A11AEE" w:rsidRPr="00A11AEE">
        <w:rPr>
          <w:rFonts w:ascii="Times New Roman" w:hAnsi="Times New Roman"/>
          <w:sz w:val="24"/>
          <w:szCs w:val="24"/>
        </w:rPr>
        <w:t>p.t.u</w:t>
      </w:r>
      <w:proofErr w:type="spellEnd"/>
      <w:r w:rsidR="00A11AEE" w:rsidRPr="00A11AEE">
        <w:rPr>
          <w:rFonts w:ascii="Times New Roman" w:hAnsi="Times New Roman"/>
          <w:sz w:val="24"/>
          <w:szCs w:val="24"/>
        </w:rPr>
        <w:t>.”</w:t>
      </w:r>
    </w:p>
    <w:p w14:paraId="14765BCF" w14:textId="77777777" w:rsidR="001F7C49" w:rsidRPr="00A00099" w:rsidRDefault="001F7C49" w:rsidP="00BC36D9">
      <w:pPr>
        <w:pStyle w:val="Tekstkomentarza"/>
        <w:numPr>
          <w:ilvl w:val="2"/>
          <w:numId w:val="57"/>
        </w:numPr>
        <w:spacing w:line="240" w:lineRule="auto"/>
        <w:ind w:left="714" w:hanging="357"/>
        <w:jc w:val="both"/>
        <w:rPr>
          <w:rFonts w:ascii="Times New Roman" w:hAnsi="Times New Roman"/>
          <w:sz w:val="24"/>
          <w:szCs w:val="24"/>
          <w:u w:val="single"/>
        </w:rPr>
      </w:pPr>
      <w:r w:rsidRPr="00412CD2">
        <w:rPr>
          <w:rFonts w:ascii="Times New Roman" w:hAnsi="Times New Roman"/>
          <w:sz w:val="24"/>
          <w:szCs w:val="24"/>
        </w:rPr>
        <w:t>W razie braku ujawnienia bankowego rachunku</w:t>
      </w:r>
      <w:r w:rsidRPr="00A00099">
        <w:rPr>
          <w:rFonts w:ascii="Times New Roman" w:hAnsi="Times New Roman"/>
          <w:sz w:val="24"/>
          <w:szCs w:val="24"/>
        </w:rPr>
        <w:t xml:space="preserve"> rozliczeniowego Wykonawcy na </w:t>
      </w:r>
      <w:r w:rsidRPr="00A00099">
        <w:rPr>
          <w:rFonts w:ascii="Times New Roman" w:hAnsi="Times New Roman"/>
          <w:i/>
          <w:sz w:val="24"/>
          <w:szCs w:val="24"/>
        </w:rPr>
        <w:t xml:space="preserve">„Białej liście”, </w:t>
      </w:r>
      <w:r w:rsidRPr="00A00099">
        <w:rPr>
          <w:rFonts w:ascii="Times New Roman" w:hAnsi="Times New Roman"/>
          <w:sz w:val="24"/>
          <w:szCs w:val="24"/>
        </w:rPr>
        <w:t xml:space="preserve">Zamawiający będzie uprawniony do zapłaty wynagrodzenia na rachunek wskazany w fakturze, </w:t>
      </w:r>
      <w:r w:rsidRPr="00A00099">
        <w:rPr>
          <w:rFonts w:ascii="Times New Roman" w:hAnsi="Times New Roman"/>
          <w:color w:val="000000"/>
          <w:sz w:val="24"/>
          <w:szCs w:val="24"/>
        </w:rPr>
        <w:t>jednakże</w:t>
      </w:r>
      <w:r w:rsidRPr="00A00099">
        <w:rPr>
          <w:rFonts w:ascii="Times New Roman" w:hAnsi="Times New Roman"/>
          <w:sz w:val="24"/>
          <w:szCs w:val="24"/>
        </w:rPr>
        <w:t xml:space="preserve"> z jednoczesnym wypełnieniem obowiązków wynikających z obowiązujących przepisów prawa, w tym powiadomienia organów Krajowej Administracji Skarbowej.</w:t>
      </w:r>
    </w:p>
    <w:p w14:paraId="4FA5BBCF" w14:textId="5EDA9AD0" w:rsidR="001F7C49" w:rsidRPr="00A00099" w:rsidRDefault="001F7C49" w:rsidP="00BC36D9">
      <w:pPr>
        <w:pStyle w:val="Tekstkomentarza"/>
        <w:numPr>
          <w:ilvl w:val="2"/>
          <w:numId w:val="57"/>
        </w:numPr>
        <w:spacing w:line="240" w:lineRule="auto"/>
        <w:ind w:left="714" w:hanging="357"/>
        <w:jc w:val="both"/>
        <w:rPr>
          <w:rFonts w:ascii="Times New Roman" w:hAnsi="Times New Roman"/>
          <w:sz w:val="24"/>
          <w:szCs w:val="24"/>
          <w:u w:val="single"/>
        </w:rPr>
      </w:pPr>
      <w:r w:rsidRPr="00A00099">
        <w:rPr>
          <w:rFonts w:ascii="Times New Roman" w:hAnsi="Times New Roman"/>
          <w:sz w:val="24"/>
          <w:szCs w:val="24"/>
        </w:rPr>
        <w:t xml:space="preserve">Zamawiający w przypadku, gdy Wykonawca jest zarejestrowany jako czynny podatnik podatku od towarów i usług Zamawiający </w:t>
      </w:r>
      <w:r w:rsidR="00A11AEE">
        <w:rPr>
          <w:rFonts w:ascii="Times New Roman" w:hAnsi="Times New Roman"/>
          <w:sz w:val="24"/>
          <w:szCs w:val="24"/>
        </w:rPr>
        <w:t xml:space="preserve">może </w:t>
      </w:r>
      <w:r w:rsidRPr="00A00099">
        <w:rPr>
          <w:rFonts w:ascii="Times New Roman" w:hAnsi="Times New Roman"/>
          <w:sz w:val="24"/>
          <w:szCs w:val="24"/>
        </w:rPr>
        <w:t>dokona</w:t>
      </w:r>
      <w:r w:rsidR="00A11AEE">
        <w:rPr>
          <w:rFonts w:ascii="Times New Roman" w:hAnsi="Times New Roman"/>
          <w:sz w:val="24"/>
          <w:szCs w:val="24"/>
        </w:rPr>
        <w:t>ć</w:t>
      </w:r>
      <w:r w:rsidRPr="00A00099">
        <w:rPr>
          <w:rFonts w:ascii="Times New Roman" w:hAnsi="Times New Roman"/>
          <w:sz w:val="24"/>
          <w:szCs w:val="24"/>
        </w:rPr>
        <w:t xml:space="preserve"> płatności wynagrodzenia z zastosowaniem mechanizmu podzielonej płatności, to jest w sposób wskazany w art. 108a ust. 2 </w:t>
      </w:r>
      <w:proofErr w:type="spellStart"/>
      <w:r w:rsidR="00A11AEE">
        <w:rPr>
          <w:rFonts w:ascii="Times New Roman" w:hAnsi="Times New Roman"/>
          <w:sz w:val="24"/>
          <w:szCs w:val="24"/>
        </w:rPr>
        <w:t>p.t.u</w:t>
      </w:r>
      <w:proofErr w:type="spellEnd"/>
      <w:r w:rsidR="00A11AEE">
        <w:rPr>
          <w:rFonts w:ascii="Times New Roman" w:hAnsi="Times New Roman"/>
          <w:sz w:val="24"/>
          <w:szCs w:val="24"/>
        </w:rPr>
        <w:t>.</w:t>
      </w:r>
      <w:r w:rsidRPr="00A00099">
        <w:rPr>
          <w:rFonts w:ascii="Times New Roman" w:hAnsi="Times New Roman"/>
          <w:i/>
          <w:sz w:val="24"/>
          <w:szCs w:val="24"/>
        </w:rPr>
        <w:t xml:space="preserve">. </w:t>
      </w:r>
      <w:r w:rsidRPr="00A00099">
        <w:rPr>
          <w:rFonts w:ascii="Times New Roman" w:hAnsi="Times New Roman"/>
          <w:sz w:val="24"/>
          <w:szCs w:val="24"/>
        </w:rPr>
        <w:t>Postanowień zdania 1. nie stosuje się, gdy przedmiot umowy stanowi czynność zwolnioną z podatku VAT albo jest on objęty 0% stawką podatku VAT.</w:t>
      </w:r>
    </w:p>
    <w:p w14:paraId="2422E51E" w14:textId="77777777" w:rsidR="001F7C49" w:rsidRPr="00A00099" w:rsidRDefault="001F7C49" w:rsidP="00BC36D9">
      <w:pPr>
        <w:pStyle w:val="Tekstkomentarza"/>
        <w:numPr>
          <w:ilvl w:val="2"/>
          <w:numId w:val="57"/>
        </w:numPr>
        <w:spacing w:line="240" w:lineRule="auto"/>
        <w:ind w:left="714" w:hanging="357"/>
        <w:jc w:val="both"/>
        <w:rPr>
          <w:rFonts w:ascii="Times New Roman" w:hAnsi="Times New Roman"/>
          <w:sz w:val="24"/>
          <w:szCs w:val="24"/>
          <w:u w:val="single"/>
        </w:rPr>
      </w:pPr>
      <w:r w:rsidRPr="00A00099">
        <w:rPr>
          <w:rFonts w:ascii="Times New Roman" w:hAnsi="Times New Roman"/>
          <w:sz w:val="24"/>
          <w:szCs w:val="24"/>
        </w:rPr>
        <w:t>Wykonawca potwierdza, iż ujawniony na fakturze bankowy rachunek rozliczeniowy służy mu wyłącznie dla celów rozliczeń z tytułu prowadzonej przez niego działalności gospodarczej, dla którego prowadzony jest rachunek VAT.</w:t>
      </w:r>
    </w:p>
    <w:p w14:paraId="69BC7F78" w14:textId="77777777" w:rsidR="001F7C49" w:rsidRDefault="001F7C49" w:rsidP="001F7C49">
      <w:pPr>
        <w:tabs>
          <w:tab w:val="left" w:pos="360"/>
        </w:tabs>
        <w:autoSpaceDE w:val="0"/>
        <w:ind w:left="360"/>
        <w:rPr>
          <w:b/>
          <w:bCs/>
        </w:rPr>
      </w:pPr>
    </w:p>
    <w:p w14:paraId="7F731B0C" w14:textId="77777777" w:rsidR="001F7C49" w:rsidRPr="001643A9" w:rsidRDefault="001F7C49" w:rsidP="001F7C49">
      <w:pPr>
        <w:tabs>
          <w:tab w:val="left" w:pos="360"/>
        </w:tabs>
        <w:autoSpaceDE w:val="0"/>
        <w:ind w:left="360"/>
        <w:rPr>
          <w:b/>
          <w:bCs/>
        </w:rPr>
      </w:pPr>
      <w:r w:rsidRPr="001643A9">
        <w:rPr>
          <w:b/>
          <w:bCs/>
        </w:rPr>
        <w:t>§ 5</w:t>
      </w:r>
    </w:p>
    <w:p w14:paraId="7DE1903E" w14:textId="77777777" w:rsidR="001F7C49" w:rsidRPr="000F6033" w:rsidRDefault="001F7C49" w:rsidP="00BC36D9">
      <w:pPr>
        <w:pStyle w:val="Tekstkomentarza"/>
        <w:numPr>
          <w:ilvl w:val="2"/>
          <w:numId w:val="58"/>
        </w:numPr>
        <w:spacing w:line="240" w:lineRule="auto"/>
        <w:ind w:left="714" w:hanging="357"/>
        <w:jc w:val="both"/>
        <w:rPr>
          <w:rFonts w:ascii="Times New Roman" w:hAnsi="Times New Roman"/>
          <w:sz w:val="24"/>
          <w:szCs w:val="24"/>
        </w:rPr>
      </w:pPr>
      <w:r>
        <w:rPr>
          <w:rFonts w:ascii="Times New Roman" w:hAnsi="Times New Roman"/>
          <w:sz w:val="24"/>
          <w:szCs w:val="24"/>
        </w:rPr>
        <w:t>Wykonawca zobowiązuje się do wykonania przedmiotu umowy bez wad, przy czym p</w:t>
      </w:r>
      <w:r w:rsidRPr="000F6033">
        <w:rPr>
          <w:rFonts w:ascii="Times New Roman" w:hAnsi="Times New Roman"/>
          <w:sz w:val="24"/>
          <w:szCs w:val="24"/>
        </w:rPr>
        <w:t xml:space="preserve">rzez wadę przedmiotu umowy rozumie się w szczególności uszkodzenie mytej powierzchni szklanej </w:t>
      </w:r>
      <w:r>
        <w:rPr>
          <w:rFonts w:ascii="Times New Roman" w:hAnsi="Times New Roman"/>
          <w:sz w:val="24"/>
          <w:szCs w:val="24"/>
        </w:rPr>
        <w:t xml:space="preserve">lub stolarki okiennej </w:t>
      </w:r>
      <w:r w:rsidRPr="000F6033">
        <w:rPr>
          <w:rFonts w:ascii="Times New Roman" w:hAnsi="Times New Roman"/>
          <w:sz w:val="24"/>
          <w:szCs w:val="24"/>
        </w:rPr>
        <w:t xml:space="preserve">na skutek zastosowania niewłaściwego sprzętu alpinistycznego lub środka </w:t>
      </w:r>
      <w:r w:rsidRPr="004468DE">
        <w:rPr>
          <w:rFonts w:ascii="Times New Roman" w:hAnsi="Times New Roman"/>
          <w:sz w:val="24"/>
          <w:szCs w:val="24"/>
        </w:rPr>
        <w:t>czyszczącego</w:t>
      </w:r>
      <w:r w:rsidRPr="000F6033">
        <w:rPr>
          <w:rFonts w:ascii="Times New Roman" w:hAnsi="Times New Roman"/>
          <w:sz w:val="24"/>
          <w:szCs w:val="24"/>
        </w:rPr>
        <w:t>.</w:t>
      </w:r>
    </w:p>
    <w:p w14:paraId="5167A883" w14:textId="77777777" w:rsidR="001F7C49" w:rsidRDefault="001F7C49" w:rsidP="00BC36D9">
      <w:pPr>
        <w:pStyle w:val="Tekstkomentarza"/>
        <w:numPr>
          <w:ilvl w:val="2"/>
          <w:numId w:val="58"/>
        </w:numPr>
        <w:spacing w:line="240" w:lineRule="auto"/>
        <w:ind w:left="714" w:hanging="357"/>
        <w:jc w:val="both"/>
        <w:rPr>
          <w:rFonts w:ascii="Times New Roman" w:hAnsi="Times New Roman"/>
          <w:sz w:val="24"/>
          <w:szCs w:val="24"/>
        </w:rPr>
      </w:pPr>
      <w:r>
        <w:rPr>
          <w:rFonts w:ascii="Times New Roman" w:hAnsi="Times New Roman"/>
          <w:sz w:val="24"/>
          <w:szCs w:val="24"/>
        </w:rPr>
        <w:lastRenderedPageBreak/>
        <w:t xml:space="preserve">Zamawiającemu przysługuje prawo reklamacji wykonanej usługi i powiadomienia o tym Wykonawcy, zawiadomienie </w:t>
      </w:r>
      <w:r w:rsidRPr="00E47636">
        <w:rPr>
          <w:rFonts w:ascii="Times New Roman" w:hAnsi="Times New Roman"/>
          <w:sz w:val="24"/>
          <w:szCs w:val="24"/>
        </w:rPr>
        <w:t>będzie przesyłane</w:t>
      </w:r>
      <w:r>
        <w:rPr>
          <w:rFonts w:ascii="Times New Roman" w:hAnsi="Times New Roman"/>
          <w:sz w:val="24"/>
          <w:szCs w:val="24"/>
        </w:rPr>
        <w:t xml:space="preserve"> do </w:t>
      </w:r>
      <w:r w:rsidRPr="00E47636">
        <w:rPr>
          <w:rFonts w:ascii="Times New Roman" w:hAnsi="Times New Roman"/>
          <w:sz w:val="24"/>
          <w:szCs w:val="24"/>
        </w:rPr>
        <w:t xml:space="preserve">Wykonawcy e-mailem </w:t>
      </w:r>
      <w:r>
        <w:rPr>
          <w:rFonts w:ascii="Times New Roman" w:hAnsi="Times New Roman"/>
          <w:sz w:val="24"/>
          <w:szCs w:val="24"/>
        </w:rPr>
        <w:t xml:space="preserve">na adres ……@……… </w:t>
      </w:r>
      <w:r w:rsidRPr="00E47636">
        <w:rPr>
          <w:rFonts w:ascii="Times New Roman" w:hAnsi="Times New Roman"/>
          <w:sz w:val="24"/>
          <w:szCs w:val="24"/>
        </w:rPr>
        <w:t xml:space="preserve">albo </w:t>
      </w:r>
      <w:r w:rsidRPr="00C34879">
        <w:rPr>
          <w:rFonts w:ascii="Times New Roman" w:hAnsi="Times New Roman"/>
          <w:sz w:val="24"/>
          <w:szCs w:val="24"/>
        </w:rPr>
        <w:t>faksem</w:t>
      </w:r>
      <w:r>
        <w:rPr>
          <w:rFonts w:ascii="Times New Roman" w:hAnsi="Times New Roman"/>
          <w:sz w:val="24"/>
          <w:szCs w:val="24"/>
        </w:rPr>
        <w:t xml:space="preserve"> pod nr …………</w:t>
      </w:r>
      <w:r w:rsidRPr="00C34879">
        <w:rPr>
          <w:rFonts w:ascii="Times New Roman" w:hAnsi="Times New Roman"/>
          <w:sz w:val="24"/>
          <w:szCs w:val="24"/>
        </w:rPr>
        <w:t>.</w:t>
      </w:r>
    </w:p>
    <w:p w14:paraId="10B88B86" w14:textId="77777777" w:rsidR="001F7C49" w:rsidRPr="00C718E3" w:rsidRDefault="001F7C49" w:rsidP="00BC36D9">
      <w:pPr>
        <w:pStyle w:val="Tekstkomentarza"/>
        <w:numPr>
          <w:ilvl w:val="2"/>
          <w:numId w:val="58"/>
        </w:numPr>
        <w:spacing w:line="240" w:lineRule="auto"/>
        <w:ind w:left="714" w:hanging="357"/>
        <w:jc w:val="both"/>
        <w:rPr>
          <w:rFonts w:ascii="Times New Roman" w:hAnsi="Times New Roman"/>
          <w:sz w:val="24"/>
          <w:szCs w:val="24"/>
        </w:rPr>
      </w:pPr>
      <w:r w:rsidRPr="00C718E3">
        <w:rPr>
          <w:rFonts w:ascii="Times New Roman" w:hAnsi="Times New Roman"/>
          <w:sz w:val="24"/>
          <w:szCs w:val="24"/>
        </w:rPr>
        <w:t>Wykonawca zobowiązany</w:t>
      </w:r>
      <w:r>
        <w:rPr>
          <w:rFonts w:ascii="Times New Roman" w:hAnsi="Times New Roman"/>
          <w:sz w:val="24"/>
          <w:szCs w:val="24"/>
        </w:rPr>
        <w:t xml:space="preserve"> jest na własny koszt i ryzyko</w:t>
      </w:r>
      <w:r w:rsidRPr="00C718E3">
        <w:rPr>
          <w:rFonts w:ascii="Times New Roman" w:hAnsi="Times New Roman"/>
          <w:sz w:val="24"/>
          <w:szCs w:val="24"/>
        </w:rPr>
        <w:t xml:space="preserve"> do niezwłocznego </w:t>
      </w:r>
      <w:r>
        <w:rPr>
          <w:rFonts w:ascii="Times New Roman" w:hAnsi="Times New Roman"/>
          <w:sz w:val="24"/>
          <w:szCs w:val="24"/>
        </w:rPr>
        <w:t xml:space="preserve">usunięcia wad w realizacji poszczególnej </w:t>
      </w:r>
      <w:r w:rsidRPr="00C718E3">
        <w:rPr>
          <w:rFonts w:ascii="Times New Roman" w:hAnsi="Times New Roman"/>
          <w:sz w:val="24"/>
          <w:szCs w:val="24"/>
        </w:rPr>
        <w:t xml:space="preserve">dokonania poprawek w terminie do </w:t>
      </w:r>
      <w:r>
        <w:rPr>
          <w:rFonts w:ascii="Times New Roman" w:hAnsi="Times New Roman"/>
          <w:sz w:val="24"/>
          <w:szCs w:val="24"/>
        </w:rPr>
        <w:t>2 (dwóch)</w:t>
      </w:r>
      <w:r w:rsidRPr="00C718E3">
        <w:rPr>
          <w:rFonts w:ascii="Times New Roman" w:hAnsi="Times New Roman"/>
          <w:sz w:val="24"/>
          <w:szCs w:val="24"/>
        </w:rPr>
        <w:t xml:space="preserve"> dni</w:t>
      </w:r>
      <w:r>
        <w:rPr>
          <w:rFonts w:ascii="Times New Roman" w:hAnsi="Times New Roman"/>
          <w:sz w:val="24"/>
          <w:szCs w:val="24"/>
        </w:rPr>
        <w:t>,</w:t>
      </w:r>
      <w:r w:rsidRPr="00C718E3">
        <w:rPr>
          <w:rFonts w:ascii="Times New Roman" w:hAnsi="Times New Roman"/>
          <w:sz w:val="24"/>
          <w:szCs w:val="24"/>
        </w:rPr>
        <w:t xml:space="preserve"> </w:t>
      </w:r>
      <w:r>
        <w:rPr>
          <w:rFonts w:ascii="Times New Roman" w:hAnsi="Times New Roman"/>
          <w:sz w:val="24"/>
          <w:szCs w:val="24"/>
        </w:rPr>
        <w:t xml:space="preserve">licząc </w:t>
      </w:r>
      <w:r w:rsidRPr="00C718E3">
        <w:rPr>
          <w:rFonts w:ascii="Times New Roman" w:hAnsi="Times New Roman"/>
          <w:sz w:val="24"/>
          <w:szCs w:val="24"/>
        </w:rPr>
        <w:t>od daty otrzymania zgłoszenia reklamacyjnego</w:t>
      </w:r>
      <w:r>
        <w:rPr>
          <w:rFonts w:ascii="Times New Roman" w:hAnsi="Times New Roman"/>
          <w:sz w:val="24"/>
          <w:szCs w:val="24"/>
        </w:rPr>
        <w:t xml:space="preserve"> w sposób określony w ust. 2.</w:t>
      </w:r>
    </w:p>
    <w:p w14:paraId="12CD56AB" w14:textId="77777777" w:rsidR="001F7C49" w:rsidRPr="00AE0D0C" w:rsidRDefault="001F7C49" w:rsidP="00BC36D9">
      <w:pPr>
        <w:pStyle w:val="Tekstkomentarza"/>
        <w:numPr>
          <w:ilvl w:val="2"/>
          <w:numId w:val="58"/>
        </w:numPr>
        <w:spacing w:line="240" w:lineRule="auto"/>
        <w:ind w:left="714" w:hanging="357"/>
        <w:jc w:val="both"/>
        <w:rPr>
          <w:rFonts w:ascii="Times New Roman" w:hAnsi="Times New Roman"/>
          <w:sz w:val="24"/>
          <w:szCs w:val="24"/>
        </w:rPr>
      </w:pPr>
      <w:r w:rsidRPr="00AE0D0C">
        <w:rPr>
          <w:rFonts w:ascii="Times New Roman" w:hAnsi="Times New Roman"/>
          <w:sz w:val="24"/>
          <w:szCs w:val="24"/>
        </w:rPr>
        <w:t xml:space="preserve">Wykonawca, niezależnie od usunięcia wad w realizacji poszczególnej usługi zgodnie z ust. </w:t>
      </w:r>
      <w:r>
        <w:rPr>
          <w:rFonts w:ascii="Times New Roman" w:hAnsi="Times New Roman"/>
          <w:sz w:val="24"/>
          <w:szCs w:val="24"/>
        </w:rPr>
        <w:t>3</w:t>
      </w:r>
      <w:r w:rsidRPr="00AE0D0C">
        <w:rPr>
          <w:rFonts w:ascii="Times New Roman" w:hAnsi="Times New Roman"/>
          <w:sz w:val="24"/>
          <w:szCs w:val="24"/>
        </w:rPr>
        <w:t xml:space="preserve">, ponosi wyłączną odpowiedzialność za wszelkie szkody w mieniu (w szczególności uszkodzenie kolców, gzymsów budynków, elewacji, obróbek blacharskich, bądź innych elementów okien i elewacji), powstałe w związku z realizacja usługi lub wskutek działań osób wykonujących usługę będące następstwem zaniedbań i nienależytego wykonania przedmiotu umowy, które to szkody Wykonawca zobowiązuje się pokryć w pełnej wysokości. Odpowiedzialność Wykonawcy za wyżej wymienione szkody w mieniu ustala się na podstawie protokołu ustalającego okoliczności powstania szkody sporządzonego przy udziale stron umowy oraz udokumentowanej wartości mienia uszkodzonego, w oparciu o średnie ceny </w:t>
      </w:r>
      <w:r>
        <w:rPr>
          <w:rFonts w:ascii="Times New Roman" w:hAnsi="Times New Roman"/>
          <w:sz w:val="24"/>
          <w:szCs w:val="24"/>
        </w:rPr>
        <w:t>rynkowe</w:t>
      </w:r>
      <w:r w:rsidRPr="00AE0D0C">
        <w:rPr>
          <w:rFonts w:ascii="Times New Roman" w:hAnsi="Times New Roman"/>
          <w:sz w:val="24"/>
          <w:szCs w:val="24"/>
        </w:rPr>
        <w:t xml:space="preserve"> z ostatniego kwartału poprzedzającego </w:t>
      </w:r>
      <w:r>
        <w:rPr>
          <w:rFonts w:ascii="Times New Roman" w:hAnsi="Times New Roman"/>
          <w:sz w:val="24"/>
          <w:szCs w:val="24"/>
        </w:rPr>
        <w:t>powstanie szkody</w:t>
      </w:r>
      <w:r w:rsidRPr="00AE0D0C">
        <w:rPr>
          <w:rFonts w:ascii="Times New Roman" w:hAnsi="Times New Roman"/>
          <w:sz w:val="24"/>
          <w:szCs w:val="24"/>
        </w:rPr>
        <w:t>.</w:t>
      </w:r>
    </w:p>
    <w:p w14:paraId="6A82A06E" w14:textId="77777777" w:rsidR="001F7C49" w:rsidRDefault="001F7C49" w:rsidP="00BC36D9">
      <w:pPr>
        <w:pStyle w:val="Tekstkomentarza"/>
        <w:numPr>
          <w:ilvl w:val="2"/>
          <w:numId w:val="58"/>
        </w:numPr>
        <w:spacing w:line="240" w:lineRule="auto"/>
        <w:ind w:left="714" w:hanging="357"/>
        <w:jc w:val="both"/>
        <w:rPr>
          <w:rFonts w:ascii="Times New Roman" w:hAnsi="Times New Roman"/>
          <w:sz w:val="24"/>
          <w:szCs w:val="24"/>
        </w:rPr>
      </w:pPr>
      <w:r w:rsidRPr="00972468">
        <w:rPr>
          <w:rFonts w:ascii="Times New Roman" w:hAnsi="Times New Roman"/>
          <w:sz w:val="24"/>
          <w:szCs w:val="24"/>
        </w:rPr>
        <w:t xml:space="preserve">Wykonawca </w:t>
      </w:r>
      <w:r>
        <w:rPr>
          <w:rFonts w:ascii="Times New Roman" w:hAnsi="Times New Roman"/>
          <w:sz w:val="24"/>
          <w:szCs w:val="24"/>
        </w:rPr>
        <w:t xml:space="preserve">na własny koszt </w:t>
      </w:r>
      <w:r w:rsidRPr="00972468">
        <w:rPr>
          <w:rFonts w:ascii="Times New Roman" w:hAnsi="Times New Roman"/>
          <w:sz w:val="24"/>
          <w:szCs w:val="24"/>
        </w:rPr>
        <w:t xml:space="preserve">zobowiązuje się </w:t>
      </w:r>
      <w:r>
        <w:rPr>
          <w:rFonts w:ascii="Times New Roman" w:hAnsi="Times New Roman"/>
          <w:sz w:val="24"/>
          <w:szCs w:val="24"/>
        </w:rPr>
        <w:t xml:space="preserve">do usunięcia szkód w mieniu </w:t>
      </w:r>
      <w:r w:rsidRPr="00972468">
        <w:rPr>
          <w:rFonts w:ascii="Times New Roman" w:hAnsi="Times New Roman"/>
          <w:sz w:val="24"/>
          <w:szCs w:val="24"/>
        </w:rPr>
        <w:t>w</w:t>
      </w:r>
      <w:r>
        <w:rPr>
          <w:rFonts w:ascii="Times New Roman" w:hAnsi="Times New Roman"/>
          <w:sz w:val="24"/>
          <w:szCs w:val="24"/>
        </w:rPr>
        <w:t>skazanych w ust. 4</w:t>
      </w:r>
      <w:r w:rsidRPr="00972468">
        <w:rPr>
          <w:rFonts w:ascii="Times New Roman" w:hAnsi="Times New Roman"/>
          <w:sz w:val="24"/>
          <w:szCs w:val="24"/>
        </w:rPr>
        <w:t xml:space="preserve"> w terminie nie dłuższym niż termin technicznie uzasadniony i konieczny do ich usunięcia, jednakże nie dłuższy niż 10</w:t>
      </w:r>
      <w:r>
        <w:rPr>
          <w:rFonts w:ascii="Times New Roman" w:hAnsi="Times New Roman"/>
          <w:sz w:val="24"/>
          <w:szCs w:val="24"/>
        </w:rPr>
        <w:t xml:space="preserve"> </w:t>
      </w:r>
      <w:r w:rsidRPr="00972468">
        <w:rPr>
          <w:rFonts w:ascii="Times New Roman" w:hAnsi="Times New Roman"/>
          <w:sz w:val="24"/>
          <w:szCs w:val="24"/>
        </w:rPr>
        <w:t>dni</w:t>
      </w:r>
      <w:r>
        <w:rPr>
          <w:rFonts w:ascii="Times New Roman" w:hAnsi="Times New Roman"/>
          <w:sz w:val="24"/>
          <w:szCs w:val="24"/>
        </w:rPr>
        <w:t>,</w:t>
      </w:r>
      <w:r w:rsidRPr="00C718E3">
        <w:rPr>
          <w:rFonts w:ascii="Times New Roman" w:hAnsi="Times New Roman"/>
          <w:sz w:val="24"/>
          <w:szCs w:val="24"/>
        </w:rPr>
        <w:t xml:space="preserve"> </w:t>
      </w:r>
      <w:r>
        <w:rPr>
          <w:rFonts w:ascii="Times New Roman" w:hAnsi="Times New Roman"/>
          <w:sz w:val="24"/>
          <w:szCs w:val="24"/>
        </w:rPr>
        <w:t xml:space="preserve">licząc </w:t>
      </w:r>
      <w:r w:rsidRPr="00C718E3">
        <w:rPr>
          <w:rFonts w:ascii="Times New Roman" w:hAnsi="Times New Roman"/>
          <w:sz w:val="24"/>
          <w:szCs w:val="24"/>
        </w:rPr>
        <w:t>od daty otrzymania zgłoszenia reklamacyjnego</w:t>
      </w:r>
      <w:r>
        <w:rPr>
          <w:rFonts w:ascii="Times New Roman" w:hAnsi="Times New Roman"/>
          <w:sz w:val="24"/>
          <w:szCs w:val="24"/>
        </w:rPr>
        <w:t xml:space="preserve"> w sposób określony w ust. 2</w:t>
      </w:r>
      <w:r w:rsidRPr="00972468">
        <w:rPr>
          <w:rFonts w:ascii="Times New Roman" w:hAnsi="Times New Roman"/>
          <w:sz w:val="24"/>
          <w:szCs w:val="24"/>
        </w:rPr>
        <w:t>.</w:t>
      </w:r>
    </w:p>
    <w:p w14:paraId="15884EAC" w14:textId="3B747787" w:rsidR="001F7C49" w:rsidRPr="00566139" w:rsidRDefault="001F7C49" w:rsidP="00BC36D9">
      <w:pPr>
        <w:pStyle w:val="Tekstkomentarza"/>
        <w:numPr>
          <w:ilvl w:val="2"/>
          <w:numId w:val="58"/>
        </w:numPr>
        <w:spacing w:line="240" w:lineRule="auto"/>
        <w:ind w:left="714" w:hanging="357"/>
        <w:jc w:val="both"/>
        <w:rPr>
          <w:rFonts w:ascii="Times New Roman" w:hAnsi="Times New Roman"/>
          <w:sz w:val="24"/>
          <w:szCs w:val="24"/>
        </w:rPr>
      </w:pPr>
      <w:r w:rsidRPr="00FC37B9">
        <w:rPr>
          <w:rFonts w:ascii="Times New Roman" w:hAnsi="Times New Roman"/>
          <w:sz w:val="24"/>
          <w:szCs w:val="24"/>
        </w:rPr>
        <w:t xml:space="preserve">Zamawiający, po uprzednim poinformowaniu Wykonawcy o zamiarze zastępczego </w:t>
      </w:r>
      <w:r w:rsidRPr="00A00099">
        <w:rPr>
          <w:rFonts w:ascii="Times New Roman" w:hAnsi="Times New Roman"/>
          <w:sz w:val="24"/>
          <w:szCs w:val="24"/>
        </w:rPr>
        <w:t>usunięcia wad albo szkód w mieniu w formie pisemnej lub e-mailem na adres ……@………, może usunąć w zastępstwie Wykonawcy, na jego koszt i ryzyko wady albo szkody w mieniu nieusunięte w terminach ustalonych odpowiednio w ust. 3 albo ust. 5 niniejszego paragrafu umowy. W takim przypadku Wykonawca zobowiązany jest pokryć związane z tym koszty w ciągu 14 dni od daty otrzymania wezwania wraz z dowodem zapłaty.</w:t>
      </w:r>
    </w:p>
    <w:p w14:paraId="293EDB20" w14:textId="77777777" w:rsidR="001F7C49" w:rsidRDefault="001F7C49" w:rsidP="001F7C49">
      <w:pPr>
        <w:ind w:left="540"/>
        <w:rPr>
          <w:b/>
        </w:rPr>
      </w:pPr>
      <w:r w:rsidRPr="00EA7DAF">
        <w:rPr>
          <w:b/>
        </w:rPr>
        <w:t>§ 6</w:t>
      </w:r>
    </w:p>
    <w:p w14:paraId="6B692EC4" w14:textId="77777777" w:rsidR="001F7C49" w:rsidRDefault="001F7C49" w:rsidP="00BC36D9">
      <w:pPr>
        <w:pStyle w:val="Tekstpodstawowy"/>
        <w:numPr>
          <w:ilvl w:val="6"/>
          <w:numId w:val="58"/>
        </w:numPr>
        <w:spacing w:line="240" w:lineRule="auto"/>
        <w:ind w:left="714" w:hanging="357"/>
      </w:pPr>
      <w:r w:rsidRPr="008F7452">
        <w:t>Zamawiający zastrzega sobie prawo do dochodzenia kar umownych za niezgodne z niniejszą umową lub nienależyte wykonanie zobowiązań wynikających z umowy</w:t>
      </w:r>
    </w:p>
    <w:p w14:paraId="3D3414BB" w14:textId="77777777" w:rsidR="001F7C49" w:rsidRPr="008F7452" w:rsidRDefault="001F7C49" w:rsidP="00BC36D9">
      <w:pPr>
        <w:pStyle w:val="Tekstpodstawowy"/>
        <w:numPr>
          <w:ilvl w:val="6"/>
          <w:numId w:val="58"/>
        </w:numPr>
        <w:spacing w:line="240" w:lineRule="auto"/>
        <w:ind w:left="714" w:hanging="357"/>
      </w:pPr>
      <w:r w:rsidRPr="008F7452">
        <w:t>Wykonawca zapłaci Zamawiającemu karę umowną w poniższej wysokości, w przypadku:</w:t>
      </w:r>
    </w:p>
    <w:p w14:paraId="120C29C5" w14:textId="7C7FD628" w:rsidR="001F7C49" w:rsidRPr="00A00099" w:rsidRDefault="001F7C49" w:rsidP="00BC36D9">
      <w:pPr>
        <w:pStyle w:val="Tekstpodstawowy"/>
        <w:widowControl w:val="0"/>
        <w:numPr>
          <w:ilvl w:val="3"/>
          <w:numId w:val="61"/>
        </w:numPr>
        <w:autoSpaceDE w:val="0"/>
        <w:autoSpaceDN w:val="0"/>
        <w:adjustRightInd w:val="0"/>
        <w:spacing w:line="240" w:lineRule="auto"/>
        <w:ind w:left="709" w:hanging="284"/>
      </w:pPr>
      <w:r w:rsidRPr="008F7452">
        <w:t xml:space="preserve">odstąpienia od umowy wskutek okoliczności </w:t>
      </w:r>
      <w:r w:rsidR="00A11AEE">
        <w:t xml:space="preserve">leżących po stronie Wykonawcy - </w:t>
      </w:r>
      <w:r w:rsidRPr="00A00099">
        <w:t>w wysokości 10% wartości brutto niewykonanego zakresu umowy,</w:t>
      </w:r>
    </w:p>
    <w:p w14:paraId="77AB2A41" w14:textId="2D164165" w:rsidR="001F7C49" w:rsidRPr="00A00099" w:rsidRDefault="001F7C49" w:rsidP="00BC36D9">
      <w:pPr>
        <w:pStyle w:val="Tekstpodstawowy"/>
        <w:widowControl w:val="0"/>
        <w:numPr>
          <w:ilvl w:val="3"/>
          <w:numId w:val="61"/>
        </w:numPr>
        <w:autoSpaceDE w:val="0"/>
        <w:autoSpaceDN w:val="0"/>
        <w:adjustRightInd w:val="0"/>
        <w:spacing w:line="240" w:lineRule="auto"/>
        <w:ind w:left="709" w:hanging="284"/>
      </w:pPr>
      <w:r w:rsidRPr="00A00099">
        <w:t xml:space="preserve">zwłoki w realizacji poszczególnej usługi (stanowiącej część umowy) w wysokości 10% wynagrodzenia brutto za poszczególne zamówienie, za każdy dzień zwłoki w stosunku do terminu określonego w § 1 ust. 4 umowy, jednak nie więcej niż </w:t>
      </w:r>
      <w:r w:rsidR="00C30A4C">
        <w:t>30</w:t>
      </w:r>
      <w:r w:rsidRPr="00A00099">
        <w:t>% tego wynagrodzenia;</w:t>
      </w:r>
    </w:p>
    <w:p w14:paraId="7C80E896" w14:textId="77777777" w:rsidR="001F7C49" w:rsidRPr="00A00099" w:rsidRDefault="001F7C49" w:rsidP="00BC36D9">
      <w:pPr>
        <w:pStyle w:val="Tekstpodstawowy"/>
        <w:widowControl w:val="0"/>
        <w:numPr>
          <w:ilvl w:val="3"/>
          <w:numId w:val="61"/>
        </w:numPr>
        <w:autoSpaceDE w:val="0"/>
        <w:autoSpaceDN w:val="0"/>
        <w:adjustRightInd w:val="0"/>
        <w:spacing w:line="240" w:lineRule="auto"/>
        <w:ind w:left="709" w:hanging="284"/>
      </w:pPr>
      <w:r w:rsidRPr="00A00099">
        <w:t>zwłoki w usunięciu wad części przedmiotu umowy albo szkód w mieniu, także w ramach wykonania zastępczego (danej usługi stanowiącej część umowy) w wysokości 10% wynagrodzenia brutto za poszczególną usługę, za każdy dzień zwłoki, licząc od następnego dnia po upływie terminu określonego odpowiednio w § 5 ust. 3 albo ust. 5 umowy, bądź ustalonym przez Zamawiającego w celu usunięcia wad albo szkód w mieniu,</w:t>
      </w:r>
      <w:r w:rsidRPr="00A00099">
        <w:rPr>
          <w:bCs/>
        </w:rPr>
        <w:t xml:space="preserve"> jednak nie więcej niż 50% tego wynagrodzenia;</w:t>
      </w:r>
    </w:p>
    <w:p w14:paraId="3CA85AD0" w14:textId="51CE3367" w:rsidR="001F7C49" w:rsidRPr="00EA416B" w:rsidRDefault="001F7C49" w:rsidP="00BC36D9">
      <w:pPr>
        <w:pStyle w:val="Tekstpodstawowy"/>
        <w:widowControl w:val="0"/>
        <w:numPr>
          <w:ilvl w:val="3"/>
          <w:numId w:val="61"/>
        </w:numPr>
        <w:autoSpaceDE w:val="0"/>
        <w:autoSpaceDN w:val="0"/>
        <w:adjustRightInd w:val="0"/>
        <w:spacing w:line="240" w:lineRule="auto"/>
        <w:ind w:left="709" w:hanging="284"/>
      </w:pPr>
      <w:r w:rsidRPr="004808BA">
        <w:t>niezłożenia Zamawiającemu, w wyznaczonym</w:t>
      </w:r>
      <w:r w:rsidRPr="007378EA">
        <w:t xml:space="preserve"> przez niego terminie, aktualnych dokumentów wskazanych w § 2 ust. </w:t>
      </w:r>
      <w:r>
        <w:t>6 u</w:t>
      </w:r>
      <w:r w:rsidRPr="007378EA">
        <w:t xml:space="preserve">mowy, które w trakcie jej </w:t>
      </w:r>
      <w:r w:rsidRPr="004808BA">
        <w:t xml:space="preserve">realizacji stracą </w:t>
      </w:r>
      <w:r w:rsidRPr="00A00099">
        <w:t xml:space="preserve">ważność, w wysokości 1% </w:t>
      </w:r>
      <w:r w:rsidRPr="00EA416B">
        <w:t>wynagrodzenia maksymalnego brutto przedmiotu umowy za każdy dzień zwłoki, jednak nie więcej niż 20% tego wynagrodzenia.</w:t>
      </w:r>
    </w:p>
    <w:p w14:paraId="6E96C850" w14:textId="74150366" w:rsidR="00622D57" w:rsidRPr="00EA416B" w:rsidRDefault="00C95998" w:rsidP="00BC36D9">
      <w:pPr>
        <w:pStyle w:val="Akapitzlist"/>
        <w:numPr>
          <w:ilvl w:val="3"/>
          <w:numId w:val="61"/>
        </w:numPr>
        <w:ind w:left="709" w:hanging="283"/>
        <w:rPr>
          <w:szCs w:val="20"/>
          <w:lang w:eastAsia="pl-PL"/>
        </w:rPr>
      </w:pPr>
      <w:r w:rsidRPr="00EA416B">
        <w:rPr>
          <w:szCs w:val="20"/>
          <w:lang w:eastAsia="pl-PL"/>
        </w:rPr>
        <w:t xml:space="preserve">zwłoki w przedłożeniu zanonimizowanych kopii dokumentów pracowników wykonujących czynności wskazane w § 2 ust. 7 umowy w wysokości 500,00 PLN (słownie: pięćset złotych) za </w:t>
      </w:r>
      <w:r w:rsidRPr="00EA416B">
        <w:rPr>
          <w:szCs w:val="20"/>
          <w:lang w:eastAsia="pl-PL"/>
        </w:rPr>
        <w:lastRenderedPageBreak/>
        <w:t>każdy dzień opóźnienia licząc od dnia następnego po upływie terminu określonego w § 2 ust. 9 umowy.</w:t>
      </w:r>
    </w:p>
    <w:p w14:paraId="21B0ADAA" w14:textId="77777777" w:rsidR="001F7C49" w:rsidRPr="00EA416B" w:rsidRDefault="001F7C49" w:rsidP="00BC36D9">
      <w:pPr>
        <w:pStyle w:val="Tekstpodstawowy"/>
        <w:numPr>
          <w:ilvl w:val="6"/>
          <w:numId w:val="58"/>
        </w:numPr>
        <w:spacing w:line="240" w:lineRule="auto"/>
        <w:ind w:left="714" w:hanging="357"/>
      </w:pPr>
      <w:r w:rsidRPr="00EA416B">
        <w:t>Strony przez wartość brutto zakresu umowy rozumieją kwotę wynagrodzenia Wykonawcy brutto wyliczoną zgodnie z zapisami § 3 ust. 2 umowy.</w:t>
      </w:r>
    </w:p>
    <w:p w14:paraId="12030CE8" w14:textId="77777777" w:rsidR="001F7C49" w:rsidRPr="00EA416B" w:rsidRDefault="001F7C49" w:rsidP="00BC36D9">
      <w:pPr>
        <w:pStyle w:val="Tekstpodstawowy"/>
        <w:numPr>
          <w:ilvl w:val="6"/>
          <w:numId w:val="58"/>
        </w:numPr>
        <w:spacing w:line="240" w:lineRule="auto"/>
        <w:ind w:left="714" w:hanging="357"/>
      </w:pPr>
      <w:r w:rsidRPr="00EA416B">
        <w:t>Roszczenie o zapłatę kar umownych staje się wymagalne począwszy od dnia następnego po dniu, w którym miały miejsce okoliczności faktyczne określone w niniejszej umowie stanowiące podstawę do ich naliczenia.</w:t>
      </w:r>
    </w:p>
    <w:p w14:paraId="1A12D1F6" w14:textId="77777777" w:rsidR="001F7C49" w:rsidRPr="00A00099" w:rsidRDefault="001F7C49" w:rsidP="00BC36D9">
      <w:pPr>
        <w:pStyle w:val="Tekstpodstawowy"/>
        <w:numPr>
          <w:ilvl w:val="6"/>
          <w:numId w:val="58"/>
        </w:numPr>
        <w:spacing w:line="240" w:lineRule="auto"/>
        <w:ind w:left="714" w:hanging="357"/>
      </w:pPr>
      <w:r w:rsidRPr="00A00099">
        <w:t>Jeżeli kara nie pokrywa poniesionej szkody, Strony mogą dochodzić odszkodowania uzupełniającego.</w:t>
      </w:r>
    </w:p>
    <w:p w14:paraId="5F0D8E40" w14:textId="77777777" w:rsidR="001F7C49" w:rsidRPr="00A00099" w:rsidRDefault="001F7C49" w:rsidP="00BC36D9">
      <w:pPr>
        <w:pStyle w:val="Tekstpodstawowy"/>
        <w:numPr>
          <w:ilvl w:val="6"/>
          <w:numId w:val="58"/>
        </w:numPr>
        <w:spacing w:line="240" w:lineRule="auto"/>
        <w:ind w:left="714" w:hanging="357"/>
      </w:pPr>
      <w:r w:rsidRPr="00A00099">
        <w:t>Zamawiający zastrzega sobie prawo do potrącenia ewentualnych kar umownych z należnej faktury lub innych ewentualnych wierzytelności Wykonawcy względem Zamawiającego, na co Wykonawca wyraża zgodę.</w:t>
      </w:r>
    </w:p>
    <w:p w14:paraId="26171CD2" w14:textId="77777777" w:rsidR="001F7C49" w:rsidRPr="00A00099" w:rsidRDefault="001F7C49" w:rsidP="00BC36D9">
      <w:pPr>
        <w:pStyle w:val="Tekstpodstawowy"/>
        <w:numPr>
          <w:ilvl w:val="6"/>
          <w:numId w:val="58"/>
        </w:numPr>
        <w:spacing w:line="240" w:lineRule="auto"/>
        <w:ind w:left="714" w:hanging="357"/>
      </w:pPr>
      <w:r w:rsidRPr="00A00099">
        <w:t>Zapłata kar umownych nie zwalnia Wykonawcy od obowiązku wykonania umowy.</w:t>
      </w:r>
    </w:p>
    <w:p w14:paraId="3BC66DD0" w14:textId="51EB81FF" w:rsidR="00641B26" w:rsidRPr="00641B26" w:rsidRDefault="001F7C49" w:rsidP="00641B26">
      <w:pPr>
        <w:ind w:left="540"/>
        <w:rPr>
          <w:b/>
          <w:bCs/>
        </w:rPr>
      </w:pPr>
      <w:r w:rsidRPr="00A00099">
        <w:rPr>
          <w:b/>
          <w:bCs/>
        </w:rPr>
        <w:t>§ 7</w:t>
      </w:r>
    </w:p>
    <w:p w14:paraId="466FA824" w14:textId="77777777" w:rsidR="00641B26" w:rsidRDefault="00641B26" w:rsidP="00BC36D9">
      <w:pPr>
        <w:widowControl/>
        <w:numPr>
          <w:ilvl w:val="0"/>
          <w:numId w:val="64"/>
        </w:numPr>
        <w:tabs>
          <w:tab w:val="clear" w:pos="927"/>
        </w:tabs>
        <w:ind w:left="426" w:hanging="426"/>
        <w:jc w:val="both"/>
        <w:rPr>
          <w:color w:val="000000"/>
        </w:rPr>
      </w:pPr>
      <w:r w:rsidRPr="00C21A71">
        <w:t xml:space="preserve">Oprócz przypadków wymienionych w Kodeksie cywilnym Zamawiającemu przysługuje prawo odstąpienia od niniejszej umowy w razie zaistnienia okoliczności wskazanych </w:t>
      </w:r>
      <w:r w:rsidRPr="00C21A71">
        <w:br/>
        <w:t>w ust. 2</w:t>
      </w:r>
      <w:r w:rsidRPr="00C21A71">
        <w:rPr>
          <w:color w:val="000000"/>
        </w:rPr>
        <w:t>.</w:t>
      </w:r>
    </w:p>
    <w:p w14:paraId="44925647" w14:textId="77777777" w:rsidR="00641B26" w:rsidRPr="00BF4011" w:rsidRDefault="00641B26" w:rsidP="00BC36D9">
      <w:pPr>
        <w:widowControl/>
        <w:numPr>
          <w:ilvl w:val="0"/>
          <w:numId w:val="64"/>
        </w:numPr>
        <w:tabs>
          <w:tab w:val="clear" w:pos="927"/>
        </w:tabs>
        <w:ind w:left="426" w:hanging="426"/>
        <w:jc w:val="both"/>
        <w:rPr>
          <w:color w:val="000000"/>
        </w:rPr>
      </w:pPr>
      <w:r w:rsidRPr="00BF4011">
        <w:rPr>
          <w:color w:val="000000"/>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3D04BC88" w14:textId="48DAA30B" w:rsidR="00641B26" w:rsidRPr="00BF4011" w:rsidRDefault="00641B26" w:rsidP="00BC36D9">
      <w:pPr>
        <w:widowControl/>
        <w:numPr>
          <w:ilvl w:val="2"/>
          <w:numId w:val="63"/>
        </w:numPr>
        <w:suppressAutoHyphens w:val="0"/>
        <w:ind w:left="851" w:hanging="425"/>
        <w:jc w:val="both"/>
        <w:rPr>
          <w:color w:val="000000"/>
        </w:rPr>
      </w:pPr>
      <w:r w:rsidRPr="00BF4011">
        <w:t>Wykonawca na skutek swojej niewypłacalności nie wykonuje zobowiązań pieniężnych przez okres co najmniej 3 miesięcy,</w:t>
      </w:r>
    </w:p>
    <w:p w14:paraId="79C185F8" w14:textId="77777777" w:rsidR="00641B26" w:rsidRPr="00BF4011" w:rsidRDefault="00641B26" w:rsidP="00BC36D9">
      <w:pPr>
        <w:widowControl/>
        <w:numPr>
          <w:ilvl w:val="2"/>
          <w:numId w:val="63"/>
        </w:numPr>
        <w:suppressAutoHyphens w:val="0"/>
        <w:ind w:left="851" w:hanging="425"/>
        <w:jc w:val="both"/>
        <w:rPr>
          <w:color w:val="000000"/>
        </w:rPr>
      </w:pPr>
      <w:r w:rsidRPr="00BF4011">
        <w:rPr>
          <w:color w:val="000000"/>
        </w:rPr>
        <w:t>zostanie podjęta likwidacja Wykonawcy albo nastąpi rozwiązanie Wykonawcy bez przeprowadzania likwidacji, bądź nastąpi zakończenie prowadzenia działalności gospodarczej przez Wykonawcę albo wykreślenie Wykonawcy jako przedsiębiorcy z CEIDG,</w:t>
      </w:r>
    </w:p>
    <w:p w14:paraId="103D6FC3" w14:textId="77777777" w:rsidR="00641B26" w:rsidRPr="00BF4011" w:rsidRDefault="00641B26" w:rsidP="00BC36D9">
      <w:pPr>
        <w:widowControl/>
        <w:numPr>
          <w:ilvl w:val="2"/>
          <w:numId w:val="63"/>
        </w:numPr>
        <w:suppressAutoHyphens w:val="0"/>
        <w:ind w:left="851" w:hanging="425"/>
        <w:jc w:val="both"/>
        <w:rPr>
          <w:color w:val="000000"/>
        </w:rPr>
      </w:pPr>
      <w:r w:rsidRPr="00BF4011">
        <w:rPr>
          <w:color w:val="000000"/>
        </w:rPr>
        <w:t>został wydany nakaz zajęcia majątku Wykonawcy,</w:t>
      </w:r>
    </w:p>
    <w:p w14:paraId="1FF53846" w14:textId="25D29517" w:rsidR="00641B26" w:rsidRPr="00BF4011" w:rsidRDefault="00641B26" w:rsidP="00BC36D9">
      <w:pPr>
        <w:widowControl/>
        <w:numPr>
          <w:ilvl w:val="2"/>
          <w:numId w:val="63"/>
        </w:numPr>
        <w:suppressAutoHyphens w:val="0"/>
        <w:ind w:left="851" w:hanging="425"/>
        <w:jc w:val="both"/>
        <w:rPr>
          <w:color w:val="000000"/>
        </w:rPr>
      </w:pPr>
      <w:r w:rsidRPr="00BF4011">
        <w:t>wystąp</w:t>
      </w:r>
      <w:r w:rsidR="00640D6D">
        <w:t xml:space="preserve">iły </w:t>
      </w:r>
      <w:r w:rsidRPr="00BF4011">
        <w:t xml:space="preserve"> u Wykonawcy</w:t>
      </w:r>
      <w:r w:rsidRPr="00993FFA">
        <w:t xml:space="preserve"> duż</w:t>
      </w:r>
      <w:r w:rsidR="00640D6D">
        <w:t>e</w:t>
      </w:r>
      <w:r w:rsidRPr="00993FFA">
        <w:t xml:space="preserve"> trudności finansow</w:t>
      </w:r>
      <w:r w:rsidR="00640D6D">
        <w:t>e</w:t>
      </w:r>
      <w:r w:rsidRPr="00993FFA">
        <w:t>, w szczególności zaję</w:t>
      </w:r>
      <w:r w:rsidR="00640D6D">
        <w:t xml:space="preserve">cia </w:t>
      </w:r>
      <w:r w:rsidRPr="00993FFA">
        <w:t xml:space="preserve"> dokonan</w:t>
      </w:r>
      <w:r w:rsidR="00640D6D">
        <w:t>e</w:t>
      </w:r>
      <w:r w:rsidRPr="00993FFA">
        <w:t xml:space="preserve"> przez uprawnione organy na postawie powszechnie obowiązujących przepisów prawa o łącznej wartości przekraczającej 200 000,00 PLN</w:t>
      </w:r>
      <w:r w:rsidRPr="003734FA">
        <w:t xml:space="preserve"> </w:t>
      </w:r>
      <w:r w:rsidRPr="00BF4011">
        <w:t>(słownie: dwieście tysięcy złotych),</w:t>
      </w:r>
    </w:p>
    <w:p w14:paraId="51B62EC0" w14:textId="77777777" w:rsidR="00641B26" w:rsidRPr="00BF4011" w:rsidRDefault="00641B26" w:rsidP="00BC36D9">
      <w:pPr>
        <w:pStyle w:val="Akapitzlist"/>
        <w:numPr>
          <w:ilvl w:val="0"/>
          <w:numId w:val="64"/>
        </w:numPr>
        <w:tabs>
          <w:tab w:val="clear" w:pos="927"/>
        </w:tabs>
        <w:ind w:left="426"/>
        <w:jc w:val="both"/>
        <w:rPr>
          <w:szCs w:val="24"/>
          <w:lang w:eastAsia="pl-PL"/>
        </w:rPr>
      </w:pPr>
      <w:r w:rsidRPr="00BF4011">
        <w:rPr>
          <w:szCs w:val="24"/>
          <w:lang w:eastAsia="pl-PL"/>
        </w:rPr>
        <w:t>Ponadto Zamawiający może odstąpić od umowy gdy Wykonawca przekroczył termin wykonania Umowy o 7 dni, bez konieczności wyznaczania Wykonawcy dodatkowego terminu na realizację.</w:t>
      </w:r>
    </w:p>
    <w:p w14:paraId="552C4D1F" w14:textId="77777777" w:rsidR="00641B26" w:rsidRPr="00BF4011" w:rsidRDefault="00641B26" w:rsidP="00BC36D9">
      <w:pPr>
        <w:widowControl/>
        <w:numPr>
          <w:ilvl w:val="0"/>
          <w:numId w:val="64"/>
        </w:numPr>
        <w:tabs>
          <w:tab w:val="clear" w:pos="927"/>
        </w:tabs>
        <w:ind w:left="426" w:hanging="426"/>
        <w:jc w:val="both"/>
      </w:pPr>
      <w:r w:rsidRPr="00BF4011">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pkt 1 ustawy Prawo zamówień publicznych). </w:t>
      </w:r>
    </w:p>
    <w:p w14:paraId="1F978225" w14:textId="77777777" w:rsidR="00641B26" w:rsidRPr="00BF4011" w:rsidRDefault="00641B26" w:rsidP="00BC36D9">
      <w:pPr>
        <w:widowControl/>
        <w:numPr>
          <w:ilvl w:val="0"/>
          <w:numId w:val="64"/>
        </w:numPr>
        <w:tabs>
          <w:tab w:val="clear" w:pos="927"/>
        </w:tabs>
        <w:ind w:left="426" w:hanging="426"/>
        <w:jc w:val="both"/>
      </w:pPr>
      <w:r w:rsidRPr="00BF4011">
        <w:t>Zamawiając, korzystając z umownego lub ustawowego prawa odstąpienia od umowy może odstąpić – zgodnie ze swoim wyborem – od całości umowy lub od jej części.</w:t>
      </w:r>
    </w:p>
    <w:p w14:paraId="12687DCA" w14:textId="77777777" w:rsidR="00641B26" w:rsidRPr="004A3C94" w:rsidRDefault="00641B26" w:rsidP="00BC36D9">
      <w:pPr>
        <w:widowControl/>
        <w:numPr>
          <w:ilvl w:val="0"/>
          <w:numId w:val="64"/>
        </w:numPr>
        <w:tabs>
          <w:tab w:val="clear" w:pos="927"/>
        </w:tabs>
        <w:ind w:left="426" w:hanging="426"/>
        <w:jc w:val="both"/>
      </w:pPr>
      <w:r w:rsidRPr="00BF4011">
        <w:t>Wykonawcy nie przysługuje odszkodowanie z tytułu odstąpienia przez Zamawiającego od</w:t>
      </w:r>
      <w:r w:rsidRPr="004A3C94">
        <w:t xml:space="preserve"> umowy z powodu okoliczności leżących po stronie Wykonawcy lub na podstawie ust. 3 powyżej.</w:t>
      </w:r>
    </w:p>
    <w:p w14:paraId="4DAE78A3" w14:textId="77777777" w:rsidR="00641B26" w:rsidRPr="004A3C94" w:rsidRDefault="00641B26" w:rsidP="00BC36D9">
      <w:pPr>
        <w:widowControl/>
        <w:numPr>
          <w:ilvl w:val="0"/>
          <w:numId w:val="64"/>
        </w:numPr>
        <w:tabs>
          <w:tab w:val="clear" w:pos="927"/>
        </w:tabs>
        <w:ind w:left="426" w:hanging="426"/>
        <w:jc w:val="both"/>
      </w:pPr>
      <w:r w:rsidRPr="004A3C94">
        <w:t>Odstąpienie od umowy powinno nastąpić w formie pisemnej pod rygorem nieważności takiego oświadczenia i powinno zawierać uzasadnienie.</w:t>
      </w:r>
    </w:p>
    <w:p w14:paraId="69A9F97E" w14:textId="7C000A6C" w:rsidR="00175B27" w:rsidRPr="00A00099" w:rsidRDefault="00641B26" w:rsidP="00BC36D9">
      <w:pPr>
        <w:widowControl/>
        <w:numPr>
          <w:ilvl w:val="0"/>
          <w:numId w:val="64"/>
        </w:numPr>
        <w:tabs>
          <w:tab w:val="clear" w:pos="927"/>
        </w:tabs>
        <w:ind w:left="426" w:hanging="426"/>
        <w:jc w:val="both"/>
      </w:pPr>
      <w:r w:rsidRPr="004A3C94">
        <w:t>Odstąpienie od umowy nie wpływa na istnienie i skuteczność roszczeń o zapłatę kar umownych.</w:t>
      </w:r>
    </w:p>
    <w:p w14:paraId="0DB1E7FE" w14:textId="77777777" w:rsidR="001F7C49" w:rsidRPr="00EA7DAF" w:rsidRDefault="001F7C49" w:rsidP="001F7C49">
      <w:pPr>
        <w:ind w:left="203"/>
      </w:pPr>
      <w:r w:rsidRPr="00EA7DAF">
        <w:rPr>
          <w:b/>
          <w:bCs/>
        </w:rPr>
        <w:t>§ 8</w:t>
      </w:r>
    </w:p>
    <w:p w14:paraId="7DD04724" w14:textId="29E0DF8C" w:rsidR="00412CD2" w:rsidRDefault="00412CD2" w:rsidP="00BC36D9">
      <w:pPr>
        <w:widowControl/>
        <w:numPr>
          <w:ilvl w:val="0"/>
          <w:numId w:val="55"/>
        </w:numPr>
        <w:tabs>
          <w:tab w:val="clear" w:pos="720"/>
        </w:tabs>
        <w:suppressAutoHyphens w:val="0"/>
        <w:ind w:left="426" w:hanging="284"/>
        <w:jc w:val="both"/>
      </w:pPr>
      <w: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w:t>
      </w:r>
      <w:r>
        <w:lastRenderedPageBreak/>
        <w:t>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7C71197A" w14:textId="77777777" w:rsidR="00641B26" w:rsidRDefault="001F7C49" w:rsidP="00BC36D9">
      <w:pPr>
        <w:widowControl/>
        <w:numPr>
          <w:ilvl w:val="0"/>
          <w:numId w:val="55"/>
        </w:numPr>
        <w:tabs>
          <w:tab w:val="clear" w:pos="720"/>
        </w:tabs>
        <w:suppressAutoHyphens w:val="0"/>
        <w:ind w:left="426" w:hanging="426"/>
        <w:jc w:val="both"/>
      </w:pPr>
      <w:r w:rsidRPr="00A00099">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r w:rsidRPr="00CD166B">
        <w:t>.</w:t>
      </w:r>
    </w:p>
    <w:p w14:paraId="77CE3746" w14:textId="61CC79FF" w:rsidR="001F7C49" w:rsidRPr="002759D6" w:rsidRDefault="001F7C49" w:rsidP="00BC36D9">
      <w:pPr>
        <w:widowControl/>
        <w:numPr>
          <w:ilvl w:val="0"/>
          <w:numId w:val="55"/>
        </w:numPr>
        <w:tabs>
          <w:tab w:val="clear" w:pos="720"/>
        </w:tabs>
        <w:suppressAutoHyphens w:val="0"/>
        <w:ind w:left="426" w:hanging="426"/>
        <w:jc w:val="both"/>
      </w:pPr>
      <w:r w:rsidRPr="00CD166B">
        <w:t>Bieg terminów określonych w niniejszej umowie ulega zawieszeniu przez czas trwania przeszkody spowodowane siłą wyższą.</w:t>
      </w:r>
    </w:p>
    <w:p w14:paraId="3D2B78A2" w14:textId="77777777" w:rsidR="001F7C49" w:rsidRPr="00EA7DAF" w:rsidRDefault="001F7C49" w:rsidP="001F7C49">
      <w:pPr>
        <w:ind w:left="180"/>
      </w:pPr>
      <w:r w:rsidRPr="00EA7DAF">
        <w:rPr>
          <w:b/>
          <w:bCs/>
        </w:rPr>
        <w:t>§ 9</w:t>
      </w:r>
    </w:p>
    <w:p w14:paraId="36E24FB5" w14:textId="77777777" w:rsidR="001233B9" w:rsidRPr="00126E4D" w:rsidRDefault="001233B9" w:rsidP="00BC36D9">
      <w:pPr>
        <w:pStyle w:val="Lista"/>
        <w:numPr>
          <w:ilvl w:val="0"/>
          <w:numId w:val="56"/>
        </w:numPr>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11EE725A" w14:textId="6FC77646" w:rsidR="001F7C49" w:rsidRPr="00A00099" w:rsidRDefault="001F7C49" w:rsidP="00954E59">
      <w:pPr>
        <w:suppressAutoHyphens w:val="0"/>
        <w:autoSpaceDE w:val="0"/>
        <w:autoSpaceDN w:val="0"/>
        <w:adjustRightInd w:val="0"/>
        <w:ind w:left="714"/>
        <w:jc w:val="both"/>
      </w:pPr>
      <w:r w:rsidRPr="00A00099">
        <w:t>:</w:t>
      </w:r>
    </w:p>
    <w:p w14:paraId="03A5B2FA" w14:textId="52114228" w:rsidR="001F7C49" w:rsidRPr="00A00099" w:rsidRDefault="001F7C49" w:rsidP="00BC36D9">
      <w:pPr>
        <w:widowControl/>
        <w:numPr>
          <w:ilvl w:val="5"/>
          <w:numId w:val="62"/>
        </w:numPr>
        <w:suppressAutoHyphens w:val="0"/>
        <w:ind w:left="709" w:hanging="284"/>
        <w:jc w:val="both"/>
      </w:pPr>
      <w:r w:rsidRPr="00A00099">
        <w:t>zmian</w:t>
      </w:r>
      <w:r w:rsidR="001233B9">
        <w:t>a</w:t>
      </w:r>
      <w:r w:rsidRPr="00A00099">
        <w:t xml:space="preserve"> terminu realizacji zamówienia ze względu</w:t>
      </w:r>
      <w:r w:rsidRPr="00824A5F">
        <w:t xml:space="preserve"> na przyczyny leżące po stronie Zamawiającego dotyczące np. braku przygotowania/przekazania miejsca realizacji </w:t>
      </w:r>
      <w:r w:rsidRPr="00A00099">
        <w:t>usługi, oraz inne niezawinione przez Strony przyczyny spowodowane przez tzw. siłę wyższą w rozumieniu § 8,</w:t>
      </w:r>
    </w:p>
    <w:p w14:paraId="06CFD0DA" w14:textId="7B23D391" w:rsidR="001F7C49" w:rsidRPr="00A00099" w:rsidRDefault="001F7C49" w:rsidP="00BC36D9">
      <w:pPr>
        <w:widowControl/>
        <w:numPr>
          <w:ilvl w:val="5"/>
          <w:numId w:val="62"/>
        </w:numPr>
        <w:suppressAutoHyphens w:val="0"/>
        <w:ind w:left="709" w:hanging="284"/>
        <w:jc w:val="both"/>
      </w:pPr>
      <w:r w:rsidRPr="00A00099">
        <w:t>popraw</w:t>
      </w:r>
      <w:r w:rsidR="00675E3E">
        <w:t>a</w:t>
      </w:r>
      <w:r w:rsidRPr="00A00099">
        <w:t xml:space="preserve"> jakości wykonywanej usługi wskutek postępu technicznego,</w:t>
      </w:r>
    </w:p>
    <w:p w14:paraId="6D8BFF3A" w14:textId="2878561E" w:rsidR="001F7C49" w:rsidRPr="00A00099" w:rsidRDefault="001F7C49" w:rsidP="00BC36D9">
      <w:pPr>
        <w:widowControl/>
        <w:numPr>
          <w:ilvl w:val="5"/>
          <w:numId w:val="62"/>
        </w:numPr>
        <w:suppressAutoHyphens w:val="0"/>
        <w:ind w:left="709" w:hanging="284"/>
        <w:jc w:val="both"/>
      </w:pPr>
      <w:r w:rsidRPr="00A00099">
        <w:t>z</w:t>
      </w:r>
      <w:r w:rsidRPr="00A00099">
        <w:rPr>
          <w:spacing w:val="-2"/>
        </w:rPr>
        <w:t>m</w:t>
      </w:r>
      <w:r w:rsidRPr="00A00099">
        <w:rPr>
          <w:spacing w:val="1"/>
        </w:rPr>
        <w:t>i</w:t>
      </w:r>
      <w:r w:rsidRPr="00A00099">
        <w:t>an</w:t>
      </w:r>
      <w:r w:rsidR="00675E3E">
        <w:t>a</w:t>
      </w:r>
      <w:r w:rsidRPr="00A00099">
        <w:rPr>
          <w:spacing w:val="7"/>
        </w:rPr>
        <w:t xml:space="preserve"> </w:t>
      </w:r>
      <w:r w:rsidRPr="00A00099">
        <w:t>do</w:t>
      </w:r>
      <w:r w:rsidRPr="00A00099">
        <w:rPr>
          <w:spacing w:val="1"/>
        </w:rPr>
        <w:t>t</w:t>
      </w:r>
      <w:r w:rsidRPr="00A00099">
        <w:t xml:space="preserve">ychczasowej </w:t>
      </w:r>
      <w:r w:rsidRPr="00A00099">
        <w:rPr>
          <w:spacing w:val="1"/>
        </w:rPr>
        <w:t>l</w:t>
      </w:r>
      <w:r w:rsidRPr="00A00099">
        <w:t>oka</w:t>
      </w:r>
      <w:r w:rsidRPr="00A00099">
        <w:rPr>
          <w:spacing w:val="1"/>
        </w:rPr>
        <w:t>l</w:t>
      </w:r>
      <w:r w:rsidRPr="00A00099">
        <w:rPr>
          <w:spacing w:val="-1"/>
        </w:rPr>
        <w:t>i</w:t>
      </w:r>
      <w:r w:rsidRPr="00A00099">
        <w:t>za</w:t>
      </w:r>
      <w:r w:rsidRPr="00A00099">
        <w:rPr>
          <w:spacing w:val="-1"/>
        </w:rPr>
        <w:t>c</w:t>
      </w:r>
      <w:r w:rsidRPr="00A00099">
        <w:rPr>
          <w:spacing w:val="1"/>
        </w:rPr>
        <w:t>j</w:t>
      </w:r>
      <w:r w:rsidRPr="00A00099">
        <w:t>i</w:t>
      </w:r>
      <w:r w:rsidRPr="00A00099">
        <w:rPr>
          <w:spacing w:val="4"/>
        </w:rPr>
        <w:t xml:space="preserve"> </w:t>
      </w:r>
      <w:r w:rsidRPr="00A00099">
        <w:rPr>
          <w:spacing w:val="1"/>
        </w:rPr>
        <w:t xml:space="preserve">(adresu siedziby jednostki organizacyjnej Zamawiającego wskazanej w Załączniku </w:t>
      </w:r>
      <w:r w:rsidRPr="00A00099">
        <w:rPr>
          <w:spacing w:val="-2"/>
        </w:rPr>
        <w:t>A do SWZ</w:t>
      </w:r>
      <w:r w:rsidRPr="00A00099">
        <w:t>)</w:t>
      </w:r>
      <w:r w:rsidRPr="00A00099">
        <w:rPr>
          <w:spacing w:val="7"/>
        </w:rPr>
        <w:t xml:space="preserve"> </w:t>
      </w:r>
      <w:r w:rsidRPr="00A00099">
        <w:t>na</w:t>
      </w:r>
      <w:r w:rsidRPr="00A00099">
        <w:rPr>
          <w:spacing w:val="13"/>
        </w:rPr>
        <w:t xml:space="preserve"> </w:t>
      </w:r>
      <w:r w:rsidRPr="00A00099">
        <w:t>nową</w:t>
      </w:r>
      <w:r w:rsidRPr="00A00099">
        <w:rPr>
          <w:spacing w:val="10"/>
        </w:rPr>
        <w:t xml:space="preserve"> </w:t>
      </w:r>
      <w:r w:rsidRPr="00A00099">
        <w:t>z p</w:t>
      </w:r>
      <w:r w:rsidRPr="00A00099">
        <w:rPr>
          <w:spacing w:val="1"/>
        </w:rPr>
        <w:t>r</w:t>
      </w:r>
      <w:r w:rsidRPr="00A00099">
        <w:t>zyczyn</w:t>
      </w:r>
      <w:r w:rsidRPr="00A00099">
        <w:rPr>
          <w:spacing w:val="-9"/>
        </w:rPr>
        <w:t xml:space="preserve"> </w:t>
      </w:r>
      <w:r w:rsidRPr="00A00099">
        <w:rPr>
          <w:spacing w:val="-1"/>
        </w:rPr>
        <w:t>or</w:t>
      </w:r>
      <w:r w:rsidRPr="00A00099">
        <w:t>gan</w:t>
      </w:r>
      <w:r w:rsidRPr="00A00099">
        <w:rPr>
          <w:spacing w:val="1"/>
        </w:rPr>
        <w:t>i</w:t>
      </w:r>
      <w:r w:rsidRPr="00A00099">
        <w:t>zac</w:t>
      </w:r>
      <w:r w:rsidRPr="00A00099">
        <w:rPr>
          <w:spacing w:val="-1"/>
        </w:rPr>
        <w:t>y</w:t>
      </w:r>
      <w:r w:rsidRPr="00A00099">
        <w:rPr>
          <w:spacing w:val="1"/>
        </w:rPr>
        <w:t>j</w:t>
      </w:r>
      <w:r w:rsidRPr="00A00099">
        <w:t>n</w:t>
      </w:r>
      <w:r w:rsidRPr="00A00099">
        <w:rPr>
          <w:spacing w:val="-1"/>
        </w:rPr>
        <w:t>y</w:t>
      </w:r>
      <w:r w:rsidRPr="00A00099">
        <w:t>ch</w:t>
      </w:r>
      <w:r w:rsidRPr="00A00099">
        <w:rPr>
          <w:spacing w:val="-16"/>
        </w:rPr>
        <w:t xml:space="preserve"> </w:t>
      </w:r>
      <w:r w:rsidRPr="00A00099">
        <w:t>za</w:t>
      </w:r>
      <w:r w:rsidRPr="00A00099">
        <w:rPr>
          <w:spacing w:val="1"/>
        </w:rPr>
        <w:t>i</w:t>
      </w:r>
      <w:r w:rsidRPr="00A00099">
        <w:rPr>
          <w:spacing w:val="-1"/>
        </w:rPr>
        <w:t>s</w:t>
      </w:r>
      <w:r w:rsidRPr="00A00099">
        <w:rPr>
          <w:spacing w:val="1"/>
        </w:rPr>
        <w:t>t</w:t>
      </w:r>
      <w:r w:rsidRPr="00A00099">
        <w:t>n</w:t>
      </w:r>
      <w:r w:rsidRPr="00A00099">
        <w:rPr>
          <w:spacing w:val="1"/>
        </w:rPr>
        <w:t>i</w:t>
      </w:r>
      <w:r w:rsidRPr="00A00099">
        <w:rPr>
          <w:spacing w:val="-1"/>
        </w:rPr>
        <w:t>a</w:t>
      </w:r>
      <w:r w:rsidRPr="00A00099">
        <w:rPr>
          <w:spacing w:val="1"/>
        </w:rPr>
        <w:t>ł</w:t>
      </w:r>
      <w:r w:rsidRPr="00A00099">
        <w:rPr>
          <w:spacing w:val="-1"/>
        </w:rPr>
        <w:t>y</w:t>
      </w:r>
      <w:r w:rsidRPr="00A00099">
        <w:t>ch</w:t>
      </w:r>
      <w:r w:rsidRPr="00A00099">
        <w:rPr>
          <w:spacing w:val="-11"/>
        </w:rPr>
        <w:t xml:space="preserve"> </w:t>
      </w:r>
      <w:r w:rsidRPr="00A00099">
        <w:t>u</w:t>
      </w:r>
      <w:r w:rsidRPr="00A00099">
        <w:rPr>
          <w:spacing w:val="-1"/>
        </w:rPr>
        <w:t xml:space="preserve"> </w:t>
      </w:r>
      <w:r w:rsidRPr="00A00099">
        <w:t>Za</w:t>
      </w:r>
      <w:r w:rsidRPr="00A00099">
        <w:rPr>
          <w:spacing w:val="-2"/>
        </w:rPr>
        <w:t>m</w:t>
      </w:r>
      <w:r w:rsidRPr="00A00099">
        <w:t>a</w:t>
      </w:r>
      <w:r w:rsidRPr="00A00099">
        <w:rPr>
          <w:spacing w:val="1"/>
        </w:rPr>
        <w:t>wi</w:t>
      </w:r>
      <w:r w:rsidRPr="00A00099">
        <w:t>a</w:t>
      </w:r>
      <w:r w:rsidRPr="00A00099">
        <w:rPr>
          <w:spacing w:val="1"/>
        </w:rPr>
        <w:t>j</w:t>
      </w:r>
      <w:r w:rsidRPr="00A00099">
        <w:rPr>
          <w:spacing w:val="-1"/>
        </w:rPr>
        <w:t>ą</w:t>
      </w:r>
      <w:r w:rsidRPr="00A00099">
        <w:t>c</w:t>
      </w:r>
      <w:r w:rsidRPr="00A00099">
        <w:rPr>
          <w:spacing w:val="-1"/>
        </w:rPr>
        <w:t>e</w:t>
      </w:r>
      <w:r w:rsidRPr="00A00099">
        <w:t>go, bądź też utworzenia nowej jednostki organizacyjnej UJ w nowej siedzibie niewskazanej w Załączniku A do SWZ, o ile łączna wartość usług zrealizowanych w nowych jednostkach organizacyjnych nie przekracza 10% wynagrodzenia brutto określonego w § 3 ust. 2 umowy,</w:t>
      </w:r>
    </w:p>
    <w:p w14:paraId="2ECB5194" w14:textId="47525271" w:rsidR="001F7C49" w:rsidRPr="00A00099" w:rsidRDefault="001F7C49" w:rsidP="00BC36D9">
      <w:pPr>
        <w:widowControl/>
        <w:numPr>
          <w:ilvl w:val="5"/>
          <w:numId w:val="62"/>
        </w:numPr>
        <w:suppressAutoHyphens w:val="0"/>
        <w:ind w:left="709" w:hanging="284"/>
        <w:jc w:val="both"/>
      </w:pPr>
      <w:r w:rsidRPr="00A00099">
        <w:t>zmian</w:t>
      </w:r>
      <w:r w:rsidR="006E2164">
        <w:t>a</w:t>
      </w:r>
      <w:r w:rsidRPr="00A00099">
        <w:t xml:space="preserve"> podwykonawc</w:t>
      </w:r>
      <w:r w:rsidR="004C757E">
        <w:t>ów</w:t>
      </w:r>
      <w:r w:rsidRPr="00A00099">
        <w:t xml:space="preserve"> w szczególności ze względów losowych, o ile zostali przewidziani lub innych korzystnych dla Zamawiającego, w przypadku zadeklarowania przez Wykonawcę, z uwzględnieniem postanowień § 1 ust. 21 umowy,</w:t>
      </w:r>
    </w:p>
    <w:p w14:paraId="3ADD2836" w14:textId="4FCCA9FD" w:rsidR="008C5686" w:rsidRDefault="008C5686" w:rsidP="00BC36D9">
      <w:pPr>
        <w:pStyle w:val="Akapitzlist"/>
        <w:numPr>
          <w:ilvl w:val="0"/>
          <w:numId w:val="56"/>
        </w:numPr>
        <w:jc w:val="both"/>
      </w:pPr>
      <w:r>
        <w:t xml:space="preserve">Wysokość wynagrodzenia należnego Wykonawcy, określonego w § </w:t>
      </w:r>
      <w:r w:rsidR="00606987">
        <w:t>3</w:t>
      </w:r>
      <w:r>
        <w:t xml:space="preserve"> </w:t>
      </w:r>
      <w:r w:rsidR="00606987">
        <w:t xml:space="preserve">ust. 2 </w:t>
      </w:r>
      <w:r>
        <w:t xml:space="preserve">może ulec zmianie w przypadkach określonych w lit a)-d) i ust. </w:t>
      </w:r>
      <w:r w:rsidR="003142C9">
        <w:t>7</w:t>
      </w:r>
    </w:p>
    <w:p w14:paraId="515C611B" w14:textId="4780EFEE" w:rsidR="008C5686" w:rsidRDefault="008C5858" w:rsidP="00BC36D9">
      <w:pPr>
        <w:widowControl/>
        <w:numPr>
          <w:ilvl w:val="5"/>
          <w:numId w:val="65"/>
        </w:numPr>
        <w:tabs>
          <w:tab w:val="left" w:pos="993"/>
        </w:tabs>
        <w:suppressAutoHyphens w:val="0"/>
        <w:ind w:left="709" w:firstLine="0"/>
        <w:jc w:val="both"/>
      </w:pPr>
      <w:r>
        <w:t xml:space="preserve">Zmiana </w:t>
      </w:r>
      <w:r w:rsidR="008C5686">
        <w:t>stawki podatku od towarów i usług oraz podatku akcyzowego lub</w:t>
      </w:r>
    </w:p>
    <w:p w14:paraId="60061934" w14:textId="12FA1209" w:rsidR="008C5686" w:rsidRDefault="008C5858" w:rsidP="00BC36D9">
      <w:pPr>
        <w:widowControl/>
        <w:numPr>
          <w:ilvl w:val="5"/>
          <w:numId w:val="65"/>
        </w:numPr>
        <w:tabs>
          <w:tab w:val="left" w:pos="993"/>
        </w:tabs>
        <w:suppressAutoHyphens w:val="0"/>
        <w:ind w:left="709" w:firstLine="0"/>
        <w:jc w:val="both"/>
      </w:pPr>
      <w:r>
        <w:t xml:space="preserve">Zmiana </w:t>
      </w:r>
      <w:r w:rsidR="008C5686">
        <w:t>wysokości minimalnego wynagrodzenia za pracę albo wysokości minimalnej stawki godzinowej, ustalonych na podstawie przepisów ustawy z dnia 10 października 2002r. o minimalnym wynagrodzeniu za pracę lub</w:t>
      </w:r>
    </w:p>
    <w:p w14:paraId="6501DC45" w14:textId="2E33EE9A" w:rsidR="008C5686" w:rsidRDefault="008C5858" w:rsidP="00BC36D9">
      <w:pPr>
        <w:widowControl/>
        <w:numPr>
          <w:ilvl w:val="5"/>
          <w:numId w:val="65"/>
        </w:numPr>
        <w:tabs>
          <w:tab w:val="left" w:pos="993"/>
        </w:tabs>
        <w:suppressAutoHyphens w:val="0"/>
        <w:ind w:left="709" w:firstLine="0"/>
        <w:jc w:val="both"/>
      </w:pPr>
      <w:r>
        <w:t xml:space="preserve">Zmiana </w:t>
      </w:r>
      <w:r w:rsidR="008C5686">
        <w:t xml:space="preserve">zasad podlegania ubezpieczeniom społecznym lub ubezpieczeniu zdrowotnemu lub wysokości stawki składki na ubezpieczenia społeczne lub zdrowotne, </w:t>
      </w:r>
    </w:p>
    <w:p w14:paraId="136C30FD" w14:textId="264D7135" w:rsidR="008C5686" w:rsidRDefault="008C5858" w:rsidP="00BC36D9">
      <w:pPr>
        <w:widowControl/>
        <w:numPr>
          <w:ilvl w:val="5"/>
          <w:numId w:val="65"/>
        </w:numPr>
        <w:tabs>
          <w:tab w:val="left" w:pos="1134"/>
        </w:tabs>
        <w:suppressAutoHyphens w:val="0"/>
        <w:ind w:left="709" w:firstLine="0"/>
        <w:jc w:val="both"/>
      </w:pPr>
      <w:r>
        <w:t xml:space="preserve">Zmiana </w:t>
      </w:r>
      <w:r w:rsidR="008C5686">
        <w:t>zasad gromadzenia i wysokości wpłat do pracowniczych planów kapitałowych, o których mowa w ustawie z dnia 4 października 2018r. o pracowniczych planach kapitałowych,</w:t>
      </w:r>
    </w:p>
    <w:p w14:paraId="38A01F4B" w14:textId="77777777" w:rsidR="008C5686" w:rsidRDefault="008C5686" w:rsidP="00954E59">
      <w:pPr>
        <w:widowControl/>
        <w:suppressAutoHyphens w:val="0"/>
        <w:ind w:left="709"/>
        <w:jc w:val="both"/>
      </w:pPr>
      <w:r>
        <w:t>o ile Wykonawca wykaże ponad wszelką wątpliwość, że zaistniała zmiana ma bezpośredni wpływ na koszty wykonania zamówienia przez Wykonawcę. Zmiana wynagrodzenia może nastąpić na pisemny wniosek Wykonawcy złożony nie później niż 30 dni od dnia wejścia w życie zmian, o których mowa w niniejszym ustępie. Zamawiający rozpatrzy wniosek Wykonawcy w terminie 20 dni od dnia jego złożenia,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w:t>
      </w:r>
    </w:p>
    <w:p w14:paraId="71DD61BA" w14:textId="69CB2247" w:rsidR="008C5686" w:rsidRDefault="008C5686" w:rsidP="00BC36D9">
      <w:pPr>
        <w:pStyle w:val="Akapitzlist"/>
        <w:numPr>
          <w:ilvl w:val="0"/>
          <w:numId w:val="56"/>
        </w:numPr>
        <w:jc w:val="both"/>
      </w:pPr>
      <w:r>
        <w:lastRenderedPageBreak/>
        <w:t xml:space="preserve">Wykonawca w terminie 30 dni od zawarcia umowy przedstawi Zamawiającemu szczegółowe kalkulacje cen jednostkowych z uwzględnieniem czynników określonych w ust. </w:t>
      </w:r>
      <w:r w:rsidR="00B54CA7">
        <w:t>6</w:t>
      </w:r>
      <w:r>
        <w:t xml:space="preserve"> lub oświadczenie o niezmienności cen przez cały okres trwania umowy. Wynagrodzenie może jedynie ulec zmianie w przypadku zmiany składników cenotwórczych określonych w ust. </w:t>
      </w:r>
      <w:r w:rsidR="00B54CA7">
        <w:t>6</w:t>
      </w:r>
      <w:r>
        <w:t>.</w:t>
      </w:r>
    </w:p>
    <w:p w14:paraId="33C50A8E" w14:textId="77777777" w:rsidR="00B54CA7" w:rsidRDefault="008C5686" w:rsidP="00BC36D9">
      <w:pPr>
        <w:pStyle w:val="Akapitzlist"/>
        <w:numPr>
          <w:ilvl w:val="0"/>
          <w:numId w:val="56"/>
        </w:numPr>
        <w:jc w:val="both"/>
      </w:pPr>
      <w:r>
        <w:t xml:space="preserve">W przypadku zmiany, o której mowa w ust. </w:t>
      </w:r>
      <w:r w:rsidR="00B54CA7">
        <w:t>6</w:t>
      </w:r>
      <w:r>
        <w:t xml:space="preserve"> lit. a wartość netto wynagrodzenia Wykonawcy nie zmieni się, a określona w aneksie wartość brutto wynagrodzenia zostanie wyliczona na podstawie nowych przepisów.</w:t>
      </w:r>
    </w:p>
    <w:p w14:paraId="34A96284" w14:textId="77777777" w:rsidR="00B54CA7" w:rsidRDefault="008C5686" w:rsidP="00BC36D9">
      <w:pPr>
        <w:pStyle w:val="Akapitzlist"/>
        <w:numPr>
          <w:ilvl w:val="0"/>
          <w:numId w:val="56"/>
        </w:numPr>
        <w:jc w:val="both"/>
      </w:pPr>
      <w:r>
        <w:t xml:space="preserve">W przypadku zmiany, o której mowa w ust. </w:t>
      </w:r>
      <w:r w:rsidR="00B54CA7">
        <w:t>6</w:t>
      </w:r>
      <w:r>
        <w:t xml:space="preserve"> lit. b wynagrodzenie Wykonawcy ulegnie zmianie o wartość wzrostu całkowitego kosztu Wykonawcy wynikającą ze zwiększenia wynagrodzeń osób bezpośrednio wykonujących zamówienie do wysokości aktualnie obowiązującego minimalnego wynagrodzenia lub wysokości minimalnej stawki godzinowej, z uwzględnieniem wszystkich obciążeń publicznoprawnych od kwoty wzrostu minimalnego wynagrodzenia lub minimalnej stawki</w:t>
      </w:r>
    </w:p>
    <w:p w14:paraId="166B22B7" w14:textId="4FA02ACF" w:rsidR="008C5686" w:rsidRDefault="008C5686" w:rsidP="00BC36D9">
      <w:pPr>
        <w:pStyle w:val="Akapitzlist"/>
        <w:numPr>
          <w:ilvl w:val="0"/>
          <w:numId w:val="56"/>
        </w:numPr>
        <w:jc w:val="both"/>
      </w:pPr>
      <w:r>
        <w:t xml:space="preserve">W przypadku zmiany, o której mowa w ust. </w:t>
      </w:r>
      <w:r w:rsidR="00B54CA7">
        <w:t>6</w:t>
      </w:r>
      <w:r>
        <w:t xml:space="preserve"> lit. c i lit.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71F844C" w14:textId="4269CBF5" w:rsidR="008C5686" w:rsidRDefault="008C5686" w:rsidP="00BC36D9">
      <w:pPr>
        <w:pStyle w:val="Akapitzlist"/>
        <w:numPr>
          <w:ilvl w:val="0"/>
          <w:numId w:val="56"/>
        </w:numPr>
        <w:jc w:val="both"/>
      </w:pPr>
      <w:r>
        <w:t>Strony umowy mogą wnioskować o zmianę wysokości wynagrodzenia wykonawcy w przypadku zmiany kosztów związanych z realizacją umowy po upływie 12 miesięcy licząc od dnia zawarcia umowy, oraz nie częściej niż po upływie kolejnych 12 miesięcy od dnia zawarcia aneksu zmieniającego wysokość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8.</w:t>
      </w:r>
    </w:p>
    <w:p w14:paraId="7F232BD3" w14:textId="1F91349A" w:rsidR="008C5686" w:rsidRDefault="008C5686" w:rsidP="00BC36D9">
      <w:pPr>
        <w:pStyle w:val="Akapitzlist"/>
        <w:numPr>
          <w:ilvl w:val="0"/>
          <w:numId w:val="56"/>
        </w:numPr>
        <w:jc w:val="both"/>
      </w:pPr>
      <w:r>
        <w:t xml:space="preserve">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w:t>
      </w:r>
      <w:proofErr w:type="spellStart"/>
      <w:r>
        <w:t>późn</w:t>
      </w:r>
      <w:proofErr w:type="spellEnd"/>
      <w:r>
        <w:t>. zm.).</w:t>
      </w:r>
    </w:p>
    <w:p w14:paraId="03554427" w14:textId="2121324D" w:rsidR="008C5686" w:rsidRDefault="008C5686" w:rsidP="00BC36D9">
      <w:pPr>
        <w:pStyle w:val="Akapitzlist"/>
        <w:numPr>
          <w:ilvl w:val="0"/>
          <w:numId w:val="56"/>
        </w:numPr>
        <w:jc w:val="both"/>
      </w:pPr>
      <w:r>
        <w:t xml:space="preserve">Łączna maksymalna wartość zmiany wynagrodzenia wykonawcy może wynieść 5% wynagrodzenia wykonawcy. </w:t>
      </w:r>
    </w:p>
    <w:p w14:paraId="79244170" w14:textId="5B45822E" w:rsidR="008C5686" w:rsidRDefault="008C5686" w:rsidP="00BC36D9">
      <w:pPr>
        <w:pStyle w:val="Akapitzlist"/>
        <w:numPr>
          <w:ilvl w:val="0"/>
          <w:numId w:val="56"/>
        </w:numPr>
        <w:jc w:val="both"/>
      </w:pPr>
      <w:r>
        <w:t>Warunkiem zmiany wynagrodzenia wykonawcy będzie wykazanie przez daną stronę umowy w sposób wskazany w ust. 11, że zmiana ceny materiałów lub kosztów związanych z realizacją umowy miała faktyczny wpływ na koszty wykonania przedmiotu umowy.</w:t>
      </w:r>
    </w:p>
    <w:p w14:paraId="7EEF6B82" w14:textId="79048728" w:rsidR="008C5686" w:rsidRDefault="008C5686" w:rsidP="00BC36D9">
      <w:pPr>
        <w:pStyle w:val="Akapitzlist"/>
        <w:numPr>
          <w:ilvl w:val="0"/>
          <w:numId w:val="56"/>
        </w:numPr>
        <w:jc w:val="both"/>
      </w:pPr>
      <w:r>
        <w:t xml:space="preserve">Strona umowy w terminie nie dłuższym niż 14 dni od zmiany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 </w:t>
      </w:r>
    </w:p>
    <w:p w14:paraId="41FC5AE1" w14:textId="18324994" w:rsidR="008C5686" w:rsidRDefault="008C5686" w:rsidP="00BC36D9">
      <w:pPr>
        <w:pStyle w:val="Akapitzlist"/>
        <w:numPr>
          <w:ilvl w:val="0"/>
          <w:numId w:val="56"/>
        </w:numPr>
        <w:jc w:val="both"/>
      </w:pPr>
      <w:r>
        <w:lastRenderedPageBreak/>
        <w:t>Zmiana wynagrodzenia wykonawcy powinna być usankcjonowana zawarciem aneksu do umowy i będzie następować od daty wprowadzenia zmiany w umowie i dotyczyć wyłącznie niezrealizowanej części umowy.</w:t>
      </w:r>
    </w:p>
    <w:p w14:paraId="111598CE" w14:textId="462C0183" w:rsidR="001F7C49" w:rsidRPr="00D5330E" w:rsidRDefault="008C5686" w:rsidP="00B5619D">
      <w:pPr>
        <w:pStyle w:val="Akapitzlist"/>
        <w:numPr>
          <w:ilvl w:val="0"/>
          <w:numId w:val="56"/>
        </w:numPr>
        <w:jc w:val="both"/>
      </w:pPr>
      <w:r>
        <w:t>Strona występująca o zmianę postanowień niniejszej umowy zobowiązana jest do udokumentowania zaistnienia okoliczności, o których mowa w ust. 3. Wniosek o zmianę postanowień niniejszej umowy musi być wyrażony na piśmie.</w:t>
      </w:r>
    </w:p>
    <w:p w14:paraId="0493C153" w14:textId="77777777" w:rsidR="001F7C49" w:rsidRPr="00D5330E" w:rsidRDefault="001F7C49" w:rsidP="005E09E5">
      <w:pPr>
        <w:numPr>
          <w:ilvl w:val="0"/>
          <w:numId w:val="56"/>
        </w:numPr>
        <w:tabs>
          <w:tab w:val="left" w:pos="1134"/>
        </w:tabs>
        <w:suppressAutoHyphens w:val="0"/>
        <w:autoSpaceDE w:val="0"/>
        <w:autoSpaceDN w:val="0"/>
        <w:adjustRightInd w:val="0"/>
        <w:ind w:left="1134" w:hanging="425"/>
        <w:jc w:val="both"/>
      </w:pPr>
      <w:r w:rsidRPr="00D5330E">
        <w:t xml:space="preserve">Zmiana wynagrodzenia Wykonawcy nastąpi od daty wprowadzenia zmiany w umowie (wchodzi w życie z dniem zawarcia aneksu) i dotyczy wyłącznie niezrealizowanej części umowy. </w:t>
      </w:r>
    </w:p>
    <w:p w14:paraId="336C4041" w14:textId="77777777" w:rsidR="001F7C49" w:rsidRDefault="001F7C49" w:rsidP="005E09E5">
      <w:pPr>
        <w:numPr>
          <w:ilvl w:val="0"/>
          <w:numId w:val="56"/>
        </w:numPr>
        <w:tabs>
          <w:tab w:val="left" w:pos="1134"/>
          <w:tab w:val="left" w:pos="1560"/>
        </w:tabs>
        <w:suppressAutoHyphens w:val="0"/>
        <w:autoSpaceDE w:val="0"/>
        <w:autoSpaceDN w:val="0"/>
        <w:adjustRightInd w:val="0"/>
        <w:ind w:left="1134" w:hanging="425"/>
        <w:jc w:val="both"/>
      </w:pPr>
      <w:r w:rsidRPr="00D5330E">
        <w:t>Zmiany niedotyczące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5AE9D2CE" w14:textId="190D493C" w:rsidR="001F7C49" w:rsidRPr="00D5330E" w:rsidRDefault="001F7C49" w:rsidP="001F7C49">
      <w:pPr>
        <w:autoSpaceDE w:val="0"/>
        <w:autoSpaceDN w:val="0"/>
        <w:adjustRightInd w:val="0"/>
      </w:pPr>
      <w:r w:rsidRPr="00D5330E">
        <w:rPr>
          <w:b/>
          <w:bCs/>
        </w:rPr>
        <w:t>§ 1</w:t>
      </w:r>
      <w:r w:rsidR="00732A2E">
        <w:rPr>
          <w:b/>
          <w:bCs/>
        </w:rPr>
        <w:t>0</w:t>
      </w:r>
    </w:p>
    <w:p w14:paraId="79A22872" w14:textId="77777777" w:rsidR="003142C9" w:rsidRDefault="003142C9" w:rsidP="003142C9">
      <w:pPr>
        <w:numPr>
          <w:ilvl w:val="0"/>
          <w:numId w:val="54"/>
        </w:numPr>
        <w:suppressAutoHyphens w:val="0"/>
        <w:autoSpaceDE w:val="0"/>
        <w:autoSpaceDN w:val="0"/>
        <w:adjustRightInd w:val="0"/>
        <w:jc w:val="both"/>
      </w:pPr>
      <w:r>
        <w:t>Wszelkie oświadczenia Stron umowy będą składane na piśmie pod rygorem nieważności listem poleconym lub za potwierdzeniem ich złożenia, z zastrzeżeniem możliwości składania poszczególnych zleceń na usługi zgodnie z § 1 ust. 2 umowy.</w:t>
      </w:r>
    </w:p>
    <w:p w14:paraId="5CF69FF0" w14:textId="77777777" w:rsidR="003142C9" w:rsidRDefault="003142C9" w:rsidP="003142C9">
      <w:pPr>
        <w:numPr>
          <w:ilvl w:val="0"/>
          <w:numId w:val="54"/>
        </w:numPr>
        <w:suppressAutoHyphens w:val="0"/>
        <w:autoSpaceDE w:val="0"/>
        <w:autoSpaceDN w:val="0"/>
        <w:adjustRightInd w:val="0"/>
        <w:jc w:val="both"/>
      </w:pPr>
      <w:r>
        <w:t>Ewentualna nieważność jednego lub kilku postanowień niniejszej umowy nie wpływa na ważność umowy w całości, a w takim przypadku Strony zastępują nieważne postanowienie postanowieniem zgodnym z celem i innymi postanowieniami umowy.</w:t>
      </w:r>
    </w:p>
    <w:p w14:paraId="7C62A435" w14:textId="77777777" w:rsidR="003142C9" w:rsidRDefault="003142C9" w:rsidP="003142C9">
      <w:pPr>
        <w:numPr>
          <w:ilvl w:val="0"/>
          <w:numId w:val="54"/>
        </w:numPr>
        <w:suppressAutoHyphens w:val="0"/>
        <w:autoSpaceDE w:val="0"/>
        <w:autoSpaceDN w:val="0"/>
        <w:adjustRightInd w:val="0"/>
        <w:jc w:val="both"/>
      </w:pPr>
      <w:r>
        <w:t>W razie rozbieżności pomiędzy treścią SWZ a postanowieniami umowy oraz w sprawach nieuregulowanych niniejszą umową priorytet nadaje się zapisom SWZ i jej załącznikom</w:t>
      </w:r>
    </w:p>
    <w:p w14:paraId="6F428647" w14:textId="77777777" w:rsidR="003142C9" w:rsidRPr="00A00099" w:rsidRDefault="003142C9" w:rsidP="003142C9">
      <w:pPr>
        <w:numPr>
          <w:ilvl w:val="0"/>
          <w:numId w:val="54"/>
        </w:numPr>
        <w:suppressAutoHyphens w:val="0"/>
        <w:autoSpaceDE w:val="0"/>
        <w:autoSpaceDN w:val="0"/>
        <w:adjustRightInd w:val="0"/>
        <w:jc w:val="both"/>
      </w:pPr>
      <w:r w:rsidRPr="00DC0048">
        <w:t>Żadna ze Stron nie jest uprawniona do przeniesienia swoich praw i zobowiązań z tytułu niniejszej umowy bez</w:t>
      </w:r>
      <w:r w:rsidRPr="00D5330E">
        <w:t xml:space="preserve"> uzyskania pisemnej zgody drugiej Strony, w szczególności Wykona</w:t>
      </w:r>
      <w:r w:rsidRPr="00A00099">
        <w:t>wcy nie przysługuje prawo przenoszenia wierzytelności wynikających z niniejszej umowy bez uprzedniej pisemnej zgody Zamawiającego</w:t>
      </w:r>
      <w:r>
        <w:t xml:space="preserve">, pod rygorem nieważności </w:t>
      </w:r>
      <w:r w:rsidRPr="00A00099">
        <w:t>.</w:t>
      </w:r>
    </w:p>
    <w:p w14:paraId="29FDB5BC" w14:textId="77777777" w:rsidR="001F7C49" w:rsidRPr="00DC0048" w:rsidRDefault="001F7C49" w:rsidP="001F7C49">
      <w:pPr>
        <w:widowControl/>
        <w:numPr>
          <w:ilvl w:val="0"/>
          <w:numId w:val="54"/>
        </w:numPr>
        <w:tabs>
          <w:tab w:val="clear" w:pos="927"/>
        </w:tabs>
        <w:suppressAutoHyphens w:val="0"/>
        <w:ind w:left="714" w:hanging="357"/>
        <w:jc w:val="both"/>
      </w:pPr>
      <w:r w:rsidRPr="00DC0048">
        <w:rPr>
          <w:snapToGrid w:val="0"/>
        </w:rPr>
        <w:t>Strony zobowiązują się do każdorazowego powiadamiania listem poleconym o zmianie adresu swojej siedziby, pod rygorem uznania za skutecznie doręczoną korespondencję wysłaną pod dotychczas znany adres.</w:t>
      </w:r>
    </w:p>
    <w:p w14:paraId="0531A44C" w14:textId="77777777" w:rsidR="001F7C49" w:rsidRPr="00DC0048" w:rsidRDefault="001F7C49" w:rsidP="001F7C49">
      <w:pPr>
        <w:widowControl/>
        <w:numPr>
          <w:ilvl w:val="0"/>
          <w:numId w:val="54"/>
        </w:numPr>
        <w:tabs>
          <w:tab w:val="clear" w:pos="927"/>
        </w:tabs>
        <w:suppressAutoHyphens w:val="0"/>
        <w:ind w:left="714" w:hanging="357"/>
        <w:jc w:val="both"/>
      </w:pPr>
      <w:r w:rsidRPr="00DC0048">
        <w:t>Wszelkie zmiany lub uzupełnienia niniejszej umowy mogą nastąpić za zgodą Stron w formie pisemnego aneksu pod rygorem nieważności.</w:t>
      </w:r>
    </w:p>
    <w:p w14:paraId="5C78B786" w14:textId="082E14F1" w:rsidR="001F7C49" w:rsidRPr="00DC0048" w:rsidRDefault="001F7C49" w:rsidP="001F7C49">
      <w:pPr>
        <w:widowControl/>
        <w:numPr>
          <w:ilvl w:val="0"/>
          <w:numId w:val="54"/>
        </w:numPr>
        <w:tabs>
          <w:tab w:val="clear" w:pos="927"/>
        </w:tabs>
        <w:suppressAutoHyphens w:val="0"/>
        <w:ind w:left="714" w:hanging="357"/>
        <w:jc w:val="both"/>
      </w:pPr>
      <w:r w:rsidRPr="00DC0048">
        <w:t xml:space="preserve">W sprawach nieuregulowanych niniejszą umową mają zastosowanie przepisy ustawy – Prawo zamówień publicznych </w:t>
      </w:r>
      <w:r w:rsidRPr="00DC0048">
        <w:rPr>
          <w:iCs/>
        </w:rPr>
        <w:t>(t. j. Dz. U. 20</w:t>
      </w:r>
      <w:r w:rsidR="009054C6">
        <w:rPr>
          <w:iCs/>
        </w:rPr>
        <w:t>21</w:t>
      </w:r>
      <w:r w:rsidRPr="00DC0048">
        <w:rPr>
          <w:iCs/>
        </w:rPr>
        <w:t xml:space="preserve"> poz.</w:t>
      </w:r>
      <w:r w:rsidR="009054C6" w:rsidRPr="009054C6">
        <w:t xml:space="preserve"> </w:t>
      </w:r>
      <w:r w:rsidR="009054C6" w:rsidRPr="001B31B7">
        <w:t xml:space="preserve">1129 ze </w:t>
      </w:r>
      <w:proofErr w:type="spellStart"/>
      <w:r w:rsidR="009054C6" w:rsidRPr="001B31B7">
        <w:t>zm</w:t>
      </w:r>
      <w:proofErr w:type="spellEnd"/>
      <w:r w:rsidRPr="00DC0048">
        <w:rPr>
          <w:iCs/>
        </w:rPr>
        <w:t xml:space="preserve"> ze zm.) </w:t>
      </w:r>
      <w:r w:rsidRPr="00DC0048">
        <w:t xml:space="preserve">oraz ustawy z dnia 23 kwietnia 1964 r. – Kodeks cywilny </w:t>
      </w:r>
      <w:r w:rsidRPr="00DC0048">
        <w:rPr>
          <w:iCs/>
        </w:rPr>
        <w:t>(t. j. Dz. U. 20</w:t>
      </w:r>
      <w:r w:rsidR="009054C6">
        <w:rPr>
          <w:iCs/>
        </w:rPr>
        <w:t xml:space="preserve">20 </w:t>
      </w:r>
      <w:r w:rsidRPr="00DC0048">
        <w:rPr>
          <w:iCs/>
        </w:rPr>
        <w:t xml:space="preserve">poz. </w:t>
      </w:r>
      <w:r>
        <w:rPr>
          <w:iCs/>
        </w:rPr>
        <w:t>1</w:t>
      </w:r>
      <w:r w:rsidR="00064DAB">
        <w:rPr>
          <w:iCs/>
        </w:rPr>
        <w:t>740</w:t>
      </w:r>
      <w:r w:rsidRPr="00DC0048">
        <w:rPr>
          <w:iCs/>
        </w:rPr>
        <w:t xml:space="preserve"> ze zm.).</w:t>
      </w:r>
    </w:p>
    <w:p w14:paraId="1E256733" w14:textId="77777777" w:rsidR="001F7C49" w:rsidRPr="00DC0048" w:rsidRDefault="001F7C49" w:rsidP="001F7C49">
      <w:pPr>
        <w:widowControl/>
        <w:numPr>
          <w:ilvl w:val="0"/>
          <w:numId w:val="54"/>
        </w:numPr>
        <w:tabs>
          <w:tab w:val="clear" w:pos="927"/>
        </w:tabs>
        <w:suppressAutoHyphens w:val="0"/>
        <w:ind w:left="714" w:hanging="357"/>
        <w:jc w:val="both"/>
      </w:pPr>
      <w:r w:rsidRPr="00DC0048">
        <w:t>Sądem właściwym dla wszystkich spraw spornych, które wynikną z realizacji niniejszej umowy będzie sąd miejscowo właściwy dla siedziby Zamawiającego.</w:t>
      </w:r>
    </w:p>
    <w:p w14:paraId="29F910B3" w14:textId="77777777" w:rsidR="00902E70" w:rsidRDefault="001F7C49" w:rsidP="00902E70">
      <w:pPr>
        <w:widowControl/>
        <w:numPr>
          <w:ilvl w:val="0"/>
          <w:numId w:val="54"/>
        </w:numPr>
        <w:tabs>
          <w:tab w:val="clear" w:pos="927"/>
        </w:tabs>
        <w:suppressAutoHyphens w:val="0"/>
        <w:ind w:left="714" w:hanging="357"/>
        <w:jc w:val="both"/>
      </w:pPr>
      <w:r w:rsidRPr="00DC0048">
        <w:t>Niniejszą umowę sporządzono w dwóch (2) jednobrzmiących egzemplarzach po jednym (1) egzemplarzu dla każdej ze Stron.</w:t>
      </w:r>
    </w:p>
    <w:p w14:paraId="5583DC74" w14:textId="26AB3656" w:rsidR="002774CF" w:rsidRDefault="002774CF" w:rsidP="00902E70">
      <w:pPr>
        <w:widowControl/>
        <w:numPr>
          <w:ilvl w:val="0"/>
          <w:numId w:val="54"/>
        </w:numPr>
        <w:tabs>
          <w:tab w:val="clear" w:pos="927"/>
        </w:tabs>
        <w:suppressAutoHyphens w:val="0"/>
        <w:ind w:left="714" w:hanging="357"/>
        <w:jc w:val="both"/>
      </w:pPr>
      <w:r w:rsidRPr="00BF4011">
        <w:t xml:space="preserve">Strony zgodnie oświadczają, </w:t>
      </w:r>
      <w:r w:rsidR="00902E70">
        <w:t>iż w przypadku</w:t>
      </w:r>
      <w:r w:rsidRPr="00BF4011">
        <w:t xml:space="preserve">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05D355C" w14:textId="77777777" w:rsidR="002774CF" w:rsidRDefault="002774CF" w:rsidP="002774CF">
      <w:pPr>
        <w:pStyle w:val="Akapitzlist"/>
        <w:tabs>
          <w:tab w:val="left" w:pos="851"/>
        </w:tabs>
        <w:ind w:left="927"/>
        <w:jc w:val="both"/>
      </w:pPr>
    </w:p>
    <w:p w14:paraId="75B97CE9" w14:textId="758F1E2A" w:rsidR="001F7C49" w:rsidRPr="002774CF" w:rsidRDefault="001F7C49" w:rsidP="002774CF">
      <w:pPr>
        <w:pStyle w:val="Akapitzlist"/>
        <w:tabs>
          <w:tab w:val="left" w:pos="851"/>
        </w:tabs>
        <w:ind w:left="927"/>
        <w:jc w:val="both"/>
      </w:pPr>
      <w:r w:rsidRPr="002774CF">
        <w:rPr>
          <w:i/>
          <w:iCs/>
          <w:lang w:val="x-none" w:eastAsia="x-none"/>
        </w:rPr>
        <w:t xml:space="preserve">.........................................   </w:t>
      </w:r>
      <w:r w:rsidRPr="002774CF">
        <w:rPr>
          <w:i/>
          <w:iCs/>
          <w:lang w:eastAsia="x-none"/>
        </w:rPr>
        <w:t xml:space="preserve">       </w:t>
      </w:r>
      <w:r w:rsidRPr="002774CF">
        <w:rPr>
          <w:i/>
          <w:iCs/>
          <w:lang w:val="x-none" w:eastAsia="x-none"/>
        </w:rPr>
        <w:t xml:space="preserve">                   </w:t>
      </w:r>
      <w:r w:rsidR="002774CF">
        <w:rPr>
          <w:i/>
          <w:iCs/>
          <w:lang w:eastAsia="x-none"/>
        </w:rPr>
        <w:t xml:space="preserve">                           </w:t>
      </w:r>
      <w:r w:rsidRPr="002774CF">
        <w:rPr>
          <w:i/>
          <w:iCs/>
          <w:lang w:val="x-none" w:eastAsia="x-none"/>
        </w:rPr>
        <w:t>.....................................</w:t>
      </w:r>
    </w:p>
    <w:p w14:paraId="67F9E2D7" w14:textId="77777777" w:rsidR="001F7C49" w:rsidRPr="00CD166B" w:rsidRDefault="001F7C49" w:rsidP="001F7C49">
      <w:pPr>
        <w:ind w:left="360"/>
        <w:rPr>
          <w:i/>
          <w:iCs/>
          <w:lang w:val="x-none" w:eastAsia="x-none"/>
        </w:rPr>
      </w:pPr>
      <w:r w:rsidRPr="00CD166B">
        <w:rPr>
          <w:i/>
          <w:iCs/>
          <w:lang w:val="x-none" w:eastAsia="x-none"/>
        </w:rPr>
        <w:t>Zamawiający</w:t>
      </w:r>
      <w:r w:rsidRPr="00CD166B">
        <w:rPr>
          <w:i/>
          <w:iCs/>
          <w:lang w:val="x-none" w:eastAsia="x-none"/>
        </w:rPr>
        <w:tab/>
      </w:r>
      <w:r w:rsidRPr="00CD166B">
        <w:rPr>
          <w:i/>
          <w:iCs/>
          <w:lang w:val="x-none" w:eastAsia="x-none"/>
        </w:rPr>
        <w:tab/>
      </w:r>
      <w:r w:rsidRPr="00CD166B">
        <w:rPr>
          <w:i/>
          <w:iCs/>
          <w:lang w:val="x-none" w:eastAsia="x-none"/>
        </w:rPr>
        <w:tab/>
      </w:r>
      <w:r w:rsidRPr="00CD166B">
        <w:rPr>
          <w:i/>
          <w:iCs/>
          <w:lang w:val="x-none" w:eastAsia="x-none"/>
        </w:rPr>
        <w:tab/>
      </w:r>
      <w:r w:rsidRPr="00CD166B">
        <w:rPr>
          <w:i/>
          <w:iCs/>
          <w:lang w:val="x-none" w:eastAsia="x-none"/>
        </w:rPr>
        <w:tab/>
      </w:r>
      <w:r w:rsidRPr="00CD166B">
        <w:rPr>
          <w:i/>
          <w:iCs/>
          <w:lang w:val="x-none" w:eastAsia="x-none"/>
        </w:rPr>
        <w:tab/>
      </w:r>
      <w:r>
        <w:rPr>
          <w:i/>
          <w:iCs/>
          <w:lang w:val="x-none" w:eastAsia="x-none"/>
        </w:rPr>
        <w:t xml:space="preserve">     </w:t>
      </w:r>
      <w:r w:rsidRPr="00CD166B">
        <w:rPr>
          <w:i/>
          <w:iCs/>
          <w:lang w:val="x-none" w:eastAsia="x-none"/>
        </w:rPr>
        <w:t>Wykonawca</w:t>
      </w:r>
    </w:p>
    <w:p w14:paraId="78803708" w14:textId="77777777" w:rsidR="001F7C49" w:rsidRDefault="001F7C49" w:rsidP="001F7C49">
      <w:pPr>
        <w:ind w:left="360"/>
        <w:jc w:val="right"/>
        <w:outlineLvl w:val="0"/>
        <w:rPr>
          <w:i/>
          <w:iCs/>
        </w:rPr>
      </w:pPr>
    </w:p>
    <w:sectPr w:rsidR="001F7C49" w:rsidSect="003B5A02">
      <w:pgSz w:w="11906" w:h="16838"/>
      <w:pgMar w:top="1418" w:right="529"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5425" w14:textId="77777777" w:rsidR="00BC36D9" w:rsidRDefault="00BC36D9">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729620D" w14:textId="77777777" w:rsidR="00BC36D9" w:rsidRDefault="00BC36D9">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094F9A45" w14:textId="77777777" w:rsidR="00BC36D9" w:rsidRDefault="00BC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EUAlbertina">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2026C5" w:rsidRPr="009328EB" w14:paraId="409730AB" w14:textId="77777777" w:rsidTr="5CD32AA8">
      <w:tc>
        <w:tcPr>
          <w:tcW w:w="5570" w:type="dxa"/>
        </w:tcPr>
        <w:p w14:paraId="1ECED826" w14:textId="77777777" w:rsidR="002026C5" w:rsidRPr="00956D2B" w:rsidRDefault="002026C5"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2026C5" w:rsidRPr="00956D2B" w:rsidRDefault="002026C5">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2026C5" w:rsidRPr="00956D2B" w:rsidRDefault="002026C5">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2026C5" w:rsidRPr="009328EB" w:rsidRDefault="002026C5"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2026C5" w:rsidRDefault="002026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AA8" w14:textId="3B188E9E" w:rsidR="002026C5" w:rsidRPr="00982B43" w:rsidRDefault="002026C5">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87485E">
      <w:rPr>
        <w:bCs/>
        <w:noProof/>
        <w:sz w:val="20"/>
      </w:rPr>
      <w:t>1</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87485E">
      <w:rPr>
        <w:bCs/>
        <w:noProof/>
        <w:sz w:val="20"/>
      </w:rPr>
      <w:t>38</w:t>
    </w:r>
    <w:r w:rsidRPr="00982B43">
      <w:rPr>
        <w:bCs/>
        <w:sz w:val="20"/>
      </w:rPr>
      <w:fldChar w:fldCharType="end"/>
    </w:r>
  </w:p>
  <w:p w14:paraId="34CAB679" w14:textId="77777777" w:rsidR="002026C5" w:rsidRDefault="002026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5462" w14:textId="77777777" w:rsidR="00BC36D9" w:rsidRDefault="00BC36D9">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EA1DD37" w14:textId="77777777" w:rsidR="00BC36D9" w:rsidRDefault="00BC36D9">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02DB5156" w14:textId="77777777" w:rsidR="00BC36D9" w:rsidRDefault="00BC36D9"/>
  </w:footnote>
  <w:footnote w:id="2">
    <w:p w14:paraId="7606B879" w14:textId="77777777" w:rsidR="002026C5" w:rsidRDefault="002026C5" w:rsidP="00A94B9C">
      <w:pPr>
        <w:pStyle w:val="Tekstprzypisudolnego"/>
        <w:jc w:val="left"/>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8A00" w14:textId="1FF02DE3" w:rsidR="002026C5" w:rsidRPr="006A1886" w:rsidRDefault="002026C5" w:rsidP="00BA2832">
    <w:pPr>
      <w:autoSpaceDE w:val="0"/>
      <w:autoSpaceDN w:val="0"/>
      <w:adjustRightInd w:val="0"/>
      <w:spacing w:before="1"/>
      <w:ind w:left="68" w:right="91"/>
      <w:jc w:val="both"/>
      <w:rPr>
        <w:sz w:val="20"/>
        <w:szCs w:val="20"/>
        <w:u w:val="single"/>
      </w:rPr>
    </w:pPr>
    <w:r w:rsidRPr="0040364F">
      <w:rPr>
        <w:i/>
        <w:sz w:val="20"/>
        <w:szCs w:val="20"/>
        <w:u w:val="single"/>
      </w:rPr>
      <w:t>SWZ –</w:t>
    </w:r>
    <w:r w:rsidRPr="006A1886">
      <w:rPr>
        <w:i/>
        <w:sz w:val="20"/>
        <w:szCs w:val="20"/>
        <w:u w:val="single"/>
      </w:rPr>
      <w:t xml:space="preserve"> na wyłonienie Wykonawcy w zakresie świadczenia usług mycia powierzchni i elewacji szklanych przy użyciu podnośników oraz metod alpinistycznych z zastosowaniem odpowiednich środków w budynkach Uniwersytetu Jagiellońskiego w Krakowie</w:t>
    </w:r>
    <w:r w:rsidRPr="006A1886">
      <w:rPr>
        <w:i/>
        <w:sz w:val="20"/>
        <w:u w:val="single"/>
      </w:rPr>
      <w:t>.</w:t>
    </w:r>
    <w:r w:rsidRPr="006A1886">
      <w:rPr>
        <w:sz w:val="20"/>
        <w:szCs w:val="20"/>
        <w:u w:val="single"/>
      </w:rPr>
      <w:t xml:space="preserve"> </w:t>
    </w:r>
  </w:p>
  <w:p w14:paraId="44DA5FBA" w14:textId="03B3F34D" w:rsidR="002026C5" w:rsidRPr="0040364F" w:rsidRDefault="002026C5" w:rsidP="00956DCC">
    <w:pPr>
      <w:tabs>
        <w:tab w:val="num" w:pos="1080"/>
      </w:tabs>
      <w:ind w:left="360"/>
      <w:jc w:val="both"/>
      <w:rPr>
        <w:i/>
        <w:sz w:val="20"/>
        <w:szCs w:val="20"/>
        <w:u w:val="single"/>
      </w:rPr>
    </w:pPr>
  </w:p>
  <w:p w14:paraId="36798AED" w14:textId="0A61DB3C" w:rsidR="002026C5" w:rsidRPr="00D41076" w:rsidRDefault="002026C5" w:rsidP="00F6002F">
    <w:pPr>
      <w:widowControl/>
      <w:pBdr>
        <w:bottom w:val="single" w:sz="4" w:space="1" w:color="auto"/>
      </w:pBdr>
      <w:suppressAutoHyphens w:val="0"/>
      <w:autoSpaceDE w:val="0"/>
      <w:autoSpaceDN w:val="0"/>
      <w:adjustRightInd w:val="0"/>
      <w:jc w:val="right"/>
      <w:rPr>
        <w:sz w:val="20"/>
        <w:szCs w:val="20"/>
      </w:rPr>
    </w:pPr>
    <w:r w:rsidRPr="00955267">
      <w:rPr>
        <w:sz w:val="20"/>
        <w:szCs w:val="20"/>
      </w:rPr>
      <w:t xml:space="preserve">Znak: </w:t>
    </w:r>
    <w:r>
      <w:rPr>
        <w:sz w:val="20"/>
        <w:szCs w:val="20"/>
      </w:rPr>
      <w:t>80.272.</w:t>
    </w:r>
    <w:r w:rsidR="00537B97">
      <w:rPr>
        <w:sz w:val="20"/>
        <w:szCs w:val="20"/>
      </w:rPr>
      <w:t>304</w:t>
    </w:r>
    <w:r>
      <w:rPr>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8"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1"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06D55480"/>
    <w:multiLevelType w:val="hybridMultilevel"/>
    <w:tmpl w:val="701AF406"/>
    <w:lvl w:ilvl="0" w:tplc="3566D1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E365A8"/>
    <w:multiLevelType w:val="multilevel"/>
    <w:tmpl w:val="25B4ED8A"/>
    <w:lvl w:ilvl="0">
      <w:start w:val="1"/>
      <w:numFmt w:val="bullet"/>
      <w:lvlText w:val=""/>
      <w:lvlJc w:val="left"/>
      <w:pPr>
        <w:ind w:left="360"/>
      </w:pPr>
      <w:rPr>
        <w:rFonts w:ascii="Wingdings" w:hAnsi="Wingdings" w:hint="default"/>
        <w:vertAlign w:val="baseline"/>
      </w:rPr>
    </w:lvl>
    <w:lvl w:ilvl="1">
      <w:start w:val="100"/>
      <w:numFmt w:val="bullet"/>
      <w:lvlText w:val="-"/>
      <w:lvlJc w:val="left"/>
      <w:pPr>
        <w:ind w:left="1080" w:firstLine="720"/>
      </w:pPr>
      <w:rPr>
        <w:rFonts w:ascii="Arial" w:eastAsia="Times New Roman" w:hAnsi="Arial"/>
        <w:vertAlign w:val="baseline"/>
      </w:rPr>
    </w:lvl>
    <w:lvl w:ilvl="2">
      <w:start w:val="1"/>
      <w:numFmt w:val="decimal"/>
      <w:lvlText w:val="%3."/>
      <w:lvlJc w:val="left"/>
      <w:pPr>
        <w:ind w:left="1980" w:firstLine="1620"/>
      </w:pPr>
      <w:rPr>
        <w:rFonts w:cs="Times New Roman"/>
        <w:vertAlign w:val="baseline"/>
      </w:rPr>
    </w:lvl>
    <w:lvl w:ilvl="3">
      <w:start w:val="1"/>
      <w:numFmt w:val="lowerLetter"/>
      <w:lvlText w:val="%4)"/>
      <w:lvlJc w:val="left"/>
      <w:pPr>
        <w:ind w:left="2520" w:firstLine="2160"/>
      </w:pPr>
      <w:rPr>
        <w:rFonts w:cs="Times New Roman"/>
        <w:vertAlign w:val="baseline"/>
      </w:rPr>
    </w:lvl>
    <w:lvl w:ilvl="4">
      <w:start w:val="2"/>
      <w:numFmt w:val="decimal"/>
      <w:lvlText w:val="%5)"/>
      <w:lvlJc w:val="left"/>
      <w:pPr>
        <w:ind w:left="284"/>
      </w:pPr>
      <w:rPr>
        <w:rFonts w:cs="Times New Roman"/>
        <w:i w:val="0"/>
        <w:sz w:val="22"/>
        <w:szCs w:val="22"/>
        <w:vertAlign w:val="baseline"/>
      </w:rPr>
    </w:lvl>
    <w:lvl w:ilvl="5">
      <w:start w:val="1"/>
      <w:numFmt w:val="lowerLetter"/>
      <w:lvlText w:val="%6)"/>
      <w:lvlJc w:val="left"/>
      <w:pPr>
        <w:ind w:left="36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32" w15:restartNumberingAfterBreak="0">
    <w:nsid w:val="18F93095"/>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19A20F32"/>
    <w:multiLevelType w:val="hybridMultilevel"/>
    <w:tmpl w:val="B5FC2C8A"/>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7">
      <w:start w:val="1"/>
      <w:numFmt w:val="lowerLetter"/>
      <w:lvlText w:val="%6)"/>
      <w:lvlJc w:val="left"/>
      <w:pPr>
        <w:ind w:left="464"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4" w15:restartNumberingAfterBreak="0">
    <w:nsid w:val="1AC52A38"/>
    <w:multiLevelType w:val="hybridMultilevel"/>
    <w:tmpl w:val="CA944EBC"/>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1F6A4D65"/>
    <w:multiLevelType w:val="hybridMultilevel"/>
    <w:tmpl w:val="ABC64B38"/>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21CF4A3B"/>
    <w:multiLevelType w:val="multilevel"/>
    <w:tmpl w:val="25B4ED8A"/>
    <w:lvl w:ilvl="0">
      <w:start w:val="1"/>
      <w:numFmt w:val="bullet"/>
      <w:lvlText w:val=""/>
      <w:lvlJc w:val="left"/>
      <w:pPr>
        <w:ind w:left="360"/>
      </w:pPr>
      <w:rPr>
        <w:rFonts w:ascii="Wingdings" w:hAnsi="Wingdings" w:hint="default"/>
        <w:vertAlign w:val="baseline"/>
      </w:rPr>
    </w:lvl>
    <w:lvl w:ilvl="1">
      <w:start w:val="100"/>
      <w:numFmt w:val="bullet"/>
      <w:lvlText w:val="-"/>
      <w:lvlJc w:val="left"/>
      <w:pPr>
        <w:ind w:left="1080" w:firstLine="720"/>
      </w:pPr>
      <w:rPr>
        <w:rFonts w:ascii="Arial" w:eastAsia="Times New Roman" w:hAnsi="Arial"/>
        <w:vertAlign w:val="baseline"/>
      </w:rPr>
    </w:lvl>
    <w:lvl w:ilvl="2">
      <w:start w:val="1"/>
      <w:numFmt w:val="decimal"/>
      <w:lvlText w:val="%3."/>
      <w:lvlJc w:val="left"/>
      <w:pPr>
        <w:ind w:left="1980" w:firstLine="1620"/>
      </w:pPr>
      <w:rPr>
        <w:rFonts w:cs="Times New Roman"/>
        <w:vertAlign w:val="baseline"/>
      </w:rPr>
    </w:lvl>
    <w:lvl w:ilvl="3">
      <w:start w:val="1"/>
      <w:numFmt w:val="lowerLetter"/>
      <w:lvlText w:val="%4)"/>
      <w:lvlJc w:val="left"/>
      <w:pPr>
        <w:ind w:left="2520" w:firstLine="2160"/>
      </w:pPr>
      <w:rPr>
        <w:rFonts w:cs="Times New Roman"/>
        <w:vertAlign w:val="baseline"/>
      </w:rPr>
    </w:lvl>
    <w:lvl w:ilvl="4">
      <w:start w:val="2"/>
      <w:numFmt w:val="decimal"/>
      <w:lvlText w:val="%5)"/>
      <w:lvlJc w:val="left"/>
      <w:pPr>
        <w:ind w:left="284"/>
      </w:pPr>
      <w:rPr>
        <w:rFonts w:cs="Times New Roman"/>
        <w:i w:val="0"/>
        <w:sz w:val="22"/>
        <w:szCs w:val="22"/>
        <w:vertAlign w:val="baseline"/>
      </w:rPr>
    </w:lvl>
    <w:lvl w:ilvl="5">
      <w:start w:val="1"/>
      <w:numFmt w:val="lowerLetter"/>
      <w:lvlText w:val="%6)"/>
      <w:lvlJc w:val="left"/>
      <w:pPr>
        <w:ind w:left="36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39" w15:restartNumberingAfterBreak="0">
    <w:nsid w:val="2235728B"/>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2818DB"/>
    <w:multiLevelType w:val="multilevel"/>
    <w:tmpl w:val="0EE248AE"/>
    <w:lvl w:ilvl="0">
      <w:start w:val="1"/>
      <w:numFmt w:val="decimal"/>
      <w:lvlText w:val="%1)"/>
      <w:lvlJc w:val="left"/>
      <w:pPr>
        <w:ind w:left="360"/>
      </w:pPr>
      <w:rPr>
        <w:rFonts w:cs="Times New Roman"/>
        <w:b/>
        <w:vertAlign w:val="baseline"/>
      </w:rPr>
    </w:lvl>
    <w:lvl w:ilvl="1">
      <w:start w:val="1"/>
      <w:numFmt w:val="decimal"/>
      <w:lvlText w:val="%2."/>
      <w:lvlJc w:val="left"/>
      <w:pPr>
        <w:ind w:left="0"/>
      </w:pPr>
      <w:rPr>
        <w:rFonts w:ascii="Times New Roman" w:hAnsi="Times New Roman" w:cs="Times New Roman" w:hint="default"/>
        <w:b w:val="0"/>
        <w:color w:val="000000"/>
        <w:sz w:val="24"/>
        <w:szCs w:val="24"/>
        <w:vertAlign w:val="baseline"/>
      </w:rPr>
    </w:lvl>
    <w:lvl w:ilvl="2">
      <w:start w:val="12"/>
      <w:numFmt w:val="decimal"/>
      <w:lvlText w:val="%3"/>
      <w:lvlJc w:val="left"/>
      <w:pPr>
        <w:ind w:left="2340" w:firstLine="1980"/>
      </w:pPr>
      <w:rPr>
        <w:rFonts w:cs="Times New Roman"/>
        <w:vertAlign w:val="baseline"/>
      </w:rPr>
    </w:lvl>
    <w:lvl w:ilvl="3">
      <w:start w:val="1"/>
      <w:numFmt w:val="decimal"/>
      <w:lvlText w:val="%4."/>
      <w:lvlJc w:val="left"/>
      <w:pPr>
        <w:ind w:left="360"/>
      </w:pPr>
      <w:rPr>
        <w:rFonts w:ascii="Times New Roman" w:eastAsia="Times New Roman" w:hAnsi="Times New Roman" w:cs="Times New Roman"/>
        <w:b w:val="0"/>
        <w:i w:val="0"/>
        <w:sz w:val="24"/>
        <w:szCs w:val="24"/>
        <w:vertAlign w:val="baseline"/>
      </w:rPr>
    </w:lvl>
    <w:lvl w:ilvl="4">
      <w:start w:val="1"/>
      <w:numFmt w:val="upperLetter"/>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42" w15:restartNumberingAfterBreak="0">
    <w:nsid w:val="26BC3316"/>
    <w:multiLevelType w:val="multilevel"/>
    <w:tmpl w:val="25B4ED8A"/>
    <w:lvl w:ilvl="0">
      <w:start w:val="1"/>
      <w:numFmt w:val="bullet"/>
      <w:lvlText w:val=""/>
      <w:lvlJc w:val="left"/>
      <w:pPr>
        <w:ind w:left="360"/>
      </w:pPr>
      <w:rPr>
        <w:rFonts w:ascii="Wingdings" w:hAnsi="Wingdings" w:hint="default"/>
        <w:vertAlign w:val="baseline"/>
      </w:rPr>
    </w:lvl>
    <w:lvl w:ilvl="1">
      <w:start w:val="100"/>
      <w:numFmt w:val="bullet"/>
      <w:lvlText w:val="-"/>
      <w:lvlJc w:val="left"/>
      <w:pPr>
        <w:ind w:left="1080" w:firstLine="720"/>
      </w:pPr>
      <w:rPr>
        <w:rFonts w:ascii="Arial" w:eastAsia="Times New Roman" w:hAnsi="Arial"/>
        <w:vertAlign w:val="baseline"/>
      </w:rPr>
    </w:lvl>
    <w:lvl w:ilvl="2">
      <w:start w:val="1"/>
      <w:numFmt w:val="decimal"/>
      <w:lvlText w:val="%3."/>
      <w:lvlJc w:val="left"/>
      <w:pPr>
        <w:ind w:left="1980" w:firstLine="1620"/>
      </w:pPr>
      <w:rPr>
        <w:rFonts w:cs="Times New Roman"/>
        <w:vertAlign w:val="baseline"/>
      </w:rPr>
    </w:lvl>
    <w:lvl w:ilvl="3">
      <w:start w:val="1"/>
      <w:numFmt w:val="lowerLetter"/>
      <w:lvlText w:val="%4)"/>
      <w:lvlJc w:val="left"/>
      <w:pPr>
        <w:ind w:left="2520" w:firstLine="2160"/>
      </w:pPr>
      <w:rPr>
        <w:rFonts w:cs="Times New Roman"/>
        <w:vertAlign w:val="baseline"/>
      </w:rPr>
    </w:lvl>
    <w:lvl w:ilvl="4">
      <w:start w:val="2"/>
      <w:numFmt w:val="decimal"/>
      <w:lvlText w:val="%5)"/>
      <w:lvlJc w:val="left"/>
      <w:pPr>
        <w:ind w:left="284"/>
      </w:pPr>
      <w:rPr>
        <w:rFonts w:cs="Times New Roman"/>
        <w:i w:val="0"/>
        <w:sz w:val="22"/>
        <w:szCs w:val="22"/>
        <w:vertAlign w:val="baseline"/>
      </w:rPr>
    </w:lvl>
    <w:lvl w:ilvl="5">
      <w:start w:val="1"/>
      <w:numFmt w:val="lowerLetter"/>
      <w:lvlText w:val="%6)"/>
      <w:lvlJc w:val="left"/>
      <w:pPr>
        <w:ind w:left="36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3"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5" w15:restartNumberingAfterBreak="0">
    <w:nsid w:val="2B6F7FA7"/>
    <w:multiLevelType w:val="multilevel"/>
    <w:tmpl w:val="091AA7EC"/>
    <w:lvl w:ilvl="0">
      <w:start w:val="2"/>
      <w:numFmt w:val="decimal"/>
      <w:lvlText w:val="%1"/>
      <w:lvlJc w:val="left"/>
      <w:pPr>
        <w:ind w:left="360" w:hanging="360"/>
      </w:pPr>
      <w:rPr>
        <w:rFonts w:hint="default"/>
      </w:rPr>
    </w:lvl>
    <w:lvl w:ilvl="1">
      <w:start w:val="10"/>
      <w:numFmt w:val="decimal"/>
      <w:lvlText w:val="%1.%2"/>
      <w:lvlJc w:val="left"/>
      <w:pPr>
        <w:ind w:left="1211" w:hanging="360"/>
      </w:pPr>
      <w:rPr>
        <w:rFonts w:hint="default"/>
      </w:rPr>
    </w:lvl>
    <w:lvl w:ilvl="2">
      <w:start w:val="1"/>
      <w:numFmt w:val="lowerLetter"/>
      <w:lvlText w:val="%3)"/>
      <w:lvlJc w:val="left"/>
      <w:pPr>
        <w:ind w:left="2422" w:hanging="720"/>
      </w:pPr>
      <w:rPr>
        <w:rFonts w:ascii="Times New Roman" w:eastAsia="Arial" w:hAnsi="Times New Roman" w:cs="Times New Roman"/>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15:restartNumberingAfterBreak="0">
    <w:nsid w:val="3EF46A85"/>
    <w:multiLevelType w:val="hybridMultilevel"/>
    <w:tmpl w:val="14ECE00C"/>
    <w:lvl w:ilvl="0" w:tplc="04150017">
      <w:start w:val="1"/>
      <w:numFmt w:val="lowerLetter"/>
      <w:lvlText w:val="%1)"/>
      <w:lvlJc w:val="left"/>
      <w:pPr>
        <w:ind w:left="923" w:hanging="360"/>
      </w:pPr>
    </w:lvl>
    <w:lvl w:ilvl="1" w:tplc="04150019" w:tentative="1">
      <w:start w:val="1"/>
      <w:numFmt w:val="lowerLetter"/>
      <w:lvlText w:val="%2."/>
      <w:lvlJc w:val="left"/>
      <w:pPr>
        <w:ind w:left="1643" w:hanging="360"/>
      </w:pPr>
    </w:lvl>
    <w:lvl w:ilvl="2" w:tplc="0415001B" w:tentative="1">
      <w:start w:val="1"/>
      <w:numFmt w:val="lowerRoman"/>
      <w:lvlText w:val="%3."/>
      <w:lvlJc w:val="right"/>
      <w:pPr>
        <w:ind w:left="2363" w:hanging="180"/>
      </w:pPr>
    </w:lvl>
    <w:lvl w:ilvl="3" w:tplc="04150017">
      <w:start w:val="1"/>
      <w:numFmt w:val="lowerLetter"/>
      <w:lvlText w:val="%4)"/>
      <w:lvlJc w:val="left"/>
      <w:pPr>
        <w:ind w:left="3083" w:hanging="360"/>
      </w:pPr>
    </w:lvl>
    <w:lvl w:ilvl="4" w:tplc="04150019" w:tentative="1">
      <w:start w:val="1"/>
      <w:numFmt w:val="lowerLetter"/>
      <w:lvlText w:val="%5."/>
      <w:lvlJc w:val="left"/>
      <w:pPr>
        <w:ind w:left="3803" w:hanging="360"/>
      </w:pPr>
    </w:lvl>
    <w:lvl w:ilvl="5" w:tplc="0415001B" w:tentative="1">
      <w:start w:val="1"/>
      <w:numFmt w:val="lowerRoman"/>
      <w:lvlText w:val="%6."/>
      <w:lvlJc w:val="right"/>
      <w:pPr>
        <w:ind w:left="4523" w:hanging="180"/>
      </w:pPr>
    </w:lvl>
    <w:lvl w:ilvl="6" w:tplc="0415000F" w:tentative="1">
      <w:start w:val="1"/>
      <w:numFmt w:val="decimal"/>
      <w:lvlText w:val="%7."/>
      <w:lvlJc w:val="left"/>
      <w:pPr>
        <w:ind w:left="5243" w:hanging="360"/>
      </w:pPr>
    </w:lvl>
    <w:lvl w:ilvl="7" w:tplc="04150019" w:tentative="1">
      <w:start w:val="1"/>
      <w:numFmt w:val="lowerLetter"/>
      <w:lvlText w:val="%8."/>
      <w:lvlJc w:val="left"/>
      <w:pPr>
        <w:ind w:left="5963" w:hanging="360"/>
      </w:pPr>
    </w:lvl>
    <w:lvl w:ilvl="8" w:tplc="0415001B" w:tentative="1">
      <w:start w:val="1"/>
      <w:numFmt w:val="lowerRoman"/>
      <w:lvlText w:val="%9."/>
      <w:lvlJc w:val="right"/>
      <w:pPr>
        <w:ind w:left="6683" w:hanging="180"/>
      </w:pPr>
    </w:lvl>
  </w:abstractNum>
  <w:abstractNum w:abstractNumId="59"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2"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DC1D54"/>
    <w:multiLevelType w:val="hybridMultilevel"/>
    <w:tmpl w:val="9B467340"/>
    <w:lvl w:ilvl="0" w:tplc="9A54FE40">
      <w:start w:val="1"/>
      <w:numFmt w:val="decimal"/>
      <w:lvlText w:val="%1."/>
      <w:lvlJc w:val="left"/>
      <w:pPr>
        <w:ind w:left="103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6"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86A50AD"/>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9"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4EE57A83"/>
    <w:multiLevelType w:val="multilevel"/>
    <w:tmpl w:val="72E63C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50CE2644"/>
    <w:multiLevelType w:val="hybridMultilevel"/>
    <w:tmpl w:val="D99CF698"/>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B044CD4E">
      <w:start w:val="1"/>
      <w:numFmt w:val="decimal"/>
      <w:lvlText w:val="%2)"/>
      <w:lvlJc w:val="left"/>
      <w:pPr>
        <w:ind w:left="2498" w:hanging="295"/>
      </w:pPr>
      <w:rPr>
        <w:rFonts w:ascii="Times New Roman" w:eastAsia="Times New Roman" w:hAnsi="Times New Roman"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329102C"/>
    <w:multiLevelType w:val="hybridMultilevel"/>
    <w:tmpl w:val="4FA6F3D4"/>
    <w:lvl w:ilvl="0" w:tplc="9A54FE40">
      <w:start w:val="1"/>
      <w:numFmt w:val="decimal"/>
      <w:lvlText w:val="%1."/>
      <w:lvlJc w:val="left"/>
      <w:pPr>
        <w:ind w:left="103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6" w15:restartNumberingAfterBreak="0">
    <w:nsid w:val="54D5465F"/>
    <w:multiLevelType w:val="multilevel"/>
    <w:tmpl w:val="E4CADB4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7" w15:restartNumberingAfterBreak="0">
    <w:nsid w:val="56EC5F95"/>
    <w:multiLevelType w:val="multilevel"/>
    <w:tmpl w:val="06F425E0"/>
    <w:lvl w:ilvl="0">
      <w:start w:val="1"/>
      <w:numFmt w:val="bullet"/>
      <w:lvlText w:val=""/>
      <w:lvlJc w:val="left"/>
      <w:pPr>
        <w:ind w:left="360"/>
      </w:pPr>
      <w:rPr>
        <w:rFonts w:ascii="Wingdings" w:hAnsi="Wingdings" w:hint="default"/>
        <w:vertAlign w:val="baseline"/>
      </w:rPr>
    </w:lvl>
    <w:lvl w:ilvl="1">
      <w:start w:val="100"/>
      <w:numFmt w:val="bullet"/>
      <w:lvlText w:val="-"/>
      <w:lvlJc w:val="left"/>
      <w:pPr>
        <w:ind w:left="1080" w:firstLine="720"/>
      </w:pPr>
      <w:rPr>
        <w:rFonts w:ascii="Arial" w:eastAsia="Times New Roman" w:hAnsi="Arial"/>
        <w:vertAlign w:val="baseline"/>
      </w:rPr>
    </w:lvl>
    <w:lvl w:ilvl="2">
      <w:start w:val="1"/>
      <w:numFmt w:val="decimal"/>
      <w:lvlText w:val="%3."/>
      <w:lvlJc w:val="left"/>
      <w:pPr>
        <w:ind w:left="1980" w:firstLine="1620"/>
      </w:pPr>
      <w:rPr>
        <w:rFonts w:ascii="Times New Roman" w:hAnsi="Times New Roman" w:cs="Times New Roman" w:hint="default"/>
        <w:sz w:val="24"/>
        <w:szCs w:val="24"/>
        <w:vertAlign w:val="baseline"/>
      </w:rPr>
    </w:lvl>
    <w:lvl w:ilvl="3">
      <w:start w:val="1"/>
      <w:numFmt w:val="lowerLetter"/>
      <w:lvlText w:val="%4)"/>
      <w:lvlJc w:val="left"/>
      <w:pPr>
        <w:ind w:left="2520" w:firstLine="2160"/>
      </w:pPr>
      <w:rPr>
        <w:rFonts w:cs="Times New Roman"/>
        <w:vertAlign w:val="baseline"/>
      </w:rPr>
    </w:lvl>
    <w:lvl w:ilvl="4">
      <w:start w:val="2"/>
      <w:numFmt w:val="decimal"/>
      <w:lvlText w:val="%5)"/>
      <w:lvlJc w:val="left"/>
      <w:pPr>
        <w:ind w:left="284"/>
      </w:pPr>
      <w:rPr>
        <w:rFonts w:cs="Times New Roman"/>
        <w:i w:val="0"/>
        <w:sz w:val="22"/>
        <w:szCs w:val="22"/>
        <w:vertAlign w:val="baseline"/>
      </w:rPr>
    </w:lvl>
    <w:lvl w:ilvl="5">
      <w:start w:val="1"/>
      <w:numFmt w:val="lowerLetter"/>
      <w:lvlText w:val="%6)"/>
      <w:lvlJc w:val="left"/>
      <w:pPr>
        <w:ind w:left="36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78" w15:restartNumberingAfterBreak="0">
    <w:nsid w:val="577A2354"/>
    <w:multiLevelType w:val="multilevel"/>
    <w:tmpl w:val="25B4ED8A"/>
    <w:lvl w:ilvl="0">
      <w:start w:val="1"/>
      <w:numFmt w:val="bullet"/>
      <w:lvlText w:val=""/>
      <w:lvlJc w:val="left"/>
      <w:pPr>
        <w:ind w:left="360"/>
      </w:pPr>
      <w:rPr>
        <w:rFonts w:ascii="Wingdings" w:hAnsi="Wingdings" w:hint="default"/>
        <w:vertAlign w:val="baseline"/>
      </w:rPr>
    </w:lvl>
    <w:lvl w:ilvl="1">
      <w:start w:val="100"/>
      <w:numFmt w:val="bullet"/>
      <w:lvlText w:val="-"/>
      <w:lvlJc w:val="left"/>
      <w:pPr>
        <w:ind w:left="1080" w:firstLine="720"/>
      </w:pPr>
      <w:rPr>
        <w:rFonts w:ascii="Arial" w:eastAsia="Times New Roman" w:hAnsi="Arial"/>
        <w:vertAlign w:val="baseline"/>
      </w:rPr>
    </w:lvl>
    <w:lvl w:ilvl="2">
      <w:start w:val="1"/>
      <w:numFmt w:val="decimal"/>
      <w:lvlText w:val="%3."/>
      <w:lvlJc w:val="left"/>
      <w:pPr>
        <w:ind w:left="1980" w:firstLine="1620"/>
      </w:pPr>
      <w:rPr>
        <w:rFonts w:cs="Times New Roman"/>
        <w:vertAlign w:val="baseline"/>
      </w:rPr>
    </w:lvl>
    <w:lvl w:ilvl="3">
      <w:start w:val="1"/>
      <w:numFmt w:val="lowerLetter"/>
      <w:lvlText w:val="%4)"/>
      <w:lvlJc w:val="left"/>
      <w:pPr>
        <w:ind w:left="2520" w:firstLine="2160"/>
      </w:pPr>
      <w:rPr>
        <w:rFonts w:cs="Times New Roman"/>
        <w:vertAlign w:val="baseline"/>
      </w:rPr>
    </w:lvl>
    <w:lvl w:ilvl="4">
      <w:start w:val="2"/>
      <w:numFmt w:val="decimal"/>
      <w:lvlText w:val="%5)"/>
      <w:lvlJc w:val="left"/>
      <w:pPr>
        <w:ind w:left="284"/>
      </w:pPr>
      <w:rPr>
        <w:rFonts w:cs="Times New Roman"/>
        <w:i w:val="0"/>
        <w:sz w:val="22"/>
        <w:szCs w:val="22"/>
        <w:vertAlign w:val="baseline"/>
      </w:rPr>
    </w:lvl>
    <w:lvl w:ilvl="5">
      <w:start w:val="1"/>
      <w:numFmt w:val="lowerLetter"/>
      <w:lvlText w:val="%6)"/>
      <w:lvlJc w:val="left"/>
      <w:pPr>
        <w:ind w:left="360"/>
      </w:pPr>
      <w:rPr>
        <w:rFonts w:cs="Times New Roman"/>
        <w:vertAlign w:val="baseline"/>
      </w:rPr>
    </w:lvl>
    <w:lvl w:ilvl="6">
      <w:start w:val="1"/>
      <w:numFmt w:val="decimal"/>
      <w:lvlText w:val="%7."/>
      <w:lvlJc w:val="left"/>
      <w:pPr>
        <w:ind w:left="-4178"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79"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3"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5"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8"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6B237CE1"/>
    <w:multiLevelType w:val="multilevel"/>
    <w:tmpl w:val="1D407F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C484408"/>
    <w:multiLevelType w:val="multilevel"/>
    <w:tmpl w:val="BF8ACC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b w:val="0"/>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2"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7"/>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66"/>
  </w:num>
  <w:num w:numId="6">
    <w:abstractNumId w:val="89"/>
  </w:num>
  <w:num w:numId="7">
    <w:abstractNumId w:val="52"/>
  </w:num>
  <w:num w:numId="8">
    <w:abstractNumId w:val="49"/>
  </w:num>
  <w:num w:numId="9">
    <w:abstractNumId w:val="65"/>
  </w:num>
  <w:num w:numId="10">
    <w:abstractNumId w:val="83"/>
  </w:num>
  <w:num w:numId="11">
    <w:abstractNumId w:val="82"/>
  </w:num>
  <w:num w:numId="12">
    <w:abstractNumId w:val="2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53"/>
  </w:num>
  <w:num w:numId="16">
    <w:abstractNumId w:val="27"/>
  </w:num>
  <w:num w:numId="17">
    <w:abstractNumId w:val="34"/>
  </w:num>
  <w:num w:numId="18">
    <w:abstractNumId w:val="67"/>
  </w:num>
  <w:num w:numId="19">
    <w:abstractNumId w:val="44"/>
  </w:num>
  <w:num w:numId="20">
    <w:abstractNumId w:val="46"/>
  </w:num>
  <w:num w:numId="21">
    <w:abstractNumId w:val="20"/>
  </w:num>
  <w:num w:numId="22">
    <w:abstractNumId w:val="92"/>
    <w:lvlOverride w:ilvl="0">
      <w:lvl w:ilvl="0" w:tplc="0415000F">
        <w:start w:val="1"/>
        <w:numFmt w:val="decimal"/>
        <w:lvlText w:val="%1."/>
        <w:lvlJc w:val="left"/>
        <w:pPr>
          <w:tabs>
            <w:tab w:val="num" w:pos="720"/>
          </w:tabs>
          <w:ind w:left="720" w:hanging="360"/>
        </w:pPr>
        <w:rPr>
          <w:rFonts w:cs="Times New Roman"/>
          <w:b w:val="0"/>
        </w:rPr>
      </w:lvl>
    </w:lvlOverride>
  </w:num>
  <w:num w:numId="23">
    <w:abstractNumId w:val="17"/>
  </w:num>
  <w:num w:numId="24">
    <w:abstractNumId w:val="72"/>
  </w:num>
  <w:num w:numId="25">
    <w:abstractNumId w:val="63"/>
  </w:num>
  <w:num w:numId="26">
    <w:abstractNumId w:val="94"/>
  </w:num>
  <w:num w:numId="27">
    <w:abstractNumId w:val="19"/>
  </w:num>
  <w:num w:numId="28">
    <w:abstractNumId w:val="56"/>
  </w:num>
  <w:num w:numId="29">
    <w:abstractNumId w:val="28"/>
  </w:num>
  <w:num w:numId="30">
    <w:abstractNumId w:val="16"/>
  </w:num>
  <w:num w:numId="31">
    <w:abstractNumId w:val="93"/>
  </w:num>
  <w:num w:numId="32">
    <w:abstractNumId w:val="60"/>
  </w:num>
  <w:num w:numId="33">
    <w:abstractNumId w:val="57"/>
  </w:num>
  <w:num w:numId="34">
    <w:abstractNumId w:val="40"/>
  </w:num>
  <w:num w:numId="35">
    <w:abstractNumId w:val="43"/>
  </w:num>
  <w:num w:numId="36">
    <w:abstractNumId w:val="61"/>
  </w:num>
  <w:num w:numId="37">
    <w:abstractNumId w:val="85"/>
  </w:num>
  <w:num w:numId="38">
    <w:abstractNumId w:val="59"/>
  </w:num>
  <w:num w:numId="39">
    <w:abstractNumId w:val="25"/>
  </w:num>
  <w:num w:numId="40">
    <w:abstractNumId w:val="99"/>
  </w:num>
  <w:num w:numId="41">
    <w:abstractNumId w:val="26"/>
  </w:num>
  <w:num w:numId="42">
    <w:abstractNumId w:val="84"/>
  </w:num>
  <w:num w:numId="43">
    <w:abstractNumId w:val="41"/>
  </w:num>
  <w:num w:numId="44">
    <w:abstractNumId w:val="91"/>
  </w:num>
  <w:num w:numId="45">
    <w:abstractNumId w:val="45"/>
  </w:num>
  <w:num w:numId="46">
    <w:abstractNumId w:val="24"/>
  </w:num>
  <w:num w:numId="47">
    <w:abstractNumId w:val="88"/>
  </w:num>
  <w:num w:numId="48">
    <w:abstractNumId w:val="36"/>
  </w:num>
  <w:num w:numId="49">
    <w:abstractNumId w:val="54"/>
  </w:num>
  <w:num w:numId="50">
    <w:abstractNumId w:val="42"/>
  </w:num>
  <w:num w:numId="51">
    <w:abstractNumId w:val="21"/>
    <w:lvlOverride w:ilvl="0">
      <w:startOverride w:val="1"/>
    </w:lvlOverride>
  </w:num>
  <w:num w:numId="52">
    <w:abstractNumId w:val="21"/>
    <w:lvlOverride w:ilvl="0">
      <w:startOverride w:val="1"/>
    </w:lvlOverride>
  </w:num>
  <w:num w:numId="53">
    <w:abstractNumId w:val="23"/>
  </w:num>
  <w:num w:numId="54">
    <w:abstractNumId w:val="3"/>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77"/>
  </w:num>
  <w:num w:numId="58">
    <w:abstractNumId w:val="31"/>
  </w:num>
  <w:num w:numId="59">
    <w:abstractNumId w:val="78"/>
  </w:num>
  <w:num w:numId="60">
    <w:abstractNumId w:val="38"/>
  </w:num>
  <w:num w:numId="61">
    <w:abstractNumId w:val="58"/>
  </w:num>
  <w:num w:numId="62">
    <w:abstractNumId w:val="33"/>
  </w:num>
  <w:num w:numId="63">
    <w:abstractNumId w:val="30"/>
  </w:num>
  <w:num w:numId="64">
    <w:abstractNumId w:val="7"/>
  </w:num>
  <w:num w:numId="65">
    <w:abstractNumId w:val="64"/>
  </w:num>
  <w:num w:numId="66">
    <w:abstractNumId w:val="96"/>
  </w:num>
  <w:num w:numId="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num>
  <w:num w:numId="70">
    <w:abstractNumId w:val="39"/>
  </w:num>
  <w:num w:numId="71">
    <w:abstractNumId w:val="32"/>
  </w:num>
  <w:num w:numId="72">
    <w:abstractNumId w:val="62"/>
  </w:num>
  <w:num w:numId="73">
    <w:abstractNumId w:val="76"/>
  </w:num>
  <w:num w:numId="74">
    <w:abstractNumId w:val="71"/>
  </w:num>
  <w:num w:numId="75">
    <w:abstractNumId w:val="70"/>
  </w:num>
  <w:num w:numId="7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1406"/>
    <w:rsid w:val="000014E0"/>
    <w:rsid w:val="00001C5A"/>
    <w:rsid w:val="00002310"/>
    <w:rsid w:val="000025C6"/>
    <w:rsid w:val="00002D7C"/>
    <w:rsid w:val="00002F99"/>
    <w:rsid w:val="000030A0"/>
    <w:rsid w:val="00003546"/>
    <w:rsid w:val="0000367A"/>
    <w:rsid w:val="00004608"/>
    <w:rsid w:val="000049F9"/>
    <w:rsid w:val="000053C0"/>
    <w:rsid w:val="00006194"/>
    <w:rsid w:val="00006252"/>
    <w:rsid w:val="0000630B"/>
    <w:rsid w:val="0000707B"/>
    <w:rsid w:val="000072DC"/>
    <w:rsid w:val="0000798B"/>
    <w:rsid w:val="00010DF9"/>
    <w:rsid w:val="000110A3"/>
    <w:rsid w:val="000110B1"/>
    <w:rsid w:val="0001144A"/>
    <w:rsid w:val="00012330"/>
    <w:rsid w:val="00012EE9"/>
    <w:rsid w:val="000131D6"/>
    <w:rsid w:val="000132B8"/>
    <w:rsid w:val="00013C42"/>
    <w:rsid w:val="00014836"/>
    <w:rsid w:val="00014987"/>
    <w:rsid w:val="00014E9C"/>
    <w:rsid w:val="000150C8"/>
    <w:rsid w:val="00015624"/>
    <w:rsid w:val="000156FF"/>
    <w:rsid w:val="00016607"/>
    <w:rsid w:val="00016B11"/>
    <w:rsid w:val="00016D3D"/>
    <w:rsid w:val="00016F5B"/>
    <w:rsid w:val="00017E8E"/>
    <w:rsid w:val="0002066A"/>
    <w:rsid w:val="0002076E"/>
    <w:rsid w:val="00020994"/>
    <w:rsid w:val="00020CF4"/>
    <w:rsid w:val="00021006"/>
    <w:rsid w:val="00021A84"/>
    <w:rsid w:val="00021E49"/>
    <w:rsid w:val="000221CB"/>
    <w:rsid w:val="000221EB"/>
    <w:rsid w:val="000235DC"/>
    <w:rsid w:val="00023AB9"/>
    <w:rsid w:val="00023E26"/>
    <w:rsid w:val="00023EBD"/>
    <w:rsid w:val="0002457E"/>
    <w:rsid w:val="00024AFA"/>
    <w:rsid w:val="00025271"/>
    <w:rsid w:val="00025551"/>
    <w:rsid w:val="00026770"/>
    <w:rsid w:val="00026DE4"/>
    <w:rsid w:val="00026E62"/>
    <w:rsid w:val="00027901"/>
    <w:rsid w:val="00027E9E"/>
    <w:rsid w:val="000300F0"/>
    <w:rsid w:val="000303AA"/>
    <w:rsid w:val="00030965"/>
    <w:rsid w:val="00030A1E"/>
    <w:rsid w:val="000312A0"/>
    <w:rsid w:val="000312B5"/>
    <w:rsid w:val="00032F64"/>
    <w:rsid w:val="00033CD0"/>
    <w:rsid w:val="00033D57"/>
    <w:rsid w:val="00034400"/>
    <w:rsid w:val="00034726"/>
    <w:rsid w:val="00034BE7"/>
    <w:rsid w:val="000355E3"/>
    <w:rsid w:val="0003579A"/>
    <w:rsid w:val="00035990"/>
    <w:rsid w:val="0003662B"/>
    <w:rsid w:val="0003665D"/>
    <w:rsid w:val="0003676E"/>
    <w:rsid w:val="00036C2F"/>
    <w:rsid w:val="0003724E"/>
    <w:rsid w:val="00037458"/>
    <w:rsid w:val="0003767E"/>
    <w:rsid w:val="0003796E"/>
    <w:rsid w:val="0004020F"/>
    <w:rsid w:val="00040241"/>
    <w:rsid w:val="000402F4"/>
    <w:rsid w:val="00040807"/>
    <w:rsid w:val="00040C79"/>
    <w:rsid w:val="000415D1"/>
    <w:rsid w:val="000415F0"/>
    <w:rsid w:val="00041EAF"/>
    <w:rsid w:val="00043605"/>
    <w:rsid w:val="000446D4"/>
    <w:rsid w:val="00044823"/>
    <w:rsid w:val="00044CFB"/>
    <w:rsid w:val="00045019"/>
    <w:rsid w:val="000460F6"/>
    <w:rsid w:val="00046580"/>
    <w:rsid w:val="00046C79"/>
    <w:rsid w:val="00050E0D"/>
    <w:rsid w:val="00051117"/>
    <w:rsid w:val="00051553"/>
    <w:rsid w:val="000517F7"/>
    <w:rsid w:val="00051DF6"/>
    <w:rsid w:val="00051EEB"/>
    <w:rsid w:val="0005238B"/>
    <w:rsid w:val="0005241A"/>
    <w:rsid w:val="00052A28"/>
    <w:rsid w:val="000536DB"/>
    <w:rsid w:val="00053DD9"/>
    <w:rsid w:val="00053FFF"/>
    <w:rsid w:val="000540AC"/>
    <w:rsid w:val="000553B6"/>
    <w:rsid w:val="00055400"/>
    <w:rsid w:val="000557BC"/>
    <w:rsid w:val="00055D4B"/>
    <w:rsid w:val="0005720B"/>
    <w:rsid w:val="000579D7"/>
    <w:rsid w:val="00057BA7"/>
    <w:rsid w:val="000601D3"/>
    <w:rsid w:val="000606F9"/>
    <w:rsid w:val="0006133E"/>
    <w:rsid w:val="00061E6F"/>
    <w:rsid w:val="0006304C"/>
    <w:rsid w:val="00063472"/>
    <w:rsid w:val="000635F7"/>
    <w:rsid w:val="00063935"/>
    <w:rsid w:val="00063B10"/>
    <w:rsid w:val="00064DAB"/>
    <w:rsid w:val="0006510D"/>
    <w:rsid w:val="00065410"/>
    <w:rsid w:val="00065571"/>
    <w:rsid w:val="00065904"/>
    <w:rsid w:val="00066410"/>
    <w:rsid w:val="00066CEB"/>
    <w:rsid w:val="000703CC"/>
    <w:rsid w:val="00071185"/>
    <w:rsid w:val="000715FF"/>
    <w:rsid w:val="000720B7"/>
    <w:rsid w:val="00072390"/>
    <w:rsid w:val="000727B1"/>
    <w:rsid w:val="00072805"/>
    <w:rsid w:val="00072E00"/>
    <w:rsid w:val="0007357A"/>
    <w:rsid w:val="000739AA"/>
    <w:rsid w:val="00073FEE"/>
    <w:rsid w:val="00074A05"/>
    <w:rsid w:val="00074B07"/>
    <w:rsid w:val="000753CA"/>
    <w:rsid w:val="00076585"/>
    <w:rsid w:val="00076D08"/>
    <w:rsid w:val="00080081"/>
    <w:rsid w:val="000803DF"/>
    <w:rsid w:val="000810D3"/>
    <w:rsid w:val="000818E0"/>
    <w:rsid w:val="00081B4A"/>
    <w:rsid w:val="0008255C"/>
    <w:rsid w:val="000826D7"/>
    <w:rsid w:val="00082828"/>
    <w:rsid w:val="000844FE"/>
    <w:rsid w:val="00084704"/>
    <w:rsid w:val="00084F35"/>
    <w:rsid w:val="0008533D"/>
    <w:rsid w:val="00085920"/>
    <w:rsid w:val="00085E1D"/>
    <w:rsid w:val="00086021"/>
    <w:rsid w:val="00087978"/>
    <w:rsid w:val="00090D65"/>
    <w:rsid w:val="000911C1"/>
    <w:rsid w:val="000916AC"/>
    <w:rsid w:val="0009269F"/>
    <w:rsid w:val="0009351C"/>
    <w:rsid w:val="00093653"/>
    <w:rsid w:val="00094E24"/>
    <w:rsid w:val="000950E5"/>
    <w:rsid w:val="00095954"/>
    <w:rsid w:val="00095AC5"/>
    <w:rsid w:val="00096BAE"/>
    <w:rsid w:val="000A087F"/>
    <w:rsid w:val="000A08FF"/>
    <w:rsid w:val="000A0C0C"/>
    <w:rsid w:val="000A0C6A"/>
    <w:rsid w:val="000A1A6D"/>
    <w:rsid w:val="000A1D8D"/>
    <w:rsid w:val="000A23ED"/>
    <w:rsid w:val="000A308F"/>
    <w:rsid w:val="000A329E"/>
    <w:rsid w:val="000A38AC"/>
    <w:rsid w:val="000A40EA"/>
    <w:rsid w:val="000A4C7B"/>
    <w:rsid w:val="000A6309"/>
    <w:rsid w:val="000A6489"/>
    <w:rsid w:val="000A6F14"/>
    <w:rsid w:val="000A6F98"/>
    <w:rsid w:val="000A7437"/>
    <w:rsid w:val="000A78BB"/>
    <w:rsid w:val="000A7F55"/>
    <w:rsid w:val="000B0780"/>
    <w:rsid w:val="000B0C47"/>
    <w:rsid w:val="000B0F61"/>
    <w:rsid w:val="000B14AE"/>
    <w:rsid w:val="000B2D01"/>
    <w:rsid w:val="000B32F0"/>
    <w:rsid w:val="000B3CE9"/>
    <w:rsid w:val="000B4670"/>
    <w:rsid w:val="000B4A0C"/>
    <w:rsid w:val="000B4EFA"/>
    <w:rsid w:val="000B4FB1"/>
    <w:rsid w:val="000B5927"/>
    <w:rsid w:val="000B5E51"/>
    <w:rsid w:val="000B6FAB"/>
    <w:rsid w:val="000B71D6"/>
    <w:rsid w:val="000C02D9"/>
    <w:rsid w:val="000C056C"/>
    <w:rsid w:val="000C10E6"/>
    <w:rsid w:val="000C14DC"/>
    <w:rsid w:val="000C1555"/>
    <w:rsid w:val="000C18E7"/>
    <w:rsid w:val="000C198C"/>
    <w:rsid w:val="000C1F42"/>
    <w:rsid w:val="000C2803"/>
    <w:rsid w:val="000C2C4A"/>
    <w:rsid w:val="000C320F"/>
    <w:rsid w:val="000C374F"/>
    <w:rsid w:val="000C4388"/>
    <w:rsid w:val="000C58BE"/>
    <w:rsid w:val="000C6CF8"/>
    <w:rsid w:val="000C6E3A"/>
    <w:rsid w:val="000C725A"/>
    <w:rsid w:val="000C74BA"/>
    <w:rsid w:val="000D094D"/>
    <w:rsid w:val="000D09EF"/>
    <w:rsid w:val="000D1203"/>
    <w:rsid w:val="000D1718"/>
    <w:rsid w:val="000D1D62"/>
    <w:rsid w:val="000D1DCA"/>
    <w:rsid w:val="000D2AAB"/>
    <w:rsid w:val="000D2AC5"/>
    <w:rsid w:val="000D2CB9"/>
    <w:rsid w:val="000D309F"/>
    <w:rsid w:val="000D3552"/>
    <w:rsid w:val="000D44E9"/>
    <w:rsid w:val="000D45D9"/>
    <w:rsid w:val="000D515B"/>
    <w:rsid w:val="000D53F2"/>
    <w:rsid w:val="000D5AAB"/>
    <w:rsid w:val="000D643C"/>
    <w:rsid w:val="000D6968"/>
    <w:rsid w:val="000D71D6"/>
    <w:rsid w:val="000E049C"/>
    <w:rsid w:val="000E06C6"/>
    <w:rsid w:val="000E0BDF"/>
    <w:rsid w:val="000E0D3C"/>
    <w:rsid w:val="000E0E2B"/>
    <w:rsid w:val="000E10E2"/>
    <w:rsid w:val="000E111E"/>
    <w:rsid w:val="000E1441"/>
    <w:rsid w:val="000E1B6D"/>
    <w:rsid w:val="000E2089"/>
    <w:rsid w:val="000E219B"/>
    <w:rsid w:val="000E2402"/>
    <w:rsid w:val="000E2DCE"/>
    <w:rsid w:val="000E364A"/>
    <w:rsid w:val="000E390D"/>
    <w:rsid w:val="000E3B51"/>
    <w:rsid w:val="000E3F15"/>
    <w:rsid w:val="000E3F46"/>
    <w:rsid w:val="000E43F5"/>
    <w:rsid w:val="000E459E"/>
    <w:rsid w:val="000E59B6"/>
    <w:rsid w:val="000E60CA"/>
    <w:rsid w:val="000E63D8"/>
    <w:rsid w:val="000E6C58"/>
    <w:rsid w:val="000E780A"/>
    <w:rsid w:val="000E7B64"/>
    <w:rsid w:val="000E7F73"/>
    <w:rsid w:val="000F123C"/>
    <w:rsid w:val="000F22AB"/>
    <w:rsid w:val="000F25DF"/>
    <w:rsid w:val="000F38D5"/>
    <w:rsid w:val="000F3CC6"/>
    <w:rsid w:val="000F4011"/>
    <w:rsid w:val="000F4621"/>
    <w:rsid w:val="000F46EC"/>
    <w:rsid w:val="000F5EA5"/>
    <w:rsid w:val="000F5EE0"/>
    <w:rsid w:val="000F6422"/>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6F2F"/>
    <w:rsid w:val="0010777D"/>
    <w:rsid w:val="00107B9C"/>
    <w:rsid w:val="00107D50"/>
    <w:rsid w:val="00107DA3"/>
    <w:rsid w:val="001109EF"/>
    <w:rsid w:val="00110BD4"/>
    <w:rsid w:val="00111EE0"/>
    <w:rsid w:val="00112A18"/>
    <w:rsid w:val="00112DCE"/>
    <w:rsid w:val="00112F5E"/>
    <w:rsid w:val="0011379B"/>
    <w:rsid w:val="00113ACF"/>
    <w:rsid w:val="00113D7C"/>
    <w:rsid w:val="0011470A"/>
    <w:rsid w:val="0011481E"/>
    <w:rsid w:val="0011569D"/>
    <w:rsid w:val="001159A5"/>
    <w:rsid w:val="00115B30"/>
    <w:rsid w:val="00115C4D"/>
    <w:rsid w:val="00115D8D"/>
    <w:rsid w:val="00115DB0"/>
    <w:rsid w:val="0011617D"/>
    <w:rsid w:val="00116C38"/>
    <w:rsid w:val="001209C8"/>
    <w:rsid w:val="00121521"/>
    <w:rsid w:val="00121850"/>
    <w:rsid w:val="0012210B"/>
    <w:rsid w:val="00122E49"/>
    <w:rsid w:val="00123059"/>
    <w:rsid w:val="001233B9"/>
    <w:rsid w:val="001237EF"/>
    <w:rsid w:val="001250FC"/>
    <w:rsid w:val="001252C9"/>
    <w:rsid w:val="00125844"/>
    <w:rsid w:val="00125936"/>
    <w:rsid w:val="0012609C"/>
    <w:rsid w:val="00126A49"/>
    <w:rsid w:val="00126E5C"/>
    <w:rsid w:val="001272C9"/>
    <w:rsid w:val="001279A7"/>
    <w:rsid w:val="00131169"/>
    <w:rsid w:val="0013184B"/>
    <w:rsid w:val="001318EF"/>
    <w:rsid w:val="00132265"/>
    <w:rsid w:val="0013289B"/>
    <w:rsid w:val="00133135"/>
    <w:rsid w:val="0013352C"/>
    <w:rsid w:val="001338ED"/>
    <w:rsid w:val="001345D4"/>
    <w:rsid w:val="001347BD"/>
    <w:rsid w:val="00135833"/>
    <w:rsid w:val="00135C73"/>
    <w:rsid w:val="00135FE5"/>
    <w:rsid w:val="00136730"/>
    <w:rsid w:val="0013689F"/>
    <w:rsid w:val="00137CA8"/>
    <w:rsid w:val="00137F16"/>
    <w:rsid w:val="001402AF"/>
    <w:rsid w:val="0014111F"/>
    <w:rsid w:val="001417C7"/>
    <w:rsid w:val="00141967"/>
    <w:rsid w:val="0014200A"/>
    <w:rsid w:val="0014205E"/>
    <w:rsid w:val="0014267C"/>
    <w:rsid w:val="001427C0"/>
    <w:rsid w:val="00142996"/>
    <w:rsid w:val="00142FA2"/>
    <w:rsid w:val="00143298"/>
    <w:rsid w:val="001440C0"/>
    <w:rsid w:val="001444F1"/>
    <w:rsid w:val="0014557B"/>
    <w:rsid w:val="001461A5"/>
    <w:rsid w:val="0015077F"/>
    <w:rsid w:val="00151248"/>
    <w:rsid w:val="0015149B"/>
    <w:rsid w:val="00151656"/>
    <w:rsid w:val="0015242E"/>
    <w:rsid w:val="00153648"/>
    <w:rsid w:val="00153C00"/>
    <w:rsid w:val="00153F93"/>
    <w:rsid w:val="001540C3"/>
    <w:rsid w:val="00154516"/>
    <w:rsid w:val="00154BD5"/>
    <w:rsid w:val="00154E3E"/>
    <w:rsid w:val="001551B2"/>
    <w:rsid w:val="001553C1"/>
    <w:rsid w:val="00155BAF"/>
    <w:rsid w:val="00156D0C"/>
    <w:rsid w:val="00156E95"/>
    <w:rsid w:val="00157C13"/>
    <w:rsid w:val="0016029E"/>
    <w:rsid w:val="0016053A"/>
    <w:rsid w:val="001608C7"/>
    <w:rsid w:val="00163EC7"/>
    <w:rsid w:val="001643B0"/>
    <w:rsid w:val="001647E2"/>
    <w:rsid w:val="00164EBF"/>
    <w:rsid w:val="00166198"/>
    <w:rsid w:val="00166502"/>
    <w:rsid w:val="0016650E"/>
    <w:rsid w:val="00166639"/>
    <w:rsid w:val="00166CC3"/>
    <w:rsid w:val="0016769D"/>
    <w:rsid w:val="001679C3"/>
    <w:rsid w:val="00167C2A"/>
    <w:rsid w:val="00170706"/>
    <w:rsid w:val="001708E6"/>
    <w:rsid w:val="0017097C"/>
    <w:rsid w:val="00170CD4"/>
    <w:rsid w:val="00171277"/>
    <w:rsid w:val="0017156F"/>
    <w:rsid w:val="0017163F"/>
    <w:rsid w:val="00171845"/>
    <w:rsid w:val="001725D2"/>
    <w:rsid w:val="00173B74"/>
    <w:rsid w:val="00174528"/>
    <w:rsid w:val="00174594"/>
    <w:rsid w:val="00174C06"/>
    <w:rsid w:val="00175477"/>
    <w:rsid w:val="001756BA"/>
    <w:rsid w:val="00175B27"/>
    <w:rsid w:val="00177995"/>
    <w:rsid w:val="001779A2"/>
    <w:rsid w:val="0018044F"/>
    <w:rsid w:val="00180AF6"/>
    <w:rsid w:val="00180D53"/>
    <w:rsid w:val="0018100F"/>
    <w:rsid w:val="0018125F"/>
    <w:rsid w:val="001816D3"/>
    <w:rsid w:val="00182402"/>
    <w:rsid w:val="001824FD"/>
    <w:rsid w:val="00182D0E"/>
    <w:rsid w:val="0018326A"/>
    <w:rsid w:val="001843DA"/>
    <w:rsid w:val="00184A02"/>
    <w:rsid w:val="00184A46"/>
    <w:rsid w:val="00184DDB"/>
    <w:rsid w:val="00185548"/>
    <w:rsid w:val="0018650D"/>
    <w:rsid w:val="0018679D"/>
    <w:rsid w:val="00186C45"/>
    <w:rsid w:val="00186C96"/>
    <w:rsid w:val="001875B4"/>
    <w:rsid w:val="001902C7"/>
    <w:rsid w:val="001914C6"/>
    <w:rsid w:val="00191D2A"/>
    <w:rsid w:val="00191E04"/>
    <w:rsid w:val="0019241E"/>
    <w:rsid w:val="0019283A"/>
    <w:rsid w:val="001931C3"/>
    <w:rsid w:val="00193349"/>
    <w:rsid w:val="00194238"/>
    <w:rsid w:val="0019472E"/>
    <w:rsid w:val="00194F9B"/>
    <w:rsid w:val="001951D5"/>
    <w:rsid w:val="00195763"/>
    <w:rsid w:val="00195772"/>
    <w:rsid w:val="00195859"/>
    <w:rsid w:val="00195A6D"/>
    <w:rsid w:val="00195C6A"/>
    <w:rsid w:val="00196A06"/>
    <w:rsid w:val="00196AFD"/>
    <w:rsid w:val="00196D23"/>
    <w:rsid w:val="00197AA5"/>
    <w:rsid w:val="001A07D4"/>
    <w:rsid w:val="001A099E"/>
    <w:rsid w:val="001A1BD7"/>
    <w:rsid w:val="001A1CCC"/>
    <w:rsid w:val="001A244E"/>
    <w:rsid w:val="001A26BE"/>
    <w:rsid w:val="001A2CB3"/>
    <w:rsid w:val="001A316F"/>
    <w:rsid w:val="001A3CAD"/>
    <w:rsid w:val="001A42C1"/>
    <w:rsid w:val="001A4757"/>
    <w:rsid w:val="001A574C"/>
    <w:rsid w:val="001A5BAC"/>
    <w:rsid w:val="001A68A2"/>
    <w:rsid w:val="001A6ACF"/>
    <w:rsid w:val="001A74D5"/>
    <w:rsid w:val="001A7BF9"/>
    <w:rsid w:val="001A7D87"/>
    <w:rsid w:val="001A7E16"/>
    <w:rsid w:val="001B05C5"/>
    <w:rsid w:val="001B0A32"/>
    <w:rsid w:val="001B0FBB"/>
    <w:rsid w:val="001B22C3"/>
    <w:rsid w:val="001B2409"/>
    <w:rsid w:val="001B31B7"/>
    <w:rsid w:val="001B3624"/>
    <w:rsid w:val="001B3EB6"/>
    <w:rsid w:val="001B420D"/>
    <w:rsid w:val="001B4791"/>
    <w:rsid w:val="001B4AA2"/>
    <w:rsid w:val="001B5C26"/>
    <w:rsid w:val="001B634A"/>
    <w:rsid w:val="001B646C"/>
    <w:rsid w:val="001B6884"/>
    <w:rsid w:val="001B7489"/>
    <w:rsid w:val="001B75EF"/>
    <w:rsid w:val="001C07D1"/>
    <w:rsid w:val="001C1F05"/>
    <w:rsid w:val="001C25B1"/>
    <w:rsid w:val="001C275B"/>
    <w:rsid w:val="001C2C0D"/>
    <w:rsid w:val="001C3303"/>
    <w:rsid w:val="001C3B76"/>
    <w:rsid w:val="001C3E00"/>
    <w:rsid w:val="001C40C7"/>
    <w:rsid w:val="001C4743"/>
    <w:rsid w:val="001C481F"/>
    <w:rsid w:val="001C4AC1"/>
    <w:rsid w:val="001C4B29"/>
    <w:rsid w:val="001C4C9C"/>
    <w:rsid w:val="001C5D5F"/>
    <w:rsid w:val="001C5F4D"/>
    <w:rsid w:val="001C63E2"/>
    <w:rsid w:val="001C6AEB"/>
    <w:rsid w:val="001C6FA0"/>
    <w:rsid w:val="001D0131"/>
    <w:rsid w:val="001D06DC"/>
    <w:rsid w:val="001D0FDA"/>
    <w:rsid w:val="001D1A58"/>
    <w:rsid w:val="001D1CC2"/>
    <w:rsid w:val="001D1FDD"/>
    <w:rsid w:val="001D2210"/>
    <w:rsid w:val="001D2250"/>
    <w:rsid w:val="001D2A47"/>
    <w:rsid w:val="001D2B1D"/>
    <w:rsid w:val="001D38C9"/>
    <w:rsid w:val="001D3EA8"/>
    <w:rsid w:val="001D442B"/>
    <w:rsid w:val="001D44B2"/>
    <w:rsid w:val="001D4970"/>
    <w:rsid w:val="001D4C4E"/>
    <w:rsid w:val="001D55B7"/>
    <w:rsid w:val="001D59AD"/>
    <w:rsid w:val="001D6064"/>
    <w:rsid w:val="001D617D"/>
    <w:rsid w:val="001D62FE"/>
    <w:rsid w:val="001D6A61"/>
    <w:rsid w:val="001D6D48"/>
    <w:rsid w:val="001D6D4D"/>
    <w:rsid w:val="001D77AD"/>
    <w:rsid w:val="001D783C"/>
    <w:rsid w:val="001D7BA7"/>
    <w:rsid w:val="001D7FCF"/>
    <w:rsid w:val="001E039B"/>
    <w:rsid w:val="001E0A0C"/>
    <w:rsid w:val="001E0B63"/>
    <w:rsid w:val="001E0D62"/>
    <w:rsid w:val="001E2606"/>
    <w:rsid w:val="001E2D22"/>
    <w:rsid w:val="001E348D"/>
    <w:rsid w:val="001E3781"/>
    <w:rsid w:val="001E4317"/>
    <w:rsid w:val="001E4324"/>
    <w:rsid w:val="001E441A"/>
    <w:rsid w:val="001E46B6"/>
    <w:rsid w:val="001E48C7"/>
    <w:rsid w:val="001E4BB3"/>
    <w:rsid w:val="001E5026"/>
    <w:rsid w:val="001E5BFF"/>
    <w:rsid w:val="001E5C96"/>
    <w:rsid w:val="001E5CB7"/>
    <w:rsid w:val="001E6216"/>
    <w:rsid w:val="001E62FD"/>
    <w:rsid w:val="001E77A9"/>
    <w:rsid w:val="001E7B43"/>
    <w:rsid w:val="001F0083"/>
    <w:rsid w:val="001F07E4"/>
    <w:rsid w:val="001F17A5"/>
    <w:rsid w:val="001F182F"/>
    <w:rsid w:val="001F18D8"/>
    <w:rsid w:val="001F1928"/>
    <w:rsid w:val="001F19F9"/>
    <w:rsid w:val="001F1CD8"/>
    <w:rsid w:val="001F27A9"/>
    <w:rsid w:val="001F2DD9"/>
    <w:rsid w:val="001F2FF0"/>
    <w:rsid w:val="001F3414"/>
    <w:rsid w:val="001F4568"/>
    <w:rsid w:val="001F4FB9"/>
    <w:rsid w:val="001F505C"/>
    <w:rsid w:val="001F561D"/>
    <w:rsid w:val="001F5BC8"/>
    <w:rsid w:val="001F5FC2"/>
    <w:rsid w:val="001F64EF"/>
    <w:rsid w:val="001F6598"/>
    <w:rsid w:val="001F65DA"/>
    <w:rsid w:val="001F681D"/>
    <w:rsid w:val="001F6CA5"/>
    <w:rsid w:val="001F7399"/>
    <w:rsid w:val="001F764B"/>
    <w:rsid w:val="001F7C49"/>
    <w:rsid w:val="001F7D22"/>
    <w:rsid w:val="00200A7E"/>
    <w:rsid w:val="00201305"/>
    <w:rsid w:val="002018C4"/>
    <w:rsid w:val="00201951"/>
    <w:rsid w:val="00201ECF"/>
    <w:rsid w:val="00202455"/>
    <w:rsid w:val="002026C5"/>
    <w:rsid w:val="0020317E"/>
    <w:rsid w:val="0020405E"/>
    <w:rsid w:val="00204334"/>
    <w:rsid w:val="002054B7"/>
    <w:rsid w:val="002059B9"/>
    <w:rsid w:val="00205B40"/>
    <w:rsid w:val="00206579"/>
    <w:rsid w:val="002071D8"/>
    <w:rsid w:val="0020730F"/>
    <w:rsid w:val="00207664"/>
    <w:rsid w:val="00207855"/>
    <w:rsid w:val="002103A3"/>
    <w:rsid w:val="0021067E"/>
    <w:rsid w:val="00210CC1"/>
    <w:rsid w:val="00211178"/>
    <w:rsid w:val="00211512"/>
    <w:rsid w:val="00211A3F"/>
    <w:rsid w:val="00211F87"/>
    <w:rsid w:val="002121FF"/>
    <w:rsid w:val="00212E11"/>
    <w:rsid w:val="00213216"/>
    <w:rsid w:val="00213549"/>
    <w:rsid w:val="002138BF"/>
    <w:rsid w:val="00214316"/>
    <w:rsid w:val="0021463D"/>
    <w:rsid w:val="00214C44"/>
    <w:rsid w:val="00215C3D"/>
    <w:rsid w:val="00215F53"/>
    <w:rsid w:val="0021675B"/>
    <w:rsid w:val="002168DB"/>
    <w:rsid w:val="00216AD4"/>
    <w:rsid w:val="00216B2C"/>
    <w:rsid w:val="00216E9F"/>
    <w:rsid w:val="0021708D"/>
    <w:rsid w:val="002179DB"/>
    <w:rsid w:val="00217EFE"/>
    <w:rsid w:val="00217F7A"/>
    <w:rsid w:val="00220174"/>
    <w:rsid w:val="00221F47"/>
    <w:rsid w:val="00221FD4"/>
    <w:rsid w:val="00222454"/>
    <w:rsid w:val="002224ED"/>
    <w:rsid w:val="00222982"/>
    <w:rsid w:val="00223EDB"/>
    <w:rsid w:val="00224B7A"/>
    <w:rsid w:val="00224BC4"/>
    <w:rsid w:val="00225A1D"/>
    <w:rsid w:val="002264D5"/>
    <w:rsid w:val="00226B57"/>
    <w:rsid w:val="00227E7E"/>
    <w:rsid w:val="00227F47"/>
    <w:rsid w:val="00230152"/>
    <w:rsid w:val="0023026F"/>
    <w:rsid w:val="002305D5"/>
    <w:rsid w:val="00230862"/>
    <w:rsid w:val="002314AD"/>
    <w:rsid w:val="00231C5B"/>
    <w:rsid w:val="00231C95"/>
    <w:rsid w:val="002324D8"/>
    <w:rsid w:val="00233279"/>
    <w:rsid w:val="002338F4"/>
    <w:rsid w:val="00234057"/>
    <w:rsid w:val="00235009"/>
    <w:rsid w:val="002359F4"/>
    <w:rsid w:val="00235C2C"/>
    <w:rsid w:val="00235D01"/>
    <w:rsid w:val="002371B8"/>
    <w:rsid w:val="00237726"/>
    <w:rsid w:val="00237743"/>
    <w:rsid w:val="002379A5"/>
    <w:rsid w:val="00237E73"/>
    <w:rsid w:val="00237FB7"/>
    <w:rsid w:val="00240AB4"/>
    <w:rsid w:val="0024271A"/>
    <w:rsid w:val="0024326C"/>
    <w:rsid w:val="00243414"/>
    <w:rsid w:val="00244047"/>
    <w:rsid w:val="0024410B"/>
    <w:rsid w:val="002462DE"/>
    <w:rsid w:val="002466B5"/>
    <w:rsid w:val="002467F2"/>
    <w:rsid w:val="002468E8"/>
    <w:rsid w:val="00246C1C"/>
    <w:rsid w:val="00250840"/>
    <w:rsid w:val="00250B3F"/>
    <w:rsid w:val="00252A34"/>
    <w:rsid w:val="00252D41"/>
    <w:rsid w:val="002530DE"/>
    <w:rsid w:val="00253931"/>
    <w:rsid w:val="00254D39"/>
    <w:rsid w:val="002566CC"/>
    <w:rsid w:val="00256A01"/>
    <w:rsid w:val="00256E9E"/>
    <w:rsid w:val="002571A8"/>
    <w:rsid w:val="00257244"/>
    <w:rsid w:val="002579F6"/>
    <w:rsid w:val="00260366"/>
    <w:rsid w:val="002605EC"/>
    <w:rsid w:val="002607BA"/>
    <w:rsid w:val="00260C17"/>
    <w:rsid w:val="00261657"/>
    <w:rsid w:val="00261D09"/>
    <w:rsid w:val="00262BEE"/>
    <w:rsid w:val="00262C26"/>
    <w:rsid w:val="00262EAE"/>
    <w:rsid w:val="00263EF4"/>
    <w:rsid w:val="0026464C"/>
    <w:rsid w:val="00264683"/>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3B01"/>
    <w:rsid w:val="0027420A"/>
    <w:rsid w:val="00274C33"/>
    <w:rsid w:val="00275868"/>
    <w:rsid w:val="00275ADC"/>
    <w:rsid w:val="002760D5"/>
    <w:rsid w:val="00276E2E"/>
    <w:rsid w:val="00276E40"/>
    <w:rsid w:val="00276F09"/>
    <w:rsid w:val="002774CF"/>
    <w:rsid w:val="002776B6"/>
    <w:rsid w:val="00277703"/>
    <w:rsid w:val="00277796"/>
    <w:rsid w:val="0027798C"/>
    <w:rsid w:val="00277FEF"/>
    <w:rsid w:val="00280137"/>
    <w:rsid w:val="002805BE"/>
    <w:rsid w:val="00280C28"/>
    <w:rsid w:val="00281421"/>
    <w:rsid w:val="002814A3"/>
    <w:rsid w:val="0028188F"/>
    <w:rsid w:val="0028273F"/>
    <w:rsid w:val="00283191"/>
    <w:rsid w:val="00283202"/>
    <w:rsid w:val="002837E6"/>
    <w:rsid w:val="00283B24"/>
    <w:rsid w:val="00283F93"/>
    <w:rsid w:val="00284087"/>
    <w:rsid w:val="0028453E"/>
    <w:rsid w:val="00284FA5"/>
    <w:rsid w:val="00286AD4"/>
    <w:rsid w:val="002871DB"/>
    <w:rsid w:val="002875C3"/>
    <w:rsid w:val="0028764A"/>
    <w:rsid w:val="00287C55"/>
    <w:rsid w:val="002901CE"/>
    <w:rsid w:val="00290223"/>
    <w:rsid w:val="002918C4"/>
    <w:rsid w:val="00291FE6"/>
    <w:rsid w:val="0029264B"/>
    <w:rsid w:val="00292ACD"/>
    <w:rsid w:val="00292BEA"/>
    <w:rsid w:val="00292F35"/>
    <w:rsid w:val="002935D7"/>
    <w:rsid w:val="0029424E"/>
    <w:rsid w:val="00294BC3"/>
    <w:rsid w:val="00294E09"/>
    <w:rsid w:val="002951AF"/>
    <w:rsid w:val="0029595F"/>
    <w:rsid w:val="00296BF4"/>
    <w:rsid w:val="00296F7E"/>
    <w:rsid w:val="0029739F"/>
    <w:rsid w:val="00297D56"/>
    <w:rsid w:val="002A1263"/>
    <w:rsid w:val="002A134D"/>
    <w:rsid w:val="002A1766"/>
    <w:rsid w:val="002A17E3"/>
    <w:rsid w:val="002A1A81"/>
    <w:rsid w:val="002A1D5A"/>
    <w:rsid w:val="002A20CE"/>
    <w:rsid w:val="002A2648"/>
    <w:rsid w:val="002A2DA3"/>
    <w:rsid w:val="002A2E43"/>
    <w:rsid w:val="002A36A0"/>
    <w:rsid w:val="002A4276"/>
    <w:rsid w:val="002A43F4"/>
    <w:rsid w:val="002A48AC"/>
    <w:rsid w:val="002A4C50"/>
    <w:rsid w:val="002A502B"/>
    <w:rsid w:val="002A50A3"/>
    <w:rsid w:val="002A5ED4"/>
    <w:rsid w:val="002A5F09"/>
    <w:rsid w:val="002A731D"/>
    <w:rsid w:val="002A780F"/>
    <w:rsid w:val="002B00D0"/>
    <w:rsid w:val="002B057B"/>
    <w:rsid w:val="002B06ED"/>
    <w:rsid w:val="002B0A46"/>
    <w:rsid w:val="002B0FC1"/>
    <w:rsid w:val="002B1C67"/>
    <w:rsid w:val="002B2219"/>
    <w:rsid w:val="002B23E5"/>
    <w:rsid w:val="002B25A8"/>
    <w:rsid w:val="002B2877"/>
    <w:rsid w:val="002B298D"/>
    <w:rsid w:val="002B2BDF"/>
    <w:rsid w:val="002B301A"/>
    <w:rsid w:val="002B302B"/>
    <w:rsid w:val="002B305C"/>
    <w:rsid w:val="002B359A"/>
    <w:rsid w:val="002B4ECE"/>
    <w:rsid w:val="002B51B5"/>
    <w:rsid w:val="002B5871"/>
    <w:rsid w:val="002B5F74"/>
    <w:rsid w:val="002B64A5"/>
    <w:rsid w:val="002B64C6"/>
    <w:rsid w:val="002B693A"/>
    <w:rsid w:val="002B6D67"/>
    <w:rsid w:val="002B787C"/>
    <w:rsid w:val="002B78A9"/>
    <w:rsid w:val="002B7A6E"/>
    <w:rsid w:val="002C008A"/>
    <w:rsid w:val="002C0D80"/>
    <w:rsid w:val="002C1273"/>
    <w:rsid w:val="002C14C3"/>
    <w:rsid w:val="002C1AB0"/>
    <w:rsid w:val="002C1FB6"/>
    <w:rsid w:val="002C211E"/>
    <w:rsid w:val="002C235C"/>
    <w:rsid w:val="002C26DA"/>
    <w:rsid w:val="002C2D20"/>
    <w:rsid w:val="002C2D98"/>
    <w:rsid w:val="002C37B2"/>
    <w:rsid w:val="002C3FF3"/>
    <w:rsid w:val="002C4BD7"/>
    <w:rsid w:val="002C4C0E"/>
    <w:rsid w:val="002C58CE"/>
    <w:rsid w:val="002C5FB3"/>
    <w:rsid w:val="002C6796"/>
    <w:rsid w:val="002C6F3A"/>
    <w:rsid w:val="002C7469"/>
    <w:rsid w:val="002C74B6"/>
    <w:rsid w:val="002C7508"/>
    <w:rsid w:val="002C7A3E"/>
    <w:rsid w:val="002C7CF0"/>
    <w:rsid w:val="002D06EB"/>
    <w:rsid w:val="002D39B8"/>
    <w:rsid w:val="002D3A7C"/>
    <w:rsid w:val="002D3AD6"/>
    <w:rsid w:val="002D3B92"/>
    <w:rsid w:val="002D400D"/>
    <w:rsid w:val="002D4A27"/>
    <w:rsid w:val="002D4B5F"/>
    <w:rsid w:val="002D4ED0"/>
    <w:rsid w:val="002D5314"/>
    <w:rsid w:val="002D630C"/>
    <w:rsid w:val="002D640D"/>
    <w:rsid w:val="002D7DDA"/>
    <w:rsid w:val="002E078A"/>
    <w:rsid w:val="002E2201"/>
    <w:rsid w:val="002E2F38"/>
    <w:rsid w:val="002E30B4"/>
    <w:rsid w:val="002E3462"/>
    <w:rsid w:val="002E4F1F"/>
    <w:rsid w:val="002E528E"/>
    <w:rsid w:val="002E58FF"/>
    <w:rsid w:val="002E5AEF"/>
    <w:rsid w:val="002E6893"/>
    <w:rsid w:val="002E7C71"/>
    <w:rsid w:val="002E7F9C"/>
    <w:rsid w:val="002F04F1"/>
    <w:rsid w:val="002F1675"/>
    <w:rsid w:val="002F18CD"/>
    <w:rsid w:val="002F2687"/>
    <w:rsid w:val="002F32F7"/>
    <w:rsid w:val="002F3421"/>
    <w:rsid w:val="002F3717"/>
    <w:rsid w:val="002F41C8"/>
    <w:rsid w:val="002F4398"/>
    <w:rsid w:val="002F44CD"/>
    <w:rsid w:val="002F4B1D"/>
    <w:rsid w:val="002F4D4F"/>
    <w:rsid w:val="002F51E6"/>
    <w:rsid w:val="002F51EF"/>
    <w:rsid w:val="002F56BE"/>
    <w:rsid w:val="002F59E7"/>
    <w:rsid w:val="002F613C"/>
    <w:rsid w:val="002F628B"/>
    <w:rsid w:val="002F6DB2"/>
    <w:rsid w:val="002F6FD9"/>
    <w:rsid w:val="002F70E1"/>
    <w:rsid w:val="002F75A1"/>
    <w:rsid w:val="002F7AC0"/>
    <w:rsid w:val="00300232"/>
    <w:rsid w:val="00300237"/>
    <w:rsid w:val="00300CA4"/>
    <w:rsid w:val="00301CE7"/>
    <w:rsid w:val="00301F34"/>
    <w:rsid w:val="00302231"/>
    <w:rsid w:val="0030327D"/>
    <w:rsid w:val="0030330E"/>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10"/>
    <w:rsid w:val="00310D1B"/>
    <w:rsid w:val="00311646"/>
    <w:rsid w:val="0031187B"/>
    <w:rsid w:val="00311BDC"/>
    <w:rsid w:val="00312697"/>
    <w:rsid w:val="003134D6"/>
    <w:rsid w:val="0031361C"/>
    <w:rsid w:val="00313914"/>
    <w:rsid w:val="00313DFE"/>
    <w:rsid w:val="003140CF"/>
    <w:rsid w:val="00314114"/>
    <w:rsid w:val="003142C9"/>
    <w:rsid w:val="003144EE"/>
    <w:rsid w:val="00314959"/>
    <w:rsid w:val="00314C85"/>
    <w:rsid w:val="0031500F"/>
    <w:rsid w:val="00315D4F"/>
    <w:rsid w:val="00315FEA"/>
    <w:rsid w:val="0031697F"/>
    <w:rsid w:val="00316C2B"/>
    <w:rsid w:val="003175C5"/>
    <w:rsid w:val="00317973"/>
    <w:rsid w:val="00321E10"/>
    <w:rsid w:val="003224FE"/>
    <w:rsid w:val="00322602"/>
    <w:rsid w:val="00323978"/>
    <w:rsid w:val="00323AE3"/>
    <w:rsid w:val="00323D7E"/>
    <w:rsid w:val="003263DA"/>
    <w:rsid w:val="00327106"/>
    <w:rsid w:val="00330051"/>
    <w:rsid w:val="0033089E"/>
    <w:rsid w:val="00330FCA"/>
    <w:rsid w:val="003314D9"/>
    <w:rsid w:val="0033180B"/>
    <w:rsid w:val="00331A6B"/>
    <w:rsid w:val="00331F19"/>
    <w:rsid w:val="00332D1A"/>
    <w:rsid w:val="003332A9"/>
    <w:rsid w:val="00333793"/>
    <w:rsid w:val="00333C3C"/>
    <w:rsid w:val="00333F9F"/>
    <w:rsid w:val="0033433E"/>
    <w:rsid w:val="00334B6C"/>
    <w:rsid w:val="00334D50"/>
    <w:rsid w:val="00335707"/>
    <w:rsid w:val="00335FE5"/>
    <w:rsid w:val="003362CD"/>
    <w:rsid w:val="0034058B"/>
    <w:rsid w:val="00341AAD"/>
    <w:rsid w:val="00341D20"/>
    <w:rsid w:val="00342712"/>
    <w:rsid w:val="0034281D"/>
    <w:rsid w:val="003436A8"/>
    <w:rsid w:val="0034373A"/>
    <w:rsid w:val="00343F39"/>
    <w:rsid w:val="00347882"/>
    <w:rsid w:val="003478D1"/>
    <w:rsid w:val="00347A91"/>
    <w:rsid w:val="00347FEE"/>
    <w:rsid w:val="0035048B"/>
    <w:rsid w:val="003505F3"/>
    <w:rsid w:val="00350840"/>
    <w:rsid w:val="003522F8"/>
    <w:rsid w:val="003527B6"/>
    <w:rsid w:val="00352EB7"/>
    <w:rsid w:val="00352EE5"/>
    <w:rsid w:val="003531EB"/>
    <w:rsid w:val="003532A5"/>
    <w:rsid w:val="00353402"/>
    <w:rsid w:val="00354090"/>
    <w:rsid w:val="00354429"/>
    <w:rsid w:val="003549F5"/>
    <w:rsid w:val="00355068"/>
    <w:rsid w:val="003553A3"/>
    <w:rsid w:val="003565DE"/>
    <w:rsid w:val="0035691B"/>
    <w:rsid w:val="00356CC2"/>
    <w:rsid w:val="00356E03"/>
    <w:rsid w:val="003572EF"/>
    <w:rsid w:val="00357619"/>
    <w:rsid w:val="00360450"/>
    <w:rsid w:val="003608C8"/>
    <w:rsid w:val="003608D3"/>
    <w:rsid w:val="00360F78"/>
    <w:rsid w:val="00361004"/>
    <w:rsid w:val="00361987"/>
    <w:rsid w:val="00361A81"/>
    <w:rsid w:val="00362450"/>
    <w:rsid w:val="0036263D"/>
    <w:rsid w:val="00363171"/>
    <w:rsid w:val="00363F2E"/>
    <w:rsid w:val="003641F9"/>
    <w:rsid w:val="00364396"/>
    <w:rsid w:val="0036499B"/>
    <w:rsid w:val="00364EA7"/>
    <w:rsid w:val="00364FAB"/>
    <w:rsid w:val="0036527B"/>
    <w:rsid w:val="00366322"/>
    <w:rsid w:val="003665FF"/>
    <w:rsid w:val="00366776"/>
    <w:rsid w:val="00366997"/>
    <w:rsid w:val="00366D1C"/>
    <w:rsid w:val="00367709"/>
    <w:rsid w:val="00367C77"/>
    <w:rsid w:val="00367EBE"/>
    <w:rsid w:val="00370817"/>
    <w:rsid w:val="0037087B"/>
    <w:rsid w:val="00370B9E"/>
    <w:rsid w:val="00370C00"/>
    <w:rsid w:val="0037181B"/>
    <w:rsid w:val="00372E49"/>
    <w:rsid w:val="00374E5D"/>
    <w:rsid w:val="003750D2"/>
    <w:rsid w:val="0037522C"/>
    <w:rsid w:val="003756E2"/>
    <w:rsid w:val="003768BD"/>
    <w:rsid w:val="00376EFF"/>
    <w:rsid w:val="003772E3"/>
    <w:rsid w:val="003775BF"/>
    <w:rsid w:val="00377AD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41AA"/>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BE"/>
    <w:rsid w:val="00391FF0"/>
    <w:rsid w:val="00392584"/>
    <w:rsid w:val="00393160"/>
    <w:rsid w:val="003933D4"/>
    <w:rsid w:val="003934B8"/>
    <w:rsid w:val="00393658"/>
    <w:rsid w:val="003938CB"/>
    <w:rsid w:val="00394C83"/>
    <w:rsid w:val="00394E3D"/>
    <w:rsid w:val="003957D1"/>
    <w:rsid w:val="00395CA7"/>
    <w:rsid w:val="00396080"/>
    <w:rsid w:val="00396693"/>
    <w:rsid w:val="003966F9"/>
    <w:rsid w:val="0039681B"/>
    <w:rsid w:val="00396F26"/>
    <w:rsid w:val="00396FDF"/>
    <w:rsid w:val="0039710C"/>
    <w:rsid w:val="003971ED"/>
    <w:rsid w:val="003A0A33"/>
    <w:rsid w:val="003A0DE6"/>
    <w:rsid w:val="003A17F1"/>
    <w:rsid w:val="003A23A1"/>
    <w:rsid w:val="003A2A0E"/>
    <w:rsid w:val="003A412F"/>
    <w:rsid w:val="003A426E"/>
    <w:rsid w:val="003A4E8C"/>
    <w:rsid w:val="003A62E3"/>
    <w:rsid w:val="003A6608"/>
    <w:rsid w:val="003A7D94"/>
    <w:rsid w:val="003B0780"/>
    <w:rsid w:val="003B0F2F"/>
    <w:rsid w:val="003B137F"/>
    <w:rsid w:val="003B1A92"/>
    <w:rsid w:val="003B1DB7"/>
    <w:rsid w:val="003B1FBE"/>
    <w:rsid w:val="003B2150"/>
    <w:rsid w:val="003B2220"/>
    <w:rsid w:val="003B27E5"/>
    <w:rsid w:val="003B3288"/>
    <w:rsid w:val="003B3AFA"/>
    <w:rsid w:val="003B4579"/>
    <w:rsid w:val="003B4E91"/>
    <w:rsid w:val="003B5292"/>
    <w:rsid w:val="003B52E8"/>
    <w:rsid w:val="003B5A02"/>
    <w:rsid w:val="003B6284"/>
    <w:rsid w:val="003B6971"/>
    <w:rsid w:val="003B71A3"/>
    <w:rsid w:val="003B72B1"/>
    <w:rsid w:val="003B7329"/>
    <w:rsid w:val="003B7CCA"/>
    <w:rsid w:val="003B7D64"/>
    <w:rsid w:val="003C01EC"/>
    <w:rsid w:val="003C08CB"/>
    <w:rsid w:val="003C1019"/>
    <w:rsid w:val="003C18B7"/>
    <w:rsid w:val="003C23E0"/>
    <w:rsid w:val="003C2C21"/>
    <w:rsid w:val="003C3105"/>
    <w:rsid w:val="003C33E1"/>
    <w:rsid w:val="003C38D8"/>
    <w:rsid w:val="003C410C"/>
    <w:rsid w:val="003C44FB"/>
    <w:rsid w:val="003C464F"/>
    <w:rsid w:val="003C5280"/>
    <w:rsid w:val="003C58DE"/>
    <w:rsid w:val="003C5C5E"/>
    <w:rsid w:val="003C60D8"/>
    <w:rsid w:val="003C64B9"/>
    <w:rsid w:val="003C6610"/>
    <w:rsid w:val="003C6A36"/>
    <w:rsid w:val="003C6B6E"/>
    <w:rsid w:val="003C7499"/>
    <w:rsid w:val="003C78A7"/>
    <w:rsid w:val="003D1B66"/>
    <w:rsid w:val="003D1BC2"/>
    <w:rsid w:val="003D1D4F"/>
    <w:rsid w:val="003D1F83"/>
    <w:rsid w:val="003D2476"/>
    <w:rsid w:val="003D2C35"/>
    <w:rsid w:val="003D2F09"/>
    <w:rsid w:val="003D3998"/>
    <w:rsid w:val="003D3BA5"/>
    <w:rsid w:val="003D4BEA"/>
    <w:rsid w:val="003D56BA"/>
    <w:rsid w:val="003D56E6"/>
    <w:rsid w:val="003D5821"/>
    <w:rsid w:val="003D6457"/>
    <w:rsid w:val="003D6859"/>
    <w:rsid w:val="003D6A42"/>
    <w:rsid w:val="003D6F45"/>
    <w:rsid w:val="003D74F1"/>
    <w:rsid w:val="003E05C0"/>
    <w:rsid w:val="003E1865"/>
    <w:rsid w:val="003E1982"/>
    <w:rsid w:val="003E24B8"/>
    <w:rsid w:val="003E255E"/>
    <w:rsid w:val="003E4552"/>
    <w:rsid w:val="003E51F2"/>
    <w:rsid w:val="003E5AAB"/>
    <w:rsid w:val="003E60C4"/>
    <w:rsid w:val="003E76C7"/>
    <w:rsid w:val="003E791F"/>
    <w:rsid w:val="003E7A78"/>
    <w:rsid w:val="003E7DB2"/>
    <w:rsid w:val="003F0842"/>
    <w:rsid w:val="003F0979"/>
    <w:rsid w:val="003F0A66"/>
    <w:rsid w:val="003F105C"/>
    <w:rsid w:val="003F28BA"/>
    <w:rsid w:val="003F2D20"/>
    <w:rsid w:val="003F376E"/>
    <w:rsid w:val="003F421E"/>
    <w:rsid w:val="003F437B"/>
    <w:rsid w:val="003F47DF"/>
    <w:rsid w:val="003F48A2"/>
    <w:rsid w:val="003F48F5"/>
    <w:rsid w:val="003F5701"/>
    <w:rsid w:val="003F5799"/>
    <w:rsid w:val="003F723B"/>
    <w:rsid w:val="004006FB"/>
    <w:rsid w:val="00400784"/>
    <w:rsid w:val="00400DC1"/>
    <w:rsid w:val="004011FF"/>
    <w:rsid w:val="00401D00"/>
    <w:rsid w:val="00403B2F"/>
    <w:rsid w:val="00403F43"/>
    <w:rsid w:val="00404367"/>
    <w:rsid w:val="00404459"/>
    <w:rsid w:val="00404B04"/>
    <w:rsid w:val="004055DD"/>
    <w:rsid w:val="00406ECE"/>
    <w:rsid w:val="004079B1"/>
    <w:rsid w:val="00407BAA"/>
    <w:rsid w:val="00407CE6"/>
    <w:rsid w:val="004108A1"/>
    <w:rsid w:val="00410F9F"/>
    <w:rsid w:val="004117AD"/>
    <w:rsid w:val="00411D67"/>
    <w:rsid w:val="00412672"/>
    <w:rsid w:val="00412CD2"/>
    <w:rsid w:val="00413096"/>
    <w:rsid w:val="00413176"/>
    <w:rsid w:val="00414033"/>
    <w:rsid w:val="00414398"/>
    <w:rsid w:val="004148E4"/>
    <w:rsid w:val="00414B53"/>
    <w:rsid w:val="00414DB3"/>
    <w:rsid w:val="00414DDB"/>
    <w:rsid w:val="00414FF0"/>
    <w:rsid w:val="004158C9"/>
    <w:rsid w:val="00415B70"/>
    <w:rsid w:val="00417465"/>
    <w:rsid w:val="004178BD"/>
    <w:rsid w:val="00417D83"/>
    <w:rsid w:val="00420A3B"/>
    <w:rsid w:val="00420D1D"/>
    <w:rsid w:val="00421114"/>
    <w:rsid w:val="00421BEF"/>
    <w:rsid w:val="00421F77"/>
    <w:rsid w:val="00422B66"/>
    <w:rsid w:val="004235BA"/>
    <w:rsid w:val="004244AE"/>
    <w:rsid w:val="00425871"/>
    <w:rsid w:val="004259BD"/>
    <w:rsid w:val="00425AB4"/>
    <w:rsid w:val="00426F0D"/>
    <w:rsid w:val="00430035"/>
    <w:rsid w:val="0043014D"/>
    <w:rsid w:val="00430EA6"/>
    <w:rsid w:val="00431129"/>
    <w:rsid w:val="00431475"/>
    <w:rsid w:val="00432DB6"/>
    <w:rsid w:val="00432E27"/>
    <w:rsid w:val="00432F46"/>
    <w:rsid w:val="0043311A"/>
    <w:rsid w:val="00433A32"/>
    <w:rsid w:val="00433A7D"/>
    <w:rsid w:val="0043423D"/>
    <w:rsid w:val="00434B8C"/>
    <w:rsid w:val="0043524B"/>
    <w:rsid w:val="004361BB"/>
    <w:rsid w:val="004365E9"/>
    <w:rsid w:val="00436EB7"/>
    <w:rsid w:val="00436EF1"/>
    <w:rsid w:val="00437041"/>
    <w:rsid w:val="004370DE"/>
    <w:rsid w:val="00437DBD"/>
    <w:rsid w:val="00440CAC"/>
    <w:rsid w:val="00440F72"/>
    <w:rsid w:val="00440F9E"/>
    <w:rsid w:val="00441376"/>
    <w:rsid w:val="004414C8"/>
    <w:rsid w:val="00442390"/>
    <w:rsid w:val="00443559"/>
    <w:rsid w:val="004448C1"/>
    <w:rsid w:val="004449F5"/>
    <w:rsid w:val="00444B8A"/>
    <w:rsid w:val="00445384"/>
    <w:rsid w:val="00446042"/>
    <w:rsid w:val="00446601"/>
    <w:rsid w:val="004466AE"/>
    <w:rsid w:val="00446C09"/>
    <w:rsid w:val="00446DF6"/>
    <w:rsid w:val="00447A07"/>
    <w:rsid w:val="00447C7C"/>
    <w:rsid w:val="00447D71"/>
    <w:rsid w:val="0045023D"/>
    <w:rsid w:val="00450256"/>
    <w:rsid w:val="00450904"/>
    <w:rsid w:val="004511B1"/>
    <w:rsid w:val="0045176D"/>
    <w:rsid w:val="00451945"/>
    <w:rsid w:val="00451A58"/>
    <w:rsid w:val="00451D56"/>
    <w:rsid w:val="004529B4"/>
    <w:rsid w:val="004538DD"/>
    <w:rsid w:val="00453C7F"/>
    <w:rsid w:val="00453E8E"/>
    <w:rsid w:val="004545B1"/>
    <w:rsid w:val="00454921"/>
    <w:rsid w:val="00454D90"/>
    <w:rsid w:val="00454EE2"/>
    <w:rsid w:val="00455C77"/>
    <w:rsid w:val="00455F1C"/>
    <w:rsid w:val="00456C82"/>
    <w:rsid w:val="00456CE8"/>
    <w:rsid w:val="00457505"/>
    <w:rsid w:val="00457F80"/>
    <w:rsid w:val="00461276"/>
    <w:rsid w:val="004614F2"/>
    <w:rsid w:val="004620B3"/>
    <w:rsid w:val="00462599"/>
    <w:rsid w:val="004629D8"/>
    <w:rsid w:val="00463D13"/>
    <w:rsid w:val="004659C2"/>
    <w:rsid w:val="00466299"/>
    <w:rsid w:val="0046644B"/>
    <w:rsid w:val="004675AD"/>
    <w:rsid w:val="0046789E"/>
    <w:rsid w:val="00467FCD"/>
    <w:rsid w:val="00470EBB"/>
    <w:rsid w:val="00471043"/>
    <w:rsid w:val="00471E32"/>
    <w:rsid w:val="00471E61"/>
    <w:rsid w:val="00472097"/>
    <w:rsid w:val="004726B4"/>
    <w:rsid w:val="004726EE"/>
    <w:rsid w:val="00473397"/>
    <w:rsid w:val="0047350C"/>
    <w:rsid w:val="004736EA"/>
    <w:rsid w:val="004738D8"/>
    <w:rsid w:val="00474D7A"/>
    <w:rsid w:val="00475085"/>
    <w:rsid w:val="00476357"/>
    <w:rsid w:val="00477177"/>
    <w:rsid w:val="00480204"/>
    <w:rsid w:val="004809AB"/>
    <w:rsid w:val="004809D3"/>
    <w:rsid w:val="00480DD0"/>
    <w:rsid w:val="0048106A"/>
    <w:rsid w:val="00481EBE"/>
    <w:rsid w:val="00482BAE"/>
    <w:rsid w:val="00483C65"/>
    <w:rsid w:val="004844E1"/>
    <w:rsid w:val="00485107"/>
    <w:rsid w:val="0048529B"/>
    <w:rsid w:val="004859B0"/>
    <w:rsid w:val="00485AAE"/>
    <w:rsid w:val="004862E7"/>
    <w:rsid w:val="00486929"/>
    <w:rsid w:val="00486B5F"/>
    <w:rsid w:val="004870B7"/>
    <w:rsid w:val="00487FF7"/>
    <w:rsid w:val="0049008B"/>
    <w:rsid w:val="0049025F"/>
    <w:rsid w:val="00490618"/>
    <w:rsid w:val="00490769"/>
    <w:rsid w:val="00491367"/>
    <w:rsid w:val="00491465"/>
    <w:rsid w:val="0049151C"/>
    <w:rsid w:val="00491571"/>
    <w:rsid w:val="00491BED"/>
    <w:rsid w:val="00491E33"/>
    <w:rsid w:val="00492050"/>
    <w:rsid w:val="00492223"/>
    <w:rsid w:val="00492F6F"/>
    <w:rsid w:val="0049340C"/>
    <w:rsid w:val="00493793"/>
    <w:rsid w:val="00493AE8"/>
    <w:rsid w:val="00494006"/>
    <w:rsid w:val="0049416E"/>
    <w:rsid w:val="0049421F"/>
    <w:rsid w:val="004942C5"/>
    <w:rsid w:val="00494931"/>
    <w:rsid w:val="004949FC"/>
    <w:rsid w:val="00494D23"/>
    <w:rsid w:val="004951C3"/>
    <w:rsid w:val="004952EB"/>
    <w:rsid w:val="0049575D"/>
    <w:rsid w:val="00495A26"/>
    <w:rsid w:val="00495E5D"/>
    <w:rsid w:val="00497330"/>
    <w:rsid w:val="00497F81"/>
    <w:rsid w:val="004A066E"/>
    <w:rsid w:val="004A0A64"/>
    <w:rsid w:val="004A0C39"/>
    <w:rsid w:val="004A102E"/>
    <w:rsid w:val="004A1667"/>
    <w:rsid w:val="004A2254"/>
    <w:rsid w:val="004A23D6"/>
    <w:rsid w:val="004A2935"/>
    <w:rsid w:val="004A2D26"/>
    <w:rsid w:val="004A3380"/>
    <w:rsid w:val="004A36B2"/>
    <w:rsid w:val="004A3A75"/>
    <w:rsid w:val="004A3DAB"/>
    <w:rsid w:val="004A43D1"/>
    <w:rsid w:val="004A5615"/>
    <w:rsid w:val="004A570E"/>
    <w:rsid w:val="004A5736"/>
    <w:rsid w:val="004A5BA1"/>
    <w:rsid w:val="004A60BE"/>
    <w:rsid w:val="004A6249"/>
    <w:rsid w:val="004A715E"/>
    <w:rsid w:val="004A7249"/>
    <w:rsid w:val="004A7DC9"/>
    <w:rsid w:val="004B00FB"/>
    <w:rsid w:val="004B0352"/>
    <w:rsid w:val="004B05B4"/>
    <w:rsid w:val="004B0FCA"/>
    <w:rsid w:val="004B1024"/>
    <w:rsid w:val="004B19E4"/>
    <w:rsid w:val="004B1F14"/>
    <w:rsid w:val="004B2289"/>
    <w:rsid w:val="004B22F7"/>
    <w:rsid w:val="004B2399"/>
    <w:rsid w:val="004B25E9"/>
    <w:rsid w:val="004B4ED4"/>
    <w:rsid w:val="004B54E8"/>
    <w:rsid w:val="004B62B4"/>
    <w:rsid w:val="004B6335"/>
    <w:rsid w:val="004B63BA"/>
    <w:rsid w:val="004B656A"/>
    <w:rsid w:val="004B6B22"/>
    <w:rsid w:val="004B6E53"/>
    <w:rsid w:val="004B7195"/>
    <w:rsid w:val="004B7430"/>
    <w:rsid w:val="004B7672"/>
    <w:rsid w:val="004B77E4"/>
    <w:rsid w:val="004B7B2C"/>
    <w:rsid w:val="004C12F0"/>
    <w:rsid w:val="004C1A2A"/>
    <w:rsid w:val="004C2213"/>
    <w:rsid w:val="004C2985"/>
    <w:rsid w:val="004C3BF5"/>
    <w:rsid w:val="004C3C31"/>
    <w:rsid w:val="004C3D2B"/>
    <w:rsid w:val="004C4958"/>
    <w:rsid w:val="004C695C"/>
    <w:rsid w:val="004C757E"/>
    <w:rsid w:val="004D0005"/>
    <w:rsid w:val="004D08E1"/>
    <w:rsid w:val="004D098F"/>
    <w:rsid w:val="004D18A6"/>
    <w:rsid w:val="004D19E1"/>
    <w:rsid w:val="004D1B38"/>
    <w:rsid w:val="004D1B59"/>
    <w:rsid w:val="004D2467"/>
    <w:rsid w:val="004D294E"/>
    <w:rsid w:val="004D31FD"/>
    <w:rsid w:val="004D331F"/>
    <w:rsid w:val="004D3629"/>
    <w:rsid w:val="004D3B76"/>
    <w:rsid w:val="004D43F8"/>
    <w:rsid w:val="004D492D"/>
    <w:rsid w:val="004D4AB7"/>
    <w:rsid w:val="004D4AFE"/>
    <w:rsid w:val="004D558F"/>
    <w:rsid w:val="004D583A"/>
    <w:rsid w:val="004D5863"/>
    <w:rsid w:val="004D6B14"/>
    <w:rsid w:val="004E05DE"/>
    <w:rsid w:val="004E1427"/>
    <w:rsid w:val="004E1650"/>
    <w:rsid w:val="004E1F67"/>
    <w:rsid w:val="004E2810"/>
    <w:rsid w:val="004E2FF9"/>
    <w:rsid w:val="004E330C"/>
    <w:rsid w:val="004E33F4"/>
    <w:rsid w:val="004E4A04"/>
    <w:rsid w:val="004E4F9F"/>
    <w:rsid w:val="004E5403"/>
    <w:rsid w:val="004E60DA"/>
    <w:rsid w:val="004E61B7"/>
    <w:rsid w:val="004E6472"/>
    <w:rsid w:val="004E6894"/>
    <w:rsid w:val="004E75F1"/>
    <w:rsid w:val="004F08D0"/>
    <w:rsid w:val="004F09A4"/>
    <w:rsid w:val="004F09E6"/>
    <w:rsid w:val="004F0D48"/>
    <w:rsid w:val="004F2481"/>
    <w:rsid w:val="004F3156"/>
    <w:rsid w:val="004F3AFD"/>
    <w:rsid w:val="004F4023"/>
    <w:rsid w:val="004F40B4"/>
    <w:rsid w:val="004F45FA"/>
    <w:rsid w:val="004F5BA9"/>
    <w:rsid w:val="004F5F2E"/>
    <w:rsid w:val="004F62CE"/>
    <w:rsid w:val="004F639C"/>
    <w:rsid w:val="004F7991"/>
    <w:rsid w:val="004F7B00"/>
    <w:rsid w:val="004F7EF2"/>
    <w:rsid w:val="00500207"/>
    <w:rsid w:val="0050022D"/>
    <w:rsid w:val="0050048F"/>
    <w:rsid w:val="0050107B"/>
    <w:rsid w:val="0050111B"/>
    <w:rsid w:val="005012E9"/>
    <w:rsid w:val="00501FF9"/>
    <w:rsid w:val="00502F6D"/>
    <w:rsid w:val="00503EDE"/>
    <w:rsid w:val="0050469D"/>
    <w:rsid w:val="005046AB"/>
    <w:rsid w:val="0050493E"/>
    <w:rsid w:val="00504DE0"/>
    <w:rsid w:val="00505373"/>
    <w:rsid w:val="005054B8"/>
    <w:rsid w:val="00505A32"/>
    <w:rsid w:val="00505A7F"/>
    <w:rsid w:val="00506E84"/>
    <w:rsid w:val="00506F27"/>
    <w:rsid w:val="00507245"/>
    <w:rsid w:val="00507502"/>
    <w:rsid w:val="005075B4"/>
    <w:rsid w:val="0050775A"/>
    <w:rsid w:val="00507A3D"/>
    <w:rsid w:val="00507D4D"/>
    <w:rsid w:val="00507DC0"/>
    <w:rsid w:val="0051074D"/>
    <w:rsid w:val="005114AE"/>
    <w:rsid w:val="005124C2"/>
    <w:rsid w:val="005138A6"/>
    <w:rsid w:val="00513B66"/>
    <w:rsid w:val="00513D4E"/>
    <w:rsid w:val="00514723"/>
    <w:rsid w:val="00515AA2"/>
    <w:rsid w:val="00515E16"/>
    <w:rsid w:val="00515F4B"/>
    <w:rsid w:val="005175F4"/>
    <w:rsid w:val="00521562"/>
    <w:rsid w:val="00521F54"/>
    <w:rsid w:val="005221D5"/>
    <w:rsid w:val="005222E1"/>
    <w:rsid w:val="005223F2"/>
    <w:rsid w:val="00522836"/>
    <w:rsid w:val="00522FED"/>
    <w:rsid w:val="0052313C"/>
    <w:rsid w:val="00523606"/>
    <w:rsid w:val="00523DF6"/>
    <w:rsid w:val="00524122"/>
    <w:rsid w:val="00524F7E"/>
    <w:rsid w:val="00524FFC"/>
    <w:rsid w:val="00525056"/>
    <w:rsid w:val="00526C91"/>
    <w:rsid w:val="00530813"/>
    <w:rsid w:val="00530BD3"/>
    <w:rsid w:val="005310A5"/>
    <w:rsid w:val="005327A9"/>
    <w:rsid w:val="005334C3"/>
    <w:rsid w:val="00533CC1"/>
    <w:rsid w:val="00534DA1"/>
    <w:rsid w:val="005352F2"/>
    <w:rsid w:val="0053621F"/>
    <w:rsid w:val="0053625B"/>
    <w:rsid w:val="00536403"/>
    <w:rsid w:val="00536542"/>
    <w:rsid w:val="0053683A"/>
    <w:rsid w:val="00536A41"/>
    <w:rsid w:val="00536B4C"/>
    <w:rsid w:val="00536C28"/>
    <w:rsid w:val="00536F9A"/>
    <w:rsid w:val="005370A9"/>
    <w:rsid w:val="0053759B"/>
    <w:rsid w:val="00537B97"/>
    <w:rsid w:val="00540091"/>
    <w:rsid w:val="00540177"/>
    <w:rsid w:val="005402F0"/>
    <w:rsid w:val="00540898"/>
    <w:rsid w:val="00540B6B"/>
    <w:rsid w:val="00540F51"/>
    <w:rsid w:val="00541429"/>
    <w:rsid w:val="005422D4"/>
    <w:rsid w:val="00542A2D"/>
    <w:rsid w:val="00542C8B"/>
    <w:rsid w:val="0054324A"/>
    <w:rsid w:val="00543CFB"/>
    <w:rsid w:val="00543F27"/>
    <w:rsid w:val="0054434F"/>
    <w:rsid w:val="00544596"/>
    <w:rsid w:val="0054465C"/>
    <w:rsid w:val="00544A29"/>
    <w:rsid w:val="00545399"/>
    <w:rsid w:val="005458C7"/>
    <w:rsid w:val="00545B43"/>
    <w:rsid w:val="00545B63"/>
    <w:rsid w:val="00546602"/>
    <w:rsid w:val="005474A4"/>
    <w:rsid w:val="00547E2C"/>
    <w:rsid w:val="005504AC"/>
    <w:rsid w:val="00550CA4"/>
    <w:rsid w:val="00551931"/>
    <w:rsid w:val="00552306"/>
    <w:rsid w:val="00552473"/>
    <w:rsid w:val="0055269E"/>
    <w:rsid w:val="00552879"/>
    <w:rsid w:val="00552B30"/>
    <w:rsid w:val="0055426A"/>
    <w:rsid w:val="00554ACE"/>
    <w:rsid w:val="00554BF8"/>
    <w:rsid w:val="00554F7A"/>
    <w:rsid w:val="00555684"/>
    <w:rsid w:val="00555844"/>
    <w:rsid w:val="0055586F"/>
    <w:rsid w:val="00555AE2"/>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322"/>
    <w:rsid w:val="005639CA"/>
    <w:rsid w:val="00564201"/>
    <w:rsid w:val="00564524"/>
    <w:rsid w:val="00564565"/>
    <w:rsid w:val="005650C2"/>
    <w:rsid w:val="005651F3"/>
    <w:rsid w:val="005660F0"/>
    <w:rsid w:val="00566139"/>
    <w:rsid w:val="00566186"/>
    <w:rsid w:val="00566530"/>
    <w:rsid w:val="00566987"/>
    <w:rsid w:val="00567727"/>
    <w:rsid w:val="00567D3A"/>
    <w:rsid w:val="005705B4"/>
    <w:rsid w:val="0057074A"/>
    <w:rsid w:val="00570804"/>
    <w:rsid w:val="005709E6"/>
    <w:rsid w:val="00570B6C"/>
    <w:rsid w:val="00570B9F"/>
    <w:rsid w:val="00571401"/>
    <w:rsid w:val="005719B8"/>
    <w:rsid w:val="00571FA8"/>
    <w:rsid w:val="00572862"/>
    <w:rsid w:val="0057293D"/>
    <w:rsid w:val="0057314A"/>
    <w:rsid w:val="0057328A"/>
    <w:rsid w:val="005733FA"/>
    <w:rsid w:val="00574183"/>
    <w:rsid w:val="00574A7C"/>
    <w:rsid w:val="00574DA0"/>
    <w:rsid w:val="005751CC"/>
    <w:rsid w:val="00576484"/>
    <w:rsid w:val="00576519"/>
    <w:rsid w:val="005771BF"/>
    <w:rsid w:val="0057754E"/>
    <w:rsid w:val="00577768"/>
    <w:rsid w:val="00577871"/>
    <w:rsid w:val="00580163"/>
    <w:rsid w:val="0058081D"/>
    <w:rsid w:val="00580BD1"/>
    <w:rsid w:val="005812FD"/>
    <w:rsid w:val="00581E1B"/>
    <w:rsid w:val="005824CF"/>
    <w:rsid w:val="005840C3"/>
    <w:rsid w:val="005843B7"/>
    <w:rsid w:val="0058478A"/>
    <w:rsid w:val="00584D31"/>
    <w:rsid w:val="0058625B"/>
    <w:rsid w:val="005877C2"/>
    <w:rsid w:val="00587E74"/>
    <w:rsid w:val="00590821"/>
    <w:rsid w:val="00590E93"/>
    <w:rsid w:val="005929FD"/>
    <w:rsid w:val="00593287"/>
    <w:rsid w:val="0059387D"/>
    <w:rsid w:val="005939CA"/>
    <w:rsid w:val="00593ED9"/>
    <w:rsid w:val="005940BA"/>
    <w:rsid w:val="00594B13"/>
    <w:rsid w:val="00595223"/>
    <w:rsid w:val="005957A6"/>
    <w:rsid w:val="0059599C"/>
    <w:rsid w:val="00597158"/>
    <w:rsid w:val="00597832"/>
    <w:rsid w:val="00597899"/>
    <w:rsid w:val="00597C8C"/>
    <w:rsid w:val="005A0643"/>
    <w:rsid w:val="005A0A10"/>
    <w:rsid w:val="005A0C94"/>
    <w:rsid w:val="005A0FA2"/>
    <w:rsid w:val="005A10D5"/>
    <w:rsid w:val="005A219C"/>
    <w:rsid w:val="005A2E75"/>
    <w:rsid w:val="005A41DD"/>
    <w:rsid w:val="005A43BD"/>
    <w:rsid w:val="005A44AF"/>
    <w:rsid w:val="005A4AA6"/>
    <w:rsid w:val="005A5F1F"/>
    <w:rsid w:val="005A64D8"/>
    <w:rsid w:val="005A750C"/>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DB"/>
    <w:rsid w:val="005B57FD"/>
    <w:rsid w:val="005B5E01"/>
    <w:rsid w:val="005B6747"/>
    <w:rsid w:val="005B6BD4"/>
    <w:rsid w:val="005B75E6"/>
    <w:rsid w:val="005B769E"/>
    <w:rsid w:val="005B7936"/>
    <w:rsid w:val="005B79B8"/>
    <w:rsid w:val="005B7C44"/>
    <w:rsid w:val="005B7CA2"/>
    <w:rsid w:val="005B7FF6"/>
    <w:rsid w:val="005C024B"/>
    <w:rsid w:val="005C084C"/>
    <w:rsid w:val="005C0AB7"/>
    <w:rsid w:val="005C15B1"/>
    <w:rsid w:val="005C19C2"/>
    <w:rsid w:val="005C1AE6"/>
    <w:rsid w:val="005C1DBD"/>
    <w:rsid w:val="005C20FE"/>
    <w:rsid w:val="005C217F"/>
    <w:rsid w:val="005C2323"/>
    <w:rsid w:val="005C2F19"/>
    <w:rsid w:val="005C3E13"/>
    <w:rsid w:val="005C41A7"/>
    <w:rsid w:val="005C46B3"/>
    <w:rsid w:val="005C4F3C"/>
    <w:rsid w:val="005C54A8"/>
    <w:rsid w:val="005C5DF0"/>
    <w:rsid w:val="005C5FD7"/>
    <w:rsid w:val="005C60C6"/>
    <w:rsid w:val="005C61EF"/>
    <w:rsid w:val="005C7476"/>
    <w:rsid w:val="005C7CE8"/>
    <w:rsid w:val="005D0259"/>
    <w:rsid w:val="005D0314"/>
    <w:rsid w:val="005D035D"/>
    <w:rsid w:val="005D172A"/>
    <w:rsid w:val="005D1F10"/>
    <w:rsid w:val="005D2ABC"/>
    <w:rsid w:val="005D2C8A"/>
    <w:rsid w:val="005D2CE2"/>
    <w:rsid w:val="005D2EE0"/>
    <w:rsid w:val="005D3233"/>
    <w:rsid w:val="005D33D5"/>
    <w:rsid w:val="005D3533"/>
    <w:rsid w:val="005D3592"/>
    <w:rsid w:val="005D3844"/>
    <w:rsid w:val="005D38A8"/>
    <w:rsid w:val="005D38B7"/>
    <w:rsid w:val="005D4028"/>
    <w:rsid w:val="005D418E"/>
    <w:rsid w:val="005D4EA5"/>
    <w:rsid w:val="005D5272"/>
    <w:rsid w:val="005D57C4"/>
    <w:rsid w:val="005D603C"/>
    <w:rsid w:val="005D625E"/>
    <w:rsid w:val="005D6792"/>
    <w:rsid w:val="005D6FE6"/>
    <w:rsid w:val="005D747D"/>
    <w:rsid w:val="005D7B07"/>
    <w:rsid w:val="005E0352"/>
    <w:rsid w:val="005E09E5"/>
    <w:rsid w:val="005E1244"/>
    <w:rsid w:val="005E13B3"/>
    <w:rsid w:val="005E2590"/>
    <w:rsid w:val="005E25CE"/>
    <w:rsid w:val="005E27AD"/>
    <w:rsid w:val="005E2F8D"/>
    <w:rsid w:val="005E31C2"/>
    <w:rsid w:val="005E3C5B"/>
    <w:rsid w:val="005E4462"/>
    <w:rsid w:val="005E4F58"/>
    <w:rsid w:val="005E4FEC"/>
    <w:rsid w:val="005E5BD6"/>
    <w:rsid w:val="005E5D7F"/>
    <w:rsid w:val="005E5DF1"/>
    <w:rsid w:val="005E5F6C"/>
    <w:rsid w:val="005E7595"/>
    <w:rsid w:val="005E76AE"/>
    <w:rsid w:val="005E7A0D"/>
    <w:rsid w:val="005E7A78"/>
    <w:rsid w:val="005F02F7"/>
    <w:rsid w:val="005F0B67"/>
    <w:rsid w:val="005F1FA7"/>
    <w:rsid w:val="005F22AE"/>
    <w:rsid w:val="005F4352"/>
    <w:rsid w:val="005F4C16"/>
    <w:rsid w:val="005F631D"/>
    <w:rsid w:val="005F6EAE"/>
    <w:rsid w:val="00600179"/>
    <w:rsid w:val="00600240"/>
    <w:rsid w:val="00600B24"/>
    <w:rsid w:val="00600E90"/>
    <w:rsid w:val="00600F96"/>
    <w:rsid w:val="00601A48"/>
    <w:rsid w:val="00601BFF"/>
    <w:rsid w:val="006021DB"/>
    <w:rsid w:val="006025A5"/>
    <w:rsid w:val="00602671"/>
    <w:rsid w:val="006034BA"/>
    <w:rsid w:val="00603CFF"/>
    <w:rsid w:val="00604275"/>
    <w:rsid w:val="006044B4"/>
    <w:rsid w:val="00605B32"/>
    <w:rsid w:val="00605F8D"/>
    <w:rsid w:val="00605FC6"/>
    <w:rsid w:val="006061F0"/>
    <w:rsid w:val="00606987"/>
    <w:rsid w:val="00606E4A"/>
    <w:rsid w:val="0060785F"/>
    <w:rsid w:val="00607D33"/>
    <w:rsid w:val="00610C78"/>
    <w:rsid w:val="00610CD9"/>
    <w:rsid w:val="00611273"/>
    <w:rsid w:val="006116F4"/>
    <w:rsid w:val="00611793"/>
    <w:rsid w:val="00611AF6"/>
    <w:rsid w:val="00612009"/>
    <w:rsid w:val="00612706"/>
    <w:rsid w:val="006127DC"/>
    <w:rsid w:val="00612D54"/>
    <w:rsid w:val="00613314"/>
    <w:rsid w:val="00614086"/>
    <w:rsid w:val="00614AF3"/>
    <w:rsid w:val="006159EA"/>
    <w:rsid w:val="006164CD"/>
    <w:rsid w:val="00616A87"/>
    <w:rsid w:val="0061794A"/>
    <w:rsid w:val="00620E0C"/>
    <w:rsid w:val="00621A7D"/>
    <w:rsid w:val="00621B85"/>
    <w:rsid w:val="00621BF1"/>
    <w:rsid w:val="00621CFE"/>
    <w:rsid w:val="0062238C"/>
    <w:rsid w:val="00622D57"/>
    <w:rsid w:val="00623D5E"/>
    <w:rsid w:val="00623F10"/>
    <w:rsid w:val="00624175"/>
    <w:rsid w:val="00624709"/>
    <w:rsid w:val="00624943"/>
    <w:rsid w:val="006254A2"/>
    <w:rsid w:val="00625B28"/>
    <w:rsid w:val="00625F2F"/>
    <w:rsid w:val="00625F39"/>
    <w:rsid w:val="00627B2A"/>
    <w:rsid w:val="00630A53"/>
    <w:rsid w:val="00631090"/>
    <w:rsid w:val="0063212A"/>
    <w:rsid w:val="006328DF"/>
    <w:rsid w:val="00632A5C"/>
    <w:rsid w:val="00632CC6"/>
    <w:rsid w:val="00632CF4"/>
    <w:rsid w:val="00632DF2"/>
    <w:rsid w:val="00633555"/>
    <w:rsid w:val="00633E37"/>
    <w:rsid w:val="00633F5F"/>
    <w:rsid w:val="00635679"/>
    <w:rsid w:val="00635C87"/>
    <w:rsid w:val="006360F8"/>
    <w:rsid w:val="006374CB"/>
    <w:rsid w:val="0064024A"/>
    <w:rsid w:val="00640844"/>
    <w:rsid w:val="00640B46"/>
    <w:rsid w:val="00640D6D"/>
    <w:rsid w:val="006411D3"/>
    <w:rsid w:val="0064127C"/>
    <w:rsid w:val="00641330"/>
    <w:rsid w:val="00641425"/>
    <w:rsid w:val="0064150A"/>
    <w:rsid w:val="0064152F"/>
    <w:rsid w:val="00641B26"/>
    <w:rsid w:val="006422A6"/>
    <w:rsid w:val="006423EC"/>
    <w:rsid w:val="00643E21"/>
    <w:rsid w:val="0064430A"/>
    <w:rsid w:val="00645238"/>
    <w:rsid w:val="0064542C"/>
    <w:rsid w:val="00645448"/>
    <w:rsid w:val="006455D3"/>
    <w:rsid w:val="006455F4"/>
    <w:rsid w:val="00646925"/>
    <w:rsid w:val="0064791F"/>
    <w:rsid w:val="00647ABD"/>
    <w:rsid w:val="006506E6"/>
    <w:rsid w:val="0065192D"/>
    <w:rsid w:val="00651FC8"/>
    <w:rsid w:val="00652816"/>
    <w:rsid w:val="00652DCC"/>
    <w:rsid w:val="00653260"/>
    <w:rsid w:val="0065347F"/>
    <w:rsid w:val="00653954"/>
    <w:rsid w:val="006542AD"/>
    <w:rsid w:val="0065443A"/>
    <w:rsid w:val="006548AC"/>
    <w:rsid w:val="00654FE7"/>
    <w:rsid w:val="006554EA"/>
    <w:rsid w:val="0065574E"/>
    <w:rsid w:val="00656196"/>
    <w:rsid w:val="00656F1A"/>
    <w:rsid w:val="006577BE"/>
    <w:rsid w:val="006578C7"/>
    <w:rsid w:val="00657C8C"/>
    <w:rsid w:val="00657F5A"/>
    <w:rsid w:val="006612FA"/>
    <w:rsid w:val="00661566"/>
    <w:rsid w:val="00661D7A"/>
    <w:rsid w:val="00661DA3"/>
    <w:rsid w:val="006621BE"/>
    <w:rsid w:val="00662AC0"/>
    <w:rsid w:val="00662C74"/>
    <w:rsid w:val="00665120"/>
    <w:rsid w:val="00665C73"/>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9E"/>
    <w:rsid w:val="006740D8"/>
    <w:rsid w:val="006751C0"/>
    <w:rsid w:val="006759A7"/>
    <w:rsid w:val="00675C34"/>
    <w:rsid w:val="00675DE2"/>
    <w:rsid w:val="00675E3E"/>
    <w:rsid w:val="00677467"/>
    <w:rsid w:val="00677E93"/>
    <w:rsid w:val="00677E9B"/>
    <w:rsid w:val="0068113D"/>
    <w:rsid w:val="00681680"/>
    <w:rsid w:val="006818E8"/>
    <w:rsid w:val="00681EBB"/>
    <w:rsid w:val="0068233E"/>
    <w:rsid w:val="00682535"/>
    <w:rsid w:val="006825E3"/>
    <w:rsid w:val="00682C1B"/>
    <w:rsid w:val="00682E08"/>
    <w:rsid w:val="006835EE"/>
    <w:rsid w:val="00683838"/>
    <w:rsid w:val="00684430"/>
    <w:rsid w:val="0068452B"/>
    <w:rsid w:val="006846C9"/>
    <w:rsid w:val="00685AC7"/>
    <w:rsid w:val="0068630E"/>
    <w:rsid w:val="00686674"/>
    <w:rsid w:val="00686AB5"/>
    <w:rsid w:val="00687196"/>
    <w:rsid w:val="006903BF"/>
    <w:rsid w:val="00690853"/>
    <w:rsid w:val="00690B7A"/>
    <w:rsid w:val="00690BE0"/>
    <w:rsid w:val="006910ED"/>
    <w:rsid w:val="0069115C"/>
    <w:rsid w:val="00691618"/>
    <w:rsid w:val="0069200F"/>
    <w:rsid w:val="00692987"/>
    <w:rsid w:val="00693668"/>
    <w:rsid w:val="00694321"/>
    <w:rsid w:val="0069454A"/>
    <w:rsid w:val="00694AF5"/>
    <w:rsid w:val="00694B07"/>
    <w:rsid w:val="00695178"/>
    <w:rsid w:val="006954FF"/>
    <w:rsid w:val="006955DC"/>
    <w:rsid w:val="0069633A"/>
    <w:rsid w:val="00697227"/>
    <w:rsid w:val="00697E01"/>
    <w:rsid w:val="00697ECD"/>
    <w:rsid w:val="006A02E5"/>
    <w:rsid w:val="006A0603"/>
    <w:rsid w:val="006A0EC0"/>
    <w:rsid w:val="006A173A"/>
    <w:rsid w:val="006A1C19"/>
    <w:rsid w:val="006A1FA9"/>
    <w:rsid w:val="006A30EE"/>
    <w:rsid w:val="006A3638"/>
    <w:rsid w:val="006A3FB6"/>
    <w:rsid w:val="006A4376"/>
    <w:rsid w:val="006A47A1"/>
    <w:rsid w:val="006A616E"/>
    <w:rsid w:val="006A65F4"/>
    <w:rsid w:val="006A6669"/>
    <w:rsid w:val="006A66C9"/>
    <w:rsid w:val="006A69FE"/>
    <w:rsid w:val="006A6BAD"/>
    <w:rsid w:val="006A7034"/>
    <w:rsid w:val="006A7901"/>
    <w:rsid w:val="006B02B0"/>
    <w:rsid w:val="006B03B7"/>
    <w:rsid w:val="006B0F1D"/>
    <w:rsid w:val="006B157E"/>
    <w:rsid w:val="006B2688"/>
    <w:rsid w:val="006B2AF9"/>
    <w:rsid w:val="006B3101"/>
    <w:rsid w:val="006B3182"/>
    <w:rsid w:val="006B34A5"/>
    <w:rsid w:val="006B3619"/>
    <w:rsid w:val="006B366F"/>
    <w:rsid w:val="006B487C"/>
    <w:rsid w:val="006B4973"/>
    <w:rsid w:val="006B5C95"/>
    <w:rsid w:val="006B60ED"/>
    <w:rsid w:val="006B7901"/>
    <w:rsid w:val="006B7B30"/>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42A"/>
    <w:rsid w:val="006D1928"/>
    <w:rsid w:val="006D1B80"/>
    <w:rsid w:val="006D2107"/>
    <w:rsid w:val="006D2DD0"/>
    <w:rsid w:val="006D34B6"/>
    <w:rsid w:val="006D4397"/>
    <w:rsid w:val="006D4CBA"/>
    <w:rsid w:val="006D50D0"/>
    <w:rsid w:val="006D5C19"/>
    <w:rsid w:val="006D604F"/>
    <w:rsid w:val="006D6B31"/>
    <w:rsid w:val="006E0A7F"/>
    <w:rsid w:val="006E12F2"/>
    <w:rsid w:val="006E1C8E"/>
    <w:rsid w:val="006E2164"/>
    <w:rsid w:val="006E2866"/>
    <w:rsid w:val="006E3275"/>
    <w:rsid w:val="006E468E"/>
    <w:rsid w:val="006E4A08"/>
    <w:rsid w:val="006E5576"/>
    <w:rsid w:val="006E5711"/>
    <w:rsid w:val="006E6457"/>
    <w:rsid w:val="006E79C5"/>
    <w:rsid w:val="006E7C25"/>
    <w:rsid w:val="006F0484"/>
    <w:rsid w:val="006F0DE6"/>
    <w:rsid w:val="006F1497"/>
    <w:rsid w:val="006F19EF"/>
    <w:rsid w:val="006F1D42"/>
    <w:rsid w:val="006F1E60"/>
    <w:rsid w:val="006F1F51"/>
    <w:rsid w:val="006F20C1"/>
    <w:rsid w:val="006F2534"/>
    <w:rsid w:val="006F2DED"/>
    <w:rsid w:val="006F441E"/>
    <w:rsid w:val="006F4D3E"/>
    <w:rsid w:val="006F4EB3"/>
    <w:rsid w:val="006F4FC9"/>
    <w:rsid w:val="006F591D"/>
    <w:rsid w:val="006F59E9"/>
    <w:rsid w:val="006F5DC9"/>
    <w:rsid w:val="006F7298"/>
    <w:rsid w:val="006F7877"/>
    <w:rsid w:val="006F7C38"/>
    <w:rsid w:val="006F7ECD"/>
    <w:rsid w:val="00700B97"/>
    <w:rsid w:val="007012C2"/>
    <w:rsid w:val="00701720"/>
    <w:rsid w:val="00701A0A"/>
    <w:rsid w:val="00701F3C"/>
    <w:rsid w:val="00701FB8"/>
    <w:rsid w:val="0070205C"/>
    <w:rsid w:val="00702BA4"/>
    <w:rsid w:val="00702FE3"/>
    <w:rsid w:val="0070311A"/>
    <w:rsid w:val="007039C5"/>
    <w:rsid w:val="00703A88"/>
    <w:rsid w:val="0070407C"/>
    <w:rsid w:val="00704D56"/>
    <w:rsid w:val="00707D6D"/>
    <w:rsid w:val="007100DC"/>
    <w:rsid w:val="00710966"/>
    <w:rsid w:val="00710A45"/>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73A0"/>
    <w:rsid w:val="00717E1C"/>
    <w:rsid w:val="00722252"/>
    <w:rsid w:val="00724DA5"/>
    <w:rsid w:val="0072580C"/>
    <w:rsid w:val="0072637A"/>
    <w:rsid w:val="007267A3"/>
    <w:rsid w:val="00727562"/>
    <w:rsid w:val="00727EAD"/>
    <w:rsid w:val="0073065D"/>
    <w:rsid w:val="007306B3"/>
    <w:rsid w:val="00730C57"/>
    <w:rsid w:val="00730ED1"/>
    <w:rsid w:val="00731072"/>
    <w:rsid w:val="00731A59"/>
    <w:rsid w:val="00731EFD"/>
    <w:rsid w:val="00732160"/>
    <w:rsid w:val="007322ED"/>
    <w:rsid w:val="007323FF"/>
    <w:rsid w:val="00732787"/>
    <w:rsid w:val="00732A2E"/>
    <w:rsid w:val="0073314A"/>
    <w:rsid w:val="007332AB"/>
    <w:rsid w:val="00734075"/>
    <w:rsid w:val="00734678"/>
    <w:rsid w:val="0073527C"/>
    <w:rsid w:val="007369BD"/>
    <w:rsid w:val="00736C23"/>
    <w:rsid w:val="007373A6"/>
    <w:rsid w:val="007408EB"/>
    <w:rsid w:val="00740E01"/>
    <w:rsid w:val="00741198"/>
    <w:rsid w:val="007417C1"/>
    <w:rsid w:val="00741894"/>
    <w:rsid w:val="007419CE"/>
    <w:rsid w:val="0074202B"/>
    <w:rsid w:val="0074216F"/>
    <w:rsid w:val="00742322"/>
    <w:rsid w:val="00742BA0"/>
    <w:rsid w:val="0074338F"/>
    <w:rsid w:val="007446E3"/>
    <w:rsid w:val="0074473E"/>
    <w:rsid w:val="00745FCE"/>
    <w:rsid w:val="0074607B"/>
    <w:rsid w:val="007465A2"/>
    <w:rsid w:val="00746BC2"/>
    <w:rsid w:val="00746D07"/>
    <w:rsid w:val="00746FBB"/>
    <w:rsid w:val="0075007F"/>
    <w:rsid w:val="0075082B"/>
    <w:rsid w:val="00750CAC"/>
    <w:rsid w:val="00751425"/>
    <w:rsid w:val="0075167B"/>
    <w:rsid w:val="007518BF"/>
    <w:rsid w:val="007519A5"/>
    <w:rsid w:val="00752189"/>
    <w:rsid w:val="00752928"/>
    <w:rsid w:val="00752A35"/>
    <w:rsid w:val="00752AF1"/>
    <w:rsid w:val="00753537"/>
    <w:rsid w:val="00753703"/>
    <w:rsid w:val="00753EC1"/>
    <w:rsid w:val="007551D2"/>
    <w:rsid w:val="007558A8"/>
    <w:rsid w:val="00755AD9"/>
    <w:rsid w:val="00755DD7"/>
    <w:rsid w:val="00756640"/>
    <w:rsid w:val="007566AA"/>
    <w:rsid w:val="007569EF"/>
    <w:rsid w:val="00756AD2"/>
    <w:rsid w:val="00756F06"/>
    <w:rsid w:val="00756F6E"/>
    <w:rsid w:val="00757B49"/>
    <w:rsid w:val="00757C46"/>
    <w:rsid w:val="0076091D"/>
    <w:rsid w:val="00760F54"/>
    <w:rsid w:val="007617DC"/>
    <w:rsid w:val="00761F4D"/>
    <w:rsid w:val="00762452"/>
    <w:rsid w:val="007625CD"/>
    <w:rsid w:val="00762A5D"/>
    <w:rsid w:val="007631FD"/>
    <w:rsid w:val="00763FA1"/>
    <w:rsid w:val="0076403A"/>
    <w:rsid w:val="007642CD"/>
    <w:rsid w:val="007643B0"/>
    <w:rsid w:val="00764724"/>
    <w:rsid w:val="00765844"/>
    <w:rsid w:val="0076600B"/>
    <w:rsid w:val="0076635D"/>
    <w:rsid w:val="00766C5E"/>
    <w:rsid w:val="0076771F"/>
    <w:rsid w:val="007704F2"/>
    <w:rsid w:val="007707CB"/>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A4B"/>
    <w:rsid w:val="00775AAD"/>
    <w:rsid w:val="00776469"/>
    <w:rsid w:val="0077676D"/>
    <w:rsid w:val="00776EF6"/>
    <w:rsid w:val="0077726F"/>
    <w:rsid w:val="00777B51"/>
    <w:rsid w:val="00777E94"/>
    <w:rsid w:val="007803F5"/>
    <w:rsid w:val="007809E9"/>
    <w:rsid w:val="00780B6A"/>
    <w:rsid w:val="00780E0C"/>
    <w:rsid w:val="0078218E"/>
    <w:rsid w:val="00782AE0"/>
    <w:rsid w:val="00782E3B"/>
    <w:rsid w:val="00782FC6"/>
    <w:rsid w:val="00783CF3"/>
    <w:rsid w:val="00783E57"/>
    <w:rsid w:val="0078557A"/>
    <w:rsid w:val="00785B0D"/>
    <w:rsid w:val="007863BA"/>
    <w:rsid w:val="00786786"/>
    <w:rsid w:val="007869C4"/>
    <w:rsid w:val="00786F3B"/>
    <w:rsid w:val="0078728F"/>
    <w:rsid w:val="00790280"/>
    <w:rsid w:val="00790986"/>
    <w:rsid w:val="00790E2A"/>
    <w:rsid w:val="00790F3A"/>
    <w:rsid w:val="00791493"/>
    <w:rsid w:val="00791A6D"/>
    <w:rsid w:val="00791E87"/>
    <w:rsid w:val="00792F6A"/>
    <w:rsid w:val="00796364"/>
    <w:rsid w:val="00797060"/>
    <w:rsid w:val="007978A9"/>
    <w:rsid w:val="007978F9"/>
    <w:rsid w:val="007A0444"/>
    <w:rsid w:val="007A09C1"/>
    <w:rsid w:val="007A0BD3"/>
    <w:rsid w:val="007A187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652"/>
    <w:rsid w:val="007B21C6"/>
    <w:rsid w:val="007B27BD"/>
    <w:rsid w:val="007B2EB8"/>
    <w:rsid w:val="007B3A3F"/>
    <w:rsid w:val="007B437F"/>
    <w:rsid w:val="007B43D2"/>
    <w:rsid w:val="007B4E10"/>
    <w:rsid w:val="007B53AB"/>
    <w:rsid w:val="007B5C45"/>
    <w:rsid w:val="007B6121"/>
    <w:rsid w:val="007B62FB"/>
    <w:rsid w:val="007B6E93"/>
    <w:rsid w:val="007B72A1"/>
    <w:rsid w:val="007B7854"/>
    <w:rsid w:val="007B786E"/>
    <w:rsid w:val="007B7A91"/>
    <w:rsid w:val="007B7AD2"/>
    <w:rsid w:val="007B7BCB"/>
    <w:rsid w:val="007B7F1D"/>
    <w:rsid w:val="007C0A8F"/>
    <w:rsid w:val="007C10DF"/>
    <w:rsid w:val="007C2802"/>
    <w:rsid w:val="007C2943"/>
    <w:rsid w:val="007C2A40"/>
    <w:rsid w:val="007C3CFF"/>
    <w:rsid w:val="007C3F83"/>
    <w:rsid w:val="007C484D"/>
    <w:rsid w:val="007C4E8C"/>
    <w:rsid w:val="007C5091"/>
    <w:rsid w:val="007C523B"/>
    <w:rsid w:val="007C5672"/>
    <w:rsid w:val="007C5D58"/>
    <w:rsid w:val="007C5DB4"/>
    <w:rsid w:val="007C612B"/>
    <w:rsid w:val="007C6787"/>
    <w:rsid w:val="007C6CEB"/>
    <w:rsid w:val="007D0937"/>
    <w:rsid w:val="007D093B"/>
    <w:rsid w:val="007D0D36"/>
    <w:rsid w:val="007D1334"/>
    <w:rsid w:val="007D1FD6"/>
    <w:rsid w:val="007D31C0"/>
    <w:rsid w:val="007D33EA"/>
    <w:rsid w:val="007D35F7"/>
    <w:rsid w:val="007D3DCA"/>
    <w:rsid w:val="007D42CC"/>
    <w:rsid w:val="007D43BD"/>
    <w:rsid w:val="007D4CDA"/>
    <w:rsid w:val="007D55B3"/>
    <w:rsid w:val="007D569B"/>
    <w:rsid w:val="007D745E"/>
    <w:rsid w:val="007D7989"/>
    <w:rsid w:val="007E0899"/>
    <w:rsid w:val="007E1140"/>
    <w:rsid w:val="007E152A"/>
    <w:rsid w:val="007E24F6"/>
    <w:rsid w:val="007E2DCA"/>
    <w:rsid w:val="007E3316"/>
    <w:rsid w:val="007E35B6"/>
    <w:rsid w:val="007E470B"/>
    <w:rsid w:val="007E565C"/>
    <w:rsid w:val="007E56B2"/>
    <w:rsid w:val="007E586A"/>
    <w:rsid w:val="007E64C1"/>
    <w:rsid w:val="007E6BC9"/>
    <w:rsid w:val="007E6EDC"/>
    <w:rsid w:val="007E70D2"/>
    <w:rsid w:val="007E77FC"/>
    <w:rsid w:val="007E7B9D"/>
    <w:rsid w:val="007F03ED"/>
    <w:rsid w:val="007F1B14"/>
    <w:rsid w:val="007F2209"/>
    <w:rsid w:val="007F26EE"/>
    <w:rsid w:val="007F2CAD"/>
    <w:rsid w:val="007F2EAF"/>
    <w:rsid w:val="007F3EC7"/>
    <w:rsid w:val="007F444A"/>
    <w:rsid w:val="007F568A"/>
    <w:rsid w:val="007F639C"/>
    <w:rsid w:val="007F640E"/>
    <w:rsid w:val="007F7137"/>
    <w:rsid w:val="007F7318"/>
    <w:rsid w:val="007F7674"/>
    <w:rsid w:val="007F7723"/>
    <w:rsid w:val="008001E0"/>
    <w:rsid w:val="00800E14"/>
    <w:rsid w:val="0080116F"/>
    <w:rsid w:val="008018F1"/>
    <w:rsid w:val="00801C2C"/>
    <w:rsid w:val="00802B44"/>
    <w:rsid w:val="00802D74"/>
    <w:rsid w:val="00803264"/>
    <w:rsid w:val="00803CD7"/>
    <w:rsid w:val="00804875"/>
    <w:rsid w:val="0080527E"/>
    <w:rsid w:val="00805A66"/>
    <w:rsid w:val="00805AB5"/>
    <w:rsid w:val="00806CC5"/>
    <w:rsid w:val="00806E21"/>
    <w:rsid w:val="00807312"/>
    <w:rsid w:val="00810026"/>
    <w:rsid w:val="008103A5"/>
    <w:rsid w:val="00810818"/>
    <w:rsid w:val="00810D16"/>
    <w:rsid w:val="0081106F"/>
    <w:rsid w:val="008119A3"/>
    <w:rsid w:val="00812D9B"/>
    <w:rsid w:val="008145A7"/>
    <w:rsid w:val="00814D67"/>
    <w:rsid w:val="00814FFD"/>
    <w:rsid w:val="00815131"/>
    <w:rsid w:val="00815433"/>
    <w:rsid w:val="008163B5"/>
    <w:rsid w:val="00816A42"/>
    <w:rsid w:val="008171DF"/>
    <w:rsid w:val="008175C1"/>
    <w:rsid w:val="0082106F"/>
    <w:rsid w:val="00821AD6"/>
    <w:rsid w:val="00821DB2"/>
    <w:rsid w:val="00821E78"/>
    <w:rsid w:val="00821FBE"/>
    <w:rsid w:val="008221BE"/>
    <w:rsid w:val="00822E6E"/>
    <w:rsid w:val="0082341C"/>
    <w:rsid w:val="0082358E"/>
    <w:rsid w:val="008245E8"/>
    <w:rsid w:val="00826202"/>
    <w:rsid w:val="00826AA1"/>
    <w:rsid w:val="00826CEB"/>
    <w:rsid w:val="00826EDF"/>
    <w:rsid w:val="00827395"/>
    <w:rsid w:val="00827449"/>
    <w:rsid w:val="008303DD"/>
    <w:rsid w:val="008304AA"/>
    <w:rsid w:val="00830B6F"/>
    <w:rsid w:val="00830CE9"/>
    <w:rsid w:val="00832B00"/>
    <w:rsid w:val="00832D11"/>
    <w:rsid w:val="00832EE9"/>
    <w:rsid w:val="00833359"/>
    <w:rsid w:val="00833851"/>
    <w:rsid w:val="00833D3E"/>
    <w:rsid w:val="00834D89"/>
    <w:rsid w:val="00836315"/>
    <w:rsid w:val="008368D4"/>
    <w:rsid w:val="00836E85"/>
    <w:rsid w:val="008372B1"/>
    <w:rsid w:val="00837812"/>
    <w:rsid w:val="008379C6"/>
    <w:rsid w:val="00837ABF"/>
    <w:rsid w:val="00837C6F"/>
    <w:rsid w:val="00837E58"/>
    <w:rsid w:val="00841691"/>
    <w:rsid w:val="008416D6"/>
    <w:rsid w:val="00842875"/>
    <w:rsid w:val="00843AFD"/>
    <w:rsid w:val="00843E20"/>
    <w:rsid w:val="00844EFF"/>
    <w:rsid w:val="0084506D"/>
    <w:rsid w:val="00847032"/>
    <w:rsid w:val="0084739C"/>
    <w:rsid w:val="00847ABC"/>
    <w:rsid w:val="008500FB"/>
    <w:rsid w:val="008507E8"/>
    <w:rsid w:val="00850A43"/>
    <w:rsid w:val="00850B74"/>
    <w:rsid w:val="00850CC3"/>
    <w:rsid w:val="0085146B"/>
    <w:rsid w:val="0085197B"/>
    <w:rsid w:val="00851AB1"/>
    <w:rsid w:val="008523E3"/>
    <w:rsid w:val="00853137"/>
    <w:rsid w:val="00853282"/>
    <w:rsid w:val="008536B1"/>
    <w:rsid w:val="00853C28"/>
    <w:rsid w:val="00853C54"/>
    <w:rsid w:val="00853C72"/>
    <w:rsid w:val="0085404C"/>
    <w:rsid w:val="00854558"/>
    <w:rsid w:val="008547ED"/>
    <w:rsid w:val="008551BC"/>
    <w:rsid w:val="00855F43"/>
    <w:rsid w:val="00855F6C"/>
    <w:rsid w:val="00856472"/>
    <w:rsid w:val="00856695"/>
    <w:rsid w:val="008569CD"/>
    <w:rsid w:val="008575F2"/>
    <w:rsid w:val="0086066C"/>
    <w:rsid w:val="00860FB4"/>
    <w:rsid w:val="00861EC2"/>
    <w:rsid w:val="00863797"/>
    <w:rsid w:val="00863EC4"/>
    <w:rsid w:val="00864547"/>
    <w:rsid w:val="008649A6"/>
    <w:rsid w:val="00864B7F"/>
    <w:rsid w:val="0086560D"/>
    <w:rsid w:val="00865923"/>
    <w:rsid w:val="00866039"/>
    <w:rsid w:val="008670F9"/>
    <w:rsid w:val="008677CC"/>
    <w:rsid w:val="008707DC"/>
    <w:rsid w:val="008716C4"/>
    <w:rsid w:val="008719D1"/>
    <w:rsid w:val="00871D7D"/>
    <w:rsid w:val="00873732"/>
    <w:rsid w:val="008742CB"/>
    <w:rsid w:val="00874797"/>
    <w:rsid w:val="0087485E"/>
    <w:rsid w:val="00874956"/>
    <w:rsid w:val="00875F4D"/>
    <w:rsid w:val="00876B03"/>
    <w:rsid w:val="00876C7D"/>
    <w:rsid w:val="00876EA4"/>
    <w:rsid w:val="00876F47"/>
    <w:rsid w:val="00877121"/>
    <w:rsid w:val="008777C9"/>
    <w:rsid w:val="00880313"/>
    <w:rsid w:val="00880D19"/>
    <w:rsid w:val="0088122D"/>
    <w:rsid w:val="00881280"/>
    <w:rsid w:val="0088185D"/>
    <w:rsid w:val="00882825"/>
    <w:rsid w:val="00883EDD"/>
    <w:rsid w:val="00884919"/>
    <w:rsid w:val="00885A85"/>
    <w:rsid w:val="00885E1B"/>
    <w:rsid w:val="00885E9C"/>
    <w:rsid w:val="00886056"/>
    <w:rsid w:val="0088613D"/>
    <w:rsid w:val="00886714"/>
    <w:rsid w:val="00886E31"/>
    <w:rsid w:val="0088738C"/>
    <w:rsid w:val="00890B65"/>
    <w:rsid w:val="00890CA6"/>
    <w:rsid w:val="00891789"/>
    <w:rsid w:val="00891A89"/>
    <w:rsid w:val="0089271E"/>
    <w:rsid w:val="00892802"/>
    <w:rsid w:val="00893FE0"/>
    <w:rsid w:val="008941A5"/>
    <w:rsid w:val="00894BCA"/>
    <w:rsid w:val="00894EB2"/>
    <w:rsid w:val="00894F5C"/>
    <w:rsid w:val="00895670"/>
    <w:rsid w:val="0089577A"/>
    <w:rsid w:val="008959D5"/>
    <w:rsid w:val="00895CD2"/>
    <w:rsid w:val="0089610C"/>
    <w:rsid w:val="00896385"/>
    <w:rsid w:val="0089657E"/>
    <w:rsid w:val="00896AC9"/>
    <w:rsid w:val="00896B0B"/>
    <w:rsid w:val="00897309"/>
    <w:rsid w:val="008A0A84"/>
    <w:rsid w:val="008A1B4B"/>
    <w:rsid w:val="008A1CB7"/>
    <w:rsid w:val="008A22AA"/>
    <w:rsid w:val="008A2BED"/>
    <w:rsid w:val="008A2D84"/>
    <w:rsid w:val="008A36CC"/>
    <w:rsid w:val="008A371A"/>
    <w:rsid w:val="008A3CF9"/>
    <w:rsid w:val="008A4332"/>
    <w:rsid w:val="008A45D8"/>
    <w:rsid w:val="008A5109"/>
    <w:rsid w:val="008A517E"/>
    <w:rsid w:val="008A5390"/>
    <w:rsid w:val="008A5E0A"/>
    <w:rsid w:val="008A7125"/>
    <w:rsid w:val="008A7C00"/>
    <w:rsid w:val="008B040F"/>
    <w:rsid w:val="008B0D51"/>
    <w:rsid w:val="008B1225"/>
    <w:rsid w:val="008B1C49"/>
    <w:rsid w:val="008B2617"/>
    <w:rsid w:val="008B26F4"/>
    <w:rsid w:val="008B2974"/>
    <w:rsid w:val="008B35A2"/>
    <w:rsid w:val="008B4186"/>
    <w:rsid w:val="008B45C4"/>
    <w:rsid w:val="008B4EA7"/>
    <w:rsid w:val="008B4EAE"/>
    <w:rsid w:val="008B5A18"/>
    <w:rsid w:val="008B5E6F"/>
    <w:rsid w:val="008B664C"/>
    <w:rsid w:val="008B66FA"/>
    <w:rsid w:val="008B6E42"/>
    <w:rsid w:val="008B6E89"/>
    <w:rsid w:val="008B6EE9"/>
    <w:rsid w:val="008B7173"/>
    <w:rsid w:val="008B7B61"/>
    <w:rsid w:val="008B7F6C"/>
    <w:rsid w:val="008B7FD6"/>
    <w:rsid w:val="008C0348"/>
    <w:rsid w:val="008C04C8"/>
    <w:rsid w:val="008C0BB8"/>
    <w:rsid w:val="008C0DF2"/>
    <w:rsid w:val="008C1050"/>
    <w:rsid w:val="008C115E"/>
    <w:rsid w:val="008C1843"/>
    <w:rsid w:val="008C18FE"/>
    <w:rsid w:val="008C302B"/>
    <w:rsid w:val="008C3310"/>
    <w:rsid w:val="008C3C13"/>
    <w:rsid w:val="008C5236"/>
    <w:rsid w:val="008C5686"/>
    <w:rsid w:val="008C5858"/>
    <w:rsid w:val="008C5ED6"/>
    <w:rsid w:val="008C6BDD"/>
    <w:rsid w:val="008C721F"/>
    <w:rsid w:val="008C7568"/>
    <w:rsid w:val="008C7576"/>
    <w:rsid w:val="008C75E6"/>
    <w:rsid w:val="008C7A02"/>
    <w:rsid w:val="008C7ED7"/>
    <w:rsid w:val="008D0A20"/>
    <w:rsid w:val="008D0D79"/>
    <w:rsid w:val="008D23C3"/>
    <w:rsid w:val="008D25DF"/>
    <w:rsid w:val="008D28E0"/>
    <w:rsid w:val="008D3358"/>
    <w:rsid w:val="008D4556"/>
    <w:rsid w:val="008D4F5A"/>
    <w:rsid w:val="008D5674"/>
    <w:rsid w:val="008D577E"/>
    <w:rsid w:val="008D6297"/>
    <w:rsid w:val="008D7556"/>
    <w:rsid w:val="008D7761"/>
    <w:rsid w:val="008D7A4E"/>
    <w:rsid w:val="008D7DF8"/>
    <w:rsid w:val="008D7E2F"/>
    <w:rsid w:val="008E082A"/>
    <w:rsid w:val="008E0990"/>
    <w:rsid w:val="008E0B4A"/>
    <w:rsid w:val="008E0E9D"/>
    <w:rsid w:val="008E0ED3"/>
    <w:rsid w:val="008E19A1"/>
    <w:rsid w:val="008E2776"/>
    <w:rsid w:val="008E2CD6"/>
    <w:rsid w:val="008E30AA"/>
    <w:rsid w:val="008E3DAC"/>
    <w:rsid w:val="008E4C68"/>
    <w:rsid w:val="008E4D92"/>
    <w:rsid w:val="008E4E63"/>
    <w:rsid w:val="008E6392"/>
    <w:rsid w:val="008E64A5"/>
    <w:rsid w:val="008E6D6C"/>
    <w:rsid w:val="008E6F38"/>
    <w:rsid w:val="008E70CE"/>
    <w:rsid w:val="008E7343"/>
    <w:rsid w:val="008E7B9D"/>
    <w:rsid w:val="008F0823"/>
    <w:rsid w:val="008F1388"/>
    <w:rsid w:val="008F1561"/>
    <w:rsid w:val="008F160A"/>
    <w:rsid w:val="008F1C15"/>
    <w:rsid w:val="008F2817"/>
    <w:rsid w:val="008F2AD9"/>
    <w:rsid w:val="008F2DFF"/>
    <w:rsid w:val="008F44DD"/>
    <w:rsid w:val="008F4CE2"/>
    <w:rsid w:val="008F5060"/>
    <w:rsid w:val="008F5D68"/>
    <w:rsid w:val="008F603F"/>
    <w:rsid w:val="008F6040"/>
    <w:rsid w:val="008F6172"/>
    <w:rsid w:val="008F643B"/>
    <w:rsid w:val="008F6E0C"/>
    <w:rsid w:val="008F6FDD"/>
    <w:rsid w:val="008F77F7"/>
    <w:rsid w:val="009009F4"/>
    <w:rsid w:val="009010C4"/>
    <w:rsid w:val="00901904"/>
    <w:rsid w:val="00902E70"/>
    <w:rsid w:val="00902FE2"/>
    <w:rsid w:val="00903838"/>
    <w:rsid w:val="00903C60"/>
    <w:rsid w:val="0090479A"/>
    <w:rsid w:val="009047B1"/>
    <w:rsid w:val="00904A4E"/>
    <w:rsid w:val="00904B83"/>
    <w:rsid w:val="00904FA5"/>
    <w:rsid w:val="009054C6"/>
    <w:rsid w:val="00905884"/>
    <w:rsid w:val="00905AEE"/>
    <w:rsid w:val="00905B41"/>
    <w:rsid w:val="009067BD"/>
    <w:rsid w:val="0090725F"/>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CD5"/>
    <w:rsid w:val="00912DAF"/>
    <w:rsid w:val="009131CA"/>
    <w:rsid w:val="00913305"/>
    <w:rsid w:val="009136BB"/>
    <w:rsid w:val="0091394E"/>
    <w:rsid w:val="009139E6"/>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D05"/>
    <w:rsid w:val="00920262"/>
    <w:rsid w:val="009206C7"/>
    <w:rsid w:val="009210B3"/>
    <w:rsid w:val="00921A65"/>
    <w:rsid w:val="009225BC"/>
    <w:rsid w:val="00922752"/>
    <w:rsid w:val="00922B8C"/>
    <w:rsid w:val="00922F71"/>
    <w:rsid w:val="009230CC"/>
    <w:rsid w:val="009238FF"/>
    <w:rsid w:val="00923A64"/>
    <w:rsid w:val="00923B1A"/>
    <w:rsid w:val="0092433A"/>
    <w:rsid w:val="0092451E"/>
    <w:rsid w:val="00924619"/>
    <w:rsid w:val="00924BDB"/>
    <w:rsid w:val="00925647"/>
    <w:rsid w:val="00926178"/>
    <w:rsid w:val="0092648D"/>
    <w:rsid w:val="009266DE"/>
    <w:rsid w:val="00926D37"/>
    <w:rsid w:val="00927A4E"/>
    <w:rsid w:val="00930A06"/>
    <w:rsid w:val="00930B3E"/>
    <w:rsid w:val="00930BDB"/>
    <w:rsid w:val="00930CF9"/>
    <w:rsid w:val="00930D08"/>
    <w:rsid w:val="00930F9A"/>
    <w:rsid w:val="00931193"/>
    <w:rsid w:val="00931AE5"/>
    <w:rsid w:val="00931D15"/>
    <w:rsid w:val="00931D27"/>
    <w:rsid w:val="00931DE3"/>
    <w:rsid w:val="00933465"/>
    <w:rsid w:val="00933AD8"/>
    <w:rsid w:val="00935BAB"/>
    <w:rsid w:val="00935BE9"/>
    <w:rsid w:val="00935FB4"/>
    <w:rsid w:val="00936158"/>
    <w:rsid w:val="00936B47"/>
    <w:rsid w:val="009370BA"/>
    <w:rsid w:val="00937992"/>
    <w:rsid w:val="00937A64"/>
    <w:rsid w:val="00937FA1"/>
    <w:rsid w:val="00940019"/>
    <w:rsid w:val="00940B59"/>
    <w:rsid w:val="00940C81"/>
    <w:rsid w:val="009410D8"/>
    <w:rsid w:val="009412F5"/>
    <w:rsid w:val="009417E3"/>
    <w:rsid w:val="00941F07"/>
    <w:rsid w:val="009423AB"/>
    <w:rsid w:val="00942885"/>
    <w:rsid w:val="00942D75"/>
    <w:rsid w:val="00943277"/>
    <w:rsid w:val="009433B0"/>
    <w:rsid w:val="0094376D"/>
    <w:rsid w:val="0094430A"/>
    <w:rsid w:val="009443D7"/>
    <w:rsid w:val="0094447B"/>
    <w:rsid w:val="009448A5"/>
    <w:rsid w:val="00944BB7"/>
    <w:rsid w:val="009452E1"/>
    <w:rsid w:val="009460F4"/>
    <w:rsid w:val="009463EB"/>
    <w:rsid w:val="0094646F"/>
    <w:rsid w:val="00946B81"/>
    <w:rsid w:val="00946CF8"/>
    <w:rsid w:val="00947BB4"/>
    <w:rsid w:val="0095028A"/>
    <w:rsid w:val="00950B9F"/>
    <w:rsid w:val="009517D5"/>
    <w:rsid w:val="00951BA9"/>
    <w:rsid w:val="00952538"/>
    <w:rsid w:val="00952E12"/>
    <w:rsid w:val="00952E22"/>
    <w:rsid w:val="00953B35"/>
    <w:rsid w:val="00954100"/>
    <w:rsid w:val="00954121"/>
    <w:rsid w:val="00954E59"/>
    <w:rsid w:val="00954FA0"/>
    <w:rsid w:val="00955267"/>
    <w:rsid w:val="0095628A"/>
    <w:rsid w:val="0095663F"/>
    <w:rsid w:val="00956AD7"/>
    <w:rsid w:val="00956D2B"/>
    <w:rsid w:val="00956DCC"/>
    <w:rsid w:val="00956F51"/>
    <w:rsid w:val="00957085"/>
    <w:rsid w:val="00957747"/>
    <w:rsid w:val="00957CB3"/>
    <w:rsid w:val="00957F2D"/>
    <w:rsid w:val="0096014C"/>
    <w:rsid w:val="00960A52"/>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52A5"/>
    <w:rsid w:val="009668E2"/>
    <w:rsid w:val="00966ACD"/>
    <w:rsid w:val="009678E0"/>
    <w:rsid w:val="00967910"/>
    <w:rsid w:val="00967C78"/>
    <w:rsid w:val="00970E34"/>
    <w:rsid w:val="00971150"/>
    <w:rsid w:val="0097116B"/>
    <w:rsid w:val="009719A4"/>
    <w:rsid w:val="009719ED"/>
    <w:rsid w:val="00971F5D"/>
    <w:rsid w:val="009720F1"/>
    <w:rsid w:val="009723D4"/>
    <w:rsid w:val="00972CF8"/>
    <w:rsid w:val="00973464"/>
    <w:rsid w:val="0097379B"/>
    <w:rsid w:val="00973DD3"/>
    <w:rsid w:val="009748A5"/>
    <w:rsid w:val="00975937"/>
    <w:rsid w:val="00975BE6"/>
    <w:rsid w:val="00976369"/>
    <w:rsid w:val="00976ADB"/>
    <w:rsid w:val="00977174"/>
    <w:rsid w:val="0098008C"/>
    <w:rsid w:val="00980F1C"/>
    <w:rsid w:val="00981388"/>
    <w:rsid w:val="00981EA1"/>
    <w:rsid w:val="009827AB"/>
    <w:rsid w:val="00982976"/>
    <w:rsid w:val="00982A5D"/>
    <w:rsid w:val="00982B43"/>
    <w:rsid w:val="00982EF5"/>
    <w:rsid w:val="00983949"/>
    <w:rsid w:val="00983D96"/>
    <w:rsid w:val="00984407"/>
    <w:rsid w:val="009863D4"/>
    <w:rsid w:val="0098699D"/>
    <w:rsid w:val="00986AB9"/>
    <w:rsid w:val="00986B6A"/>
    <w:rsid w:val="0098714C"/>
    <w:rsid w:val="009872D6"/>
    <w:rsid w:val="00987BA3"/>
    <w:rsid w:val="00990136"/>
    <w:rsid w:val="009905C0"/>
    <w:rsid w:val="00990D0C"/>
    <w:rsid w:val="00990E94"/>
    <w:rsid w:val="009914D0"/>
    <w:rsid w:val="0099174D"/>
    <w:rsid w:val="00992779"/>
    <w:rsid w:val="009935DF"/>
    <w:rsid w:val="00993A5B"/>
    <w:rsid w:val="00994000"/>
    <w:rsid w:val="00994191"/>
    <w:rsid w:val="00994A4C"/>
    <w:rsid w:val="00995463"/>
    <w:rsid w:val="0099557B"/>
    <w:rsid w:val="00995684"/>
    <w:rsid w:val="00995A9A"/>
    <w:rsid w:val="00995B07"/>
    <w:rsid w:val="00996076"/>
    <w:rsid w:val="00996154"/>
    <w:rsid w:val="00996A3D"/>
    <w:rsid w:val="009972AB"/>
    <w:rsid w:val="00997503"/>
    <w:rsid w:val="0099773B"/>
    <w:rsid w:val="009A06E0"/>
    <w:rsid w:val="009A0700"/>
    <w:rsid w:val="009A0D9B"/>
    <w:rsid w:val="009A1663"/>
    <w:rsid w:val="009A1900"/>
    <w:rsid w:val="009A28F2"/>
    <w:rsid w:val="009A2F84"/>
    <w:rsid w:val="009A30A5"/>
    <w:rsid w:val="009A31CD"/>
    <w:rsid w:val="009A3439"/>
    <w:rsid w:val="009A3887"/>
    <w:rsid w:val="009A389B"/>
    <w:rsid w:val="009A3DE9"/>
    <w:rsid w:val="009A5321"/>
    <w:rsid w:val="009A53BA"/>
    <w:rsid w:val="009A583C"/>
    <w:rsid w:val="009A5FEC"/>
    <w:rsid w:val="009A73B4"/>
    <w:rsid w:val="009B0940"/>
    <w:rsid w:val="009B0C3D"/>
    <w:rsid w:val="009B0D8E"/>
    <w:rsid w:val="009B106B"/>
    <w:rsid w:val="009B2458"/>
    <w:rsid w:val="009B2F74"/>
    <w:rsid w:val="009B3406"/>
    <w:rsid w:val="009B430E"/>
    <w:rsid w:val="009B4CA8"/>
    <w:rsid w:val="009B4DFB"/>
    <w:rsid w:val="009B64CB"/>
    <w:rsid w:val="009B6654"/>
    <w:rsid w:val="009B6E3A"/>
    <w:rsid w:val="009B7532"/>
    <w:rsid w:val="009B776C"/>
    <w:rsid w:val="009B78A6"/>
    <w:rsid w:val="009B7E72"/>
    <w:rsid w:val="009C03E1"/>
    <w:rsid w:val="009C0727"/>
    <w:rsid w:val="009C0C05"/>
    <w:rsid w:val="009C1004"/>
    <w:rsid w:val="009C1F10"/>
    <w:rsid w:val="009C23B0"/>
    <w:rsid w:val="009C2633"/>
    <w:rsid w:val="009C28E2"/>
    <w:rsid w:val="009C2E8F"/>
    <w:rsid w:val="009C40BD"/>
    <w:rsid w:val="009C448D"/>
    <w:rsid w:val="009C51DC"/>
    <w:rsid w:val="009C529D"/>
    <w:rsid w:val="009C5402"/>
    <w:rsid w:val="009C5B6F"/>
    <w:rsid w:val="009C601B"/>
    <w:rsid w:val="009C7538"/>
    <w:rsid w:val="009C7BAA"/>
    <w:rsid w:val="009D056B"/>
    <w:rsid w:val="009D075C"/>
    <w:rsid w:val="009D223B"/>
    <w:rsid w:val="009D24F4"/>
    <w:rsid w:val="009D2984"/>
    <w:rsid w:val="009D2F00"/>
    <w:rsid w:val="009D34F4"/>
    <w:rsid w:val="009D3D90"/>
    <w:rsid w:val="009D3FC0"/>
    <w:rsid w:val="009D441C"/>
    <w:rsid w:val="009D4536"/>
    <w:rsid w:val="009D567B"/>
    <w:rsid w:val="009D6A4A"/>
    <w:rsid w:val="009D6BB4"/>
    <w:rsid w:val="009D6DEA"/>
    <w:rsid w:val="009D709D"/>
    <w:rsid w:val="009D720A"/>
    <w:rsid w:val="009D7688"/>
    <w:rsid w:val="009D7865"/>
    <w:rsid w:val="009D7D23"/>
    <w:rsid w:val="009E054C"/>
    <w:rsid w:val="009E1ACB"/>
    <w:rsid w:val="009E1DEF"/>
    <w:rsid w:val="009E231E"/>
    <w:rsid w:val="009E3220"/>
    <w:rsid w:val="009E38EA"/>
    <w:rsid w:val="009E3F43"/>
    <w:rsid w:val="009E4029"/>
    <w:rsid w:val="009E4B6A"/>
    <w:rsid w:val="009E530E"/>
    <w:rsid w:val="009E67D9"/>
    <w:rsid w:val="009E68EB"/>
    <w:rsid w:val="009E71E1"/>
    <w:rsid w:val="009E7C77"/>
    <w:rsid w:val="009F0557"/>
    <w:rsid w:val="009F06E3"/>
    <w:rsid w:val="009F1425"/>
    <w:rsid w:val="009F145B"/>
    <w:rsid w:val="009F1A41"/>
    <w:rsid w:val="009F1C13"/>
    <w:rsid w:val="009F2FD7"/>
    <w:rsid w:val="009F3903"/>
    <w:rsid w:val="009F42D8"/>
    <w:rsid w:val="009F55B2"/>
    <w:rsid w:val="009F57DA"/>
    <w:rsid w:val="009F5DCE"/>
    <w:rsid w:val="009F6106"/>
    <w:rsid w:val="009F65F7"/>
    <w:rsid w:val="009F69CB"/>
    <w:rsid w:val="009F7011"/>
    <w:rsid w:val="009F70AB"/>
    <w:rsid w:val="00A00F1C"/>
    <w:rsid w:val="00A016C8"/>
    <w:rsid w:val="00A0175F"/>
    <w:rsid w:val="00A01C2D"/>
    <w:rsid w:val="00A01D65"/>
    <w:rsid w:val="00A02481"/>
    <w:rsid w:val="00A02B7A"/>
    <w:rsid w:val="00A03A51"/>
    <w:rsid w:val="00A04305"/>
    <w:rsid w:val="00A0476C"/>
    <w:rsid w:val="00A04FF3"/>
    <w:rsid w:val="00A0503A"/>
    <w:rsid w:val="00A0514E"/>
    <w:rsid w:val="00A053FE"/>
    <w:rsid w:val="00A05DF7"/>
    <w:rsid w:val="00A073C7"/>
    <w:rsid w:val="00A07B69"/>
    <w:rsid w:val="00A07DCD"/>
    <w:rsid w:val="00A07E38"/>
    <w:rsid w:val="00A07F53"/>
    <w:rsid w:val="00A10096"/>
    <w:rsid w:val="00A106EA"/>
    <w:rsid w:val="00A10873"/>
    <w:rsid w:val="00A1087D"/>
    <w:rsid w:val="00A11589"/>
    <w:rsid w:val="00A11771"/>
    <w:rsid w:val="00A117B8"/>
    <w:rsid w:val="00A11AEE"/>
    <w:rsid w:val="00A12038"/>
    <w:rsid w:val="00A144FC"/>
    <w:rsid w:val="00A1465E"/>
    <w:rsid w:val="00A148D4"/>
    <w:rsid w:val="00A14C8A"/>
    <w:rsid w:val="00A14EC6"/>
    <w:rsid w:val="00A151ED"/>
    <w:rsid w:val="00A15A30"/>
    <w:rsid w:val="00A15D73"/>
    <w:rsid w:val="00A15EF9"/>
    <w:rsid w:val="00A162A9"/>
    <w:rsid w:val="00A165D2"/>
    <w:rsid w:val="00A16791"/>
    <w:rsid w:val="00A16C48"/>
    <w:rsid w:val="00A16CD4"/>
    <w:rsid w:val="00A20843"/>
    <w:rsid w:val="00A20855"/>
    <w:rsid w:val="00A2145C"/>
    <w:rsid w:val="00A2162B"/>
    <w:rsid w:val="00A22037"/>
    <w:rsid w:val="00A222DC"/>
    <w:rsid w:val="00A225CC"/>
    <w:rsid w:val="00A2279C"/>
    <w:rsid w:val="00A23B99"/>
    <w:rsid w:val="00A23CA2"/>
    <w:rsid w:val="00A242F1"/>
    <w:rsid w:val="00A24AC3"/>
    <w:rsid w:val="00A24B4E"/>
    <w:rsid w:val="00A2644E"/>
    <w:rsid w:val="00A26DF9"/>
    <w:rsid w:val="00A270A4"/>
    <w:rsid w:val="00A279C6"/>
    <w:rsid w:val="00A27A27"/>
    <w:rsid w:val="00A30117"/>
    <w:rsid w:val="00A3026D"/>
    <w:rsid w:val="00A30447"/>
    <w:rsid w:val="00A30748"/>
    <w:rsid w:val="00A30C6A"/>
    <w:rsid w:val="00A312A3"/>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FA8"/>
    <w:rsid w:val="00A421AE"/>
    <w:rsid w:val="00A43FBB"/>
    <w:rsid w:val="00A444D2"/>
    <w:rsid w:val="00A44CD6"/>
    <w:rsid w:val="00A44D61"/>
    <w:rsid w:val="00A45C47"/>
    <w:rsid w:val="00A46C95"/>
    <w:rsid w:val="00A50059"/>
    <w:rsid w:val="00A506D0"/>
    <w:rsid w:val="00A50A42"/>
    <w:rsid w:val="00A51041"/>
    <w:rsid w:val="00A512AC"/>
    <w:rsid w:val="00A517E9"/>
    <w:rsid w:val="00A51E9D"/>
    <w:rsid w:val="00A52DCD"/>
    <w:rsid w:val="00A53162"/>
    <w:rsid w:val="00A5316C"/>
    <w:rsid w:val="00A533D0"/>
    <w:rsid w:val="00A53C0D"/>
    <w:rsid w:val="00A549EF"/>
    <w:rsid w:val="00A553C6"/>
    <w:rsid w:val="00A55484"/>
    <w:rsid w:val="00A55604"/>
    <w:rsid w:val="00A556E0"/>
    <w:rsid w:val="00A5572D"/>
    <w:rsid w:val="00A56462"/>
    <w:rsid w:val="00A56C6B"/>
    <w:rsid w:val="00A56E66"/>
    <w:rsid w:val="00A5741E"/>
    <w:rsid w:val="00A60C97"/>
    <w:rsid w:val="00A61739"/>
    <w:rsid w:val="00A620A4"/>
    <w:rsid w:val="00A626EB"/>
    <w:rsid w:val="00A63FF4"/>
    <w:rsid w:val="00A648F6"/>
    <w:rsid w:val="00A64F19"/>
    <w:rsid w:val="00A654AA"/>
    <w:rsid w:val="00A66402"/>
    <w:rsid w:val="00A6668A"/>
    <w:rsid w:val="00A672B2"/>
    <w:rsid w:val="00A67DD4"/>
    <w:rsid w:val="00A72C3C"/>
    <w:rsid w:val="00A72CF4"/>
    <w:rsid w:val="00A72E06"/>
    <w:rsid w:val="00A72EC9"/>
    <w:rsid w:val="00A73414"/>
    <w:rsid w:val="00A7390E"/>
    <w:rsid w:val="00A73F32"/>
    <w:rsid w:val="00A74050"/>
    <w:rsid w:val="00A74B7E"/>
    <w:rsid w:val="00A74F31"/>
    <w:rsid w:val="00A7548A"/>
    <w:rsid w:val="00A76D6D"/>
    <w:rsid w:val="00A76DEB"/>
    <w:rsid w:val="00A7788D"/>
    <w:rsid w:val="00A77D37"/>
    <w:rsid w:val="00A80BD7"/>
    <w:rsid w:val="00A80C67"/>
    <w:rsid w:val="00A8149F"/>
    <w:rsid w:val="00A814BC"/>
    <w:rsid w:val="00A826D8"/>
    <w:rsid w:val="00A82ED0"/>
    <w:rsid w:val="00A83792"/>
    <w:rsid w:val="00A83834"/>
    <w:rsid w:val="00A83C4E"/>
    <w:rsid w:val="00A84442"/>
    <w:rsid w:val="00A84827"/>
    <w:rsid w:val="00A84DAE"/>
    <w:rsid w:val="00A850C9"/>
    <w:rsid w:val="00A85B3F"/>
    <w:rsid w:val="00A85B72"/>
    <w:rsid w:val="00A86296"/>
    <w:rsid w:val="00A864FA"/>
    <w:rsid w:val="00A87712"/>
    <w:rsid w:val="00A8776F"/>
    <w:rsid w:val="00A878AE"/>
    <w:rsid w:val="00A87F9F"/>
    <w:rsid w:val="00A907AE"/>
    <w:rsid w:val="00A91632"/>
    <w:rsid w:val="00A9225C"/>
    <w:rsid w:val="00A93326"/>
    <w:rsid w:val="00A9378F"/>
    <w:rsid w:val="00A94B9C"/>
    <w:rsid w:val="00A95182"/>
    <w:rsid w:val="00A951B8"/>
    <w:rsid w:val="00A956EC"/>
    <w:rsid w:val="00A95D36"/>
    <w:rsid w:val="00A9620F"/>
    <w:rsid w:val="00A965BB"/>
    <w:rsid w:val="00A9669E"/>
    <w:rsid w:val="00A967A7"/>
    <w:rsid w:val="00A969E1"/>
    <w:rsid w:val="00A96CE7"/>
    <w:rsid w:val="00A96E89"/>
    <w:rsid w:val="00A96E9B"/>
    <w:rsid w:val="00A97660"/>
    <w:rsid w:val="00A977E3"/>
    <w:rsid w:val="00A978B2"/>
    <w:rsid w:val="00A97B7A"/>
    <w:rsid w:val="00AA05D4"/>
    <w:rsid w:val="00AA1AEC"/>
    <w:rsid w:val="00AA22AA"/>
    <w:rsid w:val="00AA2830"/>
    <w:rsid w:val="00AA2C15"/>
    <w:rsid w:val="00AA3BF2"/>
    <w:rsid w:val="00AA5D21"/>
    <w:rsid w:val="00AA5F4E"/>
    <w:rsid w:val="00AA6566"/>
    <w:rsid w:val="00AA672F"/>
    <w:rsid w:val="00AA76BD"/>
    <w:rsid w:val="00AA775B"/>
    <w:rsid w:val="00AB024F"/>
    <w:rsid w:val="00AB0A53"/>
    <w:rsid w:val="00AB0CB8"/>
    <w:rsid w:val="00AB1660"/>
    <w:rsid w:val="00AB1791"/>
    <w:rsid w:val="00AB2337"/>
    <w:rsid w:val="00AB274B"/>
    <w:rsid w:val="00AB3557"/>
    <w:rsid w:val="00AB36B7"/>
    <w:rsid w:val="00AB371C"/>
    <w:rsid w:val="00AB3BFD"/>
    <w:rsid w:val="00AB422F"/>
    <w:rsid w:val="00AB571D"/>
    <w:rsid w:val="00AB5A0D"/>
    <w:rsid w:val="00AB5C08"/>
    <w:rsid w:val="00AB601C"/>
    <w:rsid w:val="00AB61BE"/>
    <w:rsid w:val="00AB6263"/>
    <w:rsid w:val="00AB6DA5"/>
    <w:rsid w:val="00AB7B29"/>
    <w:rsid w:val="00AC036F"/>
    <w:rsid w:val="00AC0AE3"/>
    <w:rsid w:val="00AC0C04"/>
    <w:rsid w:val="00AC0DF8"/>
    <w:rsid w:val="00AC1067"/>
    <w:rsid w:val="00AC149F"/>
    <w:rsid w:val="00AC1508"/>
    <w:rsid w:val="00AC1547"/>
    <w:rsid w:val="00AC1813"/>
    <w:rsid w:val="00AC2159"/>
    <w:rsid w:val="00AC217F"/>
    <w:rsid w:val="00AC2673"/>
    <w:rsid w:val="00AC35BE"/>
    <w:rsid w:val="00AC35DE"/>
    <w:rsid w:val="00AC3938"/>
    <w:rsid w:val="00AC39F8"/>
    <w:rsid w:val="00AC3E49"/>
    <w:rsid w:val="00AC3FD3"/>
    <w:rsid w:val="00AC4011"/>
    <w:rsid w:val="00AC4A9F"/>
    <w:rsid w:val="00AC4ABA"/>
    <w:rsid w:val="00AC4C40"/>
    <w:rsid w:val="00AC5DE1"/>
    <w:rsid w:val="00AC6471"/>
    <w:rsid w:val="00AC66F6"/>
    <w:rsid w:val="00AC6E92"/>
    <w:rsid w:val="00AC70B2"/>
    <w:rsid w:val="00AC7163"/>
    <w:rsid w:val="00AC78A6"/>
    <w:rsid w:val="00AD05F4"/>
    <w:rsid w:val="00AD0E38"/>
    <w:rsid w:val="00AD0FA8"/>
    <w:rsid w:val="00AD1233"/>
    <w:rsid w:val="00AD1B56"/>
    <w:rsid w:val="00AD2966"/>
    <w:rsid w:val="00AD2EC7"/>
    <w:rsid w:val="00AD31E1"/>
    <w:rsid w:val="00AD3AFB"/>
    <w:rsid w:val="00AD4CC4"/>
    <w:rsid w:val="00AD4FA8"/>
    <w:rsid w:val="00AD5ED5"/>
    <w:rsid w:val="00AD6138"/>
    <w:rsid w:val="00AD6345"/>
    <w:rsid w:val="00AD6AB2"/>
    <w:rsid w:val="00AD7520"/>
    <w:rsid w:val="00AE043A"/>
    <w:rsid w:val="00AE0D86"/>
    <w:rsid w:val="00AE15AA"/>
    <w:rsid w:val="00AE1763"/>
    <w:rsid w:val="00AE1CC9"/>
    <w:rsid w:val="00AE211D"/>
    <w:rsid w:val="00AE2446"/>
    <w:rsid w:val="00AE4044"/>
    <w:rsid w:val="00AE5632"/>
    <w:rsid w:val="00AE6259"/>
    <w:rsid w:val="00AE6887"/>
    <w:rsid w:val="00AF0346"/>
    <w:rsid w:val="00AF0A73"/>
    <w:rsid w:val="00AF14BA"/>
    <w:rsid w:val="00AF150C"/>
    <w:rsid w:val="00AF16EC"/>
    <w:rsid w:val="00AF20B1"/>
    <w:rsid w:val="00AF2391"/>
    <w:rsid w:val="00AF29AD"/>
    <w:rsid w:val="00AF3FA3"/>
    <w:rsid w:val="00AF4305"/>
    <w:rsid w:val="00AF435B"/>
    <w:rsid w:val="00AF4BC6"/>
    <w:rsid w:val="00AF4CC1"/>
    <w:rsid w:val="00AF5004"/>
    <w:rsid w:val="00AF5845"/>
    <w:rsid w:val="00AF6EE8"/>
    <w:rsid w:val="00AF6FAF"/>
    <w:rsid w:val="00AF721B"/>
    <w:rsid w:val="00B0048C"/>
    <w:rsid w:val="00B00896"/>
    <w:rsid w:val="00B00AFD"/>
    <w:rsid w:val="00B010F7"/>
    <w:rsid w:val="00B02004"/>
    <w:rsid w:val="00B02053"/>
    <w:rsid w:val="00B022FB"/>
    <w:rsid w:val="00B023ED"/>
    <w:rsid w:val="00B02941"/>
    <w:rsid w:val="00B02ACF"/>
    <w:rsid w:val="00B02BB7"/>
    <w:rsid w:val="00B02F30"/>
    <w:rsid w:val="00B02FA7"/>
    <w:rsid w:val="00B0355D"/>
    <w:rsid w:val="00B04008"/>
    <w:rsid w:val="00B0400E"/>
    <w:rsid w:val="00B052B2"/>
    <w:rsid w:val="00B059C3"/>
    <w:rsid w:val="00B06E4A"/>
    <w:rsid w:val="00B07BF1"/>
    <w:rsid w:val="00B07D65"/>
    <w:rsid w:val="00B10945"/>
    <w:rsid w:val="00B10D93"/>
    <w:rsid w:val="00B112B6"/>
    <w:rsid w:val="00B11796"/>
    <w:rsid w:val="00B11CA2"/>
    <w:rsid w:val="00B12459"/>
    <w:rsid w:val="00B13691"/>
    <w:rsid w:val="00B137D4"/>
    <w:rsid w:val="00B13B13"/>
    <w:rsid w:val="00B13D7D"/>
    <w:rsid w:val="00B14351"/>
    <w:rsid w:val="00B14393"/>
    <w:rsid w:val="00B147B4"/>
    <w:rsid w:val="00B14857"/>
    <w:rsid w:val="00B152FA"/>
    <w:rsid w:val="00B161E9"/>
    <w:rsid w:val="00B1651F"/>
    <w:rsid w:val="00B16CDF"/>
    <w:rsid w:val="00B16F20"/>
    <w:rsid w:val="00B17F06"/>
    <w:rsid w:val="00B20930"/>
    <w:rsid w:val="00B2098E"/>
    <w:rsid w:val="00B20ACD"/>
    <w:rsid w:val="00B20B32"/>
    <w:rsid w:val="00B20BC6"/>
    <w:rsid w:val="00B215A6"/>
    <w:rsid w:val="00B221CB"/>
    <w:rsid w:val="00B221EC"/>
    <w:rsid w:val="00B22DBF"/>
    <w:rsid w:val="00B22DDD"/>
    <w:rsid w:val="00B22FE3"/>
    <w:rsid w:val="00B23C78"/>
    <w:rsid w:val="00B23DF2"/>
    <w:rsid w:val="00B248C9"/>
    <w:rsid w:val="00B24C56"/>
    <w:rsid w:val="00B261A9"/>
    <w:rsid w:val="00B262D4"/>
    <w:rsid w:val="00B26AC8"/>
    <w:rsid w:val="00B26CDA"/>
    <w:rsid w:val="00B26FD7"/>
    <w:rsid w:val="00B2771A"/>
    <w:rsid w:val="00B27771"/>
    <w:rsid w:val="00B27AF0"/>
    <w:rsid w:val="00B27E0B"/>
    <w:rsid w:val="00B30140"/>
    <w:rsid w:val="00B3078B"/>
    <w:rsid w:val="00B30CCD"/>
    <w:rsid w:val="00B30D4B"/>
    <w:rsid w:val="00B311A3"/>
    <w:rsid w:val="00B3215A"/>
    <w:rsid w:val="00B34728"/>
    <w:rsid w:val="00B34E5C"/>
    <w:rsid w:val="00B35123"/>
    <w:rsid w:val="00B35F2E"/>
    <w:rsid w:val="00B36F47"/>
    <w:rsid w:val="00B3733D"/>
    <w:rsid w:val="00B37560"/>
    <w:rsid w:val="00B37CA0"/>
    <w:rsid w:val="00B428E0"/>
    <w:rsid w:val="00B42981"/>
    <w:rsid w:val="00B42A98"/>
    <w:rsid w:val="00B42B33"/>
    <w:rsid w:val="00B42FED"/>
    <w:rsid w:val="00B431EB"/>
    <w:rsid w:val="00B4398B"/>
    <w:rsid w:val="00B43B8A"/>
    <w:rsid w:val="00B43CA9"/>
    <w:rsid w:val="00B4443F"/>
    <w:rsid w:val="00B4460C"/>
    <w:rsid w:val="00B4462D"/>
    <w:rsid w:val="00B4485D"/>
    <w:rsid w:val="00B448F5"/>
    <w:rsid w:val="00B44969"/>
    <w:rsid w:val="00B454C7"/>
    <w:rsid w:val="00B46035"/>
    <w:rsid w:val="00B462F7"/>
    <w:rsid w:val="00B46347"/>
    <w:rsid w:val="00B4736A"/>
    <w:rsid w:val="00B50740"/>
    <w:rsid w:val="00B50BE5"/>
    <w:rsid w:val="00B50D6A"/>
    <w:rsid w:val="00B51478"/>
    <w:rsid w:val="00B51A1F"/>
    <w:rsid w:val="00B52798"/>
    <w:rsid w:val="00B527ED"/>
    <w:rsid w:val="00B54549"/>
    <w:rsid w:val="00B54BD1"/>
    <w:rsid w:val="00B54CA7"/>
    <w:rsid w:val="00B54EB8"/>
    <w:rsid w:val="00B55518"/>
    <w:rsid w:val="00B55A8A"/>
    <w:rsid w:val="00B560F9"/>
    <w:rsid w:val="00B5619D"/>
    <w:rsid w:val="00B564FC"/>
    <w:rsid w:val="00B57257"/>
    <w:rsid w:val="00B5729E"/>
    <w:rsid w:val="00B57329"/>
    <w:rsid w:val="00B60478"/>
    <w:rsid w:val="00B60C24"/>
    <w:rsid w:val="00B6137E"/>
    <w:rsid w:val="00B6180E"/>
    <w:rsid w:val="00B6228B"/>
    <w:rsid w:val="00B6291D"/>
    <w:rsid w:val="00B62DD5"/>
    <w:rsid w:val="00B63BDE"/>
    <w:rsid w:val="00B64562"/>
    <w:rsid w:val="00B64AD6"/>
    <w:rsid w:val="00B64BAB"/>
    <w:rsid w:val="00B64DCE"/>
    <w:rsid w:val="00B6515F"/>
    <w:rsid w:val="00B65537"/>
    <w:rsid w:val="00B65B37"/>
    <w:rsid w:val="00B6610B"/>
    <w:rsid w:val="00B6625E"/>
    <w:rsid w:val="00B66454"/>
    <w:rsid w:val="00B66ADE"/>
    <w:rsid w:val="00B66D32"/>
    <w:rsid w:val="00B66E19"/>
    <w:rsid w:val="00B70357"/>
    <w:rsid w:val="00B71136"/>
    <w:rsid w:val="00B71E6D"/>
    <w:rsid w:val="00B72027"/>
    <w:rsid w:val="00B7234F"/>
    <w:rsid w:val="00B7298B"/>
    <w:rsid w:val="00B72ACA"/>
    <w:rsid w:val="00B72E4A"/>
    <w:rsid w:val="00B73B50"/>
    <w:rsid w:val="00B73F75"/>
    <w:rsid w:val="00B73FD9"/>
    <w:rsid w:val="00B74723"/>
    <w:rsid w:val="00B75229"/>
    <w:rsid w:val="00B76660"/>
    <w:rsid w:val="00B76D42"/>
    <w:rsid w:val="00B77762"/>
    <w:rsid w:val="00B777D0"/>
    <w:rsid w:val="00B77EB8"/>
    <w:rsid w:val="00B80070"/>
    <w:rsid w:val="00B80195"/>
    <w:rsid w:val="00B80426"/>
    <w:rsid w:val="00B80BDA"/>
    <w:rsid w:val="00B81023"/>
    <w:rsid w:val="00B8127B"/>
    <w:rsid w:val="00B81584"/>
    <w:rsid w:val="00B824D7"/>
    <w:rsid w:val="00B82DA6"/>
    <w:rsid w:val="00B83D19"/>
    <w:rsid w:val="00B83EEF"/>
    <w:rsid w:val="00B83F90"/>
    <w:rsid w:val="00B84B4A"/>
    <w:rsid w:val="00B84DCA"/>
    <w:rsid w:val="00B84EA8"/>
    <w:rsid w:val="00B8576A"/>
    <w:rsid w:val="00B857AC"/>
    <w:rsid w:val="00B85C6C"/>
    <w:rsid w:val="00B8688C"/>
    <w:rsid w:val="00B86925"/>
    <w:rsid w:val="00B86E48"/>
    <w:rsid w:val="00B871AA"/>
    <w:rsid w:val="00B87910"/>
    <w:rsid w:val="00B87C35"/>
    <w:rsid w:val="00B91062"/>
    <w:rsid w:val="00B91194"/>
    <w:rsid w:val="00B91547"/>
    <w:rsid w:val="00B91E58"/>
    <w:rsid w:val="00B920B9"/>
    <w:rsid w:val="00B92102"/>
    <w:rsid w:val="00B92707"/>
    <w:rsid w:val="00B93266"/>
    <w:rsid w:val="00B933C3"/>
    <w:rsid w:val="00B93878"/>
    <w:rsid w:val="00B93D68"/>
    <w:rsid w:val="00B941E5"/>
    <w:rsid w:val="00B9420F"/>
    <w:rsid w:val="00B94761"/>
    <w:rsid w:val="00B947B9"/>
    <w:rsid w:val="00B950DD"/>
    <w:rsid w:val="00B9635D"/>
    <w:rsid w:val="00B96475"/>
    <w:rsid w:val="00B96533"/>
    <w:rsid w:val="00B96A69"/>
    <w:rsid w:val="00B96CAD"/>
    <w:rsid w:val="00B97B85"/>
    <w:rsid w:val="00BA07CB"/>
    <w:rsid w:val="00BA14E2"/>
    <w:rsid w:val="00BA1E45"/>
    <w:rsid w:val="00BA2832"/>
    <w:rsid w:val="00BA2B8F"/>
    <w:rsid w:val="00BA2F5A"/>
    <w:rsid w:val="00BA33BD"/>
    <w:rsid w:val="00BA389A"/>
    <w:rsid w:val="00BA481A"/>
    <w:rsid w:val="00BA5C2A"/>
    <w:rsid w:val="00BA5E42"/>
    <w:rsid w:val="00BA5FD7"/>
    <w:rsid w:val="00BA6D95"/>
    <w:rsid w:val="00BA7680"/>
    <w:rsid w:val="00BB0056"/>
    <w:rsid w:val="00BB06D2"/>
    <w:rsid w:val="00BB07BA"/>
    <w:rsid w:val="00BB0859"/>
    <w:rsid w:val="00BB1004"/>
    <w:rsid w:val="00BB105E"/>
    <w:rsid w:val="00BB141E"/>
    <w:rsid w:val="00BB178F"/>
    <w:rsid w:val="00BB1A5D"/>
    <w:rsid w:val="00BB1E1D"/>
    <w:rsid w:val="00BB20C8"/>
    <w:rsid w:val="00BB2BA9"/>
    <w:rsid w:val="00BB3115"/>
    <w:rsid w:val="00BB3D1C"/>
    <w:rsid w:val="00BB43AE"/>
    <w:rsid w:val="00BB45B3"/>
    <w:rsid w:val="00BB4757"/>
    <w:rsid w:val="00BB4AEF"/>
    <w:rsid w:val="00BB4EC5"/>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B74"/>
    <w:rsid w:val="00BC147D"/>
    <w:rsid w:val="00BC187C"/>
    <w:rsid w:val="00BC1A9B"/>
    <w:rsid w:val="00BC308F"/>
    <w:rsid w:val="00BC36D9"/>
    <w:rsid w:val="00BC388A"/>
    <w:rsid w:val="00BC3C7F"/>
    <w:rsid w:val="00BC49CD"/>
    <w:rsid w:val="00BC4D09"/>
    <w:rsid w:val="00BC4D47"/>
    <w:rsid w:val="00BC4EEA"/>
    <w:rsid w:val="00BC50E6"/>
    <w:rsid w:val="00BC60DB"/>
    <w:rsid w:val="00BC6395"/>
    <w:rsid w:val="00BC76F7"/>
    <w:rsid w:val="00BD05E9"/>
    <w:rsid w:val="00BD0840"/>
    <w:rsid w:val="00BD0C18"/>
    <w:rsid w:val="00BD0DE0"/>
    <w:rsid w:val="00BD128A"/>
    <w:rsid w:val="00BD14CC"/>
    <w:rsid w:val="00BD1777"/>
    <w:rsid w:val="00BD1979"/>
    <w:rsid w:val="00BD2B51"/>
    <w:rsid w:val="00BD2CF2"/>
    <w:rsid w:val="00BD3361"/>
    <w:rsid w:val="00BD3FF6"/>
    <w:rsid w:val="00BD4FA9"/>
    <w:rsid w:val="00BD52DC"/>
    <w:rsid w:val="00BD5AD3"/>
    <w:rsid w:val="00BD633A"/>
    <w:rsid w:val="00BD65CA"/>
    <w:rsid w:val="00BD6CFA"/>
    <w:rsid w:val="00BD6E94"/>
    <w:rsid w:val="00BD7211"/>
    <w:rsid w:val="00BE1B0E"/>
    <w:rsid w:val="00BE1B72"/>
    <w:rsid w:val="00BE2437"/>
    <w:rsid w:val="00BE2848"/>
    <w:rsid w:val="00BE2B34"/>
    <w:rsid w:val="00BE2E7B"/>
    <w:rsid w:val="00BE3406"/>
    <w:rsid w:val="00BE3718"/>
    <w:rsid w:val="00BE415C"/>
    <w:rsid w:val="00BE4FB3"/>
    <w:rsid w:val="00BE59E6"/>
    <w:rsid w:val="00BE6037"/>
    <w:rsid w:val="00BE63FF"/>
    <w:rsid w:val="00BE6447"/>
    <w:rsid w:val="00BE6E18"/>
    <w:rsid w:val="00BF030E"/>
    <w:rsid w:val="00BF05AB"/>
    <w:rsid w:val="00BF0FE9"/>
    <w:rsid w:val="00BF162C"/>
    <w:rsid w:val="00BF1BD8"/>
    <w:rsid w:val="00BF2872"/>
    <w:rsid w:val="00BF2CF8"/>
    <w:rsid w:val="00BF30F3"/>
    <w:rsid w:val="00BF30F9"/>
    <w:rsid w:val="00BF35E6"/>
    <w:rsid w:val="00BF5248"/>
    <w:rsid w:val="00BF5B46"/>
    <w:rsid w:val="00BF6070"/>
    <w:rsid w:val="00BF609B"/>
    <w:rsid w:val="00BF7B3E"/>
    <w:rsid w:val="00BF7F5E"/>
    <w:rsid w:val="00C004C2"/>
    <w:rsid w:val="00C01AD7"/>
    <w:rsid w:val="00C01D5A"/>
    <w:rsid w:val="00C0255C"/>
    <w:rsid w:val="00C034DE"/>
    <w:rsid w:val="00C0431E"/>
    <w:rsid w:val="00C04348"/>
    <w:rsid w:val="00C0451A"/>
    <w:rsid w:val="00C047B8"/>
    <w:rsid w:val="00C0573C"/>
    <w:rsid w:val="00C061A6"/>
    <w:rsid w:val="00C06202"/>
    <w:rsid w:val="00C072D1"/>
    <w:rsid w:val="00C0771E"/>
    <w:rsid w:val="00C079EF"/>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829"/>
    <w:rsid w:val="00C13E5A"/>
    <w:rsid w:val="00C14583"/>
    <w:rsid w:val="00C14D92"/>
    <w:rsid w:val="00C15445"/>
    <w:rsid w:val="00C15728"/>
    <w:rsid w:val="00C161CE"/>
    <w:rsid w:val="00C175B7"/>
    <w:rsid w:val="00C176EA"/>
    <w:rsid w:val="00C20138"/>
    <w:rsid w:val="00C20225"/>
    <w:rsid w:val="00C20F79"/>
    <w:rsid w:val="00C22618"/>
    <w:rsid w:val="00C22D69"/>
    <w:rsid w:val="00C22FEA"/>
    <w:rsid w:val="00C234C3"/>
    <w:rsid w:val="00C2383A"/>
    <w:rsid w:val="00C23DF8"/>
    <w:rsid w:val="00C24063"/>
    <w:rsid w:val="00C24515"/>
    <w:rsid w:val="00C24C76"/>
    <w:rsid w:val="00C24DF5"/>
    <w:rsid w:val="00C24E21"/>
    <w:rsid w:val="00C252DA"/>
    <w:rsid w:val="00C254D5"/>
    <w:rsid w:val="00C25FC8"/>
    <w:rsid w:val="00C261AE"/>
    <w:rsid w:val="00C2774B"/>
    <w:rsid w:val="00C30819"/>
    <w:rsid w:val="00C30820"/>
    <w:rsid w:val="00C30A4C"/>
    <w:rsid w:val="00C30B41"/>
    <w:rsid w:val="00C3142D"/>
    <w:rsid w:val="00C31433"/>
    <w:rsid w:val="00C31509"/>
    <w:rsid w:val="00C32B7A"/>
    <w:rsid w:val="00C32C6A"/>
    <w:rsid w:val="00C3308B"/>
    <w:rsid w:val="00C3380C"/>
    <w:rsid w:val="00C345FD"/>
    <w:rsid w:val="00C347EE"/>
    <w:rsid w:val="00C3481A"/>
    <w:rsid w:val="00C34978"/>
    <w:rsid w:val="00C36117"/>
    <w:rsid w:val="00C3694B"/>
    <w:rsid w:val="00C40332"/>
    <w:rsid w:val="00C40483"/>
    <w:rsid w:val="00C4072F"/>
    <w:rsid w:val="00C407A3"/>
    <w:rsid w:val="00C409FD"/>
    <w:rsid w:val="00C416FE"/>
    <w:rsid w:val="00C41823"/>
    <w:rsid w:val="00C44B16"/>
    <w:rsid w:val="00C44E03"/>
    <w:rsid w:val="00C44E3E"/>
    <w:rsid w:val="00C458F4"/>
    <w:rsid w:val="00C46117"/>
    <w:rsid w:val="00C468E1"/>
    <w:rsid w:val="00C47C2D"/>
    <w:rsid w:val="00C506B0"/>
    <w:rsid w:val="00C52E33"/>
    <w:rsid w:val="00C53D9F"/>
    <w:rsid w:val="00C54114"/>
    <w:rsid w:val="00C541B3"/>
    <w:rsid w:val="00C54DB3"/>
    <w:rsid w:val="00C55408"/>
    <w:rsid w:val="00C557D0"/>
    <w:rsid w:val="00C55B34"/>
    <w:rsid w:val="00C55C66"/>
    <w:rsid w:val="00C561D5"/>
    <w:rsid w:val="00C56C08"/>
    <w:rsid w:val="00C57E07"/>
    <w:rsid w:val="00C603D1"/>
    <w:rsid w:val="00C60FFE"/>
    <w:rsid w:val="00C61CE2"/>
    <w:rsid w:val="00C61D63"/>
    <w:rsid w:val="00C62528"/>
    <w:rsid w:val="00C627C4"/>
    <w:rsid w:val="00C64665"/>
    <w:rsid w:val="00C65257"/>
    <w:rsid w:val="00C6528F"/>
    <w:rsid w:val="00C653F0"/>
    <w:rsid w:val="00C65510"/>
    <w:rsid w:val="00C65EAB"/>
    <w:rsid w:val="00C664C5"/>
    <w:rsid w:val="00C66615"/>
    <w:rsid w:val="00C66989"/>
    <w:rsid w:val="00C67DA3"/>
    <w:rsid w:val="00C703DB"/>
    <w:rsid w:val="00C7089E"/>
    <w:rsid w:val="00C70ED2"/>
    <w:rsid w:val="00C70FC0"/>
    <w:rsid w:val="00C71961"/>
    <w:rsid w:val="00C72195"/>
    <w:rsid w:val="00C72404"/>
    <w:rsid w:val="00C727FF"/>
    <w:rsid w:val="00C72D4C"/>
    <w:rsid w:val="00C7361D"/>
    <w:rsid w:val="00C73A12"/>
    <w:rsid w:val="00C73FAC"/>
    <w:rsid w:val="00C740FB"/>
    <w:rsid w:val="00C7425D"/>
    <w:rsid w:val="00C74294"/>
    <w:rsid w:val="00C74D93"/>
    <w:rsid w:val="00C75A33"/>
    <w:rsid w:val="00C75DAE"/>
    <w:rsid w:val="00C762B6"/>
    <w:rsid w:val="00C7667C"/>
    <w:rsid w:val="00C76744"/>
    <w:rsid w:val="00C76ED4"/>
    <w:rsid w:val="00C77357"/>
    <w:rsid w:val="00C776E9"/>
    <w:rsid w:val="00C813B2"/>
    <w:rsid w:val="00C81CB2"/>
    <w:rsid w:val="00C8238A"/>
    <w:rsid w:val="00C82754"/>
    <w:rsid w:val="00C829A8"/>
    <w:rsid w:val="00C83573"/>
    <w:rsid w:val="00C8531C"/>
    <w:rsid w:val="00C86050"/>
    <w:rsid w:val="00C861F7"/>
    <w:rsid w:val="00C86250"/>
    <w:rsid w:val="00C870F7"/>
    <w:rsid w:val="00C8735C"/>
    <w:rsid w:val="00C876F0"/>
    <w:rsid w:val="00C87817"/>
    <w:rsid w:val="00C87820"/>
    <w:rsid w:val="00C87967"/>
    <w:rsid w:val="00C87980"/>
    <w:rsid w:val="00C87BC1"/>
    <w:rsid w:val="00C87CCD"/>
    <w:rsid w:val="00C903B4"/>
    <w:rsid w:val="00C9253D"/>
    <w:rsid w:val="00C9279D"/>
    <w:rsid w:val="00C92AEE"/>
    <w:rsid w:val="00C92DD8"/>
    <w:rsid w:val="00C934BD"/>
    <w:rsid w:val="00C939D1"/>
    <w:rsid w:val="00C93C13"/>
    <w:rsid w:val="00C9407E"/>
    <w:rsid w:val="00C95371"/>
    <w:rsid w:val="00C9596E"/>
    <w:rsid w:val="00C95998"/>
    <w:rsid w:val="00C96CB9"/>
    <w:rsid w:val="00C976F3"/>
    <w:rsid w:val="00C97769"/>
    <w:rsid w:val="00CA0235"/>
    <w:rsid w:val="00CA08F9"/>
    <w:rsid w:val="00CA0B7B"/>
    <w:rsid w:val="00CA0EDE"/>
    <w:rsid w:val="00CA3B47"/>
    <w:rsid w:val="00CA3C21"/>
    <w:rsid w:val="00CA3FEE"/>
    <w:rsid w:val="00CA42D9"/>
    <w:rsid w:val="00CA48C4"/>
    <w:rsid w:val="00CA512F"/>
    <w:rsid w:val="00CA5BC4"/>
    <w:rsid w:val="00CA640C"/>
    <w:rsid w:val="00CA741F"/>
    <w:rsid w:val="00CA77EF"/>
    <w:rsid w:val="00CA78B6"/>
    <w:rsid w:val="00CA7A5B"/>
    <w:rsid w:val="00CB0905"/>
    <w:rsid w:val="00CB1301"/>
    <w:rsid w:val="00CB1741"/>
    <w:rsid w:val="00CB19EA"/>
    <w:rsid w:val="00CB4936"/>
    <w:rsid w:val="00CB4F36"/>
    <w:rsid w:val="00CB4FC4"/>
    <w:rsid w:val="00CB539A"/>
    <w:rsid w:val="00CB5C43"/>
    <w:rsid w:val="00CB61EC"/>
    <w:rsid w:val="00CB624B"/>
    <w:rsid w:val="00CB6D5D"/>
    <w:rsid w:val="00CB6ECF"/>
    <w:rsid w:val="00CB71E4"/>
    <w:rsid w:val="00CB7332"/>
    <w:rsid w:val="00CB73E0"/>
    <w:rsid w:val="00CB799D"/>
    <w:rsid w:val="00CB7D3F"/>
    <w:rsid w:val="00CC1233"/>
    <w:rsid w:val="00CC1764"/>
    <w:rsid w:val="00CC1ED5"/>
    <w:rsid w:val="00CC3054"/>
    <w:rsid w:val="00CC3495"/>
    <w:rsid w:val="00CC3B64"/>
    <w:rsid w:val="00CC4FCD"/>
    <w:rsid w:val="00CC5E1D"/>
    <w:rsid w:val="00CC5EC5"/>
    <w:rsid w:val="00CC64FA"/>
    <w:rsid w:val="00CC7111"/>
    <w:rsid w:val="00CC7509"/>
    <w:rsid w:val="00CC7623"/>
    <w:rsid w:val="00CC7AF3"/>
    <w:rsid w:val="00CC7C7D"/>
    <w:rsid w:val="00CC7D31"/>
    <w:rsid w:val="00CD178E"/>
    <w:rsid w:val="00CD253E"/>
    <w:rsid w:val="00CD2652"/>
    <w:rsid w:val="00CD2984"/>
    <w:rsid w:val="00CD2A40"/>
    <w:rsid w:val="00CD2E23"/>
    <w:rsid w:val="00CD3497"/>
    <w:rsid w:val="00CD42C1"/>
    <w:rsid w:val="00CD459A"/>
    <w:rsid w:val="00CD49DA"/>
    <w:rsid w:val="00CD501F"/>
    <w:rsid w:val="00CD6406"/>
    <w:rsid w:val="00CD6DE8"/>
    <w:rsid w:val="00CE0084"/>
    <w:rsid w:val="00CE01FC"/>
    <w:rsid w:val="00CE0492"/>
    <w:rsid w:val="00CE0B86"/>
    <w:rsid w:val="00CE0DD6"/>
    <w:rsid w:val="00CE1022"/>
    <w:rsid w:val="00CE1589"/>
    <w:rsid w:val="00CE16D3"/>
    <w:rsid w:val="00CE2208"/>
    <w:rsid w:val="00CE2798"/>
    <w:rsid w:val="00CE2AAC"/>
    <w:rsid w:val="00CE2B1B"/>
    <w:rsid w:val="00CE2E23"/>
    <w:rsid w:val="00CE3681"/>
    <w:rsid w:val="00CE3C0D"/>
    <w:rsid w:val="00CE3E19"/>
    <w:rsid w:val="00CE4139"/>
    <w:rsid w:val="00CE42E2"/>
    <w:rsid w:val="00CE4C19"/>
    <w:rsid w:val="00CE58A6"/>
    <w:rsid w:val="00CE58C0"/>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C8A"/>
    <w:rsid w:val="00CF2E21"/>
    <w:rsid w:val="00CF3728"/>
    <w:rsid w:val="00CF3AB8"/>
    <w:rsid w:val="00CF3B4E"/>
    <w:rsid w:val="00CF427B"/>
    <w:rsid w:val="00CF65D0"/>
    <w:rsid w:val="00CF71DF"/>
    <w:rsid w:val="00CF7730"/>
    <w:rsid w:val="00CF79DF"/>
    <w:rsid w:val="00CF7C76"/>
    <w:rsid w:val="00D02396"/>
    <w:rsid w:val="00D02B8E"/>
    <w:rsid w:val="00D02BCA"/>
    <w:rsid w:val="00D03CC0"/>
    <w:rsid w:val="00D041A6"/>
    <w:rsid w:val="00D04DDD"/>
    <w:rsid w:val="00D04DF1"/>
    <w:rsid w:val="00D05017"/>
    <w:rsid w:val="00D10488"/>
    <w:rsid w:val="00D10B38"/>
    <w:rsid w:val="00D10C9A"/>
    <w:rsid w:val="00D10F26"/>
    <w:rsid w:val="00D1244C"/>
    <w:rsid w:val="00D13980"/>
    <w:rsid w:val="00D13B5F"/>
    <w:rsid w:val="00D142C5"/>
    <w:rsid w:val="00D14BBE"/>
    <w:rsid w:val="00D14BE2"/>
    <w:rsid w:val="00D16310"/>
    <w:rsid w:val="00D16C9C"/>
    <w:rsid w:val="00D16CCC"/>
    <w:rsid w:val="00D16E42"/>
    <w:rsid w:val="00D17DF7"/>
    <w:rsid w:val="00D202DF"/>
    <w:rsid w:val="00D20344"/>
    <w:rsid w:val="00D20AB0"/>
    <w:rsid w:val="00D220ED"/>
    <w:rsid w:val="00D221EF"/>
    <w:rsid w:val="00D223BF"/>
    <w:rsid w:val="00D224CA"/>
    <w:rsid w:val="00D22920"/>
    <w:rsid w:val="00D22CFB"/>
    <w:rsid w:val="00D22D12"/>
    <w:rsid w:val="00D22F4A"/>
    <w:rsid w:val="00D23005"/>
    <w:rsid w:val="00D2323D"/>
    <w:rsid w:val="00D23AB4"/>
    <w:rsid w:val="00D24137"/>
    <w:rsid w:val="00D2413E"/>
    <w:rsid w:val="00D247E5"/>
    <w:rsid w:val="00D25799"/>
    <w:rsid w:val="00D2628A"/>
    <w:rsid w:val="00D26321"/>
    <w:rsid w:val="00D27895"/>
    <w:rsid w:val="00D27C4B"/>
    <w:rsid w:val="00D303F9"/>
    <w:rsid w:val="00D30553"/>
    <w:rsid w:val="00D3059D"/>
    <w:rsid w:val="00D309CF"/>
    <w:rsid w:val="00D30C54"/>
    <w:rsid w:val="00D323E9"/>
    <w:rsid w:val="00D32FB2"/>
    <w:rsid w:val="00D33758"/>
    <w:rsid w:val="00D34157"/>
    <w:rsid w:val="00D3435A"/>
    <w:rsid w:val="00D360AB"/>
    <w:rsid w:val="00D37062"/>
    <w:rsid w:val="00D3717B"/>
    <w:rsid w:val="00D37816"/>
    <w:rsid w:val="00D3796A"/>
    <w:rsid w:val="00D40F58"/>
    <w:rsid w:val="00D41076"/>
    <w:rsid w:val="00D41273"/>
    <w:rsid w:val="00D41301"/>
    <w:rsid w:val="00D424F5"/>
    <w:rsid w:val="00D42DA2"/>
    <w:rsid w:val="00D448ED"/>
    <w:rsid w:val="00D44D0F"/>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335B"/>
    <w:rsid w:val="00D53382"/>
    <w:rsid w:val="00D53910"/>
    <w:rsid w:val="00D53B28"/>
    <w:rsid w:val="00D53BF1"/>
    <w:rsid w:val="00D53EE0"/>
    <w:rsid w:val="00D54088"/>
    <w:rsid w:val="00D55224"/>
    <w:rsid w:val="00D563AD"/>
    <w:rsid w:val="00D56576"/>
    <w:rsid w:val="00D56581"/>
    <w:rsid w:val="00D5715F"/>
    <w:rsid w:val="00D578AE"/>
    <w:rsid w:val="00D57BAD"/>
    <w:rsid w:val="00D60622"/>
    <w:rsid w:val="00D61B6C"/>
    <w:rsid w:val="00D62167"/>
    <w:rsid w:val="00D6237A"/>
    <w:rsid w:val="00D627F2"/>
    <w:rsid w:val="00D6285E"/>
    <w:rsid w:val="00D6300A"/>
    <w:rsid w:val="00D63236"/>
    <w:rsid w:val="00D63288"/>
    <w:rsid w:val="00D637DF"/>
    <w:rsid w:val="00D63F20"/>
    <w:rsid w:val="00D64345"/>
    <w:rsid w:val="00D6539B"/>
    <w:rsid w:val="00D653BF"/>
    <w:rsid w:val="00D65D42"/>
    <w:rsid w:val="00D6763D"/>
    <w:rsid w:val="00D67D7C"/>
    <w:rsid w:val="00D67E2C"/>
    <w:rsid w:val="00D70841"/>
    <w:rsid w:val="00D713E3"/>
    <w:rsid w:val="00D71C36"/>
    <w:rsid w:val="00D7299D"/>
    <w:rsid w:val="00D73775"/>
    <w:rsid w:val="00D7390C"/>
    <w:rsid w:val="00D74AF1"/>
    <w:rsid w:val="00D74BDB"/>
    <w:rsid w:val="00D75373"/>
    <w:rsid w:val="00D75917"/>
    <w:rsid w:val="00D759E0"/>
    <w:rsid w:val="00D75CEA"/>
    <w:rsid w:val="00D76A6B"/>
    <w:rsid w:val="00D76BA7"/>
    <w:rsid w:val="00D76FD0"/>
    <w:rsid w:val="00D777DF"/>
    <w:rsid w:val="00D80BBB"/>
    <w:rsid w:val="00D81FE4"/>
    <w:rsid w:val="00D8233C"/>
    <w:rsid w:val="00D825EC"/>
    <w:rsid w:val="00D82671"/>
    <w:rsid w:val="00D82D98"/>
    <w:rsid w:val="00D833C0"/>
    <w:rsid w:val="00D83A2A"/>
    <w:rsid w:val="00D84262"/>
    <w:rsid w:val="00D843B8"/>
    <w:rsid w:val="00D84827"/>
    <w:rsid w:val="00D84AA3"/>
    <w:rsid w:val="00D84ED2"/>
    <w:rsid w:val="00D85886"/>
    <w:rsid w:val="00D859E1"/>
    <w:rsid w:val="00D8689C"/>
    <w:rsid w:val="00D86C1C"/>
    <w:rsid w:val="00D86D18"/>
    <w:rsid w:val="00D914AE"/>
    <w:rsid w:val="00D91674"/>
    <w:rsid w:val="00D9187B"/>
    <w:rsid w:val="00D9196B"/>
    <w:rsid w:val="00D91DCA"/>
    <w:rsid w:val="00D9277E"/>
    <w:rsid w:val="00D92B59"/>
    <w:rsid w:val="00D936FD"/>
    <w:rsid w:val="00D93D1F"/>
    <w:rsid w:val="00D93FD7"/>
    <w:rsid w:val="00D941EC"/>
    <w:rsid w:val="00D945C9"/>
    <w:rsid w:val="00D953EE"/>
    <w:rsid w:val="00D95F30"/>
    <w:rsid w:val="00D96AE8"/>
    <w:rsid w:val="00D97B5F"/>
    <w:rsid w:val="00DA0004"/>
    <w:rsid w:val="00DA064A"/>
    <w:rsid w:val="00DA09DE"/>
    <w:rsid w:val="00DA0E80"/>
    <w:rsid w:val="00DA152C"/>
    <w:rsid w:val="00DA1CFA"/>
    <w:rsid w:val="00DA1D20"/>
    <w:rsid w:val="00DA3559"/>
    <w:rsid w:val="00DA39FD"/>
    <w:rsid w:val="00DA448A"/>
    <w:rsid w:val="00DA454E"/>
    <w:rsid w:val="00DA491B"/>
    <w:rsid w:val="00DA498A"/>
    <w:rsid w:val="00DA498D"/>
    <w:rsid w:val="00DA5009"/>
    <w:rsid w:val="00DA526B"/>
    <w:rsid w:val="00DA53F2"/>
    <w:rsid w:val="00DA5588"/>
    <w:rsid w:val="00DA5752"/>
    <w:rsid w:val="00DA58D5"/>
    <w:rsid w:val="00DA66E5"/>
    <w:rsid w:val="00DA6A4F"/>
    <w:rsid w:val="00DA6F35"/>
    <w:rsid w:val="00DA776A"/>
    <w:rsid w:val="00DA7D3B"/>
    <w:rsid w:val="00DA7E8D"/>
    <w:rsid w:val="00DA7EA4"/>
    <w:rsid w:val="00DB07B5"/>
    <w:rsid w:val="00DB09D3"/>
    <w:rsid w:val="00DB0DD0"/>
    <w:rsid w:val="00DB144F"/>
    <w:rsid w:val="00DB219D"/>
    <w:rsid w:val="00DB2D35"/>
    <w:rsid w:val="00DB3238"/>
    <w:rsid w:val="00DB3664"/>
    <w:rsid w:val="00DB37C1"/>
    <w:rsid w:val="00DB388D"/>
    <w:rsid w:val="00DB3965"/>
    <w:rsid w:val="00DB424A"/>
    <w:rsid w:val="00DB442E"/>
    <w:rsid w:val="00DC0E48"/>
    <w:rsid w:val="00DC0FA8"/>
    <w:rsid w:val="00DC1B79"/>
    <w:rsid w:val="00DC1BEA"/>
    <w:rsid w:val="00DC1EE3"/>
    <w:rsid w:val="00DC2530"/>
    <w:rsid w:val="00DC2911"/>
    <w:rsid w:val="00DC2CFF"/>
    <w:rsid w:val="00DC3249"/>
    <w:rsid w:val="00DC3E2A"/>
    <w:rsid w:val="00DC42CF"/>
    <w:rsid w:val="00DC4E35"/>
    <w:rsid w:val="00DC517F"/>
    <w:rsid w:val="00DC5945"/>
    <w:rsid w:val="00DC5AA5"/>
    <w:rsid w:val="00DC7431"/>
    <w:rsid w:val="00DC7A2A"/>
    <w:rsid w:val="00DC7BB3"/>
    <w:rsid w:val="00DD0022"/>
    <w:rsid w:val="00DD052C"/>
    <w:rsid w:val="00DD0CAB"/>
    <w:rsid w:val="00DD0DA5"/>
    <w:rsid w:val="00DD1103"/>
    <w:rsid w:val="00DD1C2E"/>
    <w:rsid w:val="00DD2143"/>
    <w:rsid w:val="00DD21E5"/>
    <w:rsid w:val="00DD2F76"/>
    <w:rsid w:val="00DD3539"/>
    <w:rsid w:val="00DD3926"/>
    <w:rsid w:val="00DD43A6"/>
    <w:rsid w:val="00DD4535"/>
    <w:rsid w:val="00DD4FF4"/>
    <w:rsid w:val="00DD57C2"/>
    <w:rsid w:val="00DD5B76"/>
    <w:rsid w:val="00DD5E59"/>
    <w:rsid w:val="00DD6146"/>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E3A"/>
    <w:rsid w:val="00DE4190"/>
    <w:rsid w:val="00DE4721"/>
    <w:rsid w:val="00DE4899"/>
    <w:rsid w:val="00DE4A05"/>
    <w:rsid w:val="00DE4D43"/>
    <w:rsid w:val="00DE5A1D"/>
    <w:rsid w:val="00DE63EE"/>
    <w:rsid w:val="00DE73A4"/>
    <w:rsid w:val="00DF0175"/>
    <w:rsid w:val="00DF08A6"/>
    <w:rsid w:val="00DF0B5F"/>
    <w:rsid w:val="00DF10DE"/>
    <w:rsid w:val="00DF11D1"/>
    <w:rsid w:val="00DF1A3C"/>
    <w:rsid w:val="00DF1B10"/>
    <w:rsid w:val="00DF2519"/>
    <w:rsid w:val="00DF2F35"/>
    <w:rsid w:val="00DF43F5"/>
    <w:rsid w:val="00DF4D17"/>
    <w:rsid w:val="00DF4DBC"/>
    <w:rsid w:val="00DF4EDB"/>
    <w:rsid w:val="00DF52E6"/>
    <w:rsid w:val="00DF530D"/>
    <w:rsid w:val="00DF55AD"/>
    <w:rsid w:val="00DF5ACE"/>
    <w:rsid w:val="00DF5C79"/>
    <w:rsid w:val="00DF60F2"/>
    <w:rsid w:val="00DF6568"/>
    <w:rsid w:val="00DF6807"/>
    <w:rsid w:val="00DF751C"/>
    <w:rsid w:val="00DF7B9A"/>
    <w:rsid w:val="00DF7D72"/>
    <w:rsid w:val="00E00842"/>
    <w:rsid w:val="00E024E7"/>
    <w:rsid w:val="00E039B6"/>
    <w:rsid w:val="00E03BBD"/>
    <w:rsid w:val="00E048C1"/>
    <w:rsid w:val="00E04FA6"/>
    <w:rsid w:val="00E050D6"/>
    <w:rsid w:val="00E053D6"/>
    <w:rsid w:val="00E05594"/>
    <w:rsid w:val="00E055B2"/>
    <w:rsid w:val="00E05904"/>
    <w:rsid w:val="00E05C02"/>
    <w:rsid w:val="00E0615A"/>
    <w:rsid w:val="00E063BF"/>
    <w:rsid w:val="00E065F0"/>
    <w:rsid w:val="00E066FF"/>
    <w:rsid w:val="00E06D16"/>
    <w:rsid w:val="00E06D64"/>
    <w:rsid w:val="00E06DB1"/>
    <w:rsid w:val="00E07163"/>
    <w:rsid w:val="00E07DA1"/>
    <w:rsid w:val="00E07E38"/>
    <w:rsid w:val="00E07F65"/>
    <w:rsid w:val="00E1086B"/>
    <w:rsid w:val="00E10ACF"/>
    <w:rsid w:val="00E10CF7"/>
    <w:rsid w:val="00E114B7"/>
    <w:rsid w:val="00E11A08"/>
    <w:rsid w:val="00E12EDF"/>
    <w:rsid w:val="00E13DE1"/>
    <w:rsid w:val="00E13F32"/>
    <w:rsid w:val="00E14D77"/>
    <w:rsid w:val="00E16E81"/>
    <w:rsid w:val="00E170F6"/>
    <w:rsid w:val="00E17B13"/>
    <w:rsid w:val="00E20096"/>
    <w:rsid w:val="00E2094D"/>
    <w:rsid w:val="00E20A86"/>
    <w:rsid w:val="00E20C03"/>
    <w:rsid w:val="00E22301"/>
    <w:rsid w:val="00E22518"/>
    <w:rsid w:val="00E22B17"/>
    <w:rsid w:val="00E22D07"/>
    <w:rsid w:val="00E22FBF"/>
    <w:rsid w:val="00E232FF"/>
    <w:rsid w:val="00E23D5B"/>
    <w:rsid w:val="00E24B7D"/>
    <w:rsid w:val="00E24D07"/>
    <w:rsid w:val="00E25A03"/>
    <w:rsid w:val="00E25E75"/>
    <w:rsid w:val="00E2627D"/>
    <w:rsid w:val="00E26543"/>
    <w:rsid w:val="00E26CE0"/>
    <w:rsid w:val="00E27147"/>
    <w:rsid w:val="00E27733"/>
    <w:rsid w:val="00E277B4"/>
    <w:rsid w:val="00E27B17"/>
    <w:rsid w:val="00E27B2A"/>
    <w:rsid w:val="00E27FE5"/>
    <w:rsid w:val="00E307D9"/>
    <w:rsid w:val="00E31067"/>
    <w:rsid w:val="00E31B13"/>
    <w:rsid w:val="00E3275E"/>
    <w:rsid w:val="00E3276C"/>
    <w:rsid w:val="00E336FC"/>
    <w:rsid w:val="00E343CB"/>
    <w:rsid w:val="00E343F2"/>
    <w:rsid w:val="00E34600"/>
    <w:rsid w:val="00E34F98"/>
    <w:rsid w:val="00E353E0"/>
    <w:rsid w:val="00E3566A"/>
    <w:rsid w:val="00E35E77"/>
    <w:rsid w:val="00E36BFE"/>
    <w:rsid w:val="00E36D01"/>
    <w:rsid w:val="00E36FBC"/>
    <w:rsid w:val="00E40457"/>
    <w:rsid w:val="00E41E35"/>
    <w:rsid w:val="00E428D8"/>
    <w:rsid w:val="00E42D1F"/>
    <w:rsid w:val="00E43CD3"/>
    <w:rsid w:val="00E43D89"/>
    <w:rsid w:val="00E44472"/>
    <w:rsid w:val="00E452D0"/>
    <w:rsid w:val="00E4610B"/>
    <w:rsid w:val="00E47AB4"/>
    <w:rsid w:val="00E51118"/>
    <w:rsid w:val="00E51183"/>
    <w:rsid w:val="00E51711"/>
    <w:rsid w:val="00E52083"/>
    <w:rsid w:val="00E52960"/>
    <w:rsid w:val="00E52A2C"/>
    <w:rsid w:val="00E52DAE"/>
    <w:rsid w:val="00E52E4A"/>
    <w:rsid w:val="00E5424D"/>
    <w:rsid w:val="00E54773"/>
    <w:rsid w:val="00E54A21"/>
    <w:rsid w:val="00E54A6D"/>
    <w:rsid w:val="00E54EC1"/>
    <w:rsid w:val="00E54F24"/>
    <w:rsid w:val="00E5545D"/>
    <w:rsid w:val="00E55BE9"/>
    <w:rsid w:val="00E56769"/>
    <w:rsid w:val="00E56AF4"/>
    <w:rsid w:val="00E56EF5"/>
    <w:rsid w:val="00E574D4"/>
    <w:rsid w:val="00E579C2"/>
    <w:rsid w:val="00E57DFB"/>
    <w:rsid w:val="00E57E41"/>
    <w:rsid w:val="00E57F28"/>
    <w:rsid w:val="00E602FC"/>
    <w:rsid w:val="00E60E70"/>
    <w:rsid w:val="00E612CE"/>
    <w:rsid w:val="00E61FFE"/>
    <w:rsid w:val="00E62488"/>
    <w:rsid w:val="00E625AC"/>
    <w:rsid w:val="00E6275A"/>
    <w:rsid w:val="00E6310C"/>
    <w:rsid w:val="00E63238"/>
    <w:rsid w:val="00E6330E"/>
    <w:rsid w:val="00E633F0"/>
    <w:rsid w:val="00E636CE"/>
    <w:rsid w:val="00E63E76"/>
    <w:rsid w:val="00E6435D"/>
    <w:rsid w:val="00E65895"/>
    <w:rsid w:val="00E66124"/>
    <w:rsid w:val="00E661EF"/>
    <w:rsid w:val="00E67322"/>
    <w:rsid w:val="00E677E1"/>
    <w:rsid w:val="00E70081"/>
    <w:rsid w:val="00E702DB"/>
    <w:rsid w:val="00E7056B"/>
    <w:rsid w:val="00E714C6"/>
    <w:rsid w:val="00E71A3F"/>
    <w:rsid w:val="00E723F0"/>
    <w:rsid w:val="00E725D2"/>
    <w:rsid w:val="00E725F1"/>
    <w:rsid w:val="00E72A2E"/>
    <w:rsid w:val="00E73C9C"/>
    <w:rsid w:val="00E744C5"/>
    <w:rsid w:val="00E7463E"/>
    <w:rsid w:val="00E74901"/>
    <w:rsid w:val="00E75092"/>
    <w:rsid w:val="00E76DEA"/>
    <w:rsid w:val="00E77D9D"/>
    <w:rsid w:val="00E804C2"/>
    <w:rsid w:val="00E80E57"/>
    <w:rsid w:val="00E81B3B"/>
    <w:rsid w:val="00E82170"/>
    <w:rsid w:val="00E82B70"/>
    <w:rsid w:val="00E82C71"/>
    <w:rsid w:val="00E8301C"/>
    <w:rsid w:val="00E83BB3"/>
    <w:rsid w:val="00E842C8"/>
    <w:rsid w:val="00E84E1F"/>
    <w:rsid w:val="00E85406"/>
    <w:rsid w:val="00E85E25"/>
    <w:rsid w:val="00E868DE"/>
    <w:rsid w:val="00E8690F"/>
    <w:rsid w:val="00E8745B"/>
    <w:rsid w:val="00E878A5"/>
    <w:rsid w:val="00E90AD8"/>
    <w:rsid w:val="00E912FE"/>
    <w:rsid w:val="00E9220B"/>
    <w:rsid w:val="00E93156"/>
    <w:rsid w:val="00E9324C"/>
    <w:rsid w:val="00E94426"/>
    <w:rsid w:val="00E945E0"/>
    <w:rsid w:val="00E955F6"/>
    <w:rsid w:val="00E95C0C"/>
    <w:rsid w:val="00E95E39"/>
    <w:rsid w:val="00E95F53"/>
    <w:rsid w:val="00E96784"/>
    <w:rsid w:val="00E97404"/>
    <w:rsid w:val="00E97818"/>
    <w:rsid w:val="00E97853"/>
    <w:rsid w:val="00EA03B9"/>
    <w:rsid w:val="00EA04EB"/>
    <w:rsid w:val="00EA067A"/>
    <w:rsid w:val="00EA0BFF"/>
    <w:rsid w:val="00EA135E"/>
    <w:rsid w:val="00EA1725"/>
    <w:rsid w:val="00EA284B"/>
    <w:rsid w:val="00EA416B"/>
    <w:rsid w:val="00EA509C"/>
    <w:rsid w:val="00EA5554"/>
    <w:rsid w:val="00EA5A88"/>
    <w:rsid w:val="00EA5B6F"/>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1CB5"/>
    <w:rsid w:val="00EB243E"/>
    <w:rsid w:val="00EB27BA"/>
    <w:rsid w:val="00EB399B"/>
    <w:rsid w:val="00EB3C90"/>
    <w:rsid w:val="00EB3FF5"/>
    <w:rsid w:val="00EB4360"/>
    <w:rsid w:val="00EB579F"/>
    <w:rsid w:val="00EB597D"/>
    <w:rsid w:val="00EB5B4B"/>
    <w:rsid w:val="00EB62DA"/>
    <w:rsid w:val="00EB7383"/>
    <w:rsid w:val="00EB7AB7"/>
    <w:rsid w:val="00EC0409"/>
    <w:rsid w:val="00EC1C67"/>
    <w:rsid w:val="00EC1C8D"/>
    <w:rsid w:val="00EC1DCE"/>
    <w:rsid w:val="00EC25C9"/>
    <w:rsid w:val="00EC2A52"/>
    <w:rsid w:val="00EC3033"/>
    <w:rsid w:val="00EC30C4"/>
    <w:rsid w:val="00EC38BD"/>
    <w:rsid w:val="00EC4EFE"/>
    <w:rsid w:val="00EC5358"/>
    <w:rsid w:val="00EC587C"/>
    <w:rsid w:val="00EC68F6"/>
    <w:rsid w:val="00EC6F60"/>
    <w:rsid w:val="00ED007C"/>
    <w:rsid w:val="00ED096A"/>
    <w:rsid w:val="00ED1B47"/>
    <w:rsid w:val="00ED3017"/>
    <w:rsid w:val="00ED322C"/>
    <w:rsid w:val="00ED33C3"/>
    <w:rsid w:val="00ED3A02"/>
    <w:rsid w:val="00ED48EA"/>
    <w:rsid w:val="00ED4B5A"/>
    <w:rsid w:val="00ED57B9"/>
    <w:rsid w:val="00ED61FD"/>
    <w:rsid w:val="00ED62DF"/>
    <w:rsid w:val="00ED6AB3"/>
    <w:rsid w:val="00ED6AC0"/>
    <w:rsid w:val="00ED6E39"/>
    <w:rsid w:val="00ED73AA"/>
    <w:rsid w:val="00ED7C8A"/>
    <w:rsid w:val="00EE06FF"/>
    <w:rsid w:val="00EE14D8"/>
    <w:rsid w:val="00EE16E6"/>
    <w:rsid w:val="00EE18C3"/>
    <w:rsid w:val="00EE211F"/>
    <w:rsid w:val="00EE2163"/>
    <w:rsid w:val="00EE269D"/>
    <w:rsid w:val="00EE28C2"/>
    <w:rsid w:val="00EE3F88"/>
    <w:rsid w:val="00EE40B4"/>
    <w:rsid w:val="00EE563C"/>
    <w:rsid w:val="00EE67D4"/>
    <w:rsid w:val="00EE69FE"/>
    <w:rsid w:val="00EE7303"/>
    <w:rsid w:val="00EE7A82"/>
    <w:rsid w:val="00EF049C"/>
    <w:rsid w:val="00EF1553"/>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0F13"/>
    <w:rsid w:val="00F0152E"/>
    <w:rsid w:val="00F017B7"/>
    <w:rsid w:val="00F01A28"/>
    <w:rsid w:val="00F01C22"/>
    <w:rsid w:val="00F01E54"/>
    <w:rsid w:val="00F01E71"/>
    <w:rsid w:val="00F022C4"/>
    <w:rsid w:val="00F023BC"/>
    <w:rsid w:val="00F02848"/>
    <w:rsid w:val="00F02B46"/>
    <w:rsid w:val="00F05238"/>
    <w:rsid w:val="00F05EFB"/>
    <w:rsid w:val="00F06361"/>
    <w:rsid w:val="00F06A61"/>
    <w:rsid w:val="00F06CE6"/>
    <w:rsid w:val="00F0762F"/>
    <w:rsid w:val="00F07A7A"/>
    <w:rsid w:val="00F10610"/>
    <w:rsid w:val="00F10AFD"/>
    <w:rsid w:val="00F11495"/>
    <w:rsid w:val="00F126A8"/>
    <w:rsid w:val="00F129F9"/>
    <w:rsid w:val="00F12C7F"/>
    <w:rsid w:val="00F130EA"/>
    <w:rsid w:val="00F13F24"/>
    <w:rsid w:val="00F14198"/>
    <w:rsid w:val="00F156DA"/>
    <w:rsid w:val="00F16654"/>
    <w:rsid w:val="00F1684B"/>
    <w:rsid w:val="00F179F6"/>
    <w:rsid w:val="00F17F4D"/>
    <w:rsid w:val="00F17FF0"/>
    <w:rsid w:val="00F20315"/>
    <w:rsid w:val="00F2090C"/>
    <w:rsid w:val="00F2350E"/>
    <w:rsid w:val="00F23B71"/>
    <w:rsid w:val="00F23F99"/>
    <w:rsid w:val="00F2433D"/>
    <w:rsid w:val="00F24598"/>
    <w:rsid w:val="00F24C49"/>
    <w:rsid w:val="00F24D3F"/>
    <w:rsid w:val="00F24D4A"/>
    <w:rsid w:val="00F25046"/>
    <w:rsid w:val="00F251DE"/>
    <w:rsid w:val="00F2569D"/>
    <w:rsid w:val="00F25BAB"/>
    <w:rsid w:val="00F2612F"/>
    <w:rsid w:val="00F263CC"/>
    <w:rsid w:val="00F265FE"/>
    <w:rsid w:val="00F26DFC"/>
    <w:rsid w:val="00F27652"/>
    <w:rsid w:val="00F27DF7"/>
    <w:rsid w:val="00F27F13"/>
    <w:rsid w:val="00F30C94"/>
    <w:rsid w:val="00F30E7F"/>
    <w:rsid w:val="00F30EE8"/>
    <w:rsid w:val="00F31918"/>
    <w:rsid w:val="00F31A1A"/>
    <w:rsid w:val="00F31FEB"/>
    <w:rsid w:val="00F32EDC"/>
    <w:rsid w:val="00F32FD3"/>
    <w:rsid w:val="00F33426"/>
    <w:rsid w:val="00F34D34"/>
    <w:rsid w:val="00F34D58"/>
    <w:rsid w:val="00F34F6C"/>
    <w:rsid w:val="00F35174"/>
    <w:rsid w:val="00F35C5C"/>
    <w:rsid w:val="00F36105"/>
    <w:rsid w:val="00F3701F"/>
    <w:rsid w:val="00F37139"/>
    <w:rsid w:val="00F373C7"/>
    <w:rsid w:val="00F374C3"/>
    <w:rsid w:val="00F37DD3"/>
    <w:rsid w:val="00F40178"/>
    <w:rsid w:val="00F40964"/>
    <w:rsid w:val="00F40DE1"/>
    <w:rsid w:val="00F413A2"/>
    <w:rsid w:val="00F415C2"/>
    <w:rsid w:val="00F41DA7"/>
    <w:rsid w:val="00F423A2"/>
    <w:rsid w:val="00F42A59"/>
    <w:rsid w:val="00F436E3"/>
    <w:rsid w:val="00F43A82"/>
    <w:rsid w:val="00F44476"/>
    <w:rsid w:val="00F44ECC"/>
    <w:rsid w:val="00F45549"/>
    <w:rsid w:val="00F45B41"/>
    <w:rsid w:val="00F45C20"/>
    <w:rsid w:val="00F4633E"/>
    <w:rsid w:val="00F47007"/>
    <w:rsid w:val="00F47241"/>
    <w:rsid w:val="00F47822"/>
    <w:rsid w:val="00F502FA"/>
    <w:rsid w:val="00F50630"/>
    <w:rsid w:val="00F50900"/>
    <w:rsid w:val="00F511FF"/>
    <w:rsid w:val="00F51994"/>
    <w:rsid w:val="00F524A9"/>
    <w:rsid w:val="00F526A7"/>
    <w:rsid w:val="00F52774"/>
    <w:rsid w:val="00F52F5B"/>
    <w:rsid w:val="00F539AE"/>
    <w:rsid w:val="00F54537"/>
    <w:rsid w:val="00F55C85"/>
    <w:rsid w:val="00F56106"/>
    <w:rsid w:val="00F56A17"/>
    <w:rsid w:val="00F56E1E"/>
    <w:rsid w:val="00F5710B"/>
    <w:rsid w:val="00F572CE"/>
    <w:rsid w:val="00F57673"/>
    <w:rsid w:val="00F6002F"/>
    <w:rsid w:val="00F601F8"/>
    <w:rsid w:val="00F605D1"/>
    <w:rsid w:val="00F61E67"/>
    <w:rsid w:val="00F62688"/>
    <w:rsid w:val="00F631E5"/>
    <w:rsid w:val="00F634C5"/>
    <w:rsid w:val="00F640F1"/>
    <w:rsid w:val="00F64D17"/>
    <w:rsid w:val="00F6510B"/>
    <w:rsid w:val="00F652AB"/>
    <w:rsid w:val="00F657AB"/>
    <w:rsid w:val="00F65AEE"/>
    <w:rsid w:val="00F65EA7"/>
    <w:rsid w:val="00F65FF3"/>
    <w:rsid w:val="00F66526"/>
    <w:rsid w:val="00F674F9"/>
    <w:rsid w:val="00F6764A"/>
    <w:rsid w:val="00F67DAA"/>
    <w:rsid w:val="00F708C5"/>
    <w:rsid w:val="00F70C77"/>
    <w:rsid w:val="00F70FC1"/>
    <w:rsid w:val="00F710BF"/>
    <w:rsid w:val="00F713E2"/>
    <w:rsid w:val="00F71A24"/>
    <w:rsid w:val="00F71C64"/>
    <w:rsid w:val="00F71D6C"/>
    <w:rsid w:val="00F71E62"/>
    <w:rsid w:val="00F7223C"/>
    <w:rsid w:val="00F72726"/>
    <w:rsid w:val="00F731D2"/>
    <w:rsid w:val="00F73B94"/>
    <w:rsid w:val="00F749BD"/>
    <w:rsid w:val="00F74AC6"/>
    <w:rsid w:val="00F7602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3CA"/>
    <w:rsid w:val="00F905E7"/>
    <w:rsid w:val="00F90B83"/>
    <w:rsid w:val="00F90CFD"/>
    <w:rsid w:val="00F90D81"/>
    <w:rsid w:val="00F9125F"/>
    <w:rsid w:val="00F91E94"/>
    <w:rsid w:val="00F920F8"/>
    <w:rsid w:val="00F933FF"/>
    <w:rsid w:val="00F93403"/>
    <w:rsid w:val="00F93A09"/>
    <w:rsid w:val="00F93B65"/>
    <w:rsid w:val="00F93F24"/>
    <w:rsid w:val="00F9416B"/>
    <w:rsid w:val="00F9461E"/>
    <w:rsid w:val="00F950D3"/>
    <w:rsid w:val="00F95798"/>
    <w:rsid w:val="00F95EEE"/>
    <w:rsid w:val="00F96236"/>
    <w:rsid w:val="00F96783"/>
    <w:rsid w:val="00F96801"/>
    <w:rsid w:val="00F96923"/>
    <w:rsid w:val="00F96E01"/>
    <w:rsid w:val="00F973A4"/>
    <w:rsid w:val="00F978C0"/>
    <w:rsid w:val="00FA027F"/>
    <w:rsid w:val="00FA1C56"/>
    <w:rsid w:val="00FA26AF"/>
    <w:rsid w:val="00FA3493"/>
    <w:rsid w:val="00FA378E"/>
    <w:rsid w:val="00FA3832"/>
    <w:rsid w:val="00FA43DC"/>
    <w:rsid w:val="00FA482A"/>
    <w:rsid w:val="00FA4A60"/>
    <w:rsid w:val="00FA510E"/>
    <w:rsid w:val="00FA55FF"/>
    <w:rsid w:val="00FA5E2B"/>
    <w:rsid w:val="00FA5E43"/>
    <w:rsid w:val="00FA5EFB"/>
    <w:rsid w:val="00FA63A7"/>
    <w:rsid w:val="00FA64FA"/>
    <w:rsid w:val="00FA71A9"/>
    <w:rsid w:val="00FB076F"/>
    <w:rsid w:val="00FB0C55"/>
    <w:rsid w:val="00FB0FFD"/>
    <w:rsid w:val="00FB1BBC"/>
    <w:rsid w:val="00FB1EE9"/>
    <w:rsid w:val="00FB2063"/>
    <w:rsid w:val="00FB211C"/>
    <w:rsid w:val="00FB241A"/>
    <w:rsid w:val="00FB24F0"/>
    <w:rsid w:val="00FB2856"/>
    <w:rsid w:val="00FB2873"/>
    <w:rsid w:val="00FB2E80"/>
    <w:rsid w:val="00FB311A"/>
    <w:rsid w:val="00FB346F"/>
    <w:rsid w:val="00FB3ED3"/>
    <w:rsid w:val="00FB4081"/>
    <w:rsid w:val="00FB46E6"/>
    <w:rsid w:val="00FB4B63"/>
    <w:rsid w:val="00FB548E"/>
    <w:rsid w:val="00FB5A30"/>
    <w:rsid w:val="00FB5B9D"/>
    <w:rsid w:val="00FB6141"/>
    <w:rsid w:val="00FB6E30"/>
    <w:rsid w:val="00FB71ED"/>
    <w:rsid w:val="00FB73F6"/>
    <w:rsid w:val="00FB7C4F"/>
    <w:rsid w:val="00FC0412"/>
    <w:rsid w:val="00FC05D0"/>
    <w:rsid w:val="00FC0EE1"/>
    <w:rsid w:val="00FC1F39"/>
    <w:rsid w:val="00FC2033"/>
    <w:rsid w:val="00FC25A4"/>
    <w:rsid w:val="00FC287C"/>
    <w:rsid w:val="00FC2B5F"/>
    <w:rsid w:val="00FC305C"/>
    <w:rsid w:val="00FC33AA"/>
    <w:rsid w:val="00FC3907"/>
    <w:rsid w:val="00FC3ACA"/>
    <w:rsid w:val="00FC4022"/>
    <w:rsid w:val="00FC462E"/>
    <w:rsid w:val="00FC515F"/>
    <w:rsid w:val="00FC5448"/>
    <w:rsid w:val="00FC6077"/>
    <w:rsid w:val="00FC6439"/>
    <w:rsid w:val="00FC6716"/>
    <w:rsid w:val="00FC6C5D"/>
    <w:rsid w:val="00FC7813"/>
    <w:rsid w:val="00FC784A"/>
    <w:rsid w:val="00FC79AB"/>
    <w:rsid w:val="00FD051B"/>
    <w:rsid w:val="00FD0B46"/>
    <w:rsid w:val="00FD17F0"/>
    <w:rsid w:val="00FD1C0F"/>
    <w:rsid w:val="00FD1D92"/>
    <w:rsid w:val="00FD259B"/>
    <w:rsid w:val="00FD39F4"/>
    <w:rsid w:val="00FD3DF8"/>
    <w:rsid w:val="00FD4118"/>
    <w:rsid w:val="00FD423B"/>
    <w:rsid w:val="00FD4505"/>
    <w:rsid w:val="00FD455D"/>
    <w:rsid w:val="00FD48F4"/>
    <w:rsid w:val="00FD4D27"/>
    <w:rsid w:val="00FD5059"/>
    <w:rsid w:val="00FD5C84"/>
    <w:rsid w:val="00FD77DB"/>
    <w:rsid w:val="00FD7E6C"/>
    <w:rsid w:val="00FE0848"/>
    <w:rsid w:val="00FE08B7"/>
    <w:rsid w:val="00FE0E3F"/>
    <w:rsid w:val="00FE1019"/>
    <w:rsid w:val="00FE1680"/>
    <w:rsid w:val="00FE1703"/>
    <w:rsid w:val="00FE1BA3"/>
    <w:rsid w:val="00FE206A"/>
    <w:rsid w:val="00FE2169"/>
    <w:rsid w:val="00FE2AFD"/>
    <w:rsid w:val="00FE2B94"/>
    <w:rsid w:val="00FE3C0B"/>
    <w:rsid w:val="00FE3D30"/>
    <w:rsid w:val="00FE3ED9"/>
    <w:rsid w:val="00FE42BD"/>
    <w:rsid w:val="00FE5087"/>
    <w:rsid w:val="00FE574C"/>
    <w:rsid w:val="00FE579D"/>
    <w:rsid w:val="00FE5EB3"/>
    <w:rsid w:val="00FE6AE7"/>
    <w:rsid w:val="00FE6E56"/>
    <w:rsid w:val="00FE6EB2"/>
    <w:rsid w:val="00FF1C86"/>
    <w:rsid w:val="00FF1E7F"/>
    <w:rsid w:val="00FF2486"/>
    <w:rsid w:val="00FF2906"/>
    <w:rsid w:val="00FF29AC"/>
    <w:rsid w:val="00FF2E16"/>
    <w:rsid w:val="00FF3209"/>
    <w:rsid w:val="00FF333E"/>
    <w:rsid w:val="00FF4BA3"/>
    <w:rsid w:val="00FF50A3"/>
    <w:rsid w:val="00FF5C8F"/>
    <w:rsid w:val="00FF6188"/>
    <w:rsid w:val="00FF6B8D"/>
    <w:rsid w:val="00FF6C4C"/>
    <w:rsid w:val="00FF70E4"/>
    <w:rsid w:val="00FF7349"/>
    <w:rsid w:val="00FF762A"/>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uiPriority w:val="99"/>
    <w:locked/>
    <w:rsid w:val="00AF150C"/>
    <w:rPr>
      <w:rFonts w:ascii="Cambria" w:hAnsi="Cambria"/>
      <w:b/>
      <w:i/>
      <w:sz w:val="28"/>
    </w:rPr>
  </w:style>
  <w:style w:type="character" w:customStyle="1" w:styleId="Heading3Char">
    <w:name w:val="Heading 3 Char"/>
    <w:aliases w:val="ASAPHeading 3 Char,h3 Char"/>
    <w:uiPriority w:val="99"/>
    <w:locked/>
    <w:rsid w:val="00AF150C"/>
    <w:rPr>
      <w:rFonts w:ascii="Times New Roman" w:hAnsi="Times New Roman"/>
      <w:b/>
      <w:sz w:val="24"/>
      <w:lang w:eastAsia="pl-PL"/>
    </w:rPr>
  </w:style>
  <w:style w:type="character" w:customStyle="1" w:styleId="Heading4Char">
    <w:name w:val="Heading 4 Char"/>
    <w:uiPriority w:val="99"/>
    <w:locked/>
    <w:rsid w:val="00AF150C"/>
    <w:rPr>
      <w:rFonts w:ascii="Calibri" w:hAnsi="Calibri"/>
      <w:b/>
      <w:sz w:val="28"/>
    </w:rPr>
  </w:style>
  <w:style w:type="character" w:customStyle="1" w:styleId="Heading5Char">
    <w:name w:val="Heading 5 Char"/>
    <w:uiPriority w:val="99"/>
    <w:locked/>
    <w:rsid w:val="00AF150C"/>
    <w:rPr>
      <w:rFonts w:ascii="Calibri" w:hAnsi="Calibri"/>
      <w:b/>
      <w:i/>
      <w:sz w:val="26"/>
    </w:rPr>
  </w:style>
  <w:style w:type="character" w:customStyle="1" w:styleId="Heading6Char">
    <w:name w:val="Heading 6 Char"/>
    <w:uiPriority w:val="99"/>
    <w:locked/>
    <w:rsid w:val="00AF150C"/>
    <w:rPr>
      <w:rFonts w:ascii="Calibri" w:hAnsi="Calibri"/>
      <w:b/>
      <w:sz w:val="20"/>
    </w:rPr>
  </w:style>
  <w:style w:type="character" w:customStyle="1" w:styleId="Heading7Char">
    <w:name w:val="Heading 7 Char"/>
    <w:uiPriority w:val="99"/>
    <w:locked/>
    <w:rsid w:val="00AF150C"/>
    <w:rPr>
      <w:rFonts w:ascii="Calibri" w:hAnsi="Calibri"/>
      <w:sz w:val="24"/>
    </w:rPr>
  </w:style>
  <w:style w:type="character" w:customStyle="1" w:styleId="Heading8Char">
    <w:name w:val="Heading 8 Char"/>
    <w:uiPriority w:val="99"/>
    <w:locked/>
    <w:rsid w:val="00AF150C"/>
    <w:rPr>
      <w:rFonts w:ascii="Calibri" w:hAnsi="Calibri"/>
      <w:i/>
      <w:sz w:val="24"/>
    </w:rPr>
  </w:style>
  <w:style w:type="character" w:customStyle="1" w:styleId="Heading9Char">
    <w:name w:val="Heading 9 Char"/>
    <w:uiPriority w:val="99"/>
    <w:locked/>
    <w:rsid w:val="00AF150C"/>
    <w:rPr>
      <w:rFonts w:ascii="Cambria" w:hAnsi="Cambria"/>
      <w:sz w:val="20"/>
    </w:rPr>
  </w:style>
  <w:style w:type="character" w:customStyle="1" w:styleId="Nagwek1Znak">
    <w:name w:val="Nagłówek 1 Znak"/>
    <w:aliases w:val="T Znak"/>
    <w:link w:val="Nagwek1"/>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uiPriority w:val="99"/>
    <w:locked/>
    <w:rsid w:val="00AF150C"/>
    <w:rPr>
      <w:rFonts w:ascii="Times New Roman" w:hAnsi="Times New Roman"/>
      <w:sz w:val="24"/>
    </w:rPr>
  </w:style>
  <w:style w:type="character" w:customStyle="1" w:styleId="TekstpodstawowyZnak">
    <w:name w:val="Tekst podstawowy Znak"/>
    <w:link w:val="Tekstpodstawowy"/>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aliases w:val="Nagłówek strony Char,Nagłówek strony1 Char,Nagłówek strony11 Char,Nagłówek strony11 Znak Znak Char,Nagłówek tabeli Char"/>
    <w:uiPriority w:val="99"/>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uiPriority w:val="99"/>
    <w:locked/>
    <w:rsid w:val="00AF150C"/>
    <w:rPr>
      <w:rFonts w:ascii="Times New Roman" w:hAnsi="Times New Roman"/>
      <w:sz w:val="24"/>
    </w:rPr>
  </w:style>
  <w:style w:type="character" w:customStyle="1" w:styleId="TekstpodstawowywcityZnak">
    <w:name w:val="Tekst podstawowy wcięty Znak"/>
    <w:link w:val="Tekstpodstawowywcity"/>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uiPriority w:val="99"/>
    <w:semiHidden/>
    <w:locked/>
    <w:rsid w:val="00AF150C"/>
    <w:rPr>
      <w:rFonts w:ascii="Times New Roman" w:hAnsi="Times New Roman"/>
      <w:sz w:val="20"/>
    </w:rPr>
  </w:style>
  <w:style w:type="character" w:customStyle="1" w:styleId="TekstdymkaZnak">
    <w:name w:val="Tekst dymka Znak"/>
    <w:link w:val="Tekstdymka"/>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uiPriority w:val="99"/>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uiPriority w:val="99"/>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uiPriority w:val="99"/>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uiPriority w:val="99"/>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uiPriority w:val="99"/>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uiPriority w:val="99"/>
    <w:locked/>
    <w:rsid w:val="00AF150C"/>
    <w:rPr>
      <w:rFonts w:ascii="Times New Roman" w:hAnsi="Times New Roman"/>
      <w:sz w:val="16"/>
    </w:rPr>
  </w:style>
  <w:style w:type="character" w:customStyle="1" w:styleId="Tekstpodstawowywcity3Znak">
    <w:name w:val="Tekst podstawowy wcięty 3 Znak"/>
    <w:link w:val="Tekstpodstawowywcity3"/>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uiPriority w:val="99"/>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uiPriority w:val="99"/>
    <w:rsid w:val="008C7576"/>
    <w:pPr>
      <w:widowControl/>
      <w:numPr>
        <w:numId w:val="5"/>
      </w:numPr>
      <w:suppressAutoHyphens w:val="0"/>
      <w:jc w:val="both"/>
    </w:pPr>
    <w:rPr>
      <w:rFonts w:eastAsia="MS Mincho"/>
      <w:noProof/>
    </w:rPr>
  </w:style>
  <w:style w:type="paragraph" w:customStyle="1" w:styleId="Akapitzlist1">
    <w:name w:val="Akapit z listą1"/>
    <w:basedOn w:val="Normalny"/>
    <w:uiPriority w:val="99"/>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9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5B17EA"/>
    <w:rPr>
      <w:rFonts w:cs="Times New Roman"/>
      <w:sz w:val="16"/>
    </w:rPr>
  </w:style>
  <w:style w:type="paragraph" w:styleId="Tekstkomentarza">
    <w:name w:val="annotation text"/>
    <w:basedOn w:val="Normalny"/>
    <w:link w:val="TekstkomentarzaZnak"/>
    <w:rsid w:val="005B17EA"/>
    <w:pPr>
      <w:widowControl/>
      <w:suppressAutoHyphens w:val="0"/>
      <w:spacing w:line="360" w:lineRule="auto"/>
      <w:jc w:val="left"/>
    </w:pPr>
    <w:rPr>
      <w:rFonts w:ascii="Arial" w:hAnsi="Arial"/>
      <w:sz w:val="20"/>
      <w:szCs w:val="20"/>
    </w:rPr>
  </w:style>
  <w:style w:type="character" w:customStyle="1" w:styleId="CommentTextChar">
    <w:name w:val="Comment Text Char"/>
    <w:uiPriority w:val="99"/>
    <w:locked/>
    <w:rsid w:val="00AF150C"/>
    <w:rPr>
      <w:rFonts w:ascii="Arial" w:hAnsi="Arial"/>
      <w:sz w:val="20"/>
    </w:rPr>
  </w:style>
  <w:style w:type="character" w:customStyle="1" w:styleId="TekstkomentarzaZnak">
    <w:name w:val="Tekst komentarza Znak"/>
    <w:link w:val="Tekstkomentarza"/>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uiPriority w:val="99"/>
    <w:locked/>
    <w:rsid w:val="00AF150C"/>
    <w:rPr>
      <w:rFonts w:ascii="Arial" w:hAnsi="Arial"/>
      <w:b/>
      <w:sz w:val="20"/>
    </w:rPr>
  </w:style>
  <w:style w:type="character" w:customStyle="1" w:styleId="TematkomentarzaZnak">
    <w:name w:val="Temat komentarza Znak"/>
    <w:link w:val="Tematkomentarza"/>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uiPriority w:val="99"/>
    <w:rsid w:val="009A73B4"/>
    <w:pPr>
      <w:numPr>
        <w:ilvl w:val="0"/>
        <w:numId w:val="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uiPriority w:val="99"/>
    <w:rsid w:val="009A73B4"/>
    <w:pPr>
      <w:widowControl/>
      <w:numPr>
        <w:ilvl w:val="1"/>
        <w:numId w:val="8"/>
      </w:numPr>
      <w:suppressAutoHyphens w:val="0"/>
      <w:spacing w:line="360" w:lineRule="auto"/>
      <w:jc w:val="both"/>
    </w:pPr>
    <w:rPr>
      <w:b/>
      <w:color w:val="000000"/>
      <w:sz w:val="28"/>
      <w:szCs w:val="28"/>
    </w:rPr>
  </w:style>
  <w:style w:type="paragraph" w:customStyle="1" w:styleId="Moje222">
    <w:name w:val="Moje 2.2.2"/>
    <w:basedOn w:val="moje21"/>
    <w:uiPriority w:val="99"/>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uiPriority w:val="99"/>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uiPriority w:val="99"/>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99"/>
    <w:qFormat/>
    <w:rsid w:val="00C54DB3"/>
    <w:rPr>
      <w:rFonts w:cs="Times New Roman"/>
      <w:i/>
    </w:rPr>
  </w:style>
  <w:style w:type="paragraph" w:customStyle="1" w:styleId="Znak">
    <w:name w:val="Znak"/>
    <w:basedOn w:val="Normalny"/>
    <w:uiPriority w:val="99"/>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uiPriority w:val="99"/>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uiPriority w:val="9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uiPriority w:val="99"/>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uiPriority w:val="99"/>
    <w:rsid w:val="00040807"/>
    <w:pPr>
      <w:autoSpaceDE w:val="0"/>
      <w:autoSpaceDN w:val="0"/>
      <w:adjustRightInd w:val="0"/>
    </w:pPr>
    <w:rPr>
      <w:color w:val="000000"/>
      <w:sz w:val="24"/>
      <w:szCs w:val="24"/>
    </w:rPr>
  </w:style>
  <w:style w:type="character" w:customStyle="1" w:styleId="akapitdomyslny1">
    <w:name w:val="akapitdomyslny1"/>
    <w:uiPriority w:val="99"/>
    <w:rsid w:val="000D643C"/>
  </w:style>
  <w:style w:type="character" w:customStyle="1" w:styleId="st">
    <w:name w:val="st"/>
    <w:uiPriority w:val="99"/>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iPriority w:val="99"/>
    <w:unhideWhenUsed/>
    <w:locked/>
    <w:rsid w:val="007C323C"/>
    <w:pPr>
      <w:numPr>
        <w:numId w:val="7"/>
      </w:numPr>
    </w:pPr>
  </w:style>
  <w:style w:type="numbering" w:customStyle="1" w:styleId="Styl1">
    <w:name w:val="Styl1"/>
    <w:rsid w:val="007C323C"/>
    <w:pPr>
      <w:numPr>
        <w:numId w:val="9"/>
      </w:numPr>
    </w:pPr>
  </w:style>
  <w:style w:type="character" w:customStyle="1" w:styleId="BodyTextChar1">
    <w:name w:val="Body Text Char1"/>
    <w:uiPriority w:val="99"/>
    <w:semiHidden/>
    <w:locked/>
    <w:rsid w:val="00D47EF4"/>
    <w:rPr>
      <w:sz w:val="24"/>
      <w:lang w:val="pl-PL" w:eastAsia="pl-PL" w:bidi="ar-SA"/>
    </w:rPr>
  </w:style>
  <w:style w:type="character" w:customStyle="1" w:styleId="FootnoteTextChar">
    <w:name w:val="Footnote Text Char"/>
    <w:uiPriority w:val="99"/>
    <w:locked/>
    <w:rsid w:val="00D47EF4"/>
    <w:rPr>
      <w:lang w:val="pl-PL" w:eastAsia="pl-PL" w:bidi="ar-SA"/>
    </w:rPr>
  </w:style>
  <w:style w:type="character" w:customStyle="1" w:styleId="highlight">
    <w:name w:val="highlight"/>
    <w:uiPriority w:val="99"/>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99"/>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uiPriority w:val="99"/>
    <w:rsid w:val="00301CE7"/>
    <w:pPr>
      <w:suppressAutoHyphens w:val="0"/>
      <w:jc w:val="both"/>
    </w:pPr>
    <w:rPr>
      <w:rFonts w:ascii="Arial" w:hAnsi="Arial"/>
      <w:sz w:val="22"/>
      <w:szCs w:val="20"/>
    </w:rPr>
  </w:style>
  <w:style w:type="character" w:customStyle="1" w:styleId="WW8Num2z0">
    <w:name w:val="WW8Num2z0"/>
    <w:uiPriority w:val="99"/>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uiPriority w:val="99"/>
    <w:rsid w:val="00301CE7"/>
  </w:style>
  <w:style w:type="character" w:customStyle="1" w:styleId="attributenametext">
    <w:name w:val="attribute_name_text"/>
    <w:uiPriority w:val="99"/>
    <w:rsid w:val="00301CE7"/>
  </w:style>
  <w:style w:type="paragraph" w:customStyle="1" w:styleId="1">
    <w:name w:val="1"/>
    <w:basedOn w:val="Normalny"/>
    <w:uiPriority w:val="99"/>
    <w:rsid w:val="00301CE7"/>
    <w:pPr>
      <w:widowControl/>
      <w:suppressAutoHyphens w:val="0"/>
      <w:jc w:val="left"/>
    </w:pPr>
  </w:style>
  <w:style w:type="character" w:customStyle="1" w:styleId="productshowdesc1">
    <w:name w:val="product_show_desc1"/>
    <w:uiPriority w:val="99"/>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uiPriority w:val="99"/>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uiPriority w:val="99"/>
    <w:rsid w:val="00301CE7"/>
  </w:style>
  <w:style w:type="paragraph" w:styleId="Bezodstpw">
    <w:name w:val="No Spacing"/>
    <w:uiPriority w:val="99"/>
    <w:qFormat/>
    <w:rsid w:val="00301CE7"/>
    <w:rPr>
      <w:rFonts w:ascii="Calibri" w:hAnsi="Calibri"/>
      <w:sz w:val="22"/>
      <w:szCs w:val="22"/>
      <w:lang w:eastAsia="en-US"/>
    </w:rPr>
  </w:style>
  <w:style w:type="character" w:customStyle="1" w:styleId="FontStyle37">
    <w:name w:val="Font Style37"/>
    <w:uiPriority w:val="99"/>
    <w:rsid w:val="00301CE7"/>
    <w:rPr>
      <w:rFonts w:ascii="Times New Roman" w:hAnsi="Times New Roman"/>
      <w:sz w:val="22"/>
    </w:rPr>
  </w:style>
  <w:style w:type="paragraph" w:customStyle="1" w:styleId="Style5">
    <w:name w:val="Style5"/>
    <w:basedOn w:val="Normalny"/>
    <w:uiPriority w:val="99"/>
    <w:rsid w:val="00301CE7"/>
    <w:pPr>
      <w:suppressAutoHyphens w:val="0"/>
      <w:autoSpaceDE w:val="0"/>
      <w:autoSpaceDN w:val="0"/>
      <w:adjustRightInd w:val="0"/>
      <w:spacing w:line="278" w:lineRule="exact"/>
      <w:jc w:val="left"/>
    </w:pPr>
  </w:style>
  <w:style w:type="paragraph" w:customStyle="1" w:styleId="Style11">
    <w:name w:val="Style11"/>
    <w:basedOn w:val="Normalny"/>
    <w:uiPriority w:val="99"/>
    <w:rsid w:val="00301CE7"/>
    <w:pPr>
      <w:suppressAutoHyphens w:val="0"/>
      <w:autoSpaceDE w:val="0"/>
      <w:autoSpaceDN w:val="0"/>
      <w:adjustRightInd w:val="0"/>
      <w:spacing w:line="274" w:lineRule="exact"/>
      <w:jc w:val="both"/>
    </w:pPr>
  </w:style>
  <w:style w:type="character" w:customStyle="1" w:styleId="FontStyle36">
    <w:name w:val="Font Style36"/>
    <w:uiPriority w:val="99"/>
    <w:rsid w:val="00301CE7"/>
    <w:rPr>
      <w:rFonts w:ascii="Times New Roman" w:hAnsi="Times New Roman"/>
      <w:b/>
      <w:sz w:val="22"/>
    </w:rPr>
  </w:style>
  <w:style w:type="character" w:customStyle="1" w:styleId="yes1">
    <w:name w:val="yes1"/>
    <w:uiPriority w:val="99"/>
    <w:rsid w:val="00301CE7"/>
    <w:rPr>
      <w:vanish/>
      <w:shd w:val="clear" w:color="auto" w:fill="auto"/>
    </w:rPr>
  </w:style>
  <w:style w:type="character" w:customStyle="1" w:styleId="style30">
    <w:name w:val="style30"/>
    <w:uiPriority w:val="99"/>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uiPriority w:val="99"/>
    <w:rsid w:val="00301CE7"/>
  </w:style>
  <w:style w:type="character" w:customStyle="1" w:styleId="techval">
    <w:name w:val="tech_val"/>
    <w:uiPriority w:val="99"/>
    <w:rsid w:val="00301CE7"/>
  </w:style>
  <w:style w:type="character" w:customStyle="1" w:styleId="prodhd1">
    <w:name w:val="prodhd1"/>
    <w:uiPriority w:val="99"/>
    <w:rsid w:val="00301CE7"/>
    <w:rPr>
      <w:color w:val="15223B"/>
      <w:sz w:val="29"/>
    </w:rPr>
  </w:style>
  <w:style w:type="character" w:customStyle="1" w:styleId="st1">
    <w:name w:val="st1"/>
    <w:uiPriority w:val="99"/>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uiPriority w:val="99"/>
    <w:rsid w:val="00301CE7"/>
  </w:style>
  <w:style w:type="paragraph" w:customStyle="1" w:styleId="spist2">
    <w:name w:val="spis_t_2"/>
    <w:basedOn w:val="Normalny"/>
    <w:autoRedefine/>
    <w:uiPriority w:val="99"/>
    <w:rsid w:val="00301CE7"/>
    <w:pPr>
      <w:widowControl/>
      <w:suppressAutoHyphens w:val="0"/>
      <w:spacing w:line="360" w:lineRule="auto"/>
      <w:jc w:val="both"/>
    </w:pPr>
    <w:rPr>
      <w:b/>
      <w:sz w:val="28"/>
      <w:szCs w:val="28"/>
    </w:rPr>
  </w:style>
  <w:style w:type="paragraph" w:customStyle="1" w:styleId="spist1">
    <w:name w:val="spis_t_1"/>
    <w:basedOn w:val="Normalny"/>
    <w:autoRedefine/>
    <w:uiPriority w:val="99"/>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9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uiPriority w:val="99"/>
    <w:rsid w:val="00301CE7"/>
    <w:pPr>
      <w:suppressAutoHyphens w:val="0"/>
      <w:jc w:val="both"/>
    </w:pPr>
    <w:rPr>
      <w:rFonts w:ascii="Arial" w:hAnsi="Arial"/>
      <w:sz w:val="22"/>
      <w:szCs w:val="20"/>
    </w:rPr>
  </w:style>
  <w:style w:type="paragraph" w:customStyle="1" w:styleId="Normal1">
    <w:name w:val="Normal1"/>
    <w:uiPriority w:val="99"/>
    <w:rsid w:val="00301CE7"/>
    <w:pPr>
      <w:widowControl w:val="0"/>
      <w:suppressAutoHyphens/>
      <w:jc w:val="center"/>
    </w:pPr>
    <w:rPr>
      <w:sz w:val="24"/>
    </w:rPr>
  </w:style>
  <w:style w:type="character" w:customStyle="1" w:styleId="ver8b">
    <w:name w:val="ver8b"/>
    <w:uiPriority w:val="99"/>
    <w:rsid w:val="00301CE7"/>
  </w:style>
  <w:style w:type="character" w:customStyle="1" w:styleId="paraintropara">
    <w:name w:val="para_intropara"/>
    <w:uiPriority w:val="99"/>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uiPriority w:val="99"/>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uiPriority w:val="99"/>
    <w:rsid w:val="00301CE7"/>
    <w:pPr>
      <w:jc w:val="center"/>
    </w:pPr>
    <w:rPr>
      <w:rFonts w:ascii="Lucida Grande" w:hAnsi="Lucida Grande"/>
      <w:color w:val="000000"/>
      <w:kern w:val="1"/>
      <w:sz w:val="22"/>
      <w:lang w:eastAsia="hi-IN" w:bidi="hi-IN"/>
    </w:rPr>
  </w:style>
  <w:style w:type="paragraph" w:customStyle="1" w:styleId="Tabela-Siatka2">
    <w:name w:val="Tabela - Siatka2"/>
    <w:uiPriority w:val="99"/>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uiPriority w:val="99"/>
    <w:rsid w:val="00301CE7"/>
    <w:pPr>
      <w:ind w:left="720"/>
    </w:pPr>
  </w:style>
  <w:style w:type="character" w:customStyle="1" w:styleId="tabulatory">
    <w:name w:val="tabulatory"/>
    <w:uiPriority w:val="99"/>
    <w:rsid w:val="00301CE7"/>
  </w:style>
  <w:style w:type="character" w:customStyle="1" w:styleId="luchili">
    <w:name w:val="luc_hili"/>
    <w:uiPriority w:val="99"/>
    <w:rsid w:val="00301CE7"/>
  </w:style>
  <w:style w:type="character" w:customStyle="1" w:styleId="WW8Num5z0">
    <w:name w:val="WW8Num5z0"/>
    <w:uiPriority w:val="99"/>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99"/>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99"/>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9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9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uiPriority w:val="99"/>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9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9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9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9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9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9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9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9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9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9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9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uiPriority w:val="99"/>
    <w:rsid w:val="00301CE7"/>
  </w:style>
  <w:style w:type="numbering" w:customStyle="1" w:styleId="Styl11">
    <w:name w:val="Styl11"/>
    <w:rsid w:val="00301CE7"/>
    <w:pPr>
      <w:numPr>
        <w:numId w:val="10"/>
      </w:numPr>
    </w:pPr>
  </w:style>
  <w:style w:type="numbering" w:customStyle="1" w:styleId="1111111">
    <w:name w:val="1 / 1.1 / 1.1.11"/>
    <w:rsid w:val="00301CE7"/>
    <w:pPr>
      <w:numPr>
        <w:numId w:val="11"/>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uiPriority w:val="99"/>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rsid w:val="00AD6345"/>
    <w:pPr>
      <w:widowControl/>
      <w:suppressAutoHyphens w:val="0"/>
      <w:jc w:val="left"/>
    </w:pPr>
  </w:style>
  <w:style w:type="paragraph" w:customStyle="1" w:styleId="ZnakZnak4">
    <w:name w:val="Znak Znak4"/>
    <w:basedOn w:val="Normalny"/>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34"/>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35"/>
      </w:numPr>
    </w:pPr>
  </w:style>
  <w:style w:type="numbering" w:customStyle="1" w:styleId="Zaimportowanystyl15">
    <w:name w:val="Zaimportowany styl 15"/>
    <w:rsid w:val="00DD75B2"/>
    <w:pPr>
      <w:numPr>
        <w:numId w:val="36"/>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37"/>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TekstpodstawowyZnak1">
    <w:name w:val="Tekst podstawowy Znak1"/>
    <w:uiPriority w:val="99"/>
    <w:locked/>
    <w:rsid w:val="002C74B6"/>
    <w:rPr>
      <w:sz w:val="24"/>
    </w:rPr>
  </w:style>
  <w:style w:type="character" w:customStyle="1" w:styleId="Nagwek1Znak1">
    <w:name w:val="Nagłówek 1 Znak1"/>
    <w:uiPriority w:val="99"/>
    <w:locked/>
    <w:rsid w:val="00630A53"/>
    <w:rPr>
      <w:rFonts w:ascii="Cambria" w:hAnsi="Cambria"/>
      <w:b/>
      <w:kern w:val="32"/>
      <w:sz w:val="32"/>
    </w:rPr>
  </w:style>
  <w:style w:type="character" w:customStyle="1" w:styleId="StopkaZnak1">
    <w:name w:val="Stopka Znak1"/>
    <w:uiPriority w:val="99"/>
    <w:locked/>
    <w:rsid w:val="00630A53"/>
    <w:rPr>
      <w:sz w:val="24"/>
    </w:rPr>
  </w:style>
  <w:style w:type="character" w:customStyle="1" w:styleId="TekstpodstawowywcityZnak1">
    <w:name w:val="Tekst podstawowy wcięty Znak1"/>
    <w:uiPriority w:val="99"/>
    <w:locked/>
    <w:rsid w:val="00630A53"/>
    <w:rPr>
      <w:sz w:val="24"/>
    </w:rPr>
  </w:style>
  <w:style w:type="character" w:customStyle="1" w:styleId="TekstdymkaZnak1">
    <w:name w:val="Tekst dymka Znak1"/>
    <w:uiPriority w:val="99"/>
    <w:locked/>
    <w:rsid w:val="00630A53"/>
  </w:style>
  <w:style w:type="character" w:customStyle="1" w:styleId="Tekstpodstawowywcity3Znak1">
    <w:name w:val="Tekst podstawowy wcięty 3 Znak1"/>
    <w:uiPriority w:val="99"/>
    <w:locked/>
    <w:rsid w:val="00630A53"/>
    <w:rPr>
      <w:sz w:val="16"/>
    </w:rPr>
  </w:style>
  <w:style w:type="character" w:customStyle="1" w:styleId="TematkomentarzaZnak1">
    <w:name w:val="Temat komentarza Znak1"/>
    <w:uiPriority w:val="99"/>
    <w:locked/>
    <w:rsid w:val="00630A53"/>
    <w:rPr>
      <w:rFonts w:ascii="Arial" w:hAnsi="Arial"/>
      <w:b/>
    </w:rPr>
  </w:style>
  <w:style w:type="character" w:customStyle="1" w:styleId="TekstprzypisudolnegoZnak2">
    <w:name w:val="Tekst przypisu dolnego Znak2"/>
    <w:uiPriority w:val="99"/>
    <w:locked/>
    <w:rsid w:val="00630A53"/>
    <w:rPr>
      <w:lang w:val="pl-PL" w:eastAsia="pl-PL"/>
    </w:rPr>
  </w:style>
  <w:style w:type="character" w:customStyle="1" w:styleId="NagwekZnak1">
    <w:name w:val="Nagłówek Znak1"/>
    <w:aliases w:val="Nagłówek strony Znak1,Nagłówek strony1 Znak1,Nagłówek strony11 Znak1,Nagłówek strony11 Znak Znak Znak1,Nagłówek tabeli Znak1"/>
    <w:uiPriority w:val="99"/>
    <w:semiHidden/>
    <w:rsid w:val="00630A53"/>
    <w:rPr>
      <w:rFonts w:ascii="Arial" w:hAnsi="Arial"/>
      <w:sz w:val="24"/>
      <w:lang w:val="pl-PL" w:eastAsia="pl-PL"/>
    </w:rPr>
  </w:style>
  <w:style w:type="character" w:customStyle="1" w:styleId="ZnakZnak27">
    <w:name w:val="Znak Znak27"/>
    <w:locked/>
    <w:rsid w:val="00630A53"/>
    <w:rPr>
      <w:rFonts w:ascii="Arial" w:hAnsi="Arial" w:cs="Arial"/>
      <w:b/>
      <w:bCs/>
      <w:kern w:val="32"/>
      <w:sz w:val="32"/>
      <w:szCs w:val="32"/>
      <w:lang w:val="pl-PL" w:eastAsia="pl-PL"/>
    </w:rPr>
  </w:style>
  <w:style w:type="character" w:customStyle="1" w:styleId="HTMLPreformattedChar">
    <w:name w:val="HTML Preformatted Char"/>
    <w:semiHidden/>
    <w:locked/>
    <w:rsid w:val="00630A53"/>
    <w:rPr>
      <w:rFonts w:ascii="Courier New" w:hAnsi="Courier New" w:cs="Courier New"/>
      <w:sz w:val="20"/>
      <w:szCs w:val="20"/>
      <w:lang w:eastAsia="pl-PL"/>
    </w:rPr>
  </w:style>
  <w:style w:type="character" w:customStyle="1" w:styleId="plainhtml">
    <w:name w:val="plainhtml"/>
    <w:basedOn w:val="Domylnaczcionkaakapitu"/>
    <w:rsid w:val="00630A53"/>
  </w:style>
  <w:style w:type="character" w:customStyle="1" w:styleId="moz-txt-tag">
    <w:name w:val="moz-txt-tag"/>
    <w:basedOn w:val="Domylnaczcionkaakapitu"/>
    <w:rsid w:val="00630A53"/>
  </w:style>
  <w:style w:type="paragraph" w:customStyle="1" w:styleId="Style2">
    <w:name w:val="Style 2"/>
    <w:basedOn w:val="Normalny"/>
    <w:rsid w:val="00630A53"/>
    <w:pPr>
      <w:suppressAutoHyphens w:val="0"/>
      <w:autoSpaceDE w:val="0"/>
      <w:autoSpaceDN w:val="0"/>
      <w:adjustRightInd w:val="0"/>
      <w:jc w:val="left"/>
    </w:pPr>
    <w:rPr>
      <w:sz w:val="20"/>
      <w:szCs w:val="20"/>
    </w:rPr>
  </w:style>
  <w:style w:type="character" w:customStyle="1" w:styleId="CharacterStyle2">
    <w:name w:val="Character Style 2"/>
    <w:rsid w:val="00630A53"/>
    <w:rPr>
      <w:sz w:val="20"/>
      <w:szCs w:val="20"/>
    </w:rPr>
  </w:style>
  <w:style w:type="character" w:customStyle="1" w:styleId="Znakiprzypiswdolnych">
    <w:name w:val="Znaki przypisów dolnych"/>
    <w:rsid w:val="00630A53"/>
    <w:rPr>
      <w:vertAlign w:val="superscript"/>
    </w:rPr>
  </w:style>
  <w:style w:type="character" w:customStyle="1" w:styleId="Odwoanieprzypisudolnego1">
    <w:name w:val="Odwołanie przypisu dolnego1"/>
    <w:rsid w:val="00630A53"/>
    <w:rPr>
      <w:vertAlign w:val="superscript"/>
    </w:rPr>
  </w:style>
  <w:style w:type="character" w:customStyle="1" w:styleId="prog-disc-icn">
    <w:name w:val="prog-disc-icn"/>
    <w:basedOn w:val="Domylnaczcionkaakapitu"/>
    <w:rsid w:val="00630A53"/>
  </w:style>
  <w:style w:type="character" w:customStyle="1" w:styleId="delimitor">
    <w:name w:val="delimitor"/>
    <w:basedOn w:val="Domylnaczcionkaakapitu"/>
    <w:rsid w:val="00630A53"/>
  </w:style>
  <w:style w:type="character" w:customStyle="1" w:styleId="Tytu1">
    <w:name w:val="Tytuł1"/>
    <w:basedOn w:val="Domylnaczcionkaakapitu"/>
    <w:rsid w:val="00630A53"/>
  </w:style>
  <w:style w:type="character" w:customStyle="1" w:styleId="descr">
    <w:name w:val="descr"/>
    <w:basedOn w:val="Domylnaczcionkaakapitu"/>
    <w:rsid w:val="00630A53"/>
  </w:style>
  <w:style w:type="character" w:customStyle="1" w:styleId="bgheading20">
    <w:name w:val="bgheading20"/>
    <w:rsid w:val="00630A53"/>
    <w:rPr>
      <w:shd w:val="clear" w:color="auto" w:fill="auto"/>
    </w:rPr>
  </w:style>
  <w:style w:type="character" w:customStyle="1" w:styleId="right2">
    <w:name w:val="right2"/>
    <w:basedOn w:val="Domylnaczcionkaakapitu"/>
    <w:rsid w:val="00630A53"/>
  </w:style>
  <w:style w:type="paragraph" w:customStyle="1" w:styleId="Styl">
    <w:name w:val="Styl"/>
    <w:rsid w:val="00630A53"/>
    <w:pPr>
      <w:widowControl w:val="0"/>
      <w:autoSpaceDE w:val="0"/>
      <w:autoSpaceDN w:val="0"/>
      <w:adjustRightInd w:val="0"/>
    </w:pPr>
    <w:rPr>
      <w:sz w:val="24"/>
      <w:szCs w:val="24"/>
    </w:rPr>
  </w:style>
  <w:style w:type="paragraph" w:customStyle="1" w:styleId="Akapitzlist13">
    <w:name w:val="Akapit z listą13"/>
    <w:basedOn w:val="Normalny"/>
    <w:rsid w:val="00630A53"/>
    <w:pPr>
      <w:widowControl/>
      <w:suppressAutoHyphens w:val="0"/>
      <w:spacing w:after="200" w:line="276" w:lineRule="auto"/>
      <w:ind w:left="720"/>
      <w:jc w:val="left"/>
    </w:pPr>
    <w:rPr>
      <w:rFonts w:ascii="Calibri" w:hAnsi="Calibri" w:cs="Calibri"/>
      <w:sz w:val="22"/>
      <w:szCs w:val="22"/>
      <w:lang w:val="en-US" w:eastAsia="en-US"/>
    </w:rPr>
  </w:style>
  <w:style w:type="paragraph" w:customStyle="1" w:styleId="Akapitzlista1">
    <w:name w:val="Akapit z lista1"/>
    <w:basedOn w:val="Default"/>
    <w:next w:val="Default"/>
    <w:rsid w:val="00630A53"/>
    <w:pPr>
      <w:widowControl w:val="0"/>
      <w:suppressAutoHyphens/>
      <w:autoSpaceDN/>
      <w:adjustRightInd/>
    </w:pPr>
    <w:rPr>
      <w:rFonts w:eastAsia="MS PMincho"/>
      <w:color w:val="auto"/>
      <w:kern w:val="1"/>
      <w:lang w:eastAsia="hi-IN" w:bidi="hi-IN"/>
    </w:rPr>
  </w:style>
  <w:style w:type="paragraph" w:customStyle="1" w:styleId="Tekstpodstawowy211">
    <w:name w:val="Tekst podstawowy 211"/>
    <w:basedOn w:val="Normalny"/>
    <w:rsid w:val="00630A53"/>
    <w:pPr>
      <w:suppressAutoHyphens w:val="0"/>
      <w:jc w:val="both"/>
    </w:pPr>
    <w:rPr>
      <w:rFonts w:ascii="Arial" w:hAnsi="Arial" w:cs="Arial"/>
      <w:sz w:val="22"/>
      <w:szCs w:val="22"/>
    </w:rPr>
  </w:style>
  <w:style w:type="paragraph" w:customStyle="1" w:styleId="Bezodstpw1">
    <w:name w:val="Bez odstępów1"/>
    <w:rsid w:val="00630A53"/>
    <w:rPr>
      <w:rFonts w:ascii="Calibri" w:hAnsi="Calibri" w:cs="Calibri"/>
      <w:sz w:val="22"/>
      <w:szCs w:val="22"/>
      <w:lang w:eastAsia="en-US"/>
    </w:rPr>
  </w:style>
  <w:style w:type="paragraph" w:customStyle="1" w:styleId="Poprawka11">
    <w:name w:val="Poprawka11"/>
    <w:hidden/>
    <w:semiHidden/>
    <w:rsid w:val="00630A53"/>
    <w:rPr>
      <w:rFonts w:ascii="Arial" w:hAnsi="Arial" w:cs="Arial"/>
      <w:sz w:val="24"/>
      <w:szCs w:val="24"/>
    </w:rPr>
  </w:style>
  <w:style w:type="paragraph" w:customStyle="1" w:styleId="Nagwekspisutreci11">
    <w:name w:val="Nagłówek spisu treści11"/>
    <w:basedOn w:val="Nagwek1"/>
    <w:next w:val="Normalny"/>
    <w:rsid w:val="00630A53"/>
    <w:pPr>
      <w:keepLines/>
      <w:spacing w:after="0" w:line="259" w:lineRule="auto"/>
      <w:outlineLvl w:val="9"/>
    </w:pPr>
    <w:rPr>
      <w:rFonts w:ascii="Calibri Light" w:hAnsi="Calibri Light" w:cs="Calibri Light"/>
      <w:b w:val="0"/>
      <w:color w:val="2E74B5"/>
      <w:kern w:val="0"/>
      <w:sz w:val="28"/>
      <w:szCs w:val="28"/>
    </w:rPr>
  </w:style>
  <w:style w:type="paragraph" w:customStyle="1" w:styleId="ZnakZnak9">
    <w:name w:val="Znak Znak9"/>
    <w:basedOn w:val="Normalny"/>
    <w:rsid w:val="00630A53"/>
    <w:pPr>
      <w:widowControl/>
      <w:suppressAutoHyphens w:val="0"/>
      <w:jc w:val="left"/>
    </w:pPr>
  </w:style>
  <w:style w:type="character" w:customStyle="1" w:styleId="ZnakZnak23">
    <w:name w:val="Znak Znak23"/>
    <w:locked/>
    <w:rsid w:val="00630A53"/>
    <w:rPr>
      <w:rFonts w:ascii="Calibri" w:hAnsi="Calibri" w:cs="Calibri"/>
      <w:b/>
      <w:bCs/>
      <w:sz w:val="28"/>
      <w:szCs w:val="28"/>
    </w:rPr>
  </w:style>
  <w:style w:type="paragraph" w:customStyle="1" w:styleId="ZnakZnak6ZnakZnakZnakZnak">
    <w:name w:val="Znak Znak6 Znak Znak Znak Znak"/>
    <w:basedOn w:val="Normalny"/>
    <w:rsid w:val="00630A53"/>
    <w:pPr>
      <w:widowControl/>
      <w:suppressAutoHyphens w:val="0"/>
      <w:jc w:val="left"/>
    </w:pPr>
    <w:rPr>
      <w:sz w:val="20"/>
      <w:szCs w:val="20"/>
    </w:rPr>
  </w:style>
  <w:style w:type="paragraph" w:customStyle="1" w:styleId="ZnakZnak91">
    <w:name w:val="Znak Znak91"/>
    <w:basedOn w:val="Normalny"/>
    <w:rsid w:val="00630A53"/>
    <w:pPr>
      <w:widowControl/>
      <w:suppressAutoHyphens w:val="0"/>
      <w:jc w:val="left"/>
    </w:pPr>
  </w:style>
  <w:style w:type="character" w:customStyle="1" w:styleId="FootnoteTextChar1">
    <w:name w:val="Footnote Text Char1"/>
    <w:locked/>
    <w:rsid w:val="00630A53"/>
    <w:rPr>
      <w:rFonts w:ascii="Times New Roman" w:hAnsi="Times New Roman"/>
      <w:sz w:val="20"/>
      <w:lang w:val="x-none" w:eastAsia="pl-PL"/>
    </w:rPr>
  </w:style>
  <w:style w:type="character" w:customStyle="1" w:styleId="CommentTextChar2">
    <w:name w:val="Comment Text Char2"/>
    <w:locked/>
    <w:rsid w:val="00630A53"/>
    <w:rPr>
      <w:rFonts w:ascii="Arial" w:hAnsi="Arial"/>
      <w:sz w:val="20"/>
      <w:lang w:val="x-none" w:eastAsia="pl-PL"/>
    </w:rPr>
  </w:style>
  <w:style w:type="paragraph" w:customStyle="1" w:styleId="ZnakZnak9ZnakZnakZnakZnakZnakZnak2">
    <w:name w:val="Znak Znak9 Znak Znak Znak Znak Znak Znak2"/>
    <w:basedOn w:val="Normalny"/>
    <w:rsid w:val="00630A53"/>
    <w:pPr>
      <w:widowControl/>
      <w:suppressAutoHyphens w:val="0"/>
      <w:jc w:val="left"/>
    </w:pPr>
  </w:style>
  <w:style w:type="paragraph" w:customStyle="1" w:styleId="ZnakZnak9ZnakZnakZnakZnakZnakZnak2ZnakZnakZnakZnakZnakZnak">
    <w:name w:val="Znak Znak9 Znak Znak Znak Znak Znak Znak2 Znak Znak Znak Znak Znak Znak"/>
    <w:basedOn w:val="Normalny"/>
    <w:rsid w:val="00630A53"/>
    <w:pPr>
      <w:widowControl/>
      <w:suppressAutoHyphens w:val="0"/>
      <w:jc w:val="left"/>
    </w:pPr>
  </w:style>
  <w:style w:type="paragraph" w:customStyle="1" w:styleId="ZnakZnak8">
    <w:name w:val="Znak Znak8"/>
    <w:basedOn w:val="Normalny"/>
    <w:rsid w:val="00630A53"/>
    <w:pPr>
      <w:widowControl/>
      <w:suppressAutoHyphens w:val="0"/>
      <w:jc w:val="left"/>
    </w:pPr>
    <w:rPr>
      <w:sz w:val="20"/>
      <w:szCs w:val="20"/>
    </w:rPr>
  </w:style>
  <w:style w:type="character" w:customStyle="1" w:styleId="alb">
    <w:name w:val="a_lb"/>
    <w:rsid w:val="00630A53"/>
  </w:style>
  <w:style w:type="character" w:customStyle="1" w:styleId="Nierozpoznanawzmianka4">
    <w:name w:val="Nierozpoznana wzmianka4"/>
    <w:basedOn w:val="Domylnaczcionkaakapitu"/>
    <w:uiPriority w:val="99"/>
    <w:semiHidden/>
    <w:unhideWhenUsed/>
    <w:rsid w:val="000E1B6D"/>
    <w:rPr>
      <w:color w:val="605E5C"/>
      <w:shd w:val="clear" w:color="auto" w:fill="E1DFDD"/>
    </w:rPr>
  </w:style>
  <w:style w:type="paragraph" w:customStyle="1" w:styleId="Tekstpodstawowy22">
    <w:name w:val="Tekst podstawowy 22"/>
    <w:basedOn w:val="Normalny"/>
    <w:rsid w:val="001F7C49"/>
    <w:pPr>
      <w:suppressAutoHyphens w:val="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uzp.gov.pl/__data/assets/pdf_file/0026/53468/Jednolity-Europejski-Dokument-Zamowienia-instrukcja-2022.pdf"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pn/uj_edu"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p@uj.edu.pl%20"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pawel.ledzki@uj.edu.pl" TargetMode="Externa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www.przetargi.uj.edu.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eader" Target="header1.xm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47D90-EE9F-42FA-A3BB-00C28C87BE6A}">
  <ds:schemaRefs>
    <ds:schemaRef ds:uri="http://schemas.openxmlformats.org/officeDocument/2006/bibliography"/>
  </ds:schemaRefs>
</ds:datastoreItem>
</file>

<file path=customXml/itemProps2.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0E44BE-17FB-49C7-B008-21DF8B8BE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15608</Words>
  <Characters>102117</Characters>
  <Application>Microsoft Office Word</Application>
  <DocSecurity>0</DocSecurity>
  <Lines>850</Lines>
  <Paragraphs>234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Anna Onderka</cp:lastModifiedBy>
  <cp:revision>5</cp:revision>
  <cp:lastPrinted>2022-07-05T07:37:00Z</cp:lastPrinted>
  <dcterms:created xsi:type="dcterms:W3CDTF">2022-07-05T07:24:00Z</dcterms:created>
  <dcterms:modified xsi:type="dcterms:W3CDTF">2022-07-05T07:37:00Z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