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6E4D3" w14:textId="77777777" w:rsidR="00E020E0" w:rsidRPr="001B5E37" w:rsidRDefault="00E020E0" w:rsidP="00E020E0">
      <w:pPr>
        <w:spacing w:line="240" w:lineRule="auto"/>
        <w:ind w:left="50" w:right="50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14:paraId="24E54D2B" w14:textId="77777777" w:rsidR="00E020E0" w:rsidRPr="005455F3" w:rsidRDefault="00E020E0" w:rsidP="00E020E0">
      <w:pPr>
        <w:keepNext/>
        <w:autoSpaceDE w:val="0"/>
        <w:autoSpaceDN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>Umowa IK.7021.</w:t>
      </w:r>
      <w:r>
        <w:rPr>
          <w:b/>
          <w:bCs/>
          <w:color w:val="auto"/>
          <w:sz w:val="24"/>
          <w:szCs w:val="24"/>
        </w:rPr>
        <w:t>3.41.</w:t>
      </w:r>
      <w:r w:rsidRPr="005455F3">
        <w:rPr>
          <w:b/>
          <w:bCs/>
          <w:color w:val="auto"/>
          <w:sz w:val="24"/>
          <w:szCs w:val="24"/>
        </w:rPr>
        <w:t>2020</w:t>
      </w:r>
    </w:p>
    <w:p w14:paraId="0BCE2E49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7FD25AD1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43F2FBE3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zawarta w dniu …………..2020</w:t>
      </w:r>
      <w:r w:rsidRPr="001B5E37">
        <w:rPr>
          <w:color w:val="auto"/>
          <w:sz w:val="24"/>
          <w:szCs w:val="24"/>
        </w:rPr>
        <w:t xml:space="preserve"> </w:t>
      </w:r>
      <w:r w:rsidRPr="005455F3">
        <w:rPr>
          <w:color w:val="auto"/>
          <w:sz w:val="24"/>
          <w:szCs w:val="24"/>
        </w:rPr>
        <w:t>r. pomiędzy Gminą Komorniki z siedzibą w Komornikach 62-052, ul. Stawna 1, reprezentowaną przez:</w:t>
      </w:r>
    </w:p>
    <w:p w14:paraId="5BB605F6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710F87AE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7BD50BD4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>Jan Broda</w:t>
      </w:r>
      <w:r w:rsidRPr="005455F3">
        <w:rPr>
          <w:b/>
          <w:bCs/>
          <w:color w:val="auto"/>
          <w:sz w:val="24"/>
          <w:szCs w:val="24"/>
        </w:rPr>
        <w:tab/>
      </w:r>
      <w:r w:rsidRPr="005455F3">
        <w:rPr>
          <w:b/>
          <w:bCs/>
          <w:color w:val="auto"/>
          <w:sz w:val="24"/>
          <w:szCs w:val="24"/>
        </w:rPr>
        <w:tab/>
      </w:r>
      <w:r w:rsidRPr="005455F3">
        <w:rPr>
          <w:b/>
          <w:bCs/>
          <w:color w:val="auto"/>
          <w:sz w:val="24"/>
          <w:szCs w:val="24"/>
        </w:rPr>
        <w:tab/>
      </w:r>
      <w:r w:rsidRPr="005455F3">
        <w:rPr>
          <w:b/>
          <w:bCs/>
          <w:color w:val="auto"/>
          <w:sz w:val="24"/>
          <w:szCs w:val="24"/>
        </w:rPr>
        <w:tab/>
      </w:r>
      <w:r w:rsidRPr="005455F3">
        <w:rPr>
          <w:b/>
          <w:bCs/>
          <w:color w:val="auto"/>
          <w:sz w:val="24"/>
          <w:szCs w:val="24"/>
        </w:rPr>
        <w:tab/>
        <w:t>-</w:t>
      </w:r>
      <w:r w:rsidRPr="005455F3">
        <w:rPr>
          <w:b/>
          <w:bCs/>
          <w:color w:val="auto"/>
          <w:sz w:val="24"/>
          <w:szCs w:val="24"/>
        </w:rPr>
        <w:tab/>
        <w:t xml:space="preserve"> Wójt Gminy Komorniki</w:t>
      </w:r>
    </w:p>
    <w:p w14:paraId="3733BA54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 xml:space="preserve">kontrasygnata: Małgorzata </w:t>
      </w:r>
      <w:proofErr w:type="spellStart"/>
      <w:r w:rsidRPr="005455F3">
        <w:rPr>
          <w:b/>
          <w:bCs/>
          <w:color w:val="auto"/>
          <w:sz w:val="24"/>
          <w:szCs w:val="24"/>
        </w:rPr>
        <w:t>Pinczak</w:t>
      </w:r>
      <w:proofErr w:type="spellEnd"/>
      <w:r w:rsidRPr="005455F3">
        <w:rPr>
          <w:b/>
          <w:bCs/>
          <w:color w:val="auto"/>
          <w:sz w:val="24"/>
          <w:szCs w:val="24"/>
        </w:rPr>
        <w:tab/>
        <w:t>-</w:t>
      </w:r>
      <w:r w:rsidRPr="005455F3">
        <w:rPr>
          <w:b/>
          <w:bCs/>
          <w:color w:val="auto"/>
          <w:sz w:val="24"/>
          <w:szCs w:val="24"/>
        </w:rPr>
        <w:tab/>
        <w:t>Skarbnik Gminy Komorniki</w:t>
      </w:r>
    </w:p>
    <w:p w14:paraId="567FFB29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</w:p>
    <w:p w14:paraId="06D33B26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zwaną dalej “Zleceniodawcą”</w:t>
      </w:r>
    </w:p>
    <w:p w14:paraId="7090DFD1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a</w:t>
      </w:r>
    </w:p>
    <w:p w14:paraId="00E74BEB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color w:val="auto"/>
          <w:sz w:val="24"/>
          <w:szCs w:val="24"/>
        </w:rPr>
      </w:pPr>
    </w:p>
    <w:p w14:paraId="44581491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bCs/>
          <w:color w:val="auto"/>
          <w:sz w:val="24"/>
          <w:szCs w:val="24"/>
        </w:rPr>
      </w:pPr>
      <w:bookmarkStart w:id="0" w:name="_Hlk14942829"/>
      <w:r w:rsidRPr="005455F3">
        <w:rPr>
          <w:bCs/>
          <w:color w:val="auto"/>
          <w:sz w:val="24"/>
          <w:szCs w:val="24"/>
        </w:rPr>
        <w:t>………………………………..prowadzącym działalność gospodarczą pod firmą……………………………………………………………………………………………..., ul……………………………………………………NIP: ……………………………………,</w:t>
      </w:r>
    </w:p>
    <w:bookmarkEnd w:id="0"/>
    <w:p w14:paraId="0219E03D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b/>
          <w:color w:val="auto"/>
          <w:sz w:val="24"/>
          <w:szCs w:val="24"/>
        </w:rPr>
      </w:pPr>
    </w:p>
    <w:p w14:paraId="35BC2FC5" w14:textId="77777777" w:rsidR="00E020E0" w:rsidRPr="001B5E37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zwanym dalej “Zleceniobiorcą”.</w:t>
      </w:r>
    </w:p>
    <w:p w14:paraId="0F816779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>§ 1</w:t>
      </w:r>
    </w:p>
    <w:p w14:paraId="726B3B56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16D03CCB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Zamawiający zleca, a Zleceniobiorca zobowiązuje się do wykonania prac polegających na</w:t>
      </w:r>
      <w:r w:rsidRPr="001B5E37">
        <w:rPr>
          <w:color w:val="auto"/>
          <w:sz w:val="24"/>
          <w:szCs w:val="24"/>
        </w:rPr>
        <w:t xml:space="preserve"> posadzeniu drzew na terenie Gminy Komorniki. Szczegółowy opis przedmiotu zamówienia zawarty został w załączniku nr 1 do umowy.</w:t>
      </w:r>
    </w:p>
    <w:p w14:paraId="4DB8F69C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jc w:val="center"/>
        <w:rPr>
          <w:b/>
          <w:bCs/>
          <w:color w:val="auto"/>
          <w:sz w:val="24"/>
          <w:szCs w:val="24"/>
        </w:rPr>
      </w:pPr>
    </w:p>
    <w:p w14:paraId="4BD9A7B9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jc w:val="center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>§ 2</w:t>
      </w:r>
    </w:p>
    <w:p w14:paraId="78043101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53D8FA88" w14:textId="77777777" w:rsidR="00E020E0" w:rsidRPr="001B5E37" w:rsidRDefault="00E020E0" w:rsidP="00E020E0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>Za wykonanie przedmiotu zamówienia ustalono wynagrodzenie na kwotę wysokości ………………………………zł netto plus ………………% VAT. Kwota brutto wyniesie ………………………………zł. Płatne ze środków budżetu Gminy Komorniki.</w:t>
      </w:r>
    </w:p>
    <w:p w14:paraId="46102752" w14:textId="77777777" w:rsidR="00E020E0" w:rsidRPr="005455F3" w:rsidRDefault="00E020E0" w:rsidP="00E020E0">
      <w:pPr>
        <w:numPr>
          <w:ilvl w:val="0"/>
          <w:numId w:val="9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Strony postanawiają, że:</w:t>
      </w:r>
    </w:p>
    <w:p w14:paraId="74C14E8D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- rozliczenie zostanie dokonane fakturą po wykonaniu i odebraniu przedmiotu zamówienia;</w:t>
      </w:r>
    </w:p>
    <w:p w14:paraId="36EF684A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- należność płatna będzie przelewem na konto zleceniobiorcy w ciągu 14 dni po otrzymaniu faktury przez zamawiającego.</w:t>
      </w:r>
    </w:p>
    <w:p w14:paraId="1980BC79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</w:p>
    <w:p w14:paraId="7ACB1C69" w14:textId="77777777" w:rsidR="00E020E0" w:rsidRPr="005455F3" w:rsidRDefault="00E020E0" w:rsidP="00E020E0">
      <w:pPr>
        <w:numPr>
          <w:ilvl w:val="0"/>
          <w:numId w:val="9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 xml:space="preserve">W razie niedotrzymania określonego w § 2 ust. </w:t>
      </w:r>
      <w:r w:rsidRPr="001B5E37">
        <w:rPr>
          <w:color w:val="auto"/>
          <w:sz w:val="24"/>
          <w:szCs w:val="24"/>
        </w:rPr>
        <w:t>4</w:t>
      </w:r>
      <w:r w:rsidRPr="005455F3">
        <w:rPr>
          <w:color w:val="auto"/>
          <w:sz w:val="24"/>
          <w:szCs w:val="24"/>
        </w:rPr>
        <w:t xml:space="preserve"> terminu wykonania czynności ustalonych w § 1 Zleceniodawca może dochodzić od Zleceniobiorcy kary umownej w wysokości </w:t>
      </w:r>
      <w:r w:rsidRPr="001B5E37">
        <w:rPr>
          <w:color w:val="auto"/>
          <w:sz w:val="24"/>
          <w:szCs w:val="24"/>
        </w:rPr>
        <w:t xml:space="preserve">5 </w:t>
      </w:r>
      <w:r w:rsidRPr="005455F3">
        <w:rPr>
          <w:color w:val="auto"/>
          <w:sz w:val="24"/>
          <w:szCs w:val="24"/>
        </w:rPr>
        <w:t>% wynagrodzenia brutto za każdy rozpoczęty dzień zwłoki.</w:t>
      </w:r>
    </w:p>
    <w:p w14:paraId="5D0DD9A9" w14:textId="77777777" w:rsidR="00E020E0" w:rsidRPr="005455F3" w:rsidRDefault="00E020E0" w:rsidP="00E020E0">
      <w:pPr>
        <w:numPr>
          <w:ilvl w:val="0"/>
          <w:numId w:val="9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Zleceniobiorca wyraża zgodę na potrącenie kar umownych z należnego mu wynagrodzenia.</w:t>
      </w:r>
    </w:p>
    <w:p w14:paraId="7764096C" w14:textId="77777777" w:rsidR="00E020E0" w:rsidRPr="005455F3" w:rsidRDefault="00E020E0" w:rsidP="00E020E0">
      <w:pPr>
        <w:numPr>
          <w:ilvl w:val="0"/>
          <w:numId w:val="9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Zastrzeżenie kar umownych nie wyłącza uprawnienia Zleceniodawcy do dochodzenia od Zleceniobiorcy odszkodowania na zasadach ogólnych</w:t>
      </w:r>
      <w:r w:rsidRPr="001B5E37">
        <w:rPr>
          <w:color w:val="auto"/>
          <w:sz w:val="24"/>
          <w:szCs w:val="24"/>
        </w:rPr>
        <w:t>.</w:t>
      </w:r>
      <w:r w:rsidRPr="005455F3">
        <w:rPr>
          <w:color w:val="auto"/>
          <w:sz w:val="24"/>
          <w:szCs w:val="24"/>
        </w:rPr>
        <w:t xml:space="preserve"> </w:t>
      </w:r>
    </w:p>
    <w:p w14:paraId="53CA7D0D" w14:textId="77777777" w:rsidR="00E020E0" w:rsidRPr="001B5E37" w:rsidRDefault="00E020E0" w:rsidP="00E020E0">
      <w:p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</w:p>
    <w:p w14:paraId="1A2C4FA4" w14:textId="77777777" w:rsidR="00E020E0" w:rsidRPr="001B5E37" w:rsidRDefault="00E020E0" w:rsidP="00E020E0">
      <w:pPr>
        <w:pStyle w:val="Akapitzlist"/>
        <w:autoSpaceDE w:val="0"/>
        <w:autoSpaceDN w:val="0"/>
        <w:spacing w:after="0" w:line="240" w:lineRule="auto"/>
        <w:ind w:left="390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3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0F7F9FB" w14:textId="77777777" w:rsidR="00E020E0" w:rsidRPr="001B5E37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</w:p>
    <w:p w14:paraId="343DDCE3" w14:textId="77777777" w:rsidR="00E020E0" w:rsidRPr="001B5E37" w:rsidRDefault="00E020E0" w:rsidP="00E020E0">
      <w:pPr>
        <w:pStyle w:val="Akapitzlist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 xml:space="preserve"> Zleceniobiorca zobowiązuje się wykonać zlecenie określone w § 1 z zachowaniem należytej staranności oraz oświadcza, że posiada wiedzę i doświadczenie niezbędne do prawidłowego wykonania umowy.</w:t>
      </w:r>
    </w:p>
    <w:p w14:paraId="444FCDFA" w14:textId="77777777" w:rsidR="00E020E0" w:rsidRPr="001B5E37" w:rsidRDefault="00E020E0" w:rsidP="00E020E0">
      <w:pPr>
        <w:pStyle w:val="Akapitzlist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 xml:space="preserve"> Zleceniobiorca nie może powierzyć wykonania zlecenia osobie trzeciej, bez zgody</w:t>
      </w:r>
    </w:p>
    <w:p w14:paraId="449DBDAC" w14:textId="77777777" w:rsidR="00E020E0" w:rsidRPr="001B5E37" w:rsidRDefault="00E020E0" w:rsidP="00E020E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>Zleceniodawcy.</w:t>
      </w:r>
    </w:p>
    <w:p w14:paraId="72823EC1" w14:textId="77777777" w:rsidR="00E020E0" w:rsidRPr="001B5E37" w:rsidRDefault="00E020E0" w:rsidP="00E020E0">
      <w:pPr>
        <w:pStyle w:val="Akapitzlist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 xml:space="preserve">Termin wykonania przedmiotu umowy ustala się od dnia podpisania umowy do dnia </w:t>
      </w:r>
    </w:p>
    <w:p w14:paraId="09AE7910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30.</w:t>
      </w:r>
      <w:r w:rsidRPr="001B5E37">
        <w:rPr>
          <w:color w:val="auto"/>
          <w:sz w:val="24"/>
          <w:szCs w:val="24"/>
        </w:rPr>
        <w:t>11</w:t>
      </w:r>
      <w:r w:rsidRPr="005455F3">
        <w:rPr>
          <w:color w:val="auto"/>
          <w:sz w:val="24"/>
          <w:szCs w:val="24"/>
        </w:rPr>
        <w:t>.2020 roku.</w:t>
      </w:r>
    </w:p>
    <w:p w14:paraId="0567138A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360"/>
        <w:rPr>
          <w:color w:val="auto"/>
          <w:sz w:val="24"/>
          <w:szCs w:val="24"/>
        </w:rPr>
      </w:pPr>
    </w:p>
    <w:p w14:paraId="5E653580" w14:textId="77777777" w:rsidR="00E020E0" w:rsidRPr="001B5E37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 xml:space="preserve">§ </w:t>
      </w:r>
      <w:r w:rsidRPr="001B5E37">
        <w:rPr>
          <w:b/>
          <w:bCs/>
          <w:color w:val="auto"/>
          <w:sz w:val="24"/>
          <w:szCs w:val="24"/>
        </w:rPr>
        <w:t>4</w:t>
      </w:r>
    </w:p>
    <w:p w14:paraId="6BC25B52" w14:textId="77777777" w:rsidR="00E020E0" w:rsidRPr="00C21EA4" w:rsidRDefault="00E020E0" w:rsidP="00E020E0">
      <w:pPr>
        <w:autoSpaceDE w:val="0"/>
        <w:autoSpaceDN w:val="0"/>
        <w:spacing w:after="0" w:line="240" w:lineRule="auto"/>
        <w:ind w:right="0" w:firstLine="708"/>
        <w:rPr>
          <w:b/>
          <w:bCs/>
          <w:color w:val="auto"/>
          <w:sz w:val="24"/>
          <w:szCs w:val="24"/>
        </w:rPr>
      </w:pPr>
    </w:p>
    <w:p w14:paraId="1A36413E" w14:textId="77777777" w:rsidR="00E020E0" w:rsidRPr="00C21EA4" w:rsidRDefault="00E020E0" w:rsidP="00E020E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0"/>
        </w:rPr>
      </w:pPr>
      <w:r w:rsidRPr="00C21EA4">
        <w:rPr>
          <w:rFonts w:ascii="Times New Roman" w:hAnsi="Times New Roman" w:cs="Times New Roman"/>
          <w:sz w:val="24"/>
          <w:szCs w:val="24"/>
        </w:rPr>
        <w:t xml:space="preserve">Wykonawca udziela 36 miesięcznej gwarancji (licząc </w:t>
      </w:r>
      <w:r w:rsidRPr="00C21EA4">
        <w:rPr>
          <w:rFonts w:ascii="Times New Roman" w:hAnsi="Times New Roman" w:cs="Times New Roman"/>
          <w:snapToGrid w:val="0"/>
          <w:sz w:val="24"/>
          <w:szCs w:val="24"/>
        </w:rPr>
        <w:t>od daty odbioru końcowego nasadzeń</w:t>
      </w:r>
      <w:r w:rsidRPr="00C21EA4">
        <w:rPr>
          <w:rFonts w:ascii="Times New Roman" w:hAnsi="Times New Roman" w:cs="Times New Roman"/>
          <w:sz w:val="24"/>
          <w:szCs w:val="24"/>
        </w:rPr>
        <w:t xml:space="preserve">) na utrzymanie roślin w dobrej kondycji oraz na naprawę uszkodzonych zabezpieczeń (osłon, palików, taśmy, poprzecznych listewek). </w:t>
      </w:r>
    </w:p>
    <w:p w14:paraId="2E71A318" w14:textId="77777777" w:rsidR="00E020E0" w:rsidRPr="00C21EA4" w:rsidRDefault="00E020E0" w:rsidP="00E020E0">
      <w:pPr>
        <w:pStyle w:val="Akapitzlist"/>
        <w:numPr>
          <w:ilvl w:val="0"/>
          <w:numId w:val="14"/>
        </w:numPr>
        <w:spacing w:after="219" w:line="240" w:lineRule="auto"/>
        <w:ind w:left="0" w:right="50"/>
        <w:rPr>
          <w:rFonts w:ascii="Times New Roman" w:hAnsi="Times New Roman" w:cs="Times New Roman"/>
          <w:sz w:val="24"/>
          <w:szCs w:val="24"/>
        </w:rPr>
      </w:pPr>
      <w:r w:rsidRPr="00C21EA4">
        <w:rPr>
          <w:rFonts w:ascii="Times New Roman" w:hAnsi="Times New Roman" w:cs="Times New Roman"/>
          <w:sz w:val="24"/>
          <w:szCs w:val="24"/>
        </w:rPr>
        <w:t>Wszelkie ubytki nasadzeń powstałe w okresie gwarancyjnym będą wymienione na nowe zdrowe rośliny o tych samych parametrach nieodpłatnie w terminie nie dłuższym niż 14 dni od powiadomienia o ich wystąpieniu.</w:t>
      </w:r>
    </w:p>
    <w:p w14:paraId="588A92B4" w14:textId="77777777" w:rsidR="00E020E0" w:rsidRPr="00C21EA4" w:rsidRDefault="00E020E0" w:rsidP="00E020E0">
      <w:pPr>
        <w:pStyle w:val="Akapitzlist"/>
        <w:numPr>
          <w:ilvl w:val="0"/>
          <w:numId w:val="14"/>
        </w:numPr>
        <w:spacing w:after="219" w:line="240" w:lineRule="auto"/>
        <w:ind w:left="0" w:right="50"/>
        <w:rPr>
          <w:rFonts w:ascii="Times New Roman" w:hAnsi="Times New Roman" w:cs="Times New Roman"/>
          <w:sz w:val="24"/>
          <w:szCs w:val="24"/>
        </w:rPr>
      </w:pPr>
      <w:r w:rsidRPr="00C21EA4">
        <w:rPr>
          <w:rFonts w:ascii="Times New Roman" w:hAnsi="Times New Roman" w:cs="Times New Roman"/>
          <w:sz w:val="24"/>
          <w:szCs w:val="24"/>
        </w:rPr>
        <w:t>Usterka lub ubytek zabezpieczeń (osłon, palików, taśmy, poprzecznych listewek)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EA4">
        <w:rPr>
          <w:rFonts w:ascii="Times New Roman" w:hAnsi="Times New Roman" w:cs="Times New Roman"/>
          <w:sz w:val="24"/>
          <w:szCs w:val="24"/>
        </w:rPr>
        <w:t>powstały w okresie gwarancyjnym  będzie usunięta lub uzupełniona nieodpłatnie w terminie nie dłuższym niż 14 dni od powiadomienia o ich wystąpieniu .</w:t>
      </w:r>
      <w:r w:rsidRPr="00C21EA4">
        <w:rPr>
          <w:rFonts w:ascii="Times New Roman" w:hAnsi="Times New Roman" w:cs="Times New Roman"/>
          <w:sz w:val="24"/>
          <w:szCs w:val="24"/>
        </w:rPr>
        <w:tab/>
      </w:r>
    </w:p>
    <w:p w14:paraId="572AEC10" w14:textId="77777777" w:rsidR="00E020E0" w:rsidRPr="00C21EA4" w:rsidRDefault="00E020E0" w:rsidP="00E020E0">
      <w:pPr>
        <w:pStyle w:val="Akapitzlist"/>
        <w:numPr>
          <w:ilvl w:val="0"/>
          <w:numId w:val="14"/>
        </w:numPr>
        <w:spacing w:after="219" w:line="240" w:lineRule="auto"/>
        <w:ind w:left="0" w:right="50"/>
        <w:rPr>
          <w:rFonts w:ascii="Times New Roman" w:hAnsi="Times New Roman" w:cs="Times New Roman"/>
          <w:sz w:val="24"/>
          <w:szCs w:val="24"/>
        </w:rPr>
      </w:pPr>
      <w:r w:rsidRPr="00C21EA4">
        <w:rPr>
          <w:rFonts w:ascii="Times New Roman" w:hAnsi="Times New Roman" w:cs="Times New Roman"/>
          <w:sz w:val="24"/>
          <w:szCs w:val="24"/>
        </w:rPr>
        <w:t xml:space="preserve">W razie niedotrzymania określonego w § 4 ust. 2 i 3 terminu wykonania czynności ustalonych w § 4  Zleceniodawcy </w:t>
      </w:r>
      <w:r w:rsidRPr="00C21EA4">
        <w:rPr>
          <w:rFonts w:ascii="Times New Roman" w:hAnsi="Times New Roman" w:cs="Times New Roman"/>
          <w:sz w:val="24"/>
          <w:szCs w:val="24"/>
          <w:lang w:val="x-none"/>
        </w:rPr>
        <w:t>przysługuje prawo zlecenia innemu wykonawcy ich u</w:t>
      </w:r>
      <w:r w:rsidRPr="00C21EA4">
        <w:rPr>
          <w:rFonts w:ascii="Times New Roman" w:hAnsi="Times New Roman" w:cs="Times New Roman"/>
          <w:sz w:val="24"/>
          <w:szCs w:val="24"/>
        </w:rPr>
        <w:t>zupełnienia oraz naprawy</w:t>
      </w:r>
      <w:r w:rsidRPr="00C21EA4">
        <w:rPr>
          <w:rFonts w:ascii="Times New Roman" w:hAnsi="Times New Roman" w:cs="Times New Roman"/>
          <w:sz w:val="24"/>
          <w:szCs w:val="24"/>
          <w:lang w:val="x-none"/>
        </w:rPr>
        <w:t xml:space="preserve"> i</w:t>
      </w:r>
      <w:r w:rsidRPr="00C21EA4">
        <w:rPr>
          <w:rFonts w:ascii="Times New Roman" w:hAnsi="Times New Roman" w:cs="Times New Roman"/>
          <w:sz w:val="24"/>
          <w:szCs w:val="24"/>
        </w:rPr>
        <w:t xml:space="preserve"> obciążenia kosztami Zleceniobiorcę.</w:t>
      </w:r>
    </w:p>
    <w:p w14:paraId="24AF1880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</w:p>
    <w:p w14:paraId="6C4BB58C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 xml:space="preserve">§ </w:t>
      </w:r>
      <w:r w:rsidRPr="001B5E37">
        <w:rPr>
          <w:b/>
          <w:bCs/>
          <w:color w:val="auto"/>
          <w:sz w:val="24"/>
          <w:szCs w:val="24"/>
        </w:rPr>
        <w:t>5</w:t>
      </w:r>
    </w:p>
    <w:p w14:paraId="2F80ADE7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ab/>
      </w:r>
      <w:r w:rsidRPr="005455F3">
        <w:rPr>
          <w:color w:val="auto"/>
          <w:sz w:val="24"/>
          <w:szCs w:val="24"/>
        </w:rPr>
        <w:tab/>
      </w:r>
      <w:r w:rsidRPr="005455F3">
        <w:rPr>
          <w:color w:val="auto"/>
          <w:sz w:val="24"/>
          <w:szCs w:val="24"/>
        </w:rPr>
        <w:tab/>
      </w:r>
      <w:r w:rsidRPr="005455F3">
        <w:rPr>
          <w:color w:val="auto"/>
          <w:sz w:val="24"/>
          <w:szCs w:val="24"/>
        </w:rPr>
        <w:tab/>
      </w:r>
    </w:p>
    <w:p w14:paraId="769C3C13" w14:textId="77777777" w:rsidR="00E020E0" w:rsidRDefault="00E020E0" w:rsidP="00E020E0">
      <w:pPr>
        <w:numPr>
          <w:ilvl w:val="0"/>
          <w:numId w:val="10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Zleceniobiorca ponosi pełną odpowiedzialność za szkody powstałe w wyniku prowadzenia prac.</w:t>
      </w:r>
    </w:p>
    <w:p w14:paraId="62B997D7" w14:textId="77777777" w:rsidR="00E020E0" w:rsidRPr="008A5A1D" w:rsidRDefault="00E020E0" w:rsidP="00E020E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8A5A1D">
        <w:rPr>
          <w:sz w:val="24"/>
          <w:szCs w:val="24"/>
        </w:rPr>
        <w:t>Po wykonaniu prac Zleceniobiorca uprzątnie teren wokół miejsc wykonywania usługi z gałęzi, biomasy, ziemi oraz innych pozostałości i wywiezie je do miejsca utylizacji przeznaczonego do składowania tego typu odpadów</w:t>
      </w:r>
      <w:r w:rsidRPr="008A5A1D">
        <w:rPr>
          <w:snapToGrid w:val="0"/>
          <w:sz w:val="24"/>
          <w:szCs w:val="24"/>
        </w:rPr>
        <w:t>.</w:t>
      </w:r>
    </w:p>
    <w:p w14:paraId="05030586" w14:textId="77777777" w:rsidR="00E020E0" w:rsidRPr="005455F3" w:rsidRDefault="00E020E0" w:rsidP="00E020E0">
      <w:pPr>
        <w:numPr>
          <w:ilvl w:val="0"/>
          <w:numId w:val="10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Zleceniobiorca jest zobowiązany do podania dokładnego terminu rozpoczęcia</w:t>
      </w:r>
      <w:r>
        <w:rPr>
          <w:color w:val="auto"/>
          <w:sz w:val="24"/>
          <w:szCs w:val="24"/>
        </w:rPr>
        <w:br/>
      </w:r>
      <w:r w:rsidRPr="005455F3">
        <w:rPr>
          <w:color w:val="auto"/>
          <w:sz w:val="24"/>
          <w:szCs w:val="24"/>
        </w:rPr>
        <w:t xml:space="preserve"> i zakończenia prac w poszczególnych miejscach, których dotyczy niniejsza umowa.</w:t>
      </w:r>
    </w:p>
    <w:p w14:paraId="5FF7A72A" w14:textId="77777777" w:rsidR="00E020E0" w:rsidRPr="008A5A1D" w:rsidRDefault="00E020E0" w:rsidP="00E020E0">
      <w:pPr>
        <w:numPr>
          <w:ilvl w:val="0"/>
          <w:numId w:val="10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8A5A1D">
        <w:rPr>
          <w:color w:val="auto"/>
          <w:sz w:val="24"/>
          <w:szCs w:val="24"/>
        </w:rPr>
        <w:t>Zamawiający wyznacza Inspektora ds. ochrony środowiska Joannę Skrzypczak jako koordynatora prac związanych z realizacją niniejszej umowy.</w:t>
      </w:r>
    </w:p>
    <w:p w14:paraId="3AD4ED05" w14:textId="77777777" w:rsidR="00E020E0" w:rsidRPr="008A5A1D" w:rsidRDefault="00E020E0" w:rsidP="00E020E0">
      <w:pPr>
        <w:numPr>
          <w:ilvl w:val="0"/>
          <w:numId w:val="10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A5A1D">
        <w:rPr>
          <w:sz w:val="24"/>
          <w:szCs w:val="24"/>
        </w:rPr>
        <w:t xml:space="preserve">Osobą odpowiedzialną za realizację zamówienia z ramienia </w:t>
      </w:r>
      <w:r w:rsidRPr="008A5A1D">
        <w:rPr>
          <w:color w:val="auto"/>
          <w:sz w:val="24"/>
          <w:szCs w:val="24"/>
        </w:rPr>
        <w:t>Zleceniobiorca</w:t>
      </w:r>
      <w:r w:rsidRPr="008A5A1D">
        <w:rPr>
          <w:sz w:val="24"/>
          <w:szCs w:val="24"/>
        </w:rPr>
        <w:t xml:space="preserve"> jest: ………………….. tel. ………………….  e-mail : ……………………… .</w:t>
      </w:r>
    </w:p>
    <w:p w14:paraId="1595AED6" w14:textId="77777777" w:rsidR="00E020E0" w:rsidRPr="008A5A1D" w:rsidRDefault="00E020E0" w:rsidP="00E020E0">
      <w:pPr>
        <w:numPr>
          <w:ilvl w:val="0"/>
          <w:numId w:val="10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8A5A1D">
        <w:rPr>
          <w:sz w:val="24"/>
          <w:szCs w:val="24"/>
        </w:rPr>
        <w:t>Strony zgodnie ustalają, iż obowiązującą formą kontaktu stron umowy są forma elektroniczna, telefoniczna oraz pisemna, z zastrzeżeniem, iż najwyższą rangę przypisują formie elektronicznej i pisemnej.</w:t>
      </w:r>
    </w:p>
    <w:p w14:paraId="2A610F4D" w14:textId="77777777" w:rsidR="00E020E0" w:rsidRPr="008A5A1D" w:rsidRDefault="00E020E0" w:rsidP="00E020E0">
      <w:pPr>
        <w:pStyle w:val="Akapitzlist"/>
        <w:autoSpaceDE w:val="0"/>
        <w:autoSpaceDN w:val="0"/>
        <w:spacing w:after="0" w:line="240" w:lineRule="auto"/>
        <w:ind w:left="360"/>
        <w:rPr>
          <w:sz w:val="24"/>
          <w:szCs w:val="24"/>
        </w:rPr>
      </w:pPr>
    </w:p>
    <w:p w14:paraId="6894C25B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 xml:space="preserve">§ </w:t>
      </w:r>
      <w:r>
        <w:rPr>
          <w:b/>
          <w:bCs/>
          <w:color w:val="auto"/>
          <w:sz w:val="24"/>
          <w:szCs w:val="24"/>
        </w:rPr>
        <w:t>6</w:t>
      </w:r>
    </w:p>
    <w:p w14:paraId="2DF0FE8B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</w:p>
    <w:p w14:paraId="1161DA0A" w14:textId="77777777" w:rsidR="00E020E0" w:rsidRPr="005455F3" w:rsidRDefault="00E020E0" w:rsidP="00E020E0">
      <w:pPr>
        <w:numPr>
          <w:ilvl w:val="0"/>
          <w:numId w:val="11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Wszelkie zmiany niniejszej umowy wymagają zgody wyrażonej na piśmie pod rygorem nieważności.</w:t>
      </w:r>
    </w:p>
    <w:p w14:paraId="71F6664E" w14:textId="77777777" w:rsidR="00E020E0" w:rsidRPr="005455F3" w:rsidRDefault="00E020E0" w:rsidP="00E020E0">
      <w:pPr>
        <w:numPr>
          <w:ilvl w:val="0"/>
          <w:numId w:val="11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Spory wynikające z wykonania niniejszej umowy będzie rozstrzygał Sąd właściwy dla siedziby Zleceniodawcy.</w:t>
      </w:r>
    </w:p>
    <w:p w14:paraId="14BFB2C7" w14:textId="77777777" w:rsidR="00E020E0" w:rsidRPr="005455F3" w:rsidRDefault="00E020E0" w:rsidP="00E020E0">
      <w:pPr>
        <w:numPr>
          <w:ilvl w:val="0"/>
          <w:numId w:val="11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W sprawach nieuregulowanych postanowieniami niniejszej umowy mają zastosowanie przepisy kodeksu cywilnego.</w:t>
      </w:r>
    </w:p>
    <w:p w14:paraId="193A3A43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</w:p>
    <w:p w14:paraId="69D9D821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 xml:space="preserve">§ </w:t>
      </w:r>
      <w:r>
        <w:rPr>
          <w:b/>
          <w:bCs/>
          <w:color w:val="auto"/>
          <w:sz w:val="24"/>
          <w:szCs w:val="24"/>
        </w:rPr>
        <w:t>7</w:t>
      </w:r>
    </w:p>
    <w:p w14:paraId="6545683E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32BCEED6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Umowę sporządzono w trzech jednobrzmiących egzemplarzach, jeden dla Zleceniobiorcy</w:t>
      </w:r>
      <w:r w:rsidRPr="001B5E37">
        <w:rPr>
          <w:color w:val="auto"/>
          <w:sz w:val="24"/>
          <w:szCs w:val="24"/>
        </w:rPr>
        <w:t xml:space="preserve"> </w:t>
      </w:r>
      <w:r w:rsidRPr="005455F3">
        <w:rPr>
          <w:color w:val="auto"/>
          <w:sz w:val="24"/>
          <w:szCs w:val="24"/>
        </w:rPr>
        <w:t>i dwa dla Zleceniodawcy.</w:t>
      </w:r>
    </w:p>
    <w:p w14:paraId="15235931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</w:p>
    <w:p w14:paraId="0821714A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708"/>
        <w:rPr>
          <w:b/>
          <w:bCs/>
          <w:color w:val="auto"/>
          <w:sz w:val="24"/>
          <w:szCs w:val="24"/>
        </w:rPr>
      </w:pPr>
    </w:p>
    <w:p w14:paraId="0603D81D" w14:textId="77777777" w:rsidR="00E020E0" w:rsidRPr="001B5E37" w:rsidRDefault="00E020E0" w:rsidP="00E020E0">
      <w:pPr>
        <w:pStyle w:val="Bezodstpw"/>
        <w:rPr>
          <w:sz w:val="24"/>
          <w:szCs w:val="24"/>
        </w:rPr>
      </w:pPr>
      <w:r w:rsidRPr="001B5E37">
        <w:rPr>
          <w:sz w:val="24"/>
          <w:szCs w:val="24"/>
        </w:rPr>
        <w:t>ZLECENIOBIORCA:</w:t>
      </w:r>
      <w:r w:rsidRPr="001B5E37">
        <w:rPr>
          <w:sz w:val="24"/>
          <w:szCs w:val="24"/>
        </w:rPr>
        <w:tab/>
      </w:r>
      <w:r w:rsidRPr="001B5E37">
        <w:rPr>
          <w:sz w:val="24"/>
          <w:szCs w:val="24"/>
        </w:rPr>
        <w:tab/>
      </w:r>
      <w:r w:rsidRPr="001B5E37">
        <w:rPr>
          <w:sz w:val="24"/>
          <w:szCs w:val="24"/>
        </w:rPr>
        <w:tab/>
      </w:r>
      <w:r w:rsidRPr="001B5E37">
        <w:rPr>
          <w:sz w:val="24"/>
          <w:szCs w:val="24"/>
        </w:rPr>
        <w:tab/>
      </w:r>
      <w:r w:rsidRPr="001B5E37">
        <w:rPr>
          <w:sz w:val="24"/>
          <w:szCs w:val="24"/>
        </w:rPr>
        <w:tab/>
      </w:r>
      <w:r w:rsidRPr="001B5E37">
        <w:rPr>
          <w:sz w:val="24"/>
          <w:szCs w:val="24"/>
        </w:rPr>
        <w:tab/>
        <w:t>ZLECENIODAWCA:</w:t>
      </w:r>
      <w:r w:rsidRPr="001B5E37">
        <w:rPr>
          <w:sz w:val="24"/>
          <w:szCs w:val="24"/>
        </w:rPr>
        <w:tab/>
      </w:r>
      <w:r w:rsidRPr="001B5E37">
        <w:rPr>
          <w:sz w:val="24"/>
          <w:szCs w:val="24"/>
        </w:rPr>
        <w:tab/>
      </w:r>
      <w:r w:rsidRPr="001B5E37">
        <w:rPr>
          <w:sz w:val="24"/>
          <w:szCs w:val="24"/>
        </w:rPr>
        <w:tab/>
      </w:r>
      <w:r w:rsidRPr="001B5E37">
        <w:rPr>
          <w:sz w:val="24"/>
          <w:szCs w:val="24"/>
        </w:rPr>
        <w:tab/>
        <w:t xml:space="preserve">  </w:t>
      </w:r>
    </w:p>
    <w:p w14:paraId="5C8674CD" w14:textId="77777777" w:rsidR="00E020E0" w:rsidRDefault="00E020E0" w:rsidP="00E020E0">
      <w:pPr>
        <w:spacing w:after="287" w:line="256" w:lineRule="auto"/>
        <w:ind w:right="4669" w:firstLine="0"/>
        <w:rPr>
          <w:b/>
          <w:bCs/>
          <w:color w:val="auto"/>
          <w:sz w:val="24"/>
          <w:szCs w:val="24"/>
        </w:rPr>
      </w:pPr>
    </w:p>
    <w:p w14:paraId="2D3BB304" w14:textId="77777777" w:rsidR="00E020E0" w:rsidRDefault="00E020E0" w:rsidP="00E020E0">
      <w:pPr>
        <w:spacing w:after="287" w:line="256" w:lineRule="auto"/>
        <w:ind w:right="4669" w:firstLine="0"/>
        <w:rPr>
          <w:b/>
          <w:bCs/>
          <w:color w:val="auto"/>
          <w:sz w:val="24"/>
          <w:szCs w:val="24"/>
        </w:rPr>
      </w:pPr>
    </w:p>
    <w:p w14:paraId="664F726C" w14:textId="77777777" w:rsidR="00E020E0" w:rsidRPr="001B5E37" w:rsidRDefault="00E020E0" w:rsidP="00E020E0">
      <w:pPr>
        <w:ind w:firstLine="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lastRenderedPageBreak/>
        <w:t xml:space="preserve">Załącznik nr 1 do umowy nr </w:t>
      </w:r>
      <w:r w:rsidRPr="005455F3">
        <w:rPr>
          <w:b/>
          <w:bCs/>
          <w:color w:val="auto"/>
          <w:sz w:val="24"/>
          <w:szCs w:val="24"/>
        </w:rPr>
        <w:t>IK.7021.3</w:t>
      </w:r>
      <w:r>
        <w:rPr>
          <w:b/>
          <w:bCs/>
          <w:color w:val="auto"/>
          <w:sz w:val="24"/>
          <w:szCs w:val="24"/>
        </w:rPr>
        <w:t>.41.</w:t>
      </w:r>
      <w:r w:rsidRPr="005455F3">
        <w:rPr>
          <w:b/>
          <w:bCs/>
          <w:color w:val="auto"/>
          <w:sz w:val="24"/>
          <w:szCs w:val="24"/>
        </w:rPr>
        <w:t>2020</w:t>
      </w:r>
    </w:p>
    <w:p w14:paraId="10E58E80" w14:textId="77777777" w:rsidR="00E020E0" w:rsidRPr="001B5E37" w:rsidRDefault="00E020E0" w:rsidP="00E020E0">
      <w:pPr>
        <w:pStyle w:val="Akapitzlist"/>
        <w:numPr>
          <w:ilvl w:val="0"/>
          <w:numId w:val="12"/>
        </w:numPr>
        <w:ind w:right="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37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zamówienia:</w:t>
      </w:r>
    </w:p>
    <w:p w14:paraId="5198823D" w14:textId="77777777" w:rsidR="00E020E0" w:rsidRPr="001B5E37" w:rsidRDefault="00E020E0" w:rsidP="00E020E0">
      <w:pPr>
        <w:spacing w:after="45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Przedmiot zamówienia obejmuje posadzenie na wskazanych terenach Gminy Komorniki, po uprzednim przygotowaniu podłoża, dostarczonego przez Wykonawcę materiału szkółkarskiego.</w:t>
      </w:r>
    </w:p>
    <w:p w14:paraId="62C951C6" w14:textId="77777777" w:rsidR="00E020E0" w:rsidRPr="001B5E37" w:rsidRDefault="00E020E0" w:rsidP="00E020E0">
      <w:pPr>
        <w:spacing w:after="202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Miejsca nasadzeń wraz z określeniem gatunków i ilości poszczególnych drzew i krzewów przewidzianych do posadzenia na konkretnych działkach zostały wskazane w tabeli stanowiącej załącznik nr I do niniejszego zapytania. Integralną częścią załącznika nr I są mapy poglądowe. Zamawiający zastrzega sobie prawo do zmiany lokalizacji nasadzeń.</w:t>
      </w:r>
    </w:p>
    <w:p w14:paraId="6052FD2F" w14:textId="77777777" w:rsidR="00E020E0" w:rsidRPr="001B5E37" w:rsidRDefault="00E020E0" w:rsidP="00E020E0">
      <w:pPr>
        <w:pStyle w:val="Akapitzlist"/>
        <w:numPr>
          <w:ilvl w:val="0"/>
          <w:numId w:val="12"/>
        </w:numPr>
        <w:ind w:right="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37">
        <w:rPr>
          <w:rFonts w:ascii="Times New Roman" w:hAnsi="Times New Roman" w:cs="Times New Roman"/>
          <w:b/>
          <w:bCs/>
          <w:sz w:val="24"/>
          <w:szCs w:val="24"/>
        </w:rPr>
        <w:t>Wymagania jakościowe:</w:t>
      </w:r>
    </w:p>
    <w:p w14:paraId="6AC7CF42" w14:textId="77777777" w:rsidR="00E020E0" w:rsidRPr="001B5E37" w:rsidRDefault="00E020E0" w:rsidP="00E020E0">
      <w:pPr>
        <w:spacing w:after="45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Drzewa i krzewy powinny spełniać następujące wymagania jakościowe:</w:t>
      </w:r>
    </w:p>
    <w:p w14:paraId="0E67195B" w14:textId="77777777" w:rsidR="00E020E0" w:rsidRPr="001B5E37" w:rsidRDefault="00E020E0" w:rsidP="00E020E0">
      <w:pPr>
        <w:spacing w:after="226"/>
        <w:ind w:left="50" w:right="50"/>
        <w:rPr>
          <w:sz w:val="24"/>
          <w:szCs w:val="24"/>
        </w:rPr>
      </w:pPr>
      <w:r w:rsidRPr="001B5E37">
        <w:rPr>
          <w:noProof/>
          <w:sz w:val="24"/>
          <w:szCs w:val="24"/>
        </w:rPr>
        <w:drawing>
          <wp:inline distT="0" distB="0" distL="0" distR="0" wp14:anchorId="49B7D215" wp14:editId="2C0356F5">
            <wp:extent cx="45686" cy="13705"/>
            <wp:effectExtent l="0" t="0" r="0" b="0"/>
            <wp:docPr id="1" name="Picture 2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" name="Picture 26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wielkość bryły korzeniowej musi być proporcjonalna do wielkości rośliny lub obwodu pnia, dobrze przerośnięta korzeniami, wilgotna, nieuszkodzona; </w:t>
      </w:r>
      <w:r w:rsidRPr="001B5E37">
        <w:rPr>
          <w:noProof/>
          <w:sz w:val="24"/>
          <w:szCs w:val="24"/>
        </w:rPr>
        <w:drawing>
          <wp:inline distT="0" distB="0" distL="0" distR="0" wp14:anchorId="172BBAFD" wp14:editId="03B1486A">
            <wp:extent cx="54823" cy="13705"/>
            <wp:effectExtent l="0" t="0" r="0" b="0"/>
            <wp:docPr id="2" name="Picture 2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3" name="Picture 26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kształt i charakter gałęzi korony musi być odpowiedni dla deklarowanej odmiany, wieku i wielkości drzewa, korona nie może mieć widlastych rozgałęzień grożących rozłamaniem korony w późniejszym wieku drzewa; </w:t>
      </w:r>
      <w:r w:rsidRPr="001B5E37">
        <w:rPr>
          <w:noProof/>
          <w:sz w:val="24"/>
          <w:szCs w:val="24"/>
        </w:rPr>
        <w:drawing>
          <wp:inline distT="0" distB="0" distL="0" distR="0" wp14:anchorId="4333CF71" wp14:editId="35AA0016">
            <wp:extent cx="54823" cy="18273"/>
            <wp:effectExtent l="0" t="0" r="0" b="0"/>
            <wp:docPr id="3" name="Picture 2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" name="Picture 26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korona nie może mieć Więcej niż jednego pędu głównego; pęd główny nie może być uszkodzony; pęd główny musi być wyraźny do samej góry korony; </w:t>
      </w:r>
      <w:r w:rsidRPr="001B5E37">
        <w:rPr>
          <w:noProof/>
          <w:sz w:val="24"/>
          <w:szCs w:val="24"/>
        </w:rPr>
        <w:drawing>
          <wp:inline distT="0" distB="0" distL="0" distR="0" wp14:anchorId="55D22442" wp14:editId="79C5D0C3">
            <wp:extent cx="59392" cy="18273"/>
            <wp:effectExtent l="0" t="0" r="0" b="0"/>
            <wp:docPr id="4" name="Picture 2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" name="Picture 26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materiał roślinny powinien być czysty odmianowo, opatrzony etykietą zawierającą pełną nazwę łacińską oraz obwód pnia, zahartowany, pozbawiony ran</w:t>
      </w:r>
      <w:r>
        <w:rPr>
          <w:sz w:val="24"/>
          <w:szCs w:val="24"/>
        </w:rPr>
        <w:br/>
      </w:r>
      <w:r w:rsidRPr="001B5E37">
        <w:rPr>
          <w:sz w:val="24"/>
          <w:szCs w:val="24"/>
        </w:rPr>
        <w:t xml:space="preserve"> i śladów po świeżych cięciach, zdrowy, wolny od patogenów i szkodników, bez uszkodzeń mechanicznych, martwic i pęknięć kory.</w:t>
      </w:r>
    </w:p>
    <w:p w14:paraId="24446DA2" w14:textId="77777777" w:rsidR="00E020E0" w:rsidRPr="001B5E37" w:rsidRDefault="00E020E0" w:rsidP="00E020E0">
      <w:pPr>
        <w:spacing w:after="219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Drzewa należy posadzić w doły całkowicie zaprawione ziemią urodzajną, po posadzeniu podlać oraz "ściółkować” warstwą kory na. grubość 8-10cm powierzchnię misek utworzonych wokół posadzonych drzew. Drzewa liściaste należy opalikować trzema palikami połączonymi z pniem sadzonki za pomocą taśmy parcianej do stabilizacji. Paliki należy trwale połączyć poprzecznymi listewkami w górnej części konstrukcji. Pnie drzew liściastych należy zabezpieczyć plastikową osłonką zapobiegającą uszkodzeniom. Roślinę należy ustawić tak, aby po zakopaniu znalazła się na głębokości, na jakiej rosła. Przy użyciu ziemi uzyskanej z wykopu należy uformować misy wokół posadzonych drzew. </w:t>
      </w:r>
    </w:p>
    <w:p w14:paraId="702EB4D1" w14:textId="77777777" w:rsidR="00E020E0" w:rsidRPr="001B5E37" w:rsidRDefault="00E020E0" w:rsidP="00E020E0">
      <w:pPr>
        <w:pStyle w:val="Akapitzlist"/>
        <w:numPr>
          <w:ilvl w:val="0"/>
          <w:numId w:val="12"/>
        </w:numPr>
        <w:spacing w:after="100" w:afterAutospacing="1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37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4ADBB561" w14:textId="77777777" w:rsidR="00E020E0" w:rsidRPr="001B5E37" w:rsidRDefault="00E020E0" w:rsidP="00E020E0">
      <w:pPr>
        <w:pStyle w:val="Akapitzlist"/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>Wykonawca udziela 36 miesięcznej gwarancji na utrzymanie roślin w dobrej kondycji oraz na naprawę uszkodzonych zabezpieczeń (osłon, palików, taśmy, poprzeczne listewki). Wszelkie ubytki nasadzeń powstałe w okresie gwarancyjnym będą wymienione na nowe zdrowe rośliny o tych samych parametrach oraz naprawa/wymiana zabezpieczeń,  nieodpłatnie w terminie nie dłuższym niż 14 dni od powiadomienia o ich wystąpieniu .</w:t>
      </w:r>
      <w:r w:rsidRPr="001B5E37">
        <w:rPr>
          <w:rFonts w:ascii="Times New Roman" w:hAnsi="Times New Roman" w:cs="Times New Roman"/>
          <w:sz w:val="24"/>
          <w:szCs w:val="24"/>
        </w:rPr>
        <w:tab/>
      </w:r>
      <w:r w:rsidRPr="001B5E37">
        <w:rPr>
          <w:rFonts w:ascii="Times New Roman" w:hAnsi="Times New Roman" w:cs="Times New Roman"/>
          <w:sz w:val="24"/>
          <w:szCs w:val="24"/>
        </w:rPr>
        <w:br/>
      </w:r>
      <w:r w:rsidRPr="001B5E37">
        <w:rPr>
          <w:rFonts w:ascii="Times New Roman" w:hAnsi="Times New Roman" w:cs="Times New Roman"/>
          <w:sz w:val="24"/>
          <w:szCs w:val="24"/>
          <w:lang w:val="x-none"/>
        </w:rPr>
        <w:t>W przypadku</w:t>
      </w:r>
      <w:r w:rsidRPr="001B5E37">
        <w:rPr>
          <w:rFonts w:ascii="Times New Roman" w:hAnsi="Times New Roman" w:cs="Times New Roman"/>
          <w:sz w:val="24"/>
          <w:szCs w:val="24"/>
        </w:rPr>
        <w:t xml:space="preserve"> nie uzupełnienia nasadzeń</w:t>
      </w:r>
      <w:r w:rsidRPr="001B5E37">
        <w:rPr>
          <w:rFonts w:ascii="Times New Roman" w:hAnsi="Times New Roman" w:cs="Times New Roman"/>
          <w:sz w:val="24"/>
          <w:szCs w:val="24"/>
          <w:lang w:val="x-none"/>
        </w:rPr>
        <w:t xml:space="preserve"> w </w:t>
      </w:r>
      <w:r w:rsidRPr="001B5E37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1B5E37">
        <w:rPr>
          <w:rFonts w:ascii="Times New Roman" w:hAnsi="Times New Roman" w:cs="Times New Roman"/>
          <w:sz w:val="24"/>
          <w:szCs w:val="24"/>
          <w:lang w:val="x-none"/>
        </w:rPr>
        <w:t>Zamawiającemu przysługuje prawo zlecenia innemu wykonawcy ich u</w:t>
      </w:r>
      <w:r w:rsidRPr="001B5E37">
        <w:rPr>
          <w:rFonts w:ascii="Times New Roman" w:hAnsi="Times New Roman" w:cs="Times New Roman"/>
          <w:sz w:val="24"/>
          <w:szCs w:val="24"/>
        </w:rPr>
        <w:t>zupełnienia</w:t>
      </w:r>
      <w:r w:rsidRPr="001B5E37">
        <w:rPr>
          <w:rFonts w:ascii="Times New Roman" w:hAnsi="Times New Roman" w:cs="Times New Roman"/>
          <w:sz w:val="24"/>
          <w:szCs w:val="24"/>
          <w:lang w:val="x-none"/>
        </w:rPr>
        <w:t xml:space="preserve"> i</w:t>
      </w:r>
      <w:r w:rsidRPr="001B5E37">
        <w:rPr>
          <w:rFonts w:ascii="Times New Roman" w:hAnsi="Times New Roman" w:cs="Times New Roman"/>
          <w:sz w:val="24"/>
          <w:szCs w:val="24"/>
        </w:rPr>
        <w:t xml:space="preserve"> obciążenia kosztami Wykonawcę tj. wykonanie zastępcze.</w:t>
      </w:r>
    </w:p>
    <w:p w14:paraId="69CA2307" w14:textId="77777777" w:rsidR="00E020E0" w:rsidRPr="001B5E37" w:rsidRDefault="00E020E0" w:rsidP="00E020E0">
      <w:pPr>
        <w:spacing w:after="205"/>
        <w:ind w:left="50" w:right="5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t>Wykonanie przedmiotu zamówienia musi nastąpić do: 30 listopada 2020 roku.</w:t>
      </w:r>
    </w:p>
    <w:p w14:paraId="0AAEA6C0" w14:textId="77777777" w:rsidR="00E020E0" w:rsidRDefault="00E020E0" w:rsidP="00E020E0">
      <w:pPr>
        <w:ind w:right="50"/>
        <w:rPr>
          <w:sz w:val="24"/>
          <w:szCs w:val="24"/>
        </w:rPr>
      </w:pPr>
    </w:p>
    <w:p w14:paraId="693FDA1B" w14:textId="77777777" w:rsidR="00E020E0" w:rsidRDefault="00E020E0" w:rsidP="00E020E0">
      <w:pPr>
        <w:ind w:right="50"/>
        <w:rPr>
          <w:sz w:val="24"/>
          <w:szCs w:val="24"/>
        </w:rPr>
      </w:pPr>
    </w:p>
    <w:p w14:paraId="519F2D27" w14:textId="77777777" w:rsidR="00E020E0" w:rsidRDefault="00E020E0" w:rsidP="00E020E0">
      <w:pPr>
        <w:ind w:right="50"/>
        <w:rPr>
          <w:sz w:val="24"/>
          <w:szCs w:val="24"/>
        </w:rPr>
      </w:pPr>
    </w:p>
    <w:p w14:paraId="629407DC" w14:textId="77777777" w:rsidR="00E020E0" w:rsidRDefault="00E020E0" w:rsidP="00E020E0">
      <w:pPr>
        <w:ind w:right="50"/>
        <w:rPr>
          <w:sz w:val="24"/>
          <w:szCs w:val="24"/>
        </w:rPr>
      </w:pPr>
    </w:p>
    <w:p w14:paraId="63FE62D4" w14:textId="77777777" w:rsidR="00E020E0" w:rsidRDefault="00E020E0" w:rsidP="00E020E0">
      <w:pPr>
        <w:ind w:right="50"/>
        <w:rPr>
          <w:sz w:val="24"/>
          <w:szCs w:val="24"/>
        </w:rPr>
      </w:pPr>
    </w:p>
    <w:p w14:paraId="31224C0A" w14:textId="77777777" w:rsidR="00E020E0" w:rsidRPr="001B5E37" w:rsidRDefault="00E020E0" w:rsidP="00E020E0">
      <w:pPr>
        <w:ind w:right="50"/>
        <w:rPr>
          <w:sz w:val="24"/>
          <w:szCs w:val="24"/>
        </w:rPr>
      </w:pPr>
    </w:p>
    <w:p w14:paraId="0BCBDA20" w14:textId="77777777" w:rsidR="00E020E0" w:rsidRPr="001B5E37" w:rsidRDefault="00E020E0" w:rsidP="00E020E0">
      <w:pPr>
        <w:rPr>
          <w:sz w:val="24"/>
          <w:szCs w:val="24"/>
        </w:rPr>
      </w:pPr>
    </w:p>
    <w:p w14:paraId="267BC3D6" w14:textId="77777777" w:rsidR="00E020E0" w:rsidRPr="001B5E37" w:rsidRDefault="00E020E0" w:rsidP="00E020E0">
      <w:pPr>
        <w:rPr>
          <w:sz w:val="24"/>
          <w:szCs w:val="24"/>
        </w:rPr>
      </w:pPr>
    </w:p>
    <w:p w14:paraId="7514A3C8" w14:textId="77777777" w:rsidR="00E020E0" w:rsidRPr="001B5E37" w:rsidRDefault="00E020E0" w:rsidP="00E020E0">
      <w:pPr>
        <w:rPr>
          <w:sz w:val="24"/>
          <w:szCs w:val="24"/>
        </w:rPr>
      </w:pPr>
      <w:r w:rsidRPr="001B5E37">
        <w:rPr>
          <w:sz w:val="24"/>
          <w:szCs w:val="24"/>
        </w:rPr>
        <w:t>Nasadzenia: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2"/>
        <w:gridCol w:w="1518"/>
        <w:gridCol w:w="1263"/>
        <w:gridCol w:w="3137"/>
        <w:gridCol w:w="797"/>
      </w:tblGrid>
      <w:tr w:rsidR="00E020E0" w:rsidRPr="001B5E37" w14:paraId="38AC70AF" w14:textId="77777777" w:rsidTr="00BC1160">
        <w:tc>
          <w:tcPr>
            <w:tcW w:w="1872" w:type="dxa"/>
          </w:tcPr>
          <w:p w14:paraId="33DC34F4" w14:textId="77777777" w:rsidR="00E020E0" w:rsidRPr="001B5E37" w:rsidRDefault="00E020E0" w:rsidP="00BC1160">
            <w:pPr>
              <w:jc w:val="left"/>
              <w:rPr>
                <w:b/>
                <w:bCs/>
                <w:sz w:val="24"/>
                <w:szCs w:val="24"/>
              </w:rPr>
            </w:pPr>
            <w:r w:rsidRPr="001B5E37">
              <w:rPr>
                <w:b/>
                <w:bCs/>
                <w:sz w:val="24"/>
                <w:szCs w:val="24"/>
              </w:rPr>
              <w:t>Nr ewidencyjny działki</w:t>
            </w:r>
          </w:p>
        </w:tc>
        <w:tc>
          <w:tcPr>
            <w:tcW w:w="1518" w:type="dxa"/>
          </w:tcPr>
          <w:p w14:paraId="21E853E0" w14:textId="77777777" w:rsidR="00E020E0" w:rsidRPr="001B5E37" w:rsidRDefault="00E020E0" w:rsidP="00BC1160">
            <w:pPr>
              <w:jc w:val="left"/>
              <w:rPr>
                <w:b/>
                <w:bCs/>
                <w:sz w:val="24"/>
                <w:szCs w:val="24"/>
              </w:rPr>
            </w:pPr>
            <w:r w:rsidRPr="001B5E37">
              <w:rPr>
                <w:b/>
                <w:bCs/>
                <w:sz w:val="24"/>
                <w:szCs w:val="24"/>
              </w:rPr>
              <w:t>Gatunek</w:t>
            </w:r>
          </w:p>
        </w:tc>
        <w:tc>
          <w:tcPr>
            <w:tcW w:w="1263" w:type="dxa"/>
          </w:tcPr>
          <w:p w14:paraId="68E68D0B" w14:textId="77777777" w:rsidR="00E020E0" w:rsidRPr="001B5E37" w:rsidRDefault="00E020E0" w:rsidP="00BC1160">
            <w:pPr>
              <w:jc w:val="left"/>
              <w:rPr>
                <w:b/>
                <w:bCs/>
                <w:sz w:val="24"/>
                <w:szCs w:val="24"/>
              </w:rPr>
            </w:pPr>
            <w:r w:rsidRPr="001B5E37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3137" w:type="dxa"/>
          </w:tcPr>
          <w:p w14:paraId="6FBDC293" w14:textId="77777777" w:rsidR="00E020E0" w:rsidRPr="001B5E37" w:rsidRDefault="00E020E0" w:rsidP="00BC1160">
            <w:pPr>
              <w:jc w:val="left"/>
              <w:rPr>
                <w:b/>
                <w:bCs/>
                <w:sz w:val="24"/>
                <w:szCs w:val="24"/>
              </w:rPr>
            </w:pPr>
            <w:r w:rsidRPr="001B5E37">
              <w:rPr>
                <w:b/>
                <w:bCs/>
                <w:sz w:val="24"/>
                <w:szCs w:val="24"/>
              </w:rPr>
              <w:t>Wymiary</w:t>
            </w:r>
          </w:p>
        </w:tc>
        <w:tc>
          <w:tcPr>
            <w:tcW w:w="797" w:type="dxa"/>
          </w:tcPr>
          <w:p w14:paraId="5DDE6A9A" w14:textId="77777777" w:rsidR="00E020E0" w:rsidRPr="001B5E37" w:rsidRDefault="00E020E0" w:rsidP="00BC1160">
            <w:pPr>
              <w:jc w:val="left"/>
              <w:rPr>
                <w:b/>
                <w:bCs/>
                <w:sz w:val="24"/>
                <w:szCs w:val="24"/>
              </w:rPr>
            </w:pPr>
            <w:r w:rsidRPr="001B5E37">
              <w:rPr>
                <w:b/>
                <w:bCs/>
                <w:sz w:val="24"/>
                <w:szCs w:val="24"/>
              </w:rPr>
              <w:t>Nr mapy</w:t>
            </w:r>
          </w:p>
        </w:tc>
      </w:tr>
      <w:tr w:rsidR="00E020E0" w:rsidRPr="001B5E37" w14:paraId="690A6F68" w14:textId="77777777" w:rsidTr="00BC1160">
        <w:tc>
          <w:tcPr>
            <w:tcW w:w="1872" w:type="dxa"/>
          </w:tcPr>
          <w:p w14:paraId="4A6BC224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 w:rsidRPr="001B5E37">
              <w:rPr>
                <w:sz w:val="24"/>
                <w:szCs w:val="24"/>
              </w:rPr>
              <w:t xml:space="preserve">45/3 i 45/4 obręb Komorniki </w:t>
            </w:r>
          </w:p>
        </w:tc>
        <w:tc>
          <w:tcPr>
            <w:tcW w:w="1518" w:type="dxa"/>
          </w:tcPr>
          <w:p w14:paraId="2303AD61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 w:rsidRPr="001B5E37">
              <w:rPr>
                <w:sz w:val="24"/>
                <w:szCs w:val="24"/>
              </w:rPr>
              <w:t xml:space="preserve">Lipa drobnolistna </w:t>
            </w:r>
          </w:p>
        </w:tc>
        <w:tc>
          <w:tcPr>
            <w:tcW w:w="1263" w:type="dxa"/>
          </w:tcPr>
          <w:p w14:paraId="5F1F34F5" w14:textId="77777777" w:rsidR="00E020E0" w:rsidRPr="00612096" w:rsidRDefault="00E020E0" w:rsidP="00BC1160">
            <w:pPr>
              <w:jc w:val="left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11 szt. </w:t>
            </w:r>
          </w:p>
        </w:tc>
        <w:tc>
          <w:tcPr>
            <w:tcW w:w="3137" w:type="dxa"/>
          </w:tcPr>
          <w:p w14:paraId="4B3F8939" w14:textId="77777777" w:rsidR="00E020E0" w:rsidRPr="001B5E37" w:rsidRDefault="00E020E0" w:rsidP="00E020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drzewa na wysokość 100 cm powinny mieć obwód pnia min. 12 cm,</w:t>
            </w:r>
          </w:p>
          <w:p w14:paraId="5F8030F6" w14:textId="77777777" w:rsidR="00E020E0" w:rsidRPr="001B5E37" w:rsidRDefault="00E020E0" w:rsidP="00E020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wysokość drzewa min. 1,5 m,</w:t>
            </w:r>
          </w:p>
          <w:p w14:paraId="53E344BA" w14:textId="77777777" w:rsidR="00E020E0" w:rsidRPr="001B5E37" w:rsidRDefault="00E020E0" w:rsidP="00E020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po posadzeniu drzewa należy zabezpieczyć palikami z</w:t>
            </w:r>
            <w:r w:rsidRPr="001B5E37">
              <w:rPr>
                <w:rFonts w:ascii="Times New Roman" w:hAnsi="Times New Roman" w:cs="Times New Roman"/>
                <w:sz w:val="24"/>
                <w:szCs w:val="24"/>
              </w:rPr>
              <w:br/>
              <w:t>poprzecznymi reglami, pnie drzew należy przywiązać taśmą do palików</w:t>
            </w:r>
          </w:p>
        </w:tc>
        <w:tc>
          <w:tcPr>
            <w:tcW w:w="797" w:type="dxa"/>
          </w:tcPr>
          <w:p w14:paraId="50D07AF8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 w:rsidRPr="001B5E37">
              <w:rPr>
                <w:sz w:val="24"/>
                <w:szCs w:val="24"/>
              </w:rPr>
              <w:t>1.</w:t>
            </w:r>
          </w:p>
        </w:tc>
      </w:tr>
      <w:tr w:rsidR="00E020E0" w:rsidRPr="001B5E37" w14:paraId="0B7FCE50" w14:textId="77777777" w:rsidTr="00BC1160">
        <w:tc>
          <w:tcPr>
            <w:tcW w:w="1872" w:type="dxa"/>
          </w:tcPr>
          <w:p w14:paraId="5060D786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 w:rsidRPr="001B5E37">
              <w:rPr>
                <w:sz w:val="24"/>
                <w:szCs w:val="24"/>
              </w:rPr>
              <w:t>815/5, obręb Wiry</w:t>
            </w:r>
          </w:p>
        </w:tc>
        <w:tc>
          <w:tcPr>
            <w:tcW w:w="1518" w:type="dxa"/>
          </w:tcPr>
          <w:p w14:paraId="2E391B5A" w14:textId="77777777" w:rsidR="00E020E0" w:rsidRPr="00E576FD" w:rsidRDefault="00E020E0" w:rsidP="00BC1160">
            <w:pPr>
              <w:shd w:val="clear" w:color="auto" w:fill="FFFFFF"/>
              <w:spacing w:after="150" w:line="240" w:lineRule="auto"/>
              <w:jc w:val="left"/>
              <w:outlineLvl w:val="0"/>
              <w:rPr>
                <w:color w:val="323233"/>
                <w:spacing w:val="-20"/>
                <w:kern w:val="36"/>
                <w:sz w:val="24"/>
                <w:szCs w:val="24"/>
              </w:rPr>
            </w:pPr>
            <w:r w:rsidRPr="00E576FD">
              <w:rPr>
                <w:color w:val="323233"/>
                <w:spacing w:val="-20"/>
                <w:kern w:val="36"/>
                <w:sz w:val="24"/>
                <w:szCs w:val="24"/>
              </w:rPr>
              <w:t xml:space="preserve">Głóg dwuszyjkowy </w:t>
            </w:r>
            <w:proofErr w:type="spellStart"/>
            <w:r w:rsidRPr="00E576FD">
              <w:rPr>
                <w:color w:val="323233"/>
                <w:spacing w:val="-20"/>
                <w:kern w:val="36"/>
                <w:sz w:val="24"/>
                <w:szCs w:val="24"/>
              </w:rPr>
              <w:t>Paul's</w:t>
            </w:r>
            <w:proofErr w:type="spellEnd"/>
            <w:r w:rsidRPr="00E576FD">
              <w:rPr>
                <w:color w:val="323233"/>
                <w:spacing w:val="-2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576FD">
              <w:rPr>
                <w:color w:val="323233"/>
                <w:spacing w:val="-20"/>
                <w:kern w:val="36"/>
                <w:sz w:val="24"/>
                <w:szCs w:val="24"/>
              </w:rPr>
              <w:t>Scarlet</w:t>
            </w:r>
            <w:proofErr w:type="spellEnd"/>
            <w:r w:rsidRPr="00E576FD">
              <w:rPr>
                <w:color w:val="323233"/>
                <w:spacing w:val="-20"/>
                <w:kern w:val="36"/>
                <w:sz w:val="24"/>
                <w:szCs w:val="24"/>
              </w:rPr>
              <w:t xml:space="preserve"> drzewiasty</w:t>
            </w:r>
          </w:p>
          <w:p w14:paraId="5FDB2635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7555A946" w14:textId="77777777" w:rsidR="00E020E0" w:rsidRPr="00612096" w:rsidRDefault="00E020E0" w:rsidP="00BC1160">
            <w:pPr>
              <w:jc w:val="left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12 szt. </w:t>
            </w:r>
          </w:p>
        </w:tc>
        <w:tc>
          <w:tcPr>
            <w:tcW w:w="3137" w:type="dxa"/>
          </w:tcPr>
          <w:p w14:paraId="724BE374" w14:textId="77777777" w:rsidR="00E020E0" w:rsidRPr="001B5E37" w:rsidRDefault="00E020E0" w:rsidP="00E020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drzewa na wysokość 100 cm powinny mieć obwód pnia min. 12 cm,</w:t>
            </w:r>
          </w:p>
          <w:p w14:paraId="6461D140" w14:textId="77777777" w:rsidR="00E020E0" w:rsidRPr="001B5E37" w:rsidRDefault="00E020E0" w:rsidP="00E020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wysokość drzewa min. 1,5 m,</w:t>
            </w:r>
          </w:p>
          <w:p w14:paraId="17A564AF" w14:textId="77777777" w:rsidR="00E020E0" w:rsidRPr="001B5E37" w:rsidRDefault="00E020E0" w:rsidP="00E020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po posadzeniu drzewa należy zabezpieczyć palikami z poprzecznymi reglami, pnie drzew należy przywiązać taśmą do palików</w:t>
            </w:r>
          </w:p>
        </w:tc>
        <w:tc>
          <w:tcPr>
            <w:tcW w:w="797" w:type="dxa"/>
          </w:tcPr>
          <w:p w14:paraId="3F145EA6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 w:rsidRPr="001B5E37">
              <w:rPr>
                <w:sz w:val="24"/>
                <w:szCs w:val="24"/>
              </w:rPr>
              <w:t>2.</w:t>
            </w:r>
          </w:p>
        </w:tc>
      </w:tr>
      <w:tr w:rsidR="00E020E0" w:rsidRPr="001B5E37" w14:paraId="50154FCF" w14:textId="77777777" w:rsidTr="00BC1160">
        <w:tc>
          <w:tcPr>
            <w:tcW w:w="1872" w:type="dxa"/>
          </w:tcPr>
          <w:p w14:paraId="411A9BE5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 w:rsidRPr="001B5E37">
              <w:rPr>
                <w:sz w:val="24"/>
                <w:szCs w:val="24"/>
              </w:rPr>
              <w:t xml:space="preserve">712/3, </w:t>
            </w:r>
            <w:r>
              <w:rPr>
                <w:sz w:val="24"/>
                <w:szCs w:val="24"/>
              </w:rPr>
              <w:t xml:space="preserve"> obręb </w:t>
            </w:r>
            <w:r w:rsidRPr="001B5E37">
              <w:rPr>
                <w:sz w:val="24"/>
                <w:szCs w:val="24"/>
              </w:rPr>
              <w:t>Komorniki</w:t>
            </w:r>
          </w:p>
        </w:tc>
        <w:tc>
          <w:tcPr>
            <w:tcW w:w="1518" w:type="dxa"/>
          </w:tcPr>
          <w:p w14:paraId="34DB68F3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 w:rsidRPr="001B5E37">
              <w:rPr>
                <w:sz w:val="24"/>
                <w:szCs w:val="24"/>
              </w:rPr>
              <w:t>Dąb kolumnowy</w:t>
            </w:r>
          </w:p>
        </w:tc>
        <w:tc>
          <w:tcPr>
            <w:tcW w:w="1263" w:type="dxa"/>
          </w:tcPr>
          <w:p w14:paraId="6055F410" w14:textId="77777777" w:rsidR="00E020E0" w:rsidRPr="00612096" w:rsidRDefault="00E020E0" w:rsidP="00E020E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szt.</w:t>
            </w:r>
          </w:p>
        </w:tc>
        <w:tc>
          <w:tcPr>
            <w:tcW w:w="3137" w:type="dxa"/>
          </w:tcPr>
          <w:p w14:paraId="5C80F615" w14:textId="77777777" w:rsidR="00E020E0" w:rsidRPr="001B5E37" w:rsidRDefault="00E020E0" w:rsidP="00E020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drzewa na wysokość 100 cm powinny mieć obwód pnia min. 12 cm,</w:t>
            </w:r>
          </w:p>
          <w:p w14:paraId="5A6D6F86" w14:textId="77777777" w:rsidR="00E020E0" w:rsidRPr="001B5E37" w:rsidRDefault="00E020E0" w:rsidP="00E020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wysokość drzewa min. 1,5 m,</w:t>
            </w:r>
          </w:p>
          <w:p w14:paraId="335C5719" w14:textId="77777777" w:rsidR="00E020E0" w:rsidRPr="001B5E37" w:rsidRDefault="00E020E0" w:rsidP="00E020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po posadzeniu drzewa należy zabezpieczyć palikami z poprzecznymi reglami, pnie drzew należy przywiązać taśmą do palików</w:t>
            </w:r>
          </w:p>
        </w:tc>
        <w:tc>
          <w:tcPr>
            <w:tcW w:w="797" w:type="dxa"/>
          </w:tcPr>
          <w:p w14:paraId="788637BD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 w:rsidRPr="001B5E37">
              <w:rPr>
                <w:sz w:val="24"/>
                <w:szCs w:val="24"/>
              </w:rPr>
              <w:t>3.</w:t>
            </w:r>
          </w:p>
        </w:tc>
      </w:tr>
      <w:tr w:rsidR="00E020E0" w:rsidRPr="001B5E37" w14:paraId="5E773814" w14:textId="77777777" w:rsidTr="00BC1160">
        <w:tc>
          <w:tcPr>
            <w:tcW w:w="1872" w:type="dxa"/>
          </w:tcPr>
          <w:p w14:paraId="5CA3A5AB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 w:rsidRPr="001B5E37">
              <w:rPr>
                <w:sz w:val="24"/>
                <w:szCs w:val="24"/>
              </w:rPr>
              <w:t xml:space="preserve">699/4, </w:t>
            </w:r>
            <w:r>
              <w:rPr>
                <w:sz w:val="24"/>
                <w:szCs w:val="24"/>
              </w:rPr>
              <w:t xml:space="preserve">obręb </w:t>
            </w:r>
            <w:r w:rsidRPr="001B5E37">
              <w:rPr>
                <w:sz w:val="24"/>
                <w:szCs w:val="24"/>
              </w:rPr>
              <w:t xml:space="preserve">Komorniki </w:t>
            </w:r>
          </w:p>
        </w:tc>
        <w:tc>
          <w:tcPr>
            <w:tcW w:w="1518" w:type="dxa"/>
          </w:tcPr>
          <w:p w14:paraId="0D17796D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 w:rsidRPr="001B5E37">
              <w:rPr>
                <w:sz w:val="24"/>
                <w:szCs w:val="24"/>
              </w:rPr>
              <w:t>Jarząb pospolity</w:t>
            </w:r>
          </w:p>
        </w:tc>
        <w:tc>
          <w:tcPr>
            <w:tcW w:w="1263" w:type="dxa"/>
          </w:tcPr>
          <w:p w14:paraId="5899F814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 w:rsidRPr="001B5E37">
              <w:rPr>
                <w:sz w:val="24"/>
                <w:szCs w:val="24"/>
              </w:rPr>
              <w:t>6 szt.</w:t>
            </w:r>
          </w:p>
        </w:tc>
        <w:tc>
          <w:tcPr>
            <w:tcW w:w="3137" w:type="dxa"/>
          </w:tcPr>
          <w:p w14:paraId="25CEFAEC" w14:textId="77777777" w:rsidR="00E020E0" w:rsidRPr="001B5E37" w:rsidRDefault="00E020E0" w:rsidP="00E020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drzewa na wysokość 100 cm powinny mieć obwód pnia min. 12 cm,</w:t>
            </w:r>
          </w:p>
          <w:p w14:paraId="107CF98B" w14:textId="77777777" w:rsidR="00E020E0" w:rsidRPr="001B5E37" w:rsidRDefault="00E020E0" w:rsidP="00E020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wysokość drzewa min. 1,5 m,</w:t>
            </w:r>
          </w:p>
          <w:p w14:paraId="257DF9C0" w14:textId="77777777" w:rsidR="00E020E0" w:rsidRPr="001B5E37" w:rsidRDefault="00E020E0" w:rsidP="00E020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po posadzeniu drzewa należy zabezpieczyć palikami z poprzecznymi reglami, pnie drzew należy przywiązać taśmą do palików</w:t>
            </w:r>
          </w:p>
        </w:tc>
        <w:tc>
          <w:tcPr>
            <w:tcW w:w="797" w:type="dxa"/>
          </w:tcPr>
          <w:p w14:paraId="6CE313B0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 w:rsidRPr="001B5E37">
              <w:rPr>
                <w:sz w:val="24"/>
                <w:szCs w:val="24"/>
              </w:rPr>
              <w:t>4.</w:t>
            </w:r>
          </w:p>
        </w:tc>
      </w:tr>
      <w:tr w:rsidR="00E020E0" w:rsidRPr="001B5E37" w14:paraId="07C7CE8D" w14:textId="77777777" w:rsidTr="00BC1160">
        <w:tc>
          <w:tcPr>
            <w:tcW w:w="1872" w:type="dxa"/>
          </w:tcPr>
          <w:p w14:paraId="1EAF3BE6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 w:rsidRPr="001B5E37">
              <w:rPr>
                <w:sz w:val="24"/>
                <w:szCs w:val="24"/>
              </w:rPr>
              <w:t xml:space="preserve">119/5 i 119/1, </w:t>
            </w:r>
            <w:r>
              <w:rPr>
                <w:sz w:val="24"/>
                <w:szCs w:val="24"/>
              </w:rPr>
              <w:t xml:space="preserve">obręb </w:t>
            </w:r>
            <w:r w:rsidRPr="001B5E37">
              <w:rPr>
                <w:sz w:val="24"/>
                <w:szCs w:val="24"/>
              </w:rPr>
              <w:t>Komorniki</w:t>
            </w:r>
          </w:p>
        </w:tc>
        <w:tc>
          <w:tcPr>
            <w:tcW w:w="1518" w:type="dxa"/>
          </w:tcPr>
          <w:p w14:paraId="439997DC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 w:rsidRPr="001B5E37">
              <w:rPr>
                <w:sz w:val="24"/>
                <w:szCs w:val="24"/>
              </w:rPr>
              <w:t>Lipa drobnolistna</w:t>
            </w:r>
          </w:p>
        </w:tc>
        <w:tc>
          <w:tcPr>
            <w:tcW w:w="1263" w:type="dxa"/>
          </w:tcPr>
          <w:p w14:paraId="76639A53" w14:textId="77777777" w:rsidR="00E020E0" w:rsidRPr="001B5E37" w:rsidRDefault="00E020E0" w:rsidP="00E020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137" w:type="dxa"/>
          </w:tcPr>
          <w:p w14:paraId="66246653" w14:textId="77777777" w:rsidR="00E020E0" w:rsidRPr="001B5E37" w:rsidRDefault="00E020E0" w:rsidP="00E020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drzewa na wysokość 100 cm powinny mieć obwód pnia min. 12 cm,</w:t>
            </w:r>
          </w:p>
          <w:p w14:paraId="1D7667E1" w14:textId="77777777" w:rsidR="00E020E0" w:rsidRPr="001B5E37" w:rsidRDefault="00E020E0" w:rsidP="00E020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wysokość drzewa min. 1,5 m,</w:t>
            </w:r>
          </w:p>
          <w:p w14:paraId="627BE187" w14:textId="77777777" w:rsidR="00E020E0" w:rsidRPr="001B5E37" w:rsidRDefault="00E020E0" w:rsidP="00E020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 posadzeniu drzewa należy zabezpieczyć palikami z poprzecznymi reglami, pnie drzew należy przywiązać taśmą do palików</w:t>
            </w:r>
          </w:p>
        </w:tc>
        <w:tc>
          <w:tcPr>
            <w:tcW w:w="797" w:type="dxa"/>
          </w:tcPr>
          <w:p w14:paraId="4587DA20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 w:rsidRPr="001B5E37">
              <w:rPr>
                <w:sz w:val="24"/>
                <w:szCs w:val="24"/>
              </w:rPr>
              <w:lastRenderedPageBreak/>
              <w:t>5.</w:t>
            </w:r>
          </w:p>
        </w:tc>
      </w:tr>
      <w:tr w:rsidR="00E020E0" w:rsidRPr="001B5E37" w14:paraId="6EB5DC52" w14:textId="77777777" w:rsidTr="00BC1160">
        <w:tc>
          <w:tcPr>
            <w:tcW w:w="1872" w:type="dxa"/>
          </w:tcPr>
          <w:p w14:paraId="174BB14B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 w:rsidRPr="001B5E37">
              <w:rPr>
                <w:sz w:val="24"/>
                <w:szCs w:val="24"/>
              </w:rPr>
              <w:t xml:space="preserve">1093, </w:t>
            </w:r>
            <w:r>
              <w:rPr>
                <w:sz w:val="24"/>
                <w:szCs w:val="24"/>
              </w:rPr>
              <w:t xml:space="preserve">obręb </w:t>
            </w:r>
            <w:r w:rsidRPr="001B5E37">
              <w:rPr>
                <w:sz w:val="24"/>
                <w:szCs w:val="24"/>
              </w:rPr>
              <w:t>Plewiska</w:t>
            </w:r>
          </w:p>
        </w:tc>
        <w:tc>
          <w:tcPr>
            <w:tcW w:w="1518" w:type="dxa"/>
          </w:tcPr>
          <w:p w14:paraId="4DDD5B51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 w:rsidRPr="001B5E37">
              <w:rPr>
                <w:sz w:val="24"/>
                <w:szCs w:val="24"/>
              </w:rPr>
              <w:t xml:space="preserve">Lipa drobnolistna </w:t>
            </w:r>
          </w:p>
        </w:tc>
        <w:tc>
          <w:tcPr>
            <w:tcW w:w="1263" w:type="dxa"/>
          </w:tcPr>
          <w:p w14:paraId="400520CC" w14:textId="77777777" w:rsidR="00E020E0" w:rsidRPr="001B5E37" w:rsidRDefault="00E020E0" w:rsidP="00E020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3137" w:type="dxa"/>
          </w:tcPr>
          <w:p w14:paraId="1FC7FAF1" w14:textId="77777777" w:rsidR="00E020E0" w:rsidRPr="001B5E37" w:rsidRDefault="00E020E0" w:rsidP="00E020E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drzewa na wysokość 100 cm powinny mieć obwód pnia min. 12 cm,</w:t>
            </w:r>
          </w:p>
          <w:p w14:paraId="55F2B84E" w14:textId="77777777" w:rsidR="00E020E0" w:rsidRPr="001B5E37" w:rsidRDefault="00E020E0" w:rsidP="00E020E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wysokość drzewa min. 1,5 m,</w:t>
            </w:r>
          </w:p>
          <w:p w14:paraId="5B95707C" w14:textId="77777777" w:rsidR="00E020E0" w:rsidRPr="001B5E37" w:rsidRDefault="00E020E0" w:rsidP="00E020E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po posadzeniu drzewa należy zabezpieczyć palikami z poprzecznymi reglami, pnie drzew należy przywiązać taśmą do palików</w:t>
            </w:r>
          </w:p>
        </w:tc>
        <w:tc>
          <w:tcPr>
            <w:tcW w:w="797" w:type="dxa"/>
          </w:tcPr>
          <w:p w14:paraId="0F093152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 w:rsidRPr="001B5E37">
              <w:rPr>
                <w:sz w:val="24"/>
                <w:szCs w:val="24"/>
              </w:rPr>
              <w:t>6.</w:t>
            </w:r>
          </w:p>
        </w:tc>
      </w:tr>
      <w:tr w:rsidR="00E020E0" w:rsidRPr="001B5E37" w14:paraId="69356E9E" w14:textId="77777777" w:rsidTr="00BC1160">
        <w:tc>
          <w:tcPr>
            <w:tcW w:w="1872" w:type="dxa"/>
          </w:tcPr>
          <w:p w14:paraId="51D22535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23, obręb  Szreniawa – Walerianowo </w:t>
            </w:r>
          </w:p>
        </w:tc>
        <w:tc>
          <w:tcPr>
            <w:tcW w:w="1518" w:type="dxa"/>
          </w:tcPr>
          <w:p w14:paraId="05EA3FFE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Klon zwyczajny</w:t>
            </w:r>
          </w:p>
        </w:tc>
        <w:tc>
          <w:tcPr>
            <w:tcW w:w="1263" w:type="dxa"/>
          </w:tcPr>
          <w:p w14:paraId="06A5AFAB" w14:textId="77777777" w:rsidR="00E020E0" w:rsidRPr="00112B76" w:rsidRDefault="00E020E0" w:rsidP="00BC116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12B76">
              <w:rPr>
                <w:sz w:val="24"/>
                <w:szCs w:val="24"/>
              </w:rPr>
              <w:t xml:space="preserve"> szt. </w:t>
            </w:r>
          </w:p>
        </w:tc>
        <w:tc>
          <w:tcPr>
            <w:tcW w:w="3137" w:type="dxa"/>
          </w:tcPr>
          <w:p w14:paraId="1D50F609" w14:textId="77777777" w:rsidR="00E020E0" w:rsidRPr="001B5E37" w:rsidRDefault="00E020E0" w:rsidP="00E020E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drzewa na wysokość 100 cm powinny mieć obwód pnia min. 12 cm,</w:t>
            </w:r>
          </w:p>
          <w:p w14:paraId="45FB729D" w14:textId="77777777" w:rsidR="00E020E0" w:rsidRPr="001B5E37" w:rsidRDefault="00E020E0" w:rsidP="00E020E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wysokość drzewa min. 1,5 m,</w:t>
            </w:r>
          </w:p>
          <w:p w14:paraId="5A68C57A" w14:textId="77777777" w:rsidR="00E020E0" w:rsidRPr="001B5E37" w:rsidRDefault="00E020E0" w:rsidP="00BC1160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7">
              <w:rPr>
                <w:rFonts w:ascii="Times New Roman" w:hAnsi="Times New Roman" w:cs="Times New Roman"/>
                <w:sz w:val="24"/>
                <w:szCs w:val="24"/>
              </w:rPr>
              <w:t>po posadzeniu drzewa należy zabezpieczyć palikami z poprzecznymi reglami, pnie drzew należy przywiązać taśmą do palików</w:t>
            </w:r>
          </w:p>
        </w:tc>
        <w:tc>
          <w:tcPr>
            <w:tcW w:w="797" w:type="dxa"/>
          </w:tcPr>
          <w:p w14:paraId="006CCE5D" w14:textId="77777777" w:rsidR="00E020E0" w:rsidRPr="001B5E37" w:rsidRDefault="00E020E0" w:rsidP="00BC11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B5E37">
              <w:rPr>
                <w:sz w:val="24"/>
                <w:szCs w:val="24"/>
              </w:rPr>
              <w:t>.</w:t>
            </w:r>
          </w:p>
        </w:tc>
      </w:tr>
    </w:tbl>
    <w:p w14:paraId="41E1A361" w14:textId="77777777" w:rsidR="00E020E0" w:rsidRDefault="00E020E0" w:rsidP="00E020E0">
      <w:pPr>
        <w:spacing w:after="0"/>
        <w:rPr>
          <w:sz w:val="24"/>
          <w:szCs w:val="24"/>
        </w:rPr>
      </w:pPr>
      <w:r w:rsidRPr="001B5E37">
        <w:rPr>
          <w:sz w:val="24"/>
          <w:szCs w:val="24"/>
        </w:rPr>
        <w:t xml:space="preserve">Zamawiający po podpisaniu umowy, wskaże Wykonawcy dokładne miejsce posadzenia roślin, orientacyjnie przedstawiono plany. </w:t>
      </w:r>
    </w:p>
    <w:p w14:paraId="08458879" w14:textId="77777777" w:rsidR="00E020E0" w:rsidRDefault="00E020E0" w:rsidP="00E020E0">
      <w:pPr>
        <w:spacing w:after="0"/>
        <w:rPr>
          <w:sz w:val="24"/>
          <w:szCs w:val="24"/>
        </w:rPr>
      </w:pPr>
    </w:p>
    <w:p w14:paraId="6E914154" w14:textId="77777777" w:rsidR="00E020E0" w:rsidRDefault="00E020E0" w:rsidP="00E020E0">
      <w:pPr>
        <w:spacing w:after="0"/>
        <w:rPr>
          <w:sz w:val="24"/>
          <w:szCs w:val="24"/>
        </w:rPr>
      </w:pPr>
    </w:p>
    <w:p w14:paraId="55841645" w14:textId="77777777" w:rsidR="00E020E0" w:rsidRDefault="00E020E0" w:rsidP="00E020E0">
      <w:pPr>
        <w:spacing w:after="0"/>
        <w:rPr>
          <w:sz w:val="24"/>
          <w:szCs w:val="24"/>
        </w:rPr>
      </w:pPr>
    </w:p>
    <w:p w14:paraId="47573E7E" w14:textId="77777777" w:rsidR="00E020E0" w:rsidRDefault="00E020E0" w:rsidP="00E020E0">
      <w:pPr>
        <w:spacing w:after="0"/>
        <w:rPr>
          <w:sz w:val="24"/>
          <w:szCs w:val="24"/>
        </w:rPr>
      </w:pPr>
    </w:p>
    <w:p w14:paraId="7905310D" w14:textId="77777777" w:rsidR="00E020E0" w:rsidRDefault="00E020E0" w:rsidP="00E020E0">
      <w:pPr>
        <w:spacing w:after="0"/>
        <w:rPr>
          <w:sz w:val="24"/>
          <w:szCs w:val="24"/>
        </w:rPr>
      </w:pPr>
    </w:p>
    <w:p w14:paraId="5737B249" w14:textId="77777777" w:rsidR="00E020E0" w:rsidRDefault="00E020E0" w:rsidP="00E020E0">
      <w:pPr>
        <w:spacing w:after="0"/>
        <w:rPr>
          <w:sz w:val="24"/>
          <w:szCs w:val="24"/>
        </w:rPr>
      </w:pPr>
    </w:p>
    <w:p w14:paraId="0EBF9063" w14:textId="77777777" w:rsidR="00E020E0" w:rsidRDefault="00E020E0" w:rsidP="00E020E0">
      <w:pPr>
        <w:spacing w:after="0"/>
        <w:rPr>
          <w:sz w:val="24"/>
          <w:szCs w:val="24"/>
        </w:rPr>
      </w:pPr>
    </w:p>
    <w:p w14:paraId="6612CEB9" w14:textId="77777777" w:rsidR="00E020E0" w:rsidRDefault="00E020E0" w:rsidP="00E020E0">
      <w:pPr>
        <w:spacing w:after="0"/>
        <w:rPr>
          <w:sz w:val="24"/>
          <w:szCs w:val="24"/>
        </w:rPr>
      </w:pPr>
    </w:p>
    <w:p w14:paraId="7A918837" w14:textId="77777777" w:rsidR="00E020E0" w:rsidRDefault="00E020E0" w:rsidP="00E020E0">
      <w:pPr>
        <w:spacing w:after="0"/>
        <w:rPr>
          <w:sz w:val="24"/>
          <w:szCs w:val="24"/>
        </w:rPr>
      </w:pPr>
    </w:p>
    <w:p w14:paraId="3C238D3B" w14:textId="77777777" w:rsidR="00E020E0" w:rsidRDefault="00E020E0" w:rsidP="00E020E0">
      <w:pPr>
        <w:spacing w:after="0"/>
        <w:rPr>
          <w:sz w:val="24"/>
          <w:szCs w:val="24"/>
        </w:rPr>
      </w:pPr>
    </w:p>
    <w:p w14:paraId="3AEDF5F6" w14:textId="77777777" w:rsidR="00E020E0" w:rsidRDefault="00E020E0" w:rsidP="00E020E0">
      <w:pPr>
        <w:spacing w:after="0"/>
        <w:rPr>
          <w:sz w:val="24"/>
          <w:szCs w:val="24"/>
        </w:rPr>
      </w:pPr>
    </w:p>
    <w:p w14:paraId="5601BCED" w14:textId="77777777" w:rsidR="00E020E0" w:rsidRDefault="00E020E0" w:rsidP="00E020E0">
      <w:pPr>
        <w:spacing w:after="0"/>
        <w:rPr>
          <w:sz w:val="24"/>
          <w:szCs w:val="24"/>
        </w:rPr>
      </w:pPr>
    </w:p>
    <w:p w14:paraId="1BB9B2C8" w14:textId="77777777" w:rsidR="00E020E0" w:rsidRDefault="00E020E0" w:rsidP="00E020E0">
      <w:pPr>
        <w:spacing w:after="0"/>
        <w:rPr>
          <w:sz w:val="24"/>
          <w:szCs w:val="24"/>
        </w:rPr>
      </w:pPr>
    </w:p>
    <w:p w14:paraId="3E0C5E99" w14:textId="77777777" w:rsidR="00E020E0" w:rsidRDefault="00E020E0" w:rsidP="00E020E0">
      <w:pPr>
        <w:spacing w:after="0"/>
        <w:rPr>
          <w:sz w:val="24"/>
          <w:szCs w:val="24"/>
        </w:rPr>
      </w:pPr>
    </w:p>
    <w:p w14:paraId="7B95F968" w14:textId="77777777" w:rsidR="00E020E0" w:rsidRDefault="00E020E0" w:rsidP="00E020E0">
      <w:pPr>
        <w:spacing w:after="0"/>
        <w:rPr>
          <w:sz w:val="24"/>
          <w:szCs w:val="24"/>
        </w:rPr>
      </w:pPr>
    </w:p>
    <w:p w14:paraId="438E0537" w14:textId="77777777" w:rsidR="00E020E0" w:rsidRDefault="00E020E0" w:rsidP="00E020E0">
      <w:pPr>
        <w:spacing w:after="0"/>
        <w:rPr>
          <w:sz w:val="24"/>
          <w:szCs w:val="24"/>
        </w:rPr>
      </w:pPr>
    </w:p>
    <w:p w14:paraId="3A6AE154" w14:textId="77777777" w:rsidR="00E020E0" w:rsidRDefault="00E020E0" w:rsidP="00E020E0">
      <w:pPr>
        <w:spacing w:after="0"/>
        <w:rPr>
          <w:sz w:val="24"/>
          <w:szCs w:val="24"/>
        </w:rPr>
      </w:pPr>
    </w:p>
    <w:p w14:paraId="31531EE5" w14:textId="77777777" w:rsidR="00E020E0" w:rsidRDefault="00E020E0" w:rsidP="00E020E0">
      <w:pPr>
        <w:spacing w:after="0"/>
        <w:rPr>
          <w:sz w:val="24"/>
          <w:szCs w:val="24"/>
        </w:rPr>
      </w:pPr>
    </w:p>
    <w:p w14:paraId="5CD506B0" w14:textId="77777777" w:rsidR="00E020E0" w:rsidRDefault="00E020E0" w:rsidP="00E020E0">
      <w:pPr>
        <w:spacing w:after="0"/>
        <w:rPr>
          <w:sz w:val="24"/>
          <w:szCs w:val="24"/>
        </w:rPr>
      </w:pPr>
    </w:p>
    <w:p w14:paraId="736E836C" w14:textId="77777777" w:rsidR="00E020E0" w:rsidRDefault="00E020E0" w:rsidP="00E020E0">
      <w:pPr>
        <w:spacing w:after="0"/>
        <w:rPr>
          <w:sz w:val="24"/>
          <w:szCs w:val="24"/>
        </w:rPr>
      </w:pPr>
    </w:p>
    <w:p w14:paraId="71B4BF3E" w14:textId="77777777" w:rsidR="00E020E0" w:rsidRDefault="00E020E0" w:rsidP="00E020E0">
      <w:pPr>
        <w:spacing w:after="0"/>
        <w:ind w:firstLine="0"/>
        <w:rPr>
          <w:sz w:val="24"/>
          <w:szCs w:val="24"/>
        </w:rPr>
      </w:pPr>
    </w:p>
    <w:p w14:paraId="3E1994DA" w14:textId="77777777" w:rsidR="00E020E0" w:rsidRDefault="00E020E0" w:rsidP="00E020E0">
      <w:pPr>
        <w:spacing w:after="0"/>
        <w:rPr>
          <w:sz w:val="24"/>
          <w:szCs w:val="24"/>
        </w:rPr>
      </w:pPr>
    </w:p>
    <w:p w14:paraId="76703540" w14:textId="77777777" w:rsidR="00E020E0" w:rsidRPr="006C33A9" w:rsidRDefault="00E020E0" w:rsidP="00E020E0">
      <w:pPr>
        <w:spacing w:after="0"/>
        <w:ind w:firstLine="0"/>
        <w:rPr>
          <w:b/>
          <w:bCs/>
          <w:sz w:val="24"/>
          <w:szCs w:val="24"/>
        </w:rPr>
      </w:pPr>
    </w:p>
    <w:p w14:paraId="6593AC52" w14:textId="77777777" w:rsidR="007A1B1A" w:rsidRDefault="007A1B1A"/>
    <w:sectPr w:rsidR="007A1B1A">
      <w:pgSz w:w="11900" w:h="16820"/>
      <w:pgMar w:top="496" w:right="1835" w:bottom="887" w:left="14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3C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103B5B8A"/>
    <w:multiLevelType w:val="hybridMultilevel"/>
    <w:tmpl w:val="17768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82E"/>
    <w:multiLevelType w:val="hybridMultilevel"/>
    <w:tmpl w:val="EC842490"/>
    <w:lvl w:ilvl="0" w:tplc="9940A1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4A4D"/>
    <w:multiLevelType w:val="hybridMultilevel"/>
    <w:tmpl w:val="0C848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5DE9"/>
    <w:multiLevelType w:val="singleLevel"/>
    <w:tmpl w:val="BAA0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CD94BEC"/>
    <w:multiLevelType w:val="hybridMultilevel"/>
    <w:tmpl w:val="287EC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87C16"/>
    <w:multiLevelType w:val="hybridMultilevel"/>
    <w:tmpl w:val="63CCF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93C5B"/>
    <w:multiLevelType w:val="hybridMultilevel"/>
    <w:tmpl w:val="E002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35C7"/>
    <w:multiLevelType w:val="hybridMultilevel"/>
    <w:tmpl w:val="17768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05348"/>
    <w:multiLevelType w:val="hybridMultilevel"/>
    <w:tmpl w:val="EA7C2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C61A6"/>
    <w:multiLevelType w:val="hybridMultilevel"/>
    <w:tmpl w:val="20CC8B46"/>
    <w:lvl w:ilvl="0" w:tplc="3CA6FF7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16F6F"/>
    <w:multiLevelType w:val="hybridMultilevel"/>
    <w:tmpl w:val="03402E48"/>
    <w:lvl w:ilvl="0" w:tplc="26306A72">
      <w:start w:val="6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755F04B5"/>
    <w:multiLevelType w:val="hybridMultilevel"/>
    <w:tmpl w:val="0736F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80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E0"/>
    <w:rsid w:val="007A1B1A"/>
    <w:rsid w:val="00E0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6774"/>
  <w15:chartTrackingRefBased/>
  <w15:docId w15:val="{66FDB10C-25A3-44E6-861B-D9612CDD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E0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0E0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E0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020E0"/>
    <w:pPr>
      <w:spacing w:after="0" w:line="240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</cp:revision>
  <dcterms:created xsi:type="dcterms:W3CDTF">2020-09-15T12:40:00Z</dcterms:created>
  <dcterms:modified xsi:type="dcterms:W3CDTF">2020-09-15T12:40:00Z</dcterms:modified>
</cp:coreProperties>
</file>