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497DF" w14:textId="77777777" w:rsidR="00772258" w:rsidRPr="00E54EB3" w:rsidRDefault="00772258" w:rsidP="00772258">
      <w:pPr>
        <w:pStyle w:val="Default"/>
        <w:jc w:val="right"/>
        <w:rPr>
          <w:color w:val="auto"/>
          <w:sz w:val="20"/>
          <w:szCs w:val="20"/>
        </w:rPr>
      </w:pPr>
      <w:r w:rsidRPr="00E54EB3">
        <w:rPr>
          <w:color w:val="auto"/>
          <w:sz w:val="20"/>
          <w:szCs w:val="20"/>
        </w:rPr>
        <w:t>Załącznik nr 2</w:t>
      </w:r>
    </w:p>
    <w:p w14:paraId="12833090" w14:textId="77777777" w:rsidR="00772258" w:rsidRPr="00E54EB3" w:rsidRDefault="00772258" w:rsidP="00772258">
      <w:pPr>
        <w:pStyle w:val="Default"/>
        <w:jc w:val="right"/>
        <w:rPr>
          <w:color w:val="auto"/>
          <w:sz w:val="20"/>
          <w:szCs w:val="20"/>
        </w:rPr>
      </w:pPr>
    </w:p>
    <w:p w14:paraId="4DEAC32D" w14:textId="77777777" w:rsidR="00772258" w:rsidRPr="00E54EB3" w:rsidRDefault="00772258" w:rsidP="00772258">
      <w:pPr>
        <w:pStyle w:val="Default"/>
        <w:ind w:left="4248" w:firstLine="708"/>
        <w:rPr>
          <w:b/>
          <w:bCs/>
          <w:color w:val="000000" w:themeColor="text1"/>
          <w:sz w:val="20"/>
          <w:szCs w:val="20"/>
        </w:rPr>
      </w:pPr>
      <w:r w:rsidRPr="00E54EB3">
        <w:rPr>
          <w:b/>
          <w:bCs/>
          <w:color w:val="000000" w:themeColor="text1"/>
          <w:sz w:val="20"/>
          <w:szCs w:val="20"/>
        </w:rPr>
        <w:t xml:space="preserve">Zamawiający: </w:t>
      </w:r>
    </w:p>
    <w:p w14:paraId="424E7E66" w14:textId="77777777" w:rsidR="00772258" w:rsidRPr="00E54EB3" w:rsidRDefault="00772258" w:rsidP="00772258">
      <w:pPr>
        <w:pStyle w:val="Default"/>
        <w:ind w:left="4248" w:firstLine="708"/>
        <w:rPr>
          <w:b/>
          <w:bCs/>
          <w:color w:val="000000" w:themeColor="text1"/>
          <w:sz w:val="20"/>
          <w:szCs w:val="20"/>
        </w:rPr>
      </w:pPr>
      <w:r w:rsidRPr="00E54EB3">
        <w:rPr>
          <w:b/>
          <w:bCs/>
          <w:color w:val="000000" w:themeColor="text1"/>
          <w:sz w:val="20"/>
          <w:szCs w:val="20"/>
        </w:rPr>
        <w:t>Powiat Tarnogórski</w:t>
      </w:r>
    </w:p>
    <w:p w14:paraId="5853DBDB" w14:textId="77777777" w:rsidR="00772258" w:rsidRPr="00E54EB3" w:rsidRDefault="00772258" w:rsidP="00772258">
      <w:pPr>
        <w:pStyle w:val="Default"/>
        <w:ind w:left="4248" w:firstLine="708"/>
        <w:rPr>
          <w:b/>
          <w:bCs/>
          <w:color w:val="000000" w:themeColor="text1"/>
          <w:sz w:val="20"/>
          <w:szCs w:val="20"/>
        </w:rPr>
      </w:pPr>
      <w:r w:rsidRPr="00E54EB3">
        <w:rPr>
          <w:b/>
          <w:bCs/>
          <w:color w:val="000000" w:themeColor="text1"/>
          <w:sz w:val="20"/>
          <w:szCs w:val="20"/>
        </w:rPr>
        <w:t>ul. Karłuszowiec 5</w:t>
      </w:r>
    </w:p>
    <w:p w14:paraId="69945E32" w14:textId="2426415E" w:rsidR="00657843" w:rsidRPr="00E54EB3" w:rsidRDefault="00772258" w:rsidP="00772258">
      <w:pPr>
        <w:pStyle w:val="Default"/>
        <w:ind w:left="4248" w:firstLine="708"/>
        <w:rPr>
          <w:b/>
          <w:bCs/>
          <w:color w:val="000000" w:themeColor="text1"/>
          <w:sz w:val="20"/>
          <w:szCs w:val="20"/>
        </w:rPr>
      </w:pPr>
      <w:r w:rsidRPr="00E54EB3">
        <w:rPr>
          <w:b/>
          <w:bCs/>
          <w:color w:val="000000" w:themeColor="text1"/>
          <w:sz w:val="20"/>
          <w:szCs w:val="20"/>
        </w:rPr>
        <w:t>42-600 Tarnowskie Góry</w:t>
      </w:r>
    </w:p>
    <w:p w14:paraId="5B223588" w14:textId="77777777" w:rsidR="00E54EB3" w:rsidRDefault="00E54EB3" w:rsidP="0049366F">
      <w:pPr>
        <w:pStyle w:val="Default"/>
        <w:rPr>
          <w:b/>
          <w:bCs/>
          <w:color w:val="auto"/>
          <w:sz w:val="20"/>
          <w:szCs w:val="20"/>
        </w:rPr>
      </w:pPr>
    </w:p>
    <w:p w14:paraId="2891CA88" w14:textId="5B2CA77C" w:rsidR="0049366F" w:rsidRPr="00E54EB3" w:rsidRDefault="0049366F" w:rsidP="0049366F">
      <w:pPr>
        <w:pStyle w:val="Default"/>
        <w:rPr>
          <w:b/>
          <w:bCs/>
          <w:color w:val="auto"/>
          <w:sz w:val="20"/>
          <w:szCs w:val="20"/>
        </w:rPr>
      </w:pPr>
      <w:r w:rsidRPr="00E54EB3">
        <w:rPr>
          <w:b/>
          <w:bCs/>
          <w:color w:val="auto"/>
          <w:sz w:val="20"/>
          <w:szCs w:val="20"/>
        </w:rPr>
        <w:t xml:space="preserve">OPIS PRZEDMIOTU ZAMÓWIENIA </w:t>
      </w:r>
    </w:p>
    <w:p w14:paraId="79205209" w14:textId="77777777" w:rsidR="00312B79" w:rsidRPr="00E54EB3" w:rsidRDefault="00312B79" w:rsidP="004B045F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0075C58" w14:textId="27E514BD" w:rsidR="003B7CB7" w:rsidRPr="00E54EB3" w:rsidRDefault="00544C22" w:rsidP="004B045F">
      <w:pPr>
        <w:pStyle w:val="Default"/>
        <w:jc w:val="both"/>
        <w:rPr>
          <w:rFonts w:eastAsia="Calibri"/>
          <w:sz w:val="20"/>
          <w:szCs w:val="20"/>
        </w:rPr>
      </w:pPr>
      <w:r>
        <w:rPr>
          <w:rFonts w:eastAsia="Arial"/>
          <w:b/>
          <w:bCs/>
          <w:sz w:val="20"/>
          <w:szCs w:val="20"/>
          <w:lang w:eastAsia="pl-PL"/>
        </w:rPr>
        <w:t xml:space="preserve">Nazwa zadania inwestycyjnego: </w:t>
      </w:r>
      <w:r w:rsidR="004B045F" w:rsidRPr="00E54EB3">
        <w:rPr>
          <w:rFonts w:eastAsia="Arial"/>
          <w:b/>
          <w:bCs/>
          <w:sz w:val="20"/>
          <w:szCs w:val="20"/>
          <w:lang w:eastAsia="pl-PL"/>
        </w:rPr>
        <w:t xml:space="preserve">„Zakup samochodu osobowego </w:t>
      </w:r>
      <w:r w:rsidR="004B045F" w:rsidRPr="00E54EB3">
        <w:rPr>
          <w:rFonts w:eastAsia="Calibri"/>
          <w:b/>
          <w:bCs/>
          <w:sz w:val="20"/>
          <w:szCs w:val="20"/>
        </w:rPr>
        <w:t xml:space="preserve">typu PICK-UP 4x4, </w:t>
      </w:r>
      <w:r>
        <w:rPr>
          <w:rFonts w:eastAsia="Calibri"/>
          <w:b/>
          <w:bCs/>
          <w:sz w:val="20"/>
          <w:szCs w:val="20"/>
        </w:rPr>
        <w:t>wyposażonego w pług lemieszowy”</w:t>
      </w:r>
    </w:p>
    <w:p w14:paraId="0F20D51D" w14:textId="77777777" w:rsidR="004B045F" w:rsidRPr="00E54EB3" w:rsidRDefault="004B045F" w:rsidP="0049366F">
      <w:pPr>
        <w:pStyle w:val="Default"/>
        <w:rPr>
          <w:color w:val="auto"/>
          <w:sz w:val="20"/>
          <w:szCs w:val="20"/>
        </w:rPr>
      </w:pPr>
    </w:p>
    <w:p w14:paraId="4BCBDAF9" w14:textId="1F66D2FE" w:rsidR="0049366F" w:rsidRPr="008913BF" w:rsidRDefault="00EA51B0" w:rsidP="008913BF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0"/>
          <w:szCs w:val="20"/>
        </w:rPr>
      </w:pPr>
      <w:r w:rsidRPr="008913BF">
        <w:rPr>
          <w:rFonts w:eastAsia="Calibri"/>
          <w:sz w:val="20"/>
          <w:szCs w:val="20"/>
          <w14:ligatures w14:val="none"/>
        </w:rPr>
        <w:t>Wykonawca zapewni na swój koszt dostawę przedmiotu umowy do siedziby</w:t>
      </w:r>
      <w:r w:rsidR="004B3E6A" w:rsidRPr="008913BF">
        <w:rPr>
          <w:rFonts w:eastAsia="Calibri"/>
          <w:sz w:val="20"/>
          <w:szCs w:val="20"/>
          <w14:ligatures w14:val="none"/>
        </w:rPr>
        <w:t xml:space="preserve"> Zarządu Dróg Powiatowych w </w:t>
      </w:r>
      <w:r w:rsidR="00F57A87" w:rsidRPr="008913BF">
        <w:rPr>
          <w:rFonts w:eastAsia="Calibri"/>
          <w:sz w:val="20"/>
          <w:szCs w:val="20"/>
          <w14:ligatures w14:val="none"/>
        </w:rPr>
        <w:t>T</w:t>
      </w:r>
      <w:r w:rsidR="004B3E6A" w:rsidRPr="008913BF">
        <w:rPr>
          <w:rFonts w:eastAsia="Calibri"/>
          <w:sz w:val="20"/>
          <w:szCs w:val="20"/>
          <w14:ligatures w14:val="none"/>
        </w:rPr>
        <w:t>arnowskich Górach</w:t>
      </w:r>
      <w:r w:rsidR="00A159F7" w:rsidRPr="008913BF">
        <w:rPr>
          <w:rFonts w:eastAsia="Calibri"/>
          <w:sz w:val="20"/>
          <w:szCs w:val="20"/>
          <w14:ligatures w14:val="none"/>
        </w:rPr>
        <w:t xml:space="preserve"> 42 – 600 Tarnowskie Góry, ul. Pyskowicka 54.</w:t>
      </w:r>
    </w:p>
    <w:p w14:paraId="669C5447" w14:textId="05160DC2" w:rsidR="0049366F" w:rsidRPr="00DE3BEC" w:rsidRDefault="0049366F" w:rsidP="00A37C85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DE3BEC">
        <w:rPr>
          <w:color w:val="auto"/>
          <w:sz w:val="20"/>
          <w:szCs w:val="20"/>
        </w:rPr>
        <w:t>Samoch</w:t>
      </w:r>
      <w:r w:rsidR="005865B8" w:rsidRPr="00DE3BEC">
        <w:rPr>
          <w:color w:val="auto"/>
          <w:sz w:val="20"/>
          <w:szCs w:val="20"/>
        </w:rPr>
        <w:t>ód</w:t>
      </w:r>
      <w:r w:rsidRPr="00DE3BEC">
        <w:rPr>
          <w:color w:val="auto"/>
          <w:sz w:val="20"/>
          <w:szCs w:val="20"/>
        </w:rPr>
        <w:t xml:space="preserve"> zostan</w:t>
      </w:r>
      <w:r w:rsidR="005865B8" w:rsidRPr="00DE3BEC">
        <w:rPr>
          <w:color w:val="auto"/>
          <w:sz w:val="20"/>
          <w:szCs w:val="20"/>
        </w:rPr>
        <w:t>ie</w:t>
      </w:r>
      <w:r w:rsidRPr="00DE3BEC">
        <w:rPr>
          <w:color w:val="auto"/>
          <w:sz w:val="20"/>
          <w:szCs w:val="20"/>
        </w:rPr>
        <w:t xml:space="preserve"> dostarczon</w:t>
      </w:r>
      <w:r w:rsidR="005D2D60" w:rsidRPr="00DE3BEC">
        <w:rPr>
          <w:color w:val="auto"/>
          <w:sz w:val="20"/>
          <w:szCs w:val="20"/>
        </w:rPr>
        <w:t>y</w:t>
      </w:r>
      <w:r w:rsidR="00AE0E7C">
        <w:rPr>
          <w:color w:val="auto"/>
          <w:sz w:val="20"/>
          <w:szCs w:val="20"/>
        </w:rPr>
        <w:t xml:space="preserve"> </w:t>
      </w:r>
      <w:r w:rsidR="00AE0E7C" w:rsidRPr="00AE0E7C">
        <w:rPr>
          <w:color w:val="auto"/>
          <w:sz w:val="20"/>
          <w:szCs w:val="20"/>
        </w:rPr>
        <w:t xml:space="preserve">w terminie </w:t>
      </w:r>
      <w:r w:rsidR="008913BF">
        <w:rPr>
          <w:color w:val="auto"/>
          <w:sz w:val="20"/>
          <w:szCs w:val="20"/>
        </w:rPr>
        <w:t>100</w:t>
      </w:r>
      <w:r w:rsidR="00AE0E7C" w:rsidRPr="00AE0E7C">
        <w:rPr>
          <w:color w:val="auto"/>
          <w:sz w:val="20"/>
          <w:szCs w:val="20"/>
        </w:rPr>
        <w:t xml:space="preserve"> dni od daty podpisania umowy</w:t>
      </w:r>
      <w:r w:rsidR="008913BF">
        <w:rPr>
          <w:color w:val="auto"/>
          <w:sz w:val="20"/>
          <w:szCs w:val="20"/>
        </w:rPr>
        <w:t>.</w:t>
      </w:r>
    </w:p>
    <w:p w14:paraId="4114E364" w14:textId="27376002" w:rsidR="0049366F" w:rsidRPr="00E54EB3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0"/>
          <w:szCs w:val="20"/>
        </w:rPr>
      </w:pPr>
      <w:r w:rsidRPr="00DE3BEC">
        <w:rPr>
          <w:color w:val="auto"/>
          <w:sz w:val="20"/>
          <w:szCs w:val="20"/>
        </w:rPr>
        <w:t>Nie dopuszcza</w:t>
      </w:r>
      <w:r w:rsidRPr="00E54EB3">
        <w:rPr>
          <w:color w:val="auto"/>
          <w:sz w:val="20"/>
          <w:szCs w:val="20"/>
        </w:rPr>
        <w:t xml:space="preserve"> się dostawy samochod</w:t>
      </w:r>
      <w:r w:rsidR="003B7CB7" w:rsidRPr="00E54EB3">
        <w:rPr>
          <w:color w:val="auto"/>
          <w:sz w:val="20"/>
          <w:szCs w:val="20"/>
        </w:rPr>
        <w:t>u</w:t>
      </w:r>
      <w:r w:rsidRPr="00E54EB3">
        <w:rPr>
          <w:color w:val="auto"/>
          <w:sz w:val="20"/>
          <w:szCs w:val="20"/>
        </w:rPr>
        <w:t xml:space="preserve"> używan</w:t>
      </w:r>
      <w:r w:rsidR="003B7CB7" w:rsidRPr="00E54EB3">
        <w:rPr>
          <w:color w:val="auto"/>
          <w:sz w:val="20"/>
          <w:szCs w:val="20"/>
        </w:rPr>
        <w:t>ego</w:t>
      </w:r>
      <w:r w:rsidR="00312B79" w:rsidRPr="00E54EB3">
        <w:rPr>
          <w:color w:val="auto"/>
          <w:sz w:val="20"/>
          <w:szCs w:val="20"/>
        </w:rPr>
        <w:t xml:space="preserve">. </w:t>
      </w:r>
      <w:r w:rsidRPr="00E54EB3">
        <w:rPr>
          <w:color w:val="auto"/>
          <w:sz w:val="20"/>
          <w:szCs w:val="20"/>
        </w:rPr>
        <w:t xml:space="preserve"> </w:t>
      </w:r>
    </w:p>
    <w:p w14:paraId="59643843" w14:textId="67AA8579" w:rsidR="0049366F" w:rsidRPr="00E54EB3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0"/>
          <w:szCs w:val="20"/>
        </w:rPr>
      </w:pPr>
      <w:r w:rsidRPr="00E54EB3">
        <w:rPr>
          <w:color w:val="auto"/>
          <w:sz w:val="20"/>
          <w:szCs w:val="20"/>
        </w:rPr>
        <w:t>Zamawiający wymaga, aby samoch</w:t>
      </w:r>
      <w:r w:rsidR="003B7CB7" w:rsidRPr="00E54EB3">
        <w:rPr>
          <w:color w:val="auto"/>
          <w:sz w:val="20"/>
          <w:szCs w:val="20"/>
        </w:rPr>
        <w:t>ó</w:t>
      </w:r>
      <w:r w:rsidRPr="00E54EB3">
        <w:rPr>
          <w:color w:val="auto"/>
          <w:sz w:val="20"/>
          <w:szCs w:val="20"/>
        </w:rPr>
        <w:t>d w momencie dostawy był wyposażon</w:t>
      </w:r>
      <w:r w:rsidR="003B7CB7" w:rsidRPr="00E54EB3">
        <w:rPr>
          <w:color w:val="auto"/>
          <w:sz w:val="20"/>
          <w:szCs w:val="20"/>
        </w:rPr>
        <w:t>y</w:t>
      </w:r>
      <w:r w:rsidRPr="00E54EB3">
        <w:rPr>
          <w:color w:val="auto"/>
          <w:sz w:val="20"/>
          <w:szCs w:val="20"/>
        </w:rPr>
        <w:t xml:space="preserve"> w </w:t>
      </w:r>
      <w:r w:rsidR="00312B79" w:rsidRPr="00E54EB3">
        <w:rPr>
          <w:color w:val="auto"/>
          <w:sz w:val="20"/>
          <w:szCs w:val="20"/>
        </w:rPr>
        <w:t>opony</w:t>
      </w:r>
      <w:r w:rsidRPr="00E54EB3">
        <w:rPr>
          <w:color w:val="auto"/>
          <w:sz w:val="20"/>
          <w:szCs w:val="20"/>
        </w:rPr>
        <w:t xml:space="preserve"> odpowiednie dla pory roku</w:t>
      </w:r>
      <w:r w:rsidR="00700AC8" w:rsidRPr="00E54EB3">
        <w:rPr>
          <w:color w:val="auto"/>
          <w:sz w:val="20"/>
          <w:szCs w:val="20"/>
        </w:rPr>
        <w:t xml:space="preserve"> odbioru</w:t>
      </w:r>
      <w:r w:rsidRPr="00E54EB3">
        <w:rPr>
          <w:color w:val="auto"/>
          <w:sz w:val="20"/>
          <w:szCs w:val="20"/>
        </w:rPr>
        <w:t xml:space="preserve">. </w:t>
      </w:r>
    </w:p>
    <w:p w14:paraId="74CF405F" w14:textId="3B79153C" w:rsidR="0049366F" w:rsidRDefault="00627A10" w:rsidP="00A37C85">
      <w:pPr>
        <w:pStyle w:val="Default"/>
        <w:numPr>
          <w:ilvl w:val="0"/>
          <w:numId w:val="2"/>
        </w:numPr>
        <w:spacing w:after="53"/>
        <w:jc w:val="both"/>
        <w:rPr>
          <w:b/>
          <w:bCs/>
          <w:color w:val="auto"/>
          <w:sz w:val="20"/>
          <w:szCs w:val="20"/>
        </w:rPr>
      </w:pPr>
      <w:bookmarkStart w:id="0" w:name="_Hlk177644493"/>
      <w:r>
        <w:rPr>
          <w:b/>
          <w:bCs/>
          <w:color w:val="auto"/>
          <w:sz w:val="20"/>
          <w:szCs w:val="20"/>
        </w:rPr>
        <w:t>Wykonawca zapewni</w:t>
      </w:r>
      <w:r w:rsidR="00E26571">
        <w:rPr>
          <w:b/>
          <w:bCs/>
          <w:color w:val="auto"/>
          <w:sz w:val="20"/>
          <w:szCs w:val="20"/>
        </w:rPr>
        <w:t>:</w:t>
      </w:r>
    </w:p>
    <w:p w14:paraId="12CD4226" w14:textId="0E76C24C" w:rsidR="00E83244" w:rsidRPr="00E83244" w:rsidRDefault="00E83244" w:rsidP="00E83244">
      <w:pPr>
        <w:pStyle w:val="Default"/>
        <w:spacing w:after="53"/>
        <w:ind w:left="720"/>
        <w:jc w:val="both"/>
        <w:rPr>
          <w:b/>
          <w:bCs/>
          <w:color w:val="auto"/>
          <w:sz w:val="20"/>
          <w:szCs w:val="20"/>
        </w:rPr>
      </w:pPr>
      <w:r w:rsidRPr="00E83244">
        <w:rPr>
          <w:b/>
          <w:bCs/>
          <w:color w:val="auto"/>
          <w:sz w:val="20"/>
          <w:szCs w:val="20"/>
        </w:rPr>
        <w:t>•</w:t>
      </w:r>
      <w:r w:rsidRPr="00E83244">
        <w:rPr>
          <w:b/>
          <w:bCs/>
          <w:color w:val="auto"/>
          <w:sz w:val="20"/>
          <w:szCs w:val="20"/>
        </w:rPr>
        <w:tab/>
      </w:r>
      <w:r w:rsidR="00627A10">
        <w:rPr>
          <w:b/>
          <w:bCs/>
          <w:color w:val="auto"/>
          <w:sz w:val="20"/>
          <w:szCs w:val="20"/>
        </w:rPr>
        <w:t xml:space="preserve">minimum </w:t>
      </w:r>
      <w:r w:rsidR="00770F12">
        <w:rPr>
          <w:b/>
          <w:bCs/>
          <w:color w:val="auto"/>
          <w:sz w:val="20"/>
          <w:szCs w:val="20"/>
        </w:rPr>
        <w:t>3 lata</w:t>
      </w:r>
      <w:r w:rsidRPr="00E83244">
        <w:rPr>
          <w:b/>
          <w:bCs/>
          <w:color w:val="auto"/>
          <w:sz w:val="20"/>
          <w:szCs w:val="20"/>
        </w:rPr>
        <w:t xml:space="preserve"> gwarancji mechanicznej na przedmiot zamówienia od daty podpisania bezusterkowego protokołu zdawczo-odbiorczego,</w:t>
      </w:r>
    </w:p>
    <w:p w14:paraId="676F5636" w14:textId="3D1C2F66" w:rsidR="00E83244" w:rsidRPr="00E83244" w:rsidRDefault="00E83244" w:rsidP="00E83244">
      <w:pPr>
        <w:pStyle w:val="Default"/>
        <w:spacing w:after="53"/>
        <w:ind w:left="720"/>
        <w:jc w:val="both"/>
        <w:rPr>
          <w:b/>
          <w:bCs/>
          <w:color w:val="auto"/>
          <w:sz w:val="20"/>
          <w:szCs w:val="20"/>
        </w:rPr>
      </w:pPr>
      <w:r w:rsidRPr="00E83244">
        <w:rPr>
          <w:b/>
          <w:bCs/>
          <w:color w:val="auto"/>
          <w:sz w:val="20"/>
          <w:szCs w:val="20"/>
        </w:rPr>
        <w:t>•</w:t>
      </w:r>
      <w:r w:rsidRPr="00E83244">
        <w:rPr>
          <w:b/>
          <w:bCs/>
          <w:color w:val="auto"/>
          <w:sz w:val="20"/>
          <w:szCs w:val="20"/>
        </w:rPr>
        <w:tab/>
      </w:r>
      <w:r w:rsidR="00627A10">
        <w:rPr>
          <w:b/>
          <w:bCs/>
          <w:color w:val="auto"/>
          <w:sz w:val="20"/>
          <w:szCs w:val="20"/>
        </w:rPr>
        <w:t xml:space="preserve">minimum </w:t>
      </w:r>
      <w:r w:rsidR="00770F12">
        <w:rPr>
          <w:b/>
          <w:bCs/>
          <w:color w:val="auto"/>
          <w:sz w:val="20"/>
          <w:szCs w:val="20"/>
        </w:rPr>
        <w:t>5 lat</w:t>
      </w:r>
      <w:r w:rsidRPr="00E83244">
        <w:rPr>
          <w:b/>
          <w:bCs/>
          <w:color w:val="auto"/>
          <w:sz w:val="20"/>
          <w:szCs w:val="20"/>
        </w:rPr>
        <w:t xml:space="preserve"> gwarancji na </w:t>
      </w:r>
      <w:r w:rsidR="00770F12">
        <w:rPr>
          <w:b/>
          <w:bCs/>
          <w:color w:val="auto"/>
          <w:sz w:val="20"/>
          <w:szCs w:val="20"/>
        </w:rPr>
        <w:t>perforację</w:t>
      </w:r>
      <w:r w:rsidRPr="00E83244">
        <w:rPr>
          <w:b/>
          <w:bCs/>
          <w:color w:val="auto"/>
          <w:sz w:val="20"/>
          <w:szCs w:val="20"/>
        </w:rPr>
        <w:t xml:space="preserve"> elementów nadwozia od daty podpisania bezusterkowego protokołu zdawczo-odbiorczego,</w:t>
      </w:r>
    </w:p>
    <w:p w14:paraId="55E999A6" w14:textId="437FB76F" w:rsidR="00E83244" w:rsidRDefault="00E83244" w:rsidP="00E83244">
      <w:pPr>
        <w:pStyle w:val="Default"/>
        <w:spacing w:after="53"/>
        <w:ind w:left="720"/>
        <w:jc w:val="both"/>
        <w:rPr>
          <w:b/>
          <w:bCs/>
          <w:color w:val="auto"/>
          <w:sz w:val="20"/>
          <w:szCs w:val="20"/>
        </w:rPr>
      </w:pPr>
      <w:r w:rsidRPr="00E83244">
        <w:rPr>
          <w:b/>
          <w:bCs/>
          <w:color w:val="auto"/>
          <w:sz w:val="20"/>
          <w:szCs w:val="20"/>
        </w:rPr>
        <w:t>•</w:t>
      </w:r>
      <w:r w:rsidRPr="00E83244">
        <w:rPr>
          <w:b/>
          <w:bCs/>
          <w:color w:val="auto"/>
          <w:sz w:val="20"/>
          <w:szCs w:val="20"/>
        </w:rPr>
        <w:tab/>
      </w:r>
      <w:r w:rsidR="00627A10">
        <w:rPr>
          <w:b/>
          <w:bCs/>
          <w:color w:val="auto"/>
          <w:sz w:val="20"/>
          <w:szCs w:val="20"/>
        </w:rPr>
        <w:t xml:space="preserve">minimum </w:t>
      </w:r>
      <w:r w:rsidR="00770F12">
        <w:rPr>
          <w:b/>
          <w:bCs/>
          <w:color w:val="auto"/>
          <w:sz w:val="20"/>
          <w:szCs w:val="20"/>
        </w:rPr>
        <w:t>5 lat</w:t>
      </w:r>
      <w:r w:rsidRPr="00E83244">
        <w:rPr>
          <w:b/>
          <w:bCs/>
          <w:color w:val="auto"/>
          <w:sz w:val="20"/>
          <w:szCs w:val="20"/>
        </w:rPr>
        <w:t xml:space="preserve"> gwarancji lakierniczej na przedmiot zamówienia od daty podpisania bezusterkowego protokołu zdawczo-odbiorczego.</w:t>
      </w:r>
    </w:p>
    <w:p w14:paraId="26930371" w14:textId="436FEC1D" w:rsidR="00770F12" w:rsidRPr="001F1712" w:rsidRDefault="001F1712" w:rsidP="00E83244">
      <w:pPr>
        <w:pStyle w:val="Default"/>
        <w:spacing w:after="53"/>
        <w:ind w:left="720"/>
        <w:jc w:val="both"/>
        <w:rPr>
          <w:b/>
          <w:bCs/>
          <w:color w:val="auto"/>
          <w:sz w:val="20"/>
          <w:szCs w:val="20"/>
          <w:u w:val="single"/>
        </w:rPr>
      </w:pPr>
      <w:r w:rsidRPr="001F1712">
        <w:rPr>
          <w:b/>
          <w:bCs/>
          <w:color w:val="auto"/>
          <w:sz w:val="20"/>
          <w:szCs w:val="20"/>
          <w:u w:val="single"/>
        </w:rPr>
        <w:t>Powyższe minimalne okresy gwarancji nie dotyczą skrzyni ładunkowej.</w:t>
      </w:r>
    </w:p>
    <w:bookmarkEnd w:id="0"/>
    <w:p w14:paraId="130EE114" w14:textId="2782858A" w:rsidR="000A6324" w:rsidRPr="00E54EB3" w:rsidRDefault="000A6324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0"/>
          <w:szCs w:val="20"/>
        </w:rPr>
      </w:pPr>
      <w:r w:rsidRPr="00E54EB3">
        <w:rPr>
          <w:color w:val="auto"/>
          <w:sz w:val="20"/>
          <w:szCs w:val="20"/>
        </w:rPr>
        <w:t>Assistance – minimum 3 lata od daty zakupu, 24</w:t>
      </w:r>
      <w:r w:rsidR="00A159F7">
        <w:rPr>
          <w:color w:val="auto"/>
          <w:sz w:val="20"/>
          <w:szCs w:val="20"/>
        </w:rPr>
        <w:t xml:space="preserve"> </w:t>
      </w:r>
      <w:r w:rsidRPr="00E54EB3">
        <w:rPr>
          <w:color w:val="auto"/>
          <w:sz w:val="20"/>
          <w:szCs w:val="20"/>
        </w:rPr>
        <w:t>godz/7dni w tygodniu</w:t>
      </w:r>
      <w:r w:rsidR="00A159F7">
        <w:rPr>
          <w:color w:val="auto"/>
          <w:sz w:val="20"/>
          <w:szCs w:val="20"/>
        </w:rPr>
        <w:t>.</w:t>
      </w:r>
    </w:p>
    <w:p w14:paraId="4DE57B24" w14:textId="17C3D58B" w:rsidR="0049366F" w:rsidRPr="00E54EB3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0"/>
          <w:szCs w:val="20"/>
        </w:rPr>
      </w:pPr>
      <w:r w:rsidRPr="00E54EB3">
        <w:rPr>
          <w:color w:val="auto"/>
          <w:sz w:val="20"/>
          <w:szCs w:val="20"/>
        </w:rPr>
        <w:t>Z wydaniem samochodu Wykonawca przekaże Zamawiającemu, wszystkie komplety kluczyków / kart elektronicznych dostarczane przez producenta, instrukcję obsługi, świadectwo homologacji, dokument gwarancji wystawiony przez producenta samochodu</w:t>
      </w:r>
      <w:r w:rsidR="00312B79" w:rsidRPr="00E54EB3">
        <w:rPr>
          <w:color w:val="auto"/>
          <w:sz w:val="20"/>
          <w:szCs w:val="20"/>
        </w:rPr>
        <w:t xml:space="preserve"> i osprzętu</w:t>
      </w:r>
      <w:r w:rsidR="003B7CB7" w:rsidRPr="00E54EB3">
        <w:rPr>
          <w:color w:val="auto"/>
          <w:sz w:val="20"/>
          <w:szCs w:val="20"/>
        </w:rPr>
        <w:t>.</w:t>
      </w:r>
    </w:p>
    <w:p w14:paraId="7FDEA397" w14:textId="7E150A05" w:rsidR="0049366F" w:rsidRPr="00E54EB3" w:rsidRDefault="0049366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0"/>
          <w:szCs w:val="20"/>
        </w:rPr>
      </w:pPr>
      <w:r w:rsidRPr="00E54EB3">
        <w:rPr>
          <w:color w:val="auto"/>
          <w:sz w:val="20"/>
          <w:szCs w:val="20"/>
        </w:rPr>
        <w:t>Zakupion</w:t>
      </w:r>
      <w:r w:rsidR="005865B8" w:rsidRPr="00E54EB3">
        <w:rPr>
          <w:color w:val="auto"/>
          <w:sz w:val="20"/>
          <w:szCs w:val="20"/>
        </w:rPr>
        <w:t>y</w:t>
      </w:r>
      <w:r w:rsidRPr="00E54EB3">
        <w:rPr>
          <w:color w:val="auto"/>
          <w:sz w:val="20"/>
          <w:szCs w:val="20"/>
        </w:rPr>
        <w:t xml:space="preserve"> samoch</w:t>
      </w:r>
      <w:r w:rsidR="005865B8" w:rsidRPr="00E54EB3">
        <w:rPr>
          <w:color w:val="auto"/>
          <w:sz w:val="20"/>
          <w:szCs w:val="20"/>
        </w:rPr>
        <w:t>ód</w:t>
      </w:r>
      <w:r w:rsidR="007F0133" w:rsidRPr="00E54EB3">
        <w:rPr>
          <w:color w:val="auto"/>
          <w:sz w:val="20"/>
          <w:szCs w:val="20"/>
        </w:rPr>
        <w:t xml:space="preserve"> nie będzie posiadał</w:t>
      </w:r>
      <w:r w:rsidRPr="00E54EB3">
        <w:rPr>
          <w:color w:val="auto"/>
          <w:sz w:val="20"/>
          <w:szCs w:val="20"/>
        </w:rPr>
        <w:t xml:space="preserve"> jakichkolwiek nadruków, czy też informacji reklamowych. </w:t>
      </w:r>
    </w:p>
    <w:p w14:paraId="23A97693" w14:textId="4EE3F675" w:rsidR="0049366F" w:rsidRPr="00E54EB3" w:rsidRDefault="0049366F" w:rsidP="004B3E6A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0"/>
          <w:szCs w:val="20"/>
        </w:rPr>
      </w:pPr>
      <w:r w:rsidRPr="00E54EB3">
        <w:rPr>
          <w:color w:val="auto"/>
          <w:sz w:val="20"/>
          <w:szCs w:val="20"/>
        </w:rPr>
        <w:t xml:space="preserve">Samochód powinien być wyposażony we wszystkie elementy wymagane przez Zamawiającego w procesie montażu fabrycznego lub w serwisie autoryzowanym przed sprzedażą pojazdu. </w:t>
      </w:r>
    </w:p>
    <w:p w14:paraId="642A1A92" w14:textId="16659B35" w:rsidR="00475D9D" w:rsidRPr="00404C31" w:rsidRDefault="00E84B89" w:rsidP="00475D9D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0"/>
          <w:szCs w:val="20"/>
        </w:rPr>
      </w:pPr>
      <w:r w:rsidRPr="00E54EB3">
        <w:rPr>
          <w:color w:val="auto"/>
          <w:sz w:val="20"/>
          <w:szCs w:val="20"/>
        </w:rPr>
        <w:t>Samochód oraz wyposażenie dodatkowe</w:t>
      </w:r>
      <w:r w:rsidR="00404C31">
        <w:rPr>
          <w:color w:val="auto"/>
          <w:sz w:val="20"/>
          <w:szCs w:val="20"/>
        </w:rPr>
        <w:t xml:space="preserve"> </w:t>
      </w:r>
      <w:r w:rsidR="00D01B99" w:rsidRPr="00404C31">
        <w:rPr>
          <w:color w:val="auto"/>
          <w:sz w:val="20"/>
          <w:szCs w:val="20"/>
        </w:rPr>
        <w:t>muszą</w:t>
      </w:r>
      <w:r w:rsidR="00404C31" w:rsidRPr="00404C31">
        <w:rPr>
          <w:color w:val="auto"/>
          <w:sz w:val="20"/>
          <w:szCs w:val="20"/>
        </w:rPr>
        <w:t xml:space="preserve"> być wykonan</w:t>
      </w:r>
      <w:r w:rsidR="0044111D">
        <w:rPr>
          <w:color w:val="auto"/>
          <w:sz w:val="20"/>
          <w:szCs w:val="20"/>
        </w:rPr>
        <w:t>e</w:t>
      </w:r>
      <w:r w:rsidR="00404C31" w:rsidRPr="00404C31">
        <w:rPr>
          <w:color w:val="auto"/>
          <w:sz w:val="20"/>
          <w:szCs w:val="20"/>
        </w:rPr>
        <w:t xml:space="preserve"> zgodnie z obowiązującymi normami, mu</w:t>
      </w:r>
      <w:r w:rsidR="001F1712">
        <w:rPr>
          <w:color w:val="auto"/>
          <w:sz w:val="20"/>
          <w:szCs w:val="20"/>
        </w:rPr>
        <w:t>szą</w:t>
      </w:r>
      <w:r w:rsidR="00404C31" w:rsidRPr="00404C31">
        <w:rPr>
          <w:color w:val="auto"/>
          <w:sz w:val="20"/>
          <w:szCs w:val="20"/>
        </w:rPr>
        <w:t xml:space="preserve"> być woln</w:t>
      </w:r>
      <w:r w:rsidR="001F1712">
        <w:rPr>
          <w:color w:val="auto"/>
          <w:sz w:val="20"/>
          <w:szCs w:val="20"/>
        </w:rPr>
        <w:t>e</w:t>
      </w:r>
      <w:r w:rsidR="00404C31" w:rsidRPr="00404C31">
        <w:rPr>
          <w:color w:val="auto"/>
          <w:sz w:val="20"/>
          <w:szCs w:val="20"/>
        </w:rPr>
        <w:t xml:space="preserve"> między innymi od wad konstrukcyjnych, materiałowych, wykonawczych i prawnych oraz spełniać wszystkie warunki, o których mowa w ustawie Prawo o ruchu drogowym i przepisach wykonawczych.</w:t>
      </w:r>
    </w:p>
    <w:p w14:paraId="6CDEDE4E" w14:textId="0C2757C1" w:rsidR="00E84B89" w:rsidRPr="00E54EB3" w:rsidRDefault="00312B79" w:rsidP="00E84B89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0"/>
          <w:szCs w:val="20"/>
        </w:rPr>
      </w:pPr>
      <w:r w:rsidRPr="00E54EB3">
        <w:rPr>
          <w:color w:val="auto"/>
          <w:sz w:val="20"/>
          <w:szCs w:val="20"/>
        </w:rPr>
        <w:t>Samochód</w:t>
      </w:r>
      <w:r w:rsidR="00E84B89" w:rsidRPr="00E54EB3">
        <w:rPr>
          <w:color w:val="auto"/>
          <w:sz w:val="20"/>
          <w:szCs w:val="20"/>
        </w:rPr>
        <w:t xml:space="preserve"> musi być objęt</w:t>
      </w:r>
      <w:r w:rsidRPr="00E54EB3">
        <w:rPr>
          <w:color w:val="auto"/>
          <w:sz w:val="20"/>
          <w:szCs w:val="20"/>
        </w:rPr>
        <w:t>y</w:t>
      </w:r>
      <w:r w:rsidR="00E84B89" w:rsidRPr="00E54EB3">
        <w:rPr>
          <w:color w:val="auto"/>
          <w:sz w:val="20"/>
          <w:szCs w:val="20"/>
        </w:rPr>
        <w:t xml:space="preserve"> autoryzowanym serwisem gwarancyjnym producenta lub importera na terenie Rzeczypospolitej Polskiej.</w:t>
      </w:r>
    </w:p>
    <w:p w14:paraId="3BE69578" w14:textId="77777777" w:rsidR="00C8124F" w:rsidRDefault="00312B79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0"/>
          <w:szCs w:val="20"/>
        </w:rPr>
      </w:pPr>
      <w:r w:rsidRPr="00E54EB3">
        <w:rPr>
          <w:color w:val="auto"/>
          <w:sz w:val="20"/>
          <w:szCs w:val="20"/>
        </w:rPr>
        <w:t>Samochód przed dostarczeniem należy dodatkowo zabezpieczyć powłoką antykorozyjną.</w:t>
      </w:r>
    </w:p>
    <w:p w14:paraId="06424BA7" w14:textId="77777777" w:rsidR="00C8124F" w:rsidRDefault="00C8124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Emisja spalin CO</w:t>
      </w:r>
      <w:r>
        <w:rPr>
          <w:color w:val="auto"/>
          <w:sz w:val="20"/>
          <w:szCs w:val="20"/>
          <w:vertAlign w:val="subscript"/>
        </w:rPr>
        <w:t>2</w:t>
      </w:r>
      <w:r>
        <w:rPr>
          <w:color w:val="auto"/>
          <w:sz w:val="20"/>
          <w:szCs w:val="20"/>
        </w:rPr>
        <w:t xml:space="preserve"> samochodu musi mieścić się w przedziale od 208 do 315 g/km.</w:t>
      </w:r>
    </w:p>
    <w:p w14:paraId="284D89C2" w14:textId="1793ECCE" w:rsidR="00312B79" w:rsidRPr="00E54EB3" w:rsidRDefault="00C8124F" w:rsidP="00A37C85">
      <w:pPr>
        <w:pStyle w:val="Default"/>
        <w:numPr>
          <w:ilvl w:val="0"/>
          <w:numId w:val="2"/>
        </w:numPr>
        <w:spacing w:after="5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Średnie zużycie paliwa na 100 km musi mieścić się w przedziale od 7 do 14 l/100km</w:t>
      </w:r>
      <w:r w:rsidR="00312B79" w:rsidRPr="00E54EB3">
        <w:rPr>
          <w:color w:val="auto"/>
          <w:sz w:val="20"/>
          <w:szCs w:val="20"/>
        </w:rPr>
        <w:t xml:space="preserve"> </w:t>
      </w:r>
    </w:p>
    <w:p w14:paraId="68D20F81" w14:textId="77777777" w:rsidR="000A6324" w:rsidRPr="00E54EB3" w:rsidRDefault="000A6324" w:rsidP="0049366F">
      <w:pPr>
        <w:pStyle w:val="Default"/>
        <w:rPr>
          <w:color w:val="auto"/>
          <w:sz w:val="20"/>
          <w:szCs w:val="20"/>
        </w:rPr>
      </w:pPr>
    </w:p>
    <w:p w14:paraId="521D0BFF" w14:textId="77777777" w:rsidR="000A6324" w:rsidRDefault="000A6324" w:rsidP="0049366F">
      <w:pPr>
        <w:pStyle w:val="Default"/>
        <w:rPr>
          <w:color w:val="auto"/>
          <w:sz w:val="20"/>
          <w:szCs w:val="20"/>
        </w:rPr>
      </w:pPr>
    </w:p>
    <w:p w14:paraId="439318C2" w14:textId="77777777" w:rsidR="00E54EB3" w:rsidRDefault="00E54EB3" w:rsidP="0049366F">
      <w:pPr>
        <w:pStyle w:val="Default"/>
        <w:rPr>
          <w:color w:val="auto"/>
          <w:sz w:val="20"/>
          <w:szCs w:val="20"/>
        </w:rPr>
      </w:pPr>
    </w:p>
    <w:p w14:paraId="434C352E" w14:textId="77777777" w:rsidR="00E54EB3" w:rsidRDefault="00E54EB3" w:rsidP="0049366F">
      <w:pPr>
        <w:pStyle w:val="Default"/>
        <w:rPr>
          <w:color w:val="auto"/>
          <w:sz w:val="20"/>
          <w:szCs w:val="20"/>
        </w:rPr>
      </w:pPr>
    </w:p>
    <w:p w14:paraId="32F6E75F" w14:textId="77777777" w:rsidR="008913BF" w:rsidRDefault="008913BF" w:rsidP="0049366F">
      <w:pPr>
        <w:pStyle w:val="Default"/>
        <w:rPr>
          <w:color w:val="auto"/>
          <w:sz w:val="20"/>
          <w:szCs w:val="20"/>
        </w:rPr>
      </w:pPr>
    </w:p>
    <w:p w14:paraId="1D3CFB26" w14:textId="77777777" w:rsidR="008913BF" w:rsidRDefault="008913BF" w:rsidP="0049366F">
      <w:pPr>
        <w:pStyle w:val="Default"/>
        <w:rPr>
          <w:color w:val="auto"/>
          <w:sz w:val="20"/>
          <w:szCs w:val="20"/>
        </w:rPr>
      </w:pPr>
    </w:p>
    <w:p w14:paraId="2649A14B" w14:textId="77777777" w:rsidR="00506D32" w:rsidRDefault="00506D32" w:rsidP="0049366F">
      <w:pPr>
        <w:pStyle w:val="Default"/>
        <w:rPr>
          <w:color w:val="auto"/>
          <w:sz w:val="20"/>
          <w:szCs w:val="20"/>
        </w:rPr>
      </w:pPr>
    </w:p>
    <w:p w14:paraId="2753FEFD" w14:textId="77777777" w:rsidR="008913BF" w:rsidRDefault="008913BF" w:rsidP="0049366F">
      <w:pPr>
        <w:pStyle w:val="Default"/>
        <w:rPr>
          <w:color w:val="auto"/>
          <w:sz w:val="20"/>
          <w:szCs w:val="20"/>
        </w:rPr>
      </w:pPr>
    </w:p>
    <w:p w14:paraId="6A4FC491" w14:textId="77777777" w:rsidR="008913BF" w:rsidRDefault="008913BF" w:rsidP="0049366F">
      <w:pPr>
        <w:pStyle w:val="Default"/>
        <w:rPr>
          <w:color w:val="auto"/>
          <w:sz w:val="20"/>
          <w:szCs w:val="20"/>
        </w:rPr>
      </w:pPr>
    </w:p>
    <w:p w14:paraId="3555AF94" w14:textId="77777777" w:rsidR="008913BF" w:rsidRDefault="008913BF" w:rsidP="0049366F">
      <w:pPr>
        <w:pStyle w:val="Default"/>
        <w:rPr>
          <w:color w:val="auto"/>
          <w:sz w:val="20"/>
          <w:szCs w:val="20"/>
        </w:rPr>
      </w:pPr>
    </w:p>
    <w:p w14:paraId="5A0584A6" w14:textId="77777777" w:rsidR="008913BF" w:rsidRDefault="008913BF" w:rsidP="0049366F">
      <w:pPr>
        <w:pStyle w:val="Default"/>
        <w:rPr>
          <w:color w:val="auto"/>
          <w:sz w:val="20"/>
          <w:szCs w:val="20"/>
        </w:rPr>
      </w:pPr>
    </w:p>
    <w:p w14:paraId="4EC9AC00" w14:textId="77777777" w:rsidR="008913BF" w:rsidRDefault="008913BF" w:rsidP="0049366F">
      <w:pPr>
        <w:pStyle w:val="Default"/>
        <w:rPr>
          <w:color w:val="auto"/>
          <w:sz w:val="20"/>
          <w:szCs w:val="20"/>
        </w:rPr>
      </w:pPr>
    </w:p>
    <w:p w14:paraId="6BD7C579" w14:textId="77777777" w:rsidR="008913BF" w:rsidRDefault="008913BF" w:rsidP="0049366F">
      <w:pPr>
        <w:pStyle w:val="Default"/>
        <w:rPr>
          <w:color w:val="auto"/>
          <w:sz w:val="20"/>
          <w:szCs w:val="20"/>
        </w:rPr>
      </w:pPr>
    </w:p>
    <w:p w14:paraId="05E4B944" w14:textId="77777777" w:rsidR="008913BF" w:rsidRDefault="008913BF" w:rsidP="0049366F">
      <w:pPr>
        <w:pStyle w:val="Default"/>
        <w:rPr>
          <w:color w:val="auto"/>
          <w:sz w:val="20"/>
          <w:szCs w:val="20"/>
        </w:rPr>
      </w:pPr>
    </w:p>
    <w:p w14:paraId="0D9CA78F" w14:textId="77777777" w:rsidR="00506D32" w:rsidRDefault="00506D32" w:rsidP="0049366F">
      <w:pPr>
        <w:pStyle w:val="Default"/>
        <w:rPr>
          <w:color w:val="auto"/>
          <w:sz w:val="20"/>
          <w:szCs w:val="20"/>
        </w:rPr>
      </w:pPr>
    </w:p>
    <w:p w14:paraId="5DBCDBFE" w14:textId="77777777" w:rsidR="008913BF" w:rsidRPr="00E54EB3" w:rsidRDefault="008913BF" w:rsidP="0049366F">
      <w:pPr>
        <w:pStyle w:val="Default"/>
        <w:rPr>
          <w:color w:val="auto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3118"/>
        <w:gridCol w:w="4397"/>
      </w:tblGrid>
      <w:tr w:rsidR="00FB13CD" w:rsidRPr="00E54EB3" w14:paraId="3BB722EE" w14:textId="77777777" w:rsidTr="008913BF">
        <w:trPr>
          <w:jc w:val="center"/>
        </w:trPr>
        <w:tc>
          <w:tcPr>
            <w:tcW w:w="847" w:type="dxa"/>
            <w:shd w:val="clear" w:color="auto" w:fill="BFBFBF" w:themeFill="background1" w:themeFillShade="BF"/>
          </w:tcPr>
          <w:p w14:paraId="29C96184" w14:textId="51C3F30A" w:rsidR="00FB13CD" w:rsidRPr="00E54EB3" w:rsidRDefault="00FB13CD" w:rsidP="00FB13CD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2DAEBD4D" w14:textId="6B158385" w:rsidR="00FB13CD" w:rsidRPr="00E54EB3" w:rsidRDefault="00FB13CD" w:rsidP="00FB13CD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b/>
                <w:bCs/>
                <w:sz w:val="20"/>
                <w:szCs w:val="20"/>
              </w:rPr>
              <w:t xml:space="preserve">Zakres </w:t>
            </w:r>
            <w:r w:rsidR="00ED41C5" w:rsidRPr="00E54EB3">
              <w:rPr>
                <w:b/>
                <w:bCs/>
                <w:sz w:val="20"/>
                <w:szCs w:val="20"/>
              </w:rPr>
              <w:t>samochód</w:t>
            </w:r>
          </w:p>
        </w:tc>
        <w:tc>
          <w:tcPr>
            <w:tcW w:w="4397" w:type="dxa"/>
            <w:shd w:val="clear" w:color="auto" w:fill="BFBFBF" w:themeFill="background1" w:themeFillShade="BF"/>
          </w:tcPr>
          <w:p w14:paraId="23A0FD3B" w14:textId="074FF27C" w:rsidR="00FB13CD" w:rsidRPr="00E54EB3" w:rsidRDefault="00FB13CD" w:rsidP="00FB13CD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b/>
                <w:bCs/>
                <w:sz w:val="20"/>
                <w:szCs w:val="20"/>
              </w:rPr>
              <w:t xml:space="preserve">Specyfikacja samochodów </w:t>
            </w:r>
          </w:p>
        </w:tc>
      </w:tr>
      <w:tr w:rsidR="00FB13CD" w:rsidRPr="00E54EB3" w14:paraId="3AFEC1D5" w14:textId="77777777" w:rsidTr="008913BF">
        <w:trPr>
          <w:jc w:val="center"/>
        </w:trPr>
        <w:tc>
          <w:tcPr>
            <w:tcW w:w="847" w:type="dxa"/>
            <w:vAlign w:val="center"/>
          </w:tcPr>
          <w:p w14:paraId="7BC3D18F" w14:textId="105D19B9" w:rsidR="00635E1B" w:rsidRPr="00E54EB3" w:rsidRDefault="00E14931" w:rsidP="00E1493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224B57A2" w14:textId="3AFCC227" w:rsidR="00FB13CD" w:rsidRPr="00E54EB3" w:rsidRDefault="00FB13CD" w:rsidP="00AC53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54EB3">
              <w:rPr>
                <w:b/>
                <w:bCs/>
                <w:sz w:val="20"/>
                <w:szCs w:val="20"/>
              </w:rPr>
              <w:t>Dane ogólne</w:t>
            </w:r>
          </w:p>
        </w:tc>
        <w:tc>
          <w:tcPr>
            <w:tcW w:w="4397" w:type="dxa"/>
          </w:tcPr>
          <w:p w14:paraId="5BD077CF" w14:textId="77777777" w:rsidR="00DD5E44" w:rsidRDefault="00DD5E44" w:rsidP="00FB13CD">
            <w:pPr>
              <w:pStyle w:val="Default"/>
              <w:rPr>
                <w:sz w:val="20"/>
                <w:szCs w:val="20"/>
              </w:rPr>
            </w:pPr>
          </w:p>
          <w:p w14:paraId="14AF347B" w14:textId="493044E9" w:rsidR="00FB13CD" w:rsidRPr="00E54EB3" w:rsidRDefault="00FB13CD" w:rsidP="00FB13CD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>Samochód nowy, sprawny technicznie i nieużywany typu PICK-UP 4x4, podwójna kabina</w:t>
            </w:r>
            <w:r w:rsidR="007F0133" w:rsidRPr="00E54EB3">
              <w:rPr>
                <w:sz w:val="20"/>
                <w:szCs w:val="20"/>
              </w:rPr>
              <w:t>,</w:t>
            </w:r>
            <w:r w:rsidR="00D26B49">
              <w:rPr>
                <w:sz w:val="20"/>
                <w:szCs w:val="20"/>
              </w:rPr>
              <w:t xml:space="preserve"> </w:t>
            </w:r>
            <w:r w:rsidR="007F0133" w:rsidRPr="00E54EB3">
              <w:rPr>
                <w:sz w:val="20"/>
                <w:szCs w:val="20"/>
              </w:rPr>
              <w:t>4 drzwiowy;</w:t>
            </w:r>
            <w:r w:rsidRPr="00E54EB3">
              <w:rPr>
                <w:sz w:val="20"/>
                <w:szCs w:val="20"/>
              </w:rPr>
              <w:t xml:space="preserve"> </w:t>
            </w:r>
            <w:r w:rsidR="007F0133" w:rsidRPr="00E54EB3">
              <w:rPr>
                <w:sz w:val="20"/>
                <w:szCs w:val="20"/>
              </w:rPr>
              <w:t>5</w:t>
            </w:r>
            <w:r w:rsidRPr="00E54EB3">
              <w:rPr>
                <w:sz w:val="20"/>
                <w:szCs w:val="20"/>
              </w:rPr>
              <w:t xml:space="preserve"> os</w:t>
            </w:r>
            <w:r w:rsidR="007F0133" w:rsidRPr="00E54EB3">
              <w:rPr>
                <w:sz w:val="20"/>
                <w:szCs w:val="20"/>
              </w:rPr>
              <w:t>obowy;</w:t>
            </w:r>
            <w:r w:rsidRPr="00E54EB3">
              <w:rPr>
                <w:sz w:val="20"/>
                <w:szCs w:val="20"/>
              </w:rPr>
              <w:t xml:space="preserve"> </w:t>
            </w:r>
            <w:r w:rsidR="007F0133" w:rsidRPr="00E54EB3">
              <w:rPr>
                <w:sz w:val="20"/>
                <w:szCs w:val="20"/>
              </w:rPr>
              <w:t>DMC</w:t>
            </w:r>
            <w:r w:rsidRPr="00E54EB3">
              <w:rPr>
                <w:sz w:val="20"/>
                <w:szCs w:val="20"/>
              </w:rPr>
              <w:t xml:space="preserve"> 3,5T</w:t>
            </w:r>
            <w:r w:rsidR="004837A7" w:rsidRPr="00E54EB3">
              <w:rPr>
                <w:sz w:val="20"/>
                <w:szCs w:val="20"/>
              </w:rPr>
              <w:t xml:space="preserve"> </w:t>
            </w:r>
            <w:r w:rsidR="00DD5E44" w:rsidRPr="00E54EB3">
              <w:rPr>
                <w:sz w:val="20"/>
                <w:szCs w:val="20"/>
              </w:rPr>
              <w:t xml:space="preserve">wyprodukowany nie wcześniej niż w 2023 r. </w:t>
            </w:r>
            <w:r w:rsidR="004837A7" w:rsidRPr="00E54EB3">
              <w:rPr>
                <w:sz w:val="20"/>
                <w:szCs w:val="20"/>
              </w:rPr>
              <w:t xml:space="preserve">wyposażony w pług lemieszowy </w:t>
            </w:r>
            <w:r w:rsidRPr="00E54EB3">
              <w:rPr>
                <w:sz w:val="20"/>
                <w:szCs w:val="20"/>
              </w:rPr>
              <w:t>–– 1 sztuka</w:t>
            </w:r>
            <w:r w:rsidR="00DF52B7">
              <w:rPr>
                <w:sz w:val="20"/>
                <w:szCs w:val="20"/>
              </w:rPr>
              <w:t>, posiadający świadectwo homologacji</w:t>
            </w:r>
          </w:p>
          <w:p w14:paraId="3416E4C7" w14:textId="36AF724D" w:rsidR="000A6324" w:rsidRDefault="000A6324" w:rsidP="00FB13CD">
            <w:pPr>
              <w:pStyle w:val="Default"/>
              <w:rPr>
                <w:sz w:val="20"/>
                <w:szCs w:val="20"/>
              </w:rPr>
            </w:pPr>
          </w:p>
          <w:p w14:paraId="0AA15395" w14:textId="06FC6771" w:rsidR="0008454F" w:rsidRDefault="0008454F" w:rsidP="00FB13CD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>Konstrukcja pojazdu oparta na ramie.</w:t>
            </w:r>
          </w:p>
          <w:p w14:paraId="4D224247" w14:textId="77777777" w:rsidR="0008454F" w:rsidRDefault="0008454F" w:rsidP="00FB13CD">
            <w:pPr>
              <w:pStyle w:val="Default"/>
              <w:rPr>
                <w:sz w:val="20"/>
                <w:szCs w:val="20"/>
              </w:rPr>
            </w:pPr>
          </w:p>
          <w:p w14:paraId="43A6CF69" w14:textId="4BB2ED46" w:rsidR="0008454F" w:rsidRDefault="0008454F" w:rsidP="00FB13CD">
            <w:pPr>
              <w:pStyle w:val="Default"/>
              <w:rPr>
                <w:sz w:val="20"/>
                <w:szCs w:val="20"/>
              </w:rPr>
            </w:pPr>
            <w:r w:rsidRPr="0008454F">
              <w:rPr>
                <w:sz w:val="20"/>
                <w:szCs w:val="20"/>
              </w:rPr>
              <w:t>Pojazd przystosowany do ruchu prawostronnego</w:t>
            </w:r>
          </w:p>
          <w:p w14:paraId="2C04482C" w14:textId="77777777" w:rsidR="0008454F" w:rsidRDefault="0008454F" w:rsidP="00FB13CD">
            <w:pPr>
              <w:pStyle w:val="Default"/>
              <w:rPr>
                <w:sz w:val="20"/>
                <w:szCs w:val="20"/>
              </w:rPr>
            </w:pPr>
          </w:p>
          <w:p w14:paraId="0DCD1E22" w14:textId="69DF8D9E" w:rsidR="008913BF" w:rsidRDefault="008913BF" w:rsidP="00FB13CD">
            <w:pPr>
              <w:pStyle w:val="Default"/>
              <w:rPr>
                <w:sz w:val="20"/>
                <w:szCs w:val="20"/>
              </w:rPr>
            </w:pPr>
            <w:r w:rsidRPr="008913BF">
              <w:rPr>
                <w:sz w:val="20"/>
                <w:szCs w:val="20"/>
              </w:rPr>
              <w:t>Przestrzeń ładunkowa trwale oddzielona</w:t>
            </w:r>
          </w:p>
          <w:p w14:paraId="44FDEC2A" w14:textId="77777777" w:rsidR="008913BF" w:rsidRDefault="008913BF" w:rsidP="00FB13CD">
            <w:pPr>
              <w:pStyle w:val="Default"/>
              <w:rPr>
                <w:sz w:val="20"/>
                <w:szCs w:val="20"/>
              </w:rPr>
            </w:pPr>
          </w:p>
          <w:p w14:paraId="50C317E7" w14:textId="72AE5219" w:rsidR="0008454F" w:rsidRDefault="0008454F" w:rsidP="00FB13CD">
            <w:pPr>
              <w:pStyle w:val="Default"/>
              <w:rPr>
                <w:sz w:val="20"/>
                <w:szCs w:val="20"/>
              </w:rPr>
            </w:pPr>
            <w:r w:rsidRPr="0008454F">
              <w:rPr>
                <w:sz w:val="20"/>
                <w:szCs w:val="20"/>
              </w:rPr>
              <w:t>Samochód fabrycznie przystosowany do jazdy poza utwardzonymi drogami</w:t>
            </w:r>
          </w:p>
          <w:p w14:paraId="1F9F20A5" w14:textId="77777777" w:rsidR="0008454F" w:rsidRPr="00E54EB3" w:rsidRDefault="0008454F" w:rsidP="00FB13CD">
            <w:pPr>
              <w:pStyle w:val="Default"/>
              <w:rPr>
                <w:sz w:val="20"/>
                <w:szCs w:val="20"/>
              </w:rPr>
            </w:pPr>
          </w:p>
          <w:p w14:paraId="21FCECAA" w14:textId="2440A543" w:rsidR="00F746E1" w:rsidRPr="00E54EB3" w:rsidRDefault="00984A3C" w:rsidP="00FB13CD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>Dopuszczalne k</w:t>
            </w:r>
            <w:r w:rsidR="00F746E1" w:rsidRPr="00E54EB3">
              <w:rPr>
                <w:color w:val="auto"/>
                <w:sz w:val="20"/>
                <w:szCs w:val="20"/>
              </w:rPr>
              <w:t>olor</w:t>
            </w:r>
            <w:r w:rsidRPr="00E54EB3">
              <w:rPr>
                <w:color w:val="auto"/>
                <w:sz w:val="20"/>
                <w:szCs w:val="20"/>
              </w:rPr>
              <w:t>y</w:t>
            </w:r>
            <w:r w:rsidR="00F746E1" w:rsidRPr="00E54EB3">
              <w:rPr>
                <w:color w:val="auto"/>
                <w:sz w:val="20"/>
                <w:szCs w:val="20"/>
              </w:rPr>
              <w:t xml:space="preserve"> nadwozia:</w:t>
            </w:r>
            <w:r w:rsidR="001C2C96" w:rsidRPr="00E54EB3">
              <w:rPr>
                <w:color w:val="auto"/>
                <w:sz w:val="20"/>
                <w:szCs w:val="20"/>
              </w:rPr>
              <w:t xml:space="preserve"> </w:t>
            </w:r>
            <w:r w:rsidR="00334A79" w:rsidRPr="00E54EB3">
              <w:rPr>
                <w:color w:val="auto"/>
                <w:sz w:val="20"/>
                <w:szCs w:val="20"/>
              </w:rPr>
              <w:t>szary, srebrny, zielony, brązowy,</w:t>
            </w:r>
            <w:r w:rsidR="00EB026A" w:rsidRPr="00E54EB3">
              <w:rPr>
                <w:color w:val="auto"/>
                <w:sz w:val="20"/>
                <w:szCs w:val="20"/>
              </w:rPr>
              <w:t xml:space="preserve"> czarny</w:t>
            </w:r>
            <w:r w:rsidRPr="00E54EB3">
              <w:rPr>
                <w:color w:val="auto"/>
                <w:sz w:val="20"/>
                <w:szCs w:val="20"/>
              </w:rPr>
              <w:t>, biały</w:t>
            </w:r>
            <w:r w:rsidR="00D725CA" w:rsidRPr="00E54EB3">
              <w:rPr>
                <w:color w:val="auto"/>
                <w:sz w:val="20"/>
                <w:szCs w:val="20"/>
              </w:rPr>
              <w:t xml:space="preserve"> w tym lakiery metalizowane</w:t>
            </w:r>
            <w:r w:rsidR="001C2C96" w:rsidRPr="00E54EB3">
              <w:rPr>
                <w:color w:val="auto"/>
                <w:sz w:val="20"/>
                <w:szCs w:val="20"/>
              </w:rPr>
              <w:t xml:space="preserve"> </w:t>
            </w:r>
          </w:p>
          <w:p w14:paraId="3BF80AE6" w14:textId="77777777" w:rsidR="00052C20" w:rsidRPr="00E54EB3" w:rsidRDefault="00052C20" w:rsidP="00FB13CD">
            <w:pPr>
              <w:pStyle w:val="Default"/>
              <w:rPr>
                <w:sz w:val="20"/>
                <w:szCs w:val="20"/>
              </w:rPr>
            </w:pPr>
          </w:p>
          <w:p w14:paraId="0A3DBC05" w14:textId="08A14569" w:rsidR="00052C20" w:rsidRPr="00E54EB3" w:rsidRDefault="00B561B9" w:rsidP="00FB13CD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>H</w:t>
            </w:r>
            <w:r w:rsidR="00052C20" w:rsidRPr="00E54EB3">
              <w:rPr>
                <w:sz w:val="20"/>
                <w:szCs w:val="20"/>
              </w:rPr>
              <w:t>ak</w:t>
            </w:r>
            <w:r w:rsidR="000A6324" w:rsidRPr="00E54EB3">
              <w:rPr>
                <w:sz w:val="20"/>
                <w:szCs w:val="20"/>
              </w:rPr>
              <w:t xml:space="preserve"> fabryczny</w:t>
            </w:r>
            <w:r w:rsidR="00916358">
              <w:rPr>
                <w:sz w:val="20"/>
                <w:szCs w:val="20"/>
              </w:rPr>
              <w:t xml:space="preserve"> </w:t>
            </w:r>
          </w:p>
          <w:p w14:paraId="4DFE6CB0" w14:textId="77777777" w:rsidR="00376B70" w:rsidRPr="00E54EB3" w:rsidRDefault="00376B70" w:rsidP="00FB13CD">
            <w:pPr>
              <w:pStyle w:val="Default"/>
              <w:rPr>
                <w:sz w:val="20"/>
                <w:szCs w:val="20"/>
              </w:rPr>
            </w:pPr>
          </w:p>
          <w:p w14:paraId="722CDC4D" w14:textId="332153ED" w:rsidR="00CB51B3" w:rsidRPr="00E54EB3" w:rsidRDefault="00CB51B3" w:rsidP="00FB13CD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 xml:space="preserve">Skrzynia ładunkowa z dedykowaną </w:t>
            </w:r>
            <w:r w:rsidR="00DF52B7" w:rsidRPr="00E54EB3">
              <w:rPr>
                <w:color w:val="auto"/>
                <w:sz w:val="20"/>
                <w:szCs w:val="20"/>
              </w:rPr>
              <w:t>nadstawką,</w:t>
            </w:r>
            <w:r w:rsidRPr="00E54EB3">
              <w:rPr>
                <w:color w:val="auto"/>
                <w:sz w:val="20"/>
                <w:szCs w:val="20"/>
              </w:rPr>
              <w:t xml:space="preserve"> zamykaną na klucz lub dedykowaną pokrywą skrzyni ładunkowej</w:t>
            </w:r>
          </w:p>
          <w:p w14:paraId="09A2CAFD" w14:textId="77777777" w:rsidR="0008454F" w:rsidRDefault="0008454F" w:rsidP="001257D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9F41EC1" w14:textId="7FECB472" w:rsidR="00DF52B7" w:rsidRDefault="00F6510F" w:rsidP="001257DA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 xml:space="preserve">Samochód wyposażony w obowiązkowe </w:t>
            </w:r>
            <w:r w:rsidR="00984A3C" w:rsidRPr="00E54EB3">
              <w:rPr>
                <w:color w:val="auto"/>
                <w:sz w:val="20"/>
                <w:szCs w:val="20"/>
              </w:rPr>
              <w:t>akcesoria</w:t>
            </w:r>
            <w:r w:rsidRPr="00E54EB3">
              <w:rPr>
                <w:color w:val="auto"/>
                <w:sz w:val="20"/>
                <w:szCs w:val="20"/>
              </w:rPr>
              <w:t xml:space="preserve"> tj. gaśnica</w:t>
            </w:r>
            <w:r w:rsidR="000A06F8" w:rsidRPr="00E54EB3">
              <w:rPr>
                <w:color w:val="auto"/>
                <w:sz w:val="20"/>
                <w:szCs w:val="20"/>
              </w:rPr>
              <w:t>,</w:t>
            </w:r>
            <w:r w:rsidRPr="00E54EB3">
              <w:rPr>
                <w:color w:val="auto"/>
                <w:sz w:val="20"/>
                <w:szCs w:val="20"/>
              </w:rPr>
              <w:t xml:space="preserve"> trójkąt</w:t>
            </w:r>
            <w:r w:rsidR="000A06F8" w:rsidRPr="00E54EB3">
              <w:rPr>
                <w:color w:val="auto"/>
                <w:sz w:val="20"/>
                <w:szCs w:val="20"/>
              </w:rPr>
              <w:t xml:space="preserve">, </w:t>
            </w:r>
            <w:r w:rsidR="00DF52B7" w:rsidRPr="00E54EB3">
              <w:rPr>
                <w:color w:val="auto"/>
                <w:sz w:val="20"/>
                <w:szCs w:val="20"/>
              </w:rPr>
              <w:t xml:space="preserve">itp. </w:t>
            </w:r>
            <w:r w:rsidR="00DD5E44">
              <w:rPr>
                <w:color w:val="auto"/>
                <w:sz w:val="20"/>
                <w:szCs w:val="20"/>
              </w:rPr>
              <w:t xml:space="preserve">oraz </w:t>
            </w:r>
          </w:p>
          <w:p w14:paraId="3F6D9EEB" w14:textId="45F7884F" w:rsidR="008913BF" w:rsidRPr="00E54EB3" w:rsidRDefault="000A06F8" w:rsidP="001257DA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>homologacje</w:t>
            </w:r>
            <w:r w:rsidR="00F6510F" w:rsidRPr="00E54EB3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8913BF" w:rsidRPr="00E54EB3" w14:paraId="0B79A6D4" w14:textId="77777777" w:rsidTr="00764E93">
        <w:trPr>
          <w:trHeight w:val="6086"/>
          <w:jc w:val="center"/>
        </w:trPr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5A5EE045" w14:textId="5EB0880D" w:rsidR="008913BF" w:rsidRPr="00E54EB3" w:rsidRDefault="008913BF" w:rsidP="00E1493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4CE9362" w14:textId="3147F547" w:rsidR="008913BF" w:rsidRPr="00E54EB3" w:rsidRDefault="008913BF" w:rsidP="001C16A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54EB3">
              <w:rPr>
                <w:b/>
                <w:bCs/>
                <w:sz w:val="20"/>
                <w:szCs w:val="20"/>
              </w:rPr>
              <w:t>Wymiary zewnętrzne/ogumienie</w:t>
            </w:r>
          </w:p>
        </w:tc>
        <w:tc>
          <w:tcPr>
            <w:tcW w:w="4397" w:type="dxa"/>
            <w:tcBorders>
              <w:top w:val="single" w:sz="4" w:space="0" w:color="auto"/>
            </w:tcBorders>
          </w:tcPr>
          <w:p w14:paraId="4580F938" w14:textId="77777777" w:rsidR="00DD5E44" w:rsidRDefault="00DD5E44" w:rsidP="00FB13CD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FA4E52F" w14:textId="67911FE1" w:rsidR="008913BF" w:rsidRPr="00E54EB3" w:rsidRDefault="008913BF" w:rsidP="00FB13CD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 xml:space="preserve">Rozstaw osi: min. 3000 mm </w:t>
            </w:r>
          </w:p>
          <w:p w14:paraId="59A6252F" w14:textId="0F190C04" w:rsidR="008913BF" w:rsidRPr="00E54EB3" w:rsidRDefault="008913BF" w:rsidP="00FB13CD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 xml:space="preserve">Długość auta: min. 5095 mm </w:t>
            </w:r>
          </w:p>
          <w:p w14:paraId="6B1A2247" w14:textId="4B9CAD16" w:rsidR="008913BF" w:rsidRPr="00E54EB3" w:rsidRDefault="008913BF" w:rsidP="00FB13CD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 xml:space="preserve">Szerokość: </w:t>
            </w:r>
            <w:r>
              <w:rPr>
                <w:color w:val="auto"/>
                <w:sz w:val="20"/>
                <w:szCs w:val="20"/>
              </w:rPr>
              <w:t xml:space="preserve">min. </w:t>
            </w:r>
            <w:r w:rsidRPr="00E54EB3">
              <w:rPr>
                <w:color w:val="auto"/>
                <w:sz w:val="20"/>
                <w:szCs w:val="20"/>
              </w:rPr>
              <w:t xml:space="preserve">1850 </w:t>
            </w:r>
            <w:r>
              <w:rPr>
                <w:color w:val="auto"/>
                <w:sz w:val="20"/>
                <w:szCs w:val="20"/>
              </w:rPr>
              <w:t>mm</w:t>
            </w:r>
          </w:p>
          <w:p w14:paraId="350FE16B" w14:textId="2283DDA7" w:rsidR="008913BF" w:rsidRPr="00E54EB3" w:rsidRDefault="008913BF" w:rsidP="00FB13CD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 xml:space="preserve">Wysokość: </w:t>
            </w:r>
            <w:r>
              <w:rPr>
                <w:color w:val="auto"/>
                <w:sz w:val="20"/>
                <w:szCs w:val="20"/>
              </w:rPr>
              <w:t xml:space="preserve">min. </w:t>
            </w:r>
            <w:r w:rsidRPr="00E54EB3">
              <w:rPr>
                <w:color w:val="auto"/>
                <w:sz w:val="20"/>
                <w:szCs w:val="20"/>
              </w:rPr>
              <w:t>18</w:t>
            </w:r>
            <w:r>
              <w:rPr>
                <w:color w:val="auto"/>
                <w:sz w:val="20"/>
                <w:szCs w:val="20"/>
              </w:rPr>
              <w:t>15</w:t>
            </w:r>
            <w:r w:rsidRPr="00E54EB3">
              <w:rPr>
                <w:color w:val="auto"/>
                <w:sz w:val="20"/>
                <w:szCs w:val="20"/>
              </w:rPr>
              <w:t xml:space="preserve"> mm</w:t>
            </w:r>
          </w:p>
          <w:p w14:paraId="4338414C" w14:textId="77777777" w:rsidR="008913BF" w:rsidRPr="00E54EB3" w:rsidRDefault="008913BF" w:rsidP="00FB13CD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33BA7D1" w14:textId="139B4F8D" w:rsidR="008913BF" w:rsidRPr="00E54EB3" w:rsidRDefault="008913BF" w:rsidP="00FB13CD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>Felgi min. 17” – oraz dwa komplety kół, ogumienie fabrycznie nowe na sezon zimowy oraz letni, nie starsze niż 12 miesięcy. Parametry opon muszą być zgodne z zaleceniami producenta samochodu (indeks prędkości i nośności, 4x4), bez opon wielosezonowych, nalewanych, bieżnikowanych</w:t>
            </w:r>
          </w:p>
          <w:p w14:paraId="0F701BA0" w14:textId="77777777" w:rsidR="008913BF" w:rsidRPr="00E54EB3" w:rsidRDefault="008913BF" w:rsidP="00FB13CD">
            <w:pPr>
              <w:pStyle w:val="Default"/>
              <w:rPr>
                <w:sz w:val="20"/>
                <w:szCs w:val="20"/>
              </w:rPr>
            </w:pPr>
          </w:p>
          <w:p w14:paraId="74A8289E" w14:textId="792EB837" w:rsidR="008913BF" w:rsidRPr="00E54EB3" w:rsidRDefault="008913BF" w:rsidP="00FB13CD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>Zestaw naprawczy lub pełnowymiarowe koło zapasowe wraz z potrzebnym osprzętem do zmiany</w:t>
            </w:r>
          </w:p>
          <w:p w14:paraId="40832AE2" w14:textId="77777777" w:rsidR="008913BF" w:rsidRPr="00E54EB3" w:rsidRDefault="008913BF" w:rsidP="00FB13CD">
            <w:pPr>
              <w:pStyle w:val="Default"/>
              <w:rPr>
                <w:sz w:val="20"/>
                <w:szCs w:val="20"/>
              </w:rPr>
            </w:pPr>
          </w:p>
          <w:p w14:paraId="03F8C1B0" w14:textId="6B1586E6" w:rsidR="008913BF" w:rsidRPr="00E54EB3" w:rsidRDefault="008913BF" w:rsidP="00FB13CD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>Klasa opon premium; auto w momencie wydania powinn</w:t>
            </w:r>
            <w:r w:rsidR="00DD5E44">
              <w:rPr>
                <w:sz w:val="20"/>
                <w:szCs w:val="20"/>
              </w:rPr>
              <w:t>o</w:t>
            </w:r>
            <w:r w:rsidRPr="00E54EB3">
              <w:rPr>
                <w:sz w:val="20"/>
                <w:szCs w:val="20"/>
              </w:rPr>
              <w:t xml:space="preserve"> zostać wyposażone w opony dostosowane do panujących warunków pogodowych; drugi komplet kół zapakowany w worki transportowe</w:t>
            </w:r>
          </w:p>
        </w:tc>
      </w:tr>
      <w:tr w:rsidR="00FB13CD" w:rsidRPr="00E54EB3" w14:paraId="617A1D2D" w14:textId="77777777" w:rsidTr="008913BF">
        <w:trPr>
          <w:jc w:val="center"/>
        </w:trPr>
        <w:tc>
          <w:tcPr>
            <w:tcW w:w="847" w:type="dxa"/>
            <w:vAlign w:val="center"/>
          </w:tcPr>
          <w:p w14:paraId="5501B75B" w14:textId="35603D41" w:rsidR="00C124F5" w:rsidRPr="00E54EB3" w:rsidRDefault="00E14931" w:rsidP="00E1493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3118" w:type="dxa"/>
          </w:tcPr>
          <w:p w14:paraId="3DE3FB92" w14:textId="41AF7DEA" w:rsidR="00FB13CD" w:rsidRPr="00E54EB3" w:rsidRDefault="00FF0B94" w:rsidP="00FB13CD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b/>
                <w:bCs/>
                <w:sz w:val="20"/>
                <w:szCs w:val="20"/>
              </w:rPr>
              <w:t>Silnik, skrzynia biegów, napęd</w:t>
            </w:r>
          </w:p>
        </w:tc>
        <w:tc>
          <w:tcPr>
            <w:tcW w:w="4397" w:type="dxa"/>
          </w:tcPr>
          <w:p w14:paraId="68881F93" w14:textId="77777777" w:rsidR="00DD5E44" w:rsidRPr="00E54EB3" w:rsidRDefault="00DD5E44" w:rsidP="00DD5E44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>Pojemność silnika min. 2,0</w:t>
            </w:r>
            <w:r>
              <w:t xml:space="preserve"> </w:t>
            </w:r>
            <w:r w:rsidRPr="00D26B49">
              <w:rPr>
                <w:sz w:val="20"/>
                <w:szCs w:val="20"/>
              </w:rPr>
              <w:t>cm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E54EB3">
              <w:rPr>
                <w:sz w:val="20"/>
                <w:szCs w:val="20"/>
              </w:rPr>
              <w:t xml:space="preserve"> Diesel</w:t>
            </w:r>
            <w:r>
              <w:rPr>
                <w:sz w:val="20"/>
                <w:szCs w:val="20"/>
              </w:rPr>
              <w:t xml:space="preserve"> turbodoładowany</w:t>
            </w:r>
            <w:r w:rsidRPr="00E54EB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4 cylindrowy o </w:t>
            </w:r>
            <w:r w:rsidRPr="00E54EB3">
              <w:rPr>
                <w:sz w:val="20"/>
                <w:szCs w:val="20"/>
              </w:rPr>
              <w:t xml:space="preserve">mocy min 200KM i momencie obrotowym min 440Nm </w:t>
            </w:r>
          </w:p>
          <w:p w14:paraId="3C34DFC5" w14:textId="262941BB" w:rsidR="00FB13CD" w:rsidRPr="00E54EB3" w:rsidRDefault="00FB13CD" w:rsidP="00FB13CD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</w:p>
          <w:p w14:paraId="155C4833" w14:textId="10FCF574" w:rsidR="00500359" w:rsidRPr="00E54EB3" w:rsidRDefault="00500359" w:rsidP="00FB13CD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 xml:space="preserve">Napęd: 4x4, blokada mechanizmu </w:t>
            </w:r>
            <w:r w:rsidR="00166163" w:rsidRPr="00E54EB3">
              <w:rPr>
                <w:color w:val="auto"/>
                <w:sz w:val="20"/>
                <w:szCs w:val="20"/>
              </w:rPr>
              <w:t>różnicowego,</w:t>
            </w:r>
            <w:r w:rsidR="00960688" w:rsidRPr="00E54EB3">
              <w:rPr>
                <w:color w:val="auto"/>
                <w:sz w:val="20"/>
                <w:szCs w:val="20"/>
              </w:rPr>
              <w:t xml:space="preserve"> napęd 4WD</w:t>
            </w:r>
          </w:p>
          <w:p w14:paraId="13C4878F" w14:textId="77777777" w:rsidR="005E4679" w:rsidRPr="00E54EB3" w:rsidRDefault="005E4679" w:rsidP="00FB13CD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BD14854" w14:textId="36D094AF" w:rsidR="00B93978" w:rsidRPr="00E54EB3" w:rsidRDefault="00B93978" w:rsidP="00FB13CD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>Norma emisji spalin: min. Euro 6</w:t>
            </w:r>
          </w:p>
          <w:p w14:paraId="49B70748" w14:textId="77777777" w:rsidR="00C124F5" w:rsidRPr="00E54EB3" w:rsidRDefault="00C124F5" w:rsidP="00FB13CD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E36DDE3" w14:textId="237560B5" w:rsidR="004C1709" w:rsidRPr="00E54EB3" w:rsidRDefault="00756A7E" w:rsidP="00756A7E">
            <w:pPr>
              <w:pStyle w:val="Default"/>
              <w:rPr>
                <w:color w:val="FF0000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>Skrzynia bieg</w:t>
            </w:r>
            <w:r w:rsidR="007968A3" w:rsidRPr="00E54EB3">
              <w:rPr>
                <w:color w:val="auto"/>
                <w:sz w:val="20"/>
                <w:szCs w:val="20"/>
              </w:rPr>
              <w:t>ów</w:t>
            </w:r>
            <w:r w:rsidRPr="00E54EB3">
              <w:rPr>
                <w:color w:val="auto"/>
                <w:sz w:val="20"/>
                <w:szCs w:val="20"/>
              </w:rPr>
              <w:t xml:space="preserve">: </w:t>
            </w:r>
            <w:r w:rsidR="007968A3" w:rsidRPr="00E54EB3">
              <w:rPr>
                <w:color w:val="auto"/>
                <w:sz w:val="20"/>
                <w:szCs w:val="20"/>
              </w:rPr>
              <w:t>automatyczna minimum 6 - biegowa</w:t>
            </w:r>
          </w:p>
        </w:tc>
      </w:tr>
      <w:tr w:rsidR="00FB13CD" w:rsidRPr="00E54EB3" w14:paraId="771E3DFA" w14:textId="77777777" w:rsidTr="008913BF">
        <w:trPr>
          <w:jc w:val="center"/>
        </w:trPr>
        <w:tc>
          <w:tcPr>
            <w:tcW w:w="847" w:type="dxa"/>
            <w:vAlign w:val="center"/>
          </w:tcPr>
          <w:p w14:paraId="24BE344C" w14:textId="481ABAFB" w:rsidR="00691A7E" w:rsidRPr="00E54EB3" w:rsidRDefault="00E14931" w:rsidP="00E1493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1638EAD" w14:textId="77777777" w:rsidR="00FB13CD" w:rsidRPr="00E54EB3" w:rsidRDefault="009C3DF7" w:rsidP="00355F7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54EB3">
              <w:rPr>
                <w:b/>
                <w:bCs/>
                <w:sz w:val="20"/>
                <w:szCs w:val="20"/>
              </w:rPr>
              <w:t>Bezpieczeństwo</w:t>
            </w:r>
          </w:p>
          <w:p w14:paraId="2FE8FF22" w14:textId="60FF58DA" w:rsidR="00CB1045" w:rsidRPr="00E54EB3" w:rsidRDefault="00CB1045" w:rsidP="00355F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97" w:type="dxa"/>
            <w:tcBorders>
              <w:bottom w:val="single" w:sz="4" w:space="0" w:color="auto"/>
            </w:tcBorders>
          </w:tcPr>
          <w:p w14:paraId="69E24D52" w14:textId="045FE633" w:rsidR="00CB1045" w:rsidRPr="00E54EB3" w:rsidRDefault="00CB1045" w:rsidP="00FB13CD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 xml:space="preserve">Blokada tylnego mechanizmu </w:t>
            </w:r>
            <w:r w:rsidR="004837A7" w:rsidRPr="00E54EB3">
              <w:rPr>
                <w:sz w:val="20"/>
                <w:szCs w:val="20"/>
              </w:rPr>
              <w:t>różnicowego</w:t>
            </w:r>
          </w:p>
          <w:p w14:paraId="6852EBBA" w14:textId="6E0EE5A0" w:rsidR="00942C56" w:rsidRPr="00E54EB3" w:rsidRDefault="00CB1045" w:rsidP="00FB13CD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 xml:space="preserve">Min. </w:t>
            </w:r>
            <w:r w:rsidR="00942C56" w:rsidRPr="00E54EB3">
              <w:rPr>
                <w:sz w:val="20"/>
                <w:szCs w:val="20"/>
              </w:rPr>
              <w:t>6 poduszek powietrznych</w:t>
            </w:r>
          </w:p>
          <w:p w14:paraId="72622A72" w14:textId="5427B4C0" w:rsidR="00942C56" w:rsidRPr="00E54EB3" w:rsidRDefault="00942C56" w:rsidP="00FB13CD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>System ABS – System zapobiegający blokowaniu kół podczas hamowania</w:t>
            </w:r>
          </w:p>
          <w:p w14:paraId="6745CE10" w14:textId="5D61D8DF" w:rsidR="00942C56" w:rsidRPr="00E54EB3" w:rsidRDefault="00942C56" w:rsidP="00FB13CD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>System ESP – elektroniczna kontrola toru jazdy</w:t>
            </w:r>
          </w:p>
          <w:p w14:paraId="54D895F1" w14:textId="4C8C26AE" w:rsidR="00942C56" w:rsidRPr="00E54EB3" w:rsidRDefault="00942C56" w:rsidP="00FB13CD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>System wspomagający hamownie</w:t>
            </w:r>
          </w:p>
          <w:p w14:paraId="49F7F1BA" w14:textId="7784E9C8" w:rsidR="00942C56" w:rsidRPr="00E54EB3" w:rsidRDefault="004837A7" w:rsidP="00FB13CD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>Aktywna</w:t>
            </w:r>
            <w:r w:rsidR="00942C56" w:rsidRPr="00E54EB3">
              <w:rPr>
                <w:sz w:val="20"/>
                <w:szCs w:val="20"/>
              </w:rPr>
              <w:t xml:space="preserve"> kontrola przechyłów nadwozia</w:t>
            </w:r>
          </w:p>
          <w:p w14:paraId="7E9363ED" w14:textId="77777777" w:rsidR="004837A7" w:rsidRPr="00E54EB3" w:rsidRDefault="00942C56" w:rsidP="00FB13CD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>Asystent ruszania na wzniesieniu</w:t>
            </w:r>
          </w:p>
          <w:p w14:paraId="36AE2D56" w14:textId="1C297C54" w:rsidR="00942C56" w:rsidRPr="00E54EB3" w:rsidRDefault="00942C56" w:rsidP="00FB13CD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>System kontroli zjazdu ze wzniesienia</w:t>
            </w:r>
          </w:p>
          <w:p w14:paraId="3901A25B" w14:textId="776D6AE3" w:rsidR="00942C56" w:rsidRPr="00E54EB3" w:rsidRDefault="00942C56" w:rsidP="00FB13CD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>System kontroli trakcji</w:t>
            </w:r>
          </w:p>
          <w:p w14:paraId="77EE75F6" w14:textId="3BAA86F8" w:rsidR="00942C56" w:rsidRPr="00E54EB3" w:rsidRDefault="00942C56" w:rsidP="00FB13CD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>System monitorowania ciśnienia w oponach</w:t>
            </w:r>
          </w:p>
          <w:p w14:paraId="1378321A" w14:textId="77777777" w:rsidR="00CB1045" w:rsidRPr="00E54EB3" w:rsidRDefault="00CB1045" w:rsidP="00FB13CD">
            <w:pPr>
              <w:pStyle w:val="Default"/>
              <w:rPr>
                <w:sz w:val="20"/>
                <w:szCs w:val="20"/>
              </w:rPr>
            </w:pPr>
          </w:p>
          <w:p w14:paraId="040F08B3" w14:textId="60465B24" w:rsidR="00942C56" w:rsidRPr="00E54EB3" w:rsidRDefault="00942C56" w:rsidP="00FB13CD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>Automatyczne światła jazdy dziennej</w:t>
            </w:r>
          </w:p>
          <w:p w14:paraId="1247D11B" w14:textId="5A36717E" w:rsidR="00942C56" w:rsidRPr="00E54EB3" w:rsidRDefault="007968A3" w:rsidP="00942C56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="00942C56" w:rsidRPr="00E54EB3">
              <w:rPr>
                <w:rFonts w:eastAsia="Times New Roman"/>
                <w:sz w:val="20"/>
                <w:szCs w:val="20"/>
                <w:lang w:eastAsia="pl-PL"/>
              </w:rPr>
              <w:t xml:space="preserve">spomaganie kierownicy </w:t>
            </w:r>
          </w:p>
          <w:p w14:paraId="7A9B1E71" w14:textId="77777777" w:rsidR="00942C56" w:rsidRPr="00E54EB3" w:rsidRDefault="00942C56" w:rsidP="00FB13CD">
            <w:pPr>
              <w:pStyle w:val="Default"/>
              <w:rPr>
                <w:sz w:val="20"/>
                <w:szCs w:val="20"/>
              </w:rPr>
            </w:pPr>
          </w:p>
          <w:p w14:paraId="3373436F" w14:textId="31029E6E" w:rsidR="005D5011" w:rsidRPr="00E54EB3" w:rsidRDefault="00691A7E" w:rsidP="00FB13CD">
            <w:pPr>
              <w:pStyle w:val="Default"/>
              <w:rPr>
                <w:sz w:val="20"/>
                <w:szCs w:val="20"/>
              </w:rPr>
            </w:pPr>
            <w:r w:rsidRPr="00E54EB3">
              <w:rPr>
                <w:sz w:val="20"/>
                <w:szCs w:val="20"/>
              </w:rPr>
              <w:t>Zagłówki dla wszystkich siedzeń w pojeździe.</w:t>
            </w:r>
          </w:p>
          <w:p w14:paraId="189085AF" w14:textId="38EC13E8" w:rsidR="00004989" w:rsidRPr="00E54EB3" w:rsidRDefault="00004989" w:rsidP="001006D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87760" w:rsidRPr="00E54EB3" w14:paraId="4C37B55C" w14:textId="77777777" w:rsidTr="00880505">
        <w:trPr>
          <w:trHeight w:val="7220"/>
          <w:jc w:val="center"/>
        </w:trPr>
        <w:tc>
          <w:tcPr>
            <w:tcW w:w="847" w:type="dxa"/>
            <w:vAlign w:val="center"/>
          </w:tcPr>
          <w:p w14:paraId="27B841EC" w14:textId="62C5C716" w:rsidR="00087760" w:rsidRDefault="00087760" w:rsidP="00E1493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  <w:p w14:paraId="5E3C93BC" w14:textId="19370CD1" w:rsidR="00087760" w:rsidRPr="00E54EB3" w:rsidRDefault="00087760" w:rsidP="00E1493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4FC6D23" w14:textId="7976BCA2" w:rsidR="00087760" w:rsidRPr="00E54EB3" w:rsidRDefault="00087760" w:rsidP="00FB13C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E54EB3">
              <w:rPr>
                <w:b/>
                <w:bCs/>
                <w:color w:val="auto"/>
                <w:sz w:val="20"/>
                <w:szCs w:val="20"/>
              </w:rPr>
              <w:t>Wyposażenie dodatkowe</w:t>
            </w:r>
          </w:p>
        </w:tc>
        <w:tc>
          <w:tcPr>
            <w:tcW w:w="4397" w:type="dxa"/>
            <w:tcBorders>
              <w:right w:val="single" w:sz="4" w:space="0" w:color="auto"/>
            </w:tcBorders>
          </w:tcPr>
          <w:p w14:paraId="58E81AD8" w14:textId="5EDA615C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Immobilizer</w:t>
            </w:r>
          </w:p>
          <w:p w14:paraId="7B091080" w14:textId="2BE513DA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Alarm</w:t>
            </w:r>
          </w:p>
          <w:p w14:paraId="051A9161" w14:textId="71779496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 xml:space="preserve">Klimatyzacja </w:t>
            </w:r>
          </w:p>
          <w:p w14:paraId="4E9F5473" w14:textId="416A50D5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Centralny zamek – sterowany zdalnie</w:t>
            </w:r>
          </w:p>
          <w:p w14:paraId="28C1065B" w14:textId="64F6093C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Filtr kabinowy</w:t>
            </w:r>
          </w:p>
          <w:p w14:paraId="637A9985" w14:textId="6E7E1C4A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 xml:space="preserve">Fotel kierowcy z regulacją wysokości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R</w:t>
            </w: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egulowany stopień pochylenia fotela kierowcy</w:t>
            </w:r>
          </w:p>
          <w:p w14:paraId="4AA6F0E0" w14:textId="77777777" w:rsidR="00087760" w:rsidRPr="00087760" w:rsidRDefault="00087760" w:rsidP="00087760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 xml:space="preserve">2-rząd siedzeń </w:t>
            </w:r>
          </w:p>
          <w:p w14:paraId="0173A21D" w14:textId="77777777" w:rsidR="00087760" w:rsidRPr="00E54EB3" w:rsidRDefault="00087760" w:rsidP="007968A3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 xml:space="preserve">Lusterka zewnętrzne regulowane i składane elektrycznie, </w:t>
            </w:r>
          </w:p>
          <w:p w14:paraId="4C1ED2C1" w14:textId="77777777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Elektrycznie sterowane szyby</w:t>
            </w:r>
          </w:p>
          <w:p w14:paraId="607419CB" w14:textId="2551DD37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Regulowane zagłówki przednie</w:t>
            </w:r>
          </w:p>
          <w:p w14:paraId="610E59C2" w14:textId="77777777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Kierownica regulowana w 2 płaszczyznach</w:t>
            </w:r>
          </w:p>
          <w:p w14:paraId="7E965F95" w14:textId="77777777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Lusterko wewnętrzne elektrochromatyczne</w:t>
            </w:r>
          </w:p>
          <w:p w14:paraId="69DDDDD9" w14:textId="77777777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Czujnik zmierzchu</w:t>
            </w:r>
          </w:p>
          <w:p w14:paraId="7F94BE72" w14:textId="77777777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Czujnik deszczu</w:t>
            </w:r>
          </w:p>
          <w:p w14:paraId="085B1BD8" w14:textId="77777777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LED- światła do jazdy dziennej</w:t>
            </w:r>
          </w:p>
          <w:p w14:paraId="2A47EDD5" w14:textId="77777777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LED-kierunkowskazy w lusterkach</w:t>
            </w:r>
          </w:p>
          <w:p w14:paraId="247BDF58" w14:textId="77777777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LED-owe światła przeciwmgłowe</w:t>
            </w:r>
          </w:p>
          <w:p w14:paraId="3F33FA13" w14:textId="77777777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 xml:space="preserve">Tylne światła LED </w:t>
            </w:r>
          </w:p>
          <w:p w14:paraId="480D9334" w14:textId="77777777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3 światło STOP - LED</w:t>
            </w:r>
          </w:p>
          <w:p w14:paraId="4BD505BC" w14:textId="77777777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Porty USB</w:t>
            </w:r>
          </w:p>
          <w:p w14:paraId="4649E0F4" w14:textId="77777777" w:rsidR="00087760" w:rsidRPr="00E54EB3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Zestaw głośnomówiący Bluetooth</w:t>
            </w:r>
          </w:p>
          <w:p w14:paraId="1B47BA73" w14:textId="77777777" w:rsidR="00087760" w:rsidRPr="00E54EB3" w:rsidRDefault="00087760" w:rsidP="007968A3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 xml:space="preserve">Wyświetlacz z kamerą cofania (HD) , </w:t>
            </w:r>
          </w:p>
          <w:p w14:paraId="29C87E08" w14:textId="77777777" w:rsidR="00087760" w:rsidRPr="00E54EB3" w:rsidRDefault="00087760" w:rsidP="00FB13CD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>Radio samochodowe</w:t>
            </w:r>
          </w:p>
          <w:p w14:paraId="0B97D1DA" w14:textId="77777777" w:rsidR="00087760" w:rsidRPr="00E54EB3" w:rsidRDefault="00087760" w:rsidP="00FB13CD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>Osłony przeciwbłotne z przodu i tyłu</w:t>
            </w:r>
          </w:p>
          <w:p w14:paraId="5A5A3C9C" w14:textId="77777777" w:rsidR="00087760" w:rsidRPr="00E54EB3" w:rsidRDefault="00087760" w:rsidP="00FB13CD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>Fabryczna osłona podwozia</w:t>
            </w:r>
          </w:p>
          <w:p w14:paraId="52D41126" w14:textId="77777777" w:rsidR="00087760" w:rsidRPr="00E54EB3" w:rsidRDefault="00087760" w:rsidP="00FB13CD">
            <w:pPr>
              <w:pStyle w:val="Default"/>
              <w:rPr>
                <w:color w:val="auto"/>
                <w:sz w:val="20"/>
                <w:szCs w:val="20"/>
              </w:rPr>
            </w:pPr>
            <w:r w:rsidRPr="00E54EB3">
              <w:rPr>
                <w:color w:val="auto"/>
                <w:sz w:val="20"/>
                <w:szCs w:val="20"/>
              </w:rPr>
              <w:t>Chromowane klamki wewnętrzne</w:t>
            </w:r>
          </w:p>
          <w:p w14:paraId="72F3A962" w14:textId="4D05C34D" w:rsidR="00087760" w:rsidRPr="00087760" w:rsidRDefault="00087760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color w:val="auto"/>
                <w:sz w:val="20"/>
                <w:szCs w:val="20"/>
              </w:rPr>
              <w:t>Komplet dywaników gumowych</w:t>
            </w:r>
          </w:p>
        </w:tc>
      </w:tr>
      <w:tr w:rsidR="005571EE" w:rsidRPr="00E54EB3" w14:paraId="65FC05B8" w14:textId="77777777" w:rsidTr="008913BF">
        <w:trPr>
          <w:trHeight w:val="3220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7FB2D19" w14:textId="1523CB32" w:rsidR="005571EE" w:rsidRPr="00E54EB3" w:rsidRDefault="00087760" w:rsidP="00E1493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118" w:type="dxa"/>
            <w:tcBorders>
              <w:bottom w:val="nil"/>
            </w:tcBorders>
          </w:tcPr>
          <w:p w14:paraId="49FDDA3E" w14:textId="12732C82" w:rsidR="005571EE" w:rsidRPr="00E54EB3" w:rsidRDefault="00087760" w:rsidP="00AF2B2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Pług lemieszowy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</w:tcPr>
          <w:p w14:paraId="41A13FAE" w14:textId="77777777" w:rsidR="005571EE" w:rsidRPr="00E54EB3" w:rsidRDefault="005571EE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Szerokość: min. 210 cm</w:t>
            </w:r>
          </w:p>
          <w:p w14:paraId="3B7FC55E" w14:textId="77777777" w:rsidR="007D2B12" w:rsidRDefault="007D2B12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7D2B12">
              <w:rPr>
                <w:rFonts w:eastAsia="Times New Roman"/>
                <w:sz w:val="20"/>
                <w:szCs w:val="20"/>
                <w:lang w:eastAsia="pl-PL"/>
              </w:rPr>
              <w:t>Szerokość przy maksymalnym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</w:p>
          <w:p w14:paraId="7777C159" w14:textId="0A2B1151" w:rsidR="007D2B12" w:rsidRDefault="007D2B12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7D2B12">
              <w:rPr>
                <w:rFonts w:eastAsia="Times New Roman"/>
                <w:sz w:val="20"/>
                <w:szCs w:val="20"/>
                <w:lang w:eastAsia="pl-PL"/>
              </w:rPr>
              <w:t>wychyleniu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: min. 185 cm</w:t>
            </w:r>
          </w:p>
          <w:p w14:paraId="6214BC0B" w14:textId="79B38810" w:rsidR="005571EE" w:rsidRPr="00E54EB3" w:rsidRDefault="005571EE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Wysokość: min. 55 cm</w:t>
            </w:r>
          </w:p>
          <w:p w14:paraId="507ED6EC" w14:textId="5A45E167" w:rsidR="005571EE" w:rsidRPr="00E54EB3" w:rsidRDefault="00166163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Waga: min.</w:t>
            </w:r>
            <w:r w:rsidR="005571EE" w:rsidRPr="00E54EB3">
              <w:rPr>
                <w:rFonts w:eastAsia="Times New Roman"/>
                <w:sz w:val="20"/>
                <w:szCs w:val="20"/>
                <w:lang w:eastAsia="pl-PL"/>
              </w:rPr>
              <w:t xml:space="preserve"> 140 kg</w:t>
            </w:r>
          </w:p>
          <w:p w14:paraId="2D080F46" w14:textId="77777777" w:rsidR="005571EE" w:rsidRPr="00E54EB3" w:rsidRDefault="005571EE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Sprężyny odskokowe: min. 6</w:t>
            </w:r>
          </w:p>
          <w:p w14:paraId="293ECDB8" w14:textId="77777777" w:rsidR="005571EE" w:rsidRPr="00E54EB3" w:rsidRDefault="005571EE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6966C4C9" w14:textId="77777777" w:rsidR="005571EE" w:rsidRPr="00E54EB3" w:rsidRDefault="005571EE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Lemiesz wyposażony w sprężyny odskokowe.</w:t>
            </w:r>
          </w:p>
          <w:p w14:paraId="26985506" w14:textId="77777777" w:rsidR="005571EE" w:rsidRPr="00E54EB3" w:rsidRDefault="005571EE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Regulowany kąt ataku.</w:t>
            </w:r>
          </w:p>
          <w:p w14:paraId="3D028047" w14:textId="596B71E6" w:rsidR="005571EE" w:rsidRPr="00E54EB3" w:rsidRDefault="005571EE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 xml:space="preserve">Funkcja </w:t>
            </w:r>
            <w:r w:rsidR="00166163" w:rsidRPr="00E54EB3">
              <w:rPr>
                <w:rFonts w:eastAsia="Times New Roman"/>
                <w:sz w:val="20"/>
                <w:szCs w:val="20"/>
                <w:lang w:eastAsia="pl-PL"/>
              </w:rPr>
              <w:t>umożliwiająca</w:t>
            </w:r>
            <w:r w:rsidRPr="00E54EB3">
              <w:rPr>
                <w:rFonts w:eastAsia="Times New Roman"/>
                <w:sz w:val="20"/>
                <w:szCs w:val="20"/>
                <w:lang w:eastAsia="pl-PL"/>
              </w:rPr>
              <w:t xml:space="preserve"> nacisk na pług.</w:t>
            </w:r>
          </w:p>
          <w:p w14:paraId="23FFE701" w14:textId="77777777" w:rsidR="005571EE" w:rsidRPr="00E54EB3" w:rsidRDefault="005571EE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Urządzenie zasilające w zamkniętej obudowie.</w:t>
            </w:r>
          </w:p>
          <w:p w14:paraId="2B4DE895" w14:textId="77777777" w:rsidR="005571EE" w:rsidRPr="00E54EB3" w:rsidRDefault="005571EE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System montażu gwarantujący szybkie i łatwe mocowanie pługa do pojazdu.</w:t>
            </w:r>
          </w:p>
          <w:p w14:paraId="66E06016" w14:textId="77777777" w:rsidR="005571EE" w:rsidRPr="00E54EB3" w:rsidRDefault="005571EE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Bezpośredni podnośnik hydrauliczny.</w:t>
            </w:r>
          </w:p>
          <w:p w14:paraId="48D32287" w14:textId="77777777" w:rsidR="005571EE" w:rsidRPr="00E54EB3" w:rsidRDefault="005571EE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sz w:val="20"/>
                <w:szCs w:val="20"/>
                <w:lang w:eastAsia="pl-PL"/>
              </w:rPr>
              <w:t>Autodiagnostyka w kabinie pojazdu.</w:t>
            </w:r>
          </w:p>
          <w:p w14:paraId="2AAA6546" w14:textId="77777777" w:rsidR="005571EE" w:rsidRPr="00E54EB3" w:rsidRDefault="005571EE" w:rsidP="00FB13CD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019AE" w:rsidRPr="00E54EB3" w14:paraId="022F5483" w14:textId="77777777" w:rsidTr="008913BF">
        <w:trPr>
          <w:jc w:val="center"/>
        </w:trPr>
        <w:tc>
          <w:tcPr>
            <w:tcW w:w="8362" w:type="dxa"/>
            <w:gridSpan w:val="3"/>
            <w:vAlign w:val="center"/>
          </w:tcPr>
          <w:p w14:paraId="581A40A8" w14:textId="621A4A59" w:rsidR="001019AE" w:rsidRPr="00E54EB3" w:rsidRDefault="001019AE" w:rsidP="00FB13CD">
            <w:pPr>
              <w:pStyle w:val="Defaul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E54EB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Uwaga: do faktury zakupowej pojazdu należy bezwzględnie dołączyć do wszystkich urządzeń stanowiących wyposażenie auta stosowne</w:t>
            </w:r>
            <w:r w:rsidR="00D50B32" w:rsidRPr="00E54EB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gwarancje,</w:t>
            </w:r>
            <w:r w:rsidRPr="00E54EB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instrukcje, certyfikaty itp.</w:t>
            </w:r>
          </w:p>
        </w:tc>
      </w:tr>
    </w:tbl>
    <w:p w14:paraId="0AE3959C" w14:textId="77777777" w:rsidR="00FB13CD" w:rsidRPr="00E54EB3" w:rsidRDefault="00FB13CD" w:rsidP="0049366F">
      <w:pPr>
        <w:pStyle w:val="Default"/>
        <w:rPr>
          <w:color w:val="auto"/>
          <w:sz w:val="20"/>
          <w:szCs w:val="20"/>
        </w:rPr>
      </w:pPr>
    </w:p>
    <w:sectPr w:rsidR="00FB13CD" w:rsidRPr="00E54EB3" w:rsidSect="00F273EB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6A793" w14:textId="77777777" w:rsidR="00126D61" w:rsidRDefault="00126D61" w:rsidP="00BD7EB6">
      <w:pPr>
        <w:spacing w:after="0" w:line="240" w:lineRule="auto"/>
      </w:pPr>
      <w:r>
        <w:separator/>
      </w:r>
    </w:p>
  </w:endnote>
  <w:endnote w:type="continuationSeparator" w:id="0">
    <w:p w14:paraId="76866A1D" w14:textId="77777777" w:rsidR="00126D61" w:rsidRDefault="00126D61" w:rsidP="00BD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6B9AA" w14:textId="2BC40D15" w:rsidR="00BD7EB6" w:rsidRDefault="00BD7EB6">
    <w:pPr>
      <w:pStyle w:val="Stopka"/>
      <w:jc w:val="right"/>
    </w:pPr>
    <w:r>
      <w:t xml:space="preserve">Strona </w:t>
    </w:r>
    <w:sdt>
      <w:sdtPr>
        <w:id w:val="32024388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7294E">
          <w:rPr>
            <w:noProof/>
          </w:rPr>
          <w:t>3</w:t>
        </w:r>
        <w:r>
          <w:fldChar w:fldCharType="end"/>
        </w:r>
      </w:sdtContent>
    </w:sdt>
  </w:p>
  <w:p w14:paraId="58AE2E59" w14:textId="39B8D882" w:rsidR="00BD7EB6" w:rsidRDefault="00BD7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C1580" w14:textId="77777777" w:rsidR="00126D61" w:rsidRDefault="00126D61" w:rsidP="00BD7EB6">
      <w:pPr>
        <w:spacing w:after="0" w:line="240" w:lineRule="auto"/>
      </w:pPr>
      <w:r>
        <w:separator/>
      </w:r>
    </w:p>
  </w:footnote>
  <w:footnote w:type="continuationSeparator" w:id="0">
    <w:p w14:paraId="53D4FCEA" w14:textId="77777777" w:rsidR="00126D61" w:rsidRDefault="00126D61" w:rsidP="00BD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4AE"/>
    <w:multiLevelType w:val="hybridMultilevel"/>
    <w:tmpl w:val="A8985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70DC8"/>
    <w:multiLevelType w:val="hybridMultilevel"/>
    <w:tmpl w:val="8B70C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0171">
    <w:abstractNumId w:val="0"/>
  </w:num>
  <w:num w:numId="2" w16cid:durableId="142294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D3"/>
    <w:rsid w:val="00002829"/>
    <w:rsid w:val="00004989"/>
    <w:rsid w:val="000064F9"/>
    <w:rsid w:val="00052C20"/>
    <w:rsid w:val="0007294E"/>
    <w:rsid w:val="00083CC5"/>
    <w:rsid w:val="0008454F"/>
    <w:rsid w:val="00086159"/>
    <w:rsid w:val="00087760"/>
    <w:rsid w:val="000925EC"/>
    <w:rsid w:val="00096AC4"/>
    <w:rsid w:val="000A06F8"/>
    <w:rsid w:val="000A6324"/>
    <w:rsid w:val="000B4C27"/>
    <w:rsid w:val="000B6B66"/>
    <w:rsid w:val="001006DF"/>
    <w:rsid w:val="001012BF"/>
    <w:rsid w:val="001019AE"/>
    <w:rsid w:val="00105426"/>
    <w:rsid w:val="0012491E"/>
    <w:rsid w:val="001257DA"/>
    <w:rsid w:val="00126D61"/>
    <w:rsid w:val="0013000F"/>
    <w:rsid w:val="001340D8"/>
    <w:rsid w:val="00142736"/>
    <w:rsid w:val="001431F9"/>
    <w:rsid w:val="0015059E"/>
    <w:rsid w:val="00154AC9"/>
    <w:rsid w:val="001552F5"/>
    <w:rsid w:val="001615F7"/>
    <w:rsid w:val="00166163"/>
    <w:rsid w:val="001667BC"/>
    <w:rsid w:val="001715D4"/>
    <w:rsid w:val="00171AA8"/>
    <w:rsid w:val="001766A3"/>
    <w:rsid w:val="00186655"/>
    <w:rsid w:val="001C16AB"/>
    <w:rsid w:val="001C2C96"/>
    <w:rsid w:val="001C4315"/>
    <w:rsid w:val="001C49DE"/>
    <w:rsid w:val="001E27CF"/>
    <w:rsid w:val="001E2B25"/>
    <w:rsid w:val="001E50E0"/>
    <w:rsid w:val="001E5E36"/>
    <w:rsid w:val="001F1712"/>
    <w:rsid w:val="00214D5F"/>
    <w:rsid w:val="00216377"/>
    <w:rsid w:val="00236B61"/>
    <w:rsid w:val="00237150"/>
    <w:rsid w:val="00255E7A"/>
    <w:rsid w:val="00273C44"/>
    <w:rsid w:val="00282AC3"/>
    <w:rsid w:val="0028532E"/>
    <w:rsid w:val="00287F6F"/>
    <w:rsid w:val="002D220D"/>
    <w:rsid w:val="002D489A"/>
    <w:rsid w:val="002E635D"/>
    <w:rsid w:val="002E6AE9"/>
    <w:rsid w:val="00304482"/>
    <w:rsid w:val="00305A2E"/>
    <w:rsid w:val="00312B79"/>
    <w:rsid w:val="00332979"/>
    <w:rsid w:val="003347AC"/>
    <w:rsid w:val="00334A79"/>
    <w:rsid w:val="00340DE8"/>
    <w:rsid w:val="00355F7A"/>
    <w:rsid w:val="00356C19"/>
    <w:rsid w:val="00365666"/>
    <w:rsid w:val="00376B70"/>
    <w:rsid w:val="003B3907"/>
    <w:rsid w:val="003B7CB7"/>
    <w:rsid w:val="003C4704"/>
    <w:rsid w:val="003F469D"/>
    <w:rsid w:val="00404C31"/>
    <w:rsid w:val="00422E58"/>
    <w:rsid w:val="004261F2"/>
    <w:rsid w:val="004353A4"/>
    <w:rsid w:val="00437DC0"/>
    <w:rsid w:val="0044111D"/>
    <w:rsid w:val="00457E45"/>
    <w:rsid w:val="00470868"/>
    <w:rsid w:val="00473E8C"/>
    <w:rsid w:val="00475D9D"/>
    <w:rsid w:val="004806F5"/>
    <w:rsid w:val="004837A7"/>
    <w:rsid w:val="0049366F"/>
    <w:rsid w:val="004978A5"/>
    <w:rsid w:val="00497C49"/>
    <w:rsid w:val="004A3C8E"/>
    <w:rsid w:val="004A3CE4"/>
    <w:rsid w:val="004B045F"/>
    <w:rsid w:val="004B3E6A"/>
    <w:rsid w:val="004B5D8B"/>
    <w:rsid w:val="004C1709"/>
    <w:rsid w:val="004F07C5"/>
    <w:rsid w:val="004F60BD"/>
    <w:rsid w:val="00500359"/>
    <w:rsid w:val="00506D32"/>
    <w:rsid w:val="00510910"/>
    <w:rsid w:val="0052793D"/>
    <w:rsid w:val="00527B3C"/>
    <w:rsid w:val="00531920"/>
    <w:rsid w:val="00536E3D"/>
    <w:rsid w:val="0054237C"/>
    <w:rsid w:val="00543E61"/>
    <w:rsid w:val="00544C22"/>
    <w:rsid w:val="005571EE"/>
    <w:rsid w:val="00574030"/>
    <w:rsid w:val="00584FBD"/>
    <w:rsid w:val="005865B8"/>
    <w:rsid w:val="005D2D60"/>
    <w:rsid w:val="005D4136"/>
    <w:rsid w:val="005D5011"/>
    <w:rsid w:val="005E4679"/>
    <w:rsid w:val="00605542"/>
    <w:rsid w:val="00613102"/>
    <w:rsid w:val="00616B79"/>
    <w:rsid w:val="00617C86"/>
    <w:rsid w:val="00627A10"/>
    <w:rsid w:val="00635E1B"/>
    <w:rsid w:val="00641EDA"/>
    <w:rsid w:val="00653E42"/>
    <w:rsid w:val="00657843"/>
    <w:rsid w:val="0067669E"/>
    <w:rsid w:val="00686729"/>
    <w:rsid w:val="00691A7E"/>
    <w:rsid w:val="006A14B7"/>
    <w:rsid w:val="006B0A1F"/>
    <w:rsid w:val="006C076E"/>
    <w:rsid w:val="006E25C5"/>
    <w:rsid w:val="006F0D1E"/>
    <w:rsid w:val="006F32AE"/>
    <w:rsid w:val="00700AC8"/>
    <w:rsid w:val="00702DE5"/>
    <w:rsid w:val="00725A31"/>
    <w:rsid w:val="0074500F"/>
    <w:rsid w:val="00756A7E"/>
    <w:rsid w:val="00770F12"/>
    <w:rsid w:val="00772258"/>
    <w:rsid w:val="0078225A"/>
    <w:rsid w:val="00787155"/>
    <w:rsid w:val="00794F9F"/>
    <w:rsid w:val="007968A3"/>
    <w:rsid w:val="007C7CFD"/>
    <w:rsid w:val="007D2B12"/>
    <w:rsid w:val="007F0133"/>
    <w:rsid w:val="00805ABC"/>
    <w:rsid w:val="00817B03"/>
    <w:rsid w:val="008203D6"/>
    <w:rsid w:val="00831BAD"/>
    <w:rsid w:val="00835B18"/>
    <w:rsid w:val="00846199"/>
    <w:rsid w:val="00880505"/>
    <w:rsid w:val="008913BF"/>
    <w:rsid w:val="008A50FD"/>
    <w:rsid w:val="008B4B80"/>
    <w:rsid w:val="008E6831"/>
    <w:rsid w:val="009135A9"/>
    <w:rsid w:val="00916358"/>
    <w:rsid w:val="00942C56"/>
    <w:rsid w:val="00947C3C"/>
    <w:rsid w:val="00960688"/>
    <w:rsid w:val="00964FC4"/>
    <w:rsid w:val="009750FF"/>
    <w:rsid w:val="00976DF8"/>
    <w:rsid w:val="00984A3C"/>
    <w:rsid w:val="009C3DF7"/>
    <w:rsid w:val="009E3CFB"/>
    <w:rsid w:val="00A159F7"/>
    <w:rsid w:val="00A25349"/>
    <w:rsid w:val="00A37C85"/>
    <w:rsid w:val="00A46645"/>
    <w:rsid w:val="00A50E78"/>
    <w:rsid w:val="00A57F23"/>
    <w:rsid w:val="00A638C2"/>
    <w:rsid w:val="00A659C1"/>
    <w:rsid w:val="00A66064"/>
    <w:rsid w:val="00A66F30"/>
    <w:rsid w:val="00A757CE"/>
    <w:rsid w:val="00AA759D"/>
    <w:rsid w:val="00AA7651"/>
    <w:rsid w:val="00AB21A0"/>
    <w:rsid w:val="00AC5338"/>
    <w:rsid w:val="00AE0E7C"/>
    <w:rsid w:val="00AE1964"/>
    <w:rsid w:val="00AF2B2E"/>
    <w:rsid w:val="00AF37A0"/>
    <w:rsid w:val="00AF4FF8"/>
    <w:rsid w:val="00B561B9"/>
    <w:rsid w:val="00B569CA"/>
    <w:rsid w:val="00B93978"/>
    <w:rsid w:val="00BA5244"/>
    <w:rsid w:val="00BB0607"/>
    <w:rsid w:val="00BB1614"/>
    <w:rsid w:val="00BB37F9"/>
    <w:rsid w:val="00BD0A86"/>
    <w:rsid w:val="00BD291E"/>
    <w:rsid w:val="00BD7EB6"/>
    <w:rsid w:val="00BE4577"/>
    <w:rsid w:val="00BF1494"/>
    <w:rsid w:val="00C124F5"/>
    <w:rsid w:val="00C15599"/>
    <w:rsid w:val="00C4062D"/>
    <w:rsid w:val="00C42118"/>
    <w:rsid w:val="00C63D44"/>
    <w:rsid w:val="00C7485B"/>
    <w:rsid w:val="00C8124F"/>
    <w:rsid w:val="00C81631"/>
    <w:rsid w:val="00C86A9A"/>
    <w:rsid w:val="00CB1045"/>
    <w:rsid w:val="00CB3124"/>
    <w:rsid w:val="00CB51B3"/>
    <w:rsid w:val="00CB5F50"/>
    <w:rsid w:val="00CB6DD3"/>
    <w:rsid w:val="00CF46C8"/>
    <w:rsid w:val="00D01B99"/>
    <w:rsid w:val="00D1247E"/>
    <w:rsid w:val="00D168AD"/>
    <w:rsid w:val="00D26B49"/>
    <w:rsid w:val="00D3627C"/>
    <w:rsid w:val="00D41C4F"/>
    <w:rsid w:val="00D50B32"/>
    <w:rsid w:val="00D524C8"/>
    <w:rsid w:val="00D53EA2"/>
    <w:rsid w:val="00D6471C"/>
    <w:rsid w:val="00D721A7"/>
    <w:rsid w:val="00D725CA"/>
    <w:rsid w:val="00D770FE"/>
    <w:rsid w:val="00DD5E44"/>
    <w:rsid w:val="00DE3BEC"/>
    <w:rsid w:val="00DF52B7"/>
    <w:rsid w:val="00DF64CF"/>
    <w:rsid w:val="00E12185"/>
    <w:rsid w:val="00E14931"/>
    <w:rsid w:val="00E22DA9"/>
    <w:rsid w:val="00E24EA1"/>
    <w:rsid w:val="00E26571"/>
    <w:rsid w:val="00E30BA7"/>
    <w:rsid w:val="00E43FA2"/>
    <w:rsid w:val="00E4619F"/>
    <w:rsid w:val="00E54EB3"/>
    <w:rsid w:val="00E619E0"/>
    <w:rsid w:val="00E62B39"/>
    <w:rsid w:val="00E82A22"/>
    <w:rsid w:val="00E83244"/>
    <w:rsid w:val="00E84B89"/>
    <w:rsid w:val="00EA51B0"/>
    <w:rsid w:val="00EA71FB"/>
    <w:rsid w:val="00EB026A"/>
    <w:rsid w:val="00EB13AB"/>
    <w:rsid w:val="00EB34E6"/>
    <w:rsid w:val="00EB7BD2"/>
    <w:rsid w:val="00ED41C5"/>
    <w:rsid w:val="00EE4E83"/>
    <w:rsid w:val="00EE7CD0"/>
    <w:rsid w:val="00F273EB"/>
    <w:rsid w:val="00F36AEE"/>
    <w:rsid w:val="00F57A87"/>
    <w:rsid w:val="00F6510F"/>
    <w:rsid w:val="00F746E1"/>
    <w:rsid w:val="00F860F2"/>
    <w:rsid w:val="00FB13CD"/>
    <w:rsid w:val="00FB3CC5"/>
    <w:rsid w:val="00FC32CD"/>
    <w:rsid w:val="00FC67EB"/>
    <w:rsid w:val="00FD24B9"/>
    <w:rsid w:val="00FE21AF"/>
    <w:rsid w:val="00FE4C2C"/>
    <w:rsid w:val="00FE561D"/>
    <w:rsid w:val="00FE5752"/>
    <w:rsid w:val="00FF0B94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94248"/>
  <w15:docId w15:val="{921B17E6-54AE-478E-97F9-F56B9EDE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4C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6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B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B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B6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4C1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A233D-E533-4F8B-BF5F-881AF7DF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Urbanowicz</dc:creator>
  <cp:lastModifiedBy>PC</cp:lastModifiedBy>
  <cp:revision>2</cp:revision>
  <cp:lastPrinted>2024-10-24T06:07:00Z</cp:lastPrinted>
  <dcterms:created xsi:type="dcterms:W3CDTF">2024-12-02T06:54:00Z</dcterms:created>
  <dcterms:modified xsi:type="dcterms:W3CDTF">2024-12-02T06:54:00Z</dcterms:modified>
</cp:coreProperties>
</file>