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403A3169" w:rsidR="008834A6" w:rsidRPr="008834A6" w:rsidRDefault="00E01D5A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460B90E2" w:rsidR="00E953B2" w:rsidRPr="00E953B2" w:rsidRDefault="00E01D5A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59394C">
        <w:rPr>
          <w:rFonts w:eastAsia="Times New Roman" w:cs="Calibri"/>
          <w:b/>
          <w:szCs w:val="24"/>
        </w:rPr>
        <w:t>22</w:t>
      </w:r>
      <w:r w:rsidR="00E953B2" w:rsidRPr="00E953B2">
        <w:rPr>
          <w:rFonts w:eastAsia="Times New Roman" w:cs="Calibri"/>
          <w:b/>
          <w:szCs w:val="24"/>
        </w:rPr>
        <w:t>.202</w:t>
      </w:r>
      <w:r w:rsidR="0059394C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489F0435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4437FB" w:rsidRPr="004437FB">
        <w:rPr>
          <w:rFonts w:eastAsia="Times New Roman" w:cs="Calibri"/>
          <w:b/>
          <w:bCs/>
          <w:sz w:val="24"/>
          <w:szCs w:val="24"/>
          <w:lang w:eastAsia="pl-PL"/>
        </w:rPr>
        <w:t>Budowa i modernizacja dróg dojazdowych do gruntów rolnych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1C2523CF" w:rsidR="008834A6" w:rsidRPr="00E953B2" w:rsidRDefault="008834A6" w:rsidP="00E953B2">
      <w:pPr>
        <w:spacing w:after="0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437FB" w:rsidRPr="004437FB">
        <w:rPr>
          <w:rFonts w:eastAsia="Times New Roman" w:cs="Calibri"/>
          <w:b/>
          <w:bCs/>
          <w:sz w:val="24"/>
          <w:szCs w:val="24"/>
          <w:lang w:eastAsia="pl-PL"/>
        </w:rPr>
        <w:t xml:space="preserve">Budowa i modernizacja dróg dojazdowych do gruntów rolnych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E953B2">
        <w:rPr>
          <w:rFonts w:ascii="Arial" w:eastAsia="Times New Roman" w:hAnsi="Arial" w:cs="Arial"/>
          <w:sz w:val="21"/>
          <w:szCs w:val="21"/>
          <w:lang w:eastAsia="pl-PL"/>
        </w:rPr>
        <w:t>Skołyszyn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4437FB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25498BD5" w:rsidR="000B5844" w:rsidRPr="00E01D5A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59394C">
      <w:rPr>
        <w:rFonts w:eastAsia="Times New Roman" w:cs="Calibri"/>
        <w:sz w:val="18"/>
        <w:szCs w:val="18"/>
      </w:rPr>
      <w:t>22</w:t>
    </w:r>
    <w:r w:rsidRPr="000B5844">
      <w:rPr>
        <w:rFonts w:eastAsia="Times New Roman" w:cs="Calibri"/>
        <w:sz w:val="18"/>
        <w:szCs w:val="18"/>
      </w:rPr>
      <w:t>.202</w:t>
    </w:r>
    <w:r w:rsidR="0059394C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„</w:t>
    </w:r>
    <w:r w:rsidR="004437FB" w:rsidRPr="004437FB">
      <w:rPr>
        <w:rFonts w:eastAsia="Times New Roman" w:cs="Calibri"/>
        <w:sz w:val="18"/>
        <w:szCs w:val="18"/>
      </w:rPr>
      <w:t>Budowa i modernizacja dróg dojazdowych do gruntów rolnych</w:t>
    </w:r>
    <w:r w:rsidR="00E01D5A">
      <w:rPr>
        <w:rFonts w:eastAsia="Times New Roman" w:cs="Calibri"/>
        <w:iCs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10320">
    <w:abstractNumId w:val="4"/>
  </w:num>
  <w:num w:numId="2" w16cid:durableId="1302342605">
    <w:abstractNumId w:val="3"/>
  </w:num>
  <w:num w:numId="3" w16cid:durableId="886188785">
    <w:abstractNumId w:val="5"/>
  </w:num>
  <w:num w:numId="4" w16cid:durableId="2031301431">
    <w:abstractNumId w:val="0"/>
  </w:num>
  <w:num w:numId="5" w16cid:durableId="1027684470">
    <w:abstractNumId w:val="7"/>
  </w:num>
  <w:num w:numId="6" w16cid:durableId="1109467742">
    <w:abstractNumId w:val="8"/>
  </w:num>
  <w:num w:numId="7" w16cid:durableId="1709257558">
    <w:abstractNumId w:val="2"/>
  </w:num>
  <w:num w:numId="8" w16cid:durableId="2025739384">
    <w:abstractNumId w:val="6"/>
  </w:num>
  <w:num w:numId="9" w16cid:durableId="161902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437FB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394C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0A9B-0B60-424D-BB5F-EB369808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Jarek</cp:lastModifiedBy>
  <cp:revision>6</cp:revision>
  <cp:lastPrinted>2021-02-08T13:18:00Z</cp:lastPrinted>
  <dcterms:created xsi:type="dcterms:W3CDTF">2022-01-27T12:27:00Z</dcterms:created>
  <dcterms:modified xsi:type="dcterms:W3CDTF">2023-08-03T06:40:00Z</dcterms:modified>
</cp:coreProperties>
</file>