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 xml:space="preserve">Zał. nr </w:t>
      </w:r>
      <w:r w:rsidR="00777BCC">
        <w:rPr>
          <w:rFonts w:ascii="Arial" w:hAnsi="Arial" w:cs="Arial"/>
          <w:i/>
        </w:rPr>
        <w:t>4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E16DED">
        <w:rPr>
          <w:rFonts w:ascii="Arial" w:hAnsi="Arial" w:cs="Arial"/>
          <w:b/>
          <w:bCs/>
          <w:sz w:val="22"/>
          <w:szCs w:val="22"/>
        </w:rPr>
        <w:t>”</w:t>
      </w:r>
      <w:r w:rsidR="00B46163" w:rsidRPr="00B46163">
        <w:t xml:space="preserve"> </w:t>
      </w:r>
      <w:r w:rsidR="00B46163" w:rsidRPr="00B46163">
        <w:rPr>
          <w:rFonts w:ascii="Arial" w:hAnsi="Arial" w:cs="Arial"/>
          <w:b/>
          <w:bCs/>
          <w:sz w:val="22"/>
          <w:szCs w:val="22"/>
        </w:rPr>
        <w:t>Postępowanie dot. koszenia użytków rolnych Nadleśnictwa 2022</w:t>
      </w:r>
      <w:r w:rsidR="00B46163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F727B7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2E5662"/>
    <w:rsid w:val="003814A2"/>
    <w:rsid w:val="004226E2"/>
    <w:rsid w:val="005A6F66"/>
    <w:rsid w:val="00676812"/>
    <w:rsid w:val="00777BCC"/>
    <w:rsid w:val="00851257"/>
    <w:rsid w:val="009D0AF2"/>
    <w:rsid w:val="00A328E5"/>
    <w:rsid w:val="00B46163"/>
    <w:rsid w:val="00D664AF"/>
    <w:rsid w:val="00E16DED"/>
    <w:rsid w:val="00F55AE1"/>
    <w:rsid w:val="00F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2022-06-30T12:21:00Z</dcterms:created>
  <dcterms:modified xsi:type="dcterms:W3CDTF">2022-06-30T12:21:00Z</dcterms:modified>
</cp:coreProperties>
</file>