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F8" w:rsidRPr="000611CF" w:rsidRDefault="004E4FF8" w:rsidP="00887297">
      <w:pPr>
        <w:pStyle w:val="Nagwek6"/>
        <w:jc w:val="left"/>
        <w:rPr>
          <w:rFonts w:ascii="Verdana" w:hAnsi="Verdana"/>
          <w:b/>
          <w:bCs/>
          <w:sz w:val="20"/>
          <w:szCs w:val="20"/>
          <w:u w:val="none"/>
          <w:lang w:val="pl-PL"/>
        </w:rPr>
      </w:pPr>
      <w:r w:rsidRPr="000611CF">
        <w:rPr>
          <w:rFonts w:ascii="Verdana" w:hAnsi="Verdana"/>
          <w:sz w:val="20"/>
          <w:szCs w:val="20"/>
          <w:u w:val="none"/>
        </w:rPr>
        <w:t>ZP/PN/</w:t>
      </w:r>
      <w:r w:rsidRPr="000611CF">
        <w:rPr>
          <w:rFonts w:ascii="Verdana" w:hAnsi="Verdana"/>
          <w:sz w:val="20"/>
          <w:szCs w:val="20"/>
          <w:u w:val="none"/>
          <w:lang w:val="pl-PL"/>
        </w:rPr>
        <w:t>12</w:t>
      </w:r>
      <w:r w:rsidRPr="000611CF">
        <w:rPr>
          <w:rFonts w:ascii="Verdana" w:hAnsi="Verdana"/>
          <w:sz w:val="20"/>
          <w:szCs w:val="20"/>
          <w:u w:val="none"/>
        </w:rPr>
        <w:t>/201</w:t>
      </w:r>
      <w:r w:rsidRPr="000611CF">
        <w:rPr>
          <w:rFonts w:ascii="Verdana" w:hAnsi="Verdana"/>
          <w:sz w:val="20"/>
          <w:szCs w:val="20"/>
          <w:u w:val="none"/>
          <w:lang w:val="pl-PL"/>
        </w:rPr>
        <w:t>9</w:t>
      </w:r>
      <w:r w:rsidRPr="000611CF">
        <w:rPr>
          <w:rFonts w:ascii="Verdana" w:hAnsi="Verdana"/>
          <w:sz w:val="20"/>
          <w:szCs w:val="20"/>
          <w:u w:val="none"/>
        </w:rPr>
        <w:t>/DZ</w:t>
      </w:r>
      <w:r w:rsidRPr="000611CF">
        <w:rPr>
          <w:rFonts w:ascii="Verdana" w:hAnsi="Verdana"/>
          <w:sz w:val="20"/>
          <w:szCs w:val="20"/>
          <w:u w:val="none"/>
          <w:lang w:val="pl-PL"/>
        </w:rPr>
        <w:t>Z</w:t>
      </w:r>
      <w:r w:rsidRPr="000611CF">
        <w:rPr>
          <w:rFonts w:ascii="Verdana" w:hAnsi="Verdana"/>
          <w:b/>
          <w:bCs/>
          <w:sz w:val="20"/>
          <w:szCs w:val="20"/>
          <w:u w:val="none"/>
        </w:rPr>
        <w:t xml:space="preserve">                                                         </w:t>
      </w:r>
      <w:r w:rsidR="00887297">
        <w:rPr>
          <w:rFonts w:ascii="Verdana" w:hAnsi="Verdana"/>
          <w:b/>
          <w:bCs/>
          <w:sz w:val="20"/>
          <w:szCs w:val="20"/>
          <w:u w:val="none"/>
          <w:lang w:val="pl-PL"/>
        </w:rPr>
        <w:t xml:space="preserve">    </w:t>
      </w:r>
      <w:bookmarkStart w:id="0" w:name="_GoBack"/>
      <w:bookmarkEnd w:id="0"/>
      <w:r w:rsidRPr="000611CF">
        <w:rPr>
          <w:rFonts w:ascii="Verdana" w:hAnsi="Verdana"/>
          <w:b/>
          <w:bCs/>
          <w:sz w:val="20"/>
          <w:szCs w:val="20"/>
          <w:u w:val="none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  <w:u w:val="none"/>
          <w:lang w:val="pl-PL"/>
        </w:rPr>
        <w:t>3</w:t>
      </w:r>
      <w:r w:rsidRPr="000611CF">
        <w:rPr>
          <w:rFonts w:ascii="Verdana" w:hAnsi="Verdana"/>
          <w:b/>
          <w:bCs/>
          <w:sz w:val="20"/>
          <w:szCs w:val="20"/>
          <w:u w:val="none"/>
        </w:rPr>
        <w:t xml:space="preserve"> do umowy</w:t>
      </w:r>
    </w:p>
    <w:p w:rsidR="004E4FF8" w:rsidRDefault="004E4FF8" w:rsidP="004E4FF8">
      <w:pPr>
        <w:rPr>
          <w:color w:val="00B050"/>
          <w:lang w:eastAsia="x-none"/>
        </w:rPr>
      </w:pPr>
    </w:p>
    <w:p w:rsidR="004E4FF8" w:rsidRDefault="004E4FF8" w:rsidP="004E4FF8">
      <w:pPr>
        <w:ind w:left="1980" w:hanging="1980"/>
        <w:jc w:val="center"/>
        <w:rPr>
          <w:rFonts w:ascii="Verdana" w:hAnsi="Verdana"/>
          <w:b/>
          <w:sz w:val="20"/>
        </w:rPr>
      </w:pPr>
    </w:p>
    <w:p w:rsidR="004E4FF8" w:rsidRPr="00915E56" w:rsidRDefault="004E4FF8" w:rsidP="004E4FF8">
      <w:pPr>
        <w:ind w:left="1980" w:hanging="19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PRZEDMIAR ROBÓT</w:t>
      </w:r>
    </w:p>
    <w:p w:rsidR="004E4FF8" w:rsidRDefault="004E4FF8" w:rsidP="004E4FF8">
      <w:pPr>
        <w:ind w:left="1980" w:hanging="19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 KONSERWACJĘ LASÓW KOMUNALNYCH WROCŁAWIA</w:t>
      </w:r>
    </w:p>
    <w:p w:rsidR="004E4FF8" w:rsidRDefault="004E4FF8" w:rsidP="004E4FF8">
      <w:pPr>
        <w:ind w:left="1980" w:hanging="1980"/>
        <w:jc w:val="center"/>
        <w:rPr>
          <w:rFonts w:ascii="Verdana" w:hAnsi="Verdana"/>
          <w:b/>
          <w:sz w:val="20"/>
        </w:rPr>
      </w:pPr>
    </w:p>
    <w:p w:rsidR="004E4FF8" w:rsidRPr="00BF4977" w:rsidRDefault="004E4FF8" w:rsidP="004E4FF8">
      <w:pPr>
        <w:ind w:left="1980" w:hanging="1980"/>
        <w:jc w:val="center"/>
        <w:rPr>
          <w:rFonts w:ascii="Verdana" w:hAnsi="Verdana" w:cs="Arial"/>
          <w:b/>
          <w:sz w:val="20"/>
          <w:szCs w:val="20"/>
        </w:rPr>
      </w:pPr>
    </w:p>
    <w:p w:rsidR="00BD541F" w:rsidRPr="0002285A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b/>
          <w:sz w:val="20"/>
          <w:szCs w:val="20"/>
        </w:rPr>
      </w:pPr>
      <w:r w:rsidRPr="0002285A">
        <w:rPr>
          <w:rFonts w:ascii="Verdana" w:hAnsi="Verdana"/>
          <w:b/>
          <w:sz w:val="20"/>
          <w:szCs w:val="20"/>
        </w:rPr>
        <w:t xml:space="preserve">Przedmiar robót obejmuje: </w:t>
      </w:r>
    </w:p>
    <w:p w:rsidR="004E4FF8" w:rsidRPr="0002285A" w:rsidRDefault="00925842" w:rsidP="00BD541F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2285A">
        <w:rPr>
          <w:rFonts w:ascii="Verdana" w:hAnsi="Verdana"/>
          <w:sz w:val="20"/>
          <w:szCs w:val="20"/>
        </w:rPr>
        <w:t>W</w:t>
      </w:r>
      <w:r w:rsidR="004E4FF8" w:rsidRPr="0002285A">
        <w:rPr>
          <w:rFonts w:ascii="Verdana" w:hAnsi="Verdana"/>
          <w:sz w:val="20"/>
          <w:szCs w:val="20"/>
        </w:rPr>
        <w:t xml:space="preserve">ykaz oddziałów leśnych </w:t>
      </w:r>
      <w:r w:rsidR="003479DC" w:rsidRPr="0002285A">
        <w:rPr>
          <w:rFonts w:ascii="Verdana" w:hAnsi="Verdana"/>
          <w:sz w:val="20"/>
          <w:szCs w:val="20"/>
        </w:rPr>
        <w:t>ujętych w Uproszczonych Planach Urządzenia Lasów Komunalnych Gminy Wrocław</w:t>
      </w:r>
      <w:r w:rsidR="00BD541F" w:rsidRPr="0002285A">
        <w:rPr>
          <w:rFonts w:ascii="Verdana" w:hAnsi="Verdana"/>
          <w:sz w:val="20"/>
          <w:szCs w:val="20"/>
        </w:rPr>
        <w:t>.</w:t>
      </w:r>
    </w:p>
    <w:p w:rsidR="00925842" w:rsidRPr="0002285A" w:rsidRDefault="00925842" w:rsidP="00BD541F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2285A">
        <w:rPr>
          <w:rFonts w:ascii="Verdana" w:hAnsi="Verdana"/>
          <w:sz w:val="20"/>
          <w:szCs w:val="20"/>
        </w:rPr>
        <w:t>Wykaz działek geodezyjnych ujętych w Planach Zalesień.</w:t>
      </w:r>
    </w:p>
    <w:p w:rsidR="007F63F5" w:rsidRPr="0002285A" w:rsidRDefault="00925842" w:rsidP="007F63F5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2285A">
        <w:rPr>
          <w:rFonts w:ascii="Verdana" w:hAnsi="Verdana"/>
          <w:sz w:val="20"/>
          <w:szCs w:val="20"/>
        </w:rPr>
        <w:t>W</w:t>
      </w:r>
      <w:r w:rsidR="00BD541F" w:rsidRPr="0002285A">
        <w:rPr>
          <w:rFonts w:ascii="Verdana" w:hAnsi="Verdana"/>
          <w:sz w:val="20"/>
          <w:szCs w:val="20"/>
        </w:rPr>
        <w:t xml:space="preserve">ykaz działek geodezyjnych </w:t>
      </w:r>
      <w:proofErr w:type="gramStart"/>
      <w:r w:rsidR="007F63F5" w:rsidRPr="0002285A">
        <w:rPr>
          <w:rFonts w:ascii="Verdana" w:hAnsi="Verdana"/>
          <w:sz w:val="20"/>
          <w:szCs w:val="20"/>
        </w:rPr>
        <w:t>nie ujętych</w:t>
      </w:r>
      <w:proofErr w:type="gramEnd"/>
      <w:r w:rsidR="007F63F5" w:rsidRPr="0002285A">
        <w:rPr>
          <w:rFonts w:ascii="Verdana" w:hAnsi="Verdana"/>
          <w:sz w:val="20"/>
          <w:szCs w:val="20"/>
        </w:rPr>
        <w:t xml:space="preserve"> w Uproszczonych Planach Urządzenia Lasów Komunalnych Gminy Wrocław.</w:t>
      </w:r>
    </w:p>
    <w:p w:rsidR="0002285A" w:rsidRDefault="0002285A" w:rsidP="0002285A">
      <w:pPr>
        <w:tabs>
          <w:tab w:val="num" w:pos="0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BD541F" w:rsidRDefault="0002285A" w:rsidP="0002285A">
      <w:pPr>
        <w:tabs>
          <w:tab w:val="num" w:pos="0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2285A">
        <w:rPr>
          <w:rFonts w:ascii="Verdana" w:hAnsi="Verdana"/>
          <w:b/>
          <w:sz w:val="20"/>
          <w:szCs w:val="20"/>
        </w:rPr>
        <w:t>UWAGA:</w:t>
      </w:r>
    </w:p>
    <w:p w:rsidR="0002285A" w:rsidRPr="0002285A" w:rsidRDefault="0002285A" w:rsidP="0002285A">
      <w:pPr>
        <w:tabs>
          <w:tab w:val="num" w:pos="0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Uproszczone Plany Urządzenia Lasów Komunalnych Gminy Wrocław oraz Plany Zalesień do wglądu w siedzibie Zarządu Zieleni Miejskiej.</w:t>
      </w:r>
    </w:p>
    <w:p w:rsidR="0002285A" w:rsidRPr="00BD541F" w:rsidRDefault="0002285A" w:rsidP="00D230C5">
      <w:pPr>
        <w:pStyle w:val="Akapitzlist"/>
        <w:tabs>
          <w:tab w:val="num" w:pos="0"/>
        </w:tabs>
        <w:spacing w:line="276" w:lineRule="auto"/>
        <w:ind w:left="862"/>
        <w:jc w:val="both"/>
        <w:rPr>
          <w:rFonts w:ascii="Verdana" w:hAnsi="Verdana"/>
          <w:b/>
          <w:sz w:val="20"/>
          <w:szCs w:val="20"/>
        </w:rPr>
      </w:pP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 – Rejon Psie Pole Lasy</w:t>
      </w:r>
      <w:r>
        <w:rPr>
          <w:rFonts w:ascii="Verdana" w:hAnsi="Verdana"/>
          <w:sz w:val="20"/>
          <w:szCs w:val="20"/>
        </w:rPr>
        <w:t xml:space="preserve"> o łącznej powierzchni – </w:t>
      </w:r>
      <w:r>
        <w:rPr>
          <w:rFonts w:ascii="Verdana" w:hAnsi="Verdana"/>
          <w:b/>
          <w:sz w:val="20"/>
          <w:szCs w:val="20"/>
        </w:rPr>
        <w:t>681,61 ha,</w:t>
      </w:r>
      <w:r>
        <w:rPr>
          <w:rFonts w:ascii="Verdana" w:hAnsi="Verdana"/>
          <w:sz w:val="20"/>
          <w:szCs w:val="20"/>
        </w:rPr>
        <w:t xml:space="preserve"> w </w:t>
      </w:r>
      <w:proofErr w:type="gramStart"/>
      <w:r>
        <w:rPr>
          <w:rFonts w:ascii="Verdana" w:hAnsi="Verdana"/>
          <w:sz w:val="20"/>
          <w:szCs w:val="20"/>
        </w:rPr>
        <w:t>skład którego</w:t>
      </w:r>
      <w:proofErr w:type="gramEnd"/>
      <w:r>
        <w:rPr>
          <w:rFonts w:ascii="Verdana" w:hAnsi="Verdana"/>
          <w:sz w:val="20"/>
          <w:szCs w:val="20"/>
        </w:rPr>
        <w:t xml:space="preserve"> wchodzą oddziały leśne nr: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od</w:t>
      </w:r>
      <w:proofErr w:type="gramEnd"/>
      <w:r>
        <w:rPr>
          <w:rFonts w:ascii="Verdana" w:hAnsi="Verdana"/>
          <w:sz w:val="20"/>
          <w:szCs w:val="20"/>
        </w:rPr>
        <w:t xml:space="preserve"> 1 do 21 - rejon Rędzin,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od</w:t>
      </w:r>
      <w:proofErr w:type="gramEnd"/>
      <w:r>
        <w:rPr>
          <w:rFonts w:ascii="Verdana" w:hAnsi="Verdana"/>
          <w:sz w:val="20"/>
          <w:szCs w:val="20"/>
        </w:rPr>
        <w:t xml:space="preserve"> 22 do 30 - rejon Osobowice,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46A - rejon Kłokoczyce,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54 - rejon Wojnów,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55 - rejon Strachocin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55A - rejon Strachocin,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50-51 - rejon </w:t>
      </w:r>
      <w:proofErr w:type="spellStart"/>
      <w:r>
        <w:rPr>
          <w:rFonts w:ascii="Verdana" w:hAnsi="Verdana"/>
          <w:sz w:val="20"/>
          <w:szCs w:val="20"/>
        </w:rPr>
        <w:t>Sołtysowice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1A – rejon Świniary,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Parki leśne położone: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rejon</w:t>
      </w:r>
      <w:proofErr w:type="gramEnd"/>
      <w:r>
        <w:rPr>
          <w:rFonts w:ascii="Verdana" w:hAnsi="Verdana"/>
          <w:sz w:val="20"/>
          <w:szCs w:val="20"/>
        </w:rPr>
        <w:t xml:space="preserve"> ul. Witkowskiej – obręb: Osobowice, AM-15, dz. nr 37/4 o pow. 0,2135 ha,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rejon</w:t>
      </w:r>
      <w:proofErr w:type="gramEnd"/>
      <w:r>
        <w:rPr>
          <w:rFonts w:ascii="Verdana" w:hAnsi="Verdana"/>
          <w:sz w:val="20"/>
          <w:szCs w:val="20"/>
        </w:rPr>
        <w:t xml:space="preserve"> ul. Lipska-</w:t>
      </w:r>
      <w:proofErr w:type="spellStart"/>
      <w:r>
        <w:rPr>
          <w:rFonts w:ascii="Verdana" w:hAnsi="Verdana"/>
          <w:sz w:val="20"/>
          <w:szCs w:val="20"/>
        </w:rPr>
        <w:t>Osobowicka</w:t>
      </w:r>
      <w:proofErr w:type="spellEnd"/>
      <w:r>
        <w:rPr>
          <w:rFonts w:ascii="Verdana" w:hAnsi="Verdana"/>
          <w:sz w:val="20"/>
          <w:szCs w:val="20"/>
        </w:rPr>
        <w:t xml:space="preserve"> – obręb: </w:t>
      </w:r>
      <w:proofErr w:type="spellStart"/>
      <w:r>
        <w:rPr>
          <w:rFonts w:ascii="Verdana" w:hAnsi="Verdana"/>
          <w:sz w:val="20"/>
          <w:szCs w:val="20"/>
        </w:rPr>
        <w:t>Osobowice</w:t>
      </w:r>
      <w:proofErr w:type="spellEnd"/>
      <w:r>
        <w:rPr>
          <w:rFonts w:ascii="Verdana" w:hAnsi="Verdana"/>
          <w:sz w:val="20"/>
          <w:szCs w:val="20"/>
        </w:rPr>
        <w:t xml:space="preserve">, AM-15 dz. nr 40 o pow. 1,0880 ha,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rejon</w:t>
      </w:r>
      <w:proofErr w:type="gramEnd"/>
      <w:r>
        <w:rPr>
          <w:rFonts w:ascii="Verdana" w:hAnsi="Verdana"/>
          <w:sz w:val="20"/>
          <w:szCs w:val="20"/>
        </w:rPr>
        <w:t xml:space="preserve"> ul. Fryzjerskiej - obręb: Widawa AM 1, dz. nr 13 o pow. 1,40 ha,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oraz</w:t>
      </w:r>
      <w:proofErr w:type="gramEnd"/>
      <w:r>
        <w:rPr>
          <w:rFonts w:ascii="Verdana" w:hAnsi="Verdana"/>
          <w:sz w:val="20"/>
          <w:szCs w:val="20"/>
        </w:rPr>
        <w:t xml:space="preserve"> tereny nowo przejęte nie ujęte w Uproszczonym Planie Urządzenia Lasu: </w:t>
      </w:r>
    </w:p>
    <w:p w:rsidR="004E4FF8" w:rsidRDefault="004E4FF8" w:rsidP="004E4FF8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 rejonie ul. Ślazowa – Ćwiczebna: obręb: Osobowice, AM 11, dz. nr 2/1 o pow.8,64 </w:t>
      </w:r>
      <w:proofErr w:type="gramStart"/>
      <w:r>
        <w:rPr>
          <w:rFonts w:ascii="Verdana" w:hAnsi="Verdana"/>
          <w:sz w:val="20"/>
          <w:szCs w:val="20"/>
        </w:rPr>
        <w:t>ha,  AM</w:t>
      </w:r>
      <w:proofErr w:type="gramEnd"/>
      <w:r>
        <w:rPr>
          <w:rFonts w:ascii="Verdana" w:hAnsi="Verdana"/>
          <w:sz w:val="20"/>
          <w:szCs w:val="20"/>
        </w:rPr>
        <w:t xml:space="preserve"> 17, dz. nr 2 o pow. 29,78 ha,</w:t>
      </w:r>
    </w:p>
    <w:p w:rsidR="004E4FF8" w:rsidRDefault="004E4FF8" w:rsidP="004E4FF8">
      <w:pPr>
        <w:tabs>
          <w:tab w:val="num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gramStart"/>
      <w:r>
        <w:rPr>
          <w:rFonts w:ascii="Verdana" w:hAnsi="Verdana"/>
          <w:sz w:val="20"/>
          <w:szCs w:val="20"/>
        </w:rPr>
        <w:t>rejon</w:t>
      </w:r>
      <w:proofErr w:type="gramEnd"/>
      <w:r>
        <w:rPr>
          <w:rFonts w:ascii="Verdana" w:hAnsi="Verdana"/>
          <w:sz w:val="20"/>
          <w:szCs w:val="20"/>
        </w:rPr>
        <w:t xml:space="preserve"> ul. Wilanowskiej - obręb: Zakrzów AM 19, dz. nr 16/12 o pow. 0,9447 ha,</w:t>
      </w:r>
    </w:p>
    <w:p w:rsidR="004E4FF8" w:rsidRDefault="004E4FF8" w:rsidP="004E4F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rejon ul. Białych </w:t>
      </w:r>
      <w:proofErr w:type="gramStart"/>
      <w:r>
        <w:rPr>
          <w:rFonts w:ascii="Verdana" w:hAnsi="Verdana"/>
          <w:sz w:val="20"/>
          <w:szCs w:val="20"/>
        </w:rPr>
        <w:t>Goździków  - obręb</w:t>
      </w:r>
      <w:proofErr w:type="gramEnd"/>
      <w:r>
        <w:rPr>
          <w:rFonts w:ascii="Verdana" w:hAnsi="Verdana"/>
          <w:sz w:val="20"/>
          <w:szCs w:val="20"/>
        </w:rPr>
        <w:t>: Zakrzów AM 22: - dz. nr 1/1 o pow. 0,3768 ha,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dz</w:t>
      </w:r>
      <w:proofErr w:type="gramEnd"/>
      <w:r>
        <w:rPr>
          <w:rFonts w:ascii="Verdana" w:hAnsi="Verdana"/>
          <w:sz w:val="20"/>
          <w:szCs w:val="20"/>
        </w:rPr>
        <w:t>. nr 3/1 o pow. 1,4120 ha, AM 23: - dz. nr 1/3 o pow. 0,5804 ha, dz. nr 2 o pow. 3,1627 ha, dz. nr 4/1 o pow. 5,6665 ha, dz. nr 5/1 o pow. 1,3938 ha.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b/>
          <w:sz w:val="16"/>
          <w:szCs w:val="16"/>
        </w:rPr>
      </w:pP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II – Rejon Fabryczna I Lasy</w:t>
      </w:r>
      <w:r>
        <w:rPr>
          <w:rFonts w:ascii="Verdana" w:hAnsi="Verdana"/>
          <w:sz w:val="20"/>
          <w:szCs w:val="20"/>
        </w:rPr>
        <w:t xml:space="preserve"> o łącznej powierzchni </w:t>
      </w:r>
      <w:r>
        <w:rPr>
          <w:rFonts w:ascii="Verdana" w:hAnsi="Verdana"/>
          <w:b/>
          <w:sz w:val="20"/>
          <w:szCs w:val="20"/>
        </w:rPr>
        <w:t>283,84 ha,</w:t>
      </w:r>
      <w:r>
        <w:rPr>
          <w:rFonts w:ascii="Verdana" w:hAnsi="Verdana"/>
          <w:sz w:val="20"/>
          <w:szCs w:val="20"/>
        </w:rPr>
        <w:t xml:space="preserve"> w </w:t>
      </w:r>
      <w:proofErr w:type="gramStart"/>
      <w:r>
        <w:rPr>
          <w:rFonts w:ascii="Verdana" w:hAnsi="Verdana"/>
          <w:sz w:val="20"/>
          <w:szCs w:val="20"/>
        </w:rPr>
        <w:t>skład którego</w:t>
      </w:r>
      <w:proofErr w:type="gramEnd"/>
      <w:r>
        <w:rPr>
          <w:rFonts w:ascii="Verdana" w:hAnsi="Verdana"/>
          <w:sz w:val="20"/>
          <w:szCs w:val="20"/>
        </w:rPr>
        <w:t xml:space="preserve"> wchodzą oddziały leśne nr: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31, 31A, 31B - rejon ul. Koziej,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</w:t>
      </w:r>
      <w:proofErr w:type="gramStart"/>
      <w:r>
        <w:rPr>
          <w:rFonts w:ascii="Verdana" w:hAnsi="Verdana"/>
          <w:sz w:val="20"/>
          <w:szCs w:val="20"/>
        </w:rPr>
        <w:t>C -  rejon</w:t>
      </w:r>
      <w:proofErr w:type="gramEnd"/>
      <w:r>
        <w:rPr>
          <w:rFonts w:ascii="Verdana" w:hAnsi="Verdana"/>
          <w:sz w:val="20"/>
          <w:szCs w:val="20"/>
        </w:rPr>
        <w:t xml:space="preserve"> ul. Karczemnej,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32 - rejon Pracze,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33 - rejon ul. Rędzińskiej,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33A – rejon ul. Gosławickiej,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34, 35  – rejon</w:t>
      </w:r>
      <w:proofErr w:type="gramEnd"/>
      <w:r>
        <w:rPr>
          <w:rFonts w:ascii="Verdana" w:hAnsi="Verdana"/>
          <w:sz w:val="20"/>
          <w:szCs w:val="20"/>
        </w:rPr>
        <w:t xml:space="preserve"> ul. Jeleniogórskiej,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40, 41, 42, 42A, 43, 43A, 44 - rejon ul. Kosmonautów,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36 – rejon ul. Dolnobrzeskiej,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37 – rejon ul. Kozanowskiej,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38 - rejon ul. Mącznej,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46 – rejon </w:t>
      </w:r>
      <w:proofErr w:type="spellStart"/>
      <w:r>
        <w:rPr>
          <w:rFonts w:ascii="Verdana" w:hAnsi="Verdana"/>
          <w:sz w:val="20"/>
          <w:szCs w:val="20"/>
        </w:rPr>
        <w:t>Jerzmanów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45 – rejon ul. </w:t>
      </w:r>
      <w:proofErr w:type="gramStart"/>
      <w:r>
        <w:rPr>
          <w:rFonts w:ascii="Verdana" w:hAnsi="Verdana"/>
          <w:sz w:val="20"/>
          <w:szCs w:val="20"/>
        </w:rPr>
        <w:t xml:space="preserve">Wyboistej , </w:t>
      </w:r>
      <w:proofErr w:type="gramEnd"/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51 – rejon ul. Promenady,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56 – rejon Janówek.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Park Leśny położony przy ul. Śliwowej, obręb </w:t>
      </w:r>
      <w:proofErr w:type="spellStart"/>
      <w:r>
        <w:rPr>
          <w:rFonts w:ascii="Verdana" w:hAnsi="Verdana"/>
          <w:sz w:val="20"/>
          <w:szCs w:val="20"/>
        </w:rPr>
        <w:t>Maślice</w:t>
      </w:r>
      <w:proofErr w:type="spellEnd"/>
      <w:r>
        <w:rPr>
          <w:rFonts w:ascii="Verdana" w:hAnsi="Verdana"/>
          <w:sz w:val="20"/>
          <w:szCs w:val="20"/>
        </w:rPr>
        <w:t>, AM-18, działki nr: 22, 21/2, 29, 30, o pow. 4,4075 ha.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Zadrzewienie położone przy ul. Kamiennogórskiej, obręb Złotniki, AM-9, działki nr: 53/1, 53/2, 53/3 (część bez użytku </w:t>
      </w:r>
      <w:proofErr w:type="spellStart"/>
      <w:r>
        <w:rPr>
          <w:rFonts w:ascii="Verdana" w:hAnsi="Verdana"/>
          <w:sz w:val="20"/>
          <w:szCs w:val="20"/>
        </w:rPr>
        <w:t>Bz</w:t>
      </w:r>
      <w:proofErr w:type="spellEnd"/>
      <w:r>
        <w:rPr>
          <w:rFonts w:ascii="Verdana" w:hAnsi="Verdana"/>
          <w:sz w:val="20"/>
          <w:szCs w:val="20"/>
        </w:rPr>
        <w:t xml:space="preserve">), 72/2, 73/1 o pow. 0,2180 ha.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Tereny nowo przejęte </w:t>
      </w:r>
      <w:proofErr w:type="gramStart"/>
      <w:r>
        <w:rPr>
          <w:rFonts w:ascii="Verdana" w:hAnsi="Verdana"/>
          <w:sz w:val="20"/>
          <w:szCs w:val="20"/>
        </w:rPr>
        <w:t>nie ujęte</w:t>
      </w:r>
      <w:proofErr w:type="gramEnd"/>
      <w:r>
        <w:rPr>
          <w:rFonts w:ascii="Verdana" w:hAnsi="Verdana"/>
          <w:sz w:val="20"/>
          <w:szCs w:val="20"/>
        </w:rPr>
        <w:t xml:space="preserve"> w Uproszczonym Planie Urządzania Lasu: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rejon ul. Średzkiej obręb Leśnica, AM-14, dz. nr 4/4 o pow. 18,17 ha,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rejon ul. Rękodzielniczej obręb Pilczyce, AM-15, działki nr: 24/7, 24/4, AM-14, działki nr: 9/36, 9/44, 9/10 o pow. 1,2494 ha,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rejon ul. Królewieckiej obręb </w:t>
      </w:r>
      <w:proofErr w:type="spellStart"/>
      <w:r>
        <w:rPr>
          <w:rFonts w:ascii="Verdana" w:hAnsi="Verdana"/>
          <w:sz w:val="20"/>
          <w:szCs w:val="20"/>
        </w:rPr>
        <w:t>Maślice</w:t>
      </w:r>
      <w:proofErr w:type="spellEnd"/>
      <w:r>
        <w:rPr>
          <w:rFonts w:ascii="Verdana" w:hAnsi="Verdana"/>
          <w:sz w:val="20"/>
          <w:szCs w:val="20"/>
        </w:rPr>
        <w:t xml:space="preserve">, AM 15, działki nr: 4, 5, 6, 7, 8, 10/4, 20/3, 21/3, 22/3, 23/3, 24/3, 25/3, 26/3, 27/3, 28/3, 29/3, 30/3, 35, 36, 37, 38, AM 19, działki nr: 3, 4, 5, 6, 7, 8, 9/2, 10/2, 11/5, 12/2, 13/3, 14/3, 32, 33, 34, 35, 36 o pow. 11,2400 ha. </w:t>
      </w:r>
    </w:p>
    <w:p w:rsidR="004E4FF8" w:rsidRDefault="004E4FF8" w:rsidP="004E4FF8">
      <w:pPr>
        <w:tabs>
          <w:tab w:val="num" w:pos="0"/>
        </w:tabs>
        <w:ind w:left="142"/>
        <w:jc w:val="both"/>
        <w:rPr>
          <w:rFonts w:ascii="Verdana" w:hAnsi="Verdana"/>
          <w:b/>
          <w:sz w:val="16"/>
          <w:szCs w:val="16"/>
        </w:rPr>
      </w:pP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III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b/>
          <w:sz w:val="20"/>
          <w:szCs w:val="20"/>
        </w:rPr>
        <w:t>Rejon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Fabryczna II Lasy</w:t>
      </w:r>
      <w:r>
        <w:rPr>
          <w:rFonts w:ascii="Verdana" w:hAnsi="Verdana"/>
          <w:sz w:val="20"/>
          <w:szCs w:val="20"/>
        </w:rPr>
        <w:t xml:space="preserve"> o łącznej powierzchni </w:t>
      </w:r>
      <w:r>
        <w:rPr>
          <w:rFonts w:ascii="Verdana" w:hAnsi="Verdana"/>
          <w:b/>
          <w:sz w:val="20"/>
          <w:szCs w:val="20"/>
        </w:rPr>
        <w:t xml:space="preserve">24,58 ha, </w:t>
      </w:r>
      <w:r>
        <w:rPr>
          <w:rFonts w:ascii="Verdana" w:hAnsi="Verdana"/>
          <w:sz w:val="20"/>
          <w:szCs w:val="20"/>
        </w:rPr>
        <w:t xml:space="preserve">w </w:t>
      </w:r>
      <w:proofErr w:type="gramStart"/>
      <w:r>
        <w:rPr>
          <w:rFonts w:ascii="Verdana" w:hAnsi="Verdana"/>
          <w:sz w:val="20"/>
          <w:szCs w:val="20"/>
        </w:rPr>
        <w:t>skład którego</w:t>
      </w:r>
      <w:proofErr w:type="gramEnd"/>
      <w:r>
        <w:rPr>
          <w:rFonts w:ascii="Verdana" w:hAnsi="Verdana"/>
          <w:sz w:val="20"/>
          <w:szCs w:val="20"/>
        </w:rPr>
        <w:t xml:space="preserve"> wchodzą następujące działki w obrębie Nowy Dwór: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AM-1, działki nr: 4, 6/4, 6/7, 9/4, 9/6, 9/8, 9/10, 10/6, 13,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AM-5, działki nr: 8/2, 4/2, 3/2, 2/2, 2/3, 6, 7, 9, 10, 11,12, 13, 14/1, 15, 16,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AM-10, działki nr: 1, 3, 4/1, 6/1, 7/1, 8, 10/1, 11/1, 12/1.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16"/>
          <w:szCs w:val="16"/>
        </w:rPr>
      </w:pP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IV </w:t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Krzyki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Lasy</w:t>
      </w:r>
      <w:r>
        <w:rPr>
          <w:rFonts w:ascii="Verdana" w:hAnsi="Verdana"/>
          <w:sz w:val="20"/>
          <w:szCs w:val="20"/>
        </w:rPr>
        <w:t xml:space="preserve"> o łącznej powierzchni </w:t>
      </w:r>
      <w:r>
        <w:rPr>
          <w:rFonts w:ascii="Verdana" w:hAnsi="Verdana"/>
          <w:b/>
          <w:sz w:val="20"/>
          <w:szCs w:val="20"/>
        </w:rPr>
        <w:t>201,70 ha,</w:t>
      </w:r>
      <w:r>
        <w:rPr>
          <w:rFonts w:ascii="Verdana" w:hAnsi="Verdana"/>
          <w:sz w:val="20"/>
          <w:szCs w:val="20"/>
        </w:rPr>
        <w:t xml:space="preserve"> w </w:t>
      </w:r>
      <w:proofErr w:type="gramStart"/>
      <w:r>
        <w:rPr>
          <w:rFonts w:ascii="Verdana" w:hAnsi="Verdana"/>
          <w:sz w:val="20"/>
          <w:szCs w:val="20"/>
        </w:rPr>
        <w:t>skład którego</w:t>
      </w:r>
      <w:proofErr w:type="gramEnd"/>
      <w:r>
        <w:rPr>
          <w:rFonts w:ascii="Verdana" w:hAnsi="Verdana"/>
          <w:sz w:val="20"/>
          <w:szCs w:val="20"/>
        </w:rPr>
        <w:t xml:space="preserve"> wchodzą oddziały leśne nr: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39, 42A - rejon Kuźniki,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39A – rejon ul. Szczecińskiej, 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47, 48 – rejon Nowy Dwór,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49 - rejon ul. Ostrowskiego,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49A – rejon ul. Jordanowskiej,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52, 52</w:t>
      </w:r>
      <w:proofErr w:type="gramStart"/>
      <w:r>
        <w:rPr>
          <w:rFonts w:ascii="Verdana" w:hAnsi="Verdana"/>
          <w:sz w:val="20"/>
          <w:szCs w:val="20"/>
        </w:rPr>
        <w:t>A -  rejon</w:t>
      </w:r>
      <w:proofErr w:type="gramEnd"/>
      <w:r>
        <w:rPr>
          <w:rFonts w:ascii="Verdana" w:hAnsi="Verdana"/>
          <w:sz w:val="20"/>
          <w:szCs w:val="20"/>
        </w:rPr>
        <w:t xml:space="preserve"> Opatowice,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53 - rejon Bierdzany,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57 – rejon ul. Przedniej.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Tereny nowo przejęte </w:t>
      </w:r>
      <w:proofErr w:type="gramStart"/>
      <w:r>
        <w:rPr>
          <w:rFonts w:ascii="Verdana" w:hAnsi="Verdana"/>
          <w:sz w:val="20"/>
          <w:szCs w:val="20"/>
        </w:rPr>
        <w:t>nie ujęte</w:t>
      </w:r>
      <w:proofErr w:type="gramEnd"/>
      <w:r>
        <w:rPr>
          <w:rFonts w:ascii="Verdana" w:hAnsi="Verdana"/>
          <w:sz w:val="20"/>
          <w:szCs w:val="20"/>
        </w:rPr>
        <w:t xml:space="preserve"> w Uproszczonym Planie Urządzania Lasu: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rejon ul. Koszalińskiej obręb Kuźniki AM-4, działki nr: 3/1, 6, 7, 9/12, 9/13, 9/14, 9/15, 26/4, 26/5 o pow. 0,0,6653,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rejon ul. Żwirki i Wigury obręb: Muchobór W. AM-27, </w:t>
      </w:r>
      <w:proofErr w:type="gramStart"/>
      <w:r>
        <w:rPr>
          <w:rFonts w:ascii="Verdana" w:hAnsi="Verdana"/>
          <w:sz w:val="20"/>
          <w:szCs w:val="20"/>
        </w:rPr>
        <w:t>działka 14/4  o</w:t>
      </w:r>
      <w:proofErr w:type="gramEnd"/>
      <w:r>
        <w:rPr>
          <w:rFonts w:ascii="Verdana" w:hAnsi="Verdana"/>
          <w:sz w:val="20"/>
          <w:szCs w:val="20"/>
        </w:rPr>
        <w:t xml:space="preserve"> pow. 1,54 ha,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rejon ul. Płaskiej – obręb Żerniki, AM-43, działki nr: 60/6, 61/6, 62/9, 30/9, 29/7, 28/17, 28/19, 25/4, 24/4, 23/4, 22/4, 16/7, 8/4, 7/4, 6/4, 5/4, 4/5, 3/6, 2/4 i AM-44, działki nr: 4/5, 5/4, 10/4 </w:t>
      </w:r>
      <w:proofErr w:type="gramStart"/>
      <w:r>
        <w:rPr>
          <w:rFonts w:ascii="Verdana" w:hAnsi="Verdana"/>
          <w:sz w:val="20"/>
          <w:szCs w:val="20"/>
        </w:rPr>
        <w:t>o  pow</w:t>
      </w:r>
      <w:proofErr w:type="gramEnd"/>
      <w:r>
        <w:rPr>
          <w:rFonts w:ascii="Verdana" w:hAnsi="Verdana"/>
          <w:sz w:val="20"/>
          <w:szCs w:val="20"/>
        </w:rPr>
        <w:t xml:space="preserve">. 3,32 ha,  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rejon ul. Przybyły – obręb Żerniki, AM-48, działka nr 2/5 i AM-39, działka </w:t>
      </w:r>
      <w:proofErr w:type="gramStart"/>
      <w:r>
        <w:rPr>
          <w:rFonts w:ascii="Verdana" w:hAnsi="Verdana"/>
          <w:sz w:val="20"/>
          <w:szCs w:val="20"/>
        </w:rPr>
        <w:t>nr 3/25  pow</w:t>
      </w:r>
      <w:proofErr w:type="gramEnd"/>
      <w:r>
        <w:rPr>
          <w:rFonts w:ascii="Verdana" w:hAnsi="Verdana"/>
          <w:sz w:val="20"/>
          <w:szCs w:val="20"/>
        </w:rPr>
        <w:t>. 17,15 ha,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rejon ul. Na Grobli, obręb Rakowiec, AM-1, działka nr 2, AM-4, działka nr 16 o pow. 3,0257 ha.</w:t>
      </w:r>
    </w:p>
    <w:p w:rsidR="004E4FF8" w:rsidRDefault="004E4FF8" w:rsidP="004E4FF8">
      <w:pPr>
        <w:tabs>
          <w:tab w:val="num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E4FF8" w:rsidRDefault="004E4FF8" w:rsidP="004E4FF8">
      <w:pPr>
        <w:tabs>
          <w:tab w:val="num" w:pos="0"/>
        </w:tabs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 graficzny zada</w:t>
      </w:r>
      <w:r w:rsidR="004F2983">
        <w:rPr>
          <w:rFonts w:ascii="Verdana" w:hAnsi="Verdana"/>
          <w:sz w:val="20"/>
          <w:szCs w:val="20"/>
        </w:rPr>
        <w:t>ń I-IV określa załącznik nr 6 do Umowy</w:t>
      </w:r>
      <w:r>
        <w:rPr>
          <w:rFonts w:ascii="Verdana" w:hAnsi="Verdana"/>
          <w:sz w:val="20"/>
          <w:szCs w:val="20"/>
        </w:rPr>
        <w:t>.</w:t>
      </w:r>
    </w:p>
    <w:p w:rsidR="004F30F9" w:rsidRDefault="004F30F9"/>
    <w:sectPr w:rsidR="004F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22E0"/>
    <w:multiLevelType w:val="hybridMultilevel"/>
    <w:tmpl w:val="6E727C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7"/>
    <w:rsid w:val="0002285A"/>
    <w:rsid w:val="00083457"/>
    <w:rsid w:val="003479DC"/>
    <w:rsid w:val="004E4FF8"/>
    <w:rsid w:val="004F2983"/>
    <w:rsid w:val="004F30F9"/>
    <w:rsid w:val="00751C52"/>
    <w:rsid w:val="007F63F5"/>
    <w:rsid w:val="00887297"/>
    <w:rsid w:val="00925842"/>
    <w:rsid w:val="00BD541F"/>
    <w:rsid w:val="00D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E4FF8"/>
    <w:pPr>
      <w:keepNext/>
      <w:jc w:val="center"/>
      <w:outlineLvl w:val="5"/>
    </w:pPr>
    <w:rPr>
      <w:sz w:val="3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E4FF8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BD5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E4FF8"/>
    <w:pPr>
      <w:keepNext/>
      <w:jc w:val="center"/>
      <w:outlineLvl w:val="5"/>
    </w:pPr>
    <w:rPr>
      <w:sz w:val="3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E4FF8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BD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Jurgielaniec Agnieszka</cp:lastModifiedBy>
  <cp:revision>2</cp:revision>
  <dcterms:created xsi:type="dcterms:W3CDTF">2019-03-12T14:21:00Z</dcterms:created>
  <dcterms:modified xsi:type="dcterms:W3CDTF">2019-03-12T14:21:00Z</dcterms:modified>
</cp:coreProperties>
</file>