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287A8C"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287A8C"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287A8C"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287A8C"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287A8C" w:rsidRDefault="00B9375A" w:rsidP="00B9375A">
      <w:pPr>
        <w:pStyle w:val="Zwykytekst1"/>
        <w:spacing w:line="360" w:lineRule="auto"/>
        <w:jc w:val="center"/>
        <w:rPr>
          <w:rFonts w:ascii="Times New Roman" w:hAnsi="Times New Roman" w:cs="Times New Roman"/>
          <w:b/>
          <w:sz w:val="24"/>
          <w:szCs w:val="24"/>
        </w:rPr>
      </w:pPr>
      <w:r w:rsidRPr="00287A8C">
        <w:rPr>
          <w:rFonts w:ascii="Times New Roman" w:hAnsi="Times New Roman" w:cs="Times New Roman"/>
          <w:b/>
          <w:sz w:val="24"/>
          <w:szCs w:val="24"/>
        </w:rPr>
        <w:t>SPECYFIKACJA WARUNKÓW ZAMÓWIENIA</w:t>
      </w:r>
    </w:p>
    <w:p w14:paraId="1295626C" w14:textId="77777777" w:rsidR="00B9375A" w:rsidRPr="00287A8C" w:rsidRDefault="00B9375A" w:rsidP="00B9375A">
      <w:pPr>
        <w:autoSpaceDE w:val="0"/>
        <w:jc w:val="center"/>
        <w:rPr>
          <w:b/>
          <w:sz w:val="22"/>
          <w:szCs w:val="22"/>
        </w:rPr>
      </w:pPr>
    </w:p>
    <w:p w14:paraId="07ED88C7" w14:textId="77777777" w:rsidR="00DD79FD" w:rsidRPr="00287A8C" w:rsidRDefault="00DD79FD" w:rsidP="00B9375A">
      <w:pPr>
        <w:autoSpaceDE w:val="0"/>
        <w:jc w:val="center"/>
        <w:rPr>
          <w:b/>
          <w:sz w:val="22"/>
          <w:szCs w:val="22"/>
        </w:rPr>
      </w:pPr>
    </w:p>
    <w:p w14:paraId="3EA4EEF8" w14:textId="77777777" w:rsidR="00DD79FD" w:rsidRPr="00287A8C" w:rsidRDefault="00DD79FD" w:rsidP="00B9375A">
      <w:pPr>
        <w:autoSpaceDE w:val="0"/>
        <w:jc w:val="center"/>
        <w:rPr>
          <w:b/>
          <w:sz w:val="22"/>
          <w:szCs w:val="22"/>
        </w:rPr>
      </w:pPr>
    </w:p>
    <w:p w14:paraId="58706E2B" w14:textId="77777777" w:rsidR="00DD79FD" w:rsidRPr="00287A8C" w:rsidRDefault="00DD79FD" w:rsidP="000B6EBC">
      <w:pPr>
        <w:tabs>
          <w:tab w:val="left" w:pos="6804"/>
        </w:tabs>
        <w:autoSpaceDE w:val="0"/>
        <w:jc w:val="center"/>
        <w:rPr>
          <w:b/>
          <w:sz w:val="22"/>
          <w:szCs w:val="22"/>
        </w:rPr>
      </w:pPr>
    </w:p>
    <w:p w14:paraId="1DD22570" w14:textId="73C78C36" w:rsidR="00B9375A" w:rsidRPr="00287A8C" w:rsidRDefault="00BD0D49" w:rsidP="00FA3DEE">
      <w:pPr>
        <w:autoSpaceDE w:val="0"/>
        <w:spacing w:line="276" w:lineRule="auto"/>
        <w:jc w:val="center"/>
      </w:pPr>
      <w:r w:rsidRPr="00287A8C">
        <w:rPr>
          <w:b/>
        </w:rPr>
        <w:t xml:space="preserve">w postępowaniu o udzielenie zamówienia publicznego </w:t>
      </w:r>
      <w:r w:rsidR="0070616E" w:rsidRPr="00287A8C">
        <w:rPr>
          <w:b/>
        </w:rPr>
        <w:br/>
      </w:r>
      <w:r w:rsidRPr="00287A8C">
        <w:rPr>
          <w:b/>
        </w:rPr>
        <w:t>prowadzon</w:t>
      </w:r>
      <w:r w:rsidR="0070616E" w:rsidRPr="00287A8C">
        <w:rPr>
          <w:b/>
        </w:rPr>
        <w:t>ym</w:t>
      </w:r>
      <w:r w:rsidRPr="00287A8C">
        <w:rPr>
          <w:b/>
        </w:rPr>
        <w:t xml:space="preserve"> w trybie podstawowym </w:t>
      </w:r>
      <w:r w:rsidR="0070616E" w:rsidRPr="00287A8C">
        <w:rPr>
          <w:b/>
        </w:rPr>
        <w:t>bez</w:t>
      </w:r>
      <w:r w:rsidRPr="00287A8C">
        <w:rPr>
          <w:b/>
        </w:rPr>
        <w:t xml:space="preserve"> możliwości negocjacji </w:t>
      </w:r>
      <w:r w:rsidR="0070616E" w:rsidRPr="00287A8C">
        <w:rPr>
          <w:b/>
        </w:rPr>
        <w:br/>
      </w:r>
      <w:r w:rsidRPr="00287A8C">
        <w:rPr>
          <w:b/>
        </w:rPr>
        <w:t>o wartości nie przekraczającej progów unijnych</w:t>
      </w:r>
      <w:r w:rsidR="0070616E" w:rsidRPr="00287A8C">
        <w:rPr>
          <w:b/>
        </w:rPr>
        <w:t>,</w:t>
      </w:r>
      <w:r w:rsidRPr="00287A8C">
        <w:rPr>
          <w:b/>
        </w:rPr>
        <w:t xml:space="preserve"> o jakich </w:t>
      </w:r>
      <w:r w:rsidR="0070616E" w:rsidRPr="00287A8C">
        <w:rPr>
          <w:b/>
        </w:rPr>
        <w:t xml:space="preserve">mowa </w:t>
      </w:r>
      <w:r w:rsidR="0070616E" w:rsidRPr="00287A8C">
        <w:rPr>
          <w:b/>
        </w:rPr>
        <w:br/>
        <w:t>w</w:t>
      </w:r>
      <w:r w:rsidRPr="00287A8C">
        <w:rPr>
          <w:b/>
        </w:rPr>
        <w:t xml:space="preserve"> art. 3 ustawy z 11 września 2019 r. - Prawo zamówień publicznych </w:t>
      </w:r>
      <w:r w:rsidR="0070616E" w:rsidRPr="00287A8C">
        <w:rPr>
          <w:b/>
        </w:rPr>
        <w:br/>
      </w:r>
      <w:r w:rsidRPr="00287A8C">
        <w:rPr>
          <w:b/>
        </w:rPr>
        <w:t>(Dz. U. z 2019 r. poz. 2019</w:t>
      </w:r>
      <w:r w:rsidR="002C33DB" w:rsidRPr="00287A8C">
        <w:rPr>
          <w:b/>
        </w:rPr>
        <w:t xml:space="preserve"> z </w:t>
      </w:r>
      <w:proofErr w:type="spellStart"/>
      <w:r w:rsidR="002C33DB" w:rsidRPr="00287A8C">
        <w:rPr>
          <w:b/>
        </w:rPr>
        <w:t>późn</w:t>
      </w:r>
      <w:proofErr w:type="spellEnd"/>
      <w:r w:rsidR="002C33DB" w:rsidRPr="00287A8C">
        <w:rPr>
          <w:b/>
        </w:rPr>
        <w:t xml:space="preserve">. </w:t>
      </w:r>
      <w:proofErr w:type="spellStart"/>
      <w:r w:rsidR="002C33DB" w:rsidRPr="00287A8C">
        <w:rPr>
          <w:b/>
        </w:rPr>
        <w:t>zm</w:t>
      </w:r>
      <w:proofErr w:type="spellEnd"/>
      <w:r w:rsidRPr="00287A8C">
        <w:rPr>
          <w:b/>
        </w:rPr>
        <w:t>) </w:t>
      </w:r>
      <w:r w:rsidR="0070616E" w:rsidRPr="00287A8C">
        <w:rPr>
          <w:b/>
        </w:rPr>
        <w:t>zwanej</w:t>
      </w:r>
      <w:r w:rsidRPr="00287A8C">
        <w:rPr>
          <w:b/>
        </w:rPr>
        <w:t xml:space="preserve"> dalej </w:t>
      </w:r>
      <w:r w:rsidR="0070616E" w:rsidRPr="00287A8C">
        <w:rPr>
          <w:b/>
        </w:rPr>
        <w:t xml:space="preserve">Ustawą, </w:t>
      </w:r>
      <w:r w:rsidR="002C33DB" w:rsidRPr="00287A8C">
        <w:rPr>
          <w:b/>
        </w:rPr>
        <w:t xml:space="preserve">tj. </w:t>
      </w:r>
      <w:r w:rsidR="002C33DB" w:rsidRPr="00287A8C">
        <w:rPr>
          <w:b/>
          <w:bCs/>
        </w:rPr>
        <w:t xml:space="preserve">o wartości </w:t>
      </w:r>
      <w:r w:rsidR="00FA3DEE" w:rsidRPr="00287A8C">
        <w:rPr>
          <w:b/>
          <w:bCs/>
        </w:rPr>
        <w:br/>
      </w:r>
      <w:r w:rsidR="002C33DB" w:rsidRPr="00287A8C">
        <w:rPr>
          <w:b/>
          <w:bCs/>
        </w:rPr>
        <w:t xml:space="preserve">poniżej  5.350.000 </w:t>
      </w:r>
      <w:r w:rsidR="00972B2B" w:rsidRPr="00287A8C">
        <w:rPr>
          <w:b/>
          <w:bCs/>
        </w:rPr>
        <w:t>euro,</w:t>
      </w:r>
      <w:r w:rsidR="002C33DB" w:rsidRPr="00287A8C">
        <w:rPr>
          <w:b/>
          <w:bCs/>
        </w:rPr>
        <w:t xml:space="preserve"> co stanowi równoważność kwoty 22.840</w:t>
      </w:r>
      <w:r w:rsidR="00972B2B" w:rsidRPr="00287A8C">
        <w:rPr>
          <w:b/>
          <w:bCs/>
        </w:rPr>
        <w:t>.</w:t>
      </w:r>
      <w:r w:rsidR="002C33DB" w:rsidRPr="00287A8C">
        <w:rPr>
          <w:b/>
          <w:bCs/>
        </w:rPr>
        <w:t>755 zł.</w:t>
      </w:r>
      <w:r w:rsidR="00FA3DEE" w:rsidRPr="00287A8C">
        <w:rPr>
          <w:b/>
          <w:bCs/>
        </w:rPr>
        <w:t xml:space="preserve">, </w:t>
      </w:r>
      <w:r w:rsidR="0070616E" w:rsidRPr="00287A8C">
        <w:rPr>
          <w:b/>
        </w:rPr>
        <w:t>na:</w:t>
      </w:r>
    </w:p>
    <w:p w14:paraId="21F2EEE4" w14:textId="77777777" w:rsidR="00B9375A" w:rsidRPr="00287A8C" w:rsidRDefault="00B9375A" w:rsidP="00B9375A">
      <w:pPr>
        <w:tabs>
          <w:tab w:val="center" w:pos="4535"/>
          <w:tab w:val="left" w:pos="6229"/>
        </w:tabs>
        <w:autoSpaceDE w:val="0"/>
        <w:spacing w:line="360" w:lineRule="auto"/>
        <w:rPr>
          <w:sz w:val="22"/>
          <w:szCs w:val="22"/>
        </w:rPr>
      </w:pPr>
      <w:r w:rsidRPr="00287A8C">
        <w:rPr>
          <w:sz w:val="22"/>
          <w:szCs w:val="22"/>
        </w:rPr>
        <w:tab/>
      </w:r>
    </w:p>
    <w:p w14:paraId="03524857" w14:textId="77777777" w:rsidR="00DD79FD" w:rsidRPr="00287A8C" w:rsidRDefault="00DD79FD" w:rsidP="00B9375A">
      <w:pPr>
        <w:tabs>
          <w:tab w:val="center" w:pos="4535"/>
          <w:tab w:val="left" w:pos="6229"/>
        </w:tabs>
        <w:autoSpaceDE w:val="0"/>
        <w:spacing w:line="360" w:lineRule="auto"/>
        <w:rPr>
          <w:b/>
          <w:sz w:val="22"/>
          <w:szCs w:val="22"/>
        </w:rPr>
      </w:pPr>
    </w:p>
    <w:p w14:paraId="06ADE217" w14:textId="77777777" w:rsidR="00DD79FD" w:rsidRPr="00287A8C" w:rsidRDefault="00DD79FD" w:rsidP="00B9375A">
      <w:pPr>
        <w:tabs>
          <w:tab w:val="center" w:pos="4535"/>
          <w:tab w:val="left" w:pos="6229"/>
        </w:tabs>
        <w:autoSpaceDE w:val="0"/>
        <w:spacing w:line="360" w:lineRule="auto"/>
        <w:rPr>
          <w:b/>
          <w:sz w:val="22"/>
          <w:szCs w:val="22"/>
        </w:rPr>
      </w:pPr>
    </w:p>
    <w:p w14:paraId="57C72D7A" w14:textId="77777777" w:rsidR="00DD79FD" w:rsidRPr="00287A8C" w:rsidRDefault="00DD79FD" w:rsidP="00B9375A">
      <w:pPr>
        <w:tabs>
          <w:tab w:val="center" w:pos="4535"/>
          <w:tab w:val="left" w:pos="6229"/>
        </w:tabs>
        <w:autoSpaceDE w:val="0"/>
        <w:spacing w:line="360" w:lineRule="auto"/>
        <w:rPr>
          <w:b/>
          <w:sz w:val="22"/>
          <w:szCs w:val="22"/>
        </w:rPr>
      </w:pPr>
    </w:p>
    <w:p w14:paraId="426BFE67" w14:textId="2CE8C67E" w:rsidR="00DD79FD" w:rsidRPr="00287A8C" w:rsidRDefault="00D6143F" w:rsidP="00FE0F1D">
      <w:pPr>
        <w:jc w:val="center"/>
        <w:rPr>
          <w:b/>
          <w:sz w:val="28"/>
          <w:szCs w:val="28"/>
          <w:u w:val="single"/>
        </w:rPr>
      </w:pPr>
      <w:r w:rsidRPr="00287A8C">
        <w:rPr>
          <w:b/>
          <w:sz w:val="28"/>
          <w:szCs w:val="28"/>
        </w:rPr>
        <w:t xml:space="preserve">Rozbudowa budynku BIOBANKU Uniwersytetu Łódzkiego </w:t>
      </w:r>
    </w:p>
    <w:p w14:paraId="440B915B" w14:textId="77777777" w:rsidR="00DD79FD" w:rsidRPr="00287A8C" w:rsidRDefault="00DD79FD" w:rsidP="00B9375A">
      <w:pPr>
        <w:jc w:val="both"/>
        <w:rPr>
          <w:b/>
          <w:sz w:val="22"/>
          <w:szCs w:val="22"/>
          <w:u w:val="single"/>
        </w:rPr>
      </w:pPr>
    </w:p>
    <w:p w14:paraId="0AD42508" w14:textId="1BC5FFA4" w:rsidR="00B9375A" w:rsidRPr="00287A8C"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p>
    <w:p w14:paraId="079D56A3" w14:textId="77777777" w:rsidR="00CD70F6" w:rsidRPr="00287A8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287A8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287A8C"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FB53110" w:rsidR="002D3A36" w:rsidRPr="00287A8C"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27FFD7" w14:textId="77777777" w:rsidR="00D6143F" w:rsidRPr="00287A8C" w:rsidRDefault="00D614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287A8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069D5BE0" w:rsidR="00BE4E31" w:rsidRPr="00287A8C" w:rsidRDefault="00BE4E31" w:rsidP="0006705A">
      <w:pPr>
        <w:suppressAutoHyphens w:val="0"/>
        <w:autoSpaceDE w:val="0"/>
        <w:spacing w:line="276" w:lineRule="auto"/>
        <w:ind w:left="1560"/>
        <w:rPr>
          <w:sz w:val="22"/>
          <w:szCs w:val="22"/>
          <w:lang w:eastAsia="pl-PL"/>
        </w:rPr>
      </w:pPr>
      <w:r w:rsidRPr="00287A8C">
        <w:rPr>
          <w:b/>
          <w:sz w:val="22"/>
          <w:szCs w:val="22"/>
          <w:lang w:eastAsia="pl-PL"/>
        </w:rPr>
        <w:t>CPV 45214400-4</w:t>
      </w:r>
      <w:r w:rsidRPr="00287A8C">
        <w:rPr>
          <w:sz w:val="22"/>
          <w:szCs w:val="22"/>
          <w:lang w:eastAsia="pl-PL"/>
        </w:rPr>
        <w:t xml:space="preserve"> Roboty budowlane w zakresie obiektów budowlanych </w:t>
      </w:r>
      <w:r w:rsidR="002D3A36" w:rsidRPr="00287A8C">
        <w:rPr>
          <w:sz w:val="22"/>
          <w:szCs w:val="22"/>
          <w:lang w:eastAsia="pl-PL"/>
        </w:rPr>
        <w:br/>
        <w:t xml:space="preserve">       </w:t>
      </w:r>
      <w:r w:rsidR="0006705A" w:rsidRPr="00287A8C">
        <w:rPr>
          <w:sz w:val="22"/>
          <w:szCs w:val="22"/>
          <w:lang w:eastAsia="pl-PL"/>
        </w:rPr>
        <w:t xml:space="preserve">                        </w:t>
      </w:r>
      <w:r w:rsidRPr="00287A8C">
        <w:rPr>
          <w:sz w:val="22"/>
          <w:szCs w:val="22"/>
          <w:lang w:eastAsia="pl-PL"/>
        </w:rPr>
        <w:t>związanych ze szkolnictwem wyższym,</w:t>
      </w:r>
    </w:p>
    <w:p w14:paraId="1F191D5E" w14:textId="43C58AC7" w:rsidR="0006705A" w:rsidRPr="00287A8C" w:rsidRDefault="0006705A" w:rsidP="0006705A">
      <w:pPr>
        <w:suppressAutoHyphens w:val="0"/>
        <w:autoSpaceDE w:val="0"/>
        <w:spacing w:line="276" w:lineRule="auto"/>
        <w:ind w:left="1560"/>
        <w:rPr>
          <w:bCs/>
          <w:sz w:val="22"/>
          <w:szCs w:val="22"/>
          <w:lang w:eastAsia="pl-PL"/>
        </w:rPr>
      </w:pPr>
      <w:r w:rsidRPr="00287A8C">
        <w:rPr>
          <w:b/>
          <w:sz w:val="22"/>
          <w:szCs w:val="22"/>
          <w:lang w:eastAsia="pl-PL"/>
        </w:rPr>
        <w:t xml:space="preserve">CPV </w:t>
      </w:r>
      <w:r w:rsidR="00681ADE" w:rsidRPr="00287A8C">
        <w:rPr>
          <w:b/>
          <w:sz w:val="22"/>
          <w:szCs w:val="22"/>
          <w:lang w:eastAsia="pl-PL"/>
        </w:rPr>
        <w:t>45300000-0</w:t>
      </w:r>
      <w:r w:rsidRPr="00287A8C">
        <w:rPr>
          <w:b/>
          <w:sz w:val="22"/>
          <w:szCs w:val="22"/>
          <w:lang w:eastAsia="pl-PL"/>
        </w:rPr>
        <w:t xml:space="preserve"> </w:t>
      </w:r>
      <w:r w:rsidR="00681ADE" w:rsidRPr="00287A8C">
        <w:rPr>
          <w:bCs/>
          <w:sz w:val="22"/>
          <w:szCs w:val="22"/>
          <w:lang w:eastAsia="pl-PL"/>
        </w:rPr>
        <w:t>Roboty instalacyjne w budynkach</w:t>
      </w:r>
      <w:r w:rsidR="0063614F" w:rsidRPr="00287A8C">
        <w:rPr>
          <w:bCs/>
          <w:sz w:val="22"/>
          <w:szCs w:val="22"/>
          <w:lang w:eastAsia="pl-PL"/>
        </w:rPr>
        <w:t>,</w:t>
      </w:r>
    </w:p>
    <w:p w14:paraId="30E8AA04" w14:textId="77A2519D" w:rsidR="00F718C3" w:rsidRPr="00287A8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921FE34" w14:textId="77777777" w:rsidR="00EB2BFE" w:rsidRPr="00287A8C" w:rsidRDefault="00EB2BF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6CE141" w14:textId="77777777" w:rsidR="00681ADE" w:rsidRPr="00287A8C" w:rsidRDefault="00681AD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287A8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4BE111E" w14:textId="77777777" w:rsidR="000D1023" w:rsidRPr="00287A8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287A8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287A8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287A8C"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5630D629" w:rsidR="00DD79FD" w:rsidRPr="00287A8C"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287A8C">
        <w:rPr>
          <w:rFonts w:ascii="Times New Roman" w:hAnsi="Times New Roman" w:cs="Times New Roman"/>
          <w:b/>
          <w:sz w:val="22"/>
          <w:szCs w:val="22"/>
        </w:rPr>
        <w:t>Łódź,</w:t>
      </w:r>
      <w:r w:rsidR="00F3312A" w:rsidRPr="00287A8C">
        <w:rPr>
          <w:rFonts w:ascii="Times New Roman" w:hAnsi="Times New Roman" w:cs="Times New Roman"/>
          <w:b/>
          <w:sz w:val="22"/>
          <w:szCs w:val="22"/>
        </w:rPr>
        <w:t xml:space="preserve"> </w:t>
      </w:r>
      <w:r w:rsidR="00E43B31" w:rsidRPr="00287A8C">
        <w:rPr>
          <w:rFonts w:ascii="Times New Roman" w:hAnsi="Times New Roman" w:cs="Times New Roman"/>
          <w:b/>
          <w:sz w:val="22"/>
          <w:szCs w:val="22"/>
        </w:rPr>
        <w:t>maj</w:t>
      </w:r>
      <w:r w:rsidR="003E10D0" w:rsidRPr="00287A8C">
        <w:rPr>
          <w:rFonts w:ascii="Times New Roman" w:hAnsi="Times New Roman" w:cs="Times New Roman"/>
          <w:b/>
          <w:sz w:val="22"/>
          <w:szCs w:val="22"/>
        </w:rPr>
        <w:t xml:space="preserve"> </w:t>
      </w:r>
      <w:r w:rsidR="00461B38" w:rsidRPr="00287A8C">
        <w:rPr>
          <w:rFonts w:ascii="Times New Roman" w:hAnsi="Times New Roman" w:cs="Times New Roman"/>
          <w:b/>
          <w:sz w:val="22"/>
          <w:szCs w:val="22"/>
        </w:rPr>
        <w:t>20</w:t>
      </w:r>
      <w:r w:rsidR="00492AEC" w:rsidRPr="00287A8C">
        <w:rPr>
          <w:rFonts w:ascii="Times New Roman" w:hAnsi="Times New Roman" w:cs="Times New Roman"/>
          <w:b/>
          <w:sz w:val="22"/>
          <w:szCs w:val="22"/>
        </w:rPr>
        <w:t>21</w:t>
      </w:r>
      <w:r w:rsidRPr="00287A8C">
        <w:rPr>
          <w:rFonts w:ascii="Times New Roman" w:hAnsi="Times New Roman" w:cs="Times New Roman"/>
          <w:b/>
          <w:sz w:val="22"/>
          <w:szCs w:val="22"/>
        </w:rPr>
        <w:t>r.</w:t>
      </w:r>
    </w:p>
    <w:p w14:paraId="64777019" w14:textId="77777777" w:rsidR="000E1D14" w:rsidRPr="00287A8C"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lastRenderedPageBreak/>
        <w:t>ROZDZIAŁ I.</w:t>
      </w:r>
      <w:r w:rsidRPr="00287A8C">
        <w:rPr>
          <w:rFonts w:ascii="Times New Roman" w:eastAsia="Calibri" w:hAnsi="Times New Roman" w:cs="Times New Roman"/>
          <w:b/>
          <w:sz w:val="22"/>
          <w:szCs w:val="22"/>
        </w:rPr>
        <w:t xml:space="preserve"> </w:t>
      </w:r>
      <w:r w:rsidR="00D64912" w:rsidRPr="00287A8C">
        <w:rPr>
          <w:rFonts w:ascii="Times New Roman" w:eastAsia="Calibri" w:hAnsi="Times New Roman" w:cs="Times New Roman"/>
          <w:b/>
          <w:sz w:val="22"/>
          <w:szCs w:val="22"/>
        </w:rPr>
        <w:t xml:space="preserve">     </w:t>
      </w:r>
      <w:r w:rsidRPr="00287A8C">
        <w:rPr>
          <w:rFonts w:ascii="Times New Roman" w:eastAsia="Calibri" w:hAnsi="Times New Roman" w:cs="Times New Roman"/>
          <w:b/>
          <w:sz w:val="22"/>
          <w:szCs w:val="22"/>
        </w:rPr>
        <w:t>DANE ZAMAWIAJĄCEGO</w:t>
      </w:r>
    </w:p>
    <w:p w14:paraId="06CE10F2" w14:textId="77777777" w:rsidR="007A4D21" w:rsidRPr="00287A8C"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287A8C" w:rsidRDefault="00CD1305" w:rsidP="007D416C">
      <w:pPr>
        <w:pStyle w:val="Zwykytekst1"/>
        <w:spacing w:line="276" w:lineRule="auto"/>
        <w:ind w:left="284"/>
        <w:rPr>
          <w:rFonts w:ascii="Times New Roman" w:hAnsi="Times New Roman" w:cs="Times New Roman"/>
          <w:b/>
          <w:szCs w:val="22"/>
        </w:rPr>
      </w:pPr>
      <w:r w:rsidRPr="00287A8C">
        <w:rPr>
          <w:rFonts w:ascii="Times New Roman" w:hAnsi="Times New Roman" w:cs="Times New Roman"/>
          <w:b/>
          <w:szCs w:val="22"/>
        </w:rPr>
        <w:t xml:space="preserve">Nazwa podmiotu: Uniwersytet Łódzki </w:t>
      </w:r>
    </w:p>
    <w:p w14:paraId="27F6B25A" w14:textId="77777777" w:rsidR="00CD1305" w:rsidRPr="00287A8C" w:rsidRDefault="00CD1305" w:rsidP="007D416C">
      <w:pPr>
        <w:pStyle w:val="Zwykytekst1"/>
        <w:spacing w:line="276" w:lineRule="auto"/>
        <w:ind w:left="284"/>
        <w:rPr>
          <w:rFonts w:ascii="Times New Roman" w:hAnsi="Times New Roman" w:cs="Times New Roman"/>
          <w:b/>
          <w:szCs w:val="22"/>
        </w:rPr>
      </w:pPr>
      <w:r w:rsidRPr="00287A8C">
        <w:rPr>
          <w:rFonts w:ascii="Times New Roman" w:hAnsi="Times New Roman" w:cs="Times New Roman"/>
          <w:b/>
          <w:szCs w:val="22"/>
        </w:rPr>
        <w:t xml:space="preserve">Adres: </w:t>
      </w:r>
      <w:r w:rsidR="00FC3E2F" w:rsidRPr="00287A8C">
        <w:rPr>
          <w:rFonts w:ascii="Times New Roman" w:hAnsi="Times New Roman" w:cs="Times New Roman"/>
          <w:b/>
          <w:szCs w:val="22"/>
        </w:rPr>
        <w:t xml:space="preserve">ul. </w:t>
      </w:r>
      <w:r w:rsidRPr="00287A8C">
        <w:rPr>
          <w:rFonts w:ascii="Times New Roman" w:hAnsi="Times New Roman" w:cs="Times New Roman"/>
          <w:b/>
          <w:szCs w:val="22"/>
        </w:rPr>
        <w:t>Narutowicza 68, 90-136 Łódź</w:t>
      </w:r>
    </w:p>
    <w:p w14:paraId="3E24DBD2" w14:textId="77777777" w:rsidR="00CD1305" w:rsidRPr="00287A8C" w:rsidRDefault="00CD1305" w:rsidP="007D416C">
      <w:pPr>
        <w:pStyle w:val="Zwykytekst1"/>
        <w:spacing w:line="276" w:lineRule="auto"/>
        <w:ind w:left="284"/>
        <w:rPr>
          <w:rFonts w:ascii="Times New Roman" w:hAnsi="Times New Roman" w:cs="Times New Roman"/>
          <w:b/>
          <w:szCs w:val="22"/>
        </w:rPr>
      </w:pPr>
      <w:r w:rsidRPr="00287A8C">
        <w:rPr>
          <w:rFonts w:ascii="Times New Roman" w:hAnsi="Times New Roman" w:cs="Times New Roman"/>
          <w:b/>
          <w:szCs w:val="22"/>
        </w:rPr>
        <w:t xml:space="preserve">tel.: </w:t>
      </w:r>
      <w:r w:rsidRPr="00287A8C">
        <w:rPr>
          <w:rFonts w:ascii="Times New Roman" w:hAnsi="Times New Roman" w:cs="Times New Roman"/>
          <w:b/>
          <w:bCs/>
          <w:szCs w:val="22"/>
        </w:rPr>
        <w:t>(42) 635-42-90</w:t>
      </w:r>
    </w:p>
    <w:p w14:paraId="2711D8D0" w14:textId="77777777" w:rsidR="00CD1305" w:rsidRPr="00287A8C" w:rsidRDefault="00CD1305" w:rsidP="007D416C">
      <w:pPr>
        <w:pStyle w:val="Zwykytekst1"/>
        <w:spacing w:line="276" w:lineRule="auto"/>
        <w:ind w:left="284"/>
        <w:rPr>
          <w:rFonts w:ascii="Times New Roman" w:hAnsi="Times New Roman" w:cs="Times New Roman"/>
          <w:b/>
          <w:bCs/>
          <w:szCs w:val="22"/>
        </w:rPr>
      </w:pPr>
      <w:r w:rsidRPr="00287A8C">
        <w:rPr>
          <w:rFonts w:ascii="Times New Roman" w:hAnsi="Times New Roman" w:cs="Times New Roman"/>
          <w:b/>
          <w:szCs w:val="22"/>
        </w:rPr>
        <w:t xml:space="preserve">fax: </w:t>
      </w:r>
      <w:r w:rsidRPr="00287A8C">
        <w:rPr>
          <w:rFonts w:ascii="Times New Roman" w:hAnsi="Times New Roman" w:cs="Times New Roman"/>
          <w:b/>
          <w:bCs/>
          <w:szCs w:val="22"/>
        </w:rPr>
        <w:t>(42) 635-43-05</w:t>
      </w:r>
    </w:p>
    <w:p w14:paraId="72B76F03" w14:textId="77777777" w:rsidR="00CD1305" w:rsidRPr="00287A8C" w:rsidRDefault="00CD1305" w:rsidP="007D416C">
      <w:pPr>
        <w:pStyle w:val="Zwykytekst1"/>
        <w:spacing w:line="276" w:lineRule="auto"/>
        <w:ind w:left="284"/>
        <w:rPr>
          <w:rFonts w:ascii="Times New Roman" w:hAnsi="Times New Roman" w:cs="Times New Roman"/>
          <w:b/>
          <w:szCs w:val="22"/>
        </w:rPr>
      </w:pPr>
      <w:r w:rsidRPr="00287A8C">
        <w:rPr>
          <w:rFonts w:ascii="Times New Roman" w:hAnsi="Times New Roman" w:cs="Times New Roman"/>
          <w:b/>
          <w:bCs/>
          <w:szCs w:val="22"/>
        </w:rPr>
        <w:t xml:space="preserve">NIP: </w:t>
      </w:r>
      <w:r w:rsidR="0020544C" w:rsidRPr="00287A8C">
        <w:rPr>
          <w:rFonts w:ascii="Times New Roman" w:hAnsi="Times New Roman" w:cs="Times New Roman"/>
          <w:b/>
          <w:bCs/>
          <w:szCs w:val="22"/>
        </w:rPr>
        <w:t>724 000 32 43</w:t>
      </w:r>
    </w:p>
    <w:p w14:paraId="022AC2ED" w14:textId="77777777" w:rsidR="00CD1305" w:rsidRPr="00287A8C" w:rsidRDefault="00CD1305" w:rsidP="007D416C">
      <w:pPr>
        <w:pStyle w:val="Zwykytekst1"/>
        <w:spacing w:line="276" w:lineRule="auto"/>
        <w:ind w:left="284"/>
        <w:rPr>
          <w:rFonts w:ascii="Times New Roman" w:hAnsi="Times New Roman" w:cs="Times New Roman"/>
          <w:b/>
          <w:bCs/>
          <w:szCs w:val="22"/>
        </w:rPr>
      </w:pPr>
      <w:r w:rsidRPr="00287A8C">
        <w:rPr>
          <w:rFonts w:ascii="Times New Roman" w:hAnsi="Times New Roman" w:cs="Times New Roman"/>
          <w:b/>
          <w:szCs w:val="22"/>
        </w:rPr>
        <w:t xml:space="preserve">Adres strony: </w:t>
      </w:r>
      <w:hyperlink r:id="rId8" w:history="1">
        <w:r w:rsidRPr="00287A8C">
          <w:rPr>
            <w:rStyle w:val="Hipercze"/>
            <w:rFonts w:ascii="Times New Roman" w:hAnsi="Times New Roman" w:cs="Times New Roman"/>
            <w:b/>
            <w:color w:val="auto"/>
            <w:szCs w:val="22"/>
          </w:rPr>
          <w:t>www.uni.lodz.pl</w:t>
        </w:r>
      </w:hyperlink>
      <w:r w:rsidRPr="00287A8C">
        <w:rPr>
          <w:rFonts w:ascii="Times New Roman" w:hAnsi="Times New Roman" w:cs="Times New Roman"/>
          <w:b/>
          <w:bCs/>
          <w:szCs w:val="22"/>
        </w:rPr>
        <w:t xml:space="preserve"> </w:t>
      </w:r>
    </w:p>
    <w:p w14:paraId="3D84A2E3" w14:textId="77777777" w:rsidR="00CD1305" w:rsidRPr="00287A8C" w:rsidRDefault="00CD1305" w:rsidP="007D416C">
      <w:pPr>
        <w:pStyle w:val="Zwykytekst1"/>
        <w:spacing w:line="276" w:lineRule="auto"/>
        <w:ind w:left="284"/>
        <w:rPr>
          <w:rFonts w:ascii="Times New Roman" w:hAnsi="Times New Roman" w:cs="Times New Roman"/>
          <w:b/>
          <w:szCs w:val="22"/>
          <w:lang w:val="en-GB"/>
        </w:rPr>
      </w:pPr>
      <w:r w:rsidRPr="00287A8C">
        <w:rPr>
          <w:rFonts w:ascii="Times New Roman" w:hAnsi="Times New Roman" w:cs="Times New Roman"/>
          <w:b/>
          <w:szCs w:val="22"/>
          <w:lang w:val="en-GB"/>
        </w:rPr>
        <w:t>e-mail: diir@uni.lodz.pl</w:t>
      </w:r>
    </w:p>
    <w:p w14:paraId="2469BF6D" w14:textId="4DD16108" w:rsidR="00CD1305" w:rsidRPr="00287A8C" w:rsidRDefault="00CD1305" w:rsidP="007D416C">
      <w:pPr>
        <w:pStyle w:val="Zwykytekst1"/>
        <w:tabs>
          <w:tab w:val="left" w:pos="3686"/>
        </w:tabs>
        <w:spacing w:line="276" w:lineRule="auto"/>
        <w:ind w:left="284"/>
        <w:rPr>
          <w:rFonts w:ascii="Times New Roman" w:hAnsi="Times New Roman" w:cs="Times New Roman"/>
          <w:b/>
          <w:szCs w:val="22"/>
        </w:rPr>
      </w:pPr>
      <w:r w:rsidRPr="00287A8C">
        <w:rPr>
          <w:rFonts w:ascii="Times New Roman" w:hAnsi="Times New Roman" w:cs="Times New Roman"/>
          <w:b/>
          <w:szCs w:val="22"/>
        </w:rPr>
        <w:t xml:space="preserve">Godziny urzędowania: pon. – pt. 8.00 – 15.00 </w:t>
      </w:r>
    </w:p>
    <w:p w14:paraId="02CDCF3B" w14:textId="77777777" w:rsidR="00FA3DEE" w:rsidRPr="00287A8C" w:rsidRDefault="002C33DB" w:rsidP="00FA3DEE">
      <w:pPr>
        <w:pStyle w:val="Zwykytekst1"/>
        <w:tabs>
          <w:tab w:val="left" w:pos="3686"/>
        </w:tabs>
        <w:spacing w:line="276" w:lineRule="auto"/>
        <w:ind w:left="284"/>
        <w:jc w:val="both"/>
        <w:rPr>
          <w:rFonts w:ascii="Times New Roman" w:hAnsi="Times New Roman" w:cs="Times New Roman"/>
          <w:bCs/>
          <w:szCs w:val="22"/>
        </w:rPr>
      </w:pPr>
      <w:r w:rsidRPr="00287A8C">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287A8C" w:rsidRDefault="00287A8C"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287A8C">
          <w:rPr>
            <w:rStyle w:val="Hipercze"/>
            <w:rFonts w:ascii="Times New Roman" w:hAnsi="Times New Roman" w:cs="Times New Roman"/>
            <w:b/>
            <w:color w:val="auto"/>
          </w:rPr>
          <w:t>https://platformazakupowa.pl/pn/uni.lodz</w:t>
        </w:r>
      </w:hyperlink>
      <w:r w:rsidR="002C33DB" w:rsidRPr="00287A8C">
        <w:rPr>
          <w:rStyle w:val="Hipercze"/>
          <w:rFonts w:ascii="Times New Roman" w:hAnsi="Times New Roman" w:cs="Times New Roman"/>
          <w:b/>
          <w:color w:val="auto"/>
          <w:u w:val="none"/>
        </w:rPr>
        <w:t xml:space="preserve"> </w:t>
      </w:r>
      <w:r w:rsidR="00FA3DEE" w:rsidRPr="00287A8C">
        <w:rPr>
          <w:rStyle w:val="Hipercze"/>
          <w:rFonts w:ascii="Times New Roman" w:hAnsi="Times New Roman" w:cs="Times New Roman"/>
          <w:b/>
          <w:color w:val="auto"/>
          <w:u w:val="none"/>
        </w:rPr>
        <w:t>-</w:t>
      </w:r>
      <w:r w:rsidR="002C33DB" w:rsidRPr="00287A8C">
        <w:rPr>
          <w:rStyle w:val="Hipercze"/>
          <w:rFonts w:ascii="Times New Roman" w:hAnsi="Times New Roman" w:cs="Times New Roman"/>
          <w:b/>
          <w:color w:val="auto"/>
          <w:u w:val="none"/>
        </w:rPr>
        <w:t xml:space="preserve"> zwanej dalej Platform</w:t>
      </w:r>
      <w:r w:rsidR="00FA3DEE" w:rsidRPr="00287A8C">
        <w:rPr>
          <w:rStyle w:val="Hipercze"/>
          <w:rFonts w:ascii="Times New Roman" w:hAnsi="Times New Roman" w:cs="Times New Roman"/>
          <w:b/>
          <w:color w:val="auto"/>
          <w:u w:val="none"/>
        </w:rPr>
        <w:t>ą</w:t>
      </w:r>
      <w:r w:rsidR="00FD58E2" w:rsidRPr="00287A8C">
        <w:rPr>
          <w:rStyle w:val="Hipercze"/>
          <w:rFonts w:ascii="Times New Roman" w:hAnsi="Times New Roman" w:cs="Times New Roman"/>
          <w:b/>
          <w:color w:val="auto"/>
          <w:u w:val="none"/>
        </w:rPr>
        <w:t>.</w:t>
      </w:r>
    </w:p>
    <w:p w14:paraId="07E184BB" w14:textId="0CAE600C" w:rsidR="00CD70F6" w:rsidRPr="00287A8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II.</w:t>
      </w:r>
      <w:r w:rsidRPr="00287A8C">
        <w:rPr>
          <w:rFonts w:ascii="Times New Roman" w:eastAsia="Calibri" w:hAnsi="Times New Roman" w:cs="Times New Roman"/>
          <w:b/>
          <w:sz w:val="22"/>
          <w:szCs w:val="22"/>
        </w:rPr>
        <w:t xml:space="preserve"> </w:t>
      </w:r>
      <w:r w:rsidR="00CD1305" w:rsidRPr="00287A8C">
        <w:rPr>
          <w:rFonts w:ascii="Times New Roman" w:eastAsia="Calibri" w:hAnsi="Times New Roman" w:cs="Times New Roman"/>
          <w:b/>
          <w:sz w:val="22"/>
          <w:szCs w:val="22"/>
        </w:rPr>
        <w:t xml:space="preserve">     </w:t>
      </w:r>
      <w:r w:rsidRPr="00287A8C">
        <w:rPr>
          <w:rFonts w:ascii="Times New Roman" w:eastAsia="Calibri" w:hAnsi="Times New Roman" w:cs="Times New Roman"/>
          <w:b/>
          <w:sz w:val="22"/>
          <w:szCs w:val="22"/>
        </w:rPr>
        <w:t>TRYB UDZIELENIE ZAMÓWIENIA</w:t>
      </w:r>
    </w:p>
    <w:p w14:paraId="4EBF42D5" w14:textId="77777777" w:rsidR="005F591C" w:rsidRPr="00287A8C"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87A8C"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 xml:space="preserve">Postępowanie o udzielenie zamówienia publicznego prowadzone jest w trybie </w:t>
      </w:r>
      <w:r w:rsidR="00EF6966" w:rsidRPr="00287A8C">
        <w:rPr>
          <w:rFonts w:ascii="Times New Roman" w:hAnsi="Times New Roman" w:cs="Times New Roman"/>
          <w:b/>
          <w:sz w:val="22"/>
          <w:szCs w:val="22"/>
        </w:rPr>
        <w:t>podstawowym</w:t>
      </w:r>
      <w:r w:rsidRPr="00287A8C">
        <w:rPr>
          <w:rFonts w:ascii="Times New Roman" w:hAnsi="Times New Roman" w:cs="Times New Roman"/>
          <w:sz w:val="22"/>
          <w:szCs w:val="22"/>
        </w:rPr>
        <w:t xml:space="preserve"> na podstawie art. </w:t>
      </w:r>
      <w:r w:rsidR="00EF6966" w:rsidRPr="00287A8C">
        <w:rPr>
          <w:rFonts w:ascii="Times New Roman" w:hAnsi="Times New Roman" w:cs="Times New Roman"/>
          <w:sz w:val="22"/>
          <w:szCs w:val="22"/>
        </w:rPr>
        <w:t>275</w:t>
      </w:r>
      <w:r w:rsidR="002C33DB" w:rsidRPr="00287A8C">
        <w:rPr>
          <w:rFonts w:ascii="Times New Roman" w:hAnsi="Times New Roman" w:cs="Times New Roman"/>
          <w:sz w:val="22"/>
          <w:szCs w:val="22"/>
        </w:rPr>
        <w:t xml:space="preserve"> pkt. 1) </w:t>
      </w:r>
      <w:r w:rsidR="00EF6966" w:rsidRPr="00287A8C">
        <w:rPr>
          <w:rFonts w:ascii="Times New Roman" w:hAnsi="Times New Roman" w:cs="Times New Roman"/>
          <w:sz w:val="22"/>
          <w:szCs w:val="22"/>
        </w:rPr>
        <w:t>Ustawy.</w:t>
      </w:r>
    </w:p>
    <w:p w14:paraId="644DC698" w14:textId="1EFDE3C0" w:rsidR="00E836A5" w:rsidRPr="00287A8C"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287A8C">
        <w:rPr>
          <w:rFonts w:ascii="Times New Roman" w:eastAsia="Calibri" w:hAnsi="Times New Roman" w:cs="Times New Roman"/>
          <w:bCs/>
          <w:sz w:val="22"/>
          <w:szCs w:val="22"/>
        </w:rPr>
        <w:t xml:space="preserve">Zamawiający </w:t>
      </w:r>
      <w:r w:rsidRPr="00287A8C">
        <w:rPr>
          <w:rFonts w:ascii="Times New Roman" w:eastAsia="Calibri" w:hAnsi="Times New Roman" w:cs="Times New Roman"/>
          <w:bCs/>
          <w:sz w:val="22"/>
          <w:szCs w:val="22"/>
          <w:u w:val="single"/>
        </w:rPr>
        <w:t>nie przewiduje</w:t>
      </w:r>
      <w:r w:rsidRPr="00287A8C">
        <w:rPr>
          <w:rFonts w:ascii="Times New Roman" w:eastAsia="Calibri" w:hAnsi="Times New Roman" w:cs="Times New Roman"/>
          <w:bCs/>
          <w:sz w:val="22"/>
          <w:szCs w:val="22"/>
        </w:rPr>
        <w:t xml:space="preserve"> wyboru najkorzystniejszej oferty z możliwością prowadzenia negocjacji.</w:t>
      </w:r>
    </w:p>
    <w:p w14:paraId="16C89953" w14:textId="529C32ED" w:rsidR="00AF115C" w:rsidRPr="00287A8C"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287A8C">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287A8C">
        <w:rPr>
          <w:rFonts w:ascii="Times New Roman" w:hAnsi="Times New Roman" w:cs="Times New Roman"/>
          <w:sz w:val="22"/>
          <w:szCs w:val="22"/>
        </w:rPr>
        <w:br/>
        <w:t xml:space="preserve">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2020 r. poz. 1740 z </w:t>
      </w:r>
      <w:proofErr w:type="spellStart"/>
      <w:r w:rsidRPr="00287A8C">
        <w:rPr>
          <w:rFonts w:ascii="Times New Roman" w:hAnsi="Times New Roman" w:cs="Times New Roman"/>
          <w:sz w:val="22"/>
          <w:szCs w:val="22"/>
        </w:rPr>
        <w:t>późn</w:t>
      </w:r>
      <w:proofErr w:type="spellEnd"/>
      <w:r w:rsidRPr="00287A8C">
        <w:rPr>
          <w:rFonts w:ascii="Times New Roman" w:hAnsi="Times New Roman" w:cs="Times New Roman"/>
          <w:sz w:val="22"/>
          <w:szCs w:val="22"/>
        </w:rPr>
        <w:t>. zm.) oraz inne przepisy powszechnie obowiązującego prawa związanego z przedmiotem zamówienia</w:t>
      </w:r>
      <w:r w:rsidR="00A34442" w:rsidRPr="00287A8C">
        <w:rPr>
          <w:rFonts w:ascii="Times New Roman" w:hAnsi="Times New Roman" w:cs="Times New Roman"/>
          <w:sz w:val="22"/>
          <w:szCs w:val="22"/>
        </w:rPr>
        <w:t>.</w:t>
      </w:r>
    </w:p>
    <w:p w14:paraId="28AED268" w14:textId="77777777" w:rsidR="00AF115C" w:rsidRPr="00287A8C"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287A8C"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hAnsi="Times New Roman" w:cs="Times New Roman"/>
          <w:sz w:val="22"/>
          <w:szCs w:val="22"/>
        </w:rPr>
        <w:t>Wspólny Słownik zamówień CPV:</w:t>
      </w:r>
    </w:p>
    <w:p w14:paraId="590FAAAC" w14:textId="77777777" w:rsidR="00AF115C" w:rsidRPr="00287A8C"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5EE2226D" w:rsidR="00AF115C" w:rsidRPr="00287A8C" w:rsidRDefault="00AF115C" w:rsidP="00393FCA">
      <w:pPr>
        <w:suppressAutoHyphens w:val="0"/>
        <w:autoSpaceDE w:val="0"/>
        <w:spacing w:line="276" w:lineRule="auto"/>
        <w:ind w:left="567"/>
        <w:jc w:val="both"/>
        <w:rPr>
          <w:sz w:val="22"/>
          <w:szCs w:val="22"/>
          <w:lang w:eastAsia="pl-PL"/>
        </w:rPr>
      </w:pPr>
      <w:r w:rsidRPr="00287A8C">
        <w:rPr>
          <w:sz w:val="22"/>
          <w:szCs w:val="22"/>
          <w:lang w:eastAsia="pl-PL"/>
        </w:rPr>
        <w:t>CPV 45214400-4 Roboty budowlane w zakresie obiektów budowlanych związanych ze szkolnictwem wyższym</w:t>
      </w:r>
      <w:r w:rsidR="004C71DC" w:rsidRPr="00287A8C">
        <w:rPr>
          <w:sz w:val="22"/>
          <w:szCs w:val="22"/>
          <w:lang w:eastAsia="pl-PL"/>
        </w:rPr>
        <w:t>,</w:t>
      </w:r>
    </w:p>
    <w:p w14:paraId="34A5804F" w14:textId="458604AA" w:rsidR="0006705A" w:rsidRPr="00287A8C" w:rsidRDefault="0006705A" w:rsidP="0006705A">
      <w:pPr>
        <w:suppressAutoHyphens w:val="0"/>
        <w:autoSpaceDE w:val="0"/>
        <w:spacing w:line="276" w:lineRule="auto"/>
        <w:ind w:left="567"/>
        <w:rPr>
          <w:bCs/>
          <w:sz w:val="22"/>
          <w:szCs w:val="22"/>
          <w:lang w:eastAsia="pl-PL"/>
        </w:rPr>
      </w:pPr>
      <w:r w:rsidRPr="00287A8C">
        <w:rPr>
          <w:bCs/>
          <w:sz w:val="22"/>
          <w:szCs w:val="22"/>
          <w:lang w:eastAsia="pl-PL"/>
        </w:rPr>
        <w:t xml:space="preserve">CPV </w:t>
      </w:r>
      <w:r w:rsidR="0063614F" w:rsidRPr="00287A8C">
        <w:rPr>
          <w:bCs/>
          <w:sz w:val="22"/>
          <w:szCs w:val="22"/>
          <w:lang w:eastAsia="pl-PL"/>
        </w:rPr>
        <w:t>45300000-0</w:t>
      </w:r>
      <w:r w:rsidRPr="00287A8C">
        <w:rPr>
          <w:bCs/>
          <w:sz w:val="22"/>
          <w:szCs w:val="22"/>
          <w:lang w:eastAsia="pl-PL"/>
        </w:rPr>
        <w:t xml:space="preserve"> </w:t>
      </w:r>
      <w:r w:rsidR="0063614F" w:rsidRPr="00287A8C">
        <w:rPr>
          <w:bCs/>
          <w:sz w:val="22"/>
          <w:szCs w:val="22"/>
          <w:lang w:eastAsia="pl-PL"/>
        </w:rPr>
        <w:t>Roboty instalacyjne w budynkach,</w:t>
      </w:r>
    </w:p>
    <w:p w14:paraId="6EA114BD" w14:textId="77777777" w:rsidR="0006705A" w:rsidRPr="00287A8C" w:rsidRDefault="0006705A" w:rsidP="00393FCA">
      <w:pPr>
        <w:suppressAutoHyphens w:val="0"/>
        <w:autoSpaceDE w:val="0"/>
        <w:spacing w:line="276" w:lineRule="auto"/>
        <w:ind w:left="567"/>
        <w:jc w:val="both"/>
        <w:rPr>
          <w:sz w:val="10"/>
          <w:szCs w:val="10"/>
          <w:lang w:eastAsia="pl-PL"/>
        </w:rPr>
      </w:pPr>
    </w:p>
    <w:p w14:paraId="24B80853" w14:textId="5B4198FA" w:rsidR="007F1C23" w:rsidRPr="00287A8C" w:rsidRDefault="007F1C23" w:rsidP="00E0037E">
      <w:pPr>
        <w:pStyle w:val="Akapitzlist"/>
        <w:numPr>
          <w:ilvl w:val="0"/>
          <w:numId w:val="8"/>
        </w:numPr>
        <w:ind w:left="567"/>
        <w:jc w:val="both"/>
        <w:rPr>
          <w:rFonts w:ascii="Times New Roman" w:hAnsi="Times New Roman" w:cs="Times New Roman"/>
          <w:lang w:eastAsia="ar-SA"/>
        </w:rPr>
      </w:pPr>
      <w:r w:rsidRPr="00287A8C">
        <w:rPr>
          <w:rFonts w:ascii="Times New Roman" w:hAnsi="Times New Roman" w:cs="Times New Roman"/>
          <w:lang w:eastAsia="ar-SA"/>
        </w:rPr>
        <w:t xml:space="preserve">Postępowanie prowadzone jest w języku polskim. </w:t>
      </w:r>
      <w:r w:rsidRPr="00287A8C">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287A8C">
        <w:rPr>
          <w:rFonts w:ascii="Times New Roman" w:hAnsi="Times New Roman" w:cs="Times New Roman"/>
        </w:rPr>
        <w:br/>
        <w:t>z dnia 7 października 1999 r. o języku polskim (</w:t>
      </w:r>
      <w:proofErr w:type="spellStart"/>
      <w:r w:rsidRPr="00287A8C">
        <w:rPr>
          <w:rFonts w:ascii="Times New Roman" w:hAnsi="Times New Roman" w:cs="Times New Roman"/>
        </w:rPr>
        <w:t>t.j</w:t>
      </w:r>
      <w:proofErr w:type="spellEnd"/>
      <w:r w:rsidRPr="00287A8C">
        <w:rPr>
          <w:rFonts w:ascii="Times New Roman" w:hAnsi="Times New Roman" w:cs="Times New Roman"/>
        </w:rPr>
        <w:t xml:space="preserve">. Dz.U. z 2019 r. poz.  1480 z </w:t>
      </w:r>
      <w:proofErr w:type="spellStart"/>
      <w:r w:rsidRPr="00287A8C">
        <w:rPr>
          <w:rFonts w:ascii="Times New Roman" w:hAnsi="Times New Roman" w:cs="Times New Roman"/>
        </w:rPr>
        <w:t>późn</w:t>
      </w:r>
      <w:proofErr w:type="spellEnd"/>
      <w:r w:rsidRPr="00287A8C">
        <w:rPr>
          <w:rFonts w:ascii="Times New Roman" w:hAnsi="Times New Roman" w:cs="Times New Roman"/>
        </w:rPr>
        <w:t>. zm.)</w:t>
      </w:r>
      <w:r w:rsidR="006F1563" w:rsidRPr="00287A8C">
        <w:rPr>
          <w:rFonts w:ascii="Times New Roman" w:hAnsi="Times New Roman" w:cs="Times New Roman"/>
          <w:lang w:eastAsia="ar-SA"/>
        </w:rPr>
        <w:t>.</w:t>
      </w:r>
    </w:p>
    <w:p w14:paraId="6B614EE7"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lastRenderedPageBreak/>
        <w:t>ROZDZIAŁ III.</w:t>
      </w:r>
      <w:r w:rsidRPr="00287A8C">
        <w:rPr>
          <w:rFonts w:ascii="Times New Roman" w:eastAsia="Calibri" w:hAnsi="Times New Roman" w:cs="Times New Roman"/>
          <w:b/>
          <w:sz w:val="22"/>
          <w:szCs w:val="22"/>
        </w:rPr>
        <w:t xml:space="preserve"> </w:t>
      </w:r>
      <w:r w:rsidR="00CD1305" w:rsidRPr="00287A8C">
        <w:rPr>
          <w:rFonts w:ascii="Times New Roman" w:eastAsia="Calibri" w:hAnsi="Times New Roman" w:cs="Times New Roman"/>
          <w:b/>
          <w:sz w:val="22"/>
          <w:szCs w:val="22"/>
        </w:rPr>
        <w:t xml:space="preserve">   </w:t>
      </w:r>
      <w:r w:rsidRPr="00287A8C">
        <w:rPr>
          <w:rFonts w:ascii="Times New Roman" w:eastAsia="Calibri" w:hAnsi="Times New Roman" w:cs="Times New Roman"/>
          <w:b/>
          <w:sz w:val="22"/>
          <w:szCs w:val="22"/>
        </w:rPr>
        <w:t>OPIS PRZEDMIOTU ZAMÓWIENIA</w:t>
      </w:r>
    </w:p>
    <w:p w14:paraId="5AB65BF3" w14:textId="77777777" w:rsidR="007F1C23" w:rsidRPr="00287A8C"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D1A47D6" w14:textId="77777777" w:rsidR="00D6143F" w:rsidRPr="00287A8C" w:rsidRDefault="001821FF" w:rsidP="00D6143F">
      <w:pPr>
        <w:pStyle w:val="Akapitzlist"/>
        <w:numPr>
          <w:ilvl w:val="0"/>
          <w:numId w:val="27"/>
        </w:numPr>
        <w:ind w:left="567"/>
        <w:jc w:val="both"/>
        <w:rPr>
          <w:rFonts w:ascii="Times New Roman" w:hAnsi="Times New Roman" w:cs="Times New Roman"/>
          <w:bCs/>
        </w:rPr>
      </w:pPr>
      <w:r w:rsidRPr="00287A8C">
        <w:rPr>
          <w:rFonts w:ascii="Times New Roman" w:hAnsi="Times New Roman" w:cs="Times New Roman"/>
          <w:bCs/>
        </w:rPr>
        <w:t xml:space="preserve">Przedmiotem </w:t>
      </w:r>
      <w:r w:rsidR="00D6143F" w:rsidRPr="00287A8C">
        <w:rPr>
          <w:rFonts w:ascii="Times New Roman" w:hAnsi="Times New Roman" w:cs="Times New Roman"/>
          <w:bCs/>
        </w:rPr>
        <w:t xml:space="preserve">zamówienia jest </w:t>
      </w:r>
      <w:r w:rsidR="00D6143F" w:rsidRPr="00287A8C">
        <w:rPr>
          <w:rFonts w:ascii="Times New Roman" w:eastAsia="Arial" w:hAnsi="Times New Roman" w:cs="Times New Roman"/>
          <w:b/>
          <w:bCs/>
        </w:rPr>
        <w:t xml:space="preserve">III etap budowy budynku BIOBANKU UŁ polegający na rozbudowie istniejącego obiektu od strony północnej. </w:t>
      </w:r>
    </w:p>
    <w:p w14:paraId="64289630" w14:textId="77777777"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 xml:space="preserve">Budynek BIOBANKU UŁ jest użytkowany od dnia 16.10.2020 r. po zakończeniu I. i II. Etapu prac i po otrzymaniu zaświadczenia o braku sprzeciwu do użytkowania od Powiatowego Inspektora Nadzoru Budowlanego. W części istniejącej znajduje się serwerownia, bank oparów azotu, pomieszczenia laboratoryjne, zamrażarek oraz biurowe i socjalne. Budynek posiada przyłącze energetyczne, teletechniczne, wodne, kanalizacyjne i gazowe. </w:t>
      </w:r>
    </w:p>
    <w:p w14:paraId="746B5D9B" w14:textId="77777777"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W części rozbudowywanej przewiduje się recepcję, trzy pracownie badań naukowych, salę konferencyjną i seminaryjną oraz pomieszczenie biurowe i miejsce spotkań.</w:t>
      </w:r>
    </w:p>
    <w:p w14:paraId="6337343D" w14:textId="33ED51AC"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Budynek będzie posiadał instalację elektryczną, słaboprądową (</w:t>
      </w:r>
      <w:r w:rsidR="0093609C" w:rsidRPr="00287A8C">
        <w:rPr>
          <w:rFonts w:eastAsia="ArialNarrow" w:cs="Arial"/>
          <w:sz w:val="21"/>
          <w:szCs w:val="21"/>
        </w:rPr>
        <w:t>kontroli dostępu, sieci LAN, CCTV, SSP, SSW, domofonową</w:t>
      </w:r>
      <w:r w:rsidRPr="00287A8C">
        <w:rPr>
          <w:rFonts w:eastAsia="ArialNarrow"/>
          <w:sz w:val="22"/>
          <w:szCs w:val="22"/>
        </w:rPr>
        <w:t>), centralnego ogrzewania (zmiana instalacji grzejnikowej na podłogową), które będą rozbudową istniejących instalacji oraz</w:t>
      </w:r>
      <w:r w:rsidR="00C87A2D" w:rsidRPr="00287A8C">
        <w:rPr>
          <w:rFonts w:eastAsia="ArialNarrow"/>
          <w:sz w:val="22"/>
          <w:szCs w:val="22"/>
        </w:rPr>
        <w:t xml:space="preserve"> </w:t>
      </w:r>
      <w:r w:rsidRPr="00287A8C">
        <w:rPr>
          <w:rFonts w:eastAsia="ArialNarrow"/>
          <w:sz w:val="22"/>
          <w:szCs w:val="22"/>
        </w:rPr>
        <w:t>wentylacji mechanicznej i klimatyzacji.</w:t>
      </w:r>
    </w:p>
    <w:p w14:paraId="6D50D91C" w14:textId="77777777" w:rsidR="00D6143F" w:rsidRPr="00287A8C" w:rsidRDefault="00D6143F" w:rsidP="00D6143F">
      <w:pPr>
        <w:spacing w:line="276" w:lineRule="auto"/>
        <w:ind w:left="567"/>
        <w:jc w:val="both"/>
        <w:rPr>
          <w:rFonts w:eastAsia="ArialNarrow"/>
          <w:sz w:val="10"/>
          <w:szCs w:val="10"/>
        </w:rPr>
      </w:pPr>
    </w:p>
    <w:p w14:paraId="57DBE106" w14:textId="31D1AD04"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Budowę należy prowadzić w oparciu o załączon</w:t>
      </w:r>
      <w:r w:rsidR="00C87A2D" w:rsidRPr="00287A8C">
        <w:rPr>
          <w:rFonts w:eastAsia="ArialNarrow"/>
          <w:sz w:val="22"/>
          <w:szCs w:val="22"/>
        </w:rPr>
        <w:t>ą</w:t>
      </w:r>
      <w:r w:rsidRPr="00287A8C">
        <w:rPr>
          <w:rFonts w:eastAsia="ArialNarrow"/>
          <w:sz w:val="22"/>
          <w:szCs w:val="22"/>
        </w:rPr>
        <w:t xml:space="preserve"> </w:t>
      </w:r>
      <w:r w:rsidR="00C87A2D" w:rsidRPr="00287A8C">
        <w:rPr>
          <w:rFonts w:eastAsia="ArialNarrow"/>
          <w:sz w:val="22"/>
          <w:szCs w:val="22"/>
        </w:rPr>
        <w:t>dokumentację projektową</w:t>
      </w:r>
      <w:r w:rsidRPr="00287A8C">
        <w:rPr>
          <w:rFonts w:eastAsia="ArialNarrow"/>
          <w:sz w:val="22"/>
          <w:szCs w:val="22"/>
        </w:rPr>
        <w:t xml:space="preserve"> </w:t>
      </w:r>
      <w:r w:rsidRPr="00287A8C">
        <w:rPr>
          <w:rFonts w:eastAsia="ArialNarrow"/>
          <w:b/>
          <w:bCs/>
          <w:i/>
          <w:iCs/>
          <w:sz w:val="22"/>
          <w:szCs w:val="22"/>
        </w:rPr>
        <w:t>stanowiąc</w:t>
      </w:r>
      <w:r w:rsidR="00C87A2D" w:rsidRPr="00287A8C">
        <w:rPr>
          <w:rFonts w:eastAsia="ArialNarrow"/>
          <w:b/>
          <w:bCs/>
          <w:i/>
          <w:iCs/>
          <w:sz w:val="22"/>
          <w:szCs w:val="22"/>
        </w:rPr>
        <w:t>ą</w:t>
      </w:r>
      <w:r w:rsidRPr="00287A8C">
        <w:rPr>
          <w:rFonts w:eastAsia="ArialNarrow"/>
          <w:b/>
          <w:bCs/>
          <w:i/>
          <w:iCs/>
          <w:sz w:val="22"/>
          <w:szCs w:val="22"/>
        </w:rPr>
        <w:t xml:space="preserve"> Załącznik nr 10 do SWZ</w:t>
      </w:r>
      <w:r w:rsidRPr="00287A8C">
        <w:rPr>
          <w:rFonts w:eastAsia="ArialNarrow"/>
          <w:sz w:val="22"/>
          <w:szCs w:val="22"/>
        </w:rPr>
        <w:t xml:space="preserve"> oraz poniższą listę zmian i uzupełnień: </w:t>
      </w:r>
    </w:p>
    <w:p w14:paraId="1B4BFB10" w14:textId="654F6468" w:rsidR="0093609C" w:rsidRPr="00287A8C" w:rsidRDefault="00D6143F" w:rsidP="0093609C">
      <w:pPr>
        <w:spacing w:line="276" w:lineRule="auto"/>
        <w:ind w:left="567"/>
        <w:jc w:val="both"/>
        <w:rPr>
          <w:rFonts w:eastAsia="ArialNarrow" w:cs="Arial"/>
          <w:sz w:val="22"/>
          <w:szCs w:val="22"/>
        </w:rPr>
      </w:pPr>
      <w:r w:rsidRPr="00287A8C">
        <w:rPr>
          <w:rFonts w:eastAsia="ArialNarrow"/>
          <w:sz w:val="22"/>
          <w:szCs w:val="22"/>
        </w:rPr>
        <w:t>1) Drzwi wejściowe główne w elewacji północnej oraz drzwi wewnętrzne wiatrołapu zmienić na drzwi przesuwne</w:t>
      </w:r>
      <w:r w:rsidR="0093609C" w:rsidRPr="00287A8C">
        <w:rPr>
          <w:rFonts w:eastAsia="ArialNarrow"/>
          <w:sz w:val="22"/>
          <w:szCs w:val="22"/>
        </w:rPr>
        <w:t xml:space="preserve">, </w:t>
      </w:r>
      <w:r w:rsidR="0093609C" w:rsidRPr="00287A8C">
        <w:rPr>
          <w:rFonts w:eastAsia="ArialNarrow" w:cs="Arial"/>
          <w:sz w:val="22"/>
          <w:szCs w:val="22"/>
        </w:rPr>
        <w:t xml:space="preserve">należy przewidzieć zasilanie w energię elektryczną oraz sterowanie z SSP, należy przenieść manipulator domofonowy na ścianę zewnętrzną oraz przewidzieć sterowanie drzwi wejściowych z tej instalacji; </w:t>
      </w:r>
    </w:p>
    <w:p w14:paraId="31CBD53B" w14:textId="14A2C17D" w:rsidR="00F31EC5" w:rsidRPr="00287A8C" w:rsidRDefault="00F31EC5" w:rsidP="0093609C">
      <w:pPr>
        <w:spacing w:line="276" w:lineRule="auto"/>
        <w:ind w:left="567"/>
        <w:jc w:val="both"/>
        <w:rPr>
          <w:rFonts w:eastAsia="ArialNarrow" w:cs="Arial"/>
          <w:sz w:val="22"/>
          <w:szCs w:val="22"/>
        </w:rPr>
      </w:pPr>
      <w:r w:rsidRPr="00287A8C">
        <w:rPr>
          <w:rFonts w:eastAsia="ArialNarrow" w:cs="Arial"/>
          <w:sz w:val="22"/>
          <w:szCs w:val="22"/>
        </w:rPr>
        <w:t>2) Wykonanie lady w pomieszczeniu recepcji (pom. 0-21);</w:t>
      </w:r>
    </w:p>
    <w:p w14:paraId="414055A5" w14:textId="7EF18A11" w:rsidR="0093609C" w:rsidRPr="00287A8C" w:rsidRDefault="00F31EC5" w:rsidP="0093609C">
      <w:pPr>
        <w:spacing w:line="276" w:lineRule="auto"/>
        <w:ind w:left="567"/>
        <w:jc w:val="both"/>
        <w:rPr>
          <w:rFonts w:eastAsia="ArialNarrow" w:cs="Arial"/>
          <w:sz w:val="22"/>
          <w:szCs w:val="22"/>
        </w:rPr>
      </w:pPr>
      <w:r w:rsidRPr="00287A8C">
        <w:rPr>
          <w:rFonts w:eastAsia="ArialNarrow"/>
          <w:sz w:val="22"/>
          <w:szCs w:val="22"/>
        </w:rPr>
        <w:t>3</w:t>
      </w:r>
      <w:r w:rsidR="00D6143F" w:rsidRPr="00287A8C">
        <w:rPr>
          <w:rFonts w:eastAsia="ArialNarrow"/>
          <w:sz w:val="22"/>
          <w:szCs w:val="22"/>
        </w:rPr>
        <w:t>) Nad drzwiami wejściowymi w elewacji północnej wykonać daszek szklany podwieszony o wymiarach 180</w:t>
      </w:r>
      <w:r w:rsidR="00417AF6" w:rsidRPr="00287A8C">
        <w:rPr>
          <w:rFonts w:eastAsia="ArialNarrow"/>
          <w:sz w:val="22"/>
          <w:szCs w:val="22"/>
        </w:rPr>
        <w:t>x</w:t>
      </w:r>
      <w:r w:rsidR="00D6143F" w:rsidRPr="00287A8C">
        <w:rPr>
          <w:rFonts w:eastAsia="ArialNarrow"/>
          <w:sz w:val="22"/>
          <w:szCs w:val="22"/>
        </w:rPr>
        <w:t>160 cm</w:t>
      </w:r>
      <w:r w:rsidR="0093609C" w:rsidRPr="00287A8C">
        <w:rPr>
          <w:rFonts w:eastAsia="ArialNarrow"/>
          <w:sz w:val="22"/>
          <w:szCs w:val="22"/>
        </w:rPr>
        <w:t xml:space="preserve"> </w:t>
      </w:r>
      <w:r w:rsidR="00D6143F" w:rsidRPr="00287A8C">
        <w:rPr>
          <w:rFonts w:eastAsia="ArialNarrow"/>
          <w:sz w:val="22"/>
          <w:szCs w:val="22"/>
        </w:rPr>
        <w:t>– wraz wykonaniem odprowadzenia wody</w:t>
      </w:r>
      <w:r w:rsidR="0093609C" w:rsidRPr="00287A8C">
        <w:rPr>
          <w:rFonts w:eastAsia="ArialNarrow"/>
          <w:sz w:val="22"/>
          <w:szCs w:val="22"/>
        </w:rPr>
        <w:t xml:space="preserve">, </w:t>
      </w:r>
      <w:r w:rsidR="0093609C" w:rsidRPr="00287A8C">
        <w:rPr>
          <w:rFonts w:eastAsia="ArialNarrow" w:cs="Arial"/>
          <w:sz w:val="22"/>
          <w:szCs w:val="22"/>
        </w:rPr>
        <w:t>wykonać oświetlenie punktowe przy drzwiach wejściowych oprawą np. Zeus Mini LED, Rotunda;</w:t>
      </w:r>
    </w:p>
    <w:p w14:paraId="15D6D62B" w14:textId="344FA2B5" w:rsidR="0093609C" w:rsidRPr="00287A8C" w:rsidRDefault="00F31EC5" w:rsidP="0093609C">
      <w:pPr>
        <w:spacing w:line="276" w:lineRule="auto"/>
        <w:ind w:left="567"/>
        <w:jc w:val="both"/>
        <w:rPr>
          <w:rFonts w:eastAsia="ArialNarrow" w:cs="Arial"/>
          <w:sz w:val="22"/>
          <w:szCs w:val="22"/>
        </w:rPr>
      </w:pPr>
      <w:r w:rsidRPr="00287A8C">
        <w:rPr>
          <w:rFonts w:eastAsia="ArialNarrow"/>
          <w:sz w:val="22"/>
          <w:szCs w:val="22"/>
        </w:rPr>
        <w:t>4</w:t>
      </w:r>
      <w:r w:rsidR="00D6143F" w:rsidRPr="00287A8C">
        <w:rPr>
          <w:rFonts w:eastAsia="ArialNarrow"/>
          <w:sz w:val="22"/>
          <w:szCs w:val="22"/>
        </w:rPr>
        <w:t xml:space="preserve">) Wykonać podświetlenie elewacji północnej i zachodniej – </w:t>
      </w:r>
      <w:r w:rsidR="0093609C" w:rsidRPr="00287A8C">
        <w:rPr>
          <w:rFonts w:eastAsia="ArialNarrow" w:cs="Arial"/>
          <w:sz w:val="22"/>
          <w:szCs w:val="22"/>
        </w:rPr>
        <w:t>– oświetlenie LED IP65 wykonane jako wpuszczane profile umieścić w ramie okalającej szklaną fasadę, w jej części pionowej i poziomej, zasilacz zamontować wewnątrz budynku w miejscu łatwo dostępnym dla obsługi, sterowanie oświetleniem realizowane za pomocą czujnika zmierzchowego lub zegara astronomicznego z wydzielonego obwodu;</w:t>
      </w:r>
    </w:p>
    <w:p w14:paraId="5AA12AC7" w14:textId="1F7505C9" w:rsidR="0093609C" w:rsidRPr="00287A8C" w:rsidRDefault="00F31EC5" w:rsidP="0093609C">
      <w:pPr>
        <w:spacing w:line="276" w:lineRule="auto"/>
        <w:ind w:left="567"/>
        <w:jc w:val="both"/>
        <w:rPr>
          <w:rFonts w:eastAsia="ArialNarrow" w:cs="Arial"/>
          <w:sz w:val="22"/>
          <w:szCs w:val="22"/>
        </w:rPr>
      </w:pPr>
      <w:r w:rsidRPr="00287A8C">
        <w:rPr>
          <w:rFonts w:eastAsia="ArialNarrow"/>
          <w:sz w:val="22"/>
          <w:szCs w:val="22"/>
        </w:rPr>
        <w:t>5</w:t>
      </w:r>
      <w:r w:rsidR="00D6143F" w:rsidRPr="00287A8C">
        <w:rPr>
          <w:rFonts w:eastAsia="ArialNarrow"/>
          <w:sz w:val="22"/>
          <w:szCs w:val="22"/>
        </w:rPr>
        <w:t xml:space="preserve">) Zamienić ogrzewanie grzejnikowe na podłogowe na parterze i </w:t>
      </w:r>
      <w:proofErr w:type="spellStart"/>
      <w:r w:rsidR="00D6143F" w:rsidRPr="00287A8C">
        <w:rPr>
          <w:rFonts w:eastAsia="ArialNarrow"/>
          <w:sz w:val="22"/>
          <w:szCs w:val="22"/>
        </w:rPr>
        <w:t>I</w:t>
      </w:r>
      <w:proofErr w:type="spellEnd"/>
      <w:r w:rsidR="007342FF" w:rsidRPr="00287A8C">
        <w:rPr>
          <w:rFonts w:eastAsia="ArialNarrow"/>
          <w:sz w:val="22"/>
          <w:szCs w:val="22"/>
        </w:rPr>
        <w:t xml:space="preserve"> </w:t>
      </w:r>
      <w:r w:rsidR="00D6143F" w:rsidRPr="00287A8C">
        <w:rPr>
          <w:rFonts w:eastAsia="ArialNarrow"/>
          <w:sz w:val="22"/>
          <w:szCs w:val="22"/>
        </w:rPr>
        <w:t>p</w:t>
      </w:r>
      <w:r w:rsidR="0093609C" w:rsidRPr="00287A8C">
        <w:rPr>
          <w:rFonts w:eastAsia="ArialNarrow"/>
          <w:sz w:val="22"/>
          <w:szCs w:val="22"/>
        </w:rPr>
        <w:t xml:space="preserve">., </w:t>
      </w:r>
      <w:r w:rsidR="0093609C" w:rsidRPr="00287A8C">
        <w:rPr>
          <w:rFonts w:eastAsia="ArialNarrow" w:cs="Arial"/>
          <w:sz w:val="22"/>
          <w:szCs w:val="22"/>
        </w:rPr>
        <w:t>przewidzieć lokalne sterowanie temperaturą oraz niezbędne zasilanie w energię elektryczną;</w:t>
      </w:r>
    </w:p>
    <w:p w14:paraId="1CB2C960" w14:textId="2A183208" w:rsidR="00D6143F" w:rsidRPr="00287A8C" w:rsidRDefault="00F31EC5" w:rsidP="00D6143F">
      <w:pPr>
        <w:spacing w:line="276" w:lineRule="auto"/>
        <w:ind w:left="567"/>
        <w:jc w:val="both"/>
        <w:rPr>
          <w:rFonts w:eastAsia="ArialNarrow"/>
          <w:sz w:val="22"/>
          <w:szCs w:val="22"/>
        </w:rPr>
      </w:pPr>
      <w:r w:rsidRPr="00287A8C">
        <w:rPr>
          <w:rFonts w:eastAsia="ArialNarrow"/>
          <w:sz w:val="22"/>
          <w:szCs w:val="22"/>
        </w:rPr>
        <w:t>6</w:t>
      </w:r>
      <w:r w:rsidR="00D6143F" w:rsidRPr="00287A8C">
        <w:rPr>
          <w:rFonts w:eastAsia="ArialNarrow"/>
          <w:sz w:val="22"/>
          <w:szCs w:val="22"/>
        </w:rPr>
        <w:t xml:space="preserve">) Posadzkę pomieszczeń parteru i </w:t>
      </w:r>
      <w:proofErr w:type="spellStart"/>
      <w:r w:rsidR="00D6143F" w:rsidRPr="00287A8C">
        <w:rPr>
          <w:rFonts w:eastAsia="ArialNarrow"/>
          <w:sz w:val="22"/>
          <w:szCs w:val="22"/>
        </w:rPr>
        <w:t>I</w:t>
      </w:r>
      <w:proofErr w:type="spellEnd"/>
      <w:r w:rsidR="0093609C" w:rsidRPr="00287A8C">
        <w:rPr>
          <w:rFonts w:eastAsia="ArialNarrow"/>
          <w:sz w:val="22"/>
          <w:szCs w:val="22"/>
        </w:rPr>
        <w:t>.</w:t>
      </w:r>
      <w:r w:rsidR="00D6143F" w:rsidRPr="00287A8C">
        <w:rPr>
          <w:rFonts w:eastAsia="ArialNarrow"/>
          <w:sz w:val="22"/>
          <w:szCs w:val="22"/>
        </w:rPr>
        <w:t xml:space="preserve"> piętra wykonać z gresu rektyfikowanego o wymiarach 120x60 (fuga 1,0 mm) np. firmy Tubądzin</w:t>
      </w:r>
      <w:r w:rsidR="0093609C" w:rsidRPr="00287A8C">
        <w:rPr>
          <w:rFonts w:eastAsia="ArialNarrow"/>
          <w:sz w:val="22"/>
          <w:szCs w:val="22"/>
        </w:rPr>
        <w:t>;</w:t>
      </w:r>
    </w:p>
    <w:p w14:paraId="0DF89EC0" w14:textId="39A23557" w:rsidR="0093609C" w:rsidRPr="00287A8C" w:rsidRDefault="00F31EC5" w:rsidP="0093609C">
      <w:pPr>
        <w:spacing w:line="276" w:lineRule="auto"/>
        <w:ind w:left="567"/>
        <w:jc w:val="both"/>
        <w:rPr>
          <w:rFonts w:eastAsia="ArialNarrow" w:cs="Arial"/>
          <w:sz w:val="22"/>
          <w:szCs w:val="22"/>
        </w:rPr>
      </w:pPr>
      <w:r w:rsidRPr="00287A8C">
        <w:rPr>
          <w:rFonts w:eastAsia="ArialNarrow"/>
          <w:sz w:val="22"/>
          <w:szCs w:val="22"/>
        </w:rPr>
        <w:t>7</w:t>
      </w:r>
      <w:r w:rsidR="00D6143F" w:rsidRPr="00287A8C">
        <w:rPr>
          <w:rFonts w:eastAsia="ArialNarrow"/>
          <w:sz w:val="22"/>
          <w:szCs w:val="22"/>
        </w:rPr>
        <w:t>) Zaadaptować-wyposażyć  pomieszczenie nr 1-17 w części istniejącej  na toaletę dla niepełnosprawnych</w:t>
      </w:r>
      <w:r w:rsidR="00417AF6" w:rsidRPr="00287A8C">
        <w:rPr>
          <w:rFonts w:eastAsia="ArialNarrow"/>
          <w:sz w:val="22"/>
          <w:szCs w:val="22"/>
        </w:rPr>
        <w:t xml:space="preserve"> </w:t>
      </w:r>
      <w:r w:rsidR="00D6143F" w:rsidRPr="00287A8C">
        <w:rPr>
          <w:rFonts w:eastAsia="ArialNarrow"/>
          <w:sz w:val="22"/>
          <w:szCs w:val="22"/>
        </w:rPr>
        <w:t>– wykonać glazurę na ścianach i podłączyć urządzenia</w:t>
      </w:r>
      <w:r w:rsidR="00417AF6" w:rsidRPr="00287A8C">
        <w:rPr>
          <w:rFonts w:eastAsia="ArialNarrow"/>
          <w:sz w:val="22"/>
          <w:szCs w:val="22"/>
        </w:rPr>
        <w:t xml:space="preserve"> oraz uchwyty dla niepełnosprawnych</w:t>
      </w:r>
      <w:r w:rsidR="0093609C" w:rsidRPr="00287A8C">
        <w:rPr>
          <w:rFonts w:eastAsia="ArialNarrow"/>
          <w:sz w:val="22"/>
          <w:szCs w:val="22"/>
        </w:rPr>
        <w:t xml:space="preserve">; </w:t>
      </w:r>
      <w:r w:rsidR="0093609C" w:rsidRPr="00287A8C">
        <w:rPr>
          <w:rFonts w:eastAsia="ArialNarrow" w:cs="Arial"/>
          <w:sz w:val="22"/>
          <w:szCs w:val="22"/>
        </w:rPr>
        <w:t>wykonać instalację elektryczną jako IP44, gniazda i łączniki montować na wysokości nie większej niż 100 cm. Pomieszczenie wyposażyć w instalację przywoławczą z sygnalizacją zadziałania na portierni;</w:t>
      </w:r>
    </w:p>
    <w:p w14:paraId="7678C32F" w14:textId="567D890D" w:rsidR="00D6143F" w:rsidRPr="00287A8C" w:rsidRDefault="00F31EC5" w:rsidP="00D6143F">
      <w:pPr>
        <w:spacing w:line="276" w:lineRule="auto"/>
        <w:ind w:left="567"/>
        <w:jc w:val="both"/>
        <w:rPr>
          <w:rFonts w:eastAsia="ArialNarrow"/>
          <w:sz w:val="22"/>
          <w:szCs w:val="22"/>
        </w:rPr>
      </w:pPr>
      <w:r w:rsidRPr="00287A8C">
        <w:rPr>
          <w:rFonts w:eastAsia="ArialNarrow"/>
          <w:sz w:val="22"/>
          <w:szCs w:val="22"/>
        </w:rPr>
        <w:t>8</w:t>
      </w:r>
      <w:r w:rsidR="00D6143F" w:rsidRPr="00287A8C">
        <w:rPr>
          <w:rFonts w:eastAsia="ArialNarrow"/>
          <w:sz w:val="22"/>
          <w:szCs w:val="22"/>
        </w:rPr>
        <w:t>) Przenieść istniejące maszty w część północno-zachodnią działki</w:t>
      </w:r>
      <w:r w:rsidR="0093609C" w:rsidRPr="00287A8C">
        <w:rPr>
          <w:rFonts w:eastAsia="ArialNarrow"/>
          <w:sz w:val="22"/>
          <w:szCs w:val="22"/>
        </w:rPr>
        <w:t>;</w:t>
      </w:r>
    </w:p>
    <w:p w14:paraId="11E4DB76" w14:textId="72E42BED" w:rsidR="00D6143F" w:rsidRPr="00287A8C" w:rsidRDefault="00F31EC5" w:rsidP="00D6143F">
      <w:pPr>
        <w:spacing w:line="276" w:lineRule="auto"/>
        <w:ind w:left="567"/>
        <w:jc w:val="both"/>
        <w:rPr>
          <w:rFonts w:eastAsia="ArialNarrow"/>
          <w:sz w:val="22"/>
          <w:szCs w:val="22"/>
        </w:rPr>
      </w:pPr>
      <w:r w:rsidRPr="00287A8C">
        <w:rPr>
          <w:rFonts w:eastAsia="ArialNarrow"/>
          <w:sz w:val="22"/>
          <w:szCs w:val="22"/>
        </w:rPr>
        <w:t>9</w:t>
      </w:r>
      <w:r w:rsidR="00D6143F" w:rsidRPr="00287A8C">
        <w:rPr>
          <w:rFonts w:eastAsia="ArialNarrow"/>
          <w:sz w:val="22"/>
          <w:szCs w:val="22"/>
        </w:rPr>
        <w:t>) Usunąć istniejące warstwy elewacyjne w miejscu rozbudowy</w:t>
      </w:r>
      <w:r w:rsidR="0093609C" w:rsidRPr="00287A8C">
        <w:rPr>
          <w:rFonts w:eastAsia="ArialNarrow"/>
          <w:sz w:val="22"/>
          <w:szCs w:val="22"/>
        </w:rPr>
        <w:t>;</w:t>
      </w:r>
    </w:p>
    <w:p w14:paraId="13C3FB3D" w14:textId="384C0692" w:rsidR="00D6143F" w:rsidRPr="00287A8C" w:rsidRDefault="00F31EC5" w:rsidP="00D6143F">
      <w:pPr>
        <w:spacing w:line="276" w:lineRule="auto"/>
        <w:ind w:left="567"/>
        <w:jc w:val="both"/>
        <w:rPr>
          <w:rFonts w:eastAsia="ArialNarrow"/>
          <w:sz w:val="22"/>
          <w:szCs w:val="22"/>
        </w:rPr>
      </w:pPr>
      <w:r w:rsidRPr="00287A8C">
        <w:rPr>
          <w:rFonts w:eastAsia="ArialNarrow"/>
          <w:sz w:val="22"/>
          <w:szCs w:val="22"/>
        </w:rPr>
        <w:t>10</w:t>
      </w:r>
      <w:r w:rsidR="00D6143F" w:rsidRPr="00287A8C">
        <w:rPr>
          <w:rFonts w:eastAsia="ArialNarrow"/>
          <w:sz w:val="22"/>
          <w:szCs w:val="22"/>
        </w:rPr>
        <w:t>) Zdemontować i ponownie zamontować wizualizacje świetlne na elewacji północnej</w:t>
      </w:r>
      <w:r w:rsidR="0093609C" w:rsidRPr="00287A8C">
        <w:rPr>
          <w:rFonts w:eastAsia="ArialNarrow"/>
          <w:sz w:val="22"/>
          <w:szCs w:val="22"/>
        </w:rPr>
        <w:t>;</w:t>
      </w:r>
    </w:p>
    <w:p w14:paraId="6089FD91" w14:textId="68A43E28"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1</w:t>
      </w:r>
      <w:r w:rsidRPr="00287A8C">
        <w:rPr>
          <w:rFonts w:eastAsia="ArialNarrow"/>
          <w:sz w:val="22"/>
          <w:szCs w:val="22"/>
        </w:rPr>
        <w:t xml:space="preserve">) Od strony wschodniej wykonać wymianą ogrodzenia na panelowe 3D na cokole betonowym ca. 20 </w:t>
      </w:r>
      <w:proofErr w:type="spellStart"/>
      <w:r w:rsidRPr="00287A8C">
        <w:rPr>
          <w:rFonts w:eastAsia="ArialNarrow"/>
          <w:sz w:val="22"/>
          <w:szCs w:val="22"/>
        </w:rPr>
        <w:t>mb</w:t>
      </w:r>
      <w:proofErr w:type="spellEnd"/>
      <w:r w:rsidR="0093609C" w:rsidRPr="00287A8C">
        <w:rPr>
          <w:rFonts w:eastAsia="ArialNarrow"/>
          <w:sz w:val="22"/>
          <w:szCs w:val="22"/>
        </w:rPr>
        <w:t>;</w:t>
      </w:r>
      <w:r w:rsidRPr="00287A8C">
        <w:rPr>
          <w:rFonts w:eastAsia="ArialNarrow"/>
          <w:sz w:val="22"/>
          <w:szCs w:val="22"/>
        </w:rPr>
        <w:t>.</w:t>
      </w:r>
    </w:p>
    <w:p w14:paraId="28D19C89" w14:textId="6AA429D6"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2</w:t>
      </w:r>
      <w:r w:rsidRPr="00287A8C">
        <w:rPr>
          <w:rFonts w:eastAsia="ArialNarrow"/>
          <w:sz w:val="22"/>
          <w:szCs w:val="22"/>
        </w:rPr>
        <w:t>) Nawierzchnię z kostki betonowej w części od ul.</w:t>
      </w:r>
      <w:r w:rsidR="0093609C" w:rsidRPr="00287A8C">
        <w:rPr>
          <w:rFonts w:eastAsia="ArialNarrow"/>
          <w:sz w:val="22"/>
          <w:szCs w:val="22"/>
        </w:rPr>
        <w:t xml:space="preserve"> </w:t>
      </w:r>
      <w:r w:rsidRPr="00287A8C">
        <w:rPr>
          <w:rFonts w:eastAsia="ArialNarrow"/>
          <w:sz w:val="22"/>
          <w:szCs w:val="22"/>
        </w:rPr>
        <w:t>Pomorskiej do wysokości istniejącego budynku zdemontować i ponownie ułożyć po zakończeniu prac</w:t>
      </w:r>
      <w:r w:rsidR="0093609C" w:rsidRPr="00287A8C">
        <w:rPr>
          <w:rFonts w:eastAsia="ArialNarrow"/>
          <w:sz w:val="22"/>
          <w:szCs w:val="22"/>
        </w:rPr>
        <w:t>;</w:t>
      </w:r>
    </w:p>
    <w:p w14:paraId="0C6F0D16" w14:textId="2BCA1B6B"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3</w:t>
      </w:r>
      <w:r w:rsidRPr="00287A8C">
        <w:rPr>
          <w:rFonts w:eastAsia="ArialNarrow"/>
          <w:sz w:val="22"/>
          <w:szCs w:val="22"/>
        </w:rPr>
        <w:t>) Wykonać dodatkową nawierzchnię pieszo-jezdną z kostki betonowej o powierzchni 180 m</w:t>
      </w:r>
      <w:r w:rsidR="0093609C" w:rsidRPr="00287A8C">
        <w:rPr>
          <w:rFonts w:eastAsia="ArialNarrow"/>
          <w:sz w:val="22"/>
          <w:szCs w:val="22"/>
        </w:rPr>
        <w:t>²;</w:t>
      </w:r>
    </w:p>
    <w:p w14:paraId="1B55CC40" w14:textId="7B3D9FDF"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4</w:t>
      </w:r>
      <w:r w:rsidRPr="00287A8C">
        <w:rPr>
          <w:rFonts w:eastAsia="ArialNarrow"/>
          <w:sz w:val="22"/>
          <w:szCs w:val="22"/>
        </w:rPr>
        <w:t>) Przełożyć fragment instalacji wodociągowej zewnętrznej</w:t>
      </w:r>
      <w:r w:rsidR="0093609C" w:rsidRPr="00287A8C">
        <w:rPr>
          <w:rFonts w:eastAsia="ArialNarrow"/>
          <w:sz w:val="22"/>
          <w:szCs w:val="22"/>
        </w:rPr>
        <w:t>;</w:t>
      </w:r>
    </w:p>
    <w:p w14:paraId="45898320" w14:textId="410ECBEF"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lastRenderedPageBreak/>
        <w:t>1</w:t>
      </w:r>
      <w:r w:rsidR="00F31EC5" w:rsidRPr="00287A8C">
        <w:rPr>
          <w:rFonts w:eastAsia="ArialNarrow"/>
          <w:sz w:val="22"/>
          <w:szCs w:val="22"/>
        </w:rPr>
        <w:t>5</w:t>
      </w:r>
      <w:r w:rsidRPr="00287A8C">
        <w:rPr>
          <w:rFonts w:eastAsia="ArialNarrow"/>
          <w:sz w:val="22"/>
          <w:szCs w:val="22"/>
        </w:rPr>
        <w:t>) Przenieść centralę pożarową</w:t>
      </w:r>
      <w:r w:rsidR="0093609C" w:rsidRPr="00287A8C">
        <w:rPr>
          <w:rFonts w:eastAsia="ArialNarrow"/>
          <w:sz w:val="22"/>
          <w:szCs w:val="22"/>
        </w:rPr>
        <w:t xml:space="preserve">, </w:t>
      </w:r>
      <w:r w:rsidR="0093609C" w:rsidRPr="00287A8C">
        <w:rPr>
          <w:rFonts w:eastAsia="ArialNarrow" w:cs="Arial"/>
          <w:sz w:val="21"/>
          <w:szCs w:val="21"/>
        </w:rPr>
        <w:t>manipulator SSW, obsługę CCTV, domofon</w:t>
      </w:r>
      <w:r w:rsidRPr="00287A8C">
        <w:rPr>
          <w:rFonts w:eastAsia="ArialNarrow"/>
          <w:sz w:val="22"/>
          <w:szCs w:val="22"/>
        </w:rPr>
        <w:t xml:space="preserve"> do nowej lokalizacji portierni</w:t>
      </w:r>
      <w:r w:rsidR="0093609C" w:rsidRPr="00287A8C">
        <w:rPr>
          <w:rFonts w:eastAsia="ArialNarrow"/>
          <w:sz w:val="22"/>
          <w:szCs w:val="22"/>
        </w:rPr>
        <w:t>;</w:t>
      </w:r>
    </w:p>
    <w:p w14:paraId="67EB3C1F" w14:textId="2C6C7AD5" w:rsidR="0093609C" w:rsidRPr="00287A8C" w:rsidRDefault="0093609C"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6</w:t>
      </w:r>
      <w:r w:rsidRPr="00287A8C">
        <w:rPr>
          <w:rFonts w:eastAsia="ArialNarrow"/>
          <w:sz w:val="22"/>
          <w:szCs w:val="22"/>
        </w:rPr>
        <w:t xml:space="preserve">) </w:t>
      </w:r>
      <w:r w:rsidRPr="00287A8C">
        <w:rPr>
          <w:rFonts w:eastAsia="ArialNarrow" w:cs="Arial"/>
          <w:sz w:val="21"/>
          <w:szCs w:val="21"/>
        </w:rPr>
        <w:t>Rozbudować system kontroli dostępu o trzy pomieszczenia parteru</w:t>
      </w:r>
      <w:r w:rsidR="003D1F6F" w:rsidRPr="00287A8C">
        <w:rPr>
          <w:rFonts w:eastAsia="ArialNarrow" w:cs="Arial"/>
          <w:sz w:val="21"/>
          <w:szCs w:val="21"/>
        </w:rPr>
        <w:t xml:space="preserve"> </w:t>
      </w:r>
      <w:r w:rsidRPr="00287A8C">
        <w:rPr>
          <w:rFonts w:eastAsia="ArialNarrow" w:cs="Arial"/>
          <w:sz w:val="21"/>
          <w:szCs w:val="21"/>
        </w:rPr>
        <w:t>- pracownie badań;</w:t>
      </w:r>
    </w:p>
    <w:p w14:paraId="47782E3A" w14:textId="1D1F4DA8"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7</w:t>
      </w:r>
      <w:r w:rsidRPr="00287A8C">
        <w:rPr>
          <w:rFonts w:eastAsia="ArialNarrow"/>
          <w:sz w:val="22"/>
          <w:szCs w:val="22"/>
        </w:rPr>
        <w:t xml:space="preserve">) Istniejące drzwi łączące część </w:t>
      </w:r>
      <w:proofErr w:type="spellStart"/>
      <w:r w:rsidRPr="00287A8C">
        <w:rPr>
          <w:rFonts w:eastAsia="ArialNarrow"/>
          <w:sz w:val="22"/>
          <w:szCs w:val="22"/>
        </w:rPr>
        <w:t>część</w:t>
      </w:r>
      <w:proofErr w:type="spellEnd"/>
      <w:r w:rsidRPr="00287A8C">
        <w:rPr>
          <w:rFonts w:eastAsia="ArialNarrow"/>
          <w:sz w:val="22"/>
          <w:szCs w:val="22"/>
        </w:rPr>
        <w:t xml:space="preserve"> istniejącą i nowobudowaną do likwidacji na koniec budowy</w:t>
      </w:r>
      <w:r w:rsidR="0093609C" w:rsidRPr="00287A8C">
        <w:rPr>
          <w:rFonts w:eastAsia="ArialNarrow"/>
          <w:sz w:val="22"/>
          <w:szCs w:val="22"/>
        </w:rPr>
        <w:t>;</w:t>
      </w:r>
    </w:p>
    <w:p w14:paraId="68924B79" w14:textId="04AE94F8"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8</w:t>
      </w:r>
      <w:r w:rsidRPr="00287A8C">
        <w:rPr>
          <w:rFonts w:eastAsia="ArialNarrow"/>
          <w:sz w:val="22"/>
          <w:szCs w:val="22"/>
        </w:rPr>
        <w:t xml:space="preserve">) Zabezpieczyć istniejące centrale </w:t>
      </w:r>
      <w:proofErr w:type="spellStart"/>
      <w:r w:rsidRPr="00287A8C">
        <w:rPr>
          <w:rFonts w:eastAsia="ArialNarrow"/>
          <w:sz w:val="22"/>
          <w:szCs w:val="22"/>
        </w:rPr>
        <w:t>wenrtylacyjne</w:t>
      </w:r>
      <w:proofErr w:type="spellEnd"/>
      <w:r w:rsidRPr="00287A8C">
        <w:rPr>
          <w:rFonts w:eastAsia="ArialNarrow"/>
          <w:sz w:val="22"/>
          <w:szCs w:val="22"/>
        </w:rPr>
        <w:t xml:space="preserve"> i klimatyzatory przed zapyleniem spowodowanym pracami budowlanymi</w:t>
      </w:r>
      <w:r w:rsidR="0093609C" w:rsidRPr="00287A8C">
        <w:rPr>
          <w:rFonts w:eastAsia="ArialNarrow"/>
          <w:sz w:val="22"/>
          <w:szCs w:val="22"/>
        </w:rPr>
        <w:t>;</w:t>
      </w:r>
    </w:p>
    <w:p w14:paraId="3C1AA504" w14:textId="60CE5F6A" w:rsidR="0093609C" w:rsidRPr="00287A8C" w:rsidRDefault="0093609C" w:rsidP="00D6143F">
      <w:pPr>
        <w:spacing w:line="276" w:lineRule="auto"/>
        <w:ind w:left="567"/>
        <w:jc w:val="both"/>
        <w:rPr>
          <w:rFonts w:eastAsia="ArialNarrow"/>
          <w:sz w:val="22"/>
          <w:szCs w:val="22"/>
        </w:rPr>
      </w:pPr>
      <w:r w:rsidRPr="00287A8C">
        <w:rPr>
          <w:rFonts w:eastAsia="ArialNarrow"/>
          <w:sz w:val="22"/>
          <w:szCs w:val="22"/>
        </w:rPr>
        <w:t>1</w:t>
      </w:r>
      <w:r w:rsidR="00F31EC5" w:rsidRPr="00287A8C">
        <w:rPr>
          <w:rFonts w:eastAsia="ArialNarrow"/>
          <w:sz w:val="22"/>
          <w:szCs w:val="22"/>
        </w:rPr>
        <w:t>9</w:t>
      </w:r>
      <w:r w:rsidRPr="00287A8C">
        <w:rPr>
          <w:rFonts w:eastAsia="ArialNarrow"/>
          <w:sz w:val="22"/>
          <w:szCs w:val="22"/>
        </w:rPr>
        <w:t xml:space="preserve">) </w:t>
      </w:r>
      <w:r w:rsidRPr="00287A8C">
        <w:rPr>
          <w:rFonts w:eastAsia="ArialNarrow" w:cs="Arial"/>
          <w:sz w:val="21"/>
          <w:szCs w:val="21"/>
        </w:rPr>
        <w:t>Przewidzieć demontaż i ponowny montaż sufitu, innej infrastruktury oraz odtworzenie przejść ppoż. etapu 1 oraz 2 na potrzeby zasilania w energię elektryczną oraz rozbudowy instalacji teletechnicznych etapu 3. Termin i zakres prac należy uzgodnić z użytkownikiem budynku;</w:t>
      </w:r>
    </w:p>
    <w:p w14:paraId="4F664A15" w14:textId="74E8F562" w:rsidR="00D6143F" w:rsidRPr="00287A8C" w:rsidRDefault="00F31EC5" w:rsidP="00D6143F">
      <w:pPr>
        <w:spacing w:line="276" w:lineRule="auto"/>
        <w:ind w:left="567"/>
        <w:jc w:val="both"/>
        <w:rPr>
          <w:rFonts w:eastAsia="ArialNarrow"/>
          <w:sz w:val="22"/>
          <w:szCs w:val="22"/>
        </w:rPr>
      </w:pPr>
      <w:r w:rsidRPr="00287A8C">
        <w:rPr>
          <w:rFonts w:eastAsia="ArialNarrow"/>
          <w:sz w:val="22"/>
          <w:szCs w:val="22"/>
        </w:rPr>
        <w:t>20</w:t>
      </w:r>
      <w:r w:rsidR="00D6143F" w:rsidRPr="00287A8C">
        <w:rPr>
          <w:rFonts w:eastAsia="ArialNarrow"/>
          <w:sz w:val="22"/>
          <w:szCs w:val="22"/>
        </w:rPr>
        <w:t>) Wygrodzić plac budowy - od ul.</w:t>
      </w:r>
      <w:r w:rsidR="00C73B1D" w:rsidRPr="00287A8C">
        <w:rPr>
          <w:rFonts w:eastAsia="ArialNarrow"/>
          <w:sz w:val="22"/>
          <w:szCs w:val="22"/>
        </w:rPr>
        <w:t xml:space="preserve"> </w:t>
      </w:r>
      <w:r w:rsidR="00D6143F" w:rsidRPr="00287A8C">
        <w:rPr>
          <w:rFonts w:eastAsia="ArialNarrow"/>
          <w:sz w:val="22"/>
          <w:szCs w:val="22"/>
        </w:rPr>
        <w:t>Pomorskiej do wysokości istniejącego budynku</w:t>
      </w:r>
      <w:r w:rsidR="0093609C" w:rsidRPr="00287A8C">
        <w:rPr>
          <w:rFonts w:eastAsia="ArialNarrow"/>
          <w:sz w:val="22"/>
          <w:szCs w:val="22"/>
        </w:rPr>
        <w:t>;</w:t>
      </w:r>
    </w:p>
    <w:p w14:paraId="2234DB67" w14:textId="22C9E2EA" w:rsidR="00D6143F" w:rsidRPr="00287A8C" w:rsidRDefault="0093609C" w:rsidP="00D6143F">
      <w:pPr>
        <w:spacing w:line="276" w:lineRule="auto"/>
        <w:ind w:left="567"/>
        <w:jc w:val="both"/>
        <w:rPr>
          <w:rFonts w:eastAsia="ArialNarrow"/>
          <w:sz w:val="22"/>
          <w:szCs w:val="22"/>
        </w:rPr>
      </w:pPr>
      <w:r w:rsidRPr="00287A8C">
        <w:rPr>
          <w:rFonts w:eastAsia="ArialNarrow"/>
          <w:sz w:val="22"/>
          <w:szCs w:val="22"/>
        </w:rPr>
        <w:t>2</w:t>
      </w:r>
      <w:r w:rsidR="00F31EC5" w:rsidRPr="00287A8C">
        <w:rPr>
          <w:rFonts w:eastAsia="ArialNarrow"/>
          <w:sz w:val="22"/>
          <w:szCs w:val="22"/>
        </w:rPr>
        <w:t>1</w:t>
      </w:r>
      <w:r w:rsidR="00D6143F" w:rsidRPr="00287A8C">
        <w:rPr>
          <w:rFonts w:eastAsia="ArialNarrow"/>
          <w:sz w:val="22"/>
          <w:szCs w:val="22"/>
        </w:rPr>
        <w:t>) Wykonać tymczasowe wyjście ( dla pracowników BIOBANKU) z budynku w ogrodzeniu południowy</w:t>
      </w:r>
      <w:r w:rsidRPr="00287A8C">
        <w:rPr>
          <w:rFonts w:eastAsia="ArialNarrow"/>
          <w:sz w:val="22"/>
          <w:szCs w:val="22"/>
        </w:rPr>
        <w:t>m;</w:t>
      </w:r>
    </w:p>
    <w:p w14:paraId="60D1B4BD" w14:textId="0D8665DE" w:rsidR="00D6143F" w:rsidRPr="00287A8C" w:rsidRDefault="0093609C" w:rsidP="00D6143F">
      <w:pPr>
        <w:spacing w:line="276" w:lineRule="auto"/>
        <w:ind w:left="567"/>
        <w:jc w:val="both"/>
        <w:rPr>
          <w:rFonts w:eastAsia="ArialNarrow"/>
          <w:sz w:val="22"/>
          <w:szCs w:val="22"/>
        </w:rPr>
      </w:pPr>
      <w:r w:rsidRPr="00287A8C">
        <w:rPr>
          <w:rFonts w:eastAsia="ArialNarrow"/>
          <w:sz w:val="22"/>
          <w:szCs w:val="22"/>
        </w:rPr>
        <w:t>2</w:t>
      </w:r>
      <w:r w:rsidR="00F31EC5" w:rsidRPr="00287A8C">
        <w:rPr>
          <w:rFonts w:eastAsia="ArialNarrow"/>
          <w:sz w:val="22"/>
          <w:szCs w:val="22"/>
        </w:rPr>
        <w:t>2</w:t>
      </w:r>
      <w:r w:rsidR="00D6143F" w:rsidRPr="00287A8C">
        <w:rPr>
          <w:rFonts w:eastAsia="ArialNarrow"/>
          <w:sz w:val="22"/>
          <w:szCs w:val="22"/>
        </w:rPr>
        <w:t>) Zabezpieczyć nasadzenia przed zniszczeniem  i odtworzyć trawniki</w:t>
      </w:r>
      <w:r w:rsidRPr="00287A8C">
        <w:rPr>
          <w:rFonts w:eastAsia="ArialNarrow"/>
          <w:sz w:val="22"/>
          <w:szCs w:val="22"/>
        </w:rPr>
        <w:t>;</w:t>
      </w:r>
    </w:p>
    <w:p w14:paraId="5A20FEAC" w14:textId="015D0EC6"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2</w:t>
      </w:r>
      <w:r w:rsidR="00F31EC5" w:rsidRPr="00287A8C">
        <w:rPr>
          <w:rFonts w:eastAsia="ArialNarrow"/>
          <w:sz w:val="22"/>
          <w:szCs w:val="22"/>
        </w:rPr>
        <w:t>3</w:t>
      </w:r>
      <w:r w:rsidRPr="00287A8C">
        <w:rPr>
          <w:rFonts w:eastAsia="ArialNarrow"/>
          <w:sz w:val="22"/>
          <w:szCs w:val="22"/>
        </w:rPr>
        <w:t>) Elewację budynku należy wykonać zgodnie z projektem.</w:t>
      </w:r>
    </w:p>
    <w:p w14:paraId="392029E1" w14:textId="21F36499" w:rsidR="0093609C" w:rsidRPr="00287A8C" w:rsidRDefault="0093609C" w:rsidP="00D6143F">
      <w:pPr>
        <w:spacing w:line="276" w:lineRule="auto"/>
        <w:ind w:left="567"/>
        <w:jc w:val="both"/>
        <w:rPr>
          <w:rFonts w:eastAsia="ArialNarrow"/>
          <w:sz w:val="22"/>
          <w:szCs w:val="22"/>
        </w:rPr>
      </w:pPr>
    </w:p>
    <w:p w14:paraId="0291C807" w14:textId="77777777" w:rsidR="0093609C" w:rsidRPr="00287A8C" w:rsidRDefault="0093609C" w:rsidP="00417AF6">
      <w:pPr>
        <w:spacing w:line="276" w:lineRule="auto"/>
        <w:ind w:left="567"/>
        <w:jc w:val="both"/>
        <w:rPr>
          <w:rFonts w:eastAsia="ArialNarrow" w:cs="Arial"/>
          <w:sz w:val="21"/>
          <w:szCs w:val="21"/>
          <w:u w:val="single"/>
        </w:rPr>
      </w:pPr>
      <w:r w:rsidRPr="00287A8C">
        <w:rPr>
          <w:rFonts w:eastAsia="ArialNarrow" w:cs="Arial"/>
          <w:sz w:val="21"/>
          <w:szCs w:val="21"/>
          <w:u w:val="single"/>
        </w:rPr>
        <w:t xml:space="preserve">Parametry techniczne budynku (Etap I </w:t>
      </w:r>
      <w:proofErr w:type="spellStart"/>
      <w:r w:rsidRPr="00287A8C">
        <w:rPr>
          <w:rFonts w:eastAsia="ArialNarrow" w:cs="Arial"/>
          <w:sz w:val="21"/>
          <w:szCs w:val="21"/>
          <w:u w:val="single"/>
        </w:rPr>
        <w:t>i</w:t>
      </w:r>
      <w:proofErr w:type="spellEnd"/>
      <w:r w:rsidRPr="00287A8C">
        <w:rPr>
          <w:rFonts w:eastAsia="ArialNarrow" w:cs="Arial"/>
          <w:sz w:val="21"/>
          <w:szCs w:val="21"/>
          <w:u w:val="single"/>
        </w:rPr>
        <w:t xml:space="preserve"> II +</w:t>
      </w:r>
      <w:r w:rsidRPr="00287A8C">
        <w:rPr>
          <w:rFonts w:eastAsia="ArialNarrow" w:cs="Arial"/>
          <w:b/>
          <w:bCs/>
          <w:sz w:val="21"/>
          <w:szCs w:val="21"/>
          <w:u w:val="single"/>
        </w:rPr>
        <w:t>Etap III</w:t>
      </w:r>
      <w:r w:rsidRPr="00287A8C">
        <w:rPr>
          <w:rFonts w:eastAsia="ArialNarrow" w:cs="Arial"/>
          <w:sz w:val="21"/>
          <w:szCs w:val="21"/>
          <w:u w:val="single"/>
        </w:rPr>
        <w:t xml:space="preserve"> =Razem)</w:t>
      </w:r>
    </w:p>
    <w:p w14:paraId="2DB368D8" w14:textId="62F071D2" w:rsidR="0093609C" w:rsidRPr="00287A8C" w:rsidRDefault="0093609C" w:rsidP="00417AF6">
      <w:pPr>
        <w:tabs>
          <w:tab w:val="left" w:pos="330"/>
          <w:tab w:val="left" w:pos="675"/>
        </w:tabs>
        <w:spacing w:line="276" w:lineRule="auto"/>
        <w:ind w:left="567"/>
        <w:jc w:val="both"/>
        <w:rPr>
          <w:sz w:val="21"/>
          <w:szCs w:val="21"/>
        </w:rPr>
      </w:pPr>
      <w:r w:rsidRPr="00287A8C">
        <w:rPr>
          <w:rFonts w:cs="Arial"/>
          <w:sz w:val="21"/>
          <w:szCs w:val="21"/>
        </w:rPr>
        <w:t xml:space="preserve">- powierzchnia zabudowy: 308,74+ </w:t>
      </w:r>
      <w:r w:rsidRPr="00287A8C">
        <w:rPr>
          <w:rFonts w:cs="Arial"/>
          <w:b/>
          <w:bCs/>
          <w:sz w:val="21"/>
          <w:szCs w:val="21"/>
        </w:rPr>
        <w:t>101,95</w:t>
      </w:r>
      <w:r w:rsidRPr="00287A8C">
        <w:rPr>
          <w:rFonts w:cs="Arial"/>
          <w:sz w:val="21"/>
          <w:szCs w:val="21"/>
        </w:rPr>
        <w:t xml:space="preserve"> =410,69m</w:t>
      </w:r>
      <w:r w:rsidRPr="00287A8C">
        <w:rPr>
          <w:rFonts w:eastAsia="ArialNarrow"/>
          <w:sz w:val="22"/>
          <w:szCs w:val="22"/>
        </w:rPr>
        <w:t>²</w:t>
      </w:r>
    </w:p>
    <w:p w14:paraId="56C9F811" w14:textId="21D09C9E" w:rsidR="0093609C" w:rsidRPr="00287A8C" w:rsidRDefault="0093609C" w:rsidP="00417AF6">
      <w:pPr>
        <w:pStyle w:val="Tekstpodstawowy"/>
        <w:spacing w:line="276" w:lineRule="auto"/>
        <w:ind w:left="567"/>
        <w:rPr>
          <w:sz w:val="21"/>
          <w:szCs w:val="21"/>
        </w:rPr>
      </w:pPr>
      <w:r w:rsidRPr="00287A8C">
        <w:rPr>
          <w:sz w:val="21"/>
          <w:szCs w:val="21"/>
        </w:rPr>
        <w:t xml:space="preserve">- kubatura: 2019,55m3+ </w:t>
      </w:r>
      <w:r w:rsidRPr="00287A8C">
        <w:rPr>
          <w:b/>
          <w:bCs/>
          <w:sz w:val="21"/>
          <w:szCs w:val="21"/>
        </w:rPr>
        <w:t>812,14</w:t>
      </w:r>
      <w:r w:rsidRPr="00287A8C">
        <w:rPr>
          <w:sz w:val="21"/>
          <w:szCs w:val="21"/>
        </w:rPr>
        <w:t>=2</w:t>
      </w:r>
      <w:r w:rsidR="003D1F6F" w:rsidRPr="00287A8C">
        <w:rPr>
          <w:sz w:val="21"/>
          <w:szCs w:val="21"/>
        </w:rPr>
        <w:t xml:space="preserve"> </w:t>
      </w:r>
      <w:r w:rsidRPr="00287A8C">
        <w:rPr>
          <w:sz w:val="21"/>
          <w:szCs w:val="21"/>
        </w:rPr>
        <w:t>831,69 m³</w:t>
      </w:r>
    </w:p>
    <w:p w14:paraId="1D3E8D9A" w14:textId="1A988F00" w:rsidR="0093609C" w:rsidRPr="00287A8C" w:rsidRDefault="0093609C" w:rsidP="00417AF6">
      <w:pPr>
        <w:pStyle w:val="Tekstpodstawowy"/>
        <w:spacing w:line="276" w:lineRule="auto"/>
        <w:ind w:left="567"/>
        <w:rPr>
          <w:sz w:val="21"/>
          <w:szCs w:val="21"/>
        </w:rPr>
      </w:pPr>
      <w:r w:rsidRPr="00287A8C">
        <w:rPr>
          <w:sz w:val="21"/>
          <w:szCs w:val="21"/>
        </w:rPr>
        <w:t xml:space="preserve">- ilość kondygnacji nadziemnych: </w:t>
      </w:r>
      <w:r w:rsidRPr="00287A8C">
        <w:rPr>
          <w:b/>
          <w:sz w:val="21"/>
          <w:szCs w:val="21"/>
        </w:rPr>
        <w:t xml:space="preserve">2 </w:t>
      </w:r>
    </w:p>
    <w:p w14:paraId="03CB163B" w14:textId="31870EDA" w:rsidR="0093609C" w:rsidRPr="00287A8C" w:rsidRDefault="0093609C" w:rsidP="00417AF6">
      <w:pPr>
        <w:pStyle w:val="Tekstpodstawowy"/>
        <w:spacing w:line="276" w:lineRule="auto"/>
        <w:ind w:left="567"/>
        <w:rPr>
          <w:sz w:val="21"/>
          <w:szCs w:val="21"/>
        </w:rPr>
      </w:pPr>
      <w:r w:rsidRPr="00287A8C">
        <w:rPr>
          <w:sz w:val="21"/>
          <w:szCs w:val="21"/>
        </w:rPr>
        <w:t xml:space="preserve">- wysokość budynku: </w:t>
      </w:r>
      <w:r w:rsidRPr="00287A8C">
        <w:rPr>
          <w:b/>
          <w:bCs/>
          <w:sz w:val="21"/>
          <w:szCs w:val="21"/>
        </w:rPr>
        <w:t>7,80 m</w:t>
      </w:r>
      <w:r w:rsidRPr="00287A8C">
        <w:rPr>
          <w:sz w:val="21"/>
          <w:szCs w:val="21"/>
        </w:rPr>
        <w:t xml:space="preserve"> </w:t>
      </w:r>
    </w:p>
    <w:p w14:paraId="1166FC7B" w14:textId="77777777" w:rsidR="0093609C" w:rsidRPr="00287A8C" w:rsidRDefault="0093609C" w:rsidP="00D6143F">
      <w:pPr>
        <w:spacing w:line="276" w:lineRule="auto"/>
        <w:ind w:left="567"/>
        <w:jc w:val="both"/>
        <w:rPr>
          <w:rFonts w:eastAsia="ArialNarrow"/>
          <w:sz w:val="10"/>
          <w:szCs w:val="10"/>
        </w:rPr>
      </w:pPr>
    </w:p>
    <w:p w14:paraId="680FAAF2" w14:textId="2A9B45C7" w:rsidR="00D6143F" w:rsidRPr="00287A8C" w:rsidRDefault="00D6143F" w:rsidP="00D6143F">
      <w:pPr>
        <w:spacing w:line="276" w:lineRule="auto"/>
        <w:ind w:left="567"/>
        <w:jc w:val="both"/>
        <w:rPr>
          <w:rFonts w:eastAsia="ArialNarrow"/>
          <w:sz w:val="22"/>
          <w:szCs w:val="22"/>
        </w:rPr>
      </w:pPr>
      <w:r w:rsidRPr="00287A8C">
        <w:rPr>
          <w:rFonts w:eastAsia="ArialNarrow"/>
          <w:sz w:val="22"/>
          <w:szCs w:val="22"/>
        </w:rPr>
        <w:t>Wykonawca powinien zapewnić sobie zasilanie w energię elektryczną</w:t>
      </w:r>
      <w:r w:rsidR="003D1F6F" w:rsidRPr="00287A8C">
        <w:rPr>
          <w:rFonts w:eastAsia="ArialNarrow"/>
          <w:sz w:val="22"/>
          <w:szCs w:val="22"/>
        </w:rPr>
        <w:t xml:space="preserve"> bez wykorzystania istniejącej infrastruktury BIOBANKU.</w:t>
      </w:r>
    </w:p>
    <w:p w14:paraId="3C1E0285" w14:textId="0B54B943" w:rsidR="00D6143F" w:rsidRPr="00287A8C" w:rsidRDefault="00D6143F" w:rsidP="00D6143F">
      <w:pPr>
        <w:spacing w:line="276" w:lineRule="auto"/>
        <w:ind w:left="567"/>
        <w:jc w:val="both"/>
        <w:rPr>
          <w:rFonts w:eastAsia="ArialNarrow"/>
          <w:sz w:val="10"/>
          <w:szCs w:val="10"/>
        </w:rPr>
      </w:pPr>
    </w:p>
    <w:p w14:paraId="1E58478B" w14:textId="217B2B06" w:rsidR="007F1C23" w:rsidRPr="00287A8C" w:rsidRDefault="004201AB" w:rsidP="004201AB">
      <w:pPr>
        <w:pStyle w:val="Akapitzlist"/>
        <w:ind w:left="567"/>
        <w:jc w:val="both"/>
        <w:rPr>
          <w:rFonts w:ascii="Times New Roman" w:hAnsi="Times New Roman" w:cs="Times New Roman"/>
          <w:strike/>
        </w:rPr>
      </w:pPr>
      <w:r w:rsidRPr="00287A8C">
        <w:rPr>
          <w:rFonts w:ascii="Times New Roman" w:hAnsi="Times New Roman" w:cs="Times New Roman"/>
        </w:rPr>
        <w:t>Szczegółowy opis przedmiotu zamówienia</w:t>
      </w:r>
      <w:r w:rsidR="001C7ADD" w:rsidRPr="00287A8C">
        <w:rPr>
          <w:rFonts w:ascii="Times New Roman" w:hAnsi="Times New Roman" w:cs="Times New Roman"/>
        </w:rPr>
        <w:t xml:space="preserve"> (w tym </w:t>
      </w:r>
      <w:r w:rsidR="001C7ADD" w:rsidRPr="00287A8C">
        <w:rPr>
          <w:rFonts w:ascii="Times New Roman" w:eastAsia="Arial" w:hAnsi="Times New Roman" w:cs="Times New Roman"/>
        </w:rPr>
        <w:t xml:space="preserve">szczegóły zagadnień związanych z rozwiązaniami architektoniczno-konstrukcyjnymi </w:t>
      </w:r>
      <w:r w:rsidR="001C7ADD" w:rsidRPr="00287A8C">
        <w:rPr>
          <w:rFonts w:eastAsia="Arial"/>
        </w:rPr>
        <w:t>i</w:t>
      </w:r>
      <w:r w:rsidR="001C7ADD" w:rsidRPr="00287A8C">
        <w:rPr>
          <w:rFonts w:ascii="Times New Roman" w:eastAsia="Arial" w:hAnsi="Times New Roman" w:cs="Times New Roman"/>
        </w:rPr>
        <w:t xml:space="preserve">  instalacyjnymi)</w:t>
      </w:r>
      <w:r w:rsidRPr="00287A8C">
        <w:rPr>
          <w:rFonts w:ascii="Times New Roman" w:hAnsi="Times New Roman" w:cs="Times New Roman"/>
        </w:rPr>
        <w:t xml:space="preserve"> zawarty jest w d</w:t>
      </w:r>
      <w:r w:rsidR="007F1C23" w:rsidRPr="00287A8C">
        <w:rPr>
          <w:rFonts w:ascii="Times New Roman" w:hAnsi="Times New Roman" w:cs="Times New Roman"/>
        </w:rPr>
        <w:t>okumentacj</w:t>
      </w:r>
      <w:r w:rsidRPr="00287A8C">
        <w:rPr>
          <w:rFonts w:ascii="Times New Roman" w:hAnsi="Times New Roman" w:cs="Times New Roman"/>
        </w:rPr>
        <w:t>i</w:t>
      </w:r>
      <w:r w:rsidR="007F1C23" w:rsidRPr="00287A8C">
        <w:rPr>
          <w:rFonts w:ascii="Times New Roman" w:hAnsi="Times New Roman" w:cs="Times New Roman"/>
        </w:rPr>
        <w:t xml:space="preserve"> projektow</w:t>
      </w:r>
      <w:r w:rsidRPr="00287A8C">
        <w:rPr>
          <w:rFonts w:ascii="Times New Roman" w:hAnsi="Times New Roman" w:cs="Times New Roman"/>
        </w:rPr>
        <w:t>ej</w:t>
      </w:r>
      <w:r w:rsidR="007F1C23" w:rsidRPr="00287A8C">
        <w:rPr>
          <w:rFonts w:ascii="Times New Roman" w:hAnsi="Times New Roman" w:cs="Times New Roman"/>
        </w:rPr>
        <w:t xml:space="preserve"> (</w:t>
      </w:r>
      <w:r w:rsidR="007F1C23" w:rsidRPr="00287A8C">
        <w:rPr>
          <w:rFonts w:ascii="Times New Roman" w:hAnsi="Times New Roman" w:cs="Times New Roman"/>
          <w:bCs/>
        </w:rPr>
        <w:t>stanowiąc</w:t>
      </w:r>
      <w:r w:rsidRPr="00287A8C">
        <w:rPr>
          <w:rFonts w:ascii="Times New Roman" w:hAnsi="Times New Roman" w:cs="Times New Roman"/>
          <w:bCs/>
        </w:rPr>
        <w:t>ej</w:t>
      </w:r>
      <w:r w:rsidR="007F1C23" w:rsidRPr="00287A8C">
        <w:rPr>
          <w:rFonts w:ascii="Times New Roman" w:hAnsi="Times New Roman" w:cs="Times New Roman"/>
          <w:bCs/>
        </w:rPr>
        <w:t xml:space="preserve"> </w:t>
      </w:r>
      <w:r w:rsidR="007F1C23" w:rsidRPr="00287A8C">
        <w:rPr>
          <w:rFonts w:ascii="Times New Roman" w:hAnsi="Times New Roman" w:cs="Times New Roman"/>
          <w:b/>
          <w:bCs/>
          <w:i/>
        </w:rPr>
        <w:t xml:space="preserve">Załącznik nr </w:t>
      </w:r>
      <w:r w:rsidR="00645F7A" w:rsidRPr="00287A8C">
        <w:rPr>
          <w:rFonts w:ascii="Times New Roman" w:hAnsi="Times New Roman" w:cs="Times New Roman"/>
          <w:b/>
          <w:bCs/>
          <w:i/>
        </w:rPr>
        <w:t>10</w:t>
      </w:r>
      <w:r w:rsidR="007F1C23" w:rsidRPr="00287A8C">
        <w:rPr>
          <w:rFonts w:ascii="Times New Roman" w:hAnsi="Times New Roman" w:cs="Times New Roman"/>
          <w:b/>
          <w:bCs/>
          <w:i/>
        </w:rPr>
        <w:t xml:space="preserve"> do SWZ</w:t>
      </w:r>
      <w:r w:rsidR="007F1C23" w:rsidRPr="00287A8C">
        <w:rPr>
          <w:rFonts w:ascii="Times New Roman" w:hAnsi="Times New Roman" w:cs="Times New Roman"/>
          <w:bCs/>
        </w:rPr>
        <w:t>) oraz k</w:t>
      </w:r>
      <w:r w:rsidR="007F1C23" w:rsidRPr="00287A8C">
        <w:rPr>
          <w:rFonts w:ascii="Times New Roman" w:hAnsi="Times New Roman" w:cs="Times New Roman"/>
        </w:rPr>
        <w:t>osztorys</w:t>
      </w:r>
      <w:r w:rsidRPr="00287A8C">
        <w:rPr>
          <w:rFonts w:ascii="Times New Roman" w:hAnsi="Times New Roman" w:cs="Times New Roman"/>
        </w:rPr>
        <w:t>ach</w:t>
      </w:r>
      <w:r w:rsidR="007F1C23" w:rsidRPr="00287A8C">
        <w:rPr>
          <w:rFonts w:ascii="Times New Roman" w:hAnsi="Times New Roman" w:cs="Times New Roman"/>
        </w:rPr>
        <w:t xml:space="preserve"> nakładcz</w:t>
      </w:r>
      <w:r w:rsidRPr="00287A8C">
        <w:rPr>
          <w:rFonts w:ascii="Times New Roman" w:hAnsi="Times New Roman" w:cs="Times New Roman"/>
        </w:rPr>
        <w:t>ych</w:t>
      </w:r>
      <w:r w:rsidR="007F1C23" w:rsidRPr="00287A8C">
        <w:rPr>
          <w:rFonts w:ascii="Times New Roman" w:hAnsi="Times New Roman" w:cs="Times New Roman"/>
        </w:rPr>
        <w:t xml:space="preserve"> (stanowiąc</w:t>
      </w:r>
      <w:r w:rsidRPr="00287A8C">
        <w:rPr>
          <w:rFonts w:ascii="Times New Roman" w:hAnsi="Times New Roman" w:cs="Times New Roman"/>
        </w:rPr>
        <w:t>ych</w:t>
      </w:r>
      <w:r w:rsidR="007F1C23" w:rsidRPr="00287A8C">
        <w:rPr>
          <w:rFonts w:ascii="Times New Roman" w:hAnsi="Times New Roman" w:cs="Times New Roman"/>
        </w:rPr>
        <w:t xml:space="preserve"> </w:t>
      </w:r>
      <w:r w:rsidR="007F1C23" w:rsidRPr="00287A8C">
        <w:rPr>
          <w:rFonts w:ascii="Times New Roman" w:hAnsi="Times New Roman" w:cs="Times New Roman"/>
          <w:b/>
          <w:i/>
        </w:rPr>
        <w:t>Załącznik nr 1</w:t>
      </w:r>
      <w:r w:rsidR="00645F7A" w:rsidRPr="00287A8C">
        <w:rPr>
          <w:rFonts w:ascii="Times New Roman" w:hAnsi="Times New Roman" w:cs="Times New Roman"/>
          <w:b/>
          <w:i/>
        </w:rPr>
        <w:t>1</w:t>
      </w:r>
      <w:r w:rsidR="007F1C23" w:rsidRPr="00287A8C">
        <w:rPr>
          <w:rFonts w:ascii="Times New Roman" w:hAnsi="Times New Roman" w:cs="Times New Roman"/>
          <w:b/>
          <w:i/>
        </w:rPr>
        <w:t xml:space="preserve"> do SWZ) </w:t>
      </w:r>
      <w:r w:rsidR="007F1C23" w:rsidRPr="00287A8C">
        <w:rPr>
          <w:rFonts w:ascii="Times New Roman" w:hAnsi="Times New Roman" w:cs="Times New Roman"/>
        </w:rPr>
        <w:t>– do pobrania w wersji elektronicznej</w:t>
      </w:r>
      <w:r w:rsidR="00045D8F" w:rsidRPr="00287A8C">
        <w:rPr>
          <w:rFonts w:ascii="Times New Roman" w:hAnsi="Times New Roman" w:cs="Times New Roman"/>
        </w:rPr>
        <w:t xml:space="preserve"> </w:t>
      </w:r>
      <w:r w:rsidR="00A830A0" w:rsidRPr="00287A8C">
        <w:rPr>
          <w:rFonts w:ascii="Times New Roman" w:hAnsi="Times New Roman" w:cs="Times New Roman"/>
          <w:b/>
        </w:rPr>
        <w:t xml:space="preserve"> na Platformie.</w:t>
      </w:r>
      <w:r w:rsidR="00A830A0" w:rsidRPr="00287A8C">
        <w:rPr>
          <w:rFonts w:ascii="Times New Roman" w:hAnsi="Times New Roman" w:cs="Times New Roman"/>
          <w:b/>
          <w:strike/>
        </w:rPr>
        <w:t xml:space="preserve"> </w:t>
      </w:r>
    </w:p>
    <w:p w14:paraId="266981AB" w14:textId="77777777" w:rsidR="001821FF" w:rsidRPr="00287A8C" w:rsidRDefault="001821FF" w:rsidP="001821FF">
      <w:pPr>
        <w:widowControl w:val="0"/>
        <w:tabs>
          <w:tab w:val="left" w:pos="0"/>
        </w:tabs>
        <w:ind w:right="98"/>
        <w:contextualSpacing/>
        <w:jc w:val="both"/>
        <w:rPr>
          <w:strike/>
          <w:sz w:val="2"/>
          <w:szCs w:val="2"/>
        </w:rPr>
      </w:pPr>
    </w:p>
    <w:p w14:paraId="1956CA92" w14:textId="7E1FA97C" w:rsidR="00BE0CD9" w:rsidRPr="00287A8C"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287A8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287A8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287A8C">
        <w:rPr>
          <w:rFonts w:ascii="Times New Roman" w:hAnsi="Times New Roman" w:cs="Times New Roman"/>
          <w:b/>
          <w:bCs/>
          <w:iCs/>
          <w:kern w:val="1"/>
          <w:sz w:val="22"/>
          <w:szCs w:val="22"/>
        </w:rPr>
        <w:t xml:space="preserve">Zamawiający dopuszcza rozwiązania równoważne </w:t>
      </w:r>
      <w:r w:rsidRPr="00287A8C">
        <w:rPr>
          <w:rFonts w:ascii="Times New Roman" w:hAnsi="Times New Roman" w:cs="Times New Roman"/>
          <w:bCs/>
          <w:iCs/>
          <w:kern w:val="1"/>
          <w:sz w:val="22"/>
          <w:szCs w:val="22"/>
        </w:rPr>
        <w:t xml:space="preserve">a w przypadku każdorazowego wskazania przyjąć należy, że odniesieniu takiemu towarzyszą wyrazy </w:t>
      </w:r>
      <w:r w:rsidRPr="00287A8C">
        <w:rPr>
          <w:rFonts w:ascii="Times New Roman" w:hAnsi="Times New Roman" w:cs="Times New Roman"/>
          <w:bCs/>
          <w:iCs/>
          <w:kern w:val="1"/>
          <w:sz w:val="22"/>
          <w:szCs w:val="22"/>
          <w:u w:val="single"/>
        </w:rPr>
        <w:t>,,lub  równoważne”</w:t>
      </w:r>
      <w:r w:rsidRPr="00287A8C">
        <w:rPr>
          <w:rFonts w:ascii="Times New Roman" w:hAnsi="Times New Roman" w:cs="Times New Roman"/>
          <w:bCs/>
          <w:iCs/>
          <w:kern w:val="1"/>
          <w:sz w:val="22"/>
          <w:szCs w:val="22"/>
        </w:rPr>
        <w:t xml:space="preserve">. </w:t>
      </w:r>
    </w:p>
    <w:p w14:paraId="3BC9CC21" w14:textId="77777777" w:rsidR="002D692B" w:rsidRPr="00287A8C"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287A8C"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287A8C">
        <w:rPr>
          <w:rFonts w:ascii="Times New Roman" w:hAnsi="Times New Roman" w:cs="Times New Roman"/>
          <w:b/>
          <w:sz w:val="22"/>
          <w:szCs w:val="22"/>
        </w:rPr>
        <w:t>W</w:t>
      </w:r>
      <w:r w:rsidRPr="00287A8C">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287A8C">
        <w:rPr>
          <w:rFonts w:ascii="Times New Roman" w:hAnsi="Times New Roman" w:cs="Times New Roman"/>
          <w:bCs/>
          <w:iCs/>
          <w:kern w:val="1"/>
          <w:sz w:val="22"/>
          <w:szCs w:val="22"/>
        </w:rPr>
        <w:t xml:space="preserve">, </w:t>
      </w:r>
      <w:r w:rsidRPr="00287A8C">
        <w:rPr>
          <w:rFonts w:ascii="Times New Roman" w:hAnsi="Times New Roman" w:cs="Times New Roman"/>
          <w:b/>
          <w:bCs/>
          <w:iCs/>
          <w:kern w:val="1"/>
          <w:sz w:val="22"/>
          <w:szCs w:val="22"/>
        </w:rPr>
        <w:t>Zamawiający dopuszcza rozwiązania równoważne opisanym,</w:t>
      </w:r>
      <w:r w:rsidRPr="00287A8C">
        <w:rPr>
          <w:rFonts w:ascii="Times New Roman" w:hAnsi="Times New Roman" w:cs="Times New Roman"/>
          <w:bCs/>
          <w:iCs/>
          <w:kern w:val="1"/>
          <w:sz w:val="22"/>
          <w:szCs w:val="22"/>
        </w:rPr>
        <w:t xml:space="preserve"> a w przypadku każdorazowego wskazania przyjąć należy, że odniesieniu takiemu towarzyszą wyrazy </w:t>
      </w:r>
      <w:r w:rsidRPr="00287A8C">
        <w:rPr>
          <w:rFonts w:ascii="Times New Roman" w:hAnsi="Times New Roman" w:cs="Times New Roman"/>
          <w:bCs/>
          <w:iCs/>
          <w:kern w:val="1"/>
          <w:sz w:val="22"/>
          <w:szCs w:val="22"/>
          <w:u w:val="single"/>
        </w:rPr>
        <w:t>,,lub  równoważne</w:t>
      </w:r>
      <w:r w:rsidRPr="00287A8C">
        <w:rPr>
          <w:rFonts w:ascii="Times New Roman" w:hAnsi="Times New Roman" w:cs="Times New Roman"/>
          <w:bCs/>
          <w:iCs/>
          <w:kern w:val="1"/>
          <w:sz w:val="22"/>
          <w:szCs w:val="22"/>
        </w:rPr>
        <w:t>”</w:t>
      </w:r>
      <w:r w:rsidR="00BE0CD9" w:rsidRPr="00287A8C">
        <w:rPr>
          <w:rFonts w:ascii="Times New Roman" w:hAnsi="Times New Roman" w:cs="Times New Roman"/>
          <w:bCs/>
          <w:iCs/>
          <w:kern w:val="1"/>
          <w:sz w:val="22"/>
          <w:szCs w:val="22"/>
        </w:rPr>
        <w:t>.</w:t>
      </w:r>
    </w:p>
    <w:p w14:paraId="74CDF52B" w14:textId="77777777" w:rsidR="00F5382A" w:rsidRPr="00287A8C"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287A8C"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287A8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287A8C">
        <w:rPr>
          <w:rFonts w:ascii="Times New Roman" w:hAnsi="Times New Roman" w:cs="Times New Roman"/>
          <w:sz w:val="22"/>
          <w:szCs w:val="22"/>
        </w:rPr>
        <w:t xml:space="preserve">. </w:t>
      </w:r>
      <w:r w:rsidR="00F5382A" w:rsidRPr="00287A8C">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t>
      </w:r>
      <w:r w:rsidR="00F5382A" w:rsidRPr="00287A8C">
        <w:rPr>
          <w:rFonts w:ascii="Times New Roman" w:hAnsi="Times New Roman" w:cs="Times New Roman"/>
          <w:sz w:val="22"/>
          <w:szCs w:val="22"/>
        </w:rPr>
        <w:lastRenderedPageBreak/>
        <w:t xml:space="preserve">w razie gdy w opisie przedmiotu zamówienia znajdują się znaki towarowe, nazwy producenta oraz </w:t>
      </w:r>
      <w:r w:rsidR="00F5382A" w:rsidRPr="00287A8C">
        <w:rPr>
          <w:rFonts w:ascii="Times New Roman" w:hAnsi="Times New Roman" w:cs="Times New Roman"/>
          <w:bCs/>
          <w:iCs/>
          <w:kern w:val="1"/>
          <w:sz w:val="22"/>
          <w:szCs w:val="22"/>
        </w:rPr>
        <w:t xml:space="preserve">odniesienia do norm, europejskich ocen technicznych, aprobat, specyfikacji technicznych </w:t>
      </w:r>
      <w:r w:rsidR="00EF77B6" w:rsidRPr="00287A8C">
        <w:rPr>
          <w:rFonts w:ascii="Times New Roman" w:hAnsi="Times New Roman" w:cs="Times New Roman"/>
          <w:bCs/>
          <w:iCs/>
          <w:kern w:val="1"/>
          <w:sz w:val="22"/>
          <w:szCs w:val="22"/>
        </w:rPr>
        <w:br/>
      </w:r>
      <w:r w:rsidR="00F5382A" w:rsidRPr="00287A8C">
        <w:rPr>
          <w:rFonts w:ascii="Times New Roman" w:hAnsi="Times New Roman" w:cs="Times New Roman"/>
          <w:bCs/>
          <w:iCs/>
          <w:kern w:val="1"/>
          <w:sz w:val="22"/>
          <w:szCs w:val="22"/>
        </w:rPr>
        <w:t>i systemów referencji technicznych</w:t>
      </w:r>
      <w:r w:rsidR="00F5382A" w:rsidRPr="00287A8C">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287A8C">
        <w:rPr>
          <w:rFonts w:ascii="Times New Roman" w:hAnsi="Times New Roman" w:cs="Times New Roman"/>
          <w:sz w:val="22"/>
          <w:szCs w:val="22"/>
        </w:rPr>
        <w:t>.</w:t>
      </w:r>
    </w:p>
    <w:p w14:paraId="325E273F" w14:textId="77777777" w:rsidR="00BE0CD9" w:rsidRPr="00287A8C" w:rsidRDefault="00BE0CD9" w:rsidP="007F1C23">
      <w:pPr>
        <w:pStyle w:val="Tekstpodstawowy21"/>
        <w:spacing w:line="276" w:lineRule="auto"/>
        <w:rPr>
          <w:sz w:val="10"/>
          <w:szCs w:val="10"/>
        </w:rPr>
      </w:pPr>
    </w:p>
    <w:p w14:paraId="6114798C" w14:textId="2EA0987B" w:rsidR="00BE0CD9" w:rsidRPr="00287A8C" w:rsidRDefault="00BE0CD9" w:rsidP="00F5382A">
      <w:pPr>
        <w:suppressAutoHyphens w:val="0"/>
        <w:autoSpaceDE w:val="0"/>
        <w:autoSpaceDN w:val="0"/>
        <w:adjustRightInd w:val="0"/>
        <w:spacing w:line="276" w:lineRule="auto"/>
        <w:ind w:left="567"/>
        <w:jc w:val="both"/>
        <w:rPr>
          <w:sz w:val="22"/>
          <w:szCs w:val="22"/>
          <w:lang w:eastAsia="pl-PL"/>
        </w:rPr>
      </w:pPr>
      <w:r w:rsidRPr="00287A8C">
        <w:rPr>
          <w:sz w:val="22"/>
          <w:szCs w:val="22"/>
          <w:lang w:eastAsia="pl-PL"/>
        </w:rPr>
        <w:t xml:space="preserve">Zamawiający zastrzega, że wszędzie tam gdzie w treści dokumentacji projektowej, SWZ </w:t>
      </w:r>
      <w:r w:rsidR="00F678E3" w:rsidRPr="00287A8C">
        <w:rPr>
          <w:sz w:val="22"/>
          <w:szCs w:val="22"/>
          <w:lang w:eastAsia="pl-PL"/>
        </w:rPr>
        <w:br/>
      </w:r>
      <w:r w:rsidRPr="00287A8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287A8C">
        <w:rPr>
          <w:bCs/>
          <w:iCs/>
          <w:kern w:val="1"/>
          <w:sz w:val="22"/>
          <w:szCs w:val="22"/>
        </w:rPr>
        <w:t>odniesienia do norm, europejskich ocen technicznych, aprobat, specyfikacji technicznych i systemów referencji technicznych</w:t>
      </w:r>
      <w:r w:rsidRPr="00287A8C">
        <w:rPr>
          <w:sz w:val="22"/>
          <w:szCs w:val="22"/>
          <w:lang w:eastAsia="pl-PL"/>
        </w:rPr>
        <w:t xml:space="preserve">  dopuszcza metody, materiały, urządzenia, systemy, technologie itp. równoważne do przedstawionych </w:t>
      </w:r>
      <w:r w:rsidR="00EF77B6" w:rsidRPr="00287A8C">
        <w:rPr>
          <w:sz w:val="22"/>
          <w:szCs w:val="22"/>
          <w:lang w:eastAsia="pl-PL"/>
        </w:rPr>
        <w:br/>
      </w:r>
      <w:r w:rsidRPr="00287A8C">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287A8C"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287A8C"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287A8C">
        <w:rPr>
          <w:rFonts w:ascii="Times New Roman" w:hAnsi="Times New Roman" w:cs="Times New Roman"/>
          <w:b/>
          <w:sz w:val="22"/>
          <w:szCs w:val="22"/>
        </w:rPr>
        <w:t>kosztorysy nakładcze</w:t>
      </w:r>
      <w:r w:rsidR="00730A34" w:rsidRPr="00287A8C">
        <w:rPr>
          <w:rFonts w:ascii="Times New Roman" w:hAnsi="Times New Roman" w:cs="Times New Roman"/>
          <w:b/>
          <w:sz w:val="22"/>
          <w:szCs w:val="22"/>
        </w:rPr>
        <w:t xml:space="preserve">, </w:t>
      </w:r>
      <w:r w:rsidRPr="00287A8C">
        <w:rPr>
          <w:rFonts w:ascii="Times New Roman" w:hAnsi="Times New Roman" w:cs="Times New Roman"/>
          <w:b/>
          <w:sz w:val="22"/>
          <w:szCs w:val="22"/>
        </w:rPr>
        <w:t>które pełnią funkcję pomocniczą.</w:t>
      </w:r>
      <w:r w:rsidRPr="00287A8C">
        <w:rPr>
          <w:rFonts w:ascii="Times New Roman" w:hAnsi="Times New Roman" w:cs="Times New Roman"/>
          <w:kern w:val="1"/>
          <w:sz w:val="22"/>
          <w:szCs w:val="22"/>
        </w:rPr>
        <w:t xml:space="preserve"> Załączony do oferty Kosztorys ofertowy </w:t>
      </w:r>
      <w:r w:rsidR="00571241" w:rsidRPr="00287A8C">
        <w:rPr>
          <w:rFonts w:ascii="Times New Roman" w:hAnsi="Times New Roman" w:cs="Times New Roman"/>
          <w:kern w:val="1"/>
          <w:sz w:val="22"/>
          <w:szCs w:val="22"/>
        </w:rPr>
        <w:t>ma</w:t>
      </w:r>
      <w:r w:rsidRPr="00287A8C">
        <w:rPr>
          <w:rFonts w:ascii="Times New Roman" w:hAnsi="Times New Roman" w:cs="Times New Roman"/>
          <w:kern w:val="1"/>
          <w:sz w:val="22"/>
          <w:szCs w:val="22"/>
        </w:rPr>
        <w:t xml:space="preserve"> charakter wyłącznie pomocniczy i służyć będ</w:t>
      </w:r>
      <w:r w:rsidR="00FD1999" w:rsidRPr="00287A8C">
        <w:rPr>
          <w:rFonts w:ascii="Times New Roman" w:hAnsi="Times New Roman" w:cs="Times New Roman"/>
          <w:kern w:val="1"/>
          <w:sz w:val="22"/>
          <w:szCs w:val="22"/>
        </w:rPr>
        <w:t>zie</w:t>
      </w:r>
      <w:r w:rsidRPr="00287A8C">
        <w:rPr>
          <w:rFonts w:ascii="Times New Roman" w:hAnsi="Times New Roman" w:cs="Times New Roman"/>
          <w:kern w:val="1"/>
          <w:sz w:val="22"/>
          <w:szCs w:val="22"/>
        </w:rPr>
        <w:t xml:space="preserve"> do dokonywania rozliczeń częściowych i </w:t>
      </w:r>
      <w:r w:rsidR="00730A34" w:rsidRPr="00287A8C">
        <w:rPr>
          <w:rFonts w:ascii="Times New Roman" w:hAnsi="Times New Roman" w:cs="Times New Roman"/>
          <w:kern w:val="1"/>
          <w:sz w:val="22"/>
          <w:szCs w:val="22"/>
        </w:rPr>
        <w:t xml:space="preserve">udzieleniu </w:t>
      </w:r>
      <w:r w:rsidRPr="00287A8C">
        <w:rPr>
          <w:rFonts w:ascii="Times New Roman" w:hAnsi="Times New Roman" w:cs="Times New Roman"/>
          <w:kern w:val="1"/>
          <w:sz w:val="22"/>
          <w:szCs w:val="22"/>
        </w:rPr>
        <w:t>ewentualn</w:t>
      </w:r>
      <w:r w:rsidR="00730A34" w:rsidRPr="00287A8C">
        <w:rPr>
          <w:rFonts w:ascii="Times New Roman" w:hAnsi="Times New Roman" w:cs="Times New Roman"/>
          <w:kern w:val="1"/>
          <w:sz w:val="22"/>
          <w:szCs w:val="22"/>
        </w:rPr>
        <w:t>ego</w:t>
      </w:r>
      <w:r w:rsidRPr="00287A8C">
        <w:rPr>
          <w:rFonts w:ascii="Times New Roman" w:hAnsi="Times New Roman" w:cs="Times New Roman"/>
          <w:kern w:val="1"/>
          <w:sz w:val="22"/>
          <w:szCs w:val="22"/>
        </w:rPr>
        <w:t xml:space="preserve"> </w:t>
      </w:r>
      <w:r w:rsidR="00730A34" w:rsidRPr="00287A8C">
        <w:rPr>
          <w:rFonts w:ascii="Times New Roman" w:hAnsi="Times New Roman" w:cs="Times New Roman"/>
          <w:kern w:val="1"/>
          <w:sz w:val="22"/>
          <w:szCs w:val="22"/>
        </w:rPr>
        <w:t>zamówienia polegającego na powtórzeniu podobnych usług lub robót budowlanych</w:t>
      </w:r>
      <w:r w:rsidR="00913941" w:rsidRPr="00287A8C">
        <w:rPr>
          <w:rFonts w:ascii="Times New Roman" w:hAnsi="Times New Roman" w:cs="Times New Roman"/>
          <w:kern w:val="1"/>
          <w:sz w:val="22"/>
          <w:szCs w:val="22"/>
        </w:rPr>
        <w:t>.</w:t>
      </w:r>
    </w:p>
    <w:p w14:paraId="200ED294" w14:textId="620683BE" w:rsidR="00684DDC" w:rsidRPr="00287A8C" w:rsidRDefault="00684DDC" w:rsidP="00F5382A">
      <w:pPr>
        <w:pStyle w:val="pkt"/>
        <w:spacing w:after="240" w:line="276" w:lineRule="auto"/>
        <w:ind w:left="567" w:firstLine="0"/>
        <w:rPr>
          <w:kern w:val="1"/>
          <w:sz w:val="22"/>
          <w:szCs w:val="22"/>
          <w:lang w:eastAsia="ar-SA"/>
        </w:rPr>
      </w:pPr>
      <w:r w:rsidRPr="00287A8C">
        <w:rPr>
          <w:kern w:val="1"/>
          <w:sz w:val="22"/>
          <w:szCs w:val="22"/>
          <w:lang w:eastAsia="ar-SA"/>
        </w:rPr>
        <w:t xml:space="preserve">Wykonawca winien sporządzić oferty cenowe na podstawie </w:t>
      </w:r>
      <w:r w:rsidR="001372AD" w:rsidRPr="00287A8C">
        <w:rPr>
          <w:kern w:val="1"/>
          <w:sz w:val="22"/>
          <w:szCs w:val="22"/>
          <w:lang w:eastAsia="ar-SA"/>
        </w:rPr>
        <w:t>Opisu</w:t>
      </w:r>
      <w:r w:rsidR="0033130F" w:rsidRPr="00287A8C">
        <w:rPr>
          <w:kern w:val="1"/>
          <w:sz w:val="22"/>
          <w:szCs w:val="22"/>
          <w:lang w:eastAsia="ar-SA"/>
        </w:rPr>
        <w:t xml:space="preserve"> przedmiotu zamówienia</w:t>
      </w:r>
      <w:r w:rsidR="001372AD" w:rsidRPr="00287A8C">
        <w:rPr>
          <w:kern w:val="1"/>
          <w:sz w:val="22"/>
          <w:szCs w:val="22"/>
          <w:lang w:eastAsia="ar-SA"/>
        </w:rPr>
        <w:t xml:space="preserve"> </w:t>
      </w:r>
      <w:r w:rsidR="00370856" w:rsidRPr="00287A8C">
        <w:rPr>
          <w:b/>
          <w:i/>
          <w:kern w:val="1"/>
          <w:sz w:val="22"/>
          <w:szCs w:val="22"/>
          <w:lang w:eastAsia="ar-SA"/>
        </w:rPr>
        <w:t xml:space="preserve"> </w:t>
      </w:r>
      <w:r w:rsidR="00EF77B6" w:rsidRPr="00287A8C">
        <w:rPr>
          <w:b/>
          <w:i/>
          <w:kern w:val="1"/>
          <w:sz w:val="22"/>
          <w:szCs w:val="22"/>
          <w:lang w:eastAsia="ar-SA"/>
        </w:rPr>
        <w:br/>
      </w:r>
      <w:r w:rsidR="0033130F" w:rsidRPr="00287A8C">
        <w:rPr>
          <w:b/>
          <w:i/>
          <w:kern w:val="1"/>
          <w:sz w:val="22"/>
          <w:szCs w:val="22"/>
          <w:lang w:eastAsia="ar-SA"/>
        </w:rPr>
        <w:t>w</w:t>
      </w:r>
      <w:r w:rsidR="00370856" w:rsidRPr="00287A8C">
        <w:rPr>
          <w:b/>
          <w:i/>
          <w:kern w:val="1"/>
          <w:sz w:val="22"/>
          <w:szCs w:val="22"/>
          <w:lang w:eastAsia="ar-SA"/>
        </w:rPr>
        <w:t xml:space="preserve"> SWZ</w:t>
      </w:r>
      <w:r w:rsidR="00D76D1D" w:rsidRPr="00287A8C">
        <w:rPr>
          <w:kern w:val="1"/>
          <w:sz w:val="22"/>
          <w:szCs w:val="22"/>
          <w:lang w:eastAsia="ar-SA"/>
        </w:rPr>
        <w:t xml:space="preserve">, dokumentacji </w:t>
      </w:r>
      <w:r w:rsidR="008A5EA9" w:rsidRPr="00287A8C">
        <w:rPr>
          <w:kern w:val="1"/>
          <w:sz w:val="22"/>
          <w:szCs w:val="22"/>
          <w:lang w:eastAsia="ar-SA"/>
        </w:rPr>
        <w:t>projektowej</w:t>
      </w:r>
      <w:r w:rsidR="00D76D1D" w:rsidRPr="00287A8C">
        <w:rPr>
          <w:kern w:val="1"/>
          <w:sz w:val="22"/>
          <w:szCs w:val="22"/>
          <w:lang w:eastAsia="ar-SA"/>
        </w:rPr>
        <w:t xml:space="preserve"> </w:t>
      </w:r>
      <w:r w:rsidR="00D76D1D" w:rsidRPr="00287A8C">
        <w:rPr>
          <w:bCs/>
          <w:sz w:val="22"/>
          <w:szCs w:val="22"/>
        </w:rPr>
        <w:t xml:space="preserve">(stanowiącej </w:t>
      </w:r>
      <w:r w:rsidR="00D76D1D" w:rsidRPr="00287A8C">
        <w:rPr>
          <w:b/>
          <w:bCs/>
          <w:i/>
          <w:sz w:val="22"/>
          <w:szCs w:val="22"/>
        </w:rPr>
        <w:t xml:space="preserve">Załącznik nr </w:t>
      </w:r>
      <w:r w:rsidR="007D416C" w:rsidRPr="00287A8C">
        <w:rPr>
          <w:b/>
          <w:bCs/>
          <w:i/>
          <w:sz w:val="22"/>
          <w:szCs w:val="22"/>
        </w:rPr>
        <w:t>10</w:t>
      </w:r>
      <w:r w:rsidR="00D76D1D" w:rsidRPr="00287A8C">
        <w:rPr>
          <w:b/>
          <w:bCs/>
          <w:i/>
          <w:sz w:val="22"/>
          <w:szCs w:val="22"/>
        </w:rPr>
        <w:t xml:space="preserve"> do SWZ</w:t>
      </w:r>
      <w:r w:rsidR="00D76D1D" w:rsidRPr="00287A8C">
        <w:rPr>
          <w:bCs/>
          <w:sz w:val="22"/>
          <w:szCs w:val="22"/>
        </w:rPr>
        <w:t xml:space="preserve">) </w:t>
      </w:r>
      <w:r w:rsidR="0075504B" w:rsidRPr="00287A8C">
        <w:rPr>
          <w:kern w:val="1"/>
          <w:sz w:val="22"/>
          <w:szCs w:val="22"/>
          <w:lang w:eastAsia="ar-SA"/>
        </w:rPr>
        <w:t xml:space="preserve">oraz </w:t>
      </w:r>
      <w:r w:rsidR="00FC3E2F" w:rsidRPr="00287A8C">
        <w:rPr>
          <w:kern w:val="1"/>
          <w:sz w:val="22"/>
          <w:szCs w:val="22"/>
          <w:lang w:eastAsia="ar-SA"/>
        </w:rPr>
        <w:t>kosztorysów nakładczych</w:t>
      </w:r>
      <w:r w:rsidR="00730A34" w:rsidRPr="00287A8C">
        <w:rPr>
          <w:kern w:val="1"/>
          <w:sz w:val="22"/>
          <w:szCs w:val="22"/>
          <w:lang w:eastAsia="ar-SA"/>
        </w:rPr>
        <w:t xml:space="preserve"> </w:t>
      </w:r>
      <w:r w:rsidR="00D76D1D" w:rsidRPr="00287A8C">
        <w:rPr>
          <w:kern w:val="1"/>
          <w:sz w:val="22"/>
          <w:szCs w:val="22"/>
          <w:lang w:eastAsia="ar-SA"/>
        </w:rPr>
        <w:t>(</w:t>
      </w:r>
      <w:r w:rsidRPr="00287A8C">
        <w:rPr>
          <w:kern w:val="1"/>
          <w:sz w:val="22"/>
          <w:szCs w:val="22"/>
          <w:lang w:eastAsia="ar-SA"/>
        </w:rPr>
        <w:t xml:space="preserve">stanowiących </w:t>
      </w:r>
      <w:r w:rsidRPr="00287A8C">
        <w:rPr>
          <w:b/>
          <w:i/>
          <w:kern w:val="1"/>
          <w:sz w:val="22"/>
          <w:szCs w:val="22"/>
          <w:lang w:eastAsia="ar-SA"/>
        </w:rPr>
        <w:t xml:space="preserve">Załącznik nr </w:t>
      </w:r>
      <w:r w:rsidR="0034235E" w:rsidRPr="00287A8C">
        <w:rPr>
          <w:b/>
          <w:i/>
          <w:kern w:val="1"/>
          <w:sz w:val="22"/>
          <w:szCs w:val="22"/>
          <w:lang w:eastAsia="ar-SA"/>
        </w:rPr>
        <w:t>1</w:t>
      </w:r>
      <w:r w:rsidR="007D416C" w:rsidRPr="00287A8C">
        <w:rPr>
          <w:b/>
          <w:i/>
          <w:kern w:val="1"/>
          <w:sz w:val="22"/>
          <w:szCs w:val="22"/>
          <w:lang w:eastAsia="ar-SA"/>
        </w:rPr>
        <w:t>1</w:t>
      </w:r>
      <w:r w:rsidR="00FA3035" w:rsidRPr="00287A8C">
        <w:rPr>
          <w:b/>
          <w:i/>
          <w:kern w:val="1"/>
          <w:sz w:val="22"/>
          <w:szCs w:val="22"/>
          <w:lang w:eastAsia="ar-SA"/>
        </w:rPr>
        <w:t xml:space="preserve"> </w:t>
      </w:r>
      <w:r w:rsidRPr="00287A8C">
        <w:rPr>
          <w:b/>
          <w:i/>
          <w:kern w:val="1"/>
          <w:sz w:val="22"/>
          <w:szCs w:val="22"/>
          <w:lang w:eastAsia="ar-SA"/>
        </w:rPr>
        <w:t>do SWZ</w:t>
      </w:r>
      <w:r w:rsidR="00D76D1D" w:rsidRPr="00287A8C">
        <w:rPr>
          <w:b/>
          <w:i/>
          <w:kern w:val="1"/>
          <w:sz w:val="22"/>
          <w:szCs w:val="22"/>
          <w:lang w:eastAsia="ar-SA"/>
        </w:rPr>
        <w:t>)</w:t>
      </w:r>
      <w:r w:rsidRPr="00287A8C">
        <w:rPr>
          <w:kern w:val="1"/>
          <w:sz w:val="22"/>
          <w:szCs w:val="22"/>
          <w:lang w:eastAsia="ar-SA"/>
        </w:rPr>
        <w:t xml:space="preserve"> z podaniem cen jednostkowych robót, składników cenotwórczych, wykazu materiałów. </w:t>
      </w:r>
      <w:r w:rsidR="007D416C" w:rsidRPr="00287A8C">
        <w:rPr>
          <w:b/>
          <w:bCs/>
          <w:iCs/>
          <w:kern w:val="1"/>
          <w:sz w:val="22"/>
          <w:szCs w:val="22"/>
          <w:lang w:eastAsia="ar-SA"/>
        </w:rPr>
        <w:t>Kosztorysy nakładcze w układzie branżowym dla robót budowlanych należy wypełnić kwotowo</w:t>
      </w:r>
      <w:r w:rsidR="007D416C" w:rsidRPr="00287A8C">
        <w:rPr>
          <w:bCs/>
          <w:iCs/>
          <w:kern w:val="1"/>
          <w:sz w:val="22"/>
          <w:szCs w:val="22"/>
          <w:lang w:eastAsia="ar-SA"/>
        </w:rPr>
        <w:t>.</w:t>
      </w:r>
    </w:p>
    <w:p w14:paraId="56A7AC3C" w14:textId="5E96A584" w:rsidR="007D416C" w:rsidRPr="00287A8C" w:rsidRDefault="007D416C" w:rsidP="007C10F1">
      <w:pPr>
        <w:pStyle w:val="pkt"/>
        <w:numPr>
          <w:ilvl w:val="0"/>
          <w:numId w:val="59"/>
        </w:numPr>
        <w:spacing w:after="240" w:line="276" w:lineRule="auto"/>
        <w:ind w:left="567"/>
        <w:rPr>
          <w:strike/>
          <w:kern w:val="1"/>
          <w:sz w:val="22"/>
          <w:szCs w:val="22"/>
          <w:lang w:eastAsia="ar-SA"/>
        </w:rPr>
      </w:pPr>
      <w:r w:rsidRPr="00287A8C">
        <w:rPr>
          <w:kern w:val="1"/>
          <w:sz w:val="22"/>
          <w:szCs w:val="22"/>
          <w:lang w:eastAsia="ar-SA"/>
        </w:rPr>
        <w:t xml:space="preserve">Dokumentacja projektowa i kosztorysy nakładcze w układzie branżowym </w:t>
      </w:r>
      <w:r w:rsidRPr="00287A8C">
        <w:rPr>
          <w:sz w:val="22"/>
          <w:szCs w:val="22"/>
        </w:rPr>
        <w:t xml:space="preserve">do pobrania </w:t>
      </w:r>
      <w:r w:rsidR="007C10F1" w:rsidRPr="00287A8C">
        <w:rPr>
          <w:sz w:val="22"/>
          <w:szCs w:val="22"/>
        </w:rPr>
        <w:br/>
      </w:r>
      <w:r w:rsidR="00A830A0" w:rsidRPr="00287A8C">
        <w:rPr>
          <w:b/>
          <w:sz w:val="22"/>
          <w:szCs w:val="22"/>
        </w:rPr>
        <w:t>z Platformy.</w:t>
      </w:r>
    </w:p>
    <w:p w14:paraId="7BB2CFD9" w14:textId="4FFA0FF4" w:rsidR="00684DDC" w:rsidRPr="00287A8C"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287A8C"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287A8C"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kern w:val="1"/>
          <w:sz w:val="22"/>
          <w:szCs w:val="22"/>
        </w:rPr>
        <w:t xml:space="preserve">Wykonawca winien przedstawić i dołączyć do oferty  </w:t>
      </w:r>
      <w:r w:rsidRPr="00287A8C">
        <w:rPr>
          <w:rFonts w:ascii="Times New Roman" w:hAnsi="Times New Roman" w:cs="Times New Roman"/>
          <w:b/>
          <w:kern w:val="1"/>
          <w:sz w:val="22"/>
          <w:szCs w:val="22"/>
        </w:rPr>
        <w:t>harmonogram rzeczowo</w:t>
      </w:r>
      <w:r w:rsidR="0034125B" w:rsidRPr="00287A8C">
        <w:rPr>
          <w:rFonts w:ascii="Times New Roman" w:hAnsi="Times New Roman" w:cs="Times New Roman"/>
          <w:b/>
          <w:kern w:val="1"/>
          <w:sz w:val="22"/>
          <w:szCs w:val="22"/>
        </w:rPr>
        <w:t>-</w:t>
      </w:r>
      <w:r w:rsidRPr="00287A8C">
        <w:rPr>
          <w:rFonts w:ascii="Times New Roman" w:hAnsi="Times New Roman" w:cs="Times New Roman"/>
          <w:b/>
          <w:kern w:val="1"/>
          <w:sz w:val="22"/>
          <w:szCs w:val="22"/>
        </w:rPr>
        <w:t>finansowy</w:t>
      </w:r>
      <w:r w:rsidRPr="00287A8C">
        <w:rPr>
          <w:rFonts w:ascii="Times New Roman" w:hAnsi="Times New Roman" w:cs="Times New Roman"/>
          <w:kern w:val="1"/>
          <w:sz w:val="22"/>
          <w:szCs w:val="22"/>
        </w:rPr>
        <w:t xml:space="preserve">   realizacji zakresu robót uwzględniający podział na asortymenty robót i realizacji prac </w:t>
      </w:r>
      <w:r w:rsidR="00F678E3" w:rsidRPr="00287A8C">
        <w:rPr>
          <w:rFonts w:ascii="Times New Roman" w:hAnsi="Times New Roman" w:cs="Times New Roman"/>
          <w:kern w:val="1"/>
          <w:sz w:val="22"/>
          <w:szCs w:val="22"/>
        </w:rPr>
        <w:br/>
      </w:r>
      <w:r w:rsidRPr="00287A8C">
        <w:rPr>
          <w:rFonts w:ascii="Times New Roman" w:hAnsi="Times New Roman" w:cs="Times New Roman"/>
          <w:kern w:val="1"/>
          <w:sz w:val="22"/>
          <w:szCs w:val="22"/>
        </w:rPr>
        <w:t xml:space="preserve">w  podziale </w:t>
      </w:r>
      <w:r w:rsidR="001821FF" w:rsidRPr="00287A8C">
        <w:rPr>
          <w:rFonts w:ascii="Times New Roman" w:hAnsi="Times New Roman" w:cs="Times New Roman"/>
          <w:kern w:val="1"/>
          <w:sz w:val="22"/>
          <w:szCs w:val="22"/>
        </w:rPr>
        <w:t>tygodniowym</w:t>
      </w:r>
      <w:r w:rsidR="00E369EC" w:rsidRPr="00287A8C">
        <w:rPr>
          <w:rFonts w:ascii="Times New Roman" w:hAnsi="Times New Roman" w:cs="Times New Roman"/>
          <w:kern w:val="1"/>
          <w:sz w:val="22"/>
          <w:szCs w:val="22"/>
        </w:rPr>
        <w:t xml:space="preserve"> – zgodnie z Rozdziałem XIV pkt 2 lit d) SWZ.</w:t>
      </w:r>
    </w:p>
    <w:p w14:paraId="1BFE9F32" w14:textId="77777777" w:rsidR="007D416C" w:rsidRPr="00287A8C"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287A8C"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IV.</w:t>
      </w:r>
      <w:r w:rsidRPr="00287A8C">
        <w:rPr>
          <w:rFonts w:ascii="Times New Roman" w:eastAsia="Calibri" w:hAnsi="Times New Roman" w:cs="Times New Roman"/>
          <w:b/>
          <w:sz w:val="22"/>
          <w:szCs w:val="22"/>
        </w:rPr>
        <w:t xml:space="preserve"> </w:t>
      </w:r>
      <w:r w:rsidR="00CD1305" w:rsidRPr="00287A8C">
        <w:rPr>
          <w:rFonts w:ascii="Times New Roman" w:eastAsia="Calibri" w:hAnsi="Times New Roman" w:cs="Times New Roman"/>
          <w:b/>
          <w:sz w:val="22"/>
          <w:szCs w:val="22"/>
        </w:rPr>
        <w:t xml:space="preserve">   </w:t>
      </w:r>
      <w:r w:rsidRPr="00287A8C">
        <w:rPr>
          <w:rFonts w:ascii="Times New Roman" w:eastAsia="Calibri" w:hAnsi="Times New Roman" w:cs="Times New Roman"/>
          <w:b/>
          <w:sz w:val="22"/>
          <w:szCs w:val="22"/>
        </w:rPr>
        <w:t>POZOSTAŁE INFORMACJE DOTYCZĄCE ZAMÓWIENIA</w:t>
      </w:r>
    </w:p>
    <w:p w14:paraId="26553C11" w14:textId="77777777" w:rsidR="008215B1" w:rsidRPr="00287A8C"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287A8C"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287A8C" w:rsidRDefault="000F3694" w:rsidP="004C7C36">
      <w:pPr>
        <w:pStyle w:val="Tekstpodstawowy21"/>
        <w:numPr>
          <w:ilvl w:val="0"/>
          <w:numId w:val="9"/>
        </w:numPr>
        <w:spacing w:line="276" w:lineRule="auto"/>
        <w:ind w:left="567"/>
        <w:rPr>
          <w:bCs/>
          <w:sz w:val="22"/>
          <w:szCs w:val="22"/>
        </w:rPr>
      </w:pPr>
      <w:r w:rsidRPr="00287A8C">
        <w:rPr>
          <w:sz w:val="22"/>
          <w:szCs w:val="22"/>
        </w:rPr>
        <w:t xml:space="preserve">Zamawiający </w:t>
      </w:r>
      <w:r w:rsidRPr="00287A8C">
        <w:rPr>
          <w:sz w:val="22"/>
          <w:szCs w:val="22"/>
          <w:u w:val="single"/>
        </w:rPr>
        <w:t>nie dopuszcza</w:t>
      </w:r>
      <w:r w:rsidRPr="00287A8C">
        <w:rPr>
          <w:sz w:val="22"/>
          <w:szCs w:val="22"/>
        </w:rPr>
        <w:t xml:space="preserve"> możliwości złożenia oferty wariantowej. </w:t>
      </w:r>
    </w:p>
    <w:p w14:paraId="03AF9190" w14:textId="77777777" w:rsidR="000F3694" w:rsidRPr="00287A8C" w:rsidRDefault="000F3694" w:rsidP="000F3694">
      <w:pPr>
        <w:pStyle w:val="Tekstpodstawowy21"/>
        <w:spacing w:line="276" w:lineRule="auto"/>
        <w:ind w:left="567"/>
        <w:rPr>
          <w:bCs/>
          <w:sz w:val="10"/>
          <w:szCs w:val="10"/>
        </w:rPr>
      </w:pPr>
    </w:p>
    <w:p w14:paraId="016FFE88" w14:textId="77777777" w:rsidR="000F3694" w:rsidRPr="00287A8C" w:rsidRDefault="000F3694" w:rsidP="004C7C36">
      <w:pPr>
        <w:pStyle w:val="Tekstpodstawowy21"/>
        <w:numPr>
          <w:ilvl w:val="0"/>
          <w:numId w:val="9"/>
        </w:numPr>
        <w:spacing w:line="276" w:lineRule="auto"/>
        <w:ind w:left="567"/>
        <w:rPr>
          <w:bCs/>
          <w:sz w:val="22"/>
          <w:szCs w:val="22"/>
        </w:rPr>
      </w:pPr>
      <w:r w:rsidRPr="00287A8C">
        <w:rPr>
          <w:bCs/>
          <w:sz w:val="22"/>
          <w:szCs w:val="22"/>
        </w:rPr>
        <w:t xml:space="preserve">Zamawiający </w:t>
      </w:r>
      <w:r w:rsidRPr="00287A8C">
        <w:rPr>
          <w:bCs/>
          <w:sz w:val="22"/>
          <w:szCs w:val="22"/>
          <w:u w:val="single"/>
        </w:rPr>
        <w:t>dopuszcza</w:t>
      </w:r>
      <w:r w:rsidRPr="00287A8C">
        <w:rPr>
          <w:bCs/>
          <w:sz w:val="22"/>
          <w:szCs w:val="22"/>
        </w:rPr>
        <w:t xml:space="preserve"> możliwość składania ofert równoważnych. </w:t>
      </w:r>
    </w:p>
    <w:p w14:paraId="40846A3E" w14:textId="77777777" w:rsidR="000F3694" w:rsidRPr="00287A8C" w:rsidRDefault="000F3694" w:rsidP="000F3694">
      <w:pPr>
        <w:pStyle w:val="Tekstpodstawowy21"/>
        <w:spacing w:line="276" w:lineRule="auto"/>
        <w:ind w:left="567"/>
        <w:rPr>
          <w:bCs/>
          <w:sz w:val="10"/>
          <w:szCs w:val="10"/>
        </w:rPr>
      </w:pPr>
    </w:p>
    <w:p w14:paraId="32ECA744" w14:textId="22CF798F" w:rsidR="000F3694" w:rsidRPr="00287A8C" w:rsidRDefault="000F3694" w:rsidP="004C7C36">
      <w:pPr>
        <w:pStyle w:val="Tekstpodstawowy21"/>
        <w:numPr>
          <w:ilvl w:val="0"/>
          <w:numId w:val="9"/>
        </w:numPr>
        <w:spacing w:line="276" w:lineRule="auto"/>
        <w:ind w:left="567"/>
        <w:rPr>
          <w:bCs/>
          <w:sz w:val="22"/>
          <w:szCs w:val="22"/>
        </w:rPr>
      </w:pPr>
      <w:r w:rsidRPr="00287A8C">
        <w:rPr>
          <w:bCs/>
          <w:sz w:val="22"/>
          <w:szCs w:val="22"/>
        </w:rPr>
        <w:lastRenderedPageBreak/>
        <w:t xml:space="preserve">Zamawiający </w:t>
      </w:r>
      <w:r w:rsidRPr="00287A8C">
        <w:rPr>
          <w:bCs/>
          <w:sz w:val="22"/>
          <w:szCs w:val="22"/>
          <w:u w:val="single"/>
        </w:rPr>
        <w:t xml:space="preserve"> </w:t>
      </w:r>
      <w:r w:rsidR="00F37F73" w:rsidRPr="00287A8C">
        <w:rPr>
          <w:bCs/>
          <w:sz w:val="22"/>
          <w:szCs w:val="22"/>
          <w:u w:val="single"/>
        </w:rPr>
        <w:t xml:space="preserve">nie </w:t>
      </w:r>
      <w:r w:rsidRPr="00287A8C">
        <w:rPr>
          <w:bCs/>
          <w:sz w:val="22"/>
          <w:szCs w:val="22"/>
          <w:u w:val="single"/>
        </w:rPr>
        <w:t>dopuszcza</w:t>
      </w:r>
      <w:r w:rsidRPr="00287A8C">
        <w:rPr>
          <w:bCs/>
          <w:sz w:val="22"/>
          <w:szCs w:val="22"/>
        </w:rPr>
        <w:t xml:space="preserve"> możliwo</w:t>
      </w:r>
      <w:r w:rsidR="00F37F73" w:rsidRPr="00287A8C">
        <w:rPr>
          <w:bCs/>
          <w:sz w:val="22"/>
          <w:szCs w:val="22"/>
        </w:rPr>
        <w:t>ści</w:t>
      </w:r>
      <w:r w:rsidR="00CD01E7" w:rsidRPr="00287A8C">
        <w:rPr>
          <w:bCs/>
          <w:sz w:val="22"/>
          <w:szCs w:val="22"/>
        </w:rPr>
        <w:t xml:space="preserve"> składania ofert częściowych.</w:t>
      </w:r>
      <w:r w:rsidR="00FB52EB" w:rsidRPr="00287A8C">
        <w:rPr>
          <w:bCs/>
          <w:sz w:val="22"/>
          <w:szCs w:val="22"/>
        </w:rPr>
        <w:t xml:space="preserve"> </w:t>
      </w:r>
      <w:r w:rsidR="009A3399" w:rsidRPr="00287A8C">
        <w:rPr>
          <w:b/>
          <w:sz w:val="20"/>
          <w:szCs w:val="20"/>
        </w:rPr>
        <w:t xml:space="preserve"> </w:t>
      </w:r>
      <w:r w:rsidR="009A3399" w:rsidRPr="00287A8C">
        <w:rPr>
          <w:bCs/>
          <w:sz w:val="22"/>
          <w:szCs w:val="22"/>
        </w:rPr>
        <w:t>Niedokonanie podziału zamówienia na części wynika z technologii zaplanowanych do wykonania</w:t>
      </w:r>
      <w:r w:rsidR="00333536" w:rsidRPr="00287A8C">
        <w:rPr>
          <w:bCs/>
          <w:sz w:val="22"/>
          <w:szCs w:val="22"/>
        </w:rPr>
        <w:t xml:space="preserve"> prac</w:t>
      </w:r>
      <w:r w:rsidR="00246A10" w:rsidRPr="00287A8C">
        <w:rPr>
          <w:bCs/>
          <w:sz w:val="22"/>
          <w:szCs w:val="22"/>
        </w:rPr>
        <w:t xml:space="preserve"> oraz </w:t>
      </w:r>
      <w:r w:rsidR="004E60AB" w:rsidRPr="00287A8C">
        <w:rPr>
          <w:bCs/>
          <w:sz w:val="22"/>
          <w:szCs w:val="22"/>
        </w:rPr>
        <w:t>konieczności zainstalowania wyposażenia meblowego i multimedialnego w trakcie prac budowlanych</w:t>
      </w:r>
      <w:r w:rsidR="006A2704" w:rsidRPr="00287A8C">
        <w:rPr>
          <w:bCs/>
          <w:sz w:val="22"/>
          <w:szCs w:val="22"/>
        </w:rPr>
        <w:t xml:space="preserve"> oraz konieczności zapewnienia ich pełnej kompatybilności.</w:t>
      </w:r>
    </w:p>
    <w:p w14:paraId="09622221" w14:textId="77777777" w:rsidR="003E5C38" w:rsidRPr="00287A8C" w:rsidRDefault="003E5C38" w:rsidP="003E5C38">
      <w:pPr>
        <w:pStyle w:val="Tekstpodstawowy21"/>
        <w:spacing w:line="276" w:lineRule="auto"/>
        <w:rPr>
          <w:bCs/>
          <w:sz w:val="10"/>
          <w:szCs w:val="10"/>
        </w:rPr>
      </w:pPr>
    </w:p>
    <w:p w14:paraId="3BD9995F" w14:textId="7057F764" w:rsidR="000F3694" w:rsidRPr="00287A8C" w:rsidRDefault="000F3694" w:rsidP="004C7C36">
      <w:pPr>
        <w:pStyle w:val="Tekstpodstawowy21"/>
        <w:numPr>
          <w:ilvl w:val="0"/>
          <w:numId w:val="9"/>
        </w:numPr>
        <w:spacing w:line="276" w:lineRule="auto"/>
        <w:ind w:left="567"/>
        <w:rPr>
          <w:bCs/>
          <w:sz w:val="22"/>
          <w:szCs w:val="22"/>
        </w:rPr>
      </w:pPr>
      <w:r w:rsidRPr="00287A8C">
        <w:rPr>
          <w:bCs/>
          <w:sz w:val="22"/>
          <w:szCs w:val="22"/>
        </w:rPr>
        <w:t>Zamawiający nie zamierza zawrzeć umowy ramowej.</w:t>
      </w:r>
    </w:p>
    <w:p w14:paraId="25DD97CC" w14:textId="77777777" w:rsidR="000F3694" w:rsidRPr="00287A8C" w:rsidRDefault="000F3694" w:rsidP="003E5C38">
      <w:pPr>
        <w:pStyle w:val="Tekstpodstawowy21"/>
        <w:spacing w:line="276" w:lineRule="auto"/>
        <w:ind w:left="567"/>
        <w:rPr>
          <w:bCs/>
          <w:sz w:val="10"/>
          <w:szCs w:val="10"/>
        </w:rPr>
      </w:pPr>
    </w:p>
    <w:p w14:paraId="41152F1F" w14:textId="77777777" w:rsidR="000F3694" w:rsidRPr="00287A8C" w:rsidRDefault="000F3694" w:rsidP="004C7C36">
      <w:pPr>
        <w:pStyle w:val="Tekstpodstawowy21"/>
        <w:numPr>
          <w:ilvl w:val="0"/>
          <w:numId w:val="9"/>
        </w:numPr>
        <w:spacing w:line="276" w:lineRule="auto"/>
        <w:ind w:left="567"/>
        <w:rPr>
          <w:bCs/>
          <w:sz w:val="22"/>
          <w:szCs w:val="22"/>
        </w:rPr>
      </w:pPr>
      <w:r w:rsidRPr="00287A8C">
        <w:rPr>
          <w:bCs/>
          <w:sz w:val="22"/>
          <w:szCs w:val="22"/>
        </w:rPr>
        <w:t>Zamawiający nie zamierza ustanowić dynamicznego systemu zakupów.</w:t>
      </w:r>
    </w:p>
    <w:p w14:paraId="64BD9313" w14:textId="77777777" w:rsidR="000F3694" w:rsidRPr="00287A8C" w:rsidRDefault="000F3694" w:rsidP="000F3694">
      <w:pPr>
        <w:pStyle w:val="Tekstpodstawowy21"/>
        <w:spacing w:line="276" w:lineRule="auto"/>
        <w:ind w:left="567"/>
        <w:rPr>
          <w:bCs/>
          <w:sz w:val="10"/>
          <w:szCs w:val="10"/>
        </w:rPr>
      </w:pPr>
    </w:p>
    <w:p w14:paraId="1899F28F" w14:textId="52A4135D" w:rsidR="009544AF" w:rsidRPr="00287A8C" w:rsidRDefault="000F3694" w:rsidP="00AA6D25">
      <w:pPr>
        <w:pStyle w:val="Tekstpodstawowy21"/>
        <w:numPr>
          <w:ilvl w:val="0"/>
          <w:numId w:val="9"/>
        </w:numPr>
        <w:spacing w:line="276" w:lineRule="auto"/>
        <w:ind w:left="567"/>
        <w:rPr>
          <w:bCs/>
          <w:sz w:val="22"/>
          <w:szCs w:val="22"/>
        </w:rPr>
      </w:pPr>
      <w:r w:rsidRPr="00287A8C">
        <w:rPr>
          <w:bCs/>
          <w:sz w:val="22"/>
          <w:szCs w:val="22"/>
        </w:rPr>
        <w:t>Zamawiający nie zamierza dokonać wyboru najkorzystniejszej oferty z zastosowaniem aukcji elektronicznej.</w:t>
      </w:r>
    </w:p>
    <w:p w14:paraId="64FB29FE" w14:textId="77777777" w:rsidR="009544AF" w:rsidRPr="00287A8C" w:rsidRDefault="009544AF" w:rsidP="009544AF">
      <w:pPr>
        <w:pStyle w:val="Tekstpodstawowy21"/>
        <w:numPr>
          <w:ilvl w:val="0"/>
          <w:numId w:val="9"/>
        </w:numPr>
        <w:suppressAutoHyphens w:val="0"/>
        <w:autoSpaceDE w:val="0"/>
        <w:spacing w:line="276" w:lineRule="auto"/>
        <w:ind w:left="567"/>
        <w:rPr>
          <w:bCs/>
          <w:sz w:val="22"/>
          <w:szCs w:val="22"/>
        </w:rPr>
      </w:pPr>
      <w:r w:rsidRPr="00287A8C">
        <w:rPr>
          <w:bCs/>
          <w:sz w:val="22"/>
          <w:szCs w:val="22"/>
        </w:rPr>
        <w:t>Zamawiający nie przewiduje udzielania zaliczek na poczet wykonania przedmiotu zamówienia.</w:t>
      </w:r>
    </w:p>
    <w:p w14:paraId="0082D5DF" w14:textId="77777777" w:rsidR="006C7249" w:rsidRPr="00287A8C" w:rsidRDefault="006C7249" w:rsidP="006C7249">
      <w:pPr>
        <w:pStyle w:val="Tekstpodstawowy21"/>
        <w:spacing w:line="276" w:lineRule="auto"/>
        <w:ind w:left="567"/>
        <w:rPr>
          <w:bCs/>
          <w:sz w:val="10"/>
          <w:szCs w:val="10"/>
        </w:rPr>
      </w:pPr>
    </w:p>
    <w:p w14:paraId="365378BF" w14:textId="34685C2A" w:rsidR="000F3694" w:rsidRPr="00287A8C" w:rsidRDefault="000F3694" w:rsidP="004C7C36">
      <w:pPr>
        <w:pStyle w:val="Tekstpodstawowy21"/>
        <w:numPr>
          <w:ilvl w:val="0"/>
          <w:numId w:val="9"/>
        </w:numPr>
        <w:spacing w:line="276" w:lineRule="auto"/>
        <w:ind w:left="567"/>
        <w:rPr>
          <w:bCs/>
          <w:sz w:val="22"/>
          <w:szCs w:val="22"/>
        </w:rPr>
      </w:pPr>
      <w:r w:rsidRPr="00287A8C">
        <w:rPr>
          <w:sz w:val="22"/>
          <w:szCs w:val="22"/>
          <w:u w:val="single"/>
        </w:rPr>
        <w:t>Zamawiający przewiduje możliwoś</w:t>
      </w:r>
      <w:r w:rsidR="000F7012" w:rsidRPr="00287A8C">
        <w:rPr>
          <w:sz w:val="22"/>
          <w:szCs w:val="22"/>
          <w:u w:val="single"/>
        </w:rPr>
        <w:t>ć</w:t>
      </w:r>
      <w:r w:rsidRPr="00287A8C">
        <w:rPr>
          <w:sz w:val="22"/>
          <w:szCs w:val="22"/>
          <w:u w:val="single"/>
        </w:rPr>
        <w:t xml:space="preserve"> udzielenia zamówie</w:t>
      </w:r>
      <w:r w:rsidR="000F7012" w:rsidRPr="00287A8C">
        <w:rPr>
          <w:sz w:val="22"/>
          <w:szCs w:val="22"/>
          <w:u w:val="single"/>
        </w:rPr>
        <w:t>nia</w:t>
      </w:r>
      <w:r w:rsidRPr="00287A8C">
        <w:rPr>
          <w:sz w:val="22"/>
          <w:szCs w:val="22"/>
          <w:u w:val="single"/>
        </w:rPr>
        <w:t xml:space="preserve"> na podstawie art. </w:t>
      </w:r>
      <w:r w:rsidR="000F7012" w:rsidRPr="00287A8C">
        <w:rPr>
          <w:sz w:val="22"/>
          <w:szCs w:val="22"/>
          <w:u w:val="single"/>
        </w:rPr>
        <w:t>214</w:t>
      </w:r>
      <w:r w:rsidRPr="00287A8C">
        <w:rPr>
          <w:sz w:val="22"/>
          <w:szCs w:val="22"/>
          <w:u w:val="single"/>
        </w:rPr>
        <w:t xml:space="preserve"> ust. 1 pkt </w:t>
      </w:r>
      <w:r w:rsidR="000F7012" w:rsidRPr="00287A8C">
        <w:rPr>
          <w:sz w:val="22"/>
          <w:szCs w:val="22"/>
          <w:u w:val="single"/>
        </w:rPr>
        <w:t>7</w:t>
      </w:r>
      <w:r w:rsidR="00A34442" w:rsidRPr="00287A8C">
        <w:rPr>
          <w:sz w:val="22"/>
          <w:szCs w:val="22"/>
          <w:u w:val="single"/>
        </w:rPr>
        <w:t xml:space="preserve"> </w:t>
      </w:r>
      <w:r w:rsidRPr="00287A8C">
        <w:rPr>
          <w:sz w:val="22"/>
          <w:szCs w:val="22"/>
          <w:u w:val="single"/>
        </w:rPr>
        <w:t xml:space="preserve">Ustawy stanowiących nie więcej niż 50% wartości zamówienia podstawowego </w:t>
      </w:r>
      <w:r w:rsidR="00424007" w:rsidRPr="00287A8C">
        <w:rPr>
          <w:sz w:val="22"/>
          <w:szCs w:val="22"/>
          <w:u w:val="single"/>
        </w:rPr>
        <w:t xml:space="preserve">polegających </w:t>
      </w:r>
      <w:r w:rsidRPr="00287A8C">
        <w:rPr>
          <w:sz w:val="22"/>
          <w:szCs w:val="22"/>
          <w:u w:val="single"/>
        </w:rPr>
        <w:t>na powtórzeniu podobnych usług lub robót budowlanych</w:t>
      </w:r>
      <w:r w:rsidR="00C36926" w:rsidRPr="00287A8C">
        <w:rPr>
          <w:sz w:val="22"/>
          <w:szCs w:val="22"/>
        </w:rPr>
        <w:t xml:space="preserve"> w okresie 3 lat od udzielenia zamówienia </w:t>
      </w:r>
      <w:r w:rsidR="00F57DE2" w:rsidRPr="00287A8C">
        <w:rPr>
          <w:sz w:val="22"/>
          <w:szCs w:val="22"/>
        </w:rPr>
        <w:t>podstawowego.</w:t>
      </w:r>
    </w:p>
    <w:p w14:paraId="6281C4A5" w14:textId="77777777" w:rsidR="00135374" w:rsidRPr="00287A8C" w:rsidRDefault="00135374" w:rsidP="00135374">
      <w:pPr>
        <w:pStyle w:val="Tekstpodstawowy21"/>
        <w:spacing w:line="276" w:lineRule="auto"/>
        <w:ind w:left="567"/>
        <w:rPr>
          <w:bCs/>
          <w:sz w:val="10"/>
          <w:szCs w:val="10"/>
        </w:rPr>
      </w:pPr>
    </w:p>
    <w:p w14:paraId="3B4BFBB9" w14:textId="5E53C378" w:rsidR="00B055E0" w:rsidRPr="00287A8C" w:rsidRDefault="006B4394" w:rsidP="004C7C36">
      <w:pPr>
        <w:pStyle w:val="Tekstpodstawowy21"/>
        <w:numPr>
          <w:ilvl w:val="0"/>
          <w:numId w:val="9"/>
        </w:numPr>
        <w:spacing w:line="276" w:lineRule="auto"/>
        <w:ind w:left="567"/>
        <w:rPr>
          <w:bCs/>
          <w:sz w:val="22"/>
          <w:szCs w:val="22"/>
        </w:rPr>
      </w:pPr>
      <w:r w:rsidRPr="00287A8C">
        <w:rPr>
          <w:b/>
          <w:bCs/>
          <w:sz w:val="22"/>
          <w:szCs w:val="22"/>
        </w:rPr>
        <w:t>Wymagania Zamawiającego</w:t>
      </w:r>
      <w:r w:rsidR="00135374" w:rsidRPr="00287A8C">
        <w:rPr>
          <w:b/>
          <w:bCs/>
          <w:sz w:val="22"/>
          <w:szCs w:val="22"/>
        </w:rPr>
        <w:t xml:space="preserve"> dotyczące wymogu zatrudnienia na podstawie </w:t>
      </w:r>
      <w:r w:rsidR="002147F2" w:rsidRPr="00287A8C">
        <w:rPr>
          <w:b/>
          <w:sz w:val="22"/>
          <w:szCs w:val="22"/>
        </w:rPr>
        <w:t>stosunku pracy</w:t>
      </w:r>
      <w:r w:rsidR="00135374" w:rsidRPr="00287A8C">
        <w:rPr>
          <w:b/>
          <w:sz w:val="22"/>
          <w:szCs w:val="22"/>
        </w:rPr>
        <w:t>:</w:t>
      </w:r>
    </w:p>
    <w:p w14:paraId="6D04C052" w14:textId="50F5AEB6" w:rsidR="00C50A09" w:rsidRPr="00287A8C" w:rsidRDefault="00C44C8B" w:rsidP="00957713">
      <w:pPr>
        <w:pStyle w:val="Tekstpodstawowy21"/>
        <w:spacing w:line="276" w:lineRule="auto"/>
        <w:ind w:left="993" w:hanging="426"/>
        <w:rPr>
          <w:b/>
          <w:bCs/>
          <w:iCs/>
          <w:sz w:val="22"/>
          <w:szCs w:val="22"/>
        </w:rPr>
      </w:pPr>
      <w:r w:rsidRPr="00287A8C">
        <w:rPr>
          <w:b/>
          <w:bCs/>
          <w:iCs/>
          <w:sz w:val="22"/>
          <w:szCs w:val="22"/>
        </w:rPr>
        <w:t>9</w:t>
      </w:r>
      <w:r w:rsidR="00B055E0" w:rsidRPr="00287A8C">
        <w:rPr>
          <w:b/>
          <w:bCs/>
          <w:iCs/>
          <w:sz w:val="22"/>
          <w:szCs w:val="22"/>
        </w:rPr>
        <w:t xml:space="preserve">.1. </w:t>
      </w:r>
      <w:r w:rsidR="000F3694" w:rsidRPr="00287A8C">
        <w:rPr>
          <w:b/>
          <w:bCs/>
          <w:iCs/>
          <w:sz w:val="22"/>
          <w:szCs w:val="22"/>
        </w:rPr>
        <w:t xml:space="preserve">Zamawiający wymaga zatrudnienia przez Wykonawcę lub </w:t>
      </w:r>
      <w:r w:rsidR="009544AF" w:rsidRPr="00287A8C">
        <w:rPr>
          <w:b/>
          <w:bCs/>
          <w:iCs/>
          <w:sz w:val="22"/>
          <w:szCs w:val="22"/>
        </w:rPr>
        <w:t>P</w:t>
      </w:r>
      <w:r w:rsidR="000F3694" w:rsidRPr="00287A8C">
        <w:rPr>
          <w:b/>
          <w:bCs/>
          <w:iCs/>
          <w:sz w:val="22"/>
          <w:szCs w:val="22"/>
        </w:rPr>
        <w:t>odwykonawcę na</w:t>
      </w:r>
      <w:r w:rsidR="009544AF" w:rsidRPr="00287A8C">
        <w:rPr>
          <w:b/>
          <w:bCs/>
          <w:iCs/>
          <w:sz w:val="22"/>
          <w:szCs w:val="22"/>
        </w:rPr>
        <w:t xml:space="preserve"> podstawie</w:t>
      </w:r>
      <w:r w:rsidR="000F3694" w:rsidRPr="00287A8C">
        <w:rPr>
          <w:b/>
          <w:bCs/>
          <w:iCs/>
          <w:sz w:val="22"/>
          <w:szCs w:val="22"/>
        </w:rPr>
        <w:t xml:space="preserve"> </w:t>
      </w:r>
      <w:r w:rsidR="002147F2" w:rsidRPr="00287A8C">
        <w:rPr>
          <w:b/>
          <w:bCs/>
          <w:iCs/>
          <w:sz w:val="22"/>
          <w:szCs w:val="22"/>
        </w:rPr>
        <w:t xml:space="preserve">stosunku </w:t>
      </w:r>
      <w:r w:rsidR="000F3694" w:rsidRPr="00287A8C">
        <w:rPr>
          <w:b/>
          <w:bCs/>
          <w:iCs/>
          <w:sz w:val="22"/>
          <w:szCs w:val="22"/>
        </w:rPr>
        <w:t>prac</w:t>
      </w:r>
      <w:r w:rsidR="002147F2" w:rsidRPr="00287A8C">
        <w:rPr>
          <w:b/>
          <w:bCs/>
          <w:iCs/>
          <w:sz w:val="22"/>
          <w:szCs w:val="22"/>
        </w:rPr>
        <w:t>y</w:t>
      </w:r>
      <w:r w:rsidR="000F3694" w:rsidRPr="00287A8C">
        <w:rPr>
          <w:b/>
          <w:bCs/>
          <w:iCs/>
          <w:sz w:val="22"/>
          <w:szCs w:val="22"/>
        </w:rPr>
        <w:t xml:space="preserve">, </w:t>
      </w:r>
      <w:r w:rsidR="00AF3BFD" w:rsidRPr="00287A8C">
        <w:rPr>
          <w:b/>
          <w:bCs/>
          <w:iCs/>
          <w:sz w:val="22"/>
          <w:szCs w:val="22"/>
        </w:rPr>
        <w:t>zgodnie z</w:t>
      </w:r>
      <w:r w:rsidR="000F3694" w:rsidRPr="00287A8C">
        <w:rPr>
          <w:b/>
          <w:bCs/>
          <w:iCs/>
          <w:sz w:val="22"/>
          <w:szCs w:val="22"/>
        </w:rPr>
        <w:t xml:space="preserve"> art. </w:t>
      </w:r>
      <w:r w:rsidR="00B24B0B" w:rsidRPr="00287A8C">
        <w:rPr>
          <w:b/>
          <w:bCs/>
          <w:iCs/>
          <w:sz w:val="22"/>
          <w:szCs w:val="22"/>
        </w:rPr>
        <w:t>95</w:t>
      </w:r>
      <w:r w:rsidR="000F3694" w:rsidRPr="00287A8C">
        <w:rPr>
          <w:b/>
          <w:bCs/>
          <w:iCs/>
          <w:sz w:val="22"/>
          <w:szCs w:val="22"/>
        </w:rPr>
        <w:t xml:space="preserve"> ust. </w:t>
      </w:r>
      <w:r w:rsidR="00B24B0B" w:rsidRPr="00287A8C">
        <w:rPr>
          <w:b/>
          <w:bCs/>
          <w:iCs/>
          <w:sz w:val="22"/>
          <w:szCs w:val="22"/>
        </w:rPr>
        <w:t xml:space="preserve">1 </w:t>
      </w:r>
      <w:r w:rsidR="00C63A57" w:rsidRPr="00287A8C">
        <w:rPr>
          <w:b/>
          <w:bCs/>
          <w:iCs/>
          <w:sz w:val="22"/>
          <w:szCs w:val="22"/>
        </w:rPr>
        <w:t>U</w:t>
      </w:r>
      <w:r w:rsidR="000F3694" w:rsidRPr="00287A8C">
        <w:rPr>
          <w:b/>
          <w:bCs/>
          <w:iCs/>
          <w:sz w:val="22"/>
          <w:szCs w:val="22"/>
        </w:rPr>
        <w:t xml:space="preserve">stawy, osób wykonujących wskazane przez Zamawiającego czynności </w:t>
      </w:r>
      <w:r w:rsidR="00AF3BFD" w:rsidRPr="00287A8C">
        <w:rPr>
          <w:b/>
          <w:bCs/>
          <w:iCs/>
          <w:sz w:val="22"/>
          <w:szCs w:val="22"/>
        </w:rPr>
        <w:t xml:space="preserve">w </w:t>
      </w:r>
      <w:r w:rsidR="002147F2" w:rsidRPr="00287A8C">
        <w:rPr>
          <w:b/>
          <w:bCs/>
          <w:iCs/>
          <w:sz w:val="22"/>
          <w:szCs w:val="22"/>
        </w:rPr>
        <w:t xml:space="preserve">zakresie </w:t>
      </w:r>
      <w:r w:rsidR="00AF3BFD" w:rsidRPr="00287A8C">
        <w:rPr>
          <w:b/>
          <w:bCs/>
          <w:iCs/>
          <w:sz w:val="22"/>
          <w:szCs w:val="22"/>
        </w:rPr>
        <w:t>realizacji zamówienia</w:t>
      </w:r>
      <w:r w:rsidR="000F3694" w:rsidRPr="00287A8C">
        <w:rPr>
          <w:b/>
          <w:bCs/>
          <w:iCs/>
          <w:sz w:val="22"/>
          <w:szCs w:val="22"/>
        </w:rPr>
        <w:t xml:space="preserve">, tj. wszystkie czynności związane z realizacją całego zakresu prac objętego </w:t>
      </w:r>
      <w:r w:rsidR="00803351" w:rsidRPr="00287A8C">
        <w:rPr>
          <w:b/>
          <w:bCs/>
          <w:iCs/>
          <w:sz w:val="22"/>
          <w:szCs w:val="22"/>
        </w:rPr>
        <w:t>umową</w:t>
      </w:r>
      <w:r w:rsidR="002C01CC" w:rsidRPr="00287A8C">
        <w:rPr>
          <w:b/>
          <w:bCs/>
          <w:iCs/>
          <w:sz w:val="22"/>
          <w:szCs w:val="22"/>
        </w:rPr>
        <w:t>,</w:t>
      </w:r>
      <w:r w:rsidR="00803351" w:rsidRPr="00287A8C">
        <w:rPr>
          <w:b/>
          <w:bCs/>
          <w:iCs/>
          <w:sz w:val="22"/>
          <w:szCs w:val="22"/>
        </w:rPr>
        <w:t xml:space="preserve"> </w:t>
      </w:r>
      <w:r w:rsidR="000F3694" w:rsidRPr="00287A8C">
        <w:rPr>
          <w:b/>
          <w:bCs/>
          <w:iCs/>
          <w:sz w:val="22"/>
          <w:szCs w:val="22"/>
          <w:u w:val="single"/>
        </w:rPr>
        <w:t xml:space="preserve">ujęte w </w:t>
      </w:r>
      <w:r w:rsidR="000F3694" w:rsidRPr="00287A8C">
        <w:rPr>
          <w:b/>
          <w:bCs/>
          <w:i/>
          <w:iCs/>
          <w:sz w:val="22"/>
          <w:szCs w:val="22"/>
          <w:u w:val="single"/>
        </w:rPr>
        <w:t xml:space="preserve">Załączniku nr </w:t>
      </w:r>
      <w:r w:rsidR="001B78F3" w:rsidRPr="00287A8C">
        <w:rPr>
          <w:b/>
          <w:bCs/>
          <w:i/>
          <w:iCs/>
          <w:sz w:val="22"/>
          <w:szCs w:val="22"/>
          <w:u w:val="single"/>
        </w:rPr>
        <w:t>6</w:t>
      </w:r>
      <w:r w:rsidR="000F3694" w:rsidRPr="00287A8C">
        <w:rPr>
          <w:b/>
          <w:bCs/>
          <w:i/>
          <w:iCs/>
          <w:sz w:val="22"/>
          <w:szCs w:val="22"/>
          <w:u w:val="single"/>
        </w:rPr>
        <w:t xml:space="preserve"> do SWZ</w:t>
      </w:r>
      <w:r w:rsidR="000F3694" w:rsidRPr="00287A8C">
        <w:rPr>
          <w:b/>
          <w:bCs/>
          <w:iCs/>
          <w:sz w:val="22"/>
          <w:szCs w:val="22"/>
        </w:rPr>
        <w:t xml:space="preserve">. </w:t>
      </w:r>
    </w:p>
    <w:p w14:paraId="6A52FB01" w14:textId="77777777" w:rsidR="00C6747C" w:rsidRPr="00287A8C" w:rsidRDefault="00C6747C" w:rsidP="002E61A4">
      <w:pPr>
        <w:pStyle w:val="Tekstpodstawowy21"/>
        <w:spacing w:line="276" w:lineRule="auto"/>
        <w:ind w:left="567"/>
        <w:rPr>
          <w:b/>
          <w:bCs/>
          <w:iCs/>
          <w:sz w:val="10"/>
          <w:szCs w:val="10"/>
        </w:rPr>
      </w:pPr>
    </w:p>
    <w:p w14:paraId="59B3F7AE" w14:textId="0E65980B" w:rsidR="00512386" w:rsidRPr="00287A8C" w:rsidRDefault="00C44C8B" w:rsidP="007D2374">
      <w:pPr>
        <w:pStyle w:val="Tekstpodstawowy21"/>
        <w:spacing w:line="276" w:lineRule="auto"/>
        <w:ind w:left="927" w:hanging="360"/>
        <w:rPr>
          <w:rStyle w:val="FontStyle15"/>
          <w:rFonts w:ascii="Times New Roman" w:hAnsi="Times New Roman" w:cs="Times New Roman"/>
          <w:sz w:val="22"/>
          <w:szCs w:val="22"/>
        </w:rPr>
      </w:pPr>
      <w:r w:rsidRPr="00287A8C">
        <w:rPr>
          <w:bCs/>
          <w:iCs/>
          <w:sz w:val="22"/>
          <w:szCs w:val="22"/>
        </w:rPr>
        <w:t>9</w:t>
      </w:r>
      <w:r w:rsidR="00B055E0" w:rsidRPr="00287A8C">
        <w:rPr>
          <w:bCs/>
          <w:iCs/>
          <w:sz w:val="22"/>
          <w:szCs w:val="22"/>
        </w:rPr>
        <w:t>.2</w:t>
      </w:r>
      <w:r w:rsidR="0063428D" w:rsidRPr="00287A8C">
        <w:rPr>
          <w:bCs/>
          <w:iCs/>
          <w:sz w:val="22"/>
          <w:szCs w:val="22"/>
        </w:rPr>
        <w:t xml:space="preserve">. </w:t>
      </w:r>
      <w:r w:rsidR="009544AF" w:rsidRPr="00287A8C">
        <w:rPr>
          <w:bCs/>
          <w:iCs/>
          <w:sz w:val="22"/>
          <w:szCs w:val="22"/>
        </w:rPr>
        <w:t xml:space="preserve">Szczegółowe wymagania Zamawiającego związane z obowiązkiem zatrudnienia przez Wykonawcę lub Podwykonawcę  na podstawie stosunku pracy osób </w:t>
      </w:r>
      <w:r w:rsidR="009544AF" w:rsidRPr="00287A8C">
        <w:rPr>
          <w:b/>
          <w:bCs/>
          <w:iCs/>
          <w:sz w:val="22"/>
          <w:szCs w:val="22"/>
        </w:rPr>
        <w:t>wykonujących wskazane przez Zamawiającego czynności w zakresie realizacji zamówienia</w:t>
      </w:r>
      <w:r w:rsidR="009544AF" w:rsidRPr="00287A8C">
        <w:rPr>
          <w:bCs/>
          <w:iCs/>
          <w:sz w:val="22"/>
          <w:szCs w:val="22"/>
        </w:rPr>
        <w:t xml:space="preserve"> wskazano w </w:t>
      </w:r>
      <w:r w:rsidR="009544AF" w:rsidRPr="00287A8C">
        <w:rPr>
          <w:b/>
          <w:bCs/>
          <w:i/>
          <w:iCs/>
          <w:sz w:val="22"/>
          <w:szCs w:val="22"/>
        </w:rPr>
        <w:t xml:space="preserve">Załączniku nr </w:t>
      </w:r>
      <w:r w:rsidR="00FE3571" w:rsidRPr="00287A8C">
        <w:rPr>
          <w:b/>
          <w:bCs/>
          <w:i/>
          <w:iCs/>
          <w:sz w:val="22"/>
          <w:szCs w:val="22"/>
        </w:rPr>
        <w:t>5</w:t>
      </w:r>
      <w:r w:rsidR="009544AF" w:rsidRPr="00287A8C">
        <w:rPr>
          <w:b/>
          <w:bCs/>
          <w:i/>
          <w:iCs/>
          <w:sz w:val="22"/>
          <w:szCs w:val="22"/>
        </w:rPr>
        <w:t xml:space="preserve"> do SWZ</w:t>
      </w:r>
      <w:r w:rsidR="009544AF" w:rsidRPr="00287A8C">
        <w:rPr>
          <w:bCs/>
          <w:iCs/>
          <w:sz w:val="22"/>
          <w:szCs w:val="22"/>
        </w:rPr>
        <w:t xml:space="preserve">. </w:t>
      </w:r>
    </w:p>
    <w:p w14:paraId="6831B3E3" w14:textId="77777777" w:rsidR="00512386" w:rsidRPr="00287A8C"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287A8C"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287A8C">
        <w:rPr>
          <w:rStyle w:val="FontStyle15"/>
          <w:rFonts w:ascii="Times New Roman" w:hAnsi="Times New Roman" w:cs="Times New Roman"/>
          <w:sz w:val="22"/>
          <w:szCs w:val="22"/>
        </w:rPr>
        <w:t>9</w:t>
      </w:r>
      <w:r w:rsidR="00512386" w:rsidRPr="00287A8C">
        <w:rPr>
          <w:rStyle w:val="FontStyle15"/>
          <w:rFonts w:ascii="Times New Roman" w:hAnsi="Times New Roman" w:cs="Times New Roman"/>
          <w:sz w:val="22"/>
          <w:szCs w:val="22"/>
        </w:rPr>
        <w:t>.</w:t>
      </w:r>
      <w:r w:rsidRPr="00287A8C">
        <w:rPr>
          <w:rStyle w:val="FontStyle15"/>
          <w:rFonts w:ascii="Times New Roman" w:hAnsi="Times New Roman" w:cs="Times New Roman"/>
          <w:sz w:val="22"/>
          <w:szCs w:val="22"/>
        </w:rPr>
        <w:t>3</w:t>
      </w:r>
      <w:r w:rsidR="00512386" w:rsidRPr="00287A8C">
        <w:rPr>
          <w:rStyle w:val="FontStyle15"/>
          <w:rFonts w:ascii="Times New Roman" w:hAnsi="Times New Roman" w:cs="Times New Roman"/>
          <w:sz w:val="22"/>
          <w:szCs w:val="22"/>
        </w:rPr>
        <w:t xml:space="preserve">. Z tytułu niespełnienia przez Wykonawcę lub Podwykonawcę wymogu zatrudnienia na podstawie </w:t>
      </w:r>
      <w:r w:rsidRPr="00287A8C">
        <w:rPr>
          <w:rStyle w:val="FontStyle15"/>
          <w:rFonts w:ascii="Times New Roman" w:hAnsi="Times New Roman" w:cs="Times New Roman"/>
          <w:sz w:val="22"/>
          <w:szCs w:val="22"/>
        </w:rPr>
        <w:t>stosunku pracy</w:t>
      </w:r>
      <w:r w:rsidR="00512386" w:rsidRPr="00287A8C">
        <w:rPr>
          <w:rStyle w:val="FontStyle15"/>
          <w:rFonts w:ascii="Times New Roman" w:hAnsi="Times New Roman" w:cs="Times New Roman"/>
          <w:sz w:val="22"/>
          <w:szCs w:val="22"/>
        </w:rPr>
        <w:t xml:space="preserve"> osób wykonujących wskazane w </w:t>
      </w:r>
      <w:r w:rsidR="00512386" w:rsidRPr="00287A8C">
        <w:rPr>
          <w:rStyle w:val="FontStyle15"/>
          <w:rFonts w:ascii="Times New Roman" w:hAnsi="Times New Roman" w:cs="Times New Roman"/>
          <w:b/>
          <w:i/>
          <w:sz w:val="22"/>
          <w:szCs w:val="22"/>
        </w:rPr>
        <w:t>Załączniku nr 6 do</w:t>
      </w:r>
      <w:r w:rsidR="006A0117" w:rsidRPr="00287A8C">
        <w:rPr>
          <w:rStyle w:val="FontStyle15"/>
          <w:rFonts w:ascii="Times New Roman" w:hAnsi="Times New Roman" w:cs="Times New Roman"/>
          <w:sz w:val="22"/>
          <w:szCs w:val="22"/>
        </w:rPr>
        <w:t xml:space="preserve"> </w:t>
      </w:r>
      <w:r w:rsidR="006A0117" w:rsidRPr="00287A8C">
        <w:rPr>
          <w:rStyle w:val="FontStyle15"/>
          <w:rFonts w:ascii="Times New Roman" w:hAnsi="Times New Roman" w:cs="Times New Roman"/>
          <w:b/>
          <w:bCs/>
          <w:i/>
          <w:sz w:val="22"/>
          <w:szCs w:val="22"/>
        </w:rPr>
        <w:t>SWZ</w:t>
      </w:r>
      <w:r w:rsidR="006A0117" w:rsidRPr="00287A8C">
        <w:rPr>
          <w:rStyle w:val="FontStyle15"/>
          <w:rFonts w:ascii="Times New Roman" w:hAnsi="Times New Roman" w:cs="Times New Roman"/>
          <w:sz w:val="22"/>
          <w:szCs w:val="22"/>
        </w:rPr>
        <w:t xml:space="preserve"> </w:t>
      </w:r>
      <w:r w:rsidR="00512386" w:rsidRPr="00287A8C">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287A8C">
        <w:rPr>
          <w:rStyle w:val="FontStyle15"/>
          <w:rFonts w:ascii="Times New Roman" w:hAnsi="Times New Roman" w:cs="Times New Roman"/>
          <w:sz w:val="22"/>
          <w:szCs w:val="22"/>
        </w:rPr>
        <w:t>projekcie</w:t>
      </w:r>
      <w:r w:rsidR="00512386" w:rsidRPr="00287A8C">
        <w:rPr>
          <w:rStyle w:val="FontStyle15"/>
          <w:rFonts w:ascii="Times New Roman" w:hAnsi="Times New Roman" w:cs="Times New Roman"/>
          <w:sz w:val="22"/>
          <w:szCs w:val="22"/>
        </w:rPr>
        <w:t xml:space="preserve"> umowy w sprawie zamówienia publicznego (</w:t>
      </w:r>
      <w:r w:rsidR="00512386" w:rsidRPr="00287A8C">
        <w:rPr>
          <w:rStyle w:val="FontStyle15"/>
          <w:rFonts w:ascii="Times New Roman" w:hAnsi="Times New Roman" w:cs="Times New Roman"/>
          <w:b/>
          <w:i/>
          <w:sz w:val="22"/>
          <w:szCs w:val="22"/>
        </w:rPr>
        <w:t>Załącznik nr 5 do SWZ</w:t>
      </w:r>
      <w:r w:rsidR="00512386" w:rsidRPr="00287A8C">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287A8C">
        <w:rPr>
          <w:rStyle w:val="FontStyle15"/>
          <w:rFonts w:ascii="Times New Roman" w:hAnsi="Times New Roman" w:cs="Times New Roman"/>
          <w:sz w:val="22"/>
          <w:szCs w:val="22"/>
        </w:rPr>
        <w:t xml:space="preserve"> </w:t>
      </w:r>
      <w:r w:rsidR="00512386" w:rsidRPr="00287A8C">
        <w:rPr>
          <w:rStyle w:val="FontStyle15"/>
          <w:rFonts w:ascii="Times New Roman" w:hAnsi="Times New Roman" w:cs="Times New Roman"/>
          <w:sz w:val="22"/>
          <w:szCs w:val="22"/>
        </w:rPr>
        <w:t xml:space="preserve">Podwykonawcę wymogu zatrudnienia na podstawie </w:t>
      </w:r>
      <w:r w:rsidRPr="00287A8C">
        <w:rPr>
          <w:rStyle w:val="FontStyle15"/>
          <w:rFonts w:ascii="Times New Roman" w:hAnsi="Times New Roman" w:cs="Times New Roman"/>
          <w:sz w:val="22"/>
          <w:szCs w:val="22"/>
        </w:rPr>
        <w:t>stosunku pracy</w:t>
      </w:r>
      <w:r w:rsidR="00512386" w:rsidRPr="00287A8C">
        <w:rPr>
          <w:rStyle w:val="FontStyle15"/>
          <w:rFonts w:ascii="Times New Roman" w:hAnsi="Times New Roman" w:cs="Times New Roman"/>
          <w:sz w:val="22"/>
          <w:szCs w:val="22"/>
        </w:rPr>
        <w:t xml:space="preserve"> traktowane będzie jako niespełnienie przez Wykonawcę lub Podwykonawcę wymogu zatrudnienia na podstawie </w:t>
      </w:r>
      <w:r w:rsidRPr="00287A8C">
        <w:rPr>
          <w:rStyle w:val="FontStyle15"/>
          <w:rFonts w:ascii="Times New Roman" w:hAnsi="Times New Roman" w:cs="Times New Roman"/>
          <w:sz w:val="22"/>
          <w:szCs w:val="22"/>
        </w:rPr>
        <w:t>stosunku pracy</w:t>
      </w:r>
      <w:r w:rsidR="00512386" w:rsidRPr="00287A8C">
        <w:rPr>
          <w:rStyle w:val="FontStyle15"/>
          <w:rFonts w:ascii="Times New Roman" w:hAnsi="Times New Roman" w:cs="Times New Roman"/>
          <w:sz w:val="22"/>
          <w:szCs w:val="22"/>
        </w:rPr>
        <w:t xml:space="preserve"> osób wykonujących wskazane w </w:t>
      </w:r>
      <w:r w:rsidR="00512386" w:rsidRPr="00287A8C">
        <w:rPr>
          <w:rStyle w:val="FontStyle15"/>
          <w:rFonts w:ascii="Times New Roman" w:hAnsi="Times New Roman" w:cs="Times New Roman"/>
          <w:b/>
          <w:i/>
          <w:sz w:val="22"/>
          <w:szCs w:val="22"/>
        </w:rPr>
        <w:t>Załączniku nr 6 do SWZ</w:t>
      </w:r>
      <w:r w:rsidR="00512386" w:rsidRPr="00287A8C">
        <w:rPr>
          <w:rStyle w:val="FontStyle15"/>
          <w:rFonts w:ascii="Times New Roman" w:hAnsi="Times New Roman" w:cs="Times New Roman"/>
          <w:sz w:val="22"/>
          <w:szCs w:val="22"/>
        </w:rPr>
        <w:t xml:space="preserve"> czynności.</w:t>
      </w:r>
    </w:p>
    <w:p w14:paraId="6941A5DD" w14:textId="49C5D3E3" w:rsidR="006C7249" w:rsidRPr="00287A8C" w:rsidRDefault="006C7249" w:rsidP="00512386">
      <w:pPr>
        <w:pStyle w:val="Tekstpodstawowy21"/>
        <w:spacing w:line="276" w:lineRule="auto"/>
        <w:ind w:left="927" w:hanging="360"/>
        <w:rPr>
          <w:bCs/>
          <w:sz w:val="10"/>
          <w:szCs w:val="10"/>
        </w:rPr>
      </w:pPr>
    </w:p>
    <w:p w14:paraId="1684F830" w14:textId="77777777" w:rsidR="006C7249" w:rsidRPr="00287A8C" w:rsidRDefault="006C7249" w:rsidP="004C7C36">
      <w:pPr>
        <w:pStyle w:val="Tekstpodstawowy21"/>
        <w:numPr>
          <w:ilvl w:val="0"/>
          <w:numId w:val="9"/>
        </w:numPr>
        <w:spacing w:line="276" w:lineRule="auto"/>
        <w:ind w:left="567"/>
        <w:rPr>
          <w:bCs/>
          <w:sz w:val="22"/>
          <w:szCs w:val="22"/>
        </w:rPr>
      </w:pPr>
      <w:r w:rsidRPr="00287A8C">
        <w:rPr>
          <w:spacing w:val="-1"/>
          <w:sz w:val="22"/>
          <w:szCs w:val="22"/>
        </w:rPr>
        <w:t xml:space="preserve">Zamawiający zastrzega, że poszczególne roboty branżowe o tym samym charakterze robót </w:t>
      </w:r>
      <w:r w:rsidR="00F678E3" w:rsidRPr="00287A8C">
        <w:rPr>
          <w:spacing w:val="-1"/>
          <w:sz w:val="22"/>
          <w:szCs w:val="22"/>
        </w:rPr>
        <w:br/>
      </w:r>
      <w:r w:rsidRPr="00287A8C">
        <w:rPr>
          <w:spacing w:val="-1"/>
          <w:sz w:val="22"/>
          <w:szCs w:val="22"/>
        </w:rPr>
        <w:t>w ramach przedmiotowego zamówienia wykonywane muszą być przez jednego wykonawcę/</w:t>
      </w:r>
      <w:r w:rsidR="00C63A57" w:rsidRPr="00287A8C">
        <w:rPr>
          <w:spacing w:val="-1"/>
          <w:sz w:val="22"/>
          <w:szCs w:val="22"/>
        </w:rPr>
        <w:t xml:space="preserve"> </w:t>
      </w:r>
      <w:r w:rsidRPr="00287A8C">
        <w:rPr>
          <w:spacing w:val="-1"/>
          <w:sz w:val="22"/>
          <w:szCs w:val="22"/>
        </w:rPr>
        <w:t xml:space="preserve">podwykonawcę. </w:t>
      </w:r>
    </w:p>
    <w:p w14:paraId="0632084E" w14:textId="77777777" w:rsidR="006C7249" w:rsidRPr="00287A8C" w:rsidRDefault="006C7249" w:rsidP="006C7249">
      <w:pPr>
        <w:pStyle w:val="Tekstpodstawowy21"/>
        <w:spacing w:line="276" w:lineRule="auto"/>
        <w:ind w:left="567"/>
        <w:rPr>
          <w:bCs/>
          <w:sz w:val="10"/>
          <w:szCs w:val="10"/>
        </w:rPr>
      </w:pPr>
    </w:p>
    <w:p w14:paraId="64EB9AFD" w14:textId="21A02D63" w:rsidR="00FC4A57" w:rsidRPr="00287A8C" w:rsidRDefault="0083011C" w:rsidP="004C7C36">
      <w:pPr>
        <w:pStyle w:val="Tekstpodstawowy21"/>
        <w:numPr>
          <w:ilvl w:val="0"/>
          <w:numId w:val="9"/>
        </w:numPr>
        <w:suppressAutoHyphens w:val="0"/>
        <w:autoSpaceDE w:val="0"/>
        <w:spacing w:line="276" w:lineRule="auto"/>
        <w:ind w:left="567"/>
        <w:rPr>
          <w:bCs/>
          <w:sz w:val="22"/>
          <w:szCs w:val="22"/>
        </w:rPr>
      </w:pPr>
      <w:r w:rsidRPr="00287A8C">
        <w:rPr>
          <w:sz w:val="22"/>
          <w:szCs w:val="22"/>
          <w:lang w:eastAsia="pl-PL"/>
        </w:rPr>
        <w:t xml:space="preserve">Rozliczenie za wykonanie przedmiotu umowy odbywać się będzie na podstawie </w:t>
      </w:r>
      <w:r w:rsidR="001377A6" w:rsidRPr="00287A8C">
        <w:rPr>
          <w:sz w:val="22"/>
          <w:szCs w:val="22"/>
          <w:lang w:eastAsia="pl-PL"/>
        </w:rPr>
        <w:t xml:space="preserve">końcowego </w:t>
      </w:r>
      <w:r w:rsidRPr="00287A8C">
        <w:rPr>
          <w:sz w:val="22"/>
          <w:szCs w:val="22"/>
          <w:lang w:eastAsia="pl-PL"/>
        </w:rPr>
        <w:t xml:space="preserve">protokołu odbioru zatwierdzonego przez inspektorów nadzoru wszystkich  branż  </w:t>
      </w:r>
      <w:r w:rsidR="006C7249" w:rsidRPr="00287A8C">
        <w:rPr>
          <w:bCs/>
          <w:sz w:val="22"/>
          <w:szCs w:val="22"/>
        </w:rPr>
        <w:t xml:space="preserve">i </w:t>
      </w:r>
      <w:r w:rsidR="005937D5" w:rsidRPr="00287A8C">
        <w:rPr>
          <w:bCs/>
          <w:sz w:val="22"/>
          <w:szCs w:val="22"/>
        </w:rPr>
        <w:t xml:space="preserve">dostarczonej </w:t>
      </w:r>
      <w:r w:rsidR="006C7249" w:rsidRPr="00287A8C">
        <w:rPr>
          <w:bCs/>
          <w:sz w:val="22"/>
          <w:szCs w:val="22"/>
        </w:rPr>
        <w:t>faktury do siedziby Zamawiającego, Łódź ul. Narutowicza 68 p.2</w:t>
      </w:r>
      <w:r w:rsidR="00CC60F7" w:rsidRPr="00287A8C">
        <w:rPr>
          <w:bCs/>
          <w:sz w:val="22"/>
          <w:szCs w:val="22"/>
        </w:rPr>
        <w:t>20</w:t>
      </w:r>
      <w:r w:rsidR="006C7249" w:rsidRPr="00287A8C">
        <w:rPr>
          <w:bCs/>
          <w:sz w:val="22"/>
          <w:szCs w:val="22"/>
        </w:rPr>
        <w:t xml:space="preserve"> II p. Płatność na rachunek</w:t>
      </w:r>
      <w:r w:rsidR="00FC4A57" w:rsidRPr="00287A8C">
        <w:rPr>
          <w:bCs/>
          <w:sz w:val="22"/>
          <w:szCs w:val="22"/>
        </w:rPr>
        <w:t xml:space="preserve"> Wykonawcy wskazany na fakturze w t</w:t>
      </w:r>
      <w:r w:rsidR="00F53B2B" w:rsidRPr="00287A8C">
        <w:rPr>
          <w:bCs/>
          <w:sz w:val="22"/>
          <w:szCs w:val="22"/>
        </w:rPr>
        <w:t>erminie nie dłuższym niż 30 dni od momentu podpisania częściowego  protokołu odbioru</w:t>
      </w:r>
      <w:r w:rsidR="00F53B2B" w:rsidRPr="00287A8C">
        <w:rPr>
          <w:sz w:val="22"/>
          <w:szCs w:val="22"/>
          <w:lang w:eastAsia="pl-PL"/>
        </w:rPr>
        <w:t xml:space="preserve"> zatwierdzonego przez inspektorów nadzoru wszystkich  branż  </w:t>
      </w:r>
      <w:r w:rsidR="00EF77B6" w:rsidRPr="00287A8C">
        <w:rPr>
          <w:sz w:val="22"/>
          <w:szCs w:val="22"/>
          <w:lang w:eastAsia="pl-PL"/>
        </w:rPr>
        <w:br/>
      </w:r>
      <w:r w:rsidR="00F53B2B" w:rsidRPr="00287A8C">
        <w:rPr>
          <w:bCs/>
          <w:sz w:val="22"/>
          <w:szCs w:val="22"/>
        </w:rPr>
        <w:t>i dostarczenia faktury do siedziby Zamawiającego. Płatność na rachunek Wykonawcy wskazany na fakturze</w:t>
      </w:r>
    </w:p>
    <w:p w14:paraId="3DA5CFD3" w14:textId="77777777" w:rsidR="00F53B2B" w:rsidRPr="00287A8C" w:rsidRDefault="00F53B2B" w:rsidP="00F53B2B">
      <w:pPr>
        <w:pStyle w:val="Tekstpodstawowy21"/>
        <w:suppressAutoHyphens w:val="0"/>
        <w:autoSpaceDE w:val="0"/>
        <w:spacing w:line="276" w:lineRule="auto"/>
        <w:rPr>
          <w:bCs/>
          <w:sz w:val="10"/>
          <w:szCs w:val="10"/>
        </w:rPr>
      </w:pPr>
    </w:p>
    <w:p w14:paraId="54C12B32" w14:textId="38419E98" w:rsidR="006C7249" w:rsidRPr="00287A8C" w:rsidRDefault="006C7249" w:rsidP="004C7C36">
      <w:pPr>
        <w:pStyle w:val="Tekstpodstawowy21"/>
        <w:numPr>
          <w:ilvl w:val="0"/>
          <w:numId w:val="9"/>
        </w:numPr>
        <w:spacing w:after="240" w:line="276" w:lineRule="auto"/>
        <w:ind w:left="567"/>
        <w:rPr>
          <w:kern w:val="1"/>
          <w:sz w:val="22"/>
          <w:szCs w:val="22"/>
        </w:rPr>
      </w:pPr>
      <w:r w:rsidRPr="00287A8C">
        <w:rPr>
          <w:sz w:val="22"/>
          <w:szCs w:val="22"/>
          <w:shd w:val="clear" w:color="auto" w:fill="FFFFFF"/>
        </w:rPr>
        <w:lastRenderedPageBreak/>
        <w:t xml:space="preserve">Zamawiający </w:t>
      </w:r>
      <w:r w:rsidR="00CB4991" w:rsidRPr="00287A8C">
        <w:rPr>
          <w:sz w:val="22"/>
          <w:szCs w:val="22"/>
          <w:shd w:val="clear" w:color="auto" w:fill="FFFFFF"/>
        </w:rPr>
        <w:t>p</w:t>
      </w:r>
      <w:r w:rsidR="005B4E6B" w:rsidRPr="00287A8C">
        <w:rPr>
          <w:sz w:val="22"/>
          <w:szCs w:val="22"/>
          <w:shd w:val="clear" w:color="auto" w:fill="FFFFFF"/>
        </w:rPr>
        <w:t>rzewiduje</w:t>
      </w:r>
      <w:r w:rsidR="00CB4991" w:rsidRPr="00287A8C">
        <w:rPr>
          <w:sz w:val="22"/>
          <w:szCs w:val="22"/>
          <w:shd w:val="clear" w:color="auto" w:fill="FFFFFF"/>
        </w:rPr>
        <w:t xml:space="preserve"> </w:t>
      </w:r>
      <w:r w:rsidRPr="00287A8C">
        <w:rPr>
          <w:sz w:val="22"/>
          <w:szCs w:val="22"/>
          <w:shd w:val="clear" w:color="auto" w:fill="FFFFFF"/>
        </w:rPr>
        <w:t xml:space="preserve">możliwość </w:t>
      </w:r>
      <w:r w:rsidR="000C4466" w:rsidRPr="00287A8C">
        <w:rPr>
          <w:sz w:val="22"/>
          <w:szCs w:val="22"/>
          <w:shd w:val="clear" w:color="auto" w:fill="FFFFFF"/>
        </w:rPr>
        <w:t xml:space="preserve">złożenia oferty po odbyciu przez wykonawcę </w:t>
      </w:r>
      <w:r w:rsidRPr="00287A8C">
        <w:rPr>
          <w:sz w:val="22"/>
          <w:szCs w:val="22"/>
          <w:shd w:val="clear" w:color="auto" w:fill="FFFFFF"/>
        </w:rPr>
        <w:t xml:space="preserve">wizji lokalnej, </w:t>
      </w:r>
      <w:r w:rsidR="00A34442" w:rsidRPr="00287A8C">
        <w:rPr>
          <w:sz w:val="22"/>
          <w:szCs w:val="22"/>
          <w:shd w:val="clear" w:color="auto" w:fill="FFFFFF"/>
        </w:rPr>
        <w:t xml:space="preserve">W </w:t>
      </w:r>
      <w:r w:rsidR="00F506AF" w:rsidRPr="00287A8C">
        <w:rPr>
          <w:sz w:val="22"/>
          <w:szCs w:val="22"/>
          <w:shd w:val="clear" w:color="auto" w:fill="FFFFFF"/>
        </w:rPr>
        <w:t>przypadku wpłynięcia wniosku/wniosków o przeprowadzenie wizji lokalnej</w:t>
      </w:r>
      <w:r w:rsidRPr="00287A8C">
        <w:rPr>
          <w:sz w:val="22"/>
          <w:szCs w:val="22"/>
          <w:shd w:val="clear" w:color="auto" w:fill="FFFFFF"/>
        </w:rPr>
        <w:t xml:space="preserve"> </w:t>
      </w:r>
      <w:r w:rsidR="00F506AF" w:rsidRPr="00287A8C">
        <w:rPr>
          <w:sz w:val="22"/>
          <w:szCs w:val="22"/>
          <w:shd w:val="clear" w:color="auto" w:fill="FFFFFF"/>
        </w:rPr>
        <w:t>–</w:t>
      </w:r>
      <w:r w:rsidRPr="00287A8C">
        <w:rPr>
          <w:sz w:val="22"/>
          <w:szCs w:val="22"/>
          <w:shd w:val="clear" w:color="auto" w:fill="FFFFFF"/>
        </w:rPr>
        <w:t xml:space="preserve"> </w:t>
      </w:r>
      <w:r w:rsidR="00F506AF" w:rsidRPr="00287A8C">
        <w:rPr>
          <w:sz w:val="22"/>
          <w:szCs w:val="22"/>
          <w:shd w:val="clear" w:color="auto" w:fill="FFFFFF"/>
        </w:rPr>
        <w:t xml:space="preserve">Zamawiający zamieści ogłoszenie o przeprowadzeniu wizji lokalnej dla wszystkich zainteresowanych Wykonawców, wyznaczając jej termin i godzinę. </w:t>
      </w:r>
    </w:p>
    <w:p w14:paraId="29931AE6"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V.</w:t>
      </w:r>
      <w:r w:rsidR="00CD1305" w:rsidRPr="00287A8C">
        <w:rPr>
          <w:rFonts w:ascii="Times New Roman" w:eastAsia="Calibri" w:hAnsi="Times New Roman" w:cs="Times New Roman"/>
          <w:b/>
          <w:sz w:val="22"/>
          <w:szCs w:val="22"/>
        </w:rPr>
        <w:t xml:space="preserve">     NUMER POSTĘPOWANIA</w:t>
      </w:r>
    </w:p>
    <w:p w14:paraId="45ADC116"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3B0678C7" w:rsidR="004E0147" w:rsidRPr="00287A8C" w:rsidRDefault="004E0147" w:rsidP="004E0147">
      <w:pPr>
        <w:pStyle w:val="BodyTextIndentZnak"/>
        <w:spacing w:line="276" w:lineRule="auto"/>
        <w:ind w:left="0"/>
        <w:rPr>
          <w:rFonts w:ascii="Times New Roman" w:hAnsi="Times New Roman" w:cs="Times New Roman"/>
          <w:b/>
          <w:bCs/>
          <w:sz w:val="22"/>
          <w:szCs w:val="22"/>
        </w:rPr>
      </w:pPr>
      <w:r w:rsidRPr="00287A8C">
        <w:rPr>
          <w:rFonts w:ascii="Times New Roman" w:hAnsi="Times New Roman" w:cs="Times New Roman"/>
          <w:sz w:val="22"/>
          <w:szCs w:val="22"/>
        </w:rPr>
        <w:t>Postępowanie, którego dotyczy niniejszy dokument, oznaczone jest znakiem:</w:t>
      </w:r>
      <w:r w:rsidR="00C63A57" w:rsidRPr="00287A8C">
        <w:rPr>
          <w:rFonts w:ascii="Times New Roman" w:hAnsi="Times New Roman" w:cs="Times New Roman"/>
          <w:b/>
          <w:bCs/>
          <w:sz w:val="22"/>
          <w:szCs w:val="22"/>
        </w:rPr>
        <w:t xml:space="preserve"> </w:t>
      </w:r>
      <w:r w:rsidR="00EB47CE" w:rsidRPr="00287A8C">
        <w:rPr>
          <w:rFonts w:ascii="Times New Roman" w:hAnsi="Times New Roman" w:cs="Times New Roman"/>
          <w:b/>
          <w:bCs/>
          <w:sz w:val="22"/>
          <w:szCs w:val="22"/>
        </w:rPr>
        <w:t>9</w:t>
      </w:r>
      <w:r w:rsidR="003C66B3" w:rsidRPr="00287A8C">
        <w:rPr>
          <w:rFonts w:ascii="Times New Roman" w:hAnsi="Times New Roman" w:cs="Times New Roman"/>
          <w:b/>
          <w:bCs/>
          <w:sz w:val="22"/>
          <w:szCs w:val="22"/>
        </w:rPr>
        <w:t>/</w:t>
      </w:r>
      <w:r w:rsidR="00461B38" w:rsidRPr="00287A8C">
        <w:rPr>
          <w:rFonts w:ascii="Times New Roman" w:hAnsi="Times New Roman" w:cs="Times New Roman"/>
          <w:b/>
          <w:bCs/>
          <w:sz w:val="22"/>
          <w:szCs w:val="22"/>
        </w:rPr>
        <w:t>DIR/</w:t>
      </w:r>
      <w:r w:rsidR="00726688" w:rsidRPr="00287A8C">
        <w:rPr>
          <w:rFonts w:ascii="Times New Roman" w:hAnsi="Times New Roman" w:cs="Times New Roman"/>
          <w:b/>
          <w:bCs/>
          <w:sz w:val="22"/>
          <w:szCs w:val="22"/>
        </w:rPr>
        <w:t>UŁ</w:t>
      </w:r>
      <w:r w:rsidRPr="00287A8C">
        <w:rPr>
          <w:rFonts w:ascii="Times New Roman" w:hAnsi="Times New Roman" w:cs="Times New Roman"/>
          <w:b/>
          <w:bCs/>
          <w:sz w:val="22"/>
          <w:szCs w:val="22"/>
        </w:rPr>
        <w:t>/20</w:t>
      </w:r>
      <w:r w:rsidR="0072750F" w:rsidRPr="00287A8C">
        <w:rPr>
          <w:rFonts w:ascii="Times New Roman" w:hAnsi="Times New Roman" w:cs="Times New Roman"/>
          <w:b/>
          <w:bCs/>
          <w:sz w:val="22"/>
          <w:szCs w:val="22"/>
        </w:rPr>
        <w:t>21</w:t>
      </w:r>
      <w:r w:rsidR="00C63A57" w:rsidRPr="00287A8C">
        <w:rPr>
          <w:rFonts w:ascii="Times New Roman" w:hAnsi="Times New Roman" w:cs="Times New Roman"/>
          <w:bCs/>
          <w:sz w:val="22"/>
          <w:szCs w:val="22"/>
        </w:rPr>
        <w:t>.</w:t>
      </w:r>
      <w:r w:rsidRPr="00287A8C">
        <w:rPr>
          <w:rFonts w:ascii="Times New Roman" w:hAnsi="Times New Roman" w:cs="Times New Roman"/>
          <w:b/>
          <w:bCs/>
          <w:sz w:val="22"/>
          <w:szCs w:val="22"/>
        </w:rPr>
        <w:t xml:space="preserve">  </w:t>
      </w:r>
      <w:r w:rsidRPr="00287A8C">
        <w:rPr>
          <w:rFonts w:ascii="Times New Roman" w:hAnsi="Times New Roman" w:cs="Times New Roman"/>
          <w:sz w:val="22"/>
          <w:szCs w:val="22"/>
        </w:rPr>
        <w:t xml:space="preserve">Wykonawcy we wszystkich kontaktach z </w:t>
      </w:r>
      <w:r w:rsidR="00520FF0" w:rsidRPr="00287A8C">
        <w:rPr>
          <w:rFonts w:ascii="Times New Roman" w:hAnsi="Times New Roman" w:cs="Times New Roman"/>
          <w:sz w:val="22"/>
          <w:szCs w:val="22"/>
        </w:rPr>
        <w:t xml:space="preserve">Zamawiającym </w:t>
      </w:r>
      <w:r w:rsidRPr="00287A8C">
        <w:rPr>
          <w:rFonts w:ascii="Times New Roman" w:hAnsi="Times New Roman" w:cs="Times New Roman"/>
          <w:sz w:val="22"/>
          <w:szCs w:val="22"/>
        </w:rPr>
        <w:t>powinni powoływać się na ten znak.</w:t>
      </w:r>
    </w:p>
    <w:p w14:paraId="529F8979" w14:textId="60F1CF86" w:rsidR="003A23B5" w:rsidRPr="00287A8C"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287A8C"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287A8C"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66BE756" w14:textId="6A0D2F1E" w:rsidR="001821FF" w:rsidRPr="00287A8C" w:rsidRDefault="00DD79FD" w:rsidP="0033130F">
      <w:pPr>
        <w:pStyle w:val="BodyTextIndentZnak"/>
        <w:tabs>
          <w:tab w:val="left" w:pos="567"/>
        </w:tabs>
        <w:spacing w:line="276" w:lineRule="auto"/>
        <w:ind w:left="567"/>
        <w:jc w:val="left"/>
        <w:rPr>
          <w:rFonts w:ascii="Times New Roman" w:hAnsi="Times New Roman" w:cs="Times New Roman"/>
          <w:b/>
          <w:sz w:val="22"/>
          <w:szCs w:val="22"/>
        </w:rPr>
      </w:pPr>
      <w:r w:rsidRPr="00287A8C">
        <w:rPr>
          <w:rFonts w:ascii="Times New Roman" w:eastAsia="Calibri" w:hAnsi="Times New Roman" w:cs="Times New Roman"/>
          <w:b/>
          <w:sz w:val="22"/>
          <w:szCs w:val="22"/>
          <w:u w:val="single"/>
        </w:rPr>
        <w:t>ROZDZIAŁ VI.</w:t>
      </w:r>
      <w:r w:rsidR="00CD1305" w:rsidRPr="00287A8C">
        <w:rPr>
          <w:rFonts w:ascii="Times New Roman" w:eastAsia="Calibri" w:hAnsi="Times New Roman" w:cs="Times New Roman"/>
          <w:b/>
          <w:sz w:val="22"/>
          <w:szCs w:val="22"/>
        </w:rPr>
        <w:t xml:space="preserve">    TERMIN WYKONANIA ZAMÓWIENIA</w:t>
      </w:r>
      <w:r w:rsidR="0033130F" w:rsidRPr="00287A8C">
        <w:rPr>
          <w:rFonts w:ascii="Times New Roman" w:eastAsia="Calibri" w:hAnsi="Times New Roman" w:cs="Times New Roman"/>
          <w:b/>
          <w:sz w:val="22"/>
          <w:szCs w:val="22"/>
        </w:rPr>
        <w:t xml:space="preserve"> </w:t>
      </w:r>
      <w:r w:rsidR="000618F5" w:rsidRPr="00287A8C">
        <w:rPr>
          <w:rFonts w:ascii="Times New Roman" w:eastAsia="Calibri" w:hAnsi="Times New Roman" w:cs="Times New Roman"/>
          <w:b/>
          <w:sz w:val="22"/>
          <w:szCs w:val="22"/>
        </w:rPr>
        <w:t>–</w:t>
      </w:r>
      <w:r w:rsidR="0033130F" w:rsidRPr="00287A8C">
        <w:rPr>
          <w:rFonts w:ascii="Times New Roman" w:eastAsia="Calibri" w:hAnsi="Times New Roman" w:cs="Times New Roman"/>
          <w:b/>
          <w:sz w:val="22"/>
          <w:szCs w:val="22"/>
        </w:rPr>
        <w:t xml:space="preserve"> </w:t>
      </w:r>
      <w:r w:rsidR="00EB47CE" w:rsidRPr="00287A8C">
        <w:rPr>
          <w:rFonts w:ascii="Times New Roman" w:hAnsi="Times New Roman" w:cs="Times New Roman"/>
          <w:b/>
          <w:sz w:val="22"/>
          <w:szCs w:val="22"/>
        </w:rPr>
        <w:t>360</w:t>
      </w:r>
      <w:r w:rsidR="000618F5" w:rsidRPr="00287A8C">
        <w:rPr>
          <w:rFonts w:ascii="Times New Roman" w:hAnsi="Times New Roman" w:cs="Times New Roman"/>
          <w:b/>
          <w:sz w:val="22"/>
          <w:szCs w:val="22"/>
        </w:rPr>
        <w:t xml:space="preserve"> dni od </w:t>
      </w:r>
      <w:r w:rsidR="00CF4581" w:rsidRPr="00287A8C">
        <w:rPr>
          <w:rFonts w:ascii="Times New Roman" w:hAnsi="Times New Roman" w:cs="Times New Roman"/>
          <w:b/>
          <w:sz w:val="22"/>
          <w:szCs w:val="22"/>
        </w:rPr>
        <w:t>dnia</w:t>
      </w:r>
      <w:r w:rsidR="000618F5" w:rsidRPr="00287A8C">
        <w:rPr>
          <w:rFonts w:ascii="Times New Roman" w:hAnsi="Times New Roman" w:cs="Times New Roman"/>
          <w:b/>
          <w:sz w:val="22"/>
          <w:szCs w:val="22"/>
        </w:rPr>
        <w:t xml:space="preserve"> </w:t>
      </w:r>
      <w:r w:rsidR="006475A1" w:rsidRPr="00287A8C">
        <w:rPr>
          <w:rFonts w:ascii="Times New Roman" w:hAnsi="Times New Roman" w:cs="Times New Roman"/>
          <w:b/>
          <w:sz w:val="22"/>
          <w:szCs w:val="22"/>
        </w:rPr>
        <w:t xml:space="preserve">zawarcia </w:t>
      </w:r>
      <w:r w:rsidR="000618F5" w:rsidRPr="00287A8C">
        <w:rPr>
          <w:rFonts w:ascii="Times New Roman" w:hAnsi="Times New Roman" w:cs="Times New Roman"/>
          <w:b/>
          <w:sz w:val="22"/>
          <w:szCs w:val="22"/>
        </w:rPr>
        <w:t>umowy</w:t>
      </w:r>
      <w:r w:rsidR="0033130F" w:rsidRPr="00287A8C">
        <w:rPr>
          <w:rFonts w:ascii="Times New Roman" w:hAnsi="Times New Roman" w:cs="Times New Roman"/>
          <w:b/>
          <w:sz w:val="22"/>
          <w:szCs w:val="22"/>
        </w:rPr>
        <w:t>.</w:t>
      </w:r>
    </w:p>
    <w:p w14:paraId="26852A3A" w14:textId="5DB1AF76" w:rsidR="004472CB" w:rsidRPr="00287A8C" w:rsidRDefault="004472CB" w:rsidP="0033130F">
      <w:pPr>
        <w:pStyle w:val="BodyTextIndentZnak"/>
        <w:tabs>
          <w:tab w:val="left" w:pos="567"/>
        </w:tabs>
        <w:spacing w:line="276" w:lineRule="auto"/>
        <w:ind w:left="567"/>
        <w:jc w:val="left"/>
        <w:rPr>
          <w:rFonts w:ascii="Times New Roman" w:hAnsi="Times New Roman" w:cs="Times New Roman"/>
          <w:sz w:val="10"/>
          <w:szCs w:val="10"/>
        </w:rPr>
      </w:pPr>
    </w:p>
    <w:p w14:paraId="309467AF" w14:textId="77777777" w:rsidR="00362A69" w:rsidRPr="00287A8C"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287A8C"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287A8C"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VII.</w:t>
      </w:r>
      <w:r w:rsidR="00CD1305" w:rsidRPr="00287A8C">
        <w:rPr>
          <w:rFonts w:ascii="Times New Roman" w:eastAsia="Calibri" w:hAnsi="Times New Roman" w:cs="Times New Roman"/>
          <w:b/>
          <w:sz w:val="22"/>
          <w:szCs w:val="22"/>
        </w:rPr>
        <w:t xml:space="preserve">   WARUNKI UDZIAŁU W POSTĘPOWANIU ORAZ PODSTAWY</w:t>
      </w:r>
      <w:r w:rsidR="00703781" w:rsidRPr="00287A8C">
        <w:rPr>
          <w:rFonts w:ascii="Times New Roman" w:eastAsia="Calibri" w:hAnsi="Times New Roman" w:cs="Times New Roman"/>
          <w:b/>
          <w:sz w:val="22"/>
          <w:szCs w:val="22"/>
        </w:rPr>
        <w:br/>
        <w:t xml:space="preserve">                               </w:t>
      </w:r>
      <w:r w:rsidR="00CD1305" w:rsidRPr="00287A8C">
        <w:rPr>
          <w:rFonts w:ascii="Times New Roman" w:eastAsia="Calibri" w:hAnsi="Times New Roman" w:cs="Times New Roman"/>
          <w:b/>
          <w:sz w:val="22"/>
          <w:szCs w:val="22"/>
        </w:rPr>
        <w:t xml:space="preserve"> </w:t>
      </w:r>
      <w:r w:rsidR="00703781" w:rsidRPr="00287A8C">
        <w:rPr>
          <w:rFonts w:ascii="Times New Roman" w:eastAsia="Calibri" w:hAnsi="Times New Roman" w:cs="Times New Roman"/>
          <w:b/>
          <w:sz w:val="22"/>
          <w:szCs w:val="22"/>
        </w:rPr>
        <w:t xml:space="preserve">    </w:t>
      </w:r>
      <w:r w:rsidR="00CD1305" w:rsidRPr="00287A8C">
        <w:rPr>
          <w:rFonts w:ascii="Times New Roman" w:eastAsia="Calibri" w:hAnsi="Times New Roman" w:cs="Times New Roman"/>
          <w:b/>
          <w:sz w:val="22"/>
          <w:szCs w:val="22"/>
        </w:rPr>
        <w:t>WYKLUCZENIA WYKONAWCÓW</w:t>
      </w:r>
    </w:p>
    <w:p w14:paraId="6570656D" w14:textId="77777777" w:rsidR="0033130F" w:rsidRPr="00287A8C"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287A8C"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287A8C">
        <w:rPr>
          <w:rFonts w:ascii="Times New Roman" w:hAnsi="Times New Roman" w:cs="Times New Roman"/>
          <w:b/>
          <w:sz w:val="22"/>
          <w:szCs w:val="22"/>
          <w:u w:val="single"/>
        </w:rPr>
        <w:t>O udzielenie zamówienia mogą ubiegać się Wykonawcy, którzy wykażą</w:t>
      </w:r>
      <w:r w:rsidRPr="00287A8C">
        <w:rPr>
          <w:rFonts w:ascii="Times New Roman" w:hAnsi="Times New Roman" w:cs="Times New Roman"/>
          <w:sz w:val="22"/>
          <w:szCs w:val="22"/>
        </w:rPr>
        <w:t>:</w:t>
      </w:r>
    </w:p>
    <w:p w14:paraId="3EB4C527" w14:textId="77777777" w:rsidR="005F7C32" w:rsidRPr="00287A8C" w:rsidRDefault="005F7C32" w:rsidP="005F7C32">
      <w:pPr>
        <w:spacing w:line="276" w:lineRule="auto"/>
        <w:jc w:val="both"/>
        <w:rPr>
          <w:sz w:val="22"/>
          <w:szCs w:val="22"/>
        </w:rPr>
      </w:pPr>
    </w:p>
    <w:p w14:paraId="37FC4C99" w14:textId="40EC90F8" w:rsidR="005F7C32" w:rsidRPr="00287A8C" w:rsidRDefault="00800D9F" w:rsidP="004C7C36">
      <w:pPr>
        <w:pStyle w:val="Akapitzlist"/>
        <w:numPr>
          <w:ilvl w:val="0"/>
          <w:numId w:val="5"/>
        </w:numPr>
        <w:tabs>
          <w:tab w:val="left" w:pos="567"/>
        </w:tabs>
        <w:ind w:left="993"/>
        <w:jc w:val="both"/>
        <w:rPr>
          <w:rFonts w:ascii="Times New Roman" w:hAnsi="Times New Roman" w:cs="Times New Roman"/>
        </w:rPr>
      </w:pPr>
      <w:r w:rsidRPr="00287A8C">
        <w:rPr>
          <w:rFonts w:ascii="Times New Roman" w:hAnsi="Times New Roman" w:cs="Times New Roman"/>
        </w:rPr>
        <w:t xml:space="preserve">nie </w:t>
      </w:r>
      <w:r w:rsidRPr="00287A8C">
        <w:rPr>
          <w:rFonts w:ascii="Times New Roman" w:hAnsi="Times New Roman" w:cs="Times New Roman"/>
          <w:lang w:eastAsia="pl-PL"/>
        </w:rPr>
        <w:t xml:space="preserve"> podlegają wykluczeniu na podstawie </w:t>
      </w:r>
      <w:bookmarkStart w:id="0" w:name="_Hlk65584965"/>
      <w:r w:rsidRPr="00287A8C">
        <w:rPr>
          <w:rFonts w:ascii="Times New Roman" w:hAnsi="Times New Roman" w:cs="Times New Roman"/>
          <w:lang w:eastAsia="pl-PL"/>
        </w:rPr>
        <w:t>art. 108 ust. 1 oraz art. 109 ust.1 pkt. 4 Ustawy</w:t>
      </w:r>
      <w:bookmarkEnd w:id="0"/>
      <w:r w:rsidRPr="00287A8C">
        <w:rPr>
          <w:rFonts w:ascii="Times New Roman" w:hAnsi="Times New Roman" w:cs="Times New Roman"/>
          <w:lang w:eastAsia="pl-PL"/>
        </w:rPr>
        <w:t>,</w:t>
      </w:r>
      <w:r w:rsidR="005F7C32" w:rsidRPr="00287A8C">
        <w:rPr>
          <w:rFonts w:ascii="Times New Roman" w:hAnsi="Times New Roman" w:cs="Times New Roman"/>
          <w:lang w:eastAsia="pl-PL"/>
        </w:rPr>
        <w:t xml:space="preserve"> </w:t>
      </w:r>
    </w:p>
    <w:p w14:paraId="651364D8" w14:textId="0C7601BF" w:rsidR="005F7C32" w:rsidRPr="00287A8C" w:rsidRDefault="00520FF0" w:rsidP="004C7C36">
      <w:pPr>
        <w:pStyle w:val="Akapitzlist"/>
        <w:numPr>
          <w:ilvl w:val="0"/>
          <w:numId w:val="5"/>
        </w:numPr>
        <w:ind w:left="993"/>
        <w:jc w:val="both"/>
        <w:rPr>
          <w:rFonts w:ascii="Times New Roman" w:hAnsi="Times New Roman" w:cs="Times New Roman"/>
        </w:rPr>
      </w:pPr>
      <w:r w:rsidRPr="00287A8C">
        <w:rPr>
          <w:rFonts w:ascii="Times New Roman" w:hAnsi="Times New Roman" w:cs="Times New Roman"/>
          <w:lang w:eastAsia="pl-PL"/>
        </w:rPr>
        <w:t xml:space="preserve">spełniają </w:t>
      </w:r>
      <w:r w:rsidR="005F7C32" w:rsidRPr="00287A8C">
        <w:rPr>
          <w:rFonts w:ascii="Times New Roman" w:hAnsi="Times New Roman" w:cs="Times New Roman"/>
          <w:lang w:eastAsia="pl-PL"/>
        </w:rPr>
        <w:t xml:space="preserve">na poziomie opisanym poniżej warunki udziału w postępowaniu, o których mowa w art. </w:t>
      </w:r>
      <w:r w:rsidR="00800D9F" w:rsidRPr="00287A8C">
        <w:rPr>
          <w:rFonts w:ascii="Times New Roman" w:hAnsi="Times New Roman" w:cs="Times New Roman"/>
          <w:lang w:eastAsia="pl-PL"/>
        </w:rPr>
        <w:t>11</w:t>
      </w:r>
      <w:r w:rsidR="005F7C32" w:rsidRPr="00287A8C">
        <w:rPr>
          <w:rFonts w:ascii="Times New Roman" w:hAnsi="Times New Roman" w:cs="Times New Roman"/>
          <w:lang w:eastAsia="pl-PL"/>
        </w:rPr>
        <w:t xml:space="preserve">2 ust. </w:t>
      </w:r>
      <w:r w:rsidR="00800D9F" w:rsidRPr="00287A8C">
        <w:rPr>
          <w:rFonts w:ascii="Times New Roman" w:hAnsi="Times New Roman" w:cs="Times New Roman"/>
          <w:lang w:eastAsia="pl-PL"/>
        </w:rPr>
        <w:t>2</w:t>
      </w:r>
      <w:r w:rsidR="005F7C32" w:rsidRPr="00287A8C">
        <w:rPr>
          <w:rFonts w:ascii="Times New Roman" w:hAnsi="Times New Roman" w:cs="Times New Roman"/>
          <w:lang w:eastAsia="pl-PL"/>
        </w:rPr>
        <w:t xml:space="preserve"> Ustawy.</w:t>
      </w:r>
    </w:p>
    <w:p w14:paraId="34109573" w14:textId="77777777" w:rsidR="005F7C32" w:rsidRPr="00287A8C"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287A8C">
        <w:rPr>
          <w:rFonts w:ascii="Times New Roman" w:hAnsi="Times New Roman" w:cs="Times New Roman"/>
          <w:b/>
          <w:sz w:val="22"/>
          <w:szCs w:val="22"/>
        </w:rPr>
        <w:t>Podstawy wykluczenia Wykonawcy z postępowania:</w:t>
      </w:r>
    </w:p>
    <w:p w14:paraId="7B423497" w14:textId="57E5208A" w:rsidR="005F7C32" w:rsidRPr="00287A8C"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287A8C">
        <w:rPr>
          <w:rFonts w:ascii="Times New Roman" w:hAnsi="Times New Roman" w:cs="Times New Roman"/>
          <w:sz w:val="22"/>
          <w:szCs w:val="22"/>
          <w:u w:val="single"/>
          <w:lang w:eastAsia="pl-PL"/>
        </w:rPr>
        <w:t xml:space="preserve">Zgodnie z art. </w:t>
      </w:r>
      <w:r w:rsidR="00230D6D" w:rsidRPr="00287A8C">
        <w:rPr>
          <w:rFonts w:ascii="Times New Roman" w:hAnsi="Times New Roman" w:cs="Times New Roman"/>
          <w:sz w:val="22"/>
          <w:szCs w:val="22"/>
          <w:u w:val="single"/>
          <w:lang w:eastAsia="pl-PL"/>
        </w:rPr>
        <w:t>108</w:t>
      </w:r>
      <w:r w:rsidRPr="00287A8C">
        <w:rPr>
          <w:rFonts w:ascii="Times New Roman" w:hAnsi="Times New Roman" w:cs="Times New Roman"/>
          <w:sz w:val="22"/>
          <w:szCs w:val="22"/>
          <w:u w:val="single"/>
          <w:lang w:eastAsia="pl-PL"/>
        </w:rPr>
        <w:t xml:space="preserve"> ust. 1 </w:t>
      </w:r>
      <w:r w:rsidR="00230D6D" w:rsidRPr="00287A8C">
        <w:rPr>
          <w:rFonts w:ascii="Times New Roman" w:hAnsi="Times New Roman" w:cs="Times New Roman"/>
          <w:sz w:val="22"/>
          <w:szCs w:val="22"/>
          <w:u w:val="single"/>
          <w:lang w:eastAsia="pl-PL"/>
        </w:rPr>
        <w:t>U</w:t>
      </w:r>
      <w:r w:rsidRPr="00287A8C">
        <w:rPr>
          <w:rFonts w:ascii="Times New Roman" w:hAnsi="Times New Roman" w:cs="Times New Roman"/>
          <w:sz w:val="22"/>
          <w:szCs w:val="22"/>
          <w:u w:val="single"/>
          <w:lang w:eastAsia="pl-PL"/>
        </w:rPr>
        <w:t>stawy z postępowania o udzielenie zamówienia wyklucza się</w:t>
      </w:r>
      <w:r w:rsidR="00230D6D" w:rsidRPr="00287A8C">
        <w:rPr>
          <w:rFonts w:ascii="Times New Roman" w:hAnsi="Times New Roman" w:cs="Times New Roman"/>
          <w:sz w:val="22"/>
          <w:szCs w:val="22"/>
          <w:u w:val="single"/>
          <w:lang w:eastAsia="pl-PL"/>
        </w:rPr>
        <w:t xml:space="preserve"> wykonawcę</w:t>
      </w:r>
      <w:r w:rsidRPr="00287A8C">
        <w:rPr>
          <w:rFonts w:ascii="Times New Roman" w:hAnsi="Times New Roman" w:cs="Times New Roman"/>
          <w:sz w:val="22"/>
          <w:szCs w:val="22"/>
          <w:lang w:eastAsia="pl-PL"/>
        </w:rPr>
        <w:t>:</w:t>
      </w:r>
    </w:p>
    <w:p w14:paraId="35E88090" w14:textId="77777777" w:rsidR="005F7C32" w:rsidRPr="00287A8C"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2.1.1) będącego osobą fizyczną, którego prawomocnie skazano za przestępstwo: </w:t>
      </w:r>
    </w:p>
    <w:p w14:paraId="3A92E48F"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b) handlu ludźmi, o którym mowa w art. 189a Kodeksu karnego, </w:t>
      </w:r>
    </w:p>
    <w:p w14:paraId="15E9678E"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c) o którym mowa w art. 228–230a, art. 250a Kodeksu karnego lub w art. 46 lub art. 48 ustawy z dnia 25 czerwca 2010 r. o sporcie, </w:t>
      </w:r>
    </w:p>
    <w:p w14:paraId="36365ECB"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287A8C" w:rsidRDefault="00CA7BF6" w:rsidP="007D61DC">
      <w:pPr>
        <w:suppressAutoHyphens w:val="0"/>
        <w:autoSpaceDE w:val="0"/>
        <w:autoSpaceDN w:val="0"/>
        <w:adjustRightInd w:val="0"/>
        <w:spacing w:line="276" w:lineRule="auto"/>
        <w:ind w:left="709"/>
        <w:jc w:val="both"/>
        <w:rPr>
          <w:sz w:val="22"/>
          <w:szCs w:val="22"/>
          <w:u w:val="single"/>
          <w:lang w:eastAsia="pl-PL"/>
        </w:rPr>
      </w:pPr>
      <w:r w:rsidRPr="00287A8C">
        <w:rPr>
          <w:sz w:val="22"/>
          <w:szCs w:val="22"/>
          <w:lang w:eastAsia="pl-PL"/>
        </w:rPr>
        <w:t>e) o charakterze terrorystycznym, o którym mowa w art. 115 § 20 Kodeksu karnego, lub mające na celu popełnienie tego</w:t>
      </w:r>
      <w:r w:rsidRPr="00287A8C">
        <w:rPr>
          <w:sz w:val="22"/>
          <w:szCs w:val="22"/>
          <w:u w:val="single"/>
          <w:lang w:eastAsia="pl-PL"/>
        </w:rPr>
        <w:t xml:space="preserve"> przestępstwa, </w:t>
      </w:r>
    </w:p>
    <w:p w14:paraId="3D26600B"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f) powierzenia wykonywania pracy małoletniemu cudzoziemcowi,</w:t>
      </w:r>
      <w:r w:rsidRPr="00287A8C">
        <w:rPr>
          <w:b/>
          <w:bCs/>
          <w:sz w:val="22"/>
          <w:szCs w:val="22"/>
          <w:lang w:eastAsia="pl-PL"/>
        </w:rPr>
        <w:t xml:space="preserve"> </w:t>
      </w:r>
      <w:r w:rsidRPr="00287A8C">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 lub za odpowiedni czyn zabroniony określony w przepisach prawa obcego; </w:t>
      </w:r>
    </w:p>
    <w:p w14:paraId="26A05FFF" w14:textId="77777777" w:rsidR="0002768E" w:rsidRPr="00287A8C"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287A8C"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287A8C"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2.1.4) wobec którego prawomocnie orzeczono zakaz ubiegania się o zamówienia publiczne; </w:t>
      </w:r>
    </w:p>
    <w:p w14:paraId="44AD2CE3" w14:textId="77777777" w:rsidR="005520B5" w:rsidRPr="00287A8C"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287A8C"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 xml:space="preserve">2.1.6) jeżeli, w przypadkach, o których mowa w art. 85 ust. 1, doszło do zakłócenia konkurencji wynikającego z wcześniejszego zaangażowania tego wykonawcy lub podmiotu, który należy </w:t>
      </w:r>
      <w:r w:rsidRPr="00287A8C">
        <w:rPr>
          <w:sz w:val="22"/>
          <w:szCs w:val="22"/>
          <w:lang w:eastAsia="pl-PL"/>
        </w:rPr>
        <w:br/>
        <w:t xml:space="preserve">z wykonawcą do tej samej grupy kapitałowej w rozumieniu ustawy z dnia 16 lutego 2007 r. </w:t>
      </w:r>
      <w:r w:rsidRPr="00287A8C">
        <w:rPr>
          <w:sz w:val="22"/>
          <w:szCs w:val="22"/>
          <w:lang w:eastAsia="pl-PL"/>
        </w:rPr>
        <w:br/>
        <w:t xml:space="preserve">o ochronie konkurencji i konsumentów, chyba że spowodowane tym zakłócenie konkurencji może być wyeliminowane w inny sposób niż przez wykluczenie wykonawcy z udziału </w:t>
      </w:r>
      <w:r w:rsidRPr="00287A8C">
        <w:rPr>
          <w:sz w:val="22"/>
          <w:szCs w:val="22"/>
          <w:lang w:eastAsia="pl-PL"/>
        </w:rPr>
        <w:br/>
        <w:t xml:space="preserve">w postępowaniu o udzielenie zamówienia. </w:t>
      </w:r>
    </w:p>
    <w:p w14:paraId="52F4E713" w14:textId="77777777" w:rsidR="00CA7BF6" w:rsidRPr="00287A8C"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287A8C"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287A8C">
        <w:rPr>
          <w:rFonts w:ascii="Times New Roman" w:hAnsi="Times New Roman" w:cs="Times New Roman"/>
          <w:sz w:val="22"/>
          <w:szCs w:val="22"/>
          <w:u w:val="single"/>
          <w:lang w:eastAsia="pl-PL"/>
        </w:rPr>
        <w:t>Zgodnie z art. 109 ust. 1 pkt</w:t>
      </w:r>
      <w:r w:rsidR="00955C42" w:rsidRPr="00287A8C">
        <w:rPr>
          <w:rFonts w:ascii="Times New Roman" w:hAnsi="Times New Roman" w:cs="Times New Roman"/>
          <w:sz w:val="22"/>
          <w:szCs w:val="22"/>
          <w:u w:val="single"/>
          <w:lang w:eastAsia="pl-PL"/>
        </w:rPr>
        <w:t xml:space="preserve"> </w:t>
      </w:r>
      <w:r w:rsidRPr="00287A8C">
        <w:rPr>
          <w:rFonts w:ascii="Times New Roman" w:hAnsi="Times New Roman" w:cs="Times New Roman"/>
          <w:sz w:val="22"/>
          <w:szCs w:val="22"/>
          <w:u w:val="single"/>
          <w:lang w:eastAsia="pl-PL"/>
        </w:rPr>
        <w:t xml:space="preserve"> 4 Ustawy  z postępowania o udzielenie zamówienia wyklucza się wykonawcę</w:t>
      </w:r>
      <w:r w:rsidRPr="00287A8C">
        <w:rPr>
          <w:rFonts w:ascii="Times New Roman" w:hAnsi="Times New Roman" w:cs="Times New Roman"/>
          <w:sz w:val="22"/>
          <w:szCs w:val="22"/>
          <w:lang w:eastAsia="pl-PL"/>
        </w:rPr>
        <w:t>:</w:t>
      </w:r>
    </w:p>
    <w:p w14:paraId="0DB1BE80" w14:textId="77777777" w:rsidR="005520B5" w:rsidRPr="00287A8C"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287A8C" w:rsidRDefault="00CA7BF6" w:rsidP="007D61DC">
      <w:pPr>
        <w:pStyle w:val="BodyTextIndentZnak"/>
        <w:tabs>
          <w:tab w:val="left" w:pos="567"/>
        </w:tabs>
        <w:spacing w:line="276" w:lineRule="auto"/>
        <w:rPr>
          <w:rFonts w:ascii="Times New Roman" w:hAnsi="Times New Roman" w:cs="Times New Roman"/>
          <w:sz w:val="22"/>
          <w:szCs w:val="22"/>
        </w:rPr>
      </w:pPr>
      <w:r w:rsidRPr="00287A8C">
        <w:rPr>
          <w:rFonts w:ascii="Times New Roman" w:hAnsi="Times New Roman" w:cs="Times New Roman"/>
          <w:sz w:val="22"/>
          <w:szCs w:val="22"/>
        </w:rPr>
        <w:t>2.2.</w:t>
      </w:r>
      <w:r w:rsidR="00CB357D" w:rsidRPr="00287A8C">
        <w:rPr>
          <w:rFonts w:ascii="Times New Roman" w:hAnsi="Times New Roman" w:cs="Times New Roman"/>
          <w:sz w:val="22"/>
          <w:szCs w:val="22"/>
        </w:rPr>
        <w:t>1</w:t>
      </w:r>
      <w:r w:rsidRPr="00287A8C">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D5E4D" w14:textId="77777777" w:rsidR="00CA7BF6" w:rsidRPr="00287A8C"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287A8C"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287A8C">
        <w:rPr>
          <w:rFonts w:ascii="Times New Roman" w:hAnsi="Times New Roman" w:cs="Times New Roman"/>
          <w:sz w:val="22"/>
          <w:szCs w:val="22"/>
        </w:rPr>
        <w:t xml:space="preserve">2.3 Wykonawca nie podlega wykluczeniu </w:t>
      </w:r>
      <w:r w:rsidRPr="00287A8C">
        <w:rPr>
          <w:rFonts w:ascii="Times New Roman" w:hAnsi="Times New Roman" w:cs="Times New Roman"/>
          <w:sz w:val="22"/>
          <w:szCs w:val="22"/>
          <w:lang w:eastAsia="pl-PL"/>
        </w:rPr>
        <w:t>w okolicznościach określonych w pkt VII.2.1.1), VII.2.1.2), VII.2.1.5) lub VII.2.2.</w:t>
      </w:r>
      <w:r w:rsidR="00CB357D" w:rsidRPr="00287A8C">
        <w:rPr>
          <w:rFonts w:ascii="Times New Roman" w:hAnsi="Times New Roman" w:cs="Times New Roman"/>
          <w:sz w:val="22"/>
          <w:szCs w:val="22"/>
          <w:lang w:eastAsia="pl-PL"/>
        </w:rPr>
        <w:t>1</w:t>
      </w:r>
      <w:r w:rsidRPr="00287A8C">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287A8C"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287A8C">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287A8C"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287A8C">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287A8C"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287A8C">
        <w:rPr>
          <w:rFonts w:ascii="Times New Roman" w:hAnsi="Times New Roman" w:cs="Times New Roman"/>
          <w:lang w:eastAsia="pl-PL"/>
        </w:rPr>
        <w:lastRenderedPageBreak/>
        <w:t xml:space="preserve">podjął konkretne środki techniczne, organizacyjne i kadrowe, odpowiednie dla zapobiegania dalszym przestępstwom, wykroczeniom lub nieprawidłowemu postępowaniu, w szczególności: </w:t>
      </w:r>
    </w:p>
    <w:p w14:paraId="0247052F" w14:textId="77777777" w:rsidR="00CA7BF6" w:rsidRPr="00287A8C"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287A8C">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287A8C"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287A8C">
        <w:rPr>
          <w:rFonts w:ascii="Times New Roman" w:hAnsi="Times New Roman" w:cs="Times New Roman"/>
          <w:lang w:eastAsia="pl-PL"/>
        </w:rPr>
        <w:t xml:space="preserve">zreorganizował personel, </w:t>
      </w:r>
    </w:p>
    <w:p w14:paraId="531B4437" w14:textId="77777777" w:rsidR="00CA7BF6" w:rsidRPr="00287A8C"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287A8C">
        <w:rPr>
          <w:rFonts w:ascii="Times New Roman" w:hAnsi="Times New Roman" w:cs="Times New Roman"/>
          <w:lang w:eastAsia="pl-PL"/>
        </w:rPr>
        <w:t xml:space="preserve">wdrożył system sprawozdawczości i kontroli, </w:t>
      </w:r>
    </w:p>
    <w:p w14:paraId="5814D329" w14:textId="77777777" w:rsidR="00CA7BF6" w:rsidRPr="00287A8C"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287A8C">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287A8C"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287A8C">
        <w:rPr>
          <w:rFonts w:ascii="Times New Roman" w:hAnsi="Times New Roman" w:cs="Times New Roman"/>
          <w:lang w:eastAsia="pl-PL"/>
        </w:rPr>
        <w:t xml:space="preserve">wprowadził wewnętrzne regulacje dotyczące odpowiedzialności </w:t>
      </w:r>
      <w:r w:rsidRPr="00287A8C">
        <w:rPr>
          <w:rFonts w:ascii="Times New Roman" w:hAnsi="Times New Roman" w:cs="Times New Roman"/>
          <w:lang w:eastAsia="pl-PL"/>
        </w:rPr>
        <w:br/>
        <w:t>i odszkodowań za nieprzestrzeganie przepisów, wewnętrznych regulacji lub standardów.</w:t>
      </w:r>
    </w:p>
    <w:p w14:paraId="3B45280B" w14:textId="77777777" w:rsidR="00CA7BF6" w:rsidRPr="00287A8C" w:rsidRDefault="00CA7BF6" w:rsidP="007D61DC">
      <w:pPr>
        <w:suppressAutoHyphens w:val="0"/>
        <w:autoSpaceDE w:val="0"/>
        <w:autoSpaceDN w:val="0"/>
        <w:adjustRightInd w:val="0"/>
        <w:spacing w:line="276" w:lineRule="auto"/>
        <w:ind w:left="709"/>
        <w:jc w:val="both"/>
        <w:rPr>
          <w:sz w:val="22"/>
          <w:szCs w:val="22"/>
          <w:lang w:eastAsia="pl-PL"/>
        </w:rPr>
      </w:pPr>
      <w:r w:rsidRPr="00287A8C">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287A8C"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287A8C"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287A8C">
        <w:rPr>
          <w:rFonts w:ascii="Times New Roman" w:hAnsi="Times New Roman" w:cs="Times New Roman"/>
          <w:sz w:val="22"/>
          <w:szCs w:val="22"/>
        </w:rPr>
        <w:t>2.4    Wykluczenie Wykonawcy następuje zgodnie z art. 111 Ustawy.</w:t>
      </w:r>
    </w:p>
    <w:p w14:paraId="0B8327AC" w14:textId="77777777" w:rsidR="005520B5" w:rsidRPr="00287A8C"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287A8C" w:rsidRDefault="00CA7BF6" w:rsidP="00D85471">
      <w:pPr>
        <w:pStyle w:val="BodyTextIndentZnak"/>
        <w:tabs>
          <w:tab w:val="left" w:pos="567"/>
        </w:tabs>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2.5 Wykonawca może zostać wykluczony przez zamawiającego na każdym etapie</w:t>
      </w:r>
      <w:r w:rsidR="00D85471" w:rsidRPr="00287A8C">
        <w:rPr>
          <w:rFonts w:ascii="Times New Roman" w:hAnsi="Times New Roman" w:cs="Times New Roman"/>
          <w:sz w:val="22"/>
          <w:szCs w:val="22"/>
        </w:rPr>
        <w:t xml:space="preserve"> p</w:t>
      </w:r>
      <w:r w:rsidRPr="00287A8C">
        <w:rPr>
          <w:rFonts w:ascii="Times New Roman" w:hAnsi="Times New Roman" w:cs="Times New Roman"/>
          <w:sz w:val="22"/>
          <w:szCs w:val="22"/>
        </w:rPr>
        <w:t>ostępowania.</w:t>
      </w:r>
    </w:p>
    <w:p w14:paraId="05811EE5" w14:textId="77777777" w:rsidR="00CA7BF6" w:rsidRPr="00287A8C"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287A8C"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287A8C">
        <w:rPr>
          <w:rFonts w:ascii="Times New Roman" w:hAnsi="Times New Roman" w:cs="Times New Roman"/>
          <w:b/>
          <w:sz w:val="22"/>
          <w:szCs w:val="22"/>
        </w:rPr>
        <w:t>Warunki udziału w postępowaniu</w:t>
      </w:r>
      <w:r w:rsidRPr="00287A8C">
        <w:rPr>
          <w:rFonts w:ascii="Times New Roman" w:eastAsia="Calibri" w:hAnsi="Times New Roman" w:cs="Times New Roman"/>
          <w:sz w:val="22"/>
          <w:szCs w:val="22"/>
        </w:rPr>
        <w:t xml:space="preserve"> </w:t>
      </w:r>
    </w:p>
    <w:p w14:paraId="2F960EBA" w14:textId="77777777" w:rsidR="005F2663" w:rsidRPr="00287A8C"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287A8C"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287A8C">
        <w:rPr>
          <w:rFonts w:ascii="Times New Roman" w:hAnsi="Times New Roman" w:cs="Times New Roman"/>
          <w:b/>
          <w:sz w:val="22"/>
          <w:szCs w:val="22"/>
        </w:rPr>
        <w:t xml:space="preserve">O </w:t>
      </w:r>
      <w:r w:rsidRPr="00287A8C">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287A8C">
        <w:rPr>
          <w:rFonts w:ascii="Times New Roman" w:hAnsi="Times New Roman" w:cs="Times New Roman"/>
          <w:b/>
          <w:sz w:val="22"/>
          <w:szCs w:val="22"/>
          <w:lang w:eastAsia="pl-PL"/>
        </w:rPr>
        <w:t xml:space="preserve"> określone w art. 112 ust. 2 Ustawy</w:t>
      </w:r>
      <w:r w:rsidRPr="00287A8C">
        <w:rPr>
          <w:rFonts w:ascii="Times New Roman" w:hAnsi="Times New Roman" w:cs="Times New Roman"/>
          <w:b/>
          <w:sz w:val="22"/>
          <w:szCs w:val="22"/>
          <w:lang w:eastAsia="pl-PL"/>
        </w:rPr>
        <w:t>:</w:t>
      </w:r>
    </w:p>
    <w:p w14:paraId="1B064682" w14:textId="77777777" w:rsidR="0097486B" w:rsidRPr="00287A8C"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287A8C"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287A8C">
        <w:rPr>
          <w:rFonts w:ascii="Times New Roman" w:hAnsi="Times New Roman" w:cs="Times New Roman"/>
          <w:sz w:val="22"/>
          <w:szCs w:val="22"/>
        </w:rPr>
        <w:t>zdolności do występowania w obrocie gospodarczym,</w:t>
      </w:r>
    </w:p>
    <w:p w14:paraId="7BB100BF" w14:textId="69F91BBC" w:rsidR="004403F9" w:rsidRPr="00287A8C"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287A8C">
        <w:rPr>
          <w:rFonts w:ascii="Times New Roman" w:hAnsi="Times New Roman" w:cs="Times New Roman"/>
          <w:sz w:val="22"/>
          <w:szCs w:val="22"/>
        </w:rPr>
        <w:t>uprawnień  do prowadzenia</w:t>
      </w:r>
      <w:r w:rsidR="002C23FE" w:rsidRPr="00287A8C">
        <w:rPr>
          <w:rFonts w:ascii="Times New Roman" w:hAnsi="Times New Roman" w:cs="Times New Roman"/>
          <w:sz w:val="22"/>
          <w:szCs w:val="22"/>
        </w:rPr>
        <w:t xml:space="preserve"> </w:t>
      </w:r>
      <w:r w:rsidRPr="00287A8C">
        <w:rPr>
          <w:rFonts w:ascii="Times New Roman" w:hAnsi="Times New Roman" w:cs="Times New Roman"/>
          <w:sz w:val="22"/>
          <w:szCs w:val="22"/>
        </w:rPr>
        <w:t xml:space="preserve">określonej działalności zawodowej, o ile wynika  to  </w:t>
      </w:r>
      <w:r w:rsidRPr="00287A8C">
        <w:rPr>
          <w:rFonts w:ascii="Times New Roman" w:hAnsi="Times New Roman" w:cs="Times New Roman"/>
          <w:sz w:val="22"/>
          <w:szCs w:val="22"/>
        </w:rPr>
        <w:br/>
        <w:t>z odrębnych  przepisów,</w:t>
      </w:r>
    </w:p>
    <w:p w14:paraId="507686B6" w14:textId="77777777" w:rsidR="004403F9" w:rsidRPr="00287A8C"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287A8C">
        <w:rPr>
          <w:rFonts w:ascii="Times New Roman" w:hAnsi="Times New Roman" w:cs="Times New Roman"/>
          <w:sz w:val="22"/>
          <w:szCs w:val="22"/>
        </w:rPr>
        <w:t>sytuacji  ekonomicznej lub finansowej,</w:t>
      </w:r>
    </w:p>
    <w:p w14:paraId="6E1AE089" w14:textId="77777777" w:rsidR="004403F9" w:rsidRPr="00287A8C"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287A8C">
        <w:rPr>
          <w:rFonts w:ascii="Times New Roman" w:hAnsi="Times New Roman" w:cs="Times New Roman"/>
          <w:sz w:val="22"/>
          <w:szCs w:val="22"/>
        </w:rPr>
        <w:t>zdolności technicznej  lub zawodowej.</w:t>
      </w:r>
    </w:p>
    <w:p w14:paraId="7E0A9553" w14:textId="77777777" w:rsidR="00097668" w:rsidRPr="00287A8C"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287A8C"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287A8C">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287A8C"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287A8C"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287A8C">
        <w:rPr>
          <w:rFonts w:ascii="Times New Roman" w:eastAsia="Calibri" w:hAnsi="Times New Roman" w:cs="Times New Roman"/>
          <w:sz w:val="22"/>
          <w:szCs w:val="22"/>
          <w:u w:val="single"/>
        </w:rPr>
        <w:t xml:space="preserve">3.2.1) w odniesieniu do warunku </w:t>
      </w:r>
      <w:r w:rsidRPr="00287A8C">
        <w:rPr>
          <w:rFonts w:ascii="Times New Roman" w:hAnsi="Times New Roman" w:cs="Times New Roman"/>
          <w:sz w:val="22"/>
          <w:szCs w:val="22"/>
          <w:u w:val="single"/>
        </w:rPr>
        <w:t xml:space="preserve">zdolności do występowania w obrocie gospodarczym: </w:t>
      </w:r>
    </w:p>
    <w:p w14:paraId="7F86F4BA"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22"/>
          <w:szCs w:val="22"/>
        </w:rPr>
      </w:pPr>
      <w:r w:rsidRPr="00287A8C">
        <w:rPr>
          <w:rFonts w:ascii="Times New Roman" w:hAnsi="Times New Roman" w:cs="Times New Roman"/>
          <w:sz w:val="22"/>
          <w:szCs w:val="22"/>
        </w:rPr>
        <w:t>- Zamawiający odstępuje od postawienia warunku w  tym zakresie;</w:t>
      </w:r>
    </w:p>
    <w:p w14:paraId="5A08EB29"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287A8C"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287A8C">
        <w:rPr>
          <w:rFonts w:ascii="Times New Roman" w:eastAsia="Calibri" w:hAnsi="Times New Roman" w:cs="Times New Roman"/>
          <w:sz w:val="22"/>
          <w:szCs w:val="22"/>
          <w:u w:val="single"/>
        </w:rPr>
        <w:t xml:space="preserve">3.2.2) w odniesieniu do warunku </w:t>
      </w:r>
      <w:r w:rsidRPr="00287A8C">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287A8C">
        <w:rPr>
          <w:rFonts w:ascii="Times New Roman" w:hAnsi="Times New Roman" w:cs="Times New Roman"/>
          <w:sz w:val="22"/>
          <w:szCs w:val="22"/>
        </w:rPr>
        <w:t>- Zamawiający odstępuje od postawienia warunku w  tym zakresie</w:t>
      </w:r>
      <w:bookmarkEnd w:id="1"/>
      <w:r w:rsidRPr="00287A8C">
        <w:rPr>
          <w:rFonts w:ascii="Times New Roman" w:hAnsi="Times New Roman" w:cs="Times New Roman"/>
          <w:sz w:val="22"/>
          <w:szCs w:val="22"/>
        </w:rPr>
        <w:t>;</w:t>
      </w:r>
    </w:p>
    <w:p w14:paraId="6BFFBFAE" w14:textId="77777777" w:rsidR="007C4690" w:rsidRPr="00287A8C"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287A8C"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287A8C">
        <w:rPr>
          <w:rFonts w:ascii="Times New Roman" w:eastAsia="Calibri" w:hAnsi="Times New Roman" w:cs="Times New Roman"/>
          <w:sz w:val="22"/>
          <w:szCs w:val="22"/>
          <w:u w:val="single"/>
        </w:rPr>
        <w:t xml:space="preserve">3.2.3) w odniesieniu do warunku </w:t>
      </w:r>
      <w:r w:rsidRPr="00287A8C">
        <w:rPr>
          <w:rFonts w:ascii="Times New Roman" w:hAnsi="Times New Roman" w:cs="Times New Roman"/>
          <w:sz w:val="22"/>
          <w:szCs w:val="22"/>
          <w:u w:val="single"/>
        </w:rPr>
        <w:t>sytuacji  ekonomicznej lub finansowej</w:t>
      </w:r>
      <w:r w:rsidRPr="00287A8C">
        <w:rPr>
          <w:rFonts w:ascii="Times New Roman" w:hAnsi="Times New Roman" w:cs="Times New Roman"/>
          <w:sz w:val="22"/>
          <w:szCs w:val="22"/>
        </w:rPr>
        <w:t>:</w:t>
      </w:r>
      <w:r w:rsidRPr="00287A8C">
        <w:rPr>
          <w:rFonts w:ascii="Times New Roman" w:eastAsia="Calibri" w:hAnsi="Times New Roman" w:cs="Times New Roman"/>
          <w:sz w:val="22"/>
          <w:szCs w:val="22"/>
        </w:rPr>
        <w:t xml:space="preserve"> </w:t>
      </w:r>
    </w:p>
    <w:p w14:paraId="5FF6A904" w14:textId="77777777" w:rsidR="007C4690" w:rsidRPr="00287A8C"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287A8C" w:rsidRDefault="007C4690" w:rsidP="007D61DC">
      <w:pPr>
        <w:pStyle w:val="BodyTextIndentZnak"/>
        <w:tabs>
          <w:tab w:val="left" w:pos="567"/>
        </w:tabs>
        <w:spacing w:line="276" w:lineRule="auto"/>
        <w:ind w:left="1134"/>
        <w:rPr>
          <w:rFonts w:ascii="Times New Roman" w:hAnsi="Times New Roman" w:cs="Times New Roman"/>
          <w:sz w:val="22"/>
          <w:szCs w:val="22"/>
        </w:rPr>
      </w:pPr>
      <w:r w:rsidRPr="00287A8C">
        <w:rPr>
          <w:rFonts w:ascii="Times New Roman" w:hAnsi="Times New Roman" w:cs="Times New Roman"/>
          <w:snapToGrid w:val="0"/>
          <w:sz w:val="22"/>
          <w:szCs w:val="22"/>
        </w:rPr>
        <w:t xml:space="preserve">- Zamawiający odstępuje </w:t>
      </w:r>
      <w:r w:rsidRPr="00287A8C">
        <w:rPr>
          <w:rFonts w:ascii="Times New Roman" w:hAnsi="Times New Roman" w:cs="Times New Roman"/>
          <w:sz w:val="22"/>
          <w:szCs w:val="22"/>
        </w:rPr>
        <w:t>od postawienia warunku w  tym zakresie;</w:t>
      </w:r>
    </w:p>
    <w:p w14:paraId="152BE0D4" w14:textId="77777777" w:rsidR="007C4690" w:rsidRPr="00287A8C"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287A8C"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287A8C">
        <w:rPr>
          <w:rFonts w:ascii="Times New Roman" w:eastAsia="Calibri" w:hAnsi="Times New Roman" w:cs="Times New Roman"/>
          <w:sz w:val="22"/>
          <w:szCs w:val="22"/>
          <w:u w:val="single"/>
        </w:rPr>
        <w:t xml:space="preserve">3.2.4) w odniesieniu do warunku </w:t>
      </w:r>
      <w:r w:rsidRPr="00287A8C">
        <w:rPr>
          <w:rFonts w:ascii="Times New Roman" w:hAnsi="Times New Roman" w:cs="Times New Roman"/>
          <w:sz w:val="22"/>
          <w:szCs w:val="22"/>
          <w:u w:val="single"/>
        </w:rPr>
        <w:t>zdolności technicznej  lub zawodowej:</w:t>
      </w:r>
      <w:r w:rsidRPr="00287A8C">
        <w:rPr>
          <w:rFonts w:ascii="Times New Roman" w:eastAsia="Calibri" w:hAnsi="Times New Roman" w:cs="Times New Roman"/>
          <w:sz w:val="22"/>
          <w:szCs w:val="22"/>
          <w:u w:val="single"/>
        </w:rPr>
        <w:t xml:space="preserve"> </w:t>
      </w:r>
    </w:p>
    <w:p w14:paraId="7E104962" w14:textId="77777777" w:rsidR="00B90706" w:rsidRPr="00287A8C"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149C1989" w:rsidR="001821FF" w:rsidRPr="00287A8C"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287A8C">
        <w:rPr>
          <w:rFonts w:ascii="Times New Roman" w:hAnsi="Times New Roman" w:cs="Times New Roman"/>
        </w:rPr>
        <w:t xml:space="preserve">wykaże się </w:t>
      </w:r>
      <w:r w:rsidR="002C5979" w:rsidRPr="00287A8C">
        <w:rPr>
          <w:rFonts w:ascii="Times New Roman" w:hAnsi="Times New Roman" w:cs="Times New Roman"/>
        </w:rPr>
        <w:t xml:space="preserve">wykonaniem </w:t>
      </w:r>
      <w:r w:rsidR="00A6665C" w:rsidRPr="00287A8C">
        <w:rPr>
          <w:rFonts w:ascii="Times New Roman" w:hAnsi="Times New Roman" w:cs="Times New Roman"/>
        </w:rPr>
        <w:t xml:space="preserve">nie wcześniej niż </w:t>
      </w:r>
      <w:r w:rsidR="002C5979" w:rsidRPr="00287A8C">
        <w:rPr>
          <w:rFonts w:ascii="Times New Roman" w:hAnsi="Times New Roman" w:cs="Times New Roman"/>
        </w:rPr>
        <w:t>w okresie ostatnich 5</w:t>
      </w:r>
      <w:r w:rsidRPr="00287A8C">
        <w:rPr>
          <w:rFonts w:ascii="Times New Roman" w:hAnsi="Times New Roman" w:cs="Times New Roman"/>
        </w:rPr>
        <w:t xml:space="preserve"> lat </w:t>
      </w:r>
      <w:bookmarkStart w:id="5" w:name="_Hlk65586762"/>
      <w:r w:rsidR="008531B4" w:rsidRPr="00287A8C">
        <w:rPr>
          <w:rFonts w:ascii="Times New Roman" w:hAnsi="Times New Roman" w:cs="Times New Roman"/>
        </w:rPr>
        <w:t>(</w:t>
      </w:r>
      <w:r w:rsidR="008531B4" w:rsidRPr="00287A8C">
        <w:rPr>
          <w:rFonts w:ascii="Times New Roman" w:hAnsi="Times New Roman" w:cs="Times New Roman"/>
          <w:szCs w:val="10"/>
        </w:rPr>
        <w:t>okresy wyrażone w latach liczy się wstecz od dnia w którym upłynął termin składania ofert w postępowaniu</w:t>
      </w:r>
      <w:r w:rsidR="008531B4" w:rsidRPr="00287A8C">
        <w:rPr>
          <w:rFonts w:ascii="Times New Roman" w:hAnsi="Times New Roman" w:cs="Times New Roman"/>
        </w:rPr>
        <w:t>)</w:t>
      </w:r>
      <w:bookmarkEnd w:id="5"/>
      <w:r w:rsidR="008531B4" w:rsidRPr="00287A8C">
        <w:rPr>
          <w:rFonts w:ascii="Times New Roman" w:hAnsi="Times New Roman" w:cs="Times New Roman"/>
        </w:rPr>
        <w:t xml:space="preserve"> </w:t>
      </w:r>
      <w:r w:rsidRPr="00287A8C">
        <w:rPr>
          <w:rFonts w:ascii="Times New Roman" w:hAnsi="Times New Roman" w:cs="Times New Roman"/>
        </w:rPr>
        <w:t xml:space="preserve">a jeżeli okres działalności jest krótszy w tym okresie, </w:t>
      </w:r>
      <w:r w:rsidR="008531B4" w:rsidRPr="00287A8C">
        <w:rPr>
          <w:rFonts w:ascii="Times New Roman" w:hAnsi="Times New Roman" w:cs="Times New Roman"/>
        </w:rPr>
        <w:t xml:space="preserve">co najmniej </w:t>
      </w:r>
      <w:r w:rsidRPr="00287A8C">
        <w:rPr>
          <w:rFonts w:ascii="Times New Roman" w:hAnsi="Times New Roman" w:cs="Times New Roman"/>
        </w:rPr>
        <w:t xml:space="preserve">2 robót  polegających na </w:t>
      </w:r>
      <w:r w:rsidR="00425118" w:rsidRPr="00287A8C">
        <w:rPr>
          <w:rFonts w:ascii="Times New Roman" w:hAnsi="Times New Roman" w:cs="Times New Roman"/>
        </w:rPr>
        <w:t>budowie/</w:t>
      </w:r>
      <w:r w:rsidR="00791ECD" w:rsidRPr="00287A8C">
        <w:rPr>
          <w:rFonts w:ascii="Times New Roman" w:hAnsi="Times New Roman" w:cs="Times New Roman"/>
        </w:rPr>
        <w:t>rozbudowie/przebudowie</w:t>
      </w:r>
      <w:r w:rsidRPr="00287A8C">
        <w:rPr>
          <w:rFonts w:ascii="Times New Roman" w:hAnsi="Times New Roman" w:cs="Times New Roman"/>
        </w:rPr>
        <w:t xml:space="preserve"> </w:t>
      </w:r>
      <w:r w:rsidR="00791ECD" w:rsidRPr="00287A8C">
        <w:rPr>
          <w:rFonts w:ascii="Times New Roman" w:hAnsi="Times New Roman" w:cs="Times New Roman"/>
        </w:rPr>
        <w:t>budynków</w:t>
      </w:r>
      <w:r w:rsidR="00E068C1" w:rsidRPr="00287A8C">
        <w:rPr>
          <w:rFonts w:ascii="Times New Roman" w:hAnsi="Times New Roman" w:cs="Times New Roman"/>
        </w:rPr>
        <w:t xml:space="preserve"> </w:t>
      </w:r>
      <w:r w:rsidRPr="00287A8C">
        <w:rPr>
          <w:rFonts w:ascii="Times New Roman" w:hAnsi="Times New Roman" w:cs="Times New Roman"/>
        </w:rPr>
        <w:t xml:space="preserve">o wartości co najmniej </w:t>
      </w:r>
      <w:r w:rsidR="00791ECD" w:rsidRPr="00287A8C">
        <w:rPr>
          <w:rFonts w:ascii="Times New Roman" w:hAnsi="Times New Roman" w:cs="Times New Roman"/>
          <w:b/>
        </w:rPr>
        <w:t>9</w:t>
      </w:r>
      <w:r w:rsidR="00425118" w:rsidRPr="00287A8C">
        <w:rPr>
          <w:rFonts w:ascii="Times New Roman" w:hAnsi="Times New Roman" w:cs="Times New Roman"/>
          <w:b/>
        </w:rPr>
        <w:t>00 000,00</w:t>
      </w:r>
      <w:r w:rsidRPr="00287A8C">
        <w:rPr>
          <w:rFonts w:ascii="Times New Roman" w:hAnsi="Times New Roman" w:cs="Times New Roman"/>
          <w:b/>
        </w:rPr>
        <w:t xml:space="preserve"> zł</w:t>
      </w:r>
      <w:r w:rsidRPr="00287A8C">
        <w:rPr>
          <w:rFonts w:ascii="Times New Roman" w:hAnsi="Times New Roman" w:cs="Times New Roman"/>
        </w:rPr>
        <w:t xml:space="preserve">  </w:t>
      </w:r>
      <w:r w:rsidR="00F37F73" w:rsidRPr="00287A8C">
        <w:rPr>
          <w:rFonts w:ascii="Times New Roman" w:hAnsi="Times New Roman" w:cs="Times New Roman"/>
          <w:b/>
          <w:bCs/>
        </w:rPr>
        <w:t>brutto</w:t>
      </w:r>
      <w:r w:rsidR="00A6665C" w:rsidRPr="00287A8C">
        <w:rPr>
          <w:rFonts w:ascii="Times New Roman" w:hAnsi="Times New Roman" w:cs="Times New Roman"/>
        </w:rPr>
        <w:t xml:space="preserve"> </w:t>
      </w:r>
      <w:bookmarkEnd w:id="2"/>
      <w:r w:rsidR="00A6665C" w:rsidRPr="00287A8C">
        <w:rPr>
          <w:rFonts w:ascii="Times New Roman" w:hAnsi="Times New Roman" w:cs="Times New Roman"/>
        </w:rPr>
        <w:t>każda z podaniem ich rodzaju, wartości, dat</w:t>
      </w:r>
      <w:r w:rsidR="008531B4" w:rsidRPr="00287A8C">
        <w:rPr>
          <w:rFonts w:ascii="Times New Roman" w:hAnsi="Times New Roman" w:cs="Times New Roman"/>
        </w:rPr>
        <w:t xml:space="preserve"> wykonania</w:t>
      </w:r>
      <w:r w:rsidR="00A6665C" w:rsidRPr="00287A8C">
        <w:rPr>
          <w:rFonts w:ascii="Times New Roman" w:hAnsi="Times New Roman" w:cs="Times New Roman"/>
        </w:rPr>
        <w:t>, miejsca i podmiotu, na rzecz którego roboty te zostały wykonane oraz</w:t>
      </w:r>
      <w:r w:rsidR="00643138" w:rsidRPr="00287A8C">
        <w:rPr>
          <w:rFonts w:ascii="Times New Roman" w:hAnsi="Times New Roman" w:cs="Times New Roman"/>
        </w:rPr>
        <w:t xml:space="preserve"> </w:t>
      </w:r>
      <w:r w:rsidRPr="00287A8C">
        <w:rPr>
          <w:rFonts w:ascii="Times New Roman" w:hAnsi="Times New Roman" w:cs="Times New Roman"/>
        </w:rPr>
        <w:lastRenderedPageBreak/>
        <w:t xml:space="preserve">załączeniem dowodów określających czy te </w:t>
      </w:r>
      <w:r w:rsidR="00186975" w:rsidRPr="00287A8C">
        <w:rPr>
          <w:rFonts w:ascii="Times New Roman" w:hAnsi="Times New Roman" w:cs="Times New Roman"/>
        </w:rPr>
        <w:t>roboty</w:t>
      </w:r>
      <w:r w:rsidR="00D505B8" w:rsidRPr="00287A8C">
        <w:rPr>
          <w:rFonts w:ascii="Times New Roman" w:hAnsi="Times New Roman" w:cs="Times New Roman"/>
        </w:rPr>
        <w:t xml:space="preserve"> budowlane</w:t>
      </w:r>
      <w:r w:rsidRPr="00287A8C">
        <w:rPr>
          <w:rFonts w:ascii="Times New Roman" w:hAnsi="Times New Roman" w:cs="Times New Roman"/>
        </w:rPr>
        <w:t xml:space="preserve"> zostały wykonane należycie</w:t>
      </w:r>
      <w:r w:rsidR="00D505B8" w:rsidRPr="00287A8C">
        <w:rPr>
          <w:rFonts w:ascii="Times New Roman" w:hAnsi="Times New Roman" w:cs="Times New Roman"/>
        </w:rPr>
        <w:t xml:space="preserve">, </w:t>
      </w:r>
      <w:r w:rsidRPr="00287A8C">
        <w:rPr>
          <w:rFonts w:ascii="Times New Roman" w:hAnsi="Times New Roman" w:cs="Times New Roman"/>
        </w:rPr>
        <w:t xml:space="preserve">przy czym dowodami, o których mowa, są referencje bądź inne dokumenty </w:t>
      </w:r>
      <w:r w:rsidR="007349AD" w:rsidRPr="00287A8C">
        <w:rPr>
          <w:rFonts w:ascii="Times New Roman" w:hAnsi="Times New Roman" w:cs="Times New Roman"/>
        </w:rPr>
        <w:t>sporządzone</w:t>
      </w:r>
      <w:r w:rsidR="007178D7" w:rsidRPr="00287A8C">
        <w:rPr>
          <w:rFonts w:ascii="Times New Roman" w:hAnsi="Times New Roman" w:cs="Times New Roman"/>
        </w:rPr>
        <w:t xml:space="preserve"> </w:t>
      </w:r>
      <w:r w:rsidRPr="00287A8C">
        <w:rPr>
          <w:rFonts w:ascii="Times New Roman" w:hAnsi="Times New Roman" w:cs="Times New Roman"/>
        </w:rPr>
        <w:t xml:space="preserve">przez podmiot, na rzecz którego </w:t>
      </w:r>
      <w:r w:rsidR="00C84559" w:rsidRPr="00287A8C">
        <w:rPr>
          <w:rFonts w:ascii="Times New Roman" w:hAnsi="Times New Roman" w:cs="Times New Roman"/>
        </w:rPr>
        <w:t>roboty</w:t>
      </w:r>
      <w:r w:rsidR="00D505B8" w:rsidRPr="00287A8C">
        <w:rPr>
          <w:rFonts w:ascii="Times New Roman" w:hAnsi="Times New Roman" w:cs="Times New Roman"/>
        </w:rPr>
        <w:t xml:space="preserve"> budowlane</w:t>
      </w:r>
      <w:r w:rsidRPr="00287A8C">
        <w:rPr>
          <w:rFonts w:ascii="Times New Roman" w:hAnsi="Times New Roman" w:cs="Times New Roman"/>
        </w:rPr>
        <w:t xml:space="preserve"> </w:t>
      </w:r>
      <w:r w:rsidR="007349AD" w:rsidRPr="00287A8C">
        <w:rPr>
          <w:rFonts w:ascii="Times New Roman" w:hAnsi="Times New Roman" w:cs="Times New Roman"/>
        </w:rPr>
        <w:t xml:space="preserve">zostały </w:t>
      </w:r>
      <w:r w:rsidRPr="00287A8C">
        <w:rPr>
          <w:rFonts w:ascii="Times New Roman" w:hAnsi="Times New Roman" w:cs="Times New Roman"/>
        </w:rPr>
        <w:t xml:space="preserve">wykonane, </w:t>
      </w:r>
      <w:r w:rsidR="008531B4" w:rsidRPr="00287A8C">
        <w:rPr>
          <w:rFonts w:ascii="Times New Roman" w:hAnsi="Times New Roman" w:cs="Times New Roman"/>
        </w:rPr>
        <w:t>a jeżeli</w:t>
      </w:r>
      <w:r w:rsidR="007349AD" w:rsidRPr="00287A8C">
        <w:rPr>
          <w:rFonts w:ascii="Times New Roman" w:hAnsi="Times New Roman" w:cs="Times New Roman"/>
        </w:rPr>
        <w:t xml:space="preserve"> wykonawca</w:t>
      </w:r>
      <w:r w:rsidR="008531B4" w:rsidRPr="00287A8C">
        <w:rPr>
          <w:rFonts w:ascii="Times New Roman" w:hAnsi="Times New Roman" w:cs="Times New Roman"/>
        </w:rPr>
        <w:t xml:space="preserve"> </w:t>
      </w:r>
      <w:r w:rsidR="007349AD" w:rsidRPr="00287A8C">
        <w:rPr>
          <w:rFonts w:ascii="Times New Roman" w:hAnsi="Times New Roman" w:cs="Times New Roman"/>
        </w:rPr>
        <w:t>z przyczyn niezależnych od niego</w:t>
      </w:r>
      <w:r w:rsidR="008531B4" w:rsidRPr="00287A8C">
        <w:rPr>
          <w:rFonts w:ascii="Times New Roman" w:hAnsi="Times New Roman" w:cs="Times New Roman"/>
        </w:rPr>
        <w:t xml:space="preserve"> nie jest w stanie uzyskać tych dokumentów –</w:t>
      </w:r>
      <w:r w:rsidR="00775553" w:rsidRPr="00287A8C">
        <w:rPr>
          <w:rFonts w:ascii="Times New Roman" w:hAnsi="Times New Roman" w:cs="Times New Roman"/>
        </w:rPr>
        <w:t xml:space="preserve"> </w:t>
      </w:r>
      <w:r w:rsidR="00F50D54" w:rsidRPr="00287A8C">
        <w:rPr>
          <w:rFonts w:ascii="Times New Roman" w:hAnsi="Times New Roman" w:cs="Times New Roman"/>
        </w:rPr>
        <w:t>inne odpowiednie dokumenty.</w:t>
      </w:r>
      <w:r w:rsidRPr="00287A8C">
        <w:rPr>
          <w:rFonts w:ascii="Times New Roman" w:hAnsi="Times New Roman" w:cs="Times New Roman"/>
        </w:rPr>
        <w:t xml:space="preserve"> </w:t>
      </w:r>
    </w:p>
    <w:p w14:paraId="54A738BA" w14:textId="6F46ED6B" w:rsidR="00397E09" w:rsidRPr="00287A8C" w:rsidRDefault="00397E09" w:rsidP="00397E09">
      <w:pPr>
        <w:pStyle w:val="Akapitzlist"/>
        <w:tabs>
          <w:tab w:val="left" w:pos="284"/>
        </w:tabs>
        <w:ind w:left="1636" w:right="72"/>
        <w:jc w:val="both"/>
        <w:rPr>
          <w:rFonts w:ascii="Times New Roman" w:hAnsi="Times New Roman" w:cs="Times New Roman"/>
        </w:rPr>
      </w:pPr>
      <w:r w:rsidRPr="00287A8C">
        <w:rPr>
          <w:rFonts w:ascii="Times New Roman" w:hAnsi="Times New Roman" w:cs="Times New Roman"/>
        </w:rPr>
        <w:t>UWAGA: Jeżeli Wykonawca powołuje się na doświadczenie w realizacji robót budowlanych z innymi wykonawcami</w:t>
      </w:r>
      <w:r w:rsidR="00811C62" w:rsidRPr="00287A8C">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287A8C" w:rsidRDefault="00F43B67" w:rsidP="004E482C">
      <w:pPr>
        <w:pStyle w:val="Akapitzlist"/>
        <w:numPr>
          <w:ilvl w:val="0"/>
          <w:numId w:val="33"/>
        </w:numPr>
        <w:tabs>
          <w:tab w:val="left" w:pos="284"/>
        </w:tabs>
        <w:ind w:left="1560" w:right="72"/>
        <w:jc w:val="both"/>
        <w:rPr>
          <w:rFonts w:ascii="Times New Roman" w:hAnsi="Times New Roman" w:cs="Times New Roman"/>
        </w:rPr>
      </w:pPr>
      <w:r w:rsidRPr="00287A8C">
        <w:rPr>
          <w:rFonts w:ascii="Times New Roman" w:hAnsi="Times New Roman" w:cs="Times New Roman"/>
        </w:rPr>
        <w:t>wykaże, że</w:t>
      </w:r>
      <w:r w:rsidR="0090795D" w:rsidRPr="00287A8C">
        <w:t xml:space="preserve"> </w:t>
      </w:r>
      <w:r w:rsidR="00E533DA" w:rsidRPr="00287A8C">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22C1B325" w:rsidR="00735A65" w:rsidRPr="00287A8C"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287A8C">
        <w:rPr>
          <w:rFonts w:ascii="Times New Roman" w:hAnsi="Times New Roman" w:cs="Times New Roman"/>
        </w:rPr>
        <w:t xml:space="preserve">co najmniej jedną osobą, która będzie pełniła funkcję kierownika budowy przy realizacji niniejszego zamówienia, posiadającą </w:t>
      </w:r>
      <w:r w:rsidR="007349AD" w:rsidRPr="00287A8C">
        <w:rPr>
          <w:rFonts w:ascii="Times New Roman" w:hAnsi="Times New Roman" w:cs="Times New Roman"/>
        </w:rPr>
        <w:t>doświadczenie polegające na pełnieniu w okresie ostatnich</w:t>
      </w:r>
      <w:r w:rsidRPr="00287A8C">
        <w:rPr>
          <w:rFonts w:ascii="Times New Roman" w:hAnsi="Times New Roman" w:cs="Times New Roman"/>
        </w:rPr>
        <w:t xml:space="preserve"> 5 l</w:t>
      </w:r>
      <w:r w:rsidR="007349AD" w:rsidRPr="00287A8C">
        <w:rPr>
          <w:rFonts w:ascii="Times New Roman" w:hAnsi="Times New Roman" w:cs="Times New Roman"/>
        </w:rPr>
        <w:t>a</w:t>
      </w:r>
      <w:r w:rsidRPr="00287A8C">
        <w:rPr>
          <w:rFonts w:ascii="Times New Roman" w:hAnsi="Times New Roman" w:cs="Times New Roman"/>
        </w:rPr>
        <w:t xml:space="preserve">t </w:t>
      </w:r>
      <w:r w:rsidR="007349AD" w:rsidRPr="00287A8C">
        <w:rPr>
          <w:rFonts w:ascii="Times New Roman" w:hAnsi="Times New Roman" w:cs="Times New Roman"/>
        </w:rPr>
        <w:t>przed terminem składania ofert</w:t>
      </w:r>
      <w:r w:rsidRPr="00287A8C">
        <w:rPr>
          <w:rFonts w:ascii="Times New Roman" w:hAnsi="Times New Roman" w:cs="Times New Roman"/>
        </w:rPr>
        <w:t xml:space="preserve"> funkcji </w:t>
      </w:r>
      <w:r w:rsidRPr="00287A8C">
        <w:rPr>
          <w:rFonts w:ascii="Times New Roman" w:hAnsi="Times New Roman" w:cs="Times New Roman"/>
          <w:lang w:eastAsia="pl-PL"/>
        </w:rPr>
        <w:t>kierownika budowy</w:t>
      </w:r>
      <w:r w:rsidRPr="00287A8C">
        <w:rPr>
          <w:rFonts w:ascii="Times New Roman" w:hAnsi="Times New Roman" w:cs="Times New Roman"/>
        </w:rPr>
        <w:t xml:space="preserve"> </w:t>
      </w:r>
      <w:r w:rsidR="007349AD" w:rsidRPr="00287A8C">
        <w:rPr>
          <w:rFonts w:ascii="Times New Roman" w:hAnsi="Times New Roman" w:cs="Times New Roman"/>
        </w:rPr>
        <w:t xml:space="preserve">na co najmniej </w:t>
      </w:r>
      <w:r w:rsidR="00A14BEE" w:rsidRPr="00287A8C">
        <w:rPr>
          <w:rFonts w:ascii="Times New Roman" w:hAnsi="Times New Roman" w:cs="Times New Roman"/>
        </w:rPr>
        <w:t xml:space="preserve">2 budowach o wartości co najmniej </w:t>
      </w:r>
      <w:r w:rsidR="00791ECD" w:rsidRPr="00287A8C">
        <w:rPr>
          <w:rFonts w:ascii="Times New Roman" w:hAnsi="Times New Roman" w:cs="Times New Roman"/>
        </w:rPr>
        <w:t>9</w:t>
      </w:r>
      <w:r w:rsidR="00735A65" w:rsidRPr="00287A8C">
        <w:rPr>
          <w:rFonts w:ascii="Times New Roman" w:hAnsi="Times New Roman" w:cs="Times New Roman"/>
        </w:rPr>
        <w:t xml:space="preserve">00 000,00 </w:t>
      </w:r>
      <w:r w:rsidR="00A14BEE" w:rsidRPr="00287A8C">
        <w:rPr>
          <w:rFonts w:ascii="Times New Roman" w:hAnsi="Times New Roman" w:cs="Times New Roman"/>
        </w:rPr>
        <w:t>zł brutto każda</w:t>
      </w:r>
      <w:r w:rsidR="00367305" w:rsidRPr="00287A8C">
        <w:rPr>
          <w:rFonts w:ascii="Times New Roman" w:hAnsi="Times New Roman" w:cs="Times New Roman"/>
        </w:rPr>
        <w:t xml:space="preserve"> (łącznie przez </w:t>
      </w:r>
      <w:r w:rsidR="001A0DBE" w:rsidRPr="00287A8C">
        <w:rPr>
          <w:rFonts w:ascii="Times New Roman" w:hAnsi="Times New Roman" w:cs="Times New Roman"/>
        </w:rPr>
        <w:t xml:space="preserve">okres </w:t>
      </w:r>
      <w:r w:rsidR="00367305" w:rsidRPr="00287A8C">
        <w:rPr>
          <w:rFonts w:ascii="Times New Roman" w:hAnsi="Times New Roman" w:cs="Times New Roman"/>
        </w:rPr>
        <w:t>minimum 1 rok</w:t>
      </w:r>
      <w:r w:rsidR="001A0DBE" w:rsidRPr="00287A8C">
        <w:rPr>
          <w:rFonts w:ascii="Times New Roman" w:hAnsi="Times New Roman" w:cs="Times New Roman"/>
        </w:rPr>
        <w:t>u</w:t>
      </w:r>
      <w:r w:rsidR="00367305" w:rsidRPr="00287A8C">
        <w:rPr>
          <w:rFonts w:ascii="Times New Roman" w:hAnsi="Times New Roman" w:cs="Times New Roman"/>
        </w:rPr>
        <w:t>)</w:t>
      </w:r>
      <w:r w:rsidR="00A14BEE" w:rsidRPr="00287A8C">
        <w:rPr>
          <w:rFonts w:ascii="Times New Roman" w:hAnsi="Times New Roman" w:cs="Times New Roman"/>
        </w:rPr>
        <w:t xml:space="preserve">, których zakres obejmował prace </w:t>
      </w:r>
      <w:r w:rsidR="00EE0829" w:rsidRPr="00287A8C">
        <w:rPr>
          <w:rFonts w:ascii="Times New Roman" w:hAnsi="Times New Roman" w:cs="Times New Roman"/>
        </w:rPr>
        <w:t>budowlane</w:t>
      </w:r>
      <w:r w:rsidR="00A14BEE" w:rsidRPr="00287A8C">
        <w:rPr>
          <w:rFonts w:ascii="Times New Roman" w:hAnsi="Times New Roman" w:cs="Times New Roman"/>
        </w:rPr>
        <w:t xml:space="preserve"> </w:t>
      </w:r>
      <w:r w:rsidR="00D34E5C" w:rsidRPr="00287A8C">
        <w:rPr>
          <w:rFonts w:ascii="Times New Roman" w:hAnsi="Times New Roman" w:cs="Times New Roman"/>
        </w:rPr>
        <w:t>polegające na budowie/</w:t>
      </w:r>
      <w:r w:rsidR="00791ECD" w:rsidRPr="00287A8C">
        <w:rPr>
          <w:rFonts w:ascii="Times New Roman" w:hAnsi="Times New Roman" w:cs="Times New Roman"/>
        </w:rPr>
        <w:t>rozbudowie/przebudowie</w:t>
      </w:r>
      <w:r w:rsidR="00D34E5C" w:rsidRPr="00287A8C">
        <w:rPr>
          <w:rFonts w:ascii="Times New Roman" w:hAnsi="Times New Roman" w:cs="Times New Roman"/>
        </w:rPr>
        <w:t xml:space="preserve"> </w:t>
      </w:r>
      <w:r w:rsidR="00791ECD" w:rsidRPr="00287A8C">
        <w:rPr>
          <w:rFonts w:ascii="Times New Roman" w:hAnsi="Times New Roman" w:cs="Times New Roman"/>
        </w:rPr>
        <w:t>budynków</w:t>
      </w:r>
      <w:r w:rsidR="00A14BEE" w:rsidRPr="00287A8C">
        <w:rPr>
          <w:rFonts w:ascii="Times New Roman" w:hAnsi="Times New Roman" w:cs="Times New Roman"/>
        </w:rPr>
        <w:t xml:space="preserve"> </w:t>
      </w:r>
      <w:r w:rsidRPr="00287A8C">
        <w:rPr>
          <w:rFonts w:ascii="Times New Roman" w:hAnsi="Times New Roman" w:cs="Times New Roman"/>
        </w:rPr>
        <w:t xml:space="preserve">oraz </w:t>
      </w:r>
      <w:r w:rsidR="00132170" w:rsidRPr="00287A8C">
        <w:rPr>
          <w:rFonts w:ascii="Times New Roman" w:hAnsi="Times New Roman" w:cs="Times New Roman"/>
        </w:rPr>
        <w:t>któr</w:t>
      </w:r>
      <w:r w:rsidR="00B16D0B" w:rsidRPr="00287A8C">
        <w:rPr>
          <w:rFonts w:ascii="Times New Roman" w:hAnsi="Times New Roman" w:cs="Times New Roman"/>
        </w:rPr>
        <w:t>a</w:t>
      </w:r>
      <w:r w:rsidR="00132170" w:rsidRPr="00287A8C">
        <w:rPr>
          <w:rFonts w:ascii="Times New Roman" w:hAnsi="Times New Roman" w:cs="Times New Roman"/>
        </w:rPr>
        <w:t xml:space="preserve"> posiada </w:t>
      </w:r>
      <w:r w:rsidRPr="00287A8C">
        <w:rPr>
          <w:rFonts w:ascii="Times New Roman" w:hAnsi="Times New Roman" w:cs="Times New Roman"/>
        </w:rPr>
        <w:t>uprawnienia do kierowania robotami budowlanymi bez ograniczeń lub równoważnymi,</w:t>
      </w:r>
    </w:p>
    <w:p w14:paraId="2A75E99D" w14:textId="77777777" w:rsidR="00735A65" w:rsidRPr="00287A8C"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246C56A5" w:rsidR="00735A65" w:rsidRPr="00287A8C"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287A8C">
        <w:rPr>
          <w:rFonts w:ascii="Times New Roman" w:hAnsi="Times New Roman" w:cs="Times New Roman"/>
        </w:rPr>
        <w:t xml:space="preserve">co najmniej jedną osobę – </w:t>
      </w:r>
      <w:bookmarkStart w:id="6" w:name="_Hlk67917624"/>
      <w:r w:rsidRPr="00287A8C">
        <w:rPr>
          <w:rFonts w:ascii="Times New Roman" w:hAnsi="Times New Roman" w:cs="Times New Roman"/>
        </w:rPr>
        <w:t xml:space="preserve">kierownika robót w branży sanitarnej, wentylacji i klimatyzacji, która posiada doświadczenie polegające na pełnieniu w okresie ostatnich 5 lat przed terminem składania ofert funkcji kierownika robót na co najmniej 2 budowach o wartości co najmniej </w:t>
      </w:r>
      <w:r w:rsidR="00791ECD" w:rsidRPr="00287A8C">
        <w:rPr>
          <w:rFonts w:ascii="Times New Roman" w:hAnsi="Times New Roman" w:cs="Times New Roman"/>
        </w:rPr>
        <w:t>9</w:t>
      </w:r>
      <w:r w:rsidRPr="00287A8C">
        <w:rPr>
          <w:rFonts w:ascii="Times New Roman" w:hAnsi="Times New Roman" w:cs="Times New Roman"/>
        </w:rPr>
        <w:t xml:space="preserve">00 000,00 zł brutto każda (łącznie przez okres minimum 1 roku), </w:t>
      </w:r>
      <w:r w:rsidR="00EE0829" w:rsidRPr="00287A8C">
        <w:rPr>
          <w:rFonts w:ascii="Times New Roman" w:hAnsi="Times New Roman" w:cs="Times New Roman"/>
        </w:rPr>
        <w:t xml:space="preserve">których zakres obejmował prace budowlane </w:t>
      </w:r>
      <w:r w:rsidR="00D34E5C" w:rsidRPr="00287A8C">
        <w:rPr>
          <w:rFonts w:ascii="Times New Roman" w:hAnsi="Times New Roman" w:cs="Times New Roman"/>
        </w:rPr>
        <w:t xml:space="preserve">polegające na </w:t>
      </w:r>
      <w:r w:rsidR="00791ECD" w:rsidRPr="00287A8C">
        <w:rPr>
          <w:rFonts w:ascii="Times New Roman" w:hAnsi="Times New Roman" w:cs="Times New Roman"/>
        </w:rPr>
        <w:t>budowie/rozbudowie/przebudowie budynków</w:t>
      </w:r>
      <w:r w:rsidR="00EE0829" w:rsidRPr="00287A8C">
        <w:rPr>
          <w:rFonts w:ascii="Times New Roman" w:hAnsi="Times New Roman" w:cs="Times New Roman"/>
        </w:rPr>
        <w:t xml:space="preserve">, </w:t>
      </w:r>
      <w:r w:rsidRPr="00287A8C">
        <w:rPr>
          <w:rFonts w:ascii="Times New Roman" w:hAnsi="Times New Roman" w:cs="Times New Roman"/>
        </w:rPr>
        <w:t xml:space="preserve">na których pełnił funkcję </w:t>
      </w:r>
      <w:r w:rsidRPr="00287A8C">
        <w:rPr>
          <w:rFonts w:ascii="Times New Roman" w:hAnsi="Times New Roman" w:cs="Times New Roman"/>
          <w:lang w:eastAsia="pl-PL"/>
        </w:rPr>
        <w:t xml:space="preserve">kierownika robót </w:t>
      </w:r>
      <w:r w:rsidRPr="00287A8C">
        <w:rPr>
          <w:rFonts w:ascii="Times New Roman" w:hAnsi="Times New Roman" w:cs="Times New Roman"/>
        </w:rPr>
        <w:t xml:space="preserve">w branży sanitarnej, wentylacji i klimatyzacji </w:t>
      </w:r>
      <w:r w:rsidRPr="00287A8C">
        <w:rPr>
          <w:rFonts w:ascii="Times New Roman" w:hAnsi="Times New Roman" w:cs="Times New Roman"/>
          <w:lang w:eastAsia="pl-PL"/>
        </w:rPr>
        <w:t xml:space="preserve">oraz który posiada </w:t>
      </w:r>
      <w:r w:rsidRPr="00287A8C">
        <w:rPr>
          <w:rFonts w:ascii="Times New Roman" w:hAnsi="Times New Roman" w:cs="Times New Roman"/>
        </w:rPr>
        <w:t>uprawnienia do kierowania robotami w branży sanitarnej, wentylacji i klimatyzacji bez ograniczeń lub równoważnymi,</w:t>
      </w:r>
    </w:p>
    <w:bookmarkEnd w:id="6"/>
    <w:p w14:paraId="20DE834F" w14:textId="77777777" w:rsidR="00735A65" w:rsidRPr="00287A8C"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1AB461AA" w:rsidR="00735A65" w:rsidRPr="00287A8C"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287A8C">
        <w:rPr>
          <w:rFonts w:ascii="Times New Roman" w:hAnsi="Times New Roman" w:cs="Times New Roman"/>
        </w:rPr>
        <w:t xml:space="preserve">co najmniej jedną osobą – </w:t>
      </w:r>
      <w:bookmarkStart w:id="7" w:name="_Hlk67917637"/>
      <w:r w:rsidRPr="00287A8C">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o wartości minimum </w:t>
      </w:r>
      <w:r w:rsidR="00791ECD" w:rsidRPr="00287A8C">
        <w:rPr>
          <w:rFonts w:ascii="Times New Roman" w:hAnsi="Times New Roman" w:cs="Times New Roman"/>
        </w:rPr>
        <w:t>9</w:t>
      </w:r>
      <w:r w:rsidRPr="00287A8C">
        <w:rPr>
          <w:rFonts w:ascii="Times New Roman" w:hAnsi="Times New Roman" w:cs="Times New Roman"/>
        </w:rPr>
        <w:t xml:space="preserve">00 000,00 zł brutto każda (łącznie przez okres minimum 1 roku), </w:t>
      </w:r>
      <w:r w:rsidR="00EE0829" w:rsidRPr="00287A8C">
        <w:rPr>
          <w:rFonts w:ascii="Times New Roman" w:hAnsi="Times New Roman" w:cs="Times New Roman"/>
        </w:rPr>
        <w:t xml:space="preserve">których zakres obejmował prace budowlane </w:t>
      </w:r>
      <w:r w:rsidR="00D34E5C" w:rsidRPr="00287A8C">
        <w:rPr>
          <w:rFonts w:ascii="Times New Roman" w:hAnsi="Times New Roman" w:cs="Times New Roman"/>
        </w:rPr>
        <w:t xml:space="preserve">polegające na </w:t>
      </w:r>
      <w:r w:rsidR="00791ECD" w:rsidRPr="00287A8C">
        <w:rPr>
          <w:rFonts w:ascii="Times New Roman" w:hAnsi="Times New Roman" w:cs="Times New Roman"/>
        </w:rPr>
        <w:t>budowie/rozbudowie/przebudowie budynków</w:t>
      </w:r>
      <w:r w:rsidR="00EE0829" w:rsidRPr="00287A8C">
        <w:rPr>
          <w:rFonts w:ascii="Times New Roman" w:hAnsi="Times New Roman" w:cs="Times New Roman"/>
        </w:rPr>
        <w:t xml:space="preserve">, </w:t>
      </w:r>
      <w:r w:rsidRPr="00287A8C">
        <w:rPr>
          <w:rFonts w:ascii="Times New Roman" w:hAnsi="Times New Roman" w:cs="Times New Roman"/>
        </w:rPr>
        <w:t xml:space="preserve">na których pełnił funkcję </w:t>
      </w:r>
      <w:r w:rsidRPr="00287A8C">
        <w:rPr>
          <w:rFonts w:ascii="Times New Roman" w:hAnsi="Times New Roman" w:cs="Times New Roman"/>
          <w:lang w:eastAsia="pl-PL"/>
        </w:rPr>
        <w:t xml:space="preserve">kierownika robót </w:t>
      </w:r>
      <w:r w:rsidRPr="00287A8C">
        <w:rPr>
          <w:rFonts w:ascii="Times New Roman" w:hAnsi="Times New Roman" w:cs="Times New Roman"/>
        </w:rPr>
        <w:t xml:space="preserve">w branży elektrycznej </w:t>
      </w:r>
      <w:r w:rsidRPr="00287A8C">
        <w:rPr>
          <w:rFonts w:ascii="Times New Roman" w:hAnsi="Times New Roman" w:cs="Times New Roman"/>
          <w:lang w:eastAsia="pl-PL"/>
        </w:rPr>
        <w:t xml:space="preserve">oraz który posiada </w:t>
      </w:r>
      <w:r w:rsidRPr="00287A8C">
        <w:rPr>
          <w:rFonts w:ascii="Times New Roman" w:hAnsi="Times New Roman" w:cs="Times New Roman"/>
        </w:rPr>
        <w:t xml:space="preserve">uprawnienia do kierowania robotami w branży elektrycznej bez ograniczeń lub równoważnymi,  </w:t>
      </w:r>
    </w:p>
    <w:bookmarkEnd w:id="7"/>
    <w:p w14:paraId="6F04520B" w14:textId="13CC705A" w:rsidR="00735A65" w:rsidRPr="00287A8C" w:rsidRDefault="00735A65" w:rsidP="00735A65">
      <w:pPr>
        <w:tabs>
          <w:tab w:val="left" w:pos="284"/>
          <w:tab w:val="left" w:pos="426"/>
        </w:tabs>
        <w:spacing w:line="276" w:lineRule="auto"/>
        <w:ind w:left="2268" w:right="72"/>
        <w:jc w:val="both"/>
        <w:rPr>
          <w:sz w:val="10"/>
          <w:szCs w:val="10"/>
        </w:rPr>
      </w:pPr>
    </w:p>
    <w:p w14:paraId="67CEEEC4" w14:textId="13604358" w:rsidR="00C50A09" w:rsidRPr="00287A8C" w:rsidRDefault="00735A65" w:rsidP="003E5C38">
      <w:pPr>
        <w:tabs>
          <w:tab w:val="left" w:pos="284"/>
          <w:tab w:val="left" w:pos="426"/>
        </w:tabs>
        <w:spacing w:line="276" w:lineRule="auto"/>
        <w:ind w:left="2268" w:right="72" w:hanging="141"/>
        <w:jc w:val="both"/>
        <w:rPr>
          <w:sz w:val="22"/>
          <w:szCs w:val="22"/>
        </w:rPr>
      </w:pPr>
      <w:r w:rsidRPr="00287A8C">
        <w:rPr>
          <w:sz w:val="22"/>
          <w:szCs w:val="22"/>
        </w:rPr>
        <w:t xml:space="preserve"> </w:t>
      </w:r>
      <w:r w:rsidR="002C5979" w:rsidRPr="00287A8C">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287A8C">
        <w:rPr>
          <w:sz w:val="22"/>
          <w:szCs w:val="22"/>
        </w:rPr>
        <w:t>20</w:t>
      </w:r>
      <w:r w:rsidR="008F569E" w:rsidRPr="00287A8C">
        <w:rPr>
          <w:sz w:val="22"/>
          <w:szCs w:val="22"/>
        </w:rPr>
        <w:t>20</w:t>
      </w:r>
      <w:r w:rsidR="0090795D" w:rsidRPr="00287A8C">
        <w:rPr>
          <w:sz w:val="22"/>
          <w:szCs w:val="22"/>
        </w:rPr>
        <w:t xml:space="preserve"> </w:t>
      </w:r>
      <w:r w:rsidR="002C5979" w:rsidRPr="00287A8C">
        <w:rPr>
          <w:sz w:val="22"/>
          <w:szCs w:val="22"/>
        </w:rPr>
        <w:t xml:space="preserve">r. poz. </w:t>
      </w:r>
      <w:r w:rsidR="0090795D" w:rsidRPr="00287A8C">
        <w:rPr>
          <w:sz w:val="22"/>
          <w:szCs w:val="22"/>
        </w:rPr>
        <w:t>22</w:t>
      </w:r>
      <w:r w:rsidR="008F569E" w:rsidRPr="00287A8C">
        <w:rPr>
          <w:sz w:val="22"/>
          <w:szCs w:val="22"/>
        </w:rPr>
        <w:t>0</w:t>
      </w:r>
      <w:r w:rsidR="000431F5" w:rsidRPr="00287A8C">
        <w:rPr>
          <w:sz w:val="22"/>
          <w:szCs w:val="22"/>
        </w:rPr>
        <w:t xml:space="preserve"> z </w:t>
      </w:r>
      <w:proofErr w:type="spellStart"/>
      <w:r w:rsidR="000431F5" w:rsidRPr="00287A8C">
        <w:rPr>
          <w:sz w:val="22"/>
          <w:szCs w:val="22"/>
        </w:rPr>
        <w:t>późn</w:t>
      </w:r>
      <w:proofErr w:type="spellEnd"/>
      <w:r w:rsidR="000431F5" w:rsidRPr="00287A8C">
        <w:rPr>
          <w:sz w:val="22"/>
          <w:szCs w:val="22"/>
        </w:rPr>
        <w:t>. zm.</w:t>
      </w:r>
      <w:r w:rsidR="002C5979" w:rsidRPr="00287A8C">
        <w:rPr>
          <w:sz w:val="22"/>
          <w:szCs w:val="22"/>
        </w:rPr>
        <w:t xml:space="preserve">), </w:t>
      </w:r>
    </w:p>
    <w:p w14:paraId="08AAD2F0" w14:textId="6C7D270F" w:rsidR="00C50A09" w:rsidRPr="00287A8C" w:rsidRDefault="0090795D" w:rsidP="003E5C38">
      <w:pPr>
        <w:tabs>
          <w:tab w:val="left" w:pos="1276"/>
        </w:tabs>
        <w:spacing w:line="276" w:lineRule="auto"/>
        <w:ind w:left="2268" w:right="72" w:hanging="283"/>
        <w:jc w:val="both"/>
        <w:rPr>
          <w:sz w:val="22"/>
          <w:szCs w:val="22"/>
        </w:rPr>
      </w:pPr>
      <w:r w:rsidRPr="00287A8C">
        <w:rPr>
          <w:sz w:val="22"/>
          <w:szCs w:val="22"/>
        </w:rPr>
        <w:lastRenderedPageBreak/>
        <w:t xml:space="preserve">     </w:t>
      </w:r>
      <w:r w:rsidR="002C5979" w:rsidRPr="00287A8C">
        <w:rPr>
          <w:sz w:val="22"/>
          <w:szCs w:val="22"/>
        </w:rPr>
        <w:t xml:space="preserve">- wraz z informacjami na temat ich kwalifikacji zawodowych, </w:t>
      </w:r>
      <w:r w:rsidR="004F73A5" w:rsidRPr="00287A8C">
        <w:rPr>
          <w:sz w:val="22"/>
          <w:szCs w:val="22"/>
        </w:rPr>
        <w:t xml:space="preserve">uprawnień, </w:t>
      </w:r>
      <w:r w:rsidR="002C5979" w:rsidRPr="00287A8C">
        <w:rPr>
          <w:sz w:val="22"/>
          <w:szCs w:val="22"/>
        </w:rPr>
        <w:t xml:space="preserve">doświadczenia  i wykształcenia  niezbędnych do wykonania zamówienia, </w:t>
      </w:r>
      <w:r w:rsidR="00EF77B6" w:rsidRPr="00287A8C">
        <w:rPr>
          <w:sz w:val="22"/>
          <w:szCs w:val="22"/>
        </w:rPr>
        <w:br/>
      </w:r>
      <w:r w:rsidR="002C5979" w:rsidRPr="00287A8C">
        <w:rPr>
          <w:sz w:val="22"/>
          <w:szCs w:val="22"/>
        </w:rPr>
        <w:t xml:space="preserve">a także zakresu wykonywanych przez nie czynności, oraz informacją </w:t>
      </w:r>
      <w:r w:rsidR="00EF77B6" w:rsidRPr="00287A8C">
        <w:rPr>
          <w:sz w:val="22"/>
          <w:szCs w:val="22"/>
        </w:rPr>
        <w:br/>
      </w:r>
      <w:r w:rsidR="002C5979" w:rsidRPr="00287A8C">
        <w:rPr>
          <w:sz w:val="22"/>
          <w:szCs w:val="22"/>
        </w:rPr>
        <w:t>o podstawie do dysponowania tymi osobami,</w:t>
      </w:r>
    </w:p>
    <w:p w14:paraId="7637ED47" w14:textId="77777777" w:rsidR="00C300FC" w:rsidRPr="00287A8C"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214A86ED" w:rsidR="0030720A" w:rsidRPr="00287A8C" w:rsidRDefault="0015544E" w:rsidP="004C7C36">
      <w:pPr>
        <w:pStyle w:val="Akapitzlist"/>
        <w:numPr>
          <w:ilvl w:val="0"/>
          <w:numId w:val="26"/>
        </w:numPr>
        <w:tabs>
          <w:tab w:val="left" w:pos="1276"/>
        </w:tabs>
        <w:ind w:left="2268" w:right="72"/>
        <w:jc w:val="both"/>
        <w:rPr>
          <w:rFonts w:ascii="Times New Roman" w:hAnsi="Times New Roman" w:cs="Times New Roman"/>
        </w:rPr>
      </w:pPr>
      <w:r w:rsidRPr="00287A8C">
        <w:rPr>
          <w:rFonts w:ascii="Times New Roman" w:hAnsi="Times New Roman" w:cs="Times New Roman"/>
        </w:rPr>
        <w:t xml:space="preserve">wielkość </w:t>
      </w:r>
      <w:r w:rsidR="00E533DA" w:rsidRPr="00287A8C">
        <w:rPr>
          <w:rFonts w:ascii="Times New Roman" w:hAnsi="Times New Roman" w:cs="Times New Roman"/>
        </w:rPr>
        <w:t>średnie</w:t>
      </w:r>
      <w:r w:rsidRPr="00287A8C">
        <w:rPr>
          <w:rFonts w:ascii="Times New Roman" w:hAnsi="Times New Roman" w:cs="Times New Roman"/>
        </w:rPr>
        <w:t>go</w:t>
      </w:r>
      <w:r w:rsidR="00E533DA" w:rsidRPr="00287A8C">
        <w:rPr>
          <w:rFonts w:ascii="Times New Roman" w:hAnsi="Times New Roman" w:cs="Times New Roman"/>
        </w:rPr>
        <w:t xml:space="preserve"> roczne</w:t>
      </w:r>
      <w:r w:rsidRPr="00287A8C">
        <w:rPr>
          <w:rFonts w:ascii="Times New Roman" w:hAnsi="Times New Roman" w:cs="Times New Roman"/>
        </w:rPr>
        <w:t>go</w:t>
      </w:r>
      <w:r w:rsidR="00E533DA" w:rsidRPr="00287A8C">
        <w:rPr>
          <w:rFonts w:ascii="Times New Roman" w:hAnsi="Times New Roman" w:cs="Times New Roman"/>
        </w:rPr>
        <w:t xml:space="preserve"> </w:t>
      </w:r>
      <w:r w:rsidRPr="00287A8C">
        <w:rPr>
          <w:rFonts w:ascii="Times New Roman" w:hAnsi="Times New Roman" w:cs="Times New Roman"/>
        </w:rPr>
        <w:t xml:space="preserve">zatrudnienia </w:t>
      </w:r>
      <w:r w:rsidR="00E533DA" w:rsidRPr="00287A8C">
        <w:rPr>
          <w:rFonts w:ascii="Times New Roman" w:hAnsi="Times New Roman" w:cs="Times New Roman"/>
        </w:rPr>
        <w:t xml:space="preserve">u wykonawcy robót budowlanych w ostatnich 3 latach przed upływem terminu składania </w:t>
      </w:r>
      <w:bookmarkStart w:id="8" w:name="_Hlk66350814"/>
      <w:r w:rsidR="00E533DA" w:rsidRPr="00287A8C">
        <w:rPr>
          <w:rFonts w:ascii="Times New Roman" w:hAnsi="Times New Roman" w:cs="Times New Roman"/>
        </w:rPr>
        <w:t>ofert</w:t>
      </w:r>
      <w:r w:rsidR="00A14BEE" w:rsidRPr="00287A8C">
        <w:rPr>
          <w:rFonts w:ascii="Times New Roman" w:hAnsi="Times New Roman" w:cs="Times New Roman"/>
        </w:rPr>
        <w:t xml:space="preserve"> (</w:t>
      </w:r>
      <w:r w:rsidR="00A14BEE" w:rsidRPr="00287A8C">
        <w:rPr>
          <w:rFonts w:ascii="Times New Roman" w:hAnsi="Times New Roman" w:cs="Times New Roman"/>
          <w:szCs w:val="10"/>
        </w:rPr>
        <w:t>okresy wyrażone w latach liczy się wstecz od dnia w którym upłynął termin składania ofert w postępowaniu</w:t>
      </w:r>
      <w:r w:rsidR="00A14BEE" w:rsidRPr="00287A8C">
        <w:rPr>
          <w:rFonts w:ascii="Times New Roman" w:hAnsi="Times New Roman" w:cs="Times New Roman"/>
        </w:rPr>
        <w:t>)</w:t>
      </w:r>
      <w:bookmarkEnd w:id="8"/>
      <w:r w:rsidR="00E533DA" w:rsidRPr="00287A8C">
        <w:rPr>
          <w:rFonts w:ascii="Times New Roman" w:hAnsi="Times New Roman" w:cs="Times New Roman"/>
        </w:rPr>
        <w:t xml:space="preserve">, a w przypadku gdy okres prowadzenia działalności jest krótszy – w tym okresie, wynosi minimum </w:t>
      </w:r>
      <w:r w:rsidR="00791ECD" w:rsidRPr="00287A8C">
        <w:rPr>
          <w:rFonts w:ascii="Times New Roman" w:hAnsi="Times New Roman" w:cs="Times New Roman"/>
        </w:rPr>
        <w:t>10</w:t>
      </w:r>
      <w:r w:rsidR="00E533DA" w:rsidRPr="00287A8C">
        <w:rPr>
          <w:rFonts w:ascii="Times New Roman" w:hAnsi="Times New Roman" w:cs="Times New Roman"/>
        </w:rPr>
        <w:t xml:space="preserve"> osób (wraz z kadrą kierowniczą).</w:t>
      </w:r>
    </w:p>
    <w:p w14:paraId="4EC0095A" w14:textId="7ABCE750" w:rsidR="0030720A" w:rsidRPr="00287A8C"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287A8C">
        <w:rPr>
          <w:rFonts w:ascii="Times New Roman" w:hAnsi="Times New Roman" w:cs="Times New Roman"/>
          <w:sz w:val="22"/>
          <w:szCs w:val="22"/>
          <w:lang w:eastAsia="pl-PL"/>
        </w:rPr>
        <w:t>o</w:t>
      </w:r>
      <w:r w:rsidRPr="00287A8C">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287A8C">
        <w:rPr>
          <w:rFonts w:ascii="Times New Roman" w:hAnsi="Times New Roman" w:cs="Times New Roman"/>
          <w:sz w:val="22"/>
          <w:szCs w:val="22"/>
          <w:lang w:eastAsia="pl-PL"/>
        </w:rPr>
        <w:t>Biuletynie Zamówienia Publicznych</w:t>
      </w:r>
      <w:r w:rsidRPr="00287A8C">
        <w:rPr>
          <w:rFonts w:ascii="Times New Roman" w:hAnsi="Times New Roman" w:cs="Times New Roman"/>
          <w:sz w:val="22"/>
          <w:szCs w:val="22"/>
          <w:lang w:eastAsia="pl-PL"/>
        </w:rPr>
        <w:t xml:space="preserve">. Jeżeli w dniu publikacji ogłoszenia o zamówieniu w </w:t>
      </w:r>
      <w:r w:rsidR="00A720A4" w:rsidRPr="00287A8C">
        <w:rPr>
          <w:rFonts w:ascii="Times New Roman" w:hAnsi="Times New Roman" w:cs="Times New Roman"/>
          <w:sz w:val="22"/>
          <w:szCs w:val="22"/>
          <w:lang w:eastAsia="pl-PL"/>
        </w:rPr>
        <w:t>Biu</w:t>
      </w:r>
      <w:r w:rsidR="003136AF" w:rsidRPr="00287A8C">
        <w:rPr>
          <w:rFonts w:ascii="Times New Roman" w:hAnsi="Times New Roman" w:cs="Times New Roman"/>
          <w:sz w:val="22"/>
          <w:szCs w:val="22"/>
          <w:lang w:eastAsia="pl-PL"/>
        </w:rPr>
        <w:t>letynie Zamówień Publicznych</w:t>
      </w:r>
      <w:r w:rsidRPr="00287A8C">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287A8C">
        <w:rPr>
          <w:rFonts w:ascii="Times New Roman" w:hAnsi="Times New Roman" w:cs="Times New Roman"/>
          <w:sz w:val="22"/>
          <w:szCs w:val="22"/>
          <w:lang w:eastAsia="pl-PL"/>
        </w:rPr>
        <w:t>Biuletynie Zamówienia Publicznych</w:t>
      </w:r>
      <w:r w:rsidRPr="00287A8C">
        <w:rPr>
          <w:rFonts w:ascii="Times New Roman" w:hAnsi="Times New Roman" w:cs="Times New Roman"/>
          <w:sz w:val="22"/>
          <w:szCs w:val="22"/>
          <w:lang w:eastAsia="pl-PL"/>
        </w:rPr>
        <w:t>, w którym zostanie on opublikowany.</w:t>
      </w:r>
    </w:p>
    <w:p w14:paraId="4ED0FF08" w14:textId="77777777" w:rsidR="000431F5" w:rsidRPr="00287A8C"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287A8C"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sz w:val="22"/>
          <w:szCs w:val="22"/>
        </w:rPr>
        <w:t xml:space="preserve">Uprawnienia, o których mowa powyżej, powinny być </w:t>
      </w:r>
      <w:r w:rsidRPr="00287A8C">
        <w:rPr>
          <w:rFonts w:ascii="Times New Roman" w:hAnsi="Times New Roman" w:cs="Times New Roman"/>
          <w:sz w:val="22"/>
          <w:szCs w:val="22"/>
          <w:lang w:eastAsia="pl-PL"/>
        </w:rPr>
        <w:t xml:space="preserve">zgodne z ustawą z dnia </w:t>
      </w:r>
      <w:r w:rsidR="00EF77B6" w:rsidRPr="00287A8C">
        <w:rPr>
          <w:rFonts w:ascii="Times New Roman" w:hAnsi="Times New Roman" w:cs="Times New Roman"/>
          <w:sz w:val="22"/>
          <w:szCs w:val="22"/>
          <w:lang w:eastAsia="pl-PL"/>
        </w:rPr>
        <w:br/>
      </w:r>
      <w:r w:rsidRPr="00287A8C">
        <w:rPr>
          <w:rFonts w:ascii="Times New Roman" w:hAnsi="Times New Roman" w:cs="Times New Roman"/>
          <w:sz w:val="22"/>
          <w:szCs w:val="22"/>
          <w:lang w:eastAsia="pl-PL"/>
        </w:rPr>
        <w:t xml:space="preserve">7 lipca 1994 r. Prawo budowlane (Dz. U. z </w:t>
      </w:r>
      <w:r w:rsidR="004F73A5" w:rsidRPr="00287A8C">
        <w:rPr>
          <w:rFonts w:ascii="Times New Roman" w:hAnsi="Times New Roman" w:cs="Times New Roman"/>
          <w:sz w:val="22"/>
          <w:szCs w:val="22"/>
          <w:lang w:eastAsia="pl-PL"/>
        </w:rPr>
        <w:t>20</w:t>
      </w:r>
      <w:r w:rsidR="000431F5" w:rsidRPr="00287A8C">
        <w:rPr>
          <w:rFonts w:ascii="Times New Roman" w:hAnsi="Times New Roman" w:cs="Times New Roman"/>
          <w:sz w:val="22"/>
          <w:szCs w:val="22"/>
          <w:lang w:eastAsia="pl-PL"/>
        </w:rPr>
        <w:t>20</w:t>
      </w:r>
      <w:r w:rsidR="00520FF0" w:rsidRPr="00287A8C">
        <w:rPr>
          <w:rFonts w:ascii="Times New Roman" w:hAnsi="Times New Roman" w:cs="Times New Roman"/>
          <w:sz w:val="22"/>
          <w:szCs w:val="22"/>
          <w:lang w:eastAsia="pl-PL"/>
        </w:rPr>
        <w:t xml:space="preserve"> </w:t>
      </w:r>
      <w:r w:rsidRPr="00287A8C">
        <w:rPr>
          <w:rFonts w:ascii="Times New Roman" w:hAnsi="Times New Roman" w:cs="Times New Roman"/>
          <w:sz w:val="22"/>
          <w:szCs w:val="22"/>
          <w:lang w:eastAsia="pl-PL"/>
        </w:rPr>
        <w:t xml:space="preserve">r. poz. </w:t>
      </w:r>
      <w:r w:rsidR="00EC3F2B" w:rsidRPr="00287A8C">
        <w:rPr>
          <w:rFonts w:ascii="Times New Roman" w:hAnsi="Times New Roman" w:cs="Times New Roman"/>
          <w:sz w:val="22"/>
          <w:szCs w:val="22"/>
          <w:lang w:eastAsia="pl-PL"/>
        </w:rPr>
        <w:t>1</w:t>
      </w:r>
      <w:r w:rsidR="000431F5" w:rsidRPr="00287A8C">
        <w:rPr>
          <w:rFonts w:ascii="Times New Roman" w:hAnsi="Times New Roman" w:cs="Times New Roman"/>
          <w:sz w:val="22"/>
          <w:szCs w:val="22"/>
          <w:lang w:eastAsia="pl-PL"/>
        </w:rPr>
        <w:t>333</w:t>
      </w:r>
      <w:r w:rsidR="004F73A5" w:rsidRPr="00287A8C">
        <w:rPr>
          <w:rFonts w:ascii="Times New Roman" w:hAnsi="Times New Roman" w:cs="Times New Roman"/>
          <w:sz w:val="22"/>
          <w:szCs w:val="22"/>
          <w:lang w:eastAsia="pl-PL"/>
        </w:rPr>
        <w:t xml:space="preserve"> z</w:t>
      </w:r>
      <w:r w:rsidR="003248F9" w:rsidRPr="00287A8C">
        <w:rPr>
          <w:rFonts w:ascii="Times New Roman" w:hAnsi="Times New Roman" w:cs="Times New Roman"/>
          <w:sz w:val="22"/>
          <w:szCs w:val="22"/>
          <w:lang w:eastAsia="pl-PL"/>
        </w:rPr>
        <w:t xml:space="preserve"> </w:t>
      </w:r>
      <w:proofErr w:type="spellStart"/>
      <w:r w:rsidR="003248F9" w:rsidRPr="00287A8C">
        <w:rPr>
          <w:rFonts w:ascii="Times New Roman" w:hAnsi="Times New Roman" w:cs="Times New Roman"/>
          <w:sz w:val="22"/>
          <w:szCs w:val="22"/>
          <w:lang w:eastAsia="pl-PL"/>
        </w:rPr>
        <w:t>późn</w:t>
      </w:r>
      <w:proofErr w:type="spellEnd"/>
      <w:r w:rsidR="003248F9" w:rsidRPr="00287A8C">
        <w:rPr>
          <w:rFonts w:ascii="Times New Roman" w:hAnsi="Times New Roman" w:cs="Times New Roman"/>
          <w:sz w:val="22"/>
          <w:szCs w:val="22"/>
          <w:lang w:eastAsia="pl-PL"/>
        </w:rPr>
        <w:t>.</w:t>
      </w:r>
      <w:r w:rsidR="004F73A5" w:rsidRPr="00287A8C">
        <w:rPr>
          <w:rFonts w:ascii="Times New Roman" w:hAnsi="Times New Roman" w:cs="Times New Roman"/>
          <w:sz w:val="22"/>
          <w:szCs w:val="22"/>
          <w:lang w:eastAsia="pl-PL"/>
        </w:rPr>
        <w:t xml:space="preserve"> zm.</w:t>
      </w:r>
      <w:r w:rsidRPr="00287A8C">
        <w:rPr>
          <w:rFonts w:ascii="Times New Roman" w:hAnsi="Times New Roman" w:cs="Times New Roman"/>
          <w:sz w:val="22"/>
          <w:szCs w:val="22"/>
          <w:lang w:eastAsia="pl-PL"/>
        </w:rPr>
        <w:t xml:space="preserve">) oraz Rozporządzeniem Ministra Infrastruktury i Rozwoju z dnia </w:t>
      </w:r>
      <w:r w:rsidR="00123173" w:rsidRPr="00287A8C">
        <w:rPr>
          <w:rFonts w:ascii="Times New Roman" w:hAnsi="Times New Roman" w:cs="Times New Roman"/>
          <w:sz w:val="22"/>
          <w:szCs w:val="22"/>
          <w:lang w:eastAsia="pl-PL"/>
        </w:rPr>
        <w:t xml:space="preserve">29 kwietnia </w:t>
      </w:r>
      <w:r w:rsidRPr="00287A8C">
        <w:rPr>
          <w:rFonts w:ascii="Times New Roman" w:hAnsi="Times New Roman" w:cs="Times New Roman"/>
          <w:sz w:val="22"/>
          <w:szCs w:val="22"/>
          <w:lang w:eastAsia="pl-PL"/>
        </w:rPr>
        <w:t xml:space="preserve"> 201</w:t>
      </w:r>
      <w:r w:rsidR="00123173" w:rsidRPr="00287A8C">
        <w:rPr>
          <w:rFonts w:ascii="Times New Roman" w:hAnsi="Times New Roman" w:cs="Times New Roman"/>
          <w:sz w:val="22"/>
          <w:szCs w:val="22"/>
          <w:lang w:eastAsia="pl-PL"/>
        </w:rPr>
        <w:t>9</w:t>
      </w:r>
      <w:r w:rsidRPr="00287A8C">
        <w:rPr>
          <w:rFonts w:ascii="Times New Roman" w:hAnsi="Times New Roman" w:cs="Times New Roman"/>
          <w:sz w:val="22"/>
          <w:szCs w:val="22"/>
          <w:lang w:eastAsia="pl-PL"/>
        </w:rPr>
        <w:t xml:space="preserve"> r. </w:t>
      </w:r>
      <w:r w:rsidR="00F678E3" w:rsidRPr="00287A8C">
        <w:rPr>
          <w:rFonts w:ascii="Times New Roman" w:hAnsi="Times New Roman" w:cs="Times New Roman"/>
          <w:sz w:val="22"/>
          <w:szCs w:val="22"/>
          <w:lang w:eastAsia="pl-PL"/>
        </w:rPr>
        <w:br/>
      </w:r>
      <w:r w:rsidRPr="00287A8C">
        <w:rPr>
          <w:rFonts w:ascii="Times New Roman" w:hAnsi="Times New Roman" w:cs="Times New Roman"/>
          <w:sz w:val="22"/>
          <w:szCs w:val="22"/>
          <w:lang w:eastAsia="pl-PL"/>
        </w:rPr>
        <w:t xml:space="preserve">w sprawie </w:t>
      </w:r>
      <w:r w:rsidR="00866E54" w:rsidRPr="00287A8C">
        <w:rPr>
          <w:rFonts w:ascii="Times New Roman" w:hAnsi="Times New Roman" w:cs="Times New Roman"/>
          <w:sz w:val="22"/>
          <w:szCs w:val="22"/>
          <w:lang w:eastAsia="pl-PL"/>
        </w:rPr>
        <w:t xml:space="preserve">przygotowywania zawodowego do wykonywania samodzielnych funkcji technicznych w budownictwie </w:t>
      </w:r>
      <w:r w:rsidRPr="00287A8C">
        <w:rPr>
          <w:rFonts w:ascii="Times New Roman" w:hAnsi="Times New Roman" w:cs="Times New Roman"/>
          <w:sz w:val="22"/>
          <w:szCs w:val="22"/>
          <w:lang w:eastAsia="pl-PL"/>
        </w:rPr>
        <w:t xml:space="preserve"> (Dz. U. z 201</w:t>
      </w:r>
      <w:r w:rsidR="00EC3F2B" w:rsidRPr="00287A8C">
        <w:rPr>
          <w:rFonts w:ascii="Times New Roman" w:hAnsi="Times New Roman" w:cs="Times New Roman"/>
          <w:sz w:val="22"/>
          <w:szCs w:val="22"/>
          <w:lang w:eastAsia="pl-PL"/>
        </w:rPr>
        <w:t>9</w:t>
      </w:r>
      <w:r w:rsidRPr="00287A8C">
        <w:rPr>
          <w:rFonts w:ascii="Times New Roman" w:hAnsi="Times New Roman" w:cs="Times New Roman"/>
          <w:sz w:val="22"/>
          <w:szCs w:val="22"/>
          <w:lang w:eastAsia="pl-PL"/>
        </w:rPr>
        <w:t xml:space="preserve"> r. poz.</w:t>
      </w:r>
      <w:r w:rsidR="00EC3F2B" w:rsidRPr="00287A8C">
        <w:rPr>
          <w:rFonts w:ascii="Times New Roman" w:hAnsi="Times New Roman" w:cs="Times New Roman"/>
          <w:sz w:val="22"/>
          <w:szCs w:val="22"/>
          <w:lang w:eastAsia="pl-PL"/>
        </w:rPr>
        <w:t>831</w:t>
      </w:r>
      <w:r w:rsidR="004226E8" w:rsidRPr="00287A8C">
        <w:rPr>
          <w:rFonts w:ascii="Times New Roman" w:hAnsi="Times New Roman" w:cs="Times New Roman"/>
          <w:sz w:val="22"/>
          <w:szCs w:val="22"/>
          <w:lang w:eastAsia="pl-PL"/>
        </w:rPr>
        <w:t xml:space="preserve"> zpóź.zm.)</w:t>
      </w:r>
      <w:r w:rsidRPr="00287A8C">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287A8C">
        <w:rPr>
          <w:rFonts w:ascii="Times New Roman" w:hAnsi="Times New Roman" w:cs="Times New Roman"/>
          <w:sz w:val="22"/>
          <w:szCs w:val="22"/>
        </w:rPr>
        <w:t xml:space="preserve"> </w:t>
      </w:r>
      <w:r w:rsidRPr="00287A8C">
        <w:rPr>
          <w:rFonts w:ascii="Times New Roman" w:hAnsi="Times New Roman" w:cs="Times New Roman"/>
          <w:sz w:val="22"/>
          <w:szCs w:val="22"/>
          <w:lang w:eastAsia="pl-PL"/>
        </w:rPr>
        <w:t>zachowały uprawnienia do pełnienia tych funkcji w dotychczasowym zakresie.</w:t>
      </w:r>
    </w:p>
    <w:p w14:paraId="497BF14D" w14:textId="77777777" w:rsidR="00645F7A" w:rsidRPr="00287A8C"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287A8C"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sz w:val="22"/>
          <w:szCs w:val="22"/>
        </w:rPr>
        <w:t xml:space="preserve">W przypadku Wykonawców zagranicznych, dopuszcza się również </w:t>
      </w:r>
      <w:r w:rsidRPr="00287A8C">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287A8C">
        <w:rPr>
          <w:rFonts w:ascii="Times New Roman" w:hAnsi="Times New Roman" w:cs="Times New Roman"/>
          <w:sz w:val="22"/>
          <w:szCs w:val="22"/>
          <w:lang w:eastAsia="pl-PL"/>
        </w:rPr>
        <w:t xml:space="preserve">przepisów </w:t>
      </w:r>
      <w:r w:rsidRPr="00287A8C">
        <w:rPr>
          <w:rFonts w:ascii="Times New Roman" w:hAnsi="Times New Roman" w:cs="Times New Roman"/>
          <w:sz w:val="22"/>
          <w:szCs w:val="22"/>
          <w:lang w:eastAsia="pl-PL"/>
        </w:rPr>
        <w:t xml:space="preserve">ustawy z dnia 22 grudnia 2015 r. </w:t>
      </w:r>
      <w:r w:rsidR="008E214F" w:rsidRPr="00287A8C">
        <w:rPr>
          <w:rFonts w:ascii="Times New Roman" w:hAnsi="Times New Roman" w:cs="Times New Roman"/>
          <w:sz w:val="22"/>
          <w:szCs w:val="22"/>
          <w:lang w:eastAsia="pl-PL"/>
        </w:rPr>
        <w:br/>
      </w:r>
      <w:r w:rsidRPr="00287A8C">
        <w:rPr>
          <w:rFonts w:ascii="Times New Roman" w:hAnsi="Times New Roman" w:cs="Times New Roman"/>
          <w:sz w:val="22"/>
          <w:szCs w:val="22"/>
          <w:lang w:eastAsia="pl-PL"/>
        </w:rPr>
        <w:t>o zasadach uznawania kwalifikacji zawodowych nabytych</w:t>
      </w:r>
      <w:r w:rsidRPr="00287A8C">
        <w:rPr>
          <w:rFonts w:ascii="Times New Roman" w:hAnsi="Times New Roman" w:cs="Times New Roman"/>
          <w:sz w:val="22"/>
          <w:szCs w:val="22"/>
        </w:rPr>
        <w:t xml:space="preserve"> </w:t>
      </w:r>
      <w:r w:rsidRPr="00287A8C">
        <w:rPr>
          <w:rFonts w:ascii="Times New Roman" w:hAnsi="Times New Roman" w:cs="Times New Roman"/>
          <w:sz w:val="22"/>
          <w:szCs w:val="22"/>
          <w:lang w:eastAsia="pl-PL"/>
        </w:rPr>
        <w:t>w państwach człon</w:t>
      </w:r>
      <w:r w:rsidR="00062F6D" w:rsidRPr="00287A8C">
        <w:rPr>
          <w:rFonts w:ascii="Times New Roman" w:hAnsi="Times New Roman" w:cs="Times New Roman"/>
          <w:sz w:val="22"/>
          <w:szCs w:val="22"/>
          <w:lang w:eastAsia="pl-PL"/>
        </w:rPr>
        <w:t>kowskich Unii Europejskiej (Dz.</w:t>
      </w:r>
      <w:r w:rsidRPr="00287A8C">
        <w:rPr>
          <w:rFonts w:ascii="Times New Roman" w:hAnsi="Times New Roman" w:cs="Times New Roman"/>
          <w:sz w:val="22"/>
          <w:szCs w:val="22"/>
          <w:lang w:eastAsia="pl-PL"/>
        </w:rPr>
        <w:t xml:space="preserve">U. </w:t>
      </w:r>
      <w:r w:rsidR="00062F6D" w:rsidRPr="00287A8C">
        <w:rPr>
          <w:rFonts w:ascii="Times New Roman" w:hAnsi="Times New Roman" w:cs="Times New Roman"/>
          <w:sz w:val="22"/>
          <w:szCs w:val="22"/>
          <w:lang w:eastAsia="pl-PL"/>
        </w:rPr>
        <w:t xml:space="preserve">z </w:t>
      </w:r>
      <w:r w:rsidR="003248F9" w:rsidRPr="00287A8C">
        <w:rPr>
          <w:rFonts w:ascii="Times New Roman" w:hAnsi="Times New Roman" w:cs="Times New Roman"/>
          <w:sz w:val="22"/>
          <w:szCs w:val="22"/>
          <w:lang w:eastAsia="pl-PL"/>
        </w:rPr>
        <w:t>20</w:t>
      </w:r>
      <w:r w:rsidR="00310D70" w:rsidRPr="00287A8C">
        <w:rPr>
          <w:rFonts w:ascii="Times New Roman" w:hAnsi="Times New Roman" w:cs="Times New Roman"/>
          <w:sz w:val="22"/>
          <w:szCs w:val="22"/>
          <w:lang w:eastAsia="pl-PL"/>
        </w:rPr>
        <w:t>20</w:t>
      </w:r>
      <w:r w:rsidR="003248F9" w:rsidRPr="00287A8C">
        <w:rPr>
          <w:rFonts w:ascii="Times New Roman" w:hAnsi="Times New Roman" w:cs="Times New Roman"/>
          <w:sz w:val="22"/>
          <w:szCs w:val="22"/>
          <w:lang w:eastAsia="pl-PL"/>
        </w:rPr>
        <w:t xml:space="preserve"> </w:t>
      </w:r>
      <w:r w:rsidR="00062F6D" w:rsidRPr="00287A8C">
        <w:rPr>
          <w:rFonts w:ascii="Times New Roman" w:hAnsi="Times New Roman" w:cs="Times New Roman"/>
          <w:sz w:val="22"/>
          <w:szCs w:val="22"/>
          <w:lang w:eastAsia="pl-PL"/>
        </w:rPr>
        <w:t>r.</w:t>
      </w:r>
      <w:r w:rsidRPr="00287A8C">
        <w:rPr>
          <w:rFonts w:ascii="Times New Roman" w:hAnsi="Times New Roman" w:cs="Times New Roman"/>
          <w:sz w:val="22"/>
          <w:szCs w:val="22"/>
          <w:lang w:eastAsia="pl-PL"/>
        </w:rPr>
        <w:t xml:space="preserve">, poz. </w:t>
      </w:r>
      <w:r w:rsidR="003248F9" w:rsidRPr="00287A8C">
        <w:rPr>
          <w:rFonts w:ascii="Times New Roman" w:hAnsi="Times New Roman" w:cs="Times New Roman"/>
          <w:sz w:val="22"/>
          <w:szCs w:val="22"/>
          <w:lang w:eastAsia="pl-PL"/>
        </w:rPr>
        <w:t>22</w:t>
      </w:r>
      <w:r w:rsidR="001D72FD" w:rsidRPr="00287A8C">
        <w:rPr>
          <w:rFonts w:ascii="Times New Roman" w:hAnsi="Times New Roman" w:cs="Times New Roman"/>
          <w:sz w:val="22"/>
          <w:szCs w:val="22"/>
          <w:lang w:eastAsia="pl-PL"/>
        </w:rPr>
        <w:t>0</w:t>
      </w:r>
      <w:r w:rsidR="00EC3F2B" w:rsidRPr="00287A8C">
        <w:rPr>
          <w:rFonts w:ascii="Times New Roman" w:hAnsi="Times New Roman" w:cs="Times New Roman"/>
          <w:sz w:val="22"/>
          <w:szCs w:val="22"/>
          <w:lang w:eastAsia="pl-PL"/>
        </w:rPr>
        <w:t xml:space="preserve"> z </w:t>
      </w:r>
      <w:proofErr w:type="spellStart"/>
      <w:r w:rsidR="00EC3F2B" w:rsidRPr="00287A8C">
        <w:rPr>
          <w:rFonts w:ascii="Times New Roman" w:hAnsi="Times New Roman" w:cs="Times New Roman"/>
          <w:sz w:val="22"/>
          <w:szCs w:val="22"/>
          <w:lang w:eastAsia="pl-PL"/>
        </w:rPr>
        <w:t>późn</w:t>
      </w:r>
      <w:proofErr w:type="spellEnd"/>
      <w:r w:rsidR="00EC3F2B" w:rsidRPr="00287A8C">
        <w:rPr>
          <w:rFonts w:ascii="Times New Roman" w:hAnsi="Times New Roman" w:cs="Times New Roman"/>
          <w:sz w:val="22"/>
          <w:szCs w:val="22"/>
          <w:lang w:eastAsia="pl-PL"/>
        </w:rPr>
        <w:t>. zm.</w:t>
      </w:r>
      <w:r w:rsidRPr="00287A8C">
        <w:rPr>
          <w:rFonts w:ascii="Times New Roman" w:hAnsi="Times New Roman" w:cs="Times New Roman"/>
          <w:sz w:val="22"/>
          <w:szCs w:val="22"/>
          <w:lang w:eastAsia="pl-PL"/>
        </w:rPr>
        <w:t>).</w:t>
      </w:r>
    </w:p>
    <w:p w14:paraId="65A77989"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287A8C"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bCs/>
          <w:sz w:val="22"/>
          <w:szCs w:val="22"/>
          <w:u w:val="single"/>
        </w:rPr>
      </w:pPr>
      <w:r w:rsidRPr="00287A8C">
        <w:rPr>
          <w:rFonts w:ascii="Times New Roman" w:hAnsi="Times New Roman" w:cs="Times New Roman"/>
          <w:sz w:val="22"/>
          <w:szCs w:val="22"/>
        </w:rPr>
        <w:t>W przypadku wykazywania</w:t>
      </w:r>
      <w:r w:rsidR="0035053A" w:rsidRPr="00287A8C">
        <w:rPr>
          <w:rFonts w:ascii="Times New Roman" w:hAnsi="Times New Roman" w:cs="Times New Roman"/>
          <w:sz w:val="22"/>
          <w:szCs w:val="22"/>
        </w:rPr>
        <w:t xml:space="preserve"> spełnienia</w:t>
      </w:r>
      <w:r w:rsidRPr="00287A8C">
        <w:rPr>
          <w:rFonts w:ascii="Times New Roman" w:hAnsi="Times New Roman" w:cs="Times New Roman"/>
          <w:sz w:val="22"/>
          <w:szCs w:val="22"/>
        </w:rPr>
        <w:t xml:space="preserve"> </w:t>
      </w:r>
      <w:r w:rsidRPr="00287A8C">
        <w:rPr>
          <w:rFonts w:ascii="Times New Roman" w:hAnsi="Times New Roman" w:cs="Times New Roman"/>
          <w:bCs/>
          <w:sz w:val="22"/>
          <w:szCs w:val="22"/>
          <w:lang w:eastAsia="pl-PL"/>
        </w:rPr>
        <w:t>warunków przez wykonawców wspólnie ubiegaj</w:t>
      </w:r>
      <w:r w:rsidRPr="00287A8C">
        <w:rPr>
          <w:rFonts w:ascii="Times New Roman" w:eastAsia="Arial,Bold" w:hAnsi="Times New Roman" w:cs="Times New Roman"/>
          <w:bCs/>
          <w:sz w:val="22"/>
          <w:szCs w:val="22"/>
          <w:lang w:eastAsia="pl-PL"/>
        </w:rPr>
        <w:t>ą</w:t>
      </w:r>
      <w:r w:rsidRPr="00287A8C">
        <w:rPr>
          <w:rFonts w:ascii="Times New Roman" w:hAnsi="Times New Roman" w:cs="Times New Roman"/>
          <w:bCs/>
          <w:sz w:val="22"/>
          <w:szCs w:val="22"/>
          <w:lang w:eastAsia="pl-PL"/>
        </w:rPr>
        <w:t>cych si</w:t>
      </w:r>
      <w:r w:rsidRPr="00287A8C">
        <w:rPr>
          <w:rFonts w:ascii="Times New Roman" w:eastAsia="Arial,Bold" w:hAnsi="Times New Roman" w:cs="Times New Roman"/>
          <w:bCs/>
          <w:sz w:val="22"/>
          <w:szCs w:val="22"/>
          <w:lang w:eastAsia="pl-PL"/>
        </w:rPr>
        <w:t xml:space="preserve">ę </w:t>
      </w:r>
      <w:r w:rsidRPr="00287A8C">
        <w:rPr>
          <w:rFonts w:ascii="Times New Roman" w:hAnsi="Times New Roman" w:cs="Times New Roman"/>
          <w:bCs/>
          <w:sz w:val="22"/>
          <w:szCs w:val="22"/>
          <w:lang w:eastAsia="pl-PL"/>
        </w:rPr>
        <w:t>o udzielenie zamówienia (konsorcjum, spółka cywilna)</w:t>
      </w:r>
      <w:r w:rsidR="00B16D0B" w:rsidRPr="00287A8C">
        <w:rPr>
          <w:rFonts w:ascii="Times New Roman" w:hAnsi="Times New Roman" w:cs="Times New Roman"/>
          <w:bCs/>
          <w:sz w:val="22"/>
          <w:szCs w:val="22"/>
          <w:lang w:eastAsia="pl-PL"/>
        </w:rPr>
        <w:t>.</w:t>
      </w:r>
      <w:r w:rsidRPr="00287A8C">
        <w:rPr>
          <w:rFonts w:ascii="Times New Roman" w:hAnsi="Times New Roman" w:cs="Times New Roman"/>
          <w:b/>
          <w:sz w:val="22"/>
          <w:szCs w:val="22"/>
        </w:rPr>
        <w:t xml:space="preserve"> </w:t>
      </w:r>
      <w:r w:rsidR="00B16D0B" w:rsidRPr="00287A8C">
        <w:rPr>
          <w:rFonts w:ascii="Times New Roman" w:hAnsi="Times New Roman" w:cs="Times New Roman"/>
          <w:b/>
          <w:sz w:val="22"/>
          <w:szCs w:val="22"/>
        </w:rPr>
        <w:t xml:space="preserve"> </w:t>
      </w:r>
      <w:r w:rsidR="00B16D0B" w:rsidRPr="00287A8C">
        <w:rPr>
          <w:rFonts w:ascii="Times New Roman" w:hAnsi="Times New Roman" w:cs="Times New Roman"/>
          <w:bCs/>
          <w:sz w:val="22"/>
          <w:szCs w:val="22"/>
          <w:u w:val="single"/>
        </w:rPr>
        <w:t>W</w:t>
      </w:r>
      <w:r w:rsidR="0035053A" w:rsidRPr="00287A8C">
        <w:rPr>
          <w:rFonts w:ascii="Times New Roman" w:hAnsi="Times New Roman" w:cs="Times New Roman"/>
          <w:bCs/>
          <w:sz w:val="22"/>
          <w:szCs w:val="22"/>
          <w:u w:val="single"/>
        </w:rPr>
        <w:t xml:space="preserve">arunek </w:t>
      </w:r>
      <w:r w:rsidR="00D770CD" w:rsidRPr="00287A8C">
        <w:rPr>
          <w:rFonts w:ascii="Times New Roman" w:hAnsi="Times New Roman" w:cs="Times New Roman"/>
          <w:bCs/>
          <w:sz w:val="22"/>
          <w:szCs w:val="22"/>
          <w:u w:val="single"/>
        </w:rPr>
        <w:t xml:space="preserve">określony w pkt. VII.3.2.4)1. SWZ </w:t>
      </w:r>
      <w:r w:rsidR="0035053A" w:rsidRPr="00287A8C">
        <w:rPr>
          <w:rFonts w:ascii="Times New Roman" w:hAnsi="Times New Roman" w:cs="Times New Roman"/>
          <w:bCs/>
          <w:sz w:val="22"/>
          <w:szCs w:val="22"/>
          <w:u w:val="single"/>
          <w:bdr w:val="none" w:sz="0" w:space="0" w:color="auto" w:frame="1"/>
          <w:lang w:val="x-none"/>
        </w:rPr>
        <w:t>zostan</w:t>
      </w:r>
      <w:r w:rsidR="0035053A" w:rsidRPr="00287A8C">
        <w:rPr>
          <w:rFonts w:ascii="Times New Roman" w:hAnsi="Times New Roman" w:cs="Times New Roman"/>
          <w:bCs/>
          <w:sz w:val="22"/>
          <w:szCs w:val="22"/>
          <w:u w:val="single"/>
          <w:bdr w:val="none" w:sz="0" w:space="0" w:color="auto" w:frame="1"/>
        </w:rPr>
        <w:t>ie</w:t>
      </w:r>
      <w:r w:rsidR="0035053A" w:rsidRPr="00287A8C">
        <w:rPr>
          <w:rFonts w:ascii="Times New Roman" w:hAnsi="Times New Roman" w:cs="Times New Roman"/>
          <w:bCs/>
          <w:sz w:val="22"/>
          <w:szCs w:val="22"/>
          <w:u w:val="single"/>
          <w:bdr w:val="none" w:sz="0" w:space="0" w:color="auto" w:frame="1"/>
          <w:lang w:val="x-none"/>
        </w:rPr>
        <w:t> </w:t>
      </w:r>
      <w:r w:rsidR="0035053A" w:rsidRPr="00287A8C">
        <w:rPr>
          <w:rFonts w:ascii="Times New Roman" w:hAnsi="Times New Roman" w:cs="Times New Roman"/>
          <w:bCs/>
          <w:sz w:val="22"/>
          <w:szCs w:val="22"/>
          <w:u w:val="single"/>
          <w:bdr w:val="none" w:sz="0" w:space="0" w:color="auto" w:frame="1"/>
        </w:rPr>
        <w:t xml:space="preserve">uznany za </w:t>
      </w:r>
      <w:r w:rsidR="0035053A" w:rsidRPr="00287A8C">
        <w:rPr>
          <w:rFonts w:ascii="Times New Roman" w:hAnsi="Times New Roman" w:cs="Times New Roman"/>
          <w:bCs/>
          <w:sz w:val="22"/>
          <w:szCs w:val="22"/>
          <w:u w:val="single"/>
          <w:bdr w:val="none" w:sz="0" w:space="0" w:color="auto" w:frame="1"/>
          <w:lang w:val="x-none"/>
        </w:rPr>
        <w:t>spełnion</w:t>
      </w:r>
      <w:r w:rsidR="0035053A" w:rsidRPr="00287A8C">
        <w:rPr>
          <w:rFonts w:ascii="Times New Roman" w:hAnsi="Times New Roman" w:cs="Times New Roman"/>
          <w:bCs/>
          <w:sz w:val="22"/>
          <w:szCs w:val="22"/>
          <w:u w:val="single"/>
          <w:bdr w:val="none" w:sz="0" w:space="0" w:color="auto" w:frame="1"/>
        </w:rPr>
        <w:t>y </w:t>
      </w:r>
      <w:r w:rsidR="0035053A" w:rsidRPr="00287A8C">
        <w:rPr>
          <w:rFonts w:ascii="Times New Roman" w:hAnsi="Times New Roman" w:cs="Times New Roman"/>
          <w:bCs/>
          <w:sz w:val="22"/>
          <w:szCs w:val="22"/>
          <w:u w:val="single"/>
          <w:bdr w:val="none" w:sz="0" w:space="0" w:color="auto" w:frame="1"/>
          <w:lang w:val="x-none"/>
        </w:rPr>
        <w:t>jeżeli</w:t>
      </w:r>
      <w:r w:rsidR="00B16D0B" w:rsidRPr="00287A8C">
        <w:rPr>
          <w:rFonts w:ascii="Times New Roman" w:hAnsi="Times New Roman" w:cs="Times New Roman"/>
          <w:bCs/>
          <w:sz w:val="22"/>
          <w:szCs w:val="22"/>
          <w:u w:val="single"/>
          <w:bdr w:val="none" w:sz="0" w:space="0" w:color="auto" w:frame="1"/>
        </w:rPr>
        <w:t xml:space="preserve"> </w:t>
      </w:r>
      <w:r w:rsidR="0035053A" w:rsidRPr="00287A8C">
        <w:rPr>
          <w:rFonts w:ascii="Times New Roman" w:hAnsi="Times New Roman" w:cs="Times New Roman"/>
          <w:bCs/>
          <w:sz w:val="22"/>
          <w:szCs w:val="22"/>
          <w:u w:val="single"/>
          <w:bdr w:val="none" w:sz="0" w:space="0" w:color="auto" w:frame="1"/>
          <w:lang w:val="x-none"/>
        </w:rPr>
        <w:t>spełni </w:t>
      </w:r>
      <w:r w:rsidR="0035053A" w:rsidRPr="00287A8C">
        <w:rPr>
          <w:rFonts w:ascii="Times New Roman" w:hAnsi="Times New Roman" w:cs="Times New Roman"/>
          <w:bCs/>
          <w:sz w:val="22"/>
          <w:szCs w:val="22"/>
          <w:u w:val="single"/>
          <w:bdr w:val="none" w:sz="0" w:space="0" w:color="auto" w:frame="1"/>
        </w:rPr>
        <w:t>go</w:t>
      </w:r>
      <w:r w:rsidR="0035053A" w:rsidRPr="00287A8C">
        <w:rPr>
          <w:rFonts w:ascii="Times New Roman" w:hAnsi="Times New Roman" w:cs="Times New Roman"/>
          <w:bCs/>
          <w:sz w:val="22"/>
          <w:szCs w:val="22"/>
          <w:u w:val="single"/>
          <w:bdr w:val="none" w:sz="0" w:space="0" w:color="auto" w:frame="1"/>
          <w:lang w:val="x-none"/>
        </w:rPr>
        <w:t> jeden z Wykonawców</w:t>
      </w:r>
      <w:r w:rsidRPr="00287A8C">
        <w:rPr>
          <w:rFonts w:ascii="Times New Roman" w:hAnsi="Times New Roman" w:cs="Times New Roman"/>
          <w:bCs/>
          <w:sz w:val="22"/>
          <w:szCs w:val="22"/>
          <w:u w:val="single"/>
          <w:lang w:eastAsia="pl-PL"/>
        </w:rPr>
        <w:t>.</w:t>
      </w:r>
    </w:p>
    <w:p w14:paraId="4D9540DD"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287A8C"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b/>
          <w:sz w:val="22"/>
          <w:szCs w:val="22"/>
        </w:rPr>
        <w:t xml:space="preserve">Zamawiający </w:t>
      </w:r>
      <w:r w:rsidR="0030720A" w:rsidRPr="00287A8C">
        <w:rPr>
          <w:rFonts w:ascii="Times New Roman" w:hAnsi="Times New Roman" w:cs="Times New Roman"/>
          <w:b/>
          <w:sz w:val="22"/>
          <w:szCs w:val="22"/>
        </w:rPr>
        <w:t>wyma</w:t>
      </w:r>
      <w:r w:rsidRPr="00287A8C">
        <w:rPr>
          <w:rFonts w:ascii="Times New Roman" w:hAnsi="Times New Roman" w:cs="Times New Roman"/>
          <w:b/>
          <w:sz w:val="22"/>
          <w:szCs w:val="22"/>
        </w:rPr>
        <w:t>ga stałej obecności kierownika budowy</w:t>
      </w:r>
      <w:r w:rsidR="009A63DF" w:rsidRPr="00287A8C">
        <w:rPr>
          <w:rFonts w:ascii="Times New Roman" w:hAnsi="Times New Roman" w:cs="Times New Roman"/>
          <w:b/>
          <w:sz w:val="22"/>
          <w:szCs w:val="22"/>
        </w:rPr>
        <w:t xml:space="preserve">/robót </w:t>
      </w:r>
      <w:r w:rsidR="0030720A" w:rsidRPr="00287A8C">
        <w:rPr>
          <w:rFonts w:ascii="Times New Roman" w:hAnsi="Times New Roman" w:cs="Times New Roman"/>
          <w:b/>
          <w:sz w:val="22"/>
          <w:szCs w:val="22"/>
        </w:rPr>
        <w:t xml:space="preserve">na budowie </w:t>
      </w:r>
      <w:r w:rsidRPr="00287A8C">
        <w:rPr>
          <w:rFonts w:ascii="Times New Roman" w:hAnsi="Times New Roman" w:cs="Times New Roman"/>
          <w:b/>
          <w:sz w:val="22"/>
          <w:szCs w:val="22"/>
        </w:rPr>
        <w:br/>
      </w:r>
      <w:r w:rsidR="0030720A" w:rsidRPr="00287A8C">
        <w:rPr>
          <w:rFonts w:ascii="Times New Roman" w:hAnsi="Times New Roman" w:cs="Times New Roman"/>
          <w:b/>
          <w:sz w:val="22"/>
          <w:szCs w:val="22"/>
        </w:rPr>
        <w:t xml:space="preserve">w trakcie realizacji robót budowlanych. </w:t>
      </w:r>
    </w:p>
    <w:p w14:paraId="79F6A642"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287A8C"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287A8C">
        <w:rPr>
          <w:rFonts w:ascii="Times New Roman" w:hAnsi="Times New Roman" w:cs="Times New Roman"/>
          <w:sz w:val="22"/>
          <w:szCs w:val="22"/>
        </w:rPr>
        <w:br/>
      </w:r>
      <w:r w:rsidRPr="00287A8C">
        <w:rPr>
          <w:rFonts w:ascii="Times New Roman" w:hAnsi="Times New Roman" w:cs="Times New Roman"/>
          <w:sz w:val="22"/>
          <w:szCs w:val="22"/>
        </w:rPr>
        <w:lastRenderedPageBreak/>
        <w:t>w szczególności zaangażowanie zasobów technicznych lub zawodowych wykonawcy w inne przedsięwzięcia gospodarcze wykonawcy może mieć negatywny wpływ na realizację zamówienia</w:t>
      </w:r>
      <w:r w:rsidR="0030720A" w:rsidRPr="00287A8C">
        <w:rPr>
          <w:rFonts w:ascii="Times New Roman" w:hAnsi="Times New Roman" w:cs="Times New Roman"/>
          <w:bCs/>
          <w:sz w:val="22"/>
          <w:szCs w:val="22"/>
          <w:lang w:eastAsia="pl-PL"/>
        </w:rPr>
        <w:t>.</w:t>
      </w:r>
    </w:p>
    <w:p w14:paraId="571C36AC"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287A8C"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eastAsia="Calibri" w:hAnsi="Times New Roman" w:cs="Times New Roman"/>
          <w:sz w:val="22"/>
          <w:szCs w:val="22"/>
        </w:rPr>
        <w:t xml:space="preserve">Wykonawca może w celu potwierdzenia spełnienia warunków udziału </w:t>
      </w:r>
      <w:r w:rsidR="008E214F" w:rsidRPr="00287A8C">
        <w:rPr>
          <w:rFonts w:ascii="Times New Roman" w:eastAsia="Calibri" w:hAnsi="Times New Roman" w:cs="Times New Roman"/>
          <w:sz w:val="22"/>
          <w:szCs w:val="22"/>
        </w:rPr>
        <w:br/>
      </w:r>
      <w:r w:rsidRPr="00287A8C">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287A8C" w:rsidRDefault="00811C62" w:rsidP="00811C62">
      <w:pPr>
        <w:rPr>
          <w:rFonts w:eastAsia="Calibri"/>
          <w:sz w:val="10"/>
          <w:szCs w:val="10"/>
        </w:rPr>
      </w:pPr>
    </w:p>
    <w:p w14:paraId="53AD7516" w14:textId="6BEAD30D" w:rsidR="00811C62" w:rsidRPr="00287A8C"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9" w:name="_Hlk66093768"/>
      <w:r w:rsidRPr="00287A8C">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287A8C"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eastAsia="Calibri" w:hAnsi="Times New Roman" w:cs="Times New Roman"/>
          <w:sz w:val="22"/>
          <w:szCs w:val="22"/>
        </w:rPr>
        <w:t xml:space="preserve">Wykonawca, </w:t>
      </w:r>
      <w:r w:rsidR="001D72FD" w:rsidRPr="00287A8C">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287A8C">
        <w:rPr>
          <w:rFonts w:ascii="Times New Roman" w:eastAsia="Calibri" w:hAnsi="Times New Roman" w:cs="Times New Roman"/>
          <w:sz w:val="22"/>
          <w:szCs w:val="22"/>
        </w:rPr>
        <w:t>.</w:t>
      </w:r>
    </w:p>
    <w:p w14:paraId="4F073263"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287A8C"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287A8C">
        <w:rPr>
          <w:rFonts w:ascii="Times New Roman" w:eastAsia="Calibri" w:hAnsi="Times New Roman" w:cs="Times New Roman"/>
          <w:sz w:val="22"/>
          <w:szCs w:val="22"/>
        </w:rPr>
        <w:t xml:space="preserve">Zamawiający ocenia, czy udostępniane przez inne podmioty zdolności </w:t>
      </w:r>
      <w:r w:rsidR="008E214F" w:rsidRPr="00287A8C">
        <w:rPr>
          <w:rFonts w:ascii="Times New Roman" w:eastAsia="Calibri" w:hAnsi="Times New Roman" w:cs="Times New Roman"/>
          <w:sz w:val="22"/>
          <w:szCs w:val="22"/>
        </w:rPr>
        <w:t>t</w:t>
      </w:r>
      <w:r w:rsidRPr="00287A8C">
        <w:rPr>
          <w:rFonts w:ascii="Times New Roman" w:eastAsia="Calibri" w:hAnsi="Times New Roman" w:cs="Times New Roman"/>
          <w:sz w:val="22"/>
          <w:szCs w:val="22"/>
        </w:rPr>
        <w:t>echniczne lub zawodowe pozwalają na wykazanie przez Wykonawcę spełnienia warunków udziału w postępowaniu</w:t>
      </w:r>
      <w:r w:rsidR="00B16D0B" w:rsidRPr="00287A8C">
        <w:rPr>
          <w:rFonts w:ascii="Times New Roman" w:eastAsia="Calibri" w:hAnsi="Times New Roman" w:cs="Times New Roman"/>
          <w:sz w:val="22"/>
          <w:szCs w:val="22"/>
        </w:rPr>
        <w:t xml:space="preserve">, </w:t>
      </w:r>
      <w:r w:rsidR="00B16D0B" w:rsidRPr="00287A8C">
        <w:rPr>
          <w:rFonts w:ascii="Times New Roman" w:hAnsi="Times New Roman" w:cs="Times New Roman"/>
          <w:sz w:val="22"/>
          <w:szCs w:val="22"/>
        </w:rPr>
        <w:t>o których mowa w pkt. VII 3.2.4) SWZ</w:t>
      </w:r>
      <w:r w:rsidRPr="00287A8C">
        <w:rPr>
          <w:rFonts w:ascii="Times New Roman" w:eastAsia="Calibri" w:hAnsi="Times New Roman" w:cs="Times New Roman"/>
          <w:sz w:val="22"/>
          <w:szCs w:val="22"/>
        </w:rPr>
        <w:t xml:space="preserve"> oraz bada, czy nie zachodzą wobec tego podmiotu podstawy wykluczenia, o których mowa w </w:t>
      </w:r>
      <w:r w:rsidR="002C23FE" w:rsidRPr="00287A8C">
        <w:rPr>
          <w:rFonts w:ascii="Times New Roman" w:hAnsi="Times New Roman" w:cs="Times New Roman"/>
          <w:sz w:val="22"/>
          <w:szCs w:val="22"/>
          <w:lang w:eastAsia="pl-PL"/>
        </w:rPr>
        <w:t>art. 108 ust. 1 oraz art. 109 ust.1 pkt. 4 Ustawy.</w:t>
      </w:r>
    </w:p>
    <w:p w14:paraId="45332F52" w14:textId="77777777" w:rsidR="00BF5A31" w:rsidRPr="00287A8C"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287A8C"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287A8C">
        <w:rPr>
          <w:rFonts w:ascii="Times New Roman" w:hAnsi="Times New Roman" w:cs="Times New Roman"/>
          <w:sz w:val="22"/>
          <w:szCs w:val="22"/>
          <w:lang w:eastAsia="pl-PL"/>
        </w:rPr>
        <w:t>3.2.</w:t>
      </w:r>
      <w:r w:rsidR="0035053A" w:rsidRPr="00287A8C">
        <w:rPr>
          <w:rFonts w:ascii="Times New Roman" w:hAnsi="Times New Roman" w:cs="Times New Roman"/>
          <w:sz w:val="22"/>
          <w:szCs w:val="22"/>
          <w:lang w:eastAsia="pl-PL"/>
        </w:rPr>
        <w:t>1</w:t>
      </w:r>
      <w:r w:rsidR="00B16D0B" w:rsidRPr="00287A8C">
        <w:rPr>
          <w:rFonts w:ascii="Times New Roman" w:hAnsi="Times New Roman" w:cs="Times New Roman"/>
          <w:sz w:val="22"/>
          <w:szCs w:val="22"/>
          <w:lang w:eastAsia="pl-PL"/>
        </w:rPr>
        <w:t>5</w:t>
      </w:r>
      <w:r w:rsidRPr="00287A8C">
        <w:rPr>
          <w:rFonts w:ascii="Times New Roman" w:hAnsi="Times New Roman" w:cs="Times New Roman"/>
          <w:sz w:val="22"/>
          <w:szCs w:val="22"/>
          <w:lang w:eastAsia="pl-PL"/>
        </w:rPr>
        <w:t xml:space="preserve">) </w:t>
      </w:r>
      <w:r w:rsidR="008B62E8" w:rsidRPr="00287A8C">
        <w:rPr>
          <w:rFonts w:ascii="Times New Roman" w:hAnsi="Times New Roman" w:cs="Times New Roman"/>
          <w:sz w:val="22"/>
          <w:szCs w:val="22"/>
          <w:lang w:eastAsia="pl-PL"/>
        </w:rPr>
        <w:t>Z</w:t>
      </w:r>
      <w:r w:rsidRPr="00287A8C">
        <w:rPr>
          <w:rFonts w:ascii="Times New Roman" w:hAnsi="Times New Roman" w:cs="Times New Roman"/>
          <w:sz w:val="22"/>
          <w:szCs w:val="22"/>
          <w:lang w:eastAsia="pl-PL"/>
        </w:rPr>
        <w:t>obowiązanie podmiotu udostępniającego zasoby, o którym mowa w pkt. VII.3.</w:t>
      </w:r>
      <w:r w:rsidR="00622868" w:rsidRPr="00287A8C">
        <w:rPr>
          <w:rFonts w:ascii="Times New Roman" w:hAnsi="Times New Roman" w:cs="Times New Roman"/>
          <w:sz w:val="22"/>
          <w:szCs w:val="22"/>
          <w:lang w:eastAsia="pl-PL"/>
        </w:rPr>
        <w:t>2</w:t>
      </w:r>
      <w:r w:rsidRPr="00287A8C">
        <w:rPr>
          <w:rFonts w:ascii="Times New Roman" w:hAnsi="Times New Roman" w:cs="Times New Roman"/>
          <w:sz w:val="22"/>
          <w:szCs w:val="22"/>
          <w:lang w:eastAsia="pl-PL"/>
        </w:rPr>
        <w:t>.</w:t>
      </w:r>
      <w:r w:rsidR="00622868" w:rsidRPr="00287A8C">
        <w:rPr>
          <w:rFonts w:ascii="Times New Roman" w:hAnsi="Times New Roman" w:cs="Times New Roman"/>
          <w:sz w:val="22"/>
          <w:szCs w:val="22"/>
          <w:lang w:eastAsia="pl-PL"/>
        </w:rPr>
        <w:t>1</w:t>
      </w:r>
      <w:r w:rsidRPr="00287A8C">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287A8C" w:rsidRDefault="00BF5A31" w:rsidP="00BF5A31">
      <w:pPr>
        <w:suppressAutoHyphens w:val="0"/>
        <w:autoSpaceDE w:val="0"/>
        <w:autoSpaceDN w:val="0"/>
        <w:adjustRightInd w:val="0"/>
        <w:spacing w:line="276" w:lineRule="auto"/>
        <w:ind w:left="1985"/>
        <w:jc w:val="both"/>
        <w:rPr>
          <w:sz w:val="22"/>
          <w:szCs w:val="22"/>
          <w:lang w:eastAsia="pl-PL"/>
        </w:rPr>
      </w:pPr>
      <w:r w:rsidRPr="00287A8C">
        <w:rPr>
          <w:sz w:val="22"/>
          <w:szCs w:val="22"/>
          <w:lang w:eastAsia="pl-PL"/>
        </w:rPr>
        <w:t xml:space="preserve">1)   zakres dostępnych wykonawcy zasobów podmiotu udostępniającego zasoby; </w:t>
      </w:r>
    </w:p>
    <w:p w14:paraId="43CE92D4" w14:textId="1E840C15" w:rsidR="00BF5A31" w:rsidRPr="00287A8C" w:rsidRDefault="00BF5A31" w:rsidP="00BF5A31">
      <w:pPr>
        <w:suppressAutoHyphens w:val="0"/>
        <w:autoSpaceDE w:val="0"/>
        <w:autoSpaceDN w:val="0"/>
        <w:adjustRightInd w:val="0"/>
        <w:spacing w:line="276" w:lineRule="auto"/>
        <w:ind w:left="1985"/>
        <w:jc w:val="both"/>
        <w:rPr>
          <w:sz w:val="22"/>
          <w:szCs w:val="22"/>
          <w:lang w:eastAsia="pl-PL"/>
        </w:rPr>
      </w:pPr>
      <w:r w:rsidRPr="00287A8C">
        <w:rPr>
          <w:sz w:val="22"/>
          <w:szCs w:val="22"/>
          <w:lang w:eastAsia="pl-PL"/>
        </w:rPr>
        <w:t>2) sposób i okres udostępnienia wykonawcy i wykorzystania przez niego</w:t>
      </w:r>
      <w:r w:rsidRPr="00287A8C">
        <w:rPr>
          <w:sz w:val="22"/>
          <w:szCs w:val="22"/>
          <w:lang w:eastAsia="pl-PL"/>
        </w:rPr>
        <w:br/>
        <w:t xml:space="preserve">     zasobów podmiotu udostępniającego te zasoby przy wykonywaniu</w:t>
      </w:r>
      <w:r w:rsidRPr="00287A8C">
        <w:rPr>
          <w:sz w:val="22"/>
          <w:szCs w:val="22"/>
          <w:lang w:eastAsia="pl-PL"/>
        </w:rPr>
        <w:br/>
        <w:t xml:space="preserve">     zamówienia; </w:t>
      </w:r>
    </w:p>
    <w:p w14:paraId="59FDD410" w14:textId="73DA7619" w:rsidR="00BF5A31" w:rsidRPr="00287A8C" w:rsidRDefault="00BF5A31" w:rsidP="00BF5A31">
      <w:pPr>
        <w:suppressAutoHyphens w:val="0"/>
        <w:autoSpaceDE w:val="0"/>
        <w:autoSpaceDN w:val="0"/>
        <w:adjustRightInd w:val="0"/>
        <w:spacing w:line="276" w:lineRule="auto"/>
        <w:ind w:left="1985"/>
        <w:jc w:val="both"/>
        <w:rPr>
          <w:sz w:val="22"/>
          <w:szCs w:val="22"/>
          <w:lang w:eastAsia="pl-PL"/>
        </w:rPr>
      </w:pPr>
      <w:r w:rsidRPr="00287A8C">
        <w:rPr>
          <w:sz w:val="22"/>
          <w:szCs w:val="22"/>
          <w:lang w:eastAsia="pl-PL"/>
        </w:rPr>
        <w:t>3) czy i w jakim zakresie podmiot udostępniający zasoby, na zdolnościach</w:t>
      </w:r>
      <w:r w:rsidRPr="00287A8C">
        <w:rPr>
          <w:sz w:val="22"/>
          <w:szCs w:val="22"/>
          <w:lang w:eastAsia="pl-PL"/>
        </w:rPr>
        <w:br/>
        <w:t xml:space="preserve">     którego wykonawca polega w odniesieniu do warunków udziału </w:t>
      </w:r>
      <w:r w:rsidRPr="00287A8C">
        <w:rPr>
          <w:sz w:val="22"/>
          <w:szCs w:val="22"/>
          <w:lang w:eastAsia="pl-PL"/>
        </w:rPr>
        <w:br/>
        <w:t xml:space="preserve">     w postępowaniu dotyczących wykształcenia, kwalifikacji zawodowych lub</w:t>
      </w:r>
      <w:r w:rsidRPr="00287A8C">
        <w:rPr>
          <w:sz w:val="22"/>
          <w:szCs w:val="22"/>
          <w:lang w:eastAsia="pl-PL"/>
        </w:rPr>
        <w:br/>
        <w:t xml:space="preserve">     doświadczenia, zrealizuje  </w:t>
      </w:r>
      <w:r w:rsidRPr="00287A8C">
        <w:rPr>
          <w:strike/>
          <w:sz w:val="22"/>
          <w:szCs w:val="22"/>
          <w:lang w:eastAsia="pl-PL"/>
        </w:rPr>
        <w:t>usługi</w:t>
      </w:r>
      <w:r w:rsidR="00D770CD" w:rsidRPr="00287A8C">
        <w:rPr>
          <w:sz w:val="22"/>
          <w:szCs w:val="22"/>
          <w:lang w:eastAsia="pl-PL"/>
        </w:rPr>
        <w:t xml:space="preserve"> roboty budowlane </w:t>
      </w:r>
      <w:r w:rsidRPr="00287A8C">
        <w:rPr>
          <w:sz w:val="22"/>
          <w:szCs w:val="22"/>
          <w:lang w:eastAsia="pl-PL"/>
        </w:rPr>
        <w:t>, których wskazane zdolności dotyczą.</w:t>
      </w:r>
    </w:p>
    <w:p w14:paraId="2FDD3651" w14:textId="77777777" w:rsidR="00BF5A31" w:rsidRPr="00287A8C" w:rsidRDefault="00BF5A31" w:rsidP="00BF5A31">
      <w:pPr>
        <w:pStyle w:val="Akapitzlist"/>
        <w:suppressAutoHyphens w:val="0"/>
        <w:ind w:left="1843"/>
        <w:jc w:val="both"/>
        <w:rPr>
          <w:sz w:val="2"/>
          <w:szCs w:val="2"/>
          <w:lang w:eastAsia="pl-PL"/>
        </w:rPr>
      </w:pPr>
    </w:p>
    <w:p w14:paraId="7DA2444F" w14:textId="203DB209" w:rsidR="00D4485C" w:rsidRPr="00287A8C" w:rsidRDefault="00D4485C" w:rsidP="006759C7">
      <w:pPr>
        <w:pStyle w:val="Akapitzlist"/>
        <w:numPr>
          <w:ilvl w:val="2"/>
          <w:numId w:val="72"/>
        </w:numPr>
        <w:suppressAutoHyphens w:val="0"/>
        <w:ind w:left="1843"/>
        <w:jc w:val="both"/>
        <w:rPr>
          <w:rFonts w:ascii="Times New Roman" w:hAnsi="Times New Roman" w:cs="Times New Roman"/>
          <w:lang w:eastAsia="pl-PL"/>
        </w:rPr>
      </w:pPr>
      <w:r w:rsidRPr="00287A8C">
        <w:rPr>
          <w:rFonts w:ascii="Times New Roman" w:hAnsi="Times New Roman" w:cs="Times New Roman"/>
          <w:lang w:eastAsia="pl-PL"/>
        </w:rPr>
        <w:t xml:space="preserve">Jeżeli </w:t>
      </w:r>
      <w:r w:rsidRPr="00287A8C">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287A8C"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287A8C">
        <w:rPr>
          <w:rFonts w:ascii="Times New Roman" w:hAnsi="Times New Roman" w:cs="Times New Roman"/>
          <w:sz w:val="22"/>
          <w:szCs w:val="22"/>
        </w:rPr>
        <w:t xml:space="preserve">Wykonawca nie może, po upływie terminu składania ofert, powoływać się na zdolności lub sytuację podmiotów udostępniających zasoby, jeżeli na etapie </w:t>
      </w:r>
      <w:r w:rsidRPr="00287A8C">
        <w:rPr>
          <w:rFonts w:ascii="Times New Roman" w:hAnsi="Times New Roman" w:cs="Times New Roman"/>
          <w:sz w:val="22"/>
          <w:szCs w:val="22"/>
        </w:rPr>
        <w:lastRenderedPageBreak/>
        <w:t>składania ofert nie polegał on w danym zakresie na zdolnościach lub sytuacji podmiotów udostępniających zasoby.</w:t>
      </w:r>
    </w:p>
    <w:p w14:paraId="7761134A" w14:textId="77777777" w:rsidR="00D4485C" w:rsidRPr="00287A8C"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287A8C"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287A8C"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287A8C"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287A8C"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C44C8B" w:rsidRPr="00287A8C">
        <w:rPr>
          <w:rFonts w:ascii="Times New Roman" w:eastAsia="Calibri" w:hAnsi="Times New Roman" w:cs="Times New Roman"/>
          <w:b/>
          <w:sz w:val="22"/>
          <w:szCs w:val="22"/>
          <w:u w:val="single"/>
        </w:rPr>
        <w:t>VIII</w:t>
      </w:r>
      <w:r w:rsidRPr="00287A8C">
        <w:rPr>
          <w:rFonts w:ascii="Times New Roman" w:eastAsia="Calibri" w:hAnsi="Times New Roman" w:cs="Times New Roman"/>
          <w:b/>
          <w:sz w:val="22"/>
          <w:szCs w:val="22"/>
          <w:u w:val="single"/>
        </w:rPr>
        <w:t>.</w:t>
      </w:r>
      <w:r w:rsidR="00D64912" w:rsidRPr="00287A8C">
        <w:rPr>
          <w:rFonts w:ascii="Times New Roman" w:eastAsia="Calibri" w:hAnsi="Times New Roman" w:cs="Times New Roman"/>
          <w:b/>
          <w:sz w:val="22"/>
          <w:szCs w:val="22"/>
        </w:rPr>
        <w:t xml:space="preserve"> </w:t>
      </w:r>
      <w:r w:rsidR="006C1316" w:rsidRPr="00287A8C">
        <w:rPr>
          <w:rFonts w:ascii="Times New Roman" w:eastAsia="Calibri" w:hAnsi="Times New Roman" w:cs="Times New Roman"/>
          <w:b/>
          <w:sz w:val="22"/>
          <w:szCs w:val="22"/>
        </w:rPr>
        <w:t xml:space="preserve">  </w:t>
      </w:r>
      <w:r w:rsidR="00D64912" w:rsidRPr="00287A8C">
        <w:rPr>
          <w:rFonts w:ascii="Times New Roman" w:eastAsia="Calibri" w:hAnsi="Times New Roman" w:cs="Times New Roman"/>
          <w:b/>
          <w:sz w:val="22"/>
          <w:szCs w:val="22"/>
        </w:rPr>
        <w:t xml:space="preserve">WYKAZ OŚWIADCZEŃ </w:t>
      </w:r>
      <w:r w:rsidR="006C1316" w:rsidRPr="00287A8C">
        <w:rPr>
          <w:rFonts w:ascii="Times New Roman" w:eastAsia="Calibri" w:hAnsi="Times New Roman" w:cs="Times New Roman"/>
          <w:b/>
          <w:sz w:val="22"/>
          <w:szCs w:val="22"/>
        </w:rPr>
        <w:t>ORAZ PODMIOTOWYCH  ŚRODKÓW</w:t>
      </w:r>
      <w:r w:rsidR="006C1316" w:rsidRPr="00287A8C">
        <w:rPr>
          <w:rFonts w:ascii="Times New Roman" w:eastAsia="Calibri" w:hAnsi="Times New Roman" w:cs="Times New Roman"/>
          <w:b/>
          <w:sz w:val="22"/>
          <w:szCs w:val="22"/>
        </w:rPr>
        <w:br/>
        <w:t xml:space="preserve">                                  DOWODOWYCH</w:t>
      </w:r>
    </w:p>
    <w:p w14:paraId="79589F7B" w14:textId="77777777" w:rsidR="00CD70F6" w:rsidRPr="00287A8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287A8C"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hAnsi="Times New Roman" w:cs="Times New Roman"/>
          <w:b/>
          <w:bCs/>
          <w:sz w:val="22"/>
          <w:szCs w:val="22"/>
        </w:rPr>
        <w:t>Oświadczenia składane wraz z ofertą:</w:t>
      </w:r>
    </w:p>
    <w:p w14:paraId="519DAC88" w14:textId="77777777" w:rsidR="00CE159F" w:rsidRPr="00287A8C"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287A8C"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287A8C">
        <w:rPr>
          <w:b/>
          <w:bCs/>
          <w:iCs/>
          <w:sz w:val="22"/>
          <w:szCs w:val="22"/>
        </w:rPr>
        <w:t>Oświadczenie,</w:t>
      </w:r>
      <w:r w:rsidRPr="00287A8C">
        <w:rPr>
          <w:bCs/>
          <w:iCs/>
          <w:sz w:val="22"/>
          <w:szCs w:val="22"/>
        </w:rPr>
        <w:t xml:space="preserve"> o którym mowa w art. 125 ust. 1 ustawy </w:t>
      </w:r>
      <w:proofErr w:type="spellStart"/>
      <w:r w:rsidRPr="00287A8C">
        <w:rPr>
          <w:bCs/>
          <w:iCs/>
          <w:sz w:val="22"/>
          <w:szCs w:val="22"/>
        </w:rPr>
        <w:t>Pzp</w:t>
      </w:r>
      <w:proofErr w:type="spellEnd"/>
      <w:r w:rsidRPr="00287A8C">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287A8C">
        <w:rPr>
          <w:sz w:val="22"/>
          <w:szCs w:val="22"/>
        </w:rPr>
        <w:t xml:space="preserve">( wg wzoru stanowiącego </w:t>
      </w:r>
      <w:r w:rsidR="0035053A" w:rsidRPr="00287A8C">
        <w:rPr>
          <w:b/>
          <w:bCs/>
          <w:i/>
          <w:iCs/>
          <w:sz w:val="22"/>
          <w:szCs w:val="22"/>
        </w:rPr>
        <w:t xml:space="preserve">Załącznik </w:t>
      </w:r>
      <w:r w:rsidRPr="00287A8C">
        <w:rPr>
          <w:b/>
          <w:bCs/>
          <w:i/>
          <w:iCs/>
          <w:sz w:val="22"/>
          <w:szCs w:val="22"/>
        </w:rPr>
        <w:t>nr </w:t>
      </w:r>
      <w:r w:rsidR="00D3289F" w:rsidRPr="00287A8C">
        <w:rPr>
          <w:b/>
          <w:bCs/>
          <w:i/>
          <w:iCs/>
          <w:sz w:val="22"/>
          <w:szCs w:val="22"/>
        </w:rPr>
        <w:t xml:space="preserve">2, </w:t>
      </w:r>
      <w:r w:rsidRPr="00287A8C">
        <w:rPr>
          <w:b/>
          <w:bCs/>
          <w:i/>
          <w:iCs/>
          <w:sz w:val="22"/>
          <w:szCs w:val="22"/>
        </w:rPr>
        <w:t xml:space="preserve"> </w:t>
      </w:r>
      <w:r w:rsidR="00D3289F" w:rsidRPr="00287A8C">
        <w:rPr>
          <w:b/>
          <w:bCs/>
          <w:i/>
          <w:iCs/>
          <w:sz w:val="22"/>
          <w:szCs w:val="22"/>
        </w:rPr>
        <w:t>3 i 3a</w:t>
      </w:r>
      <w:r w:rsidRPr="00287A8C">
        <w:rPr>
          <w:b/>
          <w:bCs/>
          <w:i/>
          <w:iCs/>
          <w:sz w:val="22"/>
          <w:szCs w:val="22"/>
        </w:rPr>
        <w:t xml:space="preserve"> do SWZ</w:t>
      </w:r>
      <w:r w:rsidR="0035053A" w:rsidRPr="00287A8C">
        <w:rPr>
          <w:bCs/>
          <w:iCs/>
          <w:sz w:val="22"/>
          <w:szCs w:val="22"/>
        </w:rPr>
        <w:t>)</w:t>
      </w:r>
      <w:r w:rsidRPr="00287A8C">
        <w:rPr>
          <w:bCs/>
          <w:iCs/>
          <w:sz w:val="22"/>
          <w:szCs w:val="22"/>
        </w:rPr>
        <w:t xml:space="preserve">. </w:t>
      </w:r>
    </w:p>
    <w:p w14:paraId="0C3E301F" w14:textId="77777777" w:rsidR="00742E5B" w:rsidRPr="00287A8C"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287A8C"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287A8C">
        <w:rPr>
          <w:bCs/>
          <w:iCs/>
          <w:sz w:val="22"/>
          <w:szCs w:val="22"/>
        </w:rPr>
        <w:t xml:space="preserve">W przypadku wspólnego ubiegania się o zamówienie przez wykonawców, oświadczenie, o którym mowa w pkt </w:t>
      </w:r>
      <w:r w:rsidR="00F3035B" w:rsidRPr="00287A8C">
        <w:rPr>
          <w:bCs/>
          <w:iCs/>
          <w:sz w:val="22"/>
          <w:szCs w:val="22"/>
        </w:rPr>
        <w:t>VIII.1.1)</w:t>
      </w:r>
      <w:r w:rsidRPr="00287A8C">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287A8C"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287A8C"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287A8C">
        <w:rPr>
          <w:rFonts w:ascii="Times New Roman" w:eastAsia="Calibri" w:hAnsi="Times New Roman" w:cs="Times New Roman"/>
          <w:bCs/>
          <w:sz w:val="22"/>
          <w:szCs w:val="22"/>
        </w:rPr>
        <w:t xml:space="preserve">Wykonawca, w przypadku </w:t>
      </w:r>
      <w:r w:rsidR="00B13BF7" w:rsidRPr="00287A8C">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sidRPr="00287A8C">
        <w:rPr>
          <w:rFonts w:ascii="Times New Roman" w:eastAsia="Calibri" w:hAnsi="Times New Roman" w:cs="Times New Roman"/>
          <w:bCs/>
          <w:sz w:val="22"/>
          <w:szCs w:val="22"/>
        </w:rPr>
        <w:t>VIII.1.</w:t>
      </w:r>
      <w:r w:rsidR="00B13BF7" w:rsidRPr="00287A8C">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287A8C"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287A8C"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287A8C">
        <w:rPr>
          <w:rFonts w:ascii="Times New Roman" w:hAnsi="Times New Roman" w:cs="Times New Roman"/>
          <w:b/>
          <w:sz w:val="22"/>
          <w:szCs w:val="22"/>
        </w:rPr>
        <w:t xml:space="preserve">Zamawiający wezwie Wykonawcę, którego oferta została najwyżej oceniona, do złożenia w wyznaczonym terminie, </w:t>
      </w:r>
      <w:r w:rsidRPr="00287A8C">
        <w:rPr>
          <w:rFonts w:ascii="Times New Roman" w:hAnsi="Times New Roman" w:cs="Times New Roman"/>
          <w:b/>
          <w:sz w:val="22"/>
          <w:szCs w:val="22"/>
          <w:u w:val="single"/>
        </w:rPr>
        <w:t xml:space="preserve">nie krótszym niż </w:t>
      </w:r>
      <w:r w:rsidR="00B13BF7" w:rsidRPr="00287A8C">
        <w:rPr>
          <w:rFonts w:ascii="Times New Roman" w:hAnsi="Times New Roman" w:cs="Times New Roman"/>
          <w:b/>
          <w:sz w:val="22"/>
          <w:szCs w:val="22"/>
          <w:u w:val="single"/>
        </w:rPr>
        <w:t xml:space="preserve">5 </w:t>
      </w:r>
      <w:r w:rsidRPr="00287A8C">
        <w:rPr>
          <w:rFonts w:ascii="Times New Roman" w:hAnsi="Times New Roman" w:cs="Times New Roman"/>
          <w:b/>
          <w:sz w:val="22"/>
          <w:szCs w:val="22"/>
          <w:u w:val="single"/>
        </w:rPr>
        <w:t>dni</w:t>
      </w:r>
      <w:r w:rsidRPr="00287A8C">
        <w:rPr>
          <w:rFonts w:ascii="Times New Roman" w:hAnsi="Times New Roman" w:cs="Times New Roman"/>
          <w:b/>
          <w:sz w:val="22"/>
          <w:szCs w:val="22"/>
        </w:rPr>
        <w:t>, aktualnych na dzień złożenia</w:t>
      </w:r>
      <w:r w:rsidRPr="00287A8C">
        <w:rPr>
          <w:rFonts w:ascii="Times New Roman" w:hAnsi="Times New Roman" w:cs="Times New Roman"/>
          <w:sz w:val="22"/>
          <w:szCs w:val="22"/>
        </w:rPr>
        <w:t xml:space="preserve"> </w:t>
      </w:r>
      <w:r w:rsidRPr="00287A8C">
        <w:rPr>
          <w:rFonts w:ascii="Times New Roman" w:hAnsi="Times New Roman" w:cs="Times New Roman"/>
          <w:b/>
          <w:sz w:val="22"/>
          <w:szCs w:val="22"/>
        </w:rPr>
        <w:t>podmiotowych środków dowodowych:</w:t>
      </w:r>
    </w:p>
    <w:p w14:paraId="0D7B9488" w14:textId="77777777" w:rsidR="00A713BB" w:rsidRPr="00287A8C" w:rsidRDefault="00A713BB" w:rsidP="006C0755">
      <w:pPr>
        <w:widowControl w:val="0"/>
        <w:autoSpaceDE w:val="0"/>
        <w:autoSpaceDN w:val="0"/>
        <w:adjustRightInd w:val="0"/>
        <w:spacing w:line="276" w:lineRule="auto"/>
        <w:ind w:left="567"/>
        <w:jc w:val="both"/>
        <w:rPr>
          <w:sz w:val="10"/>
          <w:szCs w:val="10"/>
        </w:rPr>
      </w:pPr>
    </w:p>
    <w:p w14:paraId="6D234A5B" w14:textId="6395B9CF" w:rsidR="002A7760" w:rsidRPr="00287A8C"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287A8C">
        <w:rPr>
          <w:rFonts w:ascii="Times New Roman" w:hAnsi="Times New Roman" w:cs="Times New Roman"/>
          <w:sz w:val="22"/>
          <w:szCs w:val="22"/>
          <w:u w:val="single"/>
        </w:rPr>
        <w:t xml:space="preserve">Wykazu </w:t>
      </w:r>
      <w:r w:rsidRPr="00287A8C">
        <w:rPr>
          <w:rFonts w:ascii="Times New Roman" w:hAnsi="Times New Roman" w:cs="Times New Roman"/>
          <w:bCs/>
          <w:sz w:val="22"/>
          <w:szCs w:val="22"/>
          <w:u w:val="single"/>
        </w:rPr>
        <w:t xml:space="preserve">wykonanych </w:t>
      </w:r>
      <w:r w:rsidR="00B13BF7" w:rsidRPr="00287A8C">
        <w:rPr>
          <w:rFonts w:ascii="Times New Roman" w:hAnsi="Times New Roman" w:cs="Times New Roman"/>
          <w:kern w:val="1"/>
          <w:sz w:val="22"/>
          <w:szCs w:val="22"/>
          <w:lang w:eastAsia="ar-SA"/>
        </w:rPr>
        <w:t xml:space="preserve">nie wcześniej niż w okresie </w:t>
      </w:r>
      <w:r w:rsidRPr="00287A8C">
        <w:rPr>
          <w:rFonts w:ascii="Times New Roman" w:hAnsi="Times New Roman" w:cs="Times New Roman"/>
          <w:kern w:val="1"/>
          <w:sz w:val="22"/>
          <w:szCs w:val="22"/>
          <w:lang w:eastAsia="ar-SA"/>
        </w:rPr>
        <w:t xml:space="preserve"> ostatnich </w:t>
      </w:r>
      <w:r w:rsidR="00DF07FA" w:rsidRPr="00287A8C">
        <w:rPr>
          <w:rFonts w:ascii="Times New Roman" w:hAnsi="Times New Roman" w:cs="Times New Roman"/>
          <w:kern w:val="1"/>
          <w:sz w:val="22"/>
          <w:szCs w:val="22"/>
          <w:lang w:eastAsia="ar-SA"/>
        </w:rPr>
        <w:t>5</w:t>
      </w:r>
      <w:r w:rsidRPr="00287A8C">
        <w:rPr>
          <w:rFonts w:ascii="Times New Roman" w:hAnsi="Times New Roman" w:cs="Times New Roman"/>
          <w:kern w:val="1"/>
          <w:sz w:val="22"/>
          <w:szCs w:val="22"/>
          <w:lang w:eastAsia="ar-SA"/>
        </w:rPr>
        <w:t xml:space="preserve"> lat </w:t>
      </w:r>
      <w:r w:rsidR="00B13BF7" w:rsidRPr="00287A8C">
        <w:rPr>
          <w:rFonts w:ascii="Times New Roman" w:hAnsi="Times New Roman" w:cs="Times New Roman"/>
          <w:kern w:val="1"/>
          <w:sz w:val="22"/>
          <w:szCs w:val="22"/>
          <w:lang w:eastAsia="ar-SA"/>
        </w:rPr>
        <w:t>(okres liczony w latach liczy się wstecz od dnia w którym upłynął termin składania ofert</w:t>
      </w:r>
      <w:r w:rsidRPr="00287A8C">
        <w:rPr>
          <w:rFonts w:ascii="Times New Roman" w:hAnsi="Times New Roman" w:cs="Times New Roman"/>
          <w:kern w:val="1"/>
          <w:sz w:val="22"/>
          <w:szCs w:val="22"/>
          <w:lang w:eastAsia="ar-SA"/>
        </w:rPr>
        <w:t xml:space="preserve">, a jeżeli okres prowadzenia działalności jest krótszy – </w:t>
      </w:r>
      <w:r w:rsidR="002C5979" w:rsidRPr="00287A8C">
        <w:rPr>
          <w:rFonts w:ascii="Times New Roman" w:hAnsi="Times New Roman" w:cs="Times New Roman"/>
          <w:kern w:val="1"/>
          <w:sz w:val="22"/>
          <w:szCs w:val="22"/>
          <w:lang w:eastAsia="ar-SA"/>
        </w:rPr>
        <w:t>w tym okresie</w:t>
      </w:r>
      <w:r w:rsidR="00046CE7" w:rsidRPr="00287A8C">
        <w:rPr>
          <w:rFonts w:ascii="Times New Roman" w:hAnsi="Times New Roman" w:cs="Times New Roman"/>
          <w:kern w:val="1"/>
          <w:sz w:val="22"/>
          <w:szCs w:val="22"/>
          <w:lang w:eastAsia="ar-SA"/>
        </w:rPr>
        <w:t xml:space="preserve"> </w:t>
      </w:r>
      <w:bookmarkStart w:id="10" w:name="_Hlk14078204"/>
      <w:r w:rsidR="008912FD" w:rsidRPr="00287A8C">
        <w:rPr>
          <w:rFonts w:ascii="Times New Roman" w:hAnsi="Times New Roman" w:cs="Times New Roman"/>
          <w:kern w:val="1"/>
          <w:sz w:val="22"/>
          <w:szCs w:val="22"/>
          <w:u w:val="single"/>
          <w:lang w:eastAsia="ar-SA"/>
        </w:rPr>
        <w:t>2</w:t>
      </w:r>
      <w:r w:rsidR="008912FD" w:rsidRPr="00287A8C">
        <w:rPr>
          <w:rFonts w:ascii="Times New Roman" w:hAnsi="Times New Roman" w:cs="Times New Roman"/>
          <w:bCs/>
          <w:sz w:val="22"/>
          <w:szCs w:val="22"/>
          <w:u w:val="single"/>
        </w:rPr>
        <w:t xml:space="preserve"> robót budowlanych</w:t>
      </w:r>
      <w:r w:rsidR="008912FD" w:rsidRPr="00287A8C">
        <w:rPr>
          <w:rFonts w:ascii="Times New Roman" w:hAnsi="Times New Roman" w:cs="Times New Roman"/>
          <w:bCs/>
          <w:sz w:val="22"/>
          <w:szCs w:val="22"/>
        </w:rPr>
        <w:t xml:space="preserve"> </w:t>
      </w:r>
      <w:r w:rsidR="008912FD" w:rsidRPr="00287A8C">
        <w:rPr>
          <w:rFonts w:ascii="Times New Roman" w:hAnsi="Times New Roman" w:cs="Times New Roman"/>
          <w:sz w:val="22"/>
          <w:szCs w:val="22"/>
        </w:rPr>
        <w:t xml:space="preserve">polegających na </w:t>
      </w:r>
      <w:r w:rsidR="00313519" w:rsidRPr="00287A8C">
        <w:rPr>
          <w:rFonts w:ascii="Times New Roman" w:hAnsi="Times New Roman" w:cs="Times New Roman"/>
          <w:sz w:val="22"/>
          <w:szCs w:val="22"/>
        </w:rPr>
        <w:t>budowie/rozbudowie/przebudowie budynków</w:t>
      </w:r>
      <w:r w:rsidR="003A4F12" w:rsidRPr="00287A8C">
        <w:rPr>
          <w:rFonts w:ascii="Times New Roman" w:hAnsi="Times New Roman" w:cs="Times New Roman"/>
          <w:sz w:val="22"/>
          <w:szCs w:val="22"/>
        </w:rPr>
        <w:t>,</w:t>
      </w:r>
      <w:r w:rsidR="007E6517" w:rsidRPr="00287A8C">
        <w:rPr>
          <w:rFonts w:ascii="Times New Roman" w:hAnsi="Times New Roman" w:cs="Times New Roman"/>
          <w:sz w:val="22"/>
          <w:szCs w:val="22"/>
        </w:rPr>
        <w:t xml:space="preserve"> o wartości co najmniej </w:t>
      </w:r>
      <w:r w:rsidR="00313519" w:rsidRPr="00287A8C">
        <w:rPr>
          <w:rFonts w:ascii="Times New Roman" w:hAnsi="Times New Roman" w:cs="Times New Roman"/>
          <w:b/>
          <w:sz w:val="22"/>
          <w:szCs w:val="22"/>
        </w:rPr>
        <w:t>9</w:t>
      </w:r>
      <w:r w:rsidR="003A4F12" w:rsidRPr="00287A8C">
        <w:rPr>
          <w:rFonts w:ascii="Times New Roman" w:hAnsi="Times New Roman" w:cs="Times New Roman"/>
          <w:b/>
          <w:sz w:val="22"/>
          <w:szCs w:val="22"/>
        </w:rPr>
        <w:t>00 000,00</w:t>
      </w:r>
      <w:r w:rsidR="007E6517" w:rsidRPr="00287A8C">
        <w:rPr>
          <w:rFonts w:ascii="Times New Roman" w:hAnsi="Times New Roman" w:cs="Times New Roman"/>
          <w:b/>
          <w:sz w:val="22"/>
          <w:szCs w:val="22"/>
        </w:rPr>
        <w:t xml:space="preserve"> zł</w:t>
      </w:r>
      <w:r w:rsidR="007E6517" w:rsidRPr="00287A8C">
        <w:rPr>
          <w:rFonts w:ascii="Times New Roman" w:hAnsi="Times New Roman" w:cs="Times New Roman"/>
          <w:sz w:val="22"/>
          <w:szCs w:val="22"/>
        </w:rPr>
        <w:t xml:space="preserve">  brutto każda</w:t>
      </w:r>
      <w:r w:rsidR="008912FD" w:rsidRPr="00287A8C">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287A8C">
        <w:rPr>
          <w:rFonts w:ascii="Times New Roman" w:hAnsi="Times New Roman" w:cs="Times New Roman"/>
          <w:b/>
          <w:i/>
          <w:sz w:val="22"/>
          <w:szCs w:val="22"/>
        </w:rPr>
        <w:t xml:space="preserve">Załącznik nr </w:t>
      </w:r>
      <w:r w:rsidR="001B78F3" w:rsidRPr="00287A8C">
        <w:rPr>
          <w:rFonts w:ascii="Times New Roman" w:hAnsi="Times New Roman" w:cs="Times New Roman"/>
          <w:b/>
          <w:i/>
          <w:sz w:val="22"/>
          <w:szCs w:val="22"/>
        </w:rPr>
        <w:t>7</w:t>
      </w:r>
      <w:r w:rsidR="008912FD" w:rsidRPr="00287A8C">
        <w:rPr>
          <w:rFonts w:ascii="Times New Roman" w:hAnsi="Times New Roman" w:cs="Times New Roman"/>
          <w:b/>
          <w:i/>
          <w:sz w:val="22"/>
          <w:szCs w:val="22"/>
        </w:rPr>
        <w:t xml:space="preserve"> do SIWZ</w:t>
      </w:r>
      <w:r w:rsidR="0035053A" w:rsidRPr="00287A8C">
        <w:rPr>
          <w:rFonts w:ascii="Times New Roman" w:hAnsi="Times New Roman" w:cs="Times New Roman"/>
          <w:sz w:val="22"/>
          <w:szCs w:val="22"/>
        </w:rPr>
        <w:t xml:space="preserve">)  </w:t>
      </w:r>
      <w:r w:rsidR="00506543" w:rsidRPr="00287A8C">
        <w:rPr>
          <w:rFonts w:ascii="Times New Roman" w:hAnsi="Times New Roman" w:cs="Times New Roman"/>
          <w:sz w:val="22"/>
          <w:szCs w:val="22"/>
          <w:bdr w:val="none" w:sz="0" w:space="0" w:color="auto" w:frame="1"/>
          <w:shd w:val="clear" w:color="auto" w:fill="FFFFFF"/>
        </w:rPr>
        <w:t xml:space="preserve">oraz </w:t>
      </w:r>
      <w:r w:rsidR="0035053A" w:rsidRPr="00287A8C">
        <w:rPr>
          <w:rFonts w:ascii="Times New Roman" w:hAnsi="Times New Roman" w:cs="Times New Roman"/>
          <w:sz w:val="22"/>
          <w:szCs w:val="22"/>
          <w:bdr w:val="none" w:sz="0" w:space="0" w:color="auto" w:frame="1"/>
          <w:shd w:val="clear" w:color="auto" w:fill="FFFFFF"/>
        </w:rPr>
        <w:t xml:space="preserve">z </w:t>
      </w:r>
      <w:r w:rsidR="00506543" w:rsidRPr="00287A8C">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287A8C">
        <w:rPr>
          <w:rFonts w:ascii="Times New Roman" w:hAnsi="Times New Roman" w:cs="Times New Roman"/>
          <w:sz w:val="22"/>
          <w:szCs w:val="22"/>
          <w:bdr w:val="none" w:sz="0" w:space="0" w:color="auto" w:frame="1"/>
          <w:shd w:val="clear" w:color="auto" w:fill="FFFFFF"/>
        </w:rPr>
        <w:t xml:space="preserve">roboty budowlane </w:t>
      </w:r>
      <w:r w:rsidR="00506543" w:rsidRPr="00287A8C">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287A8C">
        <w:rPr>
          <w:rFonts w:ascii="Times New Roman" w:hAnsi="Times New Roman" w:cs="Times New Roman"/>
          <w:sz w:val="22"/>
          <w:szCs w:val="22"/>
          <w:bdr w:val="none" w:sz="0" w:space="0" w:color="auto" w:frame="1"/>
          <w:shd w:val="clear" w:color="auto" w:fill="FFFFFF"/>
        </w:rPr>
        <w:t xml:space="preserve">roboty budowlane </w:t>
      </w:r>
      <w:r w:rsidR="00506543" w:rsidRPr="00287A8C">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287A8C">
        <w:rPr>
          <w:rFonts w:ascii="Times New Roman" w:hAnsi="Times New Roman" w:cs="Times New Roman"/>
          <w:kern w:val="1"/>
          <w:sz w:val="22"/>
          <w:szCs w:val="22"/>
        </w:rPr>
        <w:t>inne odpowiednie dokumenty.</w:t>
      </w:r>
      <w:r w:rsidR="008912FD" w:rsidRPr="00287A8C">
        <w:rPr>
          <w:rFonts w:ascii="Times New Roman" w:hAnsi="Times New Roman" w:cs="Times New Roman"/>
          <w:kern w:val="1"/>
          <w:sz w:val="22"/>
          <w:szCs w:val="22"/>
        </w:rPr>
        <w:t xml:space="preserve"> </w:t>
      </w:r>
    </w:p>
    <w:p w14:paraId="609FA8EA" w14:textId="10AB35F3" w:rsidR="002A7760" w:rsidRPr="00287A8C"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287A8C">
        <w:rPr>
          <w:rFonts w:ascii="Times New Roman" w:hAnsi="Times New Roman" w:cs="Times New Roman"/>
          <w:sz w:val="22"/>
          <w:szCs w:val="22"/>
          <w:u w:val="single"/>
        </w:rPr>
        <w:t xml:space="preserve">Wskazane </w:t>
      </w:r>
      <w:r w:rsidRPr="00287A8C">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287A8C">
        <w:rPr>
          <w:rFonts w:ascii="Times New Roman" w:hAnsi="Times New Roman" w:cs="Times New Roman"/>
          <w:sz w:val="22"/>
          <w:szCs w:val="22"/>
          <w:bdr w:val="none" w:sz="0" w:space="0" w:color="auto" w:frame="1"/>
          <w:shd w:val="clear" w:color="auto" w:fill="FFFFFF"/>
        </w:rPr>
        <w:t>.</w:t>
      </w:r>
    </w:p>
    <w:p w14:paraId="39E702BF" w14:textId="0B7EA8DF" w:rsidR="002A7760" w:rsidRPr="00287A8C"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Uwaga: </w:t>
      </w:r>
      <w:r w:rsidRPr="00287A8C">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287A8C">
        <w:rPr>
          <w:rFonts w:ascii="Times New Roman" w:hAnsi="Times New Roman" w:cs="Times New Roman"/>
          <w:sz w:val="22"/>
          <w:szCs w:val="22"/>
        </w:rPr>
        <w:t>t</w:t>
      </w:r>
      <w:r w:rsidRPr="00287A8C">
        <w:rPr>
          <w:rFonts w:ascii="Times New Roman" w:hAnsi="Times New Roman" w:cs="Times New Roman"/>
          <w:sz w:val="22"/>
          <w:szCs w:val="22"/>
        </w:rPr>
        <w:t>niczył.</w:t>
      </w:r>
    </w:p>
    <w:p w14:paraId="1F8745CF" w14:textId="77777777" w:rsidR="002A7760" w:rsidRPr="00287A8C"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287A8C"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287A8C">
        <w:rPr>
          <w:rFonts w:ascii="Times New Roman" w:eastAsia="Calibri" w:hAnsi="Times New Roman" w:cs="Times New Roman"/>
          <w:sz w:val="22"/>
          <w:szCs w:val="22"/>
          <w:u w:val="single"/>
        </w:rPr>
        <w:t xml:space="preserve">Wykazu </w:t>
      </w:r>
      <w:r w:rsidRPr="00287A8C">
        <w:rPr>
          <w:rFonts w:ascii="Times New Roman" w:hAnsi="Times New Roman" w:cs="Times New Roman"/>
          <w:sz w:val="22"/>
          <w:szCs w:val="22"/>
          <w:u w:val="single"/>
        </w:rPr>
        <w:t xml:space="preserve">osób </w:t>
      </w:r>
      <w:r w:rsidR="00770D87" w:rsidRPr="00287A8C">
        <w:rPr>
          <w:rFonts w:ascii="Times New Roman" w:hAnsi="Times New Roman" w:cs="Times New Roman"/>
          <w:sz w:val="22"/>
          <w:szCs w:val="22"/>
          <w:u w:val="single"/>
        </w:rPr>
        <w:t xml:space="preserve">skierowanych przez wykonawcę do realizacji zamówienia publicznego </w:t>
      </w:r>
      <w:r w:rsidRPr="00287A8C">
        <w:rPr>
          <w:rFonts w:ascii="Times New Roman" w:hAnsi="Times New Roman" w:cs="Times New Roman"/>
          <w:sz w:val="22"/>
          <w:szCs w:val="22"/>
          <w:u w:val="single"/>
        </w:rPr>
        <w:t>, w szczególności odpowiedzialnych za kierowanie robotami budowlanymi</w:t>
      </w:r>
      <w:r w:rsidRPr="00287A8C">
        <w:rPr>
          <w:rFonts w:ascii="Times New Roman" w:hAnsi="Times New Roman" w:cs="Times New Roman"/>
          <w:sz w:val="22"/>
          <w:szCs w:val="22"/>
        </w:rPr>
        <w:t xml:space="preserve"> </w:t>
      </w:r>
      <w:r w:rsidRPr="00287A8C">
        <w:rPr>
          <w:rFonts w:ascii="Times New Roman" w:hAnsi="Times New Roman" w:cs="Times New Roman"/>
          <w:sz w:val="22"/>
          <w:szCs w:val="22"/>
          <w:lang w:eastAsia="pl-PL"/>
        </w:rPr>
        <w:t xml:space="preserve">wraz z informacjami </w:t>
      </w:r>
      <w:r w:rsidRPr="00287A8C">
        <w:rPr>
          <w:rFonts w:ascii="Times New Roman" w:hAnsi="Times New Roman" w:cs="Times New Roman"/>
          <w:sz w:val="22"/>
          <w:szCs w:val="22"/>
          <w:lang w:eastAsia="pl-PL"/>
        </w:rPr>
        <w:lastRenderedPageBreak/>
        <w:t xml:space="preserve">na temat ich kwalifikacji zawodowych, uprawnień, doświadczenia i wykształcenia niezbędnych do wykonania zamówienia publicznego, a także zakresu wykonywanych przez nich czynności, oraz podstawie do dysponowania tymi osobami </w:t>
      </w:r>
      <w:r w:rsidRPr="00287A8C">
        <w:rPr>
          <w:rFonts w:ascii="Times New Roman" w:hAnsi="Times New Roman" w:cs="Times New Roman"/>
          <w:sz w:val="22"/>
          <w:szCs w:val="22"/>
        </w:rPr>
        <w:t xml:space="preserve">(wg wzoru stanowiącego </w:t>
      </w:r>
      <w:r w:rsidRPr="00287A8C">
        <w:rPr>
          <w:rFonts w:ascii="Times New Roman" w:hAnsi="Times New Roman" w:cs="Times New Roman"/>
          <w:b/>
          <w:i/>
          <w:sz w:val="22"/>
          <w:szCs w:val="22"/>
        </w:rPr>
        <w:t>Załącznik nr 8 do SIWZ</w:t>
      </w:r>
      <w:r w:rsidRPr="00287A8C">
        <w:rPr>
          <w:rFonts w:ascii="Times New Roman" w:hAnsi="Times New Roman" w:cs="Times New Roman"/>
          <w:sz w:val="22"/>
          <w:szCs w:val="22"/>
        </w:rPr>
        <w:t>)</w:t>
      </w:r>
      <w:r w:rsidRPr="00287A8C">
        <w:rPr>
          <w:rFonts w:ascii="Times New Roman" w:hAnsi="Times New Roman" w:cs="Times New Roman"/>
          <w:sz w:val="22"/>
          <w:szCs w:val="22"/>
          <w:lang w:eastAsia="pl-PL"/>
        </w:rPr>
        <w:t>.</w:t>
      </w:r>
    </w:p>
    <w:p w14:paraId="2F1083F7" w14:textId="77777777" w:rsidR="002A7760" w:rsidRPr="00287A8C"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287A8C"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287A8C">
        <w:rPr>
          <w:rFonts w:ascii="Times New Roman" w:hAnsi="Times New Roman" w:cs="Times New Roman"/>
          <w:sz w:val="22"/>
          <w:szCs w:val="22"/>
          <w:u w:val="single"/>
        </w:rPr>
        <w:t xml:space="preserve">Oświadczenia na temat wielkości </w:t>
      </w:r>
      <w:r w:rsidR="008912FD" w:rsidRPr="00287A8C">
        <w:rPr>
          <w:rFonts w:ascii="Times New Roman" w:hAnsi="Times New Roman" w:cs="Times New Roman"/>
          <w:sz w:val="22"/>
          <w:szCs w:val="22"/>
          <w:u w:val="single"/>
        </w:rPr>
        <w:t>średn</w:t>
      </w:r>
      <w:r w:rsidRPr="00287A8C">
        <w:rPr>
          <w:rFonts w:ascii="Times New Roman" w:hAnsi="Times New Roman" w:cs="Times New Roman"/>
          <w:sz w:val="22"/>
          <w:szCs w:val="22"/>
          <w:u w:val="single"/>
        </w:rPr>
        <w:t>iego</w:t>
      </w:r>
      <w:r w:rsidR="008912FD" w:rsidRPr="00287A8C">
        <w:rPr>
          <w:rFonts w:ascii="Times New Roman" w:hAnsi="Times New Roman" w:cs="Times New Roman"/>
          <w:sz w:val="22"/>
          <w:szCs w:val="22"/>
          <w:u w:val="single"/>
        </w:rPr>
        <w:t xml:space="preserve"> rocz</w:t>
      </w:r>
      <w:r w:rsidRPr="00287A8C">
        <w:rPr>
          <w:rFonts w:ascii="Times New Roman" w:hAnsi="Times New Roman" w:cs="Times New Roman"/>
          <w:sz w:val="22"/>
          <w:szCs w:val="22"/>
          <w:u w:val="single"/>
        </w:rPr>
        <w:t>nego</w:t>
      </w:r>
      <w:r w:rsidR="008912FD" w:rsidRPr="00287A8C">
        <w:rPr>
          <w:rFonts w:ascii="Times New Roman" w:hAnsi="Times New Roman" w:cs="Times New Roman"/>
          <w:sz w:val="22"/>
          <w:szCs w:val="22"/>
          <w:u w:val="single"/>
        </w:rPr>
        <w:t xml:space="preserve"> zatrudnieni</w:t>
      </w:r>
      <w:r w:rsidRPr="00287A8C">
        <w:rPr>
          <w:rFonts w:ascii="Times New Roman" w:hAnsi="Times New Roman" w:cs="Times New Roman"/>
          <w:sz w:val="22"/>
          <w:szCs w:val="22"/>
          <w:u w:val="single"/>
        </w:rPr>
        <w:t xml:space="preserve">a </w:t>
      </w:r>
      <w:r w:rsidR="008912FD" w:rsidRPr="00287A8C">
        <w:rPr>
          <w:rFonts w:ascii="Times New Roman" w:hAnsi="Times New Roman" w:cs="Times New Roman"/>
          <w:kern w:val="1"/>
          <w:sz w:val="22"/>
          <w:szCs w:val="22"/>
          <w:u w:val="single"/>
          <w:lang w:eastAsia="ar-SA"/>
        </w:rPr>
        <w:t>u wykonawcy robót budowlanych oraz liczebności kadry kierowniczej</w:t>
      </w:r>
      <w:r w:rsidR="008912FD" w:rsidRPr="00287A8C">
        <w:rPr>
          <w:rFonts w:ascii="Times New Roman" w:hAnsi="Times New Roman" w:cs="Times New Roman"/>
          <w:kern w:val="1"/>
          <w:sz w:val="22"/>
          <w:szCs w:val="22"/>
          <w:lang w:eastAsia="ar-SA"/>
        </w:rPr>
        <w:t xml:space="preserve"> w ostatnich trzech latach</w:t>
      </w:r>
      <w:r w:rsidRPr="00287A8C">
        <w:rPr>
          <w:rFonts w:ascii="Times New Roman" w:hAnsi="Times New Roman" w:cs="Times New Roman"/>
          <w:kern w:val="1"/>
          <w:sz w:val="22"/>
          <w:szCs w:val="22"/>
          <w:lang w:eastAsia="ar-SA"/>
        </w:rPr>
        <w:t xml:space="preserve"> (okresy wyrażone w latach liczy wstecz </w:t>
      </w:r>
      <w:r w:rsidR="0095043D" w:rsidRPr="00287A8C">
        <w:rPr>
          <w:rFonts w:ascii="Times New Roman" w:hAnsi="Times New Roman" w:cs="Times New Roman"/>
          <w:kern w:val="1"/>
          <w:sz w:val="22"/>
          <w:szCs w:val="22"/>
          <w:lang w:eastAsia="ar-SA"/>
        </w:rPr>
        <w:t>od dnia w którym upływa termin składania ofert)</w:t>
      </w:r>
      <w:r w:rsidR="008912FD" w:rsidRPr="00287A8C">
        <w:rPr>
          <w:rFonts w:ascii="Times New Roman" w:hAnsi="Times New Roman" w:cs="Times New Roman"/>
          <w:kern w:val="1"/>
          <w:sz w:val="22"/>
          <w:szCs w:val="22"/>
          <w:lang w:eastAsia="ar-SA"/>
        </w:rPr>
        <w:t xml:space="preserve"> a w przypadku gdy okres prowadzenia działalności jest krótszy w tym okresie </w:t>
      </w:r>
      <w:r w:rsidR="008912FD" w:rsidRPr="00287A8C">
        <w:rPr>
          <w:rFonts w:ascii="Times New Roman" w:hAnsi="Times New Roman" w:cs="Times New Roman"/>
          <w:sz w:val="22"/>
          <w:szCs w:val="22"/>
        </w:rPr>
        <w:t xml:space="preserve">(wg wzoru stanowiącego </w:t>
      </w:r>
      <w:r w:rsidR="008912FD" w:rsidRPr="00287A8C">
        <w:rPr>
          <w:rFonts w:ascii="Times New Roman" w:hAnsi="Times New Roman" w:cs="Times New Roman"/>
          <w:b/>
          <w:i/>
          <w:sz w:val="22"/>
          <w:szCs w:val="22"/>
        </w:rPr>
        <w:t xml:space="preserve">Załącznik nr </w:t>
      </w:r>
      <w:r w:rsidR="001B78F3" w:rsidRPr="00287A8C">
        <w:rPr>
          <w:rFonts w:ascii="Times New Roman" w:hAnsi="Times New Roman" w:cs="Times New Roman"/>
          <w:b/>
          <w:i/>
          <w:sz w:val="22"/>
          <w:szCs w:val="22"/>
        </w:rPr>
        <w:t>8</w:t>
      </w:r>
      <w:r w:rsidR="008912FD" w:rsidRPr="00287A8C">
        <w:rPr>
          <w:rFonts w:ascii="Times New Roman" w:hAnsi="Times New Roman" w:cs="Times New Roman"/>
          <w:b/>
          <w:i/>
          <w:sz w:val="22"/>
          <w:szCs w:val="22"/>
        </w:rPr>
        <w:t xml:space="preserve"> do SIWZ</w:t>
      </w:r>
      <w:r w:rsidR="008912FD" w:rsidRPr="00287A8C">
        <w:rPr>
          <w:rFonts w:ascii="Times New Roman" w:hAnsi="Times New Roman" w:cs="Times New Roman"/>
          <w:sz w:val="22"/>
          <w:szCs w:val="22"/>
        </w:rPr>
        <w:t>)</w:t>
      </w:r>
      <w:r w:rsidR="008912FD" w:rsidRPr="00287A8C">
        <w:rPr>
          <w:rFonts w:ascii="Times New Roman" w:hAnsi="Times New Roman" w:cs="Times New Roman"/>
          <w:kern w:val="1"/>
          <w:sz w:val="22"/>
          <w:szCs w:val="22"/>
          <w:lang w:eastAsia="ar-SA"/>
        </w:rPr>
        <w:t>.</w:t>
      </w:r>
      <w:r w:rsidR="008912FD" w:rsidRPr="00287A8C">
        <w:rPr>
          <w:rFonts w:ascii="Times New Roman" w:hAnsi="Times New Roman" w:cs="Times New Roman"/>
          <w:sz w:val="22"/>
          <w:szCs w:val="22"/>
        </w:rPr>
        <w:t xml:space="preserve"> </w:t>
      </w:r>
    </w:p>
    <w:bookmarkEnd w:id="11"/>
    <w:p w14:paraId="29AD6EE5" w14:textId="77777777" w:rsidR="008912FD" w:rsidRPr="00287A8C"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09B6F9D9" w:rsidR="009E35D5" w:rsidRPr="00287A8C"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287A8C">
        <w:rPr>
          <w:rFonts w:ascii="Times New Roman" w:hAnsi="Times New Roman" w:cs="Times New Roman"/>
          <w:b/>
          <w:sz w:val="22"/>
          <w:szCs w:val="22"/>
        </w:rPr>
        <w:t>Oświadczenia Wykonawcy</w:t>
      </w:r>
      <w:r w:rsidRPr="00287A8C">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D50E07" w:rsidRPr="00287A8C">
        <w:rPr>
          <w:rFonts w:ascii="Times New Roman" w:hAnsi="Times New Roman" w:cs="Times New Roman"/>
          <w:bCs/>
          <w:sz w:val="22"/>
          <w:szCs w:val="22"/>
        </w:rPr>
        <w:t>1</w:t>
      </w:r>
      <w:r w:rsidRPr="00287A8C">
        <w:rPr>
          <w:rFonts w:ascii="Times New Roman" w:hAnsi="Times New Roman" w:cs="Times New Roman"/>
          <w:bCs/>
          <w:sz w:val="22"/>
          <w:szCs w:val="22"/>
        </w:rPr>
        <w:t xml:space="preserve"> r poz. </w:t>
      </w:r>
      <w:r w:rsidR="00D50E07" w:rsidRPr="00287A8C">
        <w:rPr>
          <w:rFonts w:ascii="Times New Roman" w:hAnsi="Times New Roman" w:cs="Times New Roman"/>
          <w:bCs/>
          <w:sz w:val="22"/>
          <w:szCs w:val="22"/>
        </w:rPr>
        <w:t>275</w:t>
      </w:r>
      <w:r w:rsidRPr="00287A8C">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287A8C">
        <w:rPr>
          <w:rFonts w:ascii="Times New Roman" w:hAnsi="Times New Roman" w:cs="Times New Roman"/>
          <w:sz w:val="22"/>
          <w:szCs w:val="22"/>
          <w:bdr w:val="none" w:sz="0" w:space="0" w:color="auto" w:frame="1"/>
          <w:shd w:val="clear" w:color="auto" w:fill="FFFFFF"/>
        </w:rPr>
        <w:t xml:space="preserve">- wg wzoru stanowiącego </w:t>
      </w:r>
      <w:r w:rsidRPr="00287A8C">
        <w:rPr>
          <w:rFonts w:ascii="Times New Roman" w:hAnsi="Times New Roman" w:cs="Times New Roman"/>
          <w:b/>
          <w:i/>
          <w:sz w:val="22"/>
          <w:szCs w:val="22"/>
          <w:bdr w:val="none" w:sz="0" w:space="0" w:color="auto" w:frame="1"/>
          <w:shd w:val="clear" w:color="auto" w:fill="FFFFFF"/>
        </w:rPr>
        <w:t>Załącznik nr 4 do SWZ</w:t>
      </w:r>
      <w:r w:rsidRPr="00287A8C">
        <w:rPr>
          <w:rFonts w:ascii="Times New Roman" w:hAnsi="Times New Roman" w:cs="Times New Roman"/>
          <w:sz w:val="22"/>
          <w:szCs w:val="22"/>
          <w:bdr w:val="none" w:sz="0" w:space="0" w:color="auto" w:frame="1"/>
          <w:shd w:val="clear" w:color="auto" w:fill="FFFFFF"/>
        </w:rPr>
        <w:t>)</w:t>
      </w:r>
      <w:r w:rsidRPr="00287A8C">
        <w:rPr>
          <w:rFonts w:ascii="Times New Roman" w:hAnsi="Times New Roman" w:cs="Times New Roman"/>
          <w:bCs/>
          <w:sz w:val="22"/>
          <w:szCs w:val="22"/>
        </w:rPr>
        <w:t>.</w:t>
      </w:r>
    </w:p>
    <w:p w14:paraId="0D5B661B" w14:textId="77777777" w:rsidR="00D50E07" w:rsidRPr="00287A8C" w:rsidRDefault="00D50E07" w:rsidP="00D50E07">
      <w:pPr>
        <w:pStyle w:val="BodyTextIndentZnak"/>
        <w:tabs>
          <w:tab w:val="left" w:pos="567"/>
        </w:tabs>
        <w:spacing w:line="276" w:lineRule="auto"/>
        <w:ind w:left="993"/>
        <w:rPr>
          <w:rFonts w:ascii="Times New Roman" w:hAnsi="Times New Roman" w:cs="Times New Roman"/>
          <w:bCs/>
          <w:sz w:val="10"/>
          <w:szCs w:val="10"/>
        </w:rPr>
      </w:pPr>
    </w:p>
    <w:p w14:paraId="625E84F3" w14:textId="7B768864" w:rsidR="009E35D5" w:rsidRPr="00287A8C" w:rsidRDefault="009E35D5" w:rsidP="00D50E07">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287A8C">
        <w:rPr>
          <w:rFonts w:ascii="Times New Roman" w:hAnsi="Times New Roman" w:cs="Times New Roman"/>
          <w:b/>
          <w:sz w:val="22"/>
          <w:szCs w:val="22"/>
        </w:rPr>
        <w:t xml:space="preserve">Odpisu lub informacji z Krajowego Rejestru Sądowego lub z Centralnej Ewidencji i Informacji o Działalności Gospodarczej, </w:t>
      </w:r>
      <w:r w:rsidRPr="00287A8C">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D50E07" w:rsidRPr="00287A8C">
        <w:rPr>
          <w:rFonts w:ascii="Times New Roman" w:hAnsi="Times New Roman" w:cs="Times New Roman"/>
          <w:bCs/>
          <w:sz w:val="22"/>
          <w:szCs w:val="22"/>
        </w:rPr>
        <w:t>.</w:t>
      </w:r>
      <w:r w:rsidR="009C48D6" w:rsidRPr="00287A8C">
        <w:rPr>
          <w:rFonts w:ascii="Times New Roman" w:hAnsi="Times New Roman" w:cs="Times New Roman"/>
          <w:bCs/>
          <w:sz w:val="22"/>
          <w:szCs w:val="22"/>
        </w:rPr>
        <w:t xml:space="preserve"> </w:t>
      </w:r>
    </w:p>
    <w:p w14:paraId="401296E9" w14:textId="77777777" w:rsidR="00D50E07" w:rsidRPr="00287A8C" w:rsidRDefault="00D50E07" w:rsidP="00D50E07">
      <w:pPr>
        <w:pStyle w:val="BodyTextIndentZnak"/>
        <w:tabs>
          <w:tab w:val="left" w:pos="567"/>
        </w:tabs>
        <w:spacing w:line="276" w:lineRule="auto"/>
        <w:ind w:left="567"/>
        <w:rPr>
          <w:rFonts w:ascii="Times New Roman" w:eastAsia="Calibri" w:hAnsi="Times New Roman" w:cs="Times New Roman"/>
          <w:b/>
          <w:sz w:val="10"/>
          <w:szCs w:val="10"/>
        </w:rPr>
      </w:pPr>
    </w:p>
    <w:p w14:paraId="620DBF02" w14:textId="7C50BA93" w:rsidR="00C43EA8" w:rsidRPr="00287A8C"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Jeżeli Wykonawca ma siedzibę lub miejsce zamieszkania poza granicami Rzecz</w:t>
      </w:r>
      <w:r w:rsidR="004963C2" w:rsidRPr="00287A8C">
        <w:rPr>
          <w:rFonts w:ascii="Times New Roman" w:hAnsi="Times New Roman" w:cs="Times New Roman"/>
          <w:sz w:val="22"/>
          <w:szCs w:val="22"/>
        </w:rPr>
        <w:t>y</w:t>
      </w:r>
      <w:r w:rsidRPr="00287A8C">
        <w:rPr>
          <w:rFonts w:ascii="Times New Roman" w:hAnsi="Times New Roman" w:cs="Times New Roman"/>
          <w:sz w:val="22"/>
          <w:szCs w:val="22"/>
        </w:rPr>
        <w:t xml:space="preserve">pospolitej Polskiej, zamiast </w:t>
      </w:r>
      <w:r w:rsidR="002E7CC0" w:rsidRPr="00287A8C">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287A8C"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287A8C"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 xml:space="preserve">Dokument, o których mowa w pkt. </w:t>
      </w:r>
      <w:r w:rsidR="001F4343" w:rsidRPr="00287A8C">
        <w:rPr>
          <w:rFonts w:ascii="Times New Roman" w:hAnsi="Times New Roman" w:cs="Times New Roman"/>
          <w:sz w:val="22"/>
          <w:szCs w:val="22"/>
        </w:rPr>
        <w:t>3</w:t>
      </w:r>
      <w:r w:rsidRPr="00287A8C">
        <w:rPr>
          <w:rFonts w:ascii="Times New Roman" w:hAnsi="Times New Roman" w:cs="Times New Roman"/>
          <w:sz w:val="22"/>
          <w:szCs w:val="22"/>
        </w:rPr>
        <w:t xml:space="preserve">  powinny być wystawione nie wcześniej niż </w:t>
      </w:r>
      <w:r w:rsidR="00DE79D1" w:rsidRPr="00287A8C">
        <w:rPr>
          <w:rFonts w:ascii="Times New Roman" w:hAnsi="Times New Roman" w:cs="Times New Roman"/>
          <w:sz w:val="22"/>
          <w:szCs w:val="22"/>
        </w:rPr>
        <w:t xml:space="preserve">3 </w:t>
      </w:r>
      <w:r w:rsidRPr="00287A8C">
        <w:rPr>
          <w:rFonts w:ascii="Times New Roman" w:hAnsi="Times New Roman" w:cs="Times New Roman"/>
          <w:sz w:val="22"/>
          <w:szCs w:val="22"/>
        </w:rPr>
        <w:t xml:space="preserve">miesięcy przed jego złożeniem. </w:t>
      </w:r>
    </w:p>
    <w:p w14:paraId="6256CD0F" w14:textId="77777777" w:rsidR="001F4343" w:rsidRPr="00287A8C"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287A8C"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 xml:space="preserve">Jeżeli w kraju, </w:t>
      </w:r>
      <w:r w:rsidRPr="00287A8C">
        <w:rPr>
          <w:rFonts w:ascii="Times New Roman" w:hAnsi="Times New Roman" w:cs="Times New Roman"/>
          <w:bCs/>
          <w:sz w:val="22"/>
          <w:szCs w:val="22"/>
          <w:lang w:eastAsia="ar-SA"/>
        </w:rPr>
        <w:t>w którym Wykonawca ma siedzibę lub miejsce zamieszkania lub miejsce zamieszkania, nie wydaje się dokument</w:t>
      </w:r>
      <w:r w:rsidR="001F4343" w:rsidRPr="00287A8C">
        <w:rPr>
          <w:rFonts w:ascii="Times New Roman" w:hAnsi="Times New Roman" w:cs="Times New Roman"/>
          <w:bCs/>
          <w:sz w:val="22"/>
          <w:szCs w:val="22"/>
          <w:lang w:eastAsia="ar-SA"/>
        </w:rPr>
        <w:t>u</w:t>
      </w:r>
      <w:r w:rsidRPr="00287A8C">
        <w:rPr>
          <w:rFonts w:ascii="Times New Roman" w:hAnsi="Times New Roman" w:cs="Times New Roman"/>
          <w:bCs/>
          <w:sz w:val="22"/>
          <w:szCs w:val="22"/>
          <w:lang w:eastAsia="ar-SA"/>
        </w:rPr>
        <w:t>, o który</w:t>
      </w:r>
      <w:r w:rsidR="001F4343" w:rsidRPr="00287A8C">
        <w:rPr>
          <w:rFonts w:ascii="Times New Roman" w:hAnsi="Times New Roman" w:cs="Times New Roman"/>
          <w:bCs/>
          <w:sz w:val="22"/>
          <w:szCs w:val="22"/>
          <w:lang w:eastAsia="ar-SA"/>
        </w:rPr>
        <w:t>m</w:t>
      </w:r>
      <w:r w:rsidRPr="00287A8C">
        <w:rPr>
          <w:rFonts w:ascii="Times New Roman" w:hAnsi="Times New Roman" w:cs="Times New Roman"/>
          <w:bCs/>
          <w:sz w:val="22"/>
          <w:szCs w:val="22"/>
          <w:lang w:eastAsia="ar-SA"/>
        </w:rPr>
        <w:t xml:space="preserve"> mowa w pkt</w:t>
      </w:r>
      <w:r w:rsidR="006C1892" w:rsidRPr="00287A8C">
        <w:rPr>
          <w:rFonts w:ascii="Times New Roman" w:hAnsi="Times New Roman" w:cs="Times New Roman"/>
          <w:bCs/>
          <w:sz w:val="22"/>
          <w:szCs w:val="22"/>
          <w:lang w:eastAsia="ar-SA"/>
        </w:rPr>
        <w:t>.</w:t>
      </w:r>
      <w:r w:rsidRPr="00287A8C">
        <w:rPr>
          <w:rFonts w:ascii="Times New Roman" w:hAnsi="Times New Roman" w:cs="Times New Roman"/>
          <w:bCs/>
          <w:sz w:val="22"/>
          <w:szCs w:val="22"/>
          <w:lang w:eastAsia="ar-SA"/>
        </w:rPr>
        <w:t xml:space="preserve"> </w:t>
      </w:r>
      <w:r w:rsidR="006C1892" w:rsidRPr="00287A8C">
        <w:rPr>
          <w:rFonts w:ascii="Times New Roman" w:hAnsi="Times New Roman" w:cs="Times New Roman"/>
          <w:bCs/>
          <w:sz w:val="22"/>
          <w:szCs w:val="22"/>
          <w:lang w:eastAsia="ar-SA"/>
        </w:rPr>
        <w:t>VII</w:t>
      </w:r>
      <w:r w:rsidR="00BD7E6F" w:rsidRPr="00287A8C">
        <w:rPr>
          <w:rFonts w:ascii="Times New Roman" w:hAnsi="Times New Roman" w:cs="Times New Roman"/>
          <w:bCs/>
          <w:sz w:val="22"/>
          <w:szCs w:val="22"/>
          <w:lang w:eastAsia="ar-SA"/>
        </w:rPr>
        <w:t>I</w:t>
      </w:r>
      <w:r w:rsidR="006C1892" w:rsidRPr="00287A8C">
        <w:rPr>
          <w:rFonts w:ascii="Times New Roman" w:hAnsi="Times New Roman" w:cs="Times New Roman"/>
          <w:bCs/>
          <w:sz w:val="22"/>
          <w:szCs w:val="22"/>
          <w:lang w:eastAsia="ar-SA"/>
        </w:rPr>
        <w:t>.</w:t>
      </w:r>
      <w:r w:rsidR="00873CBA" w:rsidRPr="00287A8C">
        <w:rPr>
          <w:rFonts w:ascii="Times New Roman" w:hAnsi="Times New Roman" w:cs="Times New Roman"/>
          <w:bCs/>
          <w:sz w:val="22"/>
          <w:szCs w:val="22"/>
          <w:lang w:eastAsia="ar-SA"/>
        </w:rPr>
        <w:t>3</w:t>
      </w:r>
      <w:r w:rsidR="001109CC" w:rsidRPr="00287A8C">
        <w:rPr>
          <w:rFonts w:ascii="Times New Roman" w:hAnsi="Times New Roman" w:cs="Times New Roman"/>
          <w:bCs/>
          <w:sz w:val="22"/>
          <w:szCs w:val="22"/>
          <w:lang w:eastAsia="ar-SA"/>
        </w:rPr>
        <w:t xml:space="preserve"> </w:t>
      </w:r>
      <w:r w:rsidRPr="00287A8C">
        <w:rPr>
          <w:rFonts w:ascii="Times New Roman" w:hAnsi="Times New Roman" w:cs="Times New Roman"/>
          <w:bCs/>
          <w:sz w:val="22"/>
          <w:szCs w:val="22"/>
          <w:lang w:eastAsia="ar-SA"/>
        </w:rPr>
        <w:t>lub gdy dokument te</w:t>
      </w:r>
      <w:r w:rsidR="001F4343" w:rsidRPr="00287A8C">
        <w:rPr>
          <w:rFonts w:ascii="Times New Roman" w:hAnsi="Times New Roman" w:cs="Times New Roman"/>
          <w:bCs/>
          <w:sz w:val="22"/>
          <w:szCs w:val="22"/>
          <w:lang w:eastAsia="ar-SA"/>
        </w:rPr>
        <w:t>n</w:t>
      </w:r>
      <w:r w:rsidRPr="00287A8C">
        <w:rPr>
          <w:rFonts w:ascii="Times New Roman" w:hAnsi="Times New Roman" w:cs="Times New Roman"/>
          <w:bCs/>
          <w:sz w:val="22"/>
          <w:szCs w:val="22"/>
          <w:lang w:eastAsia="ar-SA"/>
        </w:rPr>
        <w:t xml:space="preserve"> nie odnos</w:t>
      </w:r>
      <w:r w:rsidR="001F4343" w:rsidRPr="00287A8C">
        <w:rPr>
          <w:rFonts w:ascii="Times New Roman" w:hAnsi="Times New Roman" w:cs="Times New Roman"/>
          <w:bCs/>
          <w:sz w:val="22"/>
          <w:szCs w:val="22"/>
          <w:lang w:eastAsia="ar-SA"/>
        </w:rPr>
        <w:t>i</w:t>
      </w:r>
      <w:r w:rsidRPr="00287A8C">
        <w:rPr>
          <w:rFonts w:ascii="Times New Roman" w:hAnsi="Times New Roman" w:cs="Times New Roman"/>
          <w:bCs/>
          <w:sz w:val="22"/>
          <w:szCs w:val="22"/>
          <w:lang w:eastAsia="ar-SA"/>
        </w:rPr>
        <w:t xml:space="preserve"> się do wszystkich przypadków, o których mowa art. 109 ust.1. pkt</w:t>
      </w:r>
      <w:r w:rsidR="00E7192F" w:rsidRPr="00287A8C">
        <w:rPr>
          <w:rFonts w:ascii="Times New Roman" w:hAnsi="Times New Roman" w:cs="Times New Roman"/>
          <w:bCs/>
          <w:sz w:val="22"/>
          <w:szCs w:val="22"/>
          <w:lang w:eastAsia="ar-SA"/>
        </w:rPr>
        <w:t xml:space="preserve"> 4</w:t>
      </w:r>
      <w:r w:rsidRPr="00287A8C">
        <w:rPr>
          <w:rFonts w:ascii="Times New Roman" w:hAnsi="Times New Roman" w:cs="Times New Roman"/>
          <w:bCs/>
          <w:sz w:val="22"/>
          <w:szCs w:val="22"/>
          <w:lang w:eastAsia="ar-SA"/>
        </w:rPr>
        <w:t xml:space="preserve">  Ustawy zastępuje się </w:t>
      </w:r>
      <w:r w:rsidR="00972DFC" w:rsidRPr="00287A8C">
        <w:rPr>
          <w:rFonts w:ascii="Times New Roman" w:hAnsi="Times New Roman" w:cs="Times New Roman"/>
          <w:bCs/>
          <w:sz w:val="22"/>
          <w:szCs w:val="22"/>
          <w:lang w:eastAsia="ar-SA"/>
        </w:rPr>
        <w:t>go</w:t>
      </w:r>
      <w:r w:rsidRPr="00287A8C">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287A8C"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287A8C"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 xml:space="preserve">Jeżeli jest to </w:t>
      </w:r>
      <w:r w:rsidRPr="00287A8C">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287A8C"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287A8C"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lastRenderedPageBreak/>
        <w:t xml:space="preserve">Jeżeli zachodzą </w:t>
      </w:r>
      <w:r w:rsidRPr="00287A8C">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287A8C"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287A8C"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287A8C">
        <w:rPr>
          <w:rFonts w:ascii="Times New Roman" w:hAnsi="Times New Roman" w:cs="Times New Roman"/>
          <w:sz w:val="22"/>
          <w:szCs w:val="22"/>
        </w:rPr>
        <w:t>Zamawiający nie będzie wzywał do złożenia podmiotowych środków dowodowych jeżeli :</w:t>
      </w:r>
    </w:p>
    <w:p w14:paraId="34A940FA" w14:textId="61019F6D" w:rsidR="00C43EA8" w:rsidRPr="00287A8C"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287A8C">
        <w:rPr>
          <w:rFonts w:ascii="Times New Roman" w:hAnsi="Times New Roman" w:cs="Times New Roman"/>
          <w:sz w:val="22"/>
          <w:szCs w:val="22"/>
        </w:rPr>
        <w:t xml:space="preserve">będzie mógł je uzyskać za pomocą bezpłatnych i ogólnodostępnych baz danych, </w:t>
      </w:r>
      <w:r w:rsidR="00EF77B6" w:rsidRPr="00287A8C">
        <w:rPr>
          <w:rFonts w:ascii="Times New Roman" w:hAnsi="Times New Roman" w:cs="Times New Roman"/>
          <w:sz w:val="22"/>
          <w:szCs w:val="22"/>
        </w:rPr>
        <w:br/>
      </w:r>
      <w:r w:rsidRPr="00287A8C">
        <w:rPr>
          <w:rFonts w:ascii="Times New Roman" w:hAnsi="Times New Roman" w:cs="Times New Roman"/>
          <w:sz w:val="22"/>
          <w:szCs w:val="22"/>
        </w:rPr>
        <w:t>w szczególności rejestrów publicznych w rozumieniu ustawy z dnia 17 lutego 2005</w:t>
      </w:r>
      <w:r w:rsidR="001C0254" w:rsidRPr="00287A8C">
        <w:rPr>
          <w:rFonts w:ascii="Times New Roman" w:hAnsi="Times New Roman" w:cs="Times New Roman"/>
          <w:sz w:val="22"/>
          <w:szCs w:val="22"/>
        </w:rPr>
        <w:t xml:space="preserve"> </w:t>
      </w:r>
      <w:r w:rsidRPr="00287A8C">
        <w:rPr>
          <w:rFonts w:ascii="Times New Roman" w:hAnsi="Times New Roman" w:cs="Times New Roman"/>
          <w:sz w:val="22"/>
          <w:szCs w:val="22"/>
        </w:rPr>
        <w:t>r</w:t>
      </w:r>
      <w:r w:rsidR="001C0254" w:rsidRPr="00287A8C">
        <w:rPr>
          <w:rFonts w:ascii="Times New Roman" w:hAnsi="Times New Roman" w:cs="Times New Roman"/>
          <w:sz w:val="22"/>
          <w:szCs w:val="22"/>
        </w:rPr>
        <w:t xml:space="preserve">. </w:t>
      </w:r>
      <w:r w:rsidR="00EF77B6" w:rsidRPr="00287A8C">
        <w:rPr>
          <w:rFonts w:ascii="Times New Roman" w:hAnsi="Times New Roman" w:cs="Times New Roman"/>
          <w:sz w:val="22"/>
          <w:szCs w:val="22"/>
        </w:rPr>
        <w:br/>
      </w:r>
      <w:r w:rsidRPr="00287A8C">
        <w:rPr>
          <w:rFonts w:ascii="Times New Roman" w:hAnsi="Times New Roman" w:cs="Times New Roman"/>
          <w:sz w:val="22"/>
          <w:szCs w:val="22"/>
        </w:rPr>
        <w:t>o informatyzacji działalności podmiotów realizujących zadania publiczne</w:t>
      </w:r>
      <w:r w:rsidR="001C0254" w:rsidRPr="00287A8C">
        <w:rPr>
          <w:rFonts w:ascii="Times New Roman" w:hAnsi="Times New Roman" w:cs="Times New Roman"/>
          <w:sz w:val="22"/>
          <w:szCs w:val="22"/>
        </w:rPr>
        <w:t xml:space="preserve"> (Dz.U. z 2020 r. poz. 346 z </w:t>
      </w:r>
      <w:proofErr w:type="spellStart"/>
      <w:r w:rsidR="001C0254" w:rsidRPr="00287A8C">
        <w:rPr>
          <w:rFonts w:ascii="Times New Roman" w:hAnsi="Times New Roman" w:cs="Times New Roman"/>
          <w:sz w:val="22"/>
          <w:szCs w:val="22"/>
        </w:rPr>
        <w:t>późn</w:t>
      </w:r>
      <w:proofErr w:type="spellEnd"/>
      <w:r w:rsidR="001C0254" w:rsidRPr="00287A8C">
        <w:rPr>
          <w:rFonts w:ascii="Times New Roman" w:hAnsi="Times New Roman" w:cs="Times New Roman"/>
          <w:sz w:val="22"/>
          <w:szCs w:val="22"/>
        </w:rPr>
        <w:t>. zm.)</w:t>
      </w:r>
      <w:r w:rsidR="003D3516" w:rsidRPr="00287A8C">
        <w:rPr>
          <w:rFonts w:ascii="Times New Roman" w:hAnsi="Times New Roman" w:cs="Times New Roman"/>
          <w:sz w:val="22"/>
          <w:szCs w:val="22"/>
        </w:rPr>
        <w:t>, o ile wykonawca wskazał w oświadczeniu, o którym mowa w art. 125 ust. 1 Ustawy, dane umożliwiające dostęp do tych środków</w:t>
      </w:r>
      <w:r w:rsidR="001C0254" w:rsidRPr="00287A8C">
        <w:rPr>
          <w:rFonts w:ascii="Times New Roman" w:hAnsi="Times New Roman" w:cs="Times New Roman"/>
          <w:sz w:val="22"/>
          <w:szCs w:val="22"/>
        </w:rPr>
        <w:t>;</w:t>
      </w:r>
      <w:r w:rsidRPr="00287A8C">
        <w:rPr>
          <w:rFonts w:ascii="Times New Roman" w:hAnsi="Times New Roman" w:cs="Times New Roman"/>
          <w:sz w:val="22"/>
          <w:szCs w:val="22"/>
        </w:rPr>
        <w:t xml:space="preserve"> </w:t>
      </w:r>
    </w:p>
    <w:p w14:paraId="01427724" w14:textId="77777777" w:rsidR="00C43EA8" w:rsidRPr="00287A8C"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287A8C"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287A8C">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287A8C">
        <w:rPr>
          <w:rFonts w:ascii="Times New Roman" w:eastAsia="Calibri" w:hAnsi="Times New Roman" w:cs="Times New Roman"/>
          <w:bCs/>
          <w:sz w:val="22"/>
          <w:szCs w:val="22"/>
        </w:rPr>
        <w:br/>
        <w:t>i aktualność.</w:t>
      </w:r>
    </w:p>
    <w:p w14:paraId="76A013A8" w14:textId="77777777" w:rsidR="00C43EA8" w:rsidRPr="00287A8C"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287A8C"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287A8C">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287A8C"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287A8C"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287A8C">
        <w:rPr>
          <w:rFonts w:ascii="Times New Roman" w:eastAsia="Calibri" w:hAnsi="Times New Roman" w:cs="Times New Roman"/>
          <w:b/>
          <w:sz w:val="22"/>
          <w:szCs w:val="22"/>
        </w:rPr>
        <w:t>Jeżeli Wykonawca nie złożył oświadczenia, o którym mowa w art. 125 ust. 1</w:t>
      </w:r>
      <w:r w:rsidR="003D3516" w:rsidRPr="00287A8C">
        <w:rPr>
          <w:rFonts w:ascii="Times New Roman" w:eastAsia="Calibri" w:hAnsi="Times New Roman" w:cs="Times New Roman"/>
          <w:b/>
          <w:sz w:val="22"/>
          <w:szCs w:val="22"/>
        </w:rPr>
        <w:t xml:space="preserve"> Ustawy</w:t>
      </w:r>
      <w:r w:rsidRPr="00287A8C">
        <w:rPr>
          <w:rFonts w:ascii="Times New Roman" w:eastAsia="Calibri" w:hAnsi="Times New Roman" w:cs="Times New Roman"/>
          <w:b/>
          <w:sz w:val="22"/>
          <w:szCs w:val="22"/>
        </w:rPr>
        <w:t xml:space="preserve">, </w:t>
      </w:r>
      <w:r w:rsidRPr="00287A8C">
        <w:rPr>
          <w:rFonts w:ascii="Times New Roman" w:hAnsi="Times New Roman" w:cs="Times New Roman"/>
          <w:b/>
          <w:bCs/>
          <w:sz w:val="22"/>
          <w:szCs w:val="22"/>
        </w:rPr>
        <w:t>podmiotowych środków dowodowych</w:t>
      </w:r>
      <w:r w:rsidRPr="00287A8C">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287A8C">
        <w:rPr>
          <w:rFonts w:ascii="Times New Roman" w:eastAsia="Calibri" w:hAnsi="Times New Roman" w:cs="Times New Roman"/>
          <w:sz w:val="22"/>
          <w:szCs w:val="22"/>
        </w:rPr>
        <w:t xml:space="preserve">, chyba że oferta wykonawcy </w:t>
      </w:r>
      <w:r w:rsidR="00455EE4" w:rsidRPr="00287A8C">
        <w:rPr>
          <w:rFonts w:ascii="Times New Roman" w:eastAsia="Calibri" w:hAnsi="Times New Roman" w:cs="Times New Roman"/>
          <w:sz w:val="22"/>
          <w:szCs w:val="22"/>
        </w:rPr>
        <w:t xml:space="preserve">podlega </w:t>
      </w:r>
      <w:r w:rsidRPr="00287A8C">
        <w:rPr>
          <w:rFonts w:ascii="Times New Roman" w:eastAsia="Calibri" w:hAnsi="Times New Roman" w:cs="Times New Roman"/>
          <w:sz w:val="22"/>
          <w:szCs w:val="22"/>
        </w:rPr>
        <w:t xml:space="preserve">odrzuceniu bez względu na ich złożenie, </w:t>
      </w:r>
      <w:r w:rsidRPr="00287A8C">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287A8C"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287A8C"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287A8C">
        <w:rPr>
          <w:rFonts w:ascii="Times New Roman" w:eastAsia="Calibri" w:hAnsi="Times New Roman" w:cs="Times New Roman"/>
          <w:sz w:val="22"/>
          <w:szCs w:val="22"/>
        </w:rPr>
        <w:t xml:space="preserve">Zamawiający może żądać od wykonawców wyjaśnień dotyczących treści oświadczenia, </w:t>
      </w:r>
      <w:r w:rsidRPr="00287A8C">
        <w:rPr>
          <w:rFonts w:ascii="Times New Roman" w:eastAsia="Calibri" w:hAnsi="Times New Roman" w:cs="Times New Roman"/>
          <w:sz w:val="22"/>
          <w:szCs w:val="22"/>
        </w:rPr>
        <w:br/>
        <w:t>o którym mowa w art. 125 ust.1</w:t>
      </w:r>
      <w:r w:rsidR="003D3516" w:rsidRPr="00287A8C">
        <w:rPr>
          <w:rFonts w:ascii="Times New Roman" w:eastAsia="Calibri" w:hAnsi="Times New Roman" w:cs="Times New Roman"/>
          <w:sz w:val="22"/>
          <w:szCs w:val="22"/>
        </w:rPr>
        <w:t xml:space="preserve"> Ustawy</w:t>
      </w:r>
      <w:r w:rsidRPr="00287A8C">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287A8C"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287A8C"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287A8C">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287A8C"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18D8585C" w:rsidR="00A82F3F" w:rsidRPr="00287A8C" w:rsidRDefault="00A82F3F"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287A8C"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287A8C"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6022B7" w:rsidRPr="00287A8C">
        <w:rPr>
          <w:rFonts w:ascii="Times New Roman" w:eastAsia="Calibri" w:hAnsi="Times New Roman" w:cs="Times New Roman"/>
          <w:b/>
          <w:sz w:val="22"/>
          <w:szCs w:val="22"/>
          <w:u w:val="single"/>
        </w:rPr>
        <w:t>IX</w:t>
      </w:r>
      <w:r w:rsidRPr="00287A8C">
        <w:rPr>
          <w:rFonts w:ascii="Times New Roman" w:eastAsia="Calibri" w:hAnsi="Times New Roman" w:cs="Times New Roman"/>
          <w:b/>
          <w:sz w:val="22"/>
          <w:szCs w:val="22"/>
          <w:u w:val="single"/>
        </w:rPr>
        <w:t>.</w:t>
      </w:r>
      <w:r w:rsidR="00945A6D" w:rsidRPr="00287A8C">
        <w:rPr>
          <w:rFonts w:ascii="Times New Roman" w:eastAsia="Calibri" w:hAnsi="Times New Roman" w:cs="Times New Roman"/>
          <w:b/>
          <w:sz w:val="22"/>
          <w:szCs w:val="22"/>
        </w:rPr>
        <w:t xml:space="preserve">   </w:t>
      </w:r>
      <w:r w:rsidR="00CD1305" w:rsidRPr="00287A8C">
        <w:rPr>
          <w:rFonts w:ascii="Times New Roman" w:hAnsi="Times New Roman" w:cs="Times New Roman"/>
          <w:b/>
          <w:sz w:val="22"/>
          <w:szCs w:val="22"/>
        </w:rPr>
        <w:t xml:space="preserve">INFORMACJA DLA WYKONAWCÓW WSPÓLNIE </w:t>
      </w:r>
      <w:r w:rsidR="00945A6D" w:rsidRPr="00287A8C">
        <w:rPr>
          <w:rFonts w:ascii="Times New Roman" w:hAnsi="Times New Roman" w:cs="Times New Roman"/>
          <w:b/>
          <w:sz w:val="22"/>
          <w:szCs w:val="22"/>
        </w:rPr>
        <w:t>UBIEGAJĄ-</w:t>
      </w:r>
    </w:p>
    <w:p w14:paraId="7C9CFDBA" w14:textId="77777777" w:rsidR="00945A6D" w:rsidRPr="00287A8C"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287A8C">
        <w:rPr>
          <w:rFonts w:ascii="Times New Roman" w:hAnsi="Times New Roman" w:cs="Times New Roman"/>
          <w:b/>
          <w:sz w:val="22"/>
          <w:szCs w:val="22"/>
        </w:rPr>
        <w:t xml:space="preserve">                              </w:t>
      </w:r>
      <w:r w:rsidR="00CD1305" w:rsidRPr="00287A8C">
        <w:rPr>
          <w:rFonts w:ascii="Times New Roman" w:hAnsi="Times New Roman" w:cs="Times New Roman"/>
          <w:b/>
          <w:sz w:val="22"/>
          <w:szCs w:val="22"/>
        </w:rPr>
        <w:t>CYCH SIĘ O UDZIELENIE ZAMÓWIENIA (SPÓŁKI CYWILNE</w:t>
      </w:r>
      <w:r w:rsidRPr="00287A8C">
        <w:rPr>
          <w:rFonts w:ascii="Times New Roman" w:hAnsi="Times New Roman" w:cs="Times New Roman"/>
          <w:b/>
          <w:sz w:val="22"/>
          <w:szCs w:val="22"/>
        </w:rPr>
        <w:t xml:space="preserve">  </w:t>
      </w:r>
    </w:p>
    <w:p w14:paraId="2DBEC27B" w14:textId="77777777" w:rsidR="00CD1305" w:rsidRPr="00287A8C"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hAnsi="Times New Roman" w:cs="Times New Roman"/>
          <w:b/>
          <w:sz w:val="22"/>
          <w:szCs w:val="22"/>
        </w:rPr>
        <w:t xml:space="preserve">                              </w:t>
      </w:r>
      <w:r w:rsidR="00CD1305" w:rsidRPr="00287A8C">
        <w:rPr>
          <w:rFonts w:ascii="Times New Roman" w:hAnsi="Times New Roman" w:cs="Times New Roman"/>
          <w:b/>
          <w:sz w:val="22"/>
          <w:szCs w:val="22"/>
        </w:rPr>
        <w:t>/KONSORCJA)</w:t>
      </w:r>
    </w:p>
    <w:p w14:paraId="0A37B08B" w14:textId="77777777" w:rsidR="005F591C" w:rsidRPr="00287A8C"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287A8C" w:rsidRDefault="00A16F9A" w:rsidP="00A16F9A">
      <w:pPr>
        <w:pStyle w:val="Tekstpodstawowy"/>
        <w:spacing w:line="276" w:lineRule="auto"/>
        <w:ind w:left="375" w:right="127"/>
        <w:rPr>
          <w:position w:val="0"/>
          <w:sz w:val="10"/>
          <w:szCs w:val="10"/>
        </w:rPr>
      </w:pPr>
    </w:p>
    <w:p w14:paraId="05B67457" w14:textId="77777777" w:rsidR="00A16F9A" w:rsidRPr="00287A8C" w:rsidRDefault="00A16F9A" w:rsidP="005A5EF2">
      <w:pPr>
        <w:pStyle w:val="Tekstpodstawowy"/>
        <w:numPr>
          <w:ilvl w:val="1"/>
          <w:numId w:val="6"/>
        </w:numPr>
        <w:spacing w:line="276" w:lineRule="auto"/>
        <w:ind w:left="567" w:right="127"/>
        <w:rPr>
          <w:position w:val="0"/>
          <w:sz w:val="22"/>
          <w:szCs w:val="22"/>
        </w:rPr>
      </w:pPr>
      <w:r w:rsidRPr="00287A8C">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287A8C" w:rsidRDefault="00A16F9A" w:rsidP="005A5EF2">
      <w:pPr>
        <w:pStyle w:val="Tekstpodstawowy"/>
        <w:spacing w:line="276" w:lineRule="auto"/>
        <w:ind w:left="567" w:right="127"/>
        <w:rPr>
          <w:position w:val="0"/>
          <w:sz w:val="10"/>
          <w:szCs w:val="10"/>
        </w:rPr>
      </w:pPr>
    </w:p>
    <w:p w14:paraId="02C40424" w14:textId="4E4DDEC4" w:rsidR="00A16F9A" w:rsidRPr="00287A8C" w:rsidRDefault="00A16F9A" w:rsidP="005A5EF2">
      <w:pPr>
        <w:pStyle w:val="Tekstpodstawowy"/>
        <w:numPr>
          <w:ilvl w:val="1"/>
          <w:numId w:val="6"/>
        </w:numPr>
        <w:spacing w:line="276" w:lineRule="auto"/>
        <w:ind w:left="567" w:right="127"/>
        <w:rPr>
          <w:position w:val="0"/>
          <w:sz w:val="22"/>
          <w:szCs w:val="22"/>
        </w:rPr>
      </w:pPr>
      <w:r w:rsidRPr="00287A8C">
        <w:rPr>
          <w:position w:val="0"/>
          <w:sz w:val="22"/>
          <w:szCs w:val="22"/>
        </w:rPr>
        <w:t xml:space="preserve">W przypadku Wykonawców wspólnie ubiegających się o udzielenie zamówienia, żaden z nich nie może podlegać wykluczeniu z powodu niespełniania warunków, o których mowa w art. 108 </w:t>
      </w:r>
      <w:r w:rsidRPr="00287A8C">
        <w:rPr>
          <w:position w:val="0"/>
          <w:sz w:val="22"/>
          <w:szCs w:val="22"/>
        </w:rPr>
        <w:lastRenderedPageBreak/>
        <w:t>ust. 1 oraz art. 109 ust. 1 pkt 4 Ustawy, natomiast spełnianie warunków udziału w postępowaniu Wykonawcy wykazują zgodnie z pkt VII.3 SWZ.</w:t>
      </w:r>
    </w:p>
    <w:p w14:paraId="34DF7BB2" w14:textId="77777777" w:rsidR="00A16F9A" w:rsidRPr="00287A8C" w:rsidRDefault="00A16F9A" w:rsidP="005A5EF2">
      <w:pPr>
        <w:pStyle w:val="Tekstpodstawowy"/>
        <w:spacing w:line="276" w:lineRule="auto"/>
        <w:ind w:left="567" w:right="127"/>
        <w:rPr>
          <w:position w:val="0"/>
          <w:sz w:val="10"/>
          <w:szCs w:val="10"/>
        </w:rPr>
      </w:pPr>
    </w:p>
    <w:p w14:paraId="7C99325B" w14:textId="03625F05" w:rsidR="00A16F9A" w:rsidRPr="00287A8C" w:rsidRDefault="00A16F9A" w:rsidP="005A5EF2">
      <w:pPr>
        <w:pStyle w:val="Tekstpodstawowy"/>
        <w:numPr>
          <w:ilvl w:val="1"/>
          <w:numId w:val="6"/>
        </w:numPr>
        <w:spacing w:line="276" w:lineRule="auto"/>
        <w:ind w:left="567" w:right="127"/>
        <w:rPr>
          <w:position w:val="0"/>
          <w:sz w:val="22"/>
          <w:szCs w:val="22"/>
        </w:rPr>
      </w:pPr>
      <w:r w:rsidRPr="00287A8C">
        <w:rPr>
          <w:position w:val="0"/>
          <w:sz w:val="22"/>
          <w:szCs w:val="22"/>
        </w:rPr>
        <w:t>W przypadku wspólnego ubiegania się o zamówienie przez Wykonawców, oświadczeni</w:t>
      </w:r>
      <w:r w:rsidR="00ED0FF0" w:rsidRPr="00287A8C">
        <w:rPr>
          <w:position w:val="0"/>
          <w:sz w:val="22"/>
          <w:szCs w:val="22"/>
        </w:rPr>
        <w:t>a</w:t>
      </w:r>
      <w:r w:rsidRPr="00287A8C">
        <w:rPr>
          <w:position w:val="0"/>
          <w:sz w:val="22"/>
          <w:szCs w:val="22"/>
        </w:rPr>
        <w:t xml:space="preserve">, </w:t>
      </w:r>
      <w:r w:rsidRPr="00287A8C">
        <w:rPr>
          <w:position w:val="0"/>
          <w:sz w:val="22"/>
          <w:szCs w:val="22"/>
        </w:rPr>
        <w:br/>
        <w:t xml:space="preserve">o którym mowa w pkt. </w:t>
      </w:r>
      <w:r w:rsidR="006022B7" w:rsidRPr="00287A8C">
        <w:rPr>
          <w:position w:val="0"/>
          <w:sz w:val="22"/>
          <w:szCs w:val="22"/>
        </w:rPr>
        <w:t>VIII</w:t>
      </w:r>
      <w:r w:rsidRPr="00287A8C">
        <w:rPr>
          <w:position w:val="0"/>
          <w:sz w:val="22"/>
          <w:szCs w:val="22"/>
        </w:rPr>
        <w:t>.1.1</w:t>
      </w:r>
      <w:r w:rsidR="005D1652" w:rsidRPr="00287A8C">
        <w:rPr>
          <w:position w:val="0"/>
          <w:sz w:val="22"/>
          <w:szCs w:val="22"/>
        </w:rPr>
        <w:t>)</w:t>
      </w:r>
      <w:r w:rsidRPr="00287A8C">
        <w:rPr>
          <w:position w:val="0"/>
          <w:sz w:val="22"/>
          <w:szCs w:val="22"/>
        </w:rPr>
        <w:t xml:space="preserve"> SWZ składa każdy z Wykonawców wspólnie ubiegających się </w:t>
      </w:r>
      <w:r w:rsidRPr="00287A8C">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287A8C" w:rsidRDefault="00A16F9A" w:rsidP="005A5EF2">
      <w:pPr>
        <w:pStyle w:val="Tekstpodstawowy"/>
        <w:spacing w:line="276" w:lineRule="auto"/>
        <w:ind w:left="567" w:right="127"/>
        <w:rPr>
          <w:position w:val="0"/>
          <w:sz w:val="10"/>
          <w:szCs w:val="10"/>
        </w:rPr>
      </w:pPr>
    </w:p>
    <w:p w14:paraId="22C3E520" w14:textId="38EF99BB" w:rsidR="00A16F9A" w:rsidRPr="00287A8C" w:rsidRDefault="00A16F9A" w:rsidP="005A5EF2">
      <w:pPr>
        <w:pStyle w:val="Tekstpodstawowy"/>
        <w:numPr>
          <w:ilvl w:val="1"/>
          <w:numId w:val="6"/>
        </w:numPr>
        <w:spacing w:line="276" w:lineRule="auto"/>
        <w:ind w:left="567" w:right="127"/>
        <w:rPr>
          <w:position w:val="0"/>
          <w:sz w:val="22"/>
          <w:szCs w:val="22"/>
        </w:rPr>
      </w:pPr>
      <w:r w:rsidRPr="00287A8C">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287A8C">
        <w:rPr>
          <w:position w:val="0"/>
          <w:sz w:val="22"/>
          <w:szCs w:val="22"/>
        </w:rPr>
        <w:t xml:space="preserve">VIII.2. </w:t>
      </w:r>
      <w:r w:rsidRPr="00287A8C">
        <w:rPr>
          <w:position w:val="0"/>
          <w:sz w:val="22"/>
          <w:szCs w:val="22"/>
        </w:rPr>
        <w:t>SWZ, przy czym:</w:t>
      </w:r>
    </w:p>
    <w:p w14:paraId="5039C2E8" w14:textId="77777777" w:rsidR="00A16F9A" w:rsidRPr="00287A8C"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287A8C"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287A8C">
        <w:rPr>
          <w:position w:val="0"/>
          <w:sz w:val="22"/>
          <w:szCs w:val="22"/>
        </w:rPr>
        <w:t xml:space="preserve">podmiotowe środki dowodowe  o których mowa w pkt </w:t>
      </w:r>
      <w:r w:rsidR="006022B7" w:rsidRPr="00287A8C">
        <w:rPr>
          <w:position w:val="0"/>
          <w:sz w:val="22"/>
          <w:szCs w:val="22"/>
        </w:rPr>
        <w:t>VIII</w:t>
      </w:r>
      <w:r w:rsidRPr="00287A8C">
        <w:rPr>
          <w:position w:val="0"/>
          <w:sz w:val="22"/>
          <w:szCs w:val="22"/>
        </w:rPr>
        <w:t>.2.1</w:t>
      </w:r>
      <w:r w:rsidR="00E84F55" w:rsidRPr="00287A8C">
        <w:rPr>
          <w:position w:val="0"/>
          <w:sz w:val="22"/>
          <w:szCs w:val="22"/>
        </w:rPr>
        <w:t xml:space="preserve"> - </w:t>
      </w:r>
      <w:r w:rsidR="006022B7" w:rsidRPr="00287A8C">
        <w:rPr>
          <w:position w:val="0"/>
          <w:sz w:val="22"/>
          <w:szCs w:val="22"/>
        </w:rPr>
        <w:t>VIII</w:t>
      </w:r>
      <w:r w:rsidR="00E84F55" w:rsidRPr="00287A8C">
        <w:rPr>
          <w:position w:val="0"/>
          <w:sz w:val="22"/>
          <w:szCs w:val="22"/>
        </w:rPr>
        <w:t>.2.3</w:t>
      </w:r>
      <w:r w:rsidRPr="00287A8C">
        <w:rPr>
          <w:position w:val="0"/>
          <w:sz w:val="22"/>
          <w:szCs w:val="22"/>
        </w:rPr>
        <w:t xml:space="preserve"> SWZ składa odpowiednio Wykonawca, który wykazuje spełnianie warunku, w zakresie i na zasadach opisanych w pkt </w:t>
      </w:r>
      <w:r w:rsidR="006022B7" w:rsidRPr="00287A8C">
        <w:rPr>
          <w:position w:val="0"/>
          <w:sz w:val="22"/>
          <w:szCs w:val="22"/>
        </w:rPr>
        <w:t>VIII</w:t>
      </w:r>
      <w:r w:rsidR="00E84F55" w:rsidRPr="00287A8C">
        <w:rPr>
          <w:position w:val="0"/>
          <w:sz w:val="22"/>
          <w:szCs w:val="22"/>
        </w:rPr>
        <w:t>.</w:t>
      </w:r>
      <w:r w:rsidRPr="00287A8C">
        <w:rPr>
          <w:position w:val="0"/>
          <w:sz w:val="22"/>
          <w:szCs w:val="22"/>
        </w:rPr>
        <w:t>.</w:t>
      </w:r>
      <w:r w:rsidR="00B50CE5" w:rsidRPr="00287A8C">
        <w:rPr>
          <w:position w:val="0"/>
          <w:sz w:val="22"/>
          <w:szCs w:val="22"/>
        </w:rPr>
        <w:t>2</w:t>
      </w:r>
      <w:r w:rsidRPr="00287A8C">
        <w:rPr>
          <w:position w:val="0"/>
          <w:sz w:val="22"/>
          <w:szCs w:val="22"/>
        </w:rPr>
        <w:t xml:space="preserve"> SWZ,</w:t>
      </w:r>
    </w:p>
    <w:p w14:paraId="6E92D5D8" w14:textId="2F7EE411" w:rsidR="00A16F9A" w:rsidRPr="00287A8C"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287A8C">
        <w:rPr>
          <w:position w:val="0"/>
          <w:sz w:val="22"/>
          <w:szCs w:val="22"/>
        </w:rPr>
        <w:t xml:space="preserve">podmiotowe środki dowodowe  o których mowa w pkt  </w:t>
      </w:r>
      <w:r w:rsidR="006022B7" w:rsidRPr="00287A8C">
        <w:rPr>
          <w:position w:val="0"/>
          <w:sz w:val="22"/>
          <w:szCs w:val="22"/>
        </w:rPr>
        <w:t>VIII</w:t>
      </w:r>
      <w:r w:rsidRPr="00287A8C">
        <w:rPr>
          <w:position w:val="0"/>
          <w:sz w:val="22"/>
          <w:szCs w:val="22"/>
        </w:rPr>
        <w:t>.2.</w:t>
      </w:r>
      <w:r w:rsidR="00B50CE5" w:rsidRPr="00287A8C">
        <w:rPr>
          <w:position w:val="0"/>
          <w:sz w:val="22"/>
          <w:szCs w:val="22"/>
        </w:rPr>
        <w:t>4</w:t>
      </w:r>
      <w:r w:rsidRPr="00287A8C">
        <w:rPr>
          <w:position w:val="0"/>
          <w:sz w:val="22"/>
          <w:szCs w:val="22"/>
        </w:rPr>
        <w:t xml:space="preserve">. – </w:t>
      </w:r>
      <w:r w:rsidR="006022B7" w:rsidRPr="00287A8C">
        <w:rPr>
          <w:position w:val="0"/>
          <w:sz w:val="22"/>
          <w:szCs w:val="22"/>
        </w:rPr>
        <w:t>VIII</w:t>
      </w:r>
      <w:r w:rsidRPr="00287A8C">
        <w:rPr>
          <w:position w:val="0"/>
          <w:sz w:val="22"/>
          <w:szCs w:val="22"/>
        </w:rPr>
        <w:t>.2.</w:t>
      </w:r>
      <w:r w:rsidR="00B50CE5" w:rsidRPr="00287A8C">
        <w:rPr>
          <w:position w:val="0"/>
          <w:sz w:val="22"/>
          <w:szCs w:val="22"/>
        </w:rPr>
        <w:t>5</w:t>
      </w:r>
      <w:r w:rsidRPr="00287A8C">
        <w:rPr>
          <w:position w:val="0"/>
          <w:sz w:val="22"/>
          <w:szCs w:val="22"/>
        </w:rPr>
        <w:t xml:space="preserve">  SWZ składa każdy z nich.</w:t>
      </w:r>
    </w:p>
    <w:p w14:paraId="12229F01" w14:textId="77777777" w:rsidR="00A16F9A" w:rsidRPr="00287A8C" w:rsidRDefault="00A16F9A" w:rsidP="00A16F9A">
      <w:pPr>
        <w:pStyle w:val="Akapitzlist"/>
        <w:spacing w:after="0" w:line="312" w:lineRule="auto"/>
        <w:rPr>
          <w:sz w:val="2"/>
          <w:szCs w:val="2"/>
        </w:rPr>
      </w:pPr>
    </w:p>
    <w:p w14:paraId="553AB39E" w14:textId="21352ACC" w:rsidR="00A16F9A" w:rsidRPr="00287A8C" w:rsidRDefault="00A16F9A" w:rsidP="005A5EF2">
      <w:pPr>
        <w:pStyle w:val="Akapitzlist"/>
        <w:numPr>
          <w:ilvl w:val="1"/>
          <w:numId w:val="6"/>
        </w:numPr>
        <w:shd w:val="clear" w:color="auto" w:fill="FFFFFF"/>
        <w:spacing w:after="0"/>
        <w:ind w:left="567" w:right="139"/>
        <w:jc w:val="both"/>
      </w:pPr>
      <w:r w:rsidRPr="00287A8C">
        <w:rPr>
          <w:rFonts w:ascii="Times New Roman" w:hAnsi="Times New Roman" w:cs="Times New Roman"/>
          <w:bdr w:val="none" w:sz="0" w:space="0" w:color="auto" w:frame="1"/>
          <w:lang w:val="x-none"/>
        </w:rPr>
        <w:t>W przypadku Wykonawców wspólnie ubiegających się o udzielenie zamówienia, warun</w:t>
      </w:r>
      <w:r w:rsidRPr="00287A8C">
        <w:rPr>
          <w:rFonts w:ascii="Times New Roman" w:hAnsi="Times New Roman" w:cs="Times New Roman"/>
          <w:bdr w:val="none" w:sz="0" w:space="0" w:color="auto" w:frame="1"/>
        </w:rPr>
        <w:t>ek</w:t>
      </w:r>
      <w:r w:rsidRPr="00287A8C">
        <w:rPr>
          <w:rFonts w:ascii="Times New Roman" w:hAnsi="Times New Roman" w:cs="Times New Roman"/>
          <w:bdr w:val="none" w:sz="0" w:space="0" w:color="auto" w:frame="1"/>
          <w:lang w:val="x-none"/>
        </w:rPr>
        <w:t> </w:t>
      </w:r>
      <w:r w:rsidRPr="00287A8C">
        <w:rPr>
          <w:rFonts w:ascii="Times New Roman" w:hAnsi="Times New Roman" w:cs="Times New Roman"/>
          <w:bdr w:val="none" w:sz="0" w:space="0" w:color="auto" w:frame="1"/>
          <w:lang w:val="x-none"/>
        </w:rPr>
        <w:br/>
        <w:t xml:space="preserve">o których mowa w pkt </w:t>
      </w:r>
      <w:r w:rsidRPr="00287A8C">
        <w:rPr>
          <w:rFonts w:ascii="Times New Roman" w:hAnsi="Times New Roman" w:cs="Times New Roman"/>
          <w:bdr w:val="none" w:sz="0" w:space="0" w:color="auto" w:frame="1"/>
        </w:rPr>
        <w:t>VII.3.2.4)1</w:t>
      </w:r>
      <w:r w:rsidRPr="00287A8C">
        <w:rPr>
          <w:rFonts w:ascii="Times New Roman" w:hAnsi="Times New Roman" w:cs="Times New Roman"/>
          <w:bdr w:val="none" w:sz="0" w:space="0" w:color="auto" w:frame="1"/>
          <w:lang w:val="x-none"/>
        </w:rPr>
        <w:t> niniejszej SWZ zostan</w:t>
      </w:r>
      <w:r w:rsidRPr="00287A8C">
        <w:rPr>
          <w:rFonts w:ascii="Times New Roman" w:hAnsi="Times New Roman" w:cs="Times New Roman"/>
          <w:bdr w:val="none" w:sz="0" w:space="0" w:color="auto" w:frame="1"/>
        </w:rPr>
        <w:t>ie</w:t>
      </w:r>
      <w:r w:rsidRPr="00287A8C">
        <w:rPr>
          <w:rFonts w:ascii="Times New Roman" w:hAnsi="Times New Roman" w:cs="Times New Roman"/>
          <w:bdr w:val="none" w:sz="0" w:space="0" w:color="auto" w:frame="1"/>
          <w:lang w:val="x-none"/>
        </w:rPr>
        <w:t> spełnion</w:t>
      </w:r>
      <w:r w:rsidRPr="00287A8C">
        <w:rPr>
          <w:rFonts w:ascii="Times New Roman" w:hAnsi="Times New Roman" w:cs="Times New Roman"/>
          <w:bdr w:val="none" w:sz="0" w:space="0" w:color="auto" w:frame="1"/>
        </w:rPr>
        <w:t>y </w:t>
      </w:r>
      <w:r w:rsidRPr="00287A8C">
        <w:rPr>
          <w:rFonts w:ascii="Times New Roman" w:hAnsi="Times New Roman" w:cs="Times New Roman"/>
          <w:bdr w:val="none" w:sz="0" w:space="0" w:color="auto" w:frame="1"/>
          <w:lang w:val="x-none"/>
        </w:rPr>
        <w:t>jeżeli spełni </w:t>
      </w:r>
      <w:r w:rsidRPr="00287A8C">
        <w:rPr>
          <w:rFonts w:ascii="Times New Roman" w:hAnsi="Times New Roman" w:cs="Times New Roman"/>
          <w:bdr w:val="none" w:sz="0" w:space="0" w:color="auto" w:frame="1"/>
        </w:rPr>
        <w:t>go</w:t>
      </w:r>
      <w:r w:rsidRPr="00287A8C">
        <w:rPr>
          <w:rFonts w:ascii="Times New Roman" w:hAnsi="Times New Roman" w:cs="Times New Roman"/>
          <w:bdr w:val="none" w:sz="0" w:space="0" w:color="auto" w:frame="1"/>
          <w:lang w:val="x-none"/>
        </w:rPr>
        <w:t xml:space="preserve"> jeden </w:t>
      </w:r>
      <w:r w:rsidRPr="00287A8C">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287A8C">
        <w:rPr>
          <w:rFonts w:ascii="Times New Roman" w:hAnsi="Times New Roman" w:cs="Times New Roman"/>
          <w:bdr w:val="none" w:sz="0" w:space="0" w:color="auto" w:frame="1"/>
        </w:rPr>
        <w:t>SWZ</w:t>
      </w:r>
      <w:r w:rsidRPr="00287A8C">
        <w:rPr>
          <w:rFonts w:ascii="Times New Roman" w:hAnsi="Times New Roman" w:cs="Times New Roman"/>
          <w:bdr w:val="none" w:sz="0" w:space="0" w:color="auto" w:frame="1"/>
          <w:lang w:val="x-none"/>
        </w:rPr>
        <w:t>. </w:t>
      </w:r>
      <w:r w:rsidRPr="00287A8C">
        <w:rPr>
          <w:rFonts w:ascii="Times New Roman" w:hAnsi="Times New Roman" w:cs="Times New Roman"/>
          <w:u w:val="single"/>
          <w:bdr w:val="none" w:sz="0" w:space="0" w:color="auto" w:frame="1"/>
        </w:rPr>
        <w:t> </w:t>
      </w:r>
      <w:r w:rsidRPr="00287A8C">
        <w:rPr>
          <w:rFonts w:ascii="Times New Roman" w:hAnsi="Times New Roman" w:cs="Times New Roman"/>
          <w:u w:val="single"/>
          <w:bdr w:val="none" w:sz="0" w:space="0" w:color="auto" w:frame="1"/>
          <w:lang w:val="x-none"/>
        </w:rPr>
        <w:t xml:space="preserve">Analogicznie w przypadku polegania przez Wykonawcę na zdolnościach </w:t>
      </w:r>
      <w:r w:rsidRPr="00287A8C">
        <w:rPr>
          <w:rFonts w:ascii="Times New Roman" w:hAnsi="Times New Roman" w:cs="Times New Roman"/>
          <w:u w:val="single"/>
          <w:bdr w:val="none" w:sz="0" w:space="0" w:color="auto" w:frame="1"/>
        </w:rPr>
        <w:t xml:space="preserve">technicznych lub zawodowych podmiotów udostępniających  zasoby </w:t>
      </w:r>
      <w:r w:rsidRPr="00287A8C">
        <w:rPr>
          <w:rFonts w:ascii="Times New Roman" w:hAnsi="Times New Roman" w:cs="Times New Roman"/>
          <w:u w:val="single"/>
          <w:bdr w:val="none" w:sz="0" w:space="0" w:color="auto" w:frame="1"/>
          <w:lang w:val="x-none"/>
        </w:rPr>
        <w:t xml:space="preserve">celem wykazania spełnienia warunku, o którym mowa w pkt </w:t>
      </w:r>
      <w:r w:rsidRPr="00287A8C">
        <w:rPr>
          <w:rFonts w:ascii="Times New Roman" w:hAnsi="Times New Roman" w:cs="Times New Roman"/>
          <w:u w:val="single"/>
          <w:bdr w:val="none" w:sz="0" w:space="0" w:color="auto" w:frame="1"/>
        </w:rPr>
        <w:t>VII.3.2.4)1 SWZ</w:t>
      </w:r>
      <w:r w:rsidR="00371F23" w:rsidRPr="00287A8C">
        <w:rPr>
          <w:rFonts w:ascii="Times New Roman" w:hAnsi="Times New Roman" w:cs="Times New Roman"/>
          <w:u w:val="single"/>
          <w:bdr w:val="none" w:sz="0" w:space="0" w:color="auto" w:frame="1"/>
        </w:rPr>
        <w:t>,</w:t>
      </w:r>
      <w:r w:rsidRPr="00287A8C">
        <w:rPr>
          <w:rFonts w:ascii="Times New Roman" w:hAnsi="Times New Roman" w:cs="Times New Roman"/>
          <w:u w:val="single"/>
          <w:bdr w:val="none" w:sz="0" w:space="0" w:color="auto" w:frame="1"/>
          <w:lang w:val="x-none"/>
        </w:rPr>
        <w:t xml:space="preserve"> to podmiot </w:t>
      </w:r>
      <w:r w:rsidRPr="00287A8C">
        <w:rPr>
          <w:rFonts w:ascii="Times New Roman" w:hAnsi="Times New Roman" w:cs="Times New Roman"/>
          <w:u w:val="single"/>
          <w:bdr w:val="none" w:sz="0" w:space="0" w:color="auto" w:frame="1"/>
        </w:rPr>
        <w:t xml:space="preserve"> udostępniający </w:t>
      </w:r>
      <w:r w:rsidRPr="00287A8C">
        <w:rPr>
          <w:rFonts w:ascii="Times New Roman" w:hAnsi="Times New Roman" w:cs="Times New Roman"/>
          <w:u w:val="single"/>
          <w:bdr w:val="none" w:sz="0" w:space="0" w:color="auto" w:frame="1"/>
          <w:lang w:val="x-none"/>
        </w:rPr>
        <w:t xml:space="preserve"> ma spełnić ten warunek samodzielnie.</w:t>
      </w:r>
      <w:r w:rsidRPr="00287A8C">
        <w:rPr>
          <w:rFonts w:ascii="Times New Roman" w:hAnsi="Times New Roman" w:cs="Times New Roman"/>
          <w:u w:val="single"/>
          <w:bdr w:val="none" w:sz="0" w:space="0" w:color="auto" w:frame="1"/>
        </w:rPr>
        <w:t xml:space="preserve"> </w:t>
      </w:r>
    </w:p>
    <w:p w14:paraId="59747F85" w14:textId="77777777" w:rsidR="00F010AB" w:rsidRPr="00287A8C" w:rsidRDefault="00F010AB" w:rsidP="00F010AB">
      <w:pPr>
        <w:pStyle w:val="Akapitzlist"/>
        <w:shd w:val="clear" w:color="auto" w:fill="FFFFFF"/>
        <w:spacing w:after="0"/>
        <w:ind w:left="567" w:right="139"/>
        <w:jc w:val="both"/>
        <w:rPr>
          <w:sz w:val="10"/>
          <w:szCs w:val="10"/>
        </w:rPr>
      </w:pPr>
    </w:p>
    <w:p w14:paraId="3C5C1558" w14:textId="654CEFE0" w:rsidR="001D129C" w:rsidRPr="00287A8C"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287A8C">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287A8C" w:rsidRDefault="00F010AB" w:rsidP="00F010AB">
      <w:pPr>
        <w:pStyle w:val="Akapitzlist"/>
        <w:shd w:val="clear" w:color="auto" w:fill="FFFFFF"/>
        <w:spacing w:after="0"/>
        <w:ind w:left="567" w:right="139"/>
        <w:jc w:val="both"/>
        <w:rPr>
          <w:sz w:val="10"/>
          <w:szCs w:val="10"/>
        </w:rPr>
      </w:pPr>
    </w:p>
    <w:p w14:paraId="2293C1C8" w14:textId="5DD1DF0C" w:rsidR="001D129C" w:rsidRPr="00287A8C"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287A8C">
        <w:rPr>
          <w:rFonts w:ascii="Times New Roman" w:hAnsi="Times New Roman" w:cs="Times New Roman"/>
        </w:rPr>
        <w:t>W przypadku, o którym mowa w pkt. 6</w:t>
      </w:r>
      <w:r w:rsidR="00690966" w:rsidRPr="00287A8C">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Pr="00287A8C"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287A8C"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287A8C"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287A8C"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287A8C" w:rsidRDefault="00DD79FD" w:rsidP="000B560B">
      <w:pPr>
        <w:pStyle w:val="BodyTextIndentZnak"/>
        <w:spacing w:line="312" w:lineRule="auto"/>
        <w:ind w:left="284"/>
        <w:jc w:val="left"/>
        <w:rPr>
          <w:rFonts w:ascii="Times New Roman" w:hAnsi="Times New Roman" w:cs="Times New Roman"/>
          <w:b/>
          <w:sz w:val="22"/>
          <w:szCs w:val="22"/>
        </w:rPr>
      </w:pPr>
      <w:r w:rsidRPr="00287A8C">
        <w:rPr>
          <w:rFonts w:ascii="Times New Roman" w:eastAsia="Calibri" w:hAnsi="Times New Roman" w:cs="Times New Roman"/>
          <w:b/>
          <w:sz w:val="22"/>
          <w:szCs w:val="22"/>
          <w:u w:val="single"/>
        </w:rPr>
        <w:t>ROZDZIAŁ X</w:t>
      </w:r>
      <w:r w:rsidR="00DC135A" w:rsidRPr="00287A8C">
        <w:rPr>
          <w:rFonts w:ascii="Times New Roman" w:eastAsia="Calibri" w:hAnsi="Times New Roman" w:cs="Times New Roman"/>
          <w:b/>
          <w:sz w:val="22"/>
          <w:szCs w:val="22"/>
          <w:u w:val="single"/>
        </w:rPr>
        <w:t xml:space="preserve">   </w:t>
      </w:r>
      <w:r w:rsidRPr="00287A8C">
        <w:rPr>
          <w:rFonts w:ascii="Times New Roman" w:eastAsia="Calibri" w:hAnsi="Times New Roman" w:cs="Times New Roman"/>
          <w:b/>
          <w:sz w:val="22"/>
          <w:szCs w:val="22"/>
          <w:u w:val="single"/>
        </w:rPr>
        <w:t>.</w:t>
      </w:r>
      <w:r w:rsidR="00CD1305" w:rsidRPr="00287A8C">
        <w:rPr>
          <w:rFonts w:ascii="Times New Roman" w:eastAsia="Calibri" w:hAnsi="Times New Roman" w:cs="Times New Roman"/>
          <w:b/>
          <w:sz w:val="22"/>
          <w:szCs w:val="22"/>
        </w:rPr>
        <w:t xml:space="preserve">     </w:t>
      </w:r>
      <w:r w:rsidR="00A77032" w:rsidRPr="00287A8C">
        <w:rPr>
          <w:rFonts w:ascii="Times New Roman" w:hAnsi="Times New Roman" w:cs="Times New Roman"/>
          <w:b/>
          <w:sz w:val="22"/>
          <w:szCs w:val="22"/>
        </w:rPr>
        <w:t>INFORMACJA DLA WYKONAWCÓW ZAMIERZAJĄCYCH</w:t>
      </w:r>
      <w:r w:rsidR="000B560B" w:rsidRPr="00287A8C">
        <w:rPr>
          <w:rFonts w:ascii="Times New Roman" w:hAnsi="Times New Roman" w:cs="Times New Roman"/>
          <w:b/>
          <w:sz w:val="22"/>
          <w:szCs w:val="22"/>
        </w:rPr>
        <w:t xml:space="preserve"> </w:t>
      </w:r>
      <w:r w:rsidR="000B560B" w:rsidRPr="00287A8C">
        <w:rPr>
          <w:rFonts w:ascii="Times New Roman" w:hAnsi="Times New Roman" w:cs="Times New Roman"/>
          <w:b/>
          <w:sz w:val="22"/>
          <w:szCs w:val="22"/>
        </w:rPr>
        <w:br/>
        <w:t xml:space="preserve">                                  </w:t>
      </w:r>
      <w:r w:rsidR="00A77032" w:rsidRPr="00287A8C">
        <w:rPr>
          <w:rFonts w:ascii="Times New Roman" w:hAnsi="Times New Roman" w:cs="Times New Roman"/>
          <w:b/>
          <w:sz w:val="22"/>
          <w:szCs w:val="22"/>
        </w:rPr>
        <w:t>POWIERZYĆ W</w:t>
      </w:r>
      <w:r w:rsidR="00A77032" w:rsidRPr="00287A8C">
        <w:rPr>
          <w:rFonts w:ascii="Times New Roman" w:eastAsia="Calibri" w:hAnsi="Times New Roman" w:cs="Times New Roman"/>
          <w:b/>
          <w:sz w:val="22"/>
          <w:szCs w:val="22"/>
        </w:rPr>
        <w:t>Y</w:t>
      </w:r>
      <w:r w:rsidR="00A77032" w:rsidRPr="00287A8C">
        <w:rPr>
          <w:rFonts w:ascii="Times New Roman" w:hAnsi="Times New Roman" w:cs="Times New Roman"/>
          <w:b/>
          <w:sz w:val="22"/>
          <w:szCs w:val="22"/>
        </w:rPr>
        <w:t xml:space="preserve">KONANIE CZĘŚCI ZAMÓWIENIA </w:t>
      </w:r>
      <w:r w:rsidR="000B560B" w:rsidRPr="00287A8C">
        <w:rPr>
          <w:rFonts w:ascii="Times New Roman" w:hAnsi="Times New Roman" w:cs="Times New Roman"/>
          <w:b/>
          <w:sz w:val="22"/>
          <w:szCs w:val="22"/>
        </w:rPr>
        <w:br/>
        <w:t xml:space="preserve">                                  </w:t>
      </w:r>
      <w:r w:rsidR="00A77032" w:rsidRPr="00287A8C">
        <w:rPr>
          <w:rFonts w:ascii="Times New Roman" w:hAnsi="Times New Roman" w:cs="Times New Roman"/>
          <w:b/>
          <w:sz w:val="22"/>
          <w:szCs w:val="22"/>
        </w:rPr>
        <w:t>PODWYKONAWCOM</w:t>
      </w:r>
      <w:r w:rsidR="000A57B3" w:rsidRPr="00287A8C">
        <w:rPr>
          <w:rFonts w:ascii="Times New Roman" w:hAnsi="Times New Roman" w:cs="Times New Roman"/>
          <w:b/>
          <w:sz w:val="22"/>
          <w:szCs w:val="22"/>
        </w:rPr>
        <w:t xml:space="preserve"> </w:t>
      </w:r>
    </w:p>
    <w:p w14:paraId="01E3D16B" w14:textId="0834A080"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287A8C" w:rsidRDefault="00782769"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287A8C">
        <w:rPr>
          <w:rFonts w:ascii="Times New Roman" w:hAnsi="Times New Roman" w:cs="Times New Roman"/>
          <w:sz w:val="22"/>
          <w:szCs w:val="22"/>
        </w:rPr>
        <w:t>Wykonawca może powierzyć wykonanie części zamówienia podwykonawcy</w:t>
      </w:r>
      <w:r w:rsidR="00760F4D" w:rsidRPr="00287A8C">
        <w:rPr>
          <w:rFonts w:ascii="Times New Roman" w:hAnsi="Times New Roman" w:cs="Times New Roman"/>
          <w:sz w:val="22"/>
          <w:szCs w:val="22"/>
        </w:rPr>
        <w:t>.</w:t>
      </w:r>
      <w:r w:rsidR="002540B0" w:rsidRPr="00287A8C">
        <w:rPr>
          <w:rFonts w:ascii="Times New Roman" w:hAnsi="Times New Roman" w:cs="Times New Roman"/>
          <w:sz w:val="22"/>
          <w:szCs w:val="22"/>
        </w:rPr>
        <w:t xml:space="preserve"> Zamawiający żąda wskazania przez Wykonawcę w ofercie, cz</w:t>
      </w:r>
      <w:r w:rsidR="00A21C9D" w:rsidRPr="00287A8C">
        <w:rPr>
          <w:rFonts w:ascii="Times New Roman" w:hAnsi="Times New Roman" w:cs="Times New Roman"/>
          <w:sz w:val="22"/>
          <w:szCs w:val="22"/>
        </w:rPr>
        <w:t>ę</w:t>
      </w:r>
      <w:r w:rsidR="002540B0" w:rsidRPr="00287A8C">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287A8C"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287A8C" w:rsidRDefault="003A3F1C"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287A8C">
        <w:rPr>
          <w:rFonts w:ascii="Times New Roman" w:hAnsi="Times New Roman" w:cs="Times New Roman"/>
          <w:sz w:val="22"/>
          <w:szCs w:val="22"/>
        </w:rPr>
        <w:t xml:space="preserve">W przypadku zamówień na roboty budowlane, które mają być wykonane w miejscu podlegającym bezpośredniemu nadzorowi </w:t>
      </w:r>
      <w:r w:rsidR="002D42AA" w:rsidRPr="00287A8C">
        <w:rPr>
          <w:rFonts w:ascii="Times New Roman" w:hAnsi="Times New Roman" w:cs="Times New Roman"/>
          <w:sz w:val="22"/>
          <w:szCs w:val="22"/>
        </w:rPr>
        <w:t>Zamawiającego</w:t>
      </w:r>
      <w:r w:rsidRPr="00287A8C">
        <w:rPr>
          <w:rFonts w:ascii="Times New Roman" w:hAnsi="Times New Roman" w:cs="Times New Roman"/>
          <w:sz w:val="22"/>
          <w:szCs w:val="22"/>
        </w:rPr>
        <w:t xml:space="preserve">, </w:t>
      </w:r>
      <w:r w:rsidR="002D42AA" w:rsidRPr="00287A8C">
        <w:rPr>
          <w:rFonts w:ascii="Times New Roman" w:hAnsi="Times New Roman" w:cs="Times New Roman"/>
          <w:sz w:val="22"/>
          <w:szCs w:val="22"/>
        </w:rPr>
        <w:t xml:space="preserve">Zamawiający </w:t>
      </w:r>
      <w:r w:rsidRPr="00287A8C">
        <w:rPr>
          <w:rFonts w:ascii="Times New Roman" w:hAnsi="Times New Roman" w:cs="Times New Roman"/>
          <w:sz w:val="22"/>
          <w:szCs w:val="22"/>
        </w:rPr>
        <w:t xml:space="preserve">żąda, aby przed przystąpieniem do wykonania zamówienia </w:t>
      </w:r>
      <w:r w:rsidR="002D42AA" w:rsidRPr="00287A8C">
        <w:rPr>
          <w:rFonts w:ascii="Times New Roman" w:hAnsi="Times New Roman" w:cs="Times New Roman"/>
          <w:sz w:val="22"/>
          <w:szCs w:val="22"/>
        </w:rPr>
        <w:t>Wykonawca</w:t>
      </w:r>
      <w:r w:rsidRPr="00287A8C">
        <w:rPr>
          <w:rFonts w:ascii="Times New Roman" w:hAnsi="Times New Roman" w:cs="Times New Roman"/>
          <w:sz w:val="22"/>
          <w:szCs w:val="22"/>
        </w:rPr>
        <w:t xml:space="preserve">, podał nazwy dane kontaktowe </w:t>
      </w:r>
      <w:r w:rsidR="00B879FE" w:rsidRPr="00287A8C">
        <w:rPr>
          <w:rFonts w:ascii="Times New Roman" w:hAnsi="Times New Roman" w:cs="Times New Roman"/>
          <w:sz w:val="22"/>
          <w:szCs w:val="22"/>
        </w:rPr>
        <w:t xml:space="preserve">oraz przedstawicieli,  </w:t>
      </w:r>
      <w:r w:rsidRPr="00287A8C">
        <w:rPr>
          <w:rFonts w:ascii="Times New Roman" w:hAnsi="Times New Roman" w:cs="Times New Roman"/>
          <w:sz w:val="22"/>
          <w:szCs w:val="22"/>
        </w:rPr>
        <w:t xml:space="preserve">podwykonawców </w:t>
      </w:r>
      <w:r w:rsidR="00B879FE" w:rsidRPr="00287A8C">
        <w:rPr>
          <w:rFonts w:ascii="Times New Roman" w:hAnsi="Times New Roman" w:cs="Times New Roman"/>
          <w:sz w:val="22"/>
          <w:szCs w:val="22"/>
        </w:rPr>
        <w:t>zaangażowanych w takie roboty budowlane, jeżeli są już znani.</w:t>
      </w:r>
      <w:r w:rsidRPr="00287A8C">
        <w:rPr>
          <w:rFonts w:ascii="Times New Roman" w:hAnsi="Times New Roman" w:cs="Times New Roman"/>
          <w:strike/>
          <w:sz w:val="22"/>
          <w:szCs w:val="22"/>
        </w:rPr>
        <w:t xml:space="preserve"> </w:t>
      </w:r>
      <w:r w:rsidRPr="00287A8C">
        <w:rPr>
          <w:rFonts w:ascii="Times New Roman" w:hAnsi="Times New Roman" w:cs="Times New Roman"/>
          <w:sz w:val="22"/>
          <w:szCs w:val="22"/>
        </w:rPr>
        <w:t xml:space="preserve">Wykonawca </w:t>
      </w:r>
      <w:r w:rsidRPr="00287A8C">
        <w:rPr>
          <w:rFonts w:ascii="Times New Roman" w:hAnsi="Times New Roman" w:cs="Times New Roman"/>
          <w:sz w:val="22"/>
          <w:szCs w:val="22"/>
        </w:rPr>
        <w:lastRenderedPageBreak/>
        <w:t xml:space="preserve">zawiadamia </w:t>
      </w:r>
      <w:r w:rsidR="002D42AA" w:rsidRPr="00287A8C">
        <w:rPr>
          <w:rFonts w:ascii="Times New Roman" w:hAnsi="Times New Roman" w:cs="Times New Roman"/>
          <w:sz w:val="22"/>
          <w:szCs w:val="22"/>
        </w:rPr>
        <w:t xml:space="preserve">Zamawiającego </w:t>
      </w:r>
      <w:r w:rsidRPr="00287A8C">
        <w:rPr>
          <w:rFonts w:ascii="Times New Roman" w:hAnsi="Times New Roman" w:cs="Times New Roman"/>
          <w:sz w:val="22"/>
          <w:szCs w:val="22"/>
        </w:rPr>
        <w:t xml:space="preserve">o wszelkich zmianach </w:t>
      </w:r>
      <w:r w:rsidR="00B879FE" w:rsidRPr="00287A8C">
        <w:rPr>
          <w:rFonts w:ascii="Times New Roman" w:hAnsi="Times New Roman" w:cs="Times New Roman"/>
          <w:sz w:val="22"/>
          <w:szCs w:val="22"/>
        </w:rPr>
        <w:t xml:space="preserve">w odniesieniu do informacji, </w:t>
      </w:r>
      <w:r w:rsidRPr="00287A8C">
        <w:rPr>
          <w:rFonts w:ascii="Times New Roman" w:hAnsi="Times New Roman" w:cs="Times New Roman"/>
          <w:sz w:val="22"/>
          <w:szCs w:val="22"/>
        </w:rPr>
        <w:t xml:space="preserve">o których mowa w zdaniu pierwszym, w trakcie realizacji zamówienia, a także przekazuje </w:t>
      </w:r>
      <w:r w:rsidR="00B879FE" w:rsidRPr="00287A8C">
        <w:rPr>
          <w:rFonts w:ascii="Times New Roman" w:hAnsi="Times New Roman" w:cs="Times New Roman"/>
          <w:sz w:val="22"/>
          <w:szCs w:val="22"/>
        </w:rPr>
        <w:t xml:space="preserve">wymagane </w:t>
      </w:r>
      <w:r w:rsidRPr="00287A8C">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287A8C"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287A8C" w:rsidRDefault="009F4AAF"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287A8C">
        <w:rPr>
          <w:rFonts w:ascii="Times New Roman" w:hAnsi="Times New Roman" w:cs="Times New Roman"/>
          <w:sz w:val="22"/>
          <w:szCs w:val="22"/>
        </w:rPr>
        <w:t xml:space="preserve">Zakres prac zleconych podwykonawcom może ulec zmianie w trakcie realizacji zamówienia, </w:t>
      </w:r>
      <w:r w:rsidR="00EF77B6" w:rsidRPr="00287A8C">
        <w:rPr>
          <w:rFonts w:ascii="Times New Roman" w:hAnsi="Times New Roman" w:cs="Times New Roman"/>
          <w:sz w:val="22"/>
          <w:szCs w:val="22"/>
        </w:rPr>
        <w:br/>
      </w:r>
      <w:r w:rsidRPr="00287A8C">
        <w:rPr>
          <w:rFonts w:ascii="Times New Roman" w:hAnsi="Times New Roman" w:cs="Times New Roman"/>
          <w:sz w:val="22"/>
          <w:szCs w:val="22"/>
        </w:rPr>
        <w:t>a każdorazowe zatrudnieni podwykonawcy odbywać się musi za wiedzą i akceptacją Zamawiającego</w:t>
      </w:r>
      <w:r w:rsidR="003133B4" w:rsidRPr="00287A8C">
        <w:rPr>
          <w:rFonts w:ascii="Times New Roman" w:hAnsi="Times New Roman" w:cs="Times New Roman"/>
          <w:sz w:val="22"/>
          <w:szCs w:val="22"/>
        </w:rPr>
        <w:t>.</w:t>
      </w:r>
    </w:p>
    <w:p w14:paraId="450757A6" w14:textId="77777777" w:rsidR="00E9494E" w:rsidRPr="00287A8C"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287A8C"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287A8C">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287A8C">
        <w:rPr>
          <w:rFonts w:ascii="Times New Roman" w:hAnsi="Times New Roman" w:cs="Times New Roman"/>
          <w:sz w:val="22"/>
          <w:szCs w:val="22"/>
        </w:rPr>
        <w:t>118</w:t>
      </w:r>
      <w:r w:rsidR="002540B0" w:rsidRPr="00287A8C">
        <w:rPr>
          <w:rFonts w:ascii="Times New Roman" w:hAnsi="Times New Roman" w:cs="Times New Roman"/>
          <w:sz w:val="22"/>
          <w:szCs w:val="22"/>
        </w:rPr>
        <w:t xml:space="preserve"> ust. 1</w:t>
      </w:r>
      <w:r w:rsidR="00523BE6" w:rsidRPr="00287A8C">
        <w:rPr>
          <w:rFonts w:ascii="Times New Roman" w:hAnsi="Times New Roman" w:cs="Times New Roman"/>
          <w:sz w:val="22"/>
          <w:szCs w:val="22"/>
        </w:rPr>
        <w:t xml:space="preserve"> </w:t>
      </w:r>
      <w:r w:rsidR="00936C3A" w:rsidRPr="00287A8C">
        <w:rPr>
          <w:rFonts w:ascii="Times New Roman" w:hAnsi="Times New Roman" w:cs="Times New Roman"/>
          <w:sz w:val="22"/>
          <w:szCs w:val="22"/>
        </w:rPr>
        <w:t>Ustawy</w:t>
      </w:r>
      <w:r w:rsidRPr="00287A8C">
        <w:rPr>
          <w:rFonts w:ascii="Times New Roman" w:hAnsi="Times New Roman" w:cs="Times New Roman"/>
          <w:sz w:val="22"/>
          <w:szCs w:val="22"/>
        </w:rPr>
        <w:t>,</w:t>
      </w:r>
      <w:r w:rsidR="001B2BF8" w:rsidRPr="00287A8C">
        <w:rPr>
          <w:rFonts w:ascii="Times New Roman" w:hAnsi="Times New Roman" w:cs="Times New Roman"/>
          <w:sz w:val="22"/>
          <w:szCs w:val="22"/>
        </w:rPr>
        <w:t xml:space="preserve"> </w:t>
      </w:r>
      <w:r w:rsidRPr="00287A8C">
        <w:rPr>
          <w:rFonts w:ascii="Times New Roman" w:hAnsi="Times New Roman" w:cs="Times New Roman"/>
          <w:sz w:val="22"/>
          <w:szCs w:val="22"/>
        </w:rPr>
        <w:t xml:space="preserve">w celu wskazania spełnienia warunków udziału  w postępowaniu, </w:t>
      </w:r>
      <w:r w:rsidR="00523BE6" w:rsidRPr="00287A8C">
        <w:rPr>
          <w:rFonts w:ascii="Times New Roman" w:hAnsi="Times New Roman" w:cs="Times New Roman"/>
          <w:sz w:val="22"/>
          <w:szCs w:val="22"/>
        </w:rPr>
        <w:t xml:space="preserve">Wykonawca </w:t>
      </w:r>
      <w:r w:rsidRPr="00287A8C">
        <w:rPr>
          <w:rFonts w:ascii="Times New Roman" w:hAnsi="Times New Roman" w:cs="Times New Roman"/>
          <w:sz w:val="22"/>
          <w:szCs w:val="22"/>
        </w:rPr>
        <w:t xml:space="preserve">jest obowiązany wykazać </w:t>
      </w:r>
      <w:r w:rsidR="00523BE6" w:rsidRPr="00287A8C">
        <w:rPr>
          <w:rFonts w:ascii="Times New Roman" w:hAnsi="Times New Roman" w:cs="Times New Roman"/>
          <w:sz w:val="22"/>
          <w:szCs w:val="22"/>
        </w:rPr>
        <w:t>Zamawiającemu</w:t>
      </w:r>
      <w:r w:rsidRPr="00287A8C">
        <w:rPr>
          <w:rFonts w:ascii="Times New Roman" w:hAnsi="Times New Roman" w:cs="Times New Roman"/>
          <w:sz w:val="22"/>
          <w:szCs w:val="22"/>
        </w:rPr>
        <w:t xml:space="preserve">, </w:t>
      </w:r>
      <w:r w:rsidR="00523BE6" w:rsidRPr="00287A8C">
        <w:rPr>
          <w:rFonts w:ascii="Times New Roman" w:hAnsi="Times New Roman" w:cs="Times New Roman"/>
          <w:sz w:val="22"/>
          <w:szCs w:val="22"/>
        </w:rPr>
        <w:t xml:space="preserve">że </w:t>
      </w:r>
      <w:r w:rsidRPr="00287A8C">
        <w:rPr>
          <w:rFonts w:ascii="Times New Roman" w:hAnsi="Times New Roman" w:cs="Times New Roman"/>
          <w:sz w:val="22"/>
          <w:szCs w:val="22"/>
        </w:rPr>
        <w:t xml:space="preserve">proponowany inny podwykonawca lub wykonawca samodzielnie spełnia je w stopniu nie mniejszym niż </w:t>
      </w:r>
      <w:r w:rsidR="00523BE6" w:rsidRPr="00287A8C">
        <w:rPr>
          <w:rFonts w:ascii="Times New Roman" w:hAnsi="Times New Roman" w:cs="Times New Roman"/>
          <w:sz w:val="22"/>
          <w:szCs w:val="22"/>
        </w:rPr>
        <w:t xml:space="preserve">podwykonawca, na którego zasoby </w:t>
      </w:r>
      <w:r w:rsidR="002D42AA" w:rsidRPr="00287A8C">
        <w:rPr>
          <w:rFonts w:ascii="Times New Roman" w:hAnsi="Times New Roman" w:cs="Times New Roman"/>
          <w:sz w:val="22"/>
          <w:szCs w:val="22"/>
        </w:rPr>
        <w:t>W</w:t>
      </w:r>
      <w:r w:rsidR="00523BE6" w:rsidRPr="00287A8C">
        <w:rPr>
          <w:rFonts w:ascii="Times New Roman" w:hAnsi="Times New Roman" w:cs="Times New Roman"/>
          <w:sz w:val="22"/>
          <w:szCs w:val="22"/>
        </w:rPr>
        <w:t>ykonawca powołał się w trakcie postępowania o udzielenie zamówienia</w:t>
      </w:r>
      <w:r w:rsidRPr="00287A8C">
        <w:rPr>
          <w:rFonts w:ascii="Times New Roman" w:hAnsi="Times New Roman" w:cs="Times New Roman"/>
          <w:sz w:val="22"/>
          <w:szCs w:val="22"/>
        </w:rPr>
        <w:t>.</w:t>
      </w:r>
      <w:r w:rsidR="00B879FE" w:rsidRPr="00287A8C">
        <w:rPr>
          <w:rFonts w:ascii="Times New Roman" w:hAnsi="Times New Roman" w:cs="Times New Roman"/>
          <w:sz w:val="22"/>
          <w:szCs w:val="22"/>
        </w:rPr>
        <w:t xml:space="preserve"> Przepis pkt. </w:t>
      </w:r>
      <w:r w:rsidR="005333EB" w:rsidRPr="00287A8C">
        <w:rPr>
          <w:rFonts w:ascii="Times New Roman" w:hAnsi="Times New Roman" w:cs="Times New Roman"/>
          <w:sz w:val="22"/>
          <w:szCs w:val="22"/>
        </w:rPr>
        <w:t>VII.3.2.18)</w:t>
      </w:r>
      <w:r w:rsidR="00B879FE" w:rsidRPr="00287A8C">
        <w:rPr>
          <w:rFonts w:ascii="Times New Roman" w:hAnsi="Times New Roman" w:cs="Times New Roman"/>
          <w:sz w:val="22"/>
          <w:szCs w:val="22"/>
        </w:rPr>
        <w:t xml:space="preserve"> stosuje się odpowiednio.</w:t>
      </w:r>
    </w:p>
    <w:p w14:paraId="1767295E" w14:textId="77777777" w:rsidR="0072291C" w:rsidRPr="00287A8C"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287A8C" w:rsidRDefault="004F7278" w:rsidP="00F010AB">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287A8C">
        <w:rPr>
          <w:rFonts w:ascii="Times New Roman" w:eastAsia="Calibri" w:hAnsi="Times New Roman" w:cs="Times New Roman"/>
          <w:b/>
          <w:sz w:val="22"/>
          <w:szCs w:val="22"/>
        </w:rPr>
        <w:t xml:space="preserve">Powierzenie wykonania części zamówienia podwykonawcom nie zwalnia Wykonawcy </w:t>
      </w:r>
      <w:r w:rsidRPr="00287A8C">
        <w:rPr>
          <w:rFonts w:ascii="Times New Roman" w:eastAsia="Calibri" w:hAnsi="Times New Roman" w:cs="Times New Roman"/>
          <w:b/>
          <w:sz w:val="22"/>
          <w:szCs w:val="22"/>
        </w:rPr>
        <w:br/>
        <w:t>z odpowiedzialności za należyte wykonanie tego zamówienia</w:t>
      </w:r>
      <w:r w:rsidRPr="00287A8C">
        <w:rPr>
          <w:rFonts w:ascii="Times New Roman" w:eastAsia="Calibri" w:hAnsi="Times New Roman" w:cs="Times New Roman"/>
          <w:sz w:val="22"/>
          <w:szCs w:val="22"/>
        </w:rPr>
        <w:t>.</w:t>
      </w:r>
    </w:p>
    <w:p w14:paraId="55E91029" w14:textId="77777777" w:rsidR="00710530" w:rsidRPr="00287A8C"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287A8C"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287A8C">
        <w:rPr>
          <w:rFonts w:ascii="Times New Roman" w:hAnsi="Times New Roman" w:cs="Times New Roman"/>
          <w:spacing w:val="-1"/>
          <w:sz w:val="22"/>
          <w:szCs w:val="22"/>
        </w:rPr>
        <w:t>Wymagania</w:t>
      </w:r>
      <w:r w:rsidRPr="00287A8C">
        <w:rPr>
          <w:rFonts w:ascii="Times New Roman" w:hAnsi="Times New Roman" w:cs="Times New Roman"/>
          <w:spacing w:val="7"/>
          <w:sz w:val="22"/>
          <w:szCs w:val="22"/>
        </w:rPr>
        <w:t xml:space="preserve"> </w:t>
      </w:r>
      <w:r w:rsidRPr="00287A8C">
        <w:rPr>
          <w:rFonts w:ascii="Times New Roman" w:hAnsi="Times New Roman" w:cs="Times New Roman"/>
          <w:spacing w:val="-1"/>
          <w:sz w:val="22"/>
          <w:szCs w:val="22"/>
        </w:rPr>
        <w:t>dotyczące</w:t>
      </w:r>
      <w:r w:rsidRPr="00287A8C">
        <w:rPr>
          <w:rFonts w:ascii="Times New Roman" w:hAnsi="Times New Roman" w:cs="Times New Roman"/>
          <w:spacing w:val="8"/>
          <w:sz w:val="22"/>
          <w:szCs w:val="22"/>
        </w:rPr>
        <w:t xml:space="preserve"> </w:t>
      </w:r>
      <w:r w:rsidRPr="00287A8C">
        <w:rPr>
          <w:rFonts w:ascii="Times New Roman" w:hAnsi="Times New Roman" w:cs="Times New Roman"/>
          <w:spacing w:val="-1"/>
          <w:sz w:val="22"/>
          <w:szCs w:val="22"/>
        </w:rPr>
        <w:t>umowy</w:t>
      </w:r>
      <w:r w:rsidRPr="00287A8C">
        <w:rPr>
          <w:rFonts w:ascii="Times New Roman" w:hAnsi="Times New Roman" w:cs="Times New Roman"/>
          <w:spacing w:val="7"/>
          <w:sz w:val="22"/>
          <w:szCs w:val="22"/>
        </w:rPr>
        <w:t xml:space="preserve"> </w:t>
      </w:r>
      <w:r w:rsidRPr="00287A8C">
        <w:rPr>
          <w:rFonts w:ascii="Times New Roman" w:hAnsi="Times New Roman" w:cs="Times New Roman"/>
          <w:sz w:val="22"/>
          <w:szCs w:val="22"/>
        </w:rPr>
        <w:t>o</w:t>
      </w:r>
      <w:r w:rsidRPr="00287A8C">
        <w:rPr>
          <w:rFonts w:ascii="Times New Roman" w:hAnsi="Times New Roman" w:cs="Times New Roman"/>
          <w:spacing w:val="7"/>
          <w:sz w:val="22"/>
          <w:szCs w:val="22"/>
        </w:rPr>
        <w:t xml:space="preserve"> </w:t>
      </w:r>
      <w:r w:rsidRPr="00287A8C">
        <w:rPr>
          <w:rFonts w:ascii="Times New Roman" w:hAnsi="Times New Roman" w:cs="Times New Roman"/>
          <w:spacing w:val="-1"/>
          <w:sz w:val="22"/>
          <w:szCs w:val="22"/>
        </w:rPr>
        <w:t>podwykonawstwo</w:t>
      </w:r>
      <w:r w:rsidR="00A86339" w:rsidRPr="00287A8C">
        <w:rPr>
          <w:rFonts w:ascii="Times New Roman" w:hAnsi="Times New Roman" w:cs="Times New Roman"/>
          <w:spacing w:val="-1"/>
          <w:sz w:val="22"/>
          <w:szCs w:val="22"/>
        </w:rPr>
        <w:t xml:space="preserve"> zostały szczegółowo określone w treści umowy stanowiącej </w:t>
      </w:r>
      <w:r w:rsidR="00710530" w:rsidRPr="00287A8C">
        <w:rPr>
          <w:rFonts w:ascii="Times New Roman" w:hAnsi="Times New Roman" w:cs="Times New Roman"/>
          <w:b/>
          <w:bCs/>
          <w:i/>
          <w:iCs/>
          <w:spacing w:val="-1"/>
          <w:sz w:val="22"/>
          <w:szCs w:val="22"/>
        </w:rPr>
        <w:t>Z</w:t>
      </w:r>
      <w:r w:rsidR="00A86339" w:rsidRPr="00287A8C">
        <w:rPr>
          <w:rFonts w:ascii="Times New Roman" w:hAnsi="Times New Roman" w:cs="Times New Roman"/>
          <w:b/>
          <w:bCs/>
          <w:i/>
          <w:iCs/>
          <w:spacing w:val="-1"/>
          <w:sz w:val="22"/>
          <w:szCs w:val="22"/>
        </w:rPr>
        <w:t>ałącznik nr 5 do SWZ</w:t>
      </w:r>
      <w:r w:rsidR="00A86339" w:rsidRPr="00287A8C">
        <w:rPr>
          <w:rFonts w:ascii="Times New Roman" w:hAnsi="Times New Roman" w:cs="Times New Roman"/>
          <w:spacing w:val="-1"/>
          <w:sz w:val="22"/>
          <w:szCs w:val="22"/>
        </w:rPr>
        <w:t xml:space="preserve">. </w:t>
      </w:r>
    </w:p>
    <w:p w14:paraId="0657FA25" w14:textId="77777777" w:rsidR="00710530" w:rsidRPr="00287A8C"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287A8C" w:rsidRDefault="00B60E5D"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287A8C">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287A8C">
        <w:rPr>
          <w:rFonts w:ascii="Times New Roman" w:hAnsi="Times New Roman" w:cs="Times New Roman"/>
          <w:sz w:val="22"/>
          <w:szCs w:val="22"/>
        </w:rPr>
        <w:t xml:space="preserve">Zamawiający zastrzega sobie możliwość kontroli liczby Wykonawców/ Podwykonawców wykonujących </w:t>
      </w:r>
      <w:r w:rsidRPr="00287A8C">
        <w:rPr>
          <w:rFonts w:ascii="Times New Roman" w:hAnsi="Times New Roman" w:cs="Times New Roman"/>
          <w:spacing w:val="-1"/>
          <w:sz w:val="22"/>
          <w:szCs w:val="22"/>
        </w:rPr>
        <w:t xml:space="preserve">poszczególne roboty branżowe o tym samym charakterze. </w:t>
      </w:r>
      <w:r w:rsidRPr="00287A8C">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287A8C">
        <w:rPr>
          <w:rFonts w:ascii="Times New Roman" w:hAnsi="Times New Roman" w:cs="Times New Roman"/>
          <w:spacing w:val="-1"/>
          <w:sz w:val="22"/>
          <w:szCs w:val="22"/>
        </w:rPr>
        <w:t xml:space="preserve">poszczególne roboty branżowe o tym samym charakterze. </w:t>
      </w:r>
    </w:p>
    <w:p w14:paraId="28844F67" w14:textId="1E54C46B" w:rsidR="00505083" w:rsidRPr="00287A8C"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287A8C"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287A8C"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287A8C"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287A8C" w:rsidRDefault="00DD79FD" w:rsidP="004842F3">
      <w:pPr>
        <w:pStyle w:val="BodyTextIndentZnak"/>
        <w:spacing w:line="276" w:lineRule="auto"/>
        <w:ind w:left="1985" w:hanging="1701"/>
        <w:rPr>
          <w:rFonts w:ascii="Times New Roman" w:hAnsi="Times New Roman" w:cs="Times New Roman"/>
          <w:b/>
          <w:sz w:val="22"/>
          <w:szCs w:val="22"/>
        </w:rPr>
      </w:pPr>
      <w:r w:rsidRPr="00287A8C">
        <w:rPr>
          <w:rFonts w:ascii="Times New Roman" w:eastAsia="Calibri" w:hAnsi="Times New Roman" w:cs="Times New Roman"/>
          <w:b/>
          <w:sz w:val="22"/>
          <w:szCs w:val="22"/>
          <w:u w:val="single"/>
        </w:rPr>
        <w:t>ROZDZIAŁ XI.</w:t>
      </w:r>
      <w:r w:rsidR="00CD1305" w:rsidRPr="00287A8C">
        <w:rPr>
          <w:rFonts w:ascii="Times New Roman" w:eastAsia="Calibri" w:hAnsi="Times New Roman" w:cs="Times New Roman"/>
          <w:b/>
          <w:sz w:val="22"/>
          <w:szCs w:val="22"/>
        </w:rPr>
        <w:t xml:space="preserve"> </w:t>
      </w:r>
      <w:r w:rsidR="00622868" w:rsidRPr="00287A8C">
        <w:rPr>
          <w:rFonts w:ascii="Times New Roman" w:eastAsia="Calibri" w:hAnsi="Times New Roman" w:cs="Times New Roman"/>
          <w:b/>
          <w:sz w:val="22"/>
          <w:szCs w:val="22"/>
        </w:rPr>
        <w:t xml:space="preserve">  </w:t>
      </w:r>
      <w:r w:rsidR="00CD1305" w:rsidRPr="00287A8C">
        <w:rPr>
          <w:rFonts w:ascii="Times New Roman" w:hAnsi="Times New Roman" w:cs="Times New Roman"/>
          <w:b/>
          <w:sz w:val="22"/>
          <w:szCs w:val="22"/>
        </w:rPr>
        <w:t>INFORMACJA O SPOSOBI</w:t>
      </w:r>
      <w:r w:rsidR="0045763F" w:rsidRPr="00287A8C">
        <w:rPr>
          <w:rFonts w:ascii="Times New Roman" w:hAnsi="Times New Roman" w:cs="Times New Roman"/>
          <w:b/>
          <w:sz w:val="22"/>
          <w:szCs w:val="22"/>
        </w:rPr>
        <w:t>E</w:t>
      </w:r>
      <w:r w:rsidR="004842F3" w:rsidRPr="00287A8C">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287A8C">
        <w:rPr>
          <w:rFonts w:ascii="Times New Roman" w:hAnsi="Times New Roman" w:cs="Times New Roman"/>
          <w:b/>
          <w:sz w:val="22"/>
          <w:szCs w:val="22"/>
        </w:rPr>
        <w:t xml:space="preserve"> </w:t>
      </w:r>
      <w:r w:rsidR="005333EB" w:rsidRPr="00287A8C">
        <w:rPr>
          <w:rFonts w:ascii="Times New Roman" w:hAnsi="Times New Roman" w:cs="Times New Roman"/>
          <w:b/>
          <w:sz w:val="22"/>
          <w:szCs w:val="22"/>
        </w:rPr>
        <w:t xml:space="preserve">A TAKŻE WSKAZANIE OSÓB UPRAWNIONYCH DO POROZUMIEWANIA SIĘ Z WYKONAWCĄ. </w:t>
      </w:r>
    </w:p>
    <w:p w14:paraId="1EE1C049" w14:textId="77777777" w:rsidR="001E5B92" w:rsidRPr="00287A8C"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287A8C" w:rsidRDefault="001E5B92" w:rsidP="004E482C">
      <w:pPr>
        <w:pStyle w:val="Akapitzlist"/>
        <w:widowControl w:val="0"/>
        <w:numPr>
          <w:ilvl w:val="0"/>
          <w:numId w:val="41"/>
        </w:numPr>
        <w:spacing w:after="0"/>
        <w:ind w:left="426"/>
        <w:jc w:val="both"/>
      </w:pPr>
      <w:bookmarkStart w:id="12" w:name="_Hlk18581991"/>
      <w:r w:rsidRPr="00287A8C">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287A8C"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287A8C"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287A8C">
        <w:rPr>
          <w:rFonts w:ascii="Times New Roman" w:hAnsi="Times New Roman" w:cs="Times New Roman"/>
        </w:rPr>
        <w:t xml:space="preserve">Komunikacja w postępowaniu odbywa się zgodnie </w:t>
      </w:r>
      <w:bookmarkStart w:id="13" w:name="_Hlk62564153"/>
      <w:r w:rsidRPr="00287A8C">
        <w:rPr>
          <w:rFonts w:ascii="Times New Roman" w:hAnsi="Times New Roman" w:cs="Times New Roman"/>
        </w:rPr>
        <w:t xml:space="preserve">Rozporządzeniem Prezesa Rady Ministrów </w:t>
      </w:r>
      <w:r w:rsidRPr="00287A8C">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287A8C"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287A8C"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287A8C">
        <w:rPr>
          <w:rFonts w:ascii="Times New Roman" w:hAnsi="Times New Roman" w:cs="Times New Roman"/>
        </w:rPr>
        <w:t>Postępowanie prowadzone jest w języku polskim w formie elektronicznej za pośrednictwem platformazakupowa.pl, zwanej dalej Platformą,</w:t>
      </w:r>
      <w:r w:rsidR="00FA7F89" w:rsidRPr="00287A8C">
        <w:rPr>
          <w:rFonts w:ascii="Times New Roman" w:hAnsi="Times New Roman" w:cs="Times New Roman"/>
        </w:rPr>
        <w:t xml:space="preserve"> </w:t>
      </w:r>
      <w:r w:rsidRPr="00287A8C">
        <w:rPr>
          <w:rFonts w:ascii="Times New Roman" w:hAnsi="Times New Roman" w:cs="Times New Roman"/>
        </w:rPr>
        <w:t>dostępnej</w:t>
      </w:r>
      <w:r w:rsidR="00FA7F89" w:rsidRPr="00287A8C">
        <w:rPr>
          <w:rFonts w:ascii="Times New Roman" w:hAnsi="Times New Roman" w:cs="Times New Roman"/>
        </w:rPr>
        <w:t xml:space="preserve"> </w:t>
      </w:r>
      <w:r w:rsidRPr="00287A8C">
        <w:rPr>
          <w:rFonts w:ascii="Times New Roman" w:hAnsi="Times New Roman" w:cs="Times New Roman"/>
        </w:rPr>
        <w:t xml:space="preserve">pod adresem:  </w:t>
      </w:r>
      <w:hyperlink r:id="rId10" w:history="1">
        <w:r w:rsidRPr="00287A8C">
          <w:rPr>
            <w:rStyle w:val="Hipercze"/>
            <w:rFonts w:ascii="Times New Roman" w:hAnsi="Times New Roman" w:cs="Times New Roman"/>
            <w:color w:val="auto"/>
          </w:rPr>
          <w:t>https://platformazakupowa.pl/pn/uni.lodz</w:t>
        </w:r>
      </w:hyperlink>
    </w:p>
    <w:p w14:paraId="48EE7CAE" w14:textId="77777777" w:rsidR="005520B5" w:rsidRPr="00287A8C"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287A8C"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287A8C">
        <w:rPr>
          <w:rFonts w:ascii="Times New Roman" w:hAnsi="Times New Roman" w:cs="Times New Roman"/>
        </w:rPr>
        <w:lastRenderedPageBreak/>
        <w:t xml:space="preserve">Wykonawca </w:t>
      </w:r>
      <w:r w:rsidRPr="00287A8C">
        <w:rPr>
          <w:rFonts w:ascii="Times New Roman" w:hAnsi="Times New Roman" w:cs="Times New Roman"/>
          <w:lang w:eastAsia="en-US"/>
        </w:rPr>
        <w:t xml:space="preserve">przystępując do niniejszego postępowania o udzielenie zamówienia publicznego:        a) akceptuje warunki korzystania z platformy </w:t>
      </w:r>
      <w:r w:rsidRPr="00287A8C">
        <w:rPr>
          <w:rFonts w:ascii="Times New Roman" w:hAnsi="Times New Roman" w:cs="Times New Roman"/>
          <w:bCs/>
          <w:iCs/>
        </w:rPr>
        <w:t>zakupowej</w:t>
      </w:r>
      <w:r w:rsidRPr="00287A8C">
        <w:rPr>
          <w:rFonts w:ascii="Times New Roman" w:hAnsi="Times New Roman" w:cs="Times New Roman"/>
          <w:lang w:eastAsia="en-US"/>
        </w:rPr>
        <w:t xml:space="preserve">, określone w Regulaminie zamieszczonym na stronie internetowej pod adresem: </w:t>
      </w:r>
      <w:hyperlink r:id="rId11" w:history="1">
        <w:r w:rsidRPr="00287A8C">
          <w:rPr>
            <w:rStyle w:val="Hipercze"/>
            <w:rFonts w:ascii="Times New Roman" w:hAnsi="Times New Roman" w:cs="Times New Roman"/>
            <w:color w:val="auto"/>
            <w:lang w:eastAsia="en-US"/>
          </w:rPr>
          <w:t>https://platformazakupowa.pl/strona/1-regulamin</w:t>
        </w:r>
      </w:hyperlink>
      <w:r w:rsidRPr="00287A8C">
        <w:rPr>
          <w:rFonts w:ascii="Times New Roman" w:hAnsi="Times New Roman" w:cs="Times New Roman"/>
          <w:lang w:eastAsia="en-US"/>
        </w:rPr>
        <w:t>, w zakładce „Regulamin" oraz uznaje go za wiążący</w:t>
      </w:r>
    </w:p>
    <w:p w14:paraId="2E45852D" w14:textId="77777777" w:rsidR="001E5B92" w:rsidRPr="00287A8C" w:rsidRDefault="001E5B92" w:rsidP="007D61DC">
      <w:pPr>
        <w:pStyle w:val="Akapitzlist"/>
        <w:suppressAutoHyphens w:val="0"/>
        <w:spacing w:after="0"/>
        <w:ind w:left="426"/>
        <w:contextualSpacing/>
        <w:jc w:val="both"/>
        <w:rPr>
          <w:rFonts w:ascii="Times New Roman" w:hAnsi="Times New Roman" w:cs="Times New Roman"/>
        </w:rPr>
      </w:pPr>
      <w:r w:rsidRPr="00287A8C">
        <w:rPr>
          <w:rFonts w:ascii="Times New Roman" w:hAnsi="Times New Roman" w:cs="Times New Roman"/>
          <w:lang w:eastAsia="en-US"/>
        </w:rPr>
        <w:t xml:space="preserve">b) zapoznał się i stosuje do Instrukcji składania ofert dostępnej pod linkiem </w:t>
      </w:r>
      <w:hyperlink r:id="rId12" w:history="1">
        <w:r w:rsidRPr="00287A8C">
          <w:rPr>
            <w:rStyle w:val="Hipercze"/>
            <w:rFonts w:ascii="Times New Roman" w:hAnsi="Times New Roman" w:cs="Times New Roman"/>
            <w:color w:val="auto"/>
            <w:lang w:eastAsia="en-US"/>
          </w:rPr>
          <w:t>https://drive.google.com/file/d/1Kd1DttbBeiNWt4q4slS4t76lZVKPbkyD/view</w:t>
        </w:r>
      </w:hyperlink>
      <w:r w:rsidRPr="00287A8C">
        <w:rPr>
          <w:rFonts w:ascii="Times New Roman" w:hAnsi="Times New Roman" w:cs="Times New Roman"/>
          <w:lang w:eastAsia="en-US"/>
        </w:rPr>
        <w:t xml:space="preserve"> </w:t>
      </w:r>
    </w:p>
    <w:p w14:paraId="18CD3228" w14:textId="77777777" w:rsidR="005520B5" w:rsidRPr="00287A8C"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287A8C"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287A8C">
        <w:rPr>
          <w:rFonts w:ascii="Times New Roman" w:hAnsi="Times New Roman" w:cs="Times New Roman"/>
        </w:rPr>
        <w:t xml:space="preserve">Zamawiający </w:t>
      </w:r>
      <w:r w:rsidRPr="00287A8C">
        <w:rPr>
          <w:rFonts w:ascii="Times New Roman" w:hAnsi="Times New Roman" w:cs="Times New Roman"/>
          <w:lang w:eastAsia="en-US"/>
        </w:rPr>
        <w:t xml:space="preserve">informuje, że </w:t>
      </w:r>
      <w:r w:rsidRPr="00287A8C">
        <w:rPr>
          <w:rFonts w:ascii="Times New Roman" w:hAnsi="Times New Roman" w:cs="Times New Roman"/>
          <w:b/>
          <w:lang w:eastAsia="en-US"/>
        </w:rPr>
        <w:t>instrukcje korzystania z platformy zakupowej</w:t>
      </w:r>
      <w:r w:rsidRPr="00287A8C">
        <w:rPr>
          <w:rFonts w:ascii="Times New Roman" w:hAnsi="Times New Roman" w:cs="Times New Roman"/>
          <w:lang w:eastAsia="en-US"/>
        </w:rPr>
        <w:t xml:space="preserve">  dotyczące </w:t>
      </w:r>
      <w:r w:rsidRPr="00287A8C">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287A8C">
          <w:rPr>
            <w:rStyle w:val="Hipercze"/>
            <w:rFonts w:ascii="Times New Roman" w:hAnsi="Times New Roman" w:cs="Times New Roman"/>
            <w:color w:val="auto"/>
            <w:lang w:eastAsia="en-US"/>
          </w:rPr>
          <w:t>https://platformazakupowa.pl/strona/45-instrukcje</w:t>
        </w:r>
      </w:hyperlink>
      <w:r w:rsidRPr="00287A8C">
        <w:rPr>
          <w:rStyle w:val="Hipercze"/>
          <w:rFonts w:ascii="Times New Roman" w:hAnsi="Times New Roman" w:cs="Times New Roman"/>
          <w:color w:val="auto"/>
          <w:lang w:eastAsia="en-US"/>
        </w:rPr>
        <w:t xml:space="preserve"> .</w:t>
      </w:r>
    </w:p>
    <w:p w14:paraId="7C21DA93" w14:textId="77777777" w:rsidR="005520B5" w:rsidRPr="00287A8C"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287A8C"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287A8C">
        <w:rPr>
          <w:rFonts w:ascii="Times New Roman" w:hAnsi="Times New Roman" w:cs="Times New Roman"/>
        </w:rPr>
        <w:t>W przypadku</w:t>
      </w:r>
      <w:r w:rsidRPr="00287A8C">
        <w:rPr>
          <w:rFonts w:ascii="Times New Roman" w:hAnsi="Times New Roman" w:cs="Times New Roman"/>
          <w:b/>
        </w:rPr>
        <w:t xml:space="preserve"> </w:t>
      </w:r>
      <w:r w:rsidRPr="00287A8C">
        <w:rPr>
          <w:rFonts w:ascii="Times New Roman" w:hAnsi="Times New Roman" w:cs="Times New Roman"/>
        </w:rPr>
        <w:t xml:space="preserve">pytań technicznych związanych z działaniem Platformy, należy kontaktować się </w:t>
      </w:r>
      <w:r w:rsidRPr="00287A8C">
        <w:rPr>
          <w:rFonts w:ascii="Times New Roman" w:hAnsi="Times New Roman" w:cs="Times New Roman"/>
        </w:rPr>
        <w:br/>
        <w:t>z</w:t>
      </w:r>
      <w:r w:rsidRPr="00287A8C">
        <w:rPr>
          <w:rFonts w:ascii="Times New Roman" w:hAnsi="Times New Roman" w:cs="Times New Roman"/>
          <w:b/>
        </w:rPr>
        <w:t xml:space="preserve"> Centrum Wsparcia Klienta Platformy: </w:t>
      </w:r>
      <w:r w:rsidRPr="00287A8C">
        <w:rPr>
          <w:rFonts w:ascii="Times New Roman" w:hAnsi="Times New Roman" w:cs="Times New Roman"/>
        </w:rPr>
        <w:t>nr tel. (22) 101 02 02, adres e-mail:</w:t>
      </w:r>
      <w:r w:rsidRPr="00287A8C">
        <w:rPr>
          <w:rFonts w:ascii="Times New Roman" w:hAnsi="Times New Roman" w:cs="Times New Roman"/>
        </w:rPr>
        <w:br/>
        <w:t>cwk@platformazakupowa.pl</w:t>
      </w:r>
    </w:p>
    <w:p w14:paraId="41F7856E" w14:textId="77777777" w:rsidR="005520B5" w:rsidRPr="00287A8C"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287A8C"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287A8C">
        <w:rPr>
          <w:rFonts w:ascii="Times New Roman" w:hAnsi="Times New Roman" w:cs="Times New Roman"/>
        </w:rPr>
        <w:t xml:space="preserve">Osobą ze strony Zamawiającego, upoważnioną do kontaktów z Wykonawcami w sprawach merytorycznych dotyczących przedmiotowego postępowania jest </w:t>
      </w:r>
      <w:r w:rsidRPr="00287A8C">
        <w:rPr>
          <w:rFonts w:ascii="Times New Roman" w:hAnsi="Times New Roman" w:cs="Times New Roman"/>
          <w:b/>
        </w:rPr>
        <w:t xml:space="preserve">mgr Anna </w:t>
      </w:r>
      <w:proofErr w:type="spellStart"/>
      <w:r w:rsidRPr="00287A8C">
        <w:rPr>
          <w:rFonts w:ascii="Times New Roman" w:hAnsi="Times New Roman" w:cs="Times New Roman"/>
          <w:b/>
        </w:rPr>
        <w:t>Sochala</w:t>
      </w:r>
      <w:proofErr w:type="spellEnd"/>
      <w:r w:rsidRPr="00287A8C">
        <w:rPr>
          <w:rFonts w:ascii="Times New Roman" w:hAnsi="Times New Roman" w:cs="Times New Roman"/>
        </w:rPr>
        <w:t xml:space="preserve"> oraz </w:t>
      </w:r>
      <w:r w:rsidRPr="00287A8C">
        <w:rPr>
          <w:rFonts w:ascii="Times New Roman" w:hAnsi="Times New Roman" w:cs="Times New Roman"/>
          <w:b/>
        </w:rPr>
        <w:t xml:space="preserve">mgr inż. </w:t>
      </w:r>
      <w:r w:rsidR="00BB3CF6" w:rsidRPr="00287A8C">
        <w:rPr>
          <w:rFonts w:ascii="Times New Roman" w:hAnsi="Times New Roman" w:cs="Times New Roman"/>
          <w:b/>
        </w:rPr>
        <w:t>Ewa Bernaś</w:t>
      </w:r>
      <w:r w:rsidRPr="00287A8C">
        <w:rPr>
          <w:rFonts w:ascii="Times New Roman" w:hAnsi="Times New Roman" w:cs="Times New Roman"/>
          <w:b/>
        </w:rPr>
        <w:t>.</w:t>
      </w:r>
    </w:p>
    <w:p w14:paraId="5DB0140B" w14:textId="77777777" w:rsidR="001E5B92" w:rsidRPr="00287A8C" w:rsidRDefault="001E5B92" w:rsidP="007D61DC">
      <w:pPr>
        <w:pStyle w:val="Akapitzlist"/>
        <w:spacing w:after="0"/>
        <w:ind w:left="426"/>
        <w:rPr>
          <w:rFonts w:ascii="Times New Roman" w:hAnsi="Times New Roman" w:cs="Times New Roman"/>
          <w:b/>
          <w:sz w:val="2"/>
          <w:szCs w:val="2"/>
        </w:rPr>
      </w:pPr>
    </w:p>
    <w:p w14:paraId="11A3C78A" w14:textId="77777777" w:rsidR="005520B5" w:rsidRPr="00287A8C"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287A8C"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287A8C">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287A8C"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287A8C"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287A8C">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287A8C"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287A8C"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287A8C">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287A8C">
        <w:rPr>
          <w:rFonts w:ascii="Times New Roman" w:hAnsi="Times New Roman" w:cs="Times New Roman"/>
          <w:b/>
          <w:bCs/>
          <w:lang w:eastAsia="pl-PL"/>
        </w:rPr>
        <w:t xml:space="preserve"> </w:t>
      </w:r>
    </w:p>
    <w:p w14:paraId="3FE03B3E" w14:textId="77777777" w:rsidR="005520B5" w:rsidRPr="00287A8C"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287A8C"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287A8C">
        <w:rPr>
          <w:rFonts w:ascii="Times New Roman" w:hAnsi="Times New Roman" w:cs="Times New Roman"/>
          <w:b/>
          <w:bCs/>
          <w:lang w:eastAsia="pl-PL"/>
        </w:rPr>
        <w:t xml:space="preserve">Zamawiający nie ponosi odpowiedzialności za złożenie oferty w sposób niezgodny </w:t>
      </w:r>
      <w:r w:rsidRPr="00287A8C">
        <w:rPr>
          <w:rFonts w:ascii="Times New Roman" w:hAnsi="Times New Roman" w:cs="Times New Roman"/>
          <w:b/>
          <w:bCs/>
          <w:lang w:eastAsia="pl-PL"/>
        </w:rPr>
        <w:br/>
        <w:t xml:space="preserve">z Instrukcją korzystania z </w:t>
      </w:r>
      <w:hyperlink r:id="rId14" w:history="1">
        <w:r w:rsidRPr="00287A8C">
          <w:rPr>
            <w:rFonts w:ascii="Times New Roman" w:hAnsi="Times New Roman" w:cs="Times New Roman"/>
            <w:b/>
            <w:bCs/>
            <w:u w:val="single"/>
            <w:lang w:eastAsia="pl-PL"/>
          </w:rPr>
          <w:t>platformazakupowa.pl</w:t>
        </w:r>
      </w:hyperlink>
      <w:r w:rsidRPr="00287A8C">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287A8C"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287A8C"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287A8C">
        <w:rPr>
          <w:rFonts w:ascii="Times New Roman" w:hAnsi="Times New Roman" w:cs="Times New Roman"/>
          <w:lang w:eastAsia="en-US"/>
        </w:rPr>
        <w:t xml:space="preserve">Zamawiający, zgodnie z § 11 ust. 2 </w:t>
      </w:r>
      <w:r w:rsidRPr="00287A8C">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287A8C">
        <w:rPr>
          <w:rFonts w:ascii="Times New Roman" w:hAnsi="Times New Roman" w:cs="Times New Roman"/>
        </w:rPr>
        <w:br/>
        <w:t xml:space="preserve">o udzielenie zamówienia publicznego lub konkursie (Dz.U. z 2020 r. poz. 2452) </w:t>
      </w:r>
      <w:r w:rsidRPr="00287A8C">
        <w:rPr>
          <w:rFonts w:ascii="Times New Roman" w:hAnsi="Times New Roman" w:cs="Times New Roman"/>
          <w:lang w:eastAsia="en-US"/>
        </w:rPr>
        <w:t>określa niezbędne wymagania sprzętowo - aplikacyjne umożliwiające pracę na Platformie, tj.:</w:t>
      </w:r>
    </w:p>
    <w:p w14:paraId="7DDC06B7"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lang w:eastAsia="en-US"/>
        </w:rPr>
        <w:lastRenderedPageBreak/>
        <w:t xml:space="preserve">stały dostęp do sieci Internet o gwarantowanej przepustowości nie mniejszej niż 512 </w:t>
      </w:r>
      <w:proofErr w:type="spellStart"/>
      <w:r w:rsidRPr="00287A8C">
        <w:rPr>
          <w:rFonts w:ascii="Times New Roman" w:hAnsi="Times New Roman" w:cs="Times New Roman"/>
          <w:lang w:eastAsia="en-US"/>
        </w:rPr>
        <w:t>kb</w:t>
      </w:r>
      <w:proofErr w:type="spellEnd"/>
      <w:r w:rsidRPr="00287A8C">
        <w:rPr>
          <w:rFonts w:ascii="Times New Roman" w:hAnsi="Times New Roman" w:cs="Times New Roman"/>
          <w:lang w:eastAsia="en-US"/>
        </w:rPr>
        <w:t>/s,</w:t>
      </w:r>
    </w:p>
    <w:p w14:paraId="7CFAA4DF"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lang w:eastAsia="en-US"/>
        </w:rPr>
        <w:t>zainstalowana dowolna przeglądarka internetowa, w przypadku Internet Explorer minimalnie wersja 10 0.,</w:t>
      </w:r>
    </w:p>
    <w:p w14:paraId="63C7545A"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lang w:eastAsia="en-US"/>
        </w:rPr>
        <w:t>włączona obsługa JavaScript,</w:t>
      </w:r>
    </w:p>
    <w:p w14:paraId="70FBDE5A"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lang w:eastAsia="en-US"/>
        </w:rPr>
        <w:t xml:space="preserve">zainstalowany program Adobe </w:t>
      </w:r>
      <w:proofErr w:type="spellStart"/>
      <w:r w:rsidRPr="00287A8C">
        <w:rPr>
          <w:rFonts w:ascii="Times New Roman" w:hAnsi="Times New Roman" w:cs="Times New Roman"/>
          <w:lang w:eastAsia="en-US"/>
        </w:rPr>
        <w:t>Acrobat</w:t>
      </w:r>
      <w:proofErr w:type="spellEnd"/>
      <w:r w:rsidRPr="00287A8C">
        <w:rPr>
          <w:rFonts w:ascii="Times New Roman" w:hAnsi="Times New Roman" w:cs="Times New Roman"/>
          <w:lang w:eastAsia="en-US"/>
        </w:rPr>
        <w:t xml:space="preserve"> Reader, lub inny obsługujący format plików .pdf.</w:t>
      </w:r>
    </w:p>
    <w:p w14:paraId="098E24D9"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rPr>
        <w:t>Platforma działa według standardu przyjętego w komunikacji sieciowej - kodowanie UTF8,</w:t>
      </w:r>
    </w:p>
    <w:p w14:paraId="2D285FF1" w14:textId="77777777" w:rsidR="001E5B92" w:rsidRPr="00287A8C"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287A8C">
        <w:rPr>
          <w:rFonts w:ascii="Times New Roman" w:hAnsi="Times New Roman" w:cs="Times New Roman"/>
        </w:rPr>
        <w:t>Oznaczenie czasu odbioru danych przez platformę zakupową stanowi datę oraz dokładny czas (</w:t>
      </w:r>
      <w:proofErr w:type="spellStart"/>
      <w:r w:rsidRPr="00287A8C">
        <w:rPr>
          <w:rFonts w:ascii="Times New Roman" w:hAnsi="Times New Roman" w:cs="Times New Roman"/>
        </w:rPr>
        <w:t>hh:mm:ss</w:t>
      </w:r>
      <w:proofErr w:type="spellEnd"/>
      <w:r w:rsidRPr="00287A8C">
        <w:rPr>
          <w:rFonts w:ascii="Times New Roman" w:hAnsi="Times New Roman" w:cs="Times New Roman"/>
        </w:rPr>
        <w:t>) generowany wg. czasu lokalnego serwera synchronizowanego z zegarem Głównego Urzędu Miar.</w:t>
      </w:r>
    </w:p>
    <w:p w14:paraId="529AB40F" w14:textId="77777777" w:rsidR="005520B5" w:rsidRPr="00287A8C"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287A8C" w:rsidRDefault="001E5B92" w:rsidP="004E482C">
      <w:pPr>
        <w:pStyle w:val="Akapitzlist"/>
        <w:numPr>
          <w:ilvl w:val="2"/>
          <w:numId w:val="42"/>
        </w:numPr>
        <w:spacing w:after="0"/>
        <w:ind w:left="426"/>
        <w:jc w:val="both"/>
        <w:rPr>
          <w:rFonts w:ascii="Times New Roman" w:hAnsi="Times New Roman" w:cs="Times New Roman"/>
          <w:bCs/>
          <w:iCs/>
        </w:rPr>
      </w:pPr>
      <w:r w:rsidRPr="00287A8C">
        <w:rPr>
          <w:rFonts w:ascii="Times New Roman" w:hAnsi="Times New Roman" w:cs="Times New Roman"/>
          <w:bCs/>
          <w:iCs/>
        </w:rPr>
        <w:t>Zamawiający nie przewiduje zwołania zebrania wszystkich Wykonawców, w celu wyjaśnienia treści SWZ.</w:t>
      </w:r>
    </w:p>
    <w:p w14:paraId="0B54D52E" w14:textId="77777777" w:rsidR="005520B5" w:rsidRPr="00287A8C"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287A8C" w:rsidRDefault="001E5B92" w:rsidP="004E482C">
      <w:pPr>
        <w:pStyle w:val="Akapitzlist"/>
        <w:numPr>
          <w:ilvl w:val="2"/>
          <w:numId w:val="42"/>
        </w:numPr>
        <w:spacing w:after="0"/>
        <w:ind w:left="426"/>
        <w:jc w:val="both"/>
        <w:rPr>
          <w:rFonts w:ascii="Times New Roman" w:hAnsi="Times New Roman" w:cs="Times New Roman"/>
          <w:bCs/>
          <w:iCs/>
        </w:rPr>
      </w:pPr>
      <w:r w:rsidRPr="00287A8C">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287A8C">
        <w:rPr>
          <w:rFonts w:ascii="Times New Roman" w:hAnsi="Times New Roman" w:cs="Times New Roman"/>
          <w:iCs/>
        </w:rPr>
        <w:t xml:space="preserve">2 </w:t>
      </w:r>
      <w:r w:rsidRPr="00287A8C">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287A8C">
        <w:rPr>
          <w:rFonts w:ascii="Times New Roman" w:hAnsi="Times New Roman" w:cs="Times New Roman"/>
          <w:iCs/>
        </w:rPr>
        <w:t xml:space="preserve">4 </w:t>
      </w:r>
      <w:r w:rsidRPr="00287A8C">
        <w:rPr>
          <w:rFonts w:ascii="Times New Roman" w:hAnsi="Times New Roman" w:cs="Times New Roman"/>
          <w:iCs/>
        </w:rPr>
        <w:t>dni przed upływem terminu składania ofert.</w:t>
      </w:r>
    </w:p>
    <w:p w14:paraId="4B98B85E" w14:textId="77777777" w:rsidR="005520B5" w:rsidRPr="00287A8C"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287A8C" w:rsidRDefault="001E5B92" w:rsidP="004E482C">
      <w:pPr>
        <w:pStyle w:val="Akapitzlist"/>
        <w:numPr>
          <w:ilvl w:val="2"/>
          <w:numId w:val="42"/>
        </w:numPr>
        <w:spacing w:after="0"/>
        <w:ind w:left="426"/>
        <w:jc w:val="both"/>
        <w:rPr>
          <w:rFonts w:ascii="Times New Roman" w:hAnsi="Times New Roman" w:cs="Times New Roman"/>
          <w:bCs/>
          <w:iCs/>
        </w:rPr>
      </w:pPr>
      <w:r w:rsidRPr="00287A8C">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287A8C"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287A8C" w:rsidRDefault="00E7543F" w:rsidP="00E7543F">
      <w:pPr>
        <w:pStyle w:val="Akapitzlist"/>
        <w:numPr>
          <w:ilvl w:val="2"/>
          <w:numId w:val="42"/>
        </w:numPr>
        <w:spacing w:after="0"/>
        <w:ind w:left="426"/>
        <w:jc w:val="both"/>
        <w:rPr>
          <w:rFonts w:ascii="Times New Roman" w:hAnsi="Times New Roman" w:cs="Times New Roman"/>
          <w:bCs/>
          <w:iCs/>
          <w:strike/>
        </w:rPr>
      </w:pPr>
      <w:r w:rsidRPr="00287A8C">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287A8C"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287A8C" w:rsidRDefault="001E5B92" w:rsidP="004E482C">
      <w:pPr>
        <w:pStyle w:val="Akapitzlist"/>
        <w:numPr>
          <w:ilvl w:val="2"/>
          <w:numId w:val="42"/>
        </w:numPr>
        <w:spacing w:after="0"/>
        <w:ind w:left="426"/>
        <w:jc w:val="both"/>
        <w:rPr>
          <w:rFonts w:ascii="Times New Roman" w:hAnsi="Times New Roman" w:cs="Times New Roman"/>
          <w:bCs/>
          <w:iCs/>
        </w:rPr>
      </w:pPr>
      <w:r w:rsidRPr="00287A8C">
        <w:rPr>
          <w:rFonts w:ascii="Times New Roman" w:hAnsi="Times New Roman" w:cs="Times New Roman"/>
          <w:iCs/>
        </w:rPr>
        <w:t xml:space="preserve">W przypadku gdy wniosek o wyjaśnienie treści SWZ nie wpłynął w terminie, o którym mowa </w:t>
      </w:r>
      <w:r w:rsidRPr="00287A8C">
        <w:rPr>
          <w:rFonts w:ascii="Times New Roman" w:hAnsi="Times New Roman" w:cs="Times New Roman"/>
          <w:iCs/>
        </w:rPr>
        <w:br/>
        <w:t>w  pkt. XIII.1</w:t>
      </w:r>
      <w:r w:rsidR="00386373" w:rsidRPr="00287A8C">
        <w:rPr>
          <w:rFonts w:ascii="Times New Roman" w:hAnsi="Times New Roman" w:cs="Times New Roman"/>
          <w:iCs/>
        </w:rPr>
        <w:t>3</w:t>
      </w:r>
      <w:r w:rsidRPr="00287A8C">
        <w:rPr>
          <w:rFonts w:ascii="Times New Roman" w:hAnsi="Times New Roman" w:cs="Times New Roman"/>
          <w:iCs/>
        </w:rPr>
        <w:t>, Zamawiający nie ma obowiązku udzielania wyjaśnień SWZ oraz obowiązku przedłużania terminu składania ofert.</w:t>
      </w:r>
    </w:p>
    <w:p w14:paraId="136F60A2" w14:textId="77777777" w:rsidR="005520B5" w:rsidRPr="00287A8C"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287A8C" w:rsidRDefault="001E5B92" w:rsidP="004E482C">
      <w:pPr>
        <w:pStyle w:val="Akapitzlist"/>
        <w:numPr>
          <w:ilvl w:val="2"/>
          <w:numId w:val="42"/>
        </w:numPr>
        <w:spacing w:after="0"/>
        <w:ind w:left="426"/>
        <w:jc w:val="both"/>
        <w:rPr>
          <w:rFonts w:ascii="Times New Roman" w:hAnsi="Times New Roman" w:cs="Times New Roman"/>
          <w:bCs/>
          <w:iCs/>
        </w:rPr>
      </w:pPr>
      <w:r w:rsidRPr="00287A8C">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Pr="00287A8C"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287A8C"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287A8C"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287A8C"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287A8C"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622868" w:rsidRPr="00287A8C">
        <w:rPr>
          <w:rFonts w:ascii="Times New Roman" w:eastAsia="Calibri" w:hAnsi="Times New Roman" w:cs="Times New Roman"/>
          <w:b/>
          <w:sz w:val="22"/>
          <w:szCs w:val="22"/>
          <w:u w:val="single"/>
        </w:rPr>
        <w:t>XII</w:t>
      </w:r>
      <w:r w:rsidRPr="00287A8C">
        <w:rPr>
          <w:rFonts w:ascii="Times New Roman" w:eastAsia="Calibri" w:hAnsi="Times New Roman" w:cs="Times New Roman"/>
          <w:b/>
          <w:sz w:val="22"/>
          <w:szCs w:val="22"/>
          <w:u w:val="single"/>
        </w:rPr>
        <w:t>.</w:t>
      </w:r>
      <w:r w:rsidRPr="00287A8C">
        <w:rPr>
          <w:rFonts w:ascii="Times New Roman" w:eastAsia="Calibri" w:hAnsi="Times New Roman" w:cs="Times New Roman"/>
          <w:b/>
          <w:sz w:val="22"/>
          <w:szCs w:val="22"/>
        </w:rPr>
        <w:t xml:space="preserve">   FORMA SKŁADANYCH DOKUMENTÓW</w:t>
      </w:r>
    </w:p>
    <w:p w14:paraId="3EC97A8B" w14:textId="77777777" w:rsidR="00582B0A" w:rsidRPr="00287A8C"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304205F6" w:rsidR="00582B0A" w:rsidRPr="00287A8C"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287A8C">
        <w:rPr>
          <w:rFonts w:eastAsia="Calibri"/>
          <w:bCs/>
          <w:sz w:val="22"/>
          <w:szCs w:val="22"/>
        </w:rPr>
        <w:t xml:space="preserve">Oferty, oświadczenia, o których mowa w pkt. </w:t>
      </w:r>
      <w:r w:rsidR="00622868" w:rsidRPr="00287A8C">
        <w:rPr>
          <w:sz w:val="22"/>
          <w:szCs w:val="22"/>
        </w:rPr>
        <w:t>VIII</w:t>
      </w:r>
      <w:r w:rsidRPr="00287A8C">
        <w:rPr>
          <w:sz w:val="22"/>
          <w:szCs w:val="22"/>
        </w:rPr>
        <w:t>.1.1) SWZ</w:t>
      </w:r>
      <w:r w:rsidRPr="00287A8C">
        <w:rPr>
          <w:rFonts w:eastAsia="Calibri"/>
          <w:bCs/>
          <w:sz w:val="22"/>
          <w:szCs w:val="22"/>
        </w:rPr>
        <w:t xml:space="preserve">, podmiotowe środki dowodowe </w:t>
      </w:r>
      <w:r w:rsidR="00F115B6" w:rsidRPr="00287A8C">
        <w:rPr>
          <w:rFonts w:eastAsia="Calibri"/>
          <w:bCs/>
          <w:sz w:val="22"/>
          <w:szCs w:val="22"/>
        </w:rPr>
        <w:t xml:space="preserve">w tym oświadczenie, o którym mowa w art. 117 ust. 4 Ustawy </w:t>
      </w:r>
      <w:r w:rsidRPr="00287A8C">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287A8C">
        <w:rPr>
          <w:bCs/>
          <w:sz w:val="22"/>
          <w:szCs w:val="22"/>
          <w:lang w:eastAsia="pl-PL"/>
        </w:rPr>
        <w:t xml:space="preserve">Rozporządzeniu Rady Ministrów </w:t>
      </w:r>
      <w:r w:rsidRPr="00287A8C">
        <w:rPr>
          <w:rFonts w:eastAsia="TimesNewRomanPSMT"/>
          <w:bCs/>
          <w:sz w:val="22"/>
          <w:szCs w:val="22"/>
          <w:lang w:eastAsia="pl-PL"/>
        </w:rPr>
        <w:t xml:space="preserve">z dnia 12 kwietnia 2012 r. </w:t>
      </w:r>
      <w:r w:rsidRPr="00287A8C">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287A8C">
        <w:rPr>
          <w:bCs/>
          <w:sz w:val="22"/>
          <w:szCs w:val="22"/>
          <w:lang w:eastAsia="pl-PL"/>
        </w:rPr>
        <w:t>t.j</w:t>
      </w:r>
      <w:proofErr w:type="spellEnd"/>
      <w:r w:rsidRPr="00287A8C">
        <w:rPr>
          <w:bCs/>
          <w:sz w:val="22"/>
          <w:szCs w:val="22"/>
          <w:lang w:eastAsia="pl-PL"/>
        </w:rPr>
        <w:t xml:space="preserve">. Dz.U. z 2017r. poz. 2247 z </w:t>
      </w:r>
      <w:proofErr w:type="spellStart"/>
      <w:r w:rsidRPr="00287A8C">
        <w:rPr>
          <w:bCs/>
          <w:sz w:val="22"/>
          <w:szCs w:val="22"/>
          <w:lang w:eastAsia="pl-PL"/>
        </w:rPr>
        <w:t>późn</w:t>
      </w:r>
      <w:proofErr w:type="spellEnd"/>
      <w:r w:rsidRPr="00287A8C">
        <w:rPr>
          <w:bCs/>
          <w:sz w:val="22"/>
          <w:szCs w:val="22"/>
          <w:lang w:eastAsia="pl-PL"/>
        </w:rPr>
        <w:t xml:space="preserve">. zm.). </w:t>
      </w:r>
      <w:r w:rsidRPr="00287A8C">
        <w:rPr>
          <w:sz w:val="22"/>
          <w:szCs w:val="22"/>
          <w:lang w:eastAsia="pl-PL"/>
        </w:rPr>
        <w:t xml:space="preserve">Wśród formatów powszechnych a </w:t>
      </w:r>
      <w:r w:rsidRPr="00287A8C">
        <w:rPr>
          <w:b/>
          <w:bCs/>
          <w:sz w:val="22"/>
          <w:szCs w:val="22"/>
          <w:u w:val="single"/>
          <w:lang w:eastAsia="pl-PL"/>
        </w:rPr>
        <w:t>nie występujących</w:t>
      </w:r>
      <w:r w:rsidRPr="00287A8C">
        <w:rPr>
          <w:sz w:val="22"/>
          <w:szCs w:val="22"/>
          <w:lang w:eastAsia="pl-PL"/>
        </w:rPr>
        <w:t xml:space="preserve"> w rozporządzeniu występują: .</w:t>
      </w:r>
      <w:proofErr w:type="spellStart"/>
      <w:r w:rsidRPr="00287A8C">
        <w:rPr>
          <w:sz w:val="22"/>
          <w:szCs w:val="22"/>
          <w:lang w:eastAsia="pl-PL"/>
        </w:rPr>
        <w:t>rar</w:t>
      </w:r>
      <w:proofErr w:type="spellEnd"/>
      <w:r w:rsidRPr="00287A8C">
        <w:rPr>
          <w:sz w:val="22"/>
          <w:szCs w:val="22"/>
          <w:lang w:eastAsia="pl-PL"/>
        </w:rPr>
        <w:t xml:space="preserve"> .gif .</w:t>
      </w:r>
      <w:proofErr w:type="spellStart"/>
      <w:r w:rsidRPr="00287A8C">
        <w:rPr>
          <w:sz w:val="22"/>
          <w:szCs w:val="22"/>
          <w:lang w:eastAsia="pl-PL"/>
        </w:rPr>
        <w:t>bmp</w:t>
      </w:r>
      <w:proofErr w:type="spellEnd"/>
      <w:r w:rsidRPr="00287A8C">
        <w:rPr>
          <w:sz w:val="22"/>
          <w:szCs w:val="22"/>
          <w:lang w:eastAsia="pl-PL"/>
        </w:rPr>
        <w:t xml:space="preserve"> .</w:t>
      </w:r>
      <w:proofErr w:type="spellStart"/>
      <w:r w:rsidRPr="00287A8C">
        <w:rPr>
          <w:sz w:val="22"/>
          <w:szCs w:val="22"/>
          <w:lang w:eastAsia="pl-PL"/>
        </w:rPr>
        <w:t>numbers</w:t>
      </w:r>
      <w:proofErr w:type="spellEnd"/>
      <w:r w:rsidRPr="00287A8C">
        <w:rPr>
          <w:sz w:val="22"/>
          <w:szCs w:val="22"/>
          <w:lang w:eastAsia="pl-PL"/>
        </w:rPr>
        <w:t xml:space="preserve"> .</w:t>
      </w:r>
      <w:proofErr w:type="spellStart"/>
      <w:r w:rsidRPr="00287A8C">
        <w:rPr>
          <w:sz w:val="22"/>
          <w:szCs w:val="22"/>
          <w:lang w:eastAsia="pl-PL"/>
        </w:rPr>
        <w:t>pages</w:t>
      </w:r>
      <w:proofErr w:type="spellEnd"/>
      <w:r w:rsidRPr="00287A8C">
        <w:rPr>
          <w:sz w:val="22"/>
          <w:szCs w:val="22"/>
          <w:lang w:eastAsia="pl-PL"/>
        </w:rPr>
        <w:t xml:space="preserve">. </w:t>
      </w:r>
      <w:r w:rsidRPr="00287A8C">
        <w:rPr>
          <w:b/>
          <w:bCs/>
          <w:sz w:val="22"/>
          <w:szCs w:val="22"/>
          <w:lang w:eastAsia="pl-PL"/>
        </w:rPr>
        <w:t xml:space="preserve">Dokumenty złożone w takich plikach zostaną uznane za złożone nieskutecznie. </w:t>
      </w:r>
    </w:p>
    <w:p w14:paraId="435EE82A" w14:textId="77777777" w:rsidR="005520B5" w:rsidRPr="00287A8C"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287A8C"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287A8C">
        <w:rPr>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287A8C"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287A8C"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287A8C">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287A8C">
        <w:rPr>
          <w:sz w:val="22"/>
          <w:szCs w:val="22"/>
        </w:rPr>
        <w:t xml:space="preserve">podpisem zaufanym lub podpisem osobistym, </w:t>
      </w:r>
      <w:r w:rsidRPr="00287A8C">
        <w:rPr>
          <w:sz w:val="22"/>
          <w:szCs w:val="22"/>
        </w:rPr>
        <w:t>poświadczające zgodność cyfrowego odwzorowania z dokumentem w postaci papierowej.</w:t>
      </w:r>
    </w:p>
    <w:p w14:paraId="13F5BAEB" w14:textId="77777777" w:rsidR="005520B5" w:rsidRPr="00287A8C"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287A8C"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287A8C">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287A8C"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287A8C"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287A8C">
        <w:rPr>
          <w:sz w:val="22"/>
          <w:szCs w:val="22"/>
        </w:rPr>
        <w:t xml:space="preserve">Poświadczenia zgodności cyfrowego odwzorowania z dokumentem w postaci papierowej, </w:t>
      </w:r>
      <w:r w:rsidRPr="00287A8C">
        <w:rPr>
          <w:sz w:val="22"/>
          <w:szCs w:val="22"/>
        </w:rPr>
        <w:br/>
        <w:t>o którym mowa pkt .3, dokonuje w przypadku:</w:t>
      </w:r>
    </w:p>
    <w:p w14:paraId="2C89F8D5" w14:textId="77777777"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t xml:space="preserve">2) przedmiotowych środków dowodowych – odpowiednio wykonawca lub wykonawca wspólnie ubiegający się o udzielenie zamówienia; </w:t>
      </w:r>
    </w:p>
    <w:p w14:paraId="79EBD711" w14:textId="4CACB453"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t xml:space="preserve">3) innych dokumentów – odpowiednio wykonawca lub wykonawca wspólnie ubiegający się </w:t>
      </w:r>
      <w:r w:rsidRPr="00287A8C">
        <w:rPr>
          <w:sz w:val="22"/>
          <w:szCs w:val="22"/>
        </w:rPr>
        <w:br/>
        <w:t>o udzielenie zamówienia, w zakresie dokumentów, które każdego z nich dotyczą.</w:t>
      </w:r>
    </w:p>
    <w:p w14:paraId="188EAA06" w14:textId="31218A01" w:rsidR="00C76B80" w:rsidRPr="00287A8C" w:rsidRDefault="00C76B80" w:rsidP="00C76B80">
      <w:pPr>
        <w:suppressAutoHyphens w:val="0"/>
        <w:spacing w:line="276" w:lineRule="auto"/>
        <w:ind w:left="426" w:hanging="426"/>
        <w:jc w:val="both"/>
        <w:textAlignment w:val="baseline"/>
        <w:rPr>
          <w:sz w:val="22"/>
          <w:szCs w:val="22"/>
        </w:rPr>
      </w:pPr>
      <w:r w:rsidRPr="00287A8C">
        <w:rPr>
          <w:sz w:val="22"/>
          <w:szCs w:val="22"/>
        </w:rPr>
        <w:t xml:space="preserve">       Poświadczenie zgodności cyfrowego odwzorowania z dokumentem w postaci papierowej, o którym mowa w pkt. 3 może dokonać również notariusz.</w:t>
      </w:r>
    </w:p>
    <w:p w14:paraId="08732960" w14:textId="77777777" w:rsidR="005520B5" w:rsidRPr="00287A8C" w:rsidRDefault="005520B5" w:rsidP="007D61DC">
      <w:pPr>
        <w:suppressAutoHyphens w:val="0"/>
        <w:spacing w:line="276" w:lineRule="auto"/>
        <w:ind w:left="426"/>
        <w:jc w:val="both"/>
        <w:textAlignment w:val="baseline"/>
        <w:rPr>
          <w:sz w:val="10"/>
          <w:szCs w:val="10"/>
        </w:rPr>
      </w:pPr>
    </w:p>
    <w:p w14:paraId="67A6A62D" w14:textId="5AEEDE9B" w:rsidR="00582B0A" w:rsidRPr="00287A8C"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287A8C">
        <w:rPr>
          <w:rFonts w:ascii="Times New Roman" w:hAnsi="Times New Roman" w:cs="Times New Roman"/>
        </w:rPr>
        <w:t xml:space="preserve">Podmiotowe środki dowodowe,  </w:t>
      </w:r>
      <w:r w:rsidR="00F115B6" w:rsidRPr="00287A8C">
        <w:rPr>
          <w:rFonts w:ascii="Times New Roman" w:hAnsi="Times New Roman" w:cs="Times New Roman"/>
        </w:rPr>
        <w:t>w tym oświadczenie, o którym mowa w art. 117 ust.</w:t>
      </w:r>
      <w:r w:rsidR="00E7543F" w:rsidRPr="00287A8C">
        <w:rPr>
          <w:rFonts w:ascii="Times New Roman" w:hAnsi="Times New Roman" w:cs="Times New Roman"/>
        </w:rPr>
        <w:t xml:space="preserve"> </w:t>
      </w:r>
      <w:r w:rsidR="00F115B6" w:rsidRPr="00287A8C">
        <w:rPr>
          <w:rFonts w:ascii="Times New Roman" w:hAnsi="Times New Roman" w:cs="Times New Roman"/>
        </w:rPr>
        <w:t xml:space="preserve">4 Ustawy, oraz </w:t>
      </w:r>
      <w:r w:rsidRPr="00287A8C">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287A8C">
        <w:rPr>
          <w:rFonts w:ascii="Times New Roman" w:hAnsi="Times New Roman" w:cs="Times New Roman"/>
        </w:rPr>
        <w:t>, podpisem zaufanym lub podpisem osobistym</w:t>
      </w:r>
      <w:r w:rsidRPr="00287A8C">
        <w:rPr>
          <w:rFonts w:ascii="Times New Roman" w:hAnsi="Times New Roman" w:cs="Times New Roman"/>
        </w:rPr>
        <w:t>.</w:t>
      </w:r>
    </w:p>
    <w:p w14:paraId="7F42080D" w14:textId="15FB40A9" w:rsidR="00582B0A" w:rsidRPr="00287A8C"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287A8C">
        <w:rPr>
          <w:rFonts w:ascii="Times New Roman" w:hAnsi="Times New Roman" w:cs="Times New Roman"/>
        </w:rPr>
        <w:t xml:space="preserve">W przypadku gdy podmiotowe środki dowodowe, </w:t>
      </w:r>
      <w:r w:rsidR="00386373" w:rsidRPr="00287A8C">
        <w:rPr>
          <w:rFonts w:ascii="Times New Roman" w:hAnsi="Times New Roman" w:cs="Times New Roman"/>
        </w:rPr>
        <w:t xml:space="preserve">w tym oświadczenie o którym mowa w art. 117 ust. 4 Ustawy oraz </w:t>
      </w:r>
      <w:r w:rsidRPr="00287A8C">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287A8C">
        <w:rPr>
          <w:rFonts w:ascii="Times New Roman" w:hAnsi="Times New Roman" w:cs="Times New Roman"/>
        </w:rPr>
        <w:t xml:space="preserve"> podpisem zaufanym lub podpisem osobistym</w:t>
      </w:r>
      <w:r w:rsidRPr="00287A8C">
        <w:rPr>
          <w:rFonts w:ascii="Times New Roman" w:hAnsi="Times New Roman" w:cs="Times New Roman"/>
        </w:rPr>
        <w:t xml:space="preserve"> poświadczającym zgodność cyfrowego odwzorowania z dokumentem w postaci papierowej.</w:t>
      </w:r>
    </w:p>
    <w:p w14:paraId="233BD6A8" w14:textId="4358373A" w:rsidR="00582B0A" w:rsidRPr="00287A8C"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287A8C">
        <w:rPr>
          <w:rFonts w:ascii="Times New Roman" w:hAnsi="Times New Roman" w:cs="Times New Roman"/>
        </w:rPr>
        <w:t xml:space="preserve">Poświadczenia zgodności cyfrowego odwzorowania z dokumentem w postaci papierowej, </w:t>
      </w:r>
      <w:r w:rsidRPr="00287A8C">
        <w:rPr>
          <w:rFonts w:ascii="Times New Roman" w:hAnsi="Times New Roman" w:cs="Times New Roman"/>
        </w:rPr>
        <w:br/>
        <w:t>o którym mowa w pkt 7, dokonuje w przypadku:</w:t>
      </w:r>
    </w:p>
    <w:p w14:paraId="49A6AF4A" w14:textId="77777777"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lastRenderedPageBreak/>
        <w:t xml:space="preserve">1) podmiotowych środków dowodowych – odpowiednio wykonawca, wykonawca wspólnie ubiegający się o udzielenie zamówienia, podmiot udostępniający zasoby lub podwykonawca, </w:t>
      </w:r>
      <w:r w:rsidRPr="00287A8C">
        <w:rPr>
          <w:sz w:val="22"/>
          <w:szCs w:val="22"/>
        </w:rPr>
        <w:br/>
        <w:t>w zakresie podmiotowych środków dowodowych, które każdego z nich dotyczą;</w:t>
      </w:r>
    </w:p>
    <w:p w14:paraId="1A9F95EF" w14:textId="77777777"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287A8C" w:rsidRDefault="00582B0A" w:rsidP="007D61DC">
      <w:pPr>
        <w:suppressAutoHyphens w:val="0"/>
        <w:spacing w:line="276" w:lineRule="auto"/>
        <w:ind w:left="426"/>
        <w:jc w:val="both"/>
        <w:textAlignment w:val="baseline"/>
        <w:rPr>
          <w:sz w:val="22"/>
          <w:szCs w:val="22"/>
        </w:rPr>
      </w:pPr>
      <w:r w:rsidRPr="00287A8C">
        <w:rPr>
          <w:sz w:val="22"/>
          <w:szCs w:val="22"/>
        </w:rPr>
        <w:t>3) pełnomocnictwa –mocodawca.</w:t>
      </w:r>
    </w:p>
    <w:p w14:paraId="3B5A1D54" w14:textId="6EB32E47" w:rsidR="005520B5" w:rsidRPr="00287A8C" w:rsidRDefault="005520B5" w:rsidP="007D61DC">
      <w:pPr>
        <w:suppressAutoHyphens w:val="0"/>
        <w:spacing w:line="276" w:lineRule="auto"/>
        <w:ind w:left="426"/>
        <w:jc w:val="both"/>
        <w:textAlignment w:val="baseline"/>
        <w:rPr>
          <w:sz w:val="10"/>
          <w:szCs w:val="10"/>
        </w:rPr>
      </w:pPr>
    </w:p>
    <w:p w14:paraId="12301190" w14:textId="4B093599" w:rsidR="00582B0A" w:rsidRPr="00287A8C"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287A8C">
        <w:rPr>
          <w:rFonts w:ascii="Times New Roman" w:hAnsi="Times New Roman" w:cs="Times New Roman"/>
        </w:rPr>
        <w:t xml:space="preserve">Poświadczenia zgodności cyfrowego odwzorowania z dokumentem w postaci papierowej, </w:t>
      </w:r>
      <w:r w:rsidRPr="00287A8C">
        <w:rPr>
          <w:rFonts w:ascii="Times New Roman" w:hAnsi="Times New Roman" w:cs="Times New Roman"/>
        </w:rPr>
        <w:br/>
        <w:t>o którym mowa w pkt. 8, może dokonać również notariusz.</w:t>
      </w:r>
    </w:p>
    <w:p w14:paraId="0C14E23C"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49116183"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D6BAE7" w14:textId="77777777" w:rsidR="00B33ECB" w:rsidRPr="00287A8C"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AD8513E" w14:textId="09F6ED43"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622868" w:rsidRPr="00287A8C">
        <w:rPr>
          <w:rFonts w:ascii="Times New Roman" w:eastAsia="Calibri" w:hAnsi="Times New Roman" w:cs="Times New Roman"/>
          <w:b/>
          <w:sz w:val="22"/>
          <w:szCs w:val="22"/>
          <w:u w:val="single"/>
        </w:rPr>
        <w:t>XIII</w:t>
      </w:r>
      <w:r w:rsidR="00CD1305" w:rsidRPr="00287A8C">
        <w:rPr>
          <w:rFonts w:ascii="Times New Roman" w:eastAsia="Calibri" w:hAnsi="Times New Roman" w:cs="Times New Roman"/>
          <w:b/>
          <w:sz w:val="22"/>
          <w:szCs w:val="22"/>
          <w:u w:val="single"/>
        </w:rPr>
        <w:t>.</w:t>
      </w:r>
      <w:r w:rsidR="00CD1305" w:rsidRPr="00287A8C">
        <w:rPr>
          <w:rFonts w:ascii="Times New Roman" w:eastAsia="Calibri" w:hAnsi="Times New Roman" w:cs="Times New Roman"/>
          <w:b/>
          <w:sz w:val="22"/>
          <w:szCs w:val="22"/>
        </w:rPr>
        <w:t xml:space="preserve">   TERMIN ZWIĄZANIA OFERTĄ</w:t>
      </w:r>
    </w:p>
    <w:p w14:paraId="083164D7" w14:textId="77777777" w:rsidR="00CD02AD" w:rsidRPr="00287A8C"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287A8C"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0A9CD218" w:rsidR="005771CC" w:rsidRPr="00287A8C"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287A8C">
        <w:rPr>
          <w:rFonts w:ascii="Times New Roman" w:hAnsi="Times New Roman" w:cs="Times New Roman"/>
          <w:sz w:val="22"/>
          <w:szCs w:val="22"/>
        </w:rPr>
        <w:t>Wykonawca pozosta</w:t>
      </w:r>
      <w:r w:rsidR="00C84559" w:rsidRPr="00287A8C">
        <w:rPr>
          <w:rFonts w:ascii="Times New Roman" w:hAnsi="Times New Roman" w:cs="Times New Roman"/>
          <w:sz w:val="22"/>
          <w:szCs w:val="22"/>
        </w:rPr>
        <w:t xml:space="preserve">je związany ofertą </w:t>
      </w:r>
      <w:r w:rsidR="00CD3421" w:rsidRPr="00287A8C">
        <w:rPr>
          <w:rFonts w:ascii="Times New Roman" w:hAnsi="Times New Roman" w:cs="Times New Roman"/>
          <w:sz w:val="22"/>
          <w:szCs w:val="22"/>
        </w:rPr>
        <w:t xml:space="preserve">do dnia </w:t>
      </w:r>
      <w:r w:rsidR="003856D3" w:rsidRPr="00287A8C">
        <w:rPr>
          <w:rFonts w:ascii="Times New Roman" w:hAnsi="Times New Roman" w:cs="Times New Roman"/>
          <w:sz w:val="22"/>
          <w:szCs w:val="22"/>
        </w:rPr>
        <w:t>1</w:t>
      </w:r>
      <w:r w:rsidR="00313519" w:rsidRPr="00287A8C">
        <w:rPr>
          <w:rFonts w:ascii="Times New Roman" w:hAnsi="Times New Roman" w:cs="Times New Roman"/>
          <w:sz w:val="22"/>
          <w:szCs w:val="22"/>
        </w:rPr>
        <w:t>7</w:t>
      </w:r>
      <w:r w:rsidR="003A4F12" w:rsidRPr="00287A8C">
        <w:rPr>
          <w:rFonts w:ascii="Times New Roman" w:hAnsi="Times New Roman" w:cs="Times New Roman"/>
          <w:sz w:val="22"/>
          <w:szCs w:val="22"/>
        </w:rPr>
        <w:t>.0</w:t>
      </w:r>
      <w:r w:rsidR="00126BE5" w:rsidRPr="00287A8C">
        <w:rPr>
          <w:rFonts w:ascii="Times New Roman" w:hAnsi="Times New Roman" w:cs="Times New Roman"/>
          <w:sz w:val="22"/>
          <w:szCs w:val="22"/>
        </w:rPr>
        <w:t>7</w:t>
      </w:r>
      <w:r w:rsidR="003A4F12" w:rsidRPr="00287A8C">
        <w:rPr>
          <w:rFonts w:ascii="Times New Roman" w:hAnsi="Times New Roman" w:cs="Times New Roman"/>
          <w:sz w:val="22"/>
          <w:szCs w:val="22"/>
        </w:rPr>
        <w:t>.</w:t>
      </w:r>
      <w:r w:rsidR="00CD3421" w:rsidRPr="00287A8C">
        <w:rPr>
          <w:rFonts w:ascii="Times New Roman" w:hAnsi="Times New Roman" w:cs="Times New Roman"/>
          <w:sz w:val="22"/>
          <w:szCs w:val="22"/>
        </w:rPr>
        <w:t>2021 r.</w:t>
      </w:r>
    </w:p>
    <w:p w14:paraId="7ABF65E3" w14:textId="77777777" w:rsidR="005771CC" w:rsidRPr="00287A8C"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287A8C"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287A8C">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287A8C">
        <w:rPr>
          <w:rFonts w:ascii="Times New Roman" w:hAnsi="Times New Roman" w:cs="Times New Roman"/>
          <w:sz w:val="22"/>
          <w:szCs w:val="22"/>
        </w:rPr>
        <w:t>30</w:t>
      </w:r>
      <w:r w:rsidRPr="00287A8C">
        <w:rPr>
          <w:rFonts w:ascii="Times New Roman" w:hAnsi="Times New Roman" w:cs="Times New Roman"/>
          <w:sz w:val="22"/>
          <w:szCs w:val="22"/>
        </w:rPr>
        <w:t xml:space="preserve"> dni.</w:t>
      </w:r>
    </w:p>
    <w:p w14:paraId="5C1ABEF2" w14:textId="77777777" w:rsidR="00CD3421" w:rsidRPr="00287A8C"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287A8C"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287A8C">
        <w:rPr>
          <w:rFonts w:ascii="Times New Roman" w:hAnsi="Times New Roman" w:cs="Times New Roman"/>
          <w:sz w:val="22"/>
          <w:szCs w:val="22"/>
        </w:rPr>
        <w:t>Przedłużenie terminu związania ofertą, o którym mowa w pkt.</w:t>
      </w:r>
      <w:r w:rsidR="00622868" w:rsidRPr="00287A8C">
        <w:rPr>
          <w:rFonts w:ascii="Times New Roman" w:hAnsi="Times New Roman" w:cs="Times New Roman"/>
          <w:sz w:val="22"/>
          <w:szCs w:val="22"/>
        </w:rPr>
        <w:t>XIII</w:t>
      </w:r>
      <w:r w:rsidRPr="00287A8C">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287A8C"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287A8C"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287A8C">
        <w:rPr>
          <w:rFonts w:ascii="Times New Roman" w:hAnsi="Times New Roman" w:cs="Times New Roman"/>
          <w:sz w:val="22"/>
          <w:szCs w:val="22"/>
        </w:rPr>
        <w:t xml:space="preserve">Przedłużenie terminu związania ofertą, o którym mowa w pkt. </w:t>
      </w:r>
      <w:r w:rsidR="00622868" w:rsidRPr="00287A8C">
        <w:rPr>
          <w:rFonts w:ascii="Times New Roman" w:hAnsi="Times New Roman" w:cs="Times New Roman"/>
          <w:sz w:val="22"/>
          <w:szCs w:val="22"/>
        </w:rPr>
        <w:t>XIII</w:t>
      </w:r>
      <w:r w:rsidRPr="00287A8C">
        <w:rPr>
          <w:rFonts w:ascii="Times New Roman" w:hAnsi="Times New Roman" w:cs="Times New Roman"/>
          <w:sz w:val="22"/>
          <w:szCs w:val="22"/>
        </w:rPr>
        <w:t xml:space="preserve">.2, następuje wraz </w:t>
      </w:r>
      <w:r w:rsidRPr="00287A8C">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287A8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5ACD015D"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5BA37A3" w14:textId="77777777" w:rsidR="00B33ECB" w:rsidRPr="00287A8C"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64E7705"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622868" w:rsidRPr="00287A8C">
        <w:rPr>
          <w:rFonts w:ascii="Times New Roman" w:eastAsia="Calibri" w:hAnsi="Times New Roman" w:cs="Times New Roman"/>
          <w:b/>
          <w:sz w:val="22"/>
          <w:szCs w:val="22"/>
          <w:u w:val="single"/>
        </w:rPr>
        <w:t>XIV</w:t>
      </w:r>
      <w:r w:rsidRPr="00287A8C">
        <w:rPr>
          <w:rFonts w:ascii="Times New Roman" w:eastAsia="Calibri" w:hAnsi="Times New Roman" w:cs="Times New Roman"/>
          <w:b/>
          <w:sz w:val="22"/>
          <w:szCs w:val="22"/>
          <w:u w:val="single"/>
        </w:rPr>
        <w:t>.</w:t>
      </w:r>
      <w:r w:rsidR="00CD1305" w:rsidRPr="00287A8C">
        <w:rPr>
          <w:rFonts w:ascii="Times New Roman" w:eastAsia="Calibri" w:hAnsi="Times New Roman" w:cs="Times New Roman"/>
          <w:b/>
          <w:sz w:val="22"/>
          <w:szCs w:val="22"/>
        </w:rPr>
        <w:t xml:space="preserve">      OPIS SPOSOBU PRZYGOTOWANIA OFERT</w:t>
      </w:r>
    </w:p>
    <w:p w14:paraId="3ED95488" w14:textId="1643E3F5"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287A8C"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287A8C"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287A8C">
        <w:rPr>
          <w:rFonts w:ascii="Times New Roman" w:hAnsi="Times New Roman" w:cs="Times New Roman"/>
          <w:sz w:val="22"/>
          <w:szCs w:val="22"/>
        </w:rPr>
        <w:t xml:space="preserve">Wykonawcy zobowiązani są zapoznać się dokładnie z informacjami zawartymi w SWZ </w:t>
      </w:r>
      <w:r w:rsidRPr="00287A8C">
        <w:rPr>
          <w:rFonts w:ascii="Times New Roman" w:hAnsi="Times New Roman" w:cs="Times New Roman"/>
          <w:sz w:val="22"/>
          <w:szCs w:val="22"/>
        </w:rPr>
        <w:br/>
        <w:t>i przygotować ofertę zgodnie z wymaganiami określonymi w dokumencie.</w:t>
      </w:r>
      <w:r w:rsidR="00A6716A" w:rsidRPr="00287A8C">
        <w:rPr>
          <w:rFonts w:ascii="Times New Roman" w:hAnsi="Times New Roman" w:cs="Times New Roman"/>
          <w:sz w:val="22"/>
          <w:szCs w:val="22"/>
        </w:rPr>
        <w:t xml:space="preserve"> Oferta powinna być:</w:t>
      </w:r>
    </w:p>
    <w:p w14:paraId="350B07DC" w14:textId="08C6DBCE" w:rsidR="00A6716A" w:rsidRPr="00287A8C"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287A8C">
        <w:rPr>
          <w:rFonts w:eastAsia="Calibri"/>
          <w:snapToGrid w:val="0"/>
          <w:kern w:val="20"/>
          <w:sz w:val="22"/>
          <w:szCs w:val="22"/>
        </w:rPr>
        <w:t>- sporządzona na podstawie załączników niniejszej SWZ w języku polskim</w:t>
      </w:r>
      <w:r w:rsidRPr="00287A8C">
        <w:rPr>
          <w:rFonts w:eastAsia="Calibri"/>
          <w:b/>
          <w:bCs/>
          <w:snapToGrid w:val="0"/>
          <w:kern w:val="20"/>
          <w:sz w:val="22"/>
          <w:szCs w:val="22"/>
        </w:rPr>
        <w:t>,</w:t>
      </w:r>
    </w:p>
    <w:p w14:paraId="03395546" w14:textId="58AD36B8" w:rsidR="00A6716A" w:rsidRPr="00287A8C"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87A8C">
        <w:rPr>
          <w:rFonts w:ascii="Times New Roman" w:hAnsi="Times New Roman" w:cs="Times New Roman"/>
          <w:b/>
          <w:bCs/>
          <w:snapToGrid w:val="0"/>
          <w:kern w:val="20"/>
        </w:rPr>
        <w:t xml:space="preserve">- </w:t>
      </w:r>
      <w:r w:rsidRPr="00287A8C">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287A8C"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287A8C">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287A8C"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87A8C">
        <w:rPr>
          <w:rFonts w:ascii="Times New Roman" w:hAnsi="Times New Roman" w:cs="Times New Roman"/>
          <w:b/>
          <w:bCs/>
          <w:snapToGrid w:val="0"/>
          <w:kern w:val="20"/>
        </w:rPr>
        <w:t xml:space="preserve">- </w:t>
      </w:r>
      <w:r w:rsidRPr="00287A8C">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A8C">
        <w:rPr>
          <w:rFonts w:ascii="Times New Roman" w:hAnsi="Times New Roman" w:cs="Times New Roman"/>
          <w:snapToGrid w:val="0"/>
          <w:kern w:val="20"/>
        </w:rPr>
        <w:t>eIDAS</w:t>
      </w:r>
      <w:proofErr w:type="spellEnd"/>
      <w:r w:rsidRPr="00287A8C">
        <w:rPr>
          <w:rFonts w:ascii="Times New Roman" w:hAnsi="Times New Roman" w:cs="Times New Roman"/>
          <w:snapToGrid w:val="0"/>
          <w:kern w:val="20"/>
        </w:rPr>
        <w:t>) (UE) nr 910/2014 - od 1 lipca 2016 roku”.</w:t>
      </w:r>
    </w:p>
    <w:p w14:paraId="05AE2624" w14:textId="4F96FCDB" w:rsidR="00A6716A" w:rsidRPr="00287A8C"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287A8C">
        <w:rPr>
          <w:rFonts w:ascii="Times New Roman" w:hAnsi="Times New Roman" w:cs="Times New Roman"/>
          <w:b/>
          <w:bCs/>
          <w:snapToGrid w:val="0"/>
          <w:kern w:val="20"/>
        </w:rPr>
        <w:t xml:space="preserve">- </w:t>
      </w:r>
      <w:r w:rsidRPr="00287A8C">
        <w:rPr>
          <w:rFonts w:ascii="Times New Roman" w:hAnsi="Times New Roman" w:cs="Times New Roman"/>
          <w:snapToGrid w:val="0"/>
          <w:kern w:val="20"/>
        </w:rPr>
        <w:t xml:space="preserve">W przypadku wykorzystania formatu podpisu </w:t>
      </w:r>
      <w:proofErr w:type="spellStart"/>
      <w:r w:rsidRPr="00287A8C">
        <w:rPr>
          <w:rFonts w:ascii="Times New Roman" w:hAnsi="Times New Roman" w:cs="Times New Roman"/>
          <w:snapToGrid w:val="0"/>
          <w:kern w:val="20"/>
        </w:rPr>
        <w:t>XAdES</w:t>
      </w:r>
      <w:proofErr w:type="spellEnd"/>
      <w:r w:rsidRPr="00287A8C">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287A8C">
        <w:rPr>
          <w:rFonts w:ascii="Times New Roman" w:hAnsi="Times New Roman" w:cs="Times New Roman"/>
          <w:snapToGrid w:val="0"/>
          <w:kern w:val="20"/>
        </w:rPr>
        <w:t>XAdES</w:t>
      </w:r>
      <w:proofErr w:type="spellEnd"/>
      <w:r w:rsidRPr="00287A8C">
        <w:rPr>
          <w:rFonts w:ascii="Times New Roman" w:hAnsi="Times New Roman" w:cs="Times New Roman"/>
          <w:snapToGrid w:val="0"/>
          <w:kern w:val="20"/>
        </w:rPr>
        <w:t>.</w:t>
      </w:r>
    </w:p>
    <w:p w14:paraId="098A5E6D" w14:textId="77777777" w:rsidR="00B81E0F" w:rsidRPr="00287A8C"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287A8C"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287A8C">
        <w:rPr>
          <w:rFonts w:ascii="Times New Roman" w:hAnsi="Times New Roman" w:cs="Times New Roman"/>
          <w:u w:val="single"/>
        </w:rPr>
        <w:t>Oferta musi zawierać</w:t>
      </w:r>
      <w:r w:rsidRPr="00287A8C">
        <w:rPr>
          <w:rFonts w:ascii="Times New Roman" w:hAnsi="Times New Roman" w:cs="Times New Roman"/>
        </w:rPr>
        <w:t>:</w:t>
      </w:r>
    </w:p>
    <w:p w14:paraId="08F697A1" w14:textId="77777777" w:rsidR="0034125B" w:rsidRPr="00287A8C" w:rsidRDefault="0034125B" w:rsidP="0034125B">
      <w:pPr>
        <w:pStyle w:val="Akapitzlist"/>
        <w:rPr>
          <w:rFonts w:ascii="Times New Roman" w:hAnsi="Times New Roman" w:cs="Times New Roman"/>
          <w:sz w:val="2"/>
          <w:szCs w:val="2"/>
        </w:rPr>
      </w:pPr>
    </w:p>
    <w:p w14:paraId="0D434353" w14:textId="60842EE6" w:rsidR="00B81E0F" w:rsidRPr="00287A8C" w:rsidRDefault="00B81E0F"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u w:val="single"/>
        </w:rPr>
        <w:t xml:space="preserve">Wypełniony </w:t>
      </w:r>
      <w:r w:rsidRPr="00287A8C">
        <w:rPr>
          <w:rFonts w:ascii="Times New Roman" w:hAnsi="Times New Roman" w:cs="Times New Roman"/>
          <w:b/>
          <w:bCs/>
          <w:u w:val="single"/>
        </w:rPr>
        <w:t>Formularz oferty</w:t>
      </w:r>
      <w:r w:rsidRPr="00287A8C">
        <w:rPr>
          <w:rFonts w:ascii="Times New Roman" w:hAnsi="Times New Roman" w:cs="Times New Roman"/>
        </w:rPr>
        <w:t xml:space="preserve">, </w:t>
      </w:r>
      <w:r w:rsidR="00072FAB" w:rsidRPr="00287A8C">
        <w:rPr>
          <w:rFonts w:ascii="Times New Roman" w:hAnsi="Times New Roman" w:cs="Times New Roman"/>
        </w:rPr>
        <w:t>(</w:t>
      </w:r>
      <w:r w:rsidRPr="00287A8C">
        <w:rPr>
          <w:rFonts w:ascii="Times New Roman" w:hAnsi="Times New Roman" w:cs="Times New Roman"/>
          <w:b/>
          <w:i/>
          <w:iCs/>
        </w:rPr>
        <w:t>Załącznik nr 1 do SWZ</w:t>
      </w:r>
      <w:r w:rsidR="00072FAB" w:rsidRPr="00287A8C">
        <w:rPr>
          <w:rFonts w:ascii="Times New Roman" w:hAnsi="Times New Roman" w:cs="Times New Roman"/>
          <w:i/>
          <w:iCs/>
        </w:rPr>
        <w:t>)</w:t>
      </w:r>
      <w:r w:rsidR="0034125B" w:rsidRPr="00287A8C">
        <w:rPr>
          <w:rFonts w:ascii="Times New Roman" w:hAnsi="Times New Roman" w:cs="Times New Roman"/>
        </w:rPr>
        <w:t>,</w:t>
      </w:r>
      <w:r w:rsidRPr="00287A8C">
        <w:rPr>
          <w:rFonts w:ascii="Times New Roman" w:hAnsi="Times New Roman" w:cs="Times New Roman"/>
        </w:rPr>
        <w:t xml:space="preserve"> </w:t>
      </w:r>
    </w:p>
    <w:p w14:paraId="77F4F43E" w14:textId="467554AA" w:rsidR="00072FAB" w:rsidRPr="00287A8C" w:rsidRDefault="00072FAB"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u w:val="single"/>
        </w:rPr>
        <w:lastRenderedPageBreak/>
        <w:t>Oświadczenia Wykonawcy</w:t>
      </w:r>
      <w:r w:rsidRPr="00287A8C">
        <w:rPr>
          <w:rFonts w:ascii="Times New Roman" w:hAnsi="Times New Roman" w:cs="Times New Roman"/>
        </w:rPr>
        <w:t xml:space="preserve"> (</w:t>
      </w:r>
      <w:r w:rsidRPr="00287A8C">
        <w:rPr>
          <w:rFonts w:ascii="Times New Roman" w:hAnsi="Times New Roman" w:cs="Times New Roman"/>
          <w:b/>
          <w:i/>
        </w:rPr>
        <w:t>Załącznik nr 2 do SWZ</w:t>
      </w:r>
      <w:r w:rsidR="00CC77D0" w:rsidRPr="00287A8C">
        <w:rPr>
          <w:rFonts w:ascii="Times New Roman" w:hAnsi="Times New Roman" w:cs="Times New Roman"/>
          <w:b/>
          <w:i/>
        </w:rPr>
        <w:t>,</w:t>
      </w:r>
      <w:r w:rsidRPr="00287A8C">
        <w:rPr>
          <w:rFonts w:ascii="Times New Roman" w:hAnsi="Times New Roman" w:cs="Times New Roman"/>
          <w:b/>
          <w:i/>
        </w:rPr>
        <w:t xml:space="preserve"> Załącznik nr 3 </w:t>
      </w:r>
      <w:r w:rsidR="00CC77D0" w:rsidRPr="00287A8C">
        <w:rPr>
          <w:rFonts w:ascii="Times New Roman" w:hAnsi="Times New Roman" w:cs="Times New Roman"/>
          <w:b/>
          <w:i/>
        </w:rPr>
        <w:t xml:space="preserve">i 3a </w:t>
      </w:r>
      <w:r w:rsidRPr="00287A8C">
        <w:rPr>
          <w:rFonts w:ascii="Times New Roman" w:hAnsi="Times New Roman" w:cs="Times New Roman"/>
          <w:b/>
          <w:i/>
        </w:rPr>
        <w:t xml:space="preserve">do </w:t>
      </w:r>
      <w:r w:rsidR="00386373" w:rsidRPr="00287A8C">
        <w:rPr>
          <w:rFonts w:ascii="Times New Roman" w:hAnsi="Times New Roman" w:cs="Times New Roman"/>
          <w:b/>
          <w:bCs/>
          <w:i/>
          <w:iCs/>
        </w:rPr>
        <w:t>SWZ</w:t>
      </w:r>
      <w:r w:rsidRPr="00287A8C">
        <w:rPr>
          <w:rFonts w:ascii="Times New Roman" w:hAnsi="Times New Roman" w:cs="Times New Roman"/>
        </w:rPr>
        <w:t>)</w:t>
      </w:r>
      <w:r w:rsidR="0034125B" w:rsidRPr="00287A8C">
        <w:rPr>
          <w:rFonts w:ascii="Times New Roman" w:hAnsi="Times New Roman" w:cs="Times New Roman"/>
        </w:rPr>
        <w:t>,</w:t>
      </w:r>
    </w:p>
    <w:p w14:paraId="7D3B2A1D" w14:textId="3FBF820B" w:rsidR="00B81E0F" w:rsidRPr="00287A8C" w:rsidRDefault="00072FAB"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bCs/>
          <w:iCs/>
          <w:kern w:val="1"/>
          <w:u w:val="single"/>
          <w:lang w:eastAsia="ar-SA"/>
        </w:rPr>
        <w:t>Kosztorysy nakładcze</w:t>
      </w:r>
      <w:r w:rsidRPr="00287A8C">
        <w:rPr>
          <w:rFonts w:ascii="Times New Roman" w:hAnsi="Times New Roman" w:cs="Times New Roman"/>
          <w:bCs/>
          <w:iCs/>
          <w:kern w:val="1"/>
          <w:lang w:eastAsia="ar-SA"/>
        </w:rPr>
        <w:t xml:space="preserve"> w układzie branżowym dla robót </w:t>
      </w:r>
      <w:r w:rsidR="00B81E0F" w:rsidRPr="00287A8C">
        <w:rPr>
          <w:rFonts w:ascii="Times New Roman" w:hAnsi="Times New Roman" w:cs="Times New Roman"/>
        </w:rPr>
        <w:t>(</w:t>
      </w:r>
      <w:r w:rsidRPr="00287A8C">
        <w:rPr>
          <w:rFonts w:ascii="Times New Roman" w:hAnsi="Times New Roman" w:cs="Times New Roman"/>
          <w:b/>
          <w:bCs/>
          <w:i/>
        </w:rPr>
        <w:t>Załącznik nr 1</w:t>
      </w:r>
      <w:r w:rsidR="00645F7A" w:rsidRPr="00287A8C">
        <w:rPr>
          <w:rFonts w:ascii="Times New Roman" w:hAnsi="Times New Roman" w:cs="Times New Roman"/>
          <w:b/>
          <w:bCs/>
          <w:i/>
        </w:rPr>
        <w:t>1</w:t>
      </w:r>
      <w:r w:rsidRPr="00287A8C">
        <w:rPr>
          <w:rFonts w:ascii="Times New Roman" w:hAnsi="Times New Roman" w:cs="Times New Roman"/>
          <w:b/>
          <w:bCs/>
          <w:i/>
        </w:rPr>
        <w:t xml:space="preserve"> do SWZ</w:t>
      </w:r>
      <w:r w:rsidR="00B81E0F" w:rsidRPr="00287A8C">
        <w:rPr>
          <w:rFonts w:ascii="Times New Roman" w:hAnsi="Times New Roman" w:cs="Times New Roman"/>
          <w:bCs/>
        </w:rPr>
        <w:t>)</w:t>
      </w:r>
      <w:r w:rsidR="0034125B" w:rsidRPr="00287A8C">
        <w:rPr>
          <w:rFonts w:ascii="Times New Roman" w:hAnsi="Times New Roman" w:cs="Times New Roman"/>
          <w:bCs/>
        </w:rPr>
        <w:t>,</w:t>
      </w:r>
    </w:p>
    <w:p w14:paraId="047B0F95" w14:textId="19D32661" w:rsidR="0034125B" w:rsidRPr="00287A8C" w:rsidRDefault="00A14EAB"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b/>
          <w:kern w:val="1"/>
        </w:rPr>
        <w:t>H</w:t>
      </w:r>
      <w:r w:rsidR="0034125B" w:rsidRPr="00287A8C">
        <w:rPr>
          <w:rFonts w:ascii="Times New Roman" w:hAnsi="Times New Roman" w:cs="Times New Roman"/>
          <w:b/>
          <w:kern w:val="1"/>
        </w:rPr>
        <w:t>armonogram rzeczowo-finansowy,</w:t>
      </w:r>
      <w:r w:rsidR="0034125B" w:rsidRPr="00287A8C">
        <w:rPr>
          <w:rFonts w:ascii="Times New Roman" w:hAnsi="Times New Roman" w:cs="Times New Roman"/>
          <w:kern w:val="1"/>
        </w:rPr>
        <w:t xml:space="preserve"> </w:t>
      </w:r>
    </w:p>
    <w:p w14:paraId="2DBDED36" w14:textId="47FC05DA" w:rsidR="0034125B" w:rsidRPr="00287A8C" w:rsidRDefault="00B81E0F"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b/>
          <w:bCs/>
        </w:rPr>
        <w:t>Dokument potwierdzający wniesienie wadium</w:t>
      </w:r>
      <w:r w:rsidR="0034125B" w:rsidRPr="00287A8C">
        <w:rPr>
          <w:rFonts w:ascii="Times New Roman" w:hAnsi="Times New Roman" w:cs="Times New Roman"/>
        </w:rPr>
        <w:t>,</w:t>
      </w:r>
    </w:p>
    <w:p w14:paraId="46F13EFE" w14:textId="3FC5B033" w:rsidR="00DB6D94" w:rsidRPr="00287A8C" w:rsidRDefault="00DB6D94" w:rsidP="00DB6D94">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b/>
          <w:bCs/>
        </w:rPr>
        <w:t xml:space="preserve">Oświadczenia podmiotu udostępniającego zasoby </w:t>
      </w:r>
      <w:r w:rsidRPr="00287A8C">
        <w:rPr>
          <w:rFonts w:ascii="Times New Roman" w:hAnsi="Times New Roman" w:cs="Times New Roman"/>
        </w:rPr>
        <w:t>(jeżeli dotyczy) (</w:t>
      </w:r>
      <w:r w:rsidRPr="00287A8C">
        <w:rPr>
          <w:rFonts w:ascii="Times New Roman" w:hAnsi="Times New Roman" w:cs="Times New Roman"/>
          <w:b/>
          <w:bCs/>
          <w:i/>
          <w:iCs/>
        </w:rPr>
        <w:t>Załącznik nr 2 i 3a do SWZ),</w:t>
      </w:r>
    </w:p>
    <w:p w14:paraId="19520DAB" w14:textId="460713E6" w:rsidR="00B81E0F" w:rsidRPr="00287A8C" w:rsidRDefault="00B81E0F" w:rsidP="004E482C">
      <w:pPr>
        <w:pStyle w:val="Akapitzlist"/>
        <w:numPr>
          <w:ilvl w:val="0"/>
          <w:numId w:val="45"/>
        </w:numPr>
        <w:suppressAutoHyphens w:val="0"/>
        <w:ind w:left="1134"/>
        <w:jc w:val="both"/>
        <w:rPr>
          <w:rFonts w:ascii="Times New Roman" w:hAnsi="Times New Roman" w:cs="Times New Roman"/>
        </w:rPr>
      </w:pPr>
      <w:r w:rsidRPr="00287A8C">
        <w:rPr>
          <w:rFonts w:ascii="Times New Roman" w:hAnsi="Times New Roman" w:cs="Times New Roman"/>
          <w:b/>
        </w:rPr>
        <w:t>Zobowiązanie podmiotu udostępniającego zasoby</w:t>
      </w:r>
      <w:r w:rsidRPr="00287A8C">
        <w:rPr>
          <w:rFonts w:ascii="Times New Roman" w:hAnsi="Times New Roman" w:cs="Times New Roman"/>
          <w:bCs/>
        </w:rPr>
        <w:t xml:space="preserve">, o których mowa w art. 118 ust. 3 Ustawy (jeżeli dotyczy) – wg wzoru stanowiącego </w:t>
      </w:r>
      <w:r w:rsidRPr="00287A8C">
        <w:rPr>
          <w:rFonts w:ascii="Times New Roman" w:hAnsi="Times New Roman" w:cs="Times New Roman"/>
          <w:b/>
          <w:bCs/>
          <w:i/>
          <w:iCs/>
        </w:rPr>
        <w:t xml:space="preserve">Załącznik nr </w:t>
      </w:r>
      <w:r w:rsidR="00645F7A" w:rsidRPr="00287A8C">
        <w:rPr>
          <w:rFonts w:ascii="Times New Roman" w:hAnsi="Times New Roman" w:cs="Times New Roman"/>
          <w:b/>
          <w:bCs/>
          <w:i/>
          <w:iCs/>
        </w:rPr>
        <w:t>9</w:t>
      </w:r>
      <w:r w:rsidRPr="00287A8C">
        <w:rPr>
          <w:rFonts w:ascii="Times New Roman" w:hAnsi="Times New Roman" w:cs="Times New Roman"/>
          <w:b/>
          <w:bCs/>
          <w:i/>
          <w:iCs/>
        </w:rPr>
        <w:t xml:space="preserve"> do SWZ</w:t>
      </w:r>
      <w:r w:rsidR="0034125B" w:rsidRPr="00287A8C">
        <w:rPr>
          <w:rFonts w:ascii="Times New Roman" w:hAnsi="Times New Roman" w:cs="Times New Roman"/>
          <w:bCs/>
          <w:i/>
          <w:iCs/>
        </w:rPr>
        <w:t>,</w:t>
      </w:r>
    </w:p>
    <w:p w14:paraId="091309BF" w14:textId="77777777" w:rsidR="00A82F3F" w:rsidRPr="00287A8C" w:rsidRDefault="00B81E0F" w:rsidP="009628BF">
      <w:pPr>
        <w:pStyle w:val="Akapitzlist"/>
        <w:numPr>
          <w:ilvl w:val="0"/>
          <w:numId w:val="45"/>
        </w:numPr>
        <w:suppressAutoHyphens w:val="0"/>
        <w:ind w:left="1134"/>
        <w:jc w:val="both"/>
      </w:pPr>
      <w:r w:rsidRPr="00287A8C">
        <w:rPr>
          <w:rFonts w:ascii="Times New Roman" w:hAnsi="Times New Roman" w:cs="Times New Roman"/>
          <w:b/>
          <w:bCs/>
        </w:rPr>
        <w:t xml:space="preserve">Odpis lub informację z Krajowego Rejestru Sądowego, Centralnej Ewidencji </w:t>
      </w:r>
      <w:r w:rsidRPr="00287A8C">
        <w:rPr>
          <w:rFonts w:ascii="Times New Roman" w:hAnsi="Times New Roman" w:cs="Times New Roman"/>
          <w:b/>
          <w:bCs/>
        </w:rPr>
        <w:br/>
        <w:t>i Informacji o Działalności Gospodarczej lub innego właściwego rejestru</w:t>
      </w:r>
      <w:r w:rsidRPr="00287A8C">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287A8C">
        <w:rPr>
          <w:rFonts w:ascii="Times New Roman" w:hAnsi="Times New Roman" w:cs="Times New Roman"/>
        </w:rPr>
        <w:br/>
        <w:t>i ogólnodostępnych baz danych, o ile wykonawca wskazał dane umożliwiające dostęp do tych dokumentów</w:t>
      </w:r>
      <w:r w:rsidR="00DC24F2" w:rsidRPr="00287A8C">
        <w:rPr>
          <w:rFonts w:ascii="Times New Roman" w:hAnsi="Times New Roman" w:cs="Times New Roman"/>
        </w:rPr>
        <w:t xml:space="preserve">. </w:t>
      </w:r>
    </w:p>
    <w:p w14:paraId="50A65868" w14:textId="455FD8F5" w:rsidR="00B81E0F" w:rsidRPr="00287A8C" w:rsidRDefault="00B81E0F" w:rsidP="00A82F3F">
      <w:pPr>
        <w:pStyle w:val="Akapitzlist"/>
        <w:suppressAutoHyphens w:val="0"/>
        <w:ind w:left="1134"/>
        <w:jc w:val="both"/>
        <w:rPr>
          <w:rFonts w:ascii="Times New Roman" w:hAnsi="Times New Roman" w:cs="Times New Roman"/>
        </w:rPr>
      </w:pPr>
      <w:r w:rsidRPr="00287A8C">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287A8C" w:rsidRDefault="00B81E0F" w:rsidP="007D61DC">
      <w:pPr>
        <w:suppressAutoHyphens w:val="0"/>
        <w:spacing w:line="276" w:lineRule="auto"/>
        <w:ind w:left="1134"/>
        <w:jc w:val="both"/>
        <w:rPr>
          <w:sz w:val="22"/>
          <w:szCs w:val="22"/>
        </w:rPr>
      </w:pPr>
      <w:r w:rsidRPr="00287A8C">
        <w:rPr>
          <w:sz w:val="22"/>
          <w:szCs w:val="22"/>
        </w:rPr>
        <w:t xml:space="preserve">Przepis o którym mowa w zdaniu drugim stosuje się odpowiednio do osoby działającej </w:t>
      </w:r>
      <w:r w:rsidRPr="00287A8C">
        <w:rPr>
          <w:sz w:val="22"/>
          <w:szCs w:val="22"/>
        </w:rPr>
        <w:br/>
        <w:t>w imieniu wykonawców wspólnie ubiegających się o udzielenie zamówienia publicznego.</w:t>
      </w:r>
    </w:p>
    <w:p w14:paraId="7A1DE70C" w14:textId="57FCA2CC" w:rsidR="00B81E0F" w:rsidRPr="00287A8C" w:rsidRDefault="00B81E0F" w:rsidP="007D61DC">
      <w:pPr>
        <w:suppressAutoHyphens w:val="0"/>
        <w:spacing w:line="276" w:lineRule="auto"/>
        <w:ind w:left="1134"/>
        <w:jc w:val="both"/>
        <w:rPr>
          <w:sz w:val="22"/>
          <w:szCs w:val="22"/>
        </w:rPr>
      </w:pPr>
      <w:r w:rsidRPr="00287A8C">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287A8C"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 xml:space="preserve">Forma składanych dokumentów została określona w Rozdziale </w:t>
      </w:r>
      <w:r w:rsidR="00622868" w:rsidRPr="00287A8C">
        <w:rPr>
          <w:rFonts w:ascii="Times New Roman" w:hAnsi="Times New Roman" w:cs="Times New Roman"/>
          <w:sz w:val="22"/>
          <w:szCs w:val="22"/>
        </w:rPr>
        <w:t xml:space="preserve">XII </w:t>
      </w:r>
      <w:r w:rsidRPr="00287A8C">
        <w:rPr>
          <w:rFonts w:ascii="Times New Roman" w:hAnsi="Times New Roman" w:cs="Times New Roman"/>
          <w:sz w:val="22"/>
          <w:szCs w:val="22"/>
        </w:rPr>
        <w:t>SWZ.</w:t>
      </w:r>
    </w:p>
    <w:p w14:paraId="401A1FC9"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Ofertę wraz z wymaganymi dokumentami należy umieścić na Platformie pod adresem:</w:t>
      </w:r>
      <w:r w:rsidRPr="00287A8C">
        <w:rPr>
          <w:rFonts w:ascii="Times New Roman" w:hAnsi="Times New Roman" w:cs="Times New Roman"/>
          <w:b/>
          <w:sz w:val="22"/>
          <w:szCs w:val="22"/>
        </w:rPr>
        <w:t xml:space="preserve"> </w:t>
      </w:r>
      <w:hyperlink r:id="rId15" w:history="1">
        <w:r w:rsidRPr="00287A8C">
          <w:rPr>
            <w:rStyle w:val="Hipercze"/>
            <w:rFonts w:ascii="Times New Roman" w:hAnsi="Times New Roman" w:cs="Times New Roman"/>
            <w:color w:val="auto"/>
            <w:sz w:val="22"/>
            <w:szCs w:val="22"/>
          </w:rPr>
          <w:t>https://platformazakupowa.pl/pn/uni.lodz</w:t>
        </w:r>
      </w:hyperlink>
      <w:r w:rsidRPr="00287A8C">
        <w:rPr>
          <w:rFonts w:ascii="Times New Roman" w:hAnsi="Times New Roman" w:cs="Times New Roman"/>
          <w:sz w:val="22"/>
          <w:szCs w:val="22"/>
        </w:rPr>
        <w:t xml:space="preserve"> na stronie prowadzonego postępowania;</w:t>
      </w:r>
    </w:p>
    <w:p w14:paraId="1A5DE8D2"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Korzystanie z Platformy zakupowej przez Wykonawcę jest bezpłatne;</w:t>
      </w:r>
    </w:p>
    <w:p w14:paraId="27EE7FA3"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Wykonawca może złożyć tylko jedną ofertę</w:t>
      </w:r>
      <w:r w:rsidR="00390EBE" w:rsidRPr="00287A8C">
        <w:rPr>
          <w:rFonts w:ascii="Times New Roman" w:hAnsi="Times New Roman" w:cs="Times New Roman"/>
          <w:sz w:val="22"/>
          <w:szCs w:val="22"/>
        </w:rPr>
        <w:t xml:space="preserve">; </w:t>
      </w:r>
    </w:p>
    <w:p w14:paraId="2BE6D244"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Treść oferty musi być zgodna z wymaganiami zamawiającego określonymi w dokumentach zamówienia.</w:t>
      </w:r>
      <w:r w:rsidRPr="00287A8C">
        <w:rPr>
          <w:rFonts w:ascii="Times New Roman" w:hAnsi="Times New Roman" w:cs="Times New Roman"/>
          <w:sz w:val="22"/>
          <w:szCs w:val="22"/>
          <w:lang w:eastAsia="pl-PL"/>
        </w:rPr>
        <w:t xml:space="preserve"> </w:t>
      </w:r>
    </w:p>
    <w:p w14:paraId="68506312"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Oferta może być złożona tylko do upływu terminu składania ofert.</w:t>
      </w:r>
    </w:p>
    <w:p w14:paraId="51504EDB" w14:textId="77777777" w:rsidR="003A0D13" w:rsidRPr="00287A8C"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287A8C"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287A8C">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lang w:eastAsia="pl-PL"/>
        </w:rPr>
        <w:lastRenderedPageBreak/>
        <w:t xml:space="preserve">Sposób składania ofert, dokonywania zmiany lub wycofania oferty zamieszczono w instrukcji zamieszczonej na stronie internetowej pod adresem: </w:t>
      </w:r>
      <w:hyperlink r:id="rId16" w:history="1">
        <w:r w:rsidRPr="00287A8C">
          <w:rPr>
            <w:rFonts w:ascii="Times New Roman" w:hAnsi="Times New Roman" w:cs="Times New Roman"/>
            <w:sz w:val="22"/>
            <w:szCs w:val="22"/>
            <w:u w:val="single"/>
            <w:lang w:eastAsia="pl-PL"/>
          </w:rPr>
          <w:t>https://platformazakupowa.pl/strona/45-instrukcje</w:t>
        </w:r>
      </w:hyperlink>
    </w:p>
    <w:p w14:paraId="0F14B35F"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287A8C"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287A8C">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287A8C">
        <w:rPr>
          <w:rFonts w:ascii="Times New Roman" w:hAnsi="Times New Roman" w:cs="Times New Roman"/>
          <w:b/>
        </w:rPr>
        <w:t>opcja rekomendowana</w:t>
      </w:r>
      <w:r w:rsidRPr="00287A8C">
        <w:rPr>
          <w:rFonts w:ascii="Times New Roman" w:hAnsi="Times New Roman" w:cs="Times New Roman"/>
        </w:rPr>
        <w:t xml:space="preserve">) oraz dodatkowo dla całego pakietu dokumentów w kroku 2 </w:t>
      </w:r>
      <w:r w:rsidRPr="00287A8C">
        <w:rPr>
          <w:rFonts w:ascii="Times New Roman" w:hAnsi="Times New Roman" w:cs="Times New Roman"/>
          <w:b/>
        </w:rPr>
        <w:t xml:space="preserve">Formularza składania oferty </w:t>
      </w:r>
      <w:r w:rsidRPr="00287A8C">
        <w:rPr>
          <w:rFonts w:ascii="Times New Roman" w:hAnsi="Times New Roman" w:cs="Times New Roman"/>
        </w:rPr>
        <w:t xml:space="preserve">(po kliknięciu w przycisk </w:t>
      </w:r>
      <w:r w:rsidRPr="00287A8C">
        <w:rPr>
          <w:rFonts w:ascii="Times New Roman" w:hAnsi="Times New Roman" w:cs="Times New Roman"/>
          <w:b/>
        </w:rPr>
        <w:t>Przejdź do podsumowania</w:t>
      </w:r>
      <w:r w:rsidRPr="00287A8C">
        <w:rPr>
          <w:rFonts w:ascii="Times New Roman" w:hAnsi="Times New Roman" w:cs="Times New Roman"/>
        </w:rPr>
        <w:t>).</w:t>
      </w:r>
      <w:bookmarkEnd w:id="14"/>
    </w:p>
    <w:p w14:paraId="733C68F0" w14:textId="77777777" w:rsidR="001A0DBE" w:rsidRPr="00287A8C"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287A8C"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287A8C">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287A8C">
        <w:rPr>
          <w:rFonts w:ascii="Times New Roman" w:hAnsi="Times New Roman" w:cs="Times New Roman"/>
          <w:snapToGrid w:val="0"/>
          <w:kern w:val="20"/>
        </w:rPr>
        <w:t>.</w:t>
      </w:r>
    </w:p>
    <w:p w14:paraId="1E89E8D8" w14:textId="77777777" w:rsidR="003A0D13" w:rsidRPr="00287A8C"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287A8C">
        <w:rPr>
          <w:rFonts w:ascii="Times New Roman" w:hAnsi="Times New Roman" w:cs="Times New Roman"/>
          <w:sz w:val="22"/>
          <w:szCs w:val="22"/>
        </w:rPr>
        <w:t xml:space="preserve"> </w:t>
      </w:r>
      <w:r w:rsidRPr="00287A8C">
        <w:rPr>
          <w:rFonts w:ascii="Times New Roman" w:hAnsi="Times New Roman" w:cs="Times New Roman"/>
          <w:sz w:val="22"/>
          <w:szCs w:val="22"/>
        </w:rPr>
        <w:t xml:space="preserve">r. poz.1913), wykonawca, w celu utrzymania w poufności tych informacji, przekazuje je w wydzielonym i odpowiednio oznaczonym pliku. </w:t>
      </w:r>
      <w:r w:rsidRPr="00287A8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A8C">
        <w:rPr>
          <w:rFonts w:ascii="Times New Roman" w:hAnsi="Times New Roman" w:cs="Times New Roman"/>
          <w:sz w:val="22"/>
          <w:szCs w:val="22"/>
          <w:lang w:eastAsia="pl-PL"/>
        </w:rPr>
        <w:t>eIDAS</w:t>
      </w:r>
      <w:proofErr w:type="spellEnd"/>
      <w:r w:rsidRPr="00287A8C">
        <w:rPr>
          <w:rFonts w:ascii="Times New Roman" w:hAnsi="Times New Roman" w:cs="Times New Roman"/>
          <w:sz w:val="22"/>
          <w:szCs w:val="22"/>
          <w:lang w:eastAsia="pl-PL"/>
        </w:rPr>
        <w:t>) (UE) nr 910/2014 - od 1 lipca 2016 roku”.</w:t>
      </w:r>
    </w:p>
    <w:p w14:paraId="7B87CE3C" w14:textId="77777777" w:rsidR="003A0D13" w:rsidRPr="00287A8C"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287A8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287A8C">
        <w:rPr>
          <w:rFonts w:ascii="Times New Roman" w:hAnsi="Times New Roman" w:cs="Times New Roman"/>
          <w:sz w:val="22"/>
          <w:szCs w:val="22"/>
          <w:lang w:eastAsia="pl-PL"/>
        </w:rPr>
        <w:t xml:space="preserve">W przypadku wykorzystania formatu podpisu </w:t>
      </w:r>
      <w:proofErr w:type="spellStart"/>
      <w:r w:rsidRPr="00287A8C">
        <w:rPr>
          <w:rFonts w:ascii="Times New Roman" w:hAnsi="Times New Roman" w:cs="Times New Roman"/>
          <w:sz w:val="22"/>
          <w:szCs w:val="22"/>
          <w:lang w:eastAsia="pl-PL"/>
        </w:rPr>
        <w:t>XAdES</w:t>
      </w:r>
      <w:proofErr w:type="spellEnd"/>
      <w:r w:rsidRPr="00287A8C">
        <w:rPr>
          <w:rFonts w:ascii="Times New Roman" w:hAnsi="Times New Roman" w:cs="Times New Roman"/>
          <w:sz w:val="22"/>
          <w:szCs w:val="22"/>
          <w:lang w:eastAsia="pl-PL"/>
        </w:rPr>
        <w:t xml:space="preserve"> zewnętrzny</w:t>
      </w:r>
      <w:r w:rsidR="00AD11B0" w:rsidRPr="00287A8C">
        <w:rPr>
          <w:rFonts w:ascii="Times New Roman" w:hAnsi="Times New Roman" w:cs="Times New Roman"/>
          <w:sz w:val="22"/>
          <w:szCs w:val="22"/>
          <w:lang w:eastAsia="pl-PL"/>
        </w:rPr>
        <w:t xml:space="preserve">, </w:t>
      </w:r>
      <w:r w:rsidRPr="00287A8C">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287A8C">
        <w:rPr>
          <w:rFonts w:ascii="Times New Roman" w:hAnsi="Times New Roman" w:cs="Times New Roman"/>
          <w:sz w:val="22"/>
          <w:szCs w:val="22"/>
          <w:lang w:eastAsia="pl-PL"/>
        </w:rPr>
        <w:t>XAdES</w:t>
      </w:r>
      <w:proofErr w:type="spellEnd"/>
      <w:r w:rsidRPr="00287A8C">
        <w:rPr>
          <w:rFonts w:ascii="Times New Roman" w:hAnsi="Times New Roman" w:cs="Times New Roman"/>
          <w:sz w:val="22"/>
          <w:szCs w:val="22"/>
          <w:lang w:eastAsia="pl-PL"/>
        </w:rPr>
        <w:t>.</w:t>
      </w:r>
    </w:p>
    <w:p w14:paraId="14E5AFBB" w14:textId="77777777" w:rsidR="003A0D13" w:rsidRPr="00287A8C"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287A8C"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287A8C">
        <w:rPr>
          <w:rFonts w:eastAsia="Calibri"/>
          <w:snapToGrid w:val="0"/>
          <w:kern w:val="20"/>
          <w:sz w:val="22"/>
          <w:szCs w:val="22"/>
        </w:rPr>
        <w:t>1</w:t>
      </w:r>
      <w:r w:rsidR="00A6716A" w:rsidRPr="00287A8C">
        <w:rPr>
          <w:rFonts w:eastAsia="Calibri"/>
          <w:snapToGrid w:val="0"/>
          <w:kern w:val="20"/>
          <w:sz w:val="22"/>
          <w:szCs w:val="22"/>
        </w:rPr>
        <w:t>9</w:t>
      </w:r>
      <w:r w:rsidRPr="00287A8C">
        <w:rPr>
          <w:rFonts w:eastAsia="Calibri"/>
          <w:snapToGrid w:val="0"/>
          <w:kern w:val="20"/>
          <w:sz w:val="22"/>
          <w:szCs w:val="22"/>
        </w:rPr>
        <w:t xml:space="preserve">. </w:t>
      </w:r>
      <w:r w:rsidR="00F57C24" w:rsidRPr="00287A8C">
        <w:rPr>
          <w:rFonts w:eastAsia="Calibri"/>
          <w:snapToGrid w:val="0"/>
          <w:kern w:val="20"/>
          <w:sz w:val="22"/>
          <w:szCs w:val="22"/>
        </w:rPr>
        <w:t xml:space="preserve"> </w:t>
      </w:r>
      <w:r w:rsidRPr="00287A8C">
        <w:rPr>
          <w:rFonts w:eastAsia="Calibri"/>
          <w:snapToGrid w:val="0"/>
          <w:kern w:val="20"/>
          <w:sz w:val="22"/>
          <w:szCs w:val="22"/>
        </w:rPr>
        <w:t>Dodatkowo Zamawiający zaleca aby:</w:t>
      </w:r>
    </w:p>
    <w:p w14:paraId="18820B62" w14:textId="5D87F74B" w:rsidR="00B735BC" w:rsidRPr="00287A8C"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287A8C">
        <w:rPr>
          <w:rFonts w:eastAsia="Calibri"/>
          <w:b/>
          <w:bCs/>
          <w:snapToGrid w:val="0"/>
          <w:kern w:val="20"/>
          <w:sz w:val="22"/>
          <w:szCs w:val="22"/>
        </w:rPr>
        <w:t>a)</w:t>
      </w:r>
      <w:r w:rsidRPr="00287A8C">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287A8C">
        <w:rPr>
          <w:rFonts w:eastAsia="Calibri"/>
          <w:sz w:val="22"/>
          <w:szCs w:val="22"/>
        </w:rPr>
        <w:t xml:space="preserve"> Wśród formatów powszechnych,</w:t>
      </w:r>
      <w:r w:rsidR="00D43528" w:rsidRPr="00287A8C">
        <w:rPr>
          <w:rFonts w:eastAsia="Calibri"/>
          <w:sz w:val="22"/>
          <w:szCs w:val="22"/>
        </w:rPr>
        <w:t xml:space="preserve"> </w:t>
      </w:r>
      <w:r w:rsidRPr="00287A8C">
        <w:rPr>
          <w:rFonts w:eastAsia="Calibri"/>
          <w:sz w:val="22"/>
          <w:szCs w:val="22"/>
        </w:rPr>
        <w:t xml:space="preserve">a </w:t>
      </w:r>
      <w:r w:rsidRPr="00287A8C">
        <w:rPr>
          <w:rFonts w:eastAsia="Calibri"/>
          <w:b/>
          <w:bCs/>
          <w:sz w:val="22"/>
          <w:szCs w:val="22"/>
        </w:rPr>
        <w:t>nie występujących</w:t>
      </w:r>
      <w:r w:rsidRPr="00287A8C">
        <w:rPr>
          <w:rFonts w:eastAsia="Calibri"/>
          <w:sz w:val="22"/>
          <w:szCs w:val="22"/>
        </w:rPr>
        <w:t xml:space="preserve"> w Rozporządzeniu KRI</w:t>
      </w:r>
      <w:r w:rsidR="00D43528" w:rsidRPr="00287A8C">
        <w:rPr>
          <w:rFonts w:eastAsia="Calibri"/>
          <w:sz w:val="22"/>
          <w:szCs w:val="22"/>
        </w:rPr>
        <w:t xml:space="preserve"> </w:t>
      </w:r>
      <w:r w:rsidRPr="00287A8C">
        <w:rPr>
          <w:rFonts w:eastAsia="Calibri"/>
          <w:sz w:val="22"/>
          <w:szCs w:val="22"/>
        </w:rPr>
        <w:t>występują: .</w:t>
      </w:r>
      <w:proofErr w:type="spellStart"/>
      <w:r w:rsidRPr="00287A8C">
        <w:rPr>
          <w:rFonts w:eastAsia="Calibri"/>
          <w:sz w:val="22"/>
          <w:szCs w:val="22"/>
        </w:rPr>
        <w:t>rar</w:t>
      </w:r>
      <w:proofErr w:type="spellEnd"/>
      <w:r w:rsidRPr="00287A8C">
        <w:rPr>
          <w:rFonts w:eastAsia="Calibri"/>
          <w:sz w:val="22"/>
          <w:szCs w:val="22"/>
        </w:rPr>
        <w:t xml:space="preserve"> .gif .</w:t>
      </w:r>
      <w:proofErr w:type="spellStart"/>
      <w:r w:rsidRPr="00287A8C">
        <w:rPr>
          <w:rFonts w:eastAsia="Calibri"/>
          <w:sz w:val="22"/>
          <w:szCs w:val="22"/>
        </w:rPr>
        <w:t>bmp</w:t>
      </w:r>
      <w:proofErr w:type="spellEnd"/>
      <w:r w:rsidRPr="00287A8C">
        <w:rPr>
          <w:rFonts w:eastAsia="Calibri"/>
          <w:sz w:val="22"/>
          <w:szCs w:val="22"/>
        </w:rPr>
        <w:t xml:space="preserve"> .</w:t>
      </w:r>
      <w:proofErr w:type="spellStart"/>
      <w:r w:rsidRPr="00287A8C">
        <w:rPr>
          <w:rFonts w:eastAsia="Calibri"/>
          <w:sz w:val="22"/>
          <w:szCs w:val="22"/>
        </w:rPr>
        <w:t>numbers</w:t>
      </w:r>
      <w:proofErr w:type="spellEnd"/>
      <w:r w:rsidRPr="00287A8C">
        <w:rPr>
          <w:rFonts w:eastAsia="Calibri"/>
          <w:sz w:val="22"/>
          <w:szCs w:val="22"/>
        </w:rPr>
        <w:t xml:space="preserve"> .</w:t>
      </w:r>
      <w:proofErr w:type="spellStart"/>
      <w:r w:rsidRPr="00287A8C">
        <w:rPr>
          <w:rFonts w:eastAsia="Calibri"/>
          <w:sz w:val="22"/>
          <w:szCs w:val="22"/>
        </w:rPr>
        <w:t>pages</w:t>
      </w:r>
      <w:proofErr w:type="spellEnd"/>
      <w:r w:rsidRPr="00287A8C">
        <w:rPr>
          <w:rFonts w:eastAsia="Calibri"/>
          <w:sz w:val="22"/>
          <w:szCs w:val="22"/>
        </w:rPr>
        <w:t xml:space="preserve">. </w:t>
      </w:r>
      <w:r w:rsidRPr="00287A8C">
        <w:rPr>
          <w:rFonts w:eastAsia="Calibri"/>
          <w:b/>
          <w:bCs/>
          <w:sz w:val="22"/>
          <w:szCs w:val="22"/>
        </w:rPr>
        <w:t>Dokumenty złożone w takich plikach zostaną uznane za złożone nieskutecznie.</w:t>
      </w:r>
    </w:p>
    <w:p w14:paraId="4FFB745D"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287A8C">
        <w:rPr>
          <w:rFonts w:eastAsia="Calibri"/>
          <w:b/>
          <w:bCs/>
          <w:snapToGrid w:val="0"/>
          <w:kern w:val="20"/>
          <w:sz w:val="22"/>
          <w:szCs w:val="22"/>
        </w:rPr>
        <w:t>b)</w:t>
      </w:r>
      <w:r w:rsidRPr="00287A8C">
        <w:rPr>
          <w:rFonts w:eastAsia="Calibri"/>
          <w:snapToGrid w:val="0"/>
          <w:kern w:val="20"/>
          <w:sz w:val="22"/>
          <w:szCs w:val="22"/>
        </w:rPr>
        <w:t xml:space="preserve"> Zamawiający rekomenduje wykorzystanie formatów: .pdf .</w:t>
      </w:r>
      <w:proofErr w:type="spellStart"/>
      <w:r w:rsidRPr="00287A8C">
        <w:rPr>
          <w:rFonts w:eastAsia="Calibri"/>
          <w:snapToGrid w:val="0"/>
          <w:kern w:val="20"/>
          <w:sz w:val="22"/>
          <w:szCs w:val="22"/>
        </w:rPr>
        <w:t>doc</w:t>
      </w:r>
      <w:proofErr w:type="spellEnd"/>
      <w:r w:rsidRPr="00287A8C">
        <w:rPr>
          <w:rFonts w:eastAsia="Calibri"/>
          <w:snapToGrid w:val="0"/>
          <w:kern w:val="20"/>
          <w:sz w:val="22"/>
          <w:szCs w:val="22"/>
        </w:rPr>
        <w:t xml:space="preserve"> .</w:t>
      </w:r>
      <w:proofErr w:type="spellStart"/>
      <w:r w:rsidRPr="00287A8C">
        <w:rPr>
          <w:rFonts w:eastAsia="Calibri"/>
          <w:snapToGrid w:val="0"/>
          <w:kern w:val="20"/>
          <w:sz w:val="22"/>
          <w:szCs w:val="22"/>
        </w:rPr>
        <w:t>docx</w:t>
      </w:r>
      <w:proofErr w:type="spellEnd"/>
      <w:r w:rsidRPr="00287A8C">
        <w:rPr>
          <w:rFonts w:eastAsia="Calibri"/>
          <w:snapToGrid w:val="0"/>
          <w:kern w:val="20"/>
          <w:sz w:val="22"/>
          <w:szCs w:val="22"/>
        </w:rPr>
        <w:t xml:space="preserve"> .xls .</w:t>
      </w:r>
      <w:proofErr w:type="spellStart"/>
      <w:r w:rsidRPr="00287A8C">
        <w:rPr>
          <w:rFonts w:eastAsia="Calibri"/>
          <w:snapToGrid w:val="0"/>
          <w:kern w:val="20"/>
          <w:sz w:val="22"/>
          <w:szCs w:val="22"/>
        </w:rPr>
        <w:t>xlsx</w:t>
      </w:r>
      <w:proofErr w:type="spellEnd"/>
      <w:r w:rsidRPr="00287A8C">
        <w:rPr>
          <w:rFonts w:eastAsia="Calibri"/>
          <w:snapToGrid w:val="0"/>
          <w:kern w:val="20"/>
          <w:sz w:val="22"/>
          <w:szCs w:val="22"/>
        </w:rPr>
        <w:t xml:space="preserve"> .jpg (.</w:t>
      </w:r>
      <w:proofErr w:type="spellStart"/>
      <w:r w:rsidRPr="00287A8C">
        <w:rPr>
          <w:rFonts w:eastAsia="Calibri"/>
          <w:snapToGrid w:val="0"/>
          <w:kern w:val="20"/>
          <w:sz w:val="22"/>
          <w:szCs w:val="22"/>
        </w:rPr>
        <w:t>jpeg</w:t>
      </w:r>
      <w:proofErr w:type="spellEnd"/>
      <w:r w:rsidRPr="00287A8C">
        <w:rPr>
          <w:rFonts w:eastAsia="Calibri"/>
          <w:snapToGrid w:val="0"/>
          <w:kern w:val="20"/>
          <w:sz w:val="22"/>
          <w:szCs w:val="22"/>
        </w:rPr>
        <w:t xml:space="preserve">) </w:t>
      </w:r>
      <w:r w:rsidRPr="00287A8C">
        <w:rPr>
          <w:rFonts w:eastAsia="Calibri"/>
          <w:b/>
          <w:bCs/>
          <w:snapToGrid w:val="0"/>
          <w:kern w:val="20"/>
          <w:sz w:val="22"/>
          <w:szCs w:val="22"/>
          <w:u w:val="single"/>
        </w:rPr>
        <w:t>ze szczególnym wskazaniem na .pdf</w:t>
      </w:r>
    </w:p>
    <w:p w14:paraId="7CABE262"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c)</w:t>
      </w:r>
      <w:r w:rsidRPr="00287A8C">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d)</w:t>
      </w:r>
      <w:r w:rsidRPr="00287A8C">
        <w:rPr>
          <w:rFonts w:eastAsia="Calibri"/>
          <w:snapToGrid w:val="0"/>
          <w:kern w:val="20"/>
          <w:sz w:val="22"/>
          <w:szCs w:val="22"/>
        </w:rPr>
        <w:t xml:space="preserve"> Zamawiający zwraca uwagę na ograniczenia wielkości plików podpisywanych profilem zaufanym, który wynosi maksymalnie 10MB, oraz na ograniczenie wielkości </w:t>
      </w:r>
      <w:r w:rsidRPr="00287A8C">
        <w:rPr>
          <w:rFonts w:eastAsia="Calibri"/>
          <w:snapToGrid w:val="0"/>
          <w:kern w:val="20"/>
          <w:sz w:val="22"/>
          <w:szCs w:val="22"/>
        </w:rPr>
        <w:lastRenderedPageBreak/>
        <w:t xml:space="preserve">plików podpisywanych w aplikacji </w:t>
      </w:r>
      <w:proofErr w:type="spellStart"/>
      <w:r w:rsidRPr="00287A8C">
        <w:rPr>
          <w:rFonts w:eastAsia="Calibri"/>
          <w:snapToGrid w:val="0"/>
          <w:kern w:val="20"/>
          <w:sz w:val="22"/>
          <w:szCs w:val="22"/>
        </w:rPr>
        <w:t>eDoApp</w:t>
      </w:r>
      <w:proofErr w:type="spellEnd"/>
      <w:r w:rsidRPr="00287A8C">
        <w:rPr>
          <w:rFonts w:eastAsia="Calibri"/>
          <w:snapToGrid w:val="0"/>
          <w:kern w:val="20"/>
          <w:sz w:val="22"/>
          <w:szCs w:val="22"/>
        </w:rPr>
        <w:t xml:space="preserve"> służącej do składania podpisu osobistego, który wynosi maksymalnie 5MB.</w:t>
      </w:r>
    </w:p>
    <w:p w14:paraId="745F33E6"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e)</w:t>
      </w:r>
      <w:r w:rsidRPr="00287A8C">
        <w:rPr>
          <w:rFonts w:eastAsia="Calibri"/>
          <w:snapToGrid w:val="0"/>
          <w:kern w:val="20"/>
          <w:sz w:val="22"/>
          <w:szCs w:val="22"/>
        </w:rPr>
        <w:t xml:space="preserve">  W przypadku stosowania przez wykonawcę kwalifikowanego podpisu elektronicznego:</w:t>
      </w:r>
    </w:p>
    <w:p w14:paraId="0356E150" w14:textId="77777777" w:rsidR="00B735BC" w:rsidRPr="00287A8C"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287A8C">
        <w:rPr>
          <w:rFonts w:eastAsia="Calibri"/>
          <w:snapToGrid w:val="0"/>
          <w:kern w:val="20"/>
          <w:sz w:val="22"/>
          <w:szCs w:val="22"/>
        </w:rPr>
        <w:t xml:space="preserve">Ze względu na niskie ryzyko naruszenia integralności pliku oraz łatwiejszą weryfikację podpisu zamawiający zaleca, w miarę możliwości, </w:t>
      </w:r>
      <w:r w:rsidRPr="00287A8C">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287A8C">
        <w:rPr>
          <w:rFonts w:eastAsia="Calibri"/>
          <w:b/>
          <w:bCs/>
          <w:snapToGrid w:val="0"/>
          <w:kern w:val="20"/>
          <w:sz w:val="22"/>
          <w:szCs w:val="22"/>
        </w:rPr>
        <w:t>PAdES</w:t>
      </w:r>
      <w:proofErr w:type="spellEnd"/>
      <w:r w:rsidRPr="00287A8C">
        <w:rPr>
          <w:rFonts w:eastAsia="Calibri"/>
          <w:b/>
          <w:bCs/>
          <w:snapToGrid w:val="0"/>
          <w:kern w:val="20"/>
          <w:sz w:val="22"/>
          <w:szCs w:val="22"/>
        </w:rPr>
        <w:t xml:space="preserve">. </w:t>
      </w:r>
    </w:p>
    <w:p w14:paraId="370E7D20" w14:textId="57791EDC" w:rsidR="00B735BC" w:rsidRPr="00287A8C"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287A8C">
        <w:rPr>
          <w:rFonts w:eastAsia="Calibri"/>
          <w:snapToGrid w:val="0"/>
          <w:kern w:val="20"/>
          <w:sz w:val="22"/>
          <w:szCs w:val="22"/>
        </w:rPr>
        <w:t xml:space="preserve">Pliki w innych formatach niż PDF </w:t>
      </w:r>
      <w:r w:rsidRPr="00287A8C">
        <w:rPr>
          <w:rFonts w:eastAsia="Calibri"/>
          <w:b/>
          <w:bCs/>
          <w:snapToGrid w:val="0"/>
          <w:kern w:val="20"/>
          <w:sz w:val="22"/>
          <w:szCs w:val="22"/>
        </w:rPr>
        <w:t xml:space="preserve">zaleca się opatrzyć podpisem w formacie </w:t>
      </w:r>
      <w:proofErr w:type="spellStart"/>
      <w:r w:rsidRPr="00287A8C">
        <w:rPr>
          <w:rFonts w:eastAsia="Calibri"/>
          <w:b/>
          <w:bCs/>
          <w:snapToGrid w:val="0"/>
          <w:kern w:val="20"/>
          <w:sz w:val="22"/>
          <w:szCs w:val="22"/>
        </w:rPr>
        <w:t>XAdES</w:t>
      </w:r>
      <w:proofErr w:type="spellEnd"/>
      <w:r w:rsidRPr="00287A8C">
        <w:rPr>
          <w:rFonts w:eastAsia="Calibri"/>
          <w:b/>
          <w:bCs/>
          <w:snapToGrid w:val="0"/>
          <w:kern w:val="20"/>
          <w:sz w:val="22"/>
          <w:szCs w:val="22"/>
        </w:rPr>
        <w:t xml:space="preserve"> o typie zewnętrznym.</w:t>
      </w:r>
      <w:r w:rsidRPr="00287A8C">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287A8C"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287A8C">
        <w:rPr>
          <w:rFonts w:eastAsia="Calibri"/>
          <w:snapToGrid w:val="0"/>
          <w:kern w:val="20"/>
          <w:sz w:val="22"/>
          <w:szCs w:val="22"/>
        </w:rPr>
        <w:t>Zamawiający rekomenduje wykorzystanie podpisu z kwalifikowanym znacznikiem czasu.</w:t>
      </w:r>
    </w:p>
    <w:p w14:paraId="3C33797C"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f)</w:t>
      </w:r>
      <w:r w:rsidRPr="00287A8C">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g)</w:t>
      </w:r>
      <w:r w:rsidRPr="00287A8C">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h)</w:t>
      </w:r>
      <w:r w:rsidRPr="00287A8C">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i)</w:t>
      </w:r>
      <w:r w:rsidRPr="00287A8C">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287A8C"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287A8C">
        <w:rPr>
          <w:rFonts w:eastAsia="Calibri"/>
          <w:b/>
          <w:bCs/>
          <w:snapToGrid w:val="0"/>
          <w:kern w:val="20"/>
          <w:sz w:val="22"/>
          <w:szCs w:val="22"/>
        </w:rPr>
        <w:t>j)</w:t>
      </w:r>
      <w:r w:rsidRPr="00287A8C">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287A8C"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287A8C"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287A8C">
        <w:rPr>
          <w:rFonts w:ascii="Times New Roman" w:hAnsi="Times New Roman" w:cs="Times New Roman"/>
          <w:sz w:val="22"/>
          <w:szCs w:val="22"/>
        </w:rPr>
        <w:t xml:space="preserve">Wykonawcy </w:t>
      </w:r>
      <w:r w:rsidRPr="00287A8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287A8C"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287A8C"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287A8C">
        <w:rPr>
          <w:rFonts w:ascii="Times New Roman" w:eastAsia="DejaVu Sans" w:hAnsi="Times New Roman" w:cs="Times New Roman"/>
          <w:iCs/>
          <w:kern w:val="1"/>
          <w:sz w:val="22"/>
          <w:szCs w:val="22"/>
          <w:lang w:bidi="hi-IN"/>
        </w:rPr>
        <w:t xml:space="preserve">Protokół z postępowania jest jawny i </w:t>
      </w:r>
      <w:r w:rsidRPr="00287A8C">
        <w:rPr>
          <w:rFonts w:ascii="Times New Roman" w:eastAsia="DejaVu Sans" w:hAnsi="Times New Roman" w:cs="Times New Roman"/>
          <w:b/>
          <w:bCs/>
          <w:iCs/>
          <w:kern w:val="1"/>
          <w:sz w:val="22"/>
          <w:szCs w:val="22"/>
          <w:lang w:bidi="hi-IN"/>
        </w:rPr>
        <w:t>udostępniany na wniosek.</w:t>
      </w:r>
      <w:r w:rsidRPr="00287A8C">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17"/>
    </w:p>
    <w:p w14:paraId="57B4FC76" w14:textId="77777777" w:rsidR="00446AB1" w:rsidRPr="00287A8C"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287A8C"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287A8C">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287A8C">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87A8C">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287A8C">
        <w:rPr>
          <w:rFonts w:ascii="Times New Roman" w:hAnsi="Times New Roman" w:cs="Times New Roman"/>
          <w:sz w:val="22"/>
          <w:szCs w:val="22"/>
        </w:rPr>
        <w:lastRenderedPageBreak/>
        <w:t xml:space="preserve">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287A8C">
        <w:rPr>
          <w:rFonts w:ascii="Times New Roman" w:hAnsi="Times New Roman" w:cs="Times New Roman"/>
          <w:b/>
          <w:i/>
          <w:sz w:val="22"/>
          <w:szCs w:val="22"/>
        </w:rPr>
        <w:t xml:space="preserve">Załącznik nr 1 do </w:t>
      </w:r>
      <w:r w:rsidR="002E3BB3" w:rsidRPr="00287A8C">
        <w:rPr>
          <w:rFonts w:ascii="Times New Roman" w:hAnsi="Times New Roman" w:cs="Times New Roman"/>
          <w:b/>
          <w:bCs/>
          <w:i/>
          <w:iCs/>
          <w:kern w:val="20"/>
          <w:sz w:val="22"/>
          <w:szCs w:val="22"/>
        </w:rPr>
        <w:t>SWZ.</w:t>
      </w:r>
    </w:p>
    <w:p w14:paraId="25D92723" w14:textId="79AEE888" w:rsidR="00C50A09" w:rsidRPr="00287A8C" w:rsidRDefault="00C50A09" w:rsidP="003A0D13">
      <w:pPr>
        <w:tabs>
          <w:tab w:val="left" w:pos="1276"/>
        </w:tabs>
        <w:suppressAutoHyphens w:val="0"/>
        <w:ind w:left="709"/>
        <w:jc w:val="both"/>
        <w:rPr>
          <w:iCs/>
          <w:sz w:val="22"/>
          <w:szCs w:val="22"/>
        </w:rPr>
      </w:pPr>
    </w:p>
    <w:p w14:paraId="7FC4315F"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87A8C"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XV.</w:t>
      </w:r>
      <w:r w:rsidRPr="00287A8C">
        <w:rPr>
          <w:rFonts w:ascii="Times New Roman" w:eastAsia="Calibri" w:hAnsi="Times New Roman" w:cs="Times New Roman"/>
          <w:b/>
          <w:sz w:val="22"/>
          <w:szCs w:val="22"/>
        </w:rPr>
        <w:t xml:space="preserve"> </w:t>
      </w:r>
      <w:r w:rsidR="00CD1305" w:rsidRPr="00287A8C">
        <w:rPr>
          <w:rFonts w:ascii="Times New Roman" w:eastAsia="Calibri" w:hAnsi="Times New Roman" w:cs="Times New Roman"/>
          <w:b/>
          <w:sz w:val="22"/>
          <w:szCs w:val="22"/>
        </w:rPr>
        <w:t xml:space="preserve">       MIEJSCE </w:t>
      </w:r>
      <w:r w:rsidR="00E836A5" w:rsidRPr="00287A8C">
        <w:rPr>
          <w:rFonts w:ascii="Times New Roman" w:eastAsia="Calibri" w:hAnsi="Times New Roman" w:cs="Times New Roman"/>
          <w:b/>
          <w:sz w:val="22"/>
          <w:szCs w:val="22"/>
        </w:rPr>
        <w:t>ORAZ TERMIN SKŁADANIA I OTWARCIA OFERT</w:t>
      </w:r>
    </w:p>
    <w:p w14:paraId="689974E5" w14:textId="77777777" w:rsidR="00645F7A" w:rsidRPr="00287A8C"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1C4E8FAF"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 xml:space="preserve">Ofertę wraz z załącznikami należy złożyć za pośrednictwem Platformy pod adresem: </w:t>
      </w:r>
      <w:hyperlink r:id="rId17" w:history="1">
        <w:r w:rsidRPr="00287A8C">
          <w:rPr>
            <w:rStyle w:val="Hipercze"/>
            <w:rFonts w:ascii="Times New Roman" w:hAnsi="Times New Roman" w:cs="Times New Roman"/>
            <w:color w:val="auto"/>
            <w:sz w:val="22"/>
            <w:szCs w:val="22"/>
          </w:rPr>
          <w:t>https://platformazakupowa.pl/pn/uni.lodz</w:t>
        </w:r>
      </w:hyperlink>
      <w:r w:rsidRPr="00287A8C">
        <w:rPr>
          <w:rFonts w:ascii="Times New Roman" w:hAnsi="Times New Roman" w:cs="Times New Roman"/>
          <w:sz w:val="22"/>
          <w:szCs w:val="22"/>
        </w:rPr>
        <w:t xml:space="preserve"> w terminie najpóźniej do dnia </w:t>
      </w:r>
      <w:r w:rsidR="003856D3" w:rsidRPr="00287A8C">
        <w:rPr>
          <w:rFonts w:ascii="Times New Roman" w:hAnsi="Times New Roman" w:cs="Times New Roman"/>
          <w:b/>
          <w:bCs/>
          <w:sz w:val="22"/>
          <w:szCs w:val="22"/>
        </w:rPr>
        <w:t>1</w:t>
      </w:r>
      <w:r w:rsidR="00313519" w:rsidRPr="00287A8C">
        <w:rPr>
          <w:rFonts w:ascii="Times New Roman" w:hAnsi="Times New Roman" w:cs="Times New Roman"/>
          <w:b/>
          <w:bCs/>
          <w:sz w:val="22"/>
          <w:szCs w:val="22"/>
        </w:rPr>
        <w:t>7</w:t>
      </w:r>
      <w:r w:rsidR="00053B93" w:rsidRPr="00287A8C">
        <w:rPr>
          <w:rFonts w:ascii="Times New Roman" w:hAnsi="Times New Roman" w:cs="Times New Roman"/>
          <w:b/>
          <w:bCs/>
          <w:sz w:val="22"/>
          <w:szCs w:val="22"/>
        </w:rPr>
        <w:t>.0</w:t>
      </w:r>
      <w:r w:rsidR="00E43B31" w:rsidRPr="00287A8C">
        <w:rPr>
          <w:rFonts w:ascii="Times New Roman" w:hAnsi="Times New Roman" w:cs="Times New Roman"/>
          <w:b/>
          <w:bCs/>
          <w:sz w:val="22"/>
          <w:szCs w:val="22"/>
        </w:rPr>
        <w:t>6</w:t>
      </w:r>
      <w:r w:rsidR="00053B93" w:rsidRPr="00287A8C">
        <w:rPr>
          <w:rFonts w:ascii="Times New Roman" w:hAnsi="Times New Roman" w:cs="Times New Roman"/>
          <w:b/>
          <w:bCs/>
          <w:sz w:val="22"/>
          <w:szCs w:val="22"/>
        </w:rPr>
        <w:t>.</w:t>
      </w:r>
      <w:r w:rsidRPr="00287A8C">
        <w:rPr>
          <w:rFonts w:ascii="Times New Roman" w:hAnsi="Times New Roman" w:cs="Times New Roman"/>
          <w:b/>
          <w:sz w:val="22"/>
          <w:szCs w:val="22"/>
        </w:rPr>
        <w:t xml:space="preserve">2021 r. </w:t>
      </w:r>
      <w:r w:rsidRPr="00287A8C">
        <w:rPr>
          <w:rFonts w:ascii="Times New Roman" w:hAnsi="Times New Roman" w:cs="Times New Roman"/>
          <w:b/>
          <w:bCs/>
          <w:sz w:val="22"/>
          <w:szCs w:val="22"/>
        </w:rPr>
        <w:t>do godz. 9:30.</w:t>
      </w:r>
      <w:r w:rsidRPr="00287A8C">
        <w:rPr>
          <w:rFonts w:ascii="Times New Roman" w:hAnsi="Times New Roman" w:cs="Times New Roman"/>
          <w:sz w:val="22"/>
          <w:szCs w:val="22"/>
        </w:rPr>
        <w:t xml:space="preserve"> </w:t>
      </w:r>
    </w:p>
    <w:p w14:paraId="56F2A831" w14:textId="77777777" w:rsidR="0060624D" w:rsidRPr="00287A8C" w:rsidRDefault="0060624D" w:rsidP="0060624D">
      <w:pPr>
        <w:pStyle w:val="BodyTextIndentZnak"/>
        <w:spacing w:line="276" w:lineRule="auto"/>
        <w:ind w:left="567"/>
        <w:rPr>
          <w:rFonts w:ascii="Times New Roman" w:hAnsi="Times New Roman" w:cs="Times New Roman"/>
          <w:sz w:val="10"/>
          <w:szCs w:val="10"/>
        </w:rPr>
      </w:pPr>
    </w:p>
    <w:p w14:paraId="48B66C25" w14:textId="2780D62C"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b/>
          <w:sz w:val="22"/>
          <w:szCs w:val="22"/>
        </w:rPr>
        <w:t xml:space="preserve">Otwarcie ofert nastąpi dnia </w:t>
      </w:r>
      <w:r w:rsidR="003856D3" w:rsidRPr="00287A8C">
        <w:rPr>
          <w:rFonts w:ascii="Times New Roman" w:hAnsi="Times New Roman" w:cs="Times New Roman"/>
          <w:b/>
          <w:sz w:val="22"/>
          <w:szCs w:val="22"/>
        </w:rPr>
        <w:t>1</w:t>
      </w:r>
      <w:r w:rsidR="00313519" w:rsidRPr="00287A8C">
        <w:rPr>
          <w:rFonts w:ascii="Times New Roman" w:hAnsi="Times New Roman" w:cs="Times New Roman"/>
          <w:b/>
          <w:sz w:val="22"/>
          <w:szCs w:val="22"/>
        </w:rPr>
        <w:t>7</w:t>
      </w:r>
      <w:r w:rsidR="00053B93" w:rsidRPr="00287A8C">
        <w:rPr>
          <w:rFonts w:ascii="Times New Roman" w:hAnsi="Times New Roman" w:cs="Times New Roman"/>
          <w:b/>
          <w:sz w:val="22"/>
          <w:szCs w:val="22"/>
        </w:rPr>
        <w:t>.0</w:t>
      </w:r>
      <w:r w:rsidR="00E43B31" w:rsidRPr="00287A8C">
        <w:rPr>
          <w:rFonts w:ascii="Times New Roman" w:hAnsi="Times New Roman" w:cs="Times New Roman"/>
          <w:b/>
          <w:sz w:val="22"/>
          <w:szCs w:val="22"/>
        </w:rPr>
        <w:t>6</w:t>
      </w:r>
      <w:r w:rsidR="00053B93" w:rsidRPr="00287A8C">
        <w:rPr>
          <w:rFonts w:ascii="Times New Roman" w:hAnsi="Times New Roman" w:cs="Times New Roman"/>
          <w:b/>
          <w:sz w:val="22"/>
          <w:szCs w:val="22"/>
        </w:rPr>
        <w:t>.</w:t>
      </w:r>
      <w:r w:rsidRPr="00287A8C">
        <w:rPr>
          <w:rFonts w:ascii="Times New Roman" w:hAnsi="Times New Roman" w:cs="Times New Roman"/>
          <w:b/>
          <w:sz w:val="22"/>
          <w:szCs w:val="22"/>
        </w:rPr>
        <w:t xml:space="preserve">2021 r. </w:t>
      </w:r>
      <w:r w:rsidRPr="00287A8C">
        <w:rPr>
          <w:rFonts w:ascii="Times New Roman" w:hAnsi="Times New Roman" w:cs="Times New Roman"/>
          <w:b/>
          <w:bCs/>
          <w:sz w:val="22"/>
          <w:szCs w:val="22"/>
        </w:rPr>
        <w:t>o godz. 10:00</w:t>
      </w:r>
      <w:r w:rsidRPr="00287A8C">
        <w:rPr>
          <w:rFonts w:ascii="Times New Roman" w:hAnsi="Times New Roman" w:cs="Times New Roman"/>
          <w:b/>
          <w:sz w:val="22"/>
          <w:szCs w:val="22"/>
        </w:rPr>
        <w:t xml:space="preserve"> za pomocą Platformy. </w:t>
      </w:r>
    </w:p>
    <w:p w14:paraId="3351FA1F" w14:textId="77777777" w:rsidR="0060624D" w:rsidRPr="00287A8C"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287A8C"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287A8C"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287A8C"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287A8C"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287A8C"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287A8C">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287A8C"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287A8C">
        <w:rPr>
          <w:rFonts w:ascii="Times New Roman" w:hAnsi="Times New Roman" w:cs="Times New Roman"/>
          <w:sz w:val="22"/>
          <w:szCs w:val="22"/>
        </w:rPr>
        <w:t>cenach zawartych w ofertach.</w:t>
      </w:r>
    </w:p>
    <w:p w14:paraId="16872A75" w14:textId="77777777" w:rsidR="00984729" w:rsidRPr="00287A8C"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XVI</w:t>
      </w:r>
      <w:r w:rsidR="00E836A5"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WYMAGANIA DOTYCZĄCE WADIUM</w:t>
      </w:r>
    </w:p>
    <w:p w14:paraId="0CE71A48"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EB738F7" w:rsidR="00E16599" w:rsidRPr="00287A8C"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287A8C">
        <w:rPr>
          <w:rFonts w:ascii="Times New Roman" w:hAnsi="Times New Roman" w:cs="Times New Roman"/>
        </w:rPr>
        <w:t xml:space="preserve">Każdy Wykonawca przystępujący do niniejszego postępowania musi wnieść wadium </w:t>
      </w:r>
      <w:r w:rsidRPr="00287A8C">
        <w:rPr>
          <w:rFonts w:ascii="Times New Roman" w:hAnsi="Times New Roman" w:cs="Times New Roman"/>
        </w:rPr>
        <w:br/>
        <w:t xml:space="preserve">w następującej wysokości: </w:t>
      </w:r>
      <w:r w:rsidR="00313519" w:rsidRPr="00287A8C">
        <w:rPr>
          <w:rFonts w:ascii="Times New Roman" w:hAnsi="Times New Roman" w:cs="Times New Roman"/>
          <w:b/>
        </w:rPr>
        <w:t>30</w:t>
      </w:r>
      <w:r w:rsidR="00012624" w:rsidRPr="00287A8C">
        <w:rPr>
          <w:rFonts w:ascii="Times New Roman" w:hAnsi="Times New Roman" w:cs="Times New Roman"/>
          <w:b/>
        </w:rPr>
        <w:t> 000,00</w:t>
      </w:r>
      <w:r w:rsidRPr="00287A8C">
        <w:rPr>
          <w:rFonts w:ascii="Times New Roman" w:hAnsi="Times New Roman" w:cs="Times New Roman"/>
          <w:b/>
        </w:rPr>
        <w:t xml:space="preserve"> zł</w:t>
      </w:r>
      <w:r w:rsidRPr="00287A8C">
        <w:t xml:space="preserve"> </w:t>
      </w:r>
      <w:r w:rsidRPr="00287A8C">
        <w:rPr>
          <w:rFonts w:ascii="Times New Roman" w:hAnsi="Times New Roman" w:cs="Times New Roman"/>
        </w:rPr>
        <w:t xml:space="preserve">(słownie: </w:t>
      </w:r>
      <w:r w:rsidR="00313519" w:rsidRPr="00287A8C">
        <w:rPr>
          <w:rFonts w:ascii="Times New Roman" w:hAnsi="Times New Roman" w:cs="Times New Roman"/>
        </w:rPr>
        <w:t>trzydzieści</w:t>
      </w:r>
      <w:r w:rsidR="00012624" w:rsidRPr="00287A8C">
        <w:rPr>
          <w:rFonts w:ascii="Times New Roman" w:hAnsi="Times New Roman" w:cs="Times New Roman"/>
        </w:rPr>
        <w:t xml:space="preserve"> tysięcy</w:t>
      </w:r>
      <w:r w:rsidR="00D63A65" w:rsidRPr="00287A8C">
        <w:rPr>
          <w:rFonts w:ascii="Times New Roman" w:hAnsi="Times New Roman" w:cs="Times New Roman"/>
        </w:rPr>
        <w:t xml:space="preserve"> zł i</w:t>
      </w:r>
      <w:r w:rsidRPr="00287A8C">
        <w:rPr>
          <w:rFonts w:ascii="Times New Roman" w:hAnsi="Times New Roman" w:cs="Times New Roman"/>
        </w:rPr>
        <w:t xml:space="preserve"> 00/100)</w:t>
      </w:r>
    </w:p>
    <w:p w14:paraId="4FFC254E" w14:textId="243A2DA9" w:rsidR="00E16599" w:rsidRPr="00287A8C"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287A8C">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287A8C"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287A8C"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287A8C">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287A8C">
        <w:rPr>
          <w:rFonts w:ascii="Times New Roman" w:hAnsi="Times New Roman" w:cs="Times New Roman"/>
        </w:rPr>
        <w:t xml:space="preserve"> Ustawy</w:t>
      </w:r>
      <w:r w:rsidRPr="00287A8C">
        <w:rPr>
          <w:rFonts w:ascii="Times New Roman" w:hAnsi="Times New Roman" w:cs="Times New Roman"/>
        </w:rPr>
        <w:t>.</w:t>
      </w:r>
    </w:p>
    <w:p w14:paraId="695C525E" w14:textId="77777777" w:rsidR="0060624D" w:rsidRPr="00287A8C"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287A8C"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287A8C">
        <w:rPr>
          <w:rFonts w:ascii="Times New Roman" w:hAnsi="Times New Roman" w:cs="Times New Roman"/>
        </w:rPr>
        <w:t xml:space="preserve">Wadium może być wnoszone według wyboru wykonawcy w jednej lub kilku następujących formach: </w:t>
      </w:r>
    </w:p>
    <w:p w14:paraId="56B14AA6" w14:textId="77777777" w:rsidR="00E16599" w:rsidRPr="00287A8C"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287A8C"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287A8C">
        <w:rPr>
          <w:sz w:val="22"/>
          <w:szCs w:val="22"/>
        </w:rPr>
        <w:t>pieniądzu,</w:t>
      </w:r>
    </w:p>
    <w:p w14:paraId="3DADB84D" w14:textId="77777777" w:rsidR="00E16599" w:rsidRPr="00287A8C"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287A8C">
        <w:rPr>
          <w:sz w:val="22"/>
          <w:szCs w:val="22"/>
        </w:rPr>
        <w:t xml:space="preserve">gwarancjach bankowych, </w:t>
      </w:r>
    </w:p>
    <w:p w14:paraId="4C843CB6" w14:textId="77777777" w:rsidR="00E16599" w:rsidRPr="00287A8C"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287A8C">
        <w:rPr>
          <w:sz w:val="22"/>
          <w:szCs w:val="22"/>
        </w:rPr>
        <w:t>gwarancjach ubezpieczeniowych,</w:t>
      </w:r>
    </w:p>
    <w:p w14:paraId="0819EAB0" w14:textId="77777777" w:rsidR="00E16599" w:rsidRPr="00287A8C"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287A8C">
        <w:rPr>
          <w:sz w:val="22"/>
          <w:szCs w:val="22"/>
        </w:rPr>
        <w:lastRenderedPageBreak/>
        <w:t xml:space="preserve">poręczeniach udzielanych przez podmioty, o których mowa w art. 6b ust. 5 pkt 2 ustawy z dnia 9 listopada 2000 r. o utworzeniu Polskiej Agencji Rozwoju Przedsiębiorczości (Dz.U. z 2019, poz. 310, z </w:t>
      </w:r>
      <w:proofErr w:type="spellStart"/>
      <w:r w:rsidRPr="00287A8C">
        <w:rPr>
          <w:sz w:val="22"/>
          <w:szCs w:val="22"/>
        </w:rPr>
        <w:t>późn</w:t>
      </w:r>
      <w:proofErr w:type="spellEnd"/>
      <w:r w:rsidRPr="00287A8C">
        <w:rPr>
          <w:sz w:val="22"/>
          <w:szCs w:val="22"/>
        </w:rPr>
        <w:t xml:space="preserve">. zm.). </w:t>
      </w:r>
    </w:p>
    <w:p w14:paraId="064D7020" w14:textId="77777777" w:rsidR="0060624D" w:rsidRPr="00287A8C" w:rsidRDefault="0060624D" w:rsidP="0060624D">
      <w:pPr>
        <w:pStyle w:val="pkt"/>
        <w:spacing w:before="0" w:after="0" w:line="276" w:lineRule="auto"/>
        <w:ind w:left="567" w:firstLine="0"/>
        <w:rPr>
          <w:sz w:val="10"/>
          <w:szCs w:val="10"/>
        </w:rPr>
      </w:pPr>
    </w:p>
    <w:p w14:paraId="654D09DF" w14:textId="15D0CCCC" w:rsidR="00E16599" w:rsidRPr="00287A8C" w:rsidRDefault="00E16599" w:rsidP="007D61DC">
      <w:pPr>
        <w:pStyle w:val="pkt"/>
        <w:numPr>
          <w:ilvl w:val="0"/>
          <w:numId w:val="15"/>
        </w:numPr>
        <w:spacing w:before="0" w:after="0" w:line="276" w:lineRule="auto"/>
        <w:ind w:left="567"/>
        <w:rPr>
          <w:sz w:val="22"/>
          <w:szCs w:val="22"/>
        </w:rPr>
      </w:pPr>
      <w:r w:rsidRPr="00287A8C">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287A8C">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287A8C" w:rsidRDefault="0060624D" w:rsidP="0060624D">
      <w:pPr>
        <w:pStyle w:val="pkt"/>
        <w:spacing w:before="0" w:after="0" w:line="276" w:lineRule="auto"/>
        <w:ind w:left="567" w:firstLine="0"/>
        <w:rPr>
          <w:sz w:val="10"/>
          <w:szCs w:val="10"/>
        </w:rPr>
      </w:pPr>
    </w:p>
    <w:p w14:paraId="5780A918" w14:textId="63D33013" w:rsidR="00E16599" w:rsidRPr="00287A8C" w:rsidRDefault="00E16599" w:rsidP="007D61DC">
      <w:pPr>
        <w:pStyle w:val="pkt"/>
        <w:numPr>
          <w:ilvl w:val="0"/>
          <w:numId w:val="15"/>
        </w:numPr>
        <w:spacing w:before="0" w:after="0" w:line="276" w:lineRule="auto"/>
        <w:ind w:left="567"/>
        <w:rPr>
          <w:sz w:val="22"/>
          <w:szCs w:val="22"/>
        </w:rPr>
      </w:pPr>
      <w:r w:rsidRPr="00287A8C">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287A8C" w:rsidRDefault="0060624D" w:rsidP="0060624D">
      <w:pPr>
        <w:pStyle w:val="pkt"/>
        <w:spacing w:before="0" w:after="0" w:line="276" w:lineRule="auto"/>
        <w:ind w:left="567" w:firstLine="0"/>
        <w:rPr>
          <w:sz w:val="10"/>
          <w:szCs w:val="10"/>
        </w:rPr>
      </w:pPr>
    </w:p>
    <w:p w14:paraId="7DE3EBEF" w14:textId="25C36D65" w:rsidR="00E16599" w:rsidRPr="00287A8C" w:rsidRDefault="00E16599" w:rsidP="007D61DC">
      <w:pPr>
        <w:pStyle w:val="pkt"/>
        <w:numPr>
          <w:ilvl w:val="0"/>
          <w:numId w:val="15"/>
        </w:numPr>
        <w:spacing w:before="0" w:after="0" w:line="276" w:lineRule="auto"/>
        <w:ind w:left="567"/>
      </w:pPr>
      <w:r w:rsidRPr="00287A8C">
        <w:rPr>
          <w:sz w:val="22"/>
          <w:szCs w:val="22"/>
        </w:rPr>
        <w:t xml:space="preserve">Wadium wnoszone w pieniądzu wpłaca się przelewem na rachunek bankowy zamawiającego </w:t>
      </w:r>
      <w:r w:rsidRPr="00287A8C">
        <w:rPr>
          <w:sz w:val="22"/>
          <w:szCs w:val="22"/>
        </w:rPr>
        <w:br/>
        <w:t xml:space="preserve">a oryginał dowodu przelewu załączyć do składanej oferty. Wadium należy wpłacić przelewem na rachunek bankowy Zamawiającego:, nr konta: </w:t>
      </w:r>
      <w:bookmarkStart w:id="18" w:name="_Hlk60045980"/>
      <w:r w:rsidRPr="00287A8C">
        <w:rPr>
          <w:b/>
          <w:kern w:val="1"/>
          <w:sz w:val="22"/>
          <w:szCs w:val="22"/>
        </w:rPr>
        <w:t>Pekao  20 1240 6292 1111 0011 0029 5974</w:t>
      </w:r>
      <w:r w:rsidRPr="00287A8C">
        <w:rPr>
          <w:sz w:val="22"/>
          <w:szCs w:val="22"/>
        </w:rPr>
        <w:t xml:space="preserve">z adnotacją - </w:t>
      </w:r>
      <w:r w:rsidRPr="00287A8C">
        <w:rPr>
          <w:b/>
          <w:sz w:val="22"/>
          <w:szCs w:val="22"/>
        </w:rPr>
        <w:t xml:space="preserve">wadium do postępowania – </w:t>
      </w:r>
      <w:r w:rsidR="00142856" w:rsidRPr="00287A8C">
        <w:rPr>
          <w:b/>
          <w:sz w:val="22"/>
          <w:szCs w:val="22"/>
        </w:rPr>
        <w:t>9</w:t>
      </w:r>
      <w:r w:rsidRPr="00287A8C">
        <w:rPr>
          <w:b/>
          <w:sz w:val="22"/>
          <w:szCs w:val="22"/>
        </w:rPr>
        <w:t>/DIR/UŁ/2021</w:t>
      </w:r>
      <w:bookmarkEnd w:id="18"/>
      <w:r w:rsidRPr="00287A8C">
        <w:rPr>
          <w:b/>
          <w:sz w:val="22"/>
          <w:szCs w:val="22"/>
        </w:rPr>
        <w:t xml:space="preserve">. </w:t>
      </w:r>
      <w:r w:rsidRPr="00287A8C">
        <w:rPr>
          <w:sz w:val="22"/>
          <w:szCs w:val="22"/>
        </w:rPr>
        <w:t xml:space="preserve"> W przypadku wnoszenia wadium </w:t>
      </w:r>
      <w:r w:rsidRPr="00287A8C">
        <w:rPr>
          <w:sz w:val="22"/>
          <w:szCs w:val="22"/>
        </w:rPr>
        <w:br/>
        <w:t xml:space="preserve">w formie pieniężnej, Wykonawca z zachowaniem właściwej staranności winien dokonać przelewu pieniężnego z odpowiednim wyprzedzeniem, gdyż za termin wniesienia wadium </w:t>
      </w:r>
      <w:r w:rsidRPr="00287A8C">
        <w:rPr>
          <w:sz w:val="22"/>
          <w:szCs w:val="22"/>
        </w:rPr>
        <w:br/>
        <w:t>w formie pieniężnej przyjmuje się termin uznania kwoty wadium na podanym wyżej rachunku bankowym.</w:t>
      </w:r>
    </w:p>
    <w:p w14:paraId="29530DDC" w14:textId="77777777" w:rsidR="0060624D" w:rsidRPr="00287A8C"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287A8C"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287A8C">
        <w:rPr>
          <w:rFonts w:ascii="Times New Roman" w:hAnsi="Times New Roman" w:cs="Times New Roman"/>
        </w:rPr>
        <w:t>Wadium wniesione w pieniądzu zamawiający przechowuje</w:t>
      </w:r>
      <w:r w:rsidRPr="00287A8C">
        <w:rPr>
          <w:rFonts w:ascii="Times New Roman" w:hAnsi="Times New Roman" w:cs="Times New Roman"/>
          <w:b/>
        </w:rPr>
        <w:t xml:space="preserve"> </w:t>
      </w:r>
      <w:r w:rsidRPr="00287A8C">
        <w:rPr>
          <w:rFonts w:ascii="Times New Roman" w:hAnsi="Times New Roman" w:cs="Times New Roman"/>
        </w:rPr>
        <w:t xml:space="preserve">na rachunku bankowym. </w:t>
      </w:r>
    </w:p>
    <w:p w14:paraId="3C97D88A" w14:textId="77777777" w:rsidR="0060624D" w:rsidRPr="00287A8C"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287A8C"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287A8C">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287A8C">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287A8C"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287A8C"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287A8C">
        <w:rPr>
          <w:rFonts w:ascii="Times New Roman" w:hAnsi="Times New Roman" w:cs="Times New Roman"/>
          <w:lang w:eastAsia="pl-PL"/>
        </w:rPr>
        <w:t>Zamawiający zwraca wadium niezwłocznie, nie później jednak niż w terminie 7</w:t>
      </w:r>
      <w:r w:rsidR="0017412A" w:rsidRPr="00287A8C">
        <w:rPr>
          <w:rFonts w:ascii="Times New Roman" w:hAnsi="Times New Roman" w:cs="Times New Roman"/>
          <w:lang w:eastAsia="pl-PL"/>
        </w:rPr>
        <w:t xml:space="preserve"> </w:t>
      </w:r>
      <w:r w:rsidRPr="00287A8C">
        <w:rPr>
          <w:rFonts w:ascii="Times New Roman" w:hAnsi="Times New Roman" w:cs="Times New Roman"/>
          <w:lang w:eastAsia="pl-PL"/>
        </w:rPr>
        <w:t>dni od dnia wystąpienia jednej z okoliczności:</w:t>
      </w:r>
    </w:p>
    <w:p w14:paraId="1BE37B98" w14:textId="77777777" w:rsidR="00E16599" w:rsidRPr="00287A8C" w:rsidRDefault="00E16599" w:rsidP="009432E3">
      <w:pPr>
        <w:pStyle w:val="Akapitzlist"/>
        <w:suppressAutoHyphens w:val="0"/>
        <w:spacing w:after="0"/>
        <w:ind w:left="567"/>
        <w:jc w:val="both"/>
        <w:rPr>
          <w:rFonts w:ascii="Times New Roman" w:hAnsi="Times New Roman" w:cs="Times New Roman"/>
          <w:lang w:eastAsia="pl-PL"/>
        </w:rPr>
      </w:pPr>
      <w:r w:rsidRPr="00287A8C">
        <w:rPr>
          <w:rFonts w:ascii="Times New Roman" w:hAnsi="Times New Roman" w:cs="Times New Roman"/>
          <w:lang w:eastAsia="pl-PL"/>
        </w:rPr>
        <w:t>1) upływu terminu związania ofertą;</w:t>
      </w:r>
    </w:p>
    <w:p w14:paraId="01093F5A" w14:textId="77777777" w:rsidR="00E16599" w:rsidRPr="00287A8C" w:rsidRDefault="00E16599" w:rsidP="009432E3">
      <w:pPr>
        <w:pStyle w:val="Akapitzlist"/>
        <w:suppressAutoHyphens w:val="0"/>
        <w:spacing w:after="0"/>
        <w:ind w:left="567"/>
        <w:jc w:val="both"/>
        <w:rPr>
          <w:rFonts w:ascii="Times New Roman" w:hAnsi="Times New Roman" w:cs="Times New Roman"/>
          <w:lang w:eastAsia="pl-PL"/>
        </w:rPr>
      </w:pPr>
      <w:r w:rsidRPr="00287A8C">
        <w:rPr>
          <w:rFonts w:ascii="Times New Roman" w:hAnsi="Times New Roman" w:cs="Times New Roman"/>
          <w:lang w:eastAsia="pl-PL"/>
        </w:rPr>
        <w:t>2) zawarcia umowy w sprawie zamówienia publicznego;</w:t>
      </w:r>
    </w:p>
    <w:p w14:paraId="5AD01DF6"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287A8C" w:rsidRDefault="0060624D" w:rsidP="009432E3">
      <w:pPr>
        <w:spacing w:line="276" w:lineRule="auto"/>
        <w:ind w:left="567" w:hanging="425"/>
        <w:jc w:val="both"/>
        <w:rPr>
          <w:sz w:val="10"/>
          <w:szCs w:val="10"/>
          <w:lang w:eastAsia="pl-PL"/>
        </w:rPr>
      </w:pPr>
    </w:p>
    <w:p w14:paraId="7D1A3E08" w14:textId="50A2E090" w:rsidR="00E16599" w:rsidRPr="00287A8C" w:rsidRDefault="00E16599" w:rsidP="004E482C">
      <w:pPr>
        <w:pStyle w:val="Akapitzlist"/>
        <w:numPr>
          <w:ilvl w:val="0"/>
          <w:numId w:val="66"/>
        </w:numPr>
        <w:ind w:left="567"/>
        <w:jc w:val="both"/>
        <w:rPr>
          <w:rFonts w:ascii="Times New Roman" w:hAnsi="Times New Roman" w:cs="Times New Roman"/>
          <w:lang w:eastAsia="pl-PL"/>
        </w:rPr>
      </w:pPr>
      <w:r w:rsidRPr="00287A8C">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1) który wycofał ofertę przed upływem terminu składania ofert;</w:t>
      </w:r>
    </w:p>
    <w:p w14:paraId="6520E505"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2) którego oferta została odrzucona;</w:t>
      </w:r>
    </w:p>
    <w:p w14:paraId="39FED7D8"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3) po wyborze najkorzystniejszej oferty, z wyjątkiem wykonawcy, którego oferta została wybrana</w:t>
      </w:r>
    </w:p>
    <w:p w14:paraId="00AB49F2"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 xml:space="preserve">    jako najkorzystniejsza;</w:t>
      </w:r>
    </w:p>
    <w:p w14:paraId="46407F89" w14:textId="77777777" w:rsidR="00E16599" w:rsidRPr="00287A8C" w:rsidRDefault="00E16599" w:rsidP="009432E3">
      <w:pPr>
        <w:spacing w:line="276" w:lineRule="auto"/>
        <w:ind w:left="567"/>
        <w:jc w:val="both"/>
        <w:rPr>
          <w:sz w:val="22"/>
          <w:szCs w:val="22"/>
          <w:lang w:eastAsia="pl-PL"/>
        </w:rPr>
      </w:pPr>
      <w:r w:rsidRPr="00287A8C">
        <w:rPr>
          <w:sz w:val="22"/>
          <w:szCs w:val="22"/>
          <w:lang w:eastAsia="pl-PL"/>
        </w:rPr>
        <w:t>4) po unieważnieniu postępowania, w przypadku gdy nie zostało rozstrzygnięte odwołanie na</w:t>
      </w:r>
    </w:p>
    <w:p w14:paraId="33699492" w14:textId="76F885D6" w:rsidR="00E16599" w:rsidRPr="00287A8C" w:rsidRDefault="00E16599" w:rsidP="009432E3">
      <w:pPr>
        <w:spacing w:line="276" w:lineRule="auto"/>
        <w:ind w:left="567"/>
        <w:jc w:val="both"/>
        <w:rPr>
          <w:sz w:val="22"/>
          <w:szCs w:val="22"/>
          <w:lang w:eastAsia="pl-PL"/>
        </w:rPr>
      </w:pPr>
      <w:r w:rsidRPr="00287A8C">
        <w:rPr>
          <w:sz w:val="22"/>
          <w:szCs w:val="22"/>
          <w:lang w:eastAsia="pl-PL"/>
        </w:rPr>
        <w:t xml:space="preserve">    czynność unieważnienia albo nie upłynął termin do jego wniesienia.</w:t>
      </w:r>
    </w:p>
    <w:p w14:paraId="37335EE6" w14:textId="77777777" w:rsidR="0060624D" w:rsidRPr="00287A8C" w:rsidRDefault="0060624D" w:rsidP="009432E3">
      <w:pPr>
        <w:spacing w:line="276" w:lineRule="auto"/>
        <w:ind w:left="567"/>
        <w:jc w:val="both"/>
        <w:rPr>
          <w:sz w:val="10"/>
          <w:szCs w:val="10"/>
          <w:lang w:eastAsia="pl-PL"/>
        </w:rPr>
      </w:pPr>
    </w:p>
    <w:p w14:paraId="74757642" w14:textId="311EB945" w:rsidR="00E16599" w:rsidRPr="00287A8C" w:rsidRDefault="00E16599" w:rsidP="004E482C">
      <w:pPr>
        <w:pStyle w:val="Akapitzlist"/>
        <w:numPr>
          <w:ilvl w:val="0"/>
          <w:numId w:val="47"/>
        </w:numPr>
        <w:ind w:left="567"/>
        <w:jc w:val="both"/>
        <w:rPr>
          <w:lang w:eastAsia="pl-PL"/>
        </w:rPr>
      </w:pPr>
      <w:r w:rsidRPr="00287A8C">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287A8C" w:rsidRDefault="00E16599" w:rsidP="004E482C">
      <w:pPr>
        <w:pStyle w:val="Akapitzlist"/>
        <w:numPr>
          <w:ilvl w:val="0"/>
          <w:numId w:val="47"/>
        </w:numPr>
        <w:ind w:left="567"/>
        <w:jc w:val="both"/>
        <w:rPr>
          <w:rFonts w:ascii="Times New Roman" w:hAnsi="Times New Roman" w:cs="Times New Roman"/>
          <w:lang w:eastAsia="pl-PL"/>
        </w:rPr>
      </w:pPr>
      <w:r w:rsidRPr="00287A8C">
        <w:rPr>
          <w:rFonts w:ascii="Times New Roman" w:hAnsi="Times New Roman" w:cs="Times New Roman"/>
          <w:lang w:eastAsia="pl-PL"/>
        </w:rPr>
        <w:lastRenderedPageBreak/>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287A8C" w:rsidRDefault="00E16599" w:rsidP="004E482C">
      <w:pPr>
        <w:pStyle w:val="Akapitzlist"/>
        <w:numPr>
          <w:ilvl w:val="0"/>
          <w:numId w:val="47"/>
        </w:numPr>
        <w:ind w:left="567"/>
        <w:jc w:val="both"/>
        <w:rPr>
          <w:rFonts w:ascii="Times New Roman" w:hAnsi="Times New Roman" w:cs="Times New Roman"/>
          <w:lang w:eastAsia="pl-PL"/>
        </w:rPr>
      </w:pPr>
      <w:r w:rsidRPr="00287A8C">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287A8C" w:rsidRDefault="00E16599" w:rsidP="004E482C">
      <w:pPr>
        <w:pStyle w:val="Akapitzlist"/>
        <w:numPr>
          <w:ilvl w:val="0"/>
          <w:numId w:val="47"/>
        </w:numPr>
        <w:ind w:left="567"/>
        <w:jc w:val="both"/>
        <w:rPr>
          <w:rFonts w:ascii="Times New Roman" w:hAnsi="Times New Roman" w:cs="Times New Roman"/>
          <w:lang w:eastAsia="pl-PL"/>
        </w:rPr>
      </w:pPr>
      <w:r w:rsidRPr="00287A8C">
        <w:rPr>
          <w:rFonts w:ascii="Times New Roman" w:hAnsi="Times New Roman" w:cs="Times New Roman"/>
          <w:lang w:eastAsia="pl-PL"/>
        </w:rPr>
        <w:t xml:space="preserve">Zamawiający zatrzymuje wadium wraz z odsetkami, a w przypadku wadium wniesionego </w:t>
      </w:r>
      <w:r w:rsidRPr="00287A8C">
        <w:rPr>
          <w:rFonts w:ascii="Times New Roman" w:hAnsi="Times New Roman" w:cs="Times New Roman"/>
          <w:lang w:eastAsia="pl-PL"/>
        </w:rPr>
        <w:br/>
        <w:t>w formie gwarancji lub poręczenia, o których mowa w art.</w:t>
      </w:r>
      <w:r w:rsidR="00984729" w:rsidRPr="00287A8C">
        <w:rPr>
          <w:rFonts w:ascii="Times New Roman" w:hAnsi="Times New Roman" w:cs="Times New Roman"/>
          <w:lang w:eastAsia="pl-PL"/>
        </w:rPr>
        <w:t xml:space="preserve"> </w:t>
      </w:r>
      <w:r w:rsidRPr="00287A8C">
        <w:rPr>
          <w:rFonts w:ascii="Times New Roman" w:hAnsi="Times New Roman" w:cs="Times New Roman"/>
          <w:lang w:eastAsia="pl-PL"/>
        </w:rPr>
        <w:t>97 ust.</w:t>
      </w:r>
      <w:r w:rsidR="00984729" w:rsidRPr="00287A8C">
        <w:rPr>
          <w:rFonts w:ascii="Times New Roman" w:hAnsi="Times New Roman" w:cs="Times New Roman"/>
          <w:lang w:eastAsia="pl-PL"/>
        </w:rPr>
        <w:t xml:space="preserve"> </w:t>
      </w:r>
      <w:r w:rsidRPr="00287A8C">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287A8C" w:rsidRDefault="00E16599" w:rsidP="009A3AD1">
      <w:pPr>
        <w:spacing w:line="276" w:lineRule="auto"/>
        <w:ind w:left="567" w:hanging="141"/>
        <w:jc w:val="both"/>
        <w:rPr>
          <w:sz w:val="22"/>
          <w:szCs w:val="22"/>
          <w:lang w:eastAsia="pl-PL"/>
        </w:rPr>
      </w:pPr>
      <w:r w:rsidRPr="00287A8C">
        <w:rPr>
          <w:sz w:val="22"/>
          <w:szCs w:val="22"/>
          <w:lang w:eastAsia="pl-PL"/>
        </w:rPr>
        <w:t xml:space="preserve">  1)  wykonawca w odpowiedzi na wezwanie, o którym mowa w</w:t>
      </w:r>
      <w:r w:rsidR="00984729" w:rsidRPr="00287A8C">
        <w:rPr>
          <w:sz w:val="22"/>
          <w:szCs w:val="22"/>
          <w:lang w:eastAsia="pl-PL"/>
        </w:rPr>
        <w:t xml:space="preserve"> </w:t>
      </w:r>
      <w:r w:rsidRPr="00287A8C">
        <w:rPr>
          <w:sz w:val="22"/>
          <w:szCs w:val="22"/>
          <w:lang w:eastAsia="pl-PL"/>
        </w:rPr>
        <w:t>art.</w:t>
      </w:r>
      <w:r w:rsidR="00984729" w:rsidRPr="00287A8C">
        <w:rPr>
          <w:sz w:val="22"/>
          <w:szCs w:val="22"/>
          <w:lang w:eastAsia="pl-PL"/>
        </w:rPr>
        <w:t xml:space="preserve"> </w:t>
      </w:r>
      <w:r w:rsidRPr="00287A8C">
        <w:rPr>
          <w:sz w:val="22"/>
          <w:szCs w:val="22"/>
          <w:lang w:eastAsia="pl-PL"/>
        </w:rPr>
        <w:t>107</w:t>
      </w:r>
      <w:r w:rsidR="009A3AD1" w:rsidRPr="00287A8C">
        <w:rPr>
          <w:sz w:val="22"/>
          <w:szCs w:val="22"/>
          <w:lang w:eastAsia="pl-PL"/>
        </w:rPr>
        <w:t xml:space="preserve"> </w:t>
      </w:r>
      <w:r w:rsidRPr="00287A8C">
        <w:rPr>
          <w:sz w:val="22"/>
          <w:szCs w:val="22"/>
          <w:lang w:eastAsia="pl-PL"/>
        </w:rPr>
        <w:t>ust.</w:t>
      </w:r>
      <w:r w:rsidR="00984729" w:rsidRPr="00287A8C">
        <w:rPr>
          <w:sz w:val="22"/>
          <w:szCs w:val="22"/>
          <w:lang w:eastAsia="pl-PL"/>
        </w:rPr>
        <w:t xml:space="preserve"> </w:t>
      </w:r>
      <w:r w:rsidRPr="00287A8C">
        <w:rPr>
          <w:sz w:val="22"/>
          <w:szCs w:val="22"/>
          <w:lang w:eastAsia="pl-PL"/>
        </w:rPr>
        <w:t>2 Ustawy lub art.</w:t>
      </w:r>
      <w:r w:rsidR="009A3AD1" w:rsidRPr="00287A8C">
        <w:rPr>
          <w:sz w:val="22"/>
          <w:szCs w:val="22"/>
          <w:lang w:eastAsia="pl-PL"/>
        </w:rPr>
        <w:t xml:space="preserve"> </w:t>
      </w:r>
      <w:r w:rsidRPr="00287A8C">
        <w:rPr>
          <w:sz w:val="22"/>
          <w:szCs w:val="22"/>
          <w:lang w:eastAsia="pl-PL"/>
        </w:rPr>
        <w:t>128</w:t>
      </w:r>
    </w:p>
    <w:p w14:paraId="7596C1D2" w14:textId="0CF5FD6E" w:rsidR="00E16599" w:rsidRPr="00287A8C" w:rsidRDefault="00E16599" w:rsidP="001D451E">
      <w:pPr>
        <w:spacing w:line="276" w:lineRule="auto"/>
        <w:ind w:left="851"/>
        <w:jc w:val="both"/>
        <w:rPr>
          <w:sz w:val="22"/>
          <w:szCs w:val="22"/>
          <w:lang w:eastAsia="pl-PL"/>
        </w:rPr>
      </w:pPr>
      <w:r w:rsidRPr="00287A8C">
        <w:rPr>
          <w:sz w:val="22"/>
          <w:szCs w:val="22"/>
          <w:lang w:eastAsia="pl-PL"/>
        </w:rPr>
        <w:t>ust.</w:t>
      </w:r>
      <w:r w:rsidR="00984729" w:rsidRPr="00287A8C">
        <w:rPr>
          <w:sz w:val="22"/>
          <w:szCs w:val="22"/>
          <w:lang w:eastAsia="pl-PL"/>
        </w:rPr>
        <w:t xml:space="preserve"> </w:t>
      </w:r>
      <w:r w:rsidRPr="00287A8C">
        <w:rPr>
          <w:sz w:val="22"/>
          <w:szCs w:val="22"/>
          <w:lang w:eastAsia="pl-PL"/>
        </w:rPr>
        <w:t xml:space="preserve">1 Ustawy, z przyczyn leżących po jego stronie, nie złożył podmiotowych środków        dowodowych lub przedmiotowych środków dowodowych potwierdzających okoliczności, </w:t>
      </w:r>
      <w:r w:rsidRPr="00287A8C">
        <w:rPr>
          <w:sz w:val="22"/>
          <w:szCs w:val="22"/>
          <w:lang w:eastAsia="pl-PL"/>
        </w:rPr>
        <w:br/>
        <w:t>o których mowa w art.</w:t>
      </w:r>
      <w:r w:rsidR="001D451E" w:rsidRPr="00287A8C">
        <w:rPr>
          <w:sz w:val="22"/>
          <w:szCs w:val="22"/>
          <w:lang w:eastAsia="pl-PL"/>
        </w:rPr>
        <w:t xml:space="preserve"> </w:t>
      </w:r>
      <w:r w:rsidRPr="00287A8C">
        <w:rPr>
          <w:sz w:val="22"/>
          <w:szCs w:val="22"/>
          <w:lang w:eastAsia="pl-PL"/>
        </w:rPr>
        <w:t>57 ustawy  lub art.</w:t>
      </w:r>
      <w:r w:rsidR="001D451E" w:rsidRPr="00287A8C">
        <w:rPr>
          <w:sz w:val="22"/>
          <w:szCs w:val="22"/>
          <w:lang w:eastAsia="pl-PL"/>
        </w:rPr>
        <w:t xml:space="preserve"> </w:t>
      </w:r>
      <w:r w:rsidRPr="00287A8C">
        <w:rPr>
          <w:sz w:val="22"/>
          <w:szCs w:val="22"/>
          <w:lang w:eastAsia="pl-PL"/>
        </w:rPr>
        <w:t>106 ust.</w:t>
      </w:r>
      <w:r w:rsidR="001D451E" w:rsidRPr="00287A8C">
        <w:rPr>
          <w:sz w:val="22"/>
          <w:szCs w:val="22"/>
          <w:lang w:eastAsia="pl-PL"/>
        </w:rPr>
        <w:t xml:space="preserve"> </w:t>
      </w:r>
      <w:r w:rsidRPr="00287A8C">
        <w:rPr>
          <w:sz w:val="22"/>
          <w:szCs w:val="22"/>
          <w:lang w:eastAsia="pl-PL"/>
        </w:rPr>
        <w:t xml:space="preserve">1 Ustawy, oświadczenia, o którym mowa </w:t>
      </w:r>
    </w:p>
    <w:p w14:paraId="3396999D" w14:textId="27243D42" w:rsidR="00E16599" w:rsidRPr="00287A8C" w:rsidRDefault="00E16599" w:rsidP="001D451E">
      <w:pPr>
        <w:spacing w:line="276" w:lineRule="auto"/>
        <w:ind w:left="851"/>
        <w:jc w:val="both"/>
        <w:rPr>
          <w:sz w:val="22"/>
          <w:szCs w:val="22"/>
          <w:lang w:eastAsia="pl-PL"/>
        </w:rPr>
      </w:pPr>
      <w:r w:rsidRPr="00287A8C">
        <w:rPr>
          <w:sz w:val="22"/>
          <w:szCs w:val="22"/>
          <w:lang w:eastAsia="pl-PL"/>
        </w:rPr>
        <w:t>w art.</w:t>
      </w:r>
      <w:r w:rsidR="001D451E" w:rsidRPr="00287A8C">
        <w:rPr>
          <w:sz w:val="22"/>
          <w:szCs w:val="22"/>
          <w:lang w:eastAsia="pl-PL"/>
        </w:rPr>
        <w:t xml:space="preserve"> </w:t>
      </w:r>
      <w:r w:rsidRPr="00287A8C">
        <w:rPr>
          <w:sz w:val="22"/>
          <w:szCs w:val="22"/>
          <w:lang w:eastAsia="pl-PL"/>
        </w:rPr>
        <w:t>125</w:t>
      </w:r>
      <w:r w:rsidR="001D451E" w:rsidRPr="00287A8C">
        <w:rPr>
          <w:sz w:val="22"/>
          <w:szCs w:val="22"/>
          <w:lang w:eastAsia="pl-PL"/>
        </w:rPr>
        <w:t xml:space="preserve"> </w:t>
      </w:r>
      <w:r w:rsidRPr="00287A8C">
        <w:rPr>
          <w:sz w:val="22"/>
          <w:szCs w:val="22"/>
          <w:lang w:eastAsia="pl-PL"/>
        </w:rPr>
        <w:t>ust.</w:t>
      </w:r>
      <w:r w:rsidR="001D451E" w:rsidRPr="00287A8C">
        <w:rPr>
          <w:sz w:val="22"/>
          <w:szCs w:val="22"/>
          <w:lang w:eastAsia="pl-PL"/>
        </w:rPr>
        <w:t xml:space="preserve"> </w:t>
      </w:r>
      <w:r w:rsidRPr="00287A8C">
        <w:rPr>
          <w:sz w:val="22"/>
          <w:szCs w:val="22"/>
          <w:lang w:eastAsia="pl-PL"/>
        </w:rPr>
        <w:t xml:space="preserve">1, innych dokumentów lub oświadczeń lub nie wyraził zgody na poprawienie </w:t>
      </w:r>
    </w:p>
    <w:p w14:paraId="33967288" w14:textId="1CCBAEA1" w:rsidR="00E16599" w:rsidRPr="00287A8C" w:rsidRDefault="00E16599" w:rsidP="001D451E">
      <w:pPr>
        <w:spacing w:line="276" w:lineRule="auto"/>
        <w:ind w:left="851"/>
        <w:jc w:val="both"/>
        <w:rPr>
          <w:sz w:val="22"/>
          <w:szCs w:val="22"/>
          <w:lang w:eastAsia="pl-PL"/>
        </w:rPr>
      </w:pPr>
      <w:r w:rsidRPr="00287A8C">
        <w:rPr>
          <w:sz w:val="22"/>
          <w:szCs w:val="22"/>
          <w:lang w:eastAsia="pl-PL"/>
        </w:rPr>
        <w:t>omyłki, o której mowa w</w:t>
      </w:r>
      <w:r w:rsidR="001D451E" w:rsidRPr="00287A8C">
        <w:rPr>
          <w:sz w:val="22"/>
          <w:szCs w:val="22"/>
          <w:lang w:eastAsia="pl-PL"/>
        </w:rPr>
        <w:t xml:space="preserve"> </w:t>
      </w:r>
      <w:r w:rsidRPr="00287A8C">
        <w:rPr>
          <w:sz w:val="22"/>
          <w:szCs w:val="22"/>
          <w:lang w:eastAsia="pl-PL"/>
        </w:rPr>
        <w:t>art.</w:t>
      </w:r>
      <w:r w:rsidR="001D451E" w:rsidRPr="00287A8C">
        <w:rPr>
          <w:sz w:val="22"/>
          <w:szCs w:val="22"/>
          <w:lang w:eastAsia="pl-PL"/>
        </w:rPr>
        <w:t xml:space="preserve"> </w:t>
      </w:r>
      <w:r w:rsidRPr="00287A8C">
        <w:rPr>
          <w:sz w:val="22"/>
          <w:szCs w:val="22"/>
          <w:lang w:eastAsia="pl-PL"/>
        </w:rPr>
        <w:t>223 ust.</w:t>
      </w:r>
      <w:r w:rsidR="001D451E" w:rsidRPr="00287A8C">
        <w:rPr>
          <w:sz w:val="22"/>
          <w:szCs w:val="22"/>
          <w:lang w:eastAsia="pl-PL"/>
        </w:rPr>
        <w:t xml:space="preserve"> </w:t>
      </w:r>
      <w:r w:rsidRPr="00287A8C">
        <w:rPr>
          <w:sz w:val="22"/>
          <w:szCs w:val="22"/>
          <w:lang w:eastAsia="pl-PL"/>
        </w:rPr>
        <w:t>2 pkt</w:t>
      </w:r>
      <w:r w:rsidR="001D451E" w:rsidRPr="00287A8C">
        <w:rPr>
          <w:sz w:val="22"/>
          <w:szCs w:val="22"/>
          <w:lang w:eastAsia="pl-PL"/>
        </w:rPr>
        <w:t xml:space="preserve"> </w:t>
      </w:r>
      <w:r w:rsidRPr="00287A8C">
        <w:rPr>
          <w:sz w:val="22"/>
          <w:szCs w:val="22"/>
          <w:lang w:eastAsia="pl-PL"/>
        </w:rPr>
        <w:t>3, co spowodowało brak możliwości wybrania oferty złożonej przez wykonawcę jako najkorzystniejszej;</w:t>
      </w:r>
    </w:p>
    <w:p w14:paraId="2DB4A5FF" w14:textId="77777777" w:rsidR="00E16599" w:rsidRPr="00287A8C" w:rsidRDefault="00E16599" w:rsidP="009432E3">
      <w:pPr>
        <w:spacing w:line="276" w:lineRule="auto"/>
        <w:ind w:left="567" w:hanging="141"/>
        <w:jc w:val="both"/>
        <w:rPr>
          <w:sz w:val="22"/>
          <w:szCs w:val="22"/>
          <w:lang w:eastAsia="pl-PL"/>
        </w:rPr>
      </w:pPr>
      <w:r w:rsidRPr="00287A8C">
        <w:rPr>
          <w:sz w:val="22"/>
          <w:szCs w:val="22"/>
          <w:lang w:eastAsia="pl-PL"/>
        </w:rPr>
        <w:t xml:space="preserve">  2) wykonawca, którego oferta została wybrana:</w:t>
      </w:r>
    </w:p>
    <w:p w14:paraId="0650F245" w14:textId="77777777" w:rsidR="00E16599" w:rsidRPr="00287A8C" w:rsidRDefault="00E16599" w:rsidP="009432E3">
      <w:pPr>
        <w:spacing w:line="276" w:lineRule="auto"/>
        <w:ind w:left="567" w:hanging="141"/>
        <w:jc w:val="both"/>
        <w:rPr>
          <w:sz w:val="22"/>
          <w:szCs w:val="22"/>
          <w:lang w:eastAsia="pl-PL"/>
        </w:rPr>
      </w:pPr>
      <w:r w:rsidRPr="00287A8C">
        <w:rPr>
          <w:sz w:val="22"/>
          <w:szCs w:val="22"/>
          <w:lang w:eastAsia="pl-PL"/>
        </w:rPr>
        <w:t xml:space="preserve">      a) odmówił podpisania umowy w sprawie zamówienia publicznego na warunkach określonych</w:t>
      </w:r>
    </w:p>
    <w:p w14:paraId="6A6AF13E" w14:textId="77777777" w:rsidR="00E16599" w:rsidRPr="00287A8C" w:rsidRDefault="00E16599" w:rsidP="009432E3">
      <w:pPr>
        <w:spacing w:line="276" w:lineRule="auto"/>
        <w:ind w:left="567" w:hanging="141"/>
        <w:jc w:val="both"/>
        <w:rPr>
          <w:sz w:val="22"/>
          <w:szCs w:val="22"/>
          <w:lang w:eastAsia="pl-PL"/>
        </w:rPr>
      </w:pPr>
      <w:r w:rsidRPr="00287A8C">
        <w:rPr>
          <w:sz w:val="22"/>
          <w:szCs w:val="22"/>
          <w:lang w:eastAsia="pl-PL"/>
        </w:rPr>
        <w:t xml:space="preserve">          w ofercie,</w:t>
      </w:r>
    </w:p>
    <w:p w14:paraId="23B5CFDC" w14:textId="77777777" w:rsidR="00E16599" w:rsidRPr="00287A8C" w:rsidRDefault="00E16599" w:rsidP="009432E3">
      <w:pPr>
        <w:spacing w:line="276" w:lineRule="auto"/>
        <w:ind w:left="567" w:hanging="141"/>
        <w:jc w:val="both"/>
        <w:rPr>
          <w:sz w:val="22"/>
          <w:szCs w:val="22"/>
          <w:lang w:eastAsia="pl-PL"/>
        </w:rPr>
      </w:pPr>
      <w:r w:rsidRPr="00287A8C">
        <w:rPr>
          <w:sz w:val="22"/>
          <w:szCs w:val="22"/>
          <w:lang w:eastAsia="pl-PL"/>
        </w:rPr>
        <w:t xml:space="preserve">      b) nie wniósł wymaganego zabezpieczenia należytego wykonania umowy;</w:t>
      </w:r>
    </w:p>
    <w:p w14:paraId="10F3F9D3" w14:textId="77777777" w:rsidR="00E16599" w:rsidRPr="00287A8C" w:rsidRDefault="00E16599" w:rsidP="009432E3">
      <w:pPr>
        <w:spacing w:line="276" w:lineRule="auto"/>
        <w:ind w:left="567" w:hanging="141"/>
        <w:jc w:val="both"/>
        <w:rPr>
          <w:sz w:val="22"/>
          <w:szCs w:val="22"/>
          <w:lang w:eastAsia="pl-PL"/>
        </w:rPr>
      </w:pPr>
      <w:r w:rsidRPr="00287A8C">
        <w:rPr>
          <w:sz w:val="22"/>
          <w:szCs w:val="22"/>
          <w:lang w:eastAsia="pl-PL"/>
        </w:rPr>
        <w:t xml:space="preserve">  3) zawarcie umowy w sprawie zamówienia publicznego stało się niemożliwe z przyczyn leżących </w:t>
      </w:r>
    </w:p>
    <w:p w14:paraId="7AC3D164" w14:textId="77777777" w:rsidR="00E16599" w:rsidRPr="00287A8C" w:rsidRDefault="00E16599" w:rsidP="009432E3">
      <w:pPr>
        <w:spacing w:line="276" w:lineRule="auto"/>
        <w:ind w:left="567" w:hanging="141"/>
        <w:jc w:val="both"/>
        <w:rPr>
          <w:b/>
        </w:rPr>
      </w:pPr>
      <w:r w:rsidRPr="00287A8C">
        <w:rPr>
          <w:sz w:val="22"/>
          <w:szCs w:val="22"/>
          <w:lang w:eastAsia="pl-PL"/>
        </w:rPr>
        <w:t xml:space="preserve">      po stronie wykonawcy, którego oferta została wybrana.</w:t>
      </w:r>
    </w:p>
    <w:p w14:paraId="4ABBD05A" w14:textId="7C37585E" w:rsidR="00C9160F" w:rsidRPr="00287A8C"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287A8C"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287A8C"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287A8C"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D50E5AD" w14:textId="77777777" w:rsidR="00B33ECB" w:rsidRPr="00287A8C" w:rsidRDefault="00B33EC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20948F" w14:textId="53F51C70"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XVII</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OPIS SPOSOBU OBLICZANIA CENY</w:t>
      </w:r>
    </w:p>
    <w:p w14:paraId="50F0177A"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287A8C" w:rsidRDefault="00AF787F" w:rsidP="00AF787F">
      <w:pPr>
        <w:pStyle w:val="Tekstpodstawowy"/>
        <w:overflowPunct/>
        <w:autoSpaceDE/>
        <w:spacing w:line="276" w:lineRule="auto"/>
        <w:ind w:left="567"/>
        <w:textAlignment w:val="auto"/>
        <w:rPr>
          <w:sz w:val="10"/>
          <w:szCs w:val="10"/>
        </w:rPr>
      </w:pPr>
    </w:p>
    <w:p w14:paraId="2AE95E1F" w14:textId="77777777" w:rsidR="00AF787F" w:rsidRPr="00287A8C" w:rsidRDefault="00AF787F" w:rsidP="004E482C">
      <w:pPr>
        <w:pStyle w:val="Tekstpodstawowy"/>
        <w:numPr>
          <w:ilvl w:val="6"/>
          <w:numId w:val="48"/>
        </w:numPr>
        <w:overflowPunct/>
        <w:autoSpaceDE/>
        <w:spacing w:line="276" w:lineRule="auto"/>
        <w:ind w:left="567"/>
        <w:textAlignment w:val="auto"/>
        <w:rPr>
          <w:position w:val="4"/>
          <w:sz w:val="10"/>
          <w:szCs w:val="10"/>
        </w:rPr>
      </w:pPr>
      <w:r w:rsidRPr="00287A8C">
        <w:rPr>
          <w:sz w:val="22"/>
          <w:szCs w:val="22"/>
        </w:rPr>
        <w:t xml:space="preserve">Cena podana w ofercie powinna być wyrażona w złotych polskich jako cena brutto z podatkiem VAT w % wg obowiązującej stawki. </w:t>
      </w:r>
    </w:p>
    <w:p w14:paraId="75A1FA5A"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287A8C" w:rsidRDefault="00AF787F" w:rsidP="004E482C">
      <w:pPr>
        <w:pStyle w:val="Tekstpodstawowy"/>
        <w:numPr>
          <w:ilvl w:val="6"/>
          <w:numId w:val="48"/>
        </w:numPr>
        <w:overflowPunct/>
        <w:autoSpaceDE/>
        <w:spacing w:line="276" w:lineRule="auto"/>
        <w:ind w:left="567"/>
        <w:textAlignment w:val="auto"/>
        <w:rPr>
          <w:position w:val="4"/>
          <w:sz w:val="10"/>
          <w:szCs w:val="10"/>
        </w:rPr>
      </w:pPr>
      <w:r w:rsidRPr="00287A8C">
        <w:rPr>
          <w:position w:val="4"/>
          <w:sz w:val="22"/>
          <w:szCs w:val="22"/>
        </w:rPr>
        <w:t xml:space="preserve">Nie dopuszcza się podawania ceny w przedziałach kwotowych. </w:t>
      </w:r>
    </w:p>
    <w:p w14:paraId="5A5D1AA5"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287A8C"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287A8C"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287A8C">
        <w:rPr>
          <w:position w:val="4"/>
          <w:sz w:val="22"/>
          <w:szCs w:val="22"/>
        </w:rPr>
        <w:t xml:space="preserve">Cena podana w ofercie powinna być umieszczona Formularzu ofertowym - </w:t>
      </w:r>
      <w:r w:rsidRPr="00287A8C">
        <w:rPr>
          <w:b/>
          <w:i/>
          <w:position w:val="4"/>
          <w:sz w:val="22"/>
          <w:szCs w:val="22"/>
        </w:rPr>
        <w:t xml:space="preserve">Załącznik Nr 1 do SWZ </w:t>
      </w:r>
      <w:r w:rsidRPr="00287A8C">
        <w:rPr>
          <w:position w:val="4"/>
          <w:sz w:val="22"/>
          <w:szCs w:val="22"/>
        </w:rPr>
        <w:t xml:space="preserve"> w postaci cyfrowej i słownej</w:t>
      </w:r>
      <w:r w:rsidRPr="00287A8C">
        <w:rPr>
          <w:b/>
          <w:i/>
          <w:position w:val="4"/>
          <w:sz w:val="22"/>
          <w:szCs w:val="22"/>
        </w:rPr>
        <w:t>.</w:t>
      </w:r>
    </w:p>
    <w:p w14:paraId="25F4D137"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position w:val="4"/>
          <w:sz w:val="22"/>
          <w:szCs w:val="22"/>
        </w:rPr>
        <w:t>Niedopuszczalna jest wycena, z której będzie wynikało, że oferowany przedmiot zamówienia przez Wykonawcę będzie miał cenę zero (0,00 zł.).</w:t>
      </w:r>
    </w:p>
    <w:p w14:paraId="0DC79DD6"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287A8C" w:rsidRDefault="00AF787F" w:rsidP="004E482C">
      <w:pPr>
        <w:pStyle w:val="Tekstpodstawowy"/>
        <w:numPr>
          <w:ilvl w:val="6"/>
          <w:numId w:val="48"/>
        </w:numPr>
        <w:overflowPunct/>
        <w:autoSpaceDE/>
        <w:spacing w:line="276" w:lineRule="auto"/>
        <w:ind w:left="567"/>
        <w:textAlignment w:val="auto"/>
        <w:rPr>
          <w:position w:val="0"/>
          <w:sz w:val="22"/>
          <w:szCs w:val="22"/>
        </w:rPr>
      </w:pPr>
      <w:r w:rsidRPr="00287A8C">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position w:val="4"/>
          <w:sz w:val="22"/>
          <w:szCs w:val="22"/>
        </w:rPr>
        <w:t xml:space="preserve">Cena określona w ofercie będzie w formie </w:t>
      </w:r>
      <w:r w:rsidRPr="00287A8C">
        <w:rPr>
          <w:b/>
          <w:position w:val="4"/>
          <w:sz w:val="22"/>
          <w:szCs w:val="22"/>
        </w:rPr>
        <w:t>ryczałtu</w:t>
      </w:r>
      <w:r w:rsidRPr="00287A8C">
        <w:rPr>
          <w:position w:val="4"/>
          <w:sz w:val="22"/>
          <w:szCs w:val="22"/>
        </w:rPr>
        <w:t xml:space="preserve"> (ustawa z dnia 23 kwietnia 1964r. Kodeks cywilny  - Dz. U. 2020, poz. 1740 z </w:t>
      </w:r>
      <w:proofErr w:type="spellStart"/>
      <w:r w:rsidRPr="00287A8C">
        <w:rPr>
          <w:position w:val="4"/>
          <w:sz w:val="22"/>
          <w:szCs w:val="22"/>
        </w:rPr>
        <w:t>późn</w:t>
      </w:r>
      <w:proofErr w:type="spellEnd"/>
      <w:r w:rsidRPr="00287A8C">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w:t>
      </w:r>
      <w:r w:rsidRPr="00287A8C">
        <w:rPr>
          <w:position w:val="4"/>
          <w:sz w:val="22"/>
          <w:szCs w:val="22"/>
        </w:rPr>
        <w:lastRenderedPageBreak/>
        <w:t xml:space="preserve">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287A8C">
        <w:rPr>
          <w:position w:val="4"/>
          <w:sz w:val="22"/>
          <w:szCs w:val="22"/>
        </w:rPr>
        <w:br/>
      </w:r>
      <w:r w:rsidRPr="00287A8C">
        <w:rPr>
          <w:position w:val="4"/>
          <w:sz w:val="22"/>
          <w:szCs w:val="22"/>
        </w:rPr>
        <w:t>z powyższym cena oferty musi zawierać wszelkie koszty niezbędne do zrealizowania zamówienia.</w:t>
      </w:r>
    </w:p>
    <w:p w14:paraId="6C3BE653"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287A8C"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287A8C"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287A8C">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b/>
          <w:sz w:val="22"/>
          <w:szCs w:val="22"/>
        </w:rPr>
        <w:t>Cena oferty w złotych polskich</w:t>
      </w:r>
      <w:r w:rsidRPr="00287A8C">
        <w:rPr>
          <w:sz w:val="22"/>
          <w:szCs w:val="22"/>
        </w:rPr>
        <w:t xml:space="preserve"> (tj. cena wynikająca z Formularza ofertowego i Arkusza asortymentowo-cenowego) </w:t>
      </w:r>
      <w:r w:rsidRPr="00287A8C">
        <w:rPr>
          <w:b/>
          <w:sz w:val="22"/>
          <w:szCs w:val="22"/>
        </w:rPr>
        <w:t>składana przez wykonawców z terytorium Polski</w:t>
      </w:r>
      <w:r w:rsidRPr="00287A8C">
        <w:rPr>
          <w:sz w:val="22"/>
          <w:szCs w:val="22"/>
        </w:rPr>
        <w:t xml:space="preserve"> powinna być podana w następujący sposób: </w:t>
      </w:r>
      <w:r w:rsidRPr="00287A8C">
        <w:rPr>
          <w:sz w:val="22"/>
          <w:szCs w:val="22"/>
          <w:u w:val="single"/>
        </w:rPr>
        <w:t>cena całkowita brutto</w:t>
      </w:r>
      <w:r w:rsidRPr="00287A8C">
        <w:rPr>
          <w:sz w:val="22"/>
          <w:szCs w:val="22"/>
        </w:rPr>
        <w:t xml:space="preserve"> oferty, tak jak to wynika z Formularza ofertowego.</w:t>
      </w:r>
    </w:p>
    <w:p w14:paraId="3E443BC2"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b/>
          <w:sz w:val="22"/>
          <w:szCs w:val="22"/>
        </w:rPr>
        <w:t>Cena oferty w złotych polskich</w:t>
      </w:r>
      <w:r w:rsidRPr="00287A8C">
        <w:rPr>
          <w:sz w:val="22"/>
          <w:szCs w:val="22"/>
        </w:rPr>
        <w:t xml:space="preserve"> (tj. cena wynikająca z Formularza ofertowego </w:t>
      </w:r>
      <w:r w:rsidR="00755B9B" w:rsidRPr="00287A8C">
        <w:rPr>
          <w:sz w:val="22"/>
          <w:szCs w:val="22"/>
        </w:rPr>
        <w:t>na podstawie</w:t>
      </w:r>
      <w:r w:rsidRPr="00287A8C">
        <w:rPr>
          <w:sz w:val="22"/>
          <w:szCs w:val="22"/>
        </w:rPr>
        <w:t xml:space="preserve"> kosztorysu nakładczego) </w:t>
      </w:r>
      <w:r w:rsidRPr="00287A8C">
        <w:rPr>
          <w:b/>
          <w:sz w:val="22"/>
          <w:szCs w:val="22"/>
        </w:rPr>
        <w:t>składana przez wykonawców zagranicznych</w:t>
      </w:r>
      <w:r w:rsidRPr="00287A8C">
        <w:rPr>
          <w:sz w:val="22"/>
          <w:szCs w:val="22"/>
        </w:rPr>
        <w:t xml:space="preserve"> powinna być podana </w:t>
      </w:r>
      <w:r w:rsidR="00EF77B6" w:rsidRPr="00287A8C">
        <w:rPr>
          <w:sz w:val="22"/>
          <w:szCs w:val="22"/>
        </w:rPr>
        <w:br/>
      </w:r>
      <w:r w:rsidRPr="00287A8C">
        <w:rPr>
          <w:sz w:val="22"/>
          <w:szCs w:val="22"/>
        </w:rPr>
        <w:t xml:space="preserve">w następujący sposób: </w:t>
      </w:r>
      <w:r w:rsidRPr="00287A8C">
        <w:rPr>
          <w:sz w:val="22"/>
          <w:szCs w:val="22"/>
          <w:u w:val="single"/>
        </w:rPr>
        <w:t>cena całkowita netto</w:t>
      </w:r>
      <w:r w:rsidRPr="00287A8C">
        <w:rPr>
          <w:sz w:val="22"/>
          <w:szCs w:val="22"/>
        </w:rPr>
        <w:t>.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7D978C1F" w14:textId="0015E7E0"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sz w:val="22"/>
          <w:szCs w:val="22"/>
        </w:rPr>
        <w:t>Jeżeli została złożona oferta, której wybór prowadziłby do powstania u zamawiającego obowiązku podatkowego zgodnie z ustawą z dnia 11marca 2004r. o podatku od towarów i usług (Dz.U. z 20</w:t>
      </w:r>
      <w:r w:rsidR="00290B3C" w:rsidRPr="00287A8C">
        <w:rPr>
          <w:sz w:val="22"/>
          <w:szCs w:val="22"/>
        </w:rPr>
        <w:t>21</w:t>
      </w:r>
      <w:r w:rsidRPr="00287A8C">
        <w:rPr>
          <w:sz w:val="22"/>
          <w:szCs w:val="22"/>
        </w:rPr>
        <w:t xml:space="preserve">r. poz. </w:t>
      </w:r>
      <w:r w:rsidR="00290B3C" w:rsidRPr="00287A8C">
        <w:rPr>
          <w:sz w:val="22"/>
          <w:szCs w:val="22"/>
        </w:rPr>
        <w:t>685</w:t>
      </w:r>
      <w:r w:rsidRPr="00287A8C">
        <w:rPr>
          <w:sz w:val="22"/>
          <w:szCs w:val="22"/>
        </w:rPr>
        <w:t xml:space="preserve">, z </w:t>
      </w:r>
      <w:proofErr w:type="spellStart"/>
      <w:r w:rsidRPr="00287A8C">
        <w:rPr>
          <w:sz w:val="22"/>
          <w:szCs w:val="22"/>
        </w:rPr>
        <w:t>późn</w:t>
      </w:r>
      <w:proofErr w:type="spellEnd"/>
      <w:r w:rsidRPr="00287A8C">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287A8C"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287A8C" w:rsidRDefault="00AF787F" w:rsidP="004E482C">
      <w:pPr>
        <w:pStyle w:val="Tekstpodstawowy"/>
        <w:numPr>
          <w:ilvl w:val="6"/>
          <w:numId w:val="48"/>
        </w:numPr>
        <w:overflowPunct/>
        <w:autoSpaceDE/>
        <w:spacing w:line="276" w:lineRule="auto"/>
        <w:ind w:left="567"/>
        <w:textAlignment w:val="auto"/>
        <w:rPr>
          <w:position w:val="4"/>
          <w:sz w:val="22"/>
          <w:szCs w:val="22"/>
        </w:rPr>
      </w:pPr>
      <w:r w:rsidRPr="00287A8C">
        <w:rPr>
          <w:sz w:val="22"/>
          <w:szCs w:val="22"/>
        </w:rPr>
        <w:t>W ofercie</w:t>
      </w:r>
      <w:r w:rsidR="000A0A08" w:rsidRPr="00287A8C">
        <w:rPr>
          <w:sz w:val="22"/>
          <w:szCs w:val="22"/>
        </w:rPr>
        <w:t xml:space="preserve"> </w:t>
      </w:r>
      <w:r w:rsidRPr="00287A8C">
        <w:rPr>
          <w:sz w:val="22"/>
          <w:szCs w:val="22"/>
        </w:rPr>
        <w:t>wykonawca ma obowiązek:</w:t>
      </w:r>
    </w:p>
    <w:p w14:paraId="243B49B2" w14:textId="156AB999" w:rsidR="00AF787F" w:rsidRPr="00287A8C" w:rsidRDefault="00AF787F" w:rsidP="004E482C">
      <w:pPr>
        <w:pStyle w:val="Tekstpodstawowy"/>
        <w:numPr>
          <w:ilvl w:val="0"/>
          <w:numId w:val="67"/>
        </w:numPr>
        <w:overflowPunct/>
        <w:autoSpaceDE/>
        <w:spacing w:line="276" w:lineRule="auto"/>
        <w:ind w:left="993"/>
        <w:textAlignment w:val="auto"/>
        <w:rPr>
          <w:sz w:val="22"/>
          <w:szCs w:val="22"/>
        </w:rPr>
      </w:pPr>
      <w:r w:rsidRPr="00287A8C">
        <w:rPr>
          <w:sz w:val="22"/>
          <w:szCs w:val="22"/>
        </w:rPr>
        <w:lastRenderedPageBreak/>
        <w:t xml:space="preserve">poinformowania zamawiającego, że wybór jego oferty będzie prowadził do powstania </w:t>
      </w:r>
      <w:r w:rsidRPr="00287A8C">
        <w:rPr>
          <w:sz w:val="22"/>
          <w:szCs w:val="22"/>
        </w:rPr>
        <w:br/>
        <w:t>u zamawiającego obowiązku podatkowego;</w:t>
      </w:r>
    </w:p>
    <w:p w14:paraId="1186EAD6" w14:textId="5689DA02" w:rsidR="00AF787F" w:rsidRPr="00287A8C" w:rsidRDefault="00AF787F" w:rsidP="004E482C">
      <w:pPr>
        <w:pStyle w:val="Tekstpodstawowy"/>
        <w:numPr>
          <w:ilvl w:val="0"/>
          <w:numId w:val="67"/>
        </w:numPr>
        <w:overflowPunct/>
        <w:autoSpaceDE/>
        <w:spacing w:line="276" w:lineRule="auto"/>
        <w:ind w:left="993"/>
        <w:textAlignment w:val="auto"/>
        <w:rPr>
          <w:sz w:val="22"/>
          <w:szCs w:val="22"/>
        </w:rPr>
      </w:pPr>
      <w:r w:rsidRPr="00287A8C">
        <w:rPr>
          <w:sz w:val="22"/>
          <w:szCs w:val="22"/>
        </w:rPr>
        <w:t>wskazania nazwy (rodzaju) towaru lub usługi, których dostawa lub świadczenie będą prowadziły do powstania obowiązku podatkowego;</w:t>
      </w:r>
    </w:p>
    <w:p w14:paraId="7FEBDDEB" w14:textId="76740B7E" w:rsidR="00AF787F" w:rsidRPr="00287A8C" w:rsidRDefault="00AF787F" w:rsidP="004E482C">
      <w:pPr>
        <w:pStyle w:val="Tekstpodstawowy"/>
        <w:numPr>
          <w:ilvl w:val="0"/>
          <w:numId w:val="67"/>
        </w:numPr>
        <w:overflowPunct/>
        <w:autoSpaceDE/>
        <w:spacing w:line="276" w:lineRule="auto"/>
        <w:ind w:left="993"/>
        <w:textAlignment w:val="auto"/>
        <w:rPr>
          <w:sz w:val="22"/>
          <w:szCs w:val="22"/>
        </w:rPr>
      </w:pPr>
      <w:r w:rsidRPr="00287A8C">
        <w:rPr>
          <w:sz w:val="22"/>
          <w:szCs w:val="22"/>
        </w:rPr>
        <w:t xml:space="preserve">wskazania wartości towaru lub usługi objętego obowiązkiem podatkowym zamawiającego, bez kwoty podatku; </w:t>
      </w:r>
    </w:p>
    <w:p w14:paraId="16AD79D5" w14:textId="1D45D87D" w:rsidR="00AF787F" w:rsidRPr="00287A8C" w:rsidRDefault="00AF787F" w:rsidP="004E482C">
      <w:pPr>
        <w:pStyle w:val="Tekstpodstawowy"/>
        <w:numPr>
          <w:ilvl w:val="0"/>
          <w:numId w:val="67"/>
        </w:numPr>
        <w:overflowPunct/>
        <w:autoSpaceDE/>
        <w:spacing w:line="276" w:lineRule="auto"/>
        <w:ind w:left="993"/>
        <w:textAlignment w:val="auto"/>
        <w:rPr>
          <w:sz w:val="22"/>
          <w:szCs w:val="22"/>
        </w:rPr>
      </w:pPr>
      <w:r w:rsidRPr="00287A8C">
        <w:rPr>
          <w:sz w:val="22"/>
          <w:szCs w:val="22"/>
        </w:rPr>
        <w:t>wskazania stawki podatku od towarów i usług, która zgodnie z wiedzą wykonawcy, będzie miała zastosowanie.</w:t>
      </w:r>
    </w:p>
    <w:p w14:paraId="7D032570" w14:textId="05717F2F" w:rsidR="00C5203C" w:rsidRPr="00287A8C"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287A8C" w:rsidRDefault="00092815" w:rsidP="00092815">
      <w:pPr>
        <w:pStyle w:val="Akapitzlist"/>
        <w:numPr>
          <w:ilvl w:val="0"/>
          <w:numId w:val="16"/>
        </w:numPr>
        <w:spacing w:after="0"/>
        <w:ind w:left="567"/>
        <w:jc w:val="both"/>
        <w:rPr>
          <w:rFonts w:ascii="Times New Roman" w:hAnsi="Times New Roman" w:cs="Times New Roman"/>
        </w:rPr>
      </w:pPr>
      <w:r w:rsidRPr="00287A8C">
        <w:rPr>
          <w:rFonts w:ascii="Times New Roman" w:hAnsi="Times New Roman" w:cs="Times New Roman"/>
        </w:rPr>
        <w:t>Jeżeli zaoferowana cena lub koszt, lub ich istotne części składowe, wydają się</w:t>
      </w:r>
      <w:r w:rsidRPr="00287A8C">
        <w:rPr>
          <w:rFonts w:ascii="Times New Roman" w:hAnsi="Times New Roman" w:cs="Times New Roman"/>
          <w:w w:val="99"/>
        </w:rPr>
        <w:t xml:space="preserve"> </w:t>
      </w:r>
      <w:r w:rsidRPr="00287A8C">
        <w:rPr>
          <w:rFonts w:ascii="Times New Roman" w:hAnsi="Times New Roman" w:cs="Times New Roman"/>
        </w:rPr>
        <w:t xml:space="preserve">rażąco niskie </w:t>
      </w:r>
      <w:r w:rsidRPr="00287A8C">
        <w:rPr>
          <w:rFonts w:ascii="Times New Roman" w:hAnsi="Times New Roman" w:cs="Times New Roman"/>
        </w:rPr>
        <w:br/>
        <w:t>w stosunku do przedmiotu zamówienia i budzą wątpliwości</w:t>
      </w:r>
      <w:r w:rsidRPr="00287A8C">
        <w:rPr>
          <w:rFonts w:ascii="Times New Roman" w:hAnsi="Times New Roman" w:cs="Times New Roman"/>
          <w:w w:val="99"/>
        </w:rPr>
        <w:t xml:space="preserve"> </w:t>
      </w:r>
      <w:r w:rsidRPr="00287A8C">
        <w:rPr>
          <w:rFonts w:ascii="Times New Roman" w:hAnsi="Times New Roman" w:cs="Times New Roman"/>
        </w:rPr>
        <w:t>zamawiającego co do możliwości wykonania przedmiotu zamówienia zgodnie</w:t>
      </w:r>
      <w:r w:rsidRPr="00287A8C">
        <w:rPr>
          <w:rFonts w:ascii="Times New Roman" w:hAnsi="Times New Roman" w:cs="Times New Roman"/>
          <w:w w:val="99"/>
        </w:rPr>
        <w:t xml:space="preserve"> </w:t>
      </w:r>
      <w:r w:rsidRPr="00287A8C">
        <w:rPr>
          <w:rFonts w:ascii="Times New Roman" w:hAnsi="Times New Roman" w:cs="Times New Roman"/>
        </w:rPr>
        <w:t>z wymaganiami określonymi  w dokumentach zamówienia   lub   wynikającymi</w:t>
      </w:r>
      <w:r w:rsidRPr="00287A8C">
        <w:rPr>
          <w:rFonts w:ascii="Times New Roman" w:hAnsi="Times New Roman" w:cs="Times New Roman"/>
          <w:w w:val="99"/>
        </w:rPr>
        <w:t xml:space="preserve"> </w:t>
      </w:r>
      <w:r w:rsidRPr="00287A8C">
        <w:rPr>
          <w:rFonts w:ascii="Times New Roman" w:hAnsi="Times New Roman" w:cs="Times New Roman"/>
        </w:rPr>
        <w:t>z odrębnych przepisów, Zamawiający żąda od wykonawcy wyjaśnień, w</w:t>
      </w:r>
      <w:r w:rsidRPr="00287A8C">
        <w:rPr>
          <w:rFonts w:ascii="Times New Roman" w:hAnsi="Times New Roman" w:cs="Times New Roman"/>
          <w:w w:val="99"/>
        </w:rPr>
        <w:t xml:space="preserve"> </w:t>
      </w:r>
      <w:r w:rsidRPr="00287A8C">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287A8C" w:rsidRDefault="00092815" w:rsidP="00092815">
      <w:pPr>
        <w:pStyle w:val="Akapitzlist"/>
        <w:numPr>
          <w:ilvl w:val="0"/>
          <w:numId w:val="49"/>
        </w:numPr>
        <w:spacing w:after="0"/>
        <w:ind w:left="993"/>
        <w:jc w:val="both"/>
        <w:rPr>
          <w:rFonts w:ascii="Times New Roman" w:hAnsi="Times New Roman" w:cs="Times New Roman"/>
        </w:rPr>
      </w:pPr>
      <w:r w:rsidRPr="00287A8C">
        <w:rPr>
          <w:rFonts w:ascii="Times New Roman" w:hAnsi="Times New Roman" w:cs="Times New Roman"/>
        </w:rPr>
        <w:t>zarządzania procesem produkcji;</w:t>
      </w:r>
    </w:p>
    <w:p w14:paraId="2B8001F7"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wybranych rozwiązań technicznych, wyjątkowo korzystnych warunków dostaw;</w:t>
      </w:r>
    </w:p>
    <w:p w14:paraId="68D81DA5"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oryginalności dostaw oferowanych przez wykonawcę;</w:t>
      </w:r>
    </w:p>
    <w:p w14:paraId="45F636A1" w14:textId="277690C0"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287A8C">
        <w:rPr>
          <w:rFonts w:ascii="Times New Roman" w:hAnsi="Times New Roman" w:cs="Times New Roman"/>
        </w:rPr>
        <w:br/>
        <w:t>o minimalnym wynagrodzeniu za pracę (Dz. U. z 20</w:t>
      </w:r>
      <w:r w:rsidR="00290B3C" w:rsidRPr="00287A8C">
        <w:rPr>
          <w:rFonts w:ascii="Times New Roman" w:hAnsi="Times New Roman" w:cs="Times New Roman"/>
        </w:rPr>
        <w:t>20</w:t>
      </w:r>
      <w:r w:rsidRPr="00287A8C">
        <w:rPr>
          <w:rFonts w:ascii="Times New Roman" w:hAnsi="Times New Roman" w:cs="Times New Roman"/>
        </w:rPr>
        <w:t xml:space="preserve"> r. poz. 2</w:t>
      </w:r>
      <w:r w:rsidR="00290B3C" w:rsidRPr="00287A8C">
        <w:rPr>
          <w:rFonts w:ascii="Times New Roman" w:hAnsi="Times New Roman" w:cs="Times New Roman"/>
        </w:rPr>
        <w:t>20</w:t>
      </w:r>
      <w:r w:rsidRPr="00287A8C">
        <w:rPr>
          <w:rFonts w:ascii="Times New Roman" w:hAnsi="Times New Roman" w:cs="Times New Roman"/>
        </w:rPr>
        <w:t>7) lub przepisów odrębnych właściwych dla spraw, z którymi związane jest realizowane zamówienie;</w:t>
      </w:r>
    </w:p>
    <w:p w14:paraId="119AA9B7"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zgodności z prawem w rozumieniu przepisów o postępowaniu w sprawach dotyczących pomocy publicznej;</w:t>
      </w:r>
    </w:p>
    <w:p w14:paraId="756D822E"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zgodności z przepisami z zakresu ochrony środowiska;</w:t>
      </w:r>
    </w:p>
    <w:p w14:paraId="6F98845B" w14:textId="77777777" w:rsidR="00092815" w:rsidRPr="00287A8C" w:rsidRDefault="00092815" w:rsidP="00092815">
      <w:pPr>
        <w:pStyle w:val="Akapitzlist"/>
        <w:numPr>
          <w:ilvl w:val="0"/>
          <w:numId w:val="49"/>
        </w:numPr>
        <w:spacing w:after="0"/>
        <w:ind w:left="993" w:hanging="357"/>
        <w:jc w:val="both"/>
        <w:rPr>
          <w:rFonts w:ascii="Times New Roman" w:hAnsi="Times New Roman" w:cs="Times New Roman"/>
        </w:rPr>
      </w:pPr>
      <w:r w:rsidRPr="00287A8C">
        <w:rPr>
          <w:rFonts w:ascii="Times New Roman" w:hAnsi="Times New Roman" w:cs="Times New Roman"/>
        </w:rPr>
        <w:t>wypełniania obowiązków związanych z powierzeniem wykonania części zamówienia podwykonawcy.</w:t>
      </w:r>
    </w:p>
    <w:p w14:paraId="6E28D8EE" w14:textId="4F901066" w:rsidR="00086888" w:rsidRPr="00287A8C"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287A8C" w:rsidRDefault="00092815" w:rsidP="00092815">
      <w:pPr>
        <w:pStyle w:val="Akapitzlist"/>
        <w:numPr>
          <w:ilvl w:val="0"/>
          <w:numId w:val="16"/>
        </w:numPr>
        <w:ind w:left="567"/>
        <w:rPr>
          <w:rFonts w:ascii="Times New Roman" w:hAnsi="Times New Roman" w:cs="Times New Roman"/>
        </w:rPr>
      </w:pPr>
      <w:r w:rsidRPr="00287A8C">
        <w:rPr>
          <w:rFonts w:ascii="Times New Roman" w:hAnsi="Times New Roman" w:cs="Times New Roman"/>
        </w:rPr>
        <w:t>W przypadku gdy cena całkowita oferty złożonej w terminie jest niższa o co najmniej 30% od:</w:t>
      </w:r>
    </w:p>
    <w:p w14:paraId="21EC0C94" w14:textId="08DCC726" w:rsidR="00092815" w:rsidRPr="00287A8C"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287A8C">
        <w:rPr>
          <w:rFonts w:ascii="Times New Roman" w:hAnsi="Times New Roman" w:cs="Times New Roman"/>
        </w:rPr>
        <w:t>15.1 wartości zamówienia powiększonej o należny podatek od towarów i</w:t>
      </w:r>
      <w:r w:rsidRPr="00287A8C">
        <w:rPr>
          <w:rFonts w:ascii="Times New Roman" w:hAnsi="Times New Roman" w:cs="Times New Roman"/>
          <w:w w:val="99"/>
        </w:rPr>
        <w:t xml:space="preserve"> </w:t>
      </w:r>
      <w:r w:rsidRPr="00287A8C">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287A8C">
        <w:rPr>
          <w:rFonts w:ascii="Times New Roman" w:hAnsi="Times New Roman" w:cs="Times New Roman"/>
        </w:rPr>
        <w:t>VII</w:t>
      </w:r>
      <w:r w:rsidRPr="00287A8C">
        <w:rPr>
          <w:rFonts w:ascii="Times New Roman" w:hAnsi="Times New Roman" w:cs="Times New Roman"/>
        </w:rPr>
        <w:t>.</w:t>
      </w:r>
      <w:r w:rsidR="001B133A" w:rsidRPr="00287A8C">
        <w:rPr>
          <w:rFonts w:ascii="Times New Roman" w:hAnsi="Times New Roman" w:cs="Times New Roman"/>
        </w:rPr>
        <w:t>14</w:t>
      </w:r>
      <w:r w:rsidRPr="00287A8C">
        <w:rPr>
          <w:rFonts w:ascii="Times New Roman" w:hAnsi="Times New Roman" w:cs="Times New Roman"/>
        </w:rPr>
        <w:t xml:space="preserve"> SWZ,</w:t>
      </w:r>
      <w:r w:rsidRPr="00287A8C">
        <w:rPr>
          <w:rFonts w:ascii="Times New Roman" w:hAnsi="Times New Roman" w:cs="Times New Roman"/>
          <w:w w:val="99"/>
        </w:rPr>
        <w:t xml:space="preserve"> </w:t>
      </w:r>
      <w:r w:rsidRPr="00287A8C">
        <w:rPr>
          <w:rFonts w:ascii="Times New Roman" w:hAnsi="Times New Roman" w:cs="Times New Roman"/>
        </w:rPr>
        <w:t>chyba że rozbieżność wynika z okoliczności oczywistych, które nie</w:t>
      </w:r>
      <w:r w:rsidRPr="00287A8C">
        <w:rPr>
          <w:rFonts w:ascii="Times New Roman" w:hAnsi="Times New Roman" w:cs="Times New Roman"/>
          <w:w w:val="99"/>
        </w:rPr>
        <w:t xml:space="preserve"> </w:t>
      </w:r>
      <w:r w:rsidRPr="00287A8C">
        <w:rPr>
          <w:rFonts w:ascii="Times New Roman" w:hAnsi="Times New Roman" w:cs="Times New Roman"/>
        </w:rPr>
        <w:t>wymagają wyjaśnienia;</w:t>
      </w:r>
    </w:p>
    <w:p w14:paraId="77AB3F56" w14:textId="4047AD5A" w:rsidR="00092815" w:rsidRPr="00287A8C"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287A8C">
        <w:rPr>
          <w:rFonts w:ascii="Times New Roman" w:hAnsi="Times New Roman" w:cs="Times New Roman"/>
        </w:rPr>
        <w:t>15.2 wartości  zamówienia  powiększonej  o  należny  podatek  od  towarów</w:t>
      </w:r>
      <w:r w:rsidRPr="00287A8C">
        <w:rPr>
          <w:rFonts w:ascii="Times New Roman" w:hAnsi="Times New Roman" w:cs="Times New Roman"/>
          <w:w w:val="99"/>
        </w:rPr>
        <w:t xml:space="preserve"> </w:t>
      </w:r>
      <w:r w:rsidRPr="00287A8C">
        <w:rPr>
          <w:rFonts w:ascii="Times New Roman" w:hAnsi="Times New Roman" w:cs="Times New Roman"/>
        </w:rPr>
        <w:t>i usług, zaktualizowanej z uwzględnieniem okoliczności, które nastąpiły</w:t>
      </w:r>
      <w:r w:rsidRPr="00287A8C">
        <w:rPr>
          <w:rFonts w:ascii="Times New Roman" w:hAnsi="Times New Roman" w:cs="Times New Roman"/>
          <w:w w:val="99"/>
        </w:rPr>
        <w:t xml:space="preserve"> </w:t>
      </w:r>
      <w:r w:rsidRPr="00287A8C">
        <w:rPr>
          <w:rFonts w:ascii="Times New Roman" w:hAnsi="Times New Roman" w:cs="Times New Roman"/>
        </w:rPr>
        <w:t>po wszczęciu postępowania, w szczególności istotnej zmiany cen</w:t>
      </w:r>
      <w:r w:rsidRPr="00287A8C">
        <w:rPr>
          <w:rFonts w:ascii="Times New Roman" w:hAnsi="Times New Roman" w:cs="Times New Roman"/>
          <w:w w:val="99"/>
        </w:rPr>
        <w:t xml:space="preserve"> </w:t>
      </w:r>
      <w:r w:rsidRPr="00287A8C">
        <w:rPr>
          <w:rFonts w:ascii="Times New Roman" w:hAnsi="Times New Roman" w:cs="Times New Roman"/>
        </w:rPr>
        <w:t>rynkowych, Zamawiający może zwrócić się o udzielenie wyjaśnień, o</w:t>
      </w:r>
      <w:r w:rsidRPr="00287A8C">
        <w:rPr>
          <w:rFonts w:ascii="Times New Roman" w:hAnsi="Times New Roman" w:cs="Times New Roman"/>
          <w:w w:val="99"/>
        </w:rPr>
        <w:t xml:space="preserve"> </w:t>
      </w:r>
      <w:r w:rsidRPr="00287A8C">
        <w:rPr>
          <w:rFonts w:ascii="Times New Roman" w:hAnsi="Times New Roman" w:cs="Times New Roman"/>
        </w:rPr>
        <w:t>których mowa w pkt X</w:t>
      </w:r>
      <w:r w:rsidR="001B133A" w:rsidRPr="00287A8C">
        <w:rPr>
          <w:rFonts w:ascii="Times New Roman" w:hAnsi="Times New Roman" w:cs="Times New Roman"/>
        </w:rPr>
        <w:t>VI</w:t>
      </w:r>
      <w:r w:rsidRPr="00287A8C">
        <w:rPr>
          <w:rFonts w:ascii="Times New Roman" w:hAnsi="Times New Roman" w:cs="Times New Roman"/>
        </w:rPr>
        <w:t>I.</w:t>
      </w:r>
      <w:r w:rsidR="001B133A" w:rsidRPr="00287A8C">
        <w:rPr>
          <w:rFonts w:ascii="Times New Roman" w:hAnsi="Times New Roman" w:cs="Times New Roman"/>
        </w:rPr>
        <w:t>14</w:t>
      </w:r>
      <w:r w:rsidRPr="00287A8C">
        <w:rPr>
          <w:rFonts w:ascii="Times New Roman" w:hAnsi="Times New Roman" w:cs="Times New Roman"/>
        </w:rPr>
        <w:t xml:space="preserve"> SWZ.</w:t>
      </w:r>
    </w:p>
    <w:p w14:paraId="1BC4DC48" w14:textId="77777777" w:rsidR="00092815" w:rsidRPr="00287A8C"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287A8C"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287A8C">
        <w:rPr>
          <w:rFonts w:ascii="Times New Roman" w:hAnsi="Times New Roman" w:cs="Times New Roman"/>
        </w:rPr>
        <w:t>Obowiązek wykazania, że oferta nie zawiera rażąco niskiej ceny lub kosztu</w:t>
      </w:r>
      <w:r w:rsidRPr="00287A8C">
        <w:rPr>
          <w:rFonts w:ascii="Times New Roman" w:hAnsi="Times New Roman" w:cs="Times New Roman"/>
          <w:w w:val="99"/>
        </w:rPr>
        <w:t xml:space="preserve"> </w:t>
      </w:r>
      <w:r w:rsidRPr="00287A8C">
        <w:rPr>
          <w:rFonts w:ascii="Times New Roman" w:hAnsi="Times New Roman" w:cs="Times New Roman"/>
        </w:rPr>
        <w:t>spoczywa na wykonawcy.</w:t>
      </w:r>
    </w:p>
    <w:p w14:paraId="64D1EF98" w14:textId="14007019" w:rsidR="00092815" w:rsidRPr="00287A8C"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hAnsi="Times New Roman" w:cs="Times New Roman"/>
          <w:sz w:val="22"/>
          <w:szCs w:val="22"/>
        </w:rPr>
        <w:t>Odrzuceniu, jako oferta z rażąco niską ceną lub kosztem, podlega oferta Wykonawcy, który nie udzielił wyjaśnień w wyznaczonym terminie, lub</w:t>
      </w:r>
      <w:r w:rsidRPr="00287A8C">
        <w:rPr>
          <w:rFonts w:ascii="Times New Roman" w:hAnsi="Times New Roman" w:cs="Times New Roman"/>
          <w:w w:val="99"/>
          <w:sz w:val="22"/>
          <w:szCs w:val="22"/>
        </w:rPr>
        <w:t xml:space="preserve"> </w:t>
      </w:r>
      <w:r w:rsidRPr="00287A8C">
        <w:rPr>
          <w:rFonts w:ascii="Times New Roman" w:hAnsi="Times New Roman" w:cs="Times New Roman"/>
          <w:sz w:val="22"/>
          <w:szCs w:val="22"/>
        </w:rPr>
        <w:t>jeżeli złożone wyjaśnienia wraz z dowodami nie uzasadniają podanej w ofercie ceny lub kosztu.</w:t>
      </w:r>
    </w:p>
    <w:p w14:paraId="0CD43659" w14:textId="77777777" w:rsidR="00092815" w:rsidRPr="00287A8C"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23881AC1"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7773029" w14:textId="77777777" w:rsidR="00B33ECB" w:rsidRPr="00287A8C" w:rsidRDefault="00B33ECB"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A567DF2" w14:textId="77777777" w:rsidR="00A82F3F" w:rsidRPr="00287A8C"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XVIII</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INFORMACJE DOTYCZĄCE WALUT OBCYCH, W JAKICH </w:t>
      </w:r>
    </w:p>
    <w:p w14:paraId="77795A8D" w14:textId="77777777" w:rsidR="004D57A2" w:rsidRPr="00287A8C"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MOGĄ BYĆ PROWADZONE ROZLICZENIA POMIĘDZY </w:t>
      </w:r>
    </w:p>
    <w:p w14:paraId="0593D561" w14:textId="77777777" w:rsidR="00DD79FD" w:rsidRPr="00287A8C"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ZAMAWIAJĄCYM A WYKONAWCĄ</w:t>
      </w:r>
    </w:p>
    <w:p w14:paraId="136D8AFC"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287A8C" w:rsidRDefault="004D57A2" w:rsidP="004D57A2">
      <w:pPr>
        <w:pStyle w:val="BodyTextIndentZnak"/>
        <w:spacing w:line="276" w:lineRule="auto"/>
        <w:ind w:left="0"/>
        <w:rPr>
          <w:rFonts w:ascii="Times New Roman" w:hAnsi="Times New Roman" w:cs="Times New Roman"/>
          <w:sz w:val="22"/>
          <w:szCs w:val="22"/>
        </w:rPr>
      </w:pPr>
      <w:r w:rsidRPr="00287A8C">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287A8C"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473EA7CA" w:rsidR="009432E3" w:rsidRPr="00287A8C"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9B7BCE2" w14:textId="77777777" w:rsidR="0064788F" w:rsidRPr="00287A8C" w:rsidRDefault="0064788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6542C83" w14:textId="263C88D0" w:rsidR="009432E3" w:rsidRPr="00287A8C"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287A8C"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XIX</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OPIS KRYTERIÓW, KTÓRYMI ZAMAWIAJĄCY BĘDZIE SIĘ </w:t>
      </w:r>
    </w:p>
    <w:p w14:paraId="3D746EB4" w14:textId="77777777" w:rsidR="00A80AC3" w:rsidRPr="00287A8C"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KIEROWAŁ PRZY WYBORZE OFERTY WRAZ Z PODANIEM </w:t>
      </w:r>
    </w:p>
    <w:p w14:paraId="36C7C8B5" w14:textId="77777777" w:rsidR="00A80AC3" w:rsidRPr="00287A8C"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ZNACZENIA TYCH KRYTERIÓW ORAZ SPOSOBU OCENY </w:t>
      </w:r>
    </w:p>
    <w:p w14:paraId="296B8F03" w14:textId="77777777" w:rsidR="00A80AC3" w:rsidRPr="00287A8C"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OFERT W KOLEJNOŚCI OD NAJWAŻNIEJSZEGO DO </w:t>
      </w:r>
    </w:p>
    <w:p w14:paraId="1E5A35F7" w14:textId="77777777" w:rsidR="00DD79FD" w:rsidRPr="00287A8C"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NAJMNIEJ WAŻNEGO</w:t>
      </w:r>
    </w:p>
    <w:p w14:paraId="05D51056" w14:textId="77777777" w:rsidR="005F591C" w:rsidRPr="00287A8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287A8C" w:rsidRDefault="00640E3C" w:rsidP="007D2374">
      <w:pPr>
        <w:pStyle w:val="Akapitzlist"/>
        <w:numPr>
          <w:ilvl w:val="0"/>
          <w:numId w:val="76"/>
        </w:numPr>
        <w:suppressLineNumbers/>
        <w:ind w:left="567"/>
        <w:jc w:val="both"/>
        <w:rPr>
          <w:rFonts w:ascii="Times New Roman" w:hAnsi="Times New Roman" w:cs="Times New Roman"/>
          <w:bCs/>
          <w:kern w:val="1"/>
        </w:rPr>
      </w:pPr>
      <w:r w:rsidRPr="00287A8C">
        <w:rPr>
          <w:rFonts w:ascii="Times New Roman" w:hAnsi="Times New Roman" w:cs="Times New Roman"/>
          <w:kern w:val="1"/>
        </w:rPr>
        <w:t>Zamawiający oceni oferty kierując się następującymi kryteriami:</w:t>
      </w:r>
    </w:p>
    <w:p w14:paraId="1266C049" w14:textId="77777777" w:rsidR="00640E3C" w:rsidRPr="00287A8C" w:rsidRDefault="00640E3C" w:rsidP="004C7C36">
      <w:pPr>
        <w:pStyle w:val="Akapitzlist"/>
        <w:numPr>
          <w:ilvl w:val="0"/>
          <w:numId w:val="17"/>
        </w:numPr>
        <w:suppressLineNumbers/>
        <w:ind w:left="1134"/>
        <w:jc w:val="both"/>
        <w:rPr>
          <w:rFonts w:ascii="Times New Roman" w:hAnsi="Times New Roman" w:cs="Times New Roman"/>
          <w:bCs/>
          <w:kern w:val="1"/>
        </w:rPr>
      </w:pPr>
      <w:r w:rsidRPr="00287A8C">
        <w:rPr>
          <w:rFonts w:ascii="Times New Roman" w:hAnsi="Times New Roman" w:cs="Times New Roman"/>
          <w:b/>
          <w:bCs/>
          <w:kern w:val="1"/>
        </w:rPr>
        <w:t>cena - 60 %</w:t>
      </w:r>
    </w:p>
    <w:p w14:paraId="0AEB5DEE" w14:textId="77777777" w:rsidR="00640E3C" w:rsidRPr="00287A8C" w:rsidRDefault="00640E3C" w:rsidP="004C7C36">
      <w:pPr>
        <w:pStyle w:val="Akapitzlist"/>
        <w:numPr>
          <w:ilvl w:val="0"/>
          <w:numId w:val="17"/>
        </w:numPr>
        <w:suppressLineNumbers/>
        <w:ind w:left="1134"/>
        <w:jc w:val="both"/>
        <w:rPr>
          <w:rFonts w:ascii="Times New Roman" w:hAnsi="Times New Roman" w:cs="Times New Roman"/>
          <w:bCs/>
          <w:kern w:val="1"/>
        </w:rPr>
      </w:pPr>
      <w:r w:rsidRPr="00287A8C">
        <w:rPr>
          <w:rFonts w:ascii="Times New Roman" w:hAnsi="Times New Roman" w:cs="Times New Roman"/>
          <w:b/>
          <w:bCs/>
          <w:kern w:val="1"/>
        </w:rPr>
        <w:t xml:space="preserve">gwarancja </w:t>
      </w:r>
      <w:r w:rsidR="00F14411" w:rsidRPr="00287A8C">
        <w:rPr>
          <w:rFonts w:ascii="Times New Roman" w:hAnsi="Times New Roman" w:cs="Times New Roman"/>
          <w:b/>
          <w:bCs/>
          <w:kern w:val="1"/>
        </w:rPr>
        <w:t xml:space="preserve">i </w:t>
      </w:r>
      <w:r w:rsidR="00EC3F92" w:rsidRPr="00287A8C">
        <w:rPr>
          <w:rFonts w:ascii="Times New Roman" w:hAnsi="Times New Roman" w:cs="Times New Roman"/>
          <w:b/>
          <w:bCs/>
          <w:kern w:val="1"/>
        </w:rPr>
        <w:t xml:space="preserve">rękojmia </w:t>
      </w:r>
      <w:r w:rsidRPr="00287A8C">
        <w:rPr>
          <w:rFonts w:ascii="Times New Roman" w:hAnsi="Times New Roman" w:cs="Times New Roman"/>
          <w:b/>
          <w:bCs/>
          <w:kern w:val="1"/>
        </w:rPr>
        <w:t xml:space="preserve">– 40 % </w:t>
      </w:r>
    </w:p>
    <w:p w14:paraId="027F29CA" w14:textId="22755E51" w:rsidR="00640E3C" w:rsidRPr="00287A8C" w:rsidRDefault="00640E3C" w:rsidP="007D2374">
      <w:pPr>
        <w:pStyle w:val="Akapitzlist"/>
        <w:numPr>
          <w:ilvl w:val="0"/>
          <w:numId w:val="76"/>
        </w:numPr>
        <w:suppressLineNumbers/>
        <w:ind w:left="567"/>
        <w:jc w:val="both"/>
        <w:rPr>
          <w:rFonts w:ascii="Times New Roman" w:hAnsi="Times New Roman" w:cs="Times New Roman"/>
          <w:kern w:val="1"/>
        </w:rPr>
      </w:pPr>
      <w:r w:rsidRPr="00287A8C">
        <w:rPr>
          <w:rFonts w:ascii="Times New Roman" w:hAnsi="Times New Roman" w:cs="Times New Roman"/>
          <w:kern w:val="1"/>
        </w:rPr>
        <w:t>Zamawiający dokona oceny ofert kierując się następującymi założeniami:</w:t>
      </w:r>
    </w:p>
    <w:p w14:paraId="6372D1F1" w14:textId="407DE373" w:rsidR="00640E3C" w:rsidRPr="00287A8C" w:rsidRDefault="00640E3C" w:rsidP="007D2374">
      <w:pPr>
        <w:pStyle w:val="Akapitzlist"/>
        <w:numPr>
          <w:ilvl w:val="1"/>
          <w:numId w:val="76"/>
        </w:numPr>
        <w:suppressLineNumbers/>
        <w:ind w:left="1134"/>
        <w:jc w:val="both"/>
        <w:rPr>
          <w:rFonts w:ascii="Times New Roman" w:hAnsi="Times New Roman" w:cs="Times New Roman"/>
          <w:kern w:val="1"/>
        </w:rPr>
      </w:pPr>
      <w:r w:rsidRPr="00287A8C">
        <w:rPr>
          <w:rFonts w:ascii="Times New Roman" w:hAnsi="Times New Roman" w:cs="Times New Roman"/>
          <w:kern w:val="1"/>
        </w:rPr>
        <w:t>Cena oferty będzie wynikała z „Ceny brutto oferty”, zapisanej w pkt 4. Formularza ofert</w:t>
      </w:r>
      <w:r w:rsidR="006E37C7" w:rsidRPr="00287A8C">
        <w:rPr>
          <w:rFonts w:ascii="Times New Roman" w:hAnsi="Times New Roman" w:cs="Times New Roman"/>
          <w:kern w:val="1"/>
        </w:rPr>
        <w:t>y</w:t>
      </w:r>
      <w:r w:rsidRPr="00287A8C">
        <w:rPr>
          <w:rFonts w:ascii="Times New Roman" w:hAnsi="Times New Roman" w:cs="Times New Roman"/>
          <w:kern w:val="1"/>
        </w:rPr>
        <w:t>. Ze wszystkich wartości  C</w:t>
      </w:r>
      <w:r w:rsidRPr="00287A8C">
        <w:rPr>
          <w:rFonts w:ascii="Times New Roman" w:hAnsi="Times New Roman" w:cs="Times New Roman"/>
          <w:kern w:val="1"/>
          <w:vertAlign w:val="subscript"/>
        </w:rPr>
        <w:t>i</w:t>
      </w:r>
      <w:r w:rsidRPr="00287A8C">
        <w:rPr>
          <w:rFonts w:ascii="Times New Roman" w:hAnsi="Times New Roman" w:cs="Times New Roman"/>
          <w:kern w:val="1"/>
        </w:rPr>
        <w:t xml:space="preserve">  złożonych ofert, Zamawiający przyjmie wartość najmniejszą, jako</w:t>
      </w:r>
      <w:r w:rsidR="003902B6" w:rsidRPr="00287A8C">
        <w:rPr>
          <w:rFonts w:ascii="Times New Roman" w:hAnsi="Times New Roman" w:cs="Times New Roman"/>
          <w:kern w:val="1"/>
        </w:rPr>
        <w:t xml:space="preserve"> </w:t>
      </w:r>
      <w:r w:rsidRPr="00287A8C">
        <w:rPr>
          <w:rFonts w:ascii="Times New Roman" w:hAnsi="Times New Roman" w:cs="Times New Roman"/>
          <w:kern w:val="1"/>
        </w:rPr>
        <w:t>C</w:t>
      </w:r>
      <w:r w:rsidR="003902B6" w:rsidRPr="00287A8C">
        <w:rPr>
          <w:rFonts w:ascii="Times New Roman" w:hAnsi="Times New Roman" w:cs="Times New Roman"/>
          <w:kern w:val="1"/>
        </w:rPr>
        <w:t xml:space="preserve"> </w:t>
      </w:r>
      <w:r w:rsidRPr="00287A8C">
        <w:rPr>
          <w:rFonts w:ascii="Times New Roman" w:hAnsi="Times New Roman" w:cs="Times New Roman"/>
          <w:kern w:val="1"/>
          <w:vertAlign w:val="subscript"/>
        </w:rPr>
        <w:t>minimum</w:t>
      </w:r>
      <w:r w:rsidRPr="00287A8C">
        <w:rPr>
          <w:rFonts w:ascii="Times New Roman" w:hAnsi="Times New Roman" w:cs="Times New Roman"/>
          <w:kern w:val="1"/>
        </w:rPr>
        <w:t xml:space="preserve">. </w:t>
      </w:r>
      <w:r w:rsidR="003902B6" w:rsidRPr="00287A8C">
        <w:rPr>
          <w:rFonts w:ascii="Times New Roman" w:hAnsi="Times New Roman" w:cs="Times New Roman"/>
          <w:kern w:val="1"/>
        </w:rPr>
        <w:t xml:space="preserve">Cena „C” będzie oceniana wg skali punktowej, </w:t>
      </w:r>
      <w:r w:rsidR="003902B6" w:rsidRPr="00287A8C">
        <w:rPr>
          <w:rFonts w:ascii="Times New Roman" w:hAnsi="Times New Roman" w:cs="Times New Roman"/>
          <w:kern w:val="1"/>
        </w:rPr>
        <w:br/>
        <w:t xml:space="preserve">z uwzględnieniem wagi procentowej tego kryterium. </w:t>
      </w:r>
      <w:r w:rsidR="003902B6" w:rsidRPr="00287A8C">
        <w:rPr>
          <w:rFonts w:ascii="Times New Roman" w:hAnsi="Times New Roman" w:cs="Times New Roman"/>
          <w:kern w:val="1"/>
          <w:u w:val="single"/>
        </w:rPr>
        <w:t>Maksymalna liczba możliwych do uzyskania punktów w tym kryterium to 60</w:t>
      </w:r>
      <w:r w:rsidR="003902B6" w:rsidRPr="00287A8C">
        <w:rPr>
          <w:rFonts w:ascii="Times New Roman" w:hAnsi="Times New Roman" w:cs="Times New Roman"/>
          <w:kern w:val="1"/>
        </w:rPr>
        <w:t xml:space="preserve">. </w:t>
      </w:r>
      <w:r w:rsidRPr="00287A8C">
        <w:rPr>
          <w:rFonts w:ascii="Times New Roman" w:hAnsi="Times New Roman" w:cs="Times New Roman"/>
          <w:kern w:val="1"/>
        </w:rPr>
        <w:t xml:space="preserve">Punktacja za cenę oferty ustalona jest </w:t>
      </w:r>
      <w:r w:rsidR="003902B6" w:rsidRPr="00287A8C">
        <w:rPr>
          <w:rFonts w:ascii="Times New Roman" w:hAnsi="Times New Roman" w:cs="Times New Roman"/>
          <w:kern w:val="1"/>
        </w:rPr>
        <w:br/>
      </w:r>
      <w:r w:rsidRPr="00287A8C">
        <w:rPr>
          <w:rFonts w:ascii="Times New Roman" w:hAnsi="Times New Roman" w:cs="Times New Roman"/>
          <w:kern w:val="1"/>
        </w:rPr>
        <w:t>w</w:t>
      </w:r>
      <w:r w:rsidR="003902B6" w:rsidRPr="00287A8C">
        <w:rPr>
          <w:rFonts w:ascii="Times New Roman" w:hAnsi="Times New Roman" w:cs="Times New Roman"/>
          <w:kern w:val="1"/>
        </w:rPr>
        <w:t xml:space="preserve"> </w:t>
      </w:r>
      <w:r w:rsidRPr="00287A8C">
        <w:rPr>
          <w:rFonts w:ascii="Times New Roman" w:hAnsi="Times New Roman" w:cs="Times New Roman"/>
          <w:kern w:val="1"/>
        </w:rPr>
        <w:t>sposób następujący:</w:t>
      </w:r>
    </w:p>
    <w:p w14:paraId="46ED0729" w14:textId="77777777" w:rsidR="00640E3C" w:rsidRPr="00287A8C" w:rsidRDefault="00640E3C" w:rsidP="00640E3C">
      <w:pPr>
        <w:suppressLineNumbers/>
        <w:spacing w:line="276" w:lineRule="auto"/>
        <w:jc w:val="both"/>
        <w:rPr>
          <w:rFonts w:eastAsia="Calibri"/>
          <w:kern w:val="1"/>
          <w:sz w:val="22"/>
          <w:szCs w:val="22"/>
          <w:lang w:val="de-DE"/>
        </w:rPr>
      </w:pPr>
      <w:r w:rsidRPr="00287A8C">
        <w:rPr>
          <w:rFonts w:eastAsia="Calibri"/>
          <w:kern w:val="1"/>
          <w:sz w:val="22"/>
          <w:szCs w:val="22"/>
        </w:rPr>
        <w:t xml:space="preserve">                                               </w:t>
      </w:r>
      <w:r w:rsidRPr="00287A8C">
        <w:rPr>
          <w:kern w:val="1"/>
          <w:sz w:val="22"/>
          <w:szCs w:val="22"/>
        </w:rPr>
        <w:tab/>
      </w:r>
      <w:r w:rsidRPr="00287A8C">
        <w:rPr>
          <w:kern w:val="1"/>
          <w:sz w:val="22"/>
          <w:szCs w:val="22"/>
          <w:lang w:val="de-DE"/>
        </w:rPr>
        <w:t xml:space="preserve">C </w:t>
      </w:r>
      <w:proofErr w:type="spellStart"/>
      <w:r w:rsidRPr="00287A8C">
        <w:rPr>
          <w:kern w:val="1"/>
          <w:sz w:val="22"/>
          <w:szCs w:val="22"/>
          <w:vertAlign w:val="subscript"/>
          <w:lang w:val="de-DE"/>
        </w:rPr>
        <w:t>minimum</w:t>
      </w:r>
      <w:proofErr w:type="spellEnd"/>
    </w:p>
    <w:p w14:paraId="0E387D00" w14:textId="77777777" w:rsidR="00640E3C" w:rsidRPr="00287A8C" w:rsidRDefault="00640E3C" w:rsidP="00640E3C">
      <w:pPr>
        <w:suppressLineNumbers/>
        <w:spacing w:line="276" w:lineRule="auto"/>
        <w:jc w:val="both"/>
        <w:rPr>
          <w:kern w:val="1"/>
          <w:sz w:val="22"/>
          <w:szCs w:val="22"/>
          <w:lang w:val="de-DE"/>
        </w:rPr>
      </w:pPr>
      <w:r w:rsidRPr="00287A8C">
        <w:rPr>
          <w:rFonts w:eastAsia="Calibri"/>
          <w:kern w:val="1"/>
          <w:sz w:val="22"/>
          <w:szCs w:val="22"/>
          <w:lang w:val="de-DE"/>
        </w:rPr>
        <w:t xml:space="preserve">                              </w:t>
      </w:r>
      <w:r w:rsidRPr="00287A8C">
        <w:rPr>
          <w:kern w:val="1"/>
          <w:sz w:val="22"/>
          <w:szCs w:val="22"/>
          <w:lang w:val="de-DE"/>
        </w:rPr>
        <w:t xml:space="preserve">C  =      -------------------   x   100 </w:t>
      </w:r>
      <w:proofErr w:type="spellStart"/>
      <w:r w:rsidRPr="00287A8C">
        <w:rPr>
          <w:kern w:val="1"/>
          <w:sz w:val="22"/>
          <w:szCs w:val="22"/>
          <w:lang w:val="de-DE"/>
        </w:rPr>
        <w:t>p</w:t>
      </w:r>
      <w:r w:rsidR="00E01635" w:rsidRPr="00287A8C">
        <w:rPr>
          <w:kern w:val="1"/>
          <w:sz w:val="22"/>
          <w:szCs w:val="22"/>
          <w:lang w:val="de-DE"/>
        </w:rPr>
        <w:t>kt.</w:t>
      </w:r>
      <w:proofErr w:type="spellEnd"/>
      <w:r w:rsidRPr="00287A8C">
        <w:rPr>
          <w:kern w:val="1"/>
          <w:sz w:val="22"/>
          <w:szCs w:val="22"/>
          <w:lang w:val="de-DE"/>
        </w:rPr>
        <w:t xml:space="preserve"> x 60%</w:t>
      </w:r>
    </w:p>
    <w:p w14:paraId="282018F5" w14:textId="77777777" w:rsidR="00640E3C" w:rsidRPr="00287A8C" w:rsidRDefault="00640E3C" w:rsidP="00640E3C">
      <w:pPr>
        <w:suppressLineNumbers/>
        <w:spacing w:line="276" w:lineRule="auto"/>
        <w:jc w:val="both"/>
        <w:rPr>
          <w:kern w:val="1"/>
          <w:sz w:val="22"/>
          <w:szCs w:val="22"/>
          <w:vertAlign w:val="subscript"/>
        </w:rPr>
      </w:pPr>
      <w:r w:rsidRPr="00287A8C">
        <w:rPr>
          <w:kern w:val="1"/>
          <w:sz w:val="22"/>
          <w:szCs w:val="22"/>
          <w:lang w:val="de-DE"/>
        </w:rPr>
        <w:tab/>
      </w:r>
      <w:r w:rsidRPr="00287A8C">
        <w:rPr>
          <w:kern w:val="1"/>
          <w:sz w:val="22"/>
          <w:szCs w:val="22"/>
          <w:lang w:val="de-DE"/>
        </w:rPr>
        <w:tab/>
      </w:r>
      <w:r w:rsidRPr="00287A8C">
        <w:rPr>
          <w:kern w:val="1"/>
          <w:sz w:val="22"/>
          <w:szCs w:val="22"/>
          <w:lang w:val="de-DE"/>
        </w:rPr>
        <w:tab/>
      </w:r>
      <w:r w:rsidRPr="00287A8C">
        <w:rPr>
          <w:kern w:val="1"/>
          <w:sz w:val="22"/>
          <w:szCs w:val="22"/>
          <w:lang w:val="de-DE"/>
        </w:rPr>
        <w:tab/>
      </w:r>
      <w:r w:rsidRPr="00287A8C">
        <w:rPr>
          <w:kern w:val="1"/>
          <w:sz w:val="22"/>
          <w:szCs w:val="22"/>
        </w:rPr>
        <w:t xml:space="preserve">C </w:t>
      </w:r>
      <w:r w:rsidRPr="00287A8C">
        <w:rPr>
          <w:kern w:val="1"/>
          <w:sz w:val="22"/>
          <w:szCs w:val="22"/>
          <w:vertAlign w:val="subscript"/>
        </w:rPr>
        <w:t xml:space="preserve">i </w:t>
      </w:r>
    </w:p>
    <w:p w14:paraId="726A2C11" w14:textId="77777777" w:rsidR="00640E3C" w:rsidRPr="00287A8C" w:rsidRDefault="00640E3C" w:rsidP="000A24D0">
      <w:pPr>
        <w:suppressLineNumbers/>
        <w:spacing w:line="276" w:lineRule="auto"/>
        <w:ind w:left="1701"/>
        <w:jc w:val="both"/>
        <w:rPr>
          <w:kern w:val="1"/>
          <w:sz w:val="22"/>
          <w:szCs w:val="22"/>
        </w:rPr>
      </w:pPr>
      <w:r w:rsidRPr="00287A8C">
        <w:rPr>
          <w:kern w:val="1"/>
          <w:sz w:val="22"/>
          <w:szCs w:val="22"/>
        </w:rPr>
        <w:t xml:space="preserve">gdzie: C </w:t>
      </w:r>
      <w:r w:rsidRPr="00287A8C">
        <w:rPr>
          <w:kern w:val="1"/>
          <w:sz w:val="22"/>
          <w:szCs w:val="22"/>
          <w:vertAlign w:val="subscript"/>
        </w:rPr>
        <w:t>i</w:t>
      </w:r>
      <w:r w:rsidRPr="00287A8C">
        <w:rPr>
          <w:kern w:val="1"/>
          <w:sz w:val="22"/>
          <w:szCs w:val="22"/>
        </w:rPr>
        <w:t xml:space="preserve">   -  </w:t>
      </w:r>
      <w:r w:rsidR="000A24D0" w:rsidRPr="00287A8C">
        <w:rPr>
          <w:kern w:val="1"/>
          <w:sz w:val="22"/>
          <w:szCs w:val="22"/>
        </w:rPr>
        <w:t>c</w:t>
      </w:r>
      <w:r w:rsidRPr="00287A8C">
        <w:rPr>
          <w:kern w:val="1"/>
          <w:sz w:val="22"/>
          <w:szCs w:val="22"/>
        </w:rPr>
        <w:t xml:space="preserve">ena badanej oferty (z  Formularza  ofertowego) </w:t>
      </w:r>
    </w:p>
    <w:p w14:paraId="6E2989CD" w14:textId="77777777" w:rsidR="00640E3C" w:rsidRPr="00287A8C" w:rsidRDefault="00640E3C" w:rsidP="00640E3C">
      <w:pPr>
        <w:suppressLineNumbers/>
        <w:spacing w:line="276" w:lineRule="auto"/>
        <w:jc w:val="both"/>
        <w:rPr>
          <w:kern w:val="1"/>
          <w:sz w:val="10"/>
          <w:szCs w:val="10"/>
        </w:rPr>
      </w:pPr>
    </w:p>
    <w:p w14:paraId="5360A200" w14:textId="3871AA0E" w:rsidR="00E5308E" w:rsidRPr="00287A8C" w:rsidRDefault="00E5308E" w:rsidP="00E5308E">
      <w:pPr>
        <w:pStyle w:val="Akapitzlist"/>
        <w:numPr>
          <w:ilvl w:val="1"/>
          <w:numId w:val="76"/>
        </w:numPr>
        <w:suppressLineNumbers/>
        <w:jc w:val="both"/>
        <w:rPr>
          <w:rFonts w:ascii="Times New Roman" w:hAnsi="Times New Roman" w:cs="Times New Roman"/>
          <w:kern w:val="1"/>
          <w:u w:val="single"/>
        </w:rPr>
      </w:pPr>
      <w:r w:rsidRPr="00287A8C">
        <w:rPr>
          <w:rFonts w:ascii="Times New Roman" w:hAnsi="Times New Roman" w:cs="Times New Roman"/>
          <w:kern w:val="1"/>
        </w:rPr>
        <w:t xml:space="preserve">Gwarancja i rękojmia „G” będzie oceniana wg skali punktowej, z uwzględnieniem wagi procentowej tego kryterium. </w:t>
      </w:r>
      <w:r w:rsidRPr="00287A8C">
        <w:rPr>
          <w:rFonts w:ascii="Times New Roman" w:hAnsi="Times New Roman" w:cs="Times New Roman"/>
          <w:kern w:val="1"/>
          <w:u w:val="single"/>
        </w:rPr>
        <w:t>Maksymalna liczba możliwych do uzyskania punktów w tym kryterium to 40</w:t>
      </w:r>
      <w:r w:rsidRPr="00287A8C">
        <w:rPr>
          <w:rFonts w:ascii="Times New Roman" w:hAnsi="Times New Roman" w:cs="Times New Roman"/>
          <w:kern w:val="1"/>
        </w:rPr>
        <w:t xml:space="preserve">, przy czym osobno oceniany będzie proponowany okres gwarancji i </w:t>
      </w:r>
      <w:proofErr w:type="spellStart"/>
      <w:r w:rsidRPr="00287A8C">
        <w:rPr>
          <w:rFonts w:ascii="Times New Roman" w:hAnsi="Times New Roman" w:cs="Times New Roman"/>
          <w:kern w:val="1"/>
        </w:rPr>
        <w:t>rękojmii</w:t>
      </w:r>
      <w:proofErr w:type="spellEnd"/>
      <w:r w:rsidRPr="00287A8C">
        <w:rPr>
          <w:rFonts w:ascii="Times New Roman" w:hAnsi="Times New Roman" w:cs="Times New Roman"/>
          <w:kern w:val="1"/>
        </w:rPr>
        <w:t xml:space="preserve"> na: </w:t>
      </w:r>
      <w:r w:rsidRPr="00287A8C">
        <w:rPr>
          <w:rFonts w:ascii="Times New Roman" w:hAnsi="Times New Roman" w:cs="Times New Roman"/>
          <w:lang w:eastAsia="pl-PL"/>
        </w:rPr>
        <w:t>roboty budowlano-instalacyjne</w:t>
      </w:r>
      <w:r w:rsidRPr="00287A8C">
        <w:rPr>
          <w:rFonts w:ascii="Times New Roman" w:hAnsi="Times New Roman" w:cs="Times New Roman"/>
          <w:kern w:val="1"/>
        </w:rPr>
        <w:t xml:space="preserve"> (maksymalnie 20 pkt.) i </w:t>
      </w:r>
      <w:r w:rsidRPr="00287A8C">
        <w:rPr>
          <w:rFonts w:ascii="Times New Roman" w:hAnsi="Times New Roman" w:cs="Times New Roman"/>
          <w:lang w:eastAsia="pl-PL"/>
        </w:rPr>
        <w:t>na urządzenia (</w:t>
      </w:r>
      <w:r w:rsidR="008B216E" w:rsidRPr="00287A8C">
        <w:rPr>
          <w:rFonts w:ascii="Times New Roman" w:hAnsi="Times New Roman" w:cs="Times New Roman"/>
          <w:lang w:eastAsia="pl-PL"/>
        </w:rPr>
        <w:t>wentylacyjne i klimatyzacyjne</w:t>
      </w:r>
      <w:r w:rsidRPr="00287A8C">
        <w:rPr>
          <w:rFonts w:ascii="Times New Roman" w:hAnsi="Times New Roman" w:cs="Times New Roman"/>
          <w:lang w:eastAsia="pl-PL"/>
        </w:rPr>
        <w:t xml:space="preserve">) – maksymalnie 20 pkt. </w:t>
      </w:r>
      <w:r w:rsidRPr="00287A8C">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287A8C">
        <w:rPr>
          <w:rFonts w:ascii="Times New Roman" w:hAnsi="Times New Roman" w:cs="Times New Roman"/>
          <w:shd w:val="clear" w:color="auto" w:fill="FFFFFF"/>
        </w:rPr>
        <w:t xml:space="preserve">. </w:t>
      </w:r>
      <w:r w:rsidRPr="00287A8C">
        <w:rPr>
          <w:rFonts w:ascii="Times New Roman" w:hAnsi="Times New Roman" w:cs="Times New Roman"/>
        </w:rPr>
        <w:t xml:space="preserve">Oferowany </w:t>
      </w:r>
      <w:r w:rsidRPr="00287A8C">
        <w:rPr>
          <w:rFonts w:ascii="Times New Roman" w:hAnsi="Times New Roman" w:cs="Times New Roman"/>
          <w:shd w:val="clear" w:color="auto" w:fill="FFFFFF"/>
        </w:rPr>
        <w:t xml:space="preserve">okres gwarancji należy podać w pełnych latach. </w:t>
      </w:r>
    </w:p>
    <w:p w14:paraId="3D33AF0B" w14:textId="77777777" w:rsidR="00E5308E" w:rsidRPr="00287A8C" w:rsidRDefault="00E5308E" w:rsidP="00E5308E">
      <w:pPr>
        <w:pStyle w:val="Akapitzlist"/>
        <w:suppressLineNumbers/>
        <w:ind w:left="1134"/>
        <w:jc w:val="both"/>
        <w:rPr>
          <w:rFonts w:ascii="Times New Roman" w:hAnsi="Times New Roman" w:cs="Times New Roman"/>
          <w:kern w:val="1"/>
          <w:u w:val="single"/>
        </w:rPr>
      </w:pPr>
      <w:r w:rsidRPr="00287A8C">
        <w:rPr>
          <w:rFonts w:ascii="Times New Roman" w:hAnsi="Times New Roman" w:cs="Times New Roman"/>
          <w:shd w:val="clear" w:color="auto" w:fill="FFFFFF"/>
        </w:rPr>
        <w:t>Punktacja za kryterium „Gwarancja” ustalona jest w następujący sposób:</w:t>
      </w:r>
    </w:p>
    <w:p w14:paraId="02CF190F" w14:textId="77777777" w:rsidR="00E5308E" w:rsidRPr="00287A8C" w:rsidRDefault="00E5308E" w:rsidP="00E5308E">
      <w:pPr>
        <w:suppressLineNumbers/>
        <w:jc w:val="both"/>
        <w:rPr>
          <w:kern w:val="1"/>
          <w:sz w:val="10"/>
          <w:szCs w:val="10"/>
          <w:u w:val="single"/>
        </w:rPr>
      </w:pPr>
    </w:p>
    <w:p w14:paraId="5E0102AE" w14:textId="77777777" w:rsidR="00E5308E" w:rsidRPr="00287A8C" w:rsidRDefault="00E5308E" w:rsidP="00E5308E">
      <w:pPr>
        <w:suppressAutoHyphens w:val="0"/>
        <w:spacing w:line="276" w:lineRule="auto"/>
        <w:ind w:left="1701"/>
        <w:rPr>
          <w:kern w:val="1"/>
          <w:sz w:val="32"/>
          <w:szCs w:val="32"/>
        </w:rPr>
      </w:pPr>
      <w:r w:rsidRPr="00287A8C">
        <w:rPr>
          <w:sz w:val="22"/>
          <w:szCs w:val="22"/>
          <w:lang w:eastAsia="pl-PL"/>
        </w:rPr>
        <w:t xml:space="preserve">          </w:t>
      </w:r>
      <w:r w:rsidRPr="00287A8C">
        <w:rPr>
          <w:b/>
          <w:sz w:val="22"/>
          <w:szCs w:val="22"/>
          <w:lang w:eastAsia="pl-PL"/>
        </w:rPr>
        <w:t xml:space="preserve">G = </w:t>
      </w:r>
      <w:r w:rsidRPr="00287A8C">
        <w:rPr>
          <w:sz w:val="22"/>
          <w:szCs w:val="22"/>
          <w:lang w:eastAsia="pl-PL"/>
        </w:rPr>
        <w:t>G</w:t>
      </w:r>
      <w:r w:rsidRPr="00287A8C">
        <w:rPr>
          <w:sz w:val="22"/>
          <w:szCs w:val="22"/>
          <w:vertAlign w:val="subscript"/>
          <w:lang w:eastAsia="pl-PL"/>
        </w:rPr>
        <w:t xml:space="preserve">1 </w:t>
      </w:r>
      <w:r w:rsidRPr="00287A8C">
        <w:rPr>
          <w:sz w:val="22"/>
          <w:szCs w:val="22"/>
          <w:lang w:eastAsia="pl-PL"/>
        </w:rPr>
        <w:t>+ G</w:t>
      </w:r>
      <w:r w:rsidRPr="00287A8C">
        <w:rPr>
          <w:sz w:val="22"/>
          <w:szCs w:val="22"/>
          <w:vertAlign w:val="subscript"/>
          <w:lang w:eastAsia="pl-PL"/>
        </w:rPr>
        <w:t xml:space="preserve">2  </w:t>
      </w:r>
    </w:p>
    <w:p w14:paraId="67D0A9D3" w14:textId="77777777" w:rsidR="00E5308E" w:rsidRPr="00287A8C" w:rsidRDefault="00E5308E" w:rsidP="00E5308E">
      <w:pPr>
        <w:suppressLineNumbers/>
        <w:spacing w:line="276" w:lineRule="auto"/>
        <w:ind w:left="-142"/>
        <w:jc w:val="both"/>
        <w:rPr>
          <w:kern w:val="1"/>
          <w:sz w:val="22"/>
          <w:szCs w:val="22"/>
        </w:rPr>
      </w:pPr>
      <w:r w:rsidRPr="00287A8C">
        <w:rPr>
          <w:kern w:val="1"/>
          <w:sz w:val="22"/>
          <w:szCs w:val="22"/>
        </w:rPr>
        <w:t xml:space="preserve">                     - gdzie:</w:t>
      </w:r>
    </w:p>
    <w:p w14:paraId="4B0FE19D" w14:textId="77777777" w:rsidR="00E5308E" w:rsidRPr="00287A8C" w:rsidRDefault="00E5308E" w:rsidP="00E5308E">
      <w:pPr>
        <w:tabs>
          <w:tab w:val="left" w:pos="284"/>
        </w:tabs>
        <w:suppressAutoHyphens w:val="0"/>
        <w:rPr>
          <w:rFonts w:ascii="Calibri" w:hAnsi="Calibri" w:cs="Calibri"/>
          <w:sz w:val="10"/>
          <w:szCs w:val="10"/>
          <w:lang w:eastAsia="pl-PL"/>
        </w:rPr>
      </w:pPr>
    </w:p>
    <w:p w14:paraId="3B4F1555" w14:textId="77777777" w:rsidR="00E5308E" w:rsidRPr="00287A8C" w:rsidRDefault="00E5308E" w:rsidP="00E5308E">
      <w:pPr>
        <w:pStyle w:val="Akapitzlist"/>
        <w:numPr>
          <w:ilvl w:val="2"/>
          <w:numId w:val="76"/>
        </w:numPr>
        <w:tabs>
          <w:tab w:val="left" w:pos="284"/>
        </w:tabs>
        <w:suppressAutoHyphens w:val="0"/>
        <w:rPr>
          <w:rFonts w:ascii="Times New Roman" w:hAnsi="Times New Roman" w:cs="Times New Roman"/>
          <w:lang w:eastAsia="pl-PL"/>
        </w:rPr>
      </w:pPr>
      <w:r w:rsidRPr="00287A8C">
        <w:rPr>
          <w:rFonts w:ascii="Times New Roman" w:hAnsi="Times New Roman" w:cs="Times New Roman"/>
          <w:b/>
          <w:lang w:eastAsia="pl-PL"/>
        </w:rPr>
        <w:lastRenderedPageBreak/>
        <w:t xml:space="preserve">gwarancja i rękojmia na roboty budowlano-instalacyjne </w:t>
      </w:r>
      <w:r w:rsidRPr="00287A8C">
        <w:rPr>
          <w:rFonts w:ascii="Times New Roman" w:hAnsi="Times New Roman" w:cs="Times New Roman"/>
          <w:lang w:eastAsia="pl-PL"/>
        </w:rPr>
        <w:t>- G</w:t>
      </w:r>
      <w:r w:rsidRPr="00287A8C">
        <w:rPr>
          <w:rFonts w:ascii="Times New Roman" w:hAnsi="Times New Roman" w:cs="Times New Roman"/>
          <w:vertAlign w:val="subscript"/>
          <w:lang w:eastAsia="pl-PL"/>
        </w:rPr>
        <w:t>1</w:t>
      </w:r>
    </w:p>
    <w:p w14:paraId="63F23ACA" w14:textId="77777777" w:rsidR="00E5308E" w:rsidRPr="00287A8C" w:rsidRDefault="00E5308E" w:rsidP="00E5308E">
      <w:pPr>
        <w:suppressLineNumbers/>
        <w:suppressAutoHyphens w:val="0"/>
        <w:ind w:left="1843"/>
        <w:rPr>
          <w:i/>
          <w:shd w:val="clear" w:color="auto" w:fill="FFFFFF"/>
        </w:rPr>
      </w:pPr>
      <w:r w:rsidRPr="00287A8C">
        <w:rPr>
          <w:i/>
          <w:shd w:val="clear" w:color="auto" w:fill="FFFFFF"/>
        </w:rPr>
        <w:t>- minimalny okres gwarancji 5 lat          =   0 pkt.</w:t>
      </w:r>
      <w:r w:rsidRPr="00287A8C">
        <w:rPr>
          <w:i/>
        </w:rPr>
        <w:br/>
      </w:r>
      <w:r w:rsidRPr="00287A8C">
        <w:rPr>
          <w:i/>
          <w:shd w:val="clear" w:color="auto" w:fill="FFFFFF"/>
        </w:rPr>
        <w:t>- wydłużenie okresu gwarancji o 1 rok   = 10 pkt.</w:t>
      </w:r>
      <w:r w:rsidRPr="00287A8C">
        <w:rPr>
          <w:i/>
        </w:rPr>
        <w:br/>
      </w:r>
      <w:r w:rsidRPr="00287A8C">
        <w:rPr>
          <w:i/>
          <w:shd w:val="clear" w:color="auto" w:fill="FFFFFF"/>
        </w:rPr>
        <w:t>- wydłużenie okresu gwarancji o 2 lata  = 20 pkt.</w:t>
      </w:r>
    </w:p>
    <w:p w14:paraId="5EC63A36" w14:textId="77777777" w:rsidR="00E5308E" w:rsidRPr="00287A8C" w:rsidRDefault="00E5308E" w:rsidP="00E5308E">
      <w:pPr>
        <w:suppressAutoHyphens w:val="0"/>
        <w:ind w:left="1843"/>
        <w:rPr>
          <w:sz w:val="22"/>
          <w:szCs w:val="22"/>
          <w:lang w:eastAsia="pl-PL"/>
        </w:rPr>
      </w:pPr>
    </w:p>
    <w:p w14:paraId="75B419DB" w14:textId="77777777" w:rsidR="00E5308E" w:rsidRPr="00287A8C" w:rsidRDefault="00E5308E" w:rsidP="00E5308E">
      <w:pPr>
        <w:suppressLineNumbers/>
        <w:suppressAutoHyphens w:val="0"/>
        <w:ind w:left="1843"/>
        <w:rPr>
          <w:kern w:val="1"/>
          <w:sz w:val="22"/>
          <w:szCs w:val="22"/>
        </w:rPr>
      </w:pPr>
      <w:r w:rsidRPr="00287A8C">
        <w:rPr>
          <w:sz w:val="22"/>
          <w:szCs w:val="22"/>
          <w:shd w:val="clear" w:color="auto" w:fill="FFFFFF"/>
        </w:rPr>
        <w:t xml:space="preserve">W przypadku podania okresu krótszego niż </w:t>
      </w:r>
      <w:r w:rsidRPr="00287A8C">
        <w:rPr>
          <w:b/>
          <w:sz w:val="22"/>
          <w:szCs w:val="22"/>
          <w:shd w:val="clear" w:color="auto" w:fill="FFFFFF"/>
        </w:rPr>
        <w:t>5  lat</w:t>
      </w:r>
      <w:r w:rsidRPr="00287A8C">
        <w:rPr>
          <w:sz w:val="22"/>
          <w:szCs w:val="22"/>
          <w:shd w:val="clear" w:color="auto" w:fill="FFFFFF"/>
        </w:rPr>
        <w:t> </w:t>
      </w:r>
      <w:r w:rsidRPr="00287A8C">
        <w:rPr>
          <w:rStyle w:val="Pogrubienie"/>
          <w:b w:val="0"/>
          <w:sz w:val="22"/>
          <w:szCs w:val="22"/>
          <w:shd w:val="clear" w:color="auto" w:fill="FFFFFF"/>
        </w:rPr>
        <w:t>ofert</w:t>
      </w:r>
      <w:r w:rsidRPr="00287A8C">
        <w:rPr>
          <w:sz w:val="22"/>
          <w:szCs w:val="22"/>
          <w:shd w:val="clear" w:color="auto" w:fill="FFFFFF"/>
        </w:rPr>
        <w:t>a zostanie odrzucona.</w:t>
      </w:r>
      <w:r w:rsidRPr="00287A8C">
        <w:rPr>
          <w:sz w:val="22"/>
          <w:szCs w:val="22"/>
        </w:rPr>
        <w:br/>
      </w:r>
      <w:r w:rsidRPr="00287A8C">
        <w:rPr>
          <w:sz w:val="22"/>
          <w:szCs w:val="22"/>
          <w:shd w:val="clear" w:color="auto" w:fill="FFFFFF"/>
        </w:rPr>
        <w:t xml:space="preserve">W przypadku podania okresu dłuższego niż </w:t>
      </w:r>
      <w:r w:rsidRPr="00287A8C">
        <w:rPr>
          <w:b/>
          <w:sz w:val="22"/>
          <w:szCs w:val="22"/>
          <w:shd w:val="clear" w:color="auto" w:fill="FFFFFF"/>
        </w:rPr>
        <w:t>7 lat</w:t>
      </w:r>
      <w:r w:rsidRPr="00287A8C">
        <w:rPr>
          <w:sz w:val="22"/>
          <w:szCs w:val="22"/>
          <w:shd w:val="clear" w:color="auto" w:fill="FFFFFF"/>
        </w:rPr>
        <w:t> </w:t>
      </w:r>
      <w:r w:rsidRPr="00287A8C">
        <w:rPr>
          <w:rStyle w:val="Pogrubienie"/>
          <w:b w:val="0"/>
          <w:sz w:val="22"/>
          <w:szCs w:val="22"/>
          <w:shd w:val="clear" w:color="auto" w:fill="FFFFFF"/>
        </w:rPr>
        <w:t>ofert</w:t>
      </w:r>
      <w:r w:rsidRPr="00287A8C">
        <w:rPr>
          <w:sz w:val="22"/>
          <w:szCs w:val="22"/>
          <w:shd w:val="clear" w:color="auto" w:fill="FFFFFF"/>
        </w:rPr>
        <w:t xml:space="preserve">a otrzyma ilość punktów jak za okres o długości </w:t>
      </w:r>
      <w:r w:rsidRPr="00287A8C">
        <w:rPr>
          <w:b/>
          <w:sz w:val="22"/>
          <w:szCs w:val="22"/>
          <w:shd w:val="clear" w:color="auto" w:fill="FFFFFF"/>
        </w:rPr>
        <w:t>7 lat</w:t>
      </w:r>
      <w:r w:rsidRPr="00287A8C">
        <w:rPr>
          <w:sz w:val="22"/>
          <w:szCs w:val="22"/>
          <w:shd w:val="clear" w:color="auto" w:fill="FFFFFF"/>
        </w:rPr>
        <w:t>.</w:t>
      </w:r>
      <w:r w:rsidRPr="00287A8C">
        <w:rPr>
          <w:sz w:val="22"/>
          <w:szCs w:val="22"/>
        </w:rPr>
        <w:br/>
      </w:r>
      <w:r w:rsidRPr="00287A8C">
        <w:rPr>
          <w:sz w:val="22"/>
          <w:szCs w:val="22"/>
          <w:shd w:val="clear" w:color="auto" w:fill="FFFFFF"/>
        </w:rPr>
        <w:t>W przypadku nie podania oferowanego okresu gwarancji w pkt. 4 Formularzu </w:t>
      </w:r>
      <w:r w:rsidRPr="00287A8C">
        <w:rPr>
          <w:rStyle w:val="Pogrubienie"/>
          <w:b w:val="0"/>
          <w:sz w:val="22"/>
          <w:szCs w:val="22"/>
          <w:shd w:val="clear" w:color="auto" w:fill="FFFFFF"/>
        </w:rPr>
        <w:t>ofert</w:t>
      </w:r>
      <w:r w:rsidRPr="00287A8C">
        <w:rPr>
          <w:sz w:val="22"/>
          <w:szCs w:val="22"/>
          <w:shd w:val="clear" w:color="auto" w:fill="FFFFFF"/>
        </w:rPr>
        <w:t>y, Zamawiający uzna to za brak wydłużenia okresu gwarancji i przyzna 0 pkt.</w:t>
      </w:r>
      <w:r w:rsidRPr="00287A8C">
        <w:rPr>
          <w:kern w:val="1"/>
          <w:sz w:val="22"/>
          <w:szCs w:val="22"/>
        </w:rPr>
        <w:t xml:space="preserve">                   </w:t>
      </w:r>
    </w:p>
    <w:p w14:paraId="1950EA83" w14:textId="77777777" w:rsidR="00E5308E" w:rsidRPr="00287A8C" w:rsidRDefault="00E5308E" w:rsidP="00E5308E">
      <w:pPr>
        <w:suppressAutoHyphens w:val="0"/>
        <w:spacing w:line="276" w:lineRule="auto"/>
        <w:rPr>
          <w:b/>
          <w:bCs/>
          <w:sz w:val="10"/>
          <w:szCs w:val="10"/>
          <w:lang w:eastAsia="pl-PL"/>
        </w:rPr>
      </w:pPr>
    </w:p>
    <w:p w14:paraId="5041521F" w14:textId="748D8590" w:rsidR="00E5308E" w:rsidRPr="00287A8C" w:rsidRDefault="00E5308E" w:rsidP="00E5308E">
      <w:pPr>
        <w:pStyle w:val="Akapitzlist"/>
        <w:numPr>
          <w:ilvl w:val="2"/>
          <w:numId w:val="76"/>
        </w:numPr>
        <w:tabs>
          <w:tab w:val="left" w:pos="284"/>
        </w:tabs>
        <w:suppressAutoHyphens w:val="0"/>
        <w:rPr>
          <w:rFonts w:ascii="Times New Roman" w:hAnsi="Times New Roman" w:cs="Times New Roman"/>
          <w:b/>
          <w:lang w:eastAsia="pl-PL"/>
        </w:rPr>
      </w:pPr>
      <w:r w:rsidRPr="00287A8C">
        <w:rPr>
          <w:rFonts w:ascii="Times New Roman" w:hAnsi="Times New Roman" w:cs="Times New Roman"/>
          <w:b/>
          <w:lang w:eastAsia="pl-PL"/>
        </w:rPr>
        <w:t>gwarancja i rękojmia na urządzenia</w:t>
      </w:r>
      <w:r w:rsidRPr="00287A8C">
        <w:rPr>
          <w:rFonts w:ascii="Times New Roman" w:hAnsi="Times New Roman" w:cs="Times New Roman"/>
          <w:lang w:eastAsia="pl-PL"/>
        </w:rPr>
        <w:t xml:space="preserve"> </w:t>
      </w:r>
      <w:r w:rsidRPr="00287A8C">
        <w:rPr>
          <w:rFonts w:ascii="Times New Roman" w:hAnsi="Times New Roman" w:cs="Times New Roman"/>
          <w:b/>
          <w:lang w:eastAsia="pl-PL"/>
        </w:rPr>
        <w:t>(wentylacyjne i klimatyzacyjne)</w:t>
      </w:r>
      <w:r w:rsidRPr="00287A8C">
        <w:rPr>
          <w:rFonts w:ascii="Times New Roman" w:hAnsi="Times New Roman" w:cs="Times New Roman"/>
          <w:lang w:eastAsia="pl-PL"/>
        </w:rPr>
        <w:t xml:space="preserve"> – G</w:t>
      </w:r>
      <w:r w:rsidRPr="00287A8C">
        <w:rPr>
          <w:rFonts w:ascii="Times New Roman" w:hAnsi="Times New Roman" w:cs="Times New Roman"/>
          <w:vertAlign w:val="subscript"/>
          <w:lang w:eastAsia="pl-PL"/>
        </w:rPr>
        <w:t>2</w:t>
      </w:r>
    </w:p>
    <w:p w14:paraId="74F84161" w14:textId="77777777" w:rsidR="00E5308E" w:rsidRPr="00287A8C" w:rsidRDefault="00E5308E" w:rsidP="00E5308E">
      <w:pPr>
        <w:suppressLineNumbers/>
        <w:suppressAutoHyphens w:val="0"/>
        <w:ind w:left="2268"/>
        <w:rPr>
          <w:i/>
          <w:sz w:val="22"/>
          <w:szCs w:val="22"/>
          <w:shd w:val="clear" w:color="auto" w:fill="FFFFFF"/>
        </w:rPr>
      </w:pPr>
      <w:r w:rsidRPr="00287A8C">
        <w:rPr>
          <w:i/>
          <w:sz w:val="22"/>
          <w:szCs w:val="22"/>
          <w:shd w:val="clear" w:color="auto" w:fill="FFFFFF"/>
        </w:rPr>
        <w:t>- minimalny okres gwarancji 3 lata        =   0 pkt.</w:t>
      </w:r>
      <w:r w:rsidRPr="00287A8C">
        <w:rPr>
          <w:i/>
          <w:sz w:val="22"/>
          <w:szCs w:val="22"/>
        </w:rPr>
        <w:br/>
      </w:r>
      <w:r w:rsidRPr="00287A8C">
        <w:rPr>
          <w:i/>
          <w:sz w:val="22"/>
          <w:szCs w:val="22"/>
          <w:shd w:val="clear" w:color="auto" w:fill="FFFFFF"/>
        </w:rPr>
        <w:t>- wydłużenie okresu gwarancji o 1 rok   =  10 pkt.</w:t>
      </w:r>
      <w:r w:rsidRPr="00287A8C">
        <w:rPr>
          <w:i/>
          <w:sz w:val="22"/>
          <w:szCs w:val="22"/>
        </w:rPr>
        <w:br/>
      </w:r>
      <w:r w:rsidRPr="00287A8C">
        <w:rPr>
          <w:i/>
          <w:sz w:val="22"/>
          <w:szCs w:val="22"/>
          <w:shd w:val="clear" w:color="auto" w:fill="FFFFFF"/>
        </w:rPr>
        <w:t>- wydłużenie okresu gwarancji o 2 lata  = 20 pkt.</w:t>
      </w:r>
    </w:p>
    <w:p w14:paraId="72F1296F" w14:textId="77777777" w:rsidR="00E5308E" w:rsidRPr="00287A8C" w:rsidRDefault="00E5308E" w:rsidP="00E5308E">
      <w:pPr>
        <w:suppressLineNumbers/>
        <w:suppressAutoHyphens w:val="0"/>
        <w:ind w:left="774"/>
        <w:jc w:val="both"/>
        <w:rPr>
          <w:rFonts w:ascii="Verdana" w:hAnsi="Verdana"/>
          <w:sz w:val="18"/>
          <w:szCs w:val="18"/>
          <w:shd w:val="clear" w:color="auto" w:fill="FFFFFF"/>
        </w:rPr>
      </w:pPr>
    </w:p>
    <w:p w14:paraId="28CF89A0" w14:textId="77777777" w:rsidR="00E5308E" w:rsidRPr="00287A8C" w:rsidRDefault="00E5308E" w:rsidP="00E5308E">
      <w:pPr>
        <w:suppressLineNumbers/>
        <w:suppressAutoHyphens w:val="0"/>
        <w:spacing w:line="276" w:lineRule="auto"/>
        <w:ind w:left="1843"/>
        <w:rPr>
          <w:kern w:val="1"/>
          <w:sz w:val="22"/>
          <w:szCs w:val="22"/>
        </w:rPr>
      </w:pPr>
      <w:r w:rsidRPr="00287A8C">
        <w:rPr>
          <w:sz w:val="22"/>
          <w:szCs w:val="22"/>
          <w:shd w:val="clear" w:color="auto" w:fill="FFFFFF"/>
        </w:rPr>
        <w:t xml:space="preserve">W przypadku podania okresu krótszego niż </w:t>
      </w:r>
      <w:r w:rsidRPr="00287A8C">
        <w:rPr>
          <w:b/>
          <w:sz w:val="22"/>
          <w:szCs w:val="22"/>
          <w:shd w:val="clear" w:color="auto" w:fill="FFFFFF"/>
        </w:rPr>
        <w:t>3  lata</w:t>
      </w:r>
      <w:r w:rsidRPr="00287A8C">
        <w:rPr>
          <w:sz w:val="22"/>
          <w:szCs w:val="22"/>
          <w:shd w:val="clear" w:color="auto" w:fill="FFFFFF"/>
        </w:rPr>
        <w:t> </w:t>
      </w:r>
      <w:r w:rsidRPr="00287A8C">
        <w:rPr>
          <w:rStyle w:val="Pogrubienie"/>
          <w:b w:val="0"/>
          <w:sz w:val="22"/>
          <w:szCs w:val="22"/>
          <w:shd w:val="clear" w:color="auto" w:fill="FFFFFF"/>
        </w:rPr>
        <w:t>ofert</w:t>
      </w:r>
      <w:r w:rsidRPr="00287A8C">
        <w:rPr>
          <w:sz w:val="22"/>
          <w:szCs w:val="22"/>
          <w:shd w:val="clear" w:color="auto" w:fill="FFFFFF"/>
        </w:rPr>
        <w:t>a zostanie odrzucona.</w:t>
      </w:r>
      <w:r w:rsidRPr="00287A8C">
        <w:rPr>
          <w:sz w:val="22"/>
          <w:szCs w:val="22"/>
        </w:rPr>
        <w:br/>
      </w:r>
      <w:r w:rsidRPr="00287A8C">
        <w:rPr>
          <w:sz w:val="22"/>
          <w:szCs w:val="22"/>
          <w:shd w:val="clear" w:color="auto" w:fill="FFFFFF"/>
        </w:rPr>
        <w:t xml:space="preserve">W przypadku podania okresu dłuższego niż </w:t>
      </w:r>
      <w:r w:rsidRPr="00287A8C">
        <w:rPr>
          <w:b/>
          <w:sz w:val="22"/>
          <w:szCs w:val="22"/>
          <w:shd w:val="clear" w:color="auto" w:fill="FFFFFF"/>
        </w:rPr>
        <w:t>5 lat</w:t>
      </w:r>
      <w:r w:rsidRPr="00287A8C">
        <w:rPr>
          <w:sz w:val="22"/>
          <w:szCs w:val="22"/>
          <w:shd w:val="clear" w:color="auto" w:fill="FFFFFF"/>
        </w:rPr>
        <w:t> </w:t>
      </w:r>
      <w:r w:rsidRPr="00287A8C">
        <w:rPr>
          <w:rStyle w:val="Pogrubienie"/>
          <w:b w:val="0"/>
          <w:sz w:val="22"/>
          <w:szCs w:val="22"/>
          <w:shd w:val="clear" w:color="auto" w:fill="FFFFFF"/>
        </w:rPr>
        <w:t>ofert</w:t>
      </w:r>
      <w:r w:rsidRPr="00287A8C">
        <w:rPr>
          <w:sz w:val="22"/>
          <w:szCs w:val="22"/>
          <w:shd w:val="clear" w:color="auto" w:fill="FFFFFF"/>
        </w:rPr>
        <w:t xml:space="preserve">a otrzyma ilość punktów jak za okres o długości </w:t>
      </w:r>
      <w:r w:rsidRPr="00287A8C">
        <w:rPr>
          <w:b/>
          <w:sz w:val="22"/>
          <w:szCs w:val="22"/>
          <w:shd w:val="clear" w:color="auto" w:fill="FFFFFF"/>
        </w:rPr>
        <w:t>5 lat</w:t>
      </w:r>
      <w:r w:rsidRPr="00287A8C">
        <w:rPr>
          <w:sz w:val="22"/>
          <w:szCs w:val="22"/>
          <w:shd w:val="clear" w:color="auto" w:fill="FFFFFF"/>
        </w:rPr>
        <w:t>.</w:t>
      </w:r>
      <w:r w:rsidRPr="00287A8C">
        <w:rPr>
          <w:sz w:val="22"/>
          <w:szCs w:val="22"/>
        </w:rPr>
        <w:br/>
      </w:r>
      <w:r w:rsidRPr="00287A8C">
        <w:rPr>
          <w:sz w:val="22"/>
          <w:szCs w:val="22"/>
          <w:shd w:val="clear" w:color="auto" w:fill="FFFFFF"/>
        </w:rPr>
        <w:t>W przypadku nie podania oferowanego okresu gwarancji w pkt. 4 Formularzu </w:t>
      </w:r>
      <w:r w:rsidRPr="00287A8C">
        <w:rPr>
          <w:rStyle w:val="Pogrubienie"/>
          <w:b w:val="0"/>
          <w:sz w:val="22"/>
          <w:szCs w:val="22"/>
          <w:shd w:val="clear" w:color="auto" w:fill="FFFFFF"/>
        </w:rPr>
        <w:t>ofert</w:t>
      </w:r>
      <w:r w:rsidRPr="00287A8C">
        <w:rPr>
          <w:sz w:val="22"/>
          <w:szCs w:val="22"/>
          <w:shd w:val="clear" w:color="auto" w:fill="FFFFFF"/>
        </w:rPr>
        <w:t>y, Zamawiający uzna to za brak wydłużenia okresu gwarancji i przyzna 0 pkt.</w:t>
      </w:r>
      <w:r w:rsidRPr="00287A8C">
        <w:rPr>
          <w:kern w:val="1"/>
          <w:sz w:val="22"/>
          <w:szCs w:val="22"/>
        </w:rPr>
        <w:t xml:space="preserve">                   </w:t>
      </w:r>
    </w:p>
    <w:p w14:paraId="3CDF942B" w14:textId="77777777" w:rsidR="00E5308E" w:rsidRPr="00287A8C" w:rsidRDefault="00E5308E" w:rsidP="00E5308E">
      <w:pPr>
        <w:suppressAutoHyphens w:val="0"/>
        <w:spacing w:line="276" w:lineRule="auto"/>
        <w:ind w:left="1843"/>
        <w:rPr>
          <w:kern w:val="1"/>
          <w:sz w:val="22"/>
          <w:szCs w:val="22"/>
        </w:rPr>
      </w:pPr>
    </w:p>
    <w:p w14:paraId="684415AD" w14:textId="77777777" w:rsidR="00E5308E" w:rsidRPr="00287A8C" w:rsidRDefault="00E5308E" w:rsidP="00E5308E">
      <w:pPr>
        <w:suppressAutoHyphens w:val="0"/>
        <w:spacing w:line="276" w:lineRule="auto"/>
        <w:ind w:left="1134"/>
        <w:rPr>
          <w:b/>
          <w:bCs/>
          <w:sz w:val="22"/>
          <w:szCs w:val="22"/>
          <w:lang w:eastAsia="pl-PL"/>
        </w:rPr>
      </w:pPr>
      <w:r w:rsidRPr="00287A8C">
        <w:rPr>
          <w:sz w:val="22"/>
          <w:szCs w:val="22"/>
          <w:lang w:eastAsia="pl-PL"/>
        </w:rPr>
        <w:t>Minimalne warunki jakie powinna spełniać gwarancja to: wymiana wadliwej rzeczy na nową w okresie gwarancji, wymiana materiałów eksploatacyjnych urządzeń podlegających gwarancji w okresie jej obowiązywania, naprawa urządzeń podlegających gwarancji w okresie jej obowiązywania.</w:t>
      </w:r>
    </w:p>
    <w:p w14:paraId="170088CF" w14:textId="77777777" w:rsidR="00E5308E" w:rsidRPr="00287A8C" w:rsidRDefault="00E5308E" w:rsidP="00E5308E">
      <w:pPr>
        <w:tabs>
          <w:tab w:val="left" w:pos="284"/>
        </w:tabs>
        <w:suppressAutoHyphens w:val="0"/>
        <w:ind w:left="1843"/>
        <w:rPr>
          <w:b/>
          <w:bCs/>
          <w:sz w:val="22"/>
          <w:szCs w:val="22"/>
          <w:lang w:eastAsia="pl-PL"/>
        </w:rPr>
      </w:pPr>
    </w:p>
    <w:p w14:paraId="0A8D2373" w14:textId="77777777" w:rsidR="00E5308E" w:rsidRPr="00287A8C" w:rsidRDefault="00E5308E" w:rsidP="00E5308E">
      <w:pPr>
        <w:suppressAutoHyphens w:val="0"/>
        <w:spacing w:line="276" w:lineRule="auto"/>
        <w:ind w:left="1134"/>
        <w:jc w:val="both"/>
        <w:rPr>
          <w:bCs/>
          <w:sz w:val="22"/>
          <w:szCs w:val="22"/>
          <w:lang w:eastAsia="pl-PL"/>
        </w:rPr>
      </w:pPr>
      <w:r w:rsidRPr="00287A8C">
        <w:rPr>
          <w:bCs/>
          <w:sz w:val="22"/>
          <w:szCs w:val="22"/>
          <w:u w:val="single"/>
          <w:lang w:eastAsia="pl-PL"/>
        </w:rPr>
        <w:t>Uwaga</w:t>
      </w:r>
      <w:r w:rsidRPr="00287A8C">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7F1380B7" w14:textId="77777777" w:rsidR="00174896" w:rsidRPr="00287A8C" w:rsidRDefault="00174896" w:rsidP="00174896">
      <w:pPr>
        <w:pStyle w:val="Akapitzlist"/>
        <w:widowControl w:val="0"/>
        <w:tabs>
          <w:tab w:val="left" w:pos="567"/>
        </w:tabs>
        <w:suppressAutoHyphens w:val="0"/>
        <w:spacing w:after="0"/>
        <w:ind w:left="567"/>
        <w:jc w:val="both"/>
        <w:rPr>
          <w:rFonts w:ascii="Times New Roman" w:hAnsi="Times New Roman" w:cs="Times New Roman"/>
          <w:sz w:val="10"/>
          <w:szCs w:val="10"/>
        </w:rPr>
      </w:pPr>
    </w:p>
    <w:p w14:paraId="003DC780" w14:textId="68CF9852" w:rsidR="004C7C36" w:rsidRPr="00287A8C" w:rsidRDefault="004C7C36" w:rsidP="00174896">
      <w:pPr>
        <w:pStyle w:val="Akapitzlist"/>
        <w:widowControl w:val="0"/>
        <w:numPr>
          <w:ilvl w:val="0"/>
          <w:numId w:val="76"/>
        </w:numPr>
        <w:tabs>
          <w:tab w:val="left" w:pos="567"/>
        </w:tabs>
        <w:suppressAutoHyphens w:val="0"/>
        <w:spacing w:after="0"/>
        <w:ind w:left="567"/>
        <w:jc w:val="both"/>
        <w:rPr>
          <w:rFonts w:ascii="Times New Roman" w:hAnsi="Times New Roman" w:cs="Times New Roman"/>
        </w:rPr>
      </w:pPr>
      <w:r w:rsidRPr="00287A8C">
        <w:rPr>
          <w:rFonts w:ascii="Times New Roman" w:hAnsi="Times New Roman" w:cs="Times New Roman"/>
        </w:rPr>
        <w:t>Zamawiający poprawia w ofercie:</w:t>
      </w:r>
    </w:p>
    <w:p w14:paraId="5D1B2F86" w14:textId="77777777" w:rsidR="004C7C36" w:rsidRPr="00287A8C"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287A8C">
        <w:rPr>
          <w:rFonts w:ascii="Times New Roman" w:hAnsi="Times New Roman" w:cs="Times New Roman"/>
        </w:rPr>
        <w:t>oczywiste omyłki pisarskie,</w:t>
      </w:r>
    </w:p>
    <w:p w14:paraId="76FB0018" w14:textId="77777777" w:rsidR="004C7C36" w:rsidRPr="00287A8C"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287A8C">
        <w:rPr>
          <w:rFonts w:ascii="Times New Roman" w:hAnsi="Times New Roman" w:cs="Times New Roman"/>
        </w:rPr>
        <w:t>oczywiste omyłki rachunkowe z uwzględnieniem konsekwencji rachunkowych dokonanych poprawek,</w:t>
      </w:r>
    </w:p>
    <w:p w14:paraId="163F8DD6" w14:textId="77777777" w:rsidR="004C7C36" w:rsidRPr="00287A8C"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287A8C">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87A8C" w:rsidRDefault="004C7C36" w:rsidP="005A5EF2">
      <w:pPr>
        <w:suppressAutoHyphens w:val="0"/>
        <w:spacing w:line="276" w:lineRule="auto"/>
        <w:jc w:val="both"/>
        <w:rPr>
          <w:sz w:val="10"/>
          <w:szCs w:val="10"/>
          <w:lang w:eastAsia="pl-PL"/>
        </w:rPr>
      </w:pPr>
    </w:p>
    <w:p w14:paraId="350B8239" w14:textId="74402E1B" w:rsidR="004C7C36" w:rsidRPr="00287A8C"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287A8C">
        <w:rPr>
          <w:rFonts w:ascii="Times New Roman" w:hAnsi="Times New Roman" w:cs="Times New Roman"/>
        </w:rPr>
        <w:t>Przykładowe oczywiste omyłki rachunkowe poprawiane przez zamawiającego:</w:t>
      </w:r>
    </w:p>
    <w:p w14:paraId="158FA418" w14:textId="77777777" w:rsidR="004C7C36" w:rsidRPr="00287A8C" w:rsidRDefault="004C7C36" w:rsidP="005A5EF2">
      <w:pPr>
        <w:spacing w:line="276" w:lineRule="auto"/>
        <w:ind w:left="1134" w:hanging="567"/>
        <w:jc w:val="both"/>
        <w:rPr>
          <w:sz w:val="22"/>
          <w:szCs w:val="22"/>
        </w:rPr>
      </w:pPr>
      <w:r w:rsidRPr="00287A8C">
        <w:rPr>
          <w:sz w:val="22"/>
          <w:szCs w:val="22"/>
        </w:rPr>
        <w:t xml:space="preserve">a) </w:t>
      </w:r>
      <w:r w:rsidRPr="00287A8C">
        <w:rPr>
          <w:sz w:val="22"/>
          <w:szCs w:val="22"/>
        </w:rPr>
        <w:tab/>
        <w:t>w przypadku mnożenia cen jednostkowych i liczby jednostek miar:</w:t>
      </w:r>
    </w:p>
    <w:p w14:paraId="4296E8F6" w14:textId="77777777" w:rsidR="004C7C36" w:rsidRPr="00287A8C" w:rsidRDefault="004C7C36" w:rsidP="005A5EF2">
      <w:pPr>
        <w:spacing w:line="276" w:lineRule="auto"/>
        <w:ind w:left="1701" w:hanging="567"/>
        <w:jc w:val="both"/>
        <w:rPr>
          <w:sz w:val="22"/>
          <w:szCs w:val="22"/>
        </w:rPr>
      </w:pPr>
      <w:r w:rsidRPr="00287A8C">
        <w:rPr>
          <w:sz w:val="22"/>
          <w:szCs w:val="22"/>
        </w:rPr>
        <w:t xml:space="preserve">- </w:t>
      </w:r>
      <w:r w:rsidRPr="00287A8C">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87A8C" w:rsidRDefault="004C7C36" w:rsidP="005A5EF2">
      <w:pPr>
        <w:spacing w:line="276" w:lineRule="auto"/>
        <w:ind w:left="1701" w:hanging="567"/>
        <w:jc w:val="both"/>
        <w:rPr>
          <w:sz w:val="22"/>
          <w:szCs w:val="22"/>
        </w:rPr>
      </w:pPr>
      <w:r w:rsidRPr="00287A8C">
        <w:rPr>
          <w:sz w:val="22"/>
          <w:szCs w:val="22"/>
        </w:rPr>
        <w:t xml:space="preserve">- </w:t>
      </w:r>
      <w:r w:rsidRPr="00287A8C">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87A8C" w:rsidRDefault="004C7C36" w:rsidP="005A5EF2">
      <w:pPr>
        <w:spacing w:line="276" w:lineRule="auto"/>
        <w:ind w:left="1134" w:hanging="567"/>
        <w:jc w:val="both"/>
        <w:rPr>
          <w:sz w:val="22"/>
          <w:szCs w:val="22"/>
        </w:rPr>
      </w:pPr>
      <w:r w:rsidRPr="00287A8C">
        <w:rPr>
          <w:sz w:val="22"/>
          <w:szCs w:val="22"/>
        </w:rPr>
        <w:t xml:space="preserve"> b) </w:t>
      </w:r>
      <w:r w:rsidRPr="00287A8C">
        <w:rPr>
          <w:sz w:val="22"/>
          <w:szCs w:val="22"/>
        </w:rPr>
        <w:tab/>
        <w:t>w przypadku sumowania cen za poszczególne pozycje w części:</w:t>
      </w:r>
    </w:p>
    <w:p w14:paraId="0877E3B2" w14:textId="3EEA7D51" w:rsidR="004C7C36" w:rsidRPr="00287A8C" w:rsidRDefault="004C7C36" w:rsidP="007D2374">
      <w:pPr>
        <w:spacing w:line="276" w:lineRule="auto"/>
        <w:ind w:left="1701" w:hanging="567"/>
        <w:jc w:val="both"/>
        <w:rPr>
          <w:sz w:val="22"/>
          <w:szCs w:val="22"/>
        </w:rPr>
      </w:pPr>
      <w:r w:rsidRPr="00287A8C">
        <w:rPr>
          <w:sz w:val="22"/>
          <w:szCs w:val="22"/>
        </w:rPr>
        <w:lastRenderedPageBreak/>
        <w:t xml:space="preserve"> - </w:t>
      </w:r>
      <w:r w:rsidRPr="00287A8C">
        <w:rPr>
          <w:sz w:val="22"/>
          <w:szCs w:val="22"/>
        </w:rPr>
        <w:tab/>
        <w:t>jeżeli obliczona cena nie odpowiada sumie cen za pozycje, przyjmuje się, że  prawidłowo podano ceny za poszczególne pozycje</w:t>
      </w:r>
      <w:r w:rsidR="00931231" w:rsidRPr="00287A8C">
        <w:rPr>
          <w:sz w:val="22"/>
          <w:szCs w:val="22"/>
        </w:rPr>
        <w:t>.</w:t>
      </w:r>
      <w:r w:rsidRPr="00287A8C">
        <w:rPr>
          <w:sz w:val="22"/>
          <w:szCs w:val="22"/>
        </w:rPr>
        <w:t xml:space="preserve">) </w:t>
      </w:r>
    </w:p>
    <w:p w14:paraId="7A66CF58" w14:textId="77777777" w:rsidR="004C7C36" w:rsidRPr="00287A8C" w:rsidRDefault="004C7C36" w:rsidP="005A5EF2">
      <w:pPr>
        <w:suppressAutoHyphens w:val="0"/>
        <w:spacing w:line="276" w:lineRule="auto"/>
        <w:jc w:val="both"/>
        <w:rPr>
          <w:sz w:val="10"/>
          <w:szCs w:val="10"/>
          <w:lang w:eastAsia="pl-PL"/>
        </w:rPr>
      </w:pPr>
    </w:p>
    <w:p w14:paraId="552D5F33" w14:textId="287DBB0A" w:rsidR="004C7C36" w:rsidRPr="00287A8C"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287A8C">
        <w:rPr>
          <w:rFonts w:ascii="Times New Roman" w:hAnsi="Times New Roman" w:cs="Times New Roman"/>
        </w:rPr>
        <w:t xml:space="preserve">W przypadku, o którym mowa w pkt. </w:t>
      </w:r>
      <w:r w:rsidR="001B133A" w:rsidRPr="00287A8C">
        <w:rPr>
          <w:rFonts w:ascii="Times New Roman" w:hAnsi="Times New Roman" w:cs="Times New Roman"/>
        </w:rPr>
        <w:t>XIX</w:t>
      </w:r>
      <w:r w:rsidRPr="00287A8C">
        <w:rPr>
          <w:rFonts w:ascii="Times New Roman" w:hAnsi="Times New Roman" w:cs="Times New Roman"/>
        </w:rPr>
        <w:t>.</w:t>
      </w:r>
      <w:r w:rsidR="001B133A" w:rsidRPr="00287A8C">
        <w:rPr>
          <w:rFonts w:ascii="Times New Roman" w:hAnsi="Times New Roman" w:cs="Times New Roman"/>
        </w:rPr>
        <w:t>3</w:t>
      </w:r>
      <w:r w:rsidRPr="00287A8C">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287A8C"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287A8C"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287A8C">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287A8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287A8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287A8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287A8C">
        <w:rPr>
          <w:rFonts w:ascii="Times New Roman" w:hAnsi="Times New Roman" w:cs="Times New Roman"/>
          <w:i/>
          <w:lang w:eastAsia="en-US"/>
        </w:rPr>
        <w:t>bilans ceny i kryterium gwarancji i rękojmi</w:t>
      </w:r>
      <w:r w:rsidRPr="00287A8C">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287A8C"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287A8C"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287A8C"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XX</w:t>
      </w:r>
      <w:r w:rsidR="001B133A" w:rsidRPr="00287A8C">
        <w:rPr>
          <w:rFonts w:ascii="Times New Roman" w:eastAsia="Calibri" w:hAnsi="Times New Roman" w:cs="Times New Roman"/>
          <w:b/>
          <w:sz w:val="22"/>
          <w:szCs w:val="22"/>
          <w:u w:val="single"/>
        </w:rPr>
        <w:t xml:space="preserve">   </w:t>
      </w:r>
      <w:r w:rsidRPr="00287A8C">
        <w:rPr>
          <w:rFonts w:ascii="Times New Roman" w:eastAsia="Calibri" w:hAnsi="Times New Roman" w:cs="Times New Roman"/>
          <w:b/>
          <w:sz w:val="22"/>
          <w:szCs w:val="22"/>
          <w:u w:val="single"/>
        </w:rPr>
        <w:t>.</w:t>
      </w: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   WYMAGANIA DOTYCZĄCE ZABEZPIECZENIA </w:t>
      </w:r>
      <w:r w:rsidR="007D06B2" w:rsidRPr="00287A8C">
        <w:rPr>
          <w:rFonts w:ascii="Times New Roman" w:eastAsia="Calibri" w:hAnsi="Times New Roman" w:cs="Times New Roman"/>
          <w:b/>
          <w:sz w:val="22"/>
          <w:szCs w:val="22"/>
        </w:rPr>
        <w:t xml:space="preserve">NALEŻY-  </w:t>
      </w:r>
    </w:p>
    <w:p w14:paraId="0D2C67AF" w14:textId="063147E3" w:rsidR="00DD79FD" w:rsidRPr="00287A8C"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TEGO WYKONANIA UMOWY</w:t>
      </w:r>
    </w:p>
    <w:p w14:paraId="2B9F7468" w14:textId="77777777" w:rsidR="004C7C36" w:rsidRPr="00287A8C"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287A8C"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287A8C">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287A8C"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287A8C"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287A8C">
        <w:rPr>
          <w:position w:val="0"/>
          <w:sz w:val="22"/>
          <w:szCs w:val="22"/>
        </w:rPr>
        <w:t>Zabezpieczenie może być wnoszone, według wyboru wykonawcy, w jednej lub kilku następujących  formach:</w:t>
      </w:r>
    </w:p>
    <w:p w14:paraId="53F9F6DE" w14:textId="77777777" w:rsidR="004C7C36" w:rsidRPr="00287A8C"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287A8C"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287A8C">
        <w:rPr>
          <w:position w:val="0"/>
          <w:sz w:val="22"/>
          <w:szCs w:val="22"/>
        </w:rPr>
        <w:t>pieniądzu - płatne przelewem na konto podane poniżej,</w:t>
      </w:r>
    </w:p>
    <w:p w14:paraId="564603D1" w14:textId="77777777" w:rsidR="004C7C36" w:rsidRPr="00287A8C"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287A8C">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287A8C"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287A8C">
        <w:rPr>
          <w:position w:val="0"/>
          <w:sz w:val="22"/>
          <w:szCs w:val="22"/>
        </w:rPr>
        <w:t>gwarancjach bankowych,</w:t>
      </w:r>
    </w:p>
    <w:p w14:paraId="323A5137" w14:textId="77777777" w:rsidR="004C7C36" w:rsidRPr="00287A8C"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287A8C">
        <w:rPr>
          <w:position w:val="0"/>
          <w:sz w:val="22"/>
          <w:szCs w:val="22"/>
        </w:rPr>
        <w:t>gwarancjach ubezpieczeniowych,</w:t>
      </w:r>
    </w:p>
    <w:p w14:paraId="024A6820" w14:textId="77777777" w:rsidR="004C7C36" w:rsidRPr="00287A8C"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287A8C">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287A8C"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287A8C"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287A8C">
        <w:rPr>
          <w:rFonts w:ascii="Times New Roman" w:hAnsi="Times New Roman" w:cs="Times New Roman"/>
          <w:sz w:val="22"/>
          <w:szCs w:val="22"/>
        </w:rPr>
        <w:br/>
        <w:t>w Dziale Inwestycji i Remontów  UŁ , ul. Narutowicza 68 ,90-136 Łódź.</w:t>
      </w:r>
    </w:p>
    <w:p w14:paraId="7B4FFD1E" w14:textId="77777777" w:rsidR="004C7C36" w:rsidRPr="00287A8C" w:rsidRDefault="004C7C36" w:rsidP="005A5EF2">
      <w:pPr>
        <w:pStyle w:val="BodyTextIndentZnak"/>
        <w:spacing w:line="276" w:lineRule="auto"/>
        <w:ind w:left="567"/>
        <w:rPr>
          <w:rFonts w:ascii="Times New Roman" w:hAnsi="Times New Roman" w:cs="Times New Roman"/>
          <w:sz w:val="10"/>
          <w:szCs w:val="10"/>
        </w:rPr>
      </w:pPr>
    </w:p>
    <w:p w14:paraId="46AE5DFC" w14:textId="22F31B3D" w:rsidR="004C7C36" w:rsidRPr="00287A8C"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287A8C">
        <w:rPr>
          <w:rFonts w:ascii="Times New Roman" w:hAnsi="Times New Roman" w:cs="Times New Roman"/>
          <w:sz w:val="22"/>
          <w:szCs w:val="22"/>
        </w:rPr>
        <w:t>Zabezpieczenie wnoszone w pieniądzu wykonawca wpłaca przelewem na rachunek bankowy Zamawiającego:</w:t>
      </w:r>
      <w:r w:rsidRPr="00287A8C">
        <w:rPr>
          <w:rFonts w:ascii="Times New Roman" w:hAnsi="Times New Roman" w:cs="Times New Roman"/>
          <w:b/>
          <w:kern w:val="1"/>
          <w:sz w:val="22"/>
          <w:szCs w:val="22"/>
        </w:rPr>
        <w:t xml:space="preserve"> Pekao  20 1240 6292 1111 0011 0029 5974</w:t>
      </w:r>
      <w:r w:rsidRPr="00287A8C">
        <w:rPr>
          <w:rFonts w:ascii="Times New Roman" w:hAnsi="Times New Roman" w:cs="Times New Roman"/>
          <w:sz w:val="22"/>
          <w:szCs w:val="22"/>
        </w:rPr>
        <w:t xml:space="preserve"> z adnotacją – </w:t>
      </w:r>
      <w:r w:rsidRPr="00287A8C">
        <w:rPr>
          <w:rFonts w:ascii="Times New Roman" w:hAnsi="Times New Roman" w:cs="Times New Roman"/>
          <w:b/>
          <w:sz w:val="22"/>
          <w:szCs w:val="22"/>
        </w:rPr>
        <w:t xml:space="preserve">zabezpieczenie do postępowania – </w:t>
      </w:r>
      <w:r w:rsidR="00174896" w:rsidRPr="00287A8C">
        <w:rPr>
          <w:rFonts w:ascii="Times New Roman" w:hAnsi="Times New Roman" w:cs="Times New Roman"/>
          <w:b/>
          <w:sz w:val="22"/>
          <w:szCs w:val="22"/>
        </w:rPr>
        <w:t>9</w:t>
      </w:r>
      <w:r w:rsidRPr="00287A8C">
        <w:rPr>
          <w:rFonts w:ascii="Times New Roman" w:hAnsi="Times New Roman" w:cs="Times New Roman"/>
          <w:b/>
          <w:sz w:val="22"/>
          <w:szCs w:val="22"/>
        </w:rPr>
        <w:t>/DIR/UŁ/2021</w:t>
      </w:r>
      <w:r w:rsidRPr="00287A8C">
        <w:rPr>
          <w:rFonts w:ascii="Times New Roman" w:hAnsi="Times New Roman" w:cs="Times New Roman"/>
          <w:sz w:val="22"/>
          <w:szCs w:val="22"/>
        </w:rPr>
        <w:t>.</w:t>
      </w:r>
    </w:p>
    <w:p w14:paraId="2A587094" w14:textId="77777777" w:rsidR="004C7C36" w:rsidRPr="00287A8C"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287A8C"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287A8C">
        <w:rPr>
          <w:rFonts w:ascii="Times New Roman" w:hAnsi="Times New Roman" w:cs="Times New Roman"/>
        </w:rPr>
        <w:t xml:space="preserve">Zamawiający </w:t>
      </w:r>
      <w:r w:rsidRPr="00287A8C">
        <w:rPr>
          <w:rFonts w:ascii="Times New Roman" w:hAnsi="Times New Roman" w:cs="Times New Roman"/>
          <w:b/>
          <w:bCs/>
        </w:rPr>
        <w:t>nie dopuszcza</w:t>
      </w:r>
      <w:r w:rsidRPr="00287A8C">
        <w:rPr>
          <w:rFonts w:ascii="Times New Roman" w:hAnsi="Times New Roman" w:cs="Times New Roman"/>
        </w:rPr>
        <w:t xml:space="preserve"> składania zabezpieczenia w:</w:t>
      </w:r>
    </w:p>
    <w:p w14:paraId="411948BC" w14:textId="77777777" w:rsidR="004C7C36" w:rsidRPr="00287A8C"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287A8C">
        <w:rPr>
          <w:position w:val="0"/>
          <w:sz w:val="22"/>
          <w:szCs w:val="22"/>
        </w:rPr>
        <w:t>wekslach z poręczeniem wekslowym banku lub spółdzielczej kasy oszczędnościowo-kredytowej;</w:t>
      </w:r>
    </w:p>
    <w:p w14:paraId="02082F1D" w14:textId="77777777" w:rsidR="004C7C36" w:rsidRPr="00287A8C"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287A8C">
        <w:rPr>
          <w:position w:val="0"/>
          <w:sz w:val="22"/>
          <w:szCs w:val="22"/>
        </w:rPr>
        <w:t>przez ustanowienie zastawu na papierach wartościowych emitowanych przez Skarb Państwa lub jednostkę samorządu terytorialnego,</w:t>
      </w:r>
    </w:p>
    <w:p w14:paraId="0F0424B5" w14:textId="77777777" w:rsidR="004C7C36" w:rsidRPr="00287A8C"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287A8C">
        <w:rPr>
          <w:position w:val="0"/>
          <w:sz w:val="22"/>
          <w:szCs w:val="22"/>
        </w:rPr>
        <w:lastRenderedPageBreak/>
        <w:t>przez ustanowienie zastawu rejestrowego na zasadach określonych w ustawie z dnia 6 grudnia 1996r. o zastawie rejestrowym i rejestrze zastawów przepisach.</w:t>
      </w:r>
    </w:p>
    <w:p w14:paraId="2D00FDF0" w14:textId="77777777" w:rsidR="004C7C36" w:rsidRPr="00287A8C"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287A8C"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287A8C">
        <w:rPr>
          <w:position w:val="0"/>
          <w:sz w:val="22"/>
          <w:szCs w:val="22"/>
        </w:rPr>
        <w:t xml:space="preserve">Zamawiający zwróci zabezpieczenie w następujących terminach: </w:t>
      </w:r>
    </w:p>
    <w:p w14:paraId="0B0F765F" w14:textId="6FF0CC6B" w:rsidR="004C7C36" w:rsidRPr="00287A8C"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287A8C">
        <w:rPr>
          <w:position w:val="0"/>
          <w:sz w:val="22"/>
          <w:szCs w:val="22"/>
        </w:rPr>
        <w:t xml:space="preserve">    70% kwoty zabezpieczenia w terminie 30 dni od dnia wykonania zamówienia i uznania przez zamawiającego za należycie wykonane tj</w:t>
      </w:r>
      <w:r w:rsidR="00574AA5" w:rsidRPr="00287A8C">
        <w:rPr>
          <w:position w:val="0"/>
          <w:sz w:val="22"/>
          <w:szCs w:val="22"/>
        </w:rPr>
        <w:t>.</w:t>
      </w:r>
      <w:r w:rsidRPr="00287A8C">
        <w:rPr>
          <w:position w:val="0"/>
          <w:sz w:val="22"/>
          <w:szCs w:val="22"/>
        </w:rPr>
        <w:t xml:space="preserve"> od dnia podpisania bezusterkowego protokołu odbioru,</w:t>
      </w:r>
    </w:p>
    <w:p w14:paraId="6B3CC19F" w14:textId="77777777" w:rsidR="004C7C36" w:rsidRPr="00287A8C"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287A8C">
        <w:rPr>
          <w:position w:val="0"/>
          <w:sz w:val="22"/>
          <w:szCs w:val="22"/>
        </w:rPr>
        <w:t xml:space="preserve">    30% kwoty zabezpieczenia w terminie nie później niż 15 dni po upływie okresu rękojmi za wady lub gwarancji  </w:t>
      </w:r>
    </w:p>
    <w:p w14:paraId="14DCE9EC" w14:textId="77777777" w:rsidR="004C7C36" w:rsidRPr="00287A8C"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287A8C"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287A8C">
        <w:rPr>
          <w:rFonts w:ascii="Times New Roman" w:hAnsi="Times New Roman" w:cs="Times New Roman"/>
          <w:b w:val="0"/>
          <w:sz w:val="22"/>
          <w:szCs w:val="22"/>
        </w:rPr>
        <w:t>Jeżeli okres na jaki ma zostać wniesione zabezpieczenie przekracza 5 lat,</w:t>
      </w:r>
      <w:r w:rsidRPr="00287A8C">
        <w:rPr>
          <w:rFonts w:ascii="Times New Roman" w:hAnsi="Times New Roman" w:cs="Times New Roman"/>
          <w:b w:val="0"/>
          <w:w w:val="99"/>
          <w:sz w:val="22"/>
          <w:szCs w:val="22"/>
        </w:rPr>
        <w:t xml:space="preserve"> </w:t>
      </w:r>
      <w:r w:rsidRPr="00287A8C">
        <w:rPr>
          <w:rFonts w:ascii="Times New Roman" w:hAnsi="Times New Roman" w:cs="Times New Roman"/>
          <w:b w:val="0"/>
          <w:sz w:val="22"/>
          <w:szCs w:val="22"/>
        </w:rPr>
        <w:t xml:space="preserve">zabezpieczenie </w:t>
      </w:r>
      <w:r w:rsidRPr="00287A8C">
        <w:rPr>
          <w:rFonts w:ascii="Times New Roman" w:hAnsi="Times New Roman" w:cs="Times New Roman"/>
          <w:b w:val="0"/>
          <w:sz w:val="22"/>
          <w:szCs w:val="22"/>
        </w:rPr>
        <w:br/>
        <w:t>w pieniądzu wnosi się na cały ten okres, a zabezpieczenie w</w:t>
      </w:r>
      <w:r w:rsidRPr="00287A8C">
        <w:rPr>
          <w:rFonts w:ascii="Times New Roman" w:hAnsi="Times New Roman" w:cs="Times New Roman"/>
          <w:b w:val="0"/>
          <w:w w:val="99"/>
          <w:sz w:val="22"/>
          <w:szCs w:val="22"/>
        </w:rPr>
        <w:t xml:space="preserve"> </w:t>
      </w:r>
      <w:r w:rsidRPr="00287A8C">
        <w:rPr>
          <w:rFonts w:ascii="Times New Roman" w:hAnsi="Times New Roman" w:cs="Times New Roman"/>
          <w:b w:val="0"/>
          <w:sz w:val="22"/>
          <w:szCs w:val="22"/>
        </w:rPr>
        <w:t>innej formie wnosi się na okres nie krótszy niż 5 lat, z jednoczesnym</w:t>
      </w:r>
      <w:r w:rsidRPr="00287A8C">
        <w:rPr>
          <w:rFonts w:ascii="Times New Roman" w:hAnsi="Times New Roman" w:cs="Times New Roman"/>
          <w:b w:val="0"/>
          <w:w w:val="99"/>
          <w:sz w:val="22"/>
          <w:szCs w:val="22"/>
        </w:rPr>
        <w:t xml:space="preserve"> </w:t>
      </w:r>
      <w:r w:rsidRPr="00287A8C">
        <w:rPr>
          <w:rFonts w:ascii="Times New Roman" w:hAnsi="Times New Roman" w:cs="Times New Roman"/>
          <w:b w:val="0"/>
          <w:sz w:val="22"/>
          <w:szCs w:val="22"/>
        </w:rPr>
        <w:t>zobowiązaniem się wykonawcy do przedłużenia zabezpieczenia  lub</w:t>
      </w:r>
      <w:r w:rsidRPr="00287A8C">
        <w:rPr>
          <w:rFonts w:ascii="Times New Roman" w:hAnsi="Times New Roman" w:cs="Times New Roman"/>
          <w:b w:val="0"/>
          <w:w w:val="99"/>
          <w:sz w:val="22"/>
          <w:szCs w:val="22"/>
        </w:rPr>
        <w:t xml:space="preserve"> </w:t>
      </w:r>
      <w:r w:rsidRPr="00287A8C">
        <w:rPr>
          <w:rFonts w:ascii="Times New Roman" w:hAnsi="Times New Roman" w:cs="Times New Roman"/>
          <w:b w:val="0"/>
          <w:sz w:val="22"/>
          <w:szCs w:val="22"/>
        </w:rPr>
        <w:t xml:space="preserve">wniesienia nowego zabezpieczenia na kolejne okresy. </w:t>
      </w:r>
    </w:p>
    <w:p w14:paraId="72A517F4" w14:textId="77777777" w:rsidR="004C7C36" w:rsidRPr="00287A8C" w:rsidRDefault="004C7C36" w:rsidP="005A5EF2">
      <w:pPr>
        <w:tabs>
          <w:tab w:val="num" w:pos="567"/>
        </w:tabs>
        <w:spacing w:line="276" w:lineRule="auto"/>
        <w:jc w:val="both"/>
        <w:rPr>
          <w:sz w:val="10"/>
          <w:szCs w:val="10"/>
        </w:rPr>
      </w:pPr>
    </w:p>
    <w:p w14:paraId="4294DF41" w14:textId="77777777" w:rsidR="004C7C36" w:rsidRPr="00287A8C"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287A8C">
        <w:rPr>
          <w:rFonts w:ascii="Times New Roman" w:hAnsi="Times New Roman" w:cs="Times New Roman"/>
        </w:rPr>
        <w:t>W przypadku nieprzedłużenia lub niewniesienia nowego zabezpieczenia</w:t>
      </w:r>
      <w:r w:rsidRPr="00287A8C">
        <w:rPr>
          <w:rFonts w:ascii="Times New Roman" w:hAnsi="Times New Roman" w:cs="Times New Roman"/>
          <w:w w:val="99"/>
        </w:rPr>
        <w:t xml:space="preserve"> </w:t>
      </w:r>
      <w:r w:rsidRPr="00287A8C">
        <w:rPr>
          <w:rFonts w:ascii="Times New Roman" w:hAnsi="Times New Roman" w:cs="Times New Roman"/>
        </w:rPr>
        <w:t>najpóźniej na  30 dni przed upływem terminu ważności dotychczasowego</w:t>
      </w:r>
      <w:r w:rsidRPr="00287A8C">
        <w:rPr>
          <w:rFonts w:ascii="Times New Roman" w:hAnsi="Times New Roman" w:cs="Times New Roman"/>
          <w:w w:val="99"/>
        </w:rPr>
        <w:t xml:space="preserve"> </w:t>
      </w:r>
      <w:r w:rsidRPr="00287A8C">
        <w:rPr>
          <w:rFonts w:ascii="Times New Roman" w:hAnsi="Times New Roman" w:cs="Times New Roman"/>
        </w:rPr>
        <w:t>zabezpieczenia wniesionego w innej formie niż w pieniądzu, zamawiający</w:t>
      </w:r>
      <w:r w:rsidRPr="00287A8C">
        <w:rPr>
          <w:rFonts w:ascii="Times New Roman" w:hAnsi="Times New Roman" w:cs="Times New Roman"/>
          <w:w w:val="99"/>
        </w:rPr>
        <w:t xml:space="preserve"> </w:t>
      </w:r>
      <w:r w:rsidRPr="00287A8C">
        <w:rPr>
          <w:rFonts w:ascii="Times New Roman" w:hAnsi="Times New Roman" w:cs="Times New Roman"/>
        </w:rPr>
        <w:t>zmienia formę na zabezpieczenie w pieniądzu, poprzez wypłatę kwoty z</w:t>
      </w:r>
      <w:r w:rsidRPr="00287A8C">
        <w:rPr>
          <w:rFonts w:ascii="Times New Roman" w:hAnsi="Times New Roman" w:cs="Times New Roman"/>
          <w:w w:val="99"/>
        </w:rPr>
        <w:t xml:space="preserve"> </w:t>
      </w:r>
      <w:r w:rsidRPr="00287A8C">
        <w:rPr>
          <w:rFonts w:ascii="Times New Roman" w:hAnsi="Times New Roman" w:cs="Times New Roman"/>
        </w:rPr>
        <w:t>dotychczasowego zabezpieczenia.</w:t>
      </w:r>
    </w:p>
    <w:p w14:paraId="6445A4F1" w14:textId="2E221761" w:rsidR="004C7C36" w:rsidRPr="00287A8C"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287A8C">
        <w:rPr>
          <w:rFonts w:ascii="Times New Roman" w:hAnsi="Times New Roman" w:cs="Times New Roman"/>
        </w:rPr>
        <w:t>Wypłata, o której mowa w pkt XX.8 SWZ, następuje nie później niż w ostatnim dniu</w:t>
      </w:r>
      <w:r w:rsidRPr="00287A8C">
        <w:rPr>
          <w:rFonts w:ascii="Times New Roman" w:hAnsi="Times New Roman" w:cs="Times New Roman"/>
          <w:w w:val="99"/>
        </w:rPr>
        <w:t xml:space="preserve"> </w:t>
      </w:r>
      <w:r w:rsidRPr="00287A8C">
        <w:rPr>
          <w:rFonts w:ascii="Times New Roman" w:hAnsi="Times New Roman" w:cs="Times New Roman"/>
        </w:rPr>
        <w:t>ważności dotychczasowego zabezpieczenia.</w:t>
      </w:r>
    </w:p>
    <w:p w14:paraId="3C72F0B9" w14:textId="6F75AACA"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287A8C"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287A8C"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287A8C"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ROZDZIAŁ XXI</w:t>
      </w:r>
      <w:r w:rsidR="001B133A" w:rsidRPr="00287A8C">
        <w:rPr>
          <w:rFonts w:ascii="Times New Roman" w:eastAsia="Calibri" w:hAnsi="Times New Roman" w:cs="Times New Roman"/>
          <w:b/>
          <w:sz w:val="22"/>
          <w:szCs w:val="22"/>
          <w:u w:val="single"/>
        </w:rPr>
        <w:t xml:space="preserve">   </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w:t>
      </w:r>
      <w:r w:rsidR="001A167E" w:rsidRPr="00287A8C">
        <w:rPr>
          <w:rFonts w:ascii="Times New Roman" w:eastAsia="Calibri" w:hAnsi="Times New Roman" w:cs="Times New Roman"/>
          <w:b/>
          <w:sz w:val="22"/>
          <w:szCs w:val="22"/>
        </w:rPr>
        <w:t>POJEKTOWANE</w:t>
      </w:r>
      <w:r w:rsidR="001A167E" w:rsidRPr="00287A8C">
        <w:rPr>
          <w:rFonts w:ascii="Times New Roman" w:eastAsia="Calibri" w:hAnsi="Times New Roman" w:cs="Times New Roman"/>
          <w:b/>
          <w:strike/>
          <w:sz w:val="22"/>
          <w:szCs w:val="22"/>
        </w:rPr>
        <w:t xml:space="preserve"> </w:t>
      </w:r>
      <w:r w:rsidR="001A167E" w:rsidRPr="00287A8C">
        <w:rPr>
          <w:rFonts w:ascii="Times New Roman" w:eastAsia="Calibri" w:hAnsi="Times New Roman" w:cs="Times New Roman"/>
          <w:b/>
          <w:sz w:val="22"/>
          <w:szCs w:val="22"/>
        </w:rPr>
        <w:t>POSTANOWIENIA UMOWY W SPRAWIE</w:t>
      </w:r>
      <w:r w:rsidR="001B2592" w:rsidRPr="00287A8C">
        <w:rPr>
          <w:rFonts w:ascii="Times New Roman" w:eastAsia="Calibri" w:hAnsi="Times New Roman" w:cs="Times New Roman"/>
          <w:b/>
          <w:sz w:val="22"/>
          <w:szCs w:val="22"/>
        </w:rPr>
        <w:br/>
        <w:t xml:space="preserve">                          </w:t>
      </w:r>
      <w:r w:rsidR="001A167E" w:rsidRPr="00287A8C">
        <w:rPr>
          <w:rFonts w:ascii="Times New Roman" w:eastAsia="Calibri" w:hAnsi="Times New Roman" w:cs="Times New Roman"/>
          <w:b/>
          <w:sz w:val="22"/>
          <w:szCs w:val="22"/>
        </w:rPr>
        <w:t xml:space="preserve"> </w:t>
      </w:r>
      <w:r w:rsidR="001B2592" w:rsidRPr="00287A8C">
        <w:rPr>
          <w:rFonts w:ascii="Times New Roman" w:eastAsia="Calibri" w:hAnsi="Times New Roman" w:cs="Times New Roman"/>
          <w:b/>
          <w:sz w:val="22"/>
          <w:szCs w:val="22"/>
        </w:rPr>
        <w:t xml:space="preserve">         </w:t>
      </w:r>
      <w:r w:rsidR="001A167E" w:rsidRPr="00287A8C">
        <w:rPr>
          <w:rFonts w:ascii="Times New Roman" w:eastAsia="Calibri" w:hAnsi="Times New Roman" w:cs="Times New Roman"/>
          <w:b/>
          <w:sz w:val="22"/>
          <w:szCs w:val="22"/>
        </w:rPr>
        <w:t xml:space="preserve">ZAMÓWIENIA PUBLICZNEGO, KTÓRE ZOSTANĄ </w:t>
      </w:r>
    </w:p>
    <w:p w14:paraId="6A6DE930" w14:textId="52D7953D" w:rsidR="00DD79FD" w:rsidRPr="00287A8C"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1A167E" w:rsidRPr="00287A8C">
        <w:rPr>
          <w:rFonts w:ascii="Times New Roman" w:eastAsia="Calibri" w:hAnsi="Times New Roman" w:cs="Times New Roman"/>
          <w:b/>
          <w:sz w:val="22"/>
          <w:szCs w:val="22"/>
        </w:rPr>
        <w:t>WPROWADZONE DO TREŚCI UMOWY.</w:t>
      </w:r>
    </w:p>
    <w:p w14:paraId="06C1DB10" w14:textId="77777777" w:rsidR="004C7C36" w:rsidRPr="00287A8C"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287A8C"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287A8C">
        <w:rPr>
          <w:rFonts w:ascii="Times New Roman" w:hAnsi="Times New Roman" w:cs="Times New Roman"/>
        </w:rPr>
        <w:t xml:space="preserve">Z wykonawcą, którego oferta zostanie uznana za najkorzystniejszą zostanie podpisana umowa, której projekt stanowi </w:t>
      </w:r>
      <w:r w:rsidRPr="00287A8C">
        <w:rPr>
          <w:rFonts w:ascii="Times New Roman" w:hAnsi="Times New Roman" w:cs="Times New Roman"/>
          <w:b/>
          <w:i/>
          <w:u w:val="single"/>
        </w:rPr>
        <w:t xml:space="preserve">Załącznik nr </w:t>
      </w:r>
      <w:r w:rsidR="001B78F3" w:rsidRPr="00287A8C">
        <w:rPr>
          <w:rFonts w:ascii="Times New Roman" w:hAnsi="Times New Roman" w:cs="Times New Roman"/>
          <w:b/>
          <w:i/>
          <w:u w:val="single"/>
        </w:rPr>
        <w:t>5</w:t>
      </w:r>
      <w:r w:rsidRPr="00287A8C">
        <w:rPr>
          <w:rFonts w:ascii="Times New Roman" w:hAnsi="Times New Roman" w:cs="Times New Roman"/>
          <w:b/>
          <w:i/>
          <w:u w:val="single"/>
        </w:rPr>
        <w:t xml:space="preserve">  do </w:t>
      </w:r>
      <w:r w:rsidR="00664168" w:rsidRPr="00287A8C">
        <w:rPr>
          <w:rFonts w:ascii="Times New Roman" w:hAnsi="Times New Roman" w:cs="Times New Roman"/>
          <w:b/>
          <w:i/>
          <w:iCs/>
          <w:u w:val="single"/>
        </w:rPr>
        <w:t>SWZ</w:t>
      </w:r>
      <w:r w:rsidRPr="00287A8C">
        <w:rPr>
          <w:rFonts w:ascii="Times New Roman" w:hAnsi="Times New Roman" w:cs="Times New Roman"/>
          <w:b/>
          <w:u w:val="single"/>
        </w:rPr>
        <w:t>.</w:t>
      </w:r>
    </w:p>
    <w:p w14:paraId="41D20E0C" w14:textId="77777777" w:rsidR="00F541AD" w:rsidRPr="00287A8C"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287A8C"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287A8C">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287A8C"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287A8C"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XXII</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w:t>
      </w:r>
      <w:r w:rsidR="001B133A" w:rsidRPr="00287A8C">
        <w:rPr>
          <w:rFonts w:ascii="Times New Roman" w:eastAsia="Calibri" w:hAnsi="Times New Roman" w:cs="Times New Roman"/>
          <w:b/>
          <w:sz w:val="22"/>
          <w:szCs w:val="22"/>
        </w:rPr>
        <w:t xml:space="preserve"> </w:t>
      </w:r>
      <w:r w:rsidR="006F1719"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INFORMACJE O FORMALNOŚCIACH, JAKIE POWINNY </w:t>
      </w:r>
    </w:p>
    <w:p w14:paraId="23E95FEC" w14:textId="77777777" w:rsidR="00F03D0C" w:rsidRPr="00287A8C"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ZOSTAĆ DOPEŁNIONE PO WYBORZE OFERTY W CELU </w:t>
      </w:r>
    </w:p>
    <w:p w14:paraId="4B11A4EB" w14:textId="77777777" w:rsidR="00F03D0C" w:rsidRPr="00287A8C"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ZAWARCIA UMOWY W SPRAWIE ZAMÓWIENIA </w:t>
      </w:r>
      <w:r w:rsidRPr="00287A8C">
        <w:rPr>
          <w:rFonts w:ascii="Times New Roman" w:eastAsia="Calibri" w:hAnsi="Times New Roman" w:cs="Times New Roman"/>
          <w:b/>
          <w:sz w:val="22"/>
          <w:szCs w:val="22"/>
        </w:rPr>
        <w:t xml:space="preserve">    </w:t>
      </w:r>
    </w:p>
    <w:p w14:paraId="7EF0B072" w14:textId="2FF6455C" w:rsidR="00F03D0C" w:rsidRPr="00287A8C"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P</w:t>
      </w:r>
      <w:r w:rsidR="00E836A5" w:rsidRPr="00287A8C">
        <w:rPr>
          <w:rFonts w:ascii="Times New Roman" w:eastAsia="Calibri" w:hAnsi="Times New Roman" w:cs="Times New Roman"/>
          <w:b/>
          <w:sz w:val="22"/>
          <w:szCs w:val="22"/>
        </w:rPr>
        <w:t>UBLICZNEGO</w:t>
      </w:r>
    </w:p>
    <w:p w14:paraId="15CF9817" w14:textId="77777777" w:rsidR="00555AAD" w:rsidRPr="00287A8C"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287A8C"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287A8C"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287A8C"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287A8C"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287A8C"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287A8C">
        <w:rPr>
          <w:position w:val="0"/>
          <w:sz w:val="22"/>
          <w:szCs w:val="22"/>
        </w:rPr>
        <w:t xml:space="preserve">Zamawiający zawrze umowę z Wykonawcą, który zaoferował najkorzystniejszy bilans ceny </w:t>
      </w:r>
      <w:r w:rsidRPr="00287A8C">
        <w:rPr>
          <w:position w:val="0"/>
          <w:sz w:val="22"/>
          <w:szCs w:val="22"/>
        </w:rPr>
        <w:br/>
        <w:t>i gwarancji.</w:t>
      </w:r>
    </w:p>
    <w:p w14:paraId="02042C3C" w14:textId="77777777" w:rsidR="00086888" w:rsidRPr="00287A8C"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287A8C"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287A8C">
        <w:rPr>
          <w:position w:val="0"/>
          <w:sz w:val="22"/>
          <w:szCs w:val="22"/>
        </w:rPr>
        <w:t>Zamawiający przewiduje konieczności wniesienia zabezpieczenia należytego wykonania umowy przed zawarciem umowy w wysokości 5 % ceny całkowitej oferty.</w:t>
      </w:r>
    </w:p>
    <w:p w14:paraId="2699D845" w14:textId="77777777" w:rsidR="00086888" w:rsidRPr="00287A8C"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287A8C"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287A8C">
        <w:rPr>
          <w:position w:val="0"/>
          <w:sz w:val="22"/>
          <w:szCs w:val="22"/>
        </w:rPr>
        <w:t xml:space="preserve">Zamawiający wybiera najkorzystniejszą ofertę w terminie związania ofertą określonym </w:t>
      </w:r>
      <w:r w:rsidRPr="00287A8C">
        <w:rPr>
          <w:position w:val="0"/>
          <w:sz w:val="22"/>
          <w:szCs w:val="22"/>
        </w:rPr>
        <w:br/>
        <w:t>w dokumentach zamówienia.</w:t>
      </w:r>
    </w:p>
    <w:p w14:paraId="6F159CEA" w14:textId="77777777" w:rsidR="00086888" w:rsidRPr="00287A8C"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287A8C"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287A8C">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287A8C"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287A8C"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287A8C">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287A8C"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287A8C"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287A8C">
        <w:rPr>
          <w:position w:val="0"/>
          <w:sz w:val="22"/>
          <w:szCs w:val="22"/>
        </w:rPr>
        <w:t>Niezwłocznie po wyborze najkorzystniejszej oferty zamawiający informuje równocześnie wykonawców, którzy złożyli oferty, o:</w:t>
      </w:r>
    </w:p>
    <w:p w14:paraId="71ED648A" w14:textId="77777777" w:rsidR="00555AAD" w:rsidRPr="00287A8C"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287A8C">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287A8C"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287A8C">
        <w:rPr>
          <w:position w:val="0"/>
          <w:sz w:val="22"/>
          <w:szCs w:val="22"/>
        </w:rPr>
        <w:t>wykonawcach, których oferty zostały odrzucone</w:t>
      </w:r>
    </w:p>
    <w:p w14:paraId="44ACD9AB" w14:textId="78494D06" w:rsidR="00555AAD" w:rsidRPr="00287A8C" w:rsidRDefault="00555AAD" w:rsidP="005A5EF2">
      <w:pPr>
        <w:pStyle w:val="Tekstpodstawowy"/>
        <w:tabs>
          <w:tab w:val="left" w:pos="567"/>
        </w:tabs>
        <w:overflowPunct/>
        <w:autoSpaceDE/>
        <w:spacing w:line="276" w:lineRule="auto"/>
        <w:ind w:left="930"/>
        <w:textAlignment w:val="auto"/>
        <w:rPr>
          <w:position w:val="0"/>
          <w:sz w:val="22"/>
          <w:szCs w:val="22"/>
        </w:rPr>
      </w:pPr>
      <w:r w:rsidRPr="00287A8C">
        <w:rPr>
          <w:position w:val="0"/>
          <w:sz w:val="22"/>
          <w:szCs w:val="22"/>
        </w:rPr>
        <w:t>– podając uzasadnienie faktyczne i</w:t>
      </w:r>
      <w:r w:rsidR="001A167E" w:rsidRPr="00287A8C">
        <w:rPr>
          <w:position w:val="0"/>
          <w:sz w:val="22"/>
          <w:szCs w:val="22"/>
        </w:rPr>
        <w:t xml:space="preserve"> </w:t>
      </w:r>
      <w:r w:rsidRPr="00287A8C">
        <w:rPr>
          <w:position w:val="0"/>
          <w:sz w:val="22"/>
          <w:szCs w:val="22"/>
        </w:rPr>
        <w:t>prawne.</w:t>
      </w:r>
    </w:p>
    <w:p w14:paraId="73DD44DF" w14:textId="77777777" w:rsidR="00086888" w:rsidRPr="00287A8C"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287A8C"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287A8C">
        <w:rPr>
          <w:position w:val="0"/>
          <w:sz w:val="22"/>
          <w:szCs w:val="22"/>
        </w:rPr>
        <w:t>Zamawiający udostępnia niezwłocznie informacje, o których mowa w pkt 6.1), na stronie internetowej prowadzonego postępowania.</w:t>
      </w:r>
    </w:p>
    <w:p w14:paraId="6DF35C09" w14:textId="77777777" w:rsidR="00086888" w:rsidRPr="00287A8C"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287A8C" w:rsidRDefault="00555AAD" w:rsidP="005A5EF2">
      <w:pPr>
        <w:pStyle w:val="Tekstpodstawowy"/>
        <w:numPr>
          <w:ilvl w:val="0"/>
          <w:numId w:val="23"/>
        </w:numPr>
        <w:tabs>
          <w:tab w:val="left" w:pos="567"/>
        </w:tabs>
        <w:overflowPunct/>
        <w:autoSpaceDE/>
        <w:spacing w:line="276" w:lineRule="auto"/>
        <w:ind w:left="567" w:hanging="283"/>
        <w:textAlignment w:val="auto"/>
        <w:rPr>
          <w:bCs/>
          <w:position w:val="0"/>
          <w:sz w:val="22"/>
          <w:szCs w:val="22"/>
        </w:rPr>
      </w:pPr>
      <w:r w:rsidRPr="00287A8C">
        <w:rPr>
          <w:position w:val="0"/>
          <w:sz w:val="22"/>
          <w:szCs w:val="22"/>
        </w:rPr>
        <w:t>Zamawiający może nie ujawniać informacji, o których mowa w pkt 6, jeżeli ich ujawnienie byłoby sprzeczne z ważnym interesem publicznym.</w:t>
      </w:r>
    </w:p>
    <w:p w14:paraId="66BA18CF" w14:textId="77777777" w:rsidR="00086888" w:rsidRPr="00287A8C"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287A8C" w:rsidRDefault="00555AAD" w:rsidP="005A5EF2">
      <w:pPr>
        <w:pStyle w:val="Akapitzlist"/>
        <w:numPr>
          <w:ilvl w:val="0"/>
          <w:numId w:val="23"/>
        </w:numPr>
        <w:spacing w:after="0"/>
        <w:ind w:left="567"/>
        <w:jc w:val="both"/>
        <w:rPr>
          <w:rFonts w:ascii="Times New Roman" w:hAnsi="Times New Roman" w:cs="Times New Roman"/>
          <w:bCs/>
        </w:rPr>
      </w:pPr>
      <w:r w:rsidRPr="00287A8C">
        <w:rPr>
          <w:rFonts w:ascii="Times New Roman" w:hAnsi="Times New Roman" w:cs="Times New Roman"/>
        </w:rPr>
        <w:t xml:space="preserve">Zamawiający zawrze umowę w sprawie zamówienia publicznego, w terminie nie krótszym niż  </w:t>
      </w:r>
      <w:r w:rsidR="001A167E" w:rsidRPr="00287A8C">
        <w:rPr>
          <w:rFonts w:ascii="Times New Roman" w:hAnsi="Times New Roman" w:cs="Times New Roman"/>
        </w:rPr>
        <w:t xml:space="preserve">5 </w:t>
      </w:r>
      <w:r w:rsidRPr="00287A8C">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287A8C">
        <w:rPr>
          <w:rFonts w:ascii="Times New Roman" w:hAnsi="Times New Roman" w:cs="Times New Roman"/>
        </w:rPr>
        <w:t xml:space="preserve">10 </w:t>
      </w:r>
      <w:r w:rsidRPr="00287A8C">
        <w:rPr>
          <w:rFonts w:ascii="Times New Roman" w:hAnsi="Times New Roman" w:cs="Times New Roman"/>
        </w:rPr>
        <w:t>dni – jeżeli zostało przesłane w inny sposób.</w:t>
      </w:r>
    </w:p>
    <w:p w14:paraId="71CA8258" w14:textId="77777777" w:rsidR="00086888" w:rsidRPr="00287A8C"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287A8C" w:rsidRDefault="00555AAD" w:rsidP="005A5EF2">
      <w:pPr>
        <w:pStyle w:val="Akapitzlist"/>
        <w:numPr>
          <w:ilvl w:val="0"/>
          <w:numId w:val="23"/>
        </w:numPr>
        <w:spacing w:after="0"/>
        <w:ind w:left="567" w:hanging="357"/>
        <w:jc w:val="both"/>
        <w:rPr>
          <w:rFonts w:ascii="Times New Roman" w:hAnsi="Times New Roman" w:cs="Times New Roman"/>
          <w:bCs/>
        </w:rPr>
      </w:pPr>
      <w:r w:rsidRPr="00287A8C">
        <w:rPr>
          <w:rFonts w:ascii="Times New Roman" w:hAnsi="Times New Roman" w:cs="Times New Roman"/>
        </w:rPr>
        <w:t xml:space="preserve">Przed upływem terminów określonych w pkt </w:t>
      </w:r>
      <w:r w:rsidR="001B133A" w:rsidRPr="00287A8C">
        <w:rPr>
          <w:rFonts w:ascii="Times New Roman" w:hAnsi="Times New Roman" w:cs="Times New Roman"/>
        </w:rPr>
        <w:t>XXII</w:t>
      </w:r>
      <w:r w:rsidRPr="00287A8C">
        <w:rPr>
          <w:rFonts w:ascii="Times New Roman" w:hAnsi="Times New Roman" w:cs="Times New Roman"/>
        </w:rPr>
        <w:t>.9 SWZ Zamawiający zawrze umowę, jeżeli     w postępowaniu została złożona tylko jedna oferta.</w:t>
      </w:r>
    </w:p>
    <w:p w14:paraId="01F21893" w14:textId="77777777" w:rsidR="004B5903" w:rsidRPr="00287A8C"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287A8C" w:rsidRDefault="00555AAD" w:rsidP="00EE0829">
      <w:pPr>
        <w:pStyle w:val="Akapitzlist"/>
        <w:numPr>
          <w:ilvl w:val="0"/>
          <w:numId w:val="23"/>
        </w:numPr>
        <w:spacing w:after="0"/>
        <w:ind w:left="567"/>
        <w:jc w:val="both"/>
        <w:rPr>
          <w:rFonts w:ascii="Times New Roman" w:hAnsi="Times New Roman" w:cs="Times New Roman"/>
          <w:bCs/>
        </w:rPr>
      </w:pPr>
      <w:r w:rsidRPr="00287A8C">
        <w:rPr>
          <w:rFonts w:ascii="Times New Roman" w:hAnsi="Times New Roman" w:cs="Times New Roman"/>
        </w:rPr>
        <w:t xml:space="preserve">Przed zawarciem umowy </w:t>
      </w:r>
      <w:r w:rsidRPr="00287A8C">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287A8C">
        <w:rPr>
          <w:rFonts w:ascii="Times New Roman" w:hAnsi="Times New Roman" w:cs="Times New Roman"/>
        </w:rPr>
        <w:t xml:space="preserve">. </w:t>
      </w:r>
      <w:r w:rsidRPr="00287A8C">
        <w:rPr>
          <w:rFonts w:ascii="Times New Roman" w:hAnsi="Times New Roman" w:cs="Times New Roman"/>
        </w:rPr>
        <w:br/>
      </w:r>
    </w:p>
    <w:p w14:paraId="00EF9E5A" w14:textId="60D4C58F" w:rsidR="00F03D0C" w:rsidRPr="00287A8C" w:rsidRDefault="00F03D0C" w:rsidP="00EE0829">
      <w:pPr>
        <w:pStyle w:val="Akapitzlist"/>
        <w:numPr>
          <w:ilvl w:val="0"/>
          <w:numId w:val="23"/>
        </w:numPr>
        <w:spacing w:after="0"/>
        <w:ind w:left="567"/>
        <w:jc w:val="both"/>
        <w:rPr>
          <w:rFonts w:ascii="Times New Roman" w:hAnsi="Times New Roman" w:cs="Times New Roman"/>
          <w:bCs/>
        </w:rPr>
      </w:pPr>
      <w:r w:rsidRPr="00287A8C">
        <w:rPr>
          <w:rFonts w:ascii="Times New Roman" w:hAnsi="Times New Roman" w:cs="Times New Roman"/>
        </w:rPr>
        <w:t xml:space="preserve">Projekt umowy stanowi </w:t>
      </w:r>
      <w:r w:rsidR="005B59EB" w:rsidRPr="00287A8C">
        <w:rPr>
          <w:rFonts w:ascii="Times New Roman" w:hAnsi="Times New Roman" w:cs="Times New Roman"/>
          <w:b/>
          <w:i/>
        </w:rPr>
        <w:t>Zał</w:t>
      </w:r>
      <w:r w:rsidR="00493690" w:rsidRPr="00287A8C">
        <w:rPr>
          <w:rFonts w:ascii="Times New Roman" w:hAnsi="Times New Roman" w:cs="Times New Roman"/>
          <w:b/>
          <w:i/>
        </w:rPr>
        <w:t>ą</w:t>
      </w:r>
      <w:r w:rsidR="005B59EB" w:rsidRPr="00287A8C">
        <w:rPr>
          <w:rFonts w:ascii="Times New Roman" w:hAnsi="Times New Roman" w:cs="Times New Roman"/>
          <w:b/>
          <w:i/>
        </w:rPr>
        <w:t xml:space="preserve">cznik </w:t>
      </w:r>
      <w:r w:rsidRPr="00287A8C">
        <w:rPr>
          <w:rFonts w:ascii="Times New Roman" w:hAnsi="Times New Roman" w:cs="Times New Roman"/>
          <w:b/>
          <w:i/>
        </w:rPr>
        <w:t xml:space="preserve">nr </w:t>
      </w:r>
      <w:r w:rsidR="001B78F3" w:rsidRPr="00287A8C">
        <w:rPr>
          <w:rFonts w:ascii="Times New Roman" w:hAnsi="Times New Roman" w:cs="Times New Roman"/>
          <w:b/>
          <w:i/>
        </w:rPr>
        <w:t>5</w:t>
      </w:r>
      <w:r w:rsidRPr="00287A8C">
        <w:rPr>
          <w:rFonts w:ascii="Times New Roman" w:hAnsi="Times New Roman" w:cs="Times New Roman"/>
          <w:b/>
          <w:i/>
        </w:rPr>
        <w:t xml:space="preserve"> do SWZ</w:t>
      </w:r>
      <w:r w:rsidRPr="00287A8C">
        <w:rPr>
          <w:rFonts w:ascii="Times New Roman" w:hAnsi="Times New Roman" w:cs="Times New Roman"/>
        </w:rPr>
        <w:t>.</w:t>
      </w:r>
    </w:p>
    <w:p w14:paraId="4914E9E7" w14:textId="77777777" w:rsidR="00A97954" w:rsidRPr="00287A8C"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287A8C" w:rsidRDefault="00A97954" w:rsidP="007D2374">
      <w:pPr>
        <w:pStyle w:val="Akapitzlist"/>
        <w:numPr>
          <w:ilvl w:val="0"/>
          <w:numId w:val="23"/>
        </w:numPr>
        <w:ind w:left="567"/>
        <w:jc w:val="both"/>
        <w:rPr>
          <w:rFonts w:ascii="Times New Roman" w:hAnsi="Times New Roman" w:cs="Times New Roman"/>
        </w:rPr>
      </w:pPr>
      <w:r w:rsidRPr="00287A8C">
        <w:rPr>
          <w:rFonts w:ascii="Times New Roman" w:hAnsi="Times New Roman" w:cs="Times New Roman"/>
          <w:lang w:eastAsia="pl-PL"/>
        </w:rPr>
        <w:t>W okresie obowi</w:t>
      </w:r>
      <w:r w:rsidRPr="00287A8C">
        <w:rPr>
          <w:rFonts w:ascii="Times New Roman" w:hAnsi="Times New Roman" w:cs="Times New Roman" w:hint="eastAsia"/>
          <w:lang w:eastAsia="pl-PL"/>
        </w:rPr>
        <w:t>ą</w:t>
      </w:r>
      <w:r w:rsidRPr="00287A8C">
        <w:rPr>
          <w:rFonts w:ascii="Times New Roman" w:hAnsi="Times New Roman" w:cs="Times New Roman"/>
          <w:lang w:eastAsia="pl-PL"/>
        </w:rPr>
        <w:t>zywania stanu zagro</w:t>
      </w:r>
      <w:r w:rsidRPr="00287A8C">
        <w:rPr>
          <w:rFonts w:ascii="Times New Roman" w:hAnsi="Times New Roman" w:cs="Times New Roman" w:hint="eastAsia"/>
          <w:lang w:eastAsia="pl-PL"/>
        </w:rPr>
        <w:t>ż</w:t>
      </w:r>
      <w:r w:rsidRPr="00287A8C">
        <w:rPr>
          <w:rFonts w:ascii="Times New Roman" w:hAnsi="Times New Roman" w:cs="Times New Roman"/>
          <w:lang w:eastAsia="pl-PL"/>
        </w:rPr>
        <w:t>enia epidemicznego albo stanu epidemii oraz zwi</w:t>
      </w:r>
      <w:r w:rsidRPr="00287A8C">
        <w:rPr>
          <w:rFonts w:ascii="Times New Roman" w:hAnsi="Times New Roman" w:cs="Times New Roman" w:hint="eastAsia"/>
          <w:lang w:eastAsia="pl-PL"/>
        </w:rPr>
        <w:t>ą</w:t>
      </w:r>
      <w:r w:rsidRPr="00287A8C">
        <w:rPr>
          <w:rFonts w:ascii="Times New Roman" w:hAnsi="Times New Roman" w:cs="Times New Roman"/>
          <w:lang w:eastAsia="pl-PL"/>
        </w:rPr>
        <w:t>zanych z nimi ogranicze</w:t>
      </w:r>
      <w:r w:rsidRPr="00287A8C">
        <w:rPr>
          <w:rFonts w:ascii="Times New Roman" w:hAnsi="Times New Roman" w:cs="Times New Roman" w:hint="eastAsia"/>
          <w:lang w:eastAsia="pl-PL"/>
        </w:rPr>
        <w:t>ń</w:t>
      </w:r>
      <w:r w:rsidRPr="00287A8C">
        <w:rPr>
          <w:rFonts w:ascii="Times New Roman" w:hAnsi="Times New Roman" w:cs="Times New Roman"/>
          <w:lang w:eastAsia="pl-PL"/>
        </w:rPr>
        <w:t xml:space="preserve"> w przemieszczaniu si</w:t>
      </w:r>
      <w:r w:rsidRPr="00287A8C">
        <w:rPr>
          <w:rFonts w:ascii="Times New Roman" w:hAnsi="Times New Roman" w:cs="Times New Roman" w:hint="eastAsia"/>
          <w:lang w:eastAsia="pl-PL"/>
        </w:rPr>
        <w:t>ę</w:t>
      </w:r>
      <w:r w:rsidRPr="00287A8C">
        <w:rPr>
          <w:rFonts w:ascii="Times New Roman" w:hAnsi="Times New Roman" w:cs="Times New Roman"/>
          <w:lang w:eastAsia="pl-PL"/>
        </w:rPr>
        <w:t>,</w:t>
      </w:r>
      <w:r w:rsidRPr="00287A8C">
        <w:rPr>
          <w:rFonts w:ascii="Times New Roman" w:hAnsi="Times New Roman" w:cs="Times New Roman" w:hint="eastAsia"/>
          <w:lang w:eastAsia="pl-PL"/>
        </w:rPr>
        <w:t> </w:t>
      </w:r>
      <w:r w:rsidRPr="00287A8C">
        <w:rPr>
          <w:rFonts w:ascii="Times New Roman" w:hAnsi="Times New Roman" w:cs="Times New Roman"/>
          <w:b/>
          <w:bCs/>
          <w:bdr w:val="none" w:sz="0" w:space="0" w:color="auto" w:frame="1"/>
          <w:lang w:eastAsia="pl-PL"/>
        </w:rPr>
        <w:t>umowa w sprawie zam</w:t>
      </w:r>
      <w:r w:rsidRPr="00287A8C">
        <w:rPr>
          <w:rFonts w:ascii="Times New Roman" w:hAnsi="Times New Roman" w:cs="Times New Roman" w:hint="eastAsia"/>
          <w:b/>
          <w:bCs/>
          <w:bdr w:val="none" w:sz="0" w:space="0" w:color="auto" w:frame="1"/>
          <w:lang w:eastAsia="pl-PL"/>
        </w:rPr>
        <w:t>ó</w:t>
      </w:r>
      <w:r w:rsidRPr="00287A8C">
        <w:rPr>
          <w:rFonts w:ascii="Times New Roman" w:hAnsi="Times New Roman" w:cs="Times New Roman"/>
          <w:b/>
          <w:bCs/>
          <w:bdr w:val="none" w:sz="0" w:space="0" w:color="auto" w:frame="1"/>
          <w:lang w:eastAsia="pl-PL"/>
        </w:rPr>
        <w:t>wienia publicznego zawarta może być w formie pisemnej, albo za zgod</w:t>
      </w:r>
      <w:r w:rsidRPr="00287A8C">
        <w:rPr>
          <w:rFonts w:ascii="Times New Roman" w:hAnsi="Times New Roman" w:cs="Times New Roman" w:hint="eastAsia"/>
          <w:b/>
          <w:bCs/>
          <w:bdr w:val="none" w:sz="0" w:space="0" w:color="auto" w:frame="1"/>
          <w:lang w:eastAsia="pl-PL"/>
        </w:rPr>
        <w:t>ą</w:t>
      </w:r>
      <w:r w:rsidRPr="00287A8C">
        <w:rPr>
          <w:rFonts w:ascii="Times New Roman" w:hAnsi="Times New Roman" w:cs="Times New Roman"/>
          <w:b/>
          <w:bCs/>
          <w:bdr w:val="none" w:sz="0" w:space="0" w:color="auto" w:frame="1"/>
          <w:lang w:eastAsia="pl-PL"/>
        </w:rPr>
        <w:t xml:space="preserve"> zamawiaj</w:t>
      </w:r>
      <w:r w:rsidRPr="00287A8C">
        <w:rPr>
          <w:rFonts w:ascii="Times New Roman" w:hAnsi="Times New Roman" w:cs="Times New Roman" w:hint="eastAsia"/>
          <w:b/>
          <w:bCs/>
          <w:bdr w:val="none" w:sz="0" w:space="0" w:color="auto" w:frame="1"/>
          <w:lang w:eastAsia="pl-PL"/>
        </w:rPr>
        <w:t>ą</w:t>
      </w:r>
      <w:r w:rsidRPr="00287A8C">
        <w:rPr>
          <w:rFonts w:ascii="Times New Roman" w:hAnsi="Times New Roman" w:cs="Times New Roman"/>
          <w:b/>
          <w:bCs/>
          <w:bdr w:val="none" w:sz="0" w:space="0" w:color="auto" w:frame="1"/>
          <w:lang w:eastAsia="pl-PL"/>
        </w:rPr>
        <w:t>cego w postaci elektronicznej opatrzonej kwalifikowanym podpisem elektronicznym</w:t>
      </w:r>
      <w:r w:rsidRPr="00287A8C">
        <w:rPr>
          <w:rFonts w:ascii="Times New Roman" w:hAnsi="Times New Roman" w:cs="Times New Roman"/>
          <w:lang w:eastAsia="pl-PL"/>
        </w:rPr>
        <w:t xml:space="preserve">. </w:t>
      </w:r>
      <w:r w:rsidRPr="00287A8C">
        <w:rPr>
          <w:rFonts w:ascii="Times New Roman" w:hAnsi="Times New Roman" w:cs="Times New Roman"/>
        </w:rPr>
        <w:t>O miejscu, terminie i sposobie podpisania umowy Zamawiający powiadomi wybranego wykonawcę.</w:t>
      </w:r>
    </w:p>
    <w:p w14:paraId="521BAF7E" w14:textId="77777777" w:rsidR="004A195E" w:rsidRPr="00287A8C" w:rsidRDefault="004A195E" w:rsidP="004A195E">
      <w:pPr>
        <w:rPr>
          <w:bCs/>
        </w:rPr>
      </w:pPr>
    </w:p>
    <w:p w14:paraId="65C73E8D" w14:textId="3AED3C22" w:rsidR="00325D8C" w:rsidRPr="00287A8C" w:rsidRDefault="00325D8C" w:rsidP="007D2374">
      <w:pPr>
        <w:pStyle w:val="Akapitzlist"/>
        <w:spacing w:after="0"/>
        <w:ind w:left="567"/>
        <w:jc w:val="both"/>
        <w:rPr>
          <w:rFonts w:ascii="Times New Roman" w:hAnsi="Times New Roman" w:cs="Times New Roman"/>
          <w:bCs/>
          <w:sz w:val="10"/>
          <w:szCs w:val="10"/>
        </w:rPr>
      </w:pPr>
    </w:p>
    <w:p w14:paraId="3A28B221" w14:textId="77777777" w:rsidR="0064788F" w:rsidRPr="00287A8C" w:rsidRDefault="0064788F" w:rsidP="007D2374">
      <w:pPr>
        <w:pStyle w:val="Akapitzlist"/>
        <w:spacing w:after="0"/>
        <w:ind w:left="567"/>
        <w:jc w:val="both"/>
        <w:rPr>
          <w:rFonts w:ascii="Times New Roman" w:hAnsi="Times New Roman" w:cs="Times New Roman"/>
          <w:bCs/>
          <w:sz w:val="10"/>
          <w:szCs w:val="10"/>
        </w:rPr>
      </w:pPr>
    </w:p>
    <w:p w14:paraId="3DF8937D" w14:textId="77777777" w:rsidR="001E7110" w:rsidRPr="00287A8C" w:rsidRDefault="001E7110" w:rsidP="00325D8C">
      <w:pPr>
        <w:pStyle w:val="Akapitzlist"/>
        <w:ind w:left="567"/>
        <w:jc w:val="both"/>
        <w:rPr>
          <w:rFonts w:ascii="Times New Roman" w:hAnsi="Times New Roman" w:cs="Times New Roman"/>
          <w:bCs/>
          <w:sz w:val="10"/>
          <w:szCs w:val="10"/>
        </w:rPr>
      </w:pPr>
    </w:p>
    <w:p w14:paraId="039A8085" w14:textId="2FBA0211" w:rsidR="00FF3663" w:rsidRPr="00287A8C"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XXIII</w:t>
      </w:r>
      <w:r w:rsidRPr="00287A8C">
        <w:rPr>
          <w:rFonts w:ascii="Times New Roman" w:eastAsia="Calibri" w:hAnsi="Times New Roman" w:cs="Times New Roman"/>
          <w:b/>
          <w:sz w:val="22"/>
          <w:szCs w:val="22"/>
          <w:u w:val="single"/>
        </w:rPr>
        <w:t>.</w:t>
      </w:r>
      <w:r w:rsidR="00E836A5" w:rsidRPr="00287A8C">
        <w:rPr>
          <w:rFonts w:ascii="Times New Roman" w:eastAsia="Calibri" w:hAnsi="Times New Roman" w:cs="Times New Roman"/>
          <w:b/>
          <w:sz w:val="22"/>
          <w:szCs w:val="22"/>
        </w:rPr>
        <w:t xml:space="preserve"> POUCZENIE O ŚRODKACH OCHRONY PRAWNEJ PRZYSŁU</w:t>
      </w:r>
      <w:r w:rsidR="00FF3663" w:rsidRPr="00287A8C">
        <w:rPr>
          <w:rFonts w:ascii="Times New Roman" w:eastAsia="Calibri" w:hAnsi="Times New Roman" w:cs="Times New Roman"/>
          <w:b/>
          <w:sz w:val="22"/>
          <w:szCs w:val="22"/>
        </w:rPr>
        <w:t xml:space="preserve">- </w:t>
      </w:r>
    </w:p>
    <w:p w14:paraId="59412D08" w14:textId="77777777" w:rsidR="00FF3663" w:rsidRPr="00287A8C"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 xml:space="preserve">GUJĄCYCH WYKONAWCY W TOKU POSTĘPOWANIA O </w:t>
      </w:r>
    </w:p>
    <w:p w14:paraId="34697284" w14:textId="176D0F0D" w:rsidR="00DD79FD" w:rsidRPr="00287A8C"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 xml:space="preserve">                                  </w:t>
      </w:r>
      <w:r w:rsidR="00E836A5" w:rsidRPr="00287A8C">
        <w:rPr>
          <w:rFonts w:ascii="Times New Roman" w:eastAsia="Calibri" w:hAnsi="Times New Roman" w:cs="Times New Roman"/>
          <w:b/>
          <w:sz w:val="22"/>
          <w:szCs w:val="22"/>
        </w:rPr>
        <w:t>UDZIELENIE ZAMÓWIENIA PUBLICZNEGO</w:t>
      </w:r>
    </w:p>
    <w:p w14:paraId="4DE71261" w14:textId="77777777" w:rsidR="00555AAD" w:rsidRPr="00287A8C"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287A8C"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287A8C">
        <w:rPr>
          <w:rFonts w:ascii="Times New Roman" w:hAnsi="Times New Roman" w:cs="Times New Roman"/>
          <w:lang w:eastAsia="pl-PL"/>
        </w:rPr>
        <w:t>Środki ochrony prawnej zawarte są w  Dziale IX Ustawy.</w:t>
      </w:r>
    </w:p>
    <w:p w14:paraId="00430AB6" w14:textId="77777777" w:rsidR="001E7110" w:rsidRPr="00287A8C"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287A8C"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287A8C">
        <w:rPr>
          <w:rFonts w:ascii="Times New Roman" w:hAnsi="Times New Roman" w:cs="Times New Roman"/>
          <w:lang w:eastAsia="pl-PL"/>
        </w:rPr>
        <w:t xml:space="preserve">Odwołanie przysługuje na: </w:t>
      </w:r>
    </w:p>
    <w:p w14:paraId="280BC613" w14:textId="77777777" w:rsidR="00555AAD" w:rsidRPr="00287A8C"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287A8C">
        <w:rPr>
          <w:rFonts w:ascii="Times New Roman" w:hAnsi="Times New Roman" w:cs="Times New Roman"/>
          <w:lang w:eastAsia="pl-PL"/>
        </w:rPr>
        <w:lastRenderedPageBreak/>
        <w:t xml:space="preserve">niezgodną z przepisami ustawy czynność zamawiającego, podjętą w postępowaniu </w:t>
      </w:r>
      <w:r w:rsidRPr="00287A8C">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287A8C"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287A8C">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287A8C"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287A8C">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287A8C"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287A8C" w:rsidRDefault="00555AAD" w:rsidP="004E482C">
      <w:pPr>
        <w:pStyle w:val="Tekstpodstawowywcity"/>
        <w:numPr>
          <w:ilvl w:val="0"/>
          <w:numId w:val="55"/>
        </w:numPr>
        <w:spacing w:after="0"/>
        <w:ind w:left="714" w:hanging="357"/>
        <w:jc w:val="both"/>
        <w:rPr>
          <w:rFonts w:ascii="Times New Roman" w:hAnsi="Times New Roman" w:cs="Times New Roman"/>
          <w:bCs/>
        </w:rPr>
      </w:pPr>
      <w:r w:rsidRPr="00287A8C">
        <w:rPr>
          <w:rFonts w:ascii="Times New Roman" w:hAnsi="Times New Roman" w:cs="Times New Roman"/>
          <w:bCs/>
        </w:rPr>
        <w:t>Odwołanie wnosi się:</w:t>
      </w:r>
    </w:p>
    <w:p w14:paraId="123050DD" w14:textId="7BC5B10F" w:rsidR="00555AAD" w:rsidRPr="00287A8C" w:rsidRDefault="00555AAD" w:rsidP="005A5EF2">
      <w:pPr>
        <w:pStyle w:val="Tekstpodstawowywcity"/>
        <w:numPr>
          <w:ilvl w:val="1"/>
          <w:numId w:val="1"/>
        </w:numPr>
        <w:spacing w:after="0"/>
        <w:jc w:val="both"/>
        <w:rPr>
          <w:rFonts w:ascii="Times New Roman" w:hAnsi="Times New Roman" w:cs="Times New Roman"/>
          <w:bCs/>
        </w:rPr>
      </w:pPr>
      <w:r w:rsidRPr="00287A8C">
        <w:rPr>
          <w:rFonts w:ascii="Times New Roman" w:hAnsi="Times New Roman" w:cs="Times New Roman"/>
          <w:bCs/>
        </w:rPr>
        <w:t xml:space="preserve"> w terminie</w:t>
      </w:r>
      <w:r w:rsidR="00DA182D" w:rsidRPr="00287A8C">
        <w:rPr>
          <w:rFonts w:ascii="Times New Roman" w:hAnsi="Times New Roman" w:cs="Times New Roman"/>
          <w:bCs/>
        </w:rPr>
        <w:t xml:space="preserve"> </w:t>
      </w:r>
      <w:r w:rsidR="001A167E" w:rsidRPr="00287A8C">
        <w:rPr>
          <w:rFonts w:ascii="Times New Roman" w:hAnsi="Times New Roman" w:cs="Times New Roman"/>
          <w:bCs/>
        </w:rPr>
        <w:t xml:space="preserve">5 </w:t>
      </w:r>
      <w:r w:rsidRPr="00287A8C">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287A8C" w:rsidRDefault="001A167E" w:rsidP="005A5EF2">
      <w:pPr>
        <w:pStyle w:val="Tekstpodstawowywcity"/>
        <w:numPr>
          <w:ilvl w:val="1"/>
          <w:numId w:val="1"/>
        </w:numPr>
        <w:spacing w:after="0"/>
        <w:ind w:left="720" w:firstLine="556"/>
        <w:jc w:val="both"/>
        <w:rPr>
          <w:rFonts w:ascii="Times New Roman" w:hAnsi="Times New Roman" w:cs="Times New Roman"/>
          <w:bCs/>
        </w:rPr>
      </w:pPr>
      <w:r w:rsidRPr="00287A8C">
        <w:rPr>
          <w:rFonts w:ascii="Times New Roman" w:hAnsi="Times New Roman" w:cs="Times New Roman"/>
          <w:bCs/>
        </w:rPr>
        <w:t xml:space="preserve">10 </w:t>
      </w:r>
      <w:r w:rsidR="00555AAD" w:rsidRPr="00287A8C">
        <w:rPr>
          <w:rFonts w:ascii="Times New Roman" w:hAnsi="Times New Roman" w:cs="Times New Roman"/>
          <w:bCs/>
        </w:rPr>
        <w:t>dni od dnia przekazania informacji o czynności zamawiającego stanowiącego</w:t>
      </w:r>
    </w:p>
    <w:p w14:paraId="6A49CDB8" w14:textId="77777777" w:rsidR="00555AAD" w:rsidRPr="00287A8C" w:rsidRDefault="00555AAD" w:rsidP="005A5EF2">
      <w:pPr>
        <w:pStyle w:val="Tekstpodstawowywcity"/>
        <w:spacing w:after="0"/>
        <w:ind w:left="1276"/>
        <w:jc w:val="both"/>
        <w:rPr>
          <w:rFonts w:ascii="Times New Roman" w:hAnsi="Times New Roman" w:cs="Times New Roman"/>
        </w:rPr>
      </w:pPr>
      <w:r w:rsidRPr="00287A8C">
        <w:rPr>
          <w:rFonts w:ascii="Times New Roman" w:hAnsi="Times New Roman" w:cs="Times New Roman"/>
          <w:bCs/>
        </w:rPr>
        <w:t xml:space="preserve">       podstawę jego wniesienie, jeżeli informacja została przekazana  </w:t>
      </w:r>
      <w:r w:rsidRPr="00287A8C">
        <w:rPr>
          <w:rFonts w:ascii="Times New Roman" w:hAnsi="Times New Roman" w:cs="Times New Roman"/>
        </w:rPr>
        <w:t>w sposób inny niż</w:t>
      </w:r>
    </w:p>
    <w:p w14:paraId="2C65EB3B" w14:textId="77777777" w:rsidR="00555AAD" w:rsidRPr="00287A8C" w:rsidRDefault="00555AAD" w:rsidP="005A5EF2">
      <w:pPr>
        <w:pStyle w:val="Tekstpodstawowywcity"/>
        <w:spacing w:after="0"/>
        <w:ind w:left="1276"/>
        <w:jc w:val="both"/>
        <w:rPr>
          <w:rFonts w:ascii="Times New Roman" w:hAnsi="Times New Roman" w:cs="Times New Roman"/>
          <w:bCs/>
          <w:sz w:val="10"/>
          <w:szCs w:val="10"/>
        </w:rPr>
      </w:pPr>
      <w:r w:rsidRPr="00287A8C">
        <w:t xml:space="preserve">      </w:t>
      </w:r>
      <w:r w:rsidRPr="00287A8C">
        <w:rPr>
          <w:rFonts w:ascii="Times New Roman" w:hAnsi="Times New Roman" w:cs="Times New Roman"/>
        </w:rPr>
        <w:t xml:space="preserve"> określony w pkt. 2.a). </w:t>
      </w:r>
    </w:p>
    <w:p w14:paraId="006461B6"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287A8C">
        <w:rPr>
          <w:rFonts w:ascii="Times New Roman" w:hAnsi="Times New Roman" w:cs="Times New Roman"/>
          <w:bCs/>
        </w:rPr>
        <w:t xml:space="preserve">5 </w:t>
      </w:r>
      <w:r w:rsidRPr="00287A8C">
        <w:rPr>
          <w:rFonts w:ascii="Times New Roman" w:hAnsi="Times New Roman" w:cs="Times New Roman"/>
          <w:bCs/>
        </w:rPr>
        <w:t xml:space="preserve">dni od dnia </w:t>
      </w:r>
      <w:r w:rsidR="001A167E" w:rsidRPr="00287A8C">
        <w:rPr>
          <w:rFonts w:ascii="Times New Roman" w:hAnsi="Times New Roman" w:cs="Times New Roman"/>
          <w:bCs/>
        </w:rPr>
        <w:t xml:space="preserve">zamieszczenia </w:t>
      </w:r>
      <w:r w:rsidR="00861556" w:rsidRPr="00287A8C">
        <w:rPr>
          <w:rFonts w:ascii="Times New Roman" w:hAnsi="Times New Roman" w:cs="Times New Roman"/>
          <w:bCs/>
        </w:rPr>
        <w:t xml:space="preserve">ogłoszenia w Biuletynie Zamówień Publicznych </w:t>
      </w:r>
      <w:r w:rsidRPr="00287A8C">
        <w:rPr>
          <w:rFonts w:ascii="Times New Roman" w:hAnsi="Times New Roman" w:cs="Times New Roman"/>
          <w:bCs/>
        </w:rPr>
        <w:t>lub dokumentów zamówienia na stronie internetowej.</w:t>
      </w:r>
    </w:p>
    <w:p w14:paraId="2E09D98E"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bCs/>
        </w:rPr>
        <w:t xml:space="preserve">Odwołanie wobec czynności innych niż określone w punktach 2 i 3 wnosi się w terminie </w:t>
      </w:r>
      <w:r w:rsidR="00861556" w:rsidRPr="00287A8C">
        <w:rPr>
          <w:rFonts w:ascii="Times New Roman" w:hAnsi="Times New Roman" w:cs="Times New Roman"/>
          <w:bCs/>
        </w:rPr>
        <w:t xml:space="preserve">5 </w:t>
      </w:r>
      <w:r w:rsidRPr="00287A8C">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bCs/>
        </w:rPr>
        <w:t>Odwołanie wnosi się do Prezesa Krajowej Izby Odwoławczej.</w:t>
      </w:r>
    </w:p>
    <w:p w14:paraId="45C53BBA"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rPr>
        <w:t>Pisma w formie pisemnej wnosi się za pośrednictwem operatora pocztowego, w rozumieniu ustawy z dnia 23 listopada 2012</w:t>
      </w:r>
      <w:r w:rsidR="004B5903" w:rsidRPr="00287A8C">
        <w:rPr>
          <w:rFonts w:ascii="Times New Roman" w:hAnsi="Times New Roman" w:cs="Times New Roman"/>
        </w:rPr>
        <w:t xml:space="preserve"> </w:t>
      </w:r>
      <w:r w:rsidRPr="00287A8C">
        <w:rPr>
          <w:rFonts w:ascii="Times New Roman" w:hAnsi="Times New Roman" w:cs="Times New Roman"/>
        </w:rPr>
        <w:t xml:space="preserve">r. – Prawo pocztowe, osobiście, za pośrednictwem posłańca, </w:t>
      </w:r>
      <w:r w:rsidRPr="00287A8C">
        <w:rPr>
          <w:rFonts w:ascii="Times New Roman" w:hAnsi="Times New Roman" w:cs="Times New Roman"/>
        </w:rPr>
        <w:br/>
        <w:t>a pisma w postaci elektronicznej wnosi się przy użyciu środków komunikacji elektronicznej.</w:t>
      </w:r>
    </w:p>
    <w:p w14:paraId="3B43DECC"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287A8C"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287A8C" w:rsidRDefault="00555AAD" w:rsidP="004E482C">
      <w:pPr>
        <w:pStyle w:val="Tekstpodstawowywcity"/>
        <w:numPr>
          <w:ilvl w:val="0"/>
          <w:numId w:val="55"/>
        </w:numPr>
        <w:spacing w:after="0"/>
        <w:jc w:val="both"/>
        <w:rPr>
          <w:rFonts w:ascii="Times New Roman" w:hAnsi="Times New Roman" w:cs="Times New Roman"/>
          <w:bCs/>
        </w:rPr>
      </w:pPr>
      <w:r w:rsidRPr="00287A8C">
        <w:rPr>
          <w:rFonts w:ascii="Times New Roman" w:hAnsi="Times New Roman" w:cs="Times New Roman"/>
          <w:lang w:eastAsia="pl-PL"/>
        </w:rPr>
        <w:t xml:space="preserve">Odwołanie zawiera: </w:t>
      </w:r>
    </w:p>
    <w:p w14:paraId="528D7E4E"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1) imię i nazwisko albo nazwę, miejsce zamieszkania albo siedzibę, numer telefonu oraz adres</w:t>
      </w:r>
      <w:r w:rsidRPr="00287A8C">
        <w:rPr>
          <w:sz w:val="22"/>
          <w:szCs w:val="22"/>
          <w:lang w:eastAsia="pl-PL"/>
        </w:rPr>
        <w:br/>
        <w:t xml:space="preserve">    poczty elektronicznej odwołującego oraz imię i nazwisko przedstawiciela (przedstawicieli); </w:t>
      </w:r>
    </w:p>
    <w:p w14:paraId="19336289"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2) nazwę i siedzibę zamawiającego, numer telefonu oraz adres poczty elektronicznej </w:t>
      </w:r>
    </w:p>
    <w:p w14:paraId="6357E055"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zamawiającego; </w:t>
      </w:r>
    </w:p>
    <w:p w14:paraId="3D46106B" w14:textId="77777777" w:rsidR="00555AAD" w:rsidRPr="00287A8C" w:rsidRDefault="00555AAD" w:rsidP="005A5EF2">
      <w:pPr>
        <w:suppressAutoHyphens w:val="0"/>
        <w:autoSpaceDE w:val="0"/>
        <w:autoSpaceDN w:val="0"/>
        <w:adjustRightInd w:val="0"/>
        <w:spacing w:line="276" w:lineRule="auto"/>
        <w:ind w:left="851"/>
        <w:rPr>
          <w:sz w:val="22"/>
          <w:szCs w:val="22"/>
          <w:lang w:eastAsia="pl-PL"/>
        </w:rPr>
      </w:pPr>
      <w:r w:rsidRPr="00287A8C">
        <w:rPr>
          <w:sz w:val="22"/>
          <w:szCs w:val="22"/>
          <w:lang w:eastAsia="pl-PL"/>
        </w:rPr>
        <w:t>3) numer Powszechnego Elektronicznego Systemu Ewidencji Ludności (PESEL) lub NIP</w:t>
      </w:r>
    </w:p>
    <w:p w14:paraId="43F0B628" w14:textId="77777777" w:rsidR="00555AAD" w:rsidRPr="00287A8C" w:rsidRDefault="00555AAD" w:rsidP="005A5EF2">
      <w:pPr>
        <w:suppressAutoHyphens w:val="0"/>
        <w:autoSpaceDE w:val="0"/>
        <w:autoSpaceDN w:val="0"/>
        <w:adjustRightInd w:val="0"/>
        <w:spacing w:line="276" w:lineRule="auto"/>
        <w:ind w:left="851"/>
        <w:rPr>
          <w:sz w:val="22"/>
          <w:szCs w:val="22"/>
          <w:lang w:eastAsia="pl-PL"/>
        </w:rPr>
      </w:pPr>
      <w:r w:rsidRPr="00287A8C">
        <w:rPr>
          <w:sz w:val="22"/>
          <w:szCs w:val="22"/>
          <w:lang w:eastAsia="pl-PL"/>
        </w:rPr>
        <w:lastRenderedPageBreak/>
        <w:t xml:space="preserve">    odwołującego będącego osobą fizyczną, jeżeli jest on obowiązany do jego posiadania albo  </w:t>
      </w:r>
    </w:p>
    <w:p w14:paraId="0488FBD8" w14:textId="77777777" w:rsidR="00555AAD" w:rsidRPr="00287A8C" w:rsidRDefault="00555AAD" w:rsidP="005A5EF2">
      <w:pPr>
        <w:suppressAutoHyphens w:val="0"/>
        <w:autoSpaceDE w:val="0"/>
        <w:autoSpaceDN w:val="0"/>
        <w:adjustRightInd w:val="0"/>
        <w:spacing w:line="276" w:lineRule="auto"/>
        <w:ind w:left="851"/>
        <w:rPr>
          <w:sz w:val="22"/>
          <w:szCs w:val="22"/>
          <w:lang w:eastAsia="pl-PL"/>
        </w:rPr>
      </w:pPr>
      <w:r w:rsidRPr="00287A8C">
        <w:rPr>
          <w:sz w:val="22"/>
          <w:szCs w:val="22"/>
          <w:lang w:eastAsia="pl-PL"/>
        </w:rPr>
        <w:t xml:space="preserve">    posiada go nie mając takiego obowiązku; </w:t>
      </w:r>
    </w:p>
    <w:p w14:paraId="163242BF"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4) numer w Krajowym Rejestrze Sądowym, a w przypadku jego braku – numer w innym </w:t>
      </w:r>
    </w:p>
    <w:p w14:paraId="2137527C"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właściwym rejestrze, ewidencji lub NIP odwołującego niebędącego osobą fizyczną, który</w:t>
      </w:r>
    </w:p>
    <w:p w14:paraId="62642241"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nie ma obowiązku wpisu we właściwym rejestrze lub ewidencji, jeżeli jest on obowiązany </w:t>
      </w:r>
    </w:p>
    <w:p w14:paraId="36831532"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do jego posiadania; </w:t>
      </w:r>
    </w:p>
    <w:p w14:paraId="5DD0E31F"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5) określenie przedmiotu zamówienia; </w:t>
      </w:r>
    </w:p>
    <w:p w14:paraId="31A612CD"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6) wskazanie numeru ogłoszenia w przypadku zamieszczenia w Biuletynie Zamówień </w:t>
      </w:r>
    </w:p>
    <w:p w14:paraId="4B2C0396"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Publicznych albo publikacji w Dzienniku Urzędowym Unii Europejskiej; </w:t>
      </w:r>
    </w:p>
    <w:p w14:paraId="72926569"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7) wskazanie czynności lub zaniechania czynności zamawiającego, której zarzuca się </w:t>
      </w:r>
    </w:p>
    <w:p w14:paraId="754957C4"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niezgodność z przepisami ustawy; </w:t>
      </w:r>
    </w:p>
    <w:p w14:paraId="19B8E654"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8) zwięzłe przedstawienie zarzutów; </w:t>
      </w:r>
    </w:p>
    <w:p w14:paraId="6568DC2F"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9) żądanie co do sposobu rozstrzygnięcia odwołania; </w:t>
      </w:r>
    </w:p>
    <w:p w14:paraId="02D3F5B5"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10) wskazanie okoliczności faktycznych i prawnych uzasadniających wniesienie odwołania</w:t>
      </w:r>
    </w:p>
    <w:p w14:paraId="1885D32F"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      oraz dowodów na poparcie przytoczonych okoliczności; </w:t>
      </w:r>
    </w:p>
    <w:p w14:paraId="61036EEB"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11) podpis odwołującego albo jego przedstawiciela lub przedstawicieli; </w:t>
      </w:r>
    </w:p>
    <w:p w14:paraId="5BC30ABB" w14:textId="7E80F16A" w:rsidR="00555AAD" w:rsidRPr="00287A8C" w:rsidRDefault="00555AAD" w:rsidP="005A5EF2">
      <w:pPr>
        <w:pStyle w:val="Tekstpodstawowywcity"/>
        <w:spacing w:after="0"/>
        <w:ind w:left="851"/>
        <w:jc w:val="both"/>
        <w:rPr>
          <w:lang w:eastAsia="pl-PL"/>
        </w:rPr>
      </w:pPr>
      <w:r w:rsidRPr="00287A8C">
        <w:rPr>
          <w:lang w:eastAsia="pl-PL"/>
        </w:rPr>
        <w:t>12) wykaz załączników.</w:t>
      </w:r>
    </w:p>
    <w:p w14:paraId="33BA6260" w14:textId="77777777" w:rsidR="001E7110" w:rsidRPr="00287A8C"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287A8C"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287A8C">
        <w:rPr>
          <w:rFonts w:ascii="Times New Roman" w:hAnsi="Times New Roman" w:cs="Times New Roman"/>
          <w:lang w:eastAsia="pl-PL"/>
        </w:rPr>
        <w:t xml:space="preserve">Do odwołania dołącza się: </w:t>
      </w:r>
    </w:p>
    <w:p w14:paraId="0C7F8523"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1) dowód uiszczenia wpisu od odwołania w wymaganej wysokości; </w:t>
      </w:r>
    </w:p>
    <w:p w14:paraId="13234930" w14:textId="77777777" w:rsidR="00555AAD" w:rsidRPr="00287A8C" w:rsidRDefault="00555AAD" w:rsidP="005A5EF2">
      <w:pPr>
        <w:suppressAutoHyphens w:val="0"/>
        <w:autoSpaceDE w:val="0"/>
        <w:autoSpaceDN w:val="0"/>
        <w:adjustRightInd w:val="0"/>
        <w:spacing w:line="276" w:lineRule="auto"/>
        <w:ind w:left="851"/>
        <w:jc w:val="both"/>
        <w:rPr>
          <w:sz w:val="22"/>
          <w:szCs w:val="22"/>
          <w:lang w:eastAsia="pl-PL"/>
        </w:rPr>
      </w:pPr>
      <w:r w:rsidRPr="00287A8C">
        <w:rPr>
          <w:sz w:val="22"/>
          <w:szCs w:val="22"/>
          <w:lang w:eastAsia="pl-PL"/>
        </w:rPr>
        <w:t xml:space="preserve">2) dowód przesłania kopii odwołania zamawiającemu; </w:t>
      </w:r>
    </w:p>
    <w:p w14:paraId="4BBB7620" w14:textId="300811B3" w:rsidR="00555AAD" w:rsidRPr="00287A8C" w:rsidRDefault="00555AAD" w:rsidP="005A5EF2">
      <w:pPr>
        <w:pStyle w:val="Tekstpodstawowywcity"/>
        <w:spacing w:after="0"/>
        <w:ind w:left="0" w:firstLine="851"/>
        <w:jc w:val="both"/>
        <w:rPr>
          <w:lang w:eastAsia="pl-PL"/>
        </w:rPr>
      </w:pPr>
      <w:r w:rsidRPr="00287A8C">
        <w:rPr>
          <w:lang w:eastAsia="pl-PL"/>
        </w:rPr>
        <w:t>3) dokument potwierdzający umocowanie do reprezentowania odwołującego.</w:t>
      </w:r>
    </w:p>
    <w:p w14:paraId="409BC39D" w14:textId="77777777" w:rsidR="001E7110" w:rsidRPr="00287A8C"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287A8C" w:rsidRDefault="00555AAD" w:rsidP="004E482C">
      <w:pPr>
        <w:pStyle w:val="Tekstpodstawowywcity"/>
        <w:numPr>
          <w:ilvl w:val="0"/>
          <w:numId w:val="68"/>
        </w:numPr>
        <w:spacing w:after="0"/>
        <w:ind w:left="709"/>
        <w:jc w:val="both"/>
        <w:rPr>
          <w:rFonts w:ascii="Times New Roman" w:hAnsi="Times New Roman" w:cs="Times New Roman"/>
          <w:bCs/>
        </w:rPr>
      </w:pPr>
      <w:r w:rsidRPr="00287A8C">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287A8C">
        <w:rPr>
          <w:rFonts w:ascii="Times New Roman" w:hAnsi="Times New Roman" w:cs="Times New Roman"/>
          <w:bCs/>
        </w:rPr>
        <w:br/>
      </w:r>
      <w:r w:rsidRPr="00287A8C">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287A8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6F706C7D"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FEE03C" w14:textId="77777777" w:rsidR="0064788F" w:rsidRPr="00287A8C" w:rsidRDefault="006478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73E5F82" w14:textId="77777777"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287A8C"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u w:val="single"/>
        </w:rPr>
        <w:t xml:space="preserve">ROZDZIAŁ </w:t>
      </w:r>
      <w:r w:rsidR="001B133A" w:rsidRPr="00287A8C">
        <w:rPr>
          <w:rFonts w:ascii="Times New Roman" w:eastAsia="Calibri" w:hAnsi="Times New Roman" w:cs="Times New Roman"/>
          <w:b/>
          <w:sz w:val="22"/>
          <w:szCs w:val="22"/>
          <w:u w:val="single"/>
        </w:rPr>
        <w:t>XXIV</w:t>
      </w:r>
      <w:r w:rsidRPr="00287A8C">
        <w:rPr>
          <w:rFonts w:ascii="Times New Roman" w:eastAsia="Calibri" w:hAnsi="Times New Roman" w:cs="Times New Roman"/>
          <w:b/>
          <w:sz w:val="22"/>
          <w:szCs w:val="22"/>
        </w:rPr>
        <w:t xml:space="preserve">.  KLAUZULA INFORMACYJNA RODO. </w:t>
      </w:r>
    </w:p>
    <w:p w14:paraId="596ED188" w14:textId="388018D5" w:rsidR="002E3BB3" w:rsidRPr="00287A8C" w:rsidRDefault="002E3BB3" w:rsidP="0078161E">
      <w:pPr>
        <w:pStyle w:val="Akapitzlist"/>
        <w:numPr>
          <w:ilvl w:val="0"/>
          <w:numId w:val="89"/>
        </w:numPr>
        <w:suppressAutoHyphens w:val="0"/>
        <w:spacing w:before="240"/>
        <w:ind w:left="709"/>
        <w:jc w:val="both"/>
        <w:rPr>
          <w:rFonts w:ascii="Times New Roman" w:hAnsi="Times New Roman" w:cs="Times New Roman"/>
        </w:rPr>
      </w:pPr>
      <w:r w:rsidRPr="00287A8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287A8C" w:rsidRDefault="002E3BB3" w:rsidP="0078161E">
      <w:pPr>
        <w:pStyle w:val="Akapitzlist"/>
        <w:numPr>
          <w:ilvl w:val="0"/>
          <w:numId w:val="85"/>
        </w:numPr>
        <w:suppressAutoHyphens w:val="0"/>
        <w:ind w:left="993"/>
        <w:jc w:val="both"/>
        <w:rPr>
          <w:rFonts w:ascii="Times New Roman" w:hAnsi="Times New Roman" w:cs="Times New Roman"/>
        </w:rPr>
      </w:pPr>
      <w:r w:rsidRPr="00287A8C">
        <w:rPr>
          <w:rFonts w:ascii="Times New Roman" w:hAnsi="Times New Roman" w:cs="Times New Roman"/>
        </w:rPr>
        <w:t xml:space="preserve">Administratorem Pani/Pana danych osobowych jest </w:t>
      </w:r>
      <w:r w:rsidRPr="00287A8C">
        <w:rPr>
          <w:rFonts w:ascii="Times New Roman" w:hAnsi="Times New Roman" w:cs="Times New Roman"/>
          <w:b/>
        </w:rPr>
        <w:t xml:space="preserve">Uniwersytet Łódzki </w:t>
      </w:r>
      <w:r w:rsidRPr="00287A8C">
        <w:rPr>
          <w:rFonts w:ascii="Times New Roman" w:hAnsi="Times New Roman" w:cs="Times New Roman"/>
          <w:bCs/>
        </w:rPr>
        <w:t xml:space="preserve">z siedzibą </w:t>
      </w:r>
      <w:r w:rsidRPr="00287A8C">
        <w:rPr>
          <w:rFonts w:ascii="Times New Roman" w:hAnsi="Times New Roman" w:cs="Times New Roman"/>
          <w:b/>
        </w:rPr>
        <w:t>przy  ul. Narutowicza 68, 90-136 Łódź</w:t>
      </w:r>
      <w:r w:rsidRPr="00287A8C">
        <w:rPr>
          <w:rFonts w:ascii="Times New Roman" w:hAnsi="Times New Roman" w:cs="Times New Roman"/>
          <w:bCs/>
        </w:rPr>
        <w:t>;</w:t>
      </w:r>
    </w:p>
    <w:p w14:paraId="5CFD41C3" w14:textId="4E8FE342" w:rsidR="002E3BB3" w:rsidRPr="00287A8C" w:rsidRDefault="002E3BB3" w:rsidP="0078161E">
      <w:pPr>
        <w:pStyle w:val="Akapitzlist"/>
        <w:numPr>
          <w:ilvl w:val="0"/>
          <w:numId w:val="85"/>
        </w:numPr>
        <w:suppressAutoHyphens w:val="0"/>
        <w:ind w:left="993"/>
        <w:jc w:val="both"/>
        <w:rPr>
          <w:rFonts w:ascii="Times New Roman" w:hAnsi="Times New Roman" w:cs="Times New Roman"/>
        </w:rPr>
      </w:pPr>
      <w:r w:rsidRPr="00287A8C">
        <w:rPr>
          <w:rFonts w:ascii="Times New Roman" w:hAnsi="Times New Roman" w:cs="Times New Roman"/>
        </w:rPr>
        <w:t xml:space="preserve">Administrator wyznaczył Inspektora Ochrony Danych, z którym </w:t>
      </w:r>
      <w:proofErr w:type="spellStart"/>
      <w:r w:rsidRPr="00287A8C">
        <w:rPr>
          <w:rFonts w:ascii="Times New Roman" w:hAnsi="Times New Roman" w:cs="Times New Roman"/>
        </w:rPr>
        <w:t>mozna</w:t>
      </w:r>
      <w:proofErr w:type="spellEnd"/>
      <w:r w:rsidRPr="00287A8C">
        <w:rPr>
          <w:rFonts w:ascii="Times New Roman" w:hAnsi="Times New Roman" w:cs="Times New Roman"/>
        </w:rPr>
        <w:t xml:space="preserve"> się kontaktować za pomocą poczty elektronicznej</w:t>
      </w:r>
      <w:r w:rsidRPr="00287A8C">
        <w:rPr>
          <w:rFonts w:ascii="Times New Roman" w:hAnsi="Times New Roman" w:cs="Times New Roman"/>
          <w:bCs/>
        </w:rPr>
        <w:t xml:space="preserve">: </w:t>
      </w:r>
      <w:hyperlink r:id="rId18" w:history="1">
        <w:r w:rsidR="0078161E" w:rsidRPr="00287A8C">
          <w:rPr>
            <w:rStyle w:val="Hipercze"/>
            <w:rFonts w:ascii="Times New Roman" w:hAnsi="Times New Roman" w:cs="Times New Roman"/>
            <w:bCs/>
            <w:color w:val="auto"/>
          </w:rPr>
          <w:t>iod@uni.lodz.pl</w:t>
        </w:r>
      </w:hyperlink>
      <w:r w:rsidRPr="00287A8C">
        <w:rPr>
          <w:rFonts w:ascii="Times New Roman" w:hAnsi="Times New Roman" w:cs="Times New Roman"/>
          <w:bCs/>
        </w:rPr>
        <w:t>;</w:t>
      </w:r>
    </w:p>
    <w:p w14:paraId="7AD0C9E7" w14:textId="1B59BED0" w:rsidR="002E3BB3" w:rsidRPr="00287A8C" w:rsidRDefault="002E3BB3" w:rsidP="0078161E">
      <w:pPr>
        <w:pStyle w:val="Akapitzlist"/>
        <w:numPr>
          <w:ilvl w:val="0"/>
          <w:numId w:val="85"/>
        </w:numPr>
        <w:suppressAutoHyphens w:val="0"/>
        <w:ind w:left="993"/>
        <w:jc w:val="both"/>
        <w:rPr>
          <w:rFonts w:ascii="Times New Roman" w:hAnsi="Times New Roman" w:cs="Times New Roman"/>
        </w:rPr>
      </w:pPr>
      <w:r w:rsidRPr="00287A8C">
        <w:rPr>
          <w:rFonts w:ascii="Times New Roman" w:hAnsi="Times New Roman" w:cs="Times New Roman"/>
          <w:position w:val="6"/>
        </w:rPr>
        <w:lastRenderedPageBreak/>
        <w:t xml:space="preserve">Pani/Pana dane osobowe przetwarzane będą w celu związanym z przedmiotowym postępowaniem o udzielenie zamówienia publicznego, prowadzonego w trybie </w:t>
      </w:r>
      <w:r w:rsidR="005D3E05" w:rsidRPr="00287A8C">
        <w:rPr>
          <w:rFonts w:ascii="Times New Roman" w:hAnsi="Times New Roman" w:cs="Times New Roman"/>
          <w:position w:val="6"/>
        </w:rPr>
        <w:t>podstawowym, bez możliwości negocjacji</w:t>
      </w:r>
      <w:r w:rsidRPr="00287A8C">
        <w:rPr>
          <w:rFonts w:ascii="Times New Roman" w:hAnsi="Times New Roman" w:cs="Times New Roman"/>
          <w:position w:val="6"/>
        </w:rPr>
        <w:t xml:space="preserve"> </w:t>
      </w:r>
      <w:r w:rsidR="00E705DC" w:rsidRPr="00287A8C">
        <w:rPr>
          <w:rFonts w:ascii="Times New Roman" w:hAnsi="Times New Roman" w:cs="Times New Roman"/>
          <w:position w:val="6"/>
        </w:rPr>
        <w:t>pod</w:t>
      </w:r>
      <w:r w:rsidRPr="00287A8C">
        <w:rPr>
          <w:rFonts w:ascii="Times New Roman" w:hAnsi="Times New Roman" w:cs="Times New Roman"/>
          <w:position w:val="6"/>
        </w:rPr>
        <w:t xml:space="preserve"> nazwą </w:t>
      </w:r>
      <w:r w:rsidR="000458CC" w:rsidRPr="00287A8C">
        <w:rPr>
          <w:rFonts w:ascii="Times New Roman" w:hAnsi="Times New Roman" w:cs="Times New Roman"/>
          <w:position w:val="6"/>
        </w:rPr>
        <w:t>„</w:t>
      </w:r>
      <w:r w:rsidR="00E705DC" w:rsidRPr="00287A8C">
        <w:rPr>
          <w:rFonts w:ascii="Times New Roman" w:hAnsi="Times New Roman" w:cs="Times New Roman"/>
          <w:position w:val="6"/>
        </w:rPr>
        <w:t>Remont wschodniej elewacji „starej” części budynku Biblioteki Uniwersytetu Łódzkiego przy ul. Matejki 32/3</w:t>
      </w:r>
      <w:r w:rsidR="000458CC" w:rsidRPr="00287A8C">
        <w:rPr>
          <w:rFonts w:ascii="Times New Roman" w:hAnsi="Times New Roman" w:cs="Times New Roman"/>
          <w:position w:val="6"/>
        </w:rPr>
        <w:t>8</w:t>
      </w:r>
      <w:r w:rsidR="00E705DC" w:rsidRPr="00287A8C">
        <w:rPr>
          <w:rFonts w:ascii="Times New Roman" w:hAnsi="Times New Roman" w:cs="Times New Roman"/>
          <w:position w:val="6"/>
        </w:rPr>
        <w:t xml:space="preserve"> w Łodzi</w:t>
      </w:r>
      <w:r w:rsidR="000458CC" w:rsidRPr="00287A8C">
        <w:rPr>
          <w:rFonts w:ascii="Times New Roman" w:hAnsi="Times New Roman" w:cs="Times New Roman"/>
          <w:position w:val="6"/>
        </w:rPr>
        <w:t>”</w:t>
      </w:r>
      <w:r w:rsidRPr="00287A8C">
        <w:rPr>
          <w:rFonts w:ascii="Times New Roman" w:hAnsi="Times New Roman" w:cs="Times New Roman"/>
          <w:position w:val="6"/>
        </w:rPr>
        <w:t xml:space="preserve">- nr postępowania </w:t>
      </w:r>
      <w:r w:rsidR="005D3E05" w:rsidRPr="00287A8C">
        <w:rPr>
          <w:rFonts w:ascii="Times New Roman" w:hAnsi="Times New Roman" w:cs="Times New Roman"/>
          <w:position w:val="6"/>
        </w:rPr>
        <w:t>3</w:t>
      </w:r>
      <w:r w:rsidRPr="00287A8C">
        <w:rPr>
          <w:rFonts w:ascii="Times New Roman" w:hAnsi="Times New Roman" w:cs="Times New Roman"/>
          <w:position w:val="6"/>
        </w:rPr>
        <w:t>/DIR/UŁ/2021</w:t>
      </w:r>
      <w:r w:rsidR="0078161E" w:rsidRPr="00287A8C">
        <w:rPr>
          <w:rFonts w:ascii="Times New Roman" w:hAnsi="Times New Roman" w:cs="Times New Roman"/>
          <w:position w:val="6"/>
        </w:rPr>
        <w:t>.</w:t>
      </w:r>
    </w:p>
    <w:p w14:paraId="36DE8A9F" w14:textId="6FB4DB2C" w:rsidR="002E3BB3" w:rsidRPr="00287A8C" w:rsidRDefault="002E3BB3" w:rsidP="0078161E">
      <w:pPr>
        <w:overflowPunct w:val="0"/>
        <w:autoSpaceDE w:val="0"/>
        <w:autoSpaceDN w:val="0"/>
        <w:adjustRightInd w:val="0"/>
        <w:spacing w:line="276" w:lineRule="auto"/>
        <w:ind w:left="993" w:right="96"/>
        <w:jc w:val="both"/>
        <w:textAlignment w:val="baseline"/>
        <w:rPr>
          <w:sz w:val="22"/>
          <w:szCs w:val="22"/>
        </w:rPr>
      </w:pPr>
      <w:r w:rsidRPr="00287A8C">
        <w:rPr>
          <w:sz w:val="22"/>
          <w:szCs w:val="22"/>
        </w:rPr>
        <w:t xml:space="preserve">Pani/Pana dane osobowe będą przetwarzane, ponieważ jest to </w:t>
      </w:r>
      <w:r w:rsidRPr="00287A8C">
        <w:rPr>
          <w:sz w:val="22"/>
          <w:szCs w:val="22"/>
          <w:shd w:val="clear" w:color="auto" w:fill="FFFFFF"/>
        </w:rPr>
        <w:t>niezbędne do wypełnienia obowiązku prawnego ciążącego na administratorze (</w:t>
      </w:r>
      <w:r w:rsidRPr="00287A8C">
        <w:rPr>
          <w:sz w:val="22"/>
          <w:szCs w:val="22"/>
        </w:rPr>
        <w:t>art. 6 ust. 1 lit. c RODO w związku z przepisami ustawy z dnia 11 września 2019 r. Prawo zamówień publicznych zwanej dalej ustawą PZP).</w:t>
      </w:r>
    </w:p>
    <w:p w14:paraId="08491728" w14:textId="77777777" w:rsidR="0078161E" w:rsidRPr="00287A8C" w:rsidRDefault="0078161E" w:rsidP="007D2374">
      <w:pPr>
        <w:overflowPunct w:val="0"/>
        <w:autoSpaceDE w:val="0"/>
        <w:autoSpaceDN w:val="0"/>
        <w:adjustRightInd w:val="0"/>
        <w:spacing w:line="276" w:lineRule="auto"/>
        <w:ind w:left="709" w:right="96"/>
        <w:jc w:val="both"/>
        <w:textAlignment w:val="baseline"/>
        <w:rPr>
          <w:sz w:val="10"/>
          <w:szCs w:val="10"/>
        </w:rPr>
      </w:pPr>
    </w:p>
    <w:p w14:paraId="1278B83A" w14:textId="770A09DB" w:rsidR="002E3BB3" w:rsidRPr="00287A8C" w:rsidRDefault="002E3BB3" w:rsidP="0078161E">
      <w:pPr>
        <w:pStyle w:val="Akapitzlist"/>
        <w:numPr>
          <w:ilvl w:val="0"/>
          <w:numId w:val="85"/>
        </w:numPr>
        <w:suppressAutoHyphens w:val="0"/>
        <w:ind w:left="993"/>
        <w:jc w:val="both"/>
        <w:rPr>
          <w:rFonts w:ascii="Times New Roman" w:hAnsi="Times New Roman" w:cs="Times New Roman"/>
        </w:rPr>
      </w:pPr>
      <w:r w:rsidRPr="00287A8C">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287A8C" w:rsidRDefault="002E3BB3" w:rsidP="0078161E">
      <w:pPr>
        <w:pStyle w:val="Akapitzlist"/>
        <w:numPr>
          <w:ilvl w:val="0"/>
          <w:numId w:val="85"/>
        </w:numPr>
        <w:suppressAutoHyphens w:val="0"/>
        <w:ind w:left="993"/>
        <w:jc w:val="both"/>
        <w:rPr>
          <w:rFonts w:ascii="Times New Roman" w:hAnsi="Times New Roman" w:cs="Times New Roman"/>
        </w:rPr>
      </w:pPr>
      <w:r w:rsidRPr="00287A8C">
        <w:rPr>
          <w:rFonts w:ascii="Times New Roman" w:hAnsi="Times New Roman" w:cs="Times New Roman"/>
          <w:position w:val="6"/>
        </w:rPr>
        <w:t xml:space="preserve">Pani/Pana dane osobowe będą przechowywane, zgodnie z art. 78 ust. 1 i 4 ustawy </w:t>
      </w:r>
      <w:proofErr w:type="spellStart"/>
      <w:r w:rsidRPr="00287A8C">
        <w:rPr>
          <w:rFonts w:ascii="Times New Roman" w:hAnsi="Times New Roman" w:cs="Times New Roman"/>
          <w:position w:val="6"/>
        </w:rPr>
        <w:t>Pzp</w:t>
      </w:r>
      <w:proofErr w:type="spellEnd"/>
      <w:r w:rsidRPr="00287A8C">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287A8C">
        <w:rPr>
          <w:rFonts w:ascii="Times New Roman" w:hAnsi="Times New Roman" w:cs="Times New Roman"/>
          <w:position w:val="6"/>
        </w:rPr>
        <w:t>;</w:t>
      </w:r>
    </w:p>
    <w:p w14:paraId="080930E8" w14:textId="3F3F463E" w:rsidR="002E3BB3" w:rsidRPr="00287A8C" w:rsidRDefault="002E3BB3" w:rsidP="0078161E">
      <w:pPr>
        <w:pStyle w:val="Akapitzlist"/>
        <w:numPr>
          <w:ilvl w:val="0"/>
          <w:numId w:val="85"/>
        </w:numPr>
        <w:suppressAutoHyphens w:val="0"/>
        <w:ind w:hanging="447"/>
        <w:jc w:val="both"/>
        <w:rPr>
          <w:rFonts w:ascii="Times New Roman" w:hAnsi="Times New Roman" w:cs="Times New Roman"/>
        </w:rPr>
      </w:pPr>
      <w:r w:rsidRPr="00287A8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287A8C" w:rsidRDefault="002E3BB3" w:rsidP="0078161E">
      <w:pPr>
        <w:pStyle w:val="Akapitzlist"/>
        <w:numPr>
          <w:ilvl w:val="0"/>
          <w:numId w:val="85"/>
        </w:numPr>
        <w:suppressAutoHyphens w:val="0"/>
        <w:ind w:hanging="447"/>
        <w:jc w:val="both"/>
        <w:rPr>
          <w:rFonts w:ascii="Times New Roman" w:hAnsi="Times New Roman" w:cs="Times New Roman"/>
        </w:rPr>
      </w:pPr>
      <w:r w:rsidRPr="00287A8C">
        <w:rPr>
          <w:rFonts w:ascii="Times New Roman" w:hAnsi="Times New Roman" w:cs="Times New Roman"/>
        </w:rPr>
        <w:t xml:space="preserve">W odniesieniu do Pani/Pana danych osobowych decyzje nie będą podejmowane </w:t>
      </w:r>
      <w:r w:rsidR="00913D90" w:rsidRPr="00287A8C">
        <w:rPr>
          <w:rFonts w:ascii="Times New Roman" w:hAnsi="Times New Roman" w:cs="Times New Roman"/>
        </w:rPr>
        <w:br/>
      </w:r>
      <w:r w:rsidRPr="00287A8C">
        <w:rPr>
          <w:rFonts w:ascii="Times New Roman" w:hAnsi="Times New Roman" w:cs="Times New Roman"/>
        </w:rPr>
        <w:t>w sposób zautomatyzowany, stosownie do art. 22 RODO.</w:t>
      </w:r>
    </w:p>
    <w:p w14:paraId="6CB6464C" w14:textId="77777777" w:rsidR="002E3BB3" w:rsidRPr="00287A8C" w:rsidRDefault="002E3BB3" w:rsidP="0078161E">
      <w:pPr>
        <w:pStyle w:val="Akapitzlist"/>
        <w:numPr>
          <w:ilvl w:val="0"/>
          <w:numId w:val="85"/>
        </w:numPr>
        <w:suppressAutoHyphens w:val="0"/>
        <w:ind w:hanging="447"/>
        <w:jc w:val="both"/>
        <w:rPr>
          <w:rFonts w:ascii="Times New Roman" w:hAnsi="Times New Roman" w:cs="Times New Roman"/>
        </w:rPr>
      </w:pPr>
      <w:r w:rsidRPr="00287A8C">
        <w:rPr>
          <w:rFonts w:ascii="Times New Roman" w:hAnsi="Times New Roman" w:cs="Times New Roman"/>
        </w:rPr>
        <w:t>posiada Pani/Pan:</w:t>
      </w:r>
    </w:p>
    <w:p w14:paraId="27B3B3C4" w14:textId="77777777" w:rsidR="002E3BB3" w:rsidRPr="00287A8C" w:rsidRDefault="002E3BB3" w:rsidP="0078161E">
      <w:pPr>
        <w:numPr>
          <w:ilvl w:val="0"/>
          <w:numId w:val="78"/>
        </w:numPr>
        <w:suppressAutoHyphens w:val="0"/>
        <w:spacing w:line="276" w:lineRule="auto"/>
        <w:ind w:left="1560" w:hanging="284"/>
        <w:jc w:val="both"/>
        <w:rPr>
          <w:iCs/>
          <w:sz w:val="22"/>
          <w:szCs w:val="22"/>
        </w:rPr>
      </w:pPr>
      <w:r w:rsidRPr="00287A8C">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287A8C" w:rsidRDefault="002E3BB3" w:rsidP="00BA198B">
      <w:pPr>
        <w:numPr>
          <w:ilvl w:val="0"/>
          <w:numId w:val="78"/>
        </w:numPr>
        <w:suppressAutoHyphens w:val="0"/>
        <w:spacing w:line="276" w:lineRule="auto"/>
        <w:ind w:left="1560" w:hanging="284"/>
        <w:jc w:val="both"/>
        <w:rPr>
          <w:iCs/>
          <w:sz w:val="22"/>
          <w:szCs w:val="22"/>
        </w:rPr>
      </w:pPr>
      <w:r w:rsidRPr="00287A8C">
        <w:rPr>
          <w:sz w:val="22"/>
          <w:szCs w:val="22"/>
        </w:rPr>
        <w:t xml:space="preserve">na podstawie art. 16 RODO prawo do sprostowania lub uzupełnienia  Pani/Pana danych osobowych, prawo to może zostać ograniczone w oparciu o art. 19 ust. 2 oraz art. 76 ustawy PZP,  przy czym </w:t>
      </w:r>
      <w:r w:rsidRPr="00287A8C">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287A8C" w:rsidRDefault="002E3BB3" w:rsidP="0078161E">
      <w:pPr>
        <w:numPr>
          <w:ilvl w:val="0"/>
          <w:numId w:val="78"/>
        </w:numPr>
        <w:suppressAutoHyphens w:val="0"/>
        <w:spacing w:line="276" w:lineRule="auto"/>
        <w:ind w:left="1560" w:hanging="284"/>
        <w:jc w:val="both"/>
        <w:rPr>
          <w:sz w:val="22"/>
          <w:szCs w:val="22"/>
        </w:rPr>
      </w:pPr>
      <w:r w:rsidRPr="00287A8C">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287A8C" w:rsidRDefault="002E3BB3" w:rsidP="0078161E">
      <w:pPr>
        <w:numPr>
          <w:ilvl w:val="0"/>
          <w:numId w:val="78"/>
        </w:numPr>
        <w:suppressAutoHyphens w:val="0"/>
        <w:spacing w:line="276" w:lineRule="auto"/>
        <w:ind w:left="1560" w:hanging="284"/>
        <w:jc w:val="both"/>
        <w:rPr>
          <w:sz w:val="22"/>
          <w:szCs w:val="22"/>
        </w:rPr>
      </w:pPr>
      <w:r w:rsidRPr="00287A8C">
        <w:rPr>
          <w:sz w:val="22"/>
          <w:szCs w:val="22"/>
        </w:rPr>
        <w:lastRenderedPageBreak/>
        <w:t xml:space="preserve">prawo do wniesienia skargi do Prezesa Urzędu Ochrony Danych Osobowych, gdy uzna Pani/Pan, że przetwarzanie danych osobowych Pani/Pana dotyczących narusza przepisy RODO; </w:t>
      </w:r>
      <w:r w:rsidRPr="00287A8C">
        <w:rPr>
          <w:i/>
          <w:sz w:val="22"/>
          <w:szCs w:val="22"/>
        </w:rPr>
        <w:t xml:space="preserve"> </w:t>
      </w:r>
    </w:p>
    <w:p w14:paraId="3D5CD3D3" w14:textId="77777777" w:rsidR="002E3BB3" w:rsidRPr="00287A8C" w:rsidRDefault="002E3BB3" w:rsidP="0078161E">
      <w:pPr>
        <w:pStyle w:val="Akapitzlist"/>
        <w:numPr>
          <w:ilvl w:val="0"/>
          <w:numId w:val="87"/>
        </w:numPr>
        <w:suppressAutoHyphens w:val="0"/>
        <w:jc w:val="both"/>
        <w:rPr>
          <w:rFonts w:ascii="Times New Roman" w:hAnsi="Times New Roman" w:cs="Times New Roman"/>
        </w:rPr>
      </w:pPr>
      <w:r w:rsidRPr="00287A8C">
        <w:rPr>
          <w:rFonts w:ascii="Times New Roman" w:hAnsi="Times New Roman" w:cs="Times New Roman"/>
        </w:rPr>
        <w:t>nie przysługuje Pani/Panu:</w:t>
      </w:r>
    </w:p>
    <w:p w14:paraId="2D370D6F" w14:textId="77777777" w:rsidR="002E3BB3" w:rsidRPr="00287A8C" w:rsidRDefault="002E3BB3" w:rsidP="0078161E">
      <w:pPr>
        <w:numPr>
          <w:ilvl w:val="0"/>
          <w:numId w:val="79"/>
        </w:numPr>
        <w:suppressAutoHyphens w:val="0"/>
        <w:spacing w:line="276" w:lineRule="auto"/>
        <w:ind w:left="1276" w:hanging="157"/>
        <w:jc w:val="both"/>
        <w:rPr>
          <w:sz w:val="22"/>
          <w:szCs w:val="22"/>
        </w:rPr>
      </w:pPr>
      <w:r w:rsidRPr="00287A8C">
        <w:rPr>
          <w:sz w:val="22"/>
          <w:szCs w:val="22"/>
        </w:rPr>
        <w:t>w związku z art. 17 ust. 3 lit. b, d lub e RODO prawo do usunięcia danych osobowych;</w:t>
      </w:r>
    </w:p>
    <w:p w14:paraId="340B359D" w14:textId="77777777" w:rsidR="002E3BB3" w:rsidRPr="00287A8C" w:rsidRDefault="002E3BB3" w:rsidP="0078161E">
      <w:pPr>
        <w:numPr>
          <w:ilvl w:val="0"/>
          <w:numId w:val="79"/>
        </w:numPr>
        <w:suppressAutoHyphens w:val="0"/>
        <w:spacing w:line="276" w:lineRule="auto"/>
        <w:ind w:left="1276" w:hanging="157"/>
        <w:jc w:val="both"/>
        <w:rPr>
          <w:sz w:val="22"/>
          <w:szCs w:val="22"/>
        </w:rPr>
      </w:pPr>
      <w:r w:rsidRPr="00287A8C">
        <w:rPr>
          <w:sz w:val="22"/>
          <w:szCs w:val="22"/>
        </w:rPr>
        <w:t>prawo do przenoszenia danych osobowych, o którym mowa w art. 20 RODO;</w:t>
      </w:r>
    </w:p>
    <w:p w14:paraId="2D149D28" w14:textId="77777777" w:rsidR="002E3BB3" w:rsidRPr="00287A8C" w:rsidRDefault="002E3BB3" w:rsidP="0078161E">
      <w:pPr>
        <w:numPr>
          <w:ilvl w:val="0"/>
          <w:numId w:val="79"/>
        </w:numPr>
        <w:suppressAutoHyphens w:val="0"/>
        <w:spacing w:line="276" w:lineRule="auto"/>
        <w:ind w:left="1276" w:hanging="157"/>
        <w:jc w:val="both"/>
        <w:rPr>
          <w:sz w:val="22"/>
          <w:szCs w:val="22"/>
        </w:rPr>
      </w:pPr>
      <w:r w:rsidRPr="00287A8C">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287A8C"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287A8C" w:rsidRDefault="002E3BB3" w:rsidP="0078161E">
      <w:pPr>
        <w:pStyle w:val="Akapitzlist"/>
        <w:numPr>
          <w:ilvl w:val="0"/>
          <w:numId w:val="88"/>
        </w:numPr>
        <w:suppressAutoHyphens w:val="0"/>
        <w:contextualSpacing/>
        <w:jc w:val="both"/>
        <w:rPr>
          <w:rFonts w:ascii="Times New Roman" w:hAnsi="Times New Roman" w:cs="Times New Roman"/>
        </w:rPr>
      </w:pPr>
      <w:r w:rsidRPr="00287A8C">
        <w:rPr>
          <w:rFonts w:ascii="Times New Roman" w:hAnsi="Times New Roman" w:cs="Times New Roman"/>
        </w:rPr>
        <w:t xml:space="preserve">Jednocześnie </w:t>
      </w:r>
      <w:r w:rsidRPr="00287A8C">
        <w:rPr>
          <w:rFonts w:ascii="Times New Roman" w:hAnsi="Times New Roman" w:cs="Times New Roman"/>
          <w:b/>
          <w:bCs/>
        </w:rPr>
        <w:t>Zamawiający</w:t>
      </w:r>
      <w:r w:rsidRPr="00287A8C">
        <w:rPr>
          <w:rFonts w:ascii="Times New Roman" w:hAnsi="Times New Roman" w:cs="Times New Roman"/>
        </w:rPr>
        <w:t xml:space="preserve"> przypomina o ciążącym na Pani/Panu obowiązku informacyjnym wynikającym z art. 14 RODO względem osób fizycznych, których dane przekazane zostaną </w:t>
      </w:r>
      <w:r w:rsidRPr="00287A8C">
        <w:rPr>
          <w:rFonts w:ascii="Times New Roman" w:hAnsi="Times New Roman" w:cs="Times New Roman"/>
          <w:b/>
          <w:bCs/>
        </w:rPr>
        <w:t>Zamawiającemu</w:t>
      </w:r>
      <w:r w:rsidRPr="00287A8C">
        <w:rPr>
          <w:rFonts w:ascii="Times New Roman" w:hAnsi="Times New Roman" w:cs="Times New Roman"/>
        </w:rPr>
        <w:t xml:space="preserve"> w związku z prowadzonym postępowaniem i które </w:t>
      </w:r>
      <w:r w:rsidRPr="00287A8C">
        <w:rPr>
          <w:rFonts w:ascii="Times New Roman" w:hAnsi="Times New Roman" w:cs="Times New Roman"/>
          <w:b/>
          <w:bCs/>
        </w:rPr>
        <w:t>Zamawiający</w:t>
      </w:r>
      <w:r w:rsidRPr="00287A8C">
        <w:rPr>
          <w:rFonts w:ascii="Times New Roman" w:hAnsi="Times New Roman" w:cs="Times New Roman"/>
        </w:rPr>
        <w:t xml:space="preserve"> pośrednio pozyska od wykonawcy biorącego udział w postępowaniu, chyba że ma zastosowanie co najmniej jedno z </w:t>
      </w:r>
      <w:proofErr w:type="spellStart"/>
      <w:r w:rsidRPr="00287A8C">
        <w:rPr>
          <w:rFonts w:ascii="Times New Roman" w:hAnsi="Times New Roman" w:cs="Times New Roman"/>
        </w:rPr>
        <w:t>wył</w:t>
      </w:r>
      <w:r w:rsidR="005A3DB0" w:rsidRPr="00287A8C">
        <w:rPr>
          <w:rFonts w:ascii="Times New Roman" w:hAnsi="Times New Roman" w:cs="Times New Roman"/>
        </w:rPr>
        <w:t>ą</w:t>
      </w:r>
      <w:r w:rsidRPr="00287A8C">
        <w:rPr>
          <w:rFonts w:ascii="Times New Roman" w:hAnsi="Times New Roman" w:cs="Times New Roman"/>
        </w:rPr>
        <w:t>czeń</w:t>
      </w:r>
      <w:proofErr w:type="spellEnd"/>
      <w:r w:rsidRPr="00287A8C">
        <w:rPr>
          <w:rFonts w:ascii="Times New Roman" w:hAnsi="Times New Roman" w:cs="Times New Roman"/>
        </w:rPr>
        <w:t>, o których mowa w art. 14 ust. 5 RODO.</w:t>
      </w:r>
    </w:p>
    <w:p w14:paraId="72915A2C" w14:textId="4D3D3EDF"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287A8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287A8C"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287A8C">
        <w:rPr>
          <w:rFonts w:ascii="Times New Roman" w:eastAsia="Calibri" w:hAnsi="Times New Roman" w:cs="Times New Roman"/>
          <w:b/>
          <w:sz w:val="22"/>
          <w:szCs w:val="22"/>
        </w:rPr>
        <w:t>ROZDZIAŁ XXV.</w:t>
      </w:r>
      <w:r w:rsidR="00E836A5" w:rsidRPr="00287A8C">
        <w:rPr>
          <w:rFonts w:ascii="Times New Roman" w:eastAsia="Calibri" w:hAnsi="Times New Roman" w:cs="Times New Roman"/>
          <w:b/>
          <w:sz w:val="22"/>
          <w:szCs w:val="22"/>
        </w:rPr>
        <w:t xml:space="preserve"> POSTANOWIENIA KOŃCOWE</w:t>
      </w:r>
    </w:p>
    <w:p w14:paraId="6E4EE933" w14:textId="77777777" w:rsidR="00DD79FD" w:rsidRPr="00287A8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287A8C" w:rsidRDefault="00E54F9C" w:rsidP="00114521">
      <w:pPr>
        <w:pStyle w:val="Tekstblokowy1"/>
        <w:tabs>
          <w:tab w:val="left" w:pos="0"/>
        </w:tabs>
        <w:spacing w:line="276" w:lineRule="auto"/>
        <w:ind w:left="0" w:hanging="567"/>
        <w:rPr>
          <w:szCs w:val="22"/>
        </w:rPr>
      </w:pPr>
      <w:r w:rsidRPr="00287A8C">
        <w:rPr>
          <w:szCs w:val="22"/>
        </w:rPr>
        <w:tab/>
      </w:r>
      <w:r w:rsidR="0024443C" w:rsidRPr="00287A8C">
        <w:rPr>
          <w:szCs w:val="22"/>
        </w:rPr>
        <w:t xml:space="preserve">W sprawach nieuregulowanych niniejszą specyfikacją mają zastosowanie postanowienia ustawy </w:t>
      </w:r>
      <w:r w:rsidR="0024443C" w:rsidRPr="00287A8C">
        <w:rPr>
          <w:szCs w:val="22"/>
        </w:rPr>
        <w:br/>
        <w:t xml:space="preserve">z dnia 11 września 2019 r. Prawo zamówień publicznych (Dz.U. z 2019 r. poz. 2019 z </w:t>
      </w:r>
      <w:proofErr w:type="spellStart"/>
      <w:r w:rsidR="0024443C" w:rsidRPr="00287A8C">
        <w:rPr>
          <w:szCs w:val="22"/>
        </w:rPr>
        <w:t>późn</w:t>
      </w:r>
      <w:proofErr w:type="spellEnd"/>
      <w:r w:rsidR="0024443C" w:rsidRPr="00287A8C">
        <w:rPr>
          <w:szCs w:val="22"/>
        </w:rPr>
        <w:t>. zm.).</w:t>
      </w:r>
    </w:p>
    <w:p w14:paraId="2AC038FA" w14:textId="77777777" w:rsidR="0024443C" w:rsidRPr="00287A8C" w:rsidRDefault="0024443C" w:rsidP="00114521">
      <w:pPr>
        <w:tabs>
          <w:tab w:val="left" w:pos="0"/>
        </w:tabs>
        <w:spacing w:line="276" w:lineRule="auto"/>
        <w:ind w:right="98"/>
        <w:jc w:val="both"/>
        <w:rPr>
          <w:sz w:val="22"/>
          <w:szCs w:val="22"/>
        </w:rPr>
      </w:pPr>
      <w:r w:rsidRPr="00287A8C">
        <w:rPr>
          <w:sz w:val="22"/>
          <w:szCs w:val="22"/>
        </w:rPr>
        <w:t xml:space="preserve">Zamówienie zostanie zrealizowane zgodnie z prawem obowiązującym w Rzeczypospolitej Polskiej, </w:t>
      </w:r>
      <w:r w:rsidRPr="00287A8C">
        <w:rPr>
          <w:sz w:val="22"/>
          <w:szCs w:val="22"/>
        </w:rPr>
        <w:br/>
        <w:t>w oparciu o wyżej wymienioną ustawę i Kodeks cywilny.</w:t>
      </w:r>
    </w:p>
    <w:p w14:paraId="18C8867B" w14:textId="0131843D" w:rsidR="004778D2" w:rsidRPr="00287A8C" w:rsidRDefault="004778D2" w:rsidP="0024443C">
      <w:pPr>
        <w:pStyle w:val="Tekstblokowy1"/>
        <w:tabs>
          <w:tab w:val="left" w:pos="0"/>
        </w:tabs>
        <w:spacing w:line="276" w:lineRule="auto"/>
        <w:ind w:left="0" w:hanging="567"/>
        <w:rPr>
          <w:szCs w:val="22"/>
        </w:rPr>
      </w:pPr>
    </w:p>
    <w:p w14:paraId="3BBEFE56" w14:textId="2930057B" w:rsidR="00313533" w:rsidRPr="00287A8C" w:rsidRDefault="00313533" w:rsidP="00C73D65">
      <w:pPr>
        <w:tabs>
          <w:tab w:val="left" w:pos="0"/>
        </w:tabs>
        <w:spacing w:line="276" w:lineRule="auto"/>
        <w:ind w:right="98"/>
        <w:jc w:val="both"/>
        <w:rPr>
          <w:sz w:val="22"/>
          <w:szCs w:val="22"/>
        </w:rPr>
      </w:pPr>
    </w:p>
    <w:p w14:paraId="324F0A2A" w14:textId="217635EF" w:rsidR="00313533" w:rsidRPr="00287A8C" w:rsidRDefault="00313533" w:rsidP="00C73D65">
      <w:pPr>
        <w:tabs>
          <w:tab w:val="left" w:pos="0"/>
        </w:tabs>
        <w:spacing w:line="276" w:lineRule="auto"/>
        <w:ind w:right="98"/>
        <w:jc w:val="both"/>
        <w:rPr>
          <w:sz w:val="22"/>
          <w:szCs w:val="22"/>
        </w:rPr>
      </w:pPr>
    </w:p>
    <w:p w14:paraId="4EFFDAA7" w14:textId="77777777" w:rsidR="00C81B18" w:rsidRPr="00287A8C" w:rsidRDefault="00C81B18" w:rsidP="00C73D65">
      <w:pPr>
        <w:tabs>
          <w:tab w:val="left" w:pos="0"/>
        </w:tabs>
        <w:spacing w:line="276" w:lineRule="auto"/>
        <w:ind w:right="98"/>
        <w:jc w:val="both"/>
        <w:rPr>
          <w:sz w:val="22"/>
          <w:szCs w:val="22"/>
        </w:rPr>
      </w:pPr>
    </w:p>
    <w:p w14:paraId="165EB980" w14:textId="77777777" w:rsidR="00313533" w:rsidRPr="00287A8C" w:rsidRDefault="00313533" w:rsidP="00C73D65">
      <w:pPr>
        <w:tabs>
          <w:tab w:val="left" w:pos="0"/>
        </w:tabs>
        <w:spacing w:line="276" w:lineRule="auto"/>
        <w:ind w:right="98"/>
        <w:jc w:val="both"/>
        <w:rPr>
          <w:sz w:val="22"/>
          <w:szCs w:val="22"/>
        </w:rPr>
      </w:pPr>
    </w:p>
    <w:p w14:paraId="5FDBD999" w14:textId="77777777" w:rsidR="00E54F9C" w:rsidRPr="00287A8C" w:rsidRDefault="00E54F9C">
      <w:pPr>
        <w:pStyle w:val="BodyTextIndentZnak"/>
        <w:ind w:left="6372"/>
        <w:rPr>
          <w:rFonts w:ascii="Times New Roman" w:hAnsi="Times New Roman" w:cs="Times New Roman"/>
          <w:sz w:val="22"/>
          <w:szCs w:val="22"/>
        </w:rPr>
      </w:pPr>
      <w:r w:rsidRPr="00287A8C">
        <w:rPr>
          <w:rFonts w:ascii="Times New Roman" w:hAnsi="Times New Roman" w:cs="Times New Roman"/>
          <w:sz w:val="22"/>
          <w:szCs w:val="22"/>
        </w:rPr>
        <w:t>Zatwierdzam:</w:t>
      </w:r>
    </w:p>
    <w:p w14:paraId="1037B646" w14:textId="77777777" w:rsidR="006462E3" w:rsidRPr="00287A8C" w:rsidRDefault="006462E3">
      <w:pPr>
        <w:pStyle w:val="BodyTextIndentZnak"/>
        <w:ind w:left="6372"/>
        <w:rPr>
          <w:rFonts w:ascii="Times New Roman" w:hAnsi="Times New Roman" w:cs="Times New Roman"/>
          <w:sz w:val="22"/>
          <w:szCs w:val="22"/>
        </w:rPr>
      </w:pPr>
    </w:p>
    <w:p w14:paraId="4458604A" w14:textId="77777777" w:rsidR="001A224D" w:rsidRPr="00287A8C" w:rsidRDefault="00E54F9C" w:rsidP="00061B3A">
      <w:pPr>
        <w:pStyle w:val="BodyTextIndentZnak"/>
        <w:ind w:left="0"/>
        <w:rPr>
          <w:rFonts w:ascii="Times New Roman" w:hAnsi="Times New Roman" w:cs="Times New Roman"/>
          <w:sz w:val="22"/>
          <w:szCs w:val="22"/>
        </w:rPr>
      </w:pP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00333C2E" w:rsidRPr="00287A8C">
        <w:rPr>
          <w:rFonts w:ascii="Times New Roman" w:hAnsi="Times New Roman" w:cs="Times New Roman"/>
          <w:sz w:val="22"/>
          <w:szCs w:val="22"/>
        </w:rPr>
        <w:tab/>
      </w:r>
      <w:r w:rsidR="00333C2E" w:rsidRPr="00287A8C">
        <w:rPr>
          <w:rFonts w:ascii="Times New Roman" w:hAnsi="Times New Roman" w:cs="Times New Roman"/>
          <w:sz w:val="22"/>
          <w:szCs w:val="22"/>
        </w:rPr>
        <w:tab/>
      </w:r>
      <w:r w:rsidR="00333C2E" w:rsidRPr="00287A8C">
        <w:rPr>
          <w:rFonts w:ascii="Times New Roman" w:hAnsi="Times New Roman" w:cs="Times New Roman"/>
          <w:sz w:val="22"/>
          <w:szCs w:val="22"/>
        </w:rPr>
        <w:tab/>
      </w:r>
      <w:r w:rsidR="00333C2E" w:rsidRPr="00287A8C">
        <w:rPr>
          <w:rFonts w:ascii="Times New Roman" w:hAnsi="Times New Roman" w:cs="Times New Roman"/>
          <w:sz w:val="22"/>
          <w:szCs w:val="22"/>
        </w:rPr>
        <w:tab/>
        <w:t>_________________________</w:t>
      </w:r>
    </w:p>
    <w:sectPr w:rsidR="001A224D" w:rsidRPr="00287A8C" w:rsidSect="00C90EE8">
      <w:headerReference w:type="even" r:id="rId19"/>
      <w:headerReference w:type="default" r:id="rId20"/>
      <w:footerReference w:type="even" r:id="rId21"/>
      <w:footerReference w:type="default" r:id="rId22"/>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71B" w14:textId="77777777" w:rsidR="009628BF" w:rsidRDefault="009628BF">
      <w:r>
        <w:separator/>
      </w:r>
    </w:p>
  </w:endnote>
  <w:endnote w:type="continuationSeparator" w:id="0">
    <w:p w14:paraId="2C4DB71D" w14:textId="77777777" w:rsidR="009628BF" w:rsidRDefault="009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Narrow">
    <w:charset w:val="EE"/>
    <w:family w:val="swiss"/>
    <w:pitch w:val="default"/>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211" w14:textId="77777777" w:rsidR="009628BF" w:rsidRDefault="009628BF">
      <w:r>
        <w:separator/>
      </w:r>
    </w:p>
  </w:footnote>
  <w:footnote w:type="continuationSeparator" w:id="0">
    <w:p w14:paraId="1FD91B46" w14:textId="77777777" w:rsidR="009628BF" w:rsidRDefault="009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7D3631D5" w:rsidR="009628BF" w:rsidRPr="00602B3F" w:rsidRDefault="009628BF"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681ADE">
      <w:rPr>
        <w:rFonts w:ascii="Calibri" w:hAnsi="Calibri" w:cs="Calibri"/>
        <w:b/>
        <w:sz w:val="22"/>
        <w:szCs w:val="22"/>
      </w:rPr>
      <w:t>9</w:t>
    </w:r>
    <w:r>
      <w:rPr>
        <w:rFonts w:ascii="Calibri" w:hAnsi="Calibri" w:cs="Calibri"/>
        <w:b/>
        <w:sz w:val="22"/>
        <w:szCs w:val="22"/>
      </w:rPr>
      <w:t xml:space="preserve">/DIR/UŁ/2021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2411D300" w:rsidR="009628BF" w:rsidRPr="0044044D" w:rsidRDefault="009628BF"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681ADE">
      <w:rPr>
        <w:rFonts w:ascii="Calibri" w:hAnsi="Calibri" w:cs="Calibri"/>
        <w:b/>
        <w:sz w:val="22"/>
        <w:szCs w:val="22"/>
      </w:rPr>
      <w:t>9</w:t>
    </w:r>
    <w:r w:rsidRPr="009E091A">
      <w:rPr>
        <w:rFonts w:ascii="Calibri" w:hAnsi="Calibri" w:cs="Calibri"/>
        <w:b/>
        <w:sz w:val="22"/>
        <w:szCs w:val="22"/>
      </w:rPr>
      <w:t>/</w:t>
    </w:r>
    <w:r>
      <w:rPr>
        <w:rFonts w:ascii="Calibri" w:hAnsi="Calibri" w:cs="Calibri"/>
        <w:b/>
        <w:sz w:val="22"/>
        <w:szCs w:val="22"/>
      </w:rPr>
      <w:t>DIR/UŁ/2021</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8"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9" w15:restartNumberingAfterBreak="0">
    <w:nsid w:val="27C7274E"/>
    <w:multiLevelType w:val="hybridMultilevel"/>
    <w:tmpl w:val="176034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5"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D01377"/>
    <w:multiLevelType w:val="hybridMultilevel"/>
    <w:tmpl w:val="EB0CB512"/>
    <w:lvl w:ilvl="0" w:tplc="E48E99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D219A6"/>
    <w:multiLevelType w:val="hybridMultilevel"/>
    <w:tmpl w:val="BE101E56"/>
    <w:lvl w:ilvl="0" w:tplc="42D6600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6"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7"/>
  </w:num>
  <w:num w:numId="8">
    <w:abstractNumId w:val="142"/>
  </w:num>
  <w:num w:numId="9">
    <w:abstractNumId w:val="153"/>
  </w:num>
  <w:num w:numId="10">
    <w:abstractNumId w:val="147"/>
  </w:num>
  <w:num w:numId="11">
    <w:abstractNumId w:val="152"/>
  </w:num>
  <w:num w:numId="12">
    <w:abstractNumId w:val="113"/>
  </w:num>
  <w:num w:numId="13">
    <w:abstractNumId w:val="134"/>
  </w:num>
  <w:num w:numId="14">
    <w:abstractNumId w:val="83"/>
  </w:num>
  <w:num w:numId="15">
    <w:abstractNumId w:val="132"/>
  </w:num>
  <w:num w:numId="16">
    <w:abstractNumId w:val="135"/>
  </w:num>
  <w:num w:numId="17">
    <w:abstractNumId w:val="161"/>
  </w:num>
  <w:num w:numId="18">
    <w:abstractNumId w:val="130"/>
  </w:num>
  <w:num w:numId="19">
    <w:abstractNumId w:val="156"/>
  </w:num>
  <w:num w:numId="20">
    <w:abstractNumId w:val="120"/>
  </w:num>
  <w:num w:numId="21">
    <w:abstractNumId w:val="137"/>
  </w:num>
  <w:num w:numId="22">
    <w:abstractNumId w:val="94"/>
  </w:num>
  <w:num w:numId="23">
    <w:abstractNumId w:val="88"/>
  </w:num>
  <w:num w:numId="24">
    <w:abstractNumId w:val="85"/>
  </w:num>
  <w:num w:numId="25">
    <w:abstractNumId w:val="160"/>
  </w:num>
  <w:num w:numId="26">
    <w:abstractNumId w:val="164"/>
  </w:num>
  <w:num w:numId="27">
    <w:abstractNumId w:val="122"/>
  </w:num>
  <w:num w:numId="28">
    <w:abstractNumId w:val="116"/>
  </w:num>
  <w:num w:numId="29">
    <w:abstractNumId w:val="150"/>
  </w:num>
  <w:num w:numId="30">
    <w:abstractNumId w:val="97"/>
  </w:num>
  <w:num w:numId="31">
    <w:abstractNumId w:val="107"/>
  </w:num>
  <w:num w:numId="32">
    <w:abstractNumId w:val="140"/>
  </w:num>
  <w:num w:numId="33">
    <w:abstractNumId w:val="112"/>
  </w:num>
  <w:num w:numId="34">
    <w:abstractNumId w:val="105"/>
  </w:num>
  <w:num w:numId="35">
    <w:abstractNumId w:val="93"/>
  </w:num>
  <w:num w:numId="36">
    <w:abstractNumId w:val="166"/>
  </w:num>
  <w:num w:numId="37">
    <w:abstractNumId w:val="146"/>
  </w:num>
  <w:num w:numId="38">
    <w:abstractNumId w:val="139"/>
  </w:num>
  <w:num w:numId="39">
    <w:abstractNumId w:val="114"/>
  </w:num>
  <w:num w:numId="40">
    <w:abstractNumId w:val="110"/>
  </w:num>
  <w:num w:numId="41">
    <w:abstractNumId w:val="123"/>
  </w:num>
  <w:num w:numId="42">
    <w:abstractNumId w:val="124"/>
  </w:num>
  <w:num w:numId="43">
    <w:abstractNumId w:val="121"/>
  </w:num>
  <w:num w:numId="44">
    <w:abstractNumId w:val="84"/>
  </w:num>
  <w:num w:numId="45">
    <w:abstractNumId w:val="148"/>
  </w:num>
  <w:num w:numId="46">
    <w:abstractNumId w:val="127"/>
  </w:num>
  <w:num w:numId="47">
    <w:abstractNumId w:val="151"/>
  </w:num>
  <w:num w:numId="48">
    <w:abstractNumId w:val="92"/>
  </w:num>
  <w:num w:numId="49">
    <w:abstractNumId w:val="159"/>
  </w:num>
  <w:num w:numId="50">
    <w:abstractNumId w:val="102"/>
  </w:num>
  <w:num w:numId="51">
    <w:abstractNumId w:val="145"/>
  </w:num>
  <w:num w:numId="52">
    <w:abstractNumId w:val="136"/>
  </w:num>
  <w:num w:numId="53">
    <w:abstractNumId w:val="103"/>
  </w:num>
  <w:num w:numId="54">
    <w:abstractNumId w:val="118"/>
  </w:num>
  <w:num w:numId="55">
    <w:abstractNumId w:val="91"/>
  </w:num>
  <w:num w:numId="56">
    <w:abstractNumId w:val="162"/>
  </w:num>
  <w:num w:numId="57">
    <w:abstractNumId w:val="138"/>
  </w:num>
  <w:num w:numId="58">
    <w:abstractNumId w:val="115"/>
  </w:num>
  <w:num w:numId="59">
    <w:abstractNumId w:val="96"/>
  </w:num>
  <w:num w:numId="60">
    <w:abstractNumId w:val="98"/>
  </w:num>
  <w:num w:numId="61">
    <w:abstractNumId w:val="101"/>
  </w:num>
  <w:num w:numId="62">
    <w:abstractNumId w:val="89"/>
  </w:num>
  <w:num w:numId="63">
    <w:abstractNumId w:val="128"/>
  </w:num>
  <w:num w:numId="64">
    <w:abstractNumId w:val="100"/>
  </w:num>
  <w:num w:numId="65">
    <w:abstractNumId w:val="167"/>
  </w:num>
  <w:num w:numId="66">
    <w:abstractNumId w:val="95"/>
  </w:num>
  <w:num w:numId="67">
    <w:abstractNumId w:val="86"/>
  </w:num>
  <w:num w:numId="68">
    <w:abstractNumId w:val="90"/>
  </w:num>
  <w:num w:numId="69">
    <w:abstractNumId w:val="129"/>
  </w:num>
  <w:num w:numId="70">
    <w:abstractNumId w:val="131"/>
  </w:num>
  <w:num w:numId="71">
    <w:abstractNumId w:val="163"/>
  </w:num>
  <w:num w:numId="72">
    <w:abstractNumId w:val="106"/>
  </w:num>
  <w:num w:numId="73">
    <w:abstractNumId w:val="169"/>
  </w:num>
  <w:num w:numId="74">
    <w:abstractNumId w:val="119"/>
  </w:num>
  <w:num w:numId="75">
    <w:abstractNumId w:val="99"/>
  </w:num>
  <w:num w:numId="76">
    <w:abstractNumId w:val="104"/>
  </w:num>
  <w:num w:numId="77">
    <w:abstractNumId w:val="133"/>
  </w:num>
  <w:num w:numId="78">
    <w:abstractNumId w:val="168"/>
  </w:num>
  <w:num w:numId="79">
    <w:abstractNumId w:val="143"/>
  </w:num>
  <w:num w:numId="80">
    <w:abstractNumId w:val="141"/>
  </w:num>
  <w:num w:numId="81">
    <w:abstractNumId w:val="155"/>
  </w:num>
  <w:num w:numId="82">
    <w:abstractNumId w:val="126"/>
  </w:num>
  <w:num w:numId="83">
    <w:abstractNumId w:val="158"/>
  </w:num>
  <w:num w:numId="84">
    <w:abstractNumId w:val="111"/>
  </w:num>
  <w:num w:numId="85">
    <w:abstractNumId w:val="157"/>
  </w:num>
  <w:num w:numId="86">
    <w:abstractNumId w:val="109"/>
  </w:num>
  <w:num w:numId="87">
    <w:abstractNumId w:val="125"/>
  </w:num>
  <w:num w:numId="88">
    <w:abstractNumId w:val="165"/>
  </w:num>
  <w:num w:numId="89">
    <w:abstractNumId w:val="87"/>
  </w:num>
  <w:num w:numId="90">
    <w:abstractNumId w:val="10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2856"/>
    <w:rsid w:val="001446F6"/>
    <w:rsid w:val="00145346"/>
    <w:rsid w:val="001467F7"/>
    <w:rsid w:val="001479C0"/>
    <w:rsid w:val="00147B2A"/>
    <w:rsid w:val="00151146"/>
    <w:rsid w:val="00151595"/>
    <w:rsid w:val="00151728"/>
    <w:rsid w:val="0015544E"/>
    <w:rsid w:val="00161D2A"/>
    <w:rsid w:val="00161D68"/>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4896"/>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DD"/>
    <w:rsid w:val="001C7AF4"/>
    <w:rsid w:val="001D129C"/>
    <w:rsid w:val="001D30C1"/>
    <w:rsid w:val="001D451E"/>
    <w:rsid w:val="001D45E7"/>
    <w:rsid w:val="001D5C66"/>
    <w:rsid w:val="001D72FD"/>
    <w:rsid w:val="001D7D17"/>
    <w:rsid w:val="001E0587"/>
    <w:rsid w:val="001E1754"/>
    <w:rsid w:val="001E3349"/>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08F"/>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A8C"/>
    <w:rsid w:val="00287C8A"/>
    <w:rsid w:val="00287D4D"/>
    <w:rsid w:val="00287DF5"/>
    <w:rsid w:val="00290B00"/>
    <w:rsid w:val="00290B3C"/>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19"/>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451F2"/>
    <w:rsid w:val="003501B7"/>
    <w:rsid w:val="0035053A"/>
    <w:rsid w:val="00351143"/>
    <w:rsid w:val="00351ECE"/>
    <w:rsid w:val="00352076"/>
    <w:rsid w:val="0035214E"/>
    <w:rsid w:val="00352A74"/>
    <w:rsid w:val="003530EB"/>
    <w:rsid w:val="00356028"/>
    <w:rsid w:val="00356A0E"/>
    <w:rsid w:val="0036094C"/>
    <w:rsid w:val="00362A69"/>
    <w:rsid w:val="00363A2D"/>
    <w:rsid w:val="003644C7"/>
    <w:rsid w:val="00364502"/>
    <w:rsid w:val="003647FC"/>
    <w:rsid w:val="003654C3"/>
    <w:rsid w:val="00366E65"/>
    <w:rsid w:val="00367305"/>
    <w:rsid w:val="00370856"/>
    <w:rsid w:val="00370EF5"/>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1F6F"/>
    <w:rsid w:val="003D3516"/>
    <w:rsid w:val="003D374D"/>
    <w:rsid w:val="003D613B"/>
    <w:rsid w:val="003D7E6F"/>
    <w:rsid w:val="003E0748"/>
    <w:rsid w:val="003E10D0"/>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AF6"/>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0F64"/>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5D37"/>
    <w:rsid w:val="006300F9"/>
    <w:rsid w:val="00630F5B"/>
    <w:rsid w:val="006317DD"/>
    <w:rsid w:val="0063428D"/>
    <w:rsid w:val="00634B49"/>
    <w:rsid w:val="0063614F"/>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4788F"/>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1ADE"/>
    <w:rsid w:val="00682E78"/>
    <w:rsid w:val="00683665"/>
    <w:rsid w:val="00684DDC"/>
    <w:rsid w:val="006858F8"/>
    <w:rsid w:val="00690966"/>
    <w:rsid w:val="006951A7"/>
    <w:rsid w:val="006952F5"/>
    <w:rsid w:val="00695770"/>
    <w:rsid w:val="00696AF5"/>
    <w:rsid w:val="00696D87"/>
    <w:rsid w:val="00697989"/>
    <w:rsid w:val="00697AE5"/>
    <w:rsid w:val="006A0117"/>
    <w:rsid w:val="006A061C"/>
    <w:rsid w:val="006A11F2"/>
    <w:rsid w:val="006A20B7"/>
    <w:rsid w:val="006A2704"/>
    <w:rsid w:val="006A3919"/>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567"/>
    <w:rsid w:val="006D4666"/>
    <w:rsid w:val="006D492F"/>
    <w:rsid w:val="006D74B5"/>
    <w:rsid w:val="006E03E9"/>
    <w:rsid w:val="006E0E5B"/>
    <w:rsid w:val="006E14E6"/>
    <w:rsid w:val="006E178E"/>
    <w:rsid w:val="006E18A4"/>
    <w:rsid w:val="006E249B"/>
    <w:rsid w:val="006E37C7"/>
    <w:rsid w:val="006E39DC"/>
    <w:rsid w:val="006E5240"/>
    <w:rsid w:val="006E60BB"/>
    <w:rsid w:val="006E66C7"/>
    <w:rsid w:val="006F045C"/>
    <w:rsid w:val="006F1408"/>
    <w:rsid w:val="006F1563"/>
    <w:rsid w:val="006F1719"/>
    <w:rsid w:val="006F31EE"/>
    <w:rsid w:val="006F36F4"/>
    <w:rsid w:val="006F6181"/>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2F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771A"/>
    <w:rsid w:val="0079075D"/>
    <w:rsid w:val="00790D4D"/>
    <w:rsid w:val="0079152D"/>
    <w:rsid w:val="00791B82"/>
    <w:rsid w:val="00791ECD"/>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2374"/>
    <w:rsid w:val="007D416C"/>
    <w:rsid w:val="007D61DC"/>
    <w:rsid w:val="007D67D6"/>
    <w:rsid w:val="007D7B0C"/>
    <w:rsid w:val="007E050B"/>
    <w:rsid w:val="007E0FBC"/>
    <w:rsid w:val="007E1B20"/>
    <w:rsid w:val="007E2488"/>
    <w:rsid w:val="007E5253"/>
    <w:rsid w:val="007E6140"/>
    <w:rsid w:val="007E6517"/>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21CF"/>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16E"/>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09C"/>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3BA5"/>
    <w:rsid w:val="00A97954"/>
    <w:rsid w:val="00AA0492"/>
    <w:rsid w:val="00AA1994"/>
    <w:rsid w:val="00AA2092"/>
    <w:rsid w:val="00AA241C"/>
    <w:rsid w:val="00AA2E25"/>
    <w:rsid w:val="00AA3AD8"/>
    <w:rsid w:val="00AA6A8F"/>
    <w:rsid w:val="00AA6D25"/>
    <w:rsid w:val="00AA7045"/>
    <w:rsid w:val="00AA72A5"/>
    <w:rsid w:val="00AB150C"/>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C726E"/>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3EC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80D"/>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1D"/>
    <w:rsid w:val="00C73B3A"/>
    <w:rsid w:val="00C73D65"/>
    <w:rsid w:val="00C76B80"/>
    <w:rsid w:val="00C775AA"/>
    <w:rsid w:val="00C80160"/>
    <w:rsid w:val="00C80E34"/>
    <w:rsid w:val="00C80EA5"/>
    <w:rsid w:val="00C81B18"/>
    <w:rsid w:val="00C82FDA"/>
    <w:rsid w:val="00C84559"/>
    <w:rsid w:val="00C846F2"/>
    <w:rsid w:val="00C855D8"/>
    <w:rsid w:val="00C86C38"/>
    <w:rsid w:val="00C87A2D"/>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1E3"/>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0E07"/>
    <w:rsid w:val="00D52245"/>
    <w:rsid w:val="00D527B4"/>
    <w:rsid w:val="00D545E6"/>
    <w:rsid w:val="00D54E8A"/>
    <w:rsid w:val="00D551D0"/>
    <w:rsid w:val="00D55DD5"/>
    <w:rsid w:val="00D56C0A"/>
    <w:rsid w:val="00D57984"/>
    <w:rsid w:val="00D57C6F"/>
    <w:rsid w:val="00D607A4"/>
    <w:rsid w:val="00D60B93"/>
    <w:rsid w:val="00D61000"/>
    <w:rsid w:val="00D6143F"/>
    <w:rsid w:val="00D63A65"/>
    <w:rsid w:val="00D64912"/>
    <w:rsid w:val="00D64B68"/>
    <w:rsid w:val="00D64BEE"/>
    <w:rsid w:val="00D650ED"/>
    <w:rsid w:val="00D653FD"/>
    <w:rsid w:val="00D65D61"/>
    <w:rsid w:val="00D665C7"/>
    <w:rsid w:val="00D670A2"/>
    <w:rsid w:val="00D67F81"/>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6D94"/>
    <w:rsid w:val="00DB7561"/>
    <w:rsid w:val="00DC0033"/>
    <w:rsid w:val="00DC135A"/>
    <w:rsid w:val="00DC1949"/>
    <w:rsid w:val="00DC1D1A"/>
    <w:rsid w:val="00DC24F2"/>
    <w:rsid w:val="00DC25E8"/>
    <w:rsid w:val="00DC2813"/>
    <w:rsid w:val="00DC281E"/>
    <w:rsid w:val="00DC4D37"/>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4CF"/>
    <w:rsid w:val="00E31512"/>
    <w:rsid w:val="00E31D5C"/>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08E"/>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2BFE"/>
    <w:rsid w:val="00EB3DC9"/>
    <w:rsid w:val="00EB47CE"/>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1EC5"/>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226"/>
    <w:rsid w:val="00F935D1"/>
    <w:rsid w:val="00F93623"/>
    <w:rsid w:val="00F96FDE"/>
    <w:rsid w:val="00F97964"/>
    <w:rsid w:val="00FA1282"/>
    <w:rsid w:val="00FA12C3"/>
    <w:rsid w:val="00FA1A7C"/>
    <w:rsid w:val="00FA1FCC"/>
    <w:rsid w:val="00FA1FE5"/>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38</Pages>
  <Words>15516</Words>
  <Characters>93098</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108398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58</cp:revision>
  <cp:lastPrinted>2021-04-19T08:17:00Z</cp:lastPrinted>
  <dcterms:created xsi:type="dcterms:W3CDTF">2021-04-15T06:27:00Z</dcterms:created>
  <dcterms:modified xsi:type="dcterms:W3CDTF">2021-05-25T07:25:00Z</dcterms:modified>
</cp:coreProperties>
</file>