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3C9AFC26" w:rsidR="003F48BB" w:rsidRPr="00CB35F3" w:rsidRDefault="003F48BB" w:rsidP="003F48BB">
      <w:pPr>
        <w:jc w:val="right"/>
        <w:rPr>
          <w:rFonts w:cstheme="minorHAnsi"/>
        </w:rPr>
      </w:pPr>
      <w:r w:rsidRPr="00CB35F3">
        <w:rPr>
          <w:rFonts w:cstheme="minorHAnsi"/>
        </w:rPr>
        <w:t xml:space="preserve">Bydgoszcz, </w:t>
      </w:r>
      <w:r w:rsidR="00B9799F">
        <w:rPr>
          <w:rFonts w:cstheme="minorHAnsi"/>
        </w:rPr>
        <w:t>1</w:t>
      </w:r>
      <w:r w:rsidR="008F4289">
        <w:rPr>
          <w:rFonts w:cstheme="minorHAnsi"/>
        </w:rPr>
        <w:t>6</w:t>
      </w:r>
      <w:r w:rsidR="00B9799F">
        <w:rPr>
          <w:rFonts w:cstheme="minorHAnsi"/>
        </w:rPr>
        <w:t>.05</w:t>
      </w:r>
      <w:r w:rsidRPr="00CB35F3">
        <w:rPr>
          <w:rFonts w:cstheme="minorHAnsi"/>
        </w:rPr>
        <w:t>.202</w:t>
      </w:r>
      <w:r w:rsidR="0036243B">
        <w:rPr>
          <w:rFonts w:cstheme="minorHAnsi"/>
        </w:rPr>
        <w:t>2</w:t>
      </w:r>
      <w:r w:rsidRPr="00CB35F3">
        <w:rPr>
          <w:rFonts w:cstheme="minorHAnsi"/>
        </w:rPr>
        <w:t xml:space="preserve"> r.</w:t>
      </w:r>
    </w:p>
    <w:p w14:paraId="110E9390" w14:textId="0AC145E1" w:rsidR="003F48BB" w:rsidRPr="00CB35F3" w:rsidRDefault="003F48BB">
      <w:pPr>
        <w:rPr>
          <w:rFonts w:cstheme="minorHAnsi"/>
        </w:rPr>
      </w:pPr>
      <w:bookmarkStart w:id="0" w:name="_Hlk91501800"/>
      <w:r w:rsidRPr="00CB35F3">
        <w:rPr>
          <w:rFonts w:cstheme="minorHAnsi"/>
        </w:rPr>
        <w:t>ZP</w:t>
      </w:r>
      <w:r w:rsidR="00F27526" w:rsidRPr="00CB35F3">
        <w:rPr>
          <w:rFonts w:cstheme="minorHAnsi"/>
        </w:rPr>
        <w:t>.</w:t>
      </w:r>
      <w:r w:rsidR="00EE42BD">
        <w:rPr>
          <w:rFonts w:cstheme="minorHAnsi"/>
        </w:rPr>
        <w:t>5</w:t>
      </w:r>
      <w:r w:rsidR="00E76CB5">
        <w:rPr>
          <w:rFonts w:cstheme="minorHAnsi"/>
        </w:rPr>
        <w:t>4</w:t>
      </w:r>
      <w:r w:rsidR="00F27526" w:rsidRPr="00CB35F3">
        <w:rPr>
          <w:rFonts w:cstheme="minorHAnsi"/>
        </w:rPr>
        <w:t>.</w:t>
      </w:r>
      <w:r w:rsidR="00955B15" w:rsidRPr="00CB35F3">
        <w:rPr>
          <w:rFonts w:cstheme="minorHAnsi"/>
        </w:rPr>
        <w:t>D</w:t>
      </w:r>
      <w:r w:rsidRPr="00CB35F3">
        <w:rPr>
          <w:rFonts w:cstheme="minorHAnsi"/>
        </w:rPr>
        <w:t>AOiK.202</w:t>
      </w:r>
      <w:r w:rsidR="00F671D9">
        <w:rPr>
          <w:rFonts w:cstheme="minorHAnsi"/>
        </w:rPr>
        <w:t>2</w:t>
      </w:r>
    </w:p>
    <w:bookmarkEnd w:id="0"/>
    <w:p w14:paraId="61608A35" w14:textId="6FF0E346" w:rsidR="003F48BB" w:rsidRPr="00CB35F3" w:rsidRDefault="003F48BB" w:rsidP="003F48BB">
      <w:pPr>
        <w:jc w:val="center"/>
        <w:rPr>
          <w:rFonts w:cstheme="minorHAnsi"/>
        </w:rPr>
      </w:pPr>
      <w:r w:rsidRPr="00CB35F3">
        <w:rPr>
          <w:rFonts w:cstheme="minorHAnsi"/>
        </w:rPr>
        <w:t>ZAPYTANIE OFERTOWE</w:t>
      </w:r>
    </w:p>
    <w:p w14:paraId="074BD7F0" w14:textId="03A7CE0F" w:rsidR="003F48BB" w:rsidRPr="00CB35F3" w:rsidRDefault="003F48BB" w:rsidP="00F27526">
      <w:pPr>
        <w:jc w:val="center"/>
        <w:rPr>
          <w:rFonts w:cstheme="minorHAnsi"/>
        </w:rPr>
      </w:pPr>
    </w:p>
    <w:p w14:paraId="45973334" w14:textId="36E6B954" w:rsidR="00C92710" w:rsidRPr="00C92710" w:rsidRDefault="003F48BB" w:rsidP="00C92710">
      <w:pPr>
        <w:spacing w:after="0"/>
        <w:ind w:firstLine="708"/>
        <w:jc w:val="center"/>
        <w:rPr>
          <w:rFonts w:cstheme="minorHAnsi"/>
          <w:b/>
          <w:bCs/>
        </w:rPr>
      </w:pPr>
      <w:r w:rsidRPr="00CB35F3">
        <w:rPr>
          <w:rFonts w:cstheme="minorHAnsi"/>
        </w:rPr>
        <w:t>Dyrektor Zespołu Domów Pomocy Społecznej i Ośrodków Wsparcia w Bydgoszczy zaprasza do złożenia oferty dotyczące</w:t>
      </w:r>
      <w:bookmarkStart w:id="1" w:name="_Hlk89938673"/>
      <w:bookmarkStart w:id="2" w:name="_Hlk91495128"/>
      <w:r w:rsidR="00F671D9">
        <w:rPr>
          <w:rFonts w:cstheme="minorHAnsi"/>
        </w:rPr>
        <w:t>j</w:t>
      </w:r>
      <w:r w:rsidR="00F671D9" w:rsidRPr="00A7103C">
        <w:rPr>
          <w:rFonts w:cstheme="minorHAnsi"/>
          <w:b/>
          <w:bCs/>
        </w:rPr>
        <w:t xml:space="preserve"> </w:t>
      </w:r>
      <w:bookmarkStart w:id="3" w:name="_Hlk94692513"/>
      <w:bookmarkEnd w:id="1"/>
      <w:r w:rsidR="00C92710" w:rsidRPr="00C92710">
        <w:rPr>
          <w:rFonts w:cstheme="minorHAnsi"/>
          <w:b/>
          <w:bCs/>
        </w:rPr>
        <w:t xml:space="preserve">wykonania przeglądu rocznego </w:t>
      </w:r>
      <w:r w:rsidR="006F1796">
        <w:rPr>
          <w:rFonts w:cstheme="minorHAnsi"/>
          <w:b/>
          <w:bCs/>
        </w:rPr>
        <w:t xml:space="preserve">urządzeń klimatyzacji </w:t>
      </w:r>
      <w:r w:rsidR="00C92710" w:rsidRPr="00C92710">
        <w:rPr>
          <w:rFonts w:cstheme="minorHAnsi"/>
          <w:b/>
          <w:bCs/>
        </w:rPr>
        <w:t xml:space="preserve"> w budynkach Zespołu Domów Pomocy Społecznej  i Ośrodków Wsparcia</w:t>
      </w:r>
      <w:r w:rsidR="006F1796">
        <w:rPr>
          <w:rFonts w:cstheme="minorHAnsi"/>
          <w:b/>
          <w:bCs/>
        </w:rPr>
        <w:t xml:space="preserve"> w Bydgoszczy  w 2022 r.</w:t>
      </w:r>
    </w:p>
    <w:p w14:paraId="554A2751" w14:textId="4922CE0D" w:rsidR="003F48BB" w:rsidRPr="004D282B" w:rsidRDefault="003F48BB" w:rsidP="00C92710">
      <w:pPr>
        <w:spacing w:after="0"/>
        <w:ind w:firstLine="708"/>
        <w:jc w:val="center"/>
        <w:rPr>
          <w:rFonts w:cstheme="minorHAnsi"/>
          <w:b/>
          <w:bCs/>
        </w:rPr>
      </w:pPr>
    </w:p>
    <w:bookmarkEnd w:id="2"/>
    <w:bookmarkEnd w:id="3"/>
    <w:p w14:paraId="4F61FEA1" w14:textId="3EAACCEC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Niniejsze postępowanie prowadzone jest w trybie zapytania ofertowego, o wartości przedmiotu zamówienia nieprzekraczającej kwoty 130.000 zł.</w:t>
      </w:r>
    </w:p>
    <w:p w14:paraId="39843F7E" w14:textId="77777777" w:rsidR="00955B15" w:rsidRPr="00CB35F3" w:rsidRDefault="00955B15" w:rsidP="00F27526">
      <w:pPr>
        <w:ind w:firstLine="708"/>
        <w:jc w:val="center"/>
        <w:rPr>
          <w:rFonts w:cstheme="minorHAnsi"/>
        </w:rPr>
      </w:pPr>
    </w:p>
    <w:p w14:paraId="0010C110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Pr="00CB35F3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4" w:name="_Hlk65828933"/>
      <w:r w:rsidRPr="00CB35F3">
        <w:rPr>
          <w:rFonts w:cstheme="minorHAnsi"/>
        </w:rPr>
        <w:t>Zespół Domów Pomocy Społecznej i Ośrodków Wsparcia w Bydgoszczy</w:t>
      </w:r>
      <w:bookmarkEnd w:id="4"/>
    </w:p>
    <w:p w14:paraId="19BD68BC" w14:textId="34813E4A" w:rsidR="00955B15" w:rsidRPr="00CB35F3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ul. Gałczyńskiego 2, 85-322 Bydgoszcz.</w:t>
      </w:r>
    </w:p>
    <w:p w14:paraId="12723FB9" w14:textId="77777777" w:rsidR="00B50EDE" w:rsidRPr="00CB35F3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NIP: 9670117200</w:t>
      </w:r>
    </w:p>
    <w:p w14:paraId="481A1B5B" w14:textId="57C99A31" w:rsidR="00B50EDE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REGON: 091338640</w:t>
      </w:r>
    </w:p>
    <w:p w14:paraId="6C2D2117" w14:textId="1A5B60A6" w:rsidR="006D0D3A" w:rsidRDefault="006D0D3A" w:rsidP="00B50EDE">
      <w:pPr>
        <w:pStyle w:val="Akapitzlist"/>
        <w:spacing w:after="0" w:line="240" w:lineRule="auto"/>
        <w:jc w:val="both"/>
        <w:rPr>
          <w:rFonts w:cstheme="minorHAnsi"/>
        </w:rPr>
      </w:pPr>
    </w:p>
    <w:p w14:paraId="653AABCA" w14:textId="53E938ED" w:rsidR="006D0D3A" w:rsidRPr="006D0D3A" w:rsidRDefault="006D0D3A" w:rsidP="006D0D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Godziny urzędowania:</w:t>
      </w:r>
    </w:p>
    <w:p w14:paraId="16DD3E60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Poniedziałek 7:00-15:00</w:t>
      </w:r>
    </w:p>
    <w:p w14:paraId="40AEA2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Wtorek 7:00-17:00</w:t>
      </w:r>
    </w:p>
    <w:p w14:paraId="068E506A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Środa 7:00-15:00</w:t>
      </w:r>
    </w:p>
    <w:p w14:paraId="1CAF9B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Czwartek 7:00-15:00</w:t>
      </w:r>
    </w:p>
    <w:p w14:paraId="3E978C5B" w14:textId="17DEB8F9" w:rsidR="006D0D3A" w:rsidRPr="00CB35F3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Piątek 7:00-13:00</w:t>
      </w:r>
    </w:p>
    <w:p w14:paraId="5F30B0CD" w14:textId="69FBA17B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  <w:b/>
          <w:bCs/>
        </w:rPr>
        <w:t>II. Opis przedmiotu zamówienia</w:t>
      </w:r>
      <w:r w:rsidRPr="00CB35F3">
        <w:rPr>
          <w:rFonts w:cstheme="minorHAnsi"/>
        </w:rPr>
        <w:t xml:space="preserve">: </w:t>
      </w:r>
    </w:p>
    <w:p w14:paraId="4A2C845D" w14:textId="21B2B44B" w:rsidR="00FA750C" w:rsidRDefault="00955B15" w:rsidP="00C927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Przedmiotem zamówienia</w:t>
      </w:r>
      <w:r w:rsidR="00C92710">
        <w:rPr>
          <w:rFonts w:cstheme="minorHAnsi"/>
        </w:rPr>
        <w:t xml:space="preserve"> </w:t>
      </w:r>
      <w:r w:rsidR="00AF7928">
        <w:rPr>
          <w:rFonts w:cstheme="minorHAnsi"/>
        </w:rPr>
        <w:t>jest</w:t>
      </w:r>
      <w:r w:rsidRPr="00CB35F3">
        <w:rPr>
          <w:rFonts w:cstheme="minorHAnsi"/>
        </w:rPr>
        <w:t xml:space="preserve"> </w:t>
      </w:r>
      <w:r w:rsidR="00C92710" w:rsidRPr="00C92710">
        <w:rPr>
          <w:rFonts w:cstheme="minorHAnsi"/>
        </w:rPr>
        <w:t>wykonani</w:t>
      </w:r>
      <w:r w:rsidR="00C92710">
        <w:rPr>
          <w:rFonts w:cstheme="minorHAnsi"/>
        </w:rPr>
        <w:t>e</w:t>
      </w:r>
      <w:r w:rsidR="00C92710" w:rsidRPr="00C92710">
        <w:rPr>
          <w:rFonts w:cstheme="minorHAnsi"/>
        </w:rPr>
        <w:t xml:space="preserve"> przeglądu rocznego</w:t>
      </w:r>
      <w:r w:rsidR="004B5A04">
        <w:rPr>
          <w:rFonts w:cstheme="minorHAnsi"/>
        </w:rPr>
        <w:t xml:space="preserve"> urządzeń klimatyzacji</w:t>
      </w:r>
      <w:r w:rsidR="00C92710" w:rsidRPr="00C92710">
        <w:rPr>
          <w:rFonts w:cstheme="minorHAnsi"/>
        </w:rPr>
        <w:t xml:space="preserve"> w budynkach Zespołu Domów Pomocy Społecznej  i Ośrodków Wsparcia</w:t>
      </w:r>
      <w:r w:rsidR="00C92710">
        <w:rPr>
          <w:rFonts w:cstheme="minorHAnsi"/>
        </w:rPr>
        <w:t xml:space="preserve"> </w:t>
      </w:r>
      <w:r w:rsidR="00C92710" w:rsidRPr="00C92710">
        <w:rPr>
          <w:rFonts w:cstheme="minorHAnsi"/>
        </w:rPr>
        <w:t>w Bydgoszczy w 2022 r.</w:t>
      </w:r>
    </w:p>
    <w:p w14:paraId="09EDAACE" w14:textId="77777777" w:rsidR="000358EE" w:rsidRPr="000358EE" w:rsidRDefault="000358EE" w:rsidP="000358EE">
      <w:pPr>
        <w:pStyle w:val="Akapitzlist"/>
        <w:numPr>
          <w:ilvl w:val="0"/>
          <w:numId w:val="16"/>
        </w:numPr>
        <w:rPr>
          <w:rFonts w:cstheme="minorHAnsi"/>
        </w:rPr>
      </w:pPr>
      <w:r w:rsidRPr="000358EE">
        <w:rPr>
          <w:rFonts w:cstheme="minorHAnsi"/>
        </w:rPr>
        <w:t>Wykaz budynków:</w:t>
      </w:r>
    </w:p>
    <w:p w14:paraId="44B61EB8" w14:textId="014B2C4F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bookmarkStart w:id="5" w:name="_Hlk99968022"/>
      <w:r w:rsidRPr="000358EE">
        <w:rPr>
          <w:rFonts w:cstheme="minorHAnsi"/>
        </w:rPr>
        <w:t>DPS ”Słoneczko”</w:t>
      </w:r>
      <w:r w:rsidR="005210D4">
        <w:rPr>
          <w:rFonts w:cstheme="minorHAnsi"/>
        </w:rPr>
        <w:t xml:space="preserve"> </w:t>
      </w:r>
      <w:r w:rsidRPr="000358EE">
        <w:rPr>
          <w:rFonts w:cstheme="minorHAnsi"/>
        </w:rPr>
        <w:t>ul. Gałczyńskiego 2</w:t>
      </w:r>
    </w:p>
    <w:bookmarkEnd w:id="5"/>
    <w:p w14:paraId="19C5542F" w14:textId="3BEF8919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Ośrodek Wsparcia ul. Gałczyńskiego 2 </w:t>
      </w:r>
    </w:p>
    <w:p w14:paraId="423B52A9" w14:textId="0AABF10D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DPS ”Promień Życia” ul. Łomżyńska 54 </w:t>
      </w:r>
    </w:p>
    <w:p w14:paraId="78DEF116" w14:textId="04414C69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ŚDS „Sami Swoi” ul. Szpitalna 25</w:t>
      </w:r>
    </w:p>
    <w:p w14:paraId="1BD3D513" w14:textId="7580E925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DPS „Jesień Życia” ul Mińska 15 A</w:t>
      </w:r>
    </w:p>
    <w:p w14:paraId="52BD1688" w14:textId="12F2B299" w:rsid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ŚDS „Stokrotka” ul Mińska 15 A </w:t>
      </w:r>
    </w:p>
    <w:p w14:paraId="03BA4C69" w14:textId="76AF1F33" w:rsidR="00263F1B" w:rsidRPr="00C92710" w:rsidRDefault="00263F1B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ŚDS „Niezapominajka ul. Ogrodowa 9 </w:t>
      </w:r>
    </w:p>
    <w:p w14:paraId="191AC9AE" w14:textId="6EA89730" w:rsidR="00204D38" w:rsidRPr="00204D38" w:rsidRDefault="00204D38" w:rsidP="00204D38">
      <w:pPr>
        <w:pStyle w:val="Akapitzlist"/>
        <w:numPr>
          <w:ilvl w:val="0"/>
          <w:numId w:val="16"/>
        </w:numPr>
        <w:rPr>
          <w:rFonts w:cstheme="minorHAnsi"/>
        </w:rPr>
      </w:pPr>
      <w:r w:rsidRPr="00204D38">
        <w:rPr>
          <w:rFonts w:cstheme="minorHAnsi"/>
        </w:rPr>
        <w:t xml:space="preserve">Szczegółowy zakres przedmiotu zamówienia określa załącznik nr 1- </w:t>
      </w:r>
      <w:r>
        <w:rPr>
          <w:rFonts w:cstheme="minorHAnsi"/>
        </w:rPr>
        <w:t>f</w:t>
      </w:r>
      <w:r w:rsidRPr="00204D38">
        <w:rPr>
          <w:rFonts w:cstheme="minorHAnsi"/>
        </w:rPr>
        <w:t>ormularz oferty.</w:t>
      </w:r>
    </w:p>
    <w:p w14:paraId="638D2720" w14:textId="5D7B7039" w:rsidR="00FA750C" w:rsidRDefault="00FA750C" w:rsidP="00FA750C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4A90BEC2" w14:textId="13FF74B2" w:rsidR="00A2386F" w:rsidRPr="00FA750C" w:rsidRDefault="00F15ECE" w:rsidP="00FA750C">
      <w:pPr>
        <w:spacing w:after="0" w:line="240" w:lineRule="auto"/>
        <w:jc w:val="both"/>
        <w:rPr>
          <w:rFonts w:cstheme="minorHAnsi"/>
        </w:rPr>
      </w:pPr>
      <w:bookmarkStart w:id="6" w:name="_Hlk99620723"/>
      <w:r w:rsidRPr="00FA750C">
        <w:rPr>
          <w:rFonts w:cstheme="minorHAnsi"/>
          <w:b/>
          <w:bCs/>
        </w:rPr>
        <w:t>III</w:t>
      </w:r>
      <w:r w:rsidR="00A2386F" w:rsidRPr="00FA750C">
        <w:rPr>
          <w:rFonts w:cstheme="minorHAnsi"/>
          <w:b/>
          <w:bCs/>
        </w:rPr>
        <w:t xml:space="preserve">. Opis </w:t>
      </w:r>
      <w:r w:rsidR="001466FA" w:rsidRPr="00FA750C">
        <w:rPr>
          <w:rFonts w:cstheme="minorHAnsi"/>
          <w:b/>
          <w:bCs/>
        </w:rPr>
        <w:t>s</w:t>
      </w:r>
      <w:r w:rsidR="00A2386F" w:rsidRPr="00FA750C">
        <w:rPr>
          <w:rFonts w:cstheme="minorHAnsi"/>
          <w:b/>
          <w:bCs/>
        </w:rPr>
        <w:t>posobu przygotowania ofert:</w:t>
      </w:r>
    </w:p>
    <w:bookmarkEnd w:id="6"/>
    <w:p w14:paraId="0B2791D4" w14:textId="6D6D9362" w:rsidR="00CA2261" w:rsidRPr="00CB35F3" w:rsidRDefault="001466FA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Zapytanie ofertowe prowadzone jest w języku polskim na Platformie Zakupowej pod adresem: </w:t>
      </w:r>
      <w:hyperlink r:id="rId7" w:history="1">
        <w:r w:rsidR="00B21D7F" w:rsidRPr="00F37892">
          <w:rPr>
            <w:rStyle w:val="Hipercze"/>
            <w:rFonts w:cstheme="minorHAnsi"/>
          </w:rPr>
          <w:t>https://platformazakupowa.pl/pn/bydgoszcz</w:t>
        </w:r>
      </w:hyperlink>
      <w:r w:rsidR="00B21D7F">
        <w:rPr>
          <w:rFonts w:cstheme="minorHAnsi"/>
        </w:rPr>
        <w:t xml:space="preserve"> </w:t>
      </w:r>
      <w:r w:rsidRPr="00CB35F3">
        <w:rPr>
          <w:rFonts w:cstheme="minorHAnsi"/>
        </w:rPr>
        <w:t>, w zakładce „POSTĘPOWANIA” i pod nazwą postępowania wskazaną w tytule zapytania ofertowego.</w:t>
      </w:r>
    </w:p>
    <w:p w14:paraId="3E794304" w14:textId="08E51647" w:rsidR="003F48BB" w:rsidRPr="00CB35F3" w:rsidRDefault="003F48BB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Oferty należy składać zgodnie z załączonymi wzorami – załącznikami. </w:t>
      </w:r>
    </w:p>
    <w:p w14:paraId="6982598E" w14:textId="77777777" w:rsidR="00CA2261" w:rsidRPr="00CB35F3" w:rsidRDefault="00CA2261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Ofertę stanowią:</w:t>
      </w:r>
    </w:p>
    <w:p w14:paraId="6855BC80" w14:textId="783B4C00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formularz </w:t>
      </w:r>
      <w:r w:rsidR="00E76CB5">
        <w:rPr>
          <w:rFonts w:cstheme="minorHAnsi"/>
        </w:rPr>
        <w:t xml:space="preserve">oferty </w:t>
      </w:r>
      <w:r w:rsidRPr="00CB35F3">
        <w:rPr>
          <w:rFonts w:cstheme="minorHAnsi"/>
        </w:rPr>
        <w:t xml:space="preserve">– załącznik nr </w:t>
      </w:r>
      <w:r w:rsidR="00C86F6D">
        <w:rPr>
          <w:rFonts w:cstheme="minorHAnsi"/>
        </w:rPr>
        <w:t>1</w:t>
      </w:r>
      <w:r w:rsidRPr="00CB35F3">
        <w:rPr>
          <w:rFonts w:cstheme="minorHAnsi"/>
        </w:rPr>
        <w:t xml:space="preserve"> do zapytania ofertowego,</w:t>
      </w:r>
    </w:p>
    <w:p w14:paraId="66523665" w14:textId="125A2C11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oświadczenie zgodne z treścią załącznika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 do niniejszego zapytania</w:t>
      </w:r>
      <w:r w:rsidR="00943ADD" w:rsidRPr="00CB35F3">
        <w:rPr>
          <w:rFonts w:cstheme="minorHAnsi"/>
        </w:rPr>
        <w:t>,</w:t>
      </w:r>
    </w:p>
    <w:p w14:paraId="28594C37" w14:textId="3928000F" w:rsidR="0010349B" w:rsidRDefault="0010349B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10349B">
        <w:rPr>
          <w:rFonts w:cstheme="minorHAnsi"/>
        </w:rPr>
        <w:t>dokumentu poświadczającego prowadzenie działalności gospodarczej w zakresie przedmiotu zamówienia</w:t>
      </w:r>
    </w:p>
    <w:p w14:paraId="02726F33" w14:textId="0B087AF4" w:rsidR="00263F1B" w:rsidRPr="00977F6D" w:rsidRDefault="00263F1B" w:rsidP="00977F6D">
      <w:pPr>
        <w:pStyle w:val="NormalnyWeb"/>
        <w:numPr>
          <w:ilvl w:val="0"/>
          <w:numId w:val="8"/>
        </w:numPr>
        <w:spacing w:before="0" w:beforeAutospacing="0" w:after="0"/>
        <w:rPr>
          <w:rFonts w:ascii="Times New Roman" w:hAnsi="Times New Roman" w:cs="Times New Roman"/>
          <w:bCs/>
        </w:rPr>
      </w:pPr>
      <w:r w:rsidRPr="00263F1B">
        <w:rPr>
          <w:rFonts w:ascii="Times New Roman" w:hAnsi="Times New Roman" w:cs="Times New Roman"/>
          <w:bCs/>
        </w:rPr>
        <w:lastRenderedPageBreak/>
        <w:t>Przegląd klimatyzacji winien obejmować następujące n</w:t>
      </w:r>
      <w:r w:rsidR="00E76CB5">
        <w:rPr>
          <w:rFonts w:ascii="Times New Roman" w:hAnsi="Times New Roman" w:cs="Times New Roman"/>
          <w:bCs/>
        </w:rPr>
        <w:t>w.</w:t>
      </w:r>
      <w:r w:rsidRPr="00263F1B">
        <w:rPr>
          <w:rFonts w:ascii="Times New Roman" w:hAnsi="Times New Roman" w:cs="Times New Roman"/>
          <w:bCs/>
        </w:rPr>
        <w:t xml:space="preserve"> czynności</w:t>
      </w:r>
      <w:r>
        <w:rPr>
          <w:rFonts w:ascii="Times New Roman" w:hAnsi="Times New Roman" w:cs="Times New Roman"/>
          <w:bCs/>
        </w:rPr>
        <w:t xml:space="preserve"> w jednostce zewnętrznej i wewnętrznej klimatyzatora </w:t>
      </w:r>
      <w:r w:rsidR="00977F6D">
        <w:rPr>
          <w:rFonts w:ascii="Times New Roman" w:hAnsi="Times New Roman" w:cs="Times New Roman"/>
          <w:bCs/>
        </w:rPr>
        <w:t>,</w:t>
      </w:r>
      <w:r w:rsidRPr="00977F6D">
        <w:rPr>
          <w:rFonts w:ascii="Times New Roman" w:hAnsi="Times New Roman" w:cs="Times New Roman"/>
          <w:bCs/>
        </w:rPr>
        <w:t xml:space="preserve"> potwierdzone protokołem wykonania</w:t>
      </w:r>
    </w:p>
    <w:p w14:paraId="679DA082" w14:textId="636173C9" w:rsidR="00977F6D" w:rsidRDefault="00977F6D" w:rsidP="00977F6D">
      <w:pPr>
        <w:pStyle w:val="NormalnyWeb"/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263F1B" w:rsidRPr="00977F6D">
        <w:rPr>
          <w:rFonts w:ascii="Times New Roman" w:hAnsi="Times New Roman" w:cs="Times New Roman"/>
          <w:bCs/>
        </w:rPr>
        <w:t>przeglądu, oraz wpisem o stanie technicznym urządzenia do kart/książek</w:t>
      </w:r>
      <w:r>
        <w:rPr>
          <w:rFonts w:ascii="Times New Roman" w:hAnsi="Times New Roman" w:cs="Times New Roman"/>
          <w:bCs/>
        </w:rPr>
        <w:t xml:space="preserve">       pogwarancyjnych</w:t>
      </w:r>
    </w:p>
    <w:p w14:paraId="4E9702CF" w14:textId="62F4699B" w:rsidR="00696D41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Czyszczenie filtrów</w:t>
      </w:r>
    </w:p>
    <w:p w14:paraId="55845146" w14:textId="50C79894" w:rsid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Czyszczenia skraplacza </w:t>
      </w:r>
    </w:p>
    <w:p w14:paraId="14354946" w14:textId="6F1DDDAF" w:rsid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Pomiar temperatur</w:t>
      </w:r>
    </w:p>
    <w:p w14:paraId="67CE8446" w14:textId="443D85C1" w:rsid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Pomiar ciśnienia czynnika chłodniczego </w:t>
      </w:r>
    </w:p>
    <w:p w14:paraId="074110F6" w14:textId="1D9D2082" w:rsid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Odgrzybianie</w:t>
      </w:r>
    </w:p>
    <w:p w14:paraId="216A44EF" w14:textId="7EBBB7ED" w:rsid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Dezynfekcja</w:t>
      </w:r>
    </w:p>
    <w:p w14:paraId="405160B0" w14:textId="0B7E212F" w:rsidR="00977F6D" w:rsidRPr="00977F6D" w:rsidRDefault="00977F6D" w:rsidP="00977F6D">
      <w:pPr>
        <w:pStyle w:val="NormalnyWeb"/>
        <w:numPr>
          <w:ilvl w:val="0"/>
          <w:numId w:val="46"/>
        </w:numPr>
        <w:spacing w:before="0" w:beforeAutospacing="0"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Spr</w:t>
      </w:r>
      <w:proofErr w:type="spellEnd"/>
      <w:r>
        <w:rPr>
          <w:rFonts w:ascii="Times New Roman" w:hAnsi="Times New Roman" w:cs="Times New Roman"/>
          <w:bCs/>
        </w:rPr>
        <w:t xml:space="preserve">. prawidłowego działania urządzenia wraz z pilotem obsługi </w:t>
      </w:r>
    </w:p>
    <w:p w14:paraId="31DEAE33" w14:textId="6F7CF70E" w:rsidR="00B87443" w:rsidRPr="00B87443" w:rsidRDefault="003F48BB" w:rsidP="00B87443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Należy wypełnić wszystkie pola i pozycje załącznika nr </w:t>
      </w:r>
      <w:r w:rsidR="00B87443">
        <w:rPr>
          <w:rFonts w:cstheme="minorHAnsi"/>
        </w:rPr>
        <w:t xml:space="preserve">1 </w:t>
      </w:r>
      <w:r w:rsidRPr="00CB35F3">
        <w:rPr>
          <w:rFonts w:cstheme="minorHAnsi"/>
        </w:rPr>
        <w:t>bez dokonywania jakichkolwiek zmian jego treści</w:t>
      </w:r>
      <w:r w:rsidR="00B87443">
        <w:rPr>
          <w:rFonts w:cstheme="minorHAnsi"/>
        </w:rPr>
        <w:t>.</w:t>
      </w:r>
    </w:p>
    <w:p w14:paraId="775DC48E" w14:textId="74CB2CD7" w:rsidR="003F48BB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Wartość oferty określona w formularzu musi być policzona i podana z dokładnością do dwóch miejsc po przecinku.</w:t>
      </w:r>
    </w:p>
    <w:p w14:paraId="43F1E8E1" w14:textId="4DD2AA87" w:rsidR="00943ADD" w:rsidRPr="00CB35F3" w:rsidRDefault="00943ADD" w:rsidP="00943ADD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Cena powinna obejmować wszystkie koszty związane z wykonaniem przedmiotu zamówienia oraz warunkami stawianymi przez Zamawiającego.</w:t>
      </w:r>
    </w:p>
    <w:p w14:paraId="5097CD6A" w14:textId="2C350550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Oferta musi być podpisana przez osobę uprawnioną do reprezentowania firmy</w:t>
      </w:r>
    </w:p>
    <w:p w14:paraId="614D8E95" w14:textId="398BB796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Wszelkie korekty w tekście złożonej oferty muszą być parafowane przez osobę podpisującą ofertę.</w:t>
      </w:r>
    </w:p>
    <w:p w14:paraId="7D03976E" w14:textId="629C3C61" w:rsidR="000F503D" w:rsidRPr="00027DC6" w:rsidRDefault="00CA2261" w:rsidP="00027DC6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Ofertę wraz ze wszystkimi wymaganymi oświadczeniami i dokumentami, należy złożyć za pośrednictwem strony </w:t>
      </w:r>
      <w:hyperlink r:id="rId8" w:history="1">
        <w:r w:rsidR="006D0D3A" w:rsidRPr="00F77E86">
          <w:rPr>
            <w:rStyle w:val="Hipercze"/>
            <w:rFonts w:cstheme="minorHAnsi"/>
          </w:rPr>
          <w:t>https://platformazakupowa.pl/pn/bydgoszcz</w:t>
        </w:r>
      </w:hyperlink>
      <w:r w:rsidR="006D0D3A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, w zakładce dedykowanej postępowaniu, </w:t>
      </w:r>
      <w:r w:rsidRPr="00CB35F3">
        <w:rPr>
          <w:rFonts w:cstheme="minorHAnsi"/>
          <w:b/>
          <w:bCs/>
        </w:rPr>
        <w:t xml:space="preserve">do dnia </w:t>
      </w:r>
      <w:r w:rsidR="006F1796">
        <w:rPr>
          <w:rFonts w:cstheme="minorHAnsi"/>
          <w:b/>
          <w:bCs/>
        </w:rPr>
        <w:t>20.05</w:t>
      </w:r>
      <w:r w:rsidR="00150BD8" w:rsidRPr="00CB35F3">
        <w:rPr>
          <w:rFonts w:cstheme="minorHAnsi"/>
          <w:b/>
          <w:bCs/>
        </w:rPr>
        <w:t>.202</w:t>
      </w:r>
      <w:r w:rsidR="006D0D3A">
        <w:rPr>
          <w:rFonts w:cstheme="minorHAnsi"/>
          <w:b/>
          <w:bCs/>
        </w:rPr>
        <w:t>2</w:t>
      </w:r>
      <w:r w:rsidR="00150BD8" w:rsidRPr="00CB35F3">
        <w:rPr>
          <w:rFonts w:cstheme="minorHAnsi"/>
          <w:b/>
          <w:bCs/>
        </w:rPr>
        <w:t xml:space="preserve"> </w:t>
      </w:r>
      <w:r w:rsidRPr="00CB35F3">
        <w:rPr>
          <w:rFonts w:cstheme="minorHAnsi"/>
          <w:b/>
          <w:bCs/>
        </w:rPr>
        <w:t xml:space="preserve">r. do </w:t>
      </w:r>
      <w:r w:rsidR="00150BD8" w:rsidRPr="00CB35F3">
        <w:rPr>
          <w:rFonts w:cstheme="minorHAnsi"/>
          <w:b/>
          <w:bCs/>
        </w:rPr>
        <w:t xml:space="preserve">godz. </w:t>
      </w:r>
      <w:r w:rsidR="00803915">
        <w:rPr>
          <w:rFonts w:cstheme="minorHAnsi"/>
          <w:b/>
          <w:bCs/>
        </w:rPr>
        <w:t>9</w:t>
      </w:r>
      <w:r w:rsidR="00150BD8" w:rsidRPr="00CB35F3">
        <w:rPr>
          <w:rFonts w:cstheme="minorHAnsi"/>
          <w:b/>
          <w:bCs/>
        </w:rPr>
        <w:t>:00</w:t>
      </w:r>
    </w:p>
    <w:p w14:paraId="3BD5B2FC" w14:textId="651B6D6D" w:rsidR="000F503D" w:rsidRPr="00CB35F3" w:rsidRDefault="00F15ECE" w:rsidP="000F50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="000F503D" w:rsidRPr="00CB35F3">
        <w:rPr>
          <w:rFonts w:cstheme="minorHAnsi"/>
          <w:b/>
          <w:bCs/>
        </w:rPr>
        <w:t>. Sposób oceny oferty:</w:t>
      </w:r>
    </w:p>
    <w:p w14:paraId="261C7B51" w14:textId="193F09CC" w:rsidR="003F48BB" w:rsidRDefault="003F48BB" w:rsidP="00CB35F3">
      <w:pPr>
        <w:pStyle w:val="Akapitzlist"/>
        <w:numPr>
          <w:ilvl w:val="0"/>
          <w:numId w:val="27"/>
        </w:numPr>
        <w:rPr>
          <w:rFonts w:cstheme="minorHAnsi"/>
        </w:rPr>
      </w:pPr>
      <w:r w:rsidRPr="00CB35F3">
        <w:rPr>
          <w:rFonts w:cstheme="minorHAnsi"/>
        </w:rPr>
        <w:t>O wyborze oferty decydować będzie najniższa cena ofertowa brutto</w:t>
      </w:r>
      <w:r w:rsidR="003A72CC">
        <w:rPr>
          <w:rFonts w:cstheme="minorHAnsi"/>
        </w:rPr>
        <w:t>.</w:t>
      </w:r>
    </w:p>
    <w:p w14:paraId="6C213903" w14:textId="397DA60A" w:rsidR="00CA2261" w:rsidRPr="00CB35F3" w:rsidRDefault="00CA2261" w:rsidP="00CA2261">
      <w:pPr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V. Informacje o sposobie porozumiewania się Zamawiającego z Wykonawcami oraz przekazywania dokumentów:</w:t>
      </w:r>
    </w:p>
    <w:p w14:paraId="714B0680" w14:textId="229ABBA0" w:rsidR="00CA2261" w:rsidRPr="00CB35F3" w:rsidRDefault="00CA2261" w:rsidP="00CA2261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Składanie dokumentów, oświadczeń, wniosków, zawiadomień, zapytań oraz przekazywanie informacji odbywa się elektronicznie za pośrednictwem </w:t>
      </w:r>
      <w:hyperlink r:id="rId9" w:history="1">
        <w:r w:rsidR="00167A46" w:rsidRPr="00CB35F3">
          <w:rPr>
            <w:rStyle w:val="Hipercze"/>
            <w:rFonts w:cstheme="minorHAnsi"/>
          </w:rPr>
          <w:t>https://platformazakupowa.pl/pn/bydgoszcz</w:t>
        </w:r>
      </w:hyperlink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 i formularza Wyślij wiadomość.</w:t>
      </w:r>
    </w:p>
    <w:p w14:paraId="582AD5D1" w14:textId="3F6CD30E" w:rsidR="00CA2261" w:rsidRDefault="00EF38DA" w:rsidP="00B71B64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Wykonawcy mogą </w:t>
      </w:r>
      <w:r w:rsidR="00167A46" w:rsidRPr="00CB35F3">
        <w:rPr>
          <w:rFonts w:cstheme="minorHAnsi"/>
        </w:rPr>
        <w:t>kontaktować się z Zamawiającym</w:t>
      </w:r>
      <w:r w:rsidRPr="00CB35F3">
        <w:rPr>
          <w:rFonts w:cstheme="minorHAnsi"/>
        </w:rPr>
        <w:t xml:space="preserve"> również</w:t>
      </w:r>
      <w:r w:rsidR="00167A46" w:rsidRPr="00CB35F3">
        <w:rPr>
          <w:rFonts w:cstheme="minorHAnsi"/>
        </w:rPr>
        <w:t xml:space="preserve"> za </w:t>
      </w:r>
      <w:r w:rsidR="00CA2261" w:rsidRPr="00CB35F3">
        <w:rPr>
          <w:rFonts w:cstheme="minorHAnsi"/>
        </w:rPr>
        <w:t>pomocą poczty elektronicznej,</w:t>
      </w:r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pod </w:t>
      </w:r>
      <w:r w:rsidR="00CA2261" w:rsidRPr="00CB35F3">
        <w:rPr>
          <w:rFonts w:cstheme="minorHAnsi"/>
        </w:rPr>
        <w:t>adres</w:t>
      </w:r>
      <w:r w:rsidRPr="00CB35F3">
        <w:rPr>
          <w:rFonts w:cstheme="minorHAnsi"/>
        </w:rPr>
        <w:t>em</w:t>
      </w:r>
      <w:r w:rsidR="00CA2261" w:rsidRPr="00CB35F3">
        <w:rPr>
          <w:rFonts w:cstheme="minorHAnsi"/>
        </w:rPr>
        <w:t xml:space="preserve"> </w:t>
      </w:r>
      <w:hyperlink r:id="rId10" w:history="1">
        <w:r w:rsidR="00B21D7F" w:rsidRPr="00F37892">
          <w:rPr>
            <w:rStyle w:val="Hipercze"/>
            <w:rFonts w:cstheme="minorHAnsi"/>
          </w:rPr>
          <w:t>biuro@zdpsiow.pl</w:t>
        </w:r>
      </w:hyperlink>
      <w:r w:rsidR="00B21D7F">
        <w:rPr>
          <w:rFonts w:cstheme="minorHAnsi"/>
        </w:rPr>
        <w:t xml:space="preserve"> </w:t>
      </w:r>
      <w:r w:rsidR="00CA2261" w:rsidRPr="00CB35F3">
        <w:rPr>
          <w:rFonts w:cstheme="minorHAnsi"/>
        </w:rPr>
        <w:t xml:space="preserve">, z zastrzeżeniem że Ofertę Wykonawca może złożyć wyłącznie za pośrednictwem Platformy Zakupowej. </w:t>
      </w:r>
    </w:p>
    <w:p w14:paraId="7F0100A4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bookmarkStart w:id="7" w:name="_Hlk97886750"/>
      <w:r w:rsidRPr="000251AE">
        <w:rPr>
          <w:rFonts w:cstheme="minorHAnsi"/>
        </w:rPr>
        <w:t>Wykonawca zobowiązany jest złożyć fakturę w siedzibie Zespołu lub w formie elektronicznej przez platformę elektronicznego fakturowania.</w:t>
      </w:r>
    </w:p>
    <w:p w14:paraId="648291E8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 xml:space="preserve">Faktura w określeniu </w:t>
      </w:r>
      <w:r w:rsidRPr="00743A80">
        <w:rPr>
          <w:rFonts w:cstheme="minorHAnsi"/>
          <w:b/>
          <w:bCs/>
          <w:u w:val="single"/>
        </w:rPr>
        <w:t>nabywcy</w:t>
      </w:r>
      <w:r w:rsidRPr="000251AE">
        <w:rPr>
          <w:rFonts w:cstheme="minorHAnsi"/>
        </w:rPr>
        <w:t xml:space="preserve"> musi zawierać nazwę i adres: Miasto Bydgoszcz, ul. Jezuicka 1, 85-102 Bydgoszcz, w określeniu </w:t>
      </w:r>
      <w:r w:rsidRPr="00743A80">
        <w:rPr>
          <w:rFonts w:cstheme="minorHAnsi"/>
          <w:b/>
          <w:bCs/>
          <w:u w:val="single"/>
        </w:rPr>
        <w:t>odbiorcy</w:t>
      </w:r>
      <w:r w:rsidRPr="000251AE">
        <w:rPr>
          <w:rFonts w:cstheme="minorHAnsi"/>
        </w:rPr>
        <w:t xml:space="preserve"> – nazwę i adres: Zespół Domów Pomocy Społecznej i Ośrodków Wsparcia, ul. Gałczyńskiego 2, 85-322 Bydgoszcz.</w:t>
      </w:r>
    </w:p>
    <w:p w14:paraId="4CE999D9" w14:textId="4503434A" w:rsid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>Formą zapłaty będzie przelew należności na konto Wykonawcy wskazane na fakturze, w terminie 30 dni od dnia otrzymania faktury.</w:t>
      </w:r>
    </w:p>
    <w:bookmarkEnd w:id="7"/>
    <w:p w14:paraId="67FE9236" w14:textId="7FFA5C49" w:rsidR="00027DC6" w:rsidRDefault="00027DC6" w:rsidP="00027DC6">
      <w:pPr>
        <w:rPr>
          <w:b/>
          <w:bCs/>
        </w:rPr>
      </w:pPr>
      <w:r w:rsidRPr="00027DC6">
        <w:rPr>
          <w:rFonts w:cstheme="minorHAnsi"/>
          <w:b/>
          <w:bCs/>
        </w:rPr>
        <w:t>V</w:t>
      </w:r>
      <w:r w:rsidR="00E43CB9">
        <w:rPr>
          <w:rFonts w:cstheme="minorHAnsi"/>
          <w:b/>
          <w:bCs/>
        </w:rPr>
        <w:t>I</w:t>
      </w:r>
      <w:r w:rsidRPr="00027DC6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1466FA">
        <w:rPr>
          <w:b/>
          <w:bCs/>
        </w:rPr>
        <w:t xml:space="preserve">Termin </w:t>
      </w:r>
      <w:r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>
        <w:rPr>
          <w:b/>
          <w:bCs/>
        </w:rPr>
        <w:t xml:space="preserve">: </w:t>
      </w:r>
    </w:p>
    <w:p w14:paraId="22548280" w14:textId="0C0ABE14" w:rsidR="000358EE" w:rsidRDefault="00C92710" w:rsidP="000358EE">
      <w:pPr>
        <w:pStyle w:val="Akapitzlist"/>
        <w:numPr>
          <w:ilvl w:val="0"/>
          <w:numId w:val="43"/>
        </w:numPr>
        <w:spacing w:after="0"/>
      </w:pPr>
      <w:r>
        <w:t xml:space="preserve">Termin wykonania zamówienie: </w:t>
      </w:r>
      <w:r w:rsidRPr="00696D41">
        <w:rPr>
          <w:b/>
          <w:bCs/>
        </w:rPr>
        <w:t xml:space="preserve">do </w:t>
      </w:r>
      <w:r w:rsidR="00E82790">
        <w:rPr>
          <w:b/>
          <w:bCs/>
        </w:rPr>
        <w:t>3</w:t>
      </w:r>
      <w:r w:rsidR="006F1796">
        <w:rPr>
          <w:b/>
          <w:bCs/>
        </w:rPr>
        <w:t>.0</w:t>
      </w:r>
      <w:r w:rsidR="00B84288">
        <w:rPr>
          <w:b/>
          <w:bCs/>
        </w:rPr>
        <w:t>6</w:t>
      </w:r>
      <w:r w:rsidRPr="00696D41">
        <w:rPr>
          <w:b/>
          <w:bCs/>
        </w:rPr>
        <w:t>.2022 r.</w:t>
      </w:r>
    </w:p>
    <w:p w14:paraId="589D6B3A" w14:textId="77777777" w:rsidR="000358EE" w:rsidRPr="000358EE" w:rsidRDefault="000358EE" w:rsidP="000358EE">
      <w:pPr>
        <w:pStyle w:val="Akapitzlist"/>
        <w:spacing w:after="0"/>
      </w:pPr>
    </w:p>
    <w:p w14:paraId="338A038B" w14:textId="2A276B69" w:rsidR="000358EE" w:rsidRDefault="000358EE" w:rsidP="000358EE">
      <w:pPr>
        <w:rPr>
          <w:b/>
          <w:bCs/>
        </w:rPr>
      </w:pPr>
      <w:r w:rsidRPr="00A37CF0">
        <w:rPr>
          <w:b/>
          <w:bCs/>
        </w:rPr>
        <w:t>VII. Warunki realizacji zamówieni</w:t>
      </w:r>
      <w:r>
        <w:rPr>
          <w:b/>
          <w:bCs/>
        </w:rPr>
        <w:t>a:</w:t>
      </w:r>
    </w:p>
    <w:p w14:paraId="50B6CD0D" w14:textId="004816C3" w:rsidR="000358EE" w:rsidRDefault="00696D41" w:rsidP="000358EE">
      <w:pPr>
        <w:pStyle w:val="Akapitzlist"/>
        <w:numPr>
          <w:ilvl w:val="0"/>
          <w:numId w:val="35"/>
        </w:numPr>
      </w:pPr>
      <w:r>
        <w:lastRenderedPageBreak/>
        <w:t>Przeglądy</w:t>
      </w:r>
      <w:r w:rsidR="000358EE">
        <w:t xml:space="preserve"> będą wykonywane w dni powszednie od poniedziałku do piątku w godzinach 7:00 do 15:00, praca w innych godzinach oraz w pozostałe dni, tylko po akceptacji Dyrektora ZDPSIOW.</w:t>
      </w:r>
    </w:p>
    <w:p w14:paraId="68A3A0C3" w14:textId="78EC4122" w:rsidR="00696D41" w:rsidRDefault="00696D41" w:rsidP="00696D41">
      <w:pPr>
        <w:pStyle w:val="Akapitzlist"/>
        <w:numPr>
          <w:ilvl w:val="0"/>
          <w:numId w:val="35"/>
        </w:numPr>
      </w:pPr>
      <w:r>
        <w:t xml:space="preserve">Po wykonanym  przeglądzie winny być sporządzone protokoły </w:t>
      </w:r>
      <w:r w:rsidR="004B5A04">
        <w:t xml:space="preserve">do </w:t>
      </w:r>
      <w:r w:rsidRPr="00E82F1F">
        <w:t>niniejszego zapytania na każdy budynek osobno .</w:t>
      </w:r>
      <w:r>
        <w:t xml:space="preserve">     </w:t>
      </w:r>
    </w:p>
    <w:p w14:paraId="7C8A9333" w14:textId="1F689309" w:rsidR="00F62718" w:rsidRPr="00F62718" w:rsidRDefault="008623AB" w:rsidP="00F62718">
      <w:pPr>
        <w:spacing w:after="0"/>
      </w:pPr>
      <w:r w:rsidRPr="008623AB">
        <w:t xml:space="preserve">                                                                                            </w:t>
      </w:r>
    </w:p>
    <w:p w14:paraId="64FC0DEB" w14:textId="45505EBB" w:rsidR="001466FA" w:rsidRPr="00CB35F3" w:rsidRDefault="008623AB" w:rsidP="001466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VI</w:t>
      </w:r>
      <w:r w:rsidR="00797AAF">
        <w:rPr>
          <w:rFonts w:cstheme="minorHAnsi"/>
          <w:b/>
          <w:bCs/>
        </w:rPr>
        <w:t>I</w:t>
      </w:r>
      <w:r w:rsidR="000358EE">
        <w:rPr>
          <w:rFonts w:cstheme="minorHAnsi"/>
          <w:b/>
          <w:bCs/>
        </w:rPr>
        <w:t>I</w:t>
      </w:r>
      <w:r w:rsidR="001466FA" w:rsidRPr="00CB35F3">
        <w:rPr>
          <w:rFonts w:cstheme="minorHAnsi"/>
          <w:b/>
          <w:bCs/>
        </w:rPr>
        <w:t>. Klauzula informacyjna:</w:t>
      </w:r>
    </w:p>
    <w:p w14:paraId="5D4D5032" w14:textId="2B0E3E3F" w:rsidR="003F48BB" w:rsidRPr="00027DC6" w:rsidRDefault="003F48BB" w:rsidP="00027DC6">
      <w:pPr>
        <w:pStyle w:val="Akapitzlist"/>
        <w:numPr>
          <w:ilvl w:val="0"/>
          <w:numId w:val="7"/>
        </w:numPr>
        <w:rPr>
          <w:rFonts w:cstheme="minorHAnsi"/>
        </w:rPr>
      </w:pPr>
      <w:r w:rsidRPr="00CB35F3">
        <w:rPr>
          <w:rFonts w:cstheme="minorHAnsi"/>
        </w:rPr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1" w:history="1">
        <w:r w:rsidRPr="00CB35F3">
          <w:rPr>
            <w:rStyle w:val="Hipercze"/>
            <w:rFonts w:cstheme="minorHAnsi"/>
          </w:rPr>
          <w:t>www.zdpsiow.pl</w:t>
        </w:r>
      </w:hyperlink>
      <w:r w:rsidRPr="00CB35F3">
        <w:rPr>
          <w:rFonts w:cstheme="minorHAnsi"/>
        </w:rPr>
        <w:t xml:space="preserve"> , zakładka ochrona danych.</w:t>
      </w:r>
    </w:p>
    <w:p w14:paraId="41DB32DE" w14:textId="77777777" w:rsidR="003F48BB" w:rsidRPr="00CB35F3" w:rsidRDefault="003F48BB" w:rsidP="003F48BB">
      <w:pPr>
        <w:ind w:left="360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Załączniki:</w:t>
      </w:r>
    </w:p>
    <w:p w14:paraId="6B6C556C" w14:textId="75F9F1A9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1- </w:t>
      </w:r>
      <w:r w:rsidR="00C132F5" w:rsidRPr="00CB35F3">
        <w:rPr>
          <w:rFonts w:cstheme="minorHAnsi"/>
        </w:rPr>
        <w:t>F</w:t>
      </w:r>
      <w:r w:rsidR="003F48BB" w:rsidRPr="00CB35F3">
        <w:rPr>
          <w:rFonts w:cstheme="minorHAnsi"/>
        </w:rPr>
        <w:t xml:space="preserve">ormularz </w:t>
      </w:r>
      <w:r w:rsidR="00E76CB5">
        <w:rPr>
          <w:rFonts w:cstheme="minorHAnsi"/>
        </w:rPr>
        <w:t>oferty</w:t>
      </w:r>
    </w:p>
    <w:p w14:paraId="1758DD7C" w14:textId="50B5ED44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- </w:t>
      </w:r>
      <w:r w:rsidR="00C132F5" w:rsidRPr="00CB35F3">
        <w:rPr>
          <w:rFonts w:cstheme="minorHAnsi"/>
        </w:rPr>
        <w:t>O</w:t>
      </w:r>
      <w:r w:rsidR="003F48BB" w:rsidRPr="00CB35F3">
        <w:rPr>
          <w:rFonts w:cstheme="minorHAnsi"/>
        </w:rPr>
        <w:t>świadczenie wykonawcy</w:t>
      </w:r>
    </w:p>
    <w:p w14:paraId="0E8FE28F" w14:textId="0E27C89A" w:rsidR="00803915" w:rsidRDefault="00803915" w:rsidP="00803915">
      <w:pPr>
        <w:ind w:left="360"/>
        <w:rPr>
          <w:rFonts w:cstheme="minorHAnsi"/>
        </w:rPr>
      </w:pPr>
    </w:p>
    <w:sectPr w:rsidR="00803915" w:rsidSect="00797AAF">
      <w:footerReference w:type="default" r:id="rId12"/>
      <w:pgSz w:w="11906" w:h="16838"/>
      <w:pgMar w:top="851" w:right="1417" w:bottom="1418" w:left="1417" w:header="227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1B39" w14:textId="77777777" w:rsidR="00F37D60" w:rsidRDefault="00F37D60" w:rsidP="00F27526">
      <w:pPr>
        <w:spacing w:after="0" w:line="240" w:lineRule="auto"/>
      </w:pPr>
      <w:r>
        <w:separator/>
      </w:r>
    </w:p>
  </w:endnote>
  <w:endnote w:type="continuationSeparator" w:id="0">
    <w:p w14:paraId="7883EFFB" w14:textId="77777777" w:rsidR="00F37D60" w:rsidRDefault="00F37D60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D19A" w14:textId="77777777" w:rsidR="00F37D60" w:rsidRDefault="00F37D60" w:rsidP="00F27526">
      <w:pPr>
        <w:spacing w:after="0" w:line="240" w:lineRule="auto"/>
      </w:pPr>
      <w:r>
        <w:separator/>
      </w:r>
    </w:p>
  </w:footnote>
  <w:footnote w:type="continuationSeparator" w:id="0">
    <w:p w14:paraId="4F7C690B" w14:textId="77777777" w:rsidR="00F37D60" w:rsidRDefault="00F37D60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63"/>
    <w:multiLevelType w:val="hybridMultilevel"/>
    <w:tmpl w:val="D62E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34E9A"/>
    <w:multiLevelType w:val="hybridMultilevel"/>
    <w:tmpl w:val="64602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27207"/>
    <w:multiLevelType w:val="hybridMultilevel"/>
    <w:tmpl w:val="8534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92080"/>
    <w:multiLevelType w:val="hybridMultilevel"/>
    <w:tmpl w:val="E71A6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86442"/>
    <w:multiLevelType w:val="hybridMultilevel"/>
    <w:tmpl w:val="27843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65DAB"/>
    <w:multiLevelType w:val="hybridMultilevel"/>
    <w:tmpl w:val="4A7A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5122"/>
    <w:multiLevelType w:val="hybridMultilevel"/>
    <w:tmpl w:val="2750AF2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632720"/>
    <w:multiLevelType w:val="hybridMultilevel"/>
    <w:tmpl w:val="3F2037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14168"/>
    <w:multiLevelType w:val="hybridMultilevel"/>
    <w:tmpl w:val="8BF2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5254"/>
    <w:multiLevelType w:val="hybridMultilevel"/>
    <w:tmpl w:val="E41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C0A63"/>
    <w:multiLevelType w:val="hybridMultilevel"/>
    <w:tmpl w:val="8D9AB4E6"/>
    <w:lvl w:ilvl="0" w:tplc="45EA85EA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27F8E"/>
    <w:multiLevelType w:val="hybridMultilevel"/>
    <w:tmpl w:val="8520A94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C240971"/>
    <w:multiLevelType w:val="hybridMultilevel"/>
    <w:tmpl w:val="B4CCAB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E47EE8"/>
    <w:multiLevelType w:val="hybridMultilevel"/>
    <w:tmpl w:val="DE8AF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0670B"/>
    <w:multiLevelType w:val="hybridMultilevel"/>
    <w:tmpl w:val="A9CEF884"/>
    <w:lvl w:ilvl="0" w:tplc="AD20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130E3"/>
    <w:multiLevelType w:val="hybridMultilevel"/>
    <w:tmpl w:val="3C7CC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354F00"/>
    <w:multiLevelType w:val="hybridMultilevel"/>
    <w:tmpl w:val="01903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C729B"/>
    <w:multiLevelType w:val="hybridMultilevel"/>
    <w:tmpl w:val="09C8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62B99"/>
    <w:multiLevelType w:val="hybridMultilevel"/>
    <w:tmpl w:val="7DB8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66D21"/>
    <w:multiLevelType w:val="hybridMultilevel"/>
    <w:tmpl w:val="38569D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638A"/>
    <w:multiLevelType w:val="hybridMultilevel"/>
    <w:tmpl w:val="E410D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6507"/>
    <w:multiLevelType w:val="hybridMultilevel"/>
    <w:tmpl w:val="B21450C2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11967"/>
    <w:multiLevelType w:val="hybridMultilevel"/>
    <w:tmpl w:val="9A3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10CC3"/>
    <w:multiLevelType w:val="hybridMultilevel"/>
    <w:tmpl w:val="79BE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C7D9F"/>
    <w:multiLevelType w:val="hybridMultilevel"/>
    <w:tmpl w:val="528414E6"/>
    <w:lvl w:ilvl="0" w:tplc="4F2829A0">
      <w:start w:val="4"/>
      <w:numFmt w:val="bullet"/>
      <w:lvlText w:val=""/>
      <w:lvlJc w:val="left"/>
      <w:pPr>
        <w:ind w:left="10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F04EA"/>
    <w:multiLevelType w:val="hybridMultilevel"/>
    <w:tmpl w:val="237E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30086"/>
    <w:multiLevelType w:val="hybridMultilevel"/>
    <w:tmpl w:val="961E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6F2628"/>
    <w:multiLevelType w:val="hybridMultilevel"/>
    <w:tmpl w:val="F3F47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9D3473"/>
    <w:multiLevelType w:val="hybridMultilevel"/>
    <w:tmpl w:val="0278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00A55"/>
    <w:multiLevelType w:val="hybridMultilevel"/>
    <w:tmpl w:val="03A41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6553F"/>
    <w:multiLevelType w:val="hybridMultilevel"/>
    <w:tmpl w:val="349817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8E61C8"/>
    <w:multiLevelType w:val="hybridMultilevel"/>
    <w:tmpl w:val="FC526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3646924">
    <w:abstractNumId w:val="11"/>
  </w:num>
  <w:num w:numId="2" w16cid:durableId="1881747917">
    <w:abstractNumId w:val="16"/>
  </w:num>
  <w:num w:numId="3" w16cid:durableId="870538227">
    <w:abstractNumId w:val="36"/>
  </w:num>
  <w:num w:numId="4" w16cid:durableId="1998923018">
    <w:abstractNumId w:val="1"/>
  </w:num>
  <w:num w:numId="5" w16cid:durableId="503282163">
    <w:abstractNumId w:val="10"/>
  </w:num>
  <w:num w:numId="6" w16cid:durableId="1751540888">
    <w:abstractNumId w:val="21"/>
  </w:num>
  <w:num w:numId="7" w16cid:durableId="627472695">
    <w:abstractNumId w:val="28"/>
  </w:num>
  <w:num w:numId="8" w16cid:durableId="1170019985">
    <w:abstractNumId w:val="17"/>
  </w:num>
  <w:num w:numId="9" w16cid:durableId="838303331">
    <w:abstractNumId w:val="4"/>
  </w:num>
  <w:num w:numId="10" w16cid:durableId="715351293">
    <w:abstractNumId w:val="3"/>
  </w:num>
  <w:num w:numId="11" w16cid:durableId="511997224">
    <w:abstractNumId w:val="2"/>
  </w:num>
  <w:num w:numId="12" w16cid:durableId="649863986">
    <w:abstractNumId w:val="34"/>
  </w:num>
  <w:num w:numId="13" w16cid:durableId="1630892548">
    <w:abstractNumId w:val="38"/>
  </w:num>
  <w:num w:numId="14" w16cid:durableId="1715884590">
    <w:abstractNumId w:val="43"/>
  </w:num>
  <w:num w:numId="15" w16cid:durableId="735586378">
    <w:abstractNumId w:val="42"/>
  </w:num>
  <w:num w:numId="16" w16cid:durableId="1912962631">
    <w:abstractNumId w:val="30"/>
  </w:num>
  <w:num w:numId="17" w16cid:durableId="1317221830">
    <w:abstractNumId w:val="12"/>
  </w:num>
  <w:num w:numId="18" w16cid:durableId="1932159370">
    <w:abstractNumId w:val="13"/>
  </w:num>
  <w:num w:numId="19" w16cid:durableId="983505690">
    <w:abstractNumId w:val="19"/>
  </w:num>
  <w:num w:numId="20" w16cid:durableId="114446250">
    <w:abstractNumId w:val="25"/>
  </w:num>
  <w:num w:numId="21" w16cid:durableId="4794939">
    <w:abstractNumId w:val="40"/>
  </w:num>
  <w:num w:numId="22" w16cid:durableId="1352295473">
    <w:abstractNumId w:val="0"/>
  </w:num>
  <w:num w:numId="23" w16cid:durableId="1293903406">
    <w:abstractNumId w:val="35"/>
  </w:num>
  <w:num w:numId="24" w16cid:durableId="883296959">
    <w:abstractNumId w:val="24"/>
  </w:num>
  <w:num w:numId="25" w16cid:durableId="524372364">
    <w:abstractNumId w:val="20"/>
  </w:num>
  <w:num w:numId="26" w16cid:durableId="449206970">
    <w:abstractNumId w:val="23"/>
  </w:num>
  <w:num w:numId="27" w16cid:durableId="852644340">
    <w:abstractNumId w:val="32"/>
  </w:num>
  <w:num w:numId="28" w16cid:durableId="2125876899">
    <w:abstractNumId w:val="14"/>
  </w:num>
  <w:num w:numId="29" w16cid:durableId="2014722276">
    <w:abstractNumId w:val="8"/>
  </w:num>
  <w:num w:numId="30" w16cid:durableId="1878816849">
    <w:abstractNumId w:val="26"/>
  </w:num>
  <w:num w:numId="31" w16cid:durableId="566451165">
    <w:abstractNumId w:val="5"/>
  </w:num>
  <w:num w:numId="32" w16cid:durableId="815294017">
    <w:abstractNumId w:val="9"/>
  </w:num>
  <w:num w:numId="33" w16cid:durableId="668871375">
    <w:abstractNumId w:val="7"/>
  </w:num>
  <w:num w:numId="34" w16cid:durableId="1566839662">
    <w:abstractNumId w:val="45"/>
  </w:num>
  <w:num w:numId="35" w16cid:durableId="1976835200">
    <w:abstractNumId w:val="31"/>
  </w:num>
  <w:num w:numId="36" w16cid:durableId="1774090552">
    <w:abstractNumId w:val="37"/>
  </w:num>
  <w:num w:numId="37" w16cid:durableId="468480529">
    <w:abstractNumId w:val="41"/>
  </w:num>
  <w:num w:numId="38" w16cid:durableId="924075755">
    <w:abstractNumId w:val="27"/>
  </w:num>
  <w:num w:numId="39" w16cid:durableId="371731837">
    <w:abstractNumId w:val="6"/>
  </w:num>
  <w:num w:numId="40" w16cid:durableId="698286908">
    <w:abstractNumId w:val="15"/>
  </w:num>
  <w:num w:numId="41" w16cid:durableId="523247685">
    <w:abstractNumId w:val="18"/>
  </w:num>
  <w:num w:numId="42" w16cid:durableId="1181820201">
    <w:abstractNumId w:val="22"/>
  </w:num>
  <w:num w:numId="43" w16cid:durableId="4981692">
    <w:abstractNumId w:val="29"/>
  </w:num>
  <w:num w:numId="44" w16cid:durableId="226767170">
    <w:abstractNumId w:val="39"/>
  </w:num>
  <w:num w:numId="45" w16cid:durableId="487015226">
    <w:abstractNumId w:val="44"/>
  </w:num>
  <w:num w:numId="46" w16cid:durableId="3046258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08A6"/>
    <w:rsid w:val="00012D98"/>
    <w:rsid w:val="00012EE8"/>
    <w:rsid w:val="00020768"/>
    <w:rsid w:val="000251AE"/>
    <w:rsid w:val="00027DC6"/>
    <w:rsid w:val="000332AB"/>
    <w:rsid w:val="000358EE"/>
    <w:rsid w:val="000405AC"/>
    <w:rsid w:val="00044F07"/>
    <w:rsid w:val="00050015"/>
    <w:rsid w:val="0007403A"/>
    <w:rsid w:val="0008725C"/>
    <w:rsid w:val="00091DD8"/>
    <w:rsid w:val="00093A7C"/>
    <w:rsid w:val="000A2805"/>
    <w:rsid w:val="000B7FFA"/>
    <w:rsid w:val="000C7C92"/>
    <w:rsid w:val="000E2E68"/>
    <w:rsid w:val="000F503D"/>
    <w:rsid w:val="0010349B"/>
    <w:rsid w:val="00115234"/>
    <w:rsid w:val="00137F52"/>
    <w:rsid w:val="00142815"/>
    <w:rsid w:val="001466FA"/>
    <w:rsid w:val="00150BD8"/>
    <w:rsid w:val="00167A46"/>
    <w:rsid w:val="00170025"/>
    <w:rsid w:val="00174FB2"/>
    <w:rsid w:val="00175D70"/>
    <w:rsid w:val="001A2E29"/>
    <w:rsid w:val="001D03D7"/>
    <w:rsid w:val="001D0538"/>
    <w:rsid w:val="00204D38"/>
    <w:rsid w:val="00216A22"/>
    <w:rsid w:val="00232BEF"/>
    <w:rsid w:val="00236F7E"/>
    <w:rsid w:val="00263761"/>
    <w:rsid w:val="00263F1B"/>
    <w:rsid w:val="00270F87"/>
    <w:rsid w:val="00276068"/>
    <w:rsid w:val="002978E8"/>
    <w:rsid w:val="002E6114"/>
    <w:rsid w:val="002F176B"/>
    <w:rsid w:val="002F2006"/>
    <w:rsid w:val="00354961"/>
    <w:rsid w:val="0036243B"/>
    <w:rsid w:val="003709C6"/>
    <w:rsid w:val="003A09F0"/>
    <w:rsid w:val="003A3B2C"/>
    <w:rsid w:val="003A72CC"/>
    <w:rsid w:val="003C0516"/>
    <w:rsid w:val="003C3C8F"/>
    <w:rsid w:val="003D24EC"/>
    <w:rsid w:val="003F48BB"/>
    <w:rsid w:val="004030A4"/>
    <w:rsid w:val="004055CF"/>
    <w:rsid w:val="00417687"/>
    <w:rsid w:val="00435019"/>
    <w:rsid w:val="00454DB8"/>
    <w:rsid w:val="00467368"/>
    <w:rsid w:val="00480C95"/>
    <w:rsid w:val="004930C9"/>
    <w:rsid w:val="00497DB1"/>
    <w:rsid w:val="004B0453"/>
    <w:rsid w:val="004B5A04"/>
    <w:rsid w:val="004D282B"/>
    <w:rsid w:val="004D5CC7"/>
    <w:rsid w:val="00520359"/>
    <w:rsid w:val="005210D4"/>
    <w:rsid w:val="005775C9"/>
    <w:rsid w:val="005E6FA2"/>
    <w:rsid w:val="005F143C"/>
    <w:rsid w:val="005F24EC"/>
    <w:rsid w:val="00622DF4"/>
    <w:rsid w:val="0063339B"/>
    <w:rsid w:val="0063537D"/>
    <w:rsid w:val="006779F8"/>
    <w:rsid w:val="00692572"/>
    <w:rsid w:val="00696D41"/>
    <w:rsid w:val="00697131"/>
    <w:rsid w:val="00697ED5"/>
    <w:rsid w:val="006D0469"/>
    <w:rsid w:val="006D0D3A"/>
    <w:rsid w:val="006D4D10"/>
    <w:rsid w:val="006F1796"/>
    <w:rsid w:val="006F7155"/>
    <w:rsid w:val="0071662F"/>
    <w:rsid w:val="00724954"/>
    <w:rsid w:val="00743A80"/>
    <w:rsid w:val="007553DF"/>
    <w:rsid w:val="00765830"/>
    <w:rsid w:val="007871E4"/>
    <w:rsid w:val="00792327"/>
    <w:rsid w:val="00797AAF"/>
    <w:rsid w:val="007B28FD"/>
    <w:rsid w:val="007C2DA1"/>
    <w:rsid w:val="00803915"/>
    <w:rsid w:val="00821415"/>
    <w:rsid w:val="00844A6F"/>
    <w:rsid w:val="008575E7"/>
    <w:rsid w:val="00860820"/>
    <w:rsid w:val="008623AB"/>
    <w:rsid w:val="008652FF"/>
    <w:rsid w:val="00866A6C"/>
    <w:rsid w:val="0087110C"/>
    <w:rsid w:val="0087378B"/>
    <w:rsid w:val="00892199"/>
    <w:rsid w:val="008D72F8"/>
    <w:rsid w:val="008F4289"/>
    <w:rsid w:val="00917B03"/>
    <w:rsid w:val="0093031D"/>
    <w:rsid w:val="00943ADD"/>
    <w:rsid w:val="00955B15"/>
    <w:rsid w:val="00977F6D"/>
    <w:rsid w:val="009A0333"/>
    <w:rsid w:val="009A38E5"/>
    <w:rsid w:val="009B6193"/>
    <w:rsid w:val="009D545D"/>
    <w:rsid w:val="009E44A0"/>
    <w:rsid w:val="009E6A3A"/>
    <w:rsid w:val="009E6E9A"/>
    <w:rsid w:val="009F72D3"/>
    <w:rsid w:val="00A2386F"/>
    <w:rsid w:val="00A37429"/>
    <w:rsid w:val="00A37CF0"/>
    <w:rsid w:val="00A7103C"/>
    <w:rsid w:val="00A81455"/>
    <w:rsid w:val="00A9645B"/>
    <w:rsid w:val="00AB0761"/>
    <w:rsid w:val="00AC4C37"/>
    <w:rsid w:val="00AE394D"/>
    <w:rsid w:val="00AE732A"/>
    <w:rsid w:val="00AF2491"/>
    <w:rsid w:val="00AF7928"/>
    <w:rsid w:val="00B13CF7"/>
    <w:rsid w:val="00B21D7F"/>
    <w:rsid w:val="00B37CD6"/>
    <w:rsid w:val="00B47647"/>
    <w:rsid w:val="00B50EDE"/>
    <w:rsid w:val="00B613F2"/>
    <w:rsid w:val="00B71B64"/>
    <w:rsid w:val="00B84288"/>
    <w:rsid w:val="00B87443"/>
    <w:rsid w:val="00B96AA5"/>
    <w:rsid w:val="00B9799F"/>
    <w:rsid w:val="00BB1DF4"/>
    <w:rsid w:val="00C02D50"/>
    <w:rsid w:val="00C132F5"/>
    <w:rsid w:val="00C13F7C"/>
    <w:rsid w:val="00C16CFF"/>
    <w:rsid w:val="00C3190D"/>
    <w:rsid w:val="00C73B1E"/>
    <w:rsid w:val="00C85E5C"/>
    <w:rsid w:val="00C86F6D"/>
    <w:rsid w:val="00C92710"/>
    <w:rsid w:val="00CA2261"/>
    <w:rsid w:val="00CB35F3"/>
    <w:rsid w:val="00CB4725"/>
    <w:rsid w:val="00CB635D"/>
    <w:rsid w:val="00CC7388"/>
    <w:rsid w:val="00CD0974"/>
    <w:rsid w:val="00D235F2"/>
    <w:rsid w:val="00D41AF2"/>
    <w:rsid w:val="00D60992"/>
    <w:rsid w:val="00D628D5"/>
    <w:rsid w:val="00D71651"/>
    <w:rsid w:val="00D96CEE"/>
    <w:rsid w:val="00DF1360"/>
    <w:rsid w:val="00DF7136"/>
    <w:rsid w:val="00E00647"/>
    <w:rsid w:val="00E15F24"/>
    <w:rsid w:val="00E20E31"/>
    <w:rsid w:val="00E43CB9"/>
    <w:rsid w:val="00E43E73"/>
    <w:rsid w:val="00E5555E"/>
    <w:rsid w:val="00E72AFB"/>
    <w:rsid w:val="00E76CB5"/>
    <w:rsid w:val="00E82790"/>
    <w:rsid w:val="00E82F1F"/>
    <w:rsid w:val="00E849A1"/>
    <w:rsid w:val="00E8608B"/>
    <w:rsid w:val="00E954ED"/>
    <w:rsid w:val="00EB7782"/>
    <w:rsid w:val="00EE284E"/>
    <w:rsid w:val="00EE42BD"/>
    <w:rsid w:val="00EE55F4"/>
    <w:rsid w:val="00EF38DA"/>
    <w:rsid w:val="00EF7C49"/>
    <w:rsid w:val="00F05CA5"/>
    <w:rsid w:val="00F15ECE"/>
    <w:rsid w:val="00F1723C"/>
    <w:rsid w:val="00F27526"/>
    <w:rsid w:val="00F37D60"/>
    <w:rsid w:val="00F55729"/>
    <w:rsid w:val="00F62718"/>
    <w:rsid w:val="00F64468"/>
    <w:rsid w:val="00F671D9"/>
    <w:rsid w:val="00F8694B"/>
    <w:rsid w:val="00F8761B"/>
    <w:rsid w:val="00F93094"/>
    <w:rsid w:val="00F9331C"/>
    <w:rsid w:val="00FA1A87"/>
    <w:rsid w:val="00FA61B7"/>
    <w:rsid w:val="00FA750C"/>
    <w:rsid w:val="00FC1A7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52AF"/>
  <w15:chartTrackingRefBased/>
  <w15:docId w15:val="{ABE20226-9B69-4999-AEB6-CDA3E6F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table" w:styleId="Tabela-Siatka">
    <w:name w:val="Table Grid"/>
    <w:basedOn w:val="Standardowy"/>
    <w:uiPriority w:val="59"/>
    <w:rsid w:val="00142815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63F1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bydgosz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psi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zdps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bydgosz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82</cp:revision>
  <cp:lastPrinted>2022-05-16T06:44:00Z</cp:lastPrinted>
  <dcterms:created xsi:type="dcterms:W3CDTF">2021-06-17T10:41:00Z</dcterms:created>
  <dcterms:modified xsi:type="dcterms:W3CDTF">2022-05-16T06:46:00Z</dcterms:modified>
</cp:coreProperties>
</file>