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ADB" w:rsidRDefault="00F961F3" w:rsidP="003E0A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GoBack"/>
      <w:bookmarkEnd w:id="0"/>
      <w:r w:rsidR="003E0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E0ADB">
        <w:rPr>
          <w:rFonts w:ascii="Times New Roman" w:hAnsi="Times New Roman" w:cs="Times New Roman"/>
          <w:b/>
          <w:color w:val="000000"/>
        </w:rPr>
        <w:t>Przebudowa ulicy Kamińskiego w Białobrzegach”</w:t>
      </w:r>
    </w:p>
    <w:p w:rsidR="00F961F3" w:rsidRPr="00F961F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późn.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D53AB">
      <w:rPr>
        <w:rFonts w:ascii="Times New Roman" w:hAnsi="Times New Roman" w:cs="Times New Roman"/>
        <w:sz w:val="20"/>
        <w:szCs w:val="20"/>
      </w:rPr>
      <w:t>1</w:t>
    </w:r>
    <w:r w:rsidR="003E0ADB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C7FB4"/>
    <w:rsid w:val="003E0ADB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D53AB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2022-08-03T08:26:00Z</dcterms:created>
  <dcterms:modified xsi:type="dcterms:W3CDTF">2023-10-13T10:33:00Z</dcterms:modified>
</cp:coreProperties>
</file>