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3569"/>
        <w:gridCol w:w="1151"/>
        <w:gridCol w:w="99"/>
        <w:gridCol w:w="1052"/>
        <w:gridCol w:w="1241"/>
        <w:gridCol w:w="1134"/>
        <w:gridCol w:w="1131"/>
        <w:gridCol w:w="1279"/>
        <w:gridCol w:w="1360"/>
        <w:gridCol w:w="1980"/>
        <w:gridCol w:w="195"/>
      </w:tblGrid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6:I1561"/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125mg/ml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250mg/ml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6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* 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Ceftazidime  1g x 1 fiolka (s.sucha)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8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* wymagana jest możliwość stosowania od 1 dnia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6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750mg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 – wymagana jest możliwość stosowania od 1 dnia 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1,5g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Cefazolin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150mg/ml x 5amp 4ml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Ceftriaxone 1g inj.dom.doż.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Cefotaxime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2mg/ml inj.r-r do inf.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2mg/ml inj.r-r do inf. 200ml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10mg/ml x 10fiolek inj.doż.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500mg 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Linezolid 0,6g/300ml x 10szt.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Vancomycin 500mg x 5 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Vancomycin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Zad.11 Poz.1 i 2 wymaga się możliwość podania doustnego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0,2g x 1 fiolka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Fosfomycyna proszek do sporządzania roztworu do infuzji; 4 g  x 10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 0,5g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 1g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500mg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 1g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  2g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Ampicillin+Sulbaktam 1,5g x 1fiolka inj.dom.doż.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Benzylpenicillin potassium 1mln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Benzylpenicillin potassium 3mln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Dexamatazone 0,15mg/ml  aerosol 55ml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Lorazepam 1mg x 25draż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Lorazepam 2,5mg x 25draż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0,5g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500mg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Cloxacillin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Colistimethate sodium 1mln j.m. x 20fiolek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Doxycycline 20mg/ml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Doxycycline 100mg x 10kaps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Estazolam 2mg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 6,8mg/g aerosol 55ml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Neomycin 250mg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Cefepime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*Wymagana jest rejestracja: w leczeniu u dzieci do 3 roku życia; w leczeniu u dorosłych w posocznicy w zapaleniu wsierdzia, kości i stawów.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Imipenem+Cilastatin sodium 0,5g x 10but. 20ml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0,6g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1,2g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625mg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Amoxicillin+Clavulanic acid 1000mg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Piperacillin+Tazobaktam 4,5g x 10fiolek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Piperacillin+Tazobaktam 4,5g z zawartością edytynianu disodu EDTA X 12fiol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9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*Wymagana jest rejestracja: w leczeniu dzieci od 2 do 12 lat w neutropenii i w leczeniu zakażeń jamy brzusznej; w ginekologii w leczeniu zakażeń,w tym poporodowego zapalenia błony śluzowej macicy oraz w leczeniu zakażeń w obrębie miednicy mniejszej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250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500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Zdanie  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40mg x 1fiolka proszek d/sp. r-ru do inf.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Zdanie  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20mg x 28tabl dojelit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Pantoprazole 40mg x 28tabl dojelit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Sevoflurane płyn wz. do zn. ogólnego x 1flakon 250ml z zawartością wody w przedziale 0,03%-0,1%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Albuminum humanum 20% 50ml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ludzka  2,5g x 1fiolka gotowy roztwór z mozliwościa zastosowania u noworodków i  dzieci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ludzka  6g x 1fiolka gotowy roztwór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0670FA">
        <w:trPr>
          <w:gridAfter w:val="1"/>
          <w:wAfter w:w="195" w:type="dxa"/>
          <w:trHeight w:val="285"/>
        </w:trPr>
        <w:tc>
          <w:tcPr>
            <w:tcW w:w="10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Wymaga się dostarczenia leku na CITO!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Glucosum 10%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40%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20%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500ml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250ml 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250ml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6% Hydroksyetyloskrobia  (HES)  – 500ml flakon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500ml  opakowanie stojące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Dekstran  10% 40000J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Dekstran 6% 70000J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10%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Mannitol 15%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Mannitol 15%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0,9% 5000ml do irygacji ,worek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Sol. Ringeri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Sol. Ringeri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250ml  butelka  stojąca 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bez zawartości wapnia  500ml 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nawadniający interwencyjny hipotoniczny PE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chlor. 0,9% 100ml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wieloelektrolitowy izotoniczny 500ml 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500ml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250ml butelka 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Płyn pediatryczny wyrównawczy (natrii chloridum+calcii chloridum hexahydricum + natrii acetas trihydricus) 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5% Gluk.+0,9% Natr.chlor. 2:1 250ml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5% Gluk.+0,9% Natr.chlor. 2:1 100ml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 xml:space="preserve">Dieta kompletna pod względem odżywczym, wspomagająca leczenie ran normokaloryczna (1kcal/ml),  bogatoresztkowa, oparta na białku kazeinowym; zawiera argininę, błonnik </w:t>
            </w: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pokarmowy, tłuszcze MCT; o osmolarności 315mOsm/l;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7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normalizująca glikemię,normokaloryczna (1kcal/ml),, bogatoresztkowa, o niskiej zawartościwęglowodanów, wysokiej zawartości jednonienasyconych kwasów tłuszczowych, przeciwutleniaczy; zawiera błonnik pokarmowy; o osmolarności 300mOsm/l;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dla cukrzyków bogatobiałkowa,hiperkaloryczna,bogatobłonnikowa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hiperkaloryczna do podawania doustnie w dziewięciu smakach butelka   125ml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bogatobiałkowa, hiper-kaloryczna (1,25kcal/ml), bezresztkowa, oparta na białku kazeinowym,zawiera wyłącznie tłuszcze LCT; o osmolarności 290mOsm/l;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(1kcal/ml)bezresztkowa, oparta na białku kazeinowym, o smaku neutralnymi osmolarności 265mOsm/l;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9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oparta na białku kazeinowym, o smaku neutralnym i osmolarności 265mOsm/l;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hiperkaloryczna (1,5kcal/ml) bezresztkowa, oparta na białku kazeinowym; zawiera wyłącznie tłuszcze LCT; wysoka zawartość żelaza; o smaku neutralnym i osmolarności 385mOsm/l;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normokalorycznabogatoresztkowa (mieszanina 6 rodzajów błonnika) oparta na białku kazeinowym, o osmolarności 210mOsm/l opakowanie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4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opakowanie miękkie typu Pack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butelka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Dieta wysokobiałkowa, bogatoresztkowa, kompletna, hiperkaloryczna (1,28kcal/ml); zawiera wyłącznie tłuszcze LCT; osmolarność 270mOsm/l opakowanie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9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2" w:eastAsia="Times New Roman" w:hAnsi="Arial2" w:cs="Calibri"/>
                <w:color w:val="000000"/>
                <w:sz w:val="20"/>
                <w:szCs w:val="20"/>
                <w:lang w:eastAsia="pl-PL"/>
              </w:rPr>
              <w:t>Dieta kompletna pod względem odżywczym, wysokobiałkowa, zawartość białka 10g/100ml (serwatka, kazeina, groch, soja), węglowodany 10,4g/100ml, tłuszcze 4,9g/100ml, hiperkaloryczna (1,26 kcal/ml), bezresztkowa, wolna od laktozy (&lt;0,025g/100ml), % energii z białka 32%, węglowodanów 33%, tłuszczu 35%, o osmolarności 275 mOsmol/l, w opakowaniu 500ml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Dieta cząstkowa w proszku,wysokobiałkowa, o neutralnym smaku,opakowanie 225g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Produkt do szybkiego zagęszczania płynów dla dorosłych na bazie gumy ksantanowej  175g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Dieta wysokobiałkowa z argininą dla pacjentów ze wskazaniem do leczenia ran i odleżyn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z prebiotykami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Hipoalergiczny preparat dietetyczno-leczniczy przeznaczony dla niemowląt od urodzenia;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hipoalergiczny preparat dietetyczno- leczniczy stosowany w diagnostyce i leczeniu alergii pokarmowych  na białka, przeznaczony dla niemowląt od urodzenia;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hipoalergiczny preparat dietetyczno-leczniczy stosowany w diagnostyce i leczeniu alergii pokarmowych na białka, przeznaczony dla niemowląt powyżej 5 miesiąca życia;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początkowe 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od urodzenia, z alergią na białko mleka krowiego, inną alergią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powyżej 4 miesiąca życia z alergią na białko mleka krowiego,inną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5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fosforanów nieorganicznych dodawanych do miesznin żywienowych 20ml a 10fiol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Zestaw 9 witamin rozpuszczalnych w wodzie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Zestaw witamin rozpuszczalnych w tłuszczach (A,D,E,K) dla dzieci powyżej 11 roku i dorosłych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6,5% roztwór aminokwasów dla wcześniaków ,noworodków i małych dzieci ,inj dożylne poj.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10% Emulsja tłuszczowa oparta na oleju sojowym LCT o poj.500ml 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Trójkomoropwy worek do obwodowego i  centralnego żywienias pozajelitowego o poj. 1448Ml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Trójkomoropwy worek do wkłucia centralnego poj.  1477 ml zawierający mieszaninę 4 rodzajów emulsji tłuszczowej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Trójkomorowy worek do żywienia pozajelitowego dla pacjentów wymagających zwiększonego zqapotrzebowania na aminokwasy  1518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Trójkomorowy worek do żywienia pozajelitowego dla pacjentów wymagających zwiększonego zqapotrzebowania na aminokwasy  1012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poj.1026ml-1250ml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poj.1540ml-1875ml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poj.2500ml-2566ml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poj.1875ml-2053ml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6%-10% aminokwasów  do żywienia pozajelitowego, dla chorych z niewydolnością wątroby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Bupivacaine+Epineph. 0,5% 20ml x 5fiolek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spinal 0,5% x 5amp 4ml;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Cisatracurium 2mg/ml x 5amp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Cisatracurium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Mivacurium chloride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Mivacurium chloride 2mg/ml x 5amp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Azatiopryna 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Captopril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Captopril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Clonidine 0,0075mg tabl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sod.phosph. 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sod.phosph. 4mg/ml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Flumetasone pivalate,Salicylic ac. 0,02%+3%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Fluocinolone acetonide 0,025% (0,25mg/ml)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20mg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100mg x 5kpl (fiolka+rozp.)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1% (0,01g/g) crem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Hydrocortisone butyrate 0,1% (1mg/g) krem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(20mg/g) żel A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(20mg/g) żel U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 0,5% (5mg/g) ung opht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Pancuronium bromide 2mg/ml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Promazine h/chlor. 25mg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Promazine h/chlor. 50mg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Promethazine hydrochloride 10mg x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Promethazine hydrochloride 25mg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Promethazine hydrochloride 5mg/5ml sirupus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Sulfathiazole silver 2% (20mg/g) ung 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Sulfathiazole silver 2% (20mg/g) ung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Suxamethonium chloride 200mg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0,5mg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0,5mg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Alprazolam 1mg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 x 16kaps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150mg/ml x 1amp 2ml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Deltaparin sod. 5000j.m. anty-Xa/0,2ml x 10ampstrz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Dinoprostone E2 (Prostaglandin E2) 0,5mg/3g żel dopochwowy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Clindamycin 300mg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Metylprednizolon 4mg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Metylprednizolon 16mg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Sulfasalazine 500mg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Sulfasalazine EN 500mg x 50tabl dojelit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Methylprednisolone hemisuccinate 500mg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Methylprednisolone hemisuccinate 1000mg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Poz. 13,14 -ze wzgłędu na możliwość łączenia dawek -identyczne wskazania i właściwości farmakologiczne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Acenocumarol 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Antazoline 50mg/ml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sulfur. 0,5mg/ml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sulfur. 1mg/ml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Atropine 10mg/ml,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0,5% (5mg/ml)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Bupivacaine spinal 0,5% (5mg/ml) x 5amp 4ml; subs.pomoc. wodorotl.sodu do korekty pH q.s.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chloratum 10%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Cetirizine dihydrochloride 10mg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Cetirizine dihydrochloride 1% (10mg/ml)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Cetirizine dihydrochl. 5mg/5ml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Chlorpromazine 25mg/ml x 10amp 2ml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Chlorpromazine 5mg/ml x 5amp 5ml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Ciprofloxacin 3mg/ml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1mg/10ml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Clemastine 1mg/ml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96mg/ml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Cromoglicic acid 20mg/ml krople do oczu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Cyanocobalamin 500mcg/ml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5mg/2,5ml x 5mikrowlewek doodbyt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0,25mg/ml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Dopamin h/chlor. 4% (40mg/ml)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Ephedrinum h/chlor. 25mg/ml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Epinephrine 0,1% (1mg/ml)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Fentanyl 50mcg/ml x 50amp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Fentanyl 50mcg/ml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Fludrocortyzonu octan 0,1%, maść do oczu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Gentamycin 0,3% (3mg/ml)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0,2% (2mg/ml)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1mg x 40tabl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Haloperidol 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Heparin sodium 5000j.m./ml x 10fiol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Ketotifen 1mg/5ml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cum noradrenaline 0,00125%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(20mg/ml)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Loperamide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Megestrol 40mg/ml zawiesina 240ml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Mesalazine 250mg  supp x 10szt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Mesalazine 500mg x 100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5mg/ml x 10amp 1ml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1mg/ml x 10amp 5ml  z 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5mg/ml x 5amp 10ml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Molsidomine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10mg/ml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spinal 1mg/ml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Morphini sulfas 10mg x 20 tabl o przedłużonym 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Naloxone h/chl. 0,4mg/ml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Neomycin, Gramicidin, Fludricortison(2500j.m. ,25j.m., 1mg)/ml zawiesina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Norepinephrine 1mg/ml x 5amp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Papaverine h/chloride 20mg/ml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Phenytoinum 50mg/ml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Phenytoinum 100mg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Phytomenadione 10mg x 30tabl draż.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Phytomenadione 10mg/1ml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Pilocarpine 2% krople do oczu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Polyvinyl alcohol 1,4% (14mg/ml)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Propranolol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Propranolol h/chloride 40mg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Propofol 1% 10g/ml x 5fiol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Retinol 50tyś.j.m./ml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Sulfacetamide sodium 10% HEC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Temazepam 10mg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Tocopherol 300mg/ml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Tropicamide 0,5% (5mg/ml)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Tropicamide 1% (10mg/ml)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Vitaminum B compositum x 50draż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Xylometazoline 0,05%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Xylometazoline 0,1%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200mg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400mg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800mg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75mg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150mg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Acetylosalicylic acid 300mg x 20tabl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Arypiprazole   15mg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Amikacin 0,3%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Aqua pro injectione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Baclofen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Baclofen 25mg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Barium sulfate 1g/ml susp 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8mg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16mg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Betahistine dihydrochloride 24mg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200mg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6,25mg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12,5mg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Carvedilol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250mg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500mg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axetil 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Cefuroxime axetil 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Clopidogrel 75mg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Colecalciferol 15tys.j.m./ml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50mg x 30tabl.dojelit.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0,1g x 20tabl o przedł.dział.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Eplerenonum 50mg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Eplerenonum 25mg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Doxazosin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Doxazosin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Fluconazole 0,05g x 14kaps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Fluconazole 0,1g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10mg/ml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40mg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Hydrochlorothiazide+Amilorid 25mg+2,5mg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Hydrochlorothiazide+Amilorid 50mg+5mg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Indapamide 2,5mg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Magnesium sulfuricum 20%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1g/2ml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500mg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850mg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Metformin h/chl 1000mg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Metoclopramide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Metoclopramide h/chloride 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0,5% r-r do wstrzyknięć 20ml  x 10amp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0,5g x 10tabl vag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250mg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bicarbonicum 8,4% 20ml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10%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40mg x 1fiolka  proszek d/sporz. R-ru do inf.; rozpuszczalność w 5% Glucosum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Opipramoli h/chlor. 50mg x 20tabl powl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400mg x 60tabl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20mg/ml x 10amp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800mg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1200mg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Piracetam 20% (12g) liq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Propafenone h/chloride 150mg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Pyrantelum pamoas 250mg x 3tabl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Pyrantelum pamoas 250mg/5ml susp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0,05% (0,5mg/ml) 100ml liq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150mg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 1mg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2mg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3mg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4mg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Simvastatin 40mg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Sulfacetamide sod. 10% x 12szt gutt opht 0,5ml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100mg x 30tabl powl o prz.dział.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50mg/ml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100mg/ml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Voriconazol  200mg x 20tabl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80mg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80mg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Valsartan 160mg + 25mg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40mg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80mg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120Mg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Lactobacillus rhamnosus  (min 10mld CFU pałeczek Lactobacillus rhamnosus)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Kalium chloratum 15% (150mg/ml) 10ml x 50fiolek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Furosemide 10mg/ml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Metamizole natr. 0,5g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0,5%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Natrium chloratum 0,9%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Flukonazole 0,002g/ml liq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250mcg/ml x 20poj 2ml 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Budesonide 500mcg/ml x 20poj 2ml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Default="00956B6E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  <w:p w:rsidR="00956B6E" w:rsidRPr="00672419" w:rsidRDefault="00956B6E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Adenosine 3mg/ml x 6 fiol.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bookmarkStart w:id="2" w:name="RANGE!E719"/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  <w:bookmarkEnd w:id="2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7,5mg/ml liq do inh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Amiodarone 200mg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Amiodarone 50mg/ml x 6amp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Amisulpride 200mg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Amisulpride 400mg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3mg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Glimepiride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Resonium proszek 300g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Clopidogrel 300mg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Clopidogrel 75mg x 84tabl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Clorazepate dipotassium 5mg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Clorazepate dipotassium 10mg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20mg/ml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40mg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Drotaverine h/chlor 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10mg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20mg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Isosorbide mononitrate 60mg x 30tabl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Phospholipidis 300mg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2,5mg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Ramipril 10mg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Spiramycyna 3 mln. j.m. tbl.x10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Spiramycyna 1,5 mln. j.m. tbl.x16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956B6E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Sotalol h/chlor 40mg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Sotalol h/chlor 80mg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Szybkodziałająca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Długodzałająca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 syrop 288,2 mg/5 ml 150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500mg  x 30sasz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acid 400mg/4ml  x 1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300mg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  <w:r w:rsidR="00956B6E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Valproic ac.,Valproate sod. 500mg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Perindoprilum 5 mg x 90tabl.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Perindoprilum 10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Ivabradyna 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Ivabradyna  7,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Indapamidum 1,5 mg x  108tabl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Gliclazyd 60mg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Tianeptinum ratrium 12,5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Trimetazidumdichydro-chloricum 35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nr 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2.5mg/ml 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Amikacin 5mg/ml inj.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Flumazenil 0,1mg/ml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Etomidate 2mg/ml x 10amp emulsja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h/chlor. 2% (20mg/ml) x 20amp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Lidocaine h/chlor. 2% 400mg/20ml ,inj x 20fiolek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2mg/ml x 20amp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10mg/ml 100ml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10mg/ml 50ml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Propofol 1% 10g/ml x 5amp/fiol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Tobramycin 3mg/ml 240mg/80ml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Remifentanil 1mg x 5fiol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Remifentanil 2mg x 5fiol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Rocuronium bromide 10mg/ml x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Rocuronium bromide 10mg/ml x 10fiolek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Alteplase 20mg(liof)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Alteplase 50mg(liof)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3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250mg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500mg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7,5mg/ml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Dobutamin 250mg x 1fiol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Loratadine 10mg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Acetylcysteine 100mg/ml x 5amp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Aluminium acetotartrate 1% żel 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Aluminium acetotartrate 1g x 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50mg x 20kaps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100mg x 30tabl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Ketoprofen injekcje domięśniowe i dożylne 50mg/ml  amp a 2ml x10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Ferri hydroxidum sacch. 20mg Fe 3+/ml x 5amp 5ml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Ranitidine ,50mg/2ml inj.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Atorvastatin 20mg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Atorvastatin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Pefloxacin 80mg/ml x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Pefloxacin 400mg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Iopromidum 768,86 mg/ml , r-ru (dożylnie ,dotętniczo ,do jam ciała ),50ml,500ml,100ml,150ml,200ml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25mg tabl. powl.x 30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50mg tabl. powl.x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100mg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Kwetiapina 200mg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Mianserin h/chloride 10mg x 30tabl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Mianserin h/chloride 30mg x 20tabl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5mg  tabl.powl.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10mg  tabl.powl.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tabletki ulegające rozpadowi w jamie ustnej; 10 mg;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Venlafaxine 37,5mg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Venlafaxine 75mg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KRÓTKIM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Human (Biosynthetic</w:t>
            </w:r>
            <w:r w:rsidRPr="00672419">
              <w:rPr>
                <w:rFonts w:ascii="Arial21" w:eastAsia="Times New Roman" w:hAnsi="Arial21" w:cs="Calibri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10penfil – insulinaotrzymywana w wyniku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Roztwór do wstrz. 100j./ml 3ml x 5penfil; ph 7,0-7,6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5penfil – insulina wytwarzana met. rekombinacji DNA E.coli, pH 7,0-7,8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10penfil – insulina otrzymywana w wyniku rekombinacji DNA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Roztwór do wstrz. 100j./ml 3ml x 5penfil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POŚREDNIM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pH 7,0-7,6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x 5penfil; insulina wytwarzana met. rekombinacji DNA E.coli; pH 6,9-7,5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10penfil;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Human/Insulin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Zawiesina do wstrz. 100j.m./ml 3ml x 10penfil; pH 7,0-7,6 20/80, 30/70, 40/60,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30/70, 50/50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30/70, pH 6,9-7,5 insulina wytwarzana  metodą rekombinacji DNA E.coli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25/75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5penfil;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7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Zawiesina do wstrz. 100j.m./ml 3ml  x 10penfil; 30/70; 50/50 insulina wytwarzana metodą rekombinacji DNA S.cerevisiae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Acidum folicum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Acidum folicum 15mg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125mg/5ml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Clarithromycin 250mg/5ml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Cefalexin 250mg x 16kaps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Cefalexin 500mg x 16kaps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Amoxicillin+Clavul.ac.457mg/5ml  70ml pr.d/p.zaw.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Albendazole 200mg x 2tabl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Benfotiamine,Pyridoxine draż (100mg+100mg) 30szt.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Bisacodyl 10mg x 5supp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Benzydamine hydrochloride  proszek do sporzadzania roztw. dopochwowego  x 10saszetek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Bupropion hydrochloride  150 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Bupropion hydrochloride  300 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Czopki doodbytnicze x10sztuk, jeden czopek zawiera:Bizmutu galusan zasadowy42,4mg+Bizmutu tlenek 17,4mg+Bizmutu oksyjodogalusan 0,6mg+Rezorcynol 17,4mg+Kwas borowy 357,0 mg+Cynku tlenek 212,0mg+Balsam peruwaiński 35,4mg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Acyklovir 200mg/5ml zawiesina 150ml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Gentamycin 10x10x0,5cm gąbka żel. x 1szt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Gentamycin 80mg x 10amp i.v., i.m.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Rifaximin 200mg x 14tabl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Acarbose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Acarbose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Acetazolamide 250mg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Amoxycyllinum 250mg/5ml 60ml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Aethylum chloratum ,aerozol 70g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Alfacalcidol 0,25mcg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Aloe capensis + Frangulae corticis extractum siccum (35mg + 42mg)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Allopurinol 100mg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Allopurinol 300mg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Alprostadil VR 500mcg/ml x 5 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Aluminii hydroxidum 500mg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Alweryna 60mg kaps. twarde.x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Amfoterycyna B koncentrat do sporządzania zawiesiny do infuzji 5mg/ml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Amfoterycyna B proszek  do sporządzania roztworu  do infuzji 50 mg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Ambenonium chloride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Amantadine 200mg/500ml x 10but. i.v.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Amantadine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Amitriptyline h/chloride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Amitriptyline h/chloride 25mg x 60tabl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Amoxicillin+Clavulanic acid 2,2g x 1fiolka inj.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Anatoxinum tetanicum ads. 40j.m./0,5ml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Antytoksyna jadu żmii 500j. x 1amp i.m.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ac.+ rutosyd x 125tabl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Arypiprazole  0,00975g/1,3ml inj. dom. 1Fiol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Bencyclane fumarate 100mg x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62,5mg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62,5mg x 100tabl rozp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BenserazideH/chloride,Lewodopa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125mg x 100tabl rozp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HBS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Benserazide h/chloride,Lewodopa 250mg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Betamethason+klotrymazol+gentamycyna (0,5mg+10mg+1mg)/1g ung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Bisacodyl 5mg x 30tabl dojelit.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Betamethasone 7mg/ml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Biperiden  2mg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Betametazon, roztwór do wstrzykiwań 4mg/ml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Biperiden  5mg/ml r-r do wstrzyknięc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im.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iv. X 5amp.Biperiden  5mg/ml r-r do wstrzyknięc im.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672419">
              <w:rPr>
                <w:rFonts w:ascii="Arial21" w:eastAsia="Times New Roman" w:hAnsi="Arial21" w:cs="Calibri"/>
                <w:i/>
                <w:iCs/>
                <w:color w:val="000000"/>
                <w:sz w:val="20"/>
                <w:szCs w:val="20"/>
                <w:lang w:eastAsia="pl-PL"/>
              </w:rPr>
              <w:t>iv. X 5amp.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Bromocriptine 2,5mg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200mcg x 60kaps proszek do inh.+ inh.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Budesonide 400mcg x 60kaps proszek do inh.+ inh.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Bisoprolol fumaras 5mg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Bisoprolol fumaras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Budesonid aerozol do nosa ,zawiesina:(50mikrogramów/dawkę) 200dawek-10ml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Buprenorphine system transdermalny ( 20mg) 5szt.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114g/5ml Ca2+ syrop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Carbetocin 0,1mg/ml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Carbo medicinalis 300mg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Chlorquinaldol 2mg x 20tabl do ssania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Choline salicylate 0,2g/g krople do uszu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Codeine phosphate + Sulfogaiacol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Chlortalidone 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zaw. doustna 20 mg/ml 100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300mg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600mg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Carbamazepine 400mg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Chlorprothixen h/chloride 15mg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Chlorprothixen h/chloride 50mg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Cilostazolum 100mg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0,5mg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1mg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2,5mg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Cilazapril 5mg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Citaloprame 10mg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Citaloprame 20mg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Clonazepam 1mg/ml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Clonazepam 2mg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Chlorpromazine 4% (40mg/ml) gutt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Colagenasum 1,2j./g ung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Colchicine 0,5mg x 50draż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Condesartan cilexetil 8mg x 28tabl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Cyproheptadine 4mg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Cerebrolysin 215,2mg/ml ;10ml , roztwór do wstrzykiwań 5ampułek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Chlorowodorek itoprydu 50mg tbl x 40szt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Denotivir 30mg/g crem 3g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0,01mg/dawkę aerosol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4mcg/ml x 10amp inj.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Deferoksaminy mezylan 500mg, proszek,10 fiolek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4F224F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Deferoksaminy mezylan 5mg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4F224F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4F224F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  <w:t xml:space="preserve">                    </w:t>
            </w:r>
            <w:r w:rsidR="00672419" w:rsidRPr="004F224F">
              <w:rPr>
                <w:rFonts w:ascii="Arial1" w:eastAsia="Times New Roman" w:hAnsi="Arial1" w:cs="Calibri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4F224F" w:rsidP="00672419">
            <w:pPr>
              <w:spacing w:after="0" w:line="240" w:lineRule="auto"/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 xml:space="preserve">                  </w:t>
            </w:r>
            <w:r w:rsidR="00672419" w:rsidRP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 </w:t>
            </w:r>
            <w:r w:rsid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</w:pPr>
            <w:r w:rsidRP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 </w:t>
            </w:r>
            <w:r w:rsidR="004F224F">
              <w:rPr>
                <w:rFonts w:ascii="RotisSansSerif" w:eastAsia="Times New Roman" w:hAnsi="RotisSansSerif" w:cs="Calibri"/>
                <w:strike/>
                <w:color w:val="FF000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</w:pPr>
            <w:r w:rsidRPr="004F224F"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  <w:t> </w:t>
            </w:r>
            <w:r w:rsidR="004F224F"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  <w:t>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</w:pPr>
            <w:r w:rsidRPr="004F224F"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  <w:t> </w:t>
            </w:r>
            <w:r w:rsidR="004F224F">
              <w:rPr>
                <w:rFonts w:ascii="Czcionka tekstu podstawowego" w:eastAsia="Times New Roman" w:hAnsi="Czcionka tekstu podstawowego" w:cs="Calibri"/>
                <w:strike/>
                <w:color w:val="FF0000"/>
                <w:lang w:eastAsia="pl-PL"/>
              </w:rPr>
              <w:t>------------------------</w:t>
            </w:r>
          </w:p>
        </w:tc>
        <w:tc>
          <w:tcPr>
            <w:tcW w:w="195" w:type="dxa"/>
            <w:vAlign w:val="center"/>
            <w:hideMark/>
          </w:tcPr>
          <w:p w:rsidR="00672419" w:rsidRPr="004F224F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Distigmine bromide 0,5mg/1ml x 25amp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Distigmine bromide 5mg 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Dopegyt 250mg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Diltiazem 60mg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Diltiazem 120mg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Chlorochina  tabletki 250 mg 30 tabl.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Diosmectite 3g proszek do sporządzenia zawiesiny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Dequalinium chloride tabl.dopochwowe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10mg x 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Dydrogesterone 10mg x 20tabl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Dekanonian haloperydolu 50mg/ml, roztwór do wstrzykiwań x 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Empagliflozyna tabl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Erythromycin 0,5% ung 3,5g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Erythromycin cyclocarbonate 2,5% żel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Estradiol 1mg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Estriol 1mg/1g krem dopochwowy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Estriol 0,5mg globulki dopochwowe x 15sztyy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Etanol 96 %  x 500ml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12,5% (125mg/ml)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12,5% (125mg/ml) x 50amp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Etamsylate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Erythromycinum 0,3g x 1 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Dimetynden maleinianu 1mg/ml krople doustne 20ml.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Fenofibrate 200mg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Fenofibrate 267mg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 h/brom. 100mcg/d-ę x 200d-k aerosol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Fenoteroli h/br.+Ipratopiir.br.(0,5mg+0,21mg)/ml  200d-k 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Fenoteroli h/br.+ Ipratopiir.br.(0,5mg+0,21mg)/ml 20ml  płyn do inhalacji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Fexofenadine hydrochloride 180mg x 20tabl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 xml:space="preserve">Ferrum ,23,2mg jonów żelaza (II)  x </w:t>
            </w: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Ferrous sulphate  Fe2+acidum folicum (80mg+0,35mg) tabl.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Ferri hydroxidum polymalt. 50mg Fe 3+/5ml sir.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Flukonazole 50mg/10ml sir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Fluoxetine 20mg tabl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Flupentixol 0,5mg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Flupentixol 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 12mcg - 12,5mcg/h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25mcg/h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50mcg/h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75mcg/h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Fentanyl system transdermalny 100mcg/h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Filgrastmin 48mln j.m./0,5ml x 1ampstrz.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100mg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300mg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Gabapentin 600mg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Gąbka żelat.wchłan.ster.Standard 8x5x1cm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Galantamini hydrobromidum 2,5mg/ml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Galantamini hydrobromidum  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Gliceryl trinitrate 1mg/ml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Gliceroli trinitras 0,4mg/dawka ,aerozol podjęzykowy 11g  (200dawek)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Glucagon h/chloride fiol 1mg-proszek +strzykawka z rozpuszczalnikiem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Hepatitis B Vaccine (recombinant)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20mcg/ml , 1 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Heparin sodium 300j.m./g krem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Racecadotryl 10mg saszetki  granulat do sporzadzania zawiesiny doustnej  x 16szt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 10mg/5ml sir 250g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Hydroxycarbamide kaps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10mg x 30draż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10mg x 6supp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Hyoscine butylbromide 20mg/ml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100mg/5ml susp  130g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200mg/5ml susp 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Immunoglobulins anty-HBs 200 , amp 200j.m.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Intraconazol 100mg x 28szt.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Inosinum pranobexum 500mg 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Isosorbide mononitrate 50mg x 30tabl o przedł.uwaln.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Ipratropium bromide 250mcg/ml 20ml - płyn do inhalacji z nebulizatora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Ipratropium bromide 20mcg/d-ę x 200dawek 10ml aer.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Kabergolina 0,5mg  x 8tabl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Ketamin chlor. 10mg/ml x 5fiolek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Ketamin chlor. 50mg/ml x 5fiolek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Klomipramina tabl.powl. 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Klomipramina tabl.powl. o przdłużonym uwalnianiu 75mg x 20szt.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Klozapina 100mg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Klozapina 25mg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Klarytromycyna  tabletki o modyfikowanym uwalnianiu; 500 mg; 7 tabl.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L-asparaginianu L-ornityny ( 5 g/10ml )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Lacidipine 2mg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Lacidipine 4mg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Lactobacillus helveticus ,Lactobacillus rhamnosus x 60kaps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Lactulosue 7,5mg-10mg/15ml sirupus 150ml-300ml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Lewopromazyna 25mg tabl. powl.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Lewopromazyna 25mg/ml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Levofloxacyna 500 mg x 10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0,025mg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Lithium carbonicum 250mg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Lisinopril 5mg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Lisinopril 10mg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50mg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Lamotrigine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 tabl.o spowolnionym uwalnianiu  200+50mg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(250+25mg) tabl.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Lewodopa + Carbidopa (100+25mg) tabl.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Lacosamide  50mg tabl.powl.x 14szt.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Lacosamide  100mg tabl.powl.x 56szt.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Lidocaine 10% (100mg/ml) aerosol 38g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Loratadine 5mg/5ml sirupus 125ml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Lipotropicum 267 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Lynestrenol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Linagliptyna 5mg x 28 tbl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Magnesium hydroaspartate 250mg + Potassium hydroaspartate 250mg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10mg/g żel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Metronidazole 10mg/g crem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15mg x 100tabl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Midazolam maleate  7,5mg x 100tabl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Desmopressin 60ug liofilizat doustny tabl.x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Moclobemide 150mg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Metildigoxin 100mcg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Meropenem 500mg x 10fiolek inj.doż.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Meropenem 1000mg x 10fiolek inj.doż.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Mirtazapina 30mg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Magnesii carbonas basicum - 500 mg tabl.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Macrogol 74g x 48saszetek proszek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Mebeverine 135mg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Mesalazine  zawiesina doodbytnicza ( 4g/60ml) 7 but. 60Ml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Methotrexat tabl. 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Methotrexat tabl. 2,5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Furoinian mometazonu aerozol do nosa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Mupirocin 2% (20mg/g) ung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Nalewka z ostróżeczki liq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250 supp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Natrii dihydrophosphas + Natrii hydrophosphas (14g + 5g )/100ml r-r doodbytniczy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Nicotinamide 200mg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Nitrendipine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Nitrendipine 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Nimodipine 30mg x 100tabl.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Nimodipine 0,2mg/1ml a  50ml  fiol iv.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Nifedipinum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8mg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Ondansetron 4mg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Oxytocine 5j.m./ml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Oxymetazolini hydrochloridum 0,025% aerosol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Oxymetazolini hydrochloridum 0,01% KROPLE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Paroxetine 20mg x 30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Phenylephrine 10% gutt. Opht.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Phenylbutazone 0,25g x 5supp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Pipemidic acid 200mg kaps.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Pirydostygminy bromek 60mg x 150tabl.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Phenytoin 100mg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Potassium prolongatum 0,391g K+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Puder płynny z anestezyną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Penicillamina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Pentoxifylline 100mg x 60draż.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Perazinum 25mg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Perazinum 100mg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Dabigatran  etexilate 110mg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Dabigatran  etexilate 150mg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Pramipexol  0,18mg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Pridinol 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 150mg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Propafenon 3,5mg/ml x 5amp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Propylthiouracil 50mg tabl. x 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Pseudomonas aeruginosa Vaccine szczepionka wieloważna przeciwko pałeczce ropy błękitnej 5 amp a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Retinol+tocopherol(30tys.j.m.+70mg)kaps.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Ripseridon 1mg/ml r-r. Doustny 30ml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Rywaroksaban 15mg tabl 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Rywaroksaban 20mg tabl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Roxithromycin 150mg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1mg/ml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2mg/ml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Salmeterol 25mcg x 120dawek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Salmeterol 50mcg x 60dawek inhalator-Dysk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Selegilina 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Sertindol tabl. powlekane 4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Sertindol tabl. powlekane 16 mg x  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Sulfatiazole + Naphazoline nitrate 50mg+1mg/ml  20ml gutt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Suppositoria gliceroli 1g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Suppositoria gliceroli 2g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krem; 1 g zawiera: 25 mg lidokainy, 25 mg prylokainy; 30 g tuba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200mg/10ml, inj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Buspiron 5mg tabl. x 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Buspiron 10mg tabl. x 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25mg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Spironolactone 100mg x 20tabl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Terlipressini acetas 1mg r-r do wstrzykiwań 5 amp po 8,5ml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Tiagabina 10mg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Trimebutine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Trimebutine 7,87mg/g, granulat do przygotowania zawiesiny doustnej 250ml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Sertraline 50mg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Tizanidine 4 mg tabl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Tizanidine 6mg kaps. o zmodyfikow. uwal.x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 x 6supp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Thietylperazine malate 6,5mg/ml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Theophylline 20mg/ml x 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Thiamazole 20mg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Tiotropium 18mcg/d-ę x 30kaps + HandiHaler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Tolperisone 50mg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25mg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50mg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100mg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Topiramate 200mg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Tramadol h/chl. + Paracetamol (37,5mg+325mg ) tabl.powl.  X  30szt.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Trandolaprilum 0,5mg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Trandolaprilum 2mg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Trazodone hydrochloride tabl. o przedłużonym uwalnianiu 75mg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Trazodone hydrochloride tabl. o przedłużonym uwalnianiu 150mg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295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Ursodeoxycholic acid 300mg x 50kaps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Urapidil 5mg/ml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Valproate sodium mini-tabl. o  przedłużonym uwalnianiu ( 500mg) 50 saszetek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Vekuronium bromide 4mg + rozp.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natr. 120 tabletki o przedłużonym uwalnianiu x 20tabl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Vinpocetine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Vinpocetine 5mg/ml x 10amp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Xantinol nicotine 150mg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Acuphase 50mg/5ml x 5 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25mg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Zuklopentiksol  200mg/ml r-r. do wstrz.10amp.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Ziprasidone 40mg x 14tabl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Ziprasidone 80mg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Aciclovir 5% (0,05g/g) crem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Allantoin 20mg/g +Dexpantenol 50mg/g krem 35g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Allantoin 20mg/g +Dexpantenol 50mg/g maść 35g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Bacitracin  + Neomycin  (250j.m. +5mg ) ung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Bezbiałkowy dializat z krwi cieląt 4,15mg/g żel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Bezbiałkowy dializat z krwi cieląt 2,07mg/g  ung 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Chloramphenicol 1% (0,01g/g) ung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Chloramphenicol 2% (0,02g/g) ung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Chlorquinaldol + Metronidazole 0,1g+0,25g x 10tabl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240mg/5ml susp 100ml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Crotamitonum 10% (0,1g/g) ung 40g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Crotamitonum 10% (0,1g/g) liq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Dexpanthenol 4,63g/100g aerozol 130g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Dimethicone 205,6mg/ml aerosol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Emulsja przeciw świerzbowi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Fenpiverinium bromide+Metamizolum sodium +Pitofenone h/chloride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+ Paracetamol zawiesina doustna 100ml  (100mg+125)/5ml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60mg supp anal x 10szt.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Linii oleum virginale 200mg/g ung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Linii oleum virginale liq 70g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Makrogol 3350 możliwość stos. U dzieci powyżej 6m-ca życia saszetki x 14szt.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Mebendazole 100mg x 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Medroxyprogesteron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Methylrosanilinium chl.1% (10mg/g) 20ml liq spir.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Methylrosanilinium chl. 1% (10mg/g) 20ml liq aqu.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95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Preparat złożony zawierający 100mg chlorowodorku tiaminy+100mg chlorowodorku pirydoksyny+1mg cyjanokobalaminy+ 20mg chlorowodorku lignokainy  5 amp a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Neomycin sulphate, Bacitracin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Nifuroxazide 100mg x 24tabl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100tys.j.m. x 10tabl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30mg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45mg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Oseltamivir 75mg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0,05g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0,125g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0,250g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0,5g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Paracetamol 120mg/5ml susp 150g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Permethrin krem 50mg/g tuba 30g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Potassium permanganate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Povidone iodine 100mg/g  ung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Povidone iodine 200mg globulki x 14szt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Proxymetacaine hydrochloride 0,5% gutt opht 15ml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Ropivacaini hydrochloridum 5mg/ml, roztwór do wstrzykiwań x 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Warfaryna   tabl. 3 mg 100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Warfaryna   tabl. 5 mg 100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Zopiklon 7,5mg x 20szt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Wchlanialna gąbka żelatynowa o rozmiarach 80x50x1mm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1" w:eastAsia="Times New Roman" w:hAnsi="Arial CE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Formaldehydum 4% 1000g liq wymagany roztwór buforowany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Formaldehydum 10% 1000g liq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Benzyna apteczna 100g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Glicerolum 86% 1000g liq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75g subst.  O smaku cytrynowym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50g subst.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1000g subst.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Paraffinum liquidum 800g liq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Talcum 100g subst.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Sol. Ac.borici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Sol.Ac. borici 500g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salicylicum 2%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skażony hibitanem 0,05% liq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Spirytus skażony hibitanem 0,05% liq 1000ml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Vit k dla noworodków 2mg kapsułki x 20szt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Vaselinum album ung 30g  ( pudełko, tuba 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3% Woda utleniona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1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Krople do nosa; zawierający: laktoferynę, karboksymetylo-β-glukan, D-pantenol, sól potasową kwasu glicyryzynowego, chlorobutanol, N-hydroksymetyloglicynian sodu, sól sodową EDTA, polisorbat 20; 15 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333333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Hydrofilowy żel metakrylowy,żel do stosowania na drobne i trudno gojące się rany i oparzenia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6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Maść 1 g zawiera: 10 mg natamycyny, 3500 j.m. neomycyny, 10 mg hydrokortyzonu, opakowanie  15 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Żel hydrokoloidowy ze stabilizowanym kompleksem srebra na rany, spray 75g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10 mgx 28 tabl   tabl. ulegające rozpadowi w jamie ustnej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10 mgx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Memantine hydrochloride 20 mgx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Ropinirole 0,5mg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Ropinirole 2,0mg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Ropinirol   tabletki o przedłużonym uwalnianiu 4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Ropinirol   tabletki o przedłużonym uwalnianiu 8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Tiapride 100 mgx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Tetraboran sodu  roztwór do stos. w jamie ustnej 200 mg/g (20%) 10 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Saccharomyces boulardii kaps 250 mg x 50 sztuk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Saccharomyces boulardii proszek do sporządzania zawiesiny doustnej 250 mg x 10 saszetek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witamina  D3  dla niemowląt, 36 kapsułek "twist-off" 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1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Sterylny, gotowy  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 350ml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Cholekalcyferol 25 mikrogramów (1000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Cholekalcyferol 12,5 mikrogramów (500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Butamirati citras 4 mg/5 ml  syrop 200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394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Mesna aerozol do nosa 50 mg/ml 12,5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Midodrini hydrochloridum tabletki, 2,5 mg, 20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Sumatryptan tabletki powlekane, 100 mg, 6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Oxycodone hydrochloride+Naloxone hydrochloride tabl. o przedł. Uwalnianiu (10 mg+5 mg) - 30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Dexpantenol żel do oczu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Tymonacyk tabl. 100mg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Tikagrelor tabl.powl. 90Mg x 56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sodu pikosiarczan 0,01g, magnezu tlenek lekki 3,50 g, kwas cytrynowy bezwodny 10,97 g. Proszek do sp[orządzania roztworu doustnego x 2 sasz.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Aescine 20mg x 90tabl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30mg/5ml sirupus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Argenti nitras 10mg/ml x 50szt gutt opht 0,5ml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acid 100mg/ml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Ascorbic acid 0,2g x 50tabl 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8mg x 40tabl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2mg/1ml krople 30mll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Bromohexine h/chloride 4mg/5ml sirupus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carbonate 1000mg x 30kaps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carbonate 1000mg x 100kaps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glucobionas 10% 10ml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Calcium musujące x 12tabl musuj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Cizaprid 5mg tal.x 30tabl.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415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Chlorek sodowy,chlorek potasowy, wodorowęglan sodowy, suchy wyciąg z rumianku, glukoza(350mg, 300mg, 500mg, 100mg, 2,9g)/sasz.x 15sasz.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Dimenhydrinate 50mg x 5tabl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0,1mg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Digoxin 0,25mg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Doxepin 10mg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Doxepin 25mg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Fenoterol h/brom. 0,5mg/ml x 15amp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20% (200mg/ml)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Glucosum 40% (400mg/ml)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50mg/ml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2400000j.m./24ml susp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Nystatin 500tys.j.m.x 16tabl dojel.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L-asparaginian L-ornityny (100mg) + cholina (35mg). tabl x 40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Ornithine aspartate 100mg/ml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Polstigminum 0,5mg/ml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Pyridoxine 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Pyridoxine 25mg/ml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5mg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Quinalapril 20mg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Riboflavinum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Sulpiridum 50mg kaps. x 24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Sulpiridum 200mg kaps. x 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Thiamine 25mg/ml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439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Thiamine 25mg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bookmarkStart w:id="3" w:name="RANGE!K1317"/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  <w:bookmarkEnd w:id="3"/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Ipratropii bromidum + Salbutamolum ( 0,5 mg+2,5mg) 2,5 ml x 20 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Clotrimazole 10mg/g (1%) crem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Clotrimazole 100mg x 6tabl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Diazepam 2mg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Diclofenac sodium 100mg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25mg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50mg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succinate 100mg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Metoprolol tartate 1mg/ml x 5amp 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Nitrazepam 5mgx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Oxazepam 10mg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Phenylbutazone 5% (50mg/ml) ung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Salbutamol 100mcg/d-ę x 200dawek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Theophylline 300mg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200mg 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Voriconazol  400mg 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500mg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850mg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Metformin h/chl 1000mg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Ezetymib 10mg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Apiksaban tabletki powlekane; 5 mg; 60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Famotydyna 20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462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Famotydyna  40mg.x 30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Natamycyna 100 mg x 6 globulek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Rivastygmina system transdermalny, plaster; 9,5 mg/24 h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 CE" w:eastAsia="Times New Roman" w:hAnsi="Arial CE" w:cs="Calibri"/>
                <w:color w:val="000000"/>
                <w:sz w:val="20"/>
                <w:szCs w:val="20"/>
                <w:lang w:eastAsia="pl-PL"/>
              </w:rPr>
              <w:t>Linagliptyna 5mg 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Empagliflozyna 10mg 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Rasagilina 1 mg tabl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Siarczan protaminy 1% (roztwór do wstrzykiwań)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 tranexamic 0,1g/ml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Betaxolol hydrochloride 20mg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Atenolol 25mg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Atenolol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Acetylcysteine 200mg X 20 sasz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419" w:rsidRPr="00672419" w:rsidTr="00DF4C31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3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Dinoprost 5mg/ml x 5amp 1ml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DF4C31" w:rsidRDefault="00672419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672419" w:rsidRPr="00672419" w:rsidRDefault="00672419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DF4C31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3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Kalii chloridum 600mg tabl. o przedłużonym uwalnianiu x 100 kaps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DF4C31" w:rsidRDefault="00DF4C31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DF4C31">
        <w:trPr>
          <w:trHeight w:val="92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35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 askorbinowy + żelazo (siarczan żelaza II) 100mg Fe II + 60mg,  50 tabl o przedłużonym uwalnianiu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DF4C31" w:rsidRDefault="00DF4C31" w:rsidP="00672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4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5B4FBF" w:rsidTr="00DF4C31">
        <w:trPr>
          <w:trHeight w:val="92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5B4FBF" w:rsidRDefault="00DF4C31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4F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5B4FBF" w:rsidRDefault="00DF4C31" w:rsidP="007D39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4F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Oxybutynin h/chloride 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5B4FBF" w:rsidRDefault="00DF4C31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4F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5B4FBF" w:rsidRDefault="00DF4C31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4F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jc w:val="right"/>
              <w:rPr>
                <w:rFonts w:ascii="Arial11" w:eastAsia="Times New Roman" w:hAnsi="Arial11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Arial11" w:eastAsia="Times New Roman" w:hAnsi="Arial11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5B4FBF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F4C31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27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Olej kukurydziany, liofilizowane żywe kultury bakterii* (Lactobacillus rhamnosus GG), emulgator: mono- i diglicerydy kwasów tłuszczowych  kroplel do stosowania dla niemowląt i małych dzieci zarejestrowany jako suplement diety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Oksykodon roztwór do wstrzykiwań 10 mg/ml    10 amp. 1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Oksykodon roztwór do wstrzykiwań 10 mg/ml (20 mg/2 ml)  10 amp. 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Vitamin K1 Paediatric inj. 2mg/0,2ml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Methylergometrin 0,2mg/ml x 10amp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Thiopental 500mg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Thiopental 1000mg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Verapamil 2,5mg/ml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0,4 ml x 10amp.strzykawek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0,6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0,8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Nadroparinum Calcium 47.500 j.m. a`5 ml zestaw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20mg/0,2 ml x 10amp.strz.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40 mg / 0,4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60 mg / 0,6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Enoxaparinum natrium 80 mg / 0,8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Amlodipine besilas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Amlodipine besilas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0,2g/5ml  susp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500mg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Azithromycin 250mg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Formoterol 12mcg x 60kaps proszek do inh.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Finasteride 5mg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40mg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Omeprazole 20mg x 28kaps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Losartan potassium 50mg x 30tabl powl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Furagin 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Furagin 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Donepezil 5mg tabl.powl. 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Dexamethasone 1mg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Duloksetyna  60mg x 28kaps kapsułki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Duloksetyna  30mg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Escitaloprame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Escitaloprame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Hydroxizine h/chlor.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3333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koncentrat do sporządzania roztworu do infuzji 100mg/ml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1000mg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Lewetyracetam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Montelukast  10mg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250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Naproxen 500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Rosuvastatin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Rosuvastatin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Nicergoline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Norfloxacin 400mg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Oxycarbazepina  300mg x 50szt.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Prednisone 20mg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300 mg, kapsułki, tward. 14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150 mg, kapsułki, tward.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Pregabalin  75 mg, kapsułki, tward.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Progesterone 50mg x 30tabl. podjęzyk.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Progesterone 50mg x 30tabl. dopoch.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Tamsolusin 0,4mg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480mg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Co-trimoxazole 960mg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Zolpidem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Telmisartan 40mg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Telmisartan 80mg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Rywastygmina 1,5mg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Rywastygmina 3mg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Enalapril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Enalapril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Dexketoprofen  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Dexketoprofen   50 mg/ 2 ml, roztwór do wstrzykiwań, 5 ampułek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Ibuprofen 40mg/ml zawiesina doustna 100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0,075mg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Levothyroxine sodium 0,1mg x50tabl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Simethicone 40mg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Simethicone 40mg/ml  gutt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 xml:space="preserve">Ambroxol h/chloride15mg/5ml sirupus </w:t>
            </w: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Ambroxol h/chloride 30mg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5mgx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Torasemide 20mg 5x4ml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Pancreatin 10tys.j.m.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Nebivolol 5mg tabl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Lercanidipina 10mg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Lercanidipina 20mg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Tabletki powlekane 25 mg + 75 mg (1 tabl. zawiera: 75 mg chlorowodorku tramadolu, 25 mg deksketoprofenu) 20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Zofenopril 30mg x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Umeklidynium (bromek umeklidynium) + wilanterol 55 mikrogramów / 22 mikrogramy proszek do inhalacji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Umeklidynium (bromek umeklidynium)  inhalator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Eptacog Alfa 100 Kj.m.(2mg)inj. + rozp.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* Wymagana możliwość wymiany serii leku na 3 m-ce przed upływem terminu ważności .ZADANIE UMOWA WAŻNA NA 3 LATA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Glatirameru octan, 40mg/ml, roztwór do wstrzykiwań,12 ampułko-strzykawek a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 – 1a  0,03mg / 05ml x 4 wstrzykiwacze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8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76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6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Interferon beta – 1a  inj s.c.132mcg (36mln j.m.) /1.5 mln (24Mj.m. X 4 wkłady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25mg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37,5mg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Risperidone 50mg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300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405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Misoprostol 0,2g x 42tabl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Olanzapina 10mg proszek do sporządzania r-ru do wstrzykiwań x 1 filolka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Fumaran dimetylu 120 mg kaps x 14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Fumaran dimetylu 240 mg kaps x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  150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b/>
                <w:bCs/>
                <w:color w:val="000000"/>
                <w:sz w:val="20"/>
                <w:szCs w:val="20"/>
                <w:lang w:eastAsia="pl-PL"/>
              </w:rPr>
              <w:t>Zadanie  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2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jc w:val="center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Immunoglobulina anty-D dawka   300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672419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C31" w:rsidRPr="00672419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jc w:val="right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</w:pPr>
            <w:r w:rsidRPr="00672419">
              <w:rPr>
                <w:rFonts w:ascii="RotisSansSerif" w:eastAsia="Times New Roman" w:hAnsi="RotisSansSerif" w:cs="Calibr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4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DF4C31" w:rsidRPr="00672419" w:rsidRDefault="00DF4C31" w:rsidP="006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820ED" w:rsidRDefault="006820ED"/>
    <w:sectPr w:rsidR="006820ED" w:rsidSect="00672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419"/>
    <w:rsid w:val="000670FA"/>
    <w:rsid w:val="003B32D1"/>
    <w:rsid w:val="004F224F"/>
    <w:rsid w:val="005B4FBF"/>
    <w:rsid w:val="00672419"/>
    <w:rsid w:val="006820ED"/>
    <w:rsid w:val="009241DA"/>
    <w:rsid w:val="00956B6E"/>
    <w:rsid w:val="00D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4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2419"/>
    <w:rPr>
      <w:color w:val="800080"/>
      <w:u w:val="single"/>
    </w:rPr>
  </w:style>
  <w:style w:type="paragraph" w:customStyle="1" w:styleId="font5">
    <w:name w:val="font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672419"/>
    <w:pPr>
      <w:shd w:val="clear" w:color="00FF00" w:fill="00FF00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7241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0">
    <w:name w:val="xl110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3">
    <w:name w:val="xl1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82">
    <w:name w:val="xl1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250">
    <w:name w:val="xl250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9">
    <w:name w:val="xl259"/>
    <w:basedOn w:val="Normalny"/>
    <w:rsid w:val="0067241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0">
    <w:name w:val="xl26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1">
    <w:name w:val="xl26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2">
    <w:name w:val="xl26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3">
    <w:name w:val="xl2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4">
    <w:name w:val="xl264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5">
    <w:name w:val="xl26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6">
    <w:name w:val="xl2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268">
    <w:name w:val="xl268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3">
    <w:name w:val="xl2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4">
    <w:name w:val="xl2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5">
    <w:name w:val="xl2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6">
    <w:name w:val="xl2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8">
    <w:name w:val="xl278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9">
    <w:name w:val="xl279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80">
    <w:name w:val="xl28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1">
    <w:name w:val="xl2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2">
    <w:name w:val="xl2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3">
    <w:name w:val="xl283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4">
    <w:name w:val="xl28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5">
    <w:name w:val="xl28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6">
    <w:name w:val="xl2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7">
    <w:name w:val="xl28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8">
    <w:name w:val="xl28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2">
    <w:name w:val="xl29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4">
    <w:name w:val="xl2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5">
    <w:name w:val="xl295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296">
    <w:name w:val="xl2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7">
    <w:name w:val="xl297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9">
    <w:name w:val="xl299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00">
    <w:name w:val="xl30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1">
    <w:name w:val="xl30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2">
    <w:name w:val="xl3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3">
    <w:name w:val="xl3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5">
    <w:name w:val="xl30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6">
    <w:name w:val="xl30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9">
    <w:name w:val="xl3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10">
    <w:name w:val="xl3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1">
    <w:name w:val="xl31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2">
    <w:name w:val="xl3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3">
    <w:name w:val="xl313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9">
    <w:name w:val="xl3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2">
    <w:name w:val="xl3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3">
    <w:name w:val="xl3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324">
    <w:name w:val="xl32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5">
    <w:name w:val="xl32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6">
    <w:name w:val="xl32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7">
    <w:name w:val="xl32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8">
    <w:name w:val="xl3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329">
    <w:name w:val="xl32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0">
    <w:name w:val="xl33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1">
    <w:name w:val="xl3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2">
    <w:name w:val="xl3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3">
    <w:name w:val="xl333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4">
    <w:name w:val="xl334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5">
    <w:name w:val="xl335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6">
    <w:name w:val="xl33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7">
    <w:name w:val="xl3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338">
    <w:name w:val="xl3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9">
    <w:name w:val="xl33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0">
    <w:name w:val="xl34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3">
    <w:name w:val="xl3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4">
    <w:name w:val="xl3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5">
    <w:name w:val="xl34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6">
    <w:name w:val="xl34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7">
    <w:name w:val="xl3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8">
    <w:name w:val="xl34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9">
    <w:name w:val="xl3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0">
    <w:name w:val="xl35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1">
    <w:name w:val="xl351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2">
    <w:name w:val="xl3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3">
    <w:name w:val="xl35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4">
    <w:name w:val="xl35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5">
    <w:name w:val="xl355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6">
    <w:name w:val="xl3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7">
    <w:name w:val="xl3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8">
    <w:name w:val="xl35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9">
    <w:name w:val="xl35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0">
    <w:name w:val="xl36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1">
    <w:name w:val="xl36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2">
    <w:name w:val="xl3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3">
    <w:name w:val="xl36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4">
    <w:name w:val="xl3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5">
    <w:name w:val="xl3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6">
    <w:name w:val="xl3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7">
    <w:name w:val="xl3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8">
    <w:name w:val="xl3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9">
    <w:name w:val="xl3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0">
    <w:name w:val="xl3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1">
    <w:name w:val="xl3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72">
    <w:name w:val="xl3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3">
    <w:name w:val="xl3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4">
    <w:name w:val="xl3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5">
    <w:name w:val="xl3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6">
    <w:name w:val="xl3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7">
    <w:name w:val="xl3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8">
    <w:name w:val="xl378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9">
    <w:name w:val="xl37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6">
    <w:name w:val="xl3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7">
    <w:name w:val="xl387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8">
    <w:name w:val="xl388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9">
    <w:name w:val="xl389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0">
    <w:name w:val="xl39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9900"/>
      <w:sz w:val="24"/>
      <w:szCs w:val="24"/>
      <w:lang w:eastAsia="pl-PL"/>
    </w:rPr>
  </w:style>
  <w:style w:type="paragraph" w:customStyle="1" w:styleId="xl391">
    <w:name w:val="xl391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2">
    <w:name w:val="xl392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3">
    <w:name w:val="xl39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394">
    <w:name w:val="xl39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5">
    <w:name w:val="xl39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6">
    <w:name w:val="xl39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7">
    <w:name w:val="xl397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98">
    <w:name w:val="xl3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9">
    <w:name w:val="xl399"/>
    <w:basedOn w:val="Normalny"/>
    <w:rsid w:val="0067241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0">
    <w:name w:val="xl400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1">
    <w:name w:val="xl401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2">
    <w:name w:val="xl4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3">
    <w:name w:val="xl4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4">
    <w:name w:val="xl4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6">
    <w:name w:val="xl4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7">
    <w:name w:val="xl4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8">
    <w:name w:val="xl4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9">
    <w:name w:val="xl4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0">
    <w:name w:val="xl4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1">
    <w:name w:val="xl4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2">
    <w:name w:val="xl4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7">
    <w:name w:val="xl4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8">
    <w:name w:val="xl41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9">
    <w:name w:val="xl4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0">
    <w:name w:val="xl4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1">
    <w:name w:val="xl4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2">
    <w:name w:val="xl42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3">
    <w:name w:val="xl4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4">
    <w:name w:val="xl4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5">
    <w:name w:val="xl4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0">
    <w:name w:val="xl4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1">
    <w:name w:val="xl43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2">
    <w:name w:val="xl432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3">
    <w:name w:val="xl43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4">
    <w:name w:val="xl43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6">
    <w:name w:val="xl4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8">
    <w:name w:val="xl4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39">
    <w:name w:val="xl4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0">
    <w:name w:val="xl4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2">
    <w:name w:val="xl4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3">
    <w:name w:val="xl4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4">
    <w:name w:val="xl4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445">
    <w:name w:val="xl4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6">
    <w:name w:val="xl4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48">
    <w:name w:val="xl448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9">
    <w:name w:val="xl4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0">
    <w:name w:val="xl450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1">
    <w:name w:val="xl4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2">
    <w:name w:val="xl452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53">
    <w:name w:val="xl4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54">
    <w:name w:val="xl4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57">
    <w:name w:val="xl4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8">
    <w:name w:val="xl45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9">
    <w:name w:val="xl45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0">
    <w:name w:val="xl46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4">
    <w:name w:val="xl4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2">
    <w:name w:val="xl472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7">
    <w:name w:val="xl47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8">
    <w:name w:val="xl478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9">
    <w:name w:val="xl47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0">
    <w:name w:val="xl48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1">
    <w:name w:val="xl48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2">
    <w:name w:val="xl48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3">
    <w:name w:val="xl483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85">
    <w:name w:val="xl485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0"/>
      <w:szCs w:val="20"/>
      <w:lang w:eastAsia="pl-PL"/>
    </w:rPr>
  </w:style>
  <w:style w:type="paragraph" w:customStyle="1" w:styleId="xl486">
    <w:name w:val="xl48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7">
    <w:name w:val="xl487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8">
    <w:name w:val="xl48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89">
    <w:name w:val="xl489"/>
    <w:basedOn w:val="Normalny"/>
    <w:rsid w:val="00672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3">
    <w:name w:val="xl4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5">
    <w:name w:val="xl49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96">
    <w:name w:val="xl4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7">
    <w:name w:val="xl49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8">
    <w:name w:val="xl4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99">
    <w:name w:val="xl49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0">
    <w:name w:val="xl500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1">
    <w:name w:val="xl501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2">
    <w:name w:val="xl502"/>
    <w:basedOn w:val="Normalny"/>
    <w:rsid w:val="00672419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3">
    <w:name w:val="xl50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4">
    <w:name w:val="xl50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5">
    <w:name w:val="xl50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6">
    <w:name w:val="xl506"/>
    <w:basedOn w:val="Normalny"/>
    <w:rsid w:val="00672419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7">
    <w:name w:val="xl5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08">
    <w:name w:val="xl5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9">
    <w:name w:val="xl5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0">
    <w:name w:val="xl5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1">
    <w:name w:val="xl51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12">
    <w:name w:val="xl5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00"/>
      <w:sz w:val="20"/>
      <w:szCs w:val="20"/>
      <w:lang w:eastAsia="pl-PL"/>
    </w:rPr>
  </w:style>
  <w:style w:type="paragraph" w:customStyle="1" w:styleId="xl513">
    <w:name w:val="xl51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4">
    <w:name w:val="xl51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5">
    <w:name w:val="xl51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6">
    <w:name w:val="xl516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7">
    <w:name w:val="xl51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8">
    <w:name w:val="xl5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9">
    <w:name w:val="xl5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0">
    <w:name w:val="xl52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1">
    <w:name w:val="xl521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2">
    <w:name w:val="xl5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3">
    <w:name w:val="xl5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26">
    <w:name w:val="xl5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3333"/>
      <w:sz w:val="24"/>
      <w:szCs w:val="24"/>
      <w:lang w:eastAsia="pl-PL"/>
    </w:rPr>
  </w:style>
  <w:style w:type="paragraph" w:customStyle="1" w:styleId="xl527">
    <w:name w:val="xl5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8">
    <w:name w:val="xl5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9">
    <w:name w:val="xl529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0">
    <w:name w:val="xl530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1">
    <w:name w:val="xl53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2">
    <w:name w:val="xl532"/>
    <w:basedOn w:val="Normalny"/>
    <w:rsid w:val="00672419"/>
    <w:pPr>
      <w:shd w:val="clear" w:color="99FF66" w:fill="99FF66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33">
    <w:name w:val="xl533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4">
    <w:name w:val="xl534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5">
    <w:name w:val="xl5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6">
    <w:name w:val="xl536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7">
    <w:name w:val="xl5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8">
    <w:name w:val="xl5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9">
    <w:name w:val="xl5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0">
    <w:name w:val="xl540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541">
    <w:name w:val="xl54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42">
    <w:name w:val="xl5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3">
    <w:name w:val="xl5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7">
    <w:name w:val="xl5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8">
    <w:name w:val="xl548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9">
    <w:name w:val="xl549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0">
    <w:name w:val="xl550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1">
    <w:name w:val="xl551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2">
    <w:name w:val="xl5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3">
    <w:name w:val="xl55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5">
    <w:name w:val="xl5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6">
    <w:name w:val="xl5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7">
    <w:name w:val="xl55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8">
    <w:name w:val="xl55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9">
    <w:name w:val="xl559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0">
    <w:name w:val="xl560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1">
    <w:name w:val="xl56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2">
    <w:name w:val="xl562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3">
    <w:name w:val="xl5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4"/>
      <w:szCs w:val="24"/>
      <w:lang w:eastAsia="pl-PL"/>
    </w:rPr>
  </w:style>
  <w:style w:type="paragraph" w:customStyle="1" w:styleId="xl564">
    <w:name w:val="xl5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5">
    <w:name w:val="xl5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6">
    <w:name w:val="xl5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7">
    <w:name w:val="xl5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8">
    <w:name w:val="xl5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9">
    <w:name w:val="xl5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0">
    <w:name w:val="xl5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571">
    <w:name w:val="xl5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3">
    <w:name w:val="xl5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4">
    <w:name w:val="xl5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5">
    <w:name w:val="xl5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576">
    <w:name w:val="xl5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577">
    <w:name w:val="xl577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15291</Words>
  <Characters>91750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szczdari</cp:lastModifiedBy>
  <cp:revision>2</cp:revision>
  <dcterms:created xsi:type="dcterms:W3CDTF">2020-05-26T08:56:00Z</dcterms:created>
  <dcterms:modified xsi:type="dcterms:W3CDTF">2020-05-26T08:56:00Z</dcterms:modified>
</cp:coreProperties>
</file>