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7" w:rsidRDefault="00DD61F7" w:rsidP="00046246">
      <w:pPr>
        <w:spacing w:line="480" w:lineRule="auto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u w:val="single"/>
          <w:lang w:eastAsia="en-US"/>
        </w:rPr>
        <w:t xml:space="preserve">Przewodnik </w:t>
      </w:r>
      <w:r w:rsidRPr="00472436">
        <w:rPr>
          <w:rFonts w:ascii="Verdana" w:hAnsi="Verdana"/>
          <w:sz w:val="20"/>
          <w:szCs w:val="20"/>
          <w:u w:val="single"/>
          <w:lang w:eastAsia="en-US"/>
        </w:rPr>
        <w:t>do składania oferty</w:t>
      </w:r>
      <w:r w:rsidRPr="00472436">
        <w:rPr>
          <w:rFonts w:ascii="Verdana" w:hAnsi="Verdana"/>
          <w:sz w:val="20"/>
          <w:szCs w:val="20"/>
          <w:lang w:eastAsia="en-US"/>
        </w:rPr>
        <w:t xml:space="preserve"> w </w:t>
      </w:r>
      <w:r w:rsidR="00EF2844">
        <w:rPr>
          <w:rFonts w:ascii="Verdana" w:hAnsi="Verdana"/>
          <w:sz w:val="20"/>
          <w:szCs w:val="20"/>
          <w:lang w:eastAsia="en-US"/>
        </w:rPr>
        <w:t xml:space="preserve">  trybie </w:t>
      </w:r>
      <w:r w:rsidR="00EF2844" w:rsidRPr="00AD1492">
        <w:rPr>
          <w:rFonts w:ascii="Verdana" w:hAnsi="Verdana"/>
          <w:b/>
          <w:sz w:val="20"/>
          <w:szCs w:val="20"/>
          <w:lang w:eastAsia="en-US"/>
        </w:rPr>
        <w:t>regulaminowego przetargu nieograniczonego</w:t>
      </w:r>
      <w:r w:rsidR="00EF2844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 dla zadania </w:t>
      </w:r>
      <w:r w:rsidR="00AD1492">
        <w:rPr>
          <w:rFonts w:ascii="Verdana" w:hAnsi="Verdana"/>
          <w:sz w:val="20"/>
          <w:szCs w:val="20"/>
          <w:lang w:eastAsia="en-US"/>
        </w:rPr>
        <w:t xml:space="preserve"> pn.</w:t>
      </w:r>
      <w:r>
        <w:rPr>
          <w:rFonts w:ascii="Verdana" w:hAnsi="Verdana"/>
          <w:sz w:val="20"/>
          <w:szCs w:val="20"/>
          <w:lang w:eastAsia="en-US"/>
        </w:rPr>
        <w:t>:</w:t>
      </w:r>
    </w:p>
    <w:p w:rsidR="00DD61F7" w:rsidRPr="00403E59" w:rsidRDefault="00046246" w:rsidP="00403E59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</w:t>
      </w:r>
      <w:r w:rsidR="00403E59" w:rsidRPr="00403E59">
        <w:rPr>
          <w:rFonts w:ascii="Verdana" w:hAnsi="Verdana" w:cs="Tahoma"/>
          <w:color w:val="000000"/>
          <w:sz w:val="20"/>
          <w:szCs w:val="20"/>
        </w:rPr>
        <w:t xml:space="preserve">Przeprowadzenie rocznej i pięcioletniej  okresowej kontroli obiektów </w:t>
      </w:r>
      <w:r w:rsidR="000365BB">
        <w:rPr>
          <w:rFonts w:ascii="Verdana" w:hAnsi="Verdana" w:cs="Tahoma"/>
          <w:color w:val="000000"/>
          <w:sz w:val="20"/>
          <w:szCs w:val="20"/>
        </w:rPr>
        <w:t xml:space="preserve"> budowlanych </w:t>
      </w:r>
      <w:r w:rsidR="00403E59" w:rsidRPr="00403E59">
        <w:rPr>
          <w:rFonts w:ascii="Verdana" w:hAnsi="Verdana" w:cs="Tahoma"/>
          <w:color w:val="000000"/>
          <w:sz w:val="20"/>
          <w:szCs w:val="20"/>
        </w:rPr>
        <w:t>Toruńskich Wodociągów Sp. z o.o. , zgodnie z art. 62. Ust.1 pkt.1) i pkt.2) ustawy Prawo Budowlane z dnia 07.07.1994 r. dz. u. z 2023 r. poz.682 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03"/>
        <w:gridCol w:w="851"/>
        <w:gridCol w:w="5953"/>
        <w:gridCol w:w="4111"/>
        <w:gridCol w:w="1727"/>
      </w:tblGrid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243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Nazwa oświadczenia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pkt. w SIWZ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Czego dotyczy / treść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Formularz Oferty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11.3.1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Oferta cenowa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ind w:firstLine="33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Proszę obok załączyć wypełniony i podpisany Formularza Oferty wg. wzoru stanowiącego Załącznik nr 3, w postaci skanu do „pdf”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Załącznik nr 3 - pdf</w:t>
            </w:r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11.3.3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 (potwierdza), że nie podlega wykluczeniu z postępowania o udzielenie niniejszego zamówienia na podstawie przesłanek zawartych w § 4 pkt. II ust. 4 Regulaminu.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Proszę potwierdzić wpisując obok sformułowanie: "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TAK, Wykonawca nie podlega wykluczeniu</w:t>
            </w:r>
            <w:r w:rsidRPr="00472436">
              <w:rPr>
                <w:rFonts w:ascii="Verdana" w:eastAsia="Times New Roman" w:hAnsi="Verdana"/>
                <w:sz w:val="18"/>
                <w:szCs w:val="18"/>
              </w:rPr>
              <w:t>".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DD61F7" w:rsidRPr="00D8716D" w:rsidRDefault="0006040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25pt;height:18pt" o:ole="">
                  <v:imagedata r:id="rId6" o:title=""/>
                </v:shape>
                <w:control r:id="rId7" w:name="DefaultOcxName21" w:shapeid="_x0000_i1037"/>
              </w:object>
            </w: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Warunki udziału w postępowaniu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11.3.2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potwierdza spełnienie warunków udziału".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06040F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1" type="#_x0000_t75" style="width:53.25pt;height:18pt" o:ole="">
                  <v:imagedata r:id="rId6" o:title=""/>
                </v:shape>
                <w:control r:id="rId8" w:name="DefaultOcxName212" w:shapeid="_x0000_i1041"/>
              </w:object>
            </w: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11.3.4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nie podlega wykluczeniu”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06040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5" type="#_x0000_t75" style="width:53.25pt;height:18pt" o:ole="">
                  <v:imagedata r:id="rId6" o:title=""/>
                </v:shape>
                <w:control r:id="rId9" w:name="DefaultOcxName211" w:shapeid="_x0000_i1045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podatnika VAT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ind w:firstLine="22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11.3.5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ind w:firstLine="22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 jest czynnym podatnikiem podatku od towarów i usług. oraz że posiada w zw. z powyższym odpowiedni numer identyfikacji podatkowej NIP.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06040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9" type="#_x0000_t75" style="width:53.25pt;height:18pt" o:ole="">
                  <v:imagedata r:id="rId6" o:title=""/>
                </v:shape>
                <w:control r:id="rId10" w:name="DefaultOcxName21111" w:shapeid="_x0000_i1049"/>
              </w:object>
            </w: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RODO</w:t>
            </w:r>
          </w:p>
        </w:tc>
        <w:tc>
          <w:tcPr>
            <w:tcW w:w="851" w:type="dxa"/>
            <w:vAlign w:val="center"/>
          </w:tcPr>
          <w:p w:rsidR="00FF1318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11.3.6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Wykonawca potwierdza, żę</w:t>
            </w: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wpisać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"TAK",</w:t>
            </w:r>
          </w:p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albo, że Wykonawcy w/w warunek nie dotyczy - wpisując obok sformułowanie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"NIE DOTYCZY".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06040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53" type="#_x0000_t75" style="width:53.25pt;height:18pt" o:ole="">
                  <v:imagedata r:id="rId6" o:title=""/>
                </v:shape>
                <w:control r:id="rId11" w:name="DefaultOcxName21113" w:shapeid="_x0000_i1053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61F7" w:rsidRPr="00472436" w:rsidRDefault="00DD61F7" w:rsidP="00DD61F7">
      <w:pPr>
        <w:jc w:val="both"/>
        <w:rPr>
          <w:rFonts w:ascii="Verdana" w:hAnsi="Verdana"/>
          <w:sz w:val="20"/>
          <w:szCs w:val="20"/>
        </w:rPr>
      </w:pPr>
    </w:p>
    <w:p w:rsidR="006709B1" w:rsidRDefault="006709B1"/>
    <w:sectPr w:rsidR="006709B1" w:rsidSect="007124BF">
      <w:head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0" w:rsidRDefault="000641F0" w:rsidP="000641F0">
      <w:r>
        <w:separator/>
      </w:r>
    </w:p>
  </w:endnote>
  <w:endnote w:type="continuationSeparator" w:id="0">
    <w:p w:rsidR="000641F0" w:rsidRDefault="000641F0" w:rsidP="0006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0" w:rsidRDefault="000641F0" w:rsidP="000641F0">
      <w:r>
        <w:separator/>
      </w:r>
    </w:p>
  </w:footnote>
  <w:footnote w:type="continuationSeparator" w:id="0">
    <w:p w:rsidR="000641F0" w:rsidRDefault="000641F0" w:rsidP="0006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06040F">
    <w:pPr>
      <w:pStyle w:val="Nagwek"/>
      <w:jc w:val="right"/>
    </w:pPr>
    <w:r>
      <w:fldChar w:fldCharType="begin"/>
    </w:r>
    <w:r w:rsidR="00DD61F7">
      <w:instrText xml:space="preserve"> PAGE   \* MERGEFORMAT </w:instrText>
    </w:r>
    <w:r>
      <w:fldChar w:fldCharType="separate"/>
    </w:r>
    <w:r w:rsidR="000365BB">
      <w:rPr>
        <w:noProof/>
      </w:rPr>
      <w:t>1</w:t>
    </w:r>
    <w:r>
      <w:fldChar w:fldCharType="end"/>
    </w:r>
  </w:p>
  <w:p w:rsidR="00472436" w:rsidRDefault="000365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F7"/>
    <w:rsid w:val="000365BB"/>
    <w:rsid w:val="00046246"/>
    <w:rsid w:val="0006040F"/>
    <w:rsid w:val="000641F0"/>
    <w:rsid w:val="001858E4"/>
    <w:rsid w:val="00386EBC"/>
    <w:rsid w:val="00403E59"/>
    <w:rsid w:val="006709B1"/>
    <w:rsid w:val="006B35D2"/>
    <w:rsid w:val="007D028A"/>
    <w:rsid w:val="0095559B"/>
    <w:rsid w:val="00967577"/>
    <w:rsid w:val="00AD1492"/>
    <w:rsid w:val="00C00015"/>
    <w:rsid w:val="00DC2BFF"/>
    <w:rsid w:val="00DD61F7"/>
    <w:rsid w:val="00E23536"/>
    <w:rsid w:val="00E7578B"/>
    <w:rsid w:val="00EF2844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2462</Characters>
  <Application>Microsoft Office Word</Application>
  <DocSecurity>0</DocSecurity>
  <Lines>20</Lines>
  <Paragraphs>5</Paragraphs>
  <ScaleCrop>false</ScaleCrop>
  <Company>Toruńskie Wodociągi Sp. z o.o.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11</cp:revision>
  <dcterms:created xsi:type="dcterms:W3CDTF">2023-10-10T11:36:00Z</dcterms:created>
  <dcterms:modified xsi:type="dcterms:W3CDTF">2024-03-06T10:31:00Z</dcterms:modified>
</cp:coreProperties>
</file>