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06F1A5" w14:textId="69E329B8" w:rsidR="00164F29" w:rsidRPr="009D5F5C" w:rsidRDefault="00164F29" w:rsidP="00041189">
      <w:pPr>
        <w:pStyle w:val="Nagwek6"/>
        <w:spacing w:line="276" w:lineRule="auto"/>
        <w:ind w:hanging="142"/>
        <w:jc w:val="center"/>
        <w:rPr>
          <w:rFonts w:asciiTheme="minorHAnsi" w:hAnsiTheme="minorHAnsi" w:cstheme="minorHAnsi"/>
          <w:iCs/>
          <w:w w:val="200"/>
          <w:sz w:val="28"/>
          <w:szCs w:val="28"/>
        </w:rPr>
      </w:pPr>
      <w:r w:rsidRPr="009D5F5C">
        <w:rPr>
          <w:rFonts w:asciiTheme="minorHAnsi" w:hAnsiTheme="minorHAnsi" w:cstheme="minorHAnsi"/>
          <w:iCs/>
          <w:w w:val="200"/>
          <w:sz w:val="28"/>
          <w:szCs w:val="28"/>
        </w:rPr>
        <w:t>O</w:t>
      </w:r>
      <w:r w:rsidR="001028C2" w:rsidRPr="009D5F5C">
        <w:rPr>
          <w:rFonts w:asciiTheme="minorHAnsi" w:hAnsiTheme="minorHAnsi" w:cstheme="minorHAnsi"/>
          <w:iCs/>
          <w:w w:val="200"/>
          <w:sz w:val="28"/>
          <w:szCs w:val="28"/>
        </w:rPr>
        <w:t>PIS PRZEDMIOTU ZAMÓWIENIA</w:t>
      </w:r>
    </w:p>
    <w:p w14:paraId="4F99BE3A" w14:textId="77777777" w:rsidR="001028C2" w:rsidRPr="009D5F5C" w:rsidRDefault="001028C2" w:rsidP="005E0AF7">
      <w:pPr>
        <w:spacing w:line="276" w:lineRule="auto"/>
        <w:rPr>
          <w:rFonts w:asciiTheme="minorHAnsi" w:hAnsiTheme="minorHAnsi" w:cstheme="minorHAnsi"/>
        </w:rPr>
      </w:pPr>
    </w:p>
    <w:tbl>
      <w:tblPr>
        <w:tblW w:w="900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BA03AF" w:rsidRPr="009D5F5C" w14:paraId="25DA9375" w14:textId="77777777" w:rsidTr="005E0AF7">
        <w:trPr>
          <w:trHeight w:val="3965"/>
        </w:trPr>
        <w:tc>
          <w:tcPr>
            <w:tcW w:w="9000" w:type="dxa"/>
            <w:vAlign w:val="center"/>
          </w:tcPr>
          <w:p w14:paraId="093EA335" w14:textId="77777777" w:rsidR="00E72C73" w:rsidRPr="009D5F5C" w:rsidRDefault="00E72C73" w:rsidP="005E0AF7">
            <w:pPr>
              <w:spacing w:line="276" w:lineRule="auto"/>
              <w:ind w:left="-1210" w:right="708" w:firstLine="1277"/>
              <w:jc w:val="center"/>
              <w:rPr>
                <w:rFonts w:asciiTheme="minorHAnsi" w:hAnsiTheme="minorHAnsi" w:cstheme="minorHAnsi"/>
              </w:rPr>
            </w:pPr>
            <w:r w:rsidRPr="009D5F5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9A9CD6E" wp14:editId="0273BCAE">
                  <wp:extent cx="5581815" cy="2753742"/>
                  <wp:effectExtent l="0" t="0" r="0" b="889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3392" cy="276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1FB11D" w14:textId="77777777" w:rsidR="000B713C" w:rsidRPr="009D5F5C" w:rsidRDefault="000B713C" w:rsidP="005E0AF7">
            <w:pPr>
              <w:spacing w:line="276" w:lineRule="auto"/>
              <w:rPr>
                <w:rFonts w:asciiTheme="minorHAnsi" w:hAnsiTheme="minorHAnsi" w:cstheme="minorHAnsi"/>
                <w:b/>
                <w:color w:val="FF0000"/>
                <w:w w:val="150"/>
                <w:sz w:val="22"/>
                <w:szCs w:val="22"/>
              </w:rPr>
            </w:pPr>
          </w:p>
        </w:tc>
      </w:tr>
    </w:tbl>
    <w:p w14:paraId="0834AFEE" w14:textId="4D0B7078" w:rsidR="00C42CB5" w:rsidRPr="009D5F5C" w:rsidRDefault="00C42CB5" w:rsidP="002B2100">
      <w:pPr>
        <w:spacing w:line="276" w:lineRule="auto"/>
        <w:jc w:val="both"/>
        <w:rPr>
          <w:rFonts w:asciiTheme="minorHAnsi" w:hAnsiTheme="minorHAnsi" w:cstheme="minorHAnsi"/>
          <w:b/>
          <w:iCs/>
          <w:w w:val="150"/>
          <w:sz w:val="22"/>
          <w:szCs w:val="22"/>
        </w:rPr>
      </w:pPr>
      <w:r w:rsidRPr="009D5F5C">
        <w:rPr>
          <w:rFonts w:asciiTheme="minorHAnsi" w:hAnsiTheme="minorHAnsi" w:cstheme="minorHAnsi"/>
          <w:sz w:val="22"/>
          <w:szCs w:val="22"/>
        </w:rPr>
        <w:t xml:space="preserve">Przedmiotem zamówienia jest </w:t>
      </w:r>
      <w:r w:rsidRPr="009D5F5C">
        <w:rPr>
          <w:rFonts w:asciiTheme="minorHAnsi" w:hAnsiTheme="minorHAnsi" w:cstheme="minorHAnsi"/>
          <w:b/>
          <w:bCs/>
          <w:sz w:val="22"/>
          <w:szCs w:val="22"/>
        </w:rPr>
        <w:t>,,</w:t>
      </w:r>
      <w:r w:rsidR="00DC589D" w:rsidRPr="009D5F5C">
        <w:rPr>
          <w:rFonts w:asciiTheme="minorHAnsi" w:hAnsiTheme="minorHAnsi" w:cstheme="minorHAnsi"/>
        </w:rPr>
        <w:t xml:space="preserve"> </w:t>
      </w:r>
      <w:r w:rsidR="00DC589D" w:rsidRPr="009D5F5C">
        <w:rPr>
          <w:rFonts w:asciiTheme="minorHAnsi" w:hAnsiTheme="minorHAnsi" w:cstheme="minorHAnsi"/>
          <w:b/>
          <w:bCs/>
          <w:sz w:val="22"/>
          <w:szCs w:val="22"/>
        </w:rPr>
        <w:t>Utworzenie nowych miejsc opieki nad dziećmi do lat 3 w nowej instytucji żłobka przy ulicy Szpitalnej w Tuchowie - budowa żłobka wraz z niezbędną wewnętrzną i zewnętrzną infrastrukturą techniczną</w:t>
      </w:r>
      <w:r w:rsidRPr="009D5F5C">
        <w:rPr>
          <w:rFonts w:asciiTheme="minorHAnsi" w:hAnsiTheme="minorHAnsi" w:cstheme="minorHAnsi"/>
          <w:b/>
          <w:bCs/>
          <w:sz w:val="22"/>
          <w:szCs w:val="22"/>
        </w:rPr>
        <w:t xml:space="preserve">” </w:t>
      </w:r>
      <w:r w:rsidRPr="009D5F5C">
        <w:rPr>
          <w:rFonts w:asciiTheme="minorHAnsi" w:hAnsiTheme="minorHAnsi" w:cstheme="minorHAnsi"/>
          <w:sz w:val="22"/>
          <w:szCs w:val="22"/>
        </w:rPr>
        <w:t xml:space="preserve">w ramach programu – </w:t>
      </w:r>
      <w:r w:rsidRPr="009D5F5C">
        <w:rPr>
          <w:rFonts w:asciiTheme="minorHAnsi" w:hAnsiTheme="minorHAnsi" w:cstheme="minorHAnsi"/>
          <w:b/>
          <w:bCs/>
          <w:sz w:val="22"/>
          <w:szCs w:val="22"/>
        </w:rPr>
        <w:t>„Program rozwoju instytucji opieki nad dziećmi</w:t>
      </w:r>
      <w:r w:rsidR="00DC589D" w:rsidRPr="009D5F5C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9D5F5C">
        <w:rPr>
          <w:rFonts w:asciiTheme="minorHAnsi" w:hAnsiTheme="minorHAnsi" w:cstheme="minorHAnsi"/>
          <w:b/>
          <w:bCs/>
          <w:sz w:val="22"/>
          <w:szCs w:val="22"/>
        </w:rPr>
        <w:t xml:space="preserve">w wieku do lat 3 „MALUCH+” 2022-2029” </w:t>
      </w:r>
      <w:r w:rsidRPr="009D5F5C">
        <w:rPr>
          <w:rFonts w:asciiTheme="minorHAnsi" w:hAnsiTheme="minorHAnsi" w:cstheme="minorHAnsi"/>
          <w:bCs/>
          <w:sz w:val="22"/>
          <w:szCs w:val="22"/>
        </w:rPr>
        <w:t>na podstawie opracowanego projektu budowlano – wykonawczego pn.</w:t>
      </w:r>
      <w:r w:rsidRPr="009D5F5C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9D5F5C">
        <w:rPr>
          <w:rFonts w:asciiTheme="minorHAnsi" w:hAnsiTheme="minorHAnsi" w:cstheme="minorHAnsi"/>
          <w:b/>
          <w:iCs/>
          <w:w w:val="150"/>
          <w:sz w:val="22"/>
          <w:szCs w:val="22"/>
        </w:rPr>
        <w:t>„</w:t>
      </w:r>
      <w:r w:rsidRPr="009D5F5C">
        <w:rPr>
          <w:rFonts w:asciiTheme="minorHAnsi" w:hAnsiTheme="minorHAnsi" w:cstheme="minorHAnsi"/>
          <w:b/>
          <w:iCs/>
          <w:sz w:val="22"/>
          <w:szCs w:val="22"/>
        </w:rPr>
        <w:t>Budowa żłobka wraz z niezbędną wewnętrzną i zewnętrzną infrastrukturą techniczną</w:t>
      </w:r>
      <w:r w:rsidRPr="009D5F5C">
        <w:rPr>
          <w:rFonts w:asciiTheme="minorHAnsi" w:hAnsiTheme="minorHAnsi" w:cstheme="minorHAnsi"/>
          <w:b/>
          <w:iCs/>
          <w:w w:val="150"/>
          <w:sz w:val="22"/>
          <w:szCs w:val="22"/>
        </w:rPr>
        <w:t xml:space="preserve"> </w:t>
      </w:r>
      <w:r w:rsidRPr="009D5F5C">
        <w:rPr>
          <w:rFonts w:asciiTheme="minorHAnsi" w:hAnsiTheme="minorHAnsi" w:cstheme="minorHAnsi"/>
          <w:b/>
          <w:iCs/>
          <w:sz w:val="22"/>
          <w:szCs w:val="22"/>
        </w:rPr>
        <w:t>oraz budowa nowego placu zabaw, rozbiórka i odbudowa istniejącego placu zabaw, budowa ogrodzenia, budowa układu komunikacji wraz z miejscami parkingowymi, montaż                                  3 zbiorników na deszczówkę o pojemności 10m³ każdy, rozbiórka pagórka do zjazdów na sankach, rozbiórka i odbudowa pomnika sowy”</w:t>
      </w:r>
    </w:p>
    <w:p w14:paraId="4D62AC8A" w14:textId="77777777" w:rsidR="00B52527" w:rsidRPr="009D5F5C" w:rsidRDefault="00B52527" w:rsidP="009B23AE">
      <w:pPr>
        <w:spacing w:line="276" w:lineRule="auto"/>
        <w:jc w:val="both"/>
        <w:rPr>
          <w:rFonts w:asciiTheme="minorHAnsi" w:hAnsiTheme="minorHAnsi" w:cstheme="minorHAnsi"/>
          <w:b/>
          <w:iCs/>
          <w:w w:val="150"/>
          <w:sz w:val="22"/>
          <w:szCs w:val="22"/>
        </w:rPr>
      </w:pPr>
    </w:p>
    <w:p w14:paraId="31DA85AB" w14:textId="12AA9096" w:rsidR="004C7344" w:rsidRPr="009D5F5C" w:rsidRDefault="004C7344" w:rsidP="009D5F5C">
      <w:pPr>
        <w:pStyle w:val="Akapitzlist"/>
        <w:numPr>
          <w:ilvl w:val="0"/>
          <w:numId w:val="16"/>
        </w:numPr>
        <w:spacing w:line="276" w:lineRule="auto"/>
        <w:jc w:val="both"/>
        <w:rPr>
          <w:rFonts w:asciiTheme="minorHAnsi" w:hAnsiTheme="minorHAnsi" w:cstheme="minorHAnsi"/>
          <w:iCs/>
          <w:sz w:val="24"/>
        </w:rPr>
      </w:pPr>
      <w:r w:rsidRPr="009D5F5C">
        <w:rPr>
          <w:rFonts w:asciiTheme="minorHAnsi" w:hAnsiTheme="minorHAnsi" w:cstheme="minorHAnsi"/>
          <w:b/>
          <w:iCs/>
          <w:sz w:val="24"/>
        </w:rPr>
        <w:t>ISTNIEJĄCY STAN ZAGOSPODAROWANIA DZIAŁKI</w:t>
      </w:r>
    </w:p>
    <w:p w14:paraId="2746BCBA" w14:textId="77777777" w:rsidR="004C7344" w:rsidRPr="009D5F5C" w:rsidRDefault="004C7344" w:rsidP="009B23AE">
      <w:pPr>
        <w:spacing w:line="276" w:lineRule="auto"/>
        <w:jc w:val="both"/>
        <w:rPr>
          <w:rFonts w:asciiTheme="minorHAnsi" w:hAnsiTheme="minorHAnsi" w:cstheme="minorHAnsi"/>
          <w:iCs/>
          <w:sz w:val="24"/>
        </w:rPr>
      </w:pPr>
    </w:p>
    <w:p w14:paraId="55422AF2" w14:textId="26CCDBBC" w:rsidR="002639EF" w:rsidRPr="009D5F5C" w:rsidRDefault="004C7344" w:rsidP="009B23AE">
      <w:pPr>
        <w:spacing w:line="276" w:lineRule="auto"/>
        <w:jc w:val="both"/>
        <w:rPr>
          <w:rFonts w:asciiTheme="minorHAnsi" w:hAnsiTheme="minorHAnsi" w:cstheme="minorHAnsi"/>
          <w:bCs/>
          <w:iCs/>
          <w:sz w:val="22"/>
          <w:szCs w:val="22"/>
        </w:rPr>
      </w:pPr>
      <w:r w:rsidRPr="009D5F5C">
        <w:rPr>
          <w:rFonts w:asciiTheme="minorHAnsi" w:hAnsiTheme="minorHAnsi" w:cstheme="minorHAnsi"/>
          <w:bCs/>
          <w:iCs/>
          <w:sz w:val="22"/>
          <w:szCs w:val="22"/>
        </w:rPr>
        <w:t xml:space="preserve">Obszar inwestycji zlokalizowany jest </w:t>
      </w:r>
      <w:r w:rsidR="003A17B8" w:rsidRPr="009D5F5C">
        <w:rPr>
          <w:rFonts w:asciiTheme="minorHAnsi" w:hAnsiTheme="minorHAnsi" w:cstheme="minorHAnsi"/>
          <w:bCs/>
          <w:iCs/>
          <w:sz w:val="22"/>
          <w:szCs w:val="22"/>
        </w:rPr>
        <w:t xml:space="preserve">przy ul. </w:t>
      </w:r>
      <w:proofErr w:type="spellStart"/>
      <w:r w:rsidR="003A17B8" w:rsidRPr="009D5F5C">
        <w:rPr>
          <w:rFonts w:asciiTheme="minorHAnsi" w:hAnsiTheme="minorHAnsi" w:cstheme="minorHAnsi"/>
          <w:bCs/>
          <w:iCs/>
          <w:sz w:val="22"/>
          <w:szCs w:val="22"/>
        </w:rPr>
        <w:t>Grochmala</w:t>
      </w:r>
      <w:proofErr w:type="spellEnd"/>
      <w:r w:rsidR="002B2100" w:rsidRPr="009D5F5C">
        <w:rPr>
          <w:rFonts w:asciiTheme="minorHAnsi" w:hAnsiTheme="minorHAnsi" w:cstheme="minorHAnsi"/>
          <w:bCs/>
          <w:iCs/>
          <w:sz w:val="22"/>
          <w:szCs w:val="22"/>
        </w:rPr>
        <w:t xml:space="preserve"> i ul. Szpitalnej</w:t>
      </w:r>
      <w:r w:rsidR="003A17B8" w:rsidRPr="009D5F5C">
        <w:rPr>
          <w:rFonts w:asciiTheme="minorHAnsi" w:hAnsiTheme="minorHAnsi" w:cstheme="minorHAnsi"/>
          <w:bCs/>
          <w:iCs/>
          <w:sz w:val="22"/>
          <w:szCs w:val="22"/>
        </w:rPr>
        <w:t xml:space="preserve"> </w:t>
      </w:r>
      <w:r w:rsidRPr="009D5F5C">
        <w:rPr>
          <w:rFonts w:asciiTheme="minorHAnsi" w:hAnsiTheme="minorHAnsi" w:cstheme="minorHAnsi"/>
          <w:bCs/>
          <w:iCs/>
          <w:sz w:val="22"/>
          <w:szCs w:val="22"/>
        </w:rPr>
        <w:t xml:space="preserve">w </w:t>
      </w:r>
      <w:r w:rsidR="00206702" w:rsidRPr="009D5F5C">
        <w:rPr>
          <w:rFonts w:asciiTheme="minorHAnsi" w:hAnsiTheme="minorHAnsi" w:cstheme="minorHAnsi"/>
          <w:bCs/>
          <w:iCs/>
          <w:sz w:val="22"/>
          <w:szCs w:val="22"/>
        </w:rPr>
        <w:t>Tuchowie</w:t>
      </w:r>
      <w:r w:rsidRPr="009D5F5C">
        <w:rPr>
          <w:rFonts w:asciiTheme="minorHAnsi" w:hAnsiTheme="minorHAnsi" w:cstheme="minorHAnsi"/>
          <w:bCs/>
          <w:iCs/>
          <w:sz w:val="22"/>
          <w:szCs w:val="22"/>
        </w:rPr>
        <w:t xml:space="preserve">. </w:t>
      </w:r>
      <w:r w:rsidR="00142B91" w:rsidRPr="009D5F5C">
        <w:rPr>
          <w:rFonts w:asciiTheme="minorHAnsi" w:hAnsiTheme="minorHAnsi" w:cstheme="minorHAnsi"/>
          <w:bCs/>
          <w:iCs/>
          <w:sz w:val="22"/>
          <w:szCs w:val="22"/>
        </w:rPr>
        <w:t>Przedmiotowa nieruchomość</w:t>
      </w:r>
      <w:r w:rsidR="003A17B8" w:rsidRPr="009D5F5C">
        <w:rPr>
          <w:rFonts w:asciiTheme="minorHAnsi" w:hAnsiTheme="minorHAnsi" w:cstheme="minorHAnsi"/>
          <w:bCs/>
          <w:iCs/>
          <w:sz w:val="22"/>
          <w:szCs w:val="22"/>
        </w:rPr>
        <w:t xml:space="preserve"> </w:t>
      </w:r>
      <w:r w:rsidR="00142B91" w:rsidRPr="009D5F5C">
        <w:rPr>
          <w:rFonts w:asciiTheme="minorHAnsi" w:hAnsiTheme="minorHAnsi" w:cstheme="minorHAnsi"/>
          <w:bCs/>
          <w:iCs/>
          <w:sz w:val="22"/>
          <w:szCs w:val="22"/>
        </w:rPr>
        <w:t>jest zabudowana</w:t>
      </w:r>
      <w:r w:rsidR="00A553DD" w:rsidRPr="009D5F5C">
        <w:rPr>
          <w:rFonts w:asciiTheme="minorHAnsi" w:hAnsiTheme="minorHAnsi" w:cstheme="minorHAnsi"/>
          <w:bCs/>
          <w:iCs/>
          <w:sz w:val="22"/>
          <w:szCs w:val="22"/>
        </w:rPr>
        <w:t xml:space="preserve"> budynkiem </w:t>
      </w:r>
      <w:r w:rsidR="00DD4661" w:rsidRPr="009D5F5C">
        <w:rPr>
          <w:rFonts w:asciiTheme="minorHAnsi" w:hAnsiTheme="minorHAnsi" w:cstheme="minorHAnsi"/>
          <w:bCs/>
          <w:iCs/>
          <w:sz w:val="22"/>
          <w:szCs w:val="22"/>
        </w:rPr>
        <w:t xml:space="preserve">przedszkolnym. </w:t>
      </w:r>
    </w:p>
    <w:p w14:paraId="66765A22" w14:textId="4772CE6A" w:rsidR="00BD2B47" w:rsidRPr="009D5F5C" w:rsidRDefault="005E56E5" w:rsidP="009B23AE">
      <w:pPr>
        <w:spacing w:line="276" w:lineRule="auto"/>
        <w:jc w:val="both"/>
        <w:rPr>
          <w:rFonts w:asciiTheme="minorHAnsi" w:hAnsiTheme="minorHAnsi" w:cstheme="minorHAnsi"/>
          <w:bCs/>
          <w:iCs/>
          <w:sz w:val="22"/>
          <w:szCs w:val="22"/>
        </w:rPr>
      </w:pPr>
      <w:r w:rsidRPr="009D5F5C">
        <w:rPr>
          <w:rFonts w:asciiTheme="minorHAnsi" w:hAnsiTheme="minorHAnsi" w:cstheme="minorHAnsi"/>
          <w:bCs/>
          <w:iCs/>
          <w:sz w:val="22"/>
          <w:szCs w:val="22"/>
        </w:rPr>
        <w:t xml:space="preserve">A. </w:t>
      </w:r>
      <w:r w:rsidR="002639EF" w:rsidRPr="009D5F5C">
        <w:rPr>
          <w:rFonts w:asciiTheme="minorHAnsi" w:hAnsiTheme="minorHAnsi" w:cstheme="minorHAnsi"/>
          <w:bCs/>
          <w:iCs/>
          <w:sz w:val="22"/>
          <w:szCs w:val="22"/>
        </w:rPr>
        <w:t xml:space="preserve">Istniejące urządzenia budowlane: </w:t>
      </w:r>
    </w:p>
    <w:p w14:paraId="656CAA7C" w14:textId="087D793A" w:rsidR="00BD2B47" w:rsidRPr="009D5F5C" w:rsidRDefault="002639EF" w:rsidP="00DC589D">
      <w:pPr>
        <w:pStyle w:val="Akapitzlist"/>
        <w:numPr>
          <w:ilvl w:val="0"/>
          <w:numId w:val="4"/>
        </w:numPr>
        <w:spacing w:line="276" w:lineRule="auto"/>
        <w:ind w:left="567" w:hanging="283"/>
        <w:jc w:val="both"/>
        <w:rPr>
          <w:rFonts w:asciiTheme="minorHAnsi" w:hAnsiTheme="minorHAnsi" w:cstheme="minorHAnsi"/>
          <w:bCs/>
          <w:iCs/>
          <w:sz w:val="22"/>
          <w:szCs w:val="22"/>
        </w:rPr>
      </w:pPr>
      <w:r w:rsidRPr="009D5F5C">
        <w:rPr>
          <w:rFonts w:asciiTheme="minorHAnsi" w:hAnsiTheme="minorHAnsi" w:cstheme="minorHAnsi"/>
          <w:bCs/>
          <w:iCs/>
          <w:sz w:val="22"/>
          <w:szCs w:val="22"/>
        </w:rPr>
        <w:t xml:space="preserve">zjazd z drogi publicznej, </w:t>
      </w:r>
    </w:p>
    <w:p w14:paraId="14D5329D" w14:textId="337297B4" w:rsidR="00BD2B47" w:rsidRPr="009D5F5C" w:rsidRDefault="002639EF" w:rsidP="00DC589D">
      <w:pPr>
        <w:pStyle w:val="Akapitzlist"/>
        <w:numPr>
          <w:ilvl w:val="0"/>
          <w:numId w:val="4"/>
        </w:numPr>
        <w:spacing w:line="276" w:lineRule="auto"/>
        <w:ind w:left="567" w:hanging="283"/>
        <w:jc w:val="both"/>
        <w:rPr>
          <w:rFonts w:asciiTheme="minorHAnsi" w:hAnsiTheme="minorHAnsi" w:cstheme="minorHAnsi"/>
          <w:bCs/>
          <w:iCs/>
          <w:sz w:val="22"/>
          <w:szCs w:val="22"/>
        </w:rPr>
      </w:pPr>
      <w:r w:rsidRPr="009D5F5C">
        <w:rPr>
          <w:rFonts w:asciiTheme="minorHAnsi" w:hAnsiTheme="minorHAnsi" w:cstheme="minorHAnsi"/>
          <w:bCs/>
          <w:iCs/>
          <w:sz w:val="22"/>
          <w:szCs w:val="22"/>
        </w:rPr>
        <w:t xml:space="preserve">4 miejsca postojowe, </w:t>
      </w:r>
    </w:p>
    <w:p w14:paraId="52036329" w14:textId="08502AC0" w:rsidR="00BD2B47" w:rsidRPr="009D5F5C" w:rsidRDefault="002639EF" w:rsidP="00DC589D">
      <w:pPr>
        <w:pStyle w:val="Akapitzlist"/>
        <w:numPr>
          <w:ilvl w:val="0"/>
          <w:numId w:val="4"/>
        </w:numPr>
        <w:spacing w:line="276" w:lineRule="auto"/>
        <w:ind w:left="567" w:hanging="283"/>
        <w:jc w:val="both"/>
        <w:rPr>
          <w:rFonts w:asciiTheme="minorHAnsi" w:hAnsiTheme="minorHAnsi" w:cstheme="minorHAnsi"/>
          <w:bCs/>
          <w:iCs/>
          <w:sz w:val="22"/>
          <w:szCs w:val="22"/>
        </w:rPr>
      </w:pPr>
      <w:r w:rsidRPr="009D5F5C">
        <w:rPr>
          <w:rFonts w:asciiTheme="minorHAnsi" w:hAnsiTheme="minorHAnsi" w:cstheme="minorHAnsi"/>
          <w:bCs/>
          <w:iCs/>
          <w:sz w:val="22"/>
          <w:szCs w:val="22"/>
        </w:rPr>
        <w:t xml:space="preserve">miejsce gromadzenia odpadów stałych, </w:t>
      </w:r>
    </w:p>
    <w:p w14:paraId="67000996" w14:textId="2B158881" w:rsidR="00BD2B47" w:rsidRPr="009D5F5C" w:rsidRDefault="002639EF" w:rsidP="00DC589D">
      <w:pPr>
        <w:pStyle w:val="Akapitzlist"/>
        <w:numPr>
          <w:ilvl w:val="0"/>
          <w:numId w:val="4"/>
        </w:numPr>
        <w:spacing w:line="276" w:lineRule="auto"/>
        <w:ind w:left="567" w:hanging="283"/>
        <w:jc w:val="both"/>
        <w:rPr>
          <w:rFonts w:asciiTheme="minorHAnsi" w:hAnsiTheme="minorHAnsi" w:cstheme="minorHAnsi"/>
          <w:bCs/>
          <w:iCs/>
          <w:sz w:val="22"/>
          <w:szCs w:val="22"/>
        </w:rPr>
      </w:pPr>
      <w:r w:rsidRPr="009D5F5C">
        <w:rPr>
          <w:rFonts w:asciiTheme="minorHAnsi" w:hAnsiTheme="minorHAnsi" w:cstheme="minorHAnsi"/>
          <w:bCs/>
          <w:iCs/>
          <w:sz w:val="22"/>
          <w:szCs w:val="22"/>
        </w:rPr>
        <w:t>przyłącz</w:t>
      </w:r>
      <w:r w:rsidR="001316BE" w:rsidRPr="009D5F5C">
        <w:rPr>
          <w:rFonts w:asciiTheme="minorHAnsi" w:hAnsiTheme="minorHAnsi" w:cstheme="minorHAnsi"/>
          <w:bCs/>
          <w:iCs/>
          <w:sz w:val="22"/>
          <w:szCs w:val="22"/>
        </w:rPr>
        <w:t>a do istniejącego budynku przedszkola:</w:t>
      </w:r>
      <w:r w:rsidRPr="009D5F5C">
        <w:rPr>
          <w:rFonts w:asciiTheme="minorHAnsi" w:hAnsiTheme="minorHAnsi" w:cstheme="minorHAnsi"/>
          <w:bCs/>
          <w:iCs/>
          <w:sz w:val="22"/>
          <w:szCs w:val="22"/>
        </w:rPr>
        <w:t xml:space="preserve"> elektroenergetyczne, wodociągowe, kan</w:t>
      </w:r>
      <w:r w:rsidR="00CF7870" w:rsidRPr="009D5F5C">
        <w:rPr>
          <w:rFonts w:asciiTheme="minorHAnsi" w:hAnsiTheme="minorHAnsi" w:cstheme="minorHAnsi"/>
          <w:bCs/>
          <w:iCs/>
          <w:sz w:val="22"/>
          <w:szCs w:val="22"/>
        </w:rPr>
        <w:t>alizac</w:t>
      </w:r>
      <w:r w:rsidR="001316BE" w:rsidRPr="009D5F5C">
        <w:rPr>
          <w:rFonts w:asciiTheme="minorHAnsi" w:hAnsiTheme="minorHAnsi" w:cstheme="minorHAnsi"/>
          <w:bCs/>
          <w:iCs/>
          <w:sz w:val="22"/>
          <w:szCs w:val="22"/>
        </w:rPr>
        <w:t>ji</w:t>
      </w:r>
      <w:r w:rsidR="008A6D3F" w:rsidRPr="009D5F5C">
        <w:rPr>
          <w:rFonts w:asciiTheme="minorHAnsi" w:hAnsiTheme="minorHAnsi" w:cstheme="minorHAnsi"/>
          <w:bCs/>
          <w:iCs/>
          <w:sz w:val="22"/>
          <w:szCs w:val="22"/>
        </w:rPr>
        <w:t xml:space="preserve"> ogólnospławnej, gazowe, </w:t>
      </w:r>
    </w:p>
    <w:p w14:paraId="077CBCB3" w14:textId="6D61100B" w:rsidR="002639EF" w:rsidRPr="009D5F5C" w:rsidRDefault="008A6D3F" w:rsidP="00DC589D">
      <w:pPr>
        <w:pStyle w:val="Akapitzlist"/>
        <w:numPr>
          <w:ilvl w:val="0"/>
          <w:numId w:val="4"/>
        </w:numPr>
        <w:spacing w:line="276" w:lineRule="auto"/>
        <w:ind w:left="567" w:hanging="283"/>
        <w:jc w:val="both"/>
        <w:rPr>
          <w:rFonts w:asciiTheme="minorHAnsi" w:hAnsiTheme="minorHAnsi" w:cstheme="minorHAnsi"/>
          <w:bCs/>
          <w:iCs/>
          <w:sz w:val="22"/>
          <w:szCs w:val="22"/>
        </w:rPr>
      </w:pPr>
      <w:r w:rsidRPr="009D5F5C">
        <w:rPr>
          <w:rFonts w:asciiTheme="minorHAnsi" w:hAnsiTheme="minorHAnsi" w:cstheme="minorHAnsi"/>
          <w:bCs/>
          <w:iCs/>
          <w:sz w:val="22"/>
          <w:szCs w:val="22"/>
        </w:rPr>
        <w:t>sieć</w:t>
      </w:r>
      <w:r w:rsidR="00DE0674" w:rsidRPr="009D5F5C">
        <w:rPr>
          <w:rFonts w:asciiTheme="minorHAnsi" w:hAnsiTheme="minorHAnsi" w:cstheme="minorHAnsi"/>
          <w:bCs/>
          <w:iCs/>
          <w:sz w:val="22"/>
          <w:szCs w:val="22"/>
        </w:rPr>
        <w:t> </w:t>
      </w:r>
      <w:r w:rsidR="00CF7870" w:rsidRPr="009D5F5C">
        <w:rPr>
          <w:rFonts w:asciiTheme="minorHAnsi" w:hAnsiTheme="minorHAnsi" w:cstheme="minorHAnsi"/>
          <w:bCs/>
          <w:iCs/>
          <w:sz w:val="22"/>
          <w:szCs w:val="22"/>
        </w:rPr>
        <w:t>wodociągo</w:t>
      </w:r>
      <w:r w:rsidR="002D1910" w:rsidRPr="009D5F5C">
        <w:rPr>
          <w:rFonts w:asciiTheme="minorHAnsi" w:hAnsiTheme="minorHAnsi" w:cstheme="minorHAnsi"/>
          <w:bCs/>
          <w:iCs/>
          <w:sz w:val="22"/>
          <w:szCs w:val="22"/>
        </w:rPr>
        <w:t>wa</w:t>
      </w:r>
      <w:r w:rsidR="00DE0674" w:rsidRPr="009D5F5C">
        <w:rPr>
          <w:rFonts w:asciiTheme="minorHAnsi" w:hAnsiTheme="minorHAnsi" w:cstheme="minorHAnsi"/>
          <w:bCs/>
          <w:iCs/>
          <w:sz w:val="22"/>
          <w:szCs w:val="22"/>
        </w:rPr>
        <w:t>, kanalizacji </w:t>
      </w:r>
      <w:r w:rsidR="002D1910" w:rsidRPr="009D5F5C">
        <w:rPr>
          <w:rFonts w:asciiTheme="minorHAnsi" w:hAnsiTheme="minorHAnsi" w:cstheme="minorHAnsi"/>
          <w:bCs/>
          <w:iCs/>
          <w:sz w:val="22"/>
          <w:szCs w:val="22"/>
        </w:rPr>
        <w:t>ogólnospławnej, </w:t>
      </w:r>
      <w:r w:rsidR="001316BE" w:rsidRPr="009D5F5C">
        <w:rPr>
          <w:rFonts w:asciiTheme="minorHAnsi" w:hAnsiTheme="minorHAnsi" w:cstheme="minorHAnsi"/>
          <w:bCs/>
          <w:iCs/>
          <w:sz w:val="22"/>
          <w:szCs w:val="22"/>
        </w:rPr>
        <w:t>gazowa.</w:t>
      </w:r>
      <w:r w:rsidR="00CF7870" w:rsidRPr="009D5F5C">
        <w:rPr>
          <w:rFonts w:asciiTheme="minorHAnsi" w:hAnsiTheme="minorHAnsi" w:cstheme="minorHAnsi"/>
          <w:bCs/>
          <w:iCs/>
          <w:sz w:val="22"/>
          <w:szCs w:val="22"/>
        </w:rPr>
        <w:t xml:space="preserve"> </w:t>
      </w:r>
      <w:r w:rsidR="00D736F0" w:rsidRPr="009D5F5C">
        <w:rPr>
          <w:rFonts w:asciiTheme="minorHAnsi" w:hAnsiTheme="minorHAnsi" w:cstheme="minorHAnsi"/>
          <w:bCs/>
          <w:iCs/>
          <w:sz w:val="22"/>
          <w:szCs w:val="22"/>
        </w:rPr>
        <w:br/>
      </w:r>
    </w:p>
    <w:p w14:paraId="575FE682" w14:textId="6A681E8A" w:rsidR="00D736F0" w:rsidRPr="009D5F5C" w:rsidRDefault="005E56E5" w:rsidP="009B23AE">
      <w:pPr>
        <w:spacing w:line="276" w:lineRule="auto"/>
        <w:jc w:val="both"/>
        <w:rPr>
          <w:rFonts w:asciiTheme="minorHAnsi" w:hAnsiTheme="minorHAnsi" w:cstheme="minorHAnsi"/>
          <w:bCs/>
          <w:iCs/>
          <w:sz w:val="22"/>
          <w:szCs w:val="22"/>
        </w:rPr>
      </w:pPr>
      <w:r w:rsidRPr="009D5F5C">
        <w:rPr>
          <w:rFonts w:asciiTheme="minorHAnsi" w:hAnsiTheme="minorHAnsi" w:cstheme="minorHAnsi"/>
          <w:bCs/>
          <w:iCs/>
          <w:sz w:val="22"/>
          <w:szCs w:val="22"/>
        </w:rPr>
        <w:t xml:space="preserve">B. </w:t>
      </w:r>
      <w:r w:rsidR="00D736F0" w:rsidRPr="009D5F5C">
        <w:rPr>
          <w:rFonts w:asciiTheme="minorHAnsi" w:hAnsiTheme="minorHAnsi" w:cstheme="minorHAnsi"/>
          <w:bCs/>
          <w:iCs/>
          <w:sz w:val="22"/>
          <w:szCs w:val="22"/>
        </w:rPr>
        <w:t>Obiekty budowlane przeznaczone do rozbiórki:</w:t>
      </w:r>
    </w:p>
    <w:p w14:paraId="151AEE02" w14:textId="6BF06932" w:rsidR="00D736F0" w:rsidRPr="009D5F5C" w:rsidRDefault="00CD7FDA" w:rsidP="00DC589D">
      <w:pPr>
        <w:pStyle w:val="Akapitzlist"/>
        <w:numPr>
          <w:ilvl w:val="0"/>
          <w:numId w:val="4"/>
        </w:numPr>
        <w:spacing w:line="276" w:lineRule="auto"/>
        <w:ind w:left="567" w:hanging="283"/>
        <w:jc w:val="both"/>
        <w:rPr>
          <w:rFonts w:asciiTheme="minorHAnsi" w:hAnsiTheme="minorHAnsi" w:cstheme="minorHAnsi"/>
          <w:bCs/>
          <w:iCs/>
          <w:sz w:val="22"/>
          <w:szCs w:val="22"/>
        </w:rPr>
      </w:pPr>
      <w:r w:rsidRPr="009D5F5C">
        <w:rPr>
          <w:rFonts w:asciiTheme="minorHAnsi" w:hAnsiTheme="minorHAnsi" w:cstheme="minorHAnsi"/>
          <w:bCs/>
          <w:iCs/>
          <w:sz w:val="22"/>
          <w:szCs w:val="22"/>
        </w:rPr>
        <w:t>istniejący plac zabaw przedszkola</w:t>
      </w:r>
      <w:r w:rsidR="00DE0674" w:rsidRPr="009D5F5C">
        <w:rPr>
          <w:rFonts w:asciiTheme="minorHAnsi" w:hAnsiTheme="minorHAnsi" w:cstheme="minorHAnsi"/>
          <w:bCs/>
          <w:iCs/>
          <w:sz w:val="22"/>
          <w:szCs w:val="22"/>
        </w:rPr>
        <w:t xml:space="preserve"> składający się z segmentu ze zjeżdżalnią i panelem edukacyjnym, segmentu z 2 zjeżdżalniami i przejściem rurowym oraz </w:t>
      </w:r>
      <w:r w:rsidR="00FE34B0" w:rsidRPr="009D5F5C">
        <w:rPr>
          <w:rFonts w:asciiTheme="minorHAnsi" w:hAnsiTheme="minorHAnsi" w:cstheme="minorHAnsi"/>
          <w:bCs/>
          <w:iCs/>
          <w:sz w:val="22"/>
          <w:szCs w:val="22"/>
        </w:rPr>
        <w:t>2 bujaki sprężynowe,</w:t>
      </w:r>
    </w:p>
    <w:p w14:paraId="452981F7" w14:textId="0F96A9C3" w:rsidR="00CD7FDA" w:rsidRPr="009D5F5C" w:rsidRDefault="00CD7FDA" w:rsidP="00DC589D">
      <w:pPr>
        <w:pStyle w:val="Akapitzlist"/>
        <w:numPr>
          <w:ilvl w:val="0"/>
          <w:numId w:val="4"/>
        </w:numPr>
        <w:spacing w:line="276" w:lineRule="auto"/>
        <w:ind w:left="567" w:hanging="283"/>
        <w:jc w:val="both"/>
        <w:rPr>
          <w:rFonts w:asciiTheme="minorHAnsi" w:hAnsiTheme="minorHAnsi" w:cstheme="minorHAnsi"/>
          <w:bCs/>
          <w:iCs/>
          <w:sz w:val="22"/>
          <w:szCs w:val="22"/>
        </w:rPr>
      </w:pPr>
      <w:r w:rsidRPr="009D5F5C">
        <w:rPr>
          <w:rFonts w:asciiTheme="minorHAnsi" w:hAnsiTheme="minorHAnsi" w:cstheme="minorHAnsi"/>
          <w:bCs/>
          <w:iCs/>
          <w:sz w:val="22"/>
          <w:szCs w:val="22"/>
        </w:rPr>
        <w:t>wiata śmietnikow</w:t>
      </w:r>
      <w:r w:rsidR="008A6D3F" w:rsidRPr="009D5F5C">
        <w:rPr>
          <w:rFonts w:asciiTheme="minorHAnsi" w:hAnsiTheme="minorHAnsi" w:cstheme="minorHAnsi"/>
          <w:bCs/>
          <w:iCs/>
          <w:sz w:val="22"/>
          <w:szCs w:val="22"/>
        </w:rPr>
        <w:t>a</w:t>
      </w:r>
      <w:r w:rsidRPr="009D5F5C">
        <w:rPr>
          <w:rFonts w:asciiTheme="minorHAnsi" w:hAnsiTheme="minorHAnsi" w:cstheme="minorHAnsi"/>
          <w:bCs/>
          <w:iCs/>
          <w:sz w:val="22"/>
          <w:szCs w:val="22"/>
        </w:rPr>
        <w:t xml:space="preserve"> </w:t>
      </w:r>
      <w:r w:rsidR="008A6D3F" w:rsidRPr="009D5F5C">
        <w:rPr>
          <w:rFonts w:asciiTheme="minorHAnsi" w:hAnsiTheme="minorHAnsi" w:cstheme="minorHAnsi"/>
          <w:bCs/>
          <w:iCs/>
          <w:sz w:val="22"/>
          <w:szCs w:val="22"/>
        </w:rPr>
        <w:t>(</w:t>
      </w:r>
      <w:r w:rsidRPr="009D5F5C">
        <w:rPr>
          <w:rFonts w:asciiTheme="minorHAnsi" w:hAnsiTheme="minorHAnsi" w:cstheme="minorHAnsi"/>
          <w:bCs/>
          <w:iCs/>
          <w:sz w:val="22"/>
          <w:szCs w:val="22"/>
        </w:rPr>
        <w:t>wg odrębnego opracowania</w:t>
      </w:r>
      <w:r w:rsidR="008A6D3F" w:rsidRPr="009D5F5C">
        <w:rPr>
          <w:rFonts w:asciiTheme="minorHAnsi" w:hAnsiTheme="minorHAnsi" w:cstheme="minorHAnsi"/>
          <w:bCs/>
          <w:iCs/>
          <w:sz w:val="22"/>
          <w:szCs w:val="22"/>
        </w:rPr>
        <w:t>)</w:t>
      </w:r>
      <w:r w:rsidRPr="009D5F5C">
        <w:rPr>
          <w:rFonts w:asciiTheme="minorHAnsi" w:hAnsiTheme="minorHAnsi" w:cstheme="minorHAnsi"/>
          <w:bCs/>
          <w:iCs/>
          <w:sz w:val="22"/>
          <w:szCs w:val="22"/>
        </w:rPr>
        <w:t>,</w:t>
      </w:r>
    </w:p>
    <w:p w14:paraId="646BC642" w14:textId="428800CC" w:rsidR="00CD7FDA" w:rsidRPr="009D5F5C" w:rsidRDefault="00CD7FDA" w:rsidP="00DC589D">
      <w:pPr>
        <w:pStyle w:val="Akapitzlist"/>
        <w:numPr>
          <w:ilvl w:val="0"/>
          <w:numId w:val="4"/>
        </w:numPr>
        <w:spacing w:line="276" w:lineRule="auto"/>
        <w:ind w:left="567" w:hanging="283"/>
        <w:jc w:val="both"/>
        <w:rPr>
          <w:rFonts w:asciiTheme="minorHAnsi" w:hAnsiTheme="minorHAnsi" w:cstheme="minorHAnsi"/>
          <w:bCs/>
          <w:iCs/>
          <w:sz w:val="22"/>
          <w:szCs w:val="22"/>
        </w:rPr>
      </w:pPr>
      <w:r w:rsidRPr="009D5F5C">
        <w:rPr>
          <w:rFonts w:asciiTheme="minorHAnsi" w:hAnsiTheme="minorHAnsi" w:cstheme="minorHAnsi"/>
          <w:bCs/>
          <w:iCs/>
          <w:sz w:val="22"/>
          <w:szCs w:val="22"/>
        </w:rPr>
        <w:t>pagórek do zjazdów na sankach,</w:t>
      </w:r>
    </w:p>
    <w:p w14:paraId="15A1B08A" w14:textId="0F1B9C70" w:rsidR="00CD7FDA" w:rsidRPr="009D5F5C" w:rsidRDefault="00CD7FDA" w:rsidP="00DC589D">
      <w:pPr>
        <w:pStyle w:val="Akapitzlist"/>
        <w:numPr>
          <w:ilvl w:val="0"/>
          <w:numId w:val="4"/>
        </w:numPr>
        <w:spacing w:line="276" w:lineRule="auto"/>
        <w:ind w:left="567" w:hanging="283"/>
        <w:jc w:val="both"/>
        <w:rPr>
          <w:rFonts w:asciiTheme="minorHAnsi" w:hAnsiTheme="minorHAnsi" w:cstheme="minorHAnsi"/>
          <w:bCs/>
          <w:iCs/>
          <w:sz w:val="22"/>
          <w:szCs w:val="22"/>
        </w:rPr>
      </w:pPr>
      <w:r w:rsidRPr="009D5F5C">
        <w:rPr>
          <w:rFonts w:asciiTheme="minorHAnsi" w:hAnsiTheme="minorHAnsi" w:cstheme="minorHAnsi"/>
          <w:bCs/>
          <w:iCs/>
          <w:sz w:val="22"/>
          <w:szCs w:val="22"/>
        </w:rPr>
        <w:lastRenderedPageBreak/>
        <w:t>pomnik sowy.</w:t>
      </w:r>
    </w:p>
    <w:p w14:paraId="76FE5A72" w14:textId="77777777" w:rsidR="00CF7870" w:rsidRPr="009D5F5C" w:rsidRDefault="00CF7870" w:rsidP="009B23AE">
      <w:pPr>
        <w:spacing w:line="276" w:lineRule="auto"/>
        <w:ind w:left="284"/>
        <w:jc w:val="both"/>
        <w:rPr>
          <w:rFonts w:asciiTheme="minorHAnsi" w:hAnsiTheme="minorHAnsi" w:cstheme="minorHAnsi"/>
          <w:bCs/>
          <w:iCs/>
          <w:sz w:val="22"/>
          <w:szCs w:val="22"/>
        </w:rPr>
      </w:pPr>
    </w:p>
    <w:p w14:paraId="499B9B75" w14:textId="3EFE9BBE" w:rsidR="00647759" w:rsidRPr="009D5F5C" w:rsidRDefault="00E262C2" w:rsidP="009B23AE">
      <w:pPr>
        <w:spacing w:line="276" w:lineRule="auto"/>
        <w:ind w:left="284"/>
        <w:jc w:val="both"/>
        <w:rPr>
          <w:rFonts w:asciiTheme="minorHAnsi" w:hAnsiTheme="minorHAnsi" w:cstheme="minorHAnsi"/>
          <w:bCs/>
          <w:iCs/>
          <w:sz w:val="22"/>
          <w:szCs w:val="22"/>
        </w:rPr>
      </w:pPr>
      <w:r w:rsidRPr="009D5F5C">
        <w:rPr>
          <w:rFonts w:asciiTheme="minorHAnsi" w:hAnsiTheme="minorHAnsi" w:cstheme="minorHAnsi"/>
          <w:bCs/>
          <w:iCs/>
          <w:sz w:val="22"/>
          <w:szCs w:val="22"/>
        </w:rPr>
        <w:t xml:space="preserve">Woda deszczowa </w:t>
      </w:r>
      <w:r w:rsidR="00041189" w:rsidRPr="009D5F5C">
        <w:rPr>
          <w:rFonts w:asciiTheme="minorHAnsi" w:hAnsiTheme="minorHAnsi" w:cstheme="minorHAnsi"/>
          <w:bCs/>
          <w:iCs/>
          <w:sz w:val="22"/>
          <w:szCs w:val="22"/>
        </w:rPr>
        <w:t xml:space="preserve">z dachu istniejącego budynku i terenów utwardzonych </w:t>
      </w:r>
      <w:r w:rsidRPr="009D5F5C">
        <w:rPr>
          <w:rFonts w:asciiTheme="minorHAnsi" w:hAnsiTheme="minorHAnsi" w:cstheme="minorHAnsi"/>
          <w:bCs/>
          <w:iCs/>
          <w:sz w:val="22"/>
          <w:szCs w:val="22"/>
        </w:rPr>
        <w:t>odprowadzona jest</w:t>
      </w:r>
      <w:r w:rsidR="008D0FA9" w:rsidRPr="009D5F5C">
        <w:rPr>
          <w:rFonts w:asciiTheme="minorHAnsi" w:hAnsiTheme="minorHAnsi" w:cstheme="minorHAnsi"/>
          <w:bCs/>
          <w:iCs/>
          <w:sz w:val="22"/>
          <w:szCs w:val="22"/>
        </w:rPr>
        <w:t xml:space="preserve"> do</w:t>
      </w:r>
      <w:r w:rsidRPr="009D5F5C">
        <w:rPr>
          <w:rFonts w:asciiTheme="minorHAnsi" w:hAnsiTheme="minorHAnsi" w:cstheme="minorHAnsi"/>
          <w:bCs/>
          <w:iCs/>
          <w:sz w:val="22"/>
          <w:szCs w:val="22"/>
        </w:rPr>
        <w:t xml:space="preserve"> </w:t>
      </w:r>
      <w:r w:rsidR="00656627" w:rsidRPr="009D5F5C">
        <w:rPr>
          <w:rFonts w:asciiTheme="minorHAnsi" w:hAnsiTheme="minorHAnsi" w:cstheme="minorHAnsi"/>
          <w:bCs/>
          <w:iCs/>
          <w:sz w:val="22"/>
          <w:szCs w:val="22"/>
        </w:rPr>
        <w:t>kanalizacji ogólnospławnej</w:t>
      </w:r>
      <w:r w:rsidRPr="009D5F5C">
        <w:rPr>
          <w:rFonts w:asciiTheme="minorHAnsi" w:hAnsiTheme="minorHAnsi" w:cstheme="minorHAnsi"/>
          <w:bCs/>
          <w:iCs/>
          <w:sz w:val="22"/>
          <w:szCs w:val="22"/>
        </w:rPr>
        <w:t>.</w:t>
      </w:r>
    </w:p>
    <w:p w14:paraId="71A7AB92" w14:textId="77777777" w:rsidR="00147CBC" w:rsidRPr="009D5F5C" w:rsidRDefault="00147CBC" w:rsidP="009B23AE">
      <w:pPr>
        <w:spacing w:line="276" w:lineRule="auto"/>
        <w:ind w:left="284"/>
        <w:jc w:val="both"/>
        <w:rPr>
          <w:rFonts w:asciiTheme="minorHAnsi" w:hAnsiTheme="minorHAnsi" w:cstheme="minorHAnsi"/>
          <w:bCs/>
          <w:iCs/>
          <w:sz w:val="22"/>
          <w:szCs w:val="22"/>
        </w:rPr>
      </w:pPr>
      <w:r w:rsidRPr="009D5F5C">
        <w:rPr>
          <w:rFonts w:asciiTheme="minorHAnsi" w:hAnsiTheme="minorHAnsi" w:cstheme="minorHAnsi"/>
          <w:bCs/>
          <w:iCs/>
          <w:sz w:val="22"/>
          <w:szCs w:val="22"/>
        </w:rPr>
        <w:t>W pasie drogowym, do której przylega nieruchomość, występują następujące sieci infrastruktury technicznej:</w:t>
      </w:r>
    </w:p>
    <w:p w14:paraId="486DF899" w14:textId="77777777" w:rsidR="00147CBC" w:rsidRPr="009D5F5C" w:rsidRDefault="00147CBC" w:rsidP="00DC589D">
      <w:pPr>
        <w:numPr>
          <w:ilvl w:val="0"/>
          <w:numId w:val="15"/>
        </w:numPr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9D5F5C">
        <w:rPr>
          <w:rFonts w:asciiTheme="minorHAnsi" w:hAnsiTheme="minorHAnsi" w:cstheme="minorHAnsi"/>
          <w:bCs/>
          <w:iCs/>
          <w:sz w:val="22"/>
          <w:szCs w:val="22"/>
        </w:rPr>
        <w:t>sieć wodociągowa,</w:t>
      </w:r>
    </w:p>
    <w:p w14:paraId="3DE6E976" w14:textId="77777777" w:rsidR="00147CBC" w:rsidRPr="009D5F5C" w:rsidRDefault="00147CBC" w:rsidP="00DC589D">
      <w:pPr>
        <w:numPr>
          <w:ilvl w:val="0"/>
          <w:numId w:val="15"/>
        </w:numPr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9D5F5C">
        <w:rPr>
          <w:rFonts w:asciiTheme="minorHAnsi" w:hAnsiTheme="minorHAnsi" w:cstheme="minorHAnsi"/>
          <w:bCs/>
          <w:iCs/>
          <w:sz w:val="22"/>
          <w:szCs w:val="22"/>
        </w:rPr>
        <w:t>sieć elektroenergetyczna,</w:t>
      </w:r>
    </w:p>
    <w:p w14:paraId="5E973293" w14:textId="77777777" w:rsidR="00620B55" w:rsidRPr="009D5F5C" w:rsidRDefault="00620B55" w:rsidP="00DC589D">
      <w:pPr>
        <w:numPr>
          <w:ilvl w:val="0"/>
          <w:numId w:val="15"/>
        </w:numPr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9D5F5C">
        <w:rPr>
          <w:rFonts w:asciiTheme="minorHAnsi" w:hAnsiTheme="minorHAnsi" w:cstheme="minorHAnsi"/>
          <w:bCs/>
          <w:iCs/>
          <w:sz w:val="22"/>
          <w:szCs w:val="22"/>
        </w:rPr>
        <w:t xml:space="preserve">sieć kanalizacji </w:t>
      </w:r>
      <w:r w:rsidR="00656627" w:rsidRPr="009D5F5C">
        <w:rPr>
          <w:rFonts w:asciiTheme="minorHAnsi" w:hAnsiTheme="minorHAnsi" w:cstheme="minorHAnsi"/>
          <w:bCs/>
          <w:iCs/>
          <w:sz w:val="22"/>
          <w:szCs w:val="22"/>
        </w:rPr>
        <w:t>ogólnospławnej</w:t>
      </w:r>
      <w:r w:rsidRPr="009D5F5C">
        <w:rPr>
          <w:rFonts w:asciiTheme="minorHAnsi" w:hAnsiTheme="minorHAnsi" w:cstheme="minorHAnsi"/>
          <w:bCs/>
          <w:iCs/>
          <w:sz w:val="22"/>
          <w:szCs w:val="22"/>
        </w:rPr>
        <w:t>,</w:t>
      </w:r>
    </w:p>
    <w:p w14:paraId="697C2204" w14:textId="77777777" w:rsidR="00250322" w:rsidRPr="009D5F5C" w:rsidRDefault="00620B55" w:rsidP="00DC589D">
      <w:pPr>
        <w:numPr>
          <w:ilvl w:val="0"/>
          <w:numId w:val="15"/>
        </w:numPr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9D5F5C">
        <w:rPr>
          <w:rFonts w:asciiTheme="minorHAnsi" w:hAnsiTheme="minorHAnsi" w:cstheme="minorHAnsi"/>
          <w:bCs/>
          <w:iCs/>
          <w:sz w:val="22"/>
          <w:szCs w:val="22"/>
        </w:rPr>
        <w:t>gazowa.</w:t>
      </w:r>
    </w:p>
    <w:p w14:paraId="4965E551" w14:textId="77777777" w:rsidR="00424464" w:rsidRPr="009D5F5C" w:rsidRDefault="00E262C2" w:rsidP="009B23AE">
      <w:pPr>
        <w:spacing w:line="276" w:lineRule="auto"/>
        <w:jc w:val="both"/>
        <w:rPr>
          <w:rFonts w:asciiTheme="minorHAnsi" w:hAnsiTheme="minorHAnsi" w:cstheme="minorHAnsi"/>
          <w:bCs/>
          <w:iCs/>
          <w:sz w:val="22"/>
          <w:szCs w:val="22"/>
        </w:rPr>
      </w:pPr>
      <w:r w:rsidRPr="009D5F5C">
        <w:rPr>
          <w:rFonts w:asciiTheme="minorHAnsi" w:hAnsiTheme="minorHAnsi" w:cstheme="minorHAnsi"/>
          <w:bCs/>
          <w:iCs/>
          <w:sz w:val="22"/>
          <w:szCs w:val="22"/>
        </w:rPr>
        <w:t xml:space="preserve">Nie wyklucza się istnienia innych sieci uzbrojenia terenu, nie wykazanych na mapie </w:t>
      </w:r>
      <w:r w:rsidRPr="009D5F5C">
        <w:rPr>
          <w:rFonts w:asciiTheme="minorHAnsi" w:hAnsiTheme="minorHAnsi" w:cstheme="minorHAnsi"/>
          <w:bCs/>
          <w:iCs/>
          <w:sz w:val="22"/>
          <w:szCs w:val="22"/>
        </w:rPr>
        <w:br/>
        <w:t>do celów projektowych.</w:t>
      </w:r>
    </w:p>
    <w:p w14:paraId="651B2173" w14:textId="77777777" w:rsidR="004C7344" w:rsidRPr="009D5F5C" w:rsidRDefault="004C7344" w:rsidP="009B23AE">
      <w:pPr>
        <w:spacing w:line="276" w:lineRule="auto"/>
        <w:jc w:val="both"/>
        <w:rPr>
          <w:rFonts w:asciiTheme="minorHAnsi" w:hAnsiTheme="minorHAnsi" w:cstheme="minorHAnsi"/>
          <w:bCs/>
          <w:iCs/>
          <w:sz w:val="22"/>
          <w:szCs w:val="22"/>
        </w:rPr>
      </w:pPr>
    </w:p>
    <w:p w14:paraId="5CDF2E7D" w14:textId="2DE3BE73" w:rsidR="004C7344" w:rsidRPr="00EB0E9E" w:rsidRDefault="004C7344" w:rsidP="00EB0E9E">
      <w:pPr>
        <w:pStyle w:val="Akapitzlist"/>
        <w:numPr>
          <w:ilvl w:val="0"/>
          <w:numId w:val="16"/>
        </w:numPr>
        <w:spacing w:line="276" w:lineRule="auto"/>
        <w:jc w:val="both"/>
        <w:rPr>
          <w:rFonts w:asciiTheme="minorHAnsi" w:hAnsiTheme="minorHAnsi" w:cstheme="minorHAnsi"/>
          <w:iCs/>
          <w:sz w:val="24"/>
        </w:rPr>
      </w:pPr>
      <w:r w:rsidRPr="00EB0E9E">
        <w:rPr>
          <w:rFonts w:asciiTheme="minorHAnsi" w:hAnsiTheme="minorHAnsi" w:cstheme="minorHAnsi"/>
          <w:b/>
          <w:iCs/>
          <w:sz w:val="24"/>
        </w:rPr>
        <w:t>PROJEKTOWANE ZAGOSPODAROWANIE DZIAŁKI</w:t>
      </w:r>
    </w:p>
    <w:p w14:paraId="790758F5" w14:textId="77777777" w:rsidR="00E374DD" w:rsidRPr="009D5F5C" w:rsidRDefault="00E374DD" w:rsidP="009B23AE">
      <w:pPr>
        <w:spacing w:line="276" w:lineRule="auto"/>
        <w:ind w:left="283"/>
        <w:jc w:val="both"/>
        <w:rPr>
          <w:rFonts w:asciiTheme="minorHAnsi" w:hAnsiTheme="minorHAnsi" w:cstheme="minorHAnsi"/>
          <w:iCs/>
          <w:sz w:val="24"/>
        </w:rPr>
      </w:pPr>
    </w:p>
    <w:p w14:paraId="78329430" w14:textId="24D06653" w:rsidR="008A73E0" w:rsidRPr="009D5F5C" w:rsidRDefault="003A17B8" w:rsidP="009B23AE">
      <w:pPr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9D5F5C">
        <w:rPr>
          <w:rFonts w:asciiTheme="minorHAnsi" w:hAnsiTheme="minorHAnsi" w:cstheme="minorHAnsi"/>
          <w:iCs/>
          <w:sz w:val="22"/>
          <w:szCs w:val="22"/>
        </w:rPr>
        <w:t xml:space="preserve">Przedmiot zamówienia </w:t>
      </w:r>
      <w:r w:rsidR="008A73E0" w:rsidRPr="009D5F5C">
        <w:rPr>
          <w:rFonts w:asciiTheme="minorHAnsi" w:hAnsiTheme="minorHAnsi" w:cstheme="minorHAnsi"/>
          <w:iCs/>
          <w:sz w:val="22"/>
          <w:szCs w:val="22"/>
        </w:rPr>
        <w:t xml:space="preserve">zakłada budowę żłobka w południowo-zachodniej części działki wraz </w:t>
      </w:r>
      <w:r w:rsidRPr="009D5F5C">
        <w:rPr>
          <w:rFonts w:asciiTheme="minorHAnsi" w:hAnsiTheme="minorHAnsi" w:cstheme="minorHAnsi"/>
          <w:iCs/>
          <w:sz w:val="22"/>
          <w:szCs w:val="22"/>
        </w:rPr>
        <w:t xml:space="preserve">                                   </w:t>
      </w:r>
      <w:r w:rsidR="008A73E0" w:rsidRPr="009D5F5C">
        <w:rPr>
          <w:rFonts w:asciiTheme="minorHAnsi" w:hAnsiTheme="minorHAnsi" w:cstheme="minorHAnsi"/>
          <w:iCs/>
          <w:sz w:val="22"/>
          <w:szCs w:val="22"/>
        </w:rPr>
        <w:t>z placem zabaw</w:t>
      </w:r>
      <w:r w:rsidR="001F27C5" w:rsidRPr="009D5F5C">
        <w:rPr>
          <w:rFonts w:asciiTheme="minorHAnsi" w:hAnsiTheme="minorHAnsi" w:cstheme="minorHAnsi"/>
          <w:iCs/>
          <w:sz w:val="22"/>
          <w:szCs w:val="22"/>
        </w:rPr>
        <w:t xml:space="preserve"> dla istniejącego przedszkola i projektowanego żłobka</w:t>
      </w:r>
      <w:r w:rsidR="008A73E0" w:rsidRPr="009D5F5C">
        <w:rPr>
          <w:rFonts w:asciiTheme="minorHAnsi" w:hAnsiTheme="minorHAnsi" w:cstheme="minorHAnsi"/>
          <w:iCs/>
          <w:sz w:val="22"/>
          <w:szCs w:val="22"/>
        </w:rPr>
        <w:t xml:space="preserve">. </w:t>
      </w:r>
    </w:p>
    <w:p w14:paraId="476BE8D4" w14:textId="6F71ED7A" w:rsidR="00F05280" w:rsidRPr="009D5F5C" w:rsidRDefault="00FE34B0" w:rsidP="00DC589D">
      <w:pPr>
        <w:pStyle w:val="Akapitzlist"/>
        <w:numPr>
          <w:ilvl w:val="2"/>
          <w:numId w:val="1"/>
        </w:numPr>
        <w:spacing w:line="276" w:lineRule="auto"/>
        <w:ind w:left="284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9D5F5C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projektowane </w:t>
      </w:r>
      <w:r w:rsidR="00F05280" w:rsidRPr="009D5F5C">
        <w:rPr>
          <w:rFonts w:asciiTheme="minorHAnsi" w:hAnsiTheme="minorHAnsi" w:cstheme="minorHAnsi"/>
          <w:b/>
          <w:bCs/>
          <w:iCs/>
          <w:sz w:val="22"/>
          <w:szCs w:val="22"/>
        </w:rPr>
        <w:t>urządzenia budowlane związane z obiektem budowlanym</w:t>
      </w:r>
      <w:r w:rsidR="000B674C" w:rsidRPr="009D5F5C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– do wykonania</w:t>
      </w:r>
      <w:r w:rsidR="00F05280" w:rsidRPr="009D5F5C">
        <w:rPr>
          <w:rFonts w:asciiTheme="minorHAnsi" w:hAnsiTheme="minorHAnsi" w:cstheme="minorHAnsi"/>
          <w:b/>
          <w:bCs/>
          <w:iCs/>
          <w:sz w:val="22"/>
          <w:szCs w:val="22"/>
        </w:rPr>
        <w:t>:</w:t>
      </w:r>
    </w:p>
    <w:p w14:paraId="11CFDC5E" w14:textId="08CC6C3E" w:rsidR="00F05280" w:rsidRPr="009D5F5C" w:rsidRDefault="00F05280" w:rsidP="00DC589D">
      <w:pPr>
        <w:pStyle w:val="Akapitzlist"/>
        <w:numPr>
          <w:ilvl w:val="0"/>
          <w:numId w:val="12"/>
        </w:numPr>
        <w:spacing w:line="276" w:lineRule="auto"/>
        <w:ind w:left="709" w:hanging="578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9D5F5C">
        <w:rPr>
          <w:rFonts w:asciiTheme="minorHAnsi" w:hAnsiTheme="minorHAnsi" w:cstheme="minorHAnsi"/>
          <w:iCs/>
          <w:sz w:val="22"/>
          <w:szCs w:val="22"/>
        </w:rPr>
        <w:t>proj</w:t>
      </w:r>
      <w:r w:rsidR="003A17B8" w:rsidRPr="009D5F5C">
        <w:rPr>
          <w:rFonts w:asciiTheme="minorHAnsi" w:hAnsiTheme="minorHAnsi" w:cstheme="minorHAnsi"/>
          <w:iCs/>
          <w:sz w:val="22"/>
          <w:szCs w:val="22"/>
        </w:rPr>
        <w:t>ektowany</w:t>
      </w:r>
      <w:r w:rsidRPr="009D5F5C">
        <w:rPr>
          <w:rFonts w:asciiTheme="minorHAnsi" w:hAnsiTheme="minorHAnsi" w:cstheme="minorHAnsi"/>
          <w:iCs/>
          <w:sz w:val="22"/>
          <w:szCs w:val="22"/>
        </w:rPr>
        <w:t xml:space="preserve"> zjazd z drogi publiczne</w:t>
      </w:r>
      <w:r w:rsidR="003A17B8" w:rsidRPr="009D5F5C">
        <w:rPr>
          <w:rFonts w:asciiTheme="minorHAnsi" w:hAnsiTheme="minorHAnsi" w:cstheme="minorHAnsi"/>
          <w:iCs/>
          <w:sz w:val="22"/>
          <w:szCs w:val="22"/>
        </w:rPr>
        <w:t>j</w:t>
      </w:r>
      <w:r w:rsidRPr="009D5F5C">
        <w:rPr>
          <w:rFonts w:asciiTheme="minorHAnsi" w:hAnsiTheme="minorHAnsi" w:cstheme="minorHAnsi"/>
          <w:iCs/>
          <w:sz w:val="22"/>
          <w:szCs w:val="22"/>
        </w:rPr>
        <w:t>,</w:t>
      </w:r>
    </w:p>
    <w:p w14:paraId="6E45C355" w14:textId="094668B1" w:rsidR="00F05280" w:rsidRPr="009D5F5C" w:rsidRDefault="00F05280" w:rsidP="00DC589D">
      <w:pPr>
        <w:pStyle w:val="Akapitzlist"/>
        <w:numPr>
          <w:ilvl w:val="0"/>
          <w:numId w:val="5"/>
        </w:numPr>
        <w:spacing w:line="276" w:lineRule="auto"/>
        <w:ind w:left="709" w:hanging="567"/>
        <w:jc w:val="both"/>
        <w:rPr>
          <w:rFonts w:asciiTheme="minorHAnsi" w:hAnsiTheme="minorHAnsi" w:cstheme="minorHAnsi"/>
          <w:iCs/>
          <w:sz w:val="22"/>
          <w:szCs w:val="22"/>
        </w:rPr>
      </w:pPr>
      <w:bookmarkStart w:id="0" w:name="_Hlk183161117"/>
      <w:r w:rsidRPr="009D5F5C">
        <w:rPr>
          <w:rFonts w:asciiTheme="minorHAnsi" w:hAnsiTheme="minorHAnsi" w:cstheme="minorHAnsi"/>
          <w:iCs/>
          <w:sz w:val="22"/>
          <w:szCs w:val="22"/>
        </w:rPr>
        <w:t>proj</w:t>
      </w:r>
      <w:r w:rsidR="001F27C5" w:rsidRPr="009D5F5C">
        <w:rPr>
          <w:rFonts w:asciiTheme="minorHAnsi" w:hAnsiTheme="minorHAnsi" w:cstheme="minorHAnsi"/>
          <w:iCs/>
          <w:sz w:val="22"/>
          <w:szCs w:val="22"/>
        </w:rPr>
        <w:t>ektowane</w:t>
      </w:r>
      <w:bookmarkEnd w:id="0"/>
      <w:r w:rsidRPr="009D5F5C">
        <w:rPr>
          <w:rFonts w:asciiTheme="minorHAnsi" w:hAnsiTheme="minorHAnsi" w:cstheme="minorHAnsi"/>
          <w:iCs/>
          <w:sz w:val="22"/>
          <w:szCs w:val="22"/>
        </w:rPr>
        <w:t xml:space="preserve"> 4 miejsca postojowe dla osób niepełnosprawnych,</w:t>
      </w:r>
    </w:p>
    <w:p w14:paraId="05639522" w14:textId="46C5136B" w:rsidR="00F05280" w:rsidRPr="009D5F5C" w:rsidRDefault="001F27C5" w:rsidP="00DC589D">
      <w:pPr>
        <w:pStyle w:val="Akapitzlist"/>
        <w:numPr>
          <w:ilvl w:val="0"/>
          <w:numId w:val="5"/>
        </w:numPr>
        <w:spacing w:line="276" w:lineRule="auto"/>
        <w:ind w:left="709" w:hanging="567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9D5F5C">
        <w:rPr>
          <w:rFonts w:asciiTheme="minorHAnsi" w:hAnsiTheme="minorHAnsi" w:cstheme="minorHAnsi"/>
          <w:iCs/>
          <w:sz w:val="22"/>
          <w:szCs w:val="22"/>
        </w:rPr>
        <w:t xml:space="preserve">projektowane </w:t>
      </w:r>
      <w:r w:rsidR="00B255F4" w:rsidRPr="009D5F5C">
        <w:rPr>
          <w:rFonts w:asciiTheme="minorHAnsi" w:hAnsiTheme="minorHAnsi" w:cstheme="minorHAnsi"/>
          <w:iCs/>
          <w:sz w:val="22"/>
          <w:szCs w:val="22"/>
        </w:rPr>
        <w:t>14 miejsc postojowych</w:t>
      </w:r>
      <w:r w:rsidR="00F05280" w:rsidRPr="009D5F5C">
        <w:rPr>
          <w:rFonts w:asciiTheme="minorHAnsi" w:hAnsiTheme="minorHAnsi" w:cstheme="minorHAnsi"/>
          <w:iCs/>
          <w:sz w:val="22"/>
          <w:szCs w:val="22"/>
        </w:rPr>
        <w:t>,</w:t>
      </w:r>
    </w:p>
    <w:p w14:paraId="585CF990" w14:textId="2A83690D" w:rsidR="00F05280" w:rsidRPr="009D5F5C" w:rsidRDefault="001F27C5" w:rsidP="00DC589D">
      <w:pPr>
        <w:pStyle w:val="Akapitzlist"/>
        <w:numPr>
          <w:ilvl w:val="0"/>
          <w:numId w:val="5"/>
        </w:numPr>
        <w:spacing w:line="276" w:lineRule="auto"/>
        <w:ind w:left="709" w:hanging="567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9D5F5C">
        <w:rPr>
          <w:rFonts w:asciiTheme="minorHAnsi" w:hAnsiTheme="minorHAnsi" w:cstheme="minorHAnsi"/>
          <w:iCs/>
          <w:sz w:val="22"/>
          <w:szCs w:val="22"/>
        </w:rPr>
        <w:t xml:space="preserve">projektowane </w:t>
      </w:r>
      <w:r w:rsidR="00F05280" w:rsidRPr="009D5F5C">
        <w:rPr>
          <w:rFonts w:asciiTheme="minorHAnsi" w:hAnsiTheme="minorHAnsi" w:cstheme="minorHAnsi"/>
          <w:iCs/>
          <w:sz w:val="22"/>
          <w:szCs w:val="22"/>
        </w:rPr>
        <w:t>miejsce selektywnej zbiórki odpadów,</w:t>
      </w:r>
    </w:p>
    <w:p w14:paraId="01DEFCB5" w14:textId="0E5409B0" w:rsidR="00F05280" w:rsidRPr="009D5F5C" w:rsidRDefault="001F27C5" w:rsidP="00DC589D">
      <w:pPr>
        <w:pStyle w:val="Akapitzlist"/>
        <w:numPr>
          <w:ilvl w:val="0"/>
          <w:numId w:val="5"/>
        </w:numPr>
        <w:spacing w:line="276" w:lineRule="auto"/>
        <w:ind w:left="709" w:hanging="567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9D5F5C">
        <w:rPr>
          <w:rFonts w:asciiTheme="minorHAnsi" w:hAnsiTheme="minorHAnsi" w:cstheme="minorHAnsi"/>
          <w:iCs/>
          <w:sz w:val="22"/>
          <w:szCs w:val="22"/>
        </w:rPr>
        <w:t xml:space="preserve">projektowane </w:t>
      </w:r>
      <w:r w:rsidR="00F05280" w:rsidRPr="009D5F5C">
        <w:rPr>
          <w:rFonts w:asciiTheme="minorHAnsi" w:hAnsiTheme="minorHAnsi" w:cstheme="minorHAnsi"/>
          <w:iCs/>
          <w:sz w:val="22"/>
          <w:szCs w:val="22"/>
        </w:rPr>
        <w:t>3 zbiorniki na deszczówkę o pojemności 10</w:t>
      </w:r>
      <w:r w:rsidR="000B674C" w:rsidRPr="009D5F5C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F05280" w:rsidRPr="009D5F5C">
        <w:rPr>
          <w:rFonts w:asciiTheme="minorHAnsi" w:hAnsiTheme="minorHAnsi" w:cstheme="minorHAnsi"/>
          <w:iCs/>
          <w:sz w:val="22"/>
          <w:szCs w:val="22"/>
        </w:rPr>
        <w:t>m</w:t>
      </w:r>
      <w:r w:rsidR="00F05280" w:rsidRPr="009D5F5C">
        <w:rPr>
          <w:rFonts w:asciiTheme="minorHAnsi" w:hAnsiTheme="minorHAnsi" w:cstheme="minorHAnsi"/>
          <w:iCs/>
          <w:sz w:val="22"/>
          <w:szCs w:val="22"/>
          <w:vertAlign w:val="superscript"/>
        </w:rPr>
        <w:t>3</w:t>
      </w:r>
      <w:r w:rsidR="00F05280" w:rsidRPr="009D5F5C">
        <w:rPr>
          <w:rFonts w:asciiTheme="minorHAnsi" w:hAnsiTheme="minorHAnsi" w:cstheme="minorHAnsi"/>
          <w:iCs/>
          <w:sz w:val="22"/>
          <w:szCs w:val="22"/>
        </w:rPr>
        <w:t xml:space="preserve"> każdy,</w:t>
      </w:r>
    </w:p>
    <w:p w14:paraId="629154BD" w14:textId="2E9111CC" w:rsidR="00F971F2" w:rsidRPr="009D5F5C" w:rsidRDefault="001F27C5" w:rsidP="00DC589D">
      <w:pPr>
        <w:pStyle w:val="Akapitzlist"/>
        <w:numPr>
          <w:ilvl w:val="0"/>
          <w:numId w:val="5"/>
        </w:numPr>
        <w:spacing w:line="276" w:lineRule="auto"/>
        <w:ind w:left="709" w:hanging="567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9D5F5C">
        <w:rPr>
          <w:rFonts w:asciiTheme="minorHAnsi" w:hAnsiTheme="minorHAnsi" w:cstheme="minorHAnsi"/>
          <w:iCs/>
          <w:sz w:val="22"/>
          <w:szCs w:val="22"/>
        </w:rPr>
        <w:t xml:space="preserve">projektowane </w:t>
      </w:r>
      <w:r w:rsidR="00E71980" w:rsidRPr="009D5F5C">
        <w:rPr>
          <w:rFonts w:asciiTheme="minorHAnsi" w:hAnsiTheme="minorHAnsi" w:cstheme="minorHAnsi"/>
          <w:iCs/>
          <w:sz w:val="22"/>
          <w:szCs w:val="22"/>
        </w:rPr>
        <w:t>przyłącze wodociągowe</w:t>
      </w:r>
      <w:r w:rsidR="00F971F2" w:rsidRPr="009D5F5C">
        <w:rPr>
          <w:rFonts w:asciiTheme="minorHAnsi" w:hAnsiTheme="minorHAnsi" w:cstheme="minorHAnsi"/>
          <w:iCs/>
          <w:sz w:val="22"/>
          <w:szCs w:val="22"/>
        </w:rPr>
        <w:t>–</w:t>
      </w:r>
      <w:r w:rsidR="00703495" w:rsidRPr="009D5F5C">
        <w:rPr>
          <w:rFonts w:asciiTheme="minorHAnsi" w:hAnsiTheme="minorHAnsi" w:cstheme="minorHAnsi"/>
          <w:iCs/>
          <w:sz w:val="22"/>
          <w:szCs w:val="22"/>
        </w:rPr>
        <w:t>ø63PE-HD</w:t>
      </w:r>
      <w:r w:rsidR="00E71980" w:rsidRPr="009D5F5C">
        <w:rPr>
          <w:rFonts w:asciiTheme="minorHAnsi" w:hAnsiTheme="minorHAnsi" w:cstheme="minorHAnsi"/>
          <w:iCs/>
          <w:sz w:val="22"/>
          <w:szCs w:val="22"/>
        </w:rPr>
        <w:t xml:space="preserve">, </w:t>
      </w:r>
    </w:p>
    <w:p w14:paraId="7C6CBE36" w14:textId="3B616652" w:rsidR="00F971F2" w:rsidRPr="009D5F5C" w:rsidRDefault="001F27C5" w:rsidP="00DC589D">
      <w:pPr>
        <w:pStyle w:val="Akapitzlist"/>
        <w:numPr>
          <w:ilvl w:val="0"/>
          <w:numId w:val="5"/>
        </w:numPr>
        <w:spacing w:line="276" w:lineRule="auto"/>
        <w:ind w:left="709" w:hanging="567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9D5F5C">
        <w:rPr>
          <w:rFonts w:asciiTheme="minorHAnsi" w:hAnsiTheme="minorHAnsi" w:cstheme="minorHAnsi"/>
          <w:iCs/>
          <w:sz w:val="22"/>
          <w:szCs w:val="22"/>
        </w:rPr>
        <w:t xml:space="preserve">projektowane </w:t>
      </w:r>
      <w:r w:rsidR="00F971F2" w:rsidRPr="009D5F5C">
        <w:rPr>
          <w:rFonts w:asciiTheme="minorHAnsi" w:hAnsiTheme="minorHAnsi" w:cstheme="minorHAnsi"/>
          <w:iCs/>
          <w:sz w:val="22"/>
          <w:szCs w:val="22"/>
        </w:rPr>
        <w:t xml:space="preserve">przyłącze </w:t>
      </w:r>
      <w:r w:rsidR="00E71980" w:rsidRPr="009D5F5C">
        <w:rPr>
          <w:rFonts w:asciiTheme="minorHAnsi" w:hAnsiTheme="minorHAnsi" w:cstheme="minorHAnsi"/>
          <w:iCs/>
          <w:sz w:val="22"/>
          <w:szCs w:val="22"/>
        </w:rPr>
        <w:t>elektroenergetyczne</w:t>
      </w:r>
      <w:r w:rsidR="00F971F2" w:rsidRPr="009D5F5C">
        <w:rPr>
          <w:rFonts w:asciiTheme="minorHAnsi" w:hAnsiTheme="minorHAnsi" w:cstheme="minorHAnsi"/>
          <w:iCs/>
          <w:sz w:val="22"/>
          <w:szCs w:val="22"/>
        </w:rPr>
        <w:t xml:space="preserve"> długość ~ 6,35</w:t>
      </w:r>
      <w:r w:rsidRPr="009D5F5C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F971F2" w:rsidRPr="009D5F5C">
        <w:rPr>
          <w:rFonts w:asciiTheme="minorHAnsi" w:hAnsiTheme="minorHAnsi" w:cstheme="minorHAnsi"/>
          <w:iCs/>
          <w:sz w:val="22"/>
          <w:szCs w:val="22"/>
        </w:rPr>
        <w:t>m</w:t>
      </w:r>
      <w:r w:rsidRPr="009D5F5C">
        <w:rPr>
          <w:rFonts w:asciiTheme="minorHAnsi" w:hAnsiTheme="minorHAnsi" w:cstheme="minorHAnsi"/>
          <w:iCs/>
          <w:sz w:val="22"/>
          <w:szCs w:val="22"/>
        </w:rPr>
        <w:t>,</w:t>
      </w:r>
    </w:p>
    <w:p w14:paraId="72CA0F81" w14:textId="6EA7D9A0" w:rsidR="00E71980" w:rsidRPr="009D5F5C" w:rsidRDefault="001F27C5" w:rsidP="00DC589D">
      <w:pPr>
        <w:pStyle w:val="Akapitzlist"/>
        <w:numPr>
          <w:ilvl w:val="0"/>
          <w:numId w:val="5"/>
        </w:numPr>
        <w:spacing w:line="276" w:lineRule="auto"/>
        <w:ind w:left="709" w:hanging="567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9D5F5C">
        <w:rPr>
          <w:rFonts w:asciiTheme="minorHAnsi" w:hAnsiTheme="minorHAnsi" w:cstheme="minorHAnsi"/>
          <w:iCs/>
          <w:sz w:val="22"/>
          <w:szCs w:val="22"/>
        </w:rPr>
        <w:t xml:space="preserve">projektowane </w:t>
      </w:r>
      <w:r w:rsidR="00F971F2" w:rsidRPr="009D5F5C">
        <w:rPr>
          <w:rFonts w:asciiTheme="minorHAnsi" w:hAnsiTheme="minorHAnsi" w:cstheme="minorHAnsi"/>
          <w:iCs/>
          <w:sz w:val="22"/>
          <w:szCs w:val="22"/>
        </w:rPr>
        <w:t>przyłącze</w:t>
      </w:r>
      <w:r w:rsidR="00E71980" w:rsidRPr="009D5F5C">
        <w:rPr>
          <w:rFonts w:asciiTheme="minorHAnsi" w:hAnsiTheme="minorHAnsi" w:cstheme="minorHAnsi"/>
          <w:iCs/>
          <w:sz w:val="22"/>
          <w:szCs w:val="22"/>
        </w:rPr>
        <w:t xml:space="preserve"> kanalizacyjne</w:t>
      </w:r>
      <w:r w:rsidR="00703495" w:rsidRPr="009D5F5C">
        <w:rPr>
          <w:rFonts w:asciiTheme="minorHAnsi" w:hAnsiTheme="minorHAnsi" w:cstheme="minorHAnsi"/>
          <w:iCs/>
          <w:sz w:val="22"/>
          <w:szCs w:val="22"/>
        </w:rPr>
        <w:t>- ø160PVC</w:t>
      </w:r>
      <w:r w:rsidR="00E71980" w:rsidRPr="009D5F5C">
        <w:rPr>
          <w:rFonts w:asciiTheme="minorHAnsi" w:hAnsiTheme="minorHAnsi" w:cstheme="minorHAnsi"/>
          <w:iCs/>
          <w:sz w:val="22"/>
          <w:szCs w:val="22"/>
        </w:rPr>
        <w:t>,</w:t>
      </w:r>
    </w:p>
    <w:p w14:paraId="4CC1CBA9" w14:textId="10DECEA4" w:rsidR="003B755C" w:rsidRPr="009D5F5C" w:rsidRDefault="001F27C5" w:rsidP="00DC589D">
      <w:pPr>
        <w:pStyle w:val="Akapitzlist"/>
        <w:numPr>
          <w:ilvl w:val="0"/>
          <w:numId w:val="5"/>
        </w:numPr>
        <w:spacing w:line="276" w:lineRule="auto"/>
        <w:ind w:left="709" w:hanging="567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9D5F5C">
        <w:rPr>
          <w:rFonts w:asciiTheme="minorHAnsi" w:hAnsiTheme="minorHAnsi" w:cstheme="minorHAnsi"/>
          <w:iCs/>
          <w:sz w:val="22"/>
          <w:szCs w:val="22"/>
        </w:rPr>
        <w:t xml:space="preserve">projektowane </w:t>
      </w:r>
      <w:r w:rsidR="003B755C" w:rsidRPr="009D5F5C">
        <w:rPr>
          <w:rFonts w:asciiTheme="minorHAnsi" w:hAnsiTheme="minorHAnsi" w:cstheme="minorHAnsi"/>
          <w:iCs/>
          <w:sz w:val="22"/>
          <w:szCs w:val="22"/>
        </w:rPr>
        <w:t>zewnętrzne odcinki kanalizacji sanitarnej - ø160PVC,</w:t>
      </w:r>
    </w:p>
    <w:p w14:paraId="41AEFFB7" w14:textId="22DE3836" w:rsidR="00E71980" w:rsidRPr="009D5F5C" w:rsidRDefault="001F27C5" w:rsidP="00DC589D">
      <w:pPr>
        <w:pStyle w:val="Akapitzlist"/>
        <w:numPr>
          <w:ilvl w:val="0"/>
          <w:numId w:val="5"/>
        </w:numPr>
        <w:spacing w:line="276" w:lineRule="auto"/>
        <w:ind w:left="709" w:hanging="567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9D5F5C">
        <w:rPr>
          <w:rFonts w:asciiTheme="minorHAnsi" w:hAnsiTheme="minorHAnsi" w:cstheme="minorHAnsi"/>
          <w:iCs/>
          <w:sz w:val="22"/>
          <w:szCs w:val="22"/>
        </w:rPr>
        <w:t xml:space="preserve">projektowana </w:t>
      </w:r>
      <w:r w:rsidR="00703495" w:rsidRPr="009D5F5C">
        <w:rPr>
          <w:rFonts w:asciiTheme="minorHAnsi" w:hAnsiTheme="minorHAnsi" w:cstheme="minorHAnsi"/>
          <w:iCs/>
          <w:sz w:val="22"/>
          <w:szCs w:val="22"/>
        </w:rPr>
        <w:t>droga pożarowa o szerokości 4m,</w:t>
      </w:r>
    </w:p>
    <w:p w14:paraId="7194E9D7" w14:textId="14BC1E48" w:rsidR="00703495" w:rsidRPr="009D5F5C" w:rsidRDefault="001F27C5" w:rsidP="00DC589D">
      <w:pPr>
        <w:pStyle w:val="Akapitzlist"/>
        <w:numPr>
          <w:ilvl w:val="0"/>
          <w:numId w:val="5"/>
        </w:numPr>
        <w:spacing w:line="276" w:lineRule="auto"/>
        <w:ind w:left="709" w:hanging="567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9D5F5C">
        <w:rPr>
          <w:rFonts w:asciiTheme="minorHAnsi" w:hAnsiTheme="minorHAnsi" w:cstheme="minorHAnsi"/>
          <w:iCs/>
          <w:sz w:val="22"/>
          <w:szCs w:val="22"/>
        </w:rPr>
        <w:t xml:space="preserve">projektowane </w:t>
      </w:r>
      <w:r w:rsidR="00703495" w:rsidRPr="009D5F5C">
        <w:rPr>
          <w:rFonts w:asciiTheme="minorHAnsi" w:hAnsiTheme="minorHAnsi" w:cstheme="minorHAnsi"/>
          <w:iCs/>
          <w:sz w:val="22"/>
          <w:szCs w:val="22"/>
        </w:rPr>
        <w:t>ogrodzenie terenu należącego do projektowanego żłobka,</w:t>
      </w:r>
    </w:p>
    <w:p w14:paraId="78DBDF8D" w14:textId="77777777" w:rsidR="00703495" w:rsidRPr="009D5F5C" w:rsidRDefault="00703495" w:rsidP="009B23AE">
      <w:pPr>
        <w:pStyle w:val="Akapitzlist"/>
        <w:spacing w:line="276" w:lineRule="auto"/>
        <w:ind w:left="284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261C2D91" w14:textId="33A4CEB3" w:rsidR="00703495" w:rsidRPr="009D5F5C" w:rsidRDefault="00703495" w:rsidP="00DC589D">
      <w:pPr>
        <w:pStyle w:val="Akapitzlist"/>
        <w:numPr>
          <w:ilvl w:val="2"/>
          <w:numId w:val="1"/>
        </w:numPr>
        <w:spacing w:line="276" w:lineRule="auto"/>
        <w:ind w:left="284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9D5F5C">
        <w:rPr>
          <w:rFonts w:asciiTheme="minorHAnsi" w:hAnsiTheme="minorHAnsi" w:cstheme="minorHAnsi"/>
          <w:b/>
          <w:bCs/>
          <w:iCs/>
          <w:sz w:val="22"/>
          <w:szCs w:val="22"/>
        </w:rPr>
        <w:t>sposób odprowadzania ścieków</w:t>
      </w:r>
      <w:r w:rsidR="000B674C" w:rsidRPr="009D5F5C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– do wykonania</w:t>
      </w:r>
      <w:r w:rsidRPr="009D5F5C">
        <w:rPr>
          <w:rFonts w:asciiTheme="minorHAnsi" w:hAnsiTheme="minorHAnsi" w:cstheme="minorHAnsi"/>
          <w:b/>
          <w:bCs/>
          <w:iCs/>
          <w:sz w:val="22"/>
          <w:szCs w:val="22"/>
        </w:rPr>
        <w:t>:</w:t>
      </w:r>
    </w:p>
    <w:p w14:paraId="220CEB92" w14:textId="5CC0E799" w:rsidR="00F05280" w:rsidRPr="009D5F5C" w:rsidRDefault="00703495" w:rsidP="00DC589D">
      <w:pPr>
        <w:pStyle w:val="Akapitzlist"/>
        <w:numPr>
          <w:ilvl w:val="0"/>
          <w:numId w:val="6"/>
        </w:numPr>
        <w:spacing w:line="276" w:lineRule="auto"/>
        <w:ind w:left="709" w:hanging="567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9D5F5C">
        <w:rPr>
          <w:rFonts w:asciiTheme="minorHAnsi" w:hAnsiTheme="minorHAnsi" w:cstheme="minorHAnsi"/>
          <w:iCs/>
          <w:sz w:val="22"/>
          <w:szCs w:val="22"/>
        </w:rPr>
        <w:t>ścieki bytowe odprowadzane będą do kanalizacji ogólnospławnej,</w:t>
      </w:r>
    </w:p>
    <w:p w14:paraId="64B5F5FC" w14:textId="00187640" w:rsidR="00F05280" w:rsidRPr="009D5F5C" w:rsidRDefault="00703495" w:rsidP="00DC589D">
      <w:pPr>
        <w:pStyle w:val="Akapitzlist"/>
        <w:numPr>
          <w:ilvl w:val="0"/>
          <w:numId w:val="6"/>
        </w:numPr>
        <w:spacing w:line="276" w:lineRule="auto"/>
        <w:ind w:left="709" w:hanging="567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9D5F5C">
        <w:rPr>
          <w:rFonts w:asciiTheme="minorHAnsi" w:hAnsiTheme="minorHAnsi" w:cstheme="minorHAnsi"/>
          <w:bCs/>
          <w:iCs/>
          <w:sz w:val="22"/>
          <w:szCs w:val="22"/>
        </w:rPr>
        <w:t>wody opadowe z terenów utwardzonych i dachów zostaną odprowadzone do zbiorników na deszczówkę. Oczyszczona woda będzie wykorzystywana do podlewania trawnika przy użyciu kranu i pompy umieszczonej w studzience.</w:t>
      </w:r>
      <w:r w:rsidR="00F05280" w:rsidRPr="009D5F5C">
        <w:rPr>
          <w:rFonts w:asciiTheme="minorHAnsi" w:hAnsiTheme="minorHAnsi" w:cstheme="minorHAnsi"/>
          <w:iCs/>
          <w:sz w:val="22"/>
          <w:szCs w:val="22"/>
        </w:rPr>
        <w:t xml:space="preserve"> </w:t>
      </w:r>
    </w:p>
    <w:p w14:paraId="33AABC5C" w14:textId="77777777" w:rsidR="00703495" w:rsidRPr="009D5F5C" w:rsidRDefault="00703495" w:rsidP="009B23AE">
      <w:pPr>
        <w:pStyle w:val="Akapitzlist"/>
        <w:spacing w:line="276" w:lineRule="auto"/>
        <w:ind w:left="284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3808D9E8" w14:textId="593218DF" w:rsidR="00703495" w:rsidRPr="009D5F5C" w:rsidRDefault="00703495" w:rsidP="00DC589D">
      <w:pPr>
        <w:pStyle w:val="Akapitzlist"/>
        <w:numPr>
          <w:ilvl w:val="2"/>
          <w:numId w:val="1"/>
        </w:numPr>
        <w:spacing w:line="276" w:lineRule="auto"/>
        <w:ind w:left="284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9D5F5C">
        <w:rPr>
          <w:rFonts w:asciiTheme="minorHAnsi" w:hAnsiTheme="minorHAnsi" w:cstheme="minorHAnsi"/>
          <w:b/>
          <w:bCs/>
          <w:iCs/>
          <w:sz w:val="22"/>
          <w:szCs w:val="22"/>
        </w:rPr>
        <w:t>układ komunikacyjny</w:t>
      </w:r>
      <w:r w:rsidR="000B674C" w:rsidRPr="009D5F5C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– do wykonania</w:t>
      </w:r>
      <w:r w:rsidRPr="009D5F5C">
        <w:rPr>
          <w:rFonts w:asciiTheme="minorHAnsi" w:hAnsiTheme="minorHAnsi" w:cstheme="minorHAnsi"/>
          <w:b/>
          <w:bCs/>
          <w:iCs/>
          <w:sz w:val="22"/>
          <w:szCs w:val="22"/>
        </w:rPr>
        <w:t>:</w:t>
      </w:r>
    </w:p>
    <w:p w14:paraId="469C73DF" w14:textId="36E8CC53" w:rsidR="00703495" w:rsidRPr="009D5F5C" w:rsidRDefault="00A26F66" w:rsidP="00DC589D">
      <w:pPr>
        <w:pStyle w:val="Akapitzlist"/>
        <w:numPr>
          <w:ilvl w:val="0"/>
          <w:numId w:val="7"/>
        </w:numPr>
        <w:spacing w:line="276" w:lineRule="auto"/>
        <w:ind w:left="709" w:hanging="567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9D5F5C">
        <w:rPr>
          <w:rFonts w:asciiTheme="minorHAnsi" w:hAnsiTheme="minorHAnsi" w:cstheme="minorHAnsi"/>
          <w:iCs/>
          <w:sz w:val="22"/>
          <w:szCs w:val="22"/>
        </w:rPr>
        <w:t>projektowana komunikacja wewnętrzna kołowa,</w:t>
      </w:r>
    </w:p>
    <w:p w14:paraId="7B15FCA3" w14:textId="2892443D" w:rsidR="00A26F66" w:rsidRPr="009D5F5C" w:rsidRDefault="00A26F66" w:rsidP="00DC589D">
      <w:pPr>
        <w:pStyle w:val="Akapitzlist"/>
        <w:numPr>
          <w:ilvl w:val="0"/>
          <w:numId w:val="7"/>
        </w:numPr>
        <w:spacing w:line="276" w:lineRule="auto"/>
        <w:ind w:left="709" w:hanging="567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9D5F5C">
        <w:rPr>
          <w:rFonts w:asciiTheme="minorHAnsi" w:hAnsiTheme="minorHAnsi" w:cstheme="minorHAnsi"/>
          <w:iCs/>
          <w:sz w:val="22"/>
          <w:szCs w:val="22"/>
        </w:rPr>
        <w:t>proj</w:t>
      </w:r>
      <w:r w:rsidR="000B674C" w:rsidRPr="009D5F5C">
        <w:rPr>
          <w:rFonts w:asciiTheme="minorHAnsi" w:hAnsiTheme="minorHAnsi" w:cstheme="minorHAnsi"/>
          <w:iCs/>
          <w:sz w:val="22"/>
          <w:szCs w:val="22"/>
        </w:rPr>
        <w:t>ektowana</w:t>
      </w:r>
      <w:r w:rsidRPr="009D5F5C">
        <w:rPr>
          <w:rFonts w:asciiTheme="minorHAnsi" w:hAnsiTheme="minorHAnsi" w:cstheme="minorHAnsi"/>
          <w:iCs/>
          <w:sz w:val="22"/>
          <w:szCs w:val="22"/>
        </w:rPr>
        <w:t xml:space="preserve"> komunikacja wewnętrzna piesza,</w:t>
      </w:r>
    </w:p>
    <w:p w14:paraId="1589F620" w14:textId="76D722A3" w:rsidR="00A26F66" w:rsidRPr="009D5F5C" w:rsidRDefault="00B255F4" w:rsidP="00DC589D">
      <w:pPr>
        <w:pStyle w:val="Akapitzlist"/>
        <w:numPr>
          <w:ilvl w:val="0"/>
          <w:numId w:val="7"/>
        </w:numPr>
        <w:spacing w:line="276" w:lineRule="auto"/>
        <w:ind w:left="709" w:hanging="567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9D5F5C">
        <w:rPr>
          <w:rFonts w:asciiTheme="minorHAnsi" w:hAnsiTheme="minorHAnsi" w:cstheme="minorHAnsi"/>
          <w:iCs/>
          <w:sz w:val="22"/>
          <w:szCs w:val="22"/>
        </w:rPr>
        <w:t>proj</w:t>
      </w:r>
      <w:r w:rsidR="000B674C" w:rsidRPr="009D5F5C">
        <w:rPr>
          <w:rFonts w:asciiTheme="minorHAnsi" w:hAnsiTheme="minorHAnsi" w:cstheme="minorHAnsi"/>
          <w:iCs/>
          <w:sz w:val="22"/>
          <w:szCs w:val="22"/>
        </w:rPr>
        <w:t>ektowane</w:t>
      </w:r>
      <w:r w:rsidRPr="009D5F5C">
        <w:rPr>
          <w:rFonts w:asciiTheme="minorHAnsi" w:hAnsiTheme="minorHAnsi" w:cstheme="minorHAnsi"/>
          <w:iCs/>
          <w:sz w:val="22"/>
          <w:szCs w:val="22"/>
        </w:rPr>
        <w:t xml:space="preserve"> 18</w:t>
      </w:r>
      <w:r w:rsidR="00A26F66" w:rsidRPr="009D5F5C">
        <w:rPr>
          <w:rFonts w:asciiTheme="minorHAnsi" w:hAnsiTheme="minorHAnsi" w:cstheme="minorHAnsi"/>
          <w:iCs/>
          <w:sz w:val="22"/>
          <w:szCs w:val="22"/>
        </w:rPr>
        <w:t xml:space="preserve"> miejsc postojowych,</w:t>
      </w:r>
    </w:p>
    <w:p w14:paraId="68B3D54E" w14:textId="270B0F23" w:rsidR="00A26F66" w:rsidRPr="009D5F5C" w:rsidRDefault="00A26F66" w:rsidP="00DC589D">
      <w:pPr>
        <w:pStyle w:val="Akapitzlist"/>
        <w:numPr>
          <w:ilvl w:val="0"/>
          <w:numId w:val="7"/>
        </w:numPr>
        <w:spacing w:line="276" w:lineRule="auto"/>
        <w:ind w:left="709" w:hanging="567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9D5F5C">
        <w:rPr>
          <w:rFonts w:asciiTheme="minorHAnsi" w:hAnsiTheme="minorHAnsi" w:cstheme="minorHAnsi"/>
          <w:iCs/>
          <w:sz w:val="22"/>
          <w:szCs w:val="22"/>
        </w:rPr>
        <w:t>proj</w:t>
      </w:r>
      <w:r w:rsidR="000B674C" w:rsidRPr="009D5F5C">
        <w:rPr>
          <w:rFonts w:asciiTheme="minorHAnsi" w:hAnsiTheme="minorHAnsi" w:cstheme="minorHAnsi"/>
          <w:iCs/>
          <w:sz w:val="22"/>
          <w:szCs w:val="22"/>
        </w:rPr>
        <w:t>ektowana</w:t>
      </w:r>
      <w:r w:rsidRPr="009D5F5C">
        <w:rPr>
          <w:rFonts w:asciiTheme="minorHAnsi" w:hAnsiTheme="minorHAnsi" w:cstheme="minorHAnsi"/>
          <w:iCs/>
          <w:sz w:val="22"/>
          <w:szCs w:val="22"/>
        </w:rPr>
        <w:t xml:space="preserve"> droga pożarowa o szerokości 4m,</w:t>
      </w:r>
    </w:p>
    <w:p w14:paraId="560B0D91" w14:textId="77777777" w:rsidR="003B0024" w:rsidRPr="009D5F5C" w:rsidRDefault="003B0024" w:rsidP="009B23AE">
      <w:pPr>
        <w:pStyle w:val="Akapitzlist"/>
        <w:spacing w:line="276" w:lineRule="auto"/>
        <w:ind w:left="284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011453AA" w14:textId="012FBC09" w:rsidR="003B0024" w:rsidRPr="009D5F5C" w:rsidRDefault="003B0024" w:rsidP="00DC589D">
      <w:pPr>
        <w:pStyle w:val="Akapitzlist"/>
        <w:numPr>
          <w:ilvl w:val="2"/>
          <w:numId w:val="1"/>
        </w:numPr>
        <w:spacing w:line="276" w:lineRule="auto"/>
        <w:ind w:left="284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9D5F5C">
        <w:rPr>
          <w:rFonts w:asciiTheme="minorHAnsi" w:hAnsiTheme="minorHAnsi" w:cstheme="minorHAnsi"/>
          <w:b/>
          <w:bCs/>
          <w:iCs/>
          <w:sz w:val="22"/>
          <w:szCs w:val="22"/>
        </w:rPr>
        <w:t>sposób dostępu do drogi publicznej</w:t>
      </w:r>
      <w:r w:rsidR="000B674C" w:rsidRPr="009D5F5C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– do wykonania</w:t>
      </w:r>
      <w:r w:rsidRPr="009D5F5C">
        <w:rPr>
          <w:rFonts w:asciiTheme="minorHAnsi" w:hAnsiTheme="minorHAnsi" w:cstheme="minorHAnsi"/>
          <w:b/>
          <w:bCs/>
          <w:iCs/>
          <w:sz w:val="22"/>
          <w:szCs w:val="22"/>
        </w:rPr>
        <w:t>:</w:t>
      </w:r>
    </w:p>
    <w:p w14:paraId="5EA3075A" w14:textId="400EB1A6" w:rsidR="00B52527" w:rsidRDefault="003B0024" w:rsidP="00EB0E9E">
      <w:pPr>
        <w:pStyle w:val="Akapitzlist"/>
        <w:numPr>
          <w:ilvl w:val="0"/>
          <w:numId w:val="8"/>
        </w:numPr>
        <w:spacing w:line="276" w:lineRule="auto"/>
        <w:ind w:left="709" w:hanging="567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9D5F5C">
        <w:rPr>
          <w:rFonts w:asciiTheme="minorHAnsi" w:hAnsiTheme="minorHAnsi" w:cstheme="minorHAnsi"/>
          <w:iCs/>
          <w:sz w:val="22"/>
          <w:szCs w:val="22"/>
        </w:rPr>
        <w:lastRenderedPageBreak/>
        <w:t>dostęp do drogi publicznej zapewniony będzie przez 1 istniejący zjazd oraz</w:t>
      </w:r>
      <w:r w:rsidR="00B52527" w:rsidRPr="009D5F5C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Pr="009D5F5C">
        <w:rPr>
          <w:rFonts w:asciiTheme="minorHAnsi" w:hAnsiTheme="minorHAnsi" w:cstheme="minorHAnsi"/>
          <w:iCs/>
          <w:sz w:val="22"/>
          <w:szCs w:val="22"/>
        </w:rPr>
        <w:t>1 projektowany</w:t>
      </w:r>
      <w:r w:rsidR="00D257DB" w:rsidRPr="009D5F5C">
        <w:rPr>
          <w:rFonts w:asciiTheme="minorHAnsi" w:hAnsiTheme="minorHAnsi" w:cstheme="minorHAnsi"/>
          <w:iCs/>
          <w:sz w:val="22"/>
          <w:szCs w:val="22"/>
        </w:rPr>
        <w:t xml:space="preserve"> po południowo-zachodniej stronie zgodnie z pozwoleniem na lokalizację zjazdu z dnia 16.02.2024r.</w:t>
      </w:r>
      <w:r w:rsidRPr="009D5F5C">
        <w:rPr>
          <w:rFonts w:asciiTheme="minorHAnsi" w:hAnsiTheme="minorHAnsi" w:cstheme="minorHAnsi"/>
          <w:iCs/>
          <w:sz w:val="22"/>
          <w:szCs w:val="22"/>
        </w:rPr>
        <w:t>,</w:t>
      </w:r>
    </w:p>
    <w:p w14:paraId="41C1A8D5" w14:textId="77777777" w:rsidR="00EB0E9E" w:rsidRPr="00EB0E9E" w:rsidRDefault="00EB0E9E" w:rsidP="00EB0E9E">
      <w:pPr>
        <w:pStyle w:val="Akapitzlist"/>
        <w:spacing w:line="276" w:lineRule="auto"/>
        <w:ind w:left="709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5A5F9B4D" w14:textId="7D07B06F" w:rsidR="003B0024" w:rsidRPr="009D5F5C" w:rsidRDefault="003B0024" w:rsidP="00DC589D">
      <w:pPr>
        <w:pStyle w:val="Akapitzlist"/>
        <w:numPr>
          <w:ilvl w:val="2"/>
          <w:numId w:val="1"/>
        </w:numPr>
        <w:spacing w:line="276" w:lineRule="auto"/>
        <w:ind w:left="284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9D5F5C">
        <w:rPr>
          <w:rFonts w:asciiTheme="minorHAnsi" w:hAnsiTheme="minorHAnsi" w:cstheme="minorHAnsi"/>
          <w:b/>
          <w:bCs/>
          <w:iCs/>
          <w:sz w:val="22"/>
          <w:szCs w:val="22"/>
        </w:rPr>
        <w:t>parametry techniczne sieci i urządzeń uzbrojenia terenu</w:t>
      </w:r>
      <w:r w:rsidR="000B674C" w:rsidRPr="009D5F5C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– do wykonania</w:t>
      </w:r>
      <w:r w:rsidRPr="009D5F5C">
        <w:rPr>
          <w:rFonts w:asciiTheme="minorHAnsi" w:hAnsiTheme="minorHAnsi" w:cstheme="minorHAnsi"/>
          <w:b/>
          <w:bCs/>
          <w:iCs/>
          <w:sz w:val="22"/>
          <w:szCs w:val="22"/>
        </w:rPr>
        <w:t>:</w:t>
      </w:r>
    </w:p>
    <w:p w14:paraId="20D5BDE7" w14:textId="7FA59C58" w:rsidR="003B0024" w:rsidRPr="009D5F5C" w:rsidRDefault="001F27C5" w:rsidP="00DC589D">
      <w:pPr>
        <w:pStyle w:val="Akapitzlist"/>
        <w:numPr>
          <w:ilvl w:val="0"/>
          <w:numId w:val="9"/>
        </w:numPr>
        <w:spacing w:line="276" w:lineRule="auto"/>
        <w:ind w:left="567" w:hanging="425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9D5F5C">
        <w:rPr>
          <w:rFonts w:asciiTheme="minorHAnsi" w:hAnsiTheme="minorHAnsi" w:cstheme="minorHAnsi"/>
          <w:iCs/>
          <w:sz w:val="22"/>
          <w:szCs w:val="22"/>
        </w:rPr>
        <w:t xml:space="preserve">projektowana </w:t>
      </w:r>
      <w:r w:rsidR="008A73E0" w:rsidRPr="009D5F5C">
        <w:rPr>
          <w:rFonts w:asciiTheme="minorHAnsi" w:hAnsiTheme="minorHAnsi" w:cstheme="minorHAnsi"/>
          <w:iCs/>
          <w:sz w:val="22"/>
          <w:szCs w:val="22"/>
        </w:rPr>
        <w:t xml:space="preserve">przebudowa sieci kanalizacji ogólnospławnej </w:t>
      </w:r>
      <w:proofErr w:type="spellStart"/>
      <w:r w:rsidR="008A73E0" w:rsidRPr="009D5F5C">
        <w:rPr>
          <w:rFonts w:asciiTheme="minorHAnsi" w:hAnsiTheme="minorHAnsi" w:cstheme="minorHAnsi"/>
          <w:iCs/>
          <w:sz w:val="22"/>
          <w:szCs w:val="22"/>
        </w:rPr>
        <w:t>kD</w:t>
      </w:r>
      <w:proofErr w:type="spellEnd"/>
      <w:r w:rsidR="000B674C" w:rsidRPr="009D5F5C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8A73E0" w:rsidRPr="009D5F5C">
        <w:rPr>
          <w:rFonts w:asciiTheme="minorHAnsi" w:hAnsiTheme="minorHAnsi" w:cstheme="minorHAnsi"/>
          <w:iCs/>
          <w:sz w:val="22"/>
          <w:szCs w:val="22"/>
        </w:rPr>
        <w:t>300,</w:t>
      </w:r>
    </w:p>
    <w:p w14:paraId="1254CFB1" w14:textId="2B087CB9" w:rsidR="001028C2" w:rsidRPr="009D5F5C" w:rsidRDefault="001F27C5" w:rsidP="00DC589D">
      <w:pPr>
        <w:pStyle w:val="Akapitzlist"/>
        <w:numPr>
          <w:ilvl w:val="0"/>
          <w:numId w:val="9"/>
        </w:numPr>
        <w:spacing w:line="276" w:lineRule="auto"/>
        <w:ind w:left="567" w:hanging="425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9D5F5C">
        <w:rPr>
          <w:rFonts w:asciiTheme="minorHAnsi" w:hAnsiTheme="minorHAnsi" w:cstheme="minorHAnsi"/>
          <w:iCs/>
          <w:sz w:val="22"/>
          <w:szCs w:val="22"/>
        </w:rPr>
        <w:t xml:space="preserve">projektowana </w:t>
      </w:r>
      <w:r w:rsidR="008A73E0" w:rsidRPr="009D5F5C">
        <w:rPr>
          <w:rFonts w:asciiTheme="minorHAnsi" w:hAnsiTheme="minorHAnsi" w:cstheme="minorHAnsi"/>
          <w:iCs/>
          <w:sz w:val="22"/>
          <w:szCs w:val="22"/>
        </w:rPr>
        <w:t xml:space="preserve">przebudowa sieci wodociągowej </w:t>
      </w:r>
      <w:proofErr w:type="spellStart"/>
      <w:r w:rsidR="008A73E0" w:rsidRPr="009D5F5C">
        <w:rPr>
          <w:rFonts w:asciiTheme="minorHAnsi" w:hAnsiTheme="minorHAnsi" w:cstheme="minorHAnsi"/>
          <w:iCs/>
          <w:sz w:val="22"/>
          <w:szCs w:val="22"/>
        </w:rPr>
        <w:t>wo</w:t>
      </w:r>
      <w:proofErr w:type="spellEnd"/>
      <w:r w:rsidR="000B674C" w:rsidRPr="009D5F5C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8A73E0" w:rsidRPr="009D5F5C">
        <w:rPr>
          <w:rFonts w:asciiTheme="minorHAnsi" w:hAnsiTheme="minorHAnsi" w:cstheme="minorHAnsi"/>
          <w:iCs/>
          <w:sz w:val="22"/>
          <w:szCs w:val="22"/>
        </w:rPr>
        <w:t>D80,</w:t>
      </w:r>
    </w:p>
    <w:p w14:paraId="61C85AF3" w14:textId="68D92F46" w:rsidR="006F0986" w:rsidRPr="009D5F5C" w:rsidRDefault="001F27C5" w:rsidP="00DC589D">
      <w:pPr>
        <w:pStyle w:val="Akapitzlist"/>
        <w:numPr>
          <w:ilvl w:val="0"/>
          <w:numId w:val="9"/>
        </w:numPr>
        <w:spacing w:line="276" w:lineRule="auto"/>
        <w:ind w:left="567" w:hanging="425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9D5F5C">
        <w:rPr>
          <w:rFonts w:asciiTheme="minorHAnsi" w:hAnsiTheme="minorHAnsi" w:cstheme="minorHAnsi"/>
          <w:iCs/>
          <w:sz w:val="22"/>
          <w:szCs w:val="22"/>
        </w:rPr>
        <w:t xml:space="preserve">projektowana </w:t>
      </w:r>
      <w:r w:rsidR="008A73E0" w:rsidRPr="009D5F5C">
        <w:rPr>
          <w:rFonts w:asciiTheme="minorHAnsi" w:hAnsiTheme="minorHAnsi" w:cstheme="minorHAnsi"/>
          <w:iCs/>
          <w:sz w:val="22"/>
          <w:szCs w:val="22"/>
        </w:rPr>
        <w:t>budowa sieci kanalizacji deszczowej ø</w:t>
      </w:r>
      <w:r w:rsidR="000B674C" w:rsidRPr="009D5F5C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8A73E0" w:rsidRPr="009D5F5C">
        <w:rPr>
          <w:rFonts w:asciiTheme="minorHAnsi" w:hAnsiTheme="minorHAnsi" w:cstheme="minorHAnsi"/>
          <w:iCs/>
          <w:sz w:val="22"/>
          <w:szCs w:val="22"/>
        </w:rPr>
        <w:t xml:space="preserve">160 do 3 zbiorników na deszczówkę </w:t>
      </w:r>
      <w:r w:rsidRPr="009D5F5C">
        <w:rPr>
          <w:rFonts w:asciiTheme="minorHAnsi" w:hAnsiTheme="minorHAnsi" w:cstheme="minorHAnsi"/>
          <w:iCs/>
          <w:sz w:val="22"/>
          <w:szCs w:val="22"/>
        </w:rPr>
        <w:t xml:space="preserve">              </w:t>
      </w:r>
      <w:r w:rsidR="008A73E0" w:rsidRPr="009D5F5C">
        <w:rPr>
          <w:rFonts w:asciiTheme="minorHAnsi" w:hAnsiTheme="minorHAnsi" w:cstheme="minorHAnsi"/>
          <w:iCs/>
          <w:sz w:val="22"/>
          <w:szCs w:val="22"/>
        </w:rPr>
        <w:t>10</w:t>
      </w:r>
      <w:r w:rsidR="000B674C" w:rsidRPr="009D5F5C">
        <w:rPr>
          <w:rFonts w:asciiTheme="minorHAnsi" w:hAnsiTheme="minorHAnsi" w:cstheme="minorHAnsi"/>
          <w:iCs/>
          <w:sz w:val="22"/>
          <w:szCs w:val="22"/>
        </w:rPr>
        <w:t>,0</w:t>
      </w:r>
      <w:r w:rsidRPr="009D5F5C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8A73E0" w:rsidRPr="009D5F5C">
        <w:rPr>
          <w:rFonts w:asciiTheme="minorHAnsi" w:hAnsiTheme="minorHAnsi" w:cstheme="minorHAnsi"/>
          <w:iCs/>
          <w:sz w:val="22"/>
          <w:szCs w:val="22"/>
        </w:rPr>
        <w:t>m</w:t>
      </w:r>
      <w:r w:rsidR="008A73E0" w:rsidRPr="009D5F5C">
        <w:rPr>
          <w:rFonts w:asciiTheme="minorHAnsi" w:hAnsiTheme="minorHAnsi" w:cstheme="minorHAnsi"/>
          <w:iCs/>
          <w:sz w:val="22"/>
          <w:szCs w:val="22"/>
          <w:vertAlign w:val="superscript"/>
        </w:rPr>
        <w:t>3</w:t>
      </w:r>
      <w:r w:rsidR="008A73E0" w:rsidRPr="009D5F5C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335D60" w:rsidRPr="009D5F5C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8A73E0" w:rsidRPr="009D5F5C">
        <w:rPr>
          <w:rFonts w:asciiTheme="minorHAnsi" w:hAnsiTheme="minorHAnsi" w:cstheme="minorHAnsi"/>
          <w:iCs/>
          <w:sz w:val="22"/>
          <w:szCs w:val="22"/>
        </w:rPr>
        <w:t>każdy,</w:t>
      </w:r>
    </w:p>
    <w:p w14:paraId="46B445CD" w14:textId="7B635688" w:rsidR="001028C2" w:rsidRPr="009D5F5C" w:rsidRDefault="001028C2" w:rsidP="00335D60">
      <w:pPr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9D5F5C">
        <w:rPr>
          <w:rFonts w:asciiTheme="minorHAnsi" w:hAnsiTheme="minorHAnsi" w:cstheme="minorHAnsi"/>
          <w:iCs/>
          <w:sz w:val="22"/>
          <w:szCs w:val="22"/>
        </w:rPr>
        <w:t>Wody opadowe z terenów utwardzonych oraz dachu odprowadzone będą do zbiorników na deszczówkę. Opady miarodajny 10 minutowy o intensywności 126 l/s*ha dla terenu inwestycji daje objętość 8,97m</w:t>
      </w:r>
      <w:r w:rsidRPr="009D5F5C">
        <w:rPr>
          <w:rFonts w:asciiTheme="minorHAnsi" w:hAnsiTheme="minorHAnsi" w:cstheme="minorHAnsi"/>
          <w:iCs/>
          <w:sz w:val="22"/>
          <w:szCs w:val="22"/>
          <w:vertAlign w:val="superscript"/>
        </w:rPr>
        <w:t>3</w:t>
      </w:r>
      <w:r w:rsidRPr="009D5F5C">
        <w:rPr>
          <w:rFonts w:asciiTheme="minorHAnsi" w:hAnsiTheme="minorHAnsi" w:cstheme="minorHAnsi"/>
          <w:iCs/>
          <w:sz w:val="22"/>
          <w:szCs w:val="22"/>
        </w:rPr>
        <w:t xml:space="preserve"> wody. Zaprojektowane zostały 3 zbiorniki po 10m</w:t>
      </w:r>
      <w:r w:rsidRPr="009D5F5C">
        <w:rPr>
          <w:rFonts w:asciiTheme="minorHAnsi" w:hAnsiTheme="minorHAnsi" w:cstheme="minorHAnsi"/>
          <w:iCs/>
          <w:sz w:val="22"/>
          <w:szCs w:val="22"/>
          <w:vertAlign w:val="superscript"/>
        </w:rPr>
        <w:t>3</w:t>
      </w:r>
      <w:r w:rsidRPr="009D5F5C">
        <w:rPr>
          <w:rFonts w:asciiTheme="minorHAnsi" w:hAnsiTheme="minorHAnsi" w:cstheme="minorHAnsi"/>
          <w:iCs/>
          <w:sz w:val="22"/>
          <w:szCs w:val="22"/>
        </w:rPr>
        <w:t xml:space="preserve"> co stanowi ponad 3 krotność zapotrzebowania. Zbiorniki muszą być opróżniane w pogodne dni, aby zapewnić niezbędną objętość na wypadek deszczu. Woda wykorzystywana będzie do podlewania trawników za pośrednictwem pompy oraz kranu. </w:t>
      </w:r>
    </w:p>
    <w:p w14:paraId="779A97AB" w14:textId="77777777" w:rsidR="008A73E0" w:rsidRPr="009D5F5C" w:rsidRDefault="008A73E0" w:rsidP="009B23AE">
      <w:pPr>
        <w:spacing w:line="276" w:lineRule="auto"/>
        <w:jc w:val="both"/>
        <w:rPr>
          <w:rFonts w:asciiTheme="minorHAnsi" w:hAnsiTheme="minorHAnsi" w:cstheme="minorHAnsi"/>
          <w:iCs/>
          <w:sz w:val="12"/>
          <w:szCs w:val="12"/>
        </w:rPr>
      </w:pPr>
    </w:p>
    <w:p w14:paraId="00B97D20" w14:textId="77777777" w:rsidR="008A73E0" w:rsidRPr="009D5F5C" w:rsidRDefault="008A73E0" w:rsidP="00DC589D">
      <w:pPr>
        <w:pStyle w:val="Akapitzlist"/>
        <w:numPr>
          <w:ilvl w:val="2"/>
          <w:numId w:val="1"/>
        </w:numPr>
        <w:spacing w:line="276" w:lineRule="auto"/>
        <w:ind w:left="284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9D5F5C">
        <w:rPr>
          <w:rFonts w:asciiTheme="minorHAnsi" w:hAnsiTheme="minorHAnsi" w:cstheme="minorHAnsi"/>
          <w:iCs/>
          <w:sz w:val="22"/>
          <w:szCs w:val="22"/>
        </w:rPr>
        <w:t>ukształtowanie terenu i układ zieleni:</w:t>
      </w:r>
    </w:p>
    <w:p w14:paraId="6701EDCB" w14:textId="72ADB8D6" w:rsidR="008A73E0" w:rsidRPr="009D5F5C" w:rsidRDefault="00FE34B0" w:rsidP="009B23AE">
      <w:pPr>
        <w:spacing w:line="276" w:lineRule="auto"/>
        <w:ind w:left="284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9D5F5C">
        <w:rPr>
          <w:rFonts w:asciiTheme="minorHAnsi" w:hAnsiTheme="minorHAnsi" w:cstheme="minorHAnsi"/>
          <w:iCs/>
          <w:sz w:val="22"/>
          <w:szCs w:val="22"/>
        </w:rPr>
        <w:t>Projektowany p</w:t>
      </w:r>
      <w:r w:rsidR="008A73E0" w:rsidRPr="009D5F5C">
        <w:rPr>
          <w:rFonts w:asciiTheme="minorHAnsi" w:hAnsiTheme="minorHAnsi" w:cstheme="minorHAnsi"/>
          <w:iCs/>
          <w:sz w:val="22"/>
          <w:szCs w:val="22"/>
        </w:rPr>
        <w:t>lac zabaw o nawierzchni bezpiecznej składający się z zestawu urządzeń:</w:t>
      </w:r>
    </w:p>
    <w:p w14:paraId="500C754A" w14:textId="77777777" w:rsidR="008A73E0" w:rsidRPr="009D5F5C" w:rsidRDefault="008A73E0" w:rsidP="00DC589D">
      <w:pPr>
        <w:pStyle w:val="Akapitzlist"/>
        <w:numPr>
          <w:ilvl w:val="1"/>
          <w:numId w:val="10"/>
        </w:numPr>
        <w:spacing w:line="276" w:lineRule="auto"/>
        <w:ind w:left="709" w:hanging="425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9D5F5C">
        <w:rPr>
          <w:rFonts w:asciiTheme="minorHAnsi" w:hAnsiTheme="minorHAnsi" w:cstheme="minorHAnsi"/>
          <w:iCs/>
          <w:sz w:val="22"/>
          <w:szCs w:val="22"/>
        </w:rPr>
        <w:t>piaskownica,</w:t>
      </w:r>
    </w:p>
    <w:p w14:paraId="08FC7672" w14:textId="77777777" w:rsidR="008A73E0" w:rsidRPr="009D5F5C" w:rsidRDefault="008A73E0" w:rsidP="00DC589D">
      <w:pPr>
        <w:pStyle w:val="Akapitzlist"/>
        <w:numPr>
          <w:ilvl w:val="1"/>
          <w:numId w:val="10"/>
        </w:numPr>
        <w:spacing w:line="276" w:lineRule="auto"/>
        <w:ind w:left="709" w:hanging="425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9D5F5C">
        <w:rPr>
          <w:rFonts w:asciiTheme="minorHAnsi" w:hAnsiTheme="minorHAnsi" w:cstheme="minorHAnsi"/>
          <w:iCs/>
          <w:sz w:val="22"/>
          <w:szCs w:val="22"/>
        </w:rPr>
        <w:t>segment złożony z domku ze zjeżdżalnią,</w:t>
      </w:r>
    </w:p>
    <w:p w14:paraId="5858AFBB" w14:textId="77777777" w:rsidR="008A73E0" w:rsidRPr="009D5F5C" w:rsidRDefault="008A73E0" w:rsidP="00DC589D">
      <w:pPr>
        <w:pStyle w:val="Akapitzlist"/>
        <w:numPr>
          <w:ilvl w:val="1"/>
          <w:numId w:val="10"/>
        </w:numPr>
        <w:spacing w:line="276" w:lineRule="auto"/>
        <w:ind w:left="709" w:hanging="425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9D5F5C">
        <w:rPr>
          <w:rFonts w:asciiTheme="minorHAnsi" w:hAnsiTheme="minorHAnsi" w:cstheme="minorHAnsi"/>
          <w:iCs/>
          <w:sz w:val="22"/>
          <w:szCs w:val="22"/>
        </w:rPr>
        <w:t xml:space="preserve">segment składający się z przejścia tunelowego, paneli edukacyjnych oraz wieży </w:t>
      </w:r>
      <w:r w:rsidRPr="009D5F5C">
        <w:rPr>
          <w:rFonts w:asciiTheme="minorHAnsi" w:hAnsiTheme="minorHAnsi" w:cstheme="minorHAnsi"/>
          <w:iCs/>
          <w:sz w:val="22"/>
          <w:szCs w:val="22"/>
        </w:rPr>
        <w:br/>
        <w:t xml:space="preserve">z daszkiem. </w:t>
      </w:r>
    </w:p>
    <w:p w14:paraId="7336B8FC" w14:textId="7EA5A68B" w:rsidR="008A73E0" w:rsidRPr="009D5F5C" w:rsidRDefault="008A73E0" w:rsidP="000B674C">
      <w:pPr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9D5F5C">
        <w:rPr>
          <w:rFonts w:asciiTheme="minorHAnsi" w:hAnsiTheme="minorHAnsi" w:cstheme="minorHAnsi"/>
          <w:iCs/>
          <w:sz w:val="22"/>
          <w:szCs w:val="22"/>
        </w:rPr>
        <w:t>Wszystkie urządzenia oraz nawierzchnia powinny być zgodne z aktualną normą PN-EN 1176</w:t>
      </w:r>
      <w:r w:rsidR="00B52527" w:rsidRPr="009D5F5C">
        <w:rPr>
          <w:rFonts w:asciiTheme="minorHAnsi" w:hAnsiTheme="minorHAnsi" w:cstheme="minorHAnsi"/>
          <w:iCs/>
          <w:sz w:val="22"/>
          <w:szCs w:val="22"/>
        </w:rPr>
        <w:t xml:space="preserve">                             </w:t>
      </w:r>
      <w:r w:rsidRPr="009D5F5C">
        <w:rPr>
          <w:rFonts w:asciiTheme="minorHAnsi" w:hAnsiTheme="minorHAnsi" w:cstheme="minorHAnsi"/>
          <w:iCs/>
          <w:sz w:val="22"/>
          <w:szCs w:val="22"/>
        </w:rPr>
        <w:t xml:space="preserve"> i PN-EN 1177.</w:t>
      </w:r>
      <w:r w:rsidR="00B52527" w:rsidRPr="009D5F5C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FE34B0" w:rsidRPr="009D5F5C">
        <w:rPr>
          <w:rFonts w:asciiTheme="minorHAnsi" w:hAnsiTheme="minorHAnsi" w:cstheme="minorHAnsi"/>
          <w:iCs/>
          <w:sz w:val="22"/>
          <w:szCs w:val="22"/>
        </w:rPr>
        <w:t>W</w:t>
      </w:r>
      <w:r w:rsidRPr="009D5F5C">
        <w:rPr>
          <w:rFonts w:asciiTheme="minorHAnsi" w:hAnsiTheme="minorHAnsi" w:cstheme="minorHAnsi"/>
          <w:bCs/>
          <w:iCs/>
          <w:sz w:val="22"/>
          <w:szCs w:val="22"/>
        </w:rPr>
        <w:t xml:space="preserve"> wyniku budowy część drzew, zieleni podlega usunięciu. Projektuje się w zamian nowe nasadzenia zgodnie z rysunkiem zagospodarowania. </w:t>
      </w:r>
    </w:p>
    <w:p w14:paraId="4EA9F911" w14:textId="77777777" w:rsidR="00B52527" w:rsidRPr="009D5F5C" w:rsidRDefault="00FE34B0" w:rsidP="000B674C">
      <w:pPr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9D5F5C">
        <w:rPr>
          <w:rFonts w:asciiTheme="minorHAnsi" w:hAnsiTheme="minorHAnsi" w:cstheme="minorHAnsi"/>
          <w:bCs/>
          <w:iCs/>
          <w:sz w:val="22"/>
          <w:szCs w:val="22"/>
        </w:rPr>
        <w:t>N</w:t>
      </w:r>
      <w:r w:rsidR="008A73E0" w:rsidRPr="009D5F5C">
        <w:rPr>
          <w:rFonts w:asciiTheme="minorHAnsi" w:hAnsiTheme="minorHAnsi" w:cstheme="minorHAnsi"/>
          <w:bCs/>
          <w:iCs/>
          <w:sz w:val="22"/>
          <w:szCs w:val="22"/>
        </w:rPr>
        <w:t>a terenie inwestycji występuje plac zabaw przedszkolny przewidziany do przeniesienia poza teren żłobka.</w:t>
      </w:r>
      <w:r w:rsidR="001028C2" w:rsidRPr="009D5F5C">
        <w:rPr>
          <w:rFonts w:asciiTheme="minorHAnsi" w:hAnsiTheme="minorHAnsi" w:cstheme="minorHAnsi"/>
          <w:bCs/>
          <w:iCs/>
          <w:sz w:val="22"/>
          <w:szCs w:val="22"/>
        </w:rPr>
        <w:t xml:space="preserve"> </w:t>
      </w:r>
      <w:r w:rsidR="00C91389" w:rsidRPr="009D5F5C">
        <w:rPr>
          <w:rFonts w:asciiTheme="minorHAnsi" w:hAnsiTheme="minorHAnsi" w:cstheme="minorHAnsi"/>
          <w:iCs/>
          <w:sz w:val="22"/>
          <w:szCs w:val="22"/>
        </w:rPr>
        <w:t xml:space="preserve">Na działce </w:t>
      </w:r>
      <w:r w:rsidR="00EE0326" w:rsidRPr="009D5F5C">
        <w:rPr>
          <w:rFonts w:asciiTheme="minorHAnsi" w:hAnsiTheme="minorHAnsi" w:cstheme="minorHAnsi"/>
          <w:iCs/>
          <w:sz w:val="22"/>
          <w:szCs w:val="22"/>
        </w:rPr>
        <w:t>występują</w:t>
      </w:r>
      <w:r w:rsidR="00970AF6" w:rsidRPr="009D5F5C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EE0326" w:rsidRPr="009D5F5C">
        <w:rPr>
          <w:rFonts w:asciiTheme="minorHAnsi" w:hAnsiTheme="minorHAnsi" w:cstheme="minorHAnsi"/>
          <w:iCs/>
          <w:sz w:val="22"/>
          <w:szCs w:val="22"/>
        </w:rPr>
        <w:t>drzewa</w:t>
      </w:r>
      <w:r w:rsidR="00C91389" w:rsidRPr="009D5F5C">
        <w:rPr>
          <w:rFonts w:asciiTheme="minorHAnsi" w:hAnsiTheme="minorHAnsi" w:cstheme="minorHAnsi"/>
          <w:iCs/>
          <w:sz w:val="22"/>
          <w:szCs w:val="22"/>
        </w:rPr>
        <w:t xml:space="preserve"> przeznaczone do usunięcia ze względu na projektowane prace.</w:t>
      </w:r>
      <w:r w:rsidR="00205562" w:rsidRPr="009D5F5C">
        <w:rPr>
          <w:rFonts w:asciiTheme="minorHAnsi" w:hAnsiTheme="minorHAnsi" w:cstheme="minorHAnsi"/>
          <w:iCs/>
          <w:sz w:val="22"/>
          <w:szCs w:val="22"/>
        </w:rPr>
        <w:t xml:space="preserve"> Dokonano inwentaryzacji drzewostanu. Zgodnie z decyzją nr 69/A/2024 z dnia 06.05.2024r. Małopolskiego Wojewódzkiego Konserwatora Zabytków usunięciu podlegają 32 drzewa. </w:t>
      </w:r>
      <w:r w:rsidR="001028C2" w:rsidRPr="009D5F5C">
        <w:rPr>
          <w:rFonts w:asciiTheme="minorHAnsi" w:hAnsiTheme="minorHAnsi" w:cstheme="minorHAnsi"/>
          <w:iCs/>
          <w:sz w:val="22"/>
          <w:szCs w:val="22"/>
        </w:rPr>
        <w:t xml:space="preserve">                        </w:t>
      </w:r>
      <w:r w:rsidR="00205562" w:rsidRPr="009D5F5C">
        <w:rPr>
          <w:rFonts w:asciiTheme="minorHAnsi" w:hAnsiTheme="minorHAnsi" w:cstheme="minorHAnsi"/>
          <w:iCs/>
          <w:sz w:val="22"/>
          <w:szCs w:val="22"/>
        </w:rPr>
        <w:t>Brzoza brodawkowata znajdująca się przy parkingu P4 nie podlega usunięciu.</w:t>
      </w:r>
      <w:r w:rsidR="00C91389" w:rsidRPr="009D5F5C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5D2455" w:rsidRPr="009D5F5C">
        <w:rPr>
          <w:rFonts w:asciiTheme="minorHAnsi" w:hAnsiTheme="minorHAnsi" w:cstheme="minorHAnsi"/>
          <w:iCs/>
          <w:sz w:val="22"/>
          <w:szCs w:val="22"/>
        </w:rPr>
        <w:t>Zaprojektowano</w:t>
      </w:r>
      <w:r w:rsidR="00C91389" w:rsidRPr="009D5F5C">
        <w:rPr>
          <w:rFonts w:asciiTheme="minorHAnsi" w:hAnsiTheme="minorHAnsi" w:cstheme="minorHAnsi"/>
          <w:iCs/>
          <w:sz w:val="22"/>
          <w:szCs w:val="22"/>
        </w:rPr>
        <w:t xml:space="preserve"> nowe nasadzenia </w:t>
      </w:r>
      <w:r w:rsidR="00970AF6" w:rsidRPr="009D5F5C">
        <w:rPr>
          <w:rFonts w:asciiTheme="minorHAnsi" w:hAnsiTheme="minorHAnsi" w:cstheme="minorHAnsi"/>
          <w:iCs/>
          <w:sz w:val="22"/>
          <w:szCs w:val="22"/>
        </w:rPr>
        <w:t>w ilości 34</w:t>
      </w:r>
      <w:r w:rsidR="005D2455" w:rsidRPr="009D5F5C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C91389" w:rsidRPr="009D5F5C">
        <w:rPr>
          <w:rFonts w:asciiTheme="minorHAnsi" w:hAnsiTheme="minorHAnsi" w:cstheme="minorHAnsi"/>
          <w:iCs/>
          <w:sz w:val="22"/>
          <w:szCs w:val="22"/>
        </w:rPr>
        <w:t>w miejscach niekolidujących z infrastrukturą techniczną.</w:t>
      </w:r>
      <w:r w:rsidR="00205562" w:rsidRPr="009D5F5C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1028C2" w:rsidRPr="009D5F5C">
        <w:rPr>
          <w:rFonts w:asciiTheme="minorHAnsi" w:hAnsiTheme="minorHAnsi" w:cstheme="minorHAnsi"/>
          <w:iCs/>
          <w:sz w:val="22"/>
          <w:szCs w:val="22"/>
        </w:rPr>
        <w:t xml:space="preserve"> </w:t>
      </w:r>
    </w:p>
    <w:p w14:paraId="46EB7499" w14:textId="77777777" w:rsidR="000B674C" w:rsidRPr="009D5F5C" w:rsidRDefault="002D3596" w:rsidP="000B674C">
      <w:pPr>
        <w:spacing w:line="276" w:lineRule="auto"/>
        <w:jc w:val="both"/>
        <w:rPr>
          <w:rFonts w:asciiTheme="minorHAnsi" w:hAnsiTheme="minorHAnsi" w:cstheme="minorHAnsi"/>
          <w:iCs/>
          <w:color w:val="FF0000"/>
          <w:sz w:val="22"/>
          <w:szCs w:val="22"/>
        </w:rPr>
      </w:pPr>
      <w:r w:rsidRPr="009D5F5C">
        <w:rPr>
          <w:rFonts w:asciiTheme="minorHAnsi" w:hAnsiTheme="minorHAnsi" w:cstheme="minorHAnsi"/>
          <w:iCs/>
          <w:sz w:val="22"/>
          <w:szCs w:val="22"/>
        </w:rPr>
        <w:t xml:space="preserve">Przed rozpoczęciem prac budowlanych należy usunąć humus z powierzchni objętej inwestycją. Humus stanowiący warstwę </w:t>
      </w:r>
      <w:r w:rsidR="00D402A4" w:rsidRPr="009D5F5C">
        <w:rPr>
          <w:rFonts w:asciiTheme="minorHAnsi" w:hAnsiTheme="minorHAnsi" w:cstheme="minorHAnsi"/>
          <w:iCs/>
          <w:sz w:val="22"/>
          <w:szCs w:val="22"/>
        </w:rPr>
        <w:t xml:space="preserve">próchniczą idealną do wzrostu roślin zostanie rozplantowany po zakończeniu budowy na powierzchni </w:t>
      </w:r>
      <w:r w:rsidR="00DA03F5" w:rsidRPr="009D5F5C">
        <w:rPr>
          <w:rFonts w:asciiTheme="minorHAnsi" w:hAnsiTheme="minorHAnsi" w:cstheme="minorHAnsi"/>
          <w:iCs/>
          <w:sz w:val="22"/>
          <w:szCs w:val="22"/>
        </w:rPr>
        <w:t>przewidzianej, jako</w:t>
      </w:r>
      <w:r w:rsidR="00D402A4" w:rsidRPr="009D5F5C">
        <w:rPr>
          <w:rFonts w:asciiTheme="minorHAnsi" w:hAnsiTheme="minorHAnsi" w:cstheme="minorHAnsi"/>
          <w:iCs/>
          <w:sz w:val="22"/>
          <w:szCs w:val="22"/>
        </w:rPr>
        <w:t xml:space="preserve"> biologicznie czynna. </w:t>
      </w:r>
      <w:r w:rsidR="00E96A69" w:rsidRPr="009D5F5C">
        <w:rPr>
          <w:rFonts w:asciiTheme="minorHAnsi" w:hAnsiTheme="minorHAnsi" w:cstheme="minorHAnsi"/>
          <w:iCs/>
          <w:sz w:val="22"/>
          <w:szCs w:val="22"/>
        </w:rPr>
        <w:t xml:space="preserve">Nieczystości ciekłe zostaną </w:t>
      </w:r>
      <w:r w:rsidR="00CA3FAA" w:rsidRPr="009D5F5C">
        <w:rPr>
          <w:rFonts w:asciiTheme="minorHAnsi" w:hAnsiTheme="minorHAnsi" w:cstheme="minorHAnsi"/>
          <w:iCs/>
          <w:sz w:val="22"/>
          <w:szCs w:val="22"/>
        </w:rPr>
        <w:t>odprowadzone do kanalizacji sanitarnej – brak zagrożenia dla wód podziemnych.</w:t>
      </w:r>
      <w:r w:rsidR="001028C2" w:rsidRPr="009D5F5C">
        <w:rPr>
          <w:rFonts w:asciiTheme="minorHAnsi" w:hAnsiTheme="minorHAnsi" w:cstheme="minorHAnsi"/>
          <w:iCs/>
          <w:color w:val="FF0000"/>
          <w:sz w:val="22"/>
          <w:szCs w:val="22"/>
        </w:rPr>
        <w:t xml:space="preserve"> </w:t>
      </w:r>
      <w:r w:rsidR="00F6248F" w:rsidRPr="009D5F5C">
        <w:rPr>
          <w:rFonts w:asciiTheme="minorHAnsi" w:hAnsiTheme="minorHAnsi" w:cstheme="minorHAnsi"/>
          <w:iCs/>
          <w:color w:val="FF0000"/>
          <w:sz w:val="22"/>
          <w:szCs w:val="22"/>
        </w:rPr>
        <w:t xml:space="preserve">                       </w:t>
      </w:r>
    </w:p>
    <w:p w14:paraId="46FD5D22" w14:textId="1949FFEA" w:rsidR="005D2455" w:rsidRPr="009D5F5C" w:rsidRDefault="002D3959" w:rsidP="000B674C">
      <w:pPr>
        <w:spacing w:line="276" w:lineRule="auto"/>
        <w:jc w:val="both"/>
        <w:rPr>
          <w:rFonts w:asciiTheme="minorHAnsi" w:hAnsiTheme="minorHAnsi" w:cstheme="minorHAnsi"/>
          <w:iCs/>
          <w:color w:val="FF0000"/>
          <w:sz w:val="22"/>
          <w:szCs w:val="22"/>
        </w:rPr>
      </w:pPr>
      <w:r w:rsidRPr="009D5F5C">
        <w:rPr>
          <w:rFonts w:asciiTheme="minorHAnsi" w:hAnsiTheme="minorHAnsi" w:cstheme="minorHAnsi"/>
          <w:bCs/>
          <w:iCs/>
          <w:sz w:val="22"/>
          <w:szCs w:val="22"/>
        </w:rPr>
        <w:t xml:space="preserve">Wody opadowe z terenów utwardzonych i dachów zostaną </w:t>
      </w:r>
      <w:r w:rsidR="002F650D" w:rsidRPr="009D5F5C">
        <w:rPr>
          <w:rFonts w:asciiTheme="minorHAnsi" w:hAnsiTheme="minorHAnsi" w:cstheme="minorHAnsi"/>
          <w:bCs/>
          <w:iCs/>
          <w:sz w:val="22"/>
          <w:szCs w:val="22"/>
        </w:rPr>
        <w:t>odprowadzone do zbiorników na deszczówkę. Woda zostanie wykorzystana do podlewa</w:t>
      </w:r>
      <w:r w:rsidR="00F42579" w:rsidRPr="009D5F5C">
        <w:rPr>
          <w:rFonts w:asciiTheme="minorHAnsi" w:hAnsiTheme="minorHAnsi" w:cstheme="minorHAnsi"/>
          <w:bCs/>
          <w:iCs/>
          <w:sz w:val="22"/>
          <w:szCs w:val="22"/>
        </w:rPr>
        <w:t xml:space="preserve">nia trawnika przy użyciu pompy </w:t>
      </w:r>
      <w:r w:rsidR="002F650D" w:rsidRPr="009D5F5C">
        <w:rPr>
          <w:rFonts w:asciiTheme="minorHAnsi" w:hAnsiTheme="minorHAnsi" w:cstheme="minorHAnsi"/>
          <w:bCs/>
          <w:iCs/>
          <w:sz w:val="22"/>
          <w:szCs w:val="22"/>
        </w:rPr>
        <w:t>i kranu. Pozostała woda zostanie odprowadzona na teren biologicznie czynny.</w:t>
      </w:r>
    </w:p>
    <w:p w14:paraId="154245AF" w14:textId="77777777" w:rsidR="00E53BAA" w:rsidRPr="009D5F5C" w:rsidRDefault="00E53BAA" w:rsidP="00062314">
      <w:pPr>
        <w:pStyle w:val="Default"/>
        <w:spacing w:line="276" w:lineRule="auto"/>
        <w:rPr>
          <w:rFonts w:asciiTheme="minorHAnsi" w:hAnsiTheme="minorHAnsi" w:cstheme="minorHAnsi"/>
          <w:sz w:val="12"/>
          <w:szCs w:val="12"/>
        </w:rPr>
      </w:pPr>
    </w:p>
    <w:p w14:paraId="7100CB16" w14:textId="77777777" w:rsidR="009E04DF" w:rsidRPr="009D5F5C" w:rsidRDefault="009E04DF" w:rsidP="00062314">
      <w:pPr>
        <w:pStyle w:val="Default"/>
        <w:spacing w:line="276" w:lineRule="auto"/>
        <w:rPr>
          <w:rFonts w:asciiTheme="minorHAnsi" w:hAnsiTheme="minorHAnsi" w:cstheme="minorHAnsi"/>
          <w:sz w:val="12"/>
          <w:szCs w:val="12"/>
        </w:rPr>
      </w:pPr>
    </w:p>
    <w:p w14:paraId="1FCEEE9A" w14:textId="77777777" w:rsidR="009E04DF" w:rsidRPr="009D5F5C" w:rsidRDefault="009E04DF" w:rsidP="00062314">
      <w:pPr>
        <w:pStyle w:val="Default"/>
        <w:spacing w:line="276" w:lineRule="auto"/>
        <w:rPr>
          <w:rFonts w:asciiTheme="minorHAnsi" w:hAnsiTheme="minorHAnsi" w:cstheme="minorHAnsi"/>
          <w:sz w:val="12"/>
          <w:szCs w:val="12"/>
        </w:rPr>
      </w:pPr>
    </w:p>
    <w:p w14:paraId="180047F8" w14:textId="77777777" w:rsidR="009E04DF" w:rsidRPr="009D5F5C" w:rsidRDefault="009E04DF" w:rsidP="00062314">
      <w:pPr>
        <w:pStyle w:val="Default"/>
        <w:spacing w:line="276" w:lineRule="auto"/>
        <w:rPr>
          <w:rFonts w:asciiTheme="minorHAnsi" w:hAnsiTheme="minorHAnsi" w:cstheme="minorHAnsi"/>
          <w:sz w:val="12"/>
          <w:szCs w:val="12"/>
        </w:rPr>
      </w:pPr>
    </w:p>
    <w:p w14:paraId="6ADB81C0" w14:textId="77777777" w:rsidR="009E04DF" w:rsidRPr="009D5F5C" w:rsidRDefault="009E04DF" w:rsidP="00062314">
      <w:pPr>
        <w:pStyle w:val="Default"/>
        <w:spacing w:line="276" w:lineRule="auto"/>
        <w:rPr>
          <w:rFonts w:asciiTheme="minorHAnsi" w:hAnsiTheme="minorHAnsi" w:cstheme="minorHAnsi"/>
          <w:sz w:val="12"/>
          <w:szCs w:val="12"/>
        </w:rPr>
      </w:pPr>
    </w:p>
    <w:p w14:paraId="5BEA0DBC" w14:textId="77777777" w:rsidR="009E04DF" w:rsidRPr="009D5F5C" w:rsidRDefault="009E04DF" w:rsidP="00062314">
      <w:pPr>
        <w:pStyle w:val="Default"/>
        <w:spacing w:line="276" w:lineRule="auto"/>
        <w:rPr>
          <w:rFonts w:asciiTheme="minorHAnsi" w:hAnsiTheme="minorHAnsi" w:cstheme="minorHAnsi"/>
          <w:sz w:val="12"/>
          <w:szCs w:val="12"/>
        </w:rPr>
      </w:pPr>
    </w:p>
    <w:p w14:paraId="3AD597E6" w14:textId="77777777" w:rsidR="009E04DF" w:rsidRPr="009D5F5C" w:rsidRDefault="009E04DF" w:rsidP="00062314">
      <w:pPr>
        <w:pStyle w:val="Default"/>
        <w:spacing w:line="276" w:lineRule="auto"/>
        <w:rPr>
          <w:rFonts w:asciiTheme="minorHAnsi" w:hAnsiTheme="minorHAnsi" w:cstheme="minorHAnsi"/>
          <w:sz w:val="12"/>
          <w:szCs w:val="12"/>
        </w:rPr>
      </w:pPr>
    </w:p>
    <w:p w14:paraId="090018B7" w14:textId="77777777" w:rsidR="009E04DF" w:rsidRPr="009D5F5C" w:rsidRDefault="009E04DF" w:rsidP="00062314">
      <w:pPr>
        <w:pStyle w:val="Default"/>
        <w:spacing w:line="276" w:lineRule="auto"/>
        <w:rPr>
          <w:rFonts w:asciiTheme="minorHAnsi" w:hAnsiTheme="minorHAnsi" w:cstheme="minorHAnsi"/>
          <w:sz w:val="12"/>
          <w:szCs w:val="12"/>
        </w:rPr>
      </w:pPr>
    </w:p>
    <w:p w14:paraId="7B0F424E" w14:textId="77777777" w:rsidR="009E04DF" w:rsidRPr="009D5F5C" w:rsidRDefault="009E04DF" w:rsidP="00062314">
      <w:pPr>
        <w:pStyle w:val="Default"/>
        <w:spacing w:line="276" w:lineRule="auto"/>
        <w:rPr>
          <w:rFonts w:asciiTheme="minorHAnsi" w:hAnsiTheme="minorHAnsi" w:cstheme="minorHAnsi"/>
          <w:sz w:val="12"/>
          <w:szCs w:val="12"/>
        </w:rPr>
      </w:pPr>
    </w:p>
    <w:p w14:paraId="3F80AFC6" w14:textId="77777777" w:rsidR="009E04DF" w:rsidRPr="009D5F5C" w:rsidRDefault="009E04DF" w:rsidP="00062314">
      <w:pPr>
        <w:pStyle w:val="Default"/>
        <w:spacing w:line="276" w:lineRule="auto"/>
        <w:rPr>
          <w:rFonts w:asciiTheme="minorHAnsi" w:hAnsiTheme="minorHAnsi" w:cstheme="minorHAnsi"/>
          <w:sz w:val="12"/>
          <w:szCs w:val="12"/>
        </w:rPr>
      </w:pPr>
    </w:p>
    <w:p w14:paraId="3857A693" w14:textId="77777777" w:rsidR="009E04DF" w:rsidRPr="009D5F5C" w:rsidRDefault="009E04DF" w:rsidP="00062314">
      <w:pPr>
        <w:pStyle w:val="Default"/>
        <w:spacing w:line="276" w:lineRule="auto"/>
        <w:rPr>
          <w:rFonts w:asciiTheme="minorHAnsi" w:hAnsiTheme="minorHAnsi" w:cstheme="minorHAnsi"/>
          <w:sz w:val="12"/>
          <w:szCs w:val="12"/>
        </w:rPr>
      </w:pPr>
    </w:p>
    <w:p w14:paraId="6F539D08" w14:textId="77777777" w:rsidR="009E04DF" w:rsidRPr="009D5F5C" w:rsidRDefault="009E04DF" w:rsidP="00062314">
      <w:pPr>
        <w:pStyle w:val="Default"/>
        <w:spacing w:line="276" w:lineRule="auto"/>
        <w:rPr>
          <w:rFonts w:asciiTheme="minorHAnsi" w:hAnsiTheme="minorHAnsi" w:cstheme="minorHAnsi"/>
          <w:sz w:val="12"/>
          <w:szCs w:val="12"/>
        </w:rPr>
      </w:pPr>
    </w:p>
    <w:p w14:paraId="4E611244" w14:textId="77777777" w:rsidR="009E04DF" w:rsidRPr="009D5F5C" w:rsidRDefault="009E04DF" w:rsidP="00062314">
      <w:pPr>
        <w:pStyle w:val="Default"/>
        <w:spacing w:line="276" w:lineRule="auto"/>
        <w:rPr>
          <w:rFonts w:asciiTheme="minorHAnsi" w:hAnsiTheme="minorHAnsi" w:cstheme="minorHAnsi"/>
          <w:sz w:val="12"/>
          <w:szCs w:val="12"/>
        </w:rPr>
      </w:pPr>
    </w:p>
    <w:tbl>
      <w:tblPr>
        <w:tblW w:w="9308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1"/>
        <w:gridCol w:w="6095"/>
        <w:gridCol w:w="2362"/>
      </w:tblGrid>
      <w:tr w:rsidR="00E53BAA" w:rsidRPr="009D5F5C" w14:paraId="621A9E85" w14:textId="77777777" w:rsidTr="00062314">
        <w:trPr>
          <w:trHeight w:val="752"/>
        </w:trPr>
        <w:tc>
          <w:tcPr>
            <w:tcW w:w="694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14:paraId="0EA18739" w14:textId="3A493274" w:rsidR="00E53BAA" w:rsidRPr="009D5F5C" w:rsidRDefault="00E53BAA" w:rsidP="00E53BAA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D5F5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 xml:space="preserve">                                  BILANS TERENU</w:t>
            </w:r>
          </w:p>
        </w:tc>
        <w:tc>
          <w:tcPr>
            <w:tcW w:w="236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DD9C3" w:themeFill="background2" w:themeFillShade="E6"/>
            <w:noWrap/>
            <w:vAlign w:val="center"/>
            <w:hideMark/>
          </w:tcPr>
          <w:p w14:paraId="65CD4330" w14:textId="77777777" w:rsidR="00E53BAA" w:rsidRPr="009D5F5C" w:rsidRDefault="00E53BAA" w:rsidP="0019341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5F5C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</w:tr>
      <w:tr w:rsidR="00E53BAA" w:rsidRPr="009D5F5C" w14:paraId="36F6A57D" w14:textId="77777777" w:rsidTr="00062314">
        <w:trPr>
          <w:trHeight w:val="425"/>
        </w:trPr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40514C" w14:textId="77777777" w:rsidR="00E53BAA" w:rsidRPr="009D5F5C" w:rsidRDefault="00E53BAA" w:rsidP="001934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D5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L.P.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7BA98C" w14:textId="599B2B00" w:rsidR="00E53BAA" w:rsidRPr="009D5F5C" w:rsidRDefault="00E53BAA" w:rsidP="00E53BA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D5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="00335D60" w:rsidRPr="009D5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Zestawienia powierzchni</w:t>
            </w:r>
          </w:p>
        </w:tc>
        <w:tc>
          <w:tcPr>
            <w:tcW w:w="236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45100" w14:textId="77777777" w:rsidR="00E53BAA" w:rsidRPr="009D5F5C" w:rsidRDefault="00E53BAA" w:rsidP="001934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D5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Pow.  [m²]</w:t>
            </w:r>
          </w:p>
        </w:tc>
      </w:tr>
      <w:tr w:rsidR="00E53BAA" w:rsidRPr="009D5F5C" w14:paraId="554C3352" w14:textId="77777777" w:rsidTr="00062314">
        <w:trPr>
          <w:trHeight w:val="544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37831B" w14:textId="52C7AE38" w:rsidR="00E53BAA" w:rsidRPr="009D5F5C" w:rsidRDefault="00E53BAA" w:rsidP="0019341B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9D5F5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AD5C5A" w14:textId="7D6EE9B1" w:rsidR="00E53BAA" w:rsidRPr="009D5F5C" w:rsidRDefault="00E53BAA" w:rsidP="0019341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D5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Całkowita powierzchnia zabudowy</w:t>
            </w:r>
          </w:p>
        </w:tc>
        <w:tc>
          <w:tcPr>
            <w:tcW w:w="23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CD5B7" w14:textId="77777777" w:rsidR="00E53BAA" w:rsidRPr="009D5F5C" w:rsidRDefault="00E53BAA" w:rsidP="001934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D5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1145,33</w:t>
            </w:r>
          </w:p>
        </w:tc>
      </w:tr>
      <w:tr w:rsidR="00CC617A" w:rsidRPr="009D5F5C" w14:paraId="01B8F610" w14:textId="77777777" w:rsidTr="00062314">
        <w:trPr>
          <w:trHeight w:val="41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F76F3C" w14:textId="77777777" w:rsidR="00CC617A" w:rsidRPr="009D5F5C" w:rsidRDefault="00CC617A" w:rsidP="001934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D5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a)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B4C215" w14:textId="333FA593" w:rsidR="00CC617A" w:rsidRPr="009D5F5C" w:rsidRDefault="00CC617A" w:rsidP="00CC617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D5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Pow</w:t>
            </w:r>
            <w:r w:rsidR="00335D60" w:rsidRPr="009D5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ierzchnia</w:t>
            </w:r>
            <w:r w:rsidRPr="009D5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zabudowy projektowanej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1FA6940" w14:textId="2A113B9F" w:rsidR="00CC617A" w:rsidRPr="009D5F5C" w:rsidRDefault="00CC617A" w:rsidP="001934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D5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621,48</w:t>
            </w:r>
          </w:p>
        </w:tc>
      </w:tr>
      <w:tr w:rsidR="00E53BAA" w:rsidRPr="009D5F5C" w14:paraId="28EE48A1" w14:textId="77777777" w:rsidTr="00062314">
        <w:trPr>
          <w:trHeight w:val="244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9DBB37C" w14:textId="2660E77A" w:rsidR="00E53BAA" w:rsidRPr="009D5F5C" w:rsidRDefault="00335D60" w:rsidP="001934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D5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</w:t>
            </w:r>
            <w:r w:rsidR="00E53BAA" w:rsidRPr="009D5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)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C815537" w14:textId="77777777" w:rsidR="00E53BAA" w:rsidRPr="009D5F5C" w:rsidRDefault="00E53BAA" w:rsidP="0019341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D5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Pow. zabudowy istniejącej</w:t>
            </w:r>
          </w:p>
        </w:tc>
        <w:tc>
          <w:tcPr>
            <w:tcW w:w="2362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AF0F87" w14:textId="77777777" w:rsidR="00E53BAA" w:rsidRPr="009D5F5C" w:rsidRDefault="00E53BAA" w:rsidP="001934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D5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523,85</w:t>
            </w:r>
          </w:p>
        </w:tc>
      </w:tr>
      <w:tr w:rsidR="00E53BAA" w:rsidRPr="009D5F5C" w14:paraId="41A11055" w14:textId="77777777" w:rsidTr="00062314">
        <w:trPr>
          <w:trHeight w:val="244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8651524" w14:textId="77777777" w:rsidR="00E53BAA" w:rsidRPr="009D5F5C" w:rsidRDefault="00E53BAA" w:rsidP="0019341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609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8E8D8F3" w14:textId="77777777" w:rsidR="00E53BAA" w:rsidRPr="009D5F5C" w:rsidRDefault="00E53BAA" w:rsidP="0019341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36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7B812" w14:textId="77777777" w:rsidR="00E53BAA" w:rsidRPr="009D5F5C" w:rsidRDefault="00E53BAA" w:rsidP="0019341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E53BAA" w:rsidRPr="009D5F5C" w14:paraId="29616405" w14:textId="77777777" w:rsidTr="00062314">
        <w:trPr>
          <w:trHeight w:val="34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FC6D3C" w14:textId="54B306F4" w:rsidR="00E53BAA" w:rsidRPr="009D5F5C" w:rsidRDefault="00E53BAA" w:rsidP="0019341B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9D5F5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F78744" w14:textId="77777777" w:rsidR="00E53BAA" w:rsidRPr="009D5F5C" w:rsidRDefault="00E53BAA" w:rsidP="0019341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D5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Pow. placów zabaw</w:t>
            </w:r>
          </w:p>
        </w:tc>
        <w:tc>
          <w:tcPr>
            <w:tcW w:w="23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D07D4" w14:textId="77777777" w:rsidR="00E53BAA" w:rsidRPr="009D5F5C" w:rsidRDefault="00E53BAA" w:rsidP="001934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D5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309,64</w:t>
            </w:r>
          </w:p>
        </w:tc>
      </w:tr>
      <w:tr w:rsidR="00E53BAA" w:rsidRPr="009D5F5C" w14:paraId="13F719C1" w14:textId="77777777" w:rsidTr="00062314">
        <w:trPr>
          <w:trHeight w:val="269"/>
        </w:trPr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846EA36" w14:textId="78A12EC8" w:rsidR="00E53BAA" w:rsidRPr="009D5F5C" w:rsidRDefault="00E53BAA" w:rsidP="0019341B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9D5F5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6095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393DDA6" w14:textId="77777777" w:rsidR="00E53BAA" w:rsidRPr="009D5F5C" w:rsidRDefault="00E53BAA" w:rsidP="0019341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D5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Całkowita pow. komunikacji wewnętrznej</w:t>
            </w:r>
          </w:p>
        </w:tc>
        <w:tc>
          <w:tcPr>
            <w:tcW w:w="2362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AB26D0" w14:textId="77777777" w:rsidR="00E53BAA" w:rsidRPr="009D5F5C" w:rsidRDefault="00E53BAA" w:rsidP="001934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D5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2431,29</w:t>
            </w:r>
          </w:p>
        </w:tc>
      </w:tr>
      <w:tr w:rsidR="00E53BAA" w:rsidRPr="009D5F5C" w14:paraId="0BAA21FF" w14:textId="77777777" w:rsidTr="00062314">
        <w:trPr>
          <w:trHeight w:val="244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9A3BDBC" w14:textId="77777777" w:rsidR="00E53BAA" w:rsidRPr="009D5F5C" w:rsidRDefault="00E53BAA" w:rsidP="0019341B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09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9B286BF" w14:textId="77777777" w:rsidR="00E53BAA" w:rsidRPr="009D5F5C" w:rsidRDefault="00E53BAA" w:rsidP="0019341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36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84919" w14:textId="77777777" w:rsidR="00E53BAA" w:rsidRPr="009D5F5C" w:rsidRDefault="00E53BAA" w:rsidP="0019341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E53BAA" w:rsidRPr="009D5F5C" w14:paraId="75E733BB" w14:textId="77777777" w:rsidTr="00062314">
        <w:trPr>
          <w:trHeight w:val="269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8E6F6DA" w14:textId="62567D15" w:rsidR="00E53BAA" w:rsidRPr="009D5F5C" w:rsidRDefault="00E53BAA" w:rsidP="0019341B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9D5F5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F98BA0C" w14:textId="77777777" w:rsidR="00E53BAA" w:rsidRPr="009D5F5C" w:rsidRDefault="00E53BAA" w:rsidP="0019341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D5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Pow. biologicznie czynna</w:t>
            </w:r>
          </w:p>
        </w:tc>
        <w:tc>
          <w:tcPr>
            <w:tcW w:w="2362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2648AF" w14:textId="77777777" w:rsidR="00E53BAA" w:rsidRPr="009D5F5C" w:rsidRDefault="00E53BAA" w:rsidP="001934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D5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3645,75</w:t>
            </w:r>
          </w:p>
        </w:tc>
      </w:tr>
      <w:tr w:rsidR="00E53BAA" w:rsidRPr="009D5F5C" w14:paraId="11C4321C" w14:textId="77777777" w:rsidTr="00062314">
        <w:trPr>
          <w:trHeight w:val="244"/>
        </w:trPr>
        <w:tc>
          <w:tcPr>
            <w:tcW w:w="851" w:type="dxa"/>
            <w:vMerge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1B88319" w14:textId="77777777" w:rsidR="00E53BAA" w:rsidRPr="009D5F5C" w:rsidRDefault="00E53BAA" w:rsidP="0019341B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095" w:type="dxa"/>
            <w:vMerge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E8A1ACA" w14:textId="77777777" w:rsidR="00E53BAA" w:rsidRPr="009D5F5C" w:rsidRDefault="00E53BAA" w:rsidP="0019341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362" w:type="dxa"/>
            <w:vMerge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2A6E0" w14:textId="77777777" w:rsidR="00E53BAA" w:rsidRPr="009D5F5C" w:rsidRDefault="00E53BAA" w:rsidP="0019341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E53BAA" w:rsidRPr="009D5F5C" w14:paraId="311FFF23" w14:textId="77777777" w:rsidTr="00062314">
        <w:trPr>
          <w:trHeight w:val="269"/>
        </w:trPr>
        <w:tc>
          <w:tcPr>
            <w:tcW w:w="851" w:type="dxa"/>
            <w:vMerge w:val="restart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EC30443" w14:textId="5F65740A" w:rsidR="00E53BAA" w:rsidRPr="009D5F5C" w:rsidRDefault="00E53BAA" w:rsidP="0019341B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9D5F5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6095" w:type="dxa"/>
            <w:vMerge w:val="restart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0A8738A3" w14:textId="77777777" w:rsidR="00E53BAA" w:rsidRPr="009D5F5C" w:rsidRDefault="00E53BAA" w:rsidP="0019341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D5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Powierzchnia działki 1814/2</w:t>
            </w:r>
          </w:p>
        </w:tc>
        <w:tc>
          <w:tcPr>
            <w:tcW w:w="2362" w:type="dxa"/>
            <w:vMerge w:val="restart"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09484D5" w14:textId="0884F41D" w:rsidR="00E53BAA" w:rsidRPr="009D5F5C" w:rsidRDefault="00E53BAA" w:rsidP="0019341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D5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</w:t>
            </w:r>
            <w:r w:rsidR="00062314" w:rsidRPr="009D5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9D5F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532,00</w:t>
            </w:r>
          </w:p>
        </w:tc>
      </w:tr>
      <w:tr w:rsidR="00E53BAA" w:rsidRPr="009D5F5C" w14:paraId="5EE8D7EC" w14:textId="77777777" w:rsidTr="00062314">
        <w:trPr>
          <w:trHeight w:val="270"/>
        </w:trPr>
        <w:tc>
          <w:tcPr>
            <w:tcW w:w="851" w:type="dxa"/>
            <w:vMerge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38BAB5F" w14:textId="77777777" w:rsidR="00E53BAA" w:rsidRPr="009D5F5C" w:rsidRDefault="00E53BAA" w:rsidP="0019341B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095" w:type="dxa"/>
            <w:vMerge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03A2432" w14:textId="77777777" w:rsidR="00E53BAA" w:rsidRPr="009D5F5C" w:rsidRDefault="00E53BAA" w:rsidP="0019341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362" w:type="dxa"/>
            <w:vMerge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B4CFC" w14:textId="77777777" w:rsidR="00E53BAA" w:rsidRPr="009D5F5C" w:rsidRDefault="00E53BAA" w:rsidP="0019341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</w:tbl>
    <w:p w14:paraId="7E2E7B9C" w14:textId="77777777" w:rsidR="00335D60" w:rsidRPr="009D5F5C" w:rsidRDefault="00335D60" w:rsidP="00335D60">
      <w:pPr>
        <w:jc w:val="both"/>
        <w:rPr>
          <w:rFonts w:asciiTheme="minorHAnsi" w:hAnsiTheme="minorHAnsi" w:cstheme="minorHAnsi"/>
          <w:iCs/>
          <w:sz w:val="22"/>
          <w:szCs w:val="22"/>
        </w:rPr>
      </w:pP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1"/>
        <w:gridCol w:w="6095"/>
        <w:gridCol w:w="2410"/>
      </w:tblGrid>
      <w:tr w:rsidR="00335D60" w:rsidRPr="009D5F5C" w14:paraId="3D300462" w14:textId="77777777" w:rsidTr="00062314">
        <w:trPr>
          <w:trHeight w:val="377"/>
        </w:trPr>
        <w:tc>
          <w:tcPr>
            <w:tcW w:w="9356" w:type="dxa"/>
            <w:gridSpan w:val="3"/>
            <w:shd w:val="clear" w:color="auto" w:fill="DDD9C3" w:themeFill="background2" w:themeFillShade="E6"/>
          </w:tcPr>
          <w:p w14:paraId="33659924" w14:textId="77777777" w:rsidR="00335D60" w:rsidRPr="009D5F5C" w:rsidRDefault="00335D60" w:rsidP="00335D60">
            <w:pPr>
              <w:jc w:val="center"/>
              <w:rPr>
                <w:rFonts w:asciiTheme="minorHAnsi" w:hAnsiTheme="minorHAnsi" w:cstheme="minorHAnsi"/>
                <w:b/>
                <w:bCs/>
                <w:iCs/>
                <w:sz w:val="6"/>
                <w:szCs w:val="6"/>
              </w:rPr>
            </w:pPr>
          </w:p>
          <w:p w14:paraId="4E24318A" w14:textId="1A43BAE5" w:rsidR="00335D60" w:rsidRPr="009D5F5C" w:rsidRDefault="00335D60" w:rsidP="00335D60">
            <w:pPr>
              <w:jc w:val="center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</w:rPr>
            </w:pPr>
            <w:r w:rsidRPr="009D5F5C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</w:rPr>
              <w:t>Dane techniczne obiektu</w:t>
            </w:r>
          </w:p>
          <w:p w14:paraId="3EB83E04" w14:textId="77777777" w:rsidR="00335D60" w:rsidRPr="009D5F5C" w:rsidRDefault="00335D60" w:rsidP="0019341B">
            <w:pPr>
              <w:jc w:val="right"/>
              <w:rPr>
                <w:rFonts w:asciiTheme="minorHAnsi" w:hAnsiTheme="minorHAnsi" w:cstheme="minorHAnsi"/>
                <w:b/>
                <w:bCs/>
                <w:iCs/>
                <w:sz w:val="6"/>
                <w:szCs w:val="6"/>
              </w:rPr>
            </w:pPr>
          </w:p>
        </w:tc>
      </w:tr>
      <w:tr w:rsidR="00335D60" w:rsidRPr="009D5F5C" w14:paraId="3CF245E6" w14:textId="77777777" w:rsidTr="00062314">
        <w:trPr>
          <w:trHeight w:val="372"/>
        </w:trPr>
        <w:tc>
          <w:tcPr>
            <w:tcW w:w="851" w:type="dxa"/>
            <w:vAlign w:val="center"/>
          </w:tcPr>
          <w:p w14:paraId="5849162B" w14:textId="65814F1D" w:rsidR="00335D60" w:rsidRPr="009D5F5C" w:rsidRDefault="00335D60" w:rsidP="00062314">
            <w:pPr>
              <w:ind w:left="213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</w:rPr>
            </w:pPr>
            <w:r w:rsidRPr="009D5F5C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</w:rPr>
              <w:t>1</w:t>
            </w:r>
          </w:p>
        </w:tc>
        <w:tc>
          <w:tcPr>
            <w:tcW w:w="6095" w:type="dxa"/>
            <w:vAlign w:val="center"/>
          </w:tcPr>
          <w:p w14:paraId="06E44B43" w14:textId="5703C814" w:rsidR="00335D60" w:rsidRPr="009D5F5C" w:rsidRDefault="00335D60" w:rsidP="00062314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9D5F5C">
              <w:rPr>
                <w:rFonts w:asciiTheme="minorHAnsi" w:hAnsiTheme="minorHAnsi" w:cstheme="minorHAnsi"/>
                <w:iCs/>
                <w:sz w:val="22"/>
                <w:szCs w:val="22"/>
              </w:rPr>
              <w:t>Wysokość budynku</w:t>
            </w:r>
          </w:p>
        </w:tc>
        <w:tc>
          <w:tcPr>
            <w:tcW w:w="2410" w:type="dxa"/>
            <w:vAlign w:val="center"/>
          </w:tcPr>
          <w:p w14:paraId="7F28026F" w14:textId="77777777" w:rsidR="00335D60" w:rsidRPr="009D5F5C" w:rsidRDefault="00335D60" w:rsidP="00062314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9D5F5C">
              <w:rPr>
                <w:rFonts w:asciiTheme="minorHAnsi" w:hAnsiTheme="minorHAnsi" w:cstheme="minorHAnsi"/>
                <w:iCs/>
                <w:sz w:val="22"/>
                <w:szCs w:val="22"/>
              </w:rPr>
              <w:t>8,05 m</w:t>
            </w:r>
          </w:p>
        </w:tc>
      </w:tr>
      <w:tr w:rsidR="00335D60" w:rsidRPr="009D5F5C" w14:paraId="135A68AF" w14:textId="77777777" w:rsidTr="00062314">
        <w:trPr>
          <w:trHeight w:val="421"/>
        </w:trPr>
        <w:tc>
          <w:tcPr>
            <w:tcW w:w="851" w:type="dxa"/>
            <w:vAlign w:val="center"/>
          </w:tcPr>
          <w:p w14:paraId="35705FD9" w14:textId="2CC4F6AF" w:rsidR="00335D60" w:rsidRPr="009D5F5C" w:rsidRDefault="00335D60" w:rsidP="00062314">
            <w:pPr>
              <w:ind w:left="213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</w:rPr>
            </w:pPr>
            <w:r w:rsidRPr="009D5F5C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</w:rPr>
              <w:t>2</w:t>
            </w:r>
          </w:p>
        </w:tc>
        <w:tc>
          <w:tcPr>
            <w:tcW w:w="6095" w:type="dxa"/>
            <w:vAlign w:val="center"/>
          </w:tcPr>
          <w:p w14:paraId="3319D2C3" w14:textId="37EBDE24" w:rsidR="00335D60" w:rsidRPr="009D5F5C" w:rsidRDefault="00335D60" w:rsidP="00062314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9D5F5C">
              <w:rPr>
                <w:rFonts w:asciiTheme="minorHAnsi" w:hAnsiTheme="minorHAnsi" w:cstheme="minorHAnsi"/>
                <w:iCs/>
                <w:sz w:val="22"/>
                <w:szCs w:val="22"/>
              </w:rPr>
              <w:t>Szerokość budynku</w:t>
            </w:r>
          </w:p>
        </w:tc>
        <w:tc>
          <w:tcPr>
            <w:tcW w:w="2410" w:type="dxa"/>
            <w:vAlign w:val="center"/>
          </w:tcPr>
          <w:p w14:paraId="00B74EE5" w14:textId="77777777" w:rsidR="00335D60" w:rsidRPr="009D5F5C" w:rsidRDefault="00335D60" w:rsidP="00062314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9D5F5C">
              <w:rPr>
                <w:rFonts w:asciiTheme="minorHAnsi" w:hAnsiTheme="minorHAnsi" w:cstheme="minorHAnsi"/>
                <w:iCs/>
                <w:sz w:val="22"/>
                <w:szCs w:val="22"/>
              </w:rPr>
              <w:t>21,22 m</w:t>
            </w:r>
          </w:p>
        </w:tc>
      </w:tr>
      <w:tr w:rsidR="00335D60" w:rsidRPr="009D5F5C" w14:paraId="7128F18F" w14:textId="77777777" w:rsidTr="00062314">
        <w:trPr>
          <w:trHeight w:val="413"/>
        </w:trPr>
        <w:tc>
          <w:tcPr>
            <w:tcW w:w="851" w:type="dxa"/>
            <w:vAlign w:val="center"/>
          </w:tcPr>
          <w:p w14:paraId="0E6EAB9D" w14:textId="1B3867AD" w:rsidR="00335D60" w:rsidRPr="009D5F5C" w:rsidRDefault="00335D60" w:rsidP="00062314">
            <w:pPr>
              <w:ind w:left="213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</w:rPr>
            </w:pPr>
            <w:r w:rsidRPr="009D5F5C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</w:rPr>
              <w:t>3</w:t>
            </w:r>
          </w:p>
        </w:tc>
        <w:tc>
          <w:tcPr>
            <w:tcW w:w="6095" w:type="dxa"/>
            <w:vAlign w:val="center"/>
          </w:tcPr>
          <w:p w14:paraId="46BA6131" w14:textId="25C3C51B" w:rsidR="00335D60" w:rsidRPr="009D5F5C" w:rsidRDefault="00335D60" w:rsidP="00062314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9D5F5C">
              <w:rPr>
                <w:rFonts w:asciiTheme="minorHAnsi" w:hAnsiTheme="minorHAnsi" w:cstheme="minorHAnsi"/>
                <w:iCs/>
                <w:sz w:val="22"/>
                <w:szCs w:val="22"/>
              </w:rPr>
              <w:t>Długość budynku</w:t>
            </w:r>
          </w:p>
        </w:tc>
        <w:tc>
          <w:tcPr>
            <w:tcW w:w="2410" w:type="dxa"/>
            <w:vAlign w:val="center"/>
          </w:tcPr>
          <w:p w14:paraId="772F6B01" w14:textId="77777777" w:rsidR="00335D60" w:rsidRPr="009D5F5C" w:rsidRDefault="00335D60" w:rsidP="00062314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9D5F5C">
              <w:rPr>
                <w:rFonts w:asciiTheme="minorHAnsi" w:hAnsiTheme="minorHAnsi" w:cstheme="minorHAnsi"/>
                <w:iCs/>
                <w:sz w:val="22"/>
                <w:szCs w:val="22"/>
              </w:rPr>
              <w:t>39,35 m</w:t>
            </w:r>
          </w:p>
        </w:tc>
      </w:tr>
      <w:tr w:rsidR="00335D60" w:rsidRPr="009D5F5C" w14:paraId="1B34FB99" w14:textId="77777777" w:rsidTr="00062314">
        <w:trPr>
          <w:trHeight w:val="418"/>
        </w:trPr>
        <w:tc>
          <w:tcPr>
            <w:tcW w:w="851" w:type="dxa"/>
            <w:vAlign w:val="center"/>
          </w:tcPr>
          <w:p w14:paraId="4AC7DFE1" w14:textId="5DEE11FE" w:rsidR="00335D60" w:rsidRPr="009D5F5C" w:rsidRDefault="00335D60" w:rsidP="00062314">
            <w:pPr>
              <w:ind w:left="213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</w:rPr>
            </w:pPr>
            <w:r w:rsidRPr="009D5F5C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</w:rPr>
              <w:t>4</w:t>
            </w:r>
          </w:p>
        </w:tc>
        <w:tc>
          <w:tcPr>
            <w:tcW w:w="6095" w:type="dxa"/>
            <w:vAlign w:val="center"/>
          </w:tcPr>
          <w:p w14:paraId="70E487FD" w14:textId="3A8BC596" w:rsidR="00335D60" w:rsidRPr="009D5F5C" w:rsidRDefault="00335D60" w:rsidP="00062314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9D5F5C">
              <w:rPr>
                <w:rFonts w:asciiTheme="minorHAnsi" w:hAnsiTheme="minorHAnsi" w:cstheme="minorHAnsi"/>
                <w:iCs/>
                <w:sz w:val="22"/>
                <w:szCs w:val="22"/>
              </w:rPr>
              <w:t>Powierzchnia zabudowy</w:t>
            </w:r>
          </w:p>
        </w:tc>
        <w:tc>
          <w:tcPr>
            <w:tcW w:w="2410" w:type="dxa"/>
            <w:vAlign w:val="center"/>
          </w:tcPr>
          <w:p w14:paraId="0A41D92B" w14:textId="77777777" w:rsidR="00335D60" w:rsidRPr="009D5F5C" w:rsidRDefault="00335D60" w:rsidP="00062314">
            <w:pPr>
              <w:rPr>
                <w:rFonts w:asciiTheme="minorHAnsi" w:hAnsiTheme="minorHAnsi" w:cstheme="minorHAnsi"/>
                <w:iCs/>
                <w:sz w:val="22"/>
                <w:szCs w:val="22"/>
                <w:vertAlign w:val="superscript"/>
              </w:rPr>
            </w:pPr>
            <w:r w:rsidRPr="009D5F5C">
              <w:rPr>
                <w:rFonts w:asciiTheme="minorHAnsi" w:hAnsiTheme="minorHAnsi" w:cstheme="minorHAnsi"/>
                <w:iCs/>
                <w:sz w:val="22"/>
                <w:szCs w:val="22"/>
              </w:rPr>
              <w:t>621,48 m</w:t>
            </w:r>
            <w:r w:rsidRPr="009D5F5C">
              <w:rPr>
                <w:rFonts w:asciiTheme="minorHAnsi" w:hAnsiTheme="minorHAnsi" w:cstheme="minorHAnsi"/>
                <w:iCs/>
                <w:sz w:val="22"/>
                <w:szCs w:val="22"/>
                <w:vertAlign w:val="superscript"/>
              </w:rPr>
              <w:t>2</w:t>
            </w:r>
          </w:p>
        </w:tc>
      </w:tr>
      <w:tr w:rsidR="00335D60" w:rsidRPr="009D5F5C" w14:paraId="53655F7D" w14:textId="77777777" w:rsidTr="00062314">
        <w:trPr>
          <w:trHeight w:val="410"/>
        </w:trPr>
        <w:tc>
          <w:tcPr>
            <w:tcW w:w="851" w:type="dxa"/>
            <w:vAlign w:val="center"/>
          </w:tcPr>
          <w:p w14:paraId="5AA4E02B" w14:textId="11351551" w:rsidR="00335D60" w:rsidRPr="009D5F5C" w:rsidRDefault="00335D60" w:rsidP="00062314">
            <w:pPr>
              <w:ind w:left="213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</w:rPr>
            </w:pPr>
            <w:r w:rsidRPr="009D5F5C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</w:rPr>
              <w:t>5</w:t>
            </w:r>
          </w:p>
        </w:tc>
        <w:tc>
          <w:tcPr>
            <w:tcW w:w="6095" w:type="dxa"/>
            <w:vAlign w:val="center"/>
          </w:tcPr>
          <w:p w14:paraId="0238A552" w14:textId="4C2AC744" w:rsidR="00335D60" w:rsidRPr="009D5F5C" w:rsidRDefault="00335D60" w:rsidP="00062314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9D5F5C">
              <w:rPr>
                <w:rFonts w:asciiTheme="minorHAnsi" w:hAnsiTheme="minorHAnsi" w:cstheme="minorHAnsi"/>
                <w:iCs/>
                <w:sz w:val="22"/>
                <w:szCs w:val="22"/>
              </w:rPr>
              <w:t>Powierzchnia całkowita</w:t>
            </w:r>
          </w:p>
        </w:tc>
        <w:tc>
          <w:tcPr>
            <w:tcW w:w="2410" w:type="dxa"/>
            <w:vAlign w:val="center"/>
          </w:tcPr>
          <w:p w14:paraId="522AEA25" w14:textId="460CD460" w:rsidR="00335D60" w:rsidRPr="009D5F5C" w:rsidRDefault="00335D60" w:rsidP="00062314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9D5F5C">
              <w:rPr>
                <w:rFonts w:asciiTheme="minorHAnsi" w:hAnsiTheme="minorHAnsi" w:cstheme="minorHAnsi"/>
                <w:iCs/>
                <w:sz w:val="22"/>
                <w:szCs w:val="22"/>
              </w:rPr>
              <w:t>1 242,96m</w:t>
            </w:r>
            <w:r w:rsidRPr="009D5F5C">
              <w:rPr>
                <w:rFonts w:asciiTheme="minorHAnsi" w:hAnsiTheme="minorHAnsi" w:cstheme="minorHAnsi"/>
                <w:iCs/>
                <w:sz w:val="22"/>
                <w:szCs w:val="22"/>
                <w:vertAlign w:val="superscript"/>
              </w:rPr>
              <w:t>2</w:t>
            </w:r>
          </w:p>
        </w:tc>
      </w:tr>
      <w:tr w:rsidR="00335D60" w:rsidRPr="009D5F5C" w14:paraId="12D8485B" w14:textId="77777777" w:rsidTr="00062314">
        <w:trPr>
          <w:trHeight w:val="417"/>
        </w:trPr>
        <w:tc>
          <w:tcPr>
            <w:tcW w:w="851" w:type="dxa"/>
            <w:vAlign w:val="center"/>
          </w:tcPr>
          <w:p w14:paraId="730D2B47" w14:textId="3C7F8850" w:rsidR="00335D60" w:rsidRPr="009D5F5C" w:rsidRDefault="00335D60" w:rsidP="00062314">
            <w:pPr>
              <w:ind w:left="213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</w:rPr>
            </w:pPr>
            <w:r w:rsidRPr="009D5F5C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</w:rPr>
              <w:t>6</w:t>
            </w:r>
          </w:p>
        </w:tc>
        <w:tc>
          <w:tcPr>
            <w:tcW w:w="6095" w:type="dxa"/>
            <w:vAlign w:val="center"/>
          </w:tcPr>
          <w:p w14:paraId="5B424012" w14:textId="1F27E87B" w:rsidR="00335D60" w:rsidRPr="009D5F5C" w:rsidRDefault="00335D60" w:rsidP="00062314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9D5F5C">
              <w:rPr>
                <w:rFonts w:asciiTheme="minorHAnsi" w:hAnsiTheme="minorHAnsi" w:cstheme="minorHAnsi"/>
                <w:iCs/>
                <w:sz w:val="22"/>
                <w:szCs w:val="22"/>
              </w:rPr>
              <w:t>Powierzchnia użytkowa:</w:t>
            </w:r>
          </w:p>
        </w:tc>
        <w:tc>
          <w:tcPr>
            <w:tcW w:w="2410" w:type="dxa"/>
            <w:vAlign w:val="center"/>
          </w:tcPr>
          <w:p w14:paraId="17A0E75B" w14:textId="77777777" w:rsidR="00335D60" w:rsidRPr="009D5F5C" w:rsidRDefault="00335D60" w:rsidP="00062314">
            <w:pPr>
              <w:rPr>
                <w:rFonts w:asciiTheme="minorHAnsi" w:hAnsiTheme="minorHAnsi" w:cstheme="minorHAnsi"/>
                <w:iCs/>
                <w:sz w:val="22"/>
                <w:szCs w:val="22"/>
                <w:vertAlign w:val="superscript"/>
              </w:rPr>
            </w:pPr>
            <w:r w:rsidRPr="009D5F5C">
              <w:rPr>
                <w:rFonts w:asciiTheme="minorHAnsi" w:hAnsiTheme="minorHAnsi" w:cstheme="minorHAnsi"/>
                <w:iCs/>
                <w:sz w:val="22"/>
                <w:szCs w:val="22"/>
              </w:rPr>
              <w:t>528,81 m</w:t>
            </w:r>
            <w:r w:rsidRPr="009D5F5C">
              <w:rPr>
                <w:rFonts w:asciiTheme="minorHAnsi" w:hAnsiTheme="minorHAnsi" w:cstheme="minorHAnsi"/>
                <w:iCs/>
                <w:sz w:val="22"/>
                <w:szCs w:val="22"/>
                <w:vertAlign w:val="superscript"/>
              </w:rPr>
              <w:t>2</w:t>
            </w:r>
          </w:p>
        </w:tc>
      </w:tr>
      <w:tr w:rsidR="00335D60" w:rsidRPr="009D5F5C" w14:paraId="2E0C7D20" w14:textId="77777777" w:rsidTr="00062314">
        <w:trPr>
          <w:trHeight w:val="409"/>
        </w:trPr>
        <w:tc>
          <w:tcPr>
            <w:tcW w:w="851" w:type="dxa"/>
            <w:vAlign w:val="center"/>
          </w:tcPr>
          <w:p w14:paraId="0E5C8AAD" w14:textId="039D2E45" w:rsidR="00335D60" w:rsidRPr="009D5F5C" w:rsidRDefault="00335D60" w:rsidP="00062314">
            <w:pPr>
              <w:ind w:left="213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</w:rPr>
            </w:pPr>
            <w:r w:rsidRPr="009D5F5C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</w:rPr>
              <w:t>7</w:t>
            </w:r>
          </w:p>
        </w:tc>
        <w:tc>
          <w:tcPr>
            <w:tcW w:w="6095" w:type="dxa"/>
            <w:vAlign w:val="center"/>
          </w:tcPr>
          <w:p w14:paraId="0F40CA7E" w14:textId="590E7A1E" w:rsidR="00335D60" w:rsidRPr="009D5F5C" w:rsidRDefault="00335D60" w:rsidP="00062314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9D5F5C">
              <w:rPr>
                <w:rFonts w:asciiTheme="minorHAnsi" w:hAnsiTheme="minorHAnsi" w:cstheme="minorHAnsi"/>
                <w:iCs/>
                <w:sz w:val="22"/>
                <w:szCs w:val="22"/>
              </w:rPr>
              <w:t>Powierzchnia nieużytkowa (techniczna + strychowa)</w:t>
            </w:r>
          </w:p>
        </w:tc>
        <w:tc>
          <w:tcPr>
            <w:tcW w:w="2410" w:type="dxa"/>
            <w:vAlign w:val="center"/>
          </w:tcPr>
          <w:p w14:paraId="43A50DBA" w14:textId="77777777" w:rsidR="00335D60" w:rsidRPr="009D5F5C" w:rsidRDefault="00335D60" w:rsidP="00062314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9D5F5C">
              <w:rPr>
                <w:rFonts w:asciiTheme="minorHAnsi" w:hAnsiTheme="minorHAnsi" w:cstheme="minorHAnsi"/>
                <w:iCs/>
                <w:sz w:val="22"/>
                <w:szCs w:val="22"/>
              </w:rPr>
              <w:t>194,57 m</w:t>
            </w:r>
            <w:r w:rsidRPr="009D5F5C">
              <w:rPr>
                <w:rFonts w:asciiTheme="minorHAnsi" w:hAnsiTheme="minorHAnsi" w:cstheme="minorHAnsi"/>
                <w:iCs/>
                <w:sz w:val="22"/>
                <w:szCs w:val="22"/>
                <w:vertAlign w:val="superscript"/>
              </w:rPr>
              <w:t>2</w:t>
            </w:r>
          </w:p>
        </w:tc>
      </w:tr>
      <w:tr w:rsidR="00335D60" w:rsidRPr="009D5F5C" w14:paraId="47FE4330" w14:textId="77777777" w:rsidTr="00062314">
        <w:trPr>
          <w:trHeight w:val="428"/>
        </w:trPr>
        <w:tc>
          <w:tcPr>
            <w:tcW w:w="851" w:type="dxa"/>
            <w:vAlign w:val="center"/>
          </w:tcPr>
          <w:p w14:paraId="30290553" w14:textId="44C6888B" w:rsidR="00335D60" w:rsidRPr="009D5F5C" w:rsidRDefault="00335D60" w:rsidP="00062314">
            <w:pPr>
              <w:ind w:left="213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</w:rPr>
            </w:pPr>
            <w:r w:rsidRPr="009D5F5C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</w:rPr>
              <w:t>8</w:t>
            </w:r>
          </w:p>
        </w:tc>
        <w:tc>
          <w:tcPr>
            <w:tcW w:w="6095" w:type="dxa"/>
            <w:vAlign w:val="center"/>
          </w:tcPr>
          <w:p w14:paraId="30BE0CAE" w14:textId="1B6FBD06" w:rsidR="00335D60" w:rsidRPr="009D5F5C" w:rsidRDefault="00335D60" w:rsidP="00062314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9D5F5C">
              <w:rPr>
                <w:rFonts w:asciiTheme="minorHAnsi" w:hAnsiTheme="minorHAnsi" w:cstheme="minorHAnsi"/>
                <w:iCs/>
                <w:sz w:val="22"/>
                <w:szCs w:val="22"/>
              </w:rPr>
              <w:t>Kubatura</w:t>
            </w:r>
          </w:p>
        </w:tc>
        <w:tc>
          <w:tcPr>
            <w:tcW w:w="2410" w:type="dxa"/>
            <w:vAlign w:val="center"/>
          </w:tcPr>
          <w:p w14:paraId="05F94CA6" w14:textId="1B0FBE86" w:rsidR="00335D60" w:rsidRPr="009D5F5C" w:rsidRDefault="00335D60" w:rsidP="00062314">
            <w:pPr>
              <w:rPr>
                <w:rFonts w:asciiTheme="minorHAnsi" w:hAnsiTheme="minorHAnsi" w:cstheme="minorHAnsi"/>
                <w:iCs/>
                <w:sz w:val="22"/>
                <w:szCs w:val="22"/>
                <w:vertAlign w:val="superscript"/>
              </w:rPr>
            </w:pPr>
            <w:r w:rsidRPr="009D5F5C">
              <w:rPr>
                <w:rFonts w:asciiTheme="minorHAnsi" w:hAnsiTheme="minorHAnsi" w:cstheme="minorHAnsi"/>
                <w:iCs/>
                <w:sz w:val="22"/>
                <w:szCs w:val="22"/>
              </w:rPr>
              <w:t>3 772,38 m</w:t>
            </w:r>
            <w:r w:rsidRPr="009D5F5C">
              <w:rPr>
                <w:rFonts w:asciiTheme="minorHAnsi" w:hAnsiTheme="minorHAnsi" w:cstheme="minorHAnsi"/>
                <w:iCs/>
                <w:sz w:val="22"/>
                <w:szCs w:val="22"/>
                <w:vertAlign w:val="superscript"/>
              </w:rPr>
              <w:t>3</w:t>
            </w:r>
          </w:p>
        </w:tc>
      </w:tr>
    </w:tbl>
    <w:p w14:paraId="00645BD6" w14:textId="77777777" w:rsidR="00335D60" w:rsidRPr="009D5F5C" w:rsidRDefault="00335D60" w:rsidP="00335D60">
      <w:pPr>
        <w:jc w:val="both"/>
        <w:rPr>
          <w:rFonts w:asciiTheme="minorHAnsi" w:hAnsiTheme="minorHAnsi" w:cstheme="minorHAnsi"/>
          <w:iCs/>
          <w:color w:val="FF0000"/>
          <w:sz w:val="22"/>
          <w:szCs w:val="22"/>
        </w:rPr>
      </w:pPr>
    </w:p>
    <w:p w14:paraId="00AF1198" w14:textId="411148E5" w:rsidR="00062314" w:rsidRPr="009D5F5C" w:rsidRDefault="00062314" w:rsidP="00EB0E9E">
      <w:pPr>
        <w:pStyle w:val="Default"/>
        <w:numPr>
          <w:ilvl w:val="0"/>
          <w:numId w:val="16"/>
        </w:numPr>
        <w:spacing w:line="276" w:lineRule="auto"/>
        <w:rPr>
          <w:rFonts w:asciiTheme="minorHAnsi" w:hAnsiTheme="minorHAnsi" w:cstheme="minorHAnsi"/>
          <w:b/>
          <w:bCs/>
        </w:rPr>
      </w:pPr>
      <w:r w:rsidRPr="009D5F5C">
        <w:rPr>
          <w:rFonts w:asciiTheme="minorHAnsi" w:hAnsiTheme="minorHAnsi" w:cstheme="minorHAnsi"/>
          <w:b/>
          <w:bCs/>
        </w:rPr>
        <w:t>DANE KONSTRUKCYJNO – MATERIAŁOWE BUDYNKU</w:t>
      </w:r>
    </w:p>
    <w:p w14:paraId="4B7C64A9" w14:textId="77777777" w:rsidR="00335D60" w:rsidRPr="009D5F5C" w:rsidRDefault="00335D60" w:rsidP="009B23AE">
      <w:pPr>
        <w:spacing w:line="276" w:lineRule="auto"/>
        <w:jc w:val="both"/>
        <w:rPr>
          <w:rFonts w:asciiTheme="minorHAnsi" w:hAnsiTheme="minorHAnsi" w:cstheme="minorHAnsi"/>
          <w:b/>
          <w:iCs/>
          <w:color w:val="FF0000"/>
          <w:w w:val="150"/>
          <w:sz w:val="22"/>
          <w:szCs w:val="22"/>
        </w:rPr>
      </w:pPr>
    </w:p>
    <w:p w14:paraId="7CDC537C" w14:textId="77777777" w:rsidR="00BB4441" w:rsidRPr="009D5F5C" w:rsidRDefault="00BB4441" w:rsidP="009B23AE">
      <w:pPr>
        <w:spacing w:line="276" w:lineRule="auto"/>
        <w:jc w:val="both"/>
        <w:rPr>
          <w:rFonts w:asciiTheme="minorHAnsi" w:hAnsiTheme="minorHAnsi" w:cstheme="minorHAnsi"/>
          <w:b/>
          <w:iCs/>
          <w:sz w:val="24"/>
        </w:rPr>
      </w:pPr>
      <w:r w:rsidRPr="009D5F5C">
        <w:rPr>
          <w:rFonts w:asciiTheme="minorHAnsi" w:hAnsiTheme="minorHAnsi" w:cstheme="minorHAnsi"/>
          <w:b/>
          <w:iCs/>
          <w:sz w:val="24"/>
        </w:rPr>
        <w:t>FUNDAMENT</w:t>
      </w:r>
    </w:p>
    <w:p w14:paraId="2B7BA77F" w14:textId="53D1EC04" w:rsidR="00B97E52" w:rsidRPr="009D5F5C" w:rsidRDefault="00062314" w:rsidP="009B23AE">
      <w:pPr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9D5F5C">
        <w:rPr>
          <w:rFonts w:asciiTheme="minorHAnsi" w:hAnsiTheme="minorHAnsi" w:cstheme="minorHAnsi"/>
          <w:iCs/>
          <w:sz w:val="22"/>
          <w:szCs w:val="22"/>
        </w:rPr>
        <w:t>P</w:t>
      </w:r>
      <w:r w:rsidR="00831A99" w:rsidRPr="009D5F5C">
        <w:rPr>
          <w:rFonts w:asciiTheme="minorHAnsi" w:hAnsiTheme="minorHAnsi" w:cstheme="minorHAnsi"/>
          <w:iCs/>
          <w:sz w:val="22"/>
          <w:szCs w:val="22"/>
        </w:rPr>
        <w:t xml:space="preserve">osadowienie </w:t>
      </w:r>
      <w:r w:rsidRPr="009D5F5C">
        <w:rPr>
          <w:rFonts w:asciiTheme="minorHAnsi" w:hAnsiTheme="minorHAnsi" w:cstheme="minorHAnsi"/>
          <w:iCs/>
          <w:sz w:val="22"/>
          <w:szCs w:val="22"/>
        </w:rPr>
        <w:t xml:space="preserve">obiektu </w:t>
      </w:r>
      <w:r w:rsidR="00831A99" w:rsidRPr="009D5F5C">
        <w:rPr>
          <w:rFonts w:asciiTheme="minorHAnsi" w:hAnsiTheme="minorHAnsi" w:cstheme="minorHAnsi"/>
          <w:iCs/>
          <w:sz w:val="22"/>
          <w:szCs w:val="22"/>
        </w:rPr>
        <w:t xml:space="preserve">na fundamencie bezpośrednim w postaci </w:t>
      </w:r>
      <w:r w:rsidR="001A494F" w:rsidRPr="009D5F5C">
        <w:rPr>
          <w:rFonts w:asciiTheme="minorHAnsi" w:hAnsiTheme="minorHAnsi" w:cstheme="minorHAnsi"/>
          <w:iCs/>
          <w:sz w:val="22"/>
          <w:szCs w:val="22"/>
        </w:rPr>
        <w:t>płyty fundamentowej</w:t>
      </w:r>
      <w:r w:rsidR="00831A99" w:rsidRPr="009D5F5C">
        <w:rPr>
          <w:rFonts w:asciiTheme="minorHAnsi" w:hAnsiTheme="minorHAnsi" w:cstheme="minorHAnsi"/>
          <w:iCs/>
          <w:sz w:val="22"/>
          <w:szCs w:val="22"/>
        </w:rPr>
        <w:t>, któr</w:t>
      </w:r>
      <w:r w:rsidR="00EE0326" w:rsidRPr="009D5F5C">
        <w:rPr>
          <w:rFonts w:asciiTheme="minorHAnsi" w:hAnsiTheme="minorHAnsi" w:cstheme="minorHAnsi"/>
          <w:iCs/>
          <w:sz w:val="22"/>
          <w:szCs w:val="22"/>
        </w:rPr>
        <w:t>e</w:t>
      </w:r>
      <w:r w:rsidR="00831A99" w:rsidRPr="009D5F5C">
        <w:rPr>
          <w:rFonts w:asciiTheme="minorHAnsi" w:hAnsiTheme="minorHAnsi" w:cstheme="minorHAnsi"/>
          <w:iCs/>
          <w:sz w:val="22"/>
          <w:szCs w:val="22"/>
        </w:rPr>
        <w:t xml:space="preserve"> należy wykonać zgodnie z projektem </w:t>
      </w:r>
      <w:r w:rsidR="008C444C" w:rsidRPr="009D5F5C">
        <w:rPr>
          <w:rFonts w:asciiTheme="minorHAnsi" w:hAnsiTheme="minorHAnsi" w:cstheme="minorHAnsi"/>
          <w:iCs/>
          <w:sz w:val="22"/>
          <w:szCs w:val="22"/>
        </w:rPr>
        <w:t>technicznym.</w:t>
      </w:r>
    </w:p>
    <w:p w14:paraId="07D3466B" w14:textId="77777777" w:rsidR="003E1EFA" w:rsidRPr="009D5F5C" w:rsidRDefault="003E1EFA" w:rsidP="009B23AE">
      <w:pPr>
        <w:spacing w:line="276" w:lineRule="auto"/>
        <w:jc w:val="both"/>
        <w:rPr>
          <w:rFonts w:asciiTheme="minorHAnsi" w:hAnsiTheme="minorHAnsi" w:cstheme="minorHAnsi"/>
          <w:b/>
          <w:iCs/>
          <w:color w:val="FF0000"/>
          <w:sz w:val="24"/>
        </w:rPr>
      </w:pPr>
    </w:p>
    <w:p w14:paraId="4F411C09" w14:textId="2B1ED590" w:rsidR="00F414A2" w:rsidRPr="009D5F5C" w:rsidRDefault="00BB4441" w:rsidP="009B23AE">
      <w:pPr>
        <w:spacing w:line="276" w:lineRule="auto"/>
        <w:jc w:val="both"/>
        <w:rPr>
          <w:rFonts w:asciiTheme="minorHAnsi" w:hAnsiTheme="minorHAnsi" w:cstheme="minorHAnsi"/>
          <w:b/>
          <w:iCs/>
          <w:sz w:val="24"/>
        </w:rPr>
      </w:pPr>
      <w:r w:rsidRPr="009D5F5C">
        <w:rPr>
          <w:rFonts w:asciiTheme="minorHAnsi" w:hAnsiTheme="minorHAnsi" w:cstheme="minorHAnsi"/>
          <w:b/>
          <w:iCs/>
          <w:sz w:val="24"/>
        </w:rPr>
        <w:t xml:space="preserve">ŚCIANY </w:t>
      </w:r>
    </w:p>
    <w:p w14:paraId="7AE36692" w14:textId="2E0521A8" w:rsidR="006F0986" w:rsidRPr="009D5F5C" w:rsidRDefault="00430BBA" w:rsidP="009B23AE">
      <w:pPr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9D5F5C">
        <w:rPr>
          <w:rFonts w:asciiTheme="minorHAnsi" w:hAnsiTheme="minorHAnsi" w:cstheme="minorHAnsi"/>
          <w:iCs/>
          <w:sz w:val="22"/>
          <w:szCs w:val="22"/>
        </w:rPr>
        <w:t xml:space="preserve">W budynku </w:t>
      </w:r>
      <w:r w:rsidR="009B23AE" w:rsidRPr="009D5F5C">
        <w:rPr>
          <w:rFonts w:asciiTheme="minorHAnsi" w:hAnsiTheme="minorHAnsi" w:cstheme="minorHAnsi"/>
          <w:iCs/>
          <w:sz w:val="22"/>
          <w:szCs w:val="22"/>
        </w:rPr>
        <w:t xml:space="preserve">przewidziano </w:t>
      </w:r>
      <w:r w:rsidRPr="009D5F5C">
        <w:rPr>
          <w:rFonts w:asciiTheme="minorHAnsi" w:hAnsiTheme="minorHAnsi" w:cstheme="minorHAnsi"/>
          <w:iCs/>
          <w:sz w:val="22"/>
          <w:szCs w:val="22"/>
        </w:rPr>
        <w:t xml:space="preserve">ściany </w:t>
      </w:r>
      <w:r w:rsidR="009B23AE" w:rsidRPr="009D5F5C">
        <w:rPr>
          <w:rFonts w:asciiTheme="minorHAnsi" w:hAnsiTheme="minorHAnsi" w:cstheme="minorHAnsi"/>
          <w:iCs/>
          <w:sz w:val="22"/>
          <w:szCs w:val="22"/>
        </w:rPr>
        <w:t xml:space="preserve">tradycyjne wykonane </w:t>
      </w:r>
      <w:r w:rsidRPr="009D5F5C">
        <w:rPr>
          <w:rFonts w:asciiTheme="minorHAnsi" w:hAnsiTheme="minorHAnsi" w:cstheme="minorHAnsi"/>
          <w:iCs/>
          <w:sz w:val="22"/>
          <w:szCs w:val="22"/>
        </w:rPr>
        <w:t>w technologii tradycyjnej z pustaków ceramicznych wykończone od wewnątrz tynkiem cem</w:t>
      </w:r>
      <w:r w:rsidR="006F0986" w:rsidRPr="009D5F5C">
        <w:rPr>
          <w:rFonts w:asciiTheme="minorHAnsi" w:hAnsiTheme="minorHAnsi" w:cstheme="minorHAnsi"/>
          <w:iCs/>
          <w:sz w:val="22"/>
          <w:szCs w:val="22"/>
        </w:rPr>
        <w:t xml:space="preserve">entowo </w:t>
      </w:r>
      <w:r w:rsidRPr="009D5F5C">
        <w:rPr>
          <w:rFonts w:asciiTheme="minorHAnsi" w:hAnsiTheme="minorHAnsi" w:cstheme="minorHAnsi"/>
          <w:iCs/>
          <w:sz w:val="22"/>
          <w:szCs w:val="22"/>
        </w:rPr>
        <w:t>-</w:t>
      </w:r>
      <w:r w:rsidR="006F0986" w:rsidRPr="009D5F5C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062314" w:rsidRPr="009D5F5C">
        <w:rPr>
          <w:rFonts w:asciiTheme="minorHAnsi" w:hAnsiTheme="minorHAnsi" w:cstheme="minorHAnsi"/>
          <w:iCs/>
          <w:sz w:val="22"/>
          <w:szCs w:val="22"/>
        </w:rPr>
        <w:t>wapiennym</w:t>
      </w:r>
      <w:r w:rsidRPr="009D5F5C">
        <w:rPr>
          <w:rFonts w:asciiTheme="minorHAnsi" w:hAnsiTheme="minorHAnsi" w:cstheme="minorHAnsi"/>
          <w:iCs/>
          <w:sz w:val="22"/>
          <w:szCs w:val="22"/>
        </w:rPr>
        <w:t>.</w:t>
      </w:r>
      <w:r w:rsidR="009B23AE" w:rsidRPr="009D5F5C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550243" w:rsidRPr="009D5F5C">
        <w:rPr>
          <w:rFonts w:asciiTheme="minorHAnsi" w:hAnsiTheme="minorHAnsi" w:cstheme="minorHAnsi"/>
          <w:iCs/>
          <w:sz w:val="22"/>
          <w:szCs w:val="22"/>
        </w:rPr>
        <w:t>W pomieszczeniach gastronomicznych, sanitarnych ściany powinny być wykonane z materiałów nienasiąkliwych, zmywalnych, nieprzepuszczalnych i odpornych na ścieranie oraz środki czyszczące</w:t>
      </w:r>
      <w:r w:rsidR="00062314" w:rsidRPr="009D5F5C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550243" w:rsidRPr="009D5F5C">
        <w:rPr>
          <w:rFonts w:asciiTheme="minorHAnsi" w:hAnsiTheme="minorHAnsi" w:cstheme="minorHAnsi"/>
          <w:iCs/>
          <w:sz w:val="22"/>
          <w:szCs w:val="22"/>
        </w:rPr>
        <w:t xml:space="preserve">i dezynfekujące. </w:t>
      </w:r>
    </w:p>
    <w:p w14:paraId="50A0E8B5" w14:textId="77777777" w:rsidR="00062314" w:rsidRPr="009D5F5C" w:rsidRDefault="00062314" w:rsidP="009B23AE">
      <w:pPr>
        <w:spacing w:line="276" w:lineRule="auto"/>
        <w:jc w:val="both"/>
        <w:rPr>
          <w:rFonts w:asciiTheme="minorHAnsi" w:hAnsiTheme="minorHAnsi" w:cstheme="minorHAnsi"/>
          <w:b/>
          <w:iCs/>
          <w:sz w:val="24"/>
        </w:rPr>
      </w:pPr>
    </w:p>
    <w:p w14:paraId="1E5F9F7F" w14:textId="030555A5" w:rsidR="006F0986" w:rsidRPr="009D5F5C" w:rsidRDefault="00062314" w:rsidP="009B23AE">
      <w:pPr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9D5F5C">
        <w:rPr>
          <w:rFonts w:asciiTheme="minorHAnsi" w:hAnsiTheme="minorHAnsi" w:cstheme="minorHAnsi"/>
          <w:b/>
          <w:iCs/>
          <w:sz w:val="24"/>
        </w:rPr>
        <w:t>OKŁADZINY ŚCIENNE</w:t>
      </w:r>
    </w:p>
    <w:p w14:paraId="6328198B" w14:textId="328EFCCC" w:rsidR="00AE4628" w:rsidRPr="009D5F5C" w:rsidRDefault="00550243" w:rsidP="009E04DF">
      <w:pPr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9D5F5C">
        <w:rPr>
          <w:rFonts w:asciiTheme="minorHAnsi" w:hAnsiTheme="minorHAnsi" w:cstheme="minorHAnsi"/>
          <w:iCs/>
          <w:sz w:val="22"/>
          <w:szCs w:val="22"/>
        </w:rPr>
        <w:t>Projektuje się do wysokości 2.00</w:t>
      </w:r>
      <w:r w:rsidR="00062314" w:rsidRPr="009D5F5C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Pr="009D5F5C">
        <w:rPr>
          <w:rFonts w:asciiTheme="minorHAnsi" w:hAnsiTheme="minorHAnsi" w:cstheme="minorHAnsi"/>
          <w:iCs/>
          <w:sz w:val="22"/>
          <w:szCs w:val="22"/>
        </w:rPr>
        <w:t>m płytki ceramiczne ścienne.</w:t>
      </w:r>
      <w:r w:rsidR="00B52527" w:rsidRPr="009D5F5C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430BBA" w:rsidRPr="009D5F5C">
        <w:rPr>
          <w:rFonts w:asciiTheme="minorHAnsi" w:hAnsiTheme="minorHAnsi" w:cstheme="minorHAnsi"/>
          <w:iCs/>
          <w:sz w:val="22"/>
          <w:szCs w:val="22"/>
        </w:rPr>
        <w:t xml:space="preserve">Od zewnątrz ocieplenie styropianowe bądź z wełny mineralnej w zależności od lokalizacji. Okładziny w postaci tynku </w:t>
      </w:r>
      <w:r w:rsidR="00F42579" w:rsidRPr="009D5F5C">
        <w:rPr>
          <w:rFonts w:asciiTheme="minorHAnsi" w:hAnsiTheme="minorHAnsi" w:cstheme="minorHAnsi"/>
          <w:iCs/>
          <w:sz w:val="22"/>
          <w:szCs w:val="22"/>
        </w:rPr>
        <w:t>s</w:t>
      </w:r>
      <w:r w:rsidR="00062314" w:rsidRPr="009D5F5C">
        <w:rPr>
          <w:rFonts w:asciiTheme="minorHAnsi" w:hAnsiTheme="minorHAnsi" w:cstheme="minorHAnsi"/>
          <w:iCs/>
          <w:sz w:val="22"/>
          <w:szCs w:val="22"/>
        </w:rPr>
        <w:t>ilikonowego</w:t>
      </w:r>
      <w:r w:rsidR="00430BBA" w:rsidRPr="009D5F5C">
        <w:rPr>
          <w:rFonts w:asciiTheme="minorHAnsi" w:hAnsiTheme="minorHAnsi" w:cstheme="minorHAnsi"/>
          <w:iCs/>
          <w:sz w:val="22"/>
          <w:szCs w:val="22"/>
        </w:rPr>
        <w:t xml:space="preserve">, blachy. </w:t>
      </w:r>
      <w:r w:rsidR="00430BBA" w:rsidRPr="009D5F5C">
        <w:rPr>
          <w:rFonts w:asciiTheme="minorHAnsi" w:hAnsiTheme="minorHAnsi" w:cstheme="minorHAnsi"/>
          <w:iCs/>
          <w:sz w:val="22"/>
          <w:szCs w:val="22"/>
        </w:rPr>
        <w:lastRenderedPageBreak/>
        <w:t>Przegrody wykonać zgodnie z projektem.</w:t>
      </w:r>
      <w:r w:rsidR="00B52527" w:rsidRPr="009D5F5C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5D2455" w:rsidRPr="009D5F5C">
        <w:rPr>
          <w:rFonts w:asciiTheme="minorHAnsi" w:hAnsiTheme="minorHAnsi" w:cstheme="minorHAnsi"/>
          <w:iCs/>
          <w:sz w:val="22"/>
          <w:szCs w:val="22"/>
        </w:rPr>
        <w:t xml:space="preserve">Okładzinę sufitów stanowi sufit </w:t>
      </w:r>
      <w:r w:rsidR="00670228" w:rsidRPr="009D5F5C">
        <w:rPr>
          <w:rFonts w:asciiTheme="minorHAnsi" w:hAnsiTheme="minorHAnsi" w:cstheme="minorHAnsi"/>
          <w:iCs/>
          <w:sz w:val="22"/>
          <w:szCs w:val="22"/>
        </w:rPr>
        <w:t>kasetonowy</w:t>
      </w:r>
      <w:r w:rsidR="005D2455" w:rsidRPr="009D5F5C">
        <w:rPr>
          <w:rFonts w:asciiTheme="minorHAnsi" w:hAnsiTheme="minorHAnsi" w:cstheme="minorHAnsi"/>
          <w:iCs/>
          <w:sz w:val="22"/>
          <w:szCs w:val="22"/>
        </w:rPr>
        <w:t xml:space="preserve"> pochłaniający dźwięki i obniżający poziom hałasu.</w:t>
      </w:r>
    </w:p>
    <w:p w14:paraId="7D28B41C" w14:textId="77777777" w:rsidR="00B52527" w:rsidRPr="009D5F5C" w:rsidRDefault="00BB4441" w:rsidP="009B23AE">
      <w:pPr>
        <w:spacing w:line="276" w:lineRule="auto"/>
        <w:jc w:val="both"/>
        <w:rPr>
          <w:rFonts w:asciiTheme="minorHAnsi" w:hAnsiTheme="minorHAnsi" w:cstheme="minorHAnsi"/>
          <w:b/>
          <w:iCs/>
          <w:sz w:val="24"/>
        </w:rPr>
      </w:pPr>
      <w:r w:rsidRPr="009D5F5C">
        <w:rPr>
          <w:rFonts w:asciiTheme="minorHAnsi" w:hAnsiTheme="minorHAnsi" w:cstheme="minorHAnsi"/>
          <w:b/>
          <w:iCs/>
          <w:sz w:val="24"/>
        </w:rPr>
        <w:t>STROPY</w:t>
      </w:r>
    </w:p>
    <w:p w14:paraId="1339FEFC" w14:textId="42777DFA" w:rsidR="00413CEC" w:rsidRPr="009D5F5C" w:rsidRDefault="00A52A3D" w:rsidP="009B23AE">
      <w:pPr>
        <w:spacing w:line="276" w:lineRule="auto"/>
        <w:jc w:val="both"/>
        <w:rPr>
          <w:rFonts w:asciiTheme="minorHAnsi" w:hAnsiTheme="minorHAnsi" w:cstheme="minorHAnsi"/>
          <w:b/>
          <w:iCs/>
          <w:sz w:val="24"/>
        </w:rPr>
      </w:pPr>
      <w:r w:rsidRPr="009D5F5C">
        <w:rPr>
          <w:rFonts w:asciiTheme="minorHAnsi" w:hAnsiTheme="minorHAnsi" w:cstheme="minorHAnsi"/>
          <w:iCs/>
          <w:sz w:val="22"/>
          <w:szCs w:val="22"/>
        </w:rPr>
        <w:t xml:space="preserve">W </w:t>
      </w:r>
      <w:r w:rsidR="00D17459" w:rsidRPr="009D5F5C">
        <w:rPr>
          <w:rFonts w:asciiTheme="minorHAnsi" w:hAnsiTheme="minorHAnsi" w:cstheme="minorHAnsi"/>
          <w:iCs/>
          <w:sz w:val="22"/>
          <w:szCs w:val="22"/>
        </w:rPr>
        <w:t xml:space="preserve">budynku </w:t>
      </w:r>
      <w:r w:rsidR="00430BBA" w:rsidRPr="009D5F5C">
        <w:rPr>
          <w:rFonts w:asciiTheme="minorHAnsi" w:hAnsiTheme="minorHAnsi" w:cstheme="minorHAnsi"/>
          <w:iCs/>
          <w:sz w:val="22"/>
          <w:szCs w:val="22"/>
        </w:rPr>
        <w:t>projektuje s</w:t>
      </w:r>
      <w:r w:rsidR="009F471E" w:rsidRPr="009D5F5C">
        <w:rPr>
          <w:rFonts w:asciiTheme="minorHAnsi" w:hAnsiTheme="minorHAnsi" w:cstheme="minorHAnsi"/>
          <w:iCs/>
          <w:sz w:val="22"/>
          <w:szCs w:val="22"/>
        </w:rPr>
        <w:t xml:space="preserve">ię strop zespolony </w:t>
      </w:r>
      <w:proofErr w:type="spellStart"/>
      <w:r w:rsidR="009F471E" w:rsidRPr="009D5F5C">
        <w:rPr>
          <w:rFonts w:asciiTheme="minorHAnsi" w:hAnsiTheme="minorHAnsi" w:cstheme="minorHAnsi"/>
          <w:iCs/>
          <w:sz w:val="22"/>
          <w:szCs w:val="22"/>
        </w:rPr>
        <w:t>gęstożebrowy</w:t>
      </w:r>
      <w:proofErr w:type="spellEnd"/>
      <w:r w:rsidR="009F471E" w:rsidRPr="009D5F5C">
        <w:rPr>
          <w:rFonts w:asciiTheme="minorHAnsi" w:hAnsiTheme="minorHAnsi" w:cstheme="minorHAnsi"/>
          <w:iCs/>
          <w:sz w:val="22"/>
          <w:szCs w:val="22"/>
        </w:rPr>
        <w:t xml:space="preserve">. </w:t>
      </w:r>
      <w:r w:rsidR="00413CEC" w:rsidRPr="009D5F5C">
        <w:rPr>
          <w:rFonts w:asciiTheme="minorHAnsi" w:hAnsiTheme="minorHAnsi" w:cstheme="minorHAnsi"/>
          <w:iCs/>
          <w:sz w:val="22"/>
          <w:szCs w:val="22"/>
        </w:rPr>
        <w:t>Warstwy wykończeniowe realizować zgodnie z opisami na rysunkach.</w:t>
      </w:r>
    </w:p>
    <w:p w14:paraId="32F7C677" w14:textId="77777777" w:rsidR="002D5BBE" w:rsidRPr="009D5F5C" w:rsidRDefault="00413CEC" w:rsidP="009B23AE">
      <w:pPr>
        <w:pStyle w:val="Akapitzlist"/>
        <w:tabs>
          <w:tab w:val="left" w:pos="6120"/>
        </w:tabs>
        <w:spacing w:line="276" w:lineRule="auto"/>
        <w:ind w:left="709"/>
        <w:jc w:val="both"/>
        <w:rPr>
          <w:rFonts w:asciiTheme="minorHAnsi" w:hAnsiTheme="minorHAnsi" w:cstheme="minorHAnsi"/>
          <w:b/>
          <w:iCs/>
          <w:sz w:val="24"/>
        </w:rPr>
      </w:pPr>
      <w:r w:rsidRPr="009D5F5C">
        <w:rPr>
          <w:rFonts w:asciiTheme="minorHAnsi" w:hAnsiTheme="minorHAnsi" w:cstheme="minorHAnsi"/>
          <w:b/>
          <w:iCs/>
          <w:sz w:val="24"/>
        </w:rPr>
        <w:tab/>
      </w:r>
    </w:p>
    <w:p w14:paraId="6685908E" w14:textId="77777777" w:rsidR="00BB4441" w:rsidRPr="009D5F5C" w:rsidRDefault="00BB4441" w:rsidP="009B23AE">
      <w:pPr>
        <w:spacing w:line="276" w:lineRule="auto"/>
        <w:jc w:val="both"/>
        <w:rPr>
          <w:rFonts w:asciiTheme="minorHAnsi" w:hAnsiTheme="minorHAnsi" w:cstheme="minorHAnsi"/>
          <w:b/>
          <w:iCs/>
          <w:sz w:val="24"/>
        </w:rPr>
      </w:pPr>
      <w:r w:rsidRPr="009D5F5C">
        <w:rPr>
          <w:rFonts w:asciiTheme="minorHAnsi" w:hAnsiTheme="minorHAnsi" w:cstheme="minorHAnsi"/>
          <w:b/>
          <w:iCs/>
          <w:sz w:val="24"/>
        </w:rPr>
        <w:t>DACH I POSZYCIE</w:t>
      </w:r>
    </w:p>
    <w:p w14:paraId="2D0782CF" w14:textId="1500C3BC" w:rsidR="00015823" w:rsidRPr="009D5F5C" w:rsidRDefault="006E7041" w:rsidP="009B23AE">
      <w:pPr>
        <w:spacing w:line="276" w:lineRule="auto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9D5F5C">
        <w:rPr>
          <w:rFonts w:asciiTheme="minorHAnsi" w:hAnsiTheme="minorHAnsi" w:cstheme="minorHAnsi"/>
          <w:iCs/>
          <w:sz w:val="22"/>
          <w:szCs w:val="22"/>
        </w:rPr>
        <w:t xml:space="preserve">Na budynku </w:t>
      </w:r>
      <w:r w:rsidR="00413CEC" w:rsidRPr="009D5F5C">
        <w:rPr>
          <w:rFonts w:asciiTheme="minorHAnsi" w:hAnsiTheme="minorHAnsi" w:cstheme="minorHAnsi"/>
          <w:iCs/>
          <w:sz w:val="22"/>
          <w:szCs w:val="22"/>
        </w:rPr>
        <w:t>zaprojektowano</w:t>
      </w:r>
      <w:r w:rsidR="00C71775" w:rsidRPr="009D5F5C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F7628E" w:rsidRPr="009D5F5C">
        <w:rPr>
          <w:rFonts w:asciiTheme="minorHAnsi" w:hAnsiTheme="minorHAnsi" w:cstheme="minorHAnsi"/>
          <w:iCs/>
          <w:sz w:val="22"/>
          <w:szCs w:val="22"/>
        </w:rPr>
        <w:t xml:space="preserve">tradycyjną więźbę krokwiowo </w:t>
      </w:r>
      <w:r w:rsidR="00933B58" w:rsidRPr="009D5F5C">
        <w:rPr>
          <w:rFonts w:asciiTheme="minorHAnsi" w:hAnsiTheme="minorHAnsi" w:cstheme="minorHAnsi"/>
          <w:iCs/>
          <w:sz w:val="22"/>
          <w:szCs w:val="22"/>
        </w:rPr>
        <w:t>płatwiową</w:t>
      </w:r>
      <w:r w:rsidR="005D2455" w:rsidRPr="009D5F5C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9F471E" w:rsidRPr="009D5F5C">
        <w:rPr>
          <w:rFonts w:asciiTheme="minorHAnsi" w:hAnsiTheme="minorHAnsi" w:cstheme="minorHAnsi"/>
          <w:iCs/>
          <w:sz w:val="22"/>
          <w:szCs w:val="22"/>
        </w:rPr>
        <w:t>opartą na ścianach zewnętrznych oraz drewnianych słupkach</w:t>
      </w:r>
      <w:r w:rsidR="002029AF" w:rsidRPr="009D5F5C">
        <w:rPr>
          <w:rFonts w:asciiTheme="minorHAnsi" w:hAnsiTheme="minorHAnsi" w:cstheme="minorHAnsi"/>
          <w:iCs/>
          <w:sz w:val="22"/>
          <w:szCs w:val="22"/>
        </w:rPr>
        <w:t>.</w:t>
      </w:r>
      <w:r w:rsidR="002D3959" w:rsidRPr="009D5F5C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015823" w:rsidRPr="009D5F5C">
        <w:rPr>
          <w:rFonts w:asciiTheme="minorHAnsi" w:hAnsiTheme="minorHAnsi" w:cstheme="minorHAnsi"/>
          <w:iCs/>
          <w:sz w:val="22"/>
          <w:szCs w:val="22"/>
        </w:rPr>
        <w:t xml:space="preserve">Warstwy poszycia realizować zgodnie z opisami na </w:t>
      </w:r>
      <w:r w:rsidR="00062314" w:rsidRPr="009D5F5C">
        <w:rPr>
          <w:rFonts w:asciiTheme="minorHAnsi" w:hAnsiTheme="minorHAnsi" w:cstheme="minorHAnsi"/>
          <w:iCs/>
          <w:sz w:val="22"/>
          <w:szCs w:val="22"/>
        </w:rPr>
        <w:t xml:space="preserve">poszczególnych </w:t>
      </w:r>
      <w:r w:rsidR="00015823" w:rsidRPr="009D5F5C">
        <w:rPr>
          <w:rFonts w:asciiTheme="minorHAnsi" w:hAnsiTheme="minorHAnsi" w:cstheme="minorHAnsi"/>
          <w:iCs/>
          <w:sz w:val="22"/>
          <w:szCs w:val="22"/>
        </w:rPr>
        <w:t>rysunkach.</w:t>
      </w:r>
    </w:p>
    <w:p w14:paraId="133DCC84" w14:textId="77777777" w:rsidR="00062314" w:rsidRPr="009D5F5C" w:rsidRDefault="00062314" w:rsidP="009B23AE">
      <w:pPr>
        <w:spacing w:line="276" w:lineRule="auto"/>
        <w:jc w:val="both"/>
        <w:rPr>
          <w:rFonts w:asciiTheme="minorHAnsi" w:hAnsiTheme="minorHAnsi" w:cstheme="minorHAnsi"/>
          <w:b/>
          <w:iCs/>
          <w:sz w:val="24"/>
        </w:rPr>
      </w:pPr>
    </w:p>
    <w:p w14:paraId="2FD27649" w14:textId="10743AA5" w:rsidR="00E24E29" w:rsidRPr="009D5F5C" w:rsidRDefault="00E24E29" w:rsidP="009B23AE">
      <w:pPr>
        <w:spacing w:line="276" w:lineRule="auto"/>
        <w:jc w:val="both"/>
        <w:rPr>
          <w:rFonts w:asciiTheme="minorHAnsi" w:hAnsiTheme="minorHAnsi" w:cstheme="minorHAnsi"/>
          <w:b/>
          <w:iCs/>
          <w:sz w:val="24"/>
        </w:rPr>
      </w:pPr>
      <w:r w:rsidRPr="009D5F5C">
        <w:rPr>
          <w:rFonts w:asciiTheme="minorHAnsi" w:hAnsiTheme="minorHAnsi" w:cstheme="minorHAnsi"/>
          <w:b/>
          <w:iCs/>
          <w:sz w:val="24"/>
        </w:rPr>
        <w:t xml:space="preserve">PODŁOŻA I POSADZKI </w:t>
      </w:r>
    </w:p>
    <w:p w14:paraId="38109002" w14:textId="4FD2BA4A" w:rsidR="00E24E29" w:rsidRPr="009D5F5C" w:rsidRDefault="00E24E29" w:rsidP="009B23AE">
      <w:pPr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9D5F5C">
        <w:rPr>
          <w:rFonts w:asciiTheme="minorHAnsi" w:hAnsiTheme="minorHAnsi" w:cstheme="minorHAnsi"/>
          <w:iCs/>
          <w:sz w:val="22"/>
          <w:szCs w:val="22"/>
        </w:rPr>
        <w:t xml:space="preserve">W pomieszczeniach gastronomicznych, sanitarnych, korytarzach posadzki </w:t>
      </w:r>
      <w:r w:rsidR="006F0986" w:rsidRPr="009D5F5C">
        <w:rPr>
          <w:rFonts w:asciiTheme="minorHAnsi" w:hAnsiTheme="minorHAnsi" w:cstheme="minorHAnsi"/>
          <w:iCs/>
          <w:sz w:val="22"/>
          <w:szCs w:val="22"/>
        </w:rPr>
        <w:t xml:space="preserve">(płytki ceramiczne antypoślizgowe, V klasy ścieralności) </w:t>
      </w:r>
      <w:r w:rsidRPr="009D5F5C">
        <w:rPr>
          <w:rFonts w:asciiTheme="minorHAnsi" w:hAnsiTheme="minorHAnsi" w:cstheme="minorHAnsi"/>
          <w:iCs/>
          <w:sz w:val="22"/>
          <w:szCs w:val="22"/>
        </w:rPr>
        <w:t>powinny być wykonane z materiałów nienasiąkliwych, zmywalnych, nieprzepuszczalnych i odpornych na ścieranie oraz środki czyszczące i dezynfekujące</w:t>
      </w:r>
      <w:r w:rsidR="006F0986" w:rsidRPr="009D5F5C">
        <w:rPr>
          <w:rFonts w:asciiTheme="minorHAnsi" w:hAnsiTheme="minorHAnsi" w:cstheme="minorHAnsi"/>
          <w:iCs/>
          <w:sz w:val="22"/>
          <w:szCs w:val="22"/>
        </w:rPr>
        <w:t>, zaś</w:t>
      </w:r>
    </w:p>
    <w:p w14:paraId="6E716D1F" w14:textId="4F55662D" w:rsidR="00E24E29" w:rsidRPr="009D5F5C" w:rsidRDefault="006F0986" w:rsidP="009B23AE">
      <w:pPr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9D5F5C">
        <w:rPr>
          <w:rFonts w:asciiTheme="minorHAnsi" w:hAnsiTheme="minorHAnsi" w:cstheme="minorHAnsi"/>
          <w:iCs/>
          <w:sz w:val="22"/>
          <w:szCs w:val="22"/>
        </w:rPr>
        <w:t>w</w:t>
      </w:r>
      <w:r w:rsidR="00E24E29" w:rsidRPr="009D5F5C">
        <w:rPr>
          <w:rFonts w:asciiTheme="minorHAnsi" w:hAnsiTheme="minorHAnsi" w:cstheme="minorHAnsi"/>
          <w:iCs/>
          <w:sz w:val="22"/>
          <w:szCs w:val="22"/>
        </w:rPr>
        <w:t xml:space="preserve"> salach edukacyjnych panele winylowe. W pomieszczeniach stref pożarowych ZLII zabrania się stosowania wykładzin podłogowych łatwo zapalnych. Warstwy </w:t>
      </w:r>
      <w:r w:rsidRPr="009D5F5C">
        <w:rPr>
          <w:rFonts w:asciiTheme="minorHAnsi" w:hAnsiTheme="minorHAnsi" w:cstheme="minorHAnsi"/>
          <w:iCs/>
          <w:sz w:val="22"/>
          <w:szCs w:val="22"/>
        </w:rPr>
        <w:t xml:space="preserve">pod </w:t>
      </w:r>
      <w:r w:rsidR="00E24E29" w:rsidRPr="009D5F5C">
        <w:rPr>
          <w:rFonts w:asciiTheme="minorHAnsi" w:hAnsiTheme="minorHAnsi" w:cstheme="minorHAnsi"/>
          <w:iCs/>
          <w:sz w:val="22"/>
          <w:szCs w:val="22"/>
        </w:rPr>
        <w:t xml:space="preserve">posadzki realizować zgodnie </w:t>
      </w:r>
      <w:r w:rsidRPr="009D5F5C">
        <w:rPr>
          <w:rFonts w:asciiTheme="minorHAnsi" w:hAnsiTheme="minorHAnsi" w:cstheme="minorHAnsi"/>
          <w:iCs/>
          <w:sz w:val="22"/>
          <w:szCs w:val="22"/>
        </w:rPr>
        <w:t xml:space="preserve">                           </w:t>
      </w:r>
      <w:r w:rsidR="00E24E29" w:rsidRPr="009D5F5C">
        <w:rPr>
          <w:rFonts w:asciiTheme="minorHAnsi" w:hAnsiTheme="minorHAnsi" w:cstheme="minorHAnsi"/>
          <w:iCs/>
          <w:sz w:val="22"/>
          <w:szCs w:val="22"/>
        </w:rPr>
        <w:t>z opisem na rzutach i przekrojach.</w:t>
      </w:r>
    </w:p>
    <w:p w14:paraId="14321645" w14:textId="77777777" w:rsidR="003D2E66" w:rsidRPr="009D5F5C" w:rsidRDefault="003D2E66" w:rsidP="009B23AE">
      <w:pPr>
        <w:spacing w:line="276" w:lineRule="auto"/>
        <w:jc w:val="both"/>
        <w:rPr>
          <w:rFonts w:asciiTheme="minorHAnsi" w:hAnsiTheme="minorHAnsi" w:cstheme="minorHAnsi"/>
          <w:b/>
          <w:iCs/>
          <w:sz w:val="24"/>
        </w:rPr>
      </w:pPr>
    </w:p>
    <w:p w14:paraId="608D0B17" w14:textId="77777777" w:rsidR="00BB4441" w:rsidRPr="009D5F5C" w:rsidRDefault="00BB4441" w:rsidP="009B23AE">
      <w:pPr>
        <w:spacing w:line="276" w:lineRule="auto"/>
        <w:jc w:val="both"/>
        <w:rPr>
          <w:rFonts w:asciiTheme="minorHAnsi" w:hAnsiTheme="minorHAnsi" w:cstheme="minorHAnsi"/>
          <w:b/>
          <w:iCs/>
          <w:sz w:val="24"/>
        </w:rPr>
      </w:pPr>
      <w:r w:rsidRPr="009D5F5C">
        <w:rPr>
          <w:rFonts w:asciiTheme="minorHAnsi" w:hAnsiTheme="minorHAnsi" w:cstheme="minorHAnsi"/>
          <w:b/>
          <w:iCs/>
          <w:sz w:val="24"/>
        </w:rPr>
        <w:t>OKNA, DRZWI, BRAMY</w:t>
      </w:r>
    </w:p>
    <w:p w14:paraId="664EA535" w14:textId="2F5E66DE" w:rsidR="001937E7" w:rsidRPr="009D5F5C" w:rsidRDefault="00B26B86" w:rsidP="009B23AE">
      <w:pPr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9D5F5C">
        <w:rPr>
          <w:rFonts w:asciiTheme="minorHAnsi" w:hAnsiTheme="minorHAnsi" w:cstheme="minorHAnsi"/>
          <w:iCs/>
          <w:sz w:val="22"/>
          <w:szCs w:val="22"/>
        </w:rPr>
        <w:t xml:space="preserve">Stolarka okienna i drzwiowa typowa i wykonywana indywidualnie. </w:t>
      </w:r>
      <w:r w:rsidR="00D841C4" w:rsidRPr="009D5F5C">
        <w:rPr>
          <w:rFonts w:asciiTheme="minorHAnsi" w:hAnsiTheme="minorHAnsi" w:cstheme="minorHAnsi"/>
          <w:iCs/>
          <w:sz w:val="22"/>
          <w:szCs w:val="22"/>
        </w:rPr>
        <w:t xml:space="preserve">W wypadku zastosowania okien </w:t>
      </w:r>
      <w:proofErr w:type="spellStart"/>
      <w:r w:rsidR="00D841C4" w:rsidRPr="009D5F5C">
        <w:rPr>
          <w:rFonts w:asciiTheme="minorHAnsi" w:hAnsiTheme="minorHAnsi" w:cstheme="minorHAnsi"/>
          <w:iCs/>
          <w:sz w:val="22"/>
          <w:szCs w:val="22"/>
        </w:rPr>
        <w:t>rozwierno</w:t>
      </w:r>
      <w:proofErr w:type="spellEnd"/>
      <w:r w:rsidR="00D841C4" w:rsidRPr="009D5F5C">
        <w:rPr>
          <w:rFonts w:asciiTheme="minorHAnsi" w:hAnsiTheme="minorHAnsi" w:cstheme="minorHAnsi"/>
          <w:iCs/>
          <w:sz w:val="22"/>
          <w:szCs w:val="22"/>
        </w:rPr>
        <w:t xml:space="preserve">-uchylnych </w:t>
      </w:r>
      <w:r w:rsidR="00F7628E" w:rsidRPr="009D5F5C">
        <w:rPr>
          <w:rFonts w:asciiTheme="minorHAnsi" w:hAnsiTheme="minorHAnsi" w:cstheme="minorHAnsi"/>
          <w:iCs/>
          <w:sz w:val="22"/>
          <w:szCs w:val="22"/>
        </w:rPr>
        <w:t>gdzie wysokość od</w:t>
      </w:r>
      <w:r w:rsidR="00B67225" w:rsidRPr="009D5F5C">
        <w:rPr>
          <w:rFonts w:asciiTheme="minorHAnsi" w:hAnsiTheme="minorHAnsi" w:cstheme="minorHAnsi"/>
          <w:iCs/>
          <w:sz w:val="22"/>
          <w:szCs w:val="22"/>
        </w:rPr>
        <w:t xml:space="preserve"> parapetu do</w:t>
      </w:r>
      <w:r w:rsidR="00F7628E" w:rsidRPr="009D5F5C">
        <w:rPr>
          <w:rFonts w:asciiTheme="minorHAnsi" w:hAnsiTheme="minorHAnsi" w:cstheme="minorHAnsi"/>
          <w:iCs/>
          <w:sz w:val="22"/>
          <w:szCs w:val="22"/>
        </w:rPr>
        <w:t xml:space="preserve"> terenu urządzonego przy budynku </w:t>
      </w:r>
      <w:r w:rsidR="005139E3" w:rsidRPr="009D5F5C">
        <w:rPr>
          <w:rFonts w:asciiTheme="minorHAnsi" w:hAnsiTheme="minorHAnsi" w:cstheme="minorHAnsi"/>
          <w:iCs/>
          <w:sz w:val="22"/>
          <w:szCs w:val="22"/>
        </w:rPr>
        <w:t xml:space="preserve">wynosi </w:t>
      </w:r>
      <w:r w:rsidR="00062314" w:rsidRPr="009D5F5C">
        <w:rPr>
          <w:rFonts w:asciiTheme="minorHAnsi" w:hAnsiTheme="minorHAnsi" w:cstheme="minorHAnsi"/>
          <w:iCs/>
          <w:sz w:val="22"/>
          <w:szCs w:val="22"/>
        </w:rPr>
        <w:t xml:space="preserve">             </w:t>
      </w:r>
      <w:r w:rsidR="005139E3" w:rsidRPr="009D5F5C">
        <w:rPr>
          <w:rFonts w:asciiTheme="minorHAnsi" w:hAnsiTheme="minorHAnsi" w:cstheme="minorHAnsi"/>
          <w:iCs/>
          <w:sz w:val="22"/>
          <w:szCs w:val="22"/>
        </w:rPr>
        <w:t xml:space="preserve">więcej niż 50 cm, </w:t>
      </w:r>
      <w:r w:rsidR="00D841C4" w:rsidRPr="009D5F5C">
        <w:rPr>
          <w:rFonts w:asciiTheme="minorHAnsi" w:hAnsiTheme="minorHAnsi" w:cstheme="minorHAnsi"/>
          <w:iCs/>
          <w:sz w:val="22"/>
          <w:szCs w:val="22"/>
        </w:rPr>
        <w:t>należy wyposażyć</w:t>
      </w:r>
      <w:r w:rsidR="00B67225" w:rsidRPr="009D5F5C">
        <w:rPr>
          <w:rFonts w:asciiTheme="minorHAnsi" w:hAnsiTheme="minorHAnsi" w:cstheme="minorHAnsi"/>
          <w:iCs/>
          <w:sz w:val="22"/>
          <w:szCs w:val="22"/>
        </w:rPr>
        <w:t xml:space="preserve"> otwory okienne</w:t>
      </w:r>
      <w:r w:rsidR="00D841C4" w:rsidRPr="009D5F5C">
        <w:rPr>
          <w:rFonts w:asciiTheme="minorHAnsi" w:hAnsiTheme="minorHAnsi" w:cstheme="minorHAnsi"/>
          <w:iCs/>
          <w:sz w:val="22"/>
          <w:szCs w:val="22"/>
        </w:rPr>
        <w:t xml:space="preserve"> w barierkę o wys</w:t>
      </w:r>
      <w:r w:rsidR="00BE72FD" w:rsidRPr="009D5F5C">
        <w:rPr>
          <w:rFonts w:asciiTheme="minorHAnsi" w:hAnsiTheme="minorHAnsi" w:cstheme="minorHAnsi"/>
          <w:iCs/>
          <w:sz w:val="22"/>
          <w:szCs w:val="22"/>
        </w:rPr>
        <w:t>okości</w:t>
      </w:r>
      <w:r w:rsidR="00D841C4" w:rsidRPr="009D5F5C">
        <w:rPr>
          <w:rFonts w:asciiTheme="minorHAnsi" w:hAnsiTheme="minorHAnsi" w:cstheme="minorHAnsi"/>
          <w:iCs/>
          <w:sz w:val="22"/>
          <w:szCs w:val="22"/>
        </w:rPr>
        <w:t xml:space="preserve"> 1,1</w:t>
      </w:r>
      <w:r w:rsidR="00BE72FD" w:rsidRPr="009D5F5C">
        <w:rPr>
          <w:rFonts w:asciiTheme="minorHAnsi" w:hAnsiTheme="minorHAnsi" w:cstheme="minorHAnsi"/>
          <w:iCs/>
          <w:sz w:val="22"/>
          <w:szCs w:val="22"/>
        </w:rPr>
        <w:t>0</w:t>
      </w:r>
      <w:r w:rsidR="00D841C4" w:rsidRPr="009D5F5C">
        <w:rPr>
          <w:rFonts w:asciiTheme="minorHAnsi" w:hAnsiTheme="minorHAnsi" w:cstheme="minorHAnsi"/>
          <w:iCs/>
          <w:sz w:val="22"/>
          <w:szCs w:val="22"/>
        </w:rPr>
        <w:t xml:space="preserve"> m lub zastosować okna z panelem stałym – nieotwieralnym o wysokości min. 1,1</w:t>
      </w:r>
      <w:r w:rsidR="00BE72FD" w:rsidRPr="009D5F5C">
        <w:rPr>
          <w:rFonts w:asciiTheme="minorHAnsi" w:hAnsiTheme="minorHAnsi" w:cstheme="minorHAnsi"/>
          <w:iCs/>
          <w:sz w:val="22"/>
          <w:szCs w:val="22"/>
        </w:rPr>
        <w:t>0</w:t>
      </w:r>
      <w:r w:rsidR="00D841C4" w:rsidRPr="009D5F5C">
        <w:rPr>
          <w:rFonts w:asciiTheme="minorHAnsi" w:hAnsiTheme="minorHAnsi" w:cstheme="minorHAnsi"/>
          <w:iCs/>
          <w:sz w:val="22"/>
          <w:szCs w:val="22"/>
        </w:rPr>
        <w:t xml:space="preserve"> m od poziomu posadzki.</w:t>
      </w:r>
    </w:p>
    <w:p w14:paraId="7224CFDF" w14:textId="77777777" w:rsidR="00B26B86" w:rsidRPr="009D5F5C" w:rsidRDefault="00B26B86" w:rsidP="009B23AE">
      <w:pPr>
        <w:spacing w:line="276" w:lineRule="auto"/>
        <w:jc w:val="both"/>
        <w:rPr>
          <w:rFonts w:asciiTheme="minorHAnsi" w:hAnsiTheme="minorHAnsi" w:cstheme="minorHAnsi"/>
          <w:b/>
          <w:iCs/>
          <w:sz w:val="24"/>
        </w:rPr>
      </w:pPr>
    </w:p>
    <w:p w14:paraId="09479441" w14:textId="77777777" w:rsidR="00BB4441" w:rsidRPr="009D5F5C" w:rsidRDefault="00BB4441" w:rsidP="009B23AE">
      <w:pPr>
        <w:spacing w:line="276" w:lineRule="auto"/>
        <w:jc w:val="both"/>
        <w:rPr>
          <w:rFonts w:asciiTheme="minorHAnsi" w:hAnsiTheme="minorHAnsi" w:cstheme="minorHAnsi"/>
          <w:b/>
          <w:iCs/>
          <w:sz w:val="24"/>
        </w:rPr>
      </w:pPr>
      <w:r w:rsidRPr="009D5F5C">
        <w:rPr>
          <w:rFonts w:asciiTheme="minorHAnsi" w:hAnsiTheme="minorHAnsi" w:cstheme="minorHAnsi"/>
          <w:b/>
          <w:iCs/>
          <w:sz w:val="24"/>
        </w:rPr>
        <w:t>INSTALACJE</w:t>
      </w:r>
    </w:p>
    <w:p w14:paraId="52581D57" w14:textId="267FCA05" w:rsidR="007B00B7" w:rsidRPr="009D5F5C" w:rsidRDefault="00A52A3D" w:rsidP="009B23AE">
      <w:pPr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9D5F5C">
        <w:rPr>
          <w:rFonts w:asciiTheme="minorHAnsi" w:hAnsiTheme="minorHAnsi" w:cstheme="minorHAnsi"/>
          <w:iCs/>
          <w:sz w:val="22"/>
          <w:szCs w:val="22"/>
        </w:rPr>
        <w:t xml:space="preserve">W </w:t>
      </w:r>
      <w:r w:rsidR="00933B58" w:rsidRPr="009D5F5C">
        <w:rPr>
          <w:rFonts w:asciiTheme="minorHAnsi" w:hAnsiTheme="minorHAnsi" w:cstheme="minorHAnsi"/>
          <w:iCs/>
          <w:sz w:val="22"/>
          <w:szCs w:val="22"/>
        </w:rPr>
        <w:t xml:space="preserve">projektowanym </w:t>
      </w:r>
      <w:r w:rsidRPr="009D5F5C">
        <w:rPr>
          <w:rFonts w:asciiTheme="minorHAnsi" w:hAnsiTheme="minorHAnsi" w:cstheme="minorHAnsi"/>
          <w:iCs/>
          <w:sz w:val="22"/>
          <w:szCs w:val="22"/>
        </w:rPr>
        <w:t>budynk</w:t>
      </w:r>
      <w:r w:rsidR="00933B58" w:rsidRPr="009D5F5C">
        <w:rPr>
          <w:rFonts w:asciiTheme="minorHAnsi" w:hAnsiTheme="minorHAnsi" w:cstheme="minorHAnsi"/>
          <w:iCs/>
          <w:sz w:val="22"/>
          <w:szCs w:val="22"/>
        </w:rPr>
        <w:t>u</w:t>
      </w:r>
      <w:r w:rsidR="002D5BBE" w:rsidRPr="009D5F5C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Pr="009D5F5C">
        <w:rPr>
          <w:rFonts w:asciiTheme="minorHAnsi" w:hAnsiTheme="minorHAnsi" w:cstheme="minorHAnsi"/>
          <w:iCs/>
          <w:sz w:val="22"/>
          <w:szCs w:val="22"/>
        </w:rPr>
        <w:t>przewiduje się wy</w:t>
      </w:r>
      <w:r w:rsidR="00670D2E" w:rsidRPr="009D5F5C">
        <w:rPr>
          <w:rFonts w:asciiTheme="minorHAnsi" w:hAnsiTheme="minorHAnsi" w:cstheme="minorHAnsi"/>
          <w:iCs/>
          <w:sz w:val="22"/>
          <w:szCs w:val="22"/>
        </w:rPr>
        <w:t xml:space="preserve">konanie instalacji: </w:t>
      </w:r>
      <w:r w:rsidR="00D17459" w:rsidRPr="009D5F5C">
        <w:rPr>
          <w:rFonts w:asciiTheme="minorHAnsi" w:hAnsiTheme="minorHAnsi" w:cstheme="minorHAnsi"/>
          <w:iCs/>
          <w:sz w:val="22"/>
          <w:szCs w:val="22"/>
        </w:rPr>
        <w:t>elektrycznej</w:t>
      </w:r>
      <w:r w:rsidR="002D5BBE" w:rsidRPr="009D5F5C">
        <w:rPr>
          <w:rFonts w:asciiTheme="minorHAnsi" w:hAnsiTheme="minorHAnsi" w:cstheme="minorHAnsi"/>
          <w:iCs/>
          <w:sz w:val="22"/>
          <w:szCs w:val="22"/>
        </w:rPr>
        <w:t>,</w:t>
      </w:r>
      <w:r w:rsidRPr="009D5F5C">
        <w:rPr>
          <w:rFonts w:asciiTheme="minorHAnsi" w:hAnsiTheme="minorHAnsi" w:cstheme="minorHAnsi"/>
          <w:iCs/>
          <w:sz w:val="22"/>
          <w:szCs w:val="22"/>
        </w:rPr>
        <w:t xml:space="preserve"> c.w.u.</w:t>
      </w:r>
      <w:r w:rsidR="00D17459" w:rsidRPr="009D5F5C">
        <w:rPr>
          <w:rFonts w:asciiTheme="minorHAnsi" w:hAnsiTheme="minorHAnsi" w:cstheme="minorHAnsi"/>
          <w:iCs/>
          <w:sz w:val="22"/>
          <w:szCs w:val="22"/>
        </w:rPr>
        <w:t xml:space="preserve"> i</w:t>
      </w:r>
      <w:r w:rsidRPr="009D5F5C">
        <w:rPr>
          <w:rFonts w:asciiTheme="minorHAnsi" w:hAnsiTheme="minorHAnsi" w:cstheme="minorHAnsi"/>
          <w:iCs/>
          <w:sz w:val="22"/>
          <w:szCs w:val="22"/>
        </w:rPr>
        <w:t xml:space="preserve"> c.o.</w:t>
      </w:r>
      <w:r w:rsidR="004B1FE3" w:rsidRPr="009D5F5C">
        <w:rPr>
          <w:rFonts w:asciiTheme="minorHAnsi" w:hAnsiTheme="minorHAnsi" w:cstheme="minorHAnsi"/>
          <w:iCs/>
          <w:sz w:val="22"/>
          <w:szCs w:val="22"/>
        </w:rPr>
        <w:t xml:space="preserve"> oraz</w:t>
      </w:r>
      <w:r w:rsidRPr="009D5F5C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561195" w:rsidRPr="009D5F5C">
        <w:rPr>
          <w:rFonts w:asciiTheme="minorHAnsi" w:hAnsiTheme="minorHAnsi" w:cstheme="minorHAnsi"/>
          <w:iCs/>
          <w:sz w:val="22"/>
          <w:szCs w:val="22"/>
        </w:rPr>
        <w:t>kanalizacji</w:t>
      </w:r>
      <w:r w:rsidRPr="009D5F5C">
        <w:rPr>
          <w:rFonts w:asciiTheme="minorHAnsi" w:hAnsiTheme="minorHAnsi" w:cstheme="minorHAnsi"/>
          <w:iCs/>
          <w:sz w:val="22"/>
          <w:szCs w:val="22"/>
        </w:rPr>
        <w:t xml:space="preserve"> sanitarnej</w:t>
      </w:r>
      <w:r w:rsidR="007B00B7" w:rsidRPr="009D5F5C">
        <w:rPr>
          <w:rFonts w:asciiTheme="minorHAnsi" w:hAnsiTheme="minorHAnsi" w:cstheme="minorHAnsi"/>
          <w:iCs/>
          <w:sz w:val="22"/>
          <w:szCs w:val="22"/>
        </w:rPr>
        <w:t xml:space="preserve">. </w:t>
      </w:r>
      <w:r w:rsidRPr="009D5F5C">
        <w:rPr>
          <w:rFonts w:asciiTheme="minorHAnsi" w:hAnsiTheme="minorHAnsi" w:cstheme="minorHAnsi"/>
          <w:iCs/>
          <w:sz w:val="22"/>
          <w:szCs w:val="22"/>
        </w:rPr>
        <w:t>Ciepła woda użytkowa i ogrzewani</w:t>
      </w:r>
      <w:r w:rsidR="009F471E" w:rsidRPr="009D5F5C">
        <w:rPr>
          <w:rFonts w:asciiTheme="minorHAnsi" w:hAnsiTheme="minorHAnsi" w:cstheme="minorHAnsi"/>
          <w:iCs/>
          <w:sz w:val="22"/>
          <w:szCs w:val="22"/>
        </w:rPr>
        <w:t>e</w:t>
      </w:r>
      <w:r w:rsidRPr="009D5F5C">
        <w:rPr>
          <w:rFonts w:asciiTheme="minorHAnsi" w:hAnsiTheme="minorHAnsi" w:cstheme="minorHAnsi"/>
          <w:iCs/>
          <w:sz w:val="22"/>
          <w:szCs w:val="22"/>
        </w:rPr>
        <w:t xml:space="preserve"> będzie pochodzić z </w:t>
      </w:r>
      <w:r w:rsidR="0055599B" w:rsidRPr="009D5F5C">
        <w:rPr>
          <w:rFonts w:asciiTheme="minorHAnsi" w:hAnsiTheme="minorHAnsi" w:cstheme="minorHAnsi"/>
          <w:iCs/>
          <w:sz w:val="22"/>
          <w:szCs w:val="22"/>
        </w:rPr>
        <w:t>pompy ciepła umieszczonej na poddaszu technicznym</w:t>
      </w:r>
      <w:r w:rsidR="00933B58" w:rsidRPr="009D5F5C">
        <w:rPr>
          <w:rFonts w:asciiTheme="minorHAnsi" w:hAnsiTheme="minorHAnsi" w:cstheme="minorHAnsi"/>
          <w:iCs/>
          <w:sz w:val="22"/>
          <w:szCs w:val="22"/>
        </w:rPr>
        <w:t xml:space="preserve">. W </w:t>
      </w:r>
      <w:r w:rsidR="009F471E" w:rsidRPr="009D5F5C">
        <w:rPr>
          <w:rFonts w:asciiTheme="minorHAnsi" w:hAnsiTheme="minorHAnsi" w:cstheme="minorHAnsi"/>
          <w:iCs/>
          <w:sz w:val="22"/>
          <w:szCs w:val="22"/>
        </w:rPr>
        <w:t xml:space="preserve">pomieszczeniach żłobka projektuje się wentylację mechaniczną </w:t>
      </w:r>
      <w:proofErr w:type="spellStart"/>
      <w:r w:rsidR="009F471E" w:rsidRPr="009D5F5C">
        <w:rPr>
          <w:rFonts w:asciiTheme="minorHAnsi" w:hAnsiTheme="minorHAnsi" w:cstheme="minorHAnsi"/>
          <w:iCs/>
          <w:sz w:val="22"/>
          <w:szCs w:val="22"/>
        </w:rPr>
        <w:t>nawiewno</w:t>
      </w:r>
      <w:proofErr w:type="spellEnd"/>
      <w:r w:rsidR="00062314" w:rsidRPr="009D5F5C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9F471E" w:rsidRPr="009D5F5C">
        <w:rPr>
          <w:rFonts w:asciiTheme="minorHAnsi" w:hAnsiTheme="minorHAnsi" w:cstheme="minorHAnsi"/>
          <w:iCs/>
          <w:sz w:val="22"/>
          <w:szCs w:val="22"/>
        </w:rPr>
        <w:t>-</w:t>
      </w:r>
      <w:r w:rsidR="00062314" w:rsidRPr="009D5F5C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9F471E" w:rsidRPr="009D5F5C">
        <w:rPr>
          <w:rFonts w:asciiTheme="minorHAnsi" w:hAnsiTheme="minorHAnsi" w:cstheme="minorHAnsi"/>
          <w:iCs/>
          <w:sz w:val="22"/>
          <w:szCs w:val="22"/>
        </w:rPr>
        <w:t xml:space="preserve">wywiewną. </w:t>
      </w:r>
    </w:p>
    <w:p w14:paraId="196A737E" w14:textId="77777777" w:rsidR="00B67225" w:rsidRPr="009D5F5C" w:rsidRDefault="00B67225" w:rsidP="009B23AE">
      <w:pPr>
        <w:pStyle w:val="Akapitzlist"/>
        <w:spacing w:line="276" w:lineRule="auto"/>
        <w:ind w:left="709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1879CE26" w14:textId="77777777" w:rsidR="00B52527" w:rsidRPr="009D5F5C" w:rsidRDefault="00BB4441" w:rsidP="009B23AE">
      <w:pPr>
        <w:spacing w:line="276" w:lineRule="auto"/>
        <w:jc w:val="both"/>
        <w:rPr>
          <w:rFonts w:asciiTheme="minorHAnsi" w:hAnsiTheme="minorHAnsi" w:cstheme="minorHAnsi"/>
          <w:b/>
          <w:iCs/>
          <w:sz w:val="24"/>
        </w:rPr>
      </w:pPr>
      <w:r w:rsidRPr="009D5F5C">
        <w:rPr>
          <w:rFonts w:asciiTheme="minorHAnsi" w:hAnsiTheme="minorHAnsi" w:cstheme="minorHAnsi"/>
          <w:b/>
          <w:iCs/>
          <w:sz w:val="24"/>
        </w:rPr>
        <w:t>WYPOSAŻENIE</w:t>
      </w:r>
    </w:p>
    <w:p w14:paraId="6BED9AC1" w14:textId="00EFBB9E" w:rsidR="002906F4" w:rsidRPr="009D5F5C" w:rsidRDefault="007B00B7" w:rsidP="002906F4">
      <w:pPr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9D5F5C">
        <w:rPr>
          <w:rFonts w:asciiTheme="minorHAnsi" w:hAnsiTheme="minorHAnsi" w:cstheme="minorHAnsi"/>
          <w:iCs/>
          <w:sz w:val="22"/>
          <w:szCs w:val="22"/>
        </w:rPr>
        <w:t>Rozmieszczenie wyposażenia podano w części rysunkowej. Jest to propozycja, można stosować zamienniki sprzętu jednak z koniecznością zachowania zaprojektowanych ciągów technologicznych</w:t>
      </w:r>
      <w:r w:rsidR="00062314" w:rsidRPr="009D5F5C">
        <w:rPr>
          <w:rFonts w:asciiTheme="minorHAnsi" w:hAnsiTheme="minorHAnsi" w:cstheme="minorHAnsi"/>
          <w:iCs/>
          <w:sz w:val="22"/>
          <w:szCs w:val="22"/>
        </w:rPr>
        <w:t xml:space="preserve">                   – </w:t>
      </w:r>
      <w:r w:rsidR="00062314" w:rsidRPr="009D5F5C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wyposażenie </w:t>
      </w:r>
      <w:r w:rsidR="001451EF" w:rsidRPr="009D5F5C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gastronomiczne </w:t>
      </w:r>
      <w:r w:rsidR="00837251" w:rsidRPr="009D5F5C">
        <w:rPr>
          <w:rFonts w:asciiTheme="minorHAnsi" w:hAnsiTheme="minorHAnsi" w:cstheme="minorHAnsi"/>
          <w:b/>
          <w:bCs/>
          <w:iCs/>
          <w:sz w:val="22"/>
          <w:szCs w:val="22"/>
        </w:rPr>
        <w:t>o którym mowa w projekcie technologicznym „specyfikacja wyposażenia „ oraz wyposażenie</w:t>
      </w:r>
      <w:r w:rsidR="001451EF" w:rsidRPr="009D5F5C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ruchome  </w:t>
      </w:r>
      <w:r w:rsidR="00062314" w:rsidRPr="009D5F5C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obiektu </w:t>
      </w:r>
      <w:r w:rsidR="00837251" w:rsidRPr="009D5F5C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(stoliki, krzesła i krzesełka, leżaczki, szafy i szafki) </w:t>
      </w:r>
      <w:r w:rsidR="00062314" w:rsidRPr="009D5F5C">
        <w:rPr>
          <w:rFonts w:asciiTheme="minorHAnsi" w:hAnsiTheme="minorHAnsi" w:cstheme="minorHAnsi"/>
          <w:b/>
          <w:bCs/>
          <w:iCs/>
          <w:sz w:val="22"/>
          <w:szCs w:val="22"/>
        </w:rPr>
        <w:t>zostanie zrealizowane na podstawie oddzielnego zamówienia.</w:t>
      </w:r>
      <w:r w:rsidR="00062314" w:rsidRPr="009D5F5C">
        <w:rPr>
          <w:rFonts w:asciiTheme="minorHAnsi" w:hAnsiTheme="minorHAnsi" w:cstheme="minorHAnsi"/>
          <w:iCs/>
          <w:sz w:val="22"/>
          <w:szCs w:val="22"/>
        </w:rPr>
        <w:t xml:space="preserve"> Obiekt należy wyposażyć w niezbędn</w:t>
      </w:r>
      <w:r w:rsidR="001451EF" w:rsidRPr="009D5F5C">
        <w:rPr>
          <w:rFonts w:asciiTheme="minorHAnsi" w:hAnsiTheme="minorHAnsi" w:cstheme="minorHAnsi"/>
          <w:iCs/>
          <w:sz w:val="22"/>
          <w:szCs w:val="22"/>
        </w:rPr>
        <w:t>ą</w:t>
      </w:r>
      <w:r w:rsidR="00062314" w:rsidRPr="009D5F5C">
        <w:rPr>
          <w:rFonts w:asciiTheme="minorHAnsi" w:hAnsiTheme="minorHAnsi" w:cstheme="minorHAnsi"/>
          <w:iCs/>
          <w:sz w:val="22"/>
          <w:szCs w:val="22"/>
        </w:rPr>
        <w:t xml:space="preserve"> armaturę sanitarną, zaś osprzęt elektryczny i oświetleniowy </w:t>
      </w:r>
      <w:r w:rsidR="001451EF" w:rsidRPr="009D5F5C">
        <w:rPr>
          <w:rFonts w:asciiTheme="minorHAnsi" w:hAnsiTheme="minorHAnsi" w:cstheme="minorHAnsi"/>
          <w:iCs/>
          <w:sz w:val="22"/>
          <w:szCs w:val="22"/>
        </w:rPr>
        <w:t xml:space="preserve">należy zainstalować </w:t>
      </w:r>
      <w:r w:rsidR="00062314" w:rsidRPr="009D5F5C">
        <w:rPr>
          <w:rFonts w:asciiTheme="minorHAnsi" w:hAnsiTheme="minorHAnsi" w:cstheme="minorHAnsi"/>
          <w:iCs/>
          <w:sz w:val="22"/>
          <w:szCs w:val="22"/>
        </w:rPr>
        <w:t>zgodnie z projektem</w:t>
      </w:r>
      <w:r w:rsidRPr="009D5F5C">
        <w:rPr>
          <w:rFonts w:asciiTheme="minorHAnsi" w:hAnsiTheme="minorHAnsi" w:cstheme="minorHAnsi"/>
          <w:iCs/>
          <w:sz w:val="22"/>
          <w:szCs w:val="22"/>
        </w:rPr>
        <w:t>.</w:t>
      </w:r>
      <w:r w:rsidR="002906F4" w:rsidRPr="009D5F5C">
        <w:rPr>
          <w:rFonts w:asciiTheme="minorHAnsi" w:hAnsiTheme="minorHAnsi" w:cstheme="minorHAnsi"/>
          <w:sz w:val="22"/>
          <w:szCs w:val="22"/>
        </w:rPr>
        <w:t xml:space="preserve"> Sanitariaty powinny być wyposażone w dozowniki na mydło w płynie, pojemniki na ręczniki papierowe oraz kosze otwierane z przyciskiem pedałowym. Urządzenia zastosować ze stali nierdzewnej lub materiału o równoważnej odporności powierzchni na użytkowanie. Za umywalkami zamontować lustra z fazowanymi brzegami o wymiarach 60x40 cm na wysokości 1,10 m od poziomu posadzki. </w:t>
      </w:r>
    </w:p>
    <w:p w14:paraId="4C9C58D1" w14:textId="77777777" w:rsidR="001937E7" w:rsidRPr="009D5F5C" w:rsidRDefault="001937E7" w:rsidP="009B23AE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0491532C" w14:textId="77777777" w:rsidR="005A52C0" w:rsidRPr="009D5F5C" w:rsidRDefault="005A52C0" w:rsidP="009B23AE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1B678D42" w14:textId="77777777" w:rsidR="005A52C0" w:rsidRPr="009D5F5C" w:rsidRDefault="005A52C0" w:rsidP="009B23AE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788B13A5" w14:textId="77777777" w:rsidR="005A52C0" w:rsidRPr="009D5F5C" w:rsidRDefault="005A52C0" w:rsidP="009B23AE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0E17F729" w14:textId="77777777" w:rsidR="005A52C0" w:rsidRPr="009D5F5C" w:rsidRDefault="005A52C0" w:rsidP="009B23AE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498585CB" w14:textId="77777777" w:rsidR="005A52C0" w:rsidRPr="009D5F5C" w:rsidRDefault="005A52C0" w:rsidP="009B23AE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25081D53" w14:textId="77777777" w:rsidR="002B10A8" w:rsidRPr="009D5F5C" w:rsidRDefault="002B10A8" w:rsidP="009B23AE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9D5F5C">
        <w:rPr>
          <w:rFonts w:asciiTheme="minorHAnsi" w:hAnsiTheme="minorHAnsi" w:cstheme="minorHAnsi"/>
          <w:b/>
          <w:sz w:val="22"/>
          <w:szCs w:val="22"/>
        </w:rPr>
        <w:t>WARUNKI EWAKUACJI</w:t>
      </w:r>
    </w:p>
    <w:p w14:paraId="64863F3D" w14:textId="593B1D7C" w:rsidR="005A52C0" w:rsidRPr="009D5F5C" w:rsidRDefault="00015823" w:rsidP="005A52C0">
      <w:pPr>
        <w:pStyle w:val="Default"/>
        <w:jc w:val="both"/>
        <w:rPr>
          <w:rFonts w:asciiTheme="minorHAnsi" w:hAnsiTheme="minorHAnsi" w:cstheme="minorHAnsi"/>
        </w:rPr>
      </w:pPr>
      <w:r w:rsidRPr="009D5F5C">
        <w:rPr>
          <w:rFonts w:asciiTheme="minorHAnsi" w:hAnsiTheme="minorHAnsi" w:cstheme="minorHAnsi"/>
          <w:sz w:val="22"/>
          <w:szCs w:val="22"/>
        </w:rPr>
        <w:t xml:space="preserve">Z budynku zapewniono </w:t>
      </w:r>
      <w:r w:rsidR="00CB21D1" w:rsidRPr="009D5F5C">
        <w:rPr>
          <w:rFonts w:asciiTheme="minorHAnsi" w:hAnsiTheme="minorHAnsi" w:cstheme="minorHAnsi"/>
          <w:sz w:val="22"/>
          <w:szCs w:val="22"/>
        </w:rPr>
        <w:t>cztery</w:t>
      </w:r>
      <w:r w:rsidR="00983A28" w:rsidRPr="009D5F5C">
        <w:rPr>
          <w:rFonts w:asciiTheme="minorHAnsi" w:hAnsiTheme="minorHAnsi" w:cstheme="minorHAnsi"/>
          <w:sz w:val="22"/>
          <w:szCs w:val="22"/>
        </w:rPr>
        <w:t xml:space="preserve"> </w:t>
      </w:r>
      <w:r w:rsidRPr="009D5F5C">
        <w:rPr>
          <w:rFonts w:asciiTheme="minorHAnsi" w:hAnsiTheme="minorHAnsi" w:cstheme="minorHAnsi"/>
          <w:sz w:val="22"/>
          <w:szCs w:val="22"/>
        </w:rPr>
        <w:t>wyjści</w:t>
      </w:r>
      <w:r w:rsidR="00CB21D1" w:rsidRPr="009D5F5C">
        <w:rPr>
          <w:rFonts w:asciiTheme="minorHAnsi" w:hAnsiTheme="minorHAnsi" w:cstheme="minorHAnsi"/>
          <w:sz w:val="22"/>
          <w:szCs w:val="22"/>
        </w:rPr>
        <w:t>a</w:t>
      </w:r>
      <w:r w:rsidRPr="009D5F5C">
        <w:rPr>
          <w:rFonts w:asciiTheme="minorHAnsi" w:hAnsiTheme="minorHAnsi" w:cstheme="minorHAnsi"/>
          <w:sz w:val="22"/>
          <w:szCs w:val="22"/>
        </w:rPr>
        <w:t xml:space="preserve"> bezpośrednio na zewnątrz, drzwiami </w:t>
      </w:r>
      <w:r w:rsidR="00B52527" w:rsidRPr="009D5F5C">
        <w:rPr>
          <w:rFonts w:asciiTheme="minorHAnsi" w:hAnsiTheme="minorHAnsi" w:cstheme="minorHAnsi"/>
          <w:sz w:val="22"/>
          <w:szCs w:val="22"/>
        </w:rPr>
        <w:t xml:space="preserve"> </w:t>
      </w:r>
      <w:r w:rsidRPr="009D5F5C">
        <w:rPr>
          <w:rFonts w:asciiTheme="minorHAnsi" w:hAnsiTheme="minorHAnsi" w:cstheme="minorHAnsi"/>
          <w:sz w:val="22"/>
          <w:szCs w:val="22"/>
        </w:rPr>
        <w:t xml:space="preserve">o szerokości użytkowej </w:t>
      </w:r>
      <w:r w:rsidR="00983A28" w:rsidRPr="009D5F5C">
        <w:rPr>
          <w:rFonts w:asciiTheme="minorHAnsi" w:hAnsiTheme="minorHAnsi" w:cstheme="minorHAnsi"/>
          <w:sz w:val="22"/>
          <w:szCs w:val="22"/>
        </w:rPr>
        <w:t xml:space="preserve">min. </w:t>
      </w:r>
      <w:r w:rsidR="005139E3" w:rsidRPr="009D5F5C">
        <w:rPr>
          <w:rFonts w:asciiTheme="minorHAnsi" w:hAnsiTheme="minorHAnsi" w:cstheme="minorHAnsi"/>
          <w:sz w:val="22"/>
          <w:szCs w:val="22"/>
        </w:rPr>
        <w:t>1</w:t>
      </w:r>
      <w:r w:rsidR="00CB21D1" w:rsidRPr="009D5F5C">
        <w:rPr>
          <w:rFonts w:asciiTheme="minorHAnsi" w:hAnsiTheme="minorHAnsi" w:cstheme="minorHAnsi"/>
          <w:sz w:val="22"/>
          <w:szCs w:val="22"/>
        </w:rPr>
        <w:t>56</w:t>
      </w:r>
      <w:r w:rsidRPr="009D5F5C">
        <w:rPr>
          <w:rFonts w:asciiTheme="minorHAnsi" w:hAnsiTheme="minorHAnsi" w:cstheme="minorHAnsi"/>
          <w:sz w:val="22"/>
          <w:szCs w:val="22"/>
        </w:rPr>
        <w:t xml:space="preserve"> cm</w:t>
      </w:r>
      <w:r w:rsidR="00412F88" w:rsidRPr="009D5F5C">
        <w:rPr>
          <w:rFonts w:asciiTheme="minorHAnsi" w:hAnsiTheme="minorHAnsi" w:cstheme="minorHAnsi"/>
          <w:sz w:val="22"/>
          <w:szCs w:val="22"/>
        </w:rPr>
        <w:t xml:space="preserve"> i 2 wyjścia ewakuacyjne drzwiami o szerokości użytkowej 90</w:t>
      </w:r>
      <w:r w:rsidR="006F0986" w:rsidRPr="009D5F5C">
        <w:rPr>
          <w:rFonts w:asciiTheme="minorHAnsi" w:hAnsiTheme="minorHAnsi" w:cstheme="minorHAnsi"/>
          <w:sz w:val="22"/>
          <w:szCs w:val="22"/>
        </w:rPr>
        <w:t xml:space="preserve"> </w:t>
      </w:r>
      <w:r w:rsidR="00412F88" w:rsidRPr="009D5F5C">
        <w:rPr>
          <w:rFonts w:asciiTheme="minorHAnsi" w:hAnsiTheme="minorHAnsi" w:cstheme="minorHAnsi"/>
          <w:sz w:val="22"/>
          <w:szCs w:val="22"/>
        </w:rPr>
        <w:t>cm</w:t>
      </w:r>
      <w:r w:rsidR="00983A28" w:rsidRPr="009D5F5C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22D503FB" w14:textId="46935DBF" w:rsidR="0081421A" w:rsidRPr="009D5F5C" w:rsidRDefault="00983A28" w:rsidP="009B23AE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D5F5C">
        <w:rPr>
          <w:rFonts w:asciiTheme="minorHAnsi" w:hAnsiTheme="minorHAnsi" w:cstheme="minorHAnsi"/>
          <w:sz w:val="22"/>
          <w:szCs w:val="22"/>
        </w:rPr>
        <w:t>Zapewniono dojścia ewakuacyjne o długościach max</w:t>
      </w:r>
      <w:r w:rsidR="00B52527" w:rsidRPr="009D5F5C">
        <w:rPr>
          <w:rFonts w:asciiTheme="minorHAnsi" w:hAnsiTheme="minorHAnsi" w:cstheme="minorHAnsi"/>
          <w:sz w:val="22"/>
          <w:szCs w:val="22"/>
        </w:rPr>
        <w:t xml:space="preserve"> </w:t>
      </w:r>
      <w:r w:rsidRPr="009D5F5C">
        <w:rPr>
          <w:rFonts w:asciiTheme="minorHAnsi" w:hAnsiTheme="minorHAnsi" w:cstheme="minorHAnsi"/>
          <w:sz w:val="22"/>
          <w:szCs w:val="22"/>
        </w:rPr>
        <w:t>ZL II 10</w:t>
      </w:r>
      <w:r w:rsidR="00BE72FD" w:rsidRPr="009D5F5C">
        <w:rPr>
          <w:rFonts w:asciiTheme="minorHAnsi" w:hAnsiTheme="minorHAnsi" w:cstheme="minorHAnsi"/>
          <w:sz w:val="22"/>
          <w:szCs w:val="22"/>
        </w:rPr>
        <w:t xml:space="preserve"> </w:t>
      </w:r>
      <w:r w:rsidRPr="009D5F5C">
        <w:rPr>
          <w:rFonts w:asciiTheme="minorHAnsi" w:hAnsiTheme="minorHAnsi" w:cstheme="minorHAnsi"/>
          <w:sz w:val="22"/>
          <w:szCs w:val="22"/>
        </w:rPr>
        <w:t>m przy jednym doj</w:t>
      </w:r>
      <w:r w:rsidR="00CB21D1" w:rsidRPr="009D5F5C">
        <w:rPr>
          <w:rFonts w:asciiTheme="minorHAnsi" w:hAnsiTheme="minorHAnsi" w:cstheme="minorHAnsi"/>
          <w:sz w:val="22"/>
          <w:szCs w:val="22"/>
        </w:rPr>
        <w:t>ściu i 40</w:t>
      </w:r>
      <w:r w:rsidR="005A52C0" w:rsidRPr="009D5F5C">
        <w:rPr>
          <w:rFonts w:asciiTheme="minorHAnsi" w:hAnsiTheme="minorHAnsi" w:cstheme="minorHAnsi"/>
          <w:sz w:val="22"/>
          <w:szCs w:val="22"/>
        </w:rPr>
        <w:t xml:space="preserve"> </w:t>
      </w:r>
      <w:r w:rsidR="00CB21D1" w:rsidRPr="009D5F5C">
        <w:rPr>
          <w:rFonts w:asciiTheme="minorHAnsi" w:hAnsiTheme="minorHAnsi" w:cstheme="minorHAnsi"/>
          <w:sz w:val="22"/>
          <w:szCs w:val="22"/>
        </w:rPr>
        <w:t>m przy dwóch dojściach.</w:t>
      </w:r>
      <w:r w:rsidR="005A52C0" w:rsidRPr="009D5F5C">
        <w:rPr>
          <w:rFonts w:asciiTheme="minorHAnsi" w:hAnsiTheme="minorHAnsi" w:cstheme="minorHAnsi"/>
          <w:sz w:val="22"/>
          <w:szCs w:val="22"/>
        </w:rPr>
        <w:t xml:space="preserve"> </w:t>
      </w:r>
      <w:r w:rsidR="0081421A" w:rsidRPr="009D5F5C">
        <w:rPr>
          <w:rFonts w:asciiTheme="minorHAnsi" w:hAnsiTheme="minorHAnsi" w:cstheme="minorHAnsi"/>
          <w:sz w:val="22"/>
          <w:szCs w:val="22"/>
        </w:rPr>
        <w:t>Długości utwardzonych dojść o szerokości 1,5</w:t>
      </w:r>
      <w:r w:rsidR="00BE72FD" w:rsidRPr="009D5F5C">
        <w:rPr>
          <w:rFonts w:asciiTheme="minorHAnsi" w:hAnsiTheme="minorHAnsi" w:cstheme="minorHAnsi"/>
          <w:sz w:val="22"/>
          <w:szCs w:val="22"/>
        </w:rPr>
        <w:t xml:space="preserve">0 </w:t>
      </w:r>
      <w:r w:rsidR="0081421A" w:rsidRPr="009D5F5C">
        <w:rPr>
          <w:rFonts w:asciiTheme="minorHAnsi" w:hAnsiTheme="minorHAnsi" w:cstheme="minorHAnsi"/>
          <w:sz w:val="22"/>
          <w:szCs w:val="22"/>
        </w:rPr>
        <w:t>m od drzwi zewnętrznych do drogi pożarowej wynosi poniżej 50</w:t>
      </w:r>
      <w:r w:rsidR="00B543C0" w:rsidRPr="009D5F5C">
        <w:rPr>
          <w:rFonts w:asciiTheme="minorHAnsi" w:hAnsiTheme="minorHAnsi" w:cstheme="minorHAnsi"/>
          <w:sz w:val="22"/>
          <w:szCs w:val="22"/>
        </w:rPr>
        <w:t>,0</w:t>
      </w:r>
      <w:r w:rsidR="005A52C0" w:rsidRPr="009D5F5C">
        <w:rPr>
          <w:rFonts w:asciiTheme="minorHAnsi" w:hAnsiTheme="minorHAnsi" w:cstheme="minorHAnsi"/>
          <w:sz w:val="22"/>
          <w:szCs w:val="22"/>
        </w:rPr>
        <w:t xml:space="preserve"> </w:t>
      </w:r>
      <w:r w:rsidR="0081421A" w:rsidRPr="009D5F5C">
        <w:rPr>
          <w:rFonts w:asciiTheme="minorHAnsi" w:hAnsiTheme="minorHAnsi" w:cstheme="minorHAnsi"/>
          <w:sz w:val="22"/>
          <w:szCs w:val="22"/>
        </w:rPr>
        <w:t>m.</w:t>
      </w:r>
    </w:p>
    <w:p w14:paraId="2F68B6A3" w14:textId="77777777" w:rsidR="009E04DF" w:rsidRPr="009D5F5C" w:rsidRDefault="009E04DF" w:rsidP="00062314">
      <w:pPr>
        <w:spacing w:line="276" w:lineRule="auto"/>
        <w:rPr>
          <w:rFonts w:asciiTheme="minorHAnsi" w:hAnsiTheme="minorHAnsi" w:cstheme="minorHAnsi"/>
          <w:sz w:val="22"/>
          <w:szCs w:val="22"/>
          <w:highlight w:val="yellow"/>
        </w:rPr>
      </w:pPr>
    </w:p>
    <w:p w14:paraId="528C18F9" w14:textId="77777777" w:rsidR="002B10A8" w:rsidRPr="009D5F5C" w:rsidRDefault="002B10A8" w:rsidP="009B23AE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bookmarkStart w:id="1" w:name="_Hlk183157794"/>
      <w:r w:rsidRPr="009D5F5C">
        <w:rPr>
          <w:rFonts w:asciiTheme="minorHAnsi" w:hAnsiTheme="minorHAnsi" w:cstheme="minorHAnsi"/>
          <w:b/>
          <w:sz w:val="22"/>
          <w:szCs w:val="22"/>
        </w:rPr>
        <w:t>WYPOSAŻENIE BUDYNKU W SPRZĘT I URZĄDZNIA PRZECIWPOŻAROWE</w:t>
      </w:r>
    </w:p>
    <w:bookmarkEnd w:id="1"/>
    <w:p w14:paraId="4BB2A365" w14:textId="0B48E174" w:rsidR="005A52C0" w:rsidRPr="009D5F5C" w:rsidRDefault="008F6BA5" w:rsidP="005A52C0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D5F5C">
        <w:rPr>
          <w:rFonts w:asciiTheme="minorHAnsi" w:hAnsiTheme="minorHAnsi" w:cstheme="minorHAnsi"/>
          <w:sz w:val="22"/>
          <w:szCs w:val="22"/>
        </w:rPr>
        <w:t>Budynek musi być wyposażony w instalację hydrantową DN25</w:t>
      </w:r>
      <w:r w:rsidR="002A3818" w:rsidRPr="009D5F5C">
        <w:rPr>
          <w:rFonts w:asciiTheme="minorHAnsi" w:hAnsiTheme="minorHAnsi" w:cstheme="minorHAnsi"/>
          <w:sz w:val="22"/>
          <w:szCs w:val="22"/>
        </w:rPr>
        <w:t xml:space="preserve"> o wydajności 1dm</w:t>
      </w:r>
      <w:r w:rsidR="002A3818" w:rsidRPr="009D5F5C">
        <w:rPr>
          <w:rFonts w:asciiTheme="minorHAnsi" w:hAnsiTheme="minorHAnsi" w:cstheme="minorHAnsi"/>
          <w:sz w:val="22"/>
          <w:szCs w:val="22"/>
          <w:vertAlign w:val="superscript"/>
        </w:rPr>
        <w:t>3</w:t>
      </w:r>
      <w:r w:rsidR="002A3818" w:rsidRPr="009D5F5C">
        <w:rPr>
          <w:rFonts w:asciiTheme="minorHAnsi" w:hAnsiTheme="minorHAnsi" w:cstheme="minorHAnsi"/>
          <w:sz w:val="22"/>
          <w:szCs w:val="22"/>
        </w:rPr>
        <w:t>/s każdy</w:t>
      </w:r>
      <w:r w:rsidRPr="009D5F5C">
        <w:rPr>
          <w:rFonts w:asciiTheme="minorHAnsi" w:hAnsiTheme="minorHAnsi" w:cstheme="minorHAnsi"/>
          <w:sz w:val="22"/>
          <w:szCs w:val="22"/>
        </w:rPr>
        <w:t>. Hydranty zaprojektowano przy wejściach do budynku. Jednocześnie muszą pracować dwa hydranty.</w:t>
      </w:r>
      <w:r w:rsidR="00B52527" w:rsidRPr="009D5F5C">
        <w:rPr>
          <w:rFonts w:asciiTheme="minorHAnsi" w:hAnsiTheme="minorHAnsi" w:cstheme="minorHAnsi"/>
          <w:sz w:val="22"/>
          <w:szCs w:val="22"/>
        </w:rPr>
        <w:t xml:space="preserve"> </w:t>
      </w:r>
      <w:r w:rsidR="005A52C0" w:rsidRPr="009D5F5C">
        <w:rPr>
          <w:rFonts w:asciiTheme="minorHAnsi" w:hAnsiTheme="minorHAnsi" w:cstheme="minorHAnsi"/>
          <w:sz w:val="22"/>
          <w:szCs w:val="22"/>
        </w:rPr>
        <w:t xml:space="preserve">                        </w:t>
      </w:r>
      <w:r w:rsidR="002A3818" w:rsidRPr="009D5F5C">
        <w:rPr>
          <w:rFonts w:asciiTheme="minorHAnsi" w:hAnsiTheme="minorHAnsi" w:cstheme="minorHAnsi"/>
          <w:sz w:val="22"/>
          <w:szCs w:val="22"/>
        </w:rPr>
        <w:t>Obiekt wymaga zastosowania oświetlenia awaryjnego (ewakuacyjnego</w:t>
      </w:r>
      <w:r w:rsidR="00B52527" w:rsidRPr="009D5F5C">
        <w:rPr>
          <w:rFonts w:asciiTheme="minorHAnsi" w:hAnsiTheme="minorHAnsi" w:cstheme="minorHAnsi"/>
          <w:sz w:val="22"/>
          <w:szCs w:val="22"/>
        </w:rPr>
        <w:t xml:space="preserve"> </w:t>
      </w:r>
      <w:r w:rsidR="002A3818" w:rsidRPr="009D5F5C">
        <w:rPr>
          <w:rFonts w:asciiTheme="minorHAnsi" w:hAnsiTheme="minorHAnsi" w:cstheme="minorHAnsi"/>
          <w:sz w:val="22"/>
          <w:szCs w:val="22"/>
        </w:rPr>
        <w:t xml:space="preserve">i zapasowego) </w:t>
      </w:r>
      <w:r w:rsidR="003A17B8" w:rsidRPr="009D5F5C">
        <w:rPr>
          <w:rFonts w:asciiTheme="minorHAnsi" w:hAnsiTheme="minorHAnsi" w:cstheme="minorHAnsi"/>
          <w:sz w:val="22"/>
          <w:szCs w:val="22"/>
        </w:rPr>
        <w:t xml:space="preserve">                                              </w:t>
      </w:r>
      <w:r w:rsidR="002A3818" w:rsidRPr="009D5F5C">
        <w:rPr>
          <w:rFonts w:asciiTheme="minorHAnsi" w:hAnsiTheme="minorHAnsi" w:cstheme="minorHAnsi"/>
          <w:sz w:val="22"/>
          <w:szCs w:val="22"/>
        </w:rPr>
        <w:t>w pomieszczeniach i na drogach ewakuacyjnych.</w:t>
      </w:r>
      <w:r w:rsidR="00B52527" w:rsidRPr="009D5F5C">
        <w:rPr>
          <w:rFonts w:asciiTheme="minorHAnsi" w:hAnsiTheme="minorHAnsi" w:cstheme="minorHAnsi"/>
          <w:sz w:val="22"/>
          <w:szCs w:val="22"/>
        </w:rPr>
        <w:t xml:space="preserve"> </w:t>
      </w:r>
      <w:r w:rsidR="00356C5B" w:rsidRPr="009D5F5C">
        <w:rPr>
          <w:rFonts w:asciiTheme="minorHAnsi" w:hAnsiTheme="minorHAnsi" w:cstheme="minorHAnsi"/>
          <w:sz w:val="22"/>
          <w:szCs w:val="22"/>
        </w:rPr>
        <w:t xml:space="preserve">Budynek </w:t>
      </w:r>
      <w:r w:rsidR="002A3818" w:rsidRPr="009D5F5C">
        <w:rPr>
          <w:rFonts w:asciiTheme="minorHAnsi" w:hAnsiTheme="minorHAnsi" w:cstheme="minorHAnsi"/>
          <w:sz w:val="22"/>
          <w:szCs w:val="22"/>
        </w:rPr>
        <w:t>w</w:t>
      </w:r>
      <w:r w:rsidR="00356C5B" w:rsidRPr="009D5F5C">
        <w:rPr>
          <w:rFonts w:asciiTheme="minorHAnsi" w:hAnsiTheme="minorHAnsi" w:cstheme="minorHAnsi"/>
          <w:sz w:val="22"/>
          <w:szCs w:val="22"/>
        </w:rPr>
        <w:t xml:space="preserve">ymaga wyposażania w gaśnice o masie </w:t>
      </w:r>
      <w:r w:rsidR="002A3818" w:rsidRPr="009D5F5C">
        <w:rPr>
          <w:rFonts w:asciiTheme="minorHAnsi" w:hAnsiTheme="minorHAnsi" w:cstheme="minorHAnsi"/>
          <w:sz w:val="22"/>
          <w:szCs w:val="22"/>
        </w:rPr>
        <w:t>środka gaśniczego 2kg (lub 3dm</w:t>
      </w:r>
      <w:r w:rsidR="002A3818" w:rsidRPr="009D5F5C">
        <w:rPr>
          <w:rFonts w:asciiTheme="minorHAnsi" w:hAnsiTheme="minorHAnsi" w:cstheme="minorHAnsi"/>
          <w:sz w:val="22"/>
          <w:szCs w:val="22"/>
          <w:vertAlign w:val="superscript"/>
        </w:rPr>
        <w:t>3</w:t>
      </w:r>
      <w:r w:rsidR="002A3818" w:rsidRPr="009D5F5C">
        <w:rPr>
          <w:rFonts w:asciiTheme="minorHAnsi" w:hAnsiTheme="minorHAnsi" w:cstheme="minorHAnsi"/>
          <w:sz w:val="22"/>
          <w:szCs w:val="22"/>
        </w:rPr>
        <w:t>) na każde 1</w:t>
      </w:r>
      <w:r w:rsidR="00356C5B" w:rsidRPr="009D5F5C">
        <w:rPr>
          <w:rFonts w:asciiTheme="minorHAnsi" w:hAnsiTheme="minorHAnsi" w:cstheme="minorHAnsi"/>
          <w:sz w:val="22"/>
          <w:szCs w:val="22"/>
        </w:rPr>
        <w:t>00 m</w:t>
      </w:r>
      <w:r w:rsidR="00356C5B" w:rsidRPr="009D5F5C">
        <w:rPr>
          <w:rFonts w:asciiTheme="minorHAnsi" w:hAnsiTheme="minorHAnsi" w:cstheme="minorHAnsi"/>
          <w:sz w:val="22"/>
          <w:szCs w:val="22"/>
          <w:vertAlign w:val="superscript"/>
        </w:rPr>
        <w:t>2</w:t>
      </w:r>
      <w:r w:rsidR="00356C5B" w:rsidRPr="009D5F5C">
        <w:rPr>
          <w:rFonts w:asciiTheme="minorHAnsi" w:hAnsiTheme="minorHAnsi" w:cstheme="minorHAnsi"/>
          <w:sz w:val="22"/>
          <w:szCs w:val="22"/>
        </w:rPr>
        <w:t xml:space="preserve"> strefy pożarowej. Gaśnice należy rozlokować </w:t>
      </w:r>
      <w:r w:rsidR="00062314" w:rsidRPr="009D5F5C">
        <w:rPr>
          <w:rFonts w:asciiTheme="minorHAnsi" w:hAnsiTheme="minorHAnsi" w:cstheme="minorHAnsi"/>
          <w:sz w:val="22"/>
          <w:szCs w:val="22"/>
        </w:rPr>
        <w:t xml:space="preserve">                       </w:t>
      </w:r>
      <w:r w:rsidR="00356C5B" w:rsidRPr="009D5F5C">
        <w:rPr>
          <w:rFonts w:asciiTheme="minorHAnsi" w:hAnsiTheme="minorHAnsi" w:cstheme="minorHAnsi"/>
          <w:sz w:val="22"/>
          <w:szCs w:val="22"/>
        </w:rPr>
        <w:t>w miejscach łatwo dostępnych i widocznych, najlepiej przy wejściach do budynku i przy korytarzach komunikacyjnych.</w:t>
      </w:r>
      <w:r w:rsidR="005A52C0" w:rsidRPr="009D5F5C">
        <w:rPr>
          <w:rFonts w:asciiTheme="minorHAnsi" w:hAnsiTheme="minorHAnsi" w:cstheme="minorHAnsi"/>
          <w:sz w:val="22"/>
          <w:szCs w:val="22"/>
        </w:rPr>
        <w:t xml:space="preserve"> Obiekt należy oznakować znakami bezpieczeństwa i ewakuacji zgodnie z aktualnie obowiązującymi przepisami, w szczególności normami PN 92/N-01256/01 (znaki bezpieczeństwa                         – ochrona przeciwpożarowa) oraz PN 92/N-01256/02 (znaki bezpieczeństwa – ewakuacja). </w:t>
      </w:r>
    </w:p>
    <w:p w14:paraId="3BEDF195" w14:textId="77777777" w:rsidR="00062314" w:rsidRPr="009D5F5C" w:rsidRDefault="00062314" w:rsidP="00770E7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highlight w:val="yellow"/>
        </w:rPr>
      </w:pPr>
    </w:p>
    <w:p w14:paraId="44BE9C75" w14:textId="032ED2DD" w:rsidR="00770E7F" w:rsidRPr="009D5F5C" w:rsidRDefault="00770E7F" w:rsidP="00770E7F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9D5F5C">
        <w:rPr>
          <w:rFonts w:asciiTheme="minorHAnsi" w:hAnsiTheme="minorHAnsi" w:cstheme="minorHAnsi"/>
          <w:b/>
          <w:sz w:val="22"/>
          <w:szCs w:val="22"/>
        </w:rPr>
        <w:t>PLACE ZABAW</w:t>
      </w:r>
    </w:p>
    <w:p w14:paraId="48488F07" w14:textId="77C21EC7" w:rsidR="001451EF" w:rsidRPr="009D5F5C" w:rsidRDefault="001451EF" w:rsidP="001451EF">
      <w:pPr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9D5F5C">
        <w:rPr>
          <w:rFonts w:asciiTheme="minorHAnsi" w:hAnsiTheme="minorHAnsi" w:cstheme="minorHAnsi"/>
          <w:bCs/>
          <w:sz w:val="22"/>
          <w:szCs w:val="22"/>
        </w:rPr>
        <w:t>Przedmiot zamówienia obejmuje również wykonanie nowego placu zabaw dla żłobka</w:t>
      </w:r>
      <w:r w:rsidR="00BE45A5" w:rsidRPr="009D5F5C">
        <w:rPr>
          <w:rFonts w:asciiTheme="minorHAnsi" w:hAnsiTheme="minorHAnsi" w:cstheme="minorHAnsi"/>
          <w:bCs/>
          <w:sz w:val="22"/>
          <w:szCs w:val="22"/>
        </w:rPr>
        <w:t xml:space="preserve"> oznaczone                       w projekcie zagospodarowania jako nr 3</w:t>
      </w:r>
      <w:r w:rsidR="00A363B5" w:rsidRPr="009D5F5C">
        <w:rPr>
          <w:rFonts w:asciiTheme="minorHAnsi" w:hAnsiTheme="minorHAnsi" w:cstheme="minorHAnsi"/>
          <w:bCs/>
          <w:sz w:val="22"/>
          <w:szCs w:val="22"/>
        </w:rPr>
        <w:t xml:space="preserve"> wyposażonego w przykładowe elementy składowe określone w projekcie</w:t>
      </w:r>
      <w:r w:rsidR="00FA40B8" w:rsidRPr="009D5F5C">
        <w:rPr>
          <w:rFonts w:asciiTheme="minorHAnsi" w:hAnsiTheme="minorHAnsi" w:cstheme="minorHAnsi"/>
          <w:bCs/>
          <w:sz w:val="22"/>
          <w:szCs w:val="22"/>
        </w:rPr>
        <w:t xml:space="preserve"> składające się </w:t>
      </w:r>
      <w:r w:rsidR="009E04DF" w:rsidRPr="009D5F5C">
        <w:rPr>
          <w:rFonts w:asciiTheme="minorHAnsi" w:hAnsiTheme="minorHAnsi" w:cstheme="minorHAnsi"/>
          <w:iCs/>
          <w:sz w:val="22"/>
          <w:szCs w:val="22"/>
        </w:rPr>
        <w:t>piaskownicy, segmentu złożonego z domku ze zjeżdżalnią, i segmentu składającego się z przejścia tunelowego, paneli edukacyjnych oraz wieży z daszkiem</w:t>
      </w:r>
      <w:r w:rsidR="00FA40B8" w:rsidRPr="009D5F5C">
        <w:rPr>
          <w:rFonts w:asciiTheme="minorHAnsi" w:hAnsiTheme="minorHAnsi" w:cstheme="minorHAnsi"/>
          <w:bCs/>
          <w:sz w:val="22"/>
          <w:szCs w:val="22"/>
        </w:rPr>
        <w:t xml:space="preserve">, a także </w:t>
      </w:r>
      <w:r w:rsidRPr="009D5F5C">
        <w:rPr>
          <w:rFonts w:asciiTheme="minorHAnsi" w:hAnsiTheme="minorHAnsi" w:cstheme="minorHAnsi"/>
          <w:bCs/>
          <w:sz w:val="22"/>
          <w:szCs w:val="22"/>
        </w:rPr>
        <w:t>przeniesienie istniejącego</w:t>
      </w:r>
      <w:r w:rsidR="00FA40B8" w:rsidRPr="009D5F5C">
        <w:rPr>
          <w:rFonts w:asciiTheme="minorHAnsi" w:hAnsiTheme="minorHAnsi" w:cstheme="minorHAnsi"/>
          <w:bCs/>
          <w:sz w:val="22"/>
          <w:szCs w:val="22"/>
        </w:rPr>
        <w:t xml:space="preserve"> wyposażenia </w:t>
      </w:r>
      <w:r w:rsidRPr="009D5F5C">
        <w:rPr>
          <w:rFonts w:asciiTheme="minorHAnsi" w:hAnsiTheme="minorHAnsi" w:cstheme="minorHAnsi"/>
          <w:bCs/>
          <w:sz w:val="22"/>
          <w:szCs w:val="22"/>
        </w:rPr>
        <w:t xml:space="preserve">placu zabaw na nowe projektowane miejsce oznaczone </w:t>
      </w:r>
      <w:r w:rsidR="009E04DF" w:rsidRPr="009D5F5C">
        <w:rPr>
          <w:rFonts w:asciiTheme="minorHAnsi" w:hAnsiTheme="minorHAnsi" w:cstheme="minorHAnsi"/>
          <w:bCs/>
          <w:sz w:val="22"/>
          <w:szCs w:val="22"/>
        </w:rPr>
        <w:t xml:space="preserve">                         </w:t>
      </w:r>
      <w:r w:rsidRPr="009D5F5C">
        <w:rPr>
          <w:rFonts w:asciiTheme="minorHAnsi" w:hAnsiTheme="minorHAnsi" w:cstheme="minorHAnsi"/>
          <w:bCs/>
          <w:sz w:val="22"/>
          <w:szCs w:val="22"/>
        </w:rPr>
        <w:t>w projekcie zagospodarowania jako nr 4</w:t>
      </w:r>
      <w:r w:rsidR="00E07A2B" w:rsidRPr="009D5F5C">
        <w:rPr>
          <w:rFonts w:asciiTheme="minorHAnsi" w:hAnsiTheme="minorHAnsi" w:cstheme="minorHAnsi"/>
          <w:bCs/>
          <w:sz w:val="22"/>
          <w:szCs w:val="22"/>
        </w:rPr>
        <w:t>.</w:t>
      </w:r>
    </w:p>
    <w:p w14:paraId="0A997859" w14:textId="77777777" w:rsidR="00062314" w:rsidRPr="009D5F5C" w:rsidRDefault="00062314" w:rsidP="00864FB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highlight w:val="yellow"/>
        </w:rPr>
      </w:pPr>
    </w:p>
    <w:p w14:paraId="538F862F" w14:textId="77777777" w:rsidR="00292946" w:rsidRPr="009D5F5C" w:rsidRDefault="00292946" w:rsidP="009B23AE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/>
          <w:sz w:val="22"/>
        </w:rPr>
      </w:pPr>
      <w:r w:rsidRPr="009D5F5C">
        <w:rPr>
          <w:rFonts w:asciiTheme="minorHAnsi" w:hAnsiTheme="minorHAnsi" w:cstheme="minorHAnsi"/>
          <w:b/>
          <w:sz w:val="22"/>
        </w:rPr>
        <w:t>Zakres i kolejność wykonania robót:</w:t>
      </w:r>
    </w:p>
    <w:p w14:paraId="441BAAE4" w14:textId="77777777" w:rsidR="00292946" w:rsidRPr="009D5F5C" w:rsidRDefault="00292946" w:rsidP="009B23AE">
      <w:pPr>
        <w:pStyle w:val="Akapitzlist"/>
        <w:autoSpaceDE w:val="0"/>
        <w:autoSpaceDN w:val="0"/>
        <w:adjustRightInd w:val="0"/>
        <w:spacing w:line="276" w:lineRule="auto"/>
        <w:ind w:left="426" w:hanging="426"/>
        <w:rPr>
          <w:rFonts w:asciiTheme="minorHAnsi" w:hAnsiTheme="minorHAnsi" w:cstheme="minorHAnsi"/>
          <w:b/>
          <w:sz w:val="22"/>
        </w:rPr>
      </w:pPr>
    </w:p>
    <w:p w14:paraId="7477C34B" w14:textId="77777777" w:rsidR="00292946" w:rsidRPr="009D5F5C" w:rsidRDefault="004A255F" w:rsidP="00DC589D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line="276" w:lineRule="auto"/>
        <w:ind w:left="426" w:hanging="426"/>
        <w:rPr>
          <w:rFonts w:asciiTheme="minorHAnsi" w:hAnsiTheme="minorHAnsi" w:cstheme="minorHAnsi"/>
          <w:sz w:val="22"/>
        </w:rPr>
      </w:pPr>
      <w:r w:rsidRPr="009D5F5C">
        <w:rPr>
          <w:rFonts w:asciiTheme="minorHAnsi" w:hAnsiTheme="minorHAnsi" w:cstheme="minorHAnsi"/>
          <w:sz w:val="22"/>
        </w:rPr>
        <w:t>Wytyczenie geodezyjne</w:t>
      </w:r>
      <w:r w:rsidR="00292946" w:rsidRPr="009D5F5C">
        <w:rPr>
          <w:rFonts w:asciiTheme="minorHAnsi" w:hAnsiTheme="minorHAnsi" w:cstheme="minorHAnsi"/>
          <w:sz w:val="22"/>
        </w:rPr>
        <w:t>,</w:t>
      </w:r>
    </w:p>
    <w:p w14:paraId="318C059D" w14:textId="77777777" w:rsidR="00292946" w:rsidRPr="009D5F5C" w:rsidRDefault="00292946" w:rsidP="00DC589D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line="276" w:lineRule="auto"/>
        <w:ind w:left="426" w:hanging="426"/>
        <w:rPr>
          <w:rFonts w:asciiTheme="minorHAnsi" w:hAnsiTheme="minorHAnsi" w:cstheme="minorHAnsi"/>
          <w:sz w:val="22"/>
        </w:rPr>
      </w:pPr>
      <w:r w:rsidRPr="009D5F5C">
        <w:rPr>
          <w:rFonts w:asciiTheme="minorHAnsi" w:hAnsiTheme="minorHAnsi" w:cstheme="minorHAnsi"/>
          <w:sz w:val="22"/>
        </w:rPr>
        <w:t>Oznakowanie terenu</w:t>
      </w:r>
      <w:r w:rsidR="00E631F9" w:rsidRPr="009D5F5C">
        <w:rPr>
          <w:rFonts w:asciiTheme="minorHAnsi" w:hAnsiTheme="minorHAnsi" w:cstheme="minorHAnsi"/>
          <w:sz w:val="22"/>
        </w:rPr>
        <w:t xml:space="preserve"> budowy</w:t>
      </w:r>
      <w:r w:rsidRPr="009D5F5C">
        <w:rPr>
          <w:rFonts w:asciiTheme="minorHAnsi" w:hAnsiTheme="minorHAnsi" w:cstheme="minorHAnsi"/>
          <w:sz w:val="22"/>
        </w:rPr>
        <w:t>,</w:t>
      </w:r>
    </w:p>
    <w:p w14:paraId="63C02B21" w14:textId="77777777" w:rsidR="00292946" w:rsidRPr="009D5F5C" w:rsidRDefault="00E631F9" w:rsidP="00DC589D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line="276" w:lineRule="auto"/>
        <w:ind w:left="426" w:hanging="426"/>
        <w:rPr>
          <w:rFonts w:asciiTheme="minorHAnsi" w:hAnsiTheme="minorHAnsi" w:cstheme="minorHAnsi"/>
          <w:sz w:val="22"/>
        </w:rPr>
      </w:pPr>
      <w:r w:rsidRPr="009D5F5C">
        <w:rPr>
          <w:rFonts w:asciiTheme="minorHAnsi" w:hAnsiTheme="minorHAnsi" w:cstheme="minorHAnsi"/>
          <w:sz w:val="22"/>
        </w:rPr>
        <w:t>Zdjęcie humusu i prace ziemne</w:t>
      </w:r>
      <w:r w:rsidR="00292946" w:rsidRPr="009D5F5C">
        <w:rPr>
          <w:rFonts w:asciiTheme="minorHAnsi" w:hAnsiTheme="minorHAnsi" w:cstheme="minorHAnsi"/>
          <w:sz w:val="22"/>
        </w:rPr>
        <w:t>,</w:t>
      </w:r>
    </w:p>
    <w:p w14:paraId="5E437BAF" w14:textId="77777777" w:rsidR="00292946" w:rsidRPr="009D5F5C" w:rsidRDefault="00E631F9" w:rsidP="00DC589D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line="276" w:lineRule="auto"/>
        <w:ind w:left="426" w:hanging="426"/>
        <w:rPr>
          <w:rFonts w:asciiTheme="minorHAnsi" w:hAnsiTheme="minorHAnsi" w:cstheme="minorHAnsi"/>
          <w:sz w:val="22"/>
        </w:rPr>
      </w:pPr>
      <w:r w:rsidRPr="009D5F5C">
        <w:rPr>
          <w:rFonts w:asciiTheme="minorHAnsi" w:hAnsiTheme="minorHAnsi" w:cstheme="minorHAnsi"/>
          <w:sz w:val="22"/>
        </w:rPr>
        <w:t>Wykonanie fundamentów</w:t>
      </w:r>
      <w:r w:rsidR="00292946" w:rsidRPr="009D5F5C">
        <w:rPr>
          <w:rFonts w:asciiTheme="minorHAnsi" w:hAnsiTheme="minorHAnsi" w:cstheme="minorHAnsi"/>
          <w:sz w:val="22"/>
        </w:rPr>
        <w:t>,</w:t>
      </w:r>
      <w:r w:rsidR="0081421A" w:rsidRPr="009D5F5C">
        <w:rPr>
          <w:rFonts w:asciiTheme="minorHAnsi" w:hAnsiTheme="minorHAnsi" w:cstheme="minorHAnsi"/>
          <w:sz w:val="22"/>
        </w:rPr>
        <w:t xml:space="preserve"> </w:t>
      </w:r>
    </w:p>
    <w:p w14:paraId="5DECDB96" w14:textId="77777777" w:rsidR="004A255F" w:rsidRPr="009D5F5C" w:rsidRDefault="004A255F" w:rsidP="00DC589D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line="276" w:lineRule="auto"/>
        <w:ind w:left="426" w:hanging="426"/>
        <w:rPr>
          <w:rFonts w:asciiTheme="minorHAnsi" w:hAnsiTheme="minorHAnsi" w:cstheme="minorHAnsi"/>
          <w:sz w:val="22"/>
        </w:rPr>
      </w:pPr>
      <w:r w:rsidRPr="009D5F5C">
        <w:rPr>
          <w:rFonts w:asciiTheme="minorHAnsi" w:hAnsiTheme="minorHAnsi" w:cstheme="minorHAnsi"/>
          <w:sz w:val="22"/>
        </w:rPr>
        <w:t>Wykonanie ścian, stropów i dachu,</w:t>
      </w:r>
    </w:p>
    <w:p w14:paraId="62B102B9" w14:textId="77777777" w:rsidR="0081421A" w:rsidRPr="009D5F5C" w:rsidRDefault="0081421A" w:rsidP="00DC589D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line="276" w:lineRule="auto"/>
        <w:ind w:left="426" w:hanging="426"/>
        <w:rPr>
          <w:rFonts w:asciiTheme="minorHAnsi" w:hAnsiTheme="minorHAnsi" w:cstheme="minorHAnsi"/>
          <w:sz w:val="22"/>
        </w:rPr>
      </w:pPr>
      <w:r w:rsidRPr="009D5F5C">
        <w:rPr>
          <w:rFonts w:asciiTheme="minorHAnsi" w:hAnsiTheme="minorHAnsi" w:cstheme="minorHAnsi"/>
          <w:sz w:val="22"/>
        </w:rPr>
        <w:t>Wykonanie instalacji,</w:t>
      </w:r>
    </w:p>
    <w:p w14:paraId="3BC26F5D" w14:textId="77777777" w:rsidR="004A255F" w:rsidRPr="009D5F5C" w:rsidRDefault="004A255F" w:rsidP="00DC589D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line="276" w:lineRule="auto"/>
        <w:ind w:left="426" w:hanging="426"/>
        <w:rPr>
          <w:rFonts w:asciiTheme="minorHAnsi" w:hAnsiTheme="minorHAnsi" w:cstheme="minorHAnsi"/>
          <w:sz w:val="22"/>
        </w:rPr>
      </w:pPr>
      <w:r w:rsidRPr="009D5F5C">
        <w:rPr>
          <w:rFonts w:asciiTheme="minorHAnsi" w:hAnsiTheme="minorHAnsi" w:cstheme="minorHAnsi"/>
          <w:sz w:val="22"/>
        </w:rPr>
        <w:t xml:space="preserve">Wykonanie </w:t>
      </w:r>
      <w:r w:rsidR="0081421A" w:rsidRPr="009D5F5C">
        <w:rPr>
          <w:rFonts w:asciiTheme="minorHAnsi" w:hAnsiTheme="minorHAnsi" w:cstheme="minorHAnsi"/>
          <w:sz w:val="22"/>
        </w:rPr>
        <w:t>ocieplenia i tynków,</w:t>
      </w:r>
    </w:p>
    <w:p w14:paraId="2D371BCD" w14:textId="77777777" w:rsidR="0081421A" w:rsidRPr="009D5F5C" w:rsidRDefault="0081421A" w:rsidP="00DC589D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line="276" w:lineRule="auto"/>
        <w:ind w:left="426" w:hanging="426"/>
        <w:rPr>
          <w:rFonts w:asciiTheme="minorHAnsi" w:hAnsiTheme="minorHAnsi" w:cstheme="minorHAnsi"/>
          <w:sz w:val="22"/>
        </w:rPr>
      </w:pPr>
      <w:r w:rsidRPr="009D5F5C">
        <w:rPr>
          <w:rFonts w:asciiTheme="minorHAnsi" w:hAnsiTheme="minorHAnsi" w:cstheme="minorHAnsi"/>
          <w:sz w:val="22"/>
        </w:rPr>
        <w:t>Montaż wyposażenia,</w:t>
      </w:r>
    </w:p>
    <w:p w14:paraId="36325938" w14:textId="77777777" w:rsidR="00292946" w:rsidRPr="009D5F5C" w:rsidRDefault="00292946" w:rsidP="00DC589D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line="276" w:lineRule="auto"/>
        <w:ind w:left="426" w:hanging="426"/>
        <w:rPr>
          <w:rFonts w:asciiTheme="minorHAnsi" w:hAnsiTheme="minorHAnsi" w:cstheme="minorHAnsi"/>
          <w:sz w:val="22"/>
        </w:rPr>
      </w:pPr>
      <w:r w:rsidRPr="009D5F5C">
        <w:rPr>
          <w:rFonts w:asciiTheme="minorHAnsi" w:hAnsiTheme="minorHAnsi" w:cstheme="minorHAnsi"/>
          <w:sz w:val="22"/>
        </w:rPr>
        <w:t xml:space="preserve">Uporządkowanie terenu po </w:t>
      </w:r>
      <w:r w:rsidR="00E631F9" w:rsidRPr="009D5F5C">
        <w:rPr>
          <w:rFonts w:asciiTheme="minorHAnsi" w:hAnsiTheme="minorHAnsi" w:cstheme="minorHAnsi"/>
          <w:sz w:val="22"/>
        </w:rPr>
        <w:t>budowie</w:t>
      </w:r>
      <w:r w:rsidRPr="009D5F5C">
        <w:rPr>
          <w:rFonts w:asciiTheme="minorHAnsi" w:hAnsiTheme="minorHAnsi" w:cstheme="minorHAnsi"/>
          <w:sz w:val="22"/>
        </w:rPr>
        <w:t>.</w:t>
      </w:r>
    </w:p>
    <w:p w14:paraId="449599B4" w14:textId="77777777" w:rsidR="00292946" w:rsidRPr="009D5F5C" w:rsidRDefault="00292946" w:rsidP="009B23AE">
      <w:pPr>
        <w:spacing w:line="276" w:lineRule="auto"/>
        <w:ind w:left="426" w:hanging="426"/>
        <w:rPr>
          <w:rFonts w:asciiTheme="minorHAnsi" w:hAnsiTheme="minorHAnsi" w:cstheme="minorHAnsi"/>
        </w:rPr>
      </w:pPr>
    </w:p>
    <w:p w14:paraId="41F9FA2C" w14:textId="00B207F9" w:rsidR="00292946" w:rsidRPr="009D5F5C" w:rsidRDefault="00292946" w:rsidP="009B23AE">
      <w:pPr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9D5F5C">
        <w:rPr>
          <w:rFonts w:asciiTheme="minorHAnsi" w:hAnsiTheme="minorHAnsi" w:cstheme="minorHAnsi"/>
          <w:b/>
          <w:bCs/>
          <w:iCs/>
          <w:sz w:val="22"/>
          <w:szCs w:val="22"/>
        </w:rPr>
        <w:t>Warunki techniczne wykonania robót budowlanych</w:t>
      </w:r>
      <w:r w:rsidR="00B52527" w:rsidRPr="009D5F5C">
        <w:rPr>
          <w:rFonts w:asciiTheme="minorHAnsi" w:hAnsiTheme="minorHAnsi" w:cstheme="minorHAnsi"/>
          <w:iCs/>
          <w:sz w:val="22"/>
          <w:szCs w:val="22"/>
        </w:rPr>
        <w:t xml:space="preserve"> - w</w:t>
      </w:r>
      <w:r w:rsidRPr="009D5F5C">
        <w:rPr>
          <w:rFonts w:asciiTheme="minorHAnsi" w:hAnsiTheme="minorHAnsi" w:cstheme="minorHAnsi"/>
          <w:iCs/>
          <w:sz w:val="22"/>
          <w:szCs w:val="22"/>
        </w:rPr>
        <w:t>szystkie roboty budowlano – montażowe należy wykonywać:</w:t>
      </w:r>
    </w:p>
    <w:p w14:paraId="2DFF44CD" w14:textId="77777777" w:rsidR="00292946" w:rsidRPr="009D5F5C" w:rsidRDefault="00292946" w:rsidP="00DC589D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line="276" w:lineRule="auto"/>
        <w:ind w:left="1134"/>
        <w:rPr>
          <w:rFonts w:asciiTheme="minorHAnsi" w:hAnsiTheme="minorHAnsi" w:cstheme="minorHAnsi"/>
          <w:sz w:val="22"/>
        </w:rPr>
      </w:pPr>
      <w:r w:rsidRPr="009D5F5C">
        <w:rPr>
          <w:rFonts w:asciiTheme="minorHAnsi" w:hAnsiTheme="minorHAnsi" w:cstheme="minorHAnsi"/>
          <w:sz w:val="22"/>
        </w:rPr>
        <w:t>zgodnie z przepisami Prawa budowlanego,</w:t>
      </w:r>
    </w:p>
    <w:p w14:paraId="34FF25A5" w14:textId="77777777" w:rsidR="00292946" w:rsidRPr="009D5F5C" w:rsidRDefault="00292946" w:rsidP="00DC589D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line="276" w:lineRule="auto"/>
        <w:ind w:left="1134"/>
        <w:rPr>
          <w:rFonts w:asciiTheme="minorHAnsi" w:hAnsiTheme="minorHAnsi" w:cstheme="minorHAnsi"/>
          <w:sz w:val="22"/>
        </w:rPr>
      </w:pPr>
      <w:r w:rsidRPr="009D5F5C">
        <w:rPr>
          <w:rFonts w:asciiTheme="minorHAnsi" w:hAnsiTheme="minorHAnsi" w:cstheme="minorHAnsi"/>
          <w:sz w:val="22"/>
        </w:rPr>
        <w:lastRenderedPageBreak/>
        <w:t>zgodnie z przepisami BHP,</w:t>
      </w:r>
    </w:p>
    <w:p w14:paraId="3B53F51F" w14:textId="77777777" w:rsidR="00292946" w:rsidRPr="009D5F5C" w:rsidRDefault="00292946" w:rsidP="00DC589D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line="276" w:lineRule="auto"/>
        <w:ind w:left="1134"/>
        <w:rPr>
          <w:rFonts w:asciiTheme="minorHAnsi" w:hAnsiTheme="minorHAnsi" w:cstheme="minorHAnsi"/>
          <w:sz w:val="22"/>
        </w:rPr>
      </w:pPr>
      <w:r w:rsidRPr="009D5F5C">
        <w:rPr>
          <w:rFonts w:asciiTheme="minorHAnsi" w:hAnsiTheme="minorHAnsi" w:cstheme="minorHAnsi"/>
          <w:sz w:val="22"/>
        </w:rPr>
        <w:t>zasadami wiedzy technicznej,</w:t>
      </w:r>
    </w:p>
    <w:p w14:paraId="1EEF795C" w14:textId="77777777" w:rsidR="00292946" w:rsidRPr="009D5F5C" w:rsidRDefault="00292946" w:rsidP="00DC589D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line="276" w:lineRule="auto"/>
        <w:ind w:left="1134"/>
        <w:rPr>
          <w:rFonts w:asciiTheme="minorHAnsi" w:hAnsiTheme="minorHAnsi" w:cstheme="minorHAnsi"/>
          <w:sz w:val="22"/>
        </w:rPr>
      </w:pPr>
      <w:r w:rsidRPr="009D5F5C">
        <w:rPr>
          <w:rFonts w:asciiTheme="minorHAnsi" w:hAnsiTheme="minorHAnsi" w:cstheme="minorHAnsi"/>
          <w:sz w:val="22"/>
        </w:rPr>
        <w:t>pod nadzorem i kierunkiem osób z odpowiednimi uprawnieniami budowlanymi.</w:t>
      </w:r>
    </w:p>
    <w:p w14:paraId="7891933A" w14:textId="77777777" w:rsidR="00215B55" w:rsidRPr="009D5F5C" w:rsidRDefault="00215B55" w:rsidP="00215B55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762F6170" w14:textId="77777777" w:rsidR="005A52C0" w:rsidRPr="009D5F5C" w:rsidRDefault="005A52C0" w:rsidP="00215B55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037E44A7" w14:textId="77777777" w:rsidR="005A52C0" w:rsidRPr="009D5F5C" w:rsidRDefault="005A52C0" w:rsidP="00215B55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785C9C7E" w14:textId="6EA24415" w:rsidR="00215B55" w:rsidRPr="00EB0E9E" w:rsidRDefault="00215B55" w:rsidP="00EB0E9E">
      <w:pPr>
        <w:pStyle w:val="Akapitzlist"/>
        <w:numPr>
          <w:ilvl w:val="0"/>
          <w:numId w:val="16"/>
        </w:numPr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EB0E9E">
        <w:rPr>
          <w:rFonts w:asciiTheme="minorHAnsi" w:hAnsiTheme="minorHAnsi" w:cstheme="minorHAnsi"/>
          <w:b/>
          <w:bCs/>
          <w:sz w:val="24"/>
          <w:szCs w:val="24"/>
        </w:rPr>
        <w:t>KODY CPV:</w:t>
      </w:r>
    </w:p>
    <w:p w14:paraId="13EC93E6" w14:textId="77777777" w:rsidR="00215B55" w:rsidRPr="009D5F5C" w:rsidRDefault="00215B55" w:rsidP="000B674C">
      <w:pPr>
        <w:widowControl w:val="0"/>
        <w:suppressAutoHyphens/>
        <w:spacing w:before="60"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9D5F5C">
        <w:rPr>
          <w:rFonts w:asciiTheme="minorHAnsi" w:hAnsiTheme="minorHAnsi" w:cstheme="minorHAnsi"/>
          <w:b/>
          <w:bCs/>
          <w:sz w:val="24"/>
          <w:szCs w:val="24"/>
        </w:rPr>
        <w:t xml:space="preserve">45100000-8 </w:t>
      </w:r>
      <w:r w:rsidRPr="009D5F5C">
        <w:rPr>
          <w:rFonts w:asciiTheme="minorHAnsi" w:hAnsiTheme="minorHAnsi" w:cstheme="minorHAnsi"/>
          <w:sz w:val="24"/>
          <w:szCs w:val="24"/>
        </w:rPr>
        <w:t>Przygotowanie terenu pod budowę,</w:t>
      </w:r>
    </w:p>
    <w:p w14:paraId="75F2976C" w14:textId="77777777" w:rsidR="00215B55" w:rsidRPr="009D5F5C" w:rsidRDefault="00215B55" w:rsidP="000B674C">
      <w:pPr>
        <w:widowControl w:val="0"/>
        <w:suppressAutoHyphens/>
        <w:spacing w:before="60" w:line="276" w:lineRule="auto"/>
        <w:ind w:left="1276" w:hanging="1276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9D5F5C">
        <w:rPr>
          <w:rFonts w:asciiTheme="minorHAnsi" w:hAnsiTheme="minorHAnsi" w:cstheme="minorHAnsi"/>
          <w:b/>
          <w:bCs/>
          <w:sz w:val="24"/>
          <w:szCs w:val="24"/>
        </w:rPr>
        <w:t xml:space="preserve">45200000-9 </w:t>
      </w:r>
      <w:r w:rsidRPr="009D5F5C">
        <w:rPr>
          <w:rFonts w:asciiTheme="minorHAnsi" w:hAnsiTheme="minorHAnsi" w:cstheme="minorHAnsi"/>
          <w:sz w:val="24"/>
          <w:szCs w:val="24"/>
        </w:rPr>
        <w:t>Roboty w zakresie wznoszenia kompletnych obiektów budowlanych lub ich części oraz roboty w zakresie inżynierii lądowej i wodnej,</w:t>
      </w:r>
    </w:p>
    <w:p w14:paraId="76A80543" w14:textId="77777777" w:rsidR="00215B55" w:rsidRPr="009D5F5C" w:rsidRDefault="00215B55" w:rsidP="000B674C">
      <w:pPr>
        <w:widowControl w:val="0"/>
        <w:suppressAutoHyphens/>
        <w:spacing w:before="60"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9D5F5C">
        <w:rPr>
          <w:rFonts w:asciiTheme="minorHAnsi" w:hAnsiTheme="minorHAnsi" w:cstheme="minorHAnsi"/>
          <w:b/>
          <w:bCs/>
          <w:sz w:val="24"/>
          <w:szCs w:val="24"/>
        </w:rPr>
        <w:t xml:space="preserve">45310000-3 </w:t>
      </w:r>
      <w:r w:rsidRPr="009D5F5C">
        <w:rPr>
          <w:rFonts w:asciiTheme="minorHAnsi" w:hAnsiTheme="minorHAnsi" w:cstheme="minorHAnsi"/>
          <w:sz w:val="24"/>
          <w:szCs w:val="24"/>
        </w:rPr>
        <w:t>Roboty instalacyjne elektryczne,</w:t>
      </w:r>
    </w:p>
    <w:p w14:paraId="26DEE56F" w14:textId="77777777" w:rsidR="00215B55" w:rsidRPr="009D5F5C" w:rsidRDefault="00215B55" w:rsidP="000B674C">
      <w:pPr>
        <w:widowControl w:val="0"/>
        <w:suppressAutoHyphens/>
        <w:spacing w:before="6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9D5F5C">
        <w:rPr>
          <w:rFonts w:asciiTheme="minorHAnsi" w:hAnsiTheme="minorHAnsi" w:cstheme="minorHAnsi"/>
          <w:b/>
          <w:bCs/>
          <w:sz w:val="24"/>
          <w:szCs w:val="24"/>
        </w:rPr>
        <w:t xml:space="preserve">45330000-9 </w:t>
      </w:r>
      <w:r w:rsidRPr="009D5F5C">
        <w:rPr>
          <w:rFonts w:asciiTheme="minorHAnsi" w:hAnsiTheme="minorHAnsi" w:cstheme="minorHAnsi"/>
          <w:sz w:val="24"/>
          <w:szCs w:val="24"/>
        </w:rPr>
        <w:t>Roboty instalacyjne wodno-kanalizacyjne i sanitarne,</w:t>
      </w:r>
    </w:p>
    <w:p w14:paraId="5014A42C" w14:textId="77777777" w:rsidR="00215B55" w:rsidRPr="009D5F5C" w:rsidRDefault="00215B55" w:rsidP="000B674C">
      <w:pPr>
        <w:widowControl w:val="0"/>
        <w:suppressAutoHyphens/>
        <w:spacing w:before="60"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9D5F5C">
        <w:rPr>
          <w:rFonts w:asciiTheme="minorHAnsi" w:hAnsiTheme="minorHAnsi" w:cstheme="minorHAnsi"/>
          <w:b/>
          <w:bCs/>
          <w:sz w:val="24"/>
          <w:szCs w:val="24"/>
        </w:rPr>
        <w:t xml:space="preserve">45340000-2 </w:t>
      </w:r>
      <w:r w:rsidRPr="009D5F5C">
        <w:rPr>
          <w:rFonts w:asciiTheme="minorHAnsi" w:hAnsiTheme="minorHAnsi" w:cstheme="minorHAnsi"/>
          <w:sz w:val="24"/>
          <w:szCs w:val="24"/>
        </w:rPr>
        <w:t>Instalowanie ogrodzeń, płotów i sprzętu ochronnego,</w:t>
      </w:r>
    </w:p>
    <w:p w14:paraId="42EB0573" w14:textId="77777777" w:rsidR="00215B55" w:rsidRPr="009D5F5C" w:rsidRDefault="00215B55" w:rsidP="000B674C">
      <w:pPr>
        <w:widowControl w:val="0"/>
        <w:suppressAutoHyphens/>
        <w:spacing w:before="60"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9D5F5C">
        <w:rPr>
          <w:rFonts w:asciiTheme="minorHAnsi" w:hAnsiTheme="minorHAnsi" w:cstheme="minorHAnsi"/>
          <w:b/>
          <w:bCs/>
          <w:sz w:val="24"/>
          <w:szCs w:val="24"/>
        </w:rPr>
        <w:t xml:space="preserve">45233260-9 </w:t>
      </w:r>
      <w:r w:rsidRPr="009D5F5C">
        <w:rPr>
          <w:rFonts w:asciiTheme="minorHAnsi" w:hAnsiTheme="minorHAnsi" w:cstheme="minorHAnsi"/>
          <w:sz w:val="24"/>
          <w:szCs w:val="24"/>
        </w:rPr>
        <w:t>Roboty w zakresie dróg pieszych.</w:t>
      </w:r>
    </w:p>
    <w:p w14:paraId="50B9CECB" w14:textId="77777777" w:rsidR="00215B55" w:rsidRPr="009D5F5C" w:rsidRDefault="00215B55" w:rsidP="00215B55">
      <w:pPr>
        <w:widowControl w:val="0"/>
        <w:suppressAutoHyphens/>
        <w:spacing w:before="60"/>
        <w:jc w:val="both"/>
        <w:rPr>
          <w:rFonts w:asciiTheme="minorHAnsi" w:hAnsiTheme="minorHAnsi" w:cstheme="minorHAnsi"/>
          <w:b/>
          <w:bCs/>
          <w:color w:val="C0504D" w:themeColor="accent2"/>
          <w:sz w:val="24"/>
          <w:szCs w:val="24"/>
        </w:rPr>
      </w:pPr>
    </w:p>
    <w:p w14:paraId="33B5D517" w14:textId="3EDC13CE" w:rsidR="00215B55" w:rsidRPr="00EB0E9E" w:rsidRDefault="00215B55" w:rsidP="00EB0E9E">
      <w:pPr>
        <w:pStyle w:val="Akapitzlist"/>
        <w:widowControl w:val="0"/>
        <w:numPr>
          <w:ilvl w:val="0"/>
          <w:numId w:val="16"/>
        </w:numPr>
        <w:suppressAutoHyphens/>
        <w:overflowPunct w:val="0"/>
        <w:spacing w:before="6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EB0E9E">
        <w:rPr>
          <w:rFonts w:asciiTheme="minorHAnsi" w:hAnsiTheme="minorHAnsi" w:cstheme="minorHAnsi"/>
          <w:b/>
          <w:bCs/>
          <w:sz w:val="24"/>
          <w:szCs w:val="24"/>
        </w:rPr>
        <w:t>Wymagania dotyczące wykonawstwa:</w:t>
      </w:r>
    </w:p>
    <w:p w14:paraId="70C731AF" w14:textId="77777777" w:rsidR="00215B55" w:rsidRPr="009D5F5C" w:rsidRDefault="00215B55" w:rsidP="00215B55">
      <w:pPr>
        <w:widowControl w:val="0"/>
        <w:suppressAutoHyphens/>
        <w:overflowPunct w:val="0"/>
        <w:spacing w:before="60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61BC9FB5" w14:textId="77777777" w:rsidR="00215B55" w:rsidRPr="009D5F5C" w:rsidRDefault="00215B55" w:rsidP="00DC589D">
      <w:pPr>
        <w:pStyle w:val="Akapitzlist"/>
        <w:widowControl w:val="0"/>
        <w:numPr>
          <w:ilvl w:val="0"/>
          <w:numId w:val="14"/>
        </w:numPr>
        <w:suppressAutoHyphens/>
        <w:overflowPunct w:val="0"/>
        <w:spacing w:before="60" w:line="276" w:lineRule="auto"/>
        <w:ind w:left="426" w:hanging="426"/>
        <w:contextualSpacing w:val="0"/>
        <w:jc w:val="both"/>
        <w:rPr>
          <w:rFonts w:asciiTheme="minorHAnsi" w:hAnsiTheme="minorHAnsi" w:cstheme="minorHAnsi"/>
          <w:color w:val="000000"/>
          <w:kern w:val="2"/>
          <w:sz w:val="24"/>
          <w:szCs w:val="24"/>
        </w:rPr>
      </w:pPr>
      <w:r w:rsidRPr="009D5F5C">
        <w:rPr>
          <w:rFonts w:asciiTheme="minorHAnsi" w:hAnsiTheme="minorHAnsi" w:cstheme="minorHAnsi"/>
          <w:color w:val="000000"/>
          <w:kern w:val="2"/>
          <w:sz w:val="24"/>
          <w:szCs w:val="24"/>
        </w:rPr>
        <w:t>Zakres robót winien być wykonany w sposób zgodny z powszechnie obowiązującymi warunkami technicznymi wykonania i odbioru robót budowlanych, dla tego typu robót łącznie z robotami towarzyszącymi, oraz na warunkach określonych w projekcie umowy.</w:t>
      </w:r>
    </w:p>
    <w:p w14:paraId="1C47C01E" w14:textId="77777777" w:rsidR="00215B55" w:rsidRPr="009D5F5C" w:rsidRDefault="00215B55" w:rsidP="00DC589D">
      <w:pPr>
        <w:pStyle w:val="Akapitzlist"/>
        <w:widowControl w:val="0"/>
        <w:numPr>
          <w:ilvl w:val="0"/>
          <w:numId w:val="14"/>
        </w:numPr>
        <w:suppressAutoHyphens/>
        <w:overflowPunct w:val="0"/>
        <w:spacing w:before="60" w:line="276" w:lineRule="auto"/>
        <w:ind w:left="426" w:hanging="426"/>
        <w:contextualSpacing w:val="0"/>
        <w:jc w:val="both"/>
        <w:rPr>
          <w:rFonts w:asciiTheme="minorHAnsi" w:hAnsiTheme="minorHAnsi" w:cstheme="minorHAnsi"/>
          <w:color w:val="000000"/>
          <w:kern w:val="2"/>
          <w:sz w:val="24"/>
          <w:szCs w:val="24"/>
        </w:rPr>
      </w:pPr>
      <w:r w:rsidRPr="009D5F5C">
        <w:rPr>
          <w:rFonts w:asciiTheme="minorHAnsi" w:hAnsiTheme="minorHAnsi" w:cstheme="minorHAnsi"/>
          <w:color w:val="000000"/>
          <w:kern w:val="2"/>
          <w:sz w:val="24"/>
          <w:szCs w:val="24"/>
        </w:rPr>
        <w:t xml:space="preserve">Wykonawca robót budowlanych przy składaniu i wycenie ofert winien uwzględnić przede wszystkim </w:t>
      </w:r>
      <w:r w:rsidRPr="009D5F5C">
        <w:rPr>
          <w:rFonts w:asciiTheme="minorHAnsi" w:hAnsiTheme="minorHAnsi" w:cstheme="minorHAnsi"/>
          <w:b/>
          <w:bCs/>
          <w:kern w:val="2"/>
          <w:sz w:val="24"/>
          <w:szCs w:val="24"/>
        </w:rPr>
        <w:t>dokumentację techniczną obejmująca projekt budowlano – wykonawczy                   oraz specyfikację techniczną wykonania i odbioru robót budowlanych, które to dokumenty są dokumentami nadrzędnymi przy wycenie przedmiotu zamówienia, przedłożony przedmiar robot jest elementem pomocniczym służącym wycenie przedmiotu zamówienia.</w:t>
      </w:r>
    </w:p>
    <w:p w14:paraId="07A1FED1" w14:textId="0AE31260" w:rsidR="00215B55" w:rsidRPr="009D5F5C" w:rsidRDefault="00215B55" w:rsidP="00DC589D">
      <w:pPr>
        <w:pStyle w:val="Akapitzlist"/>
        <w:widowControl w:val="0"/>
        <w:numPr>
          <w:ilvl w:val="0"/>
          <w:numId w:val="14"/>
        </w:numPr>
        <w:suppressAutoHyphens/>
        <w:overflowPunct w:val="0"/>
        <w:spacing w:before="60" w:line="276" w:lineRule="auto"/>
        <w:ind w:left="426" w:hanging="426"/>
        <w:contextualSpacing w:val="0"/>
        <w:jc w:val="both"/>
        <w:rPr>
          <w:rFonts w:asciiTheme="minorHAnsi" w:hAnsiTheme="minorHAnsi" w:cstheme="minorHAnsi"/>
          <w:kern w:val="2"/>
          <w:sz w:val="24"/>
          <w:szCs w:val="24"/>
        </w:rPr>
      </w:pPr>
      <w:r w:rsidRPr="009D5F5C">
        <w:rPr>
          <w:rFonts w:asciiTheme="minorHAnsi" w:hAnsiTheme="minorHAnsi" w:cstheme="minorHAnsi"/>
          <w:color w:val="000000"/>
          <w:kern w:val="2"/>
          <w:sz w:val="24"/>
          <w:szCs w:val="24"/>
        </w:rPr>
        <w:t xml:space="preserve">Przy doborze materiałów należy kierować się wymaganiami sprecyzowanymi                                          w dokumentacji technicznej, oraz specyfikacji technicznej wykonania i odbioru robót </w:t>
      </w:r>
      <w:r w:rsidR="000A5FC7" w:rsidRPr="009D5F5C">
        <w:rPr>
          <w:rFonts w:asciiTheme="minorHAnsi" w:hAnsiTheme="minorHAnsi" w:cstheme="minorHAnsi"/>
          <w:color w:val="000000"/>
          <w:kern w:val="2"/>
          <w:sz w:val="24"/>
          <w:szCs w:val="24"/>
        </w:rPr>
        <w:t xml:space="preserve">                       </w:t>
      </w:r>
      <w:r w:rsidRPr="009D5F5C">
        <w:rPr>
          <w:rFonts w:asciiTheme="minorHAnsi" w:hAnsiTheme="minorHAnsi" w:cstheme="minorHAnsi"/>
          <w:color w:val="000000"/>
          <w:kern w:val="2"/>
          <w:sz w:val="24"/>
          <w:szCs w:val="24"/>
        </w:rPr>
        <w:t xml:space="preserve">z tym, </w:t>
      </w:r>
      <w:r w:rsidRPr="009D5F5C">
        <w:rPr>
          <w:rFonts w:asciiTheme="minorHAnsi" w:hAnsiTheme="minorHAnsi" w:cstheme="minorHAnsi"/>
          <w:b/>
          <w:bCs/>
          <w:kern w:val="2"/>
          <w:sz w:val="24"/>
          <w:szCs w:val="24"/>
        </w:rPr>
        <w:t>że wszystkie elementy wyposażenia obiektów powinny posiadać wzmocnione obudowy, natomiast wszystkie stalowe elementy obiektów czy małej architektury winny być ocynkowane ogniowo i pomalowane proszkowo, w kolorach określonych                         w projekcie.</w:t>
      </w:r>
      <w:r w:rsidRPr="009D5F5C">
        <w:rPr>
          <w:rFonts w:asciiTheme="minorHAnsi" w:hAnsiTheme="minorHAnsi" w:cstheme="minorHAnsi"/>
          <w:kern w:val="2"/>
          <w:sz w:val="24"/>
          <w:szCs w:val="24"/>
        </w:rPr>
        <w:t xml:space="preserve"> </w:t>
      </w:r>
    </w:p>
    <w:p w14:paraId="6CB94914" w14:textId="7392EE17" w:rsidR="00215B55" w:rsidRPr="009D5F5C" w:rsidRDefault="00215B55" w:rsidP="00DC589D">
      <w:pPr>
        <w:pStyle w:val="Akapitzlist"/>
        <w:widowControl w:val="0"/>
        <w:numPr>
          <w:ilvl w:val="0"/>
          <w:numId w:val="14"/>
        </w:numPr>
        <w:suppressAutoHyphens/>
        <w:overflowPunct w:val="0"/>
        <w:spacing w:before="60" w:line="276" w:lineRule="auto"/>
        <w:ind w:left="426" w:hanging="426"/>
        <w:contextualSpacing w:val="0"/>
        <w:jc w:val="both"/>
        <w:rPr>
          <w:rFonts w:asciiTheme="minorHAnsi" w:hAnsiTheme="minorHAnsi" w:cstheme="minorHAnsi"/>
          <w:color w:val="000000"/>
          <w:kern w:val="2"/>
          <w:sz w:val="24"/>
          <w:szCs w:val="24"/>
        </w:rPr>
      </w:pPr>
      <w:r w:rsidRPr="009D5F5C">
        <w:rPr>
          <w:rFonts w:asciiTheme="minorHAnsi" w:hAnsiTheme="minorHAnsi" w:cstheme="minorHAnsi"/>
          <w:color w:val="000000"/>
          <w:kern w:val="2"/>
          <w:sz w:val="24"/>
          <w:szCs w:val="24"/>
        </w:rPr>
        <w:t xml:space="preserve">Wykonawca zapewni materiały, urządzenia i wyposażenie obiektu niezbędne do wykonania przedmiotu umowy, posiadające wszystkie aktualne atesty, certyfikaty dopuszczające ich do stosowania oraz gwarancje na wszystkie zamontowane urządzenia. </w:t>
      </w:r>
    </w:p>
    <w:p w14:paraId="1B35641A" w14:textId="77777777" w:rsidR="00215B55" w:rsidRPr="009D5F5C" w:rsidRDefault="00215B55" w:rsidP="00DC589D">
      <w:pPr>
        <w:pStyle w:val="Akapitzlist"/>
        <w:widowControl w:val="0"/>
        <w:numPr>
          <w:ilvl w:val="0"/>
          <w:numId w:val="14"/>
        </w:numPr>
        <w:suppressAutoHyphens/>
        <w:overflowPunct w:val="0"/>
        <w:spacing w:before="60" w:line="276" w:lineRule="auto"/>
        <w:ind w:left="426" w:hanging="426"/>
        <w:contextualSpacing w:val="0"/>
        <w:jc w:val="both"/>
        <w:rPr>
          <w:rFonts w:asciiTheme="minorHAnsi" w:hAnsiTheme="minorHAnsi" w:cstheme="minorHAnsi"/>
          <w:color w:val="000000"/>
          <w:kern w:val="2"/>
          <w:sz w:val="24"/>
          <w:szCs w:val="24"/>
        </w:rPr>
      </w:pPr>
      <w:r w:rsidRPr="009D5F5C">
        <w:rPr>
          <w:rFonts w:asciiTheme="minorHAnsi" w:hAnsiTheme="minorHAnsi" w:cstheme="minorHAnsi"/>
          <w:kern w:val="2"/>
          <w:sz w:val="24"/>
          <w:szCs w:val="24"/>
        </w:rPr>
        <w:t xml:space="preserve">Wszystkie użyte do wykonania przedmiotu zamówienia materiały muszą posiadać parametry techniczne nie gorsze niż wskazano w dokumentacji projektowej a zatem do wykonania robót należy użyć materiałów posiadających wymagane atesty i certyfikaty. </w:t>
      </w:r>
    </w:p>
    <w:p w14:paraId="6A4DF935" w14:textId="342CEADA" w:rsidR="00215B55" w:rsidRPr="009D5F5C" w:rsidRDefault="00215B55" w:rsidP="009B23AE">
      <w:pPr>
        <w:pStyle w:val="Akapitzlist"/>
        <w:widowControl w:val="0"/>
        <w:suppressAutoHyphens/>
        <w:spacing w:before="60" w:line="276" w:lineRule="auto"/>
        <w:ind w:left="426"/>
        <w:jc w:val="both"/>
        <w:rPr>
          <w:rFonts w:asciiTheme="minorHAnsi" w:hAnsiTheme="minorHAnsi" w:cstheme="minorHAnsi"/>
          <w:color w:val="000000"/>
          <w:kern w:val="2"/>
          <w:sz w:val="24"/>
          <w:szCs w:val="24"/>
        </w:rPr>
      </w:pPr>
      <w:r w:rsidRPr="009D5F5C">
        <w:rPr>
          <w:rFonts w:asciiTheme="minorHAnsi" w:hAnsiTheme="minorHAnsi" w:cstheme="minorHAnsi"/>
          <w:kern w:val="2"/>
          <w:sz w:val="24"/>
          <w:szCs w:val="24"/>
        </w:rPr>
        <w:t xml:space="preserve">Zgodnie z rozporządzeniem Parlamentu Europejskiego i Rady (UE) Nr 305/2011 z dnia                          9 marca 2011 r. ustanawiającego zharmonizowane warunki wprowadzania do obrotu  </w:t>
      </w:r>
      <w:r w:rsidRPr="009D5F5C">
        <w:rPr>
          <w:rFonts w:asciiTheme="minorHAnsi" w:hAnsiTheme="minorHAnsi" w:cstheme="minorHAnsi"/>
          <w:kern w:val="2"/>
          <w:sz w:val="24"/>
          <w:szCs w:val="24"/>
        </w:rPr>
        <w:lastRenderedPageBreak/>
        <w:t xml:space="preserve">wyrobów budowlanych i uchylającego dyrektywę Rady 89/106/EWG (Dz. Urz. UE L 88 </w:t>
      </w:r>
      <w:r w:rsidR="00C2188E" w:rsidRPr="009D5F5C">
        <w:rPr>
          <w:rFonts w:asciiTheme="minorHAnsi" w:hAnsiTheme="minorHAnsi" w:cstheme="minorHAnsi"/>
          <w:kern w:val="2"/>
          <w:sz w:val="24"/>
          <w:szCs w:val="24"/>
        </w:rPr>
        <w:t xml:space="preserve">                    </w:t>
      </w:r>
      <w:r w:rsidRPr="009D5F5C">
        <w:rPr>
          <w:rFonts w:asciiTheme="minorHAnsi" w:hAnsiTheme="minorHAnsi" w:cstheme="minorHAnsi"/>
          <w:kern w:val="2"/>
          <w:sz w:val="24"/>
          <w:szCs w:val="24"/>
        </w:rPr>
        <w:t xml:space="preserve">z 04.04.2011, str. 5) powinny one odpowiadać, co do jakości wymaganiom określonym ustawą z dnia 16 kwietnia 2004 r. o wyrobach budowlanych (t.j. Dz. U. z 2016 r. poz. 922 </w:t>
      </w:r>
      <w:r w:rsidR="00C2188E" w:rsidRPr="009D5F5C">
        <w:rPr>
          <w:rFonts w:asciiTheme="minorHAnsi" w:hAnsiTheme="minorHAnsi" w:cstheme="minorHAnsi"/>
          <w:kern w:val="2"/>
          <w:sz w:val="24"/>
          <w:szCs w:val="24"/>
        </w:rPr>
        <w:t xml:space="preserve">                </w:t>
      </w:r>
      <w:r w:rsidRPr="009D5F5C">
        <w:rPr>
          <w:rFonts w:asciiTheme="minorHAnsi" w:hAnsiTheme="minorHAnsi" w:cstheme="minorHAnsi"/>
          <w:kern w:val="2"/>
          <w:sz w:val="24"/>
          <w:szCs w:val="24"/>
        </w:rPr>
        <w:t xml:space="preserve">z </w:t>
      </w:r>
      <w:proofErr w:type="spellStart"/>
      <w:r w:rsidRPr="009D5F5C">
        <w:rPr>
          <w:rFonts w:asciiTheme="minorHAnsi" w:hAnsiTheme="minorHAnsi" w:cstheme="minorHAnsi"/>
          <w:kern w:val="2"/>
          <w:sz w:val="24"/>
          <w:szCs w:val="24"/>
        </w:rPr>
        <w:t>późn</w:t>
      </w:r>
      <w:proofErr w:type="spellEnd"/>
      <w:r w:rsidRPr="009D5F5C">
        <w:rPr>
          <w:rFonts w:asciiTheme="minorHAnsi" w:hAnsiTheme="minorHAnsi" w:cstheme="minorHAnsi"/>
          <w:kern w:val="2"/>
          <w:sz w:val="24"/>
          <w:szCs w:val="24"/>
        </w:rPr>
        <w:t>. zm.) oraz wymaganiom określonym w </w:t>
      </w:r>
      <w:proofErr w:type="spellStart"/>
      <w:r w:rsidRPr="009D5F5C">
        <w:rPr>
          <w:rFonts w:asciiTheme="minorHAnsi" w:hAnsiTheme="minorHAnsi" w:cstheme="minorHAnsi"/>
          <w:kern w:val="2"/>
          <w:sz w:val="24"/>
          <w:szCs w:val="24"/>
        </w:rPr>
        <w:t>STWiORB</w:t>
      </w:r>
      <w:proofErr w:type="spellEnd"/>
      <w:r w:rsidRPr="009D5F5C">
        <w:rPr>
          <w:rFonts w:asciiTheme="minorHAnsi" w:hAnsiTheme="minorHAnsi" w:cstheme="minorHAnsi"/>
          <w:kern w:val="2"/>
          <w:sz w:val="24"/>
          <w:szCs w:val="24"/>
        </w:rPr>
        <w:t xml:space="preserve">. </w:t>
      </w:r>
    </w:p>
    <w:p w14:paraId="44F964C2" w14:textId="7AD5B285" w:rsidR="005A52C0" w:rsidRPr="00E378B0" w:rsidRDefault="00215B55" w:rsidP="00E378B0">
      <w:pPr>
        <w:pStyle w:val="Akapitzlist"/>
        <w:widowControl w:val="0"/>
        <w:numPr>
          <w:ilvl w:val="0"/>
          <w:numId w:val="14"/>
        </w:numPr>
        <w:suppressAutoHyphens/>
        <w:overflowPunct w:val="0"/>
        <w:spacing w:before="60" w:line="276" w:lineRule="auto"/>
        <w:ind w:left="426" w:hanging="426"/>
        <w:contextualSpacing w:val="0"/>
        <w:jc w:val="both"/>
        <w:rPr>
          <w:rFonts w:asciiTheme="minorHAnsi" w:hAnsiTheme="minorHAnsi" w:cstheme="minorHAnsi"/>
          <w:color w:val="C00000"/>
          <w:kern w:val="2"/>
          <w:sz w:val="24"/>
          <w:szCs w:val="24"/>
        </w:rPr>
      </w:pPr>
      <w:r w:rsidRPr="009D5F5C">
        <w:rPr>
          <w:rFonts w:asciiTheme="minorHAnsi" w:hAnsiTheme="minorHAnsi" w:cstheme="minorHAnsi"/>
          <w:color w:val="000000"/>
          <w:kern w:val="2"/>
          <w:sz w:val="24"/>
          <w:szCs w:val="24"/>
        </w:rPr>
        <w:t xml:space="preserve">Użyte materiały powinny być w </w:t>
      </w:r>
      <w:r w:rsidRPr="00EB0E9E">
        <w:rPr>
          <w:rFonts w:asciiTheme="minorHAnsi" w:hAnsiTheme="minorHAnsi" w:cstheme="minorHAnsi"/>
          <w:b/>
          <w:bCs/>
          <w:color w:val="C00000"/>
          <w:kern w:val="2"/>
          <w:sz w:val="24"/>
          <w:szCs w:val="24"/>
        </w:rPr>
        <w:t>I gatunku jakościowym i wymiarowym</w:t>
      </w:r>
      <w:r w:rsidR="00EB0E9E">
        <w:rPr>
          <w:rFonts w:asciiTheme="minorHAnsi" w:hAnsiTheme="minorHAnsi" w:cstheme="minorHAnsi"/>
          <w:color w:val="C00000"/>
          <w:kern w:val="2"/>
          <w:sz w:val="24"/>
          <w:szCs w:val="24"/>
        </w:rPr>
        <w:t>.</w:t>
      </w:r>
    </w:p>
    <w:p w14:paraId="5A1DA43D" w14:textId="66749822" w:rsidR="00215B55" w:rsidRPr="009D5F5C" w:rsidRDefault="00215B55" w:rsidP="00DC589D">
      <w:pPr>
        <w:pStyle w:val="Akapitzlist"/>
        <w:widowControl w:val="0"/>
        <w:numPr>
          <w:ilvl w:val="0"/>
          <w:numId w:val="14"/>
        </w:numPr>
        <w:suppressAutoHyphens/>
        <w:overflowPunct w:val="0"/>
        <w:spacing w:before="60" w:line="276" w:lineRule="auto"/>
        <w:ind w:left="426" w:hanging="426"/>
        <w:contextualSpacing w:val="0"/>
        <w:jc w:val="both"/>
        <w:rPr>
          <w:rFonts w:asciiTheme="minorHAnsi" w:hAnsiTheme="minorHAnsi" w:cstheme="minorHAnsi"/>
          <w:kern w:val="2"/>
          <w:sz w:val="24"/>
          <w:szCs w:val="24"/>
        </w:rPr>
      </w:pPr>
      <w:r w:rsidRPr="009D5F5C">
        <w:rPr>
          <w:rFonts w:asciiTheme="minorHAnsi" w:hAnsiTheme="minorHAnsi" w:cstheme="minorHAnsi"/>
          <w:color w:val="000000"/>
          <w:kern w:val="2"/>
          <w:sz w:val="24"/>
          <w:szCs w:val="24"/>
        </w:rPr>
        <w:t xml:space="preserve">Użyte materiały winne posiadać odpowiednie dopuszczenia do stosowania  </w:t>
      </w:r>
      <w:r w:rsidR="00C2188E" w:rsidRPr="009D5F5C">
        <w:rPr>
          <w:rFonts w:asciiTheme="minorHAnsi" w:hAnsiTheme="minorHAnsi" w:cstheme="minorHAnsi"/>
          <w:color w:val="000000"/>
          <w:kern w:val="2"/>
          <w:sz w:val="24"/>
          <w:szCs w:val="24"/>
        </w:rPr>
        <w:t xml:space="preserve">                                         </w:t>
      </w:r>
      <w:r w:rsidRPr="009D5F5C">
        <w:rPr>
          <w:rFonts w:asciiTheme="minorHAnsi" w:hAnsiTheme="minorHAnsi" w:cstheme="minorHAnsi"/>
          <w:color w:val="000000"/>
          <w:kern w:val="2"/>
          <w:sz w:val="24"/>
          <w:szCs w:val="24"/>
        </w:rPr>
        <w:t>w budownictwie i zapewniających sprawność eksploatacyjną,</w:t>
      </w:r>
    </w:p>
    <w:p w14:paraId="3E329D77" w14:textId="77777777" w:rsidR="00215B55" w:rsidRPr="009D5F5C" w:rsidRDefault="00215B55" w:rsidP="00DC589D">
      <w:pPr>
        <w:pStyle w:val="Akapitzlist"/>
        <w:widowControl w:val="0"/>
        <w:numPr>
          <w:ilvl w:val="0"/>
          <w:numId w:val="14"/>
        </w:numPr>
        <w:suppressAutoHyphens/>
        <w:overflowPunct w:val="0"/>
        <w:spacing w:before="60" w:line="276" w:lineRule="auto"/>
        <w:ind w:left="426" w:hanging="426"/>
        <w:contextualSpacing w:val="0"/>
        <w:jc w:val="both"/>
        <w:rPr>
          <w:rFonts w:asciiTheme="minorHAnsi" w:hAnsiTheme="minorHAnsi" w:cstheme="minorHAnsi"/>
          <w:kern w:val="2"/>
          <w:sz w:val="24"/>
          <w:szCs w:val="24"/>
        </w:rPr>
      </w:pPr>
      <w:r w:rsidRPr="009D5F5C">
        <w:rPr>
          <w:rFonts w:asciiTheme="minorHAnsi" w:hAnsiTheme="minorHAnsi" w:cstheme="minorHAnsi"/>
          <w:color w:val="000000"/>
          <w:kern w:val="2"/>
          <w:sz w:val="24"/>
          <w:szCs w:val="24"/>
        </w:rPr>
        <w:t xml:space="preserve">Wykonawca zobowiązany jest do zapewnienia we własnym zakresie wywozu i utylizacji odpadów (śmieci, gruzu, itp.) zgodnie z przepisami ustawy o odpadach, oraz udokumentowania tych czynności na każdorazowe żądanie Zamawiającego, </w:t>
      </w:r>
    </w:p>
    <w:p w14:paraId="7BAE9D1C" w14:textId="27E4999D" w:rsidR="00C2188E" w:rsidRPr="009D5F5C" w:rsidRDefault="00215B55" w:rsidP="00DC589D">
      <w:pPr>
        <w:pStyle w:val="Akapitzlist"/>
        <w:widowControl w:val="0"/>
        <w:numPr>
          <w:ilvl w:val="0"/>
          <w:numId w:val="14"/>
        </w:numPr>
        <w:tabs>
          <w:tab w:val="left" w:pos="426"/>
        </w:tabs>
        <w:suppressAutoHyphens/>
        <w:overflowPunct w:val="0"/>
        <w:spacing w:before="60" w:line="276" w:lineRule="auto"/>
        <w:ind w:left="426" w:hanging="426"/>
        <w:contextualSpacing w:val="0"/>
        <w:jc w:val="both"/>
        <w:rPr>
          <w:rFonts w:asciiTheme="minorHAnsi" w:hAnsiTheme="minorHAnsi" w:cstheme="minorHAnsi"/>
          <w:kern w:val="2"/>
          <w:sz w:val="24"/>
          <w:szCs w:val="24"/>
        </w:rPr>
      </w:pPr>
      <w:r w:rsidRPr="009D5F5C">
        <w:rPr>
          <w:rFonts w:asciiTheme="minorHAnsi" w:hAnsiTheme="minorHAnsi" w:cstheme="minorHAnsi"/>
          <w:color w:val="000000"/>
          <w:kern w:val="2"/>
          <w:sz w:val="24"/>
          <w:szCs w:val="24"/>
        </w:rPr>
        <w:t>Wykonawca odpowiedzialny będzie za całokształt, w tym za przebieg i terminowe  wykonanie zamówienia, za jakość, zgodność z wymienionymi warunkami technicznymi określonymi  dla przedmiotu zamówienia,</w:t>
      </w:r>
    </w:p>
    <w:p w14:paraId="57687825" w14:textId="77777777" w:rsidR="00215B55" w:rsidRPr="009D5F5C" w:rsidRDefault="00215B55" w:rsidP="00DC589D">
      <w:pPr>
        <w:pStyle w:val="Akapitzlist"/>
        <w:widowControl w:val="0"/>
        <w:numPr>
          <w:ilvl w:val="0"/>
          <w:numId w:val="14"/>
        </w:numPr>
        <w:tabs>
          <w:tab w:val="left" w:pos="426"/>
        </w:tabs>
        <w:suppressAutoHyphens/>
        <w:overflowPunct w:val="0"/>
        <w:spacing w:before="60" w:line="276" w:lineRule="auto"/>
        <w:ind w:left="426" w:hanging="426"/>
        <w:contextualSpacing w:val="0"/>
        <w:jc w:val="both"/>
        <w:rPr>
          <w:rFonts w:asciiTheme="minorHAnsi" w:hAnsiTheme="minorHAnsi" w:cstheme="minorHAnsi"/>
          <w:kern w:val="2"/>
          <w:sz w:val="24"/>
          <w:szCs w:val="24"/>
        </w:rPr>
      </w:pPr>
      <w:r w:rsidRPr="009D5F5C">
        <w:rPr>
          <w:rFonts w:asciiTheme="minorHAnsi" w:hAnsiTheme="minorHAnsi" w:cstheme="minorHAnsi"/>
          <w:color w:val="000000"/>
          <w:kern w:val="2"/>
          <w:sz w:val="24"/>
          <w:szCs w:val="24"/>
        </w:rPr>
        <w:t xml:space="preserve">Wymagana jest należyta, </w:t>
      </w:r>
      <w:r w:rsidRPr="009D5F5C">
        <w:rPr>
          <w:rFonts w:asciiTheme="minorHAnsi" w:hAnsiTheme="minorHAnsi" w:cstheme="minorHAnsi"/>
          <w:b/>
          <w:bCs/>
          <w:color w:val="000000"/>
          <w:kern w:val="2"/>
          <w:sz w:val="24"/>
          <w:szCs w:val="24"/>
        </w:rPr>
        <w:t xml:space="preserve">najwyższa </w:t>
      </w:r>
      <w:r w:rsidRPr="009D5F5C">
        <w:rPr>
          <w:rFonts w:asciiTheme="minorHAnsi" w:hAnsiTheme="minorHAnsi" w:cstheme="minorHAnsi"/>
          <w:color w:val="000000"/>
          <w:kern w:val="2"/>
          <w:sz w:val="24"/>
          <w:szCs w:val="24"/>
        </w:rPr>
        <w:t xml:space="preserve">staranność przy realizacji zamówienia, rozumiana                   jako staranność </w:t>
      </w:r>
      <w:r w:rsidRPr="009D5F5C">
        <w:rPr>
          <w:rFonts w:asciiTheme="minorHAnsi" w:hAnsiTheme="minorHAnsi" w:cstheme="minorHAnsi"/>
          <w:b/>
          <w:bCs/>
          <w:color w:val="000000"/>
          <w:kern w:val="2"/>
          <w:sz w:val="24"/>
          <w:szCs w:val="24"/>
        </w:rPr>
        <w:t xml:space="preserve">profesjonalisty </w:t>
      </w:r>
      <w:r w:rsidRPr="009D5F5C">
        <w:rPr>
          <w:rFonts w:asciiTheme="minorHAnsi" w:hAnsiTheme="minorHAnsi" w:cstheme="minorHAnsi"/>
          <w:color w:val="000000"/>
          <w:kern w:val="2"/>
          <w:sz w:val="24"/>
          <w:szCs w:val="24"/>
        </w:rPr>
        <w:t>w działalności objętej przedmiotem niniejszego zamówienia,</w:t>
      </w:r>
    </w:p>
    <w:p w14:paraId="28E7210C" w14:textId="2E9B7E4D" w:rsidR="00215B55" w:rsidRPr="009D5F5C" w:rsidRDefault="00215B55" w:rsidP="00DC589D">
      <w:pPr>
        <w:pStyle w:val="Akapitzlist"/>
        <w:widowControl w:val="0"/>
        <w:numPr>
          <w:ilvl w:val="0"/>
          <w:numId w:val="14"/>
        </w:numPr>
        <w:tabs>
          <w:tab w:val="left" w:pos="426"/>
        </w:tabs>
        <w:suppressAutoHyphens/>
        <w:overflowPunct w:val="0"/>
        <w:spacing w:before="60" w:line="276" w:lineRule="auto"/>
        <w:ind w:left="426" w:hanging="426"/>
        <w:contextualSpacing w:val="0"/>
        <w:jc w:val="both"/>
        <w:rPr>
          <w:rFonts w:asciiTheme="minorHAnsi" w:hAnsiTheme="minorHAnsi" w:cstheme="minorHAnsi"/>
          <w:kern w:val="2"/>
          <w:sz w:val="24"/>
          <w:szCs w:val="24"/>
        </w:rPr>
      </w:pPr>
      <w:r w:rsidRPr="009D5F5C">
        <w:rPr>
          <w:rFonts w:asciiTheme="minorHAnsi" w:hAnsiTheme="minorHAnsi" w:cstheme="minorHAnsi"/>
          <w:color w:val="000000"/>
          <w:kern w:val="2"/>
          <w:sz w:val="24"/>
          <w:szCs w:val="24"/>
        </w:rPr>
        <w:t xml:space="preserve">Wykonawca zobowiązany jest umieścić tablice informacyjne i ostrzegawcze w miejscu prowadzenia robót – istniejący budynek Przedszkola Publicznego w Tuchowie, </w:t>
      </w:r>
    </w:p>
    <w:p w14:paraId="767C3827" w14:textId="31BD6773" w:rsidR="00215B55" w:rsidRPr="009D5F5C" w:rsidRDefault="00215B55" w:rsidP="00DC589D">
      <w:pPr>
        <w:pStyle w:val="Akapitzlist"/>
        <w:widowControl w:val="0"/>
        <w:numPr>
          <w:ilvl w:val="0"/>
          <w:numId w:val="14"/>
        </w:numPr>
        <w:tabs>
          <w:tab w:val="left" w:pos="426"/>
        </w:tabs>
        <w:suppressAutoHyphens/>
        <w:overflowPunct w:val="0"/>
        <w:spacing w:before="60" w:line="276" w:lineRule="auto"/>
        <w:ind w:left="426" w:hanging="426"/>
        <w:contextualSpacing w:val="0"/>
        <w:jc w:val="both"/>
        <w:rPr>
          <w:rFonts w:asciiTheme="minorHAnsi" w:hAnsiTheme="minorHAnsi" w:cstheme="minorHAnsi"/>
          <w:kern w:val="2"/>
          <w:sz w:val="24"/>
          <w:szCs w:val="24"/>
        </w:rPr>
      </w:pPr>
      <w:r w:rsidRPr="009D5F5C">
        <w:rPr>
          <w:rFonts w:asciiTheme="minorHAnsi" w:hAnsiTheme="minorHAnsi" w:cstheme="minorHAnsi"/>
          <w:color w:val="000000"/>
          <w:kern w:val="2"/>
          <w:sz w:val="24"/>
          <w:szCs w:val="24"/>
        </w:rPr>
        <w:t>Wykonawca zobowiązany jest właściwie zabezpieczyć i oznakować teren budowy</w:t>
      </w:r>
      <w:r w:rsidR="009B23AE" w:rsidRPr="009D5F5C">
        <w:rPr>
          <w:rFonts w:asciiTheme="minorHAnsi" w:hAnsiTheme="minorHAnsi" w:cstheme="minorHAnsi"/>
          <w:color w:val="000000"/>
          <w:kern w:val="2"/>
          <w:sz w:val="24"/>
          <w:szCs w:val="24"/>
        </w:rPr>
        <w:t xml:space="preserve">                              </w:t>
      </w:r>
      <w:r w:rsidRPr="009D5F5C">
        <w:rPr>
          <w:rFonts w:asciiTheme="minorHAnsi" w:hAnsiTheme="minorHAnsi" w:cstheme="minorHAnsi"/>
          <w:color w:val="000000"/>
          <w:kern w:val="2"/>
          <w:sz w:val="24"/>
          <w:szCs w:val="24"/>
        </w:rPr>
        <w:t xml:space="preserve"> – prowadzonych prac budowlanych,</w:t>
      </w:r>
    </w:p>
    <w:p w14:paraId="16831BB1" w14:textId="77777777" w:rsidR="00215B55" w:rsidRPr="009D5F5C" w:rsidRDefault="00215B55" w:rsidP="00DC589D">
      <w:pPr>
        <w:pStyle w:val="Akapitzlist"/>
        <w:widowControl w:val="0"/>
        <w:numPr>
          <w:ilvl w:val="0"/>
          <w:numId w:val="14"/>
        </w:numPr>
        <w:tabs>
          <w:tab w:val="left" w:pos="426"/>
        </w:tabs>
        <w:suppressAutoHyphens/>
        <w:overflowPunct w:val="0"/>
        <w:spacing w:before="60" w:line="276" w:lineRule="auto"/>
        <w:ind w:left="426" w:hanging="426"/>
        <w:contextualSpacing w:val="0"/>
        <w:jc w:val="both"/>
        <w:rPr>
          <w:rFonts w:asciiTheme="minorHAnsi" w:hAnsiTheme="minorHAnsi" w:cstheme="minorHAnsi"/>
          <w:kern w:val="2"/>
          <w:sz w:val="24"/>
          <w:szCs w:val="24"/>
        </w:rPr>
      </w:pPr>
      <w:r w:rsidRPr="009D5F5C">
        <w:rPr>
          <w:rFonts w:asciiTheme="minorHAnsi" w:hAnsiTheme="minorHAnsi" w:cstheme="minorHAnsi"/>
          <w:color w:val="000000"/>
          <w:kern w:val="2"/>
          <w:sz w:val="24"/>
          <w:szCs w:val="24"/>
        </w:rPr>
        <w:t>Wykonawca ponosi całkowitą odpowiedzialność za szkody powstałe i wynikłe na terenie budowy, od daty protokolarnego przejęcia placu budowy przez Wykonawcę, do daty protokolarnego oddania obiektu, odbioru końcowego robót,</w:t>
      </w:r>
    </w:p>
    <w:p w14:paraId="3ECA21F4" w14:textId="00D71CAA" w:rsidR="00215B55" w:rsidRPr="009D5F5C" w:rsidRDefault="00215B55" w:rsidP="00DC589D">
      <w:pPr>
        <w:pStyle w:val="Akapitzlist"/>
        <w:widowControl w:val="0"/>
        <w:numPr>
          <w:ilvl w:val="0"/>
          <w:numId w:val="14"/>
        </w:numPr>
        <w:tabs>
          <w:tab w:val="left" w:pos="426"/>
        </w:tabs>
        <w:suppressAutoHyphens/>
        <w:overflowPunct w:val="0"/>
        <w:spacing w:before="60" w:line="276" w:lineRule="auto"/>
        <w:ind w:left="426" w:hanging="426"/>
        <w:contextualSpacing w:val="0"/>
        <w:jc w:val="both"/>
        <w:rPr>
          <w:rFonts w:asciiTheme="minorHAnsi" w:hAnsiTheme="minorHAnsi" w:cstheme="minorHAnsi"/>
          <w:kern w:val="2"/>
          <w:sz w:val="24"/>
          <w:szCs w:val="24"/>
        </w:rPr>
      </w:pPr>
      <w:r w:rsidRPr="009D5F5C">
        <w:rPr>
          <w:rFonts w:asciiTheme="minorHAnsi" w:hAnsiTheme="minorHAnsi" w:cstheme="minorHAnsi"/>
          <w:color w:val="000000"/>
          <w:kern w:val="2"/>
          <w:sz w:val="24"/>
          <w:szCs w:val="24"/>
        </w:rPr>
        <w:t xml:space="preserve">Wymaga się aby zgłoszony przez Wykonawcę </w:t>
      </w:r>
      <w:r w:rsidRPr="009D5F5C">
        <w:rPr>
          <w:rFonts w:asciiTheme="minorHAnsi" w:hAnsiTheme="minorHAnsi" w:cstheme="minorHAnsi"/>
          <w:b/>
          <w:bCs/>
          <w:color w:val="000000"/>
          <w:kern w:val="2"/>
          <w:sz w:val="24"/>
          <w:szCs w:val="24"/>
        </w:rPr>
        <w:t xml:space="preserve">kierownik budowy był obecny cały czas </w:t>
      </w:r>
      <w:r w:rsidR="009B23AE" w:rsidRPr="009D5F5C">
        <w:rPr>
          <w:rFonts w:asciiTheme="minorHAnsi" w:hAnsiTheme="minorHAnsi" w:cstheme="minorHAnsi"/>
          <w:b/>
          <w:bCs/>
          <w:color w:val="000000"/>
          <w:kern w:val="2"/>
          <w:sz w:val="24"/>
          <w:szCs w:val="24"/>
        </w:rPr>
        <w:t xml:space="preserve">               </w:t>
      </w:r>
      <w:r w:rsidRPr="009D5F5C">
        <w:rPr>
          <w:rFonts w:asciiTheme="minorHAnsi" w:hAnsiTheme="minorHAnsi" w:cstheme="minorHAnsi"/>
          <w:b/>
          <w:bCs/>
          <w:color w:val="000000"/>
          <w:kern w:val="2"/>
          <w:sz w:val="24"/>
          <w:szCs w:val="24"/>
        </w:rPr>
        <w:t>na budowie w trakcie wykonywania wszelkich prac budowlanych,</w:t>
      </w:r>
    </w:p>
    <w:p w14:paraId="1E39ECA8" w14:textId="77777777" w:rsidR="00E378B0" w:rsidRPr="00E378B0" w:rsidRDefault="00215B55" w:rsidP="00E378B0">
      <w:pPr>
        <w:pStyle w:val="Akapitzlist"/>
        <w:widowControl w:val="0"/>
        <w:numPr>
          <w:ilvl w:val="0"/>
          <w:numId w:val="14"/>
        </w:numPr>
        <w:tabs>
          <w:tab w:val="left" w:pos="426"/>
        </w:tabs>
        <w:suppressAutoHyphens/>
        <w:overflowPunct w:val="0"/>
        <w:spacing w:before="60" w:line="276" w:lineRule="auto"/>
        <w:ind w:left="426" w:hanging="426"/>
        <w:contextualSpacing w:val="0"/>
        <w:jc w:val="both"/>
        <w:rPr>
          <w:rFonts w:asciiTheme="minorHAnsi" w:hAnsiTheme="minorHAnsi" w:cstheme="minorHAnsi"/>
          <w:kern w:val="2"/>
          <w:sz w:val="24"/>
          <w:szCs w:val="24"/>
        </w:rPr>
      </w:pPr>
      <w:r w:rsidRPr="009D5F5C">
        <w:rPr>
          <w:rFonts w:asciiTheme="minorHAnsi" w:hAnsiTheme="minorHAnsi" w:cstheme="minorHAnsi"/>
          <w:color w:val="000000"/>
          <w:kern w:val="2"/>
          <w:sz w:val="24"/>
          <w:szCs w:val="24"/>
        </w:rPr>
        <w:t>Zamawiający zastrzega, że wbudowane materiały muszą odpowiadać wymaganiom zawartym w specyfikacji technicznej wykonania i odbioru robót budowlanych,                          posiadać atesty i certyfikaty bezpieczeństwa zgodnie z obowiązującymi w tym zakresie przepisami i normami.</w:t>
      </w:r>
    </w:p>
    <w:p w14:paraId="76D45761" w14:textId="7E159D21" w:rsidR="00215B55" w:rsidRPr="00E378B0" w:rsidRDefault="00215B55" w:rsidP="00E378B0">
      <w:pPr>
        <w:pStyle w:val="Akapitzlist"/>
        <w:widowControl w:val="0"/>
        <w:numPr>
          <w:ilvl w:val="0"/>
          <w:numId w:val="14"/>
        </w:numPr>
        <w:tabs>
          <w:tab w:val="left" w:pos="426"/>
        </w:tabs>
        <w:suppressAutoHyphens/>
        <w:overflowPunct w:val="0"/>
        <w:spacing w:before="60" w:line="276" w:lineRule="auto"/>
        <w:ind w:left="426" w:hanging="426"/>
        <w:contextualSpacing w:val="0"/>
        <w:jc w:val="both"/>
        <w:rPr>
          <w:rFonts w:asciiTheme="minorHAnsi" w:hAnsiTheme="minorHAnsi" w:cstheme="minorHAnsi"/>
          <w:kern w:val="2"/>
          <w:sz w:val="24"/>
          <w:szCs w:val="24"/>
        </w:rPr>
      </w:pPr>
      <w:r w:rsidRPr="00E378B0">
        <w:rPr>
          <w:rFonts w:asciiTheme="minorHAnsi" w:hAnsiTheme="minorHAnsi" w:cstheme="minorHAnsi"/>
          <w:color w:val="000000"/>
          <w:kern w:val="2"/>
          <w:sz w:val="24"/>
          <w:szCs w:val="24"/>
        </w:rPr>
        <w:t xml:space="preserve">Wykonawca zobowiązany jest do sporządzenia i przekazania Zamawiającemu </w:t>
      </w:r>
      <w:r w:rsidRPr="00E378B0">
        <w:rPr>
          <w:rFonts w:asciiTheme="minorHAnsi" w:hAnsiTheme="minorHAnsi" w:cstheme="minorHAnsi"/>
          <w:kern w:val="2"/>
          <w:sz w:val="24"/>
          <w:szCs w:val="24"/>
        </w:rPr>
        <w:t>dokumentacji obejmującej komplet wszystkich dokumentów wymaganych przepisami prawa i postanowieniami zawartej umowy, a w szczególności:</w:t>
      </w:r>
    </w:p>
    <w:p w14:paraId="4B2923B1" w14:textId="54D9F42B" w:rsidR="00215B55" w:rsidRPr="009D5F5C" w:rsidRDefault="00215B55" w:rsidP="00DC589D">
      <w:pPr>
        <w:widowControl w:val="0"/>
        <w:numPr>
          <w:ilvl w:val="0"/>
          <w:numId w:val="13"/>
        </w:numPr>
        <w:suppressAutoHyphens/>
        <w:spacing w:line="276" w:lineRule="auto"/>
        <w:jc w:val="both"/>
        <w:textAlignment w:val="baseline"/>
        <w:rPr>
          <w:rFonts w:asciiTheme="minorHAnsi" w:eastAsia="Andale Sans UI" w:hAnsiTheme="minorHAnsi" w:cstheme="minorHAnsi"/>
          <w:kern w:val="2"/>
          <w:sz w:val="24"/>
          <w:szCs w:val="24"/>
        </w:rPr>
      </w:pPr>
      <w:r w:rsidRPr="009D5F5C">
        <w:rPr>
          <w:rFonts w:asciiTheme="minorHAnsi" w:hAnsiTheme="minorHAnsi" w:cstheme="minorHAnsi"/>
          <w:kern w:val="2"/>
          <w:sz w:val="24"/>
          <w:szCs w:val="24"/>
        </w:rPr>
        <w:t>dokumenty dopuszczające do stosowania w budownictwie zastosowanych wyrobów i materiałów budowlanych,</w:t>
      </w:r>
    </w:p>
    <w:p w14:paraId="044B1618" w14:textId="77777777" w:rsidR="00215B55" w:rsidRPr="009D5F5C" w:rsidRDefault="00215B55" w:rsidP="00DC589D">
      <w:pPr>
        <w:widowControl w:val="0"/>
        <w:numPr>
          <w:ilvl w:val="0"/>
          <w:numId w:val="13"/>
        </w:numPr>
        <w:suppressAutoHyphens/>
        <w:spacing w:line="276" w:lineRule="auto"/>
        <w:jc w:val="both"/>
        <w:textAlignment w:val="baseline"/>
        <w:rPr>
          <w:rFonts w:asciiTheme="minorHAnsi" w:eastAsia="Andale Sans UI" w:hAnsiTheme="minorHAnsi" w:cstheme="minorHAnsi"/>
          <w:kern w:val="2"/>
          <w:sz w:val="24"/>
          <w:szCs w:val="24"/>
        </w:rPr>
      </w:pPr>
      <w:r w:rsidRPr="009D5F5C">
        <w:rPr>
          <w:rFonts w:asciiTheme="minorHAnsi" w:eastAsia="Andale Sans UI" w:hAnsiTheme="minorHAnsi" w:cstheme="minorHAnsi"/>
          <w:kern w:val="2"/>
          <w:sz w:val="24"/>
          <w:szCs w:val="24"/>
        </w:rPr>
        <w:t>atesty i certyfikaty zgodności z Polską Normą lub aprobatą techniczną wbudowanych materiałów,</w:t>
      </w:r>
    </w:p>
    <w:p w14:paraId="4F9B538F" w14:textId="77777777" w:rsidR="00215B55" w:rsidRPr="009D5F5C" w:rsidRDefault="00215B55" w:rsidP="00DC589D">
      <w:pPr>
        <w:widowControl w:val="0"/>
        <w:numPr>
          <w:ilvl w:val="0"/>
          <w:numId w:val="13"/>
        </w:numPr>
        <w:suppressAutoHyphens/>
        <w:spacing w:line="276" w:lineRule="auto"/>
        <w:jc w:val="both"/>
        <w:textAlignment w:val="baseline"/>
        <w:rPr>
          <w:rFonts w:asciiTheme="minorHAnsi" w:eastAsia="Andale Sans UI" w:hAnsiTheme="minorHAnsi" w:cstheme="minorHAnsi"/>
          <w:kern w:val="2"/>
          <w:sz w:val="24"/>
          <w:szCs w:val="24"/>
        </w:rPr>
      </w:pPr>
      <w:r w:rsidRPr="009D5F5C">
        <w:rPr>
          <w:rFonts w:asciiTheme="minorHAnsi" w:eastAsia="Andale Sans UI" w:hAnsiTheme="minorHAnsi" w:cstheme="minorHAnsi"/>
          <w:kern w:val="2"/>
          <w:sz w:val="24"/>
          <w:szCs w:val="24"/>
        </w:rPr>
        <w:t xml:space="preserve">protokoły odbioru robót zanikających i ulegających zakryciu, </w:t>
      </w:r>
    </w:p>
    <w:p w14:paraId="14E181AC" w14:textId="77777777" w:rsidR="00215B55" w:rsidRPr="009D5F5C" w:rsidRDefault="00215B55" w:rsidP="00DC589D">
      <w:pPr>
        <w:widowControl w:val="0"/>
        <w:numPr>
          <w:ilvl w:val="0"/>
          <w:numId w:val="13"/>
        </w:numPr>
        <w:suppressAutoHyphens/>
        <w:spacing w:line="276" w:lineRule="auto"/>
        <w:jc w:val="both"/>
        <w:textAlignment w:val="baseline"/>
        <w:rPr>
          <w:rFonts w:asciiTheme="minorHAnsi" w:eastAsia="Andale Sans UI" w:hAnsiTheme="minorHAnsi" w:cstheme="minorHAnsi"/>
          <w:kern w:val="2"/>
          <w:sz w:val="24"/>
          <w:szCs w:val="24"/>
        </w:rPr>
      </w:pPr>
      <w:r w:rsidRPr="009D5F5C">
        <w:rPr>
          <w:rFonts w:asciiTheme="minorHAnsi" w:eastAsia="Andale Sans UI" w:hAnsiTheme="minorHAnsi" w:cstheme="minorHAnsi"/>
          <w:kern w:val="2"/>
          <w:sz w:val="24"/>
          <w:szCs w:val="24"/>
        </w:rPr>
        <w:t xml:space="preserve">dokumentację powykonawczą obejmującą wszystkie badania techniczne (protokoły szczelności) wykonanych instalacji wewnętrznych i zewnętrznych, </w:t>
      </w:r>
      <w:r w:rsidRPr="009D5F5C">
        <w:rPr>
          <w:rFonts w:asciiTheme="minorHAnsi" w:eastAsia="Andale Sans UI" w:hAnsiTheme="minorHAnsi" w:cstheme="minorHAnsi"/>
          <w:kern w:val="2"/>
          <w:sz w:val="24"/>
          <w:szCs w:val="24"/>
        </w:rPr>
        <w:lastRenderedPageBreak/>
        <w:t xml:space="preserve">natężenia oświetlenia, przyłączy, wykonanych prób szczelności, laboratoryjnego badania wody, protokoły kominiarskie i wszystkie inne wymagane Prawem budowlanym w zakresie niezbędnym do odbioru obiektu,  </w:t>
      </w:r>
    </w:p>
    <w:p w14:paraId="2A386C77" w14:textId="77777777" w:rsidR="00215B55" w:rsidRPr="009D5F5C" w:rsidRDefault="00215B55" w:rsidP="00DC589D">
      <w:pPr>
        <w:widowControl w:val="0"/>
        <w:numPr>
          <w:ilvl w:val="0"/>
          <w:numId w:val="13"/>
        </w:numPr>
        <w:suppressAutoHyphens/>
        <w:spacing w:line="276" w:lineRule="auto"/>
        <w:jc w:val="both"/>
        <w:textAlignment w:val="baseline"/>
        <w:rPr>
          <w:rFonts w:asciiTheme="minorHAnsi" w:eastAsia="Andale Sans UI" w:hAnsiTheme="minorHAnsi" w:cstheme="minorHAnsi"/>
          <w:kern w:val="2"/>
          <w:sz w:val="24"/>
          <w:szCs w:val="24"/>
        </w:rPr>
      </w:pPr>
      <w:r w:rsidRPr="009D5F5C">
        <w:rPr>
          <w:rFonts w:asciiTheme="minorHAnsi" w:eastAsia="Andale Sans UI" w:hAnsiTheme="minorHAnsi" w:cstheme="minorHAnsi"/>
          <w:kern w:val="2"/>
          <w:sz w:val="24"/>
          <w:szCs w:val="24"/>
        </w:rPr>
        <w:t>inwentaryzację geodezyjna powykonawczą,</w:t>
      </w:r>
    </w:p>
    <w:p w14:paraId="51A5E7EC" w14:textId="77777777" w:rsidR="00215B55" w:rsidRPr="009D5F5C" w:rsidRDefault="00215B55" w:rsidP="00DC589D">
      <w:pPr>
        <w:widowControl w:val="0"/>
        <w:numPr>
          <w:ilvl w:val="0"/>
          <w:numId w:val="13"/>
        </w:numPr>
        <w:suppressAutoHyphens/>
        <w:spacing w:line="276" w:lineRule="auto"/>
        <w:jc w:val="both"/>
        <w:textAlignment w:val="baseline"/>
        <w:rPr>
          <w:rFonts w:asciiTheme="minorHAnsi" w:eastAsia="Andale Sans UI" w:hAnsiTheme="minorHAnsi" w:cstheme="minorHAnsi"/>
          <w:kern w:val="2"/>
          <w:sz w:val="24"/>
          <w:szCs w:val="24"/>
        </w:rPr>
      </w:pPr>
      <w:r w:rsidRPr="009D5F5C">
        <w:rPr>
          <w:rFonts w:asciiTheme="minorHAnsi" w:eastAsia="Andale Sans UI" w:hAnsiTheme="minorHAnsi" w:cstheme="minorHAnsi"/>
          <w:kern w:val="2"/>
          <w:sz w:val="24"/>
          <w:szCs w:val="24"/>
        </w:rPr>
        <w:t>polisę ubezpieczeniową,</w:t>
      </w:r>
    </w:p>
    <w:p w14:paraId="64BF28A4" w14:textId="77777777" w:rsidR="00215B55" w:rsidRPr="009D5F5C" w:rsidRDefault="00215B55" w:rsidP="00DC589D">
      <w:pPr>
        <w:widowControl w:val="0"/>
        <w:numPr>
          <w:ilvl w:val="0"/>
          <w:numId w:val="13"/>
        </w:numPr>
        <w:suppressAutoHyphens/>
        <w:spacing w:line="276" w:lineRule="auto"/>
        <w:jc w:val="both"/>
        <w:textAlignment w:val="baseline"/>
        <w:rPr>
          <w:rFonts w:asciiTheme="minorHAnsi" w:eastAsia="Andale Sans UI" w:hAnsiTheme="minorHAnsi" w:cstheme="minorHAnsi"/>
          <w:kern w:val="2"/>
          <w:sz w:val="24"/>
          <w:szCs w:val="24"/>
        </w:rPr>
      </w:pPr>
      <w:r w:rsidRPr="009D5F5C">
        <w:rPr>
          <w:rFonts w:asciiTheme="minorHAnsi" w:eastAsia="Andale Sans UI" w:hAnsiTheme="minorHAnsi" w:cstheme="minorHAnsi"/>
          <w:kern w:val="2"/>
          <w:sz w:val="24"/>
          <w:szCs w:val="24"/>
        </w:rPr>
        <w:t>protokół gwarancyjny,</w:t>
      </w:r>
    </w:p>
    <w:p w14:paraId="1487089A" w14:textId="77777777" w:rsidR="00215B55" w:rsidRPr="009D5F5C" w:rsidRDefault="00215B55" w:rsidP="00DC589D">
      <w:pPr>
        <w:widowControl w:val="0"/>
        <w:numPr>
          <w:ilvl w:val="0"/>
          <w:numId w:val="13"/>
        </w:numPr>
        <w:suppressAutoHyphens/>
        <w:spacing w:line="276" w:lineRule="auto"/>
        <w:jc w:val="both"/>
        <w:textAlignment w:val="baseline"/>
        <w:rPr>
          <w:rFonts w:asciiTheme="minorHAnsi" w:eastAsia="Andale Sans UI" w:hAnsiTheme="minorHAnsi" w:cstheme="minorHAnsi"/>
          <w:kern w:val="2"/>
          <w:sz w:val="24"/>
          <w:szCs w:val="24"/>
        </w:rPr>
      </w:pPr>
      <w:r w:rsidRPr="009D5F5C">
        <w:rPr>
          <w:rFonts w:asciiTheme="minorHAnsi" w:eastAsia="Andale Sans UI" w:hAnsiTheme="minorHAnsi" w:cstheme="minorHAnsi"/>
          <w:kern w:val="2"/>
          <w:sz w:val="24"/>
          <w:szCs w:val="24"/>
        </w:rPr>
        <w:t>dziennik budowy,</w:t>
      </w:r>
    </w:p>
    <w:p w14:paraId="1B61BA70" w14:textId="77777777" w:rsidR="00215B55" w:rsidRPr="009D5F5C" w:rsidRDefault="00215B55" w:rsidP="00DC589D">
      <w:pPr>
        <w:widowControl w:val="0"/>
        <w:numPr>
          <w:ilvl w:val="0"/>
          <w:numId w:val="13"/>
        </w:numPr>
        <w:suppressAutoHyphens/>
        <w:spacing w:line="276" w:lineRule="auto"/>
        <w:jc w:val="both"/>
        <w:textAlignment w:val="baseline"/>
        <w:rPr>
          <w:rFonts w:asciiTheme="minorHAnsi" w:hAnsiTheme="minorHAnsi" w:cstheme="minorHAnsi"/>
          <w:kern w:val="2"/>
          <w:sz w:val="24"/>
          <w:szCs w:val="24"/>
        </w:rPr>
      </w:pPr>
      <w:r w:rsidRPr="009D5F5C">
        <w:rPr>
          <w:rFonts w:asciiTheme="minorHAnsi" w:hAnsiTheme="minorHAnsi" w:cstheme="minorHAnsi"/>
          <w:kern w:val="2"/>
          <w:sz w:val="24"/>
          <w:szCs w:val="24"/>
        </w:rPr>
        <w:t xml:space="preserve">zmiany projektowe zatwierdzone przez projektanta, potwierdzone przez kierownika budowy i inspektora nadzoru inwestorskiego, </w:t>
      </w:r>
    </w:p>
    <w:p w14:paraId="0F3A20E6" w14:textId="77777777" w:rsidR="00215B55" w:rsidRPr="009D5F5C" w:rsidRDefault="00215B55" w:rsidP="00DC589D">
      <w:pPr>
        <w:widowControl w:val="0"/>
        <w:numPr>
          <w:ilvl w:val="0"/>
          <w:numId w:val="13"/>
        </w:numPr>
        <w:suppressAutoHyphens/>
        <w:spacing w:line="276" w:lineRule="auto"/>
        <w:jc w:val="both"/>
        <w:textAlignment w:val="baseline"/>
        <w:rPr>
          <w:rFonts w:asciiTheme="minorHAnsi" w:eastAsia="Andale Sans UI" w:hAnsiTheme="minorHAnsi" w:cstheme="minorHAnsi"/>
          <w:kern w:val="2"/>
          <w:sz w:val="24"/>
          <w:szCs w:val="24"/>
        </w:rPr>
      </w:pPr>
      <w:r w:rsidRPr="009D5F5C">
        <w:rPr>
          <w:rFonts w:asciiTheme="minorHAnsi" w:hAnsiTheme="minorHAnsi" w:cstheme="minorHAnsi"/>
          <w:kern w:val="2"/>
          <w:sz w:val="24"/>
          <w:szCs w:val="24"/>
        </w:rPr>
        <w:t>kosztorys powykonawczy z uwzględnieniem nazw wbudowanych materiałów                                   sprzętu i urządzeń,</w:t>
      </w:r>
    </w:p>
    <w:p w14:paraId="39C0C08C" w14:textId="30FFE541" w:rsidR="00C2188E" w:rsidRPr="009D5F5C" w:rsidRDefault="00215B55" w:rsidP="00DC589D">
      <w:pPr>
        <w:widowControl w:val="0"/>
        <w:numPr>
          <w:ilvl w:val="0"/>
          <w:numId w:val="13"/>
        </w:numPr>
        <w:suppressAutoHyphens/>
        <w:spacing w:line="276" w:lineRule="auto"/>
        <w:jc w:val="both"/>
        <w:textAlignment w:val="baseline"/>
        <w:rPr>
          <w:rFonts w:asciiTheme="minorHAnsi" w:eastAsia="Andale Sans UI" w:hAnsiTheme="minorHAnsi" w:cstheme="minorHAnsi"/>
          <w:kern w:val="2"/>
          <w:sz w:val="24"/>
          <w:szCs w:val="24"/>
        </w:rPr>
      </w:pPr>
      <w:bookmarkStart w:id="2" w:name="_Hlk525066835"/>
      <w:bookmarkEnd w:id="2"/>
      <w:r w:rsidRPr="009D5F5C">
        <w:rPr>
          <w:rFonts w:asciiTheme="minorHAnsi" w:eastAsia="Andale Sans UI" w:hAnsiTheme="minorHAnsi" w:cstheme="minorHAnsi"/>
          <w:kern w:val="2"/>
          <w:sz w:val="24"/>
          <w:szCs w:val="24"/>
        </w:rPr>
        <w:t>dokumenty dopuszczające do stosowania w budownictwie zastosowanych wyrobów</w:t>
      </w:r>
      <w:r w:rsidR="00C2188E" w:rsidRPr="009D5F5C">
        <w:rPr>
          <w:rFonts w:asciiTheme="minorHAnsi" w:eastAsia="Andale Sans UI" w:hAnsiTheme="minorHAnsi" w:cstheme="minorHAnsi"/>
          <w:kern w:val="2"/>
          <w:sz w:val="24"/>
          <w:szCs w:val="24"/>
        </w:rPr>
        <w:t xml:space="preserve"> </w:t>
      </w:r>
      <w:r w:rsidRPr="009D5F5C">
        <w:rPr>
          <w:rFonts w:asciiTheme="minorHAnsi" w:eastAsia="Andale Sans UI" w:hAnsiTheme="minorHAnsi" w:cstheme="minorHAnsi"/>
          <w:kern w:val="2"/>
          <w:sz w:val="24"/>
          <w:szCs w:val="24"/>
        </w:rPr>
        <w:t>i materiałów budowlanych.</w:t>
      </w:r>
    </w:p>
    <w:p w14:paraId="3AF81684" w14:textId="42F1A10A" w:rsidR="00215B55" w:rsidRPr="009D5F5C" w:rsidRDefault="00E378B0" w:rsidP="00C2188E">
      <w:pPr>
        <w:widowControl w:val="0"/>
        <w:suppressAutoHyphens/>
        <w:spacing w:before="60" w:line="276" w:lineRule="auto"/>
        <w:ind w:left="380" w:hanging="386"/>
        <w:jc w:val="both"/>
        <w:rPr>
          <w:rFonts w:asciiTheme="minorHAnsi" w:hAnsiTheme="minorHAnsi" w:cstheme="minorHAnsi"/>
          <w:color w:val="000000"/>
          <w:kern w:val="2"/>
          <w:sz w:val="24"/>
          <w:szCs w:val="24"/>
        </w:rPr>
      </w:pPr>
      <w:r>
        <w:rPr>
          <w:rFonts w:asciiTheme="minorHAnsi" w:hAnsiTheme="minorHAnsi" w:cstheme="minorHAnsi"/>
          <w:color w:val="000000"/>
          <w:kern w:val="2"/>
          <w:sz w:val="24"/>
          <w:szCs w:val="24"/>
        </w:rPr>
        <w:t xml:space="preserve">17. </w:t>
      </w:r>
      <w:r w:rsidR="00215B55" w:rsidRPr="009D5F5C">
        <w:rPr>
          <w:rFonts w:asciiTheme="minorHAnsi" w:hAnsiTheme="minorHAnsi" w:cstheme="minorHAnsi"/>
          <w:color w:val="000000"/>
          <w:kern w:val="2"/>
          <w:sz w:val="24"/>
          <w:szCs w:val="24"/>
        </w:rPr>
        <w:t xml:space="preserve">Dokumentacja, o której mowa w pkt. 17 winna być przekazana wraz z pismem dotyczącym gotowości do odbioru końcowego. </w:t>
      </w:r>
    </w:p>
    <w:p w14:paraId="5A84A51C" w14:textId="77B1B41A" w:rsidR="00215B55" w:rsidRPr="009D5F5C" w:rsidRDefault="00E378B0" w:rsidP="00C2188E">
      <w:pPr>
        <w:widowControl w:val="0"/>
        <w:suppressAutoHyphens/>
        <w:spacing w:before="60" w:line="276" w:lineRule="auto"/>
        <w:ind w:left="380" w:hanging="386"/>
        <w:jc w:val="both"/>
        <w:rPr>
          <w:rFonts w:asciiTheme="minorHAnsi" w:hAnsiTheme="minorHAnsi" w:cstheme="minorHAnsi"/>
          <w:color w:val="000000"/>
          <w:kern w:val="2"/>
          <w:sz w:val="24"/>
          <w:szCs w:val="24"/>
        </w:rPr>
      </w:pPr>
      <w:r>
        <w:rPr>
          <w:rFonts w:asciiTheme="minorHAnsi" w:hAnsiTheme="minorHAnsi" w:cstheme="minorHAnsi"/>
          <w:color w:val="000000"/>
          <w:kern w:val="2"/>
          <w:sz w:val="24"/>
          <w:szCs w:val="24"/>
        </w:rPr>
        <w:t xml:space="preserve">18. </w:t>
      </w:r>
      <w:r w:rsidR="00215B55" w:rsidRPr="009D5F5C">
        <w:rPr>
          <w:rFonts w:asciiTheme="minorHAnsi" w:hAnsiTheme="minorHAnsi" w:cstheme="minorHAnsi"/>
          <w:color w:val="000000"/>
          <w:kern w:val="2"/>
          <w:sz w:val="24"/>
          <w:szCs w:val="24"/>
        </w:rPr>
        <w:t>Reklamacje dotyczące stwierdzonych usterek i wad winne być załatwiane z należytą starannością w terminie 14 dni od daty ich zgłoszenia.</w:t>
      </w:r>
    </w:p>
    <w:p w14:paraId="12F25158" w14:textId="44414D53" w:rsidR="00215B55" w:rsidRPr="009D5F5C" w:rsidRDefault="00E378B0" w:rsidP="00C2188E">
      <w:pPr>
        <w:widowControl w:val="0"/>
        <w:suppressAutoHyphens/>
        <w:spacing w:before="60" w:line="276" w:lineRule="auto"/>
        <w:ind w:left="380" w:hanging="386"/>
        <w:jc w:val="both"/>
        <w:rPr>
          <w:rFonts w:asciiTheme="minorHAnsi" w:hAnsiTheme="minorHAnsi" w:cstheme="minorHAnsi"/>
          <w:b/>
          <w:bCs/>
          <w:color w:val="000000"/>
          <w:kern w:val="2"/>
          <w:sz w:val="24"/>
          <w:szCs w:val="24"/>
        </w:rPr>
      </w:pPr>
      <w:r>
        <w:rPr>
          <w:rFonts w:asciiTheme="minorHAnsi" w:hAnsiTheme="minorHAnsi" w:cstheme="minorHAnsi"/>
          <w:color w:val="000000"/>
          <w:kern w:val="2"/>
          <w:sz w:val="24"/>
          <w:szCs w:val="24"/>
        </w:rPr>
        <w:t xml:space="preserve">19. </w:t>
      </w:r>
      <w:r w:rsidR="00215B55" w:rsidRPr="009D5F5C">
        <w:rPr>
          <w:rFonts w:asciiTheme="minorHAnsi" w:hAnsiTheme="minorHAnsi" w:cstheme="minorHAnsi"/>
          <w:b/>
          <w:bCs/>
          <w:color w:val="000000"/>
          <w:kern w:val="2"/>
          <w:sz w:val="24"/>
          <w:szCs w:val="24"/>
        </w:rPr>
        <w:t>Okresy gwarancji udzielone przez podwykonawców muszą odpowiadać co najmniej okresowi udzielonemu przez wykonawcę.</w:t>
      </w:r>
    </w:p>
    <w:p w14:paraId="16EB4080" w14:textId="4907D4DC" w:rsidR="00215B55" w:rsidRPr="009D5F5C" w:rsidRDefault="00E378B0" w:rsidP="00C2188E">
      <w:pPr>
        <w:widowControl w:val="0"/>
        <w:suppressAutoHyphens/>
        <w:spacing w:before="60" w:line="276" w:lineRule="auto"/>
        <w:ind w:left="380" w:hanging="386"/>
        <w:jc w:val="both"/>
        <w:rPr>
          <w:rFonts w:asciiTheme="minorHAnsi" w:hAnsiTheme="minorHAnsi" w:cstheme="minorHAnsi"/>
          <w:color w:val="000000"/>
          <w:kern w:val="2"/>
          <w:sz w:val="24"/>
          <w:szCs w:val="24"/>
        </w:rPr>
      </w:pPr>
      <w:r>
        <w:rPr>
          <w:rFonts w:asciiTheme="minorHAnsi" w:hAnsiTheme="minorHAnsi" w:cstheme="minorHAnsi"/>
          <w:color w:val="000000"/>
          <w:kern w:val="2"/>
          <w:sz w:val="24"/>
          <w:szCs w:val="24"/>
        </w:rPr>
        <w:t xml:space="preserve">20. </w:t>
      </w:r>
      <w:r w:rsidR="00215B55" w:rsidRPr="009D5F5C">
        <w:rPr>
          <w:rFonts w:asciiTheme="minorHAnsi" w:hAnsiTheme="minorHAnsi" w:cstheme="minorHAnsi"/>
          <w:color w:val="000000"/>
          <w:kern w:val="2"/>
          <w:sz w:val="24"/>
          <w:szCs w:val="24"/>
        </w:rPr>
        <w:t>Okresy gwarancji na wszystkie pozostałe elementy niewchodzące w zakres opisany powyżej, a składające się na odbiór całości zamówienia, odpowiadają co najmniej okresowi gwarancji udzielanemu przez „Wystawców gwarancji” i Wykonawcę.</w:t>
      </w:r>
    </w:p>
    <w:p w14:paraId="01FAE36F" w14:textId="77777777" w:rsidR="00215B55" w:rsidRPr="009D5F5C" w:rsidRDefault="00215B55" w:rsidP="00C2188E">
      <w:pPr>
        <w:widowControl w:val="0"/>
        <w:suppressAutoHyphens/>
        <w:spacing w:before="60" w:line="276" w:lineRule="auto"/>
        <w:ind w:left="380" w:hanging="386"/>
        <w:jc w:val="both"/>
        <w:rPr>
          <w:rFonts w:asciiTheme="minorHAnsi" w:hAnsiTheme="minorHAnsi" w:cstheme="minorHAnsi"/>
          <w:color w:val="000000"/>
          <w:kern w:val="2"/>
          <w:sz w:val="24"/>
          <w:szCs w:val="24"/>
        </w:rPr>
      </w:pPr>
    </w:p>
    <w:p w14:paraId="299C5522" w14:textId="77777777" w:rsidR="00215B55" w:rsidRPr="009D5F5C" w:rsidRDefault="00215B55" w:rsidP="00215B55">
      <w:pPr>
        <w:widowControl w:val="0"/>
        <w:suppressAutoHyphens/>
        <w:spacing w:before="60" w:line="100" w:lineRule="atLeast"/>
        <w:ind w:left="380" w:hanging="386"/>
        <w:jc w:val="both"/>
        <w:rPr>
          <w:rFonts w:asciiTheme="minorHAnsi" w:hAnsiTheme="minorHAnsi" w:cstheme="minorHAnsi"/>
          <w:color w:val="000000"/>
          <w:kern w:val="2"/>
          <w:sz w:val="24"/>
          <w:szCs w:val="24"/>
        </w:rPr>
      </w:pPr>
    </w:p>
    <w:p w14:paraId="5A1630F6" w14:textId="77777777" w:rsidR="00215B55" w:rsidRPr="009D5F5C" w:rsidRDefault="00215B55" w:rsidP="00215B55">
      <w:pPr>
        <w:widowControl w:val="0"/>
        <w:spacing w:before="60"/>
        <w:jc w:val="both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9D5F5C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 </w:t>
      </w:r>
      <w:r w:rsidRPr="009D5F5C">
        <w:rPr>
          <w:rFonts w:asciiTheme="minorHAnsi" w:hAnsiTheme="minorHAnsi" w:cstheme="minorHAnsi"/>
          <w:b/>
          <w:bCs/>
          <w:color w:val="000000"/>
          <w:sz w:val="24"/>
          <w:szCs w:val="24"/>
        </w:rPr>
        <w:tab/>
      </w:r>
      <w:r w:rsidRPr="009D5F5C">
        <w:rPr>
          <w:rFonts w:asciiTheme="minorHAnsi" w:hAnsiTheme="minorHAnsi" w:cstheme="minorHAnsi"/>
          <w:b/>
          <w:bCs/>
          <w:color w:val="000000"/>
          <w:sz w:val="24"/>
          <w:szCs w:val="24"/>
        </w:rPr>
        <w:tab/>
      </w:r>
      <w:r w:rsidRPr="009D5F5C">
        <w:rPr>
          <w:rFonts w:asciiTheme="minorHAnsi" w:hAnsiTheme="minorHAnsi" w:cstheme="minorHAnsi"/>
          <w:b/>
          <w:bCs/>
          <w:color w:val="000000"/>
          <w:sz w:val="24"/>
          <w:szCs w:val="24"/>
        </w:rPr>
        <w:tab/>
      </w:r>
      <w:r w:rsidRPr="009D5F5C">
        <w:rPr>
          <w:rFonts w:asciiTheme="minorHAnsi" w:hAnsiTheme="minorHAnsi" w:cstheme="minorHAnsi"/>
          <w:b/>
          <w:bCs/>
          <w:color w:val="000000"/>
          <w:sz w:val="24"/>
          <w:szCs w:val="24"/>
        </w:rPr>
        <w:tab/>
      </w:r>
      <w:r w:rsidRPr="009D5F5C">
        <w:rPr>
          <w:rFonts w:asciiTheme="minorHAnsi" w:hAnsiTheme="minorHAnsi" w:cstheme="minorHAnsi"/>
          <w:b/>
          <w:bCs/>
          <w:color w:val="000000"/>
          <w:sz w:val="24"/>
          <w:szCs w:val="24"/>
        </w:rPr>
        <w:tab/>
      </w:r>
      <w:r w:rsidRPr="009D5F5C">
        <w:rPr>
          <w:rFonts w:asciiTheme="minorHAnsi" w:hAnsiTheme="minorHAnsi" w:cstheme="minorHAnsi"/>
          <w:b/>
          <w:bCs/>
          <w:color w:val="000000"/>
          <w:sz w:val="24"/>
          <w:szCs w:val="24"/>
        </w:rPr>
        <w:tab/>
      </w:r>
      <w:r w:rsidRPr="009D5F5C">
        <w:rPr>
          <w:rFonts w:asciiTheme="minorHAnsi" w:hAnsiTheme="minorHAnsi" w:cstheme="minorHAnsi"/>
          <w:b/>
          <w:bCs/>
          <w:color w:val="000000"/>
          <w:sz w:val="24"/>
          <w:szCs w:val="24"/>
        </w:rPr>
        <w:tab/>
      </w:r>
      <w:r w:rsidRPr="009D5F5C">
        <w:rPr>
          <w:rFonts w:asciiTheme="minorHAnsi" w:hAnsiTheme="minorHAnsi" w:cstheme="minorHAnsi"/>
          <w:b/>
          <w:bCs/>
          <w:color w:val="000000"/>
          <w:sz w:val="24"/>
          <w:szCs w:val="24"/>
        </w:rPr>
        <w:tab/>
      </w:r>
      <w:r w:rsidRPr="009D5F5C">
        <w:rPr>
          <w:rFonts w:asciiTheme="minorHAnsi" w:hAnsiTheme="minorHAnsi" w:cstheme="minorHAnsi"/>
          <w:b/>
          <w:bCs/>
          <w:color w:val="000000"/>
          <w:sz w:val="24"/>
          <w:szCs w:val="24"/>
        </w:rPr>
        <w:tab/>
      </w:r>
      <w:r w:rsidRPr="009D5F5C">
        <w:rPr>
          <w:rFonts w:asciiTheme="minorHAnsi" w:hAnsiTheme="minorHAnsi" w:cstheme="minorHAnsi"/>
          <w:b/>
          <w:bCs/>
          <w:color w:val="000000"/>
          <w:sz w:val="24"/>
          <w:szCs w:val="24"/>
        </w:rPr>
        <w:tab/>
        <w:t xml:space="preserve">     Sporządził:</w:t>
      </w:r>
      <w:r w:rsidRPr="009D5F5C">
        <w:rPr>
          <w:rFonts w:asciiTheme="minorHAnsi" w:hAnsiTheme="minorHAnsi" w:cstheme="minorHAnsi"/>
          <w:b/>
          <w:bCs/>
          <w:color w:val="000000"/>
          <w:sz w:val="24"/>
          <w:szCs w:val="24"/>
        </w:rPr>
        <w:tab/>
      </w:r>
      <w:r w:rsidRPr="009D5F5C">
        <w:rPr>
          <w:rFonts w:asciiTheme="minorHAnsi" w:hAnsiTheme="minorHAnsi" w:cstheme="minorHAnsi"/>
          <w:b/>
          <w:bCs/>
          <w:color w:val="000000"/>
          <w:sz w:val="24"/>
          <w:szCs w:val="24"/>
        </w:rPr>
        <w:tab/>
      </w:r>
    </w:p>
    <w:p w14:paraId="20612BA1" w14:textId="77777777" w:rsidR="00215B55" w:rsidRPr="009D5F5C" w:rsidRDefault="00215B55" w:rsidP="00215B55">
      <w:pPr>
        <w:widowControl w:val="0"/>
        <w:spacing w:before="6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9D5F5C">
        <w:rPr>
          <w:rFonts w:asciiTheme="minorHAnsi" w:hAnsiTheme="minorHAnsi" w:cstheme="minorHAnsi"/>
          <w:color w:val="000000"/>
          <w:sz w:val="24"/>
          <w:szCs w:val="24"/>
        </w:rPr>
        <w:t xml:space="preserve">    </w:t>
      </w:r>
      <w:r w:rsidRPr="009D5F5C">
        <w:rPr>
          <w:rFonts w:asciiTheme="minorHAnsi" w:hAnsiTheme="minorHAnsi" w:cstheme="minorHAnsi"/>
          <w:color w:val="000000"/>
          <w:sz w:val="24"/>
          <w:szCs w:val="24"/>
        </w:rPr>
        <w:tab/>
      </w:r>
      <w:r w:rsidRPr="009D5F5C">
        <w:rPr>
          <w:rFonts w:asciiTheme="minorHAnsi" w:hAnsiTheme="minorHAnsi" w:cstheme="minorHAnsi"/>
          <w:color w:val="000000"/>
          <w:sz w:val="24"/>
          <w:szCs w:val="24"/>
        </w:rPr>
        <w:tab/>
      </w:r>
      <w:r w:rsidRPr="009D5F5C">
        <w:rPr>
          <w:rFonts w:asciiTheme="minorHAnsi" w:hAnsiTheme="minorHAnsi" w:cstheme="minorHAnsi"/>
          <w:color w:val="000000"/>
          <w:sz w:val="24"/>
          <w:szCs w:val="24"/>
        </w:rPr>
        <w:tab/>
      </w:r>
      <w:r w:rsidRPr="009D5F5C">
        <w:rPr>
          <w:rFonts w:asciiTheme="minorHAnsi" w:hAnsiTheme="minorHAnsi" w:cstheme="minorHAnsi"/>
          <w:color w:val="000000"/>
          <w:sz w:val="24"/>
          <w:szCs w:val="24"/>
        </w:rPr>
        <w:tab/>
      </w:r>
      <w:r w:rsidRPr="009D5F5C">
        <w:rPr>
          <w:rFonts w:asciiTheme="minorHAnsi" w:hAnsiTheme="minorHAnsi" w:cstheme="minorHAnsi"/>
          <w:color w:val="000000"/>
          <w:sz w:val="24"/>
          <w:szCs w:val="24"/>
        </w:rPr>
        <w:tab/>
      </w:r>
      <w:r w:rsidRPr="009D5F5C">
        <w:rPr>
          <w:rFonts w:asciiTheme="minorHAnsi" w:hAnsiTheme="minorHAnsi" w:cstheme="minorHAnsi"/>
          <w:color w:val="000000"/>
          <w:sz w:val="24"/>
          <w:szCs w:val="24"/>
        </w:rPr>
        <w:tab/>
      </w:r>
      <w:r w:rsidRPr="009D5F5C">
        <w:rPr>
          <w:rFonts w:asciiTheme="minorHAnsi" w:hAnsiTheme="minorHAnsi" w:cstheme="minorHAnsi"/>
          <w:color w:val="000000"/>
          <w:sz w:val="24"/>
          <w:szCs w:val="24"/>
        </w:rPr>
        <w:tab/>
      </w:r>
      <w:r w:rsidRPr="009D5F5C">
        <w:rPr>
          <w:rFonts w:asciiTheme="minorHAnsi" w:hAnsiTheme="minorHAnsi" w:cstheme="minorHAnsi"/>
          <w:color w:val="000000"/>
          <w:sz w:val="24"/>
          <w:szCs w:val="24"/>
        </w:rPr>
        <w:tab/>
      </w:r>
      <w:r w:rsidRPr="009D5F5C">
        <w:rPr>
          <w:rFonts w:asciiTheme="minorHAnsi" w:hAnsiTheme="minorHAnsi" w:cstheme="minorHAnsi"/>
          <w:color w:val="000000"/>
          <w:sz w:val="24"/>
          <w:szCs w:val="24"/>
        </w:rPr>
        <w:tab/>
      </w:r>
      <w:r w:rsidRPr="009D5F5C">
        <w:rPr>
          <w:rFonts w:asciiTheme="minorHAnsi" w:hAnsiTheme="minorHAnsi" w:cstheme="minorHAnsi"/>
          <w:color w:val="000000"/>
          <w:sz w:val="24"/>
          <w:szCs w:val="24"/>
        </w:rPr>
        <w:tab/>
        <w:t xml:space="preserve">    </w:t>
      </w:r>
    </w:p>
    <w:p w14:paraId="4AD3864C" w14:textId="77777777" w:rsidR="00215B55" w:rsidRPr="009D5F5C" w:rsidRDefault="00215B55" w:rsidP="00215B55">
      <w:pPr>
        <w:widowControl w:val="0"/>
        <w:spacing w:before="60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2FD3DE0A" w14:textId="77777777" w:rsidR="00215B55" w:rsidRPr="009D5F5C" w:rsidRDefault="00215B55" w:rsidP="00215B55">
      <w:pPr>
        <w:widowControl w:val="0"/>
        <w:spacing w:before="60"/>
        <w:ind w:left="6372" w:firstLine="708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9D5F5C">
        <w:rPr>
          <w:rFonts w:asciiTheme="minorHAnsi" w:hAnsiTheme="minorHAnsi" w:cstheme="minorHAnsi"/>
          <w:color w:val="000000"/>
          <w:sz w:val="24"/>
          <w:szCs w:val="24"/>
        </w:rPr>
        <w:t xml:space="preserve">     Marek Mężyk</w:t>
      </w:r>
    </w:p>
    <w:p w14:paraId="42181921" w14:textId="77777777" w:rsidR="00292946" w:rsidRPr="009D5F5C" w:rsidRDefault="00292946" w:rsidP="00B52527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 w:val="22"/>
        </w:rPr>
      </w:pPr>
    </w:p>
    <w:sectPr w:rsidR="00292946" w:rsidRPr="009D5F5C" w:rsidSect="00831D24">
      <w:headerReference w:type="default" r:id="rId9"/>
      <w:footerReference w:type="even" r:id="rId10"/>
      <w:footerReference w:type="default" r:id="rId11"/>
      <w:footnotePr>
        <w:pos w:val="sectEnd"/>
      </w:footnotePr>
      <w:endnotePr>
        <w:numFmt w:val="decimal"/>
        <w:numStart w:val="0"/>
      </w:endnotePr>
      <w:pgSz w:w="11907" w:h="16839" w:code="9"/>
      <w:pgMar w:top="851" w:right="1418" w:bottom="1418" w:left="1418" w:header="708" w:footer="708" w:gutter="0"/>
      <w:pgNumType w:start="36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43B2EC" w14:textId="77777777" w:rsidR="00706597" w:rsidRDefault="00706597">
      <w:r>
        <w:separator/>
      </w:r>
    </w:p>
  </w:endnote>
  <w:endnote w:type="continuationSeparator" w:id="0">
    <w:p w14:paraId="3F486547" w14:textId="77777777" w:rsidR="00706597" w:rsidRDefault="00706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ndale Sans UI">
    <w:charset w:val="00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CFAEC0" w14:textId="77777777" w:rsidR="00797B0C" w:rsidRDefault="00797B0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596FCA80" w14:textId="77777777" w:rsidR="00797B0C" w:rsidRDefault="00797B0C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47839E" w14:textId="77777777" w:rsidR="00797B0C" w:rsidRDefault="00797B0C">
    <w:pPr>
      <w:pStyle w:val="Stopka"/>
      <w:framePr w:wrap="around" w:vAnchor="text" w:hAnchor="margin" w:xAlign="right" w:y="1"/>
      <w:rPr>
        <w:rStyle w:val="Numerstrony"/>
      </w:rPr>
    </w:pPr>
  </w:p>
  <w:p w14:paraId="2B91018B" w14:textId="77777777" w:rsidR="00797B0C" w:rsidRDefault="00797B0C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FBCB99" w14:textId="77777777" w:rsidR="00706597" w:rsidRDefault="00706597">
      <w:r>
        <w:separator/>
      </w:r>
    </w:p>
  </w:footnote>
  <w:footnote w:type="continuationSeparator" w:id="0">
    <w:p w14:paraId="70D61ED0" w14:textId="77777777" w:rsidR="00706597" w:rsidRDefault="007065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1BE067" w14:textId="5182FFFC" w:rsidR="00530B40" w:rsidRDefault="00530B40" w:rsidP="00530B40">
    <w:pPr>
      <w:pStyle w:val="Standard"/>
      <w:spacing w:line="360" w:lineRule="auto"/>
      <w:jc w:val="both"/>
      <w:rPr>
        <w:rFonts w:hint="eastAsia"/>
      </w:rPr>
    </w:pPr>
    <w:r>
      <w:rPr>
        <w:rFonts w:ascii="Calibri" w:hAnsi="Calibri" w:cs="Calibri"/>
        <w:b/>
        <w:color w:val="000000"/>
      </w:rPr>
      <w:t>ZP-271- 22/2024</w:t>
    </w:r>
    <w:r>
      <w:rPr>
        <w:rFonts w:ascii="Calibri" w:hAnsi="Calibri" w:cs="Calibri"/>
        <w:b/>
        <w:color w:val="000000"/>
      </w:rPr>
      <w:tab/>
    </w:r>
    <w:r>
      <w:rPr>
        <w:rFonts w:ascii="Calibri" w:hAnsi="Calibri" w:cs="Calibri"/>
        <w:b/>
        <w:color w:val="000000"/>
      </w:rPr>
      <w:tab/>
    </w:r>
    <w:r>
      <w:rPr>
        <w:rFonts w:ascii="Calibri" w:hAnsi="Calibri" w:cs="Calibri"/>
        <w:b/>
        <w:color w:val="000000"/>
      </w:rPr>
      <w:tab/>
      <w:t>Załącznik nr 4 do SWZ –</w:t>
    </w:r>
    <w:r>
      <w:rPr>
        <w:rFonts w:ascii="Calibri" w:hAnsi="Calibri" w:cs="Calibri"/>
        <w:b/>
        <w:bCs/>
        <w:color w:val="000000"/>
      </w:rPr>
      <w:t xml:space="preserve"> Opis przedmiotu zamówienia</w:t>
    </w:r>
  </w:p>
  <w:p w14:paraId="3E9CB7CA" w14:textId="77777777" w:rsidR="00530B40" w:rsidRDefault="00530B4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A27274"/>
    <w:multiLevelType w:val="hybridMultilevel"/>
    <w:tmpl w:val="AFA0408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FE295B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652DEF"/>
    <w:multiLevelType w:val="hybridMultilevel"/>
    <w:tmpl w:val="BD30887E"/>
    <w:lvl w:ilvl="0" w:tplc="DFE295B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1AFD21FE"/>
    <w:multiLevelType w:val="multilevel"/>
    <w:tmpl w:val="88E8B792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Century Gothic" w:hAnsi="Century Gothic" w:hint="default"/>
        <w:b/>
        <w:i w:val="0"/>
        <w:sz w:val="24"/>
        <w:u w:val="none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Letter"/>
      <w:lvlText w:val="%3)"/>
      <w:lvlJc w:val="left"/>
      <w:pPr>
        <w:ind w:left="270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E2C4131"/>
    <w:multiLevelType w:val="hybridMultilevel"/>
    <w:tmpl w:val="8054A93C"/>
    <w:lvl w:ilvl="0" w:tplc="DFE295B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22BF368F"/>
    <w:multiLevelType w:val="hybridMultilevel"/>
    <w:tmpl w:val="9DBA7E94"/>
    <w:lvl w:ilvl="0" w:tplc="DFE295B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260552D6"/>
    <w:multiLevelType w:val="hybridMultilevel"/>
    <w:tmpl w:val="5838C208"/>
    <w:lvl w:ilvl="0" w:tplc="DFE295B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2B22777A"/>
    <w:multiLevelType w:val="hybridMultilevel"/>
    <w:tmpl w:val="DB362204"/>
    <w:lvl w:ilvl="0" w:tplc="7CAC61F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401E13"/>
    <w:multiLevelType w:val="hybridMultilevel"/>
    <w:tmpl w:val="7B8ACA04"/>
    <w:lvl w:ilvl="0" w:tplc="DFE295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036DE9"/>
    <w:multiLevelType w:val="multilevel"/>
    <w:tmpl w:val="A412ADF4"/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-"/>
      <w:lvlJc w:val="left"/>
      <w:pPr>
        <w:ind w:left="1800" w:hanging="360"/>
      </w:pPr>
      <w:rPr>
        <w:rFonts w:ascii="Times New Roman" w:hAnsi="Times New Roman" w:cs="Times New Roman" w:hint="default"/>
        <w:sz w:val="24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48AB02EE"/>
    <w:multiLevelType w:val="hybridMultilevel"/>
    <w:tmpl w:val="25360E42"/>
    <w:lvl w:ilvl="0" w:tplc="DFE295B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601A1ED6"/>
    <w:multiLevelType w:val="hybridMultilevel"/>
    <w:tmpl w:val="39A03BBE"/>
    <w:lvl w:ilvl="0" w:tplc="0415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9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40" w:hanging="360"/>
      </w:pPr>
      <w:rPr>
        <w:rFonts w:ascii="Wingdings" w:hAnsi="Wingdings" w:hint="default"/>
      </w:rPr>
    </w:lvl>
  </w:abstractNum>
  <w:abstractNum w:abstractNumId="11" w15:restartNumberingAfterBreak="0">
    <w:nsid w:val="651D4803"/>
    <w:multiLevelType w:val="hybridMultilevel"/>
    <w:tmpl w:val="E294D618"/>
    <w:lvl w:ilvl="0" w:tplc="DFE295B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699377B9"/>
    <w:multiLevelType w:val="hybridMultilevel"/>
    <w:tmpl w:val="A6A46B64"/>
    <w:lvl w:ilvl="0" w:tplc="0E18EB5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C07DA2"/>
    <w:multiLevelType w:val="hybridMultilevel"/>
    <w:tmpl w:val="CAA012C4"/>
    <w:lvl w:ilvl="0" w:tplc="DFE295BE">
      <w:start w:val="1"/>
      <w:numFmt w:val="bullet"/>
      <w:lvlText w:val=""/>
      <w:lvlJc w:val="left"/>
      <w:pPr>
        <w:ind w:left="787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4" w15:restartNumberingAfterBreak="0">
    <w:nsid w:val="794B11BA"/>
    <w:multiLevelType w:val="hybridMultilevel"/>
    <w:tmpl w:val="9F9A68A8"/>
    <w:lvl w:ilvl="0" w:tplc="DFE295B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7B55462B"/>
    <w:multiLevelType w:val="singleLevel"/>
    <w:tmpl w:val="686C6952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sz w:val="24"/>
      </w:rPr>
    </w:lvl>
  </w:abstractNum>
  <w:num w:numId="1" w16cid:durableId="1457991568">
    <w:abstractNumId w:val="2"/>
  </w:num>
  <w:num w:numId="2" w16cid:durableId="1792939479">
    <w:abstractNumId w:val="15"/>
  </w:num>
  <w:num w:numId="3" w16cid:durableId="148639990">
    <w:abstractNumId w:val="10"/>
  </w:num>
  <w:num w:numId="4" w16cid:durableId="345791581">
    <w:abstractNumId w:val="4"/>
  </w:num>
  <w:num w:numId="5" w16cid:durableId="1288855405">
    <w:abstractNumId w:val="5"/>
  </w:num>
  <w:num w:numId="6" w16cid:durableId="2090879484">
    <w:abstractNumId w:val="1"/>
  </w:num>
  <w:num w:numId="7" w16cid:durableId="95291615">
    <w:abstractNumId w:val="14"/>
  </w:num>
  <w:num w:numId="8" w16cid:durableId="1954440216">
    <w:abstractNumId w:val="9"/>
  </w:num>
  <w:num w:numId="9" w16cid:durableId="622424115">
    <w:abstractNumId w:val="3"/>
  </w:num>
  <w:num w:numId="10" w16cid:durableId="523784125">
    <w:abstractNumId w:val="0"/>
  </w:num>
  <w:num w:numId="11" w16cid:durableId="1731884671">
    <w:abstractNumId w:val="7"/>
  </w:num>
  <w:num w:numId="12" w16cid:durableId="1673098039">
    <w:abstractNumId w:val="11"/>
  </w:num>
  <w:num w:numId="13" w16cid:durableId="1087193552">
    <w:abstractNumId w:val="8"/>
  </w:num>
  <w:num w:numId="14" w16cid:durableId="1692999039">
    <w:abstractNumId w:val="6"/>
  </w:num>
  <w:num w:numId="15" w16cid:durableId="126827169">
    <w:abstractNumId w:val="13"/>
  </w:num>
  <w:num w:numId="16" w16cid:durableId="320549434">
    <w:abstractNumId w:val="1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pos w:val="sectEnd"/>
    <w:footnote w:id="-1"/>
    <w:footnote w:id="0"/>
  </w:footnotePr>
  <w:endnotePr>
    <w:pos w:val="sectEnd"/>
    <w:numFmt w:val="decimal"/>
    <w:numStart w:val="0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9E4"/>
    <w:rsid w:val="000002C9"/>
    <w:rsid w:val="00000F94"/>
    <w:rsid w:val="00001059"/>
    <w:rsid w:val="00001BA8"/>
    <w:rsid w:val="000020FA"/>
    <w:rsid w:val="0000213C"/>
    <w:rsid w:val="000021B4"/>
    <w:rsid w:val="000021CC"/>
    <w:rsid w:val="00004916"/>
    <w:rsid w:val="00004EAA"/>
    <w:rsid w:val="000069B2"/>
    <w:rsid w:val="00007557"/>
    <w:rsid w:val="00010A0A"/>
    <w:rsid w:val="00012CF1"/>
    <w:rsid w:val="00015823"/>
    <w:rsid w:val="0001583D"/>
    <w:rsid w:val="00015EE6"/>
    <w:rsid w:val="00016317"/>
    <w:rsid w:val="00016390"/>
    <w:rsid w:val="00017861"/>
    <w:rsid w:val="000210C0"/>
    <w:rsid w:val="0002302F"/>
    <w:rsid w:val="000235F1"/>
    <w:rsid w:val="000250D5"/>
    <w:rsid w:val="0002635E"/>
    <w:rsid w:val="00031795"/>
    <w:rsid w:val="00031EA5"/>
    <w:rsid w:val="00032758"/>
    <w:rsid w:val="0003300F"/>
    <w:rsid w:val="00033443"/>
    <w:rsid w:val="0003371A"/>
    <w:rsid w:val="00033FE5"/>
    <w:rsid w:val="0003520A"/>
    <w:rsid w:val="00037B48"/>
    <w:rsid w:val="0004033F"/>
    <w:rsid w:val="00040495"/>
    <w:rsid w:val="00040DC2"/>
    <w:rsid w:val="00041189"/>
    <w:rsid w:val="00042B61"/>
    <w:rsid w:val="000464BE"/>
    <w:rsid w:val="00046976"/>
    <w:rsid w:val="00046AE8"/>
    <w:rsid w:val="00046D6C"/>
    <w:rsid w:val="000476C4"/>
    <w:rsid w:val="000503E0"/>
    <w:rsid w:val="00050B14"/>
    <w:rsid w:val="000519B2"/>
    <w:rsid w:val="000526E8"/>
    <w:rsid w:val="00052D1C"/>
    <w:rsid w:val="00053777"/>
    <w:rsid w:val="00054FEE"/>
    <w:rsid w:val="00055F9F"/>
    <w:rsid w:val="00055FA9"/>
    <w:rsid w:val="0005604D"/>
    <w:rsid w:val="0005611A"/>
    <w:rsid w:val="00060B43"/>
    <w:rsid w:val="00061B35"/>
    <w:rsid w:val="00061EBA"/>
    <w:rsid w:val="0006226B"/>
    <w:rsid w:val="00062314"/>
    <w:rsid w:val="00064171"/>
    <w:rsid w:val="000649F0"/>
    <w:rsid w:val="00065595"/>
    <w:rsid w:val="000666E0"/>
    <w:rsid w:val="00067AB2"/>
    <w:rsid w:val="000701F4"/>
    <w:rsid w:val="00070A0D"/>
    <w:rsid w:val="00071890"/>
    <w:rsid w:val="000722F1"/>
    <w:rsid w:val="0007244F"/>
    <w:rsid w:val="000754BB"/>
    <w:rsid w:val="000769AD"/>
    <w:rsid w:val="00077A52"/>
    <w:rsid w:val="000808DC"/>
    <w:rsid w:val="000814F2"/>
    <w:rsid w:val="00082E15"/>
    <w:rsid w:val="00083564"/>
    <w:rsid w:val="00084E23"/>
    <w:rsid w:val="00086EDC"/>
    <w:rsid w:val="0008733E"/>
    <w:rsid w:val="00093AD6"/>
    <w:rsid w:val="00095FBE"/>
    <w:rsid w:val="000A1607"/>
    <w:rsid w:val="000A31E4"/>
    <w:rsid w:val="000A41A6"/>
    <w:rsid w:val="000A5FC7"/>
    <w:rsid w:val="000A6B81"/>
    <w:rsid w:val="000A6DDB"/>
    <w:rsid w:val="000A7B8A"/>
    <w:rsid w:val="000B05F4"/>
    <w:rsid w:val="000B191F"/>
    <w:rsid w:val="000B40A8"/>
    <w:rsid w:val="000B508A"/>
    <w:rsid w:val="000B50D2"/>
    <w:rsid w:val="000B674C"/>
    <w:rsid w:val="000B713C"/>
    <w:rsid w:val="000B7C15"/>
    <w:rsid w:val="000C042B"/>
    <w:rsid w:val="000C0590"/>
    <w:rsid w:val="000C0947"/>
    <w:rsid w:val="000C55FD"/>
    <w:rsid w:val="000C6936"/>
    <w:rsid w:val="000C6A00"/>
    <w:rsid w:val="000C6CDE"/>
    <w:rsid w:val="000C753B"/>
    <w:rsid w:val="000C77BB"/>
    <w:rsid w:val="000C7BCC"/>
    <w:rsid w:val="000D0201"/>
    <w:rsid w:val="000D37A4"/>
    <w:rsid w:val="000D3EB5"/>
    <w:rsid w:val="000D685E"/>
    <w:rsid w:val="000D7A42"/>
    <w:rsid w:val="000E0690"/>
    <w:rsid w:val="000E201B"/>
    <w:rsid w:val="000E215E"/>
    <w:rsid w:val="000E2857"/>
    <w:rsid w:val="000E2905"/>
    <w:rsid w:val="000E4DC0"/>
    <w:rsid w:val="000E7709"/>
    <w:rsid w:val="000E7DCA"/>
    <w:rsid w:val="000F01CB"/>
    <w:rsid w:val="000F1438"/>
    <w:rsid w:val="000F3F3A"/>
    <w:rsid w:val="000F40DD"/>
    <w:rsid w:val="000F7716"/>
    <w:rsid w:val="000F79B6"/>
    <w:rsid w:val="000F7F96"/>
    <w:rsid w:val="001001AF"/>
    <w:rsid w:val="00101A3D"/>
    <w:rsid w:val="00101D43"/>
    <w:rsid w:val="00101E94"/>
    <w:rsid w:val="0010222D"/>
    <w:rsid w:val="001028C2"/>
    <w:rsid w:val="00103424"/>
    <w:rsid w:val="00103631"/>
    <w:rsid w:val="00103895"/>
    <w:rsid w:val="00106644"/>
    <w:rsid w:val="00106D75"/>
    <w:rsid w:val="00110016"/>
    <w:rsid w:val="00110728"/>
    <w:rsid w:val="00113DA7"/>
    <w:rsid w:val="001153AB"/>
    <w:rsid w:val="00115B8E"/>
    <w:rsid w:val="0011601A"/>
    <w:rsid w:val="00116D16"/>
    <w:rsid w:val="0011773A"/>
    <w:rsid w:val="001177D1"/>
    <w:rsid w:val="00117C15"/>
    <w:rsid w:val="00120104"/>
    <w:rsid w:val="0012131E"/>
    <w:rsid w:val="0012187F"/>
    <w:rsid w:val="001238E6"/>
    <w:rsid w:val="00124378"/>
    <w:rsid w:val="00124F38"/>
    <w:rsid w:val="00125CEF"/>
    <w:rsid w:val="001263C9"/>
    <w:rsid w:val="00126A26"/>
    <w:rsid w:val="00127A88"/>
    <w:rsid w:val="00130448"/>
    <w:rsid w:val="001316BE"/>
    <w:rsid w:val="00132D44"/>
    <w:rsid w:val="001378D3"/>
    <w:rsid w:val="001404CE"/>
    <w:rsid w:val="001406AC"/>
    <w:rsid w:val="00140F1C"/>
    <w:rsid w:val="00141560"/>
    <w:rsid w:val="00141BF1"/>
    <w:rsid w:val="00142B91"/>
    <w:rsid w:val="00144C95"/>
    <w:rsid w:val="00144FAD"/>
    <w:rsid w:val="001451EF"/>
    <w:rsid w:val="00147CBC"/>
    <w:rsid w:val="00147F17"/>
    <w:rsid w:val="00150760"/>
    <w:rsid w:val="00152122"/>
    <w:rsid w:val="00153F21"/>
    <w:rsid w:val="00154314"/>
    <w:rsid w:val="0015446F"/>
    <w:rsid w:val="0015589B"/>
    <w:rsid w:val="00155E47"/>
    <w:rsid w:val="00155FA8"/>
    <w:rsid w:val="00157528"/>
    <w:rsid w:val="001604E6"/>
    <w:rsid w:val="00160B39"/>
    <w:rsid w:val="0016242D"/>
    <w:rsid w:val="001643FF"/>
    <w:rsid w:val="00164451"/>
    <w:rsid w:val="00164F29"/>
    <w:rsid w:val="0016518C"/>
    <w:rsid w:val="001676D3"/>
    <w:rsid w:val="00167E13"/>
    <w:rsid w:val="00170C0E"/>
    <w:rsid w:val="0017249F"/>
    <w:rsid w:val="0017377F"/>
    <w:rsid w:val="001739EC"/>
    <w:rsid w:val="00174AD8"/>
    <w:rsid w:val="00176880"/>
    <w:rsid w:val="00176B82"/>
    <w:rsid w:val="00180532"/>
    <w:rsid w:val="0018168C"/>
    <w:rsid w:val="00182FDB"/>
    <w:rsid w:val="00183D39"/>
    <w:rsid w:val="00185412"/>
    <w:rsid w:val="00185863"/>
    <w:rsid w:val="0019085C"/>
    <w:rsid w:val="00190E19"/>
    <w:rsid w:val="00192376"/>
    <w:rsid w:val="00192B04"/>
    <w:rsid w:val="001937E7"/>
    <w:rsid w:val="0019381A"/>
    <w:rsid w:val="001965F7"/>
    <w:rsid w:val="001A256B"/>
    <w:rsid w:val="001A2CF3"/>
    <w:rsid w:val="001A494F"/>
    <w:rsid w:val="001A646F"/>
    <w:rsid w:val="001A67A4"/>
    <w:rsid w:val="001A7950"/>
    <w:rsid w:val="001A7B64"/>
    <w:rsid w:val="001B089E"/>
    <w:rsid w:val="001B1775"/>
    <w:rsid w:val="001B21B8"/>
    <w:rsid w:val="001C029D"/>
    <w:rsid w:val="001C0AF5"/>
    <w:rsid w:val="001C1DD8"/>
    <w:rsid w:val="001C5B71"/>
    <w:rsid w:val="001C6144"/>
    <w:rsid w:val="001C7D7B"/>
    <w:rsid w:val="001D094E"/>
    <w:rsid w:val="001D09D7"/>
    <w:rsid w:val="001D0A42"/>
    <w:rsid w:val="001D138D"/>
    <w:rsid w:val="001D199A"/>
    <w:rsid w:val="001D5BDC"/>
    <w:rsid w:val="001D65A3"/>
    <w:rsid w:val="001D6951"/>
    <w:rsid w:val="001D6C0B"/>
    <w:rsid w:val="001D6E37"/>
    <w:rsid w:val="001E20D3"/>
    <w:rsid w:val="001E358B"/>
    <w:rsid w:val="001E57C0"/>
    <w:rsid w:val="001E7055"/>
    <w:rsid w:val="001E7950"/>
    <w:rsid w:val="001F1778"/>
    <w:rsid w:val="001F1AE3"/>
    <w:rsid w:val="001F27C5"/>
    <w:rsid w:val="001F3629"/>
    <w:rsid w:val="001F3DDB"/>
    <w:rsid w:val="001F4053"/>
    <w:rsid w:val="001F47ED"/>
    <w:rsid w:val="001F47EF"/>
    <w:rsid w:val="001F52C1"/>
    <w:rsid w:val="001F59DB"/>
    <w:rsid w:val="001F65E2"/>
    <w:rsid w:val="001F71D6"/>
    <w:rsid w:val="001F7877"/>
    <w:rsid w:val="001F7A9E"/>
    <w:rsid w:val="0020131B"/>
    <w:rsid w:val="002029AF"/>
    <w:rsid w:val="00205562"/>
    <w:rsid w:val="00205DAA"/>
    <w:rsid w:val="00206702"/>
    <w:rsid w:val="00206A25"/>
    <w:rsid w:val="00207302"/>
    <w:rsid w:val="002107C8"/>
    <w:rsid w:val="002111B4"/>
    <w:rsid w:val="00212C4F"/>
    <w:rsid w:val="00214B51"/>
    <w:rsid w:val="00214BB3"/>
    <w:rsid w:val="00215B55"/>
    <w:rsid w:val="002170F8"/>
    <w:rsid w:val="00223991"/>
    <w:rsid w:val="00223B1D"/>
    <w:rsid w:val="00224B26"/>
    <w:rsid w:val="002255B7"/>
    <w:rsid w:val="00226BF4"/>
    <w:rsid w:val="00226D83"/>
    <w:rsid w:val="00232655"/>
    <w:rsid w:val="0023274B"/>
    <w:rsid w:val="002339DC"/>
    <w:rsid w:val="00233E82"/>
    <w:rsid w:val="00234BD6"/>
    <w:rsid w:val="00235770"/>
    <w:rsid w:val="00235A65"/>
    <w:rsid w:val="00235D9E"/>
    <w:rsid w:val="00237871"/>
    <w:rsid w:val="00240455"/>
    <w:rsid w:val="002451EC"/>
    <w:rsid w:val="0024613C"/>
    <w:rsid w:val="0024669C"/>
    <w:rsid w:val="00246C32"/>
    <w:rsid w:val="00250322"/>
    <w:rsid w:val="00250E93"/>
    <w:rsid w:val="00250EB2"/>
    <w:rsid w:val="00251651"/>
    <w:rsid w:val="00251734"/>
    <w:rsid w:val="0025204E"/>
    <w:rsid w:val="00252405"/>
    <w:rsid w:val="002527D6"/>
    <w:rsid w:val="00252C11"/>
    <w:rsid w:val="002535A6"/>
    <w:rsid w:val="00253B9E"/>
    <w:rsid w:val="00254221"/>
    <w:rsid w:val="00256B77"/>
    <w:rsid w:val="00256BE5"/>
    <w:rsid w:val="00256DB8"/>
    <w:rsid w:val="00261664"/>
    <w:rsid w:val="002622B5"/>
    <w:rsid w:val="002639EF"/>
    <w:rsid w:val="00263AB2"/>
    <w:rsid w:val="00270815"/>
    <w:rsid w:val="00270E01"/>
    <w:rsid w:val="00271D29"/>
    <w:rsid w:val="0027210F"/>
    <w:rsid w:val="0027255E"/>
    <w:rsid w:val="002738C3"/>
    <w:rsid w:val="00276388"/>
    <w:rsid w:val="002770F1"/>
    <w:rsid w:val="00282355"/>
    <w:rsid w:val="0028622A"/>
    <w:rsid w:val="002871B2"/>
    <w:rsid w:val="00287E54"/>
    <w:rsid w:val="002906F4"/>
    <w:rsid w:val="002913F0"/>
    <w:rsid w:val="00292946"/>
    <w:rsid w:val="00293B25"/>
    <w:rsid w:val="00294922"/>
    <w:rsid w:val="00295E13"/>
    <w:rsid w:val="00296E2D"/>
    <w:rsid w:val="00297A53"/>
    <w:rsid w:val="00297FE5"/>
    <w:rsid w:val="002A106A"/>
    <w:rsid w:val="002A16D2"/>
    <w:rsid w:val="002A1AD6"/>
    <w:rsid w:val="002A2396"/>
    <w:rsid w:val="002A3818"/>
    <w:rsid w:val="002B0F4A"/>
    <w:rsid w:val="002B10A8"/>
    <w:rsid w:val="002B2100"/>
    <w:rsid w:val="002B3249"/>
    <w:rsid w:val="002B3954"/>
    <w:rsid w:val="002B5095"/>
    <w:rsid w:val="002B5634"/>
    <w:rsid w:val="002B685B"/>
    <w:rsid w:val="002B764C"/>
    <w:rsid w:val="002C01A4"/>
    <w:rsid w:val="002C0985"/>
    <w:rsid w:val="002C230D"/>
    <w:rsid w:val="002C2B97"/>
    <w:rsid w:val="002C3E2E"/>
    <w:rsid w:val="002C4385"/>
    <w:rsid w:val="002C60C1"/>
    <w:rsid w:val="002D16AF"/>
    <w:rsid w:val="002D1910"/>
    <w:rsid w:val="002D3596"/>
    <w:rsid w:val="002D3916"/>
    <w:rsid w:val="002D3959"/>
    <w:rsid w:val="002D4989"/>
    <w:rsid w:val="002D5BBE"/>
    <w:rsid w:val="002D5BD8"/>
    <w:rsid w:val="002D657F"/>
    <w:rsid w:val="002D6CFD"/>
    <w:rsid w:val="002D756A"/>
    <w:rsid w:val="002E16F3"/>
    <w:rsid w:val="002E3120"/>
    <w:rsid w:val="002E4E44"/>
    <w:rsid w:val="002E51FD"/>
    <w:rsid w:val="002E7D4E"/>
    <w:rsid w:val="002F00A2"/>
    <w:rsid w:val="002F077A"/>
    <w:rsid w:val="002F2346"/>
    <w:rsid w:val="002F3772"/>
    <w:rsid w:val="002F3835"/>
    <w:rsid w:val="002F408C"/>
    <w:rsid w:val="002F5532"/>
    <w:rsid w:val="002F55E0"/>
    <w:rsid w:val="002F650D"/>
    <w:rsid w:val="002F6A4C"/>
    <w:rsid w:val="002F7A6F"/>
    <w:rsid w:val="00302034"/>
    <w:rsid w:val="003022B8"/>
    <w:rsid w:val="003044B1"/>
    <w:rsid w:val="003052C6"/>
    <w:rsid w:val="00307B5C"/>
    <w:rsid w:val="00307CAB"/>
    <w:rsid w:val="00310D49"/>
    <w:rsid w:val="0031280B"/>
    <w:rsid w:val="00313D28"/>
    <w:rsid w:val="00314994"/>
    <w:rsid w:val="003149C8"/>
    <w:rsid w:val="00314F74"/>
    <w:rsid w:val="00315E67"/>
    <w:rsid w:val="00316595"/>
    <w:rsid w:val="00322901"/>
    <w:rsid w:val="003236F4"/>
    <w:rsid w:val="00324867"/>
    <w:rsid w:val="0032644D"/>
    <w:rsid w:val="00326931"/>
    <w:rsid w:val="0033132B"/>
    <w:rsid w:val="00331ABA"/>
    <w:rsid w:val="003338EC"/>
    <w:rsid w:val="00334CC8"/>
    <w:rsid w:val="003352AC"/>
    <w:rsid w:val="00335D60"/>
    <w:rsid w:val="00337500"/>
    <w:rsid w:val="00337A79"/>
    <w:rsid w:val="0034215D"/>
    <w:rsid w:val="003447C4"/>
    <w:rsid w:val="00344BEE"/>
    <w:rsid w:val="00345857"/>
    <w:rsid w:val="00345EBF"/>
    <w:rsid w:val="0034682F"/>
    <w:rsid w:val="0034724C"/>
    <w:rsid w:val="003477D1"/>
    <w:rsid w:val="00350506"/>
    <w:rsid w:val="003510FD"/>
    <w:rsid w:val="0035138C"/>
    <w:rsid w:val="0035170A"/>
    <w:rsid w:val="003527F3"/>
    <w:rsid w:val="003547A0"/>
    <w:rsid w:val="00354977"/>
    <w:rsid w:val="00355438"/>
    <w:rsid w:val="00356C5B"/>
    <w:rsid w:val="00357588"/>
    <w:rsid w:val="00361DEF"/>
    <w:rsid w:val="00361FA1"/>
    <w:rsid w:val="00362005"/>
    <w:rsid w:val="003648EC"/>
    <w:rsid w:val="00364A8D"/>
    <w:rsid w:val="00364CA3"/>
    <w:rsid w:val="00365C1E"/>
    <w:rsid w:val="00365DD8"/>
    <w:rsid w:val="00372E79"/>
    <w:rsid w:val="00373BB6"/>
    <w:rsid w:val="003750A3"/>
    <w:rsid w:val="00375AFF"/>
    <w:rsid w:val="00375C6A"/>
    <w:rsid w:val="00381E8B"/>
    <w:rsid w:val="00384A92"/>
    <w:rsid w:val="00386B30"/>
    <w:rsid w:val="00386BCE"/>
    <w:rsid w:val="00386F32"/>
    <w:rsid w:val="00387737"/>
    <w:rsid w:val="003900B8"/>
    <w:rsid w:val="0039136C"/>
    <w:rsid w:val="0039137A"/>
    <w:rsid w:val="0039193D"/>
    <w:rsid w:val="00391982"/>
    <w:rsid w:val="00392326"/>
    <w:rsid w:val="00392529"/>
    <w:rsid w:val="00393F42"/>
    <w:rsid w:val="003A09D6"/>
    <w:rsid w:val="003A0A38"/>
    <w:rsid w:val="003A17B8"/>
    <w:rsid w:val="003A296F"/>
    <w:rsid w:val="003A39C4"/>
    <w:rsid w:val="003A5808"/>
    <w:rsid w:val="003A664E"/>
    <w:rsid w:val="003A7DDF"/>
    <w:rsid w:val="003A7E5C"/>
    <w:rsid w:val="003B0024"/>
    <w:rsid w:val="003B1AB2"/>
    <w:rsid w:val="003B2E62"/>
    <w:rsid w:val="003B5559"/>
    <w:rsid w:val="003B5664"/>
    <w:rsid w:val="003B755C"/>
    <w:rsid w:val="003B7E48"/>
    <w:rsid w:val="003C0312"/>
    <w:rsid w:val="003C10AE"/>
    <w:rsid w:val="003C1EDA"/>
    <w:rsid w:val="003C20A7"/>
    <w:rsid w:val="003C321C"/>
    <w:rsid w:val="003C3F94"/>
    <w:rsid w:val="003C419C"/>
    <w:rsid w:val="003C5F3C"/>
    <w:rsid w:val="003C6295"/>
    <w:rsid w:val="003D0275"/>
    <w:rsid w:val="003D04FA"/>
    <w:rsid w:val="003D17EA"/>
    <w:rsid w:val="003D2E66"/>
    <w:rsid w:val="003D43C7"/>
    <w:rsid w:val="003D4972"/>
    <w:rsid w:val="003D5770"/>
    <w:rsid w:val="003D621D"/>
    <w:rsid w:val="003D6C60"/>
    <w:rsid w:val="003E0A42"/>
    <w:rsid w:val="003E1EFA"/>
    <w:rsid w:val="003E2975"/>
    <w:rsid w:val="003E2F5D"/>
    <w:rsid w:val="003E33AE"/>
    <w:rsid w:val="003E419D"/>
    <w:rsid w:val="003E4505"/>
    <w:rsid w:val="003E51BE"/>
    <w:rsid w:val="003E525C"/>
    <w:rsid w:val="003E53CE"/>
    <w:rsid w:val="003E541A"/>
    <w:rsid w:val="003E5789"/>
    <w:rsid w:val="003E6D85"/>
    <w:rsid w:val="003E6D87"/>
    <w:rsid w:val="003F05E3"/>
    <w:rsid w:val="003F2040"/>
    <w:rsid w:val="003F2F0A"/>
    <w:rsid w:val="003F57B3"/>
    <w:rsid w:val="00400204"/>
    <w:rsid w:val="00402820"/>
    <w:rsid w:val="00403CCD"/>
    <w:rsid w:val="00404C65"/>
    <w:rsid w:val="004052B6"/>
    <w:rsid w:val="004103A0"/>
    <w:rsid w:val="00411725"/>
    <w:rsid w:val="00411D46"/>
    <w:rsid w:val="00411F16"/>
    <w:rsid w:val="00412F88"/>
    <w:rsid w:val="004132A3"/>
    <w:rsid w:val="0041367D"/>
    <w:rsid w:val="00413A8B"/>
    <w:rsid w:val="00413CEC"/>
    <w:rsid w:val="00414DA0"/>
    <w:rsid w:val="004152BF"/>
    <w:rsid w:val="004162A1"/>
    <w:rsid w:val="00423BD0"/>
    <w:rsid w:val="00424464"/>
    <w:rsid w:val="004247DE"/>
    <w:rsid w:val="00424942"/>
    <w:rsid w:val="00426B28"/>
    <w:rsid w:val="00430BBA"/>
    <w:rsid w:val="00430E56"/>
    <w:rsid w:val="00434209"/>
    <w:rsid w:val="00434B6B"/>
    <w:rsid w:val="00435D71"/>
    <w:rsid w:val="00436935"/>
    <w:rsid w:val="00436A82"/>
    <w:rsid w:val="0044095E"/>
    <w:rsid w:val="00440AE5"/>
    <w:rsid w:val="00441236"/>
    <w:rsid w:val="004417E0"/>
    <w:rsid w:val="00441DFD"/>
    <w:rsid w:val="00441F9D"/>
    <w:rsid w:val="00443AAF"/>
    <w:rsid w:val="0044554F"/>
    <w:rsid w:val="004466F3"/>
    <w:rsid w:val="004518C7"/>
    <w:rsid w:val="0045290E"/>
    <w:rsid w:val="00454328"/>
    <w:rsid w:val="00456CF5"/>
    <w:rsid w:val="00457B63"/>
    <w:rsid w:val="00461A84"/>
    <w:rsid w:val="00462565"/>
    <w:rsid w:val="00463555"/>
    <w:rsid w:val="00463848"/>
    <w:rsid w:val="00463FB3"/>
    <w:rsid w:val="004640B8"/>
    <w:rsid w:val="00464D45"/>
    <w:rsid w:val="00465032"/>
    <w:rsid w:val="0046519F"/>
    <w:rsid w:val="0046747C"/>
    <w:rsid w:val="00467CAC"/>
    <w:rsid w:val="00470B6F"/>
    <w:rsid w:val="00471B77"/>
    <w:rsid w:val="00472FDE"/>
    <w:rsid w:val="00474324"/>
    <w:rsid w:val="004774AA"/>
    <w:rsid w:val="004776AE"/>
    <w:rsid w:val="00477C27"/>
    <w:rsid w:val="004824F4"/>
    <w:rsid w:val="00482BBA"/>
    <w:rsid w:val="00484DCD"/>
    <w:rsid w:val="00484E47"/>
    <w:rsid w:val="00485C09"/>
    <w:rsid w:val="004877F0"/>
    <w:rsid w:val="00490E6C"/>
    <w:rsid w:val="004913A3"/>
    <w:rsid w:val="00491CDD"/>
    <w:rsid w:val="00494955"/>
    <w:rsid w:val="00496CF9"/>
    <w:rsid w:val="00497A78"/>
    <w:rsid w:val="004A255F"/>
    <w:rsid w:val="004A53D4"/>
    <w:rsid w:val="004B1644"/>
    <w:rsid w:val="004B1FE3"/>
    <w:rsid w:val="004B3489"/>
    <w:rsid w:val="004B4C7A"/>
    <w:rsid w:val="004B58BF"/>
    <w:rsid w:val="004B59EB"/>
    <w:rsid w:val="004B5CBF"/>
    <w:rsid w:val="004B6253"/>
    <w:rsid w:val="004B6C9C"/>
    <w:rsid w:val="004C0FD2"/>
    <w:rsid w:val="004C171B"/>
    <w:rsid w:val="004C1937"/>
    <w:rsid w:val="004C4F06"/>
    <w:rsid w:val="004C4F44"/>
    <w:rsid w:val="004C5A2F"/>
    <w:rsid w:val="004C6307"/>
    <w:rsid w:val="004C6FF8"/>
    <w:rsid w:val="004C7344"/>
    <w:rsid w:val="004D0111"/>
    <w:rsid w:val="004D033D"/>
    <w:rsid w:val="004D17BD"/>
    <w:rsid w:val="004D1869"/>
    <w:rsid w:val="004D1DD4"/>
    <w:rsid w:val="004D36A7"/>
    <w:rsid w:val="004D3E1F"/>
    <w:rsid w:val="004D4A57"/>
    <w:rsid w:val="004D4D49"/>
    <w:rsid w:val="004D605C"/>
    <w:rsid w:val="004D7846"/>
    <w:rsid w:val="004E0D13"/>
    <w:rsid w:val="004E32E6"/>
    <w:rsid w:val="004E3396"/>
    <w:rsid w:val="004E39BB"/>
    <w:rsid w:val="004E54E1"/>
    <w:rsid w:val="004E5F95"/>
    <w:rsid w:val="004E6A6C"/>
    <w:rsid w:val="004E7786"/>
    <w:rsid w:val="004F018F"/>
    <w:rsid w:val="004F06A3"/>
    <w:rsid w:val="004F0AA2"/>
    <w:rsid w:val="004F17F5"/>
    <w:rsid w:val="004F35FC"/>
    <w:rsid w:val="004F37AF"/>
    <w:rsid w:val="004F778B"/>
    <w:rsid w:val="00502801"/>
    <w:rsid w:val="005074EC"/>
    <w:rsid w:val="0050781F"/>
    <w:rsid w:val="00507A5B"/>
    <w:rsid w:val="005109E2"/>
    <w:rsid w:val="00510BA1"/>
    <w:rsid w:val="00511139"/>
    <w:rsid w:val="00511C23"/>
    <w:rsid w:val="00512339"/>
    <w:rsid w:val="0051267D"/>
    <w:rsid w:val="0051283A"/>
    <w:rsid w:val="00512899"/>
    <w:rsid w:val="005139E3"/>
    <w:rsid w:val="005140AE"/>
    <w:rsid w:val="00514623"/>
    <w:rsid w:val="00515692"/>
    <w:rsid w:val="005157A1"/>
    <w:rsid w:val="005255C0"/>
    <w:rsid w:val="005256F6"/>
    <w:rsid w:val="0052673A"/>
    <w:rsid w:val="0052684F"/>
    <w:rsid w:val="0052705C"/>
    <w:rsid w:val="00530956"/>
    <w:rsid w:val="00530B40"/>
    <w:rsid w:val="00530C33"/>
    <w:rsid w:val="00531E65"/>
    <w:rsid w:val="00532013"/>
    <w:rsid w:val="00534C82"/>
    <w:rsid w:val="00541A85"/>
    <w:rsid w:val="005431A8"/>
    <w:rsid w:val="0054689D"/>
    <w:rsid w:val="00546F4A"/>
    <w:rsid w:val="005473F2"/>
    <w:rsid w:val="00547755"/>
    <w:rsid w:val="005477B0"/>
    <w:rsid w:val="005477C2"/>
    <w:rsid w:val="00550243"/>
    <w:rsid w:val="00551EF4"/>
    <w:rsid w:val="00552A65"/>
    <w:rsid w:val="00554E05"/>
    <w:rsid w:val="00555785"/>
    <w:rsid w:val="0055599B"/>
    <w:rsid w:val="0055611D"/>
    <w:rsid w:val="00556586"/>
    <w:rsid w:val="00561195"/>
    <w:rsid w:val="00561A0F"/>
    <w:rsid w:val="00561C86"/>
    <w:rsid w:val="00561CF3"/>
    <w:rsid w:val="005635A1"/>
    <w:rsid w:val="0056391E"/>
    <w:rsid w:val="00564C97"/>
    <w:rsid w:val="00567211"/>
    <w:rsid w:val="005674F9"/>
    <w:rsid w:val="0057116D"/>
    <w:rsid w:val="00571311"/>
    <w:rsid w:val="005716FF"/>
    <w:rsid w:val="00571AFE"/>
    <w:rsid w:val="005721A0"/>
    <w:rsid w:val="0057260B"/>
    <w:rsid w:val="005730AC"/>
    <w:rsid w:val="0057320F"/>
    <w:rsid w:val="005752DE"/>
    <w:rsid w:val="00576CD2"/>
    <w:rsid w:val="005770A9"/>
    <w:rsid w:val="005815D3"/>
    <w:rsid w:val="0058166F"/>
    <w:rsid w:val="00583D6B"/>
    <w:rsid w:val="00583D7C"/>
    <w:rsid w:val="005853FC"/>
    <w:rsid w:val="00585401"/>
    <w:rsid w:val="00585996"/>
    <w:rsid w:val="00586F69"/>
    <w:rsid w:val="00587CCD"/>
    <w:rsid w:val="00587E94"/>
    <w:rsid w:val="00587F86"/>
    <w:rsid w:val="00592824"/>
    <w:rsid w:val="0059398C"/>
    <w:rsid w:val="00594AF1"/>
    <w:rsid w:val="00597806"/>
    <w:rsid w:val="005A05E8"/>
    <w:rsid w:val="005A0D0A"/>
    <w:rsid w:val="005A1C87"/>
    <w:rsid w:val="005A1F77"/>
    <w:rsid w:val="005A22DE"/>
    <w:rsid w:val="005A27B1"/>
    <w:rsid w:val="005A304C"/>
    <w:rsid w:val="005A3138"/>
    <w:rsid w:val="005A52C0"/>
    <w:rsid w:val="005A56D0"/>
    <w:rsid w:val="005A621A"/>
    <w:rsid w:val="005A7797"/>
    <w:rsid w:val="005A7D98"/>
    <w:rsid w:val="005A7DD4"/>
    <w:rsid w:val="005B037B"/>
    <w:rsid w:val="005B09B8"/>
    <w:rsid w:val="005B0BDE"/>
    <w:rsid w:val="005B0E55"/>
    <w:rsid w:val="005B16D5"/>
    <w:rsid w:val="005B332E"/>
    <w:rsid w:val="005B3D96"/>
    <w:rsid w:val="005B6C37"/>
    <w:rsid w:val="005B77F3"/>
    <w:rsid w:val="005B7A31"/>
    <w:rsid w:val="005C15E2"/>
    <w:rsid w:val="005C2472"/>
    <w:rsid w:val="005C39A8"/>
    <w:rsid w:val="005C3C70"/>
    <w:rsid w:val="005C46AF"/>
    <w:rsid w:val="005C5181"/>
    <w:rsid w:val="005C52D3"/>
    <w:rsid w:val="005C5B71"/>
    <w:rsid w:val="005C60A9"/>
    <w:rsid w:val="005D03C3"/>
    <w:rsid w:val="005D1CCF"/>
    <w:rsid w:val="005D2455"/>
    <w:rsid w:val="005D3C17"/>
    <w:rsid w:val="005D5DF1"/>
    <w:rsid w:val="005D6418"/>
    <w:rsid w:val="005D71C0"/>
    <w:rsid w:val="005D78C2"/>
    <w:rsid w:val="005D7A47"/>
    <w:rsid w:val="005D7ADC"/>
    <w:rsid w:val="005E000F"/>
    <w:rsid w:val="005E0AF7"/>
    <w:rsid w:val="005E2D13"/>
    <w:rsid w:val="005E4108"/>
    <w:rsid w:val="005E448F"/>
    <w:rsid w:val="005E48D5"/>
    <w:rsid w:val="005E4B09"/>
    <w:rsid w:val="005E5190"/>
    <w:rsid w:val="005E52DD"/>
    <w:rsid w:val="005E56E5"/>
    <w:rsid w:val="005E5D1D"/>
    <w:rsid w:val="005E60E9"/>
    <w:rsid w:val="005F1DAE"/>
    <w:rsid w:val="005F2170"/>
    <w:rsid w:val="005F28EA"/>
    <w:rsid w:val="005F2EEA"/>
    <w:rsid w:val="005F3613"/>
    <w:rsid w:val="005F3C02"/>
    <w:rsid w:val="005F4E6E"/>
    <w:rsid w:val="005F6449"/>
    <w:rsid w:val="005F6890"/>
    <w:rsid w:val="005F6DCD"/>
    <w:rsid w:val="005F6DEC"/>
    <w:rsid w:val="005F7541"/>
    <w:rsid w:val="00600147"/>
    <w:rsid w:val="0060074D"/>
    <w:rsid w:val="00600958"/>
    <w:rsid w:val="00601051"/>
    <w:rsid w:val="00601CDC"/>
    <w:rsid w:val="00602B82"/>
    <w:rsid w:val="006042AB"/>
    <w:rsid w:val="00604D6A"/>
    <w:rsid w:val="00605866"/>
    <w:rsid w:val="0060654E"/>
    <w:rsid w:val="0060783D"/>
    <w:rsid w:val="0061031C"/>
    <w:rsid w:val="00610970"/>
    <w:rsid w:val="006110F2"/>
    <w:rsid w:val="0061131C"/>
    <w:rsid w:val="00611C84"/>
    <w:rsid w:val="00614189"/>
    <w:rsid w:val="00614D6C"/>
    <w:rsid w:val="00615AC1"/>
    <w:rsid w:val="00620B55"/>
    <w:rsid w:val="00620D77"/>
    <w:rsid w:val="006212FF"/>
    <w:rsid w:val="006238E9"/>
    <w:rsid w:val="00630358"/>
    <w:rsid w:val="00630C41"/>
    <w:rsid w:val="00631BB3"/>
    <w:rsid w:val="0063470B"/>
    <w:rsid w:val="00637CC2"/>
    <w:rsid w:val="00637ECC"/>
    <w:rsid w:val="0064066D"/>
    <w:rsid w:val="00640E07"/>
    <w:rsid w:val="006416E4"/>
    <w:rsid w:val="006425D0"/>
    <w:rsid w:val="006443D0"/>
    <w:rsid w:val="00644A5D"/>
    <w:rsid w:val="006456AC"/>
    <w:rsid w:val="0064659B"/>
    <w:rsid w:val="0064676F"/>
    <w:rsid w:val="00647759"/>
    <w:rsid w:val="006505E1"/>
    <w:rsid w:val="006508DA"/>
    <w:rsid w:val="006541C4"/>
    <w:rsid w:val="0065456C"/>
    <w:rsid w:val="00654C1A"/>
    <w:rsid w:val="006551B1"/>
    <w:rsid w:val="0065619D"/>
    <w:rsid w:val="00656627"/>
    <w:rsid w:val="006603BC"/>
    <w:rsid w:val="00660A80"/>
    <w:rsid w:val="00661BAD"/>
    <w:rsid w:val="00662265"/>
    <w:rsid w:val="00663A07"/>
    <w:rsid w:val="00664E01"/>
    <w:rsid w:val="00664F6C"/>
    <w:rsid w:val="00665119"/>
    <w:rsid w:val="0066514B"/>
    <w:rsid w:val="0066536B"/>
    <w:rsid w:val="00665BCA"/>
    <w:rsid w:val="00666B03"/>
    <w:rsid w:val="00666DA7"/>
    <w:rsid w:val="00667A5A"/>
    <w:rsid w:val="006701A0"/>
    <w:rsid w:val="00670228"/>
    <w:rsid w:val="00670D2E"/>
    <w:rsid w:val="00671157"/>
    <w:rsid w:val="00671847"/>
    <w:rsid w:val="0067185A"/>
    <w:rsid w:val="0067386E"/>
    <w:rsid w:val="00676C0A"/>
    <w:rsid w:val="00680161"/>
    <w:rsid w:val="006817A3"/>
    <w:rsid w:val="00685478"/>
    <w:rsid w:val="00687456"/>
    <w:rsid w:val="006905DA"/>
    <w:rsid w:val="00690787"/>
    <w:rsid w:val="00691195"/>
    <w:rsid w:val="00691F54"/>
    <w:rsid w:val="006933FF"/>
    <w:rsid w:val="0069350C"/>
    <w:rsid w:val="0069378F"/>
    <w:rsid w:val="006939C8"/>
    <w:rsid w:val="0069531C"/>
    <w:rsid w:val="0069612F"/>
    <w:rsid w:val="00696C9C"/>
    <w:rsid w:val="00697E0A"/>
    <w:rsid w:val="006A1C4F"/>
    <w:rsid w:val="006A32D2"/>
    <w:rsid w:val="006A3B82"/>
    <w:rsid w:val="006A459A"/>
    <w:rsid w:val="006A4BD5"/>
    <w:rsid w:val="006B11A7"/>
    <w:rsid w:val="006C027D"/>
    <w:rsid w:val="006C28AF"/>
    <w:rsid w:val="006C2C7C"/>
    <w:rsid w:val="006C34AC"/>
    <w:rsid w:val="006C547D"/>
    <w:rsid w:val="006C6800"/>
    <w:rsid w:val="006C6A77"/>
    <w:rsid w:val="006D0EF2"/>
    <w:rsid w:val="006D295F"/>
    <w:rsid w:val="006D4C23"/>
    <w:rsid w:val="006D5BC0"/>
    <w:rsid w:val="006D5C70"/>
    <w:rsid w:val="006D6562"/>
    <w:rsid w:val="006E1119"/>
    <w:rsid w:val="006E2AEB"/>
    <w:rsid w:val="006E42F4"/>
    <w:rsid w:val="006E52EA"/>
    <w:rsid w:val="006E537B"/>
    <w:rsid w:val="006E7041"/>
    <w:rsid w:val="006F0986"/>
    <w:rsid w:val="006F13EE"/>
    <w:rsid w:val="006F1ED0"/>
    <w:rsid w:val="006F4E86"/>
    <w:rsid w:val="006F5766"/>
    <w:rsid w:val="006F788D"/>
    <w:rsid w:val="00703375"/>
    <w:rsid w:val="00703495"/>
    <w:rsid w:val="0070452B"/>
    <w:rsid w:val="00705BFB"/>
    <w:rsid w:val="00705DED"/>
    <w:rsid w:val="00705F57"/>
    <w:rsid w:val="00706597"/>
    <w:rsid w:val="00707776"/>
    <w:rsid w:val="00710B03"/>
    <w:rsid w:val="00711B7D"/>
    <w:rsid w:val="0071265A"/>
    <w:rsid w:val="00713013"/>
    <w:rsid w:val="00713474"/>
    <w:rsid w:val="007136C0"/>
    <w:rsid w:val="00713809"/>
    <w:rsid w:val="007151F5"/>
    <w:rsid w:val="007155D1"/>
    <w:rsid w:val="00715EC3"/>
    <w:rsid w:val="00716BF4"/>
    <w:rsid w:val="007174F2"/>
    <w:rsid w:val="00721C31"/>
    <w:rsid w:val="00722BD2"/>
    <w:rsid w:val="00724A99"/>
    <w:rsid w:val="00725575"/>
    <w:rsid w:val="00725776"/>
    <w:rsid w:val="00725FC2"/>
    <w:rsid w:val="00726A72"/>
    <w:rsid w:val="007272FC"/>
    <w:rsid w:val="007273D6"/>
    <w:rsid w:val="007309AB"/>
    <w:rsid w:val="0073137F"/>
    <w:rsid w:val="0073438F"/>
    <w:rsid w:val="00734C25"/>
    <w:rsid w:val="0074086A"/>
    <w:rsid w:val="00740C5C"/>
    <w:rsid w:val="007414F7"/>
    <w:rsid w:val="00741970"/>
    <w:rsid w:val="00743948"/>
    <w:rsid w:val="00744AEA"/>
    <w:rsid w:val="00744FA2"/>
    <w:rsid w:val="007467E0"/>
    <w:rsid w:val="00746FED"/>
    <w:rsid w:val="00750810"/>
    <w:rsid w:val="00751572"/>
    <w:rsid w:val="00753D09"/>
    <w:rsid w:val="00754AFF"/>
    <w:rsid w:val="0075525A"/>
    <w:rsid w:val="00755368"/>
    <w:rsid w:val="00755D14"/>
    <w:rsid w:val="007603CB"/>
    <w:rsid w:val="00761041"/>
    <w:rsid w:val="00761184"/>
    <w:rsid w:val="0076208B"/>
    <w:rsid w:val="007704AF"/>
    <w:rsid w:val="00770812"/>
    <w:rsid w:val="00770E7F"/>
    <w:rsid w:val="00772C48"/>
    <w:rsid w:val="00774176"/>
    <w:rsid w:val="00774D73"/>
    <w:rsid w:val="007771F3"/>
    <w:rsid w:val="00777259"/>
    <w:rsid w:val="007773ED"/>
    <w:rsid w:val="00777AA2"/>
    <w:rsid w:val="007807E4"/>
    <w:rsid w:val="00780D71"/>
    <w:rsid w:val="00781318"/>
    <w:rsid w:val="00781768"/>
    <w:rsid w:val="00782800"/>
    <w:rsid w:val="007829E1"/>
    <w:rsid w:val="00782F9B"/>
    <w:rsid w:val="00783208"/>
    <w:rsid w:val="0078356E"/>
    <w:rsid w:val="00783731"/>
    <w:rsid w:val="00783BD9"/>
    <w:rsid w:val="00783E60"/>
    <w:rsid w:val="00783F8C"/>
    <w:rsid w:val="0078418E"/>
    <w:rsid w:val="00785722"/>
    <w:rsid w:val="00786BCF"/>
    <w:rsid w:val="00790BCC"/>
    <w:rsid w:val="00790E38"/>
    <w:rsid w:val="00791FFA"/>
    <w:rsid w:val="007934F3"/>
    <w:rsid w:val="00796007"/>
    <w:rsid w:val="00796A9E"/>
    <w:rsid w:val="00796F86"/>
    <w:rsid w:val="00797139"/>
    <w:rsid w:val="00797B0C"/>
    <w:rsid w:val="007A07DE"/>
    <w:rsid w:val="007A25CF"/>
    <w:rsid w:val="007A2FBB"/>
    <w:rsid w:val="007A37BC"/>
    <w:rsid w:val="007A3850"/>
    <w:rsid w:val="007A3924"/>
    <w:rsid w:val="007A3A74"/>
    <w:rsid w:val="007A5FA9"/>
    <w:rsid w:val="007A67B0"/>
    <w:rsid w:val="007A6883"/>
    <w:rsid w:val="007A736B"/>
    <w:rsid w:val="007B00B7"/>
    <w:rsid w:val="007B0986"/>
    <w:rsid w:val="007B0E48"/>
    <w:rsid w:val="007B48EE"/>
    <w:rsid w:val="007B4A49"/>
    <w:rsid w:val="007B78CD"/>
    <w:rsid w:val="007C4BBB"/>
    <w:rsid w:val="007C5254"/>
    <w:rsid w:val="007C586E"/>
    <w:rsid w:val="007C6059"/>
    <w:rsid w:val="007C6196"/>
    <w:rsid w:val="007D02CB"/>
    <w:rsid w:val="007D4260"/>
    <w:rsid w:val="007D5322"/>
    <w:rsid w:val="007D5992"/>
    <w:rsid w:val="007D7E71"/>
    <w:rsid w:val="007E245B"/>
    <w:rsid w:val="007E3E6F"/>
    <w:rsid w:val="007E4B6E"/>
    <w:rsid w:val="007E4E42"/>
    <w:rsid w:val="007E5889"/>
    <w:rsid w:val="007E64EE"/>
    <w:rsid w:val="007E7CDA"/>
    <w:rsid w:val="007F0E70"/>
    <w:rsid w:val="007F215C"/>
    <w:rsid w:val="007F2392"/>
    <w:rsid w:val="007F2F5C"/>
    <w:rsid w:val="007F6D35"/>
    <w:rsid w:val="00800656"/>
    <w:rsid w:val="00801754"/>
    <w:rsid w:val="00801C84"/>
    <w:rsid w:val="0080212E"/>
    <w:rsid w:val="008034EB"/>
    <w:rsid w:val="00804186"/>
    <w:rsid w:val="008053F1"/>
    <w:rsid w:val="00805DF5"/>
    <w:rsid w:val="00806035"/>
    <w:rsid w:val="00806FC3"/>
    <w:rsid w:val="00807758"/>
    <w:rsid w:val="00807E7C"/>
    <w:rsid w:val="00811157"/>
    <w:rsid w:val="00811437"/>
    <w:rsid w:val="008127A8"/>
    <w:rsid w:val="0081421A"/>
    <w:rsid w:val="008159E2"/>
    <w:rsid w:val="00816022"/>
    <w:rsid w:val="008165CD"/>
    <w:rsid w:val="00816646"/>
    <w:rsid w:val="00817561"/>
    <w:rsid w:val="00817BAC"/>
    <w:rsid w:val="00820D2B"/>
    <w:rsid w:val="008212E0"/>
    <w:rsid w:val="00821C2D"/>
    <w:rsid w:val="008220D1"/>
    <w:rsid w:val="00823BA9"/>
    <w:rsid w:val="00826855"/>
    <w:rsid w:val="008269FD"/>
    <w:rsid w:val="00827832"/>
    <w:rsid w:val="0083005E"/>
    <w:rsid w:val="00830E29"/>
    <w:rsid w:val="00831A91"/>
    <w:rsid w:val="00831A99"/>
    <w:rsid w:val="00831D24"/>
    <w:rsid w:val="00833076"/>
    <w:rsid w:val="00833261"/>
    <w:rsid w:val="00833AD9"/>
    <w:rsid w:val="008353CF"/>
    <w:rsid w:val="00835B55"/>
    <w:rsid w:val="00835FA3"/>
    <w:rsid w:val="008371E9"/>
    <w:rsid w:val="00837251"/>
    <w:rsid w:val="00837B6B"/>
    <w:rsid w:val="0084037E"/>
    <w:rsid w:val="008416AE"/>
    <w:rsid w:val="00842060"/>
    <w:rsid w:val="00845EB5"/>
    <w:rsid w:val="00847268"/>
    <w:rsid w:val="00853202"/>
    <w:rsid w:val="00853666"/>
    <w:rsid w:val="0085410E"/>
    <w:rsid w:val="00854663"/>
    <w:rsid w:val="0085593A"/>
    <w:rsid w:val="00860249"/>
    <w:rsid w:val="008602FC"/>
    <w:rsid w:val="00860D48"/>
    <w:rsid w:val="008627B4"/>
    <w:rsid w:val="0086462C"/>
    <w:rsid w:val="00864FBD"/>
    <w:rsid w:val="008654F0"/>
    <w:rsid w:val="00865F52"/>
    <w:rsid w:val="00870B92"/>
    <w:rsid w:val="008724A2"/>
    <w:rsid w:val="008739A9"/>
    <w:rsid w:val="00877765"/>
    <w:rsid w:val="00881B6D"/>
    <w:rsid w:val="00883206"/>
    <w:rsid w:val="0088448A"/>
    <w:rsid w:val="008848E6"/>
    <w:rsid w:val="00885670"/>
    <w:rsid w:val="00887451"/>
    <w:rsid w:val="008877D3"/>
    <w:rsid w:val="00890374"/>
    <w:rsid w:val="00890901"/>
    <w:rsid w:val="00890928"/>
    <w:rsid w:val="00891070"/>
    <w:rsid w:val="00891852"/>
    <w:rsid w:val="008926FE"/>
    <w:rsid w:val="0089321D"/>
    <w:rsid w:val="0089396E"/>
    <w:rsid w:val="00894172"/>
    <w:rsid w:val="008946C8"/>
    <w:rsid w:val="00895971"/>
    <w:rsid w:val="00897AD0"/>
    <w:rsid w:val="008A098D"/>
    <w:rsid w:val="008A0AE2"/>
    <w:rsid w:val="008A1AA4"/>
    <w:rsid w:val="008A47DC"/>
    <w:rsid w:val="008A6D3F"/>
    <w:rsid w:val="008A73E0"/>
    <w:rsid w:val="008A7880"/>
    <w:rsid w:val="008B01B8"/>
    <w:rsid w:val="008B1EE4"/>
    <w:rsid w:val="008B54ED"/>
    <w:rsid w:val="008B784A"/>
    <w:rsid w:val="008C0E44"/>
    <w:rsid w:val="008C1D2E"/>
    <w:rsid w:val="008C1E0E"/>
    <w:rsid w:val="008C2FA6"/>
    <w:rsid w:val="008C382C"/>
    <w:rsid w:val="008C444C"/>
    <w:rsid w:val="008C55A0"/>
    <w:rsid w:val="008C6A5F"/>
    <w:rsid w:val="008D0FA9"/>
    <w:rsid w:val="008D280E"/>
    <w:rsid w:val="008D2D50"/>
    <w:rsid w:val="008D36F5"/>
    <w:rsid w:val="008D3BF4"/>
    <w:rsid w:val="008D3FAD"/>
    <w:rsid w:val="008D5A2E"/>
    <w:rsid w:val="008D6662"/>
    <w:rsid w:val="008E1551"/>
    <w:rsid w:val="008E232B"/>
    <w:rsid w:val="008E240A"/>
    <w:rsid w:val="008E30F5"/>
    <w:rsid w:val="008E33C9"/>
    <w:rsid w:val="008E342B"/>
    <w:rsid w:val="008E4B3D"/>
    <w:rsid w:val="008E4BE0"/>
    <w:rsid w:val="008E788F"/>
    <w:rsid w:val="008E7F5C"/>
    <w:rsid w:val="008F04E3"/>
    <w:rsid w:val="008F04E7"/>
    <w:rsid w:val="008F0805"/>
    <w:rsid w:val="008F0AE5"/>
    <w:rsid w:val="008F3DA6"/>
    <w:rsid w:val="008F4648"/>
    <w:rsid w:val="008F5069"/>
    <w:rsid w:val="008F5723"/>
    <w:rsid w:val="008F65E4"/>
    <w:rsid w:val="008F6BA5"/>
    <w:rsid w:val="008F6F36"/>
    <w:rsid w:val="00901737"/>
    <w:rsid w:val="00901CEC"/>
    <w:rsid w:val="00901F99"/>
    <w:rsid w:val="00902782"/>
    <w:rsid w:val="00903EF1"/>
    <w:rsid w:val="00904139"/>
    <w:rsid w:val="00904AB8"/>
    <w:rsid w:val="00906743"/>
    <w:rsid w:val="0090676B"/>
    <w:rsid w:val="00906A1E"/>
    <w:rsid w:val="00910A0E"/>
    <w:rsid w:val="00910CD5"/>
    <w:rsid w:val="0091106B"/>
    <w:rsid w:val="00912419"/>
    <w:rsid w:val="00913799"/>
    <w:rsid w:val="00913B7B"/>
    <w:rsid w:val="00913DF0"/>
    <w:rsid w:val="00916CFD"/>
    <w:rsid w:val="00917936"/>
    <w:rsid w:val="00917BA9"/>
    <w:rsid w:val="00917EE5"/>
    <w:rsid w:val="00920403"/>
    <w:rsid w:val="00921E93"/>
    <w:rsid w:val="00923139"/>
    <w:rsid w:val="00923DF3"/>
    <w:rsid w:val="009303F8"/>
    <w:rsid w:val="00931B2E"/>
    <w:rsid w:val="00932A6E"/>
    <w:rsid w:val="00933B58"/>
    <w:rsid w:val="00935A54"/>
    <w:rsid w:val="00936F6A"/>
    <w:rsid w:val="0093709B"/>
    <w:rsid w:val="00940E65"/>
    <w:rsid w:val="00941DCB"/>
    <w:rsid w:val="009455B6"/>
    <w:rsid w:val="00945A76"/>
    <w:rsid w:val="00945F14"/>
    <w:rsid w:val="00946912"/>
    <w:rsid w:val="00946BD2"/>
    <w:rsid w:val="0094758C"/>
    <w:rsid w:val="00951EF6"/>
    <w:rsid w:val="00954730"/>
    <w:rsid w:val="00955119"/>
    <w:rsid w:val="009552CC"/>
    <w:rsid w:val="00956B8C"/>
    <w:rsid w:val="00962CBA"/>
    <w:rsid w:val="009631FC"/>
    <w:rsid w:val="0096470C"/>
    <w:rsid w:val="00966512"/>
    <w:rsid w:val="0096671A"/>
    <w:rsid w:val="00966828"/>
    <w:rsid w:val="00966BA5"/>
    <w:rsid w:val="0096729A"/>
    <w:rsid w:val="009672ED"/>
    <w:rsid w:val="0097037A"/>
    <w:rsid w:val="00970AF6"/>
    <w:rsid w:val="009712B6"/>
    <w:rsid w:val="009713D2"/>
    <w:rsid w:val="00974DFB"/>
    <w:rsid w:val="009776F6"/>
    <w:rsid w:val="00977CC1"/>
    <w:rsid w:val="009803CA"/>
    <w:rsid w:val="00981049"/>
    <w:rsid w:val="00981249"/>
    <w:rsid w:val="009814AF"/>
    <w:rsid w:val="0098186E"/>
    <w:rsid w:val="009822D6"/>
    <w:rsid w:val="009827CD"/>
    <w:rsid w:val="0098369A"/>
    <w:rsid w:val="00983A28"/>
    <w:rsid w:val="00983BD5"/>
    <w:rsid w:val="00985263"/>
    <w:rsid w:val="0098687C"/>
    <w:rsid w:val="00986E7B"/>
    <w:rsid w:val="00987D33"/>
    <w:rsid w:val="00987DA9"/>
    <w:rsid w:val="0099085F"/>
    <w:rsid w:val="00990A51"/>
    <w:rsid w:val="00991688"/>
    <w:rsid w:val="0099185C"/>
    <w:rsid w:val="009923E9"/>
    <w:rsid w:val="009941C7"/>
    <w:rsid w:val="00996D5B"/>
    <w:rsid w:val="009A1F09"/>
    <w:rsid w:val="009A2B32"/>
    <w:rsid w:val="009A3937"/>
    <w:rsid w:val="009A637C"/>
    <w:rsid w:val="009A7377"/>
    <w:rsid w:val="009A7715"/>
    <w:rsid w:val="009A7D81"/>
    <w:rsid w:val="009B0A94"/>
    <w:rsid w:val="009B0E90"/>
    <w:rsid w:val="009B23AE"/>
    <w:rsid w:val="009B3A87"/>
    <w:rsid w:val="009B62C9"/>
    <w:rsid w:val="009C0A9B"/>
    <w:rsid w:val="009C0D46"/>
    <w:rsid w:val="009C1BC7"/>
    <w:rsid w:val="009C1F27"/>
    <w:rsid w:val="009C3338"/>
    <w:rsid w:val="009C3533"/>
    <w:rsid w:val="009C4BF7"/>
    <w:rsid w:val="009C6F8B"/>
    <w:rsid w:val="009D21B5"/>
    <w:rsid w:val="009D2476"/>
    <w:rsid w:val="009D314B"/>
    <w:rsid w:val="009D3170"/>
    <w:rsid w:val="009D3449"/>
    <w:rsid w:val="009D359C"/>
    <w:rsid w:val="009D35B9"/>
    <w:rsid w:val="009D59A7"/>
    <w:rsid w:val="009D5F5C"/>
    <w:rsid w:val="009D67C2"/>
    <w:rsid w:val="009D78BD"/>
    <w:rsid w:val="009D7AEA"/>
    <w:rsid w:val="009D7D1F"/>
    <w:rsid w:val="009E006F"/>
    <w:rsid w:val="009E022F"/>
    <w:rsid w:val="009E04DF"/>
    <w:rsid w:val="009E071E"/>
    <w:rsid w:val="009E2F3F"/>
    <w:rsid w:val="009E3367"/>
    <w:rsid w:val="009E3748"/>
    <w:rsid w:val="009E38FE"/>
    <w:rsid w:val="009E4FC1"/>
    <w:rsid w:val="009F0485"/>
    <w:rsid w:val="009F05FE"/>
    <w:rsid w:val="009F0887"/>
    <w:rsid w:val="009F1336"/>
    <w:rsid w:val="009F1F16"/>
    <w:rsid w:val="009F1F1E"/>
    <w:rsid w:val="009F259F"/>
    <w:rsid w:val="009F2AFB"/>
    <w:rsid w:val="009F2D7C"/>
    <w:rsid w:val="009F3B21"/>
    <w:rsid w:val="009F471E"/>
    <w:rsid w:val="009F578B"/>
    <w:rsid w:val="009F5EEC"/>
    <w:rsid w:val="009F657F"/>
    <w:rsid w:val="009F732E"/>
    <w:rsid w:val="009F7ED6"/>
    <w:rsid w:val="00A0241E"/>
    <w:rsid w:val="00A02932"/>
    <w:rsid w:val="00A02BB5"/>
    <w:rsid w:val="00A03C5E"/>
    <w:rsid w:val="00A060CD"/>
    <w:rsid w:val="00A063DA"/>
    <w:rsid w:val="00A06899"/>
    <w:rsid w:val="00A06B2A"/>
    <w:rsid w:val="00A06E71"/>
    <w:rsid w:val="00A07C3D"/>
    <w:rsid w:val="00A118BE"/>
    <w:rsid w:val="00A11F84"/>
    <w:rsid w:val="00A12616"/>
    <w:rsid w:val="00A14060"/>
    <w:rsid w:val="00A160C9"/>
    <w:rsid w:val="00A16C1A"/>
    <w:rsid w:val="00A16FB1"/>
    <w:rsid w:val="00A17C31"/>
    <w:rsid w:val="00A24951"/>
    <w:rsid w:val="00A2680A"/>
    <w:rsid w:val="00A26C8D"/>
    <w:rsid w:val="00A26F66"/>
    <w:rsid w:val="00A27040"/>
    <w:rsid w:val="00A27E14"/>
    <w:rsid w:val="00A27EDA"/>
    <w:rsid w:val="00A305D4"/>
    <w:rsid w:val="00A34129"/>
    <w:rsid w:val="00A3434D"/>
    <w:rsid w:val="00A363B5"/>
    <w:rsid w:val="00A36DEB"/>
    <w:rsid w:val="00A414C3"/>
    <w:rsid w:val="00A4273E"/>
    <w:rsid w:val="00A43208"/>
    <w:rsid w:val="00A43EB3"/>
    <w:rsid w:val="00A45221"/>
    <w:rsid w:val="00A45F5C"/>
    <w:rsid w:val="00A4640B"/>
    <w:rsid w:val="00A4782D"/>
    <w:rsid w:val="00A5078D"/>
    <w:rsid w:val="00A52A3D"/>
    <w:rsid w:val="00A54833"/>
    <w:rsid w:val="00A549EE"/>
    <w:rsid w:val="00A553DD"/>
    <w:rsid w:val="00A5615D"/>
    <w:rsid w:val="00A566D6"/>
    <w:rsid w:val="00A601BC"/>
    <w:rsid w:val="00A61AF6"/>
    <w:rsid w:val="00A64AE6"/>
    <w:rsid w:val="00A65BCF"/>
    <w:rsid w:val="00A65D54"/>
    <w:rsid w:val="00A6674B"/>
    <w:rsid w:val="00A678CC"/>
    <w:rsid w:val="00A702E1"/>
    <w:rsid w:val="00A70A44"/>
    <w:rsid w:val="00A710AB"/>
    <w:rsid w:val="00A71292"/>
    <w:rsid w:val="00A75A36"/>
    <w:rsid w:val="00A76748"/>
    <w:rsid w:val="00A7683D"/>
    <w:rsid w:val="00A769F9"/>
    <w:rsid w:val="00A7746F"/>
    <w:rsid w:val="00A80B2C"/>
    <w:rsid w:val="00A80DDD"/>
    <w:rsid w:val="00A8264A"/>
    <w:rsid w:val="00A82CE9"/>
    <w:rsid w:val="00A82EA8"/>
    <w:rsid w:val="00A83542"/>
    <w:rsid w:val="00A83A93"/>
    <w:rsid w:val="00A8570A"/>
    <w:rsid w:val="00A9027C"/>
    <w:rsid w:val="00A90DAF"/>
    <w:rsid w:val="00A92DED"/>
    <w:rsid w:val="00A930C5"/>
    <w:rsid w:val="00A94572"/>
    <w:rsid w:val="00A96371"/>
    <w:rsid w:val="00A97678"/>
    <w:rsid w:val="00AA0C64"/>
    <w:rsid w:val="00AA14DB"/>
    <w:rsid w:val="00AA2404"/>
    <w:rsid w:val="00AA2DFD"/>
    <w:rsid w:val="00AA6ACF"/>
    <w:rsid w:val="00AA7396"/>
    <w:rsid w:val="00AA73AD"/>
    <w:rsid w:val="00AB3B11"/>
    <w:rsid w:val="00AB46EB"/>
    <w:rsid w:val="00AB60CD"/>
    <w:rsid w:val="00AB6641"/>
    <w:rsid w:val="00AB71C8"/>
    <w:rsid w:val="00AC0904"/>
    <w:rsid w:val="00AC1184"/>
    <w:rsid w:val="00AC1941"/>
    <w:rsid w:val="00AC279C"/>
    <w:rsid w:val="00AC2913"/>
    <w:rsid w:val="00AC73E3"/>
    <w:rsid w:val="00AC7A86"/>
    <w:rsid w:val="00AD064F"/>
    <w:rsid w:val="00AD132C"/>
    <w:rsid w:val="00AD18B0"/>
    <w:rsid w:val="00AD32A8"/>
    <w:rsid w:val="00AD32EE"/>
    <w:rsid w:val="00AD5F1A"/>
    <w:rsid w:val="00AD7C7A"/>
    <w:rsid w:val="00AE0194"/>
    <w:rsid w:val="00AE1E45"/>
    <w:rsid w:val="00AE2DED"/>
    <w:rsid w:val="00AE4628"/>
    <w:rsid w:val="00AE67F9"/>
    <w:rsid w:val="00AE6AB0"/>
    <w:rsid w:val="00AF0A0B"/>
    <w:rsid w:val="00AF2000"/>
    <w:rsid w:val="00AF221E"/>
    <w:rsid w:val="00AF2E04"/>
    <w:rsid w:val="00AF6138"/>
    <w:rsid w:val="00AF63DE"/>
    <w:rsid w:val="00AF6CBF"/>
    <w:rsid w:val="00AF7658"/>
    <w:rsid w:val="00B0012A"/>
    <w:rsid w:val="00B0069C"/>
    <w:rsid w:val="00B014C0"/>
    <w:rsid w:val="00B02933"/>
    <w:rsid w:val="00B0452F"/>
    <w:rsid w:val="00B04F0A"/>
    <w:rsid w:val="00B079DD"/>
    <w:rsid w:val="00B10360"/>
    <w:rsid w:val="00B10E47"/>
    <w:rsid w:val="00B1350A"/>
    <w:rsid w:val="00B13597"/>
    <w:rsid w:val="00B13CFF"/>
    <w:rsid w:val="00B16BE5"/>
    <w:rsid w:val="00B16F7E"/>
    <w:rsid w:val="00B1743D"/>
    <w:rsid w:val="00B17A99"/>
    <w:rsid w:val="00B207E1"/>
    <w:rsid w:val="00B22DC5"/>
    <w:rsid w:val="00B23B1E"/>
    <w:rsid w:val="00B255F4"/>
    <w:rsid w:val="00B25F43"/>
    <w:rsid w:val="00B267B4"/>
    <w:rsid w:val="00B26B86"/>
    <w:rsid w:val="00B271C2"/>
    <w:rsid w:val="00B27C1B"/>
    <w:rsid w:val="00B3138D"/>
    <w:rsid w:val="00B32B2A"/>
    <w:rsid w:val="00B33245"/>
    <w:rsid w:val="00B33623"/>
    <w:rsid w:val="00B337C2"/>
    <w:rsid w:val="00B35C51"/>
    <w:rsid w:val="00B4263B"/>
    <w:rsid w:val="00B42CC5"/>
    <w:rsid w:val="00B42EB6"/>
    <w:rsid w:val="00B44088"/>
    <w:rsid w:val="00B4585A"/>
    <w:rsid w:val="00B46998"/>
    <w:rsid w:val="00B46A4F"/>
    <w:rsid w:val="00B474D8"/>
    <w:rsid w:val="00B478D5"/>
    <w:rsid w:val="00B50682"/>
    <w:rsid w:val="00B51042"/>
    <w:rsid w:val="00B52527"/>
    <w:rsid w:val="00B527FC"/>
    <w:rsid w:val="00B53313"/>
    <w:rsid w:val="00B53DF7"/>
    <w:rsid w:val="00B543C0"/>
    <w:rsid w:val="00B55259"/>
    <w:rsid w:val="00B56A19"/>
    <w:rsid w:val="00B56B3F"/>
    <w:rsid w:val="00B6172F"/>
    <w:rsid w:val="00B63ED7"/>
    <w:rsid w:val="00B64DF7"/>
    <w:rsid w:val="00B650C7"/>
    <w:rsid w:val="00B66784"/>
    <w:rsid w:val="00B667A9"/>
    <w:rsid w:val="00B66BB0"/>
    <w:rsid w:val="00B66F47"/>
    <w:rsid w:val="00B67225"/>
    <w:rsid w:val="00B6785E"/>
    <w:rsid w:val="00B75C51"/>
    <w:rsid w:val="00B76377"/>
    <w:rsid w:val="00B76D7B"/>
    <w:rsid w:val="00B76DF7"/>
    <w:rsid w:val="00B7776C"/>
    <w:rsid w:val="00B80E8D"/>
    <w:rsid w:val="00B820C2"/>
    <w:rsid w:val="00B844A6"/>
    <w:rsid w:val="00B8476D"/>
    <w:rsid w:val="00B84BE6"/>
    <w:rsid w:val="00B84F9E"/>
    <w:rsid w:val="00B86AFA"/>
    <w:rsid w:val="00B90D45"/>
    <w:rsid w:val="00B911C4"/>
    <w:rsid w:val="00B911D5"/>
    <w:rsid w:val="00B91E8E"/>
    <w:rsid w:val="00B92058"/>
    <w:rsid w:val="00B93417"/>
    <w:rsid w:val="00B939E4"/>
    <w:rsid w:val="00B94AC2"/>
    <w:rsid w:val="00B95271"/>
    <w:rsid w:val="00B9669E"/>
    <w:rsid w:val="00B9701F"/>
    <w:rsid w:val="00B97BC3"/>
    <w:rsid w:val="00B97E52"/>
    <w:rsid w:val="00BA03AF"/>
    <w:rsid w:val="00BA08E8"/>
    <w:rsid w:val="00BA0E14"/>
    <w:rsid w:val="00BA2064"/>
    <w:rsid w:val="00BA2636"/>
    <w:rsid w:val="00BA28FC"/>
    <w:rsid w:val="00BA2FA1"/>
    <w:rsid w:val="00BA39B3"/>
    <w:rsid w:val="00BA3A60"/>
    <w:rsid w:val="00BA499C"/>
    <w:rsid w:val="00BA74E6"/>
    <w:rsid w:val="00BA7907"/>
    <w:rsid w:val="00BB0186"/>
    <w:rsid w:val="00BB02EA"/>
    <w:rsid w:val="00BB1C48"/>
    <w:rsid w:val="00BB2888"/>
    <w:rsid w:val="00BB2CAA"/>
    <w:rsid w:val="00BB31A6"/>
    <w:rsid w:val="00BB3E24"/>
    <w:rsid w:val="00BB4441"/>
    <w:rsid w:val="00BB4B62"/>
    <w:rsid w:val="00BB52B7"/>
    <w:rsid w:val="00BB55C8"/>
    <w:rsid w:val="00BB56C5"/>
    <w:rsid w:val="00BB7E11"/>
    <w:rsid w:val="00BC06D5"/>
    <w:rsid w:val="00BC33D4"/>
    <w:rsid w:val="00BC4A4D"/>
    <w:rsid w:val="00BC4B4E"/>
    <w:rsid w:val="00BC6633"/>
    <w:rsid w:val="00BC69AD"/>
    <w:rsid w:val="00BD269A"/>
    <w:rsid w:val="00BD2B47"/>
    <w:rsid w:val="00BD346F"/>
    <w:rsid w:val="00BD472E"/>
    <w:rsid w:val="00BD4C36"/>
    <w:rsid w:val="00BD587E"/>
    <w:rsid w:val="00BE01DE"/>
    <w:rsid w:val="00BE045B"/>
    <w:rsid w:val="00BE09E5"/>
    <w:rsid w:val="00BE0E60"/>
    <w:rsid w:val="00BE149B"/>
    <w:rsid w:val="00BE1AF0"/>
    <w:rsid w:val="00BE26BA"/>
    <w:rsid w:val="00BE3AA3"/>
    <w:rsid w:val="00BE45A5"/>
    <w:rsid w:val="00BE4EE9"/>
    <w:rsid w:val="00BE4F72"/>
    <w:rsid w:val="00BE72FD"/>
    <w:rsid w:val="00BE74FD"/>
    <w:rsid w:val="00BF126B"/>
    <w:rsid w:val="00BF1318"/>
    <w:rsid w:val="00BF1922"/>
    <w:rsid w:val="00BF1983"/>
    <w:rsid w:val="00BF289B"/>
    <w:rsid w:val="00BF28C3"/>
    <w:rsid w:val="00BF2A9C"/>
    <w:rsid w:val="00BF6A1F"/>
    <w:rsid w:val="00C005DF"/>
    <w:rsid w:val="00C029EA"/>
    <w:rsid w:val="00C02E75"/>
    <w:rsid w:val="00C03163"/>
    <w:rsid w:val="00C05CA3"/>
    <w:rsid w:val="00C06785"/>
    <w:rsid w:val="00C115DE"/>
    <w:rsid w:val="00C126A1"/>
    <w:rsid w:val="00C13AF3"/>
    <w:rsid w:val="00C15A13"/>
    <w:rsid w:val="00C1788C"/>
    <w:rsid w:val="00C21536"/>
    <w:rsid w:val="00C2188E"/>
    <w:rsid w:val="00C229E5"/>
    <w:rsid w:val="00C22DAC"/>
    <w:rsid w:val="00C235CF"/>
    <w:rsid w:val="00C23AAA"/>
    <w:rsid w:val="00C241A5"/>
    <w:rsid w:val="00C27699"/>
    <w:rsid w:val="00C27855"/>
    <w:rsid w:val="00C30B3D"/>
    <w:rsid w:val="00C321EE"/>
    <w:rsid w:val="00C32594"/>
    <w:rsid w:val="00C32648"/>
    <w:rsid w:val="00C32D9A"/>
    <w:rsid w:val="00C33112"/>
    <w:rsid w:val="00C347AD"/>
    <w:rsid w:val="00C34998"/>
    <w:rsid w:val="00C34B76"/>
    <w:rsid w:val="00C35D21"/>
    <w:rsid w:val="00C404D9"/>
    <w:rsid w:val="00C406D8"/>
    <w:rsid w:val="00C40C20"/>
    <w:rsid w:val="00C412A5"/>
    <w:rsid w:val="00C4219A"/>
    <w:rsid w:val="00C42CB5"/>
    <w:rsid w:val="00C42F47"/>
    <w:rsid w:val="00C42FA7"/>
    <w:rsid w:val="00C43099"/>
    <w:rsid w:val="00C43657"/>
    <w:rsid w:val="00C459BD"/>
    <w:rsid w:val="00C47A65"/>
    <w:rsid w:val="00C5092A"/>
    <w:rsid w:val="00C514A1"/>
    <w:rsid w:val="00C51FA8"/>
    <w:rsid w:val="00C5286C"/>
    <w:rsid w:val="00C52F6E"/>
    <w:rsid w:val="00C53441"/>
    <w:rsid w:val="00C54968"/>
    <w:rsid w:val="00C54A86"/>
    <w:rsid w:val="00C552B5"/>
    <w:rsid w:val="00C55ADE"/>
    <w:rsid w:val="00C56AE8"/>
    <w:rsid w:val="00C60846"/>
    <w:rsid w:val="00C6106C"/>
    <w:rsid w:val="00C61E3A"/>
    <w:rsid w:val="00C61F05"/>
    <w:rsid w:val="00C624F5"/>
    <w:rsid w:val="00C62A45"/>
    <w:rsid w:val="00C62C6B"/>
    <w:rsid w:val="00C63368"/>
    <w:rsid w:val="00C649B1"/>
    <w:rsid w:val="00C649D2"/>
    <w:rsid w:val="00C64B6D"/>
    <w:rsid w:val="00C678B2"/>
    <w:rsid w:val="00C67C57"/>
    <w:rsid w:val="00C704A2"/>
    <w:rsid w:val="00C71775"/>
    <w:rsid w:val="00C7195B"/>
    <w:rsid w:val="00C729E3"/>
    <w:rsid w:val="00C744BB"/>
    <w:rsid w:val="00C762A6"/>
    <w:rsid w:val="00C767DC"/>
    <w:rsid w:val="00C7694D"/>
    <w:rsid w:val="00C76DD4"/>
    <w:rsid w:val="00C77DBE"/>
    <w:rsid w:val="00C83CE1"/>
    <w:rsid w:val="00C85D2A"/>
    <w:rsid w:val="00C86BCE"/>
    <w:rsid w:val="00C86D58"/>
    <w:rsid w:val="00C91389"/>
    <w:rsid w:val="00C92F2B"/>
    <w:rsid w:val="00CA0DEC"/>
    <w:rsid w:val="00CA126C"/>
    <w:rsid w:val="00CA228B"/>
    <w:rsid w:val="00CA25E7"/>
    <w:rsid w:val="00CA2B48"/>
    <w:rsid w:val="00CA3FAA"/>
    <w:rsid w:val="00CA407E"/>
    <w:rsid w:val="00CA6255"/>
    <w:rsid w:val="00CA6BEB"/>
    <w:rsid w:val="00CA6DC1"/>
    <w:rsid w:val="00CA733B"/>
    <w:rsid w:val="00CB02E5"/>
    <w:rsid w:val="00CB11A4"/>
    <w:rsid w:val="00CB1524"/>
    <w:rsid w:val="00CB1660"/>
    <w:rsid w:val="00CB21D1"/>
    <w:rsid w:val="00CB293C"/>
    <w:rsid w:val="00CB5683"/>
    <w:rsid w:val="00CB5A18"/>
    <w:rsid w:val="00CB5C98"/>
    <w:rsid w:val="00CB678C"/>
    <w:rsid w:val="00CC1B3E"/>
    <w:rsid w:val="00CC1E5D"/>
    <w:rsid w:val="00CC36A6"/>
    <w:rsid w:val="00CC3C5A"/>
    <w:rsid w:val="00CC4782"/>
    <w:rsid w:val="00CC5FCD"/>
    <w:rsid w:val="00CC617A"/>
    <w:rsid w:val="00CC6E29"/>
    <w:rsid w:val="00CC75B1"/>
    <w:rsid w:val="00CD0944"/>
    <w:rsid w:val="00CD1D95"/>
    <w:rsid w:val="00CD26EA"/>
    <w:rsid w:val="00CD777E"/>
    <w:rsid w:val="00CD78FB"/>
    <w:rsid w:val="00CD7FDA"/>
    <w:rsid w:val="00CE04D4"/>
    <w:rsid w:val="00CE0593"/>
    <w:rsid w:val="00CE0EBA"/>
    <w:rsid w:val="00CE0F15"/>
    <w:rsid w:val="00CE2CB9"/>
    <w:rsid w:val="00CE4F9A"/>
    <w:rsid w:val="00CE57C7"/>
    <w:rsid w:val="00CE5ED1"/>
    <w:rsid w:val="00CE626A"/>
    <w:rsid w:val="00CE7660"/>
    <w:rsid w:val="00CE7895"/>
    <w:rsid w:val="00CF1696"/>
    <w:rsid w:val="00CF2B41"/>
    <w:rsid w:val="00CF3969"/>
    <w:rsid w:val="00CF415F"/>
    <w:rsid w:val="00CF4685"/>
    <w:rsid w:val="00CF49ED"/>
    <w:rsid w:val="00CF4AFF"/>
    <w:rsid w:val="00CF5D12"/>
    <w:rsid w:val="00CF7870"/>
    <w:rsid w:val="00D00C17"/>
    <w:rsid w:val="00D00D87"/>
    <w:rsid w:val="00D0175D"/>
    <w:rsid w:val="00D024F9"/>
    <w:rsid w:val="00D03589"/>
    <w:rsid w:val="00D0448D"/>
    <w:rsid w:val="00D05607"/>
    <w:rsid w:val="00D10D5C"/>
    <w:rsid w:val="00D12574"/>
    <w:rsid w:val="00D12962"/>
    <w:rsid w:val="00D130FB"/>
    <w:rsid w:val="00D149DC"/>
    <w:rsid w:val="00D16A30"/>
    <w:rsid w:val="00D17459"/>
    <w:rsid w:val="00D21D9E"/>
    <w:rsid w:val="00D22547"/>
    <w:rsid w:val="00D23B20"/>
    <w:rsid w:val="00D23E25"/>
    <w:rsid w:val="00D24A50"/>
    <w:rsid w:val="00D25695"/>
    <w:rsid w:val="00D257DB"/>
    <w:rsid w:val="00D260C2"/>
    <w:rsid w:val="00D26885"/>
    <w:rsid w:val="00D26ED5"/>
    <w:rsid w:val="00D27B76"/>
    <w:rsid w:val="00D3050A"/>
    <w:rsid w:val="00D309C2"/>
    <w:rsid w:val="00D31059"/>
    <w:rsid w:val="00D31C50"/>
    <w:rsid w:val="00D3236F"/>
    <w:rsid w:val="00D35739"/>
    <w:rsid w:val="00D360B8"/>
    <w:rsid w:val="00D361DC"/>
    <w:rsid w:val="00D363F0"/>
    <w:rsid w:val="00D36511"/>
    <w:rsid w:val="00D36D23"/>
    <w:rsid w:val="00D37074"/>
    <w:rsid w:val="00D402A4"/>
    <w:rsid w:val="00D41BAF"/>
    <w:rsid w:val="00D41D6D"/>
    <w:rsid w:val="00D42133"/>
    <w:rsid w:val="00D43435"/>
    <w:rsid w:val="00D45051"/>
    <w:rsid w:val="00D45F78"/>
    <w:rsid w:val="00D4625F"/>
    <w:rsid w:val="00D46EC2"/>
    <w:rsid w:val="00D47A4F"/>
    <w:rsid w:val="00D502BE"/>
    <w:rsid w:val="00D51061"/>
    <w:rsid w:val="00D51293"/>
    <w:rsid w:val="00D519DF"/>
    <w:rsid w:val="00D54EE4"/>
    <w:rsid w:val="00D55C2C"/>
    <w:rsid w:val="00D643ED"/>
    <w:rsid w:val="00D64D41"/>
    <w:rsid w:val="00D65133"/>
    <w:rsid w:val="00D72E58"/>
    <w:rsid w:val="00D736F0"/>
    <w:rsid w:val="00D7540C"/>
    <w:rsid w:val="00D7581D"/>
    <w:rsid w:val="00D7593A"/>
    <w:rsid w:val="00D76AD5"/>
    <w:rsid w:val="00D7714C"/>
    <w:rsid w:val="00D772A2"/>
    <w:rsid w:val="00D839B8"/>
    <w:rsid w:val="00D841C4"/>
    <w:rsid w:val="00D84850"/>
    <w:rsid w:val="00D85A87"/>
    <w:rsid w:val="00D85C5A"/>
    <w:rsid w:val="00D8642D"/>
    <w:rsid w:val="00D87C1A"/>
    <w:rsid w:val="00D93E5F"/>
    <w:rsid w:val="00D949DA"/>
    <w:rsid w:val="00D94DF6"/>
    <w:rsid w:val="00D9599E"/>
    <w:rsid w:val="00D96202"/>
    <w:rsid w:val="00D96B0A"/>
    <w:rsid w:val="00D97F43"/>
    <w:rsid w:val="00D97FD4"/>
    <w:rsid w:val="00DA03F5"/>
    <w:rsid w:val="00DA1120"/>
    <w:rsid w:val="00DA2970"/>
    <w:rsid w:val="00DA2E6D"/>
    <w:rsid w:val="00DA39DE"/>
    <w:rsid w:val="00DA6440"/>
    <w:rsid w:val="00DA7A2E"/>
    <w:rsid w:val="00DB08A1"/>
    <w:rsid w:val="00DB0C18"/>
    <w:rsid w:val="00DB2DBD"/>
    <w:rsid w:val="00DB3A42"/>
    <w:rsid w:val="00DB4124"/>
    <w:rsid w:val="00DB42E9"/>
    <w:rsid w:val="00DB456A"/>
    <w:rsid w:val="00DB48FA"/>
    <w:rsid w:val="00DB4DF3"/>
    <w:rsid w:val="00DC0548"/>
    <w:rsid w:val="00DC08C0"/>
    <w:rsid w:val="00DC32DC"/>
    <w:rsid w:val="00DC443E"/>
    <w:rsid w:val="00DC4DFD"/>
    <w:rsid w:val="00DC589D"/>
    <w:rsid w:val="00DC5CF2"/>
    <w:rsid w:val="00DC6912"/>
    <w:rsid w:val="00DC7818"/>
    <w:rsid w:val="00DC7E1F"/>
    <w:rsid w:val="00DD00A5"/>
    <w:rsid w:val="00DD0194"/>
    <w:rsid w:val="00DD0A18"/>
    <w:rsid w:val="00DD20DA"/>
    <w:rsid w:val="00DD2ECA"/>
    <w:rsid w:val="00DD4661"/>
    <w:rsid w:val="00DD5CF4"/>
    <w:rsid w:val="00DD625C"/>
    <w:rsid w:val="00DD6C17"/>
    <w:rsid w:val="00DE0674"/>
    <w:rsid w:val="00DE13EA"/>
    <w:rsid w:val="00DE2958"/>
    <w:rsid w:val="00DE2E0F"/>
    <w:rsid w:val="00DE334D"/>
    <w:rsid w:val="00DE3C65"/>
    <w:rsid w:val="00DE3F16"/>
    <w:rsid w:val="00DE5A87"/>
    <w:rsid w:val="00DE6470"/>
    <w:rsid w:val="00DE6ED1"/>
    <w:rsid w:val="00DF303E"/>
    <w:rsid w:val="00DF562A"/>
    <w:rsid w:val="00DF760A"/>
    <w:rsid w:val="00E00081"/>
    <w:rsid w:val="00E01D47"/>
    <w:rsid w:val="00E0257F"/>
    <w:rsid w:val="00E03E09"/>
    <w:rsid w:val="00E03E13"/>
    <w:rsid w:val="00E05B30"/>
    <w:rsid w:val="00E05F68"/>
    <w:rsid w:val="00E061FD"/>
    <w:rsid w:val="00E06BEA"/>
    <w:rsid w:val="00E07A2B"/>
    <w:rsid w:val="00E10924"/>
    <w:rsid w:val="00E1275C"/>
    <w:rsid w:val="00E127FA"/>
    <w:rsid w:val="00E13339"/>
    <w:rsid w:val="00E13585"/>
    <w:rsid w:val="00E162B3"/>
    <w:rsid w:val="00E16484"/>
    <w:rsid w:val="00E20B4A"/>
    <w:rsid w:val="00E23FAE"/>
    <w:rsid w:val="00E243E2"/>
    <w:rsid w:val="00E24E29"/>
    <w:rsid w:val="00E25C05"/>
    <w:rsid w:val="00E25D23"/>
    <w:rsid w:val="00E262C2"/>
    <w:rsid w:val="00E26FA1"/>
    <w:rsid w:val="00E30F8F"/>
    <w:rsid w:val="00E318B7"/>
    <w:rsid w:val="00E31CE2"/>
    <w:rsid w:val="00E32238"/>
    <w:rsid w:val="00E32565"/>
    <w:rsid w:val="00E32946"/>
    <w:rsid w:val="00E33B98"/>
    <w:rsid w:val="00E34D0D"/>
    <w:rsid w:val="00E36885"/>
    <w:rsid w:val="00E36CF7"/>
    <w:rsid w:val="00E37360"/>
    <w:rsid w:val="00E374DD"/>
    <w:rsid w:val="00E378B0"/>
    <w:rsid w:val="00E40BEE"/>
    <w:rsid w:val="00E41166"/>
    <w:rsid w:val="00E41960"/>
    <w:rsid w:val="00E42172"/>
    <w:rsid w:val="00E434AA"/>
    <w:rsid w:val="00E44D5B"/>
    <w:rsid w:val="00E4627D"/>
    <w:rsid w:val="00E465BA"/>
    <w:rsid w:val="00E4756D"/>
    <w:rsid w:val="00E511AD"/>
    <w:rsid w:val="00E528CA"/>
    <w:rsid w:val="00E52BD2"/>
    <w:rsid w:val="00E52F0C"/>
    <w:rsid w:val="00E53B1C"/>
    <w:rsid w:val="00E53BAA"/>
    <w:rsid w:val="00E55124"/>
    <w:rsid w:val="00E55FEB"/>
    <w:rsid w:val="00E56340"/>
    <w:rsid w:val="00E56657"/>
    <w:rsid w:val="00E57B47"/>
    <w:rsid w:val="00E612C3"/>
    <w:rsid w:val="00E6200C"/>
    <w:rsid w:val="00E62399"/>
    <w:rsid w:val="00E62665"/>
    <w:rsid w:val="00E6292B"/>
    <w:rsid w:val="00E631F9"/>
    <w:rsid w:val="00E65783"/>
    <w:rsid w:val="00E67C1A"/>
    <w:rsid w:val="00E70AE3"/>
    <w:rsid w:val="00E71980"/>
    <w:rsid w:val="00E720EB"/>
    <w:rsid w:val="00E72B94"/>
    <w:rsid w:val="00E72C73"/>
    <w:rsid w:val="00E72FF5"/>
    <w:rsid w:val="00E747F6"/>
    <w:rsid w:val="00E74AB3"/>
    <w:rsid w:val="00E75C2C"/>
    <w:rsid w:val="00E75FEE"/>
    <w:rsid w:val="00E764C4"/>
    <w:rsid w:val="00E76C8E"/>
    <w:rsid w:val="00E77060"/>
    <w:rsid w:val="00E770E1"/>
    <w:rsid w:val="00E771A5"/>
    <w:rsid w:val="00E81C16"/>
    <w:rsid w:val="00E828DF"/>
    <w:rsid w:val="00E8379E"/>
    <w:rsid w:val="00E838F9"/>
    <w:rsid w:val="00E85C25"/>
    <w:rsid w:val="00E86E36"/>
    <w:rsid w:val="00E86F14"/>
    <w:rsid w:val="00E90A13"/>
    <w:rsid w:val="00E90F2A"/>
    <w:rsid w:val="00E92788"/>
    <w:rsid w:val="00E93432"/>
    <w:rsid w:val="00E93842"/>
    <w:rsid w:val="00E95531"/>
    <w:rsid w:val="00E96A69"/>
    <w:rsid w:val="00E96D8D"/>
    <w:rsid w:val="00E97832"/>
    <w:rsid w:val="00EA129E"/>
    <w:rsid w:val="00EA1B4C"/>
    <w:rsid w:val="00EA327E"/>
    <w:rsid w:val="00EA50FE"/>
    <w:rsid w:val="00EA5678"/>
    <w:rsid w:val="00EA6ED0"/>
    <w:rsid w:val="00EA7331"/>
    <w:rsid w:val="00EB0E9E"/>
    <w:rsid w:val="00EB1001"/>
    <w:rsid w:val="00EB2725"/>
    <w:rsid w:val="00EB3073"/>
    <w:rsid w:val="00EB3DB4"/>
    <w:rsid w:val="00EB3FCB"/>
    <w:rsid w:val="00EB4FB7"/>
    <w:rsid w:val="00EB564F"/>
    <w:rsid w:val="00EB638B"/>
    <w:rsid w:val="00EB688F"/>
    <w:rsid w:val="00EC0B46"/>
    <w:rsid w:val="00EC3C97"/>
    <w:rsid w:val="00EC448F"/>
    <w:rsid w:val="00EC59E8"/>
    <w:rsid w:val="00EC7C31"/>
    <w:rsid w:val="00ED1360"/>
    <w:rsid w:val="00ED1611"/>
    <w:rsid w:val="00ED2CE1"/>
    <w:rsid w:val="00ED3414"/>
    <w:rsid w:val="00ED42FB"/>
    <w:rsid w:val="00ED61F2"/>
    <w:rsid w:val="00EE0326"/>
    <w:rsid w:val="00EE069B"/>
    <w:rsid w:val="00EE0FF7"/>
    <w:rsid w:val="00EE2F77"/>
    <w:rsid w:val="00EE483F"/>
    <w:rsid w:val="00EE5381"/>
    <w:rsid w:val="00EE64BF"/>
    <w:rsid w:val="00EE7893"/>
    <w:rsid w:val="00EF03BD"/>
    <w:rsid w:val="00EF20F0"/>
    <w:rsid w:val="00EF35B8"/>
    <w:rsid w:val="00EF3730"/>
    <w:rsid w:val="00EF6727"/>
    <w:rsid w:val="00F0077A"/>
    <w:rsid w:val="00F01622"/>
    <w:rsid w:val="00F02F67"/>
    <w:rsid w:val="00F039EC"/>
    <w:rsid w:val="00F040C7"/>
    <w:rsid w:val="00F048E2"/>
    <w:rsid w:val="00F05280"/>
    <w:rsid w:val="00F0555E"/>
    <w:rsid w:val="00F0639D"/>
    <w:rsid w:val="00F0665C"/>
    <w:rsid w:val="00F06A4C"/>
    <w:rsid w:val="00F06D24"/>
    <w:rsid w:val="00F073B4"/>
    <w:rsid w:val="00F11148"/>
    <w:rsid w:val="00F13224"/>
    <w:rsid w:val="00F14F91"/>
    <w:rsid w:val="00F1536C"/>
    <w:rsid w:val="00F158DC"/>
    <w:rsid w:val="00F15D2D"/>
    <w:rsid w:val="00F15D4B"/>
    <w:rsid w:val="00F160A1"/>
    <w:rsid w:val="00F17EB2"/>
    <w:rsid w:val="00F21020"/>
    <w:rsid w:val="00F21E35"/>
    <w:rsid w:val="00F22324"/>
    <w:rsid w:val="00F23597"/>
    <w:rsid w:val="00F23A04"/>
    <w:rsid w:val="00F23A2A"/>
    <w:rsid w:val="00F23F22"/>
    <w:rsid w:val="00F26E65"/>
    <w:rsid w:val="00F26EBE"/>
    <w:rsid w:val="00F30DB1"/>
    <w:rsid w:val="00F30EA6"/>
    <w:rsid w:val="00F31ABF"/>
    <w:rsid w:val="00F327B3"/>
    <w:rsid w:val="00F32AD5"/>
    <w:rsid w:val="00F349D3"/>
    <w:rsid w:val="00F356EA"/>
    <w:rsid w:val="00F357E6"/>
    <w:rsid w:val="00F3724D"/>
    <w:rsid w:val="00F414A2"/>
    <w:rsid w:val="00F42579"/>
    <w:rsid w:val="00F46467"/>
    <w:rsid w:val="00F46DC5"/>
    <w:rsid w:val="00F50395"/>
    <w:rsid w:val="00F56974"/>
    <w:rsid w:val="00F56F84"/>
    <w:rsid w:val="00F611EC"/>
    <w:rsid w:val="00F6248F"/>
    <w:rsid w:val="00F634A1"/>
    <w:rsid w:val="00F637B8"/>
    <w:rsid w:val="00F638D7"/>
    <w:rsid w:val="00F657B3"/>
    <w:rsid w:val="00F66448"/>
    <w:rsid w:val="00F66800"/>
    <w:rsid w:val="00F66E51"/>
    <w:rsid w:val="00F67F93"/>
    <w:rsid w:val="00F700F6"/>
    <w:rsid w:val="00F70396"/>
    <w:rsid w:val="00F70522"/>
    <w:rsid w:val="00F70D45"/>
    <w:rsid w:val="00F719AD"/>
    <w:rsid w:val="00F72F8D"/>
    <w:rsid w:val="00F7420C"/>
    <w:rsid w:val="00F7598F"/>
    <w:rsid w:val="00F75ED4"/>
    <w:rsid w:val="00F7628E"/>
    <w:rsid w:val="00F768F6"/>
    <w:rsid w:val="00F822A3"/>
    <w:rsid w:val="00F8257F"/>
    <w:rsid w:val="00F82E03"/>
    <w:rsid w:val="00F833F9"/>
    <w:rsid w:val="00F8353C"/>
    <w:rsid w:val="00F84920"/>
    <w:rsid w:val="00F85FA7"/>
    <w:rsid w:val="00F866E3"/>
    <w:rsid w:val="00F86BF9"/>
    <w:rsid w:val="00F87DBD"/>
    <w:rsid w:val="00F905CC"/>
    <w:rsid w:val="00F9104E"/>
    <w:rsid w:val="00F93785"/>
    <w:rsid w:val="00F953A6"/>
    <w:rsid w:val="00F95FF0"/>
    <w:rsid w:val="00F9629C"/>
    <w:rsid w:val="00F965C8"/>
    <w:rsid w:val="00F971F2"/>
    <w:rsid w:val="00F97C63"/>
    <w:rsid w:val="00FA08FE"/>
    <w:rsid w:val="00FA40B8"/>
    <w:rsid w:val="00FA5B7C"/>
    <w:rsid w:val="00FA6D32"/>
    <w:rsid w:val="00FB0278"/>
    <w:rsid w:val="00FB0D4E"/>
    <w:rsid w:val="00FB0E5F"/>
    <w:rsid w:val="00FB20EF"/>
    <w:rsid w:val="00FB2BC2"/>
    <w:rsid w:val="00FB3023"/>
    <w:rsid w:val="00FB425C"/>
    <w:rsid w:val="00FB6BA9"/>
    <w:rsid w:val="00FB72FF"/>
    <w:rsid w:val="00FB79F3"/>
    <w:rsid w:val="00FB7E7E"/>
    <w:rsid w:val="00FC143B"/>
    <w:rsid w:val="00FC1F9F"/>
    <w:rsid w:val="00FC3312"/>
    <w:rsid w:val="00FC3575"/>
    <w:rsid w:val="00FC491B"/>
    <w:rsid w:val="00FD1A2A"/>
    <w:rsid w:val="00FD260B"/>
    <w:rsid w:val="00FD2CAF"/>
    <w:rsid w:val="00FD5F50"/>
    <w:rsid w:val="00FD6B6B"/>
    <w:rsid w:val="00FE0170"/>
    <w:rsid w:val="00FE0A97"/>
    <w:rsid w:val="00FE0FB1"/>
    <w:rsid w:val="00FE1E36"/>
    <w:rsid w:val="00FE2740"/>
    <w:rsid w:val="00FE34B0"/>
    <w:rsid w:val="00FE3783"/>
    <w:rsid w:val="00FE3DCF"/>
    <w:rsid w:val="00FE47EC"/>
    <w:rsid w:val="00FE4F0A"/>
    <w:rsid w:val="00FE5A73"/>
    <w:rsid w:val="00FE75DB"/>
    <w:rsid w:val="00FE782E"/>
    <w:rsid w:val="00FE78A2"/>
    <w:rsid w:val="00FE7D99"/>
    <w:rsid w:val="00FF02F6"/>
    <w:rsid w:val="00FF05FD"/>
    <w:rsid w:val="00FF25CF"/>
    <w:rsid w:val="00FF2EF4"/>
    <w:rsid w:val="00FF583F"/>
    <w:rsid w:val="00FF5A95"/>
    <w:rsid w:val="00FF608F"/>
    <w:rsid w:val="00FF6D12"/>
    <w:rsid w:val="00FF71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3332BB4"/>
  <w15:docId w15:val="{23631A80-42D1-4ACB-A94E-27A321FE1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MS Sans Serif" w:eastAsia="Times New Roman" w:hAnsi="MS Sans Serif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90D45"/>
  </w:style>
  <w:style w:type="paragraph" w:styleId="Nagwek1">
    <w:name w:val="heading 1"/>
    <w:basedOn w:val="Normalny"/>
    <w:next w:val="Normalny"/>
    <w:link w:val="Nagwek1Znak"/>
    <w:qFormat/>
    <w:rsid w:val="002A1AD6"/>
    <w:pPr>
      <w:keepNext/>
      <w:outlineLvl w:val="0"/>
    </w:pPr>
    <w:rPr>
      <w:rFonts w:ascii="Times New Roman" w:hAnsi="Times New Roman"/>
      <w:sz w:val="24"/>
    </w:rPr>
  </w:style>
  <w:style w:type="paragraph" w:styleId="Nagwek2">
    <w:name w:val="heading 2"/>
    <w:basedOn w:val="Normalny"/>
    <w:next w:val="Normalny"/>
    <w:link w:val="Nagwek2Znak"/>
    <w:qFormat/>
    <w:rsid w:val="002A1AD6"/>
    <w:pPr>
      <w:keepNext/>
      <w:jc w:val="center"/>
      <w:outlineLvl w:val="1"/>
    </w:pPr>
    <w:rPr>
      <w:rFonts w:ascii="Times New Roman" w:hAnsi="Times New Roman"/>
      <w:b/>
      <w:sz w:val="28"/>
    </w:rPr>
  </w:style>
  <w:style w:type="paragraph" w:styleId="Nagwek3">
    <w:name w:val="heading 3"/>
    <w:basedOn w:val="Normalny"/>
    <w:next w:val="Normalny"/>
    <w:link w:val="Nagwek3Znak"/>
    <w:qFormat/>
    <w:rsid w:val="002A1AD6"/>
    <w:pPr>
      <w:keepNext/>
      <w:outlineLvl w:val="2"/>
    </w:pPr>
    <w:rPr>
      <w:rFonts w:ascii="Times New Roman" w:hAnsi="Times New Roman"/>
      <w:b/>
      <w:sz w:val="24"/>
    </w:rPr>
  </w:style>
  <w:style w:type="paragraph" w:styleId="Nagwek4">
    <w:name w:val="heading 4"/>
    <w:basedOn w:val="Normalny"/>
    <w:next w:val="Normalny"/>
    <w:qFormat/>
    <w:rsid w:val="002A1AD6"/>
    <w:pPr>
      <w:keepNext/>
      <w:outlineLvl w:val="3"/>
    </w:pPr>
    <w:rPr>
      <w:rFonts w:ascii="Arial" w:hAnsi="Arial"/>
      <w:b/>
    </w:rPr>
  </w:style>
  <w:style w:type="paragraph" w:styleId="Nagwek5">
    <w:name w:val="heading 5"/>
    <w:basedOn w:val="Normalny"/>
    <w:next w:val="Normalny"/>
    <w:qFormat/>
    <w:rsid w:val="002A1AD6"/>
    <w:pPr>
      <w:keepNext/>
      <w:jc w:val="center"/>
      <w:outlineLvl w:val="4"/>
    </w:pPr>
    <w:rPr>
      <w:rFonts w:ascii="Arial" w:hAnsi="Arial"/>
      <w:b/>
      <w:sz w:val="24"/>
    </w:rPr>
  </w:style>
  <w:style w:type="paragraph" w:styleId="Nagwek6">
    <w:name w:val="heading 6"/>
    <w:basedOn w:val="Normalny"/>
    <w:next w:val="Normalny"/>
    <w:qFormat/>
    <w:rsid w:val="002A1AD6"/>
    <w:pPr>
      <w:keepNext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qFormat/>
    <w:rsid w:val="002A1AD6"/>
    <w:pPr>
      <w:keepNext/>
      <w:jc w:val="both"/>
      <w:outlineLvl w:val="6"/>
    </w:pPr>
    <w:rPr>
      <w:rFonts w:ascii="Arial" w:hAnsi="Arial"/>
      <w:b/>
      <w:sz w:val="24"/>
    </w:rPr>
  </w:style>
  <w:style w:type="paragraph" w:styleId="Nagwek8">
    <w:name w:val="heading 8"/>
    <w:basedOn w:val="Normalny"/>
    <w:next w:val="Normalny"/>
    <w:qFormat/>
    <w:rsid w:val="002A1AD6"/>
    <w:pPr>
      <w:keepNext/>
      <w:jc w:val="right"/>
      <w:outlineLvl w:val="7"/>
    </w:pPr>
    <w:rPr>
      <w:rFonts w:ascii="Arial" w:hAnsi="Arial"/>
      <w:sz w:val="24"/>
    </w:rPr>
  </w:style>
  <w:style w:type="paragraph" w:styleId="Nagwek9">
    <w:name w:val="heading 9"/>
    <w:basedOn w:val="Normalny"/>
    <w:next w:val="Normalny"/>
    <w:qFormat/>
    <w:rsid w:val="002A1AD6"/>
    <w:pPr>
      <w:keepNext/>
      <w:outlineLvl w:val="8"/>
    </w:pPr>
    <w:rPr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semiHidden/>
    <w:rsid w:val="002A1AD6"/>
    <w:pPr>
      <w:jc w:val="both"/>
    </w:pPr>
    <w:rPr>
      <w:rFonts w:ascii="Times New Roman" w:hAnsi="Times New Roman"/>
      <w:sz w:val="24"/>
    </w:rPr>
  </w:style>
  <w:style w:type="paragraph" w:styleId="Tekstpodstawowy2">
    <w:name w:val="Body Text 2"/>
    <w:basedOn w:val="Normalny"/>
    <w:link w:val="Tekstpodstawowy2Znak"/>
    <w:semiHidden/>
    <w:rsid w:val="002A1AD6"/>
    <w:pPr>
      <w:jc w:val="both"/>
    </w:pPr>
    <w:rPr>
      <w:rFonts w:ascii="Times New Roman" w:hAnsi="Times New Roman"/>
    </w:rPr>
  </w:style>
  <w:style w:type="paragraph" w:styleId="Tekstprzypisudolnego">
    <w:name w:val="footnote text"/>
    <w:basedOn w:val="Normalny"/>
    <w:semiHidden/>
    <w:rsid w:val="002A1AD6"/>
    <w:pPr>
      <w:autoSpaceDE w:val="0"/>
      <w:autoSpaceDN w:val="0"/>
    </w:pPr>
    <w:rPr>
      <w:rFonts w:ascii="Times New Roman" w:hAnsi="Times New Roman"/>
    </w:rPr>
  </w:style>
  <w:style w:type="paragraph" w:styleId="Tekstpodstawowy3">
    <w:name w:val="Body Text 3"/>
    <w:basedOn w:val="Normalny"/>
    <w:semiHidden/>
    <w:rsid w:val="002A1AD6"/>
    <w:pPr>
      <w:jc w:val="center"/>
    </w:pPr>
    <w:rPr>
      <w:rFonts w:ascii="Arial" w:hAnsi="Arial"/>
      <w:b/>
      <w:w w:val="200"/>
      <w:sz w:val="36"/>
    </w:rPr>
  </w:style>
  <w:style w:type="paragraph" w:styleId="Stopka">
    <w:name w:val="footer"/>
    <w:basedOn w:val="Normalny"/>
    <w:link w:val="StopkaZnak"/>
    <w:semiHidden/>
    <w:rsid w:val="002A1AD6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semiHidden/>
    <w:rsid w:val="002A1AD6"/>
  </w:style>
  <w:style w:type="paragraph" w:styleId="Tekstpodstawowywcity">
    <w:name w:val="Body Text Indent"/>
    <w:basedOn w:val="Normalny"/>
    <w:link w:val="TekstpodstawowywcityZnak"/>
    <w:semiHidden/>
    <w:rsid w:val="002A1AD6"/>
    <w:pPr>
      <w:ind w:left="360"/>
      <w:jc w:val="both"/>
    </w:pPr>
    <w:rPr>
      <w:rFonts w:ascii="Arial" w:hAnsi="Arial" w:cs="Arial"/>
      <w:sz w:val="24"/>
    </w:rPr>
  </w:style>
  <w:style w:type="paragraph" w:styleId="Tekstpodstawowywcity2">
    <w:name w:val="Body Text Indent 2"/>
    <w:basedOn w:val="Normalny"/>
    <w:link w:val="Tekstpodstawowywcity2Znak"/>
    <w:semiHidden/>
    <w:rsid w:val="002A1AD6"/>
    <w:pPr>
      <w:ind w:left="283"/>
    </w:pPr>
    <w:rPr>
      <w:rFonts w:ascii="Arial" w:hAnsi="Arial"/>
      <w:color w:val="000000"/>
      <w:sz w:val="24"/>
    </w:rPr>
  </w:style>
  <w:style w:type="paragraph" w:styleId="Tekstpodstawowywcity3">
    <w:name w:val="Body Text Indent 3"/>
    <w:basedOn w:val="Normalny"/>
    <w:semiHidden/>
    <w:rsid w:val="002A1AD6"/>
    <w:pPr>
      <w:ind w:firstLine="720"/>
    </w:pPr>
    <w:rPr>
      <w:rFonts w:ascii="Arial" w:hAnsi="Arial" w:cs="Arial"/>
      <w:bCs/>
      <w:iCs/>
      <w:sz w:val="24"/>
    </w:rPr>
  </w:style>
  <w:style w:type="paragraph" w:styleId="Tytu">
    <w:name w:val="Title"/>
    <w:basedOn w:val="Normalny"/>
    <w:qFormat/>
    <w:rsid w:val="002A1AD6"/>
    <w:pPr>
      <w:jc w:val="center"/>
    </w:pPr>
    <w:rPr>
      <w:rFonts w:ascii="Arial" w:hAnsi="Arial" w:cs="Arial"/>
      <w:b/>
      <w:bCs/>
      <w:i/>
      <w:iCs/>
      <w:w w:val="200"/>
      <w:sz w:val="24"/>
      <w:szCs w:val="24"/>
    </w:rPr>
  </w:style>
  <w:style w:type="paragraph" w:styleId="Listanumerowana">
    <w:name w:val="List Number"/>
    <w:basedOn w:val="Normalny"/>
    <w:semiHidden/>
    <w:rsid w:val="002A1AD6"/>
    <w:pPr>
      <w:numPr>
        <w:numId w:val="2"/>
      </w:numPr>
      <w:spacing w:before="120" w:after="120"/>
    </w:pPr>
    <w:rPr>
      <w:rFonts w:ascii="Arial" w:hAnsi="Arial"/>
      <w:sz w:val="24"/>
    </w:rPr>
  </w:style>
  <w:style w:type="paragraph" w:styleId="Nagwek">
    <w:name w:val="header"/>
    <w:basedOn w:val="Normalny"/>
    <w:semiHidden/>
    <w:rsid w:val="002A1AD6"/>
    <w:pPr>
      <w:tabs>
        <w:tab w:val="center" w:pos="4536"/>
        <w:tab w:val="right" w:pos="9072"/>
      </w:tabs>
    </w:pPr>
    <w:rPr>
      <w:rFonts w:ascii="Arial" w:hAnsi="Arial"/>
      <w:sz w:val="24"/>
    </w:rPr>
  </w:style>
  <w:style w:type="paragraph" w:styleId="Akapitzlist">
    <w:name w:val="List Paragraph"/>
    <w:basedOn w:val="Normalny"/>
    <w:qFormat/>
    <w:rsid w:val="008724A2"/>
    <w:pPr>
      <w:ind w:left="720"/>
      <w:contextualSpacing/>
    </w:pPr>
  </w:style>
  <w:style w:type="character" w:customStyle="1" w:styleId="Tekstpodstawowy2Znak">
    <w:name w:val="Tekst podstawowy 2 Znak"/>
    <w:basedOn w:val="Domylnaczcionkaakapitu"/>
    <w:link w:val="Tekstpodstawowy2"/>
    <w:semiHidden/>
    <w:rsid w:val="00F0555E"/>
    <w:rPr>
      <w:rFonts w:ascii="Times New Roman" w:hAnsi="Times New Roman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F0555E"/>
    <w:rPr>
      <w:rFonts w:ascii="Arial" w:hAnsi="Arial" w:cs="Arial"/>
      <w:sz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F0555E"/>
    <w:rPr>
      <w:rFonts w:ascii="Arial" w:hAnsi="Arial"/>
      <w:color w:val="000000"/>
      <w:sz w:val="24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F657B3"/>
    <w:rPr>
      <w:rFonts w:ascii="Times New Roman" w:hAnsi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D4D4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4D49"/>
    <w:rPr>
      <w:rFonts w:ascii="Tahoma" w:hAnsi="Tahoma" w:cs="Tahoma"/>
      <w:sz w:val="16"/>
      <w:szCs w:val="16"/>
    </w:rPr>
  </w:style>
  <w:style w:type="character" w:customStyle="1" w:styleId="StopkaZnak">
    <w:name w:val="Stopka Znak"/>
    <w:basedOn w:val="Domylnaczcionkaakapitu"/>
    <w:link w:val="Stopka"/>
    <w:semiHidden/>
    <w:rsid w:val="00AB71C8"/>
  </w:style>
  <w:style w:type="character" w:customStyle="1" w:styleId="Nagwek2Znak">
    <w:name w:val="Nagłówek 2 Znak"/>
    <w:basedOn w:val="Domylnaczcionkaakapitu"/>
    <w:link w:val="Nagwek2"/>
    <w:rsid w:val="002B10A8"/>
    <w:rPr>
      <w:rFonts w:ascii="Times New Roman" w:hAnsi="Times New Roman"/>
      <w:b/>
      <w:sz w:val="28"/>
    </w:rPr>
  </w:style>
  <w:style w:type="paragraph" w:customStyle="1" w:styleId="Opisstandard">
    <w:name w:val="Opis standard"/>
    <w:basedOn w:val="Normalny"/>
    <w:rsid w:val="002A2396"/>
    <w:pPr>
      <w:suppressAutoHyphens/>
      <w:overflowPunct w:val="0"/>
      <w:autoSpaceDE w:val="0"/>
      <w:spacing w:before="18" w:line="360" w:lineRule="atLeast"/>
      <w:ind w:left="567" w:firstLine="1"/>
      <w:textAlignment w:val="baseline"/>
    </w:pPr>
    <w:rPr>
      <w:rFonts w:ascii="Times New Roman" w:hAnsi="Times New Roman"/>
      <w:sz w:val="30"/>
    </w:rPr>
  </w:style>
  <w:style w:type="table" w:styleId="Tabela-Siatka">
    <w:name w:val="Table Grid"/>
    <w:basedOn w:val="Standardowy"/>
    <w:uiPriority w:val="59"/>
    <w:rsid w:val="001A25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E56340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75525A"/>
    <w:rPr>
      <w:color w:val="808080"/>
    </w:rPr>
  </w:style>
  <w:style w:type="paragraph" w:styleId="Bezodstpw">
    <w:name w:val="No Spacing"/>
    <w:uiPriority w:val="1"/>
    <w:qFormat/>
    <w:rsid w:val="005F7541"/>
  </w:style>
  <w:style w:type="character" w:styleId="Odwoaniedokomentarza">
    <w:name w:val="annotation reference"/>
    <w:basedOn w:val="Domylnaczcionkaakapitu"/>
    <w:uiPriority w:val="99"/>
    <w:semiHidden/>
    <w:unhideWhenUsed/>
    <w:rsid w:val="0003179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1795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1795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179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1795"/>
    <w:rPr>
      <w:b/>
      <w:bCs/>
    </w:rPr>
  </w:style>
  <w:style w:type="paragraph" w:customStyle="1" w:styleId="gwp32cf9084western">
    <w:name w:val="gwp32cf9084_western"/>
    <w:basedOn w:val="Normalny"/>
    <w:rsid w:val="00F768F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9F5EE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customStyle="1" w:styleId="Zwykatabela41">
    <w:name w:val="Zwykła tabela 41"/>
    <w:basedOn w:val="Standardowy"/>
    <w:uiPriority w:val="44"/>
    <w:rsid w:val="00F9629C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Teksttreci">
    <w:name w:val="Tekst treści_"/>
    <w:basedOn w:val="Domylnaczcionkaakapitu"/>
    <w:link w:val="Teksttreci0"/>
    <w:rsid w:val="00D0448D"/>
    <w:rPr>
      <w:rFonts w:ascii="Times New Roman" w:hAnsi="Times New Roman"/>
    </w:rPr>
  </w:style>
  <w:style w:type="character" w:customStyle="1" w:styleId="Nagwek40">
    <w:name w:val="Nagłówek #4_"/>
    <w:basedOn w:val="Domylnaczcionkaakapitu"/>
    <w:link w:val="Nagwek41"/>
    <w:rsid w:val="00D0448D"/>
    <w:rPr>
      <w:rFonts w:ascii="Times New Roman" w:hAnsi="Times New Roman"/>
      <w:sz w:val="22"/>
      <w:szCs w:val="22"/>
    </w:rPr>
  </w:style>
  <w:style w:type="character" w:customStyle="1" w:styleId="Nagwek30">
    <w:name w:val="Nagłówek #3_"/>
    <w:basedOn w:val="Domylnaczcionkaakapitu"/>
    <w:link w:val="Nagwek31"/>
    <w:rsid w:val="00D0448D"/>
    <w:rPr>
      <w:rFonts w:ascii="Times New Roman" w:hAnsi="Times New Roman"/>
      <w:b/>
      <w:bCs/>
      <w:sz w:val="22"/>
      <w:szCs w:val="22"/>
    </w:rPr>
  </w:style>
  <w:style w:type="paragraph" w:customStyle="1" w:styleId="Teksttreci0">
    <w:name w:val="Tekst treści"/>
    <w:basedOn w:val="Normalny"/>
    <w:link w:val="Teksttreci"/>
    <w:rsid w:val="00D0448D"/>
    <w:pPr>
      <w:widowControl w:val="0"/>
      <w:spacing w:line="360" w:lineRule="auto"/>
    </w:pPr>
    <w:rPr>
      <w:rFonts w:ascii="Times New Roman" w:hAnsi="Times New Roman"/>
    </w:rPr>
  </w:style>
  <w:style w:type="paragraph" w:customStyle="1" w:styleId="Nagwek41">
    <w:name w:val="Nagłówek #4"/>
    <w:basedOn w:val="Normalny"/>
    <w:link w:val="Nagwek40"/>
    <w:rsid w:val="00D0448D"/>
    <w:pPr>
      <w:widowControl w:val="0"/>
      <w:spacing w:after="170"/>
      <w:ind w:firstLine="450"/>
      <w:outlineLvl w:val="3"/>
    </w:pPr>
    <w:rPr>
      <w:rFonts w:ascii="Times New Roman" w:hAnsi="Times New Roman"/>
      <w:sz w:val="22"/>
      <w:szCs w:val="22"/>
    </w:rPr>
  </w:style>
  <w:style w:type="paragraph" w:customStyle="1" w:styleId="Nagwek31">
    <w:name w:val="Nagłówek #3"/>
    <w:basedOn w:val="Normalny"/>
    <w:link w:val="Nagwek30"/>
    <w:rsid w:val="00D0448D"/>
    <w:pPr>
      <w:widowControl w:val="0"/>
      <w:spacing w:after="240"/>
      <w:jc w:val="center"/>
      <w:outlineLvl w:val="2"/>
    </w:pPr>
    <w:rPr>
      <w:rFonts w:ascii="Times New Roman" w:hAnsi="Times New Roman"/>
      <w:b/>
      <w:bCs/>
      <w:sz w:val="22"/>
      <w:szCs w:val="22"/>
    </w:rPr>
  </w:style>
  <w:style w:type="character" w:customStyle="1" w:styleId="Nagwek20">
    <w:name w:val="Nagłówek #2_"/>
    <w:basedOn w:val="Domylnaczcionkaakapitu"/>
    <w:link w:val="Nagwek21"/>
    <w:rsid w:val="0033132B"/>
    <w:rPr>
      <w:rFonts w:ascii="Arial" w:eastAsia="Arial" w:hAnsi="Arial" w:cs="Arial"/>
      <w:b/>
      <w:bCs/>
      <w:sz w:val="22"/>
      <w:szCs w:val="22"/>
    </w:rPr>
  </w:style>
  <w:style w:type="paragraph" w:customStyle="1" w:styleId="Nagwek21">
    <w:name w:val="Nagłówek #2"/>
    <w:basedOn w:val="Normalny"/>
    <w:link w:val="Nagwek20"/>
    <w:rsid w:val="0033132B"/>
    <w:pPr>
      <w:widowControl w:val="0"/>
      <w:spacing w:after="560"/>
      <w:jc w:val="center"/>
      <w:outlineLvl w:val="1"/>
    </w:pPr>
    <w:rPr>
      <w:rFonts w:ascii="Arial" w:eastAsia="Arial" w:hAnsi="Arial" w:cs="Arial"/>
      <w:b/>
      <w:bCs/>
      <w:sz w:val="22"/>
      <w:szCs w:val="22"/>
    </w:rPr>
  </w:style>
  <w:style w:type="character" w:customStyle="1" w:styleId="Podpistabeli">
    <w:name w:val="Podpis tabeli_"/>
    <w:basedOn w:val="Domylnaczcionkaakapitu"/>
    <w:link w:val="Podpistabeli0"/>
    <w:rsid w:val="00AA6ACF"/>
    <w:rPr>
      <w:rFonts w:ascii="Arial" w:eastAsia="Arial" w:hAnsi="Arial" w:cs="Arial"/>
    </w:rPr>
  </w:style>
  <w:style w:type="character" w:customStyle="1" w:styleId="Inne">
    <w:name w:val="Inne_"/>
    <w:basedOn w:val="Domylnaczcionkaakapitu"/>
    <w:link w:val="Inne0"/>
    <w:rsid w:val="00AA6ACF"/>
    <w:rPr>
      <w:rFonts w:ascii="Arial" w:eastAsia="Arial" w:hAnsi="Arial" w:cs="Arial"/>
    </w:rPr>
  </w:style>
  <w:style w:type="character" w:customStyle="1" w:styleId="Teksttreci4">
    <w:name w:val="Tekst treści (4)_"/>
    <w:basedOn w:val="Domylnaczcionkaakapitu"/>
    <w:link w:val="Teksttreci40"/>
    <w:rsid w:val="00AA6ACF"/>
    <w:rPr>
      <w:rFonts w:ascii="Trebuchet MS" w:eastAsia="Trebuchet MS" w:hAnsi="Trebuchet MS" w:cs="Trebuchet MS"/>
      <w:sz w:val="18"/>
      <w:szCs w:val="18"/>
    </w:rPr>
  </w:style>
  <w:style w:type="paragraph" w:customStyle="1" w:styleId="Podpistabeli0">
    <w:name w:val="Podpis tabeli"/>
    <w:basedOn w:val="Normalny"/>
    <w:link w:val="Podpistabeli"/>
    <w:rsid w:val="00AA6ACF"/>
    <w:pPr>
      <w:widowControl w:val="0"/>
      <w:spacing w:line="295" w:lineRule="auto"/>
    </w:pPr>
    <w:rPr>
      <w:rFonts w:ascii="Arial" w:eastAsia="Arial" w:hAnsi="Arial" w:cs="Arial"/>
    </w:rPr>
  </w:style>
  <w:style w:type="paragraph" w:customStyle="1" w:styleId="Inne0">
    <w:name w:val="Inne"/>
    <w:basedOn w:val="Normalny"/>
    <w:link w:val="Inne"/>
    <w:rsid w:val="00AA6ACF"/>
    <w:pPr>
      <w:widowControl w:val="0"/>
      <w:spacing w:after="160" w:line="348" w:lineRule="auto"/>
    </w:pPr>
    <w:rPr>
      <w:rFonts w:ascii="Arial" w:eastAsia="Arial" w:hAnsi="Arial" w:cs="Arial"/>
    </w:rPr>
  </w:style>
  <w:style w:type="paragraph" w:customStyle="1" w:styleId="Teksttreci40">
    <w:name w:val="Tekst treści (4)"/>
    <w:basedOn w:val="Normalny"/>
    <w:link w:val="Teksttreci4"/>
    <w:rsid w:val="00AA6ACF"/>
    <w:pPr>
      <w:widowControl w:val="0"/>
      <w:spacing w:after="200"/>
    </w:pPr>
    <w:rPr>
      <w:rFonts w:ascii="Trebuchet MS" w:eastAsia="Trebuchet MS" w:hAnsi="Trebuchet MS" w:cs="Trebuchet MS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rsid w:val="00761041"/>
    <w:rPr>
      <w:rFonts w:ascii="Times New Roman" w:hAnsi="Times New Roman"/>
      <w:sz w:val="24"/>
    </w:rPr>
  </w:style>
  <w:style w:type="character" w:customStyle="1" w:styleId="Nagwek3Znak">
    <w:name w:val="Nagłówek 3 Znak"/>
    <w:basedOn w:val="Domylnaczcionkaakapitu"/>
    <w:link w:val="Nagwek3"/>
    <w:rsid w:val="00761041"/>
    <w:rPr>
      <w:rFonts w:ascii="Times New Roman" w:hAnsi="Times New Roman"/>
      <w:b/>
      <w:sz w:val="24"/>
    </w:rPr>
  </w:style>
  <w:style w:type="paragraph" w:customStyle="1" w:styleId="Standard">
    <w:name w:val="Standard"/>
    <w:rsid w:val="00530B40"/>
    <w:pPr>
      <w:suppressAutoHyphens/>
      <w:autoSpaceDN w:val="0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75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2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8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8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0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7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1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5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8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9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DE38D4-2812-4ED1-9D42-7E4852FF6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9</Pages>
  <Words>2387</Words>
  <Characters>16887</Characters>
  <Application>Microsoft Office Word</Application>
  <DocSecurity>0</DocSecurity>
  <Lines>140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PROJEKT BUDOWLANY</vt:lpstr>
    </vt:vector>
  </TitlesOfParts>
  <Company>Microsoft</Company>
  <LinksUpToDate>false</LinksUpToDate>
  <CharactersWithSpaces>19236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PROJEKT BUDOWLANY</dc:title>
  <dc:creator>Sokół</dc:creator>
  <cp:lastModifiedBy>Grzegorz Bajorek</cp:lastModifiedBy>
  <cp:revision>38</cp:revision>
  <cp:lastPrinted>2024-10-28T12:12:00Z</cp:lastPrinted>
  <dcterms:created xsi:type="dcterms:W3CDTF">2024-10-22T04:26:00Z</dcterms:created>
  <dcterms:modified xsi:type="dcterms:W3CDTF">2024-12-02T11:53:00Z</dcterms:modified>
</cp:coreProperties>
</file>