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04641" w:rsidRDefault="004550C6" w:rsidP="00A04641">
      <w:pPr>
        <w:ind w:start="318.60pt"/>
      </w:pPr>
      <w:r>
        <w:t xml:space="preserve">Poznań , dnia </w:t>
      </w:r>
      <w:r w:rsidR="003F30E1">
        <w:t>10.02</w:t>
      </w:r>
      <w:r>
        <w:t>.2019</w:t>
      </w:r>
      <w:r w:rsidR="00A04641">
        <w:t xml:space="preserve">  r. </w:t>
      </w:r>
    </w:p>
    <w:p w:rsidR="00A04641" w:rsidRDefault="00A04641" w:rsidP="00A04641"/>
    <w:p w:rsidR="00A04641" w:rsidRDefault="00A04641" w:rsidP="00A04641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A04641" w:rsidRDefault="00A04641" w:rsidP="00A04641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A04641" w:rsidRPr="001C7FB9" w:rsidRDefault="00A04641" w:rsidP="00A04641">
      <w:pPr>
        <w:rPr>
          <w:b/>
          <w:bCs/>
          <w:sz w:val="28"/>
        </w:rPr>
      </w:pPr>
      <w:r w:rsidRPr="001C7FB9">
        <w:rPr>
          <w:b/>
          <w:bCs/>
          <w:sz w:val="28"/>
        </w:rPr>
        <w:t>ul. Dolna Wilda 126</w:t>
      </w:r>
    </w:p>
    <w:p w:rsidR="00A04641" w:rsidRPr="001C7FB9" w:rsidRDefault="00A04641" w:rsidP="00A04641"/>
    <w:p w:rsidR="00A04641" w:rsidRPr="001C7FB9" w:rsidRDefault="00A04641" w:rsidP="00A04641">
      <w:pPr>
        <w:pStyle w:val="Nagwek2"/>
        <w:rPr>
          <w:b w:val="0"/>
          <w:bCs w:val="0"/>
          <w:i/>
          <w:iCs/>
          <w:color w:val="auto"/>
        </w:rPr>
      </w:pPr>
      <w:bookmarkStart w:id="0" w:name="_Toc157999639"/>
      <w:bookmarkStart w:id="1" w:name="_Toc157999977"/>
      <w:r w:rsidRPr="001C7FB9">
        <w:rPr>
          <w:b w:val="0"/>
          <w:bCs w:val="0"/>
          <w:i/>
          <w:iCs/>
          <w:color w:val="auto"/>
        </w:rPr>
        <w:t>Komórka Organizacyjna</w:t>
      </w:r>
      <w:bookmarkEnd w:id="0"/>
      <w:bookmarkEnd w:id="1"/>
    </w:p>
    <w:p w:rsidR="00A04641" w:rsidRPr="001C7FB9" w:rsidRDefault="00A04641" w:rsidP="00A04641"/>
    <w:p w:rsidR="00A04641" w:rsidRPr="001C7FB9" w:rsidRDefault="00A04641" w:rsidP="00A04641">
      <w:r w:rsidRPr="001C7FB9">
        <w:t>EZ</w:t>
      </w:r>
    </w:p>
    <w:p w:rsidR="00A04641" w:rsidRPr="001C7FB9" w:rsidRDefault="00A04641" w:rsidP="00A04641">
      <w:pPr>
        <w:pStyle w:val="Nagwek1"/>
        <w:jc w:val="center"/>
        <w:rPr>
          <w:i/>
          <w:color w:val="auto"/>
          <w:u w:val="single"/>
        </w:rPr>
      </w:pPr>
      <w:bookmarkStart w:id="2" w:name="_Toc157999640"/>
      <w:bookmarkStart w:id="3" w:name="_Toc157999978"/>
      <w:r w:rsidRPr="001C7FB9">
        <w:rPr>
          <w:i/>
          <w:color w:val="auto"/>
          <w:u w:val="single"/>
        </w:rPr>
        <w:t>ZAPROSZENIE DO SKŁADANIA OFERT</w:t>
      </w:r>
      <w:bookmarkEnd w:id="2"/>
      <w:bookmarkEnd w:id="3"/>
    </w:p>
    <w:p w:rsidR="00A04641" w:rsidRPr="009564DA" w:rsidRDefault="00A04641" w:rsidP="00A04641">
      <w:pPr>
        <w:rPr>
          <w:b/>
        </w:rPr>
      </w:pPr>
    </w:p>
    <w:p w:rsidR="00A04641" w:rsidRDefault="00A04641" w:rsidP="00A04641">
      <w:pPr>
        <w:numPr>
          <w:ilvl w:val="0"/>
          <w:numId w:val="1"/>
        </w:numPr>
        <w:rPr>
          <w:b/>
          <w:szCs w:val="24"/>
        </w:rPr>
      </w:pPr>
      <w:r w:rsidRPr="005E27B2">
        <w:rPr>
          <w:b/>
          <w:szCs w:val="24"/>
        </w:rPr>
        <w:t>Przedmiot zakupu:</w:t>
      </w:r>
    </w:p>
    <w:p w:rsidR="00A04641" w:rsidRDefault="00A04641" w:rsidP="00A04641">
      <w:pPr>
        <w:ind w:start="18pt"/>
        <w:rPr>
          <w:b/>
          <w:szCs w:val="24"/>
        </w:rPr>
      </w:pPr>
    </w:p>
    <w:p w:rsidR="00A04641" w:rsidRPr="00714951" w:rsidRDefault="00A04641" w:rsidP="00A04641">
      <w:pPr>
        <w:ind w:start="18pt"/>
        <w:rPr>
          <w:szCs w:val="24"/>
        </w:rPr>
      </w:pPr>
      <w:r>
        <w:rPr>
          <w:b/>
          <w:szCs w:val="24"/>
        </w:rPr>
        <w:t>Buty robocze</w:t>
      </w:r>
    </w:p>
    <w:p w:rsidR="00A04641" w:rsidRPr="005E27B2" w:rsidRDefault="00A04641" w:rsidP="00A04641">
      <w:pPr>
        <w:autoSpaceDE w:val="0"/>
        <w:autoSpaceDN w:val="0"/>
        <w:adjustRightInd w:val="0"/>
        <w:rPr>
          <w:b/>
          <w:i/>
          <w:szCs w:val="24"/>
        </w:rPr>
      </w:pPr>
    </w:p>
    <w:p w:rsidR="00A04641" w:rsidRPr="005E27B2" w:rsidRDefault="00A04641" w:rsidP="00A04641">
      <w:pPr>
        <w:numPr>
          <w:ilvl w:val="0"/>
          <w:numId w:val="1"/>
        </w:numPr>
        <w:rPr>
          <w:b/>
          <w:szCs w:val="24"/>
        </w:rPr>
      </w:pPr>
      <w:r w:rsidRPr="005E27B2">
        <w:rPr>
          <w:b/>
          <w:szCs w:val="24"/>
        </w:rPr>
        <w:t>Warunki dostawy:</w:t>
      </w:r>
    </w:p>
    <w:p w:rsidR="00A04641" w:rsidRPr="005E27B2" w:rsidRDefault="00A04641" w:rsidP="00A04641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A04641" w:rsidRDefault="00A04641" w:rsidP="00A04641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Zamówienia</w:t>
      </w:r>
      <w:r w:rsidRPr="005E27B2">
        <w:rPr>
          <w:sz w:val="24"/>
          <w:szCs w:val="24"/>
        </w:rPr>
        <w:t xml:space="preserve"> </w:t>
      </w:r>
      <w:r>
        <w:rPr>
          <w:sz w:val="24"/>
          <w:szCs w:val="24"/>
        </w:rPr>
        <w:t>sukcesywne</w:t>
      </w:r>
    </w:p>
    <w:p w:rsidR="00A04641" w:rsidRPr="00E62267" w:rsidRDefault="00A04641" w:rsidP="00A04641">
      <w:pPr>
        <w:pStyle w:val="Akapitzlist"/>
        <w:numPr>
          <w:ilvl w:val="1"/>
          <w:numId w:val="1"/>
        </w:numPr>
        <w:spacing w:line="18pt" w:lineRule="auto"/>
        <w:contextualSpacing/>
        <w:rPr>
          <w:szCs w:val="24"/>
        </w:rPr>
      </w:pPr>
      <w:r w:rsidRPr="00E62267">
        <w:rPr>
          <w:szCs w:val="24"/>
        </w:rPr>
        <w:t>Obuwie musi posiadać pełną numerację:</w:t>
      </w:r>
    </w:p>
    <w:p w:rsidR="00A04641" w:rsidRPr="00E62267" w:rsidRDefault="00A04641" w:rsidP="00A04641">
      <w:pPr>
        <w:pStyle w:val="Akapitzlist"/>
        <w:spacing w:line="18pt" w:lineRule="auto"/>
        <w:ind w:start="18.60pt" w:firstLine="17.40pt"/>
        <w:rPr>
          <w:szCs w:val="24"/>
        </w:rPr>
      </w:pPr>
      <w:r w:rsidRPr="00E62267">
        <w:rPr>
          <w:szCs w:val="24"/>
        </w:rPr>
        <w:t xml:space="preserve">- dla kobiet od rozmiaru 35 do 42, </w:t>
      </w:r>
    </w:p>
    <w:p w:rsidR="00A04641" w:rsidRDefault="00A04641" w:rsidP="00A04641">
      <w:pPr>
        <w:pStyle w:val="Akapitzlist"/>
        <w:spacing w:line="18pt" w:lineRule="auto"/>
        <w:ind w:start="18pt" w:firstLine="17.40pt"/>
        <w:rPr>
          <w:szCs w:val="24"/>
        </w:rPr>
      </w:pPr>
      <w:r w:rsidRPr="00E62267">
        <w:rPr>
          <w:szCs w:val="24"/>
        </w:rPr>
        <w:t>- dla mężczyzn od 39 do 48.</w:t>
      </w:r>
    </w:p>
    <w:p w:rsidR="003F30E1" w:rsidRPr="003F30E1" w:rsidRDefault="003F30E1" w:rsidP="00A04641">
      <w:pPr>
        <w:pStyle w:val="Akapitzlist"/>
        <w:spacing w:line="18pt" w:lineRule="auto"/>
        <w:ind w:start="18pt" w:firstLine="17.40pt"/>
        <w:rPr>
          <w:color w:val="000000" w:themeColor="text1"/>
          <w:szCs w:val="24"/>
        </w:rPr>
      </w:pPr>
      <w:r w:rsidRPr="003F30E1">
        <w:rPr>
          <w:color w:val="000000" w:themeColor="text1"/>
          <w:szCs w:val="24"/>
        </w:rPr>
        <w:t>Wszystkie modele obuwia muszą mieć podnoski i wkładkę antyprzebiciową.</w:t>
      </w:r>
    </w:p>
    <w:p w:rsidR="00A04641" w:rsidRPr="005E27B2" w:rsidRDefault="00A04641" w:rsidP="00A04641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5E27B2">
        <w:rPr>
          <w:sz w:val="24"/>
          <w:szCs w:val="24"/>
        </w:rPr>
        <w:t xml:space="preserve">Szacunkowa wartość umowy zostanie określona po otrzymaniu ofert </w:t>
      </w:r>
    </w:p>
    <w:p w:rsidR="00A04641" w:rsidRPr="00B2590F" w:rsidRDefault="00A04641" w:rsidP="00A04641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dostawy :  Miejsce dostawy :  Dział Zaopatrzenia , ul. Dolna Wilda 126</w:t>
      </w:r>
    </w:p>
    <w:p w:rsidR="00A04641" w:rsidRPr="00F871A1" w:rsidRDefault="00A04641" w:rsidP="00A04641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6E45F7">
        <w:rPr>
          <w:sz w:val="22"/>
          <w:szCs w:val="22"/>
        </w:rPr>
        <w:t>Koszty dostawy po stronie dostawcy.</w:t>
      </w:r>
    </w:p>
    <w:p w:rsidR="00A04641" w:rsidRDefault="00A04641" w:rsidP="00A04641">
      <w:pPr>
        <w:numPr>
          <w:ilvl w:val="1"/>
          <w:numId w:val="1"/>
        </w:numPr>
        <w:spacing w:line="18pt" w:lineRule="auto"/>
        <w:rPr>
          <w:szCs w:val="24"/>
        </w:rPr>
      </w:pPr>
      <w:r w:rsidRPr="005E27B2">
        <w:rPr>
          <w:szCs w:val="24"/>
        </w:rPr>
        <w:t>Oferta w walucie PLN</w:t>
      </w:r>
    </w:p>
    <w:p w:rsidR="00A04641" w:rsidRPr="005E27B2" w:rsidRDefault="00A04641" w:rsidP="00A04641">
      <w:pPr>
        <w:numPr>
          <w:ilvl w:val="1"/>
          <w:numId w:val="1"/>
        </w:numPr>
        <w:spacing w:line="18pt" w:lineRule="auto"/>
        <w:rPr>
          <w:szCs w:val="24"/>
        </w:rPr>
      </w:pPr>
      <w:r>
        <w:rPr>
          <w:szCs w:val="24"/>
        </w:rPr>
        <w:t>Umowa zawarta na 12 miesięcy.</w:t>
      </w:r>
    </w:p>
    <w:p w:rsidR="00A04641" w:rsidRDefault="00A04641" w:rsidP="00A04641">
      <w:pPr>
        <w:numPr>
          <w:ilvl w:val="1"/>
          <w:numId w:val="1"/>
        </w:numPr>
        <w:spacing w:line="18pt" w:lineRule="auto"/>
        <w:rPr>
          <w:szCs w:val="24"/>
        </w:rPr>
      </w:pPr>
      <w:r w:rsidRPr="005E27B2">
        <w:rPr>
          <w:szCs w:val="24"/>
        </w:rPr>
        <w:t xml:space="preserve">Termin realizacji zamówienia do </w:t>
      </w:r>
      <w:r>
        <w:rPr>
          <w:szCs w:val="24"/>
        </w:rPr>
        <w:t xml:space="preserve">14 </w:t>
      </w:r>
      <w:r w:rsidRPr="005E27B2">
        <w:rPr>
          <w:szCs w:val="24"/>
        </w:rPr>
        <w:t xml:space="preserve">dni roboczych od momentu złożenia zamówienia. </w:t>
      </w:r>
    </w:p>
    <w:p w:rsidR="00A04641" w:rsidRPr="00931BE6" w:rsidRDefault="00A04641" w:rsidP="00A04641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Ofertę należy złożyć poprzez platformę zakupową OPENNEXUS. Oferent, który złoży najkorzystniejszą ofertę  zobowiązany jest w następnym dniu po zakończeniu aukcji przesłać ofertę na papierze firmowym z wypełnionym załącznikiem na poniższy adres  e-mail.</w:t>
      </w:r>
    </w:p>
    <w:p w:rsidR="00A04641" w:rsidRPr="00931BE6" w:rsidRDefault="00A04641" w:rsidP="00A04641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Złożenie oferty przez oferenta jest jednoznacznym z akceptacją warunków określonych w zaproszeniu oraz umowie.</w:t>
      </w:r>
    </w:p>
    <w:p w:rsidR="00A04641" w:rsidRPr="001C7FB9" w:rsidRDefault="00A04641" w:rsidP="00A04641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 w:rsidRPr="00931BE6">
        <w:rPr>
          <w:color w:val="000000"/>
          <w:szCs w:val="24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A04641" w:rsidRPr="001C7FB9" w:rsidRDefault="00A04641" w:rsidP="00A04641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color w:val="000000"/>
          <w:szCs w:val="24"/>
        </w:rPr>
        <w:t xml:space="preserve">Oferent, który złożył najkorzystniejszą ofertę a odmówi podpisania umowy  po zakończonej aukcji będzie wykluczony z możliwości składania ofert w postępowaniach Zamawiającego na okres 12 miesięcy. </w:t>
      </w:r>
    </w:p>
    <w:p w:rsidR="00A04641" w:rsidRPr="00931BE6" w:rsidRDefault="00A04641" w:rsidP="00A04641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 w:rsidRPr="004B4CBB"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A04641" w:rsidRPr="00931BE6" w:rsidRDefault="00A04641" w:rsidP="00A04641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Wszelkie pytania proszę składać wyłącznie poprzez OPENNEXUS.</w:t>
      </w:r>
    </w:p>
    <w:p w:rsidR="00A04641" w:rsidRDefault="00A04641" w:rsidP="00A04641">
      <w:pPr>
        <w:rPr>
          <w:i/>
          <w:szCs w:val="24"/>
        </w:rPr>
      </w:pPr>
    </w:p>
    <w:p w:rsidR="00A04641" w:rsidRPr="005E27B2" w:rsidRDefault="00A04641" w:rsidP="00A04641">
      <w:pPr>
        <w:rPr>
          <w:i/>
          <w:szCs w:val="24"/>
        </w:rPr>
      </w:pPr>
    </w:p>
    <w:p w:rsidR="00A04641" w:rsidRPr="005E27B2" w:rsidRDefault="00A04641" w:rsidP="00A04641">
      <w:pPr>
        <w:numPr>
          <w:ilvl w:val="0"/>
          <w:numId w:val="1"/>
        </w:numPr>
        <w:rPr>
          <w:b/>
          <w:szCs w:val="24"/>
        </w:rPr>
      </w:pPr>
      <w:r w:rsidRPr="005E27B2">
        <w:rPr>
          <w:b/>
          <w:szCs w:val="24"/>
        </w:rPr>
        <w:t>Warunki płatności</w:t>
      </w:r>
    </w:p>
    <w:p w:rsidR="00A04641" w:rsidRPr="005E27B2" w:rsidRDefault="00A04641" w:rsidP="00A04641">
      <w:pPr>
        <w:ind w:start="18pt"/>
        <w:rPr>
          <w:szCs w:val="24"/>
        </w:rPr>
      </w:pPr>
    </w:p>
    <w:p w:rsidR="00A04641" w:rsidRDefault="00A04641" w:rsidP="00A04641">
      <w:pPr>
        <w:ind w:start="35.40pt"/>
        <w:rPr>
          <w:szCs w:val="24"/>
        </w:rPr>
      </w:pPr>
      <w:r w:rsidRPr="005E27B2">
        <w:rPr>
          <w:szCs w:val="24"/>
        </w:rPr>
        <w:t>Płatność 30 dni od daty dostarczenia faktury.</w:t>
      </w:r>
    </w:p>
    <w:p w:rsidR="00A04641" w:rsidRPr="005E27B2" w:rsidRDefault="00A04641" w:rsidP="00A04641">
      <w:pPr>
        <w:rPr>
          <w:i/>
          <w:szCs w:val="24"/>
        </w:rPr>
      </w:pPr>
    </w:p>
    <w:p w:rsidR="00A04641" w:rsidRPr="005E27B2" w:rsidRDefault="00A04641" w:rsidP="00A04641">
      <w:pPr>
        <w:numPr>
          <w:ilvl w:val="0"/>
          <w:numId w:val="1"/>
        </w:numPr>
        <w:rPr>
          <w:b/>
          <w:szCs w:val="24"/>
        </w:rPr>
      </w:pPr>
      <w:r w:rsidRPr="005E27B2">
        <w:rPr>
          <w:b/>
          <w:szCs w:val="24"/>
        </w:rPr>
        <w:t>Załączniki</w:t>
      </w:r>
    </w:p>
    <w:p w:rsidR="00A04641" w:rsidRPr="005E27B2" w:rsidRDefault="00A04641" w:rsidP="00A04641">
      <w:pPr>
        <w:rPr>
          <w:b/>
          <w:szCs w:val="24"/>
        </w:rPr>
      </w:pPr>
    </w:p>
    <w:p w:rsidR="00A04641" w:rsidRDefault="00A04641" w:rsidP="00A04641">
      <w:pPr>
        <w:spacing w:line="18pt" w:lineRule="auto"/>
        <w:ind w:start="36pt"/>
        <w:rPr>
          <w:szCs w:val="24"/>
        </w:rPr>
      </w:pPr>
      <w:r w:rsidRPr="005E27B2">
        <w:rPr>
          <w:szCs w:val="24"/>
        </w:rPr>
        <w:t xml:space="preserve">Umowa </w:t>
      </w:r>
    </w:p>
    <w:p w:rsidR="004550C6" w:rsidRDefault="004550C6" w:rsidP="00A04641">
      <w:pPr>
        <w:spacing w:line="18pt" w:lineRule="auto"/>
        <w:ind w:start="36pt"/>
        <w:rPr>
          <w:szCs w:val="24"/>
        </w:rPr>
      </w:pPr>
      <w:r>
        <w:rPr>
          <w:szCs w:val="24"/>
        </w:rPr>
        <w:t>Informacja RODO</w:t>
      </w:r>
    </w:p>
    <w:p w:rsidR="00A04641" w:rsidRPr="001C7FB9" w:rsidRDefault="00A04641" w:rsidP="00A04641">
      <w:pPr>
        <w:spacing w:line="18pt" w:lineRule="auto"/>
        <w:ind w:start="36pt"/>
        <w:rPr>
          <w:szCs w:val="24"/>
        </w:rPr>
      </w:pPr>
      <w:r>
        <w:rPr>
          <w:szCs w:val="24"/>
        </w:rPr>
        <w:t>Asortyment z opisem do wyceny</w:t>
      </w:r>
    </w:p>
    <w:p w:rsidR="00A04641" w:rsidRPr="009C7016" w:rsidRDefault="00A04641" w:rsidP="00A04641">
      <w:pPr>
        <w:ind w:start="18pt"/>
        <w:rPr>
          <w:b/>
          <w:szCs w:val="24"/>
        </w:rPr>
      </w:pPr>
    </w:p>
    <w:p w:rsidR="00A04641" w:rsidRPr="005E27B2" w:rsidRDefault="00A04641" w:rsidP="00A04641">
      <w:pPr>
        <w:numPr>
          <w:ilvl w:val="0"/>
          <w:numId w:val="1"/>
        </w:numPr>
        <w:rPr>
          <w:b/>
          <w:szCs w:val="24"/>
        </w:rPr>
      </w:pPr>
      <w:r w:rsidRPr="005E27B2">
        <w:rPr>
          <w:b/>
          <w:szCs w:val="24"/>
        </w:rPr>
        <w:t>Termin składania</w:t>
      </w:r>
      <w:r>
        <w:rPr>
          <w:b/>
          <w:szCs w:val="24"/>
        </w:rPr>
        <w:t xml:space="preserve"> ofert </w:t>
      </w:r>
      <w:r w:rsidRPr="005E27B2">
        <w:rPr>
          <w:b/>
          <w:szCs w:val="24"/>
        </w:rPr>
        <w:t xml:space="preserve">: </w:t>
      </w:r>
      <w:r w:rsidR="003F30E1">
        <w:rPr>
          <w:b/>
          <w:szCs w:val="24"/>
        </w:rPr>
        <w:t>14.02.2020</w:t>
      </w:r>
      <w:r>
        <w:rPr>
          <w:b/>
          <w:szCs w:val="24"/>
        </w:rPr>
        <w:t xml:space="preserve"> godz.10:00</w:t>
      </w:r>
    </w:p>
    <w:p w:rsidR="00A04641" w:rsidRPr="005E27B2" w:rsidRDefault="00A04641" w:rsidP="00A04641">
      <w:pPr>
        <w:rPr>
          <w:b/>
          <w:bCs/>
          <w:szCs w:val="24"/>
        </w:rPr>
      </w:pPr>
    </w:p>
    <w:p w:rsidR="00A04641" w:rsidRPr="005E27B2" w:rsidRDefault="00A04641" w:rsidP="00A04641">
      <w:pPr>
        <w:pStyle w:val="Nagwek7"/>
        <w:rPr>
          <w:i w:val="0"/>
          <w:iCs w:val="0"/>
          <w:szCs w:val="24"/>
        </w:rPr>
      </w:pPr>
      <w:r w:rsidRPr="005E27B2">
        <w:rPr>
          <w:szCs w:val="24"/>
        </w:rPr>
        <w:t>Osoba prowadząca rozeznanie</w:t>
      </w:r>
      <w:r w:rsidRPr="005E27B2">
        <w:rPr>
          <w:i w:val="0"/>
          <w:iCs w:val="0"/>
          <w:szCs w:val="24"/>
        </w:rPr>
        <w:t>:</w:t>
      </w:r>
    </w:p>
    <w:p w:rsidR="00A04641" w:rsidRPr="005E27B2" w:rsidRDefault="00A04641" w:rsidP="00A04641">
      <w:pPr>
        <w:rPr>
          <w:i/>
          <w:szCs w:val="24"/>
        </w:rPr>
      </w:pPr>
      <w:r w:rsidRPr="005E27B2">
        <w:rPr>
          <w:szCs w:val="24"/>
        </w:rPr>
        <w:t>Agnieszka Pińkowska</w:t>
      </w:r>
    </w:p>
    <w:p w:rsidR="00A04641" w:rsidRPr="005E27B2" w:rsidRDefault="00C152EF" w:rsidP="00A04641">
      <w:pPr>
        <w:rPr>
          <w:i/>
          <w:szCs w:val="24"/>
        </w:rPr>
      </w:pPr>
      <w:hyperlink r:id="rId5" w:history="1">
        <w:r w:rsidR="00A04641" w:rsidRPr="005E27B2">
          <w:rPr>
            <w:rStyle w:val="Hipercze"/>
            <w:rFonts w:eastAsiaTheme="majorEastAsia"/>
          </w:rPr>
          <w:t>agnieszka.pinkowska@aquanet.pl</w:t>
        </w:r>
      </w:hyperlink>
    </w:p>
    <w:p w:rsidR="00227396" w:rsidRDefault="00C152EF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C92AE8F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1"/>
    <w:rsid w:val="003F30E1"/>
    <w:rsid w:val="004550C6"/>
    <w:rsid w:val="00A04641"/>
    <w:rsid w:val="00C24F01"/>
    <w:rsid w:val="00DF590B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C43FBA-D235-4C2A-8AB0-2B954E40E1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4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4641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04641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04641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6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046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04641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4641"/>
    <w:pPr>
      <w:ind w:start="35.40pt"/>
    </w:pPr>
  </w:style>
  <w:style w:type="character" w:styleId="Hipercze">
    <w:name w:val="Hyperlink"/>
    <w:basedOn w:val="Domylnaczcionkaakapitu"/>
    <w:rsid w:val="00A0464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04641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46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5</cp:revision>
  <dcterms:created xsi:type="dcterms:W3CDTF">2018-02-08T08:28:00Z</dcterms:created>
  <dcterms:modified xsi:type="dcterms:W3CDTF">2020-02-10T08:49:00Z</dcterms:modified>
</cp:coreProperties>
</file>