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70BAF" w14:textId="77777777" w:rsidR="00357734" w:rsidRPr="007A0248" w:rsidRDefault="00357734" w:rsidP="00F13C9C">
      <w:pPr>
        <w:pStyle w:val="Default"/>
        <w:spacing w:line="276" w:lineRule="auto"/>
        <w:jc w:val="center"/>
        <w:rPr>
          <w:rFonts w:ascii="Arial" w:hAnsi="Arial" w:cs="Arial"/>
          <w:b/>
          <w:bCs/>
          <w:color w:val="auto"/>
          <w:sz w:val="22"/>
          <w:szCs w:val="22"/>
        </w:rPr>
      </w:pPr>
    </w:p>
    <w:p w14:paraId="367073E7" w14:textId="77777777" w:rsidR="00357734" w:rsidRPr="007A0248" w:rsidRDefault="00357734" w:rsidP="00F13C9C">
      <w:pPr>
        <w:pStyle w:val="Tekstpodstawowy"/>
        <w:spacing w:line="276" w:lineRule="auto"/>
        <w:rPr>
          <w:rFonts w:ascii="Arial" w:hAnsi="Arial" w:cs="Arial"/>
          <w:b/>
          <w:sz w:val="22"/>
          <w:szCs w:val="22"/>
          <w:lang w:val="pl-PL"/>
        </w:rPr>
      </w:pPr>
      <w:r w:rsidRPr="007A0248">
        <w:rPr>
          <w:rFonts w:ascii="Arial" w:hAnsi="Arial" w:cs="Arial"/>
          <w:b/>
          <w:sz w:val="22"/>
          <w:szCs w:val="22"/>
          <w:lang w:val="pl-PL"/>
        </w:rPr>
        <w:t>ZATWIERDZAM</w:t>
      </w:r>
    </w:p>
    <w:tbl>
      <w:tblPr>
        <w:tblStyle w:val="Tabela-Siatka"/>
        <w:tblW w:w="53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80"/>
      </w:tblGrid>
      <w:tr w:rsidR="00111159" w:rsidRPr="00111159" w14:paraId="3D60CAD7" w14:textId="77777777" w:rsidTr="00544006">
        <w:trPr>
          <w:trHeight w:val="1199"/>
        </w:trPr>
        <w:tc>
          <w:tcPr>
            <w:tcW w:w="5380" w:type="dxa"/>
          </w:tcPr>
          <w:p w14:paraId="51574F8F" w14:textId="77777777" w:rsidR="00111159" w:rsidRPr="00111159" w:rsidRDefault="00111159" w:rsidP="00111159">
            <w:pPr>
              <w:widowControl/>
              <w:rPr>
                <w:rFonts w:ascii="Arial" w:eastAsia="Times New Roman" w:hAnsi="Arial" w:cs="Arial"/>
                <w:color w:val="auto"/>
                <w:sz w:val="20"/>
                <w:szCs w:val="18"/>
                <w:lang w:eastAsia="en-US" w:bidi="ar-SA"/>
              </w:rPr>
            </w:pPr>
            <w:bookmarkStart w:id="0" w:name="_Hlk111806441"/>
            <w:r w:rsidRPr="00111159">
              <w:rPr>
                <w:rFonts w:ascii="Arial" w:eastAsia="Times New Roman" w:hAnsi="Arial" w:cs="Arial"/>
                <w:color w:val="auto"/>
                <w:sz w:val="20"/>
                <w:szCs w:val="18"/>
                <w:lang w:eastAsia="en-US" w:bidi="ar-SA"/>
              </w:rPr>
              <w:t xml:space="preserve">               Podkarpacki Komendant Wojewódzki</w:t>
            </w:r>
          </w:p>
          <w:p w14:paraId="1D93F41F" w14:textId="77777777" w:rsidR="00111159" w:rsidRPr="00111159" w:rsidRDefault="00111159" w:rsidP="00111159">
            <w:pPr>
              <w:widowControl/>
              <w:rPr>
                <w:rFonts w:ascii="Arial" w:eastAsia="Times New Roman" w:hAnsi="Arial" w:cs="Arial"/>
                <w:color w:val="auto"/>
                <w:sz w:val="20"/>
                <w:szCs w:val="18"/>
                <w:lang w:eastAsia="en-US" w:bidi="ar-SA"/>
              </w:rPr>
            </w:pPr>
            <w:bookmarkStart w:id="1" w:name="_Hlk140241570"/>
            <w:r w:rsidRPr="00111159">
              <w:rPr>
                <w:rFonts w:ascii="Arial" w:eastAsia="Times New Roman" w:hAnsi="Arial" w:cs="Arial"/>
                <w:color w:val="auto"/>
                <w:sz w:val="20"/>
                <w:szCs w:val="18"/>
                <w:lang w:eastAsia="en-US" w:bidi="ar-SA"/>
              </w:rPr>
              <w:t xml:space="preserve">                      Państwowej Straży Pożarnej</w:t>
            </w:r>
          </w:p>
          <w:p w14:paraId="50091490" w14:textId="77777777" w:rsidR="00111159" w:rsidRPr="00544006" w:rsidRDefault="00111159" w:rsidP="00111159">
            <w:pPr>
              <w:widowControl/>
              <w:tabs>
                <w:tab w:val="left" w:pos="5510"/>
              </w:tabs>
              <w:rPr>
                <w:rFonts w:ascii="Arial" w:eastAsia="Times New Roman" w:hAnsi="Arial" w:cs="Arial"/>
                <w:color w:val="auto"/>
                <w:sz w:val="20"/>
                <w:szCs w:val="18"/>
                <w:lang w:eastAsia="en-US" w:bidi="ar-SA"/>
              </w:rPr>
            </w:pPr>
            <w:r w:rsidRPr="00544006">
              <w:rPr>
                <w:rFonts w:ascii="Arial" w:eastAsia="Times New Roman" w:hAnsi="Arial" w:cs="Arial"/>
                <w:color w:val="auto"/>
                <w:sz w:val="20"/>
                <w:szCs w:val="18"/>
                <w:lang w:eastAsia="en-US" w:bidi="ar-SA"/>
              </w:rPr>
              <w:t xml:space="preserve">Z up. </w:t>
            </w:r>
            <w:r w:rsidRPr="00544006">
              <w:rPr>
                <w:rFonts w:ascii="Arial" w:eastAsia="Times New Roman" w:hAnsi="Arial" w:cs="Arial"/>
                <w:color w:val="auto"/>
                <w:sz w:val="20"/>
                <w:szCs w:val="18"/>
                <w:lang w:eastAsia="en-US" w:bidi="ar-SA"/>
              </w:rPr>
              <w:tab/>
            </w:r>
          </w:p>
          <w:p w14:paraId="0766C736" w14:textId="77777777" w:rsidR="00111159" w:rsidRPr="00544006" w:rsidRDefault="00111159" w:rsidP="00111159">
            <w:pPr>
              <w:widowControl/>
              <w:rPr>
                <w:rFonts w:ascii="Arial" w:eastAsia="Times New Roman" w:hAnsi="Arial" w:cs="Arial"/>
                <w:color w:val="auto"/>
                <w:sz w:val="20"/>
                <w:szCs w:val="18"/>
                <w:lang w:eastAsia="en-US" w:bidi="ar-SA"/>
              </w:rPr>
            </w:pPr>
            <w:r w:rsidRPr="00544006">
              <w:rPr>
                <w:rFonts w:ascii="Arial" w:eastAsia="Times New Roman" w:hAnsi="Arial" w:cs="Arial"/>
                <w:color w:val="auto"/>
                <w:sz w:val="20"/>
                <w:szCs w:val="18"/>
                <w:lang w:eastAsia="en-US" w:bidi="ar-SA"/>
              </w:rPr>
              <w:t xml:space="preserve">                                     (-)</w:t>
            </w:r>
          </w:p>
          <w:p w14:paraId="0CF50F81" w14:textId="77777777" w:rsidR="00111159" w:rsidRPr="00111159" w:rsidRDefault="00111159" w:rsidP="00111159">
            <w:pPr>
              <w:widowControl/>
              <w:spacing w:line="276" w:lineRule="auto"/>
              <w:rPr>
                <w:rFonts w:ascii="Arial" w:eastAsia="Times New Roman" w:hAnsi="Arial" w:cs="Arial"/>
                <w:color w:val="auto"/>
                <w:sz w:val="20"/>
                <w:szCs w:val="18"/>
                <w:lang w:eastAsia="en-US" w:bidi="ar-SA"/>
              </w:rPr>
            </w:pPr>
            <w:r w:rsidRPr="00111159">
              <w:rPr>
                <w:rFonts w:ascii="Arial" w:eastAsia="Times New Roman" w:hAnsi="Arial" w:cs="Arial"/>
                <w:color w:val="auto"/>
                <w:sz w:val="20"/>
                <w:szCs w:val="18"/>
                <w:lang w:eastAsia="en-US" w:bidi="ar-SA"/>
              </w:rPr>
              <w:t xml:space="preserve">                       st. bryg. Janusz Jabłoński </w:t>
            </w:r>
          </w:p>
          <w:p w14:paraId="306073C6" w14:textId="77777777" w:rsidR="00111159" w:rsidRPr="00111159" w:rsidRDefault="00111159" w:rsidP="00111159">
            <w:pPr>
              <w:widowControl/>
              <w:spacing w:line="252" w:lineRule="auto"/>
              <w:rPr>
                <w:rFonts w:ascii="Arial" w:eastAsia="Times New Roman" w:hAnsi="Arial" w:cs="Arial"/>
                <w:color w:val="auto"/>
                <w:sz w:val="20"/>
                <w:szCs w:val="18"/>
                <w:lang w:eastAsia="en-US" w:bidi="ar-SA"/>
              </w:rPr>
            </w:pPr>
            <w:r w:rsidRPr="00111159">
              <w:rPr>
                <w:rFonts w:ascii="Arial" w:eastAsia="Times New Roman" w:hAnsi="Arial" w:cs="Arial"/>
                <w:color w:val="auto"/>
                <w:sz w:val="20"/>
                <w:szCs w:val="18"/>
                <w:lang w:eastAsia="en-US" w:bidi="ar-SA"/>
              </w:rPr>
              <w:t>Zastępca Podkarpackiego Komendanta Wojewódzkiego</w:t>
            </w:r>
          </w:p>
          <w:p w14:paraId="7F463756" w14:textId="77777777" w:rsidR="00111159" w:rsidRPr="00111159" w:rsidRDefault="00111159" w:rsidP="00111159">
            <w:pPr>
              <w:widowControl/>
              <w:spacing w:before="20" w:after="20" w:line="276" w:lineRule="auto"/>
              <w:jc w:val="both"/>
              <w:rPr>
                <w:rFonts w:ascii="Arial" w:eastAsia="Calibri" w:hAnsi="Arial" w:cs="Arial"/>
                <w:color w:val="auto"/>
                <w:sz w:val="20"/>
                <w:szCs w:val="20"/>
                <w:lang w:eastAsia="en-US" w:bidi="ar-SA"/>
              </w:rPr>
            </w:pPr>
            <w:r w:rsidRPr="00111159">
              <w:rPr>
                <w:rFonts w:ascii="Arial" w:eastAsia="Times New Roman" w:hAnsi="Arial" w:cs="Arial"/>
                <w:color w:val="auto"/>
                <w:sz w:val="18"/>
                <w:szCs w:val="18"/>
                <w:lang w:bidi="ar-SA"/>
              </w:rPr>
              <w:t xml:space="preserve">    </w:t>
            </w:r>
            <w:r w:rsidRPr="00111159">
              <w:rPr>
                <w:rFonts w:ascii="Arial" w:eastAsia="Times New Roman" w:hAnsi="Arial" w:cs="Arial"/>
                <w:i/>
                <w:color w:val="auto"/>
                <w:sz w:val="18"/>
                <w:szCs w:val="18"/>
                <w:lang w:bidi="ar-SA"/>
              </w:rPr>
              <w:t>(podpisano bezpiecznym podpisem elektronicznym)</w:t>
            </w:r>
            <w:bookmarkEnd w:id="1"/>
          </w:p>
          <w:p w14:paraId="18883B8A" w14:textId="77777777" w:rsidR="00357734" w:rsidRPr="00111159" w:rsidRDefault="00357734" w:rsidP="00F13C9C">
            <w:pPr>
              <w:spacing w:line="276" w:lineRule="auto"/>
              <w:rPr>
                <w:rFonts w:ascii="Arial" w:hAnsi="Arial" w:cs="Arial"/>
                <w:color w:val="FF0000"/>
                <w:sz w:val="22"/>
                <w:szCs w:val="22"/>
              </w:rPr>
            </w:pPr>
          </w:p>
        </w:tc>
      </w:tr>
      <w:bookmarkEnd w:id="0"/>
    </w:tbl>
    <w:p w14:paraId="45526C4D" w14:textId="77777777" w:rsidR="00357734" w:rsidRPr="007A0248" w:rsidRDefault="00357734" w:rsidP="00F13C9C">
      <w:pPr>
        <w:pStyle w:val="Tekstpodstawowy"/>
        <w:spacing w:line="276" w:lineRule="auto"/>
        <w:rPr>
          <w:rFonts w:ascii="Arial" w:hAnsi="Arial" w:cs="Arial"/>
          <w:b/>
          <w:color w:val="auto"/>
          <w:sz w:val="22"/>
          <w:szCs w:val="22"/>
          <w:lang w:val="pl-PL"/>
        </w:rPr>
      </w:pPr>
    </w:p>
    <w:p w14:paraId="0611A9C8" w14:textId="77777777" w:rsidR="00357734" w:rsidRPr="007A0248" w:rsidRDefault="00357734" w:rsidP="00F13C9C">
      <w:pPr>
        <w:pStyle w:val="Tekstpodstawowy"/>
        <w:spacing w:line="276" w:lineRule="auto"/>
        <w:rPr>
          <w:rFonts w:ascii="Arial" w:hAnsi="Arial" w:cs="Arial"/>
          <w:b/>
          <w:color w:val="auto"/>
          <w:sz w:val="22"/>
          <w:szCs w:val="22"/>
          <w:lang w:val="pl-PL"/>
        </w:rPr>
      </w:pPr>
    </w:p>
    <w:p w14:paraId="6EAB0F08" w14:textId="77777777" w:rsidR="00357734" w:rsidRPr="007A0248" w:rsidRDefault="00357734" w:rsidP="00F13C9C">
      <w:pPr>
        <w:pStyle w:val="Tekstpodstawowy"/>
        <w:spacing w:line="276" w:lineRule="auto"/>
        <w:rPr>
          <w:rFonts w:ascii="Arial" w:hAnsi="Arial" w:cs="Arial"/>
          <w:b/>
          <w:sz w:val="22"/>
          <w:szCs w:val="22"/>
          <w:lang w:val="pl-PL"/>
        </w:rPr>
      </w:pPr>
    </w:p>
    <w:p w14:paraId="336C9AA5" w14:textId="77777777" w:rsidR="00357734" w:rsidRPr="007A0248" w:rsidRDefault="00357734" w:rsidP="00F13C9C">
      <w:pPr>
        <w:pStyle w:val="Tekstpodstawowy"/>
        <w:spacing w:line="276" w:lineRule="auto"/>
        <w:rPr>
          <w:rFonts w:ascii="Arial" w:hAnsi="Arial" w:cs="Arial"/>
          <w:b/>
          <w:sz w:val="22"/>
          <w:szCs w:val="22"/>
          <w:lang w:val="pl-PL"/>
        </w:rPr>
      </w:pPr>
      <w:r w:rsidRPr="007A0248">
        <w:rPr>
          <w:rFonts w:ascii="Arial" w:hAnsi="Arial" w:cs="Arial"/>
          <w:b/>
          <w:sz w:val="22"/>
          <w:szCs w:val="22"/>
          <w:lang w:val="pl-PL"/>
        </w:rPr>
        <w:t>ZAMAWIAJĄCY:</w:t>
      </w:r>
    </w:p>
    <w:p w14:paraId="687585C7" w14:textId="77777777" w:rsidR="00357734" w:rsidRPr="007A0248" w:rsidRDefault="00357734" w:rsidP="00F13C9C">
      <w:pPr>
        <w:pStyle w:val="Tekstpodstawowy"/>
        <w:spacing w:line="276" w:lineRule="auto"/>
        <w:rPr>
          <w:rFonts w:ascii="Arial" w:hAnsi="Arial" w:cs="Arial"/>
          <w:b/>
          <w:sz w:val="22"/>
          <w:szCs w:val="22"/>
          <w:lang w:val="pl-PL"/>
        </w:rPr>
      </w:pPr>
    </w:p>
    <w:p w14:paraId="7F9A1B53" w14:textId="77777777" w:rsidR="00357734" w:rsidRPr="007A0248" w:rsidRDefault="00357734" w:rsidP="00F13C9C">
      <w:pPr>
        <w:pStyle w:val="Tekstpodstawowy"/>
        <w:spacing w:line="276" w:lineRule="auto"/>
        <w:rPr>
          <w:rFonts w:ascii="Arial" w:hAnsi="Arial" w:cs="Arial"/>
          <w:b/>
          <w:sz w:val="22"/>
          <w:szCs w:val="22"/>
          <w:lang w:val="pl-PL"/>
        </w:rPr>
      </w:pPr>
    </w:p>
    <w:p w14:paraId="56173EE7" w14:textId="77777777" w:rsidR="00357734" w:rsidRPr="007A0248" w:rsidRDefault="00357734" w:rsidP="00F13C9C">
      <w:pPr>
        <w:pStyle w:val="Tekstpodstawowy"/>
        <w:spacing w:line="276" w:lineRule="auto"/>
        <w:rPr>
          <w:rFonts w:ascii="Arial" w:hAnsi="Arial" w:cs="Arial"/>
          <w:b/>
          <w:sz w:val="22"/>
          <w:szCs w:val="22"/>
          <w:lang w:val="pl-PL"/>
        </w:rPr>
      </w:pPr>
    </w:p>
    <w:p w14:paraId="54D51895" w14:textId="77777777" w:rsidR="00357734" w:rsidRPr="007A0248" w:rsidRDefault="00357734" w:rsidP="00F13C9C">
      <w:pPr>
        <w:pStyle w:val="Tekstpodstawowy"/>
        <w:spacing w:line="276" w:lineRule="auto"/>
        <w:jc w:val="center"/>
        <w:rPr>
          <w:rFonts w:ascii="Arial" w:hAnsi="Arial" w:cs="Arial"/>
          <w:b/>
          <w:sz w:val="22"/>
          <w:szCs w:val="22"/>
          <w:lang w:val="pl-PL"/>
        </w:rPr>
      </w:pPr>
    </w:p>
    <w:p w14:paraId="0E1CDEDA" w14:textId="77777777" w:rsidR="00357734" w:rsidRPr="007A0248" w:rsidRDefault="00357734" w:rsidP="00F13C9C">
      <w:pPr>
        <w:pStyle w:val="Tekstpodstawowy"/>
        <w:spacing w:line="276" w:lineRule="auto"/>
        <w:jc w:val="center"/>
        <w:rPr>
          <w:rFonts w:ascii="Arial" w:hAnsi="Arial" w:cs="Arial"/>
          <w:b/>
          <w:sz w:val="22"/>
          <w:szCs w:val="22"/>
          <w:lang w:val="pl-PL"/>
        </w:rPr>
      </w:pPr>
      <w:r w:rsidRPr="007A0248">
        <w:rPr>
          <w:rFonts w:ascii="Arial" w:hAnsi="Arial" w:cs="Arial"/>
          <w:b/>
          <w:sz w:val="22"/>
          <w:szCs w:val="22"/>
          <w:lang w:val="pl-PL"/>
        </w:rPr>
        <w:t xml:space="preserve">KOMENDA  WOJEWÓDZKA </w:t>
      </w:r>
    </w:p>
    <w:p w14:paraId="049E190E" w14:textId="77777777" w:rsidR="00357734" w:rsidRPr="007A0248" w:rsidRDefault="00357734" w:rsidP="00F13C9C">
      <w:pPr>
        <w:pStyle w:val="Tekstpodstawowy"/>
        <w:spacing w:line="276" w:lineRule="auto"/>
        <w:jc w:val="center"/>
        <w:rPr>
          <w:rFonts w:ascii="Arial" w:hAnsi="Arial" w:cs="Arial"/>
          <w:b/>
          <w:sz w:val="22"/>
          <w:szCs w:val="22"/>
          <w:lang w:val="pl-PL"/>
        </w:rPr>
      </w:pPr>
      <w:r w:rsidRPr="007A0248">
        <w:rPr>
          <w:rFonts w:ascii="Arial" w:hAnsi="Arial" w:cs="Arial"/>
          <w:b/>
          <w:sz w:val="22"/>
          <w:szCs w:val="22"/>
          <w:lang w:val="pl-PL"/>
        </w:rPr>
        <w:t xml:space="preserve">   PAŃSTWOWEJ  STRAŻY  POŻARNEJ W RZESZOWIE </w:t>
      </w:r>
    </w:p>
    <w:p w14:paraId="4033E8FB" w14:textId="77777777" w:rsidR="00357734" w:rsidRPr="007A0248" w:rsidRDefault="00357734" w:rsidP="00F13C9C">
      <w:pPr>
        <w:pStyle w:val="Tekstpodstawowy"/>
        <w:spacing w:line="276" w:lineRule="auto"/>
        <w:jc w:val="both"/>
        <w:rPr>
          <w:rFonts w:ascii="Arial" w:hAnsi="Arial" w:cs="Arial"/>
          <w:sz w:val="22"/>
          <w:szCs w:val="22"/>
          <w:lang w:val="pl-PL"/>
        </w:rPr>
      </w:pPr>
    </w:p>
    <w:p w14:paraId="227DB62F" w14:textId="77777777" w:rsidR="00357734" w:rsidRPr="007A0248" w:rsidRDefault="00357734" w:rsidP="00F13C9C">
      <w:pPr>
        <w:pStyle w:val="Tekstpodstawowy"/>
        <w:spacing w:line="276" w:lineRule="auto"/>
        <w:jc w:val="center"/>
        <w:rPr>
          <w:rFonts w:ascii="Arial" w:hAnsi="Arial" w:cs="Arial"/>
          <w:b/>
          <w:sz w:val="22"/>
          <w:szCs w:val="22"/>
          <w:lang w:val="pl-PL"/>
        </w:rPr>
      </w:pPr>
    </w:p>
    <w:p w14:paraId="4BC2EA1D" w14:textId="77777777" w:rsidR="00357734" w:rsidRPr="007A0248" w:rsidRDefault="00357734" w:rsidP="00F13C9C">
      <w:pPr>
        <w:pStyle w:val="Tekstpodstawowy"/>
        <w:spacing w:line="276" w:lineRule="auto"/>
        <w:rPr>
          <w:rFonts w:ascii="Arial" w:hAnsi="Arial" w:cs="Arial"/>
          <w:b/>
          <w:sz w:val="22"/>
          <w:szCs w:val="22"/>
          <w:lang w:val="pl-PL"/>
        </w:rPr>
      </w:pPr>
      <w:r w:rsidRPr="007A0248">
        <w:rPr>
          <w:rFonts w:ascii="Arial" w:hAnsi="Arial" w:cs="Arial"/>
          <w:b/>
          <w:sz w:val="22"/>
          <w:szCs w:val="22"/>
          <w:lang w:val="pl-PL"/>
        </w:rPr>
        <w:t>ul. Mochnackiego 4</w:t>
      </w:r>
    </w:p>
    <w:p w14:paraId="0F9C277D" w14:textId="77777777" w:rsidR="00357734" w:rsidRPr="007A0248" w:rsidRDefault="00357734" w:rsidP="00F13C9C">
      <w:pPr>
        <w:pStyle w:val="Tekstpodstawowy"/>
        <w:spacing w:line="276" w:lineRule="auto"/>
        <w:rPr>
          <w:rFonts w:ascii="Arial" w:hAnsi="Arial" w:cs="Arial"/>
          <w:b/>
          <w:sz w:val="22"/>
          <w:szCs w:val="22"/>
          <w:lang w:val="pl-PL"/>
        </w:rPr>
      </w:pPr>
      <w:r w:rsidRPr="007A0248">
        <w:rPr>
          <w:rFonts w:ascii="Arial" w:hAnsi="Arial" w:cs="Arial"/>
          <w:b/>
          <w:sz w:val="22"/>
          <w:szCs w:val="22"/>
          <w:lang w:val="pl-PL"/>
        </w:rPr>
        <w:t>35- 016 Rzeszów</w:t>
      </w:r>
    </w:p>
    <w:p w14:paraId="74A3AECA" w14:textId="77777777" w:rsidR="00357734" w:rsidRPr="007A0248" w:rsidRDefault="00357734" w:rsidP="00F13C9C">
      <w:pPr>
        <w:pStyle w:val="Tekstpodstawowy"/>
        <w:spacing w:line="276" w:lineRule="auto"/>
        <w:rPr>
          <w:rFonts w:ascii="Arial" w:hAnsi="Arial" w:cs="Arial"/>
          <w:b/>
          <w:sz w:val="22"/>
          <w:szCs w:val="22"/>
          <w:lang w:val="pl-PL"/>
        </w:rPr>
      </w:pPr>
      <w:r w:rsidRPr="007A0248">
        <w:rPr>
          <w:rFonts w:ascii="Arial" w:hAnsi="Arial" w:cs="Arial"/>
          <w:b/>
          <w:sz w:val="22"/>
          <w:szCs w:val="22"/>
          <w:lang w:val="pl-PL"/>
        </w:rPr>
        <w:t>NIP KW PSP Rzeszów:  813-12-89-353</w:t>
      </w:r>
    </w:p>
    <w:p w14:paraId="4675670E" w14:textId="77777777" w:rsidR="00357734" w:rsidRPr="007A0248" w:rsidRDefault="00357734" w:rsidP="00F13C9C">
      <w:pPr>
        <w:pStyle w:val="Tekstpodstawowy"/>
        <w:spacing w:line="276" w:lineRule="auto"/>
        <w:rPr>
          <w:rFonts w:ascii="Arial" w:hAnsi="Arial" w:cs="Arial"/>
          <w:b/>
          <w:sz w:val="22"/>
          <w:szCs w:val="22"/>
          <w:lang w:val="pl-PL"/>
        </w:rPr>
      </w:pPr>
    </w:p>
    <w:p w14:paraId="20FF5EAD" w14:textId="77777777" w:rsidR="00357734" w:rsidRPr="007A0248" w:rsidRDefault="00357734" w:rsidP="00F13C9C">
      <w:pPr>
        <w:pStyle w:val="Tekstpodstawowy"/>
        <w:spacing w:line="276" w:lineRule="auto"/>
        <w:rPr>
          <w:rFonts w:ascii="Arial" w:hAnsi="Arial" w:cs="Arial"/>
          <w:sz w:val="22"/>
          <w:szCs w:val="22"/>
          <w:lang w:val="pl-PL"/>
        </w:rPr>
      </w:pPr>
    </w:p>
    <w:p w14:paraId="7FDFDD79" w14:textId="77777777" w:rsidR="00357734" w:rsidRPr="007A0248" w:rsidRDefault="00357734" w:rsidP="00F13C9C">
      <w:pPr>
        <w:pStyle w:val="Tekstpodstawowy"/>
        <w:spacing w:line="276" w:lineRule="auto"/>
        <w:rPr>
          <w:rFonts w:ascii="Arial" w:hAnsi="Arial" w:cs="Arial"/>
          <w:sz w:val="22"/>
          <w:szCs w:val="22"/>
          <w:lang w:val="pl-PL"/>
        </w:rPr>
      </w:pPr>
    </w:p>
    <w:p w14:paraId="4A4067DD" w14:textId="77777777" w:rsidR="00357734" w:rsidRPr="007A0248" w:rsidRDefault="00357734" w:rsidP="00F13C9C">
      <w:pPr>
        <w:pStyle w:val="Tekstpodstawowy"/>
        <w:spacing w:line="276" w:lineRule="auto"/>
        <w:rPr>
          <w:rFonts w:ascii="Arial" w:hAnsi="Arial" w:cs="Arial"/>
          <w:sz w:val="22"/>
          <w:szCs w:val="22"/>
          <w:lang w:val="pl-PL"/>
        </w:rPr>
      </w:pPr>
    </w:p>
    <w:p w14:paraId="23DD5B55" w14:textId="77777777" w:rsidR="00357734" w:rsidRPr="007A0248" w:rsidRDefault="00357734" w:rsidP="00F13C9C">
      <w:pPr>
        <w:spacing w:line="276" w:lineRule="auto"/>
        <w:jc w:val="center"/>
        <w:rPr>
          <w:rFonts w:ascii="Arial" w:hAnsi="Arial" w:cs="Arial"/>
          <w:b/>
          <w:sz w:val="22"/>
          <w:szCs w:val="22"/>
        </w:rPr>
      </w:pPr>
      <w:r w:rsidRPr="007A0248">
        <w:rPr>
          <w:rFonts w:ascii="Arial" w:hAnsi="Arial" w:cs="Arial"/>
          <w:b/>
          <w:sz w:val="22"/>
          <w:szCs w:val="22"/>
        </w:rPr>
        <w:t xml:space="preserve">Specyfikacja warunków zamówienia (SWZ) </w:t>
      </w:r>
      <w:r w:rsidRPr="007A0248">
        <w:rPr>
          <w:rFonts w:ascii="Arial" w:hAnsi="Arial" w:cs="Arial"/>
          <w:b/>
          <w:sz w:val="22"/>
          <w:szCs w:val="22"/>
        </w:rPr>
        <w:br/>
        <w:t>w postępowaniu o udzielenie zamówienia publicznego, prowadzonym w trybie podstawowym bez negocjacji na zadanie pn.  „</w:t>
      </w:r>
      <w:r w:rsidRPr="007A0248">
        <w:rPr>
          <w:rFonts w:ascii="Arial" w:eastAsia="Calibri" w:hAnsi="Arial" w:cs="Arial"/>
          <w:b/>
          <w:sz w:val="22"/>
          <w:szCs w:val="22"/>
          <w:lang w:eastAsia="en-US"/>
        </w:rPr>
        <w:t xml:space="preserve">Usługa przeprowadzenia kursu prawa jazdy kat. C. dla strażaków- ratowników OSP z terenu działania KW PSP w Rzeszowie” </w:t>
      </w:r>
    </w:p>
    <w:p w14:paraId="7E05A1BE" w14:textId="66156046" w:rsidR="00357734" w:rsidRPr="007A0248" w:rsidRDefault="00357734" w:rsidP="00F13C9C">
      <w:pPr>
        <w:spacing w:line="276" w:lineRule="auto"/>
        <w:jc w:val="center"/>
        <w:rPr>
          <w:rFonts w:ascii="Arial" w:hAnsi="Arial" w:cs="Arial"/>
          <w:b/>
          <w:sz w:val="22"/>
          <w:szCs w:val="22"/>
        </w:rPr>
      </w:pPr>
      <w:r w:rsidRPr="007A0248">
        <w:rPr>
          <w:rFonts w:ascii="Arial" w:hAnsi="Arial" w:cs="Arial"/>
          <w:b/>
          <w:sz w:val="22"/>
          <w:szCs w:val="22"/>
        </w:rPr>
        <w:br/>
        <w:t xml:space="preserve">nr sprawy: </w:t>
      </w:r>
      <w:r w:rsidRPr="007A0248">
        <w:rPr>
          <w:rFonts w:ascii="Arial" w:hAnsi="Arial" w:cs="Arial"/>
          <w:b/>
          <w:color w:val="000000" w:themeColor="text1"/>
          <w:sz w:val="22"/>
          <w:szCs w:val="22"/>
        </w:rPr>
        <w:t>WT.</w:t>
      </w:r>
      <w:bookmarkStart w:id="2" w:name="_GoBack"/>
      <w:r w:rsidRPr="007A0248">
        <w:rPr>
          <w:rFonts w:ascii="Arial" w:hAnsi="Arial" w:cs="Arial"/>
          <w:b/>
          <w:color w:val="000000" w:themeColor="text1"/>
          <w:sz w:val="22"/>
          <w:szCs w:val="22"/>
        </w:rPr>
        <w:t>23</w:t>
      </w:r>
      <w:bookmarkEnd w:id="2"/>
      <w:r w:rsidRPr="007A0248">
        <w:rPr>
          <w:rFonts w:ascii="Arial" w:hAnsi="Arial" w:cs="Arial"/>
          <w:b/>
          <w:color w:val="000000" w:themeColor="text1"/>
          <w:sz w:val="22"/>
          <w:szCs w:val="22"/>
        </w:rPr>
        <w:t>70.3</w:t>
      </w:r>
      <w:r w:rsidR="00CA51C6">
        <w:rPr>
          <w:rFonts w:ascii="Arial" w:hAnsi="Arial" w:cs="Arial"/>
          <w:b/>
          <w:color w:val="000000" w:themeColor="text1"/>
          <w:sz w:val="22"/>
          <w:szCs w:val="22"/>
        </w:rPr>
        <w:t>0</w:t>
      </w:r>
      <w:r w:rsidRPr="007A0248">
        <w:rPr>
          <w:rFonts w:ascii="Arial" w:hAnsi="Arial" w:cs="Arial"/>
          <w:b/>
          <w:color w:val="000000" w:themeColor="text1"/>
          <w:sz w:val="22"/>
          <w:szCs w:val="22"/>
        </w:rPr>
        <w:t>.2023</w:t>
      </w:r>
    </w:p>
    <w:p w14:paraId="391AFC5F" w14:textId="77777777" w:rsidR="00357734" w:rsidRPr="007A0248" w:rsidRDefault="00357734" w:rsidP="00F13C9C">
      <w:pPr>
        <w:pStyle w:val="Tekstpodstawowy"/>
        <w:tabs>
          <w:tab w:val="left" w:pos="6450"/>
        </w:tabs>
        <w:spacing w:line="276" w:lineRule="auto"/>
        <w:jc w:val="both"/>
        <w:rPr>
          <w:rFonts w:ascii="Arial" w:hAnsi="Arial" w:cs="Arial"/>
          <w:b/>
          <w:sz w:val="22"/>
          <w:szCs w:val="22"/>
          <w:lang w:val="pl-PL"/>
        </w:rPr>
      </w:pPr>
      <w:r w:rsidRPr="007A0248">
        <w:rPr>
          <w:rFonts w:ascii="Arial" w:hAnsi="Arial" w:cs="Arial"/>
          <w:b/>
          <w:sz w:val="22"/>
          <w:szCs w:val="22"/>
          <w:lang w:val="pl-PL"/>
        </w:rPr>
        <w:tab/>
      </w:r>
    </w:p>
    <w:p w14:paraId="5B509636" w14:textId="77777777" w:rsidR="00357734" w:rsidRPr="007A0248" w:rsidRDefault="00357734" w:rsidP="00F13C9C">
      <w:pPr>
        <w:pStyle w:val="Tekstpodstawowy"/>
        <w:spacing w:line="276" w:lineRule="auto"/>
        <w:jc w:val="both"/>
        <w:rPr>
          <w:rFonts w:ascii="Arial" w:hAnsi="Arial" w:cs="Arial"/>
          <w:sz w:val="22"/>
          <w:szCs w:val="22"/>
          <w:lang w:val="pl-PL"/>
        </w:rPr>
      </w:pPr>
    </w:p>
    <w:p w14:paraId="3D9F7D52" w14:textId="77777777" w:rsidR="00357734" w:rsidRPr="007A0248" w:rsidRDefault="00357734" w:rsidP="00F13C9C">
      <w:pPr>
        <w:pStyle w:val="Tekstpodstawowy"/>
        <w:spacing w:line="276" w:lineRule="auto"/>
        <w:jc w:val="both"/>
        <w:rPr>
          <w:rFonts w:ascii="Arial" w:hAnsi="Arial" w:cs="Arial"/>
          <w:sz w:val="22"/>
          <w:szCs w:val="22"/>
          <w:lang w:val="pl-PL"/>
        </w:rPr>
      </w:pPr>
    </w:p>
    <w:p w14:paraId="2A977541" w14:textId="77777777" w:rsidR="00357734" w:rsidRPr="007A0248" w:rsidRDefault="00357734" w:rsidP="00F13C9C">
      <w:pPr>
        <w:pStyle w:val="Tekstpodstawowy"/>
        <w:spacing w:line="276" w:lineRule="auto"/>
        <w:jc w:val="both"/>
        <w:rPr>
          <w:rFonts w:ascii="Arial" w:hAnsi="Arial" w:cs="Arial"/>
          <w:sz w:val="22"/>
          <w:szCs w:val="22"/>
          <w:lang w:val="pl-PL"/>
        </w:rPr>
      </w:pPr>
    </w:p>
    <w:p w14:paraId="0F79F683" w14:textId="77777777" w:rsidR="00357734" w:rsidRPr="007A0248" w:rsidRDefault="00357734" w:rsidP="00F13C9C">
      <w:pPr>
        <w:pStyle w:val="Tekstpodstawowy"/>
        <w:spacing w:line="276" w:lineRule="auto"/>
        <w:jc w:val="both"/>
        <w:rPr>
          <w:rFonts w:ascii="Arial" w:hAnsi="Arial" w:cs="Arial"/>
          <w:sz w:val="22"/>
          <w:szCs w:val="22"/>
          <w:lang w:val="pl-PL"/>
        </w:rPr>
      </w:pPr>
    </w:p>
    <w:p w14:paraId="54F2C665" w14:textId="77777777" w:rsidR="00357734" w:rsidRPr="007A0248" w:rsidRDefault="00357734" w:rsidP="00F13C9C">
      <w:pPr>
        <w:pStyle w:val="Tekstpodstawowy"/>
        <w:spacing w:line="276" w:lineRule="auto"/>
        <w:jc w:val="both"/>
        <w:rPr>
          <w:rFonts w:ascii="Arial" w:hAnsi="Arial" w:cs="Arial"/>
          <w:sz w:val="22"/>
          <w:szCs w:val="22"/>
          <w:lang w:val="pl-PL"/>
        </w:rPr>
      </w:pPr>
    </w:p>
    <w:p w14:paraId="50BBD73F" w14:textId="77777777" w:rsidR="00357734" w:rsidRPr="007A0248" w:rsidRDefault="00357734" w:rsidP="00F13C9C">
      <w:pPr>
        <w:pStyle w:val="Tekstpodstawowy"/>
        <w:spacing w:line="276" w:lineRule="auto"/>
        <w:jc w:val="both"/>
        <w:rPr>
          <w:rFonts w:ascii="Arial" w:hAnsi="Arial" w:cs="Arial"/>
          <w:sz w:val="22"/>
          <w:szCs w:val="22"/>
          <w:lang w:val="pl-PL"/>
        </w:rPr>
      </w:pPr>
    </w:p>
    <w:p w14:paraId="513D6F3E" w14:textId="77777777" w:rsidR="00357734" w:rsidRPr="007A0248" w:rsidRDefault="00357734" w:rsidP="00F13C9C">
      <w:pPr>
        <w:pStyle w:val="Tekstpodstawowy"/>
        <w:spacing w:line="276" w:lineRule="auto"/>
        <w:jc w:val="both"/>
        <w:rPr>
          <w:rFonts w:ascii="Arial" w:hAnsi="Arial" w:cs="Arial"/>
          <w:sz w:val="22"/>
          <w:szCs w:val="22"/>
          <w:lang w:val="pl-PL"/>
        </w:rPr>
      </w:pPr>
    </w:p>
    <w:p w14:paraId="3CE171D1" w14:textId="77777777" w:rsidR="00357734" w:rsidRPr="007A0248" w:rsidRDefault="00357734" w:rsidP="00F13C9C">
      <w:pPr>
        <w:pStyle w:val="Tekstpodstawowy"/>
        <w:spacing w:line="276" w:lineRule="auto"/>
        <w:jc w:val="both"/>
        <w:rPr>
          <w:rFonts w:ascii="Arial" w:hAnsi="Arial" w:cs="Arial"/>
          <w:sz w:val="22"/>
          <w:szCs w:val="22"/>
          <w:lang w:val="pl-PL"/>
        </w:rPr>
      </w:pPr>
    </w:p>
    <w:p w14:paraId="2FD84607" w14:textId="77777777" w:rsidR="00357734" w:rsidRPr="007A0248" w:rsidRDefault="00357734" w:rsidP="00F13C9C">
      <w:pPr>
        <w:pStyle w:val="Tekstpodstawowy"/>
        <w:spacing w:line="276" w:lineRule="auto"/>
        <w:jc w:val="both"/>
        <w:rPr>
          <w:rFonts w:ascii="Arial" w:hAnsi="Arial" w:cs="Arial"/>
          <w:b/>
          <w:bCs/>
          <w:color w:val="auto"/>
          <w:sz w:val="22"/>
          <w:szCs w:val="22"/>
          <w:lang w:val="pl-PL"/>
        </w:rPr>
      </w:pPr>
      <w:r w:rsidRPr="007A0248">
        <w:rPr>
          <w:rFonts w:ascii="Arial" w:hAnsi="Arial" w:cs="Arial"/>
          <w:b/>
          <w:bCs/>
          <w:sz w:val="22"/>
          <w:szCs w:val="22"/>
          <w:lang w:val="pl-PL"/>
        </w:rPr>
        <w:t>Postępowanie jest prowadzone zgodnie z przepisami ustawy z dnia 11 września 2019 r. Prawo zamówień publicznych (</w:t>
      </w:r>
      <w:proofErr w:type="spellStart"/>
      <w:r w:rsidRPr="007A0248">
        <w:rPr>
          <w:rFonts w:ascii="Arial" w:hAnsi="Arial" w:cs="Arial"/>
          <w:b/>
          <w:bCs/>
          <w:sz w:val="22"/>
          <w:szCs w:val="22"/>
          <w:lang w:val="pl-PL"/>
        </w:rPr>
        <w:t>t.j</w:t>
      </w:r>
      <w:proofErr w:type="spellEnd"/>
      <w:r w:rsidRPr="007A0248">
        <w:rPr>
          <w:rFonts w:ascii="Arial" w:hAnsi="Arial" w:cs="Arial"/>
          <w:b/>
          <w:bCs/>
          <w:sz w:val="22"/>
          <w:szCs w:val="22"/>
          <w:lang w:val="pl-PL"/>
        </w:rPr>
        <w:t>. Dz. U. z 2023 r. poz. 1605)</w:t>
      </w:r>
      <w:r w:rsidRPr="007A0248">
        <w:rPr>
          <w:rFonts w:ascii="Arial" w:hAnsi="Arial" w:cs="Arial"/>
          <w:b/>
          <w:bCs/>
          <w:color w:val="auto"/>
          <w:sz w:val="22"/>
          <w:szCs w:val="22"/>
        </w:rPr>
        <w:t>,</w:t>
      </w:r>
      <w:r w:rsidRPr="007A0248">
        <w:rPr>
          <w:rFonts w:ascii="Arial" w:hAnsi="Arial" w:cs="Arial"/>
          <w:bCs/>
          <w:color w:val="auto"/>
          <w:sz w:val="22"/>
          <w:szCs w:val="22"/>
        </w:rPr>
        <w:t xml:space="preserve"> </w:t>
      </w:r>
      <w:r w:rsidRPr="007A0248">
        <w:rPr>
          <w:rFonts w:ascii="Arial" w:hAnsi="Arial" w:cs="Arial"/>
          <w:b/>
          <w:bCs/>
          <w:color w:val="auto"/>
          <w:sz w:val="22"/>
          <w:szCs w:val="22"/>
          <w:lang w:val="pl-PL"/>
        </w:rPr>
        <w:t>zwanej dalej „Ustawą”. Wartość zamówienia nie przekracza progów unijnych określonych na podstawie art. 3 Ustawy.</w:t>
      </w:r>
    </w:p>
    <w:p w14:paraId="47BE8535" w14:textId="62CB38B9" w:rsidR="00357734" w:rsidRPr="007A0248" w:rsidRDefault="006B2FDD" w:rsidP="007A0248">
      <w:pPr>
        <w:pStyle w:val="Default"/>
        <w:pageBreakBefore/>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b/>
          <w:bCs/>
          <w:color w:val="auto"/>
          <w:sz w:val="22"/>
          <w:szCs w:val="22"/>
        </w:rPr>
        <w:lastRenderedPageBreak/>
        <w:t>SPECYFIKACJA WARUNKÓW ZAMÓWIENIA, zwana dalej „SWZ” zawiera</w:t>
      </w:r>
    </w:p>
    <w:p w14:paraId="73092CF3" w14:textId="6A57AAA4"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I. Nazwa, adres Zamawiającego, numer telefonu, adres poczty elektronicznej, strony internetowej prowadzonego postępowania oraz adres strony internetowej, na której będą udostępniane zmiany i wyjaśnienia treści SWZ oraz inne dokumenty bezpośrednio związane z postępowaniem o udzielenie zamówienia </w:t>
      </w:r>
    </w:p>
    <w:p w14:paraId="420E594B" w14:textId="403A57A7"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II. Tryb udzielenia zamówienia oraz podstawa prawna przeprowadzenia niniejszego postępowania </w:t>
      </w:r>
    </w:p>
    <w:p w14:paraId="3B846531" w14:textId="19418819"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III. Informacja dotycząca wyboru najkorzystniejszej oferty z możliwością prowadzenia negocjacji wraz z informacjami dotyczącymi prowadzonych negocjacji oraz składania ofert dodatkowych </w:t>
      </w:r>
    </w:p>
    <w:p w14:paraId="612AE58F" w14:textId="294C09D8"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IV. Opis przedmiotu zamówienia </w:t>
      </w:r>
    </w:p>
    <w:p w14:paraId="45B59A35" w14:textId="652267E0"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V. Opis części zamówienia wraz z informacją dotyczącą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 </w:t>
      </w:r>
    </w:p>
    <w:p w14:paraId="62E9B560" w14:textId="73F7F65B"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VI. Informacja o przedmiotowych środkach dowodowych </w:t>
      </w:r>
    </w:p>
    <w:p w14:paraId="3AE000B6" w14:textId="0AB2F62D"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VII. Termin wykonania zamówienia (obowiązuje jeden termin dla wszystkich części zamówienia) </w:t>
      </w:r>
    </w:p>
    <w:p w14:paraId="3E8821FB" w14:textId="6399A988"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VIII. Podstawy wykluczenia z postępowania, o których mowa w art. 108 i 109 ust. 1 </w:t>
      </w:r>
      <w:r w:rsidR="006B2FDD" w:rsidRPr="007A0248">
        <w:rPr>
          <w:rFonts w:ascii="Arial" w:hAnsi="Arial" w:cs="Arial"/>
          <w:color w:val="auto"/>
          <w:sz w:val="22"/>
          <w:szCs w:val="22"/>
        </w:rPr>
        <w:br/>
      </w:r>
      <w:r w:rsidRPr="007A0248">
        <w:rPr>
          <w:rFonts w:ascii="Arial" w:hAnsi="Arial" w:cs="Arial"/>
          <w:color w:val="auto"/>
          <w:sz w:val="22"/>
          <w:szCs w:val="22"/>
        </w:rPr>
        <w:t xml:space="preserve">w zw. z art. 266 ustawy PZP (obowiązują te same podstawy dla wszystkich części zamówienia) </w:t>
      </w:r>
    </w:p>
    <w:p w14:paraId="078C6830" w14:textId="1909A5CB"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IX. Informacja o warunkach udziału w postępowaniu o udzielenie zamówienia </w:t>
      </w:r>
    </w:p>
    <w:p w14:paraId="3085B049" w14:textId="222A18FE"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 Wykaz podmiotowych środków dowodowych oraz innych dokumentów lub oświadczeń, jakich będzie żądał Zamawiający od Wykonawców oraz zasady składania podmiotowych środków dowodowych </w:t>
      </w:r>
    </w:p>
    <w:p w14:paraId="13C8B8DD" w14:textId="440D7D3F"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XI. Postanowienia dotyczące oferty wspólnej składanej przez dwa lub więcej podmioty gospodarcze </w:t>
      </w:r>
    </w:p>
    <w:p w14:paraId="1668AFAF" w14:textId="548AC3D6"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XII. Osoby uprawnione do porozumiewania się z Wykonawcami w imieniu Zamawiającego </w:t>
      </w:r>
    </w:p>
    <w:p w14:paraId="4928854B" w14:textId="7454EA67"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XIII. Informacja o środkach komunikacji elektronicznej, przy użyciu których Zamawiający będzie komunikował się z Wykonawcami, oraz informacje </w:t>
      </w:r>
      <w:r w:rsidR="006B2FDD" w:rsidRPr="007A0248">
        <w:rPr>
          <w:rFonts w:ascii="Arial" w:hAnsi="Arial" w:cs="Arial"/>
          <w:color w:val="auto"/>
          <w:sz w:val="22"/>
          <w:szCs w:val="22"/>
        </w:rPr>
        <w:br/>
      </w:r>
      <w:r w:rsidRPr="007A0248">
        <w:rPr>
          <w:rFonts w:ascii="Arial" w:hAnsi="Arial" w:cs="Arial"/>
          <w:color w:val="auto"/>
          <w:sz w:val="22"/>
          <w:szCs w:val="22"/>
        </w:rPr>
        <w:t>o wymaganiach technicznych i organizacyjnych sporządzania, wysyłania i odbierania korespondencji elektronicznej</w:t>
      </w:r>
      <w:r w:rsidR="00F13C9C" w:rsidRPr="007A0248">
        <w:rPr>
          <w:rFonts w:ascii="Arial" w:hAnsi="Arial" w:cs="Arial"/>
          <w:color w:val="auto"/>
          <w:sz w:val="22"/>
          <w:szCs w:val="22"/>
        </w:rPr>
        <w:t xml:space="preserve"> </w:t>
      </w:r>
    </w:p>
    <w:p w14:paraId="328E7B58" w14:textId="78B169D3"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XIV. Wymagania dotyczące wadium </w:t>
      </w:r>
    </w:p>
    <w:p w14:paraId="1F1EA46E" w14:textId="2286E282"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XV. Termin związania ofertą </w:t>
      </w:r>
    </w:p>
    <w:p w14:paraId="7596D20B" w14:textId="2BAC5AFD"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XVI. Opis sposobu przygotowania oferty </w:t>
      </w:r>
    </w:p>
    <w:p w14:paraId="3604F824" w14:textId="0E2B5383"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XVII. Sposób, termin składania ofert oraz warunki otwarcia ofert </w:t>
      </w:r>
    </w:p>
    <w:p w14:paraId="77B05890" w14:textId="2F2F7386"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XVIII. Opis sposobu obliczenia ceny </w:t>
      </w:r>
    </w:p>
    <w:p w14:paraId="43428433" w14:textId="4A6FB897"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XIX. Opis kryteriów oceny ofert wraz z podaniem wag tych kryteriów i sposobu oceny ofert </w:t>
      </w:r>
    </w:p>
    <w:p w14:paraId="69D663FA" w14:textId="3B095BB0"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XX. Informacje o formalnościach, jakie muszą być dopełnione po wyborze oferty w celu zawarcia umowy w sprawie zamówienia publicznego </w:t>
      </w:r>
    </w:p>
    <w:p w14:paraId="60C66AA6" w14:textId="710F38D0"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XXI. Wymagania dotyczące zabezpieczenia należytego wykonania umowy </w:t>
      </w:r>
    </w:p>
    <w:p w14:paraId="36F653AC" w14:textId="70038782"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XXII. Projektowane postanowienia umowy w sprawie zamówienia publicznego, które zostaną wprowadzone do umowy w sprawie zamówienia publicznego </w:t>
      </w:r>
    </w:p>
    <w:p w14:paraId="22F4C082" w14:textId="22ECE254"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XXIII. Pouczenie o środkach ochrony prawnej przysługujących Wykonawcy</w:t>
      </w:r>
    </w:p>
    <w:p w14:paraId="2289F898" w14:textId="74B38841"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lastRenderedPageBreak/>
        <w:t xml:space="preserve">XXIV. Informacje dotyczące ofert wariantowych </w:t>
      </w:r>
    </w:p>
    <w:p w14:paraId="2212AFFE" w14:textId="267F1A5A"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XXV. Informacja dotycząca umowy ramowej </w:t>
      </w:r>
    </w:p>
    <w:p w14:paraId="41F675C5" w14:textId="7522C888"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XXVI. Informacja o przewidywanych zamówieniach dodatkowych, o których mowa </w:t>
      </w:r>
      <w:r w:rsidR="00F13C9C" w:rsidRPr="007A0248">
        <w:rPr>
          <w:rFonts w:ascii="Arial" w:hAnsi="Arial" w:cs="Arial"/>
          <w:color w:val="auto"/>
          <w:sz w:val="22"/>
          <w:szCs w:val="22"/>
        </w:rPr>
        <w:br/>
      </w:r>
      <w:r w:rsidRPr="007A0248">
        <w:rPr>
          <w:rFonts w:ascii="Arial" w:hAnsi="Arial" w:cs="Arial"/>
          <w:color w:val="auto"/>
          <w:sz w:val="22"/>
          <w:szCs w:val="22"/>
        </w:rPr>
        <w:t xml:space="preserve">w art. 214 ust. 1 pkt 8 ustawy PZP </w:t>
      </w:r>
    </w:p>
    <w:p w14:paraId="2710DFE2" w14:textId="52740171"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XXVII. Informacja dotyczące przeprowadzenia przez wykonawcę wizji lokalnej lub sprawdzenia przez niego dokumentów niezbędnych do realizacji zamówienia, </w:t>
      </w:r>
      <w:r w:rsidR="00F13C9C" w:rsidRPr="007A0248">
        <w:rPr>
          <w:rFonts w:ascii="Arial" w:hAnsi="Arial" w:cs="Arial"/>
          <w:color w:val="auto"/>
          <w:sz w:val="22"/>
          <w:szCs w:val="22"/>
        </w:rPr>
        <w:br/>
      </w:r>
      <w:r w:rsidRPr="007A0248">
        <w:rPr>
          <w:rFonts w:ascii="Arial" w:hAnsi="Arial" w:cs="Arial"/>
          <w:color w:val="auto"/>
          <w:sz w:val="22"/>
          <w:szCs w:val="22"/>
        </w:rPr>
        <w:t xml:space="preserve">o których mowa w art. 131 ust. 2 ustawy PZP </w:t>
      </w:r>
    </w:p>
    <w:p w14:paraId="4D69A85C" w14:textId="47682597"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XXVIII. Informacja dotyczące walut obcych, w jakich mogą być prowadzone rozliczenia między Zamawiającym a Wykonawcą </w:t>
      </w:r>
    </w:p>
    <w:p w14:paraId="696CA14B" w14:textId="0176EE05"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XXIX. Informacja o przewidywanym wyborze najkorzystniejszej oferty </w:t>
      </w:r>
      <w:r w:rsidR="00F13C9C" w:rsidRPr="007A0248">
        <w:rPr>
          <w:rFonts w:ascii="Arial" w:hAnsi="Arial" w:cs="Arial"/>
          <w:color w:val="auto"/>
          <w:sz w:val="22"/>
          <w:szCs w:val="22"/>
        </w:rPr>
        <w:br/>
      </w:r>
      <w:r w:rsidRPr="007A0248">
        <w:rPr>
          <w:rFonts w:ascii="Arial" w:hAnsi="Arial" w:cs="Arial"/>
          <w:color w:val="auto"/>
          <w:sz w:val="22"/>
          <w:szCs w:val="22"/>
        </w:rPr>
        <w:t xml:space="preserve">z zastosowaniem aukcji elektronicznej wraz z informacjami, o których mowa w art. 230 ustawy PZP </w:t>
      </w:r>
    </w:p>
    <w:p w14:paraId="0774AC37" w14:textId="4A95F954"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XXX. Informacja dotycząca zwrotu kosztów udziału w postępowaniu o udzielenie zamówienia publicznego </w:t>
      </w:r>
    </w:p>
    <w:p w14:paraId="21FF7806" w14:textId="768AD83E"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XXXI. Wymagania w zakresie zatrudnienia na podstawie stosunku pracy, </w:t>
      </w:r>
      <w:r w:rsidR="00F13C9C" w:rsidRPr="007A0248">
        <w:rPr>
          <w:rFonts w:ascii="Arial" w:hAnsi="Arial" w:cs="Arial"/>
          <w:color w:val="auto"/>
          <w:sz w:val="22"/>
          <w:szCs w:val="22"/>
        </w:rPr>
        <w:br/>
      </w:r>
      <w:r w:rsidRPr="007A0248">
        <w:rPr>
          <w:rFonts w:ascii="Arial" w:hAnsi="Arial" w:cs="Arial"/>
          <w:color w:val="auto"/>
          <w:sz w:val="22"/>
          <w:szCs w:val="22"/>
        </w:rPr>
        <w:t xml:space="preserve">w okolicznościach, o których mowa w art. 95 ustawy PZP </w:t>
      </w:r>
    </w:p>
    <w:p w14:paraId="60AC40F0" w14:textId="4796A7D4"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XXXII. Wymagania w zakresie zatrudnienia osób, o których mowa w art. 96 ust. 2 pkt 2 ustawy PZP </w:t>
      </w:r>
    </w:p>
    <w:p w14:paraId="4B443152" w14:textId="79B139AB"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XXXIII. Informacja o zamówieniach zastrzeżonych, o których mowa w art. 94 ust. 1 ustawy PZP </w:t>
      </w:r>
    </w:p>
    <w:p w14:paraId="1224F37A" w14:textId="1EFE442B"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XXXIV. Informacja o obowiązku osobistego wykonania przez Wykonawców wspólnie ubiegających się o udzielenie zamówienia kluczowych zadań, o których mowa w art. 60 pkt 1 ustawy PZP oraz o obowiązku osobistego wykonania przez Wykonawcę kluczowych zadań, o których mowa w art. 121 pkt 1 ustawy PZP </w:t>
      </w:r>
    </w:p>
    <w:p w14:paraId="2E9D5D3F" w14:textId="1B89E098"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XXXV. Wymóg lub możliwość złożenia ofert w postaci katalogów elektronicznych lub dołączenia katalogów elektronicznych do oferty, w sytuacji określonej w art. 93 ustawy PZP </w:t>
      </w:r>
    </w:p>
    <w:p w14:paraId="660F1021" w14:textId="1379D8D3"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XXXVI. Ogłoszenie wyników przetargu </w:t>
      </w:r>
    </w:p>
    <w:p w14:paraId="6AEA9E73" w14:textId="77777777"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XXXVI. Klauzula dotycząca przetwarzania danych osobowych i zasady dotyczące przetwarzania danych osobowych 27 </w:t>
      </w:r>
    </w:p>
    <w:p w14:paraId="77E0E492" w14:textId="447FD392" w:rsidR="00357734" w:rsidRPr="007A0248" w:rsidRDefault="00357734" w:rsidP="007A02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auto"/>
          <w:sz w:val="22"/>
          <w:szCs w:val="22"/>
        </w:rPr>
      </w:pPr>
      <w:r w:rsidRPr="007A0248">
        <w:rPr>
          <w:rFonts w:ascii="Arial" w:hAnsi="Arial" w:cs="Arial"/>
          <w:color w:val="auto"/>
          <w:sz w:val="22"/>
          <w:szCs w:val="22"/>
        </w:rPr>
        <w:t xml:space="preserve">XXXVII. Wykaz załączników do SWZ </w:t>
      </w:r>
    </w:p>
    <w:p w14:paraId="09ADBDB6" w14:textId="77777777" w:rsidR="00357734" w:rsidRPr="007A0248" w:rsidRDefault="00357734" w:rsidP="00F13C9C">
      <w:pPr>
        <w:pStyle w:val="Default"/>
        <w:pageBreakBefore/>
        <w:spacing w:line="276" w:lineRule="auto"/>
        <w:jc w:val="both"/>
        <w:rPr>
          <w:rFonts w:ascii="Arial" w:hAnsi="Arial" w:cs="Arial"/>
          <w:color w:val="auto"/>
          <w:sz w:val="22"/>
          <w:szCs w:val="22"/>
        </w:rPr>
      </w:pPr>
      <w:r w:rsidRPr="007A0248">
        <w:rPr>
          <w:rFonts w:ascii="Arial" w:hAnsi="Arial" w:cs="Arial"/>
          <w:b/>
          <w:bCs/>
          <w:color w:val="auto"/>
          <w:sz w:val="22"/>
          <w:szCs w:val="22"/>
        </w:rPr>
        <w:lastRenderedPageBreak/>
        <w:t xml:space="preserve">I. Nazwa, adres Zamawiającego, numer telefonu, adres poczty elektronicznej, strony internetowej prowadzonego postępowania oraz adres strony internetowej, na której będą udostępniane zmiany i wyjaśnienia treści SWZ oraz inne dokumenty bezpośrednio związane z postępowaniem o udzielenie zamówienia </w:t>
      </w:r>
    </w:p>
    <w:p w14:paraId="6953AE94" w14:textId="0C89F2CE" w:rsidR="00357734" w:rsidRPr="007A0248" w:rsidRDefault="00357734" w:rsidP="00F13C9C">
      <w:pPr>
        <w:pStyle w:val="Default"/>
        <w:spacing w:line="276" w:lineRule="auto"/>
        <w:jc w:val="both"/>
        <w:rPr>
          <w:rFonts w:ascii="Arial" w:hAnsi="Arial" w:cs="Arial"/>
          <w:color w:val="auto"/>
          <w:sz w:val="22"/>
          <w:szCs w:val="22"/>
        </w:rPr>
      </w:pPr>
      <w:r w:rsidRPr="007A0248">
        <w:rPr>
          <w:rFonts w:ascii="Arial" w:hAnsi="Arial" w:cs="Arial"/>
          <w:color w:val="auto"/>
          <w:sz w:val="22"/>
          <w:szCs w:val="22"/>
        </w:rPr>
        <w:t xml:space="preserve">Komenda Wojewódzka Państwowej Straży Pożarnej w </w:t>
      </w:r>
      <w:r w:rsidR="00F13C9C" w:rsidRPr="007A0248">
        <w:rPr>
          <w:rFonts w:ascii="Arial" w:hAnsi="Arial" w:cs="Arial"/>
          <w:color w:val="auto"/>
          <w:sz w:val="22"/>
          <w:szCs w:val="22"/>
        </w:rPr>
        <w:t>Rzeszowie</w:t>
      </w:r>
    </w:p>
    <w:p w14:paraId="6ED04902" w14:textId="423EBA75" w:rsidR="00357734" w:rsidRPr="007A0248" w:rsidRDefault="00357734" w:rsidP="00F13C9C">
      <w:pPr>
        <w:pStyle w:val="Default"/>
        <w:spacing w:line="276" w:lineRule="auto"/>
        <w:jc w:val="both"/>
        <w:rPr>
          <w:rFonts w:ascii="Arial" w:hAnsi="Arial" w:cs="Arial"/>
          <w:color w:val="auto"/>
          <w:sz w:val="22"/>
          <w:szCs w:val="22"/>
        </w:rPr>
      </w:pPr>
      <w:r w:rsidRPr="007A0248">
        <w:rPr>
          <w:rFonts w:ascii="Arial" w:hAnsi="Arial" w:cs="Arial"/>
          <w:color w:val="auto"/>
          <w:sz w:val="22"/>
          <w:szCs w:val="22"/>
        </w:rPr>
        <w:t xml:space="preserve">ul. </w:t>
      </w:r>
      <w:r w:rsidR="00F13C9C" w:rsidRPr="007A0248">
        <w:rPr>
          <w:rFonts w:ascii="Arial" w:hAnsi="Arial" w:cs="Arial"/>
          <w:color w:val="auto"/>
          <w:sz w:val="22"/>
          <w:szCs w:val="22"/>
        </w:rPr>
        <w:t>Mochnackiego 4</w:t>
      </w:r>
      <w:r w:rsidR="007A0248">
        <w:rPr>
          <w:rFonts w:ascii="Arial" w:hAnsi="Arial" w:cs="Arial"/>
          <w:color w:val="auto"/>
          <w:sz w:val="22"/>
          <w:szCs w:val="22"/>
        </w:rPr>
        <w:t>,</w:t>
      </w:r>
      <w:r w:rsidR="00F13C9C" w:rsidRPr="007A0248">
        <w:rPr>
          <w:rFonts w:ascii="Arial" w:hAnsi="Arial" w:cs="Arial"/>
          <w:color w:val="auto"/>
          <w:sz w:val="22"/>
          <w:szCs w:val="22"/>
        </w:rPr>
        <w:t>35</w:t>
      </w:r>
      <w:r w:rsidRPr="007A0248">
        <w:rPr>
          <w:rFonts w:ascii="Arial" w:hAnsi="Arial" w:cs="Arial"/>
          <w:color w:val="auto"/>
          <w:sz w:val="22"/>
          <w:szCs w:val="22"/>
        </w:rPr>
        <w:t xml:space="preserve"> – 0</w:t>
      </w:r>
      <w:r w:rsidR="00F13C9C" w:rsidRPr="007A0248">
        <w:rPr>
          <w:rFonts w:ascii="Arial" w:hAnsi="Arial" w:cs="Arial"/>
          <w:color w:val="auto"/>
          <w:sz w:val="22"/>
          <w:szCs w:val="22"/>
        </w:rPr>
        <w:t>16</w:t>
      </w:r>
      <w:r w:rsidRPr="007A0248">
        <w:rPr>
          <w:rFonts w:ascii="Arial" w:hAnsi="Arial" w:cs="Arial"/>
          <w:color w:val="auto"/>
          <w:sz w:val="22"/>
          <w:szCs w:val="22"/>
        </w:rPr>
        <w:t xml:space="preserve"> </w:t>
      </w:r>
      <w:r w:rsidR="00F13C9C" w:rsidRPr="007A0248">
        <w:rPr>
          <w:rFonts w:ascii="Arial" w:hAnsi="Arial" w:cs="Arial"/>
          <w:color w:val="auto"/>
          <w:sz w:val="22"/>
          <w:szCs w:val="22"/>
        </w:rPr>
        <w:t>Rzeszów</w:t>
      </w:r>
      <w:r w:rsidR="007A0248">
        <w:rPr>
          <w:rFonts w:ascii="Arial" w:hAnsi="Arial" w:cs="Arial"/>
          <w:color w:val="auto"/>
          <w:sz w:val="22"/>
          <w:szCs w:val="22"/>
        </w:rPr>
        <w:t xml:space="preserve">, </w:t>
      </w:r>
      <w:r w:rsidRPr="007A0248">
        <w:rPr>
          <w:rFonts w:ascii="Arial" w:hAnsi="Arial" w:cs="Arial"/>
          <w:color w:val="auto"/>
          <w:sz w:val="22"/>
          <w:szCs w:val="22"/>
        </w:rPr>
        <w:t xml:space="preserve">Tel. </w:t>
      </w:r>
      <w:r w:rsidR="00F13C9C" w:rsidRPr="007A0248">
        <w:rPr>
          <w:rFonts w:ascii="Arial" w:hAnsi="Arial" w:cs="Arial"/>
          <w:color w:val="auto"/>
          <w:sz w:val="22"/>
          <w:szCs w:val="22"/>
        </w:rPr>
        <w:t>17 74 70 223</w:t>
      </w:r>
      <w:r w:rsidRPr="007A0248">
        <w:rPr>
          <w:rFonts w:ascii="Arial" w:hAnsi="Arial" w:cs="Arial"/>
          <w:color w:val="auto"/>
          <w:sz w:val="22"/>
          <w:szCs w:val="22"/>
        </w:rPr>
        <w:t xml:space="preserve"> </w:t>
      </w:r>
    </w:p>
    <w:p w14:paraId="266AECD5" w14:textId="44D271FE" w:rsidR="00357734" w:rsidRPr="007A0248" w:rsidRDefault="00357734" w:rsidP="00F13C9C">
      <w:pPr>
        <w:pStyle w:val="Default"/>
        <w:spacing w:line="276" w:lineRule="auto"/>
        <w:jc w:val="both"/>
        <w:rPr>
          <w:rFonts w:ascii="Arial" w:hAnsi="Arial" w:cs="Arial"/>
          <w:color w:val="auto"/>
          <w:sz w:val="22"/>
          <w:szCs w:val="22"/>
        </w:rPr>
      </w:pPr>
      <w:r w:rsidRPr="007A0248">
        <w:rPr>
          <w:rFonts w:ascii="Arial" w:hAnsi="Arial" w:cs="Arial"/>
          <w:color w:val="auto"/>
          <w:sz w:val="22"/>
          <w:szCs w:val="22"/>
        </w:rPr>
        <w:t>Adres</w:t>
      </w:r>
      <w:r w:rsidR="00FE6DF1" w:rsidRPr="007A0248">
        <w:rPr>
          <w:rFonts w:ascii="Arial" w:hAnsi="Arial" w:cs="Arial"/>
          <w:color w:val="auto"/>
          <w:sz w:val="22"/>
          <w:szCs w:val="22"/>
        </w:rPr>
        <w:t xml:space="preserve"> </w:t>
      </w:r>
      <w:r w:rsidRPr="007A0248">
        <w:rPr>
          <w:rFonts w:ascii="Arial" w:hAnsi="Arial" w:cs="Arial"/>
          <w:color w:val="auto"/>
          <w:sz w:val="22"/>
          <w:szCs w:val="22"/>
        </w:rPr>
        <w:t xml:space="preserve">poczty elektronicznej Zamawiającego: </w:t>
      </w:r>
      <w:r w:rsidR="00FE6DF1" w:rsidRPr="007A0248">
        <w:rPr>
          <w:rFonts w:ascii="Arial" w:hAnsi="Arial" w:cs="Arial"/>
          <w:color w:val="auto"/>
          <w:sz w:val="22"/>
          <w:szCs w:val="22"/>
        </w:rPr>
        <w:t xml:space="preserve">zam-publ@podkarpacie.straz.pl - </w:t>
      </w:r>
      <w:r w:rsidR="00FE6DF1" w:rsidRPr="007A0248">
        <w:rPr>
          <w:rFonts w:ascii="Arial" w:hAnsi="Arial" w:cs="Arial"/>
          <w:color w:val="auto"/>
          <w:sz w:val="22"/>
          <w:szCs w:val="22"/>
        </w:rPr>
        <w:br/>
        <w:t>w przypadku awarii Platformy zakupowej</w:t>
      </w:r>
    </w:p>
    <w:p w14:paraId="6F0C61AC" w14:textId="5BA144EB" w:rsidR="00357734" w:rsidRPr="007A0248" w:rsidRDefault="00357734" w:rsidP="00F13C9C">
      <w:pPr>
        <w:pStyle w:val="Default"/>
        <w:spacing w:line="276" w:lineRule="auto"/>
        <w:jc w:val="both"/>
        <w:rPr>
          <w:rFonts w:ascii="Arial" w:hAnsi="Arial" w:cs="Arial"/>
          <w:color w:val="0000FF"/>
          <w:sz w:val="22"/>
          <w:szCs w:val="22"/>
        </w:rPr>
      </w:pPr>
      <w:r w:rsidRPr="007A0248">
        <w:rPr>
          <w:rFonts w:ascii="Arial" w:hAnsi="Arial" w:cs="Arial"/>
          <w:color w:val="auto"/>
          <w:sz w:val="22"/>
          <w:szCs w:val="22"/>
        </w:rPr>
        <w:t xml:space="preserve">Adres poczty elektronicznej Zamawiającego do komunikacji elektronicznej: </w:t>
      </w:r>
      <w:r w:rsidR="00FE6DF1" w:rsidRPr="007A0248">
        <w:rPr>
          <w:rFonts w:ascii="Arial" w:hAnsi="Arial" w:cs="Arial"/>
          <w:color w:val="0000FF"/>
          <w:sz w:val="22"/>
          <w:szCs w:val="22"/>
        </w:rPr>
        <w:t>https://platformazakupowa.pl/pn/podkarpacie_straz</w:t>
      </w:r>
    </w:p>
    <w:p w14:paraId="5FE899DF" w14:textId="77777777" w:rsidR="007A0248" w:rsidRDefault="00357734" w:rsidP="00F13C9C">
      <w:pPr>
        <w:pStyle w:val="Default"/>
        <w:spacing w:line="276" w:lineRule="auto"/>
        <w:jc w:val="both"/>
        <w:rPr>
          <w:rFonts w:ascii="Arial" w:hAnsi="Arial" w:cs="Arial"/>
          <w:b/>
          <w:bCs/>
          <w:sz w:val="22"/>
          <w:szCs w:val="22"/>
        </w:rPr>
      </w:pPr>
      <w:r w:rsidRPr="007A0248">
        <w:rPr>
          <w:rFonts w:ascii="Arial" w:hAnsi="Arial" w:cs="Arial"/>
          <w:b/>
          <w:bCs/>
          <w:sz w:val="22"/>
          <w:szCs w:val="22"/>
        </w:rPr>
        <w:t>Strona internetowa prowadzonego postępowania:</w:t>
      </w:r>
      <w:r w:rsidR="007A0248">
        <w:rPr>
          <w:rFonts w:ascii="Arial" w:hAnsi="Arial" w:cs="Arial"/>
          <w:b/>
          <w:bCs/>
          <w:sz w:val="22"/>
          <w:szCs w:val="22"/>
        </w:rPr>
        <w:t xml:space="preserve"> </w:t>
      </w:r>
    </w:p>
    <w:p w14:paraId="490BE976" w14:textId="7963DCFF" w:rsidR="00357734" w:rsidRPr="007A0248" w:rsidRDefault="00BB0186" w:rsidP="00F13C9C">
      <w:pPr>
        <w:pStyle w:val="Default"/>
        <w:spacing w:line="276" w:lineRule="auto"/>
        <w:jc w:val="both"/>
        <w:rPr>
          <w:rFonts w:ascii="Arial" w:hAnsi="Arial" w:cs="Arial"/>
          <w:sz w:val="22"/>
          <w:szCs w:val="22"/>
        </w:rPr>
      </w:pPr>
      <w:hyperlink r:id="rId5" w:history="1">
        <w:r w:rsidR="00FE6DF1" w:rsidRPr="007A0248">
          <w:rPr>
            <w:rStyle w:val="Hipercze"/>
            <w:rFonts w:ascii="Arial" w:hAnsi="Arial" w:cs="Arial"/>
            <w:sz w:val="22"/>
            <w:szCs w:val="22"/>
          </w:rPr>
          <w:t>https://platformazakupowa.pl/pn/podkarpacie_straz</w:t>
        </w:r>
      </w:hyperlink>
      <w:r w:rsidR="00FE6DF1" w:rsidRPr="007A0248">
        <w:rPr>
          <w:rFonts w:ascii="Arial" w:hAnsi="Arial" w:cs="Arial"/>
          <w:sz w:val="22"/>
          <w:szCs w:val="22"/>
        </w:rPr>
        <w:t xml:space="preserve"> </w:t>
      </w:r>
    </w:p>
    <w:p w14:paraId="690835F2" w14:textId="4864B52F" w:rsidR="00357734" w:rsidRDefault="00357734" w:rsidP="00F13C9C">
      <w:pPr>
        <w:pStyle w:val="Default"/>
        <w:spacing w:line="276" w:lineRule="auto"/>
        <w:jc w:val="both"/>
        <w:rPr>
          <w:rFonts w:ascii="Arial" w:hAnsi="Arial" w:cs="Arial"/>
          <w:sz w:val="22"/>
          <w:szCs w:val="22"/>
        </w:rPr>
      </w:pPr>
      <w:r w:rsidRPr="007A0248">
        <w:rPr>
          <w:rFonts w:ascii="Arial" w:hAnsi="Arial" w:cs="Arial"/>
          <w:sz w:val="22"/>
          <w:szCs w:val="22"/>
        </w:rPr>
        <w:t xml:space="preserve">Adres strony internetowej, na której będą udostępniane zmiany i wyjaśnienia treści SWZ oraz inne dokumenty bezpośrednio związane z postępowaniem o udzielenie zamówienia: </w:t>
      </w:r>
      <w:hyperlink r:id="rId6" w:history="1">
        <w:r w:rsidR="007A0248" w:rsidRPr="00F1573D">
          <w:rPr>
            <w:rStyle w:val="Hipercze"/>
            <w:rFonts w:ascii="Arial" w:hAnsi="Arial" w:cs="Arial"/>
            <w:sz w:val="22"/>
            <w:szCs w:val="22"/>
          </w:rPr>
          <w:t>https://platformazakupowa.pl/pn/podkarpacie_straz</w:t>
        </w:r>
      </w:hyperlink>
      <w:r w:rsidR="007A0248">
        <w:rPr>
          <w:rFonts w:ascii="Arial" w:hAnsi="Arial" w:cs="Arial"/>
          <w:sz w:val="22"/>
          <w:szCs w:val="22"/>
        </w:rPr>
        <w:t xml:space="preserve"> </w:t>
      </w:r>
    </w:p>
    <w:p w14:paraId="23E48286" w14:textId="77777777" w:rsidR="00D53B07" w:rsidRPr="007A0248" w:rsidRDefault="00D53B07" w:rsidP="00F13C9C">
      <w:pPr>
        <w:pStyle w:val="Default"/>
        <w:spacing w:line="276" w:lineRule="auto"/>
        <w:jc w:val="both"/>
        <w:rPr>
          <w:rFonts w:ascii="Arial" w:hAnsi="Arial" w:cs="Arial"/>
          <w:sz w:val="22"/>
          <w:szCs w:val="22"/>
        </w:rPr>
      </w:pPr>
    </w:p>
    <w:p w14:paraId="7B0A7C32" w14:textId="77777777" w:rsidR="00357734" w:rsidRPr="007A0248" w:rsidRDefault="00357734" w:rsidP="00F13C9C">
      <w:pPr>
        <w:pStyle w:val="Default"/>
        <w:spacing w:line="276" w:lineRule="auto"/>
        <w:jc w:val="both"/>
        <w:rPr>
          <w:rFonts w:ascii="Arial" w:hAnsi="Arial" w:cs="Arial"/>
          <w:sz w:val="22"/>
          <w:szCs w:val="22"/>
        </w:rPr>
      </w:pPr>
      <w:r w:rsidRPr="007A0248">
        <w:rPr>
          <w:rFonts w:ascii="Arial" w:hAnsi="Arial" w:cs="Arial"/>
          <w:b/>
          <w:bCs/>
          <w:sz w:val="22"/>
          <w:szCs w:val="22"/>
        </w:rPr>
        <w:t xml:space="preserve">II. Tryb udzielenia zamówienia oraz podstawa prawna przeprowadzenia niniejszego postępowania </w:t>
      </w:r>
    </w:p>
    <w:p w14:paraId="2F2A6AB9" w14:textId="23858A8E" w:rsidR="002473AD" w:rsidRDefault="00357734" w:rsidP="005449BB">
      <w:pPr>
        <w:pStyle w:val="Default"/>
        <w:numPr>
          <w:ilvl w:val="0"/>
          <w:numId w:val="1"/>
        </w:numPr>
        <w:spacing w:line="276" w:lineRule="auto"/>
        <w:ind w:left="567" w:hanging="283"/>
        <w:jc w:val="both"/>
        <w:rPr>
          <w:rFonts w:ascii="Arial" w:hAnsi="Arial" w:cs="Arial"/>
          <w:sz w:val="22"/>
          <w:szCs w:val="22"/>
        </w:rPr>
      </w:pPr>
      <w:r w:rsidRPr="007A0248">
        <w:rPr>
          <w:rFonts w:ascii="Arial" w:hAnsi="Arial" w:cs="Arial"/>
          <w:sz w:val="22"/>
          <w:szCs w:val="22"/>
        </w:rPr>
        <w:t xml:space="preserve">Postępowanie o udzielenie zamówienia publicznego prowadzone jest </w:t>
      </w:r>
      <w:r w:rsidRPr="007A0248">
        <w:rPr>
          <w:rFonts w:ascii="Arial" w:hAnsi="Arial" w:cs="Arial"/>
          <w:b/>
          <w:bCs/>
          <w:sz w:val="22"/>
          <w:szCs w:val="22"/>
        </w:rPr>
        <w:t xml:space="preserve">w trybie podstawowym </w:t>
      </w:r>
      <w:r w:rsidR="007A0248">
        <w:rPr>
          <w:rFonts w:ascii="Arial" w:hAnsi="Arial" w:cs="Arial"/>
          <w:b/>
          <w:bCs/>
          <w:sz w:val="22"/>
          <w:szCs w:val="22"/>
        </w:rPr>
        <w:t>bez</w:t>
      </w:r>
      <w:r w:rsidRPr="007A0248">
        <w:rPr>
          <w:rFonts w:ascii="Arial" w:hAnsi="Arial" w:cs="Arial"/>
          <w:b/>
          <w:bCs/>
          <w:sz w:val="22"/>
          <w:szCs w:val="22"/>
        </w:rPr>
        <w:t xml:space="preserve"> negocjacji o wartości mniejszej od progów unijnych na podstawie przepisów Działu III </w:t>
      </w:r>
      <w:r w:rsidRPr="007A0248">
        <w:rPr>
          <w:rFonts w:ascii="Arial" w:hAnsi="Arial" w:cs="Arial"/>
          <w:sz w:val="22"/>
          <w:szCs w:val="22"/>
        </w:rPr>
        <w:t>ustawy z dnia 11 września 2019 r. Prawo zamówień publicznych (</w:t>
      </w:r>
      <w:proofErr w:type="spellStart"/>
      <w:r w:rsidRPr="007A0248">
        <w:rPr>
          <w:rFonts w:ascii="Arial" w:hAnsi="Arial" w:cs="Arial"/>
          <w:sz w:val="22"/>
          <w:szCs w:val="22"/>
        </w:rPr>
        <w:t>t.j</w:t>
      </w:r>
      <w:proofErr w:type="spellEnd"/>
      <w:r w:rsidRPr="007A0248">
        <w:rPr>
          <w:rFonts w:ascii="Arial" w:hAnsi="Arial" w:cs="Arial"/>
          <w:sz w:val="22"/>
          <w:szCs w:val="22"/>
        </w:rPr>
        <w:t xml:space="preserve">. Dz. U. z </w:t>
      </w:r>
      <w:r w:rsidR="00544006">
        <w:rPr>
          <w:rFonts w:ascii="Arial" w:hAnsi="Arial" w:cs="Arial"/>
          <w:sz w:val="22"/>
          <w:szCs w:val="22"/>
        </w:rPr>
        <w:t>2023</w:t>
      </w:r>
      <w:r w:rsidRPr="007A0248">
        <w:rPr>
          <w:rFonts w:ascii="Arial" w:hAnsi="Arial" w:cs="Arial"/>
          <w:sz w:val="22"/>
          <w:szCs w:val="22"/>
        </w:rPr>
        <w:t xml:space="preserve"> r., poz. </w:t>
      </w:r>
      <w:r w:rsidR="00544006">
        <w:rPr>
          <w:rFonts w:ascii="Arial" w:hAnsi="Arial" w:cs="Arial"/>
          <w:sz w:val="22"/>
          <w:szCs w:val="22"/>
        </w:rPr>
        <w:t>1605</w:t>
      </w:r>
      <w:r w:rsidRPr="007A0248">
        <w:rPr>
          <w:rFonts w:ascii="Arial" w:hAnsi="Arial" w:cs="Arial"/>
          <w:sz w:val="22"/>
          <w:szCs w:val="22"/>
        </w:rPr>
        <w:t xml:space="preserve">), zwaną dalej ustawą PZP; </w:t>
      </w:r>
    </w:p>
    <w:p w14:paraId="31A542F4" w14:textId="77777777" w:rsidR="002473AD" w:rsidRDefault="00357734" w:rsidP="005449BB">
      <w:pPr>
        <w:pStyle w:val="Default"/>
        <w:numPr>
          <w:ilvl w:val="0"/>
          <w:numId w:val="1"/>
        </w:numPr>
        <w:spacing w:line="276" w:lineRule="auto"/>
        <w:ind w:left="567" w:hanging="283"/>
        <w:jc w:val="both"/>
        <w:rPr>
          <w:rFonts w:ascii="Arial" w:hAnsi="Arial" w:cs="Arial"/>
          <w:sz w:val="22"/>
          <w:szCs w:val="22"/>
        </w:rPr>
      </w:pPr>
      <w:r w:rsidRPr="002473AD">
        <w:rPr>
          <w:rFonts w:ascii="Arial" w:hAnsi="Arial" w:cs="Arial"/>
          <w:sz w:val="22"/>
          <w:szCs w:val="22"/>
        </w:rPr>
        <w:t xml:space="preserve">Podstawa prawna przeprowadzenia postępowania oraz udzielenia zamówienia publicznego: przepisy Działu III ustawy PZP, a w szczególności art. 275 pkt </w:t>
      </w:r>
      <w:r w:rsidR="007A0248" w:rsidRPr="002473AD">
        <w:rPr>
          <w:rFonts w:ascii="Arial" w:hAnsi="Arial" w:cs="Arial"/>
          <w:sz w:val="22"/>
          <w:szCs w:val="22"/>
        </w:rPr>
        <w:t>1</w:t>
      </w:r>
      <w:r w:rsidRPr="002473AD">
        <w:rPr>
          <w:rFonts w:ascii="Arial" w:hAnsi="Arial" w:cs="Arial"/>
          <w:sz w:val="22"/>
          <w:szCs w:val="22"/>
        </w:rPr>
        <w:t xml:space="preserve">, </w:t>
      </w:r>
    </w:p>
    <w:p w14:paraId="2BBC5B2C" w14:textId="72B2BE9E" w:rsidR="00357734" w:rsidRPr="002473AD" w:rsidRDefault="00357734" w:rsidP="005449BB">
      <w:pPr>
        <w:pStyle w:val="Default"/>
        <w:numPr>
          <w:ilvl w:val="0"/>
          <w:numId w:val="1"/>
        </w:numPr>
        <w:spacing w:line="276" w:lineRule="auto"/>
        <w:ind w:left="567" w:hanging="283"/>
        <w:jc w:val="both"/>
        <w:rPr>
          <w:rFonts w:ascii="Arial" w:hAnsi="Arial" w:cs="Arial"/>
          <w:sz w:val="22"/>
          <w:szCs w:val="22"/>
        </w:rPr>
      </w:pPr>
      <w:r w:rsidRPr="002473AD">
        <w:rPr>
          <w:rFonts w:ascii="Arial" w:hAnsi="Arial" w:cs="Arial"/>
          <w:sz w:val="22"/>
          <w:szCs w:val="22"/>
        </w:rPr>
        <w:t xml:space="preserve">Podstawa prawna opracowania SWZ: </w:t>
      </w:r>
    </w:p>
    <w:p w14:paraId="14ADC579" w14:textId="77777777" w:rsidR="007A0248" w:rsidRDefault="00357734" w:rsidP="002473AD">
      <w:pPr>
        <w:pStyle w:val="Default"/>
        <w:spacing w:line="276" w:lineRule="auto"/>
        <w:ind w:left="709" w:hanging="142"/>
        <w:jc w:val="both"/>
        <w:rPr>
          <w:rFonts w:ascii="Arial" w:hAnsi="Arial" w:cs="Arial"/>
          <w:sz w:val="22"/>
          <w:szCs w:val="22"/>
        </w:rPr>
      </w:pPr>
      <w:r w:rsidRPr="007A0248">
        <w:rPr>
          <w:rFonts w:ascii="Arial" w:hAnsi="Arial" w:cs="Arial"/>
          <w:sz w:val="22"/>
          <w:szCs w:val="22"/>
        </w:rPr>
        <w:t xml:space="preserve">a) art. 277 ust. 1 ustawy PZP; </w:t>
      </w:r>
    </w:p>
    <w:p w14:paraId="21A66158" w14:textId="77777777" w:rsidR="007A0248" w:rsidRDefault="00357734" w:rsidP="002473AD">
      <w:pPr>
        <w:pStyle w:val="Default"/>
        <w:spacing w:line="276" w:lineRule="auto"/>
        <w:ind w:left="709" w:hanging="142"/>
        <w:jc w:val="both"/>
        <w:rPr>
          <w:rFonts w:ascii="Arial" w:hAnsi="Arial" w:cs="Arial"/>
          <w:sz w:val="22"/>
          <w:szCs w:val="22"/>
        </w:rPr>
      </w:pPr>
      <w:r w:rsidRPr="007A0248">
        <w:rPr>
          <w:rFonts w:ascii="Arial" w:hAnsi="Arial" w:cs="Arial"/>
          <w:sz w:val="22"/>
          <w:szCs w:val="22"/>
        </w:rPr>
        <w:t xml:space="preserve">b) Rozporządzenie Ministra Rozwoju, Pracy i Technologii z dnia 23 grudnia 2020 r. </w:t>
      </w:r>
      <w:r w:rsidR="00F13C9C" w:rsidRPr="007A0248">
        <w:rPr>
          <w:rFonts w:ascii="Arial" w:hAnsi="Arial" w:cs="Arial"/>
          <w:sz w:val="22"/>
          <w:szCs w:val="22"/>
        </w:rPr>
        <w:br/>
      </w:r>
      <w:r w:rsidRPr="007A0248">
        <w:rPr>
          <w:rFonts w:ascii="Arial" w:hAnsi="Arial" w:cs="Arial"/>
          <w:sz w:val="22"/>
          <w:szCs w:val="22"/>
        </w:rPr>
        <w:t xml:space="preserve">w sprawie podmiotowych środków dowodowych oraz innych dokumentów lub oświadczeń, jakich może żądać zamawiający od wykonawcy (Dz. U. z 2020 r., poz. 2415); </w:t>
      </w:r>
    </w:p>
    <w:p w14:paraId="4950A703" w14:textId="77777777" w:rsidR="007A0248" w:rsidRDefault="00357734" w:rsidP="002473AD">
      <w:pPr>
        <w:pStyle w:val="Default"/>
        <w:spacing w:line="276" w:lineRule="auto"/>
        <w:ind w:left="709" w:hanging="142"/>
        <w:jc w:val="both"/>
        <w:rPr>
          <w:rFonts w:ascii="Arial" w:hAnsi="Arial" w:cs="Arial"/>
          <w:sz w:val="22"/>
          <w:szCs w:val="22"/>
        </w:rPr>
      </w:pPr>
      <w:r w:rsidRPr="007A0248">
        <w:rPr>
          <w:rFonts w:ascii="Arial" w:hAnsi="Arial" w:cs="Arial"/>
          <w:sz w:val="22"/>
          <w:szCs w:val="22"/>
        </w:rPr>
        <w:t>c)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(Dz.U. z 2020 r., poz. 2452);</w:t>
      </w:r>
    </w:p>
    <w:p w14:paraId="2EEFF427" w14:textId="3C19EAC7" w:rsidR="00357734" w:rsidRPr="007A0248" w:rsidRDefault="00357734" w:rsidP="002473AD">
      <w:pPr>
        <w:pStyle w:val="Default"/>
        <w:spacing w:line="276" w:lineRule="auto"/>
        <w:ind w:left="709" w:hanging="142"/>
        <w:jc w:val="both"/>
        <w:rPr>
          <w:rFonts w:ascii="Arial" w:hAnsi="Arial" w:cs="Arial"/>
          <w:sz w:val="22"/>
          <w:szCs w:val="22"/>
        </w:rPr>
      </w:pPr>
      <w:r w:rsidRPr="007A0248">
        <w:rPr>
          <w:rFonts w:ascii="Arial" w:hAnsi="Arial" w:cs="Arial"/>
          <w:sz w:val="22"/>
          <w:szCs w:val="22"/>
        </w:rPr>
        <w:t xml:space="preserve">d) Obwieszczenie Prezesa Urzędu Zamówień Publicznych z dnia 3 grudnia 2021 r. </w:t>
      </w:r>
      <w:r w:rsidR="00F13C9C" w:rsidRPr="007A0248">
        <w:rPr>
          <w:rFonts w:ascii="Arial" w:hAnsi="Arial" w:cs="Arial"/>
          <w:sz w:val="22"/>
          <w:szCs w:val="22"/>
        </w:rPr>
        <w:br/>
      </w:r>
      <w:r w:rsidRPr="007A0248">
        <w:rPr>
          <w:rFonts w:ascii="Arial" w:hAnsi="Arial" w:cs="Arial"/>
          <w:sz w:val="22"/>
          <w:szCs w:val="22"/>
        </w:rPr>
        <w:t xml:space="preserve">w sprawie aktualnych progów unijnych, ich równowartości w złotych, równowartości </w:t>
      </w:r>
      <w:r w:rsidR="00F13C9C" w:rsidRPr="007A0248">
        <w:rPr>
          <w:rFonts w:ascii="Arial" w:hAnsi="Arial" w:cs="Arial"/>
          <w:sz w:val="22"/>
          <w:szCs w:val="22"/>
        </w:rPr>
        <w:br/>
      </w:r>
      <w:r w:rsidRPr="007A0248">
        <w:rPr>
          <w:rFonts w:ascii="Arial" w:hAnsi="Arial" w:cs="Arial"/>
          <w:sz w:val="22"/>
          <w:szCs w:val="22"/>
        </w:rPr>
        <w:t xml:space="preserve">w złotych kwot wyrażonych w euro oraz średniego kursu złotego w stosunku do euro stanowiącego podstawę przeliczania wartości zamówień publicznych lub konkursów (M.P. z 2021 r., poz. 1177). </w:t>
      </w:r>
    </w:p>
    <w:p w14:paraId="0455448D" w14:textId="1CE5D643" w:rsidR="002473AD" w:rsidRDefault="00357734" w:rsidP="005449BB">
      <w:pPr>
        <w:pStyle w:val="Default"/>
        <w:numPr>
          <w:ilvl w:val="0"/>
          <w:numId w:val="1"/>
        </w:numPr>
        <w:spacing w:line="276" w:lineRule="auto"/>
        <w:ind w:left="709" w:hanging="283"/>
        <w:jc w:val="both"/>
        <w:rPr>
          <w:rFonts w:ascii="Arial" w:hAnsi="Arial" w:cs="Arial"/>
          <w:sz w:val="22"/>
          <w:szCs w:val="22"/>
        </w:rPr>
      </w:pPr>
      <w:r w:rsidRPr="007A0248">
        <w:rPr>
          <w:rFonts w:ascii="Arial" w:hAnsi="Arial" w:cs="Arial"/>
          <w:sz w:val="22"/>
          <w:szCs w:val="22"/>
        </w:rPr>
        <w:t xml:space="preserve">Postępowanie o udzielenie zamówienia prowadzi się na podstawie art. 20 ust. 2 ustawy PZP w języku polskim. Dokumenty i oświadczenia składane przez Wykonawców </w:t>
      </w:r>
      <w:r w:rsidR="000708BC">
        <w:rPr>
          <w:rFonts w:ascii="Arial" w:hAnsi="Arial" w:cs="Arial"/>
          <w:sz w:val="22"/>
          <w:szCs w:val="22"/>
        </w:rPr>
        <w:br/>
      </w:r>
      <w:r w:rsidRPr="007A0248">
        <w:rPr>
          <w:rFonts w:ascii="Arial" w:hAnsi="Arial" w:cs="Arial"/>
          <w:sz w:val="22"/>
          <w:szCs w:val="22"/>
        </w:rPr>
        <w:t xml:space="preserve">w języku obcym należy złożyć wraz z tłumaczeniem na język polski. Zamawiający nie wyraża zgody, o której mowa w art. 20 ust. 3 ustawy PZP. </w:t>
      </w:r>
    </w:p>
    <w:p w14:paraId="72172F1A" w14:textId="77777777" w:rsidR="00A30143" w:rsidRDefault="00357734" w:rsidP="00A30143">
      <w:pPr>
        <w:pStyle w:val="Default"/>
        <w:numPr>
          <w:ilvl w:val="0"/>
          <w:numId w:val="1"/>
        </w:numPr>
        <w:spacing w:line="276" w:lineRule="auto"/>
        <w:ind w:left="709" w:hanging="283"/>
        <w:jc w:val="both"/>
        <w:rPr>
          <w:rFonts w:ascii="Arial" w:hAnsi="Arial" w:cs="Arial"/>
          <w:sz w:val="22"/>
          <w:szCs w:val="22"/>
        </w:rPr>
      </w:pPr>
      <w:r w:rsidRPr="002473AD">
        <w:rPr>
          <w:rFonts w:ascii="Arial" w:hAnsi="Arial" w:cs="Arial"/>
          <w:sz w:val="22"/>
          <w:szCs w:val="22"/>
        </w:rPr>
        <w:t xml:space="preserve">W zakresie nieuregulowanym w niniejszej SWZ, zastosowanie mają przepisy ustawy PZP oraz aktów wykonawczych wydanych na jej podstawie, a ponadto przepisy Kodeksu cywilnego. </w:t>
      </w:r>
    </w:p>
    <w:p w14:paraId="695B31C6" w14:textId="0F921408" w:rsidR="00A30143" w:rsidRPr="00A30143" w:rsidRDefault="00A30143" w:rsidP="00A30143">
      <w:pPr>
        <w:pStyle w:val="Default"/>
        <w:numPr>
          <w:ilvl w:val="0"/>
          <w:numId w:val="1"/>
        </w:numPr>
        <w:spacing w:line="276" w:lineRule="auto"/>
        <w:ind w:left="709" w:hanging="283"/>
        <w:jc w:val="both"/>
        <w:rPr>
          <w:rFonts w:ascii="Arial" w:hAnsi="Arial" w:cs="Arial"/>
          <w:sz w:val="22"/>
          <w:szCs w:val="22"/>
        </w:rPr>
      </w:pPr>
      <w:r w:rsidRPr="00A30143">
        <w:rPr>
          <w:rFonts w:ascii="Arial" w:hAnsi="Arial" w:cs="Arial"/>
          <w:sz w:val="22"/>
          <w:szCs w:val="22"/>
        </w:rPr>
        <w:t xml:space="preserve">Zamawiający przewiduje możliwość unieważnienia przedmiotowego postępowania            na podstawie art. 310 ustawy Prawo zamówień publicznych cyt. „Zamawiający może </w:t>
      </w:r>
      <w:r w:rsidRPr="00A30143">
        <w:rPr>
          <w:rFonts w:ascii="Arial" w:hAnsi="Arial" w:cs="Arial"/>
          <w:sz w:val="22"/>
          <w:szCs w:val="22"/>
        </w:rPr>
        <w:lastRenderedPageBreak/>
        <w:t>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p>
    <w:p w14:paraId="6926076D" w14:textId="77777777" w:rsidR="00A30143" w:rsidRPr="00A30143" w:rsidRDefault="00A30143" w:rsidP="00A30143">
      <w:pPr>
        <w:pStyle w:val="Default"/>
        <w:spacing w:line="276" w:lineRule="auto"/>
        <w:ind w:left="851"/>
        <w:jc w:val="both"/>
        <w:rPr>
          <w:rFonts w:ascii="Arial" w:hAnsi="Arial" w:cs="Arial"/>
          <w:sz w:val="22"/>
          <w:szCs w:val="22"/>
        </w:rPr>
      </w:pPr>
      <w:r w:rsidRPr="00A30143">
        <w:rPr>
          <w:rFonts w:ascii="Arial" w:hAnsi="Arial" w:cs="Arial"/>
          <w:sz w:val="22"/>
          <w:szCs w:val="22"/>
        </w:rPr>
        <w:t>1) ogłoszeniu o zamówieniu – w postępowaniu prowadzonym w trybie podstawowym albo partnerstwa innowacyjnego albo</w:t>
      </w:r>
    </w:p>
    <w:p w14:paraId="34AAC338" w14:textId="72F7DFAC" w:rsidR="00D53B07" w:rsidRPr="00A30143" w:rsidRDefault="00A30143" w:rsidP="00A30143">
      <w:pPr>
        <w:pStyle w:val="Default"/>
        <w:spacing w:line="276" w:lineRule="auto"/>
        <w:ind w:left="851"/>
        <w:jc w:val="both"/>
        <w:rPr>
          <w:rFonts w:ascii="Arial" w:hAnsi="Arial" w:cs="Arial"/>
          <w:sz w:val="22"/>
          <w:szCs w:val="22"/>
        </w:rPr>
      </w:pPr>
      <w:r w:rsidRPr="00A30143">
        <w:rPr>
          <w:rFonts w:ascii="Arial" w:hAnsi="Arial" w:cs="Arial"/>
          <w:sz w:val="22"/>
          <w:szCs w:val="22"/>
        </w:rPr>
        <w:t>2) zaproszeniu do negocjacji – w postępowaniu prowadzonym w trybie negocjacji bez ogłoszenia albo zamówienia z wolnej ręki.</w:t>
      </w:r>
    </w:p>
    <w:p w14:paraId="5F3E328B" w14:textId="77777777" w:rsidR="00A30143" w:rsidRDefault="00A30143" w:rsidP="00A30143">
      <w:pPr>
        <w:pStyle w:val="Default"/>
        <w:spacing w:line="276" w:lineRule="auto"/>
        <w:jc w:val="both"/>
        <w:rPr>
          <w:rFonts w:ascii="Arial" w:hAnsi="Arial" w:cs="Arial"/>
          <w:b/>
          <w:bCs/>
          <w:sz w:val="22"/>
          <w:szCs w:val="22"/>
        </w:rPr>
      </w:pPr>
    </w:p>
    <w:p w14:paraId="118A986D" w14:textId="15C33248" w:rsidR="00357734" w:rsidRPr="007A0248" w:rsidRDefault="00357734" w:rsidP="00F13C9C">
      <w:pPr>
        <w:pStyle w:val="Default"/>
        <w:spacing w:line="276" w:lineRule="auto"/>
        <w:jc w:val="both"/>
        <w:rPr>
          <w:rFonts w:ascii="Arial" w:hAnsi="Arial" w:cs="Arial"/>
          <w:sz w:val="22"/>
          <w:szCs w:val="22"/>
        </w:rPr>
      </w:pPr>
      <w:r w:rsidRPr="007A0248">
        <w:rPr>
          <w:rFonts w:ascii="Arial" w:hAnsi="Arial" w:cs="Arial"/>
          <w:b/>
          <w:bCs/>
          <w:sz w:val="22"/>
          <w:szCs w:val="22"/>
        </w:rPr>
        <w:t xml:space="preserve">III. Informacja dotycząca wyboru najkorzystniejszej oferty </w:t>
      </w:r>
    </w:p>
    <w:p w14:paraId="0D06481F" w14:textId="038A3E06" w:rsidR="00357734" w:rsidRDefault="00357734" w:rsidP="00D53B07">
      <w:pPr>
        <w:pStyle w:val="Default"/>
        <w:spacing w:line="276" w:lineRule="auto"/>
        <w:ind w:left="720"/>
        <w:jc w:val="both"/>
        <w:rPr>
          <w:rFonts w:ascii="Arial" w:hAnsi="Arial" w:cs="Arial"/>
          <w:sz w:val="22"/>
          <w:szCs w:val="22"/>
        </w:rPr>
      </w:pPr>
      <w:r w:rsidRPr="007A0248">
        <w:rPr>
          <w:rFonts w:ascii="Arial" w:hAnsi="Arial" w:cs="Arial"/>
          <w:sz w:val="22"/>
          <w:szCs w:val="22"/>
        </w:rPr>
        <w:t xml:space="preserve">Zamawiający </w:t>
      </w:r>
      <w:r w:rsidR="007A0248">
        <w:rPr>
          <w:rFonts w:ascii="Arial" w:hAnsi="Arial" w:cs="Arial"/>
          <w:sz w:val="22"/>
          <w:szCs w:val="22"/>
        </w:rPr>
        <w:t>dokona</w:t>
      </w:r>
      <w:r w:rsidRPr="007A0248">
        <w:rPr>
          <w:rFonts w:ascii="Arial" w:hAnsi="Arial" w:cs="Arial"/>
          <w:sz w:val="22"/>
          <w:szCs w:val="22"/>
        </w:rPr>
        <w:t xml:space="preserve"> wyboru oferty najkorzystniejszej </w:t>
      </w:r>
      <w:r w:rsidR="007A0248">
        <w:rPr>
          <w:rFonts w:ascii="Arial" w:hAnsi="Arial" w:cs="Arial"/>
          <w:sz w:val="22"/>
          <w:szCs w:val="22"/>
        </w:rPr>
        <w:t>bez</w:t>
      </w:r>
      <w:r w:rsidRPr="007A0248">
        <w:rPr>
          <w:rFonts w:ascii="Arial" w:hAnsi="Arial" w:cs="Arial"/>
          <w:sz w:val="22"/>
          <w:szCs w:val="22"/>
        </w:rPr>
        <w:t xml:space="preserve"> prowadzenia negocjacji. </w:t>
      </w:r>
    </w:p>
    <w:p w14:paraId="031D7156" w14:textId="77777777" w:rsidR="00D53B07" w:rsidRPr="007A0248" w:rsidRDefault="00D53B07" w:rsidP="00D53B07">
      <w:pPr>
        <w:pStyle w:val="Default"/>
        <w:spacing w:line="276" w:lineRule="auto"/>
        <w:ind w:left="720"/>
        <w:jc w:val="both"/>
        <w:rPr>
          <w:rFonts w:ascii="Arial" w:hAnsi="Arial" w:cs="Arial"/>
          <w:sz w:val="22"/>
          <w:szCs w:val="22"/>
        </w:rPr>
      </w:pPr>
    </w:p>
    <w:p w14:paraId="299FA858" w14:textId="62F4DB2C" w:rsidR="00357734" w:rsidRPr="007A0248" w:rsidRDefault="00A74F5D" w:rsidP="00F13C9C">
      <w:pPr>
        <w:pStyle w:val="Default"/>
        <w:spacing w:line="276" w:lineRule="auto"/>
        <w:jc w:val="both"/>
        <w:rPr>
          <w:rFonts w:ascii="Arial" w:hAnsi="Arial" w:cs="Arial"/>
          <w:color w:val="auto"/>
          <w:sz w:val="22"/>
          <w:szCs w:val="22"/>
        </w:rPr>
      </w:pPr>
      <w:r>
        <w:rPr>
          <w:rFonts w:ascii="Arial" w:hAnsi="Arial" w:cs="Arial"/>
          <w:b/>
          <w:bCs/>
          <w:color w:val="auto"/>
          <w:sz w:val="22"/>
          <w:szCs w:val="22"/>
        </w:rPr>
        <w:t>I</w:t>
      </w:r>
      <w:r w:rsidR="00357734" w:rsidRPr="007A0248">
        <w:rPr>
          <w:rFonts w:ascii="Arial" w:hAnsi="Arial" w:cs="Arial"/>
          <w:b/>
          <w:bCs/>
          <w:color w:val="auto"/>
          <w:sz w:val="22"/>
          <w:szCs w:val="22"/>
        </w:rPr>
        <w:t xml:space="preserve">V. Opis przedmiotu zamówienia </w:t>
      </w:r>
    </w:p>
    <w:p w14:paraId="1875C270" w14:textId="77777777" w:rsidR="002473AD" w:rsidRDefault="00357734" w:rsidP="005449BB">
      <w:pPr>
        <w:pStyle w:val="Default"/>
        <w:numPr>
          <w:ilvl w:val="0"/>
          <w:numId w:val="3"/>
        </w:numPr>
        <w:spacing w:line="276" w:lineRule="auto"/>
        <w:jc w:val="both"/>
        <w:rPr>
          <w:rFonts w:ascii="Arial" w:hAnsi="Arial" w:cs="Arial"/>
          <w:color w:val="auto"/>
          <w:sz w:val="22"/>
          <w:szCs w:val="22"/>
        </w:rPr>
      </w:pPr>
      <w:r w:rsidRPr="007A0248">
        <w:rPr>
          <w:rFonts w:ascii="Arial" w:hAnsi="Arial" w:cs="Arial"/>
          <w:color w:val="auto"/>
          <w:sz w:val="22"/>
          <w:szCs w:val="22"/>
        </w:rPr>
        <w:t xml:space="preserve">Przedmiotem zamówienia jest usługa przeprowadzenia kursu prawa jazdy kategorii „C” dla strażaków - ratowników Ochotniczych Straży Pożarnych z terenu działania Komendy Wojewódzkiej Państwowej Straży Pożarnej w </w:t>
      </w:r>
      <w:r w:rsidR="00FE6DF1" w:rsidRPr="007A0248">
        <w:rPr>
          <w:rFonts w:ascii="Arial" w:hAnsi="Arial" w:cs="Arial"/>
          <w:color w:val="auto"/>
          <w:sz w:val="22"/>
          <w:szCs w:val="22"/>
        </w:rPr>
        <w:t>Rzeszowie</w:t>
      </w:r>
      <w:r w:rsidRPr="007A0248">
        <w:rPr>
          <w:rFonts w:ascii="Arial" w:hAnsi="Arial" w:cs="Arial"/>
          <w:color w:val="auto"/>
          <w:sz w:val="22"/>
          <w:szCs w:val="22"/>
        </w:rPr>
        <w:t xml:space="preserve">. Celem kursu jest nabycie przez słuchaczy wiedzy teoretycznej i umiejętności praktycznych niezbędnych do zdania egzaminu państwowego i uzyskania prawa jazdy kat. „C”. </w:t>
      </w:r>
    </w:p>
    <w:p w14:paraId="656B26FB" w14:textId="77777777" w:rsidR="002473AD" w:rsidRDefault="00357734" w:rsidP="005449BB">
      <w:pPr>
        <w:pStyle w:val="Default"/>
        <w:numPr>
          <w:ilvl w:val="0"/>
          <w:numId w:val="3"/>
        </w:numPr>
        <w:spacing w:line="276" w:lineRule="auto"/>
        <w:jc w:val="both"/>
        <w:rPr>
          <w:rFonts w:ascii="Arial" w:hAnsi="Arial" w:cs="Arial"/>
          <w:color w:val="auto"/>
          <w:sz w:val="22"/>
          <w:szCs w:val="22"/>
        </w:rPr>
      </w:pPr>
      <w:r w:rsidRPr="002473AD">
        <w:rPr>
          <w:rFonts w:ascii="Arial" w:hAnsi="Arial" w:cs="Arial"/>
          <w:color w:val="auto"/>
          <w:sz w:val="22"/>
          <w:szCs w:val="22"/>
        </w:rPr>
        <w:t xml:space="preserve">Kurs należy przeprowadzić zgodnie z obowiązującymi przepisami, w tym </w:t>
      </w:r>
      <w:r w:rsidR="00F13C9C" w:rsidRPr="002473AD">
        <w:rPr>
          <w:rFonts w:ascii="Arial" w:hAnsi="Arial" w:cs="Arial"/>
          <w:color w:val="auto"/>
          <w:sz w:val="22"/>
          <w:szCs w:val="22"/>
        </w:rPr>
        <w:br/>
      </w:r>
      <w:r w:rsidRPr="002473AD">
        <w:rPr>
          <w:rFonts w:ascii="Arial" w:hAnsi="Arial" w:cs="Arial"/>
          <w:color w:val="auto"/>
          <w:sz w:val="22"/>
          <w:szCs w:val="22"/>
        </w:rPr>
        <w:t>w szczególności z ustawą z dnia 5 stycznia 2011 r. o kierujących pojazdami (</w:t>
      </w:r>
      <w:proofErr w:type="spellStart"/>
      <w:r w:rsidRPr="002473AD">
        <w:rPr>
          <w:rFonts w:ascii="Arial" w:hAnsi="Arial" w:cs="Arial"/>
          <w:color w:val="auto"/>
          <w:sz w:val="22"/>
          <w:szCs w:val="22"/>
        </w:rPr>
        <w:t>t.j</w:t>
      </w:r>
      <w:proofErr w:type="spellEnd"/>
      <w:r w:rsidRPr="002473AD">
        <w:rPr>
          <w:rFonts w:ascii="Arial" w:hAnsi="Arial" w:cs="Arial"/>
          <w:color w:val="auto"/>
          <w:sz w:val="22"/>
          <w:szCs w:val="22"/>
        </w:rPr>
        <w:t xml:space="preserve">. Dz.U. z 2023 r., poz. 622 ze zm.), rozporządzeniem Ministra Infrastruktury i Budownictwa </w:t>
      </w:r>
      <w:r w:rsidR="00F13C9C" w:rsidRPr="002473AD">
        <w:rPr>
          <w:rFonts w:ascii="Arial" w:hAnsi="Arial" w:cs="Arial"/>
          <w:color w:val="auto"/>
          <w:sz w:val="22"/>
          <w:szCs w:val="22"/>
        </w:rPr>
        <w:br/>
      </w:r>
      <w:r w:rsidRPr="002473AD">
        <w:rPr>
          <w:rFonts w:ascii="Arial" w:hAnsi="Arial" w:cs="Arial"/>
          <w:color w:val="auto"/>
          <w:sz w:val="22"/>
          <w:szCs w:val="22"/>
        </w:rPr>
        <w:t>z dnia 4 marca 2016 r. w sprawie szkolenia osób ubiegających się o uprawnienia do kierowania pojazdami, instruktorów i wykładowców (</w:t>
      </w:r>
      <w:proofErr w:type="spellStart"/>
      <w:r w:rsidRPr="002473AD">
        <w:rPr>
          <w:rFonts w:ascii="Arial" w:hAnsi="Arial" w:cs="Arial"/>
          <w:color w:val="auto"/>
          <w:sz w:val="22"/>
          <w:szCs w:val="22"/>
        </w:rPr>
        <w:t>t.j</w:t>
      </w:r>
      <w:proofErr w:type="spellEnd"/>
      <w:r w:rsidRPr="002473AD">
        <w:rPr>
          <w:rFonts w:ascii="Arial" w:hAnsi="Arial" w:cs="Arial"/>
          <w:color w:val="auto"/>
          <w:sz w:val="22"/>
          <w:szCs w:val="22"/>
        </w:rPr>
        <w:t xml:space="preserve">. Dz.U. z 2018 r., poz. 1885) oraz „Programem szkolenia przygotowującego do egzaminu dopuszczającego do kierowania pojazdem samochodowym o dopuszczalnej masie całkowitej powyżej 3,5 t dla strażaka ratownika OSP” z dnia 3 czerwca 2022 r. dostępnym pod linkiem </w:t>
      </w:r>
      <w:r w:rsidRPr="002473AD">
        <w:rPr>
          <w:rFonts w:ascii="Arial" w:hAnsi="Arial" w:cs="Arial"/>
          <w:color w:val="0000FF"/>
          <w:sz w:val="22"/>
          <w:szCs w:val="22"/>
        </w:rPr>
        <w:t>https://www.gov.pl/attachment/5f5d44ec-c746-4bb2-810c-f219399b2ca9</w:t>
      </w:r>
      <w:r w:rsidRPr="002473AD">
        <w:rPr>
          <w:rFonts w:ascii="Arial" w:hAnsi="Arial" w:cs="Arial"/>
          <w:sz w:val="22"/>
          <w:szCs w:val="22"/>
        </w:rPr>
        <w:t xml:space="preserve">. </w:t>
      </w:r>
    </w:p>
    <w:p w14:paraId="6DA3512C" w14:textId="77777777" w:rsidR="002473AD" w:rsidRDefault="00357734" w:rsidP="005449BB">
      <w:pPr>
        <w:pStyle w:val="Default"/>
        <w:numPr>
          <w:ilvl w:val="0"/>
          <w:numId w:val="3"/>
        </w:numPr>
        <w:spacing w:line="276" w:lineRule="auto"/>
        <w:jc w:val="both"/>
        <w:rPr>
          <w:rFonts w:ascii="Arial" w:hAnsi="Arial" w:cs="Arial"/>
          <w:color w:val="auto"/>
          <w:sz w:val="22"/>
          <w:szCs w:val="22"/>
        </w:rPr>
      </w:pPr>
      <w:r w:rsidRPr="002473AD">
        <w:rPr>
          <w:rFonts w:ascii="Arial" w:hAnsi="Arial" w:cs="Arial"/>
          <w:sz w:val="22"/>
          <w:szCs w:val="22"/>
        </w:rPr>
        <w:t xml:space="preserve">Zamawiający wymaga, aby Wykonawca zapewnił odpowiednie warunki lokalowe </w:t>
      </w:r>
      <w:r w:rsidR="00F13C9C" w:rsidRPr="002473AD">
        <w:rPr>
          <w:rFonts w:ascii="Arial" w:hAnsi="Arial" w:cs="Arial"/>
          <w:sz w:val="22"/>
          <w:szCs w:val="22"/>
        </w:rPr>
        <w:br/>
      </w:r>
      <w:r w:rsidRPr="002473AD">
        <w:rPr>
          <w:rFonts w:ascii="Arial" w:hAnsi="Arial" w:cs="Arial"/>
          <w:sz w:val="22"/>
          <w:szCs w:val="22"/>
        </w:rPr>
        <w:t xml:space="preserve">i techniczne do przeprowadzenia szkolenia, tak aby zajęcia odbywały się </w:t>
      </w:r>
      <w:r w:rsidR="00F13C9C" w:rsidRPr="002473AD">
        <w:rPr>
          <w:rFonts w:ascii="Arial" w:hAnsi="Arial" w:cs="Arial"/>
          <w:sz w:val="22"/>
          <w:szCs w:val="22"/>
        </w:rPr>
        <w:br/>
      </w:r>
      <w:r w:rsidRPr="002473AD">
        <w:rPr>
          <w:rFonts w:ascii="Arial" w:hAnsi="Arial" w:cs="Arial"/>
          <w:sz w:val="22"/>
          <w:szCs w:val="22"/>
        </w:rPr>
        <w:t xml:space="preserve">w pomieszczeniach oraz na placu manewrowym wyposażonych w niezbędny sprzęt dydaktyczny, akcesoria oraz inne środki konieczne do realizacji programu, gwarantujące wysoki poziom szkolenia, właściwe warunki BHP. Wymagania szczegółowe w tym zakresie określone są w ww. Ustawie i rozporządzeniu oraz w ww. Programie. Zamawiający zastrzega sobie prawo do wizytacji (zarówno przed jak i w trakcie trwania szkolenia) miejsc wskazanych przez Wykonawcę, w których realizowane będzie szkolenie. </w:t>
      </w:r>
    </w:p>
    <w:p w14:paraId="4379826C" w14:textId="536A3795" w:rsidR="002473AD" w:rsidRDefault="00357734" w:rsidP="005449BB">
      <w:pPr>
        <w:pStyle w:val="Default"/>
        <w:numPr>
          <w:ilvl w:val="0"/>
          <w:numId w:val="3"/>
        </w:numPr>
        <w:spacing w:line="276" w:lineRule="auto"/>
        <w:jc w:val="both"/>
        <w:rPr>
          <w:rFonts w:ascii="Arial" w:hAnsi="Arial" w:cs="Arial"/>
          <w:color w:val="auto"/>
          <w:sz w:val="22"/>
          <w:szCs w:val="22"/>
        </w:rPr>
      </w:pPr>
      <w:r w:rsidRPr="002473AD">
        <w:rPr>
          <w:rFonts w:ascii="Arial" w:hAnsi="Arial" w:cs="Arial"/>
          <w:sz w:val="22"/>
          <w:szCs w:val="22"/>
        </w:rPr>
        <w:t xml:space="preserve">Zamawiający wymaga, aby Wykonawca zapewnił materiały szkoleniowe (podręcznik </w:t>
      </w:r>
      <w:r w:rsidR="00030A28">
        <w:rPr>
          <w:rFonts w:ascii="Arial" w:hAnsi="Arial" w:cs="Arial"/>
          <w:sz w:val="22"/>
          <w:szCs w:val="22"/>
        </w:rPr>
        <w:br/>
      </w:r>
      <w:r w:rsidRPr="002473AD">
        <w:rPr>
          <w:rFonts w:ascii="Arial" w:hAnsi="Arial" w:cs="Arial"/>
          <w:sz w:val="22"/>
          <w:szCs w:val="22"/>
        </w:rPr>
        <w:t xml:space="preserve">i testy przygotowujące do egzaminu teoretycznego) </w:t>
      </w:r>
      <w:r w:rsidRPr="002473AD">
        <w:rPr>
          <w:rFonts w:ascii="Arial" w:hAnsi="Arial" w:cs="Arial"/>
          <w:b/>
          <w:bCs/>
          <w:sz w:val="22"/>
          <w:szCs w:val="22"/>
        </w:rPr>
        <w:t xml:space="preserve">na własność </w:t>
      </w:r>
      <w:r w:rsidRPr="002473AD">
        <w:rPr>
          <w:rFonts w:ascii="Arial" w:hAnsi="Arial" w:cs="Arial"/>
          <w:sz w:val="22"/>
          <w:szCs w:val="22"/>
        </w:rPr>
        <w:t xml:space="preserve">dla uczestnika kursu. </w:t>
      </w:r>
    </w:p>
    <w:p w14:paraId="1E6D1E51" w14:textId="77777777" w:rsidR="002473AD" w:rsidRDefault="00357734" w:rsidP="005449BB">
      <w:pPr>
        <w:pStyle w:val="Default"/>
        <w:numPr>
          <w:ilvl w:val="0"/>
          <w:numId w:val="3"/>
        </w:numPr>
        <w:spacing w:line="276" w:lineRule="auto"/>
        <w:jc w:val="both"/>
        <w:rPr>
          <w:rFonts w:ascii="Arial" w:hAnsi="Arial" w:cs="Arial"/>
          <w:color w:val="auto"/>
          <w:sz w:val="22"/>
          <w:szCs w:val="22"/>
        </w:rPr>
      </w:pPr>
      <w:r w:rsidRPr="002473AD">
        <w:rPr>
          <w:rFonts w:ascii="Arial" w:hAnsi="Arial" w:cs="Arial"/>
          <w:sz w:val="22"/>
          <w:szCs w:val="22"/>
        </w:rPr>
        <w:t xml:space="preserve"> Koszty badań lekarskich, psychologicznych, egzaminu państwowego, założenia profilu kandydata na kierowcę kat. C, dojazdów na zajęcia, administracyjne, ewentualnych dodatkowych jazd doskonalących </w:t>
      </w:r>
      <w:r w:rsidRPr="002473AD">
        <w:rPr>
          <w:rFonts w:ascii="Arial" w:hAnsi="Arial" w:cs="Arial"/>
          <w:b/>
          <w:bCs/>
          <w:sz w:val="22"/>
          <w:szCs w:val="22"/>
        </w:rPr>
        <w:t xml:space="preserve">nie wchodzą w zakres postępowania. </w:t>
      </w:r>
    </w:p>
    <w:p w14:paraId="10DA0715" w14:textId="6234CB6E" w:rsidR="00357734" w:rsidRPr="002473AD" w:rsidRDefault="00357734" w:rsidP="005449BB">
      <w:pPr>
        <w:pStyle w:val="Default"/>
        <w:numPr>
          <w:ilvl w:val="0"/>
          <w:numId w:val="3"/>
        </w:numPr>
        <w:spacing w:line="276" w:lineRule="auto"/>
        <w:jc w:val="both"/>
        <w:rPr>
          <w:rFonts w:ascii="Arial" w:hAnsi="Arial" w:cs="Arial"/>
          <w:color w:val="auto"/>
          <w:sz w:val="22"/>
          <w:szCs w:val="22"/>
        </w:rPr>
      </w:pPr>
      <w:r w:rsidRPr="002473AD">
        <w:rPr>
          <w:rFonts w:ascii="Arial" w:hAnsi="Arial" w:cs="Arial"/>
          <w:sz w:val="22"/>
          <w:szCs w:val="22"/>
        </w:rPr>
        <w:t xml:space="preserve">Przedmiot zamówienia podzielony jest na następujące części: </w:t>
      </w:r>
    </w:p>
    <w:p w14:paraId="18440D0A" w14:textId="51AD4078" w:rsidR="00F13C9C" w:rsidRPr="007A0248" w:rsidRDefault="00CA51C6" w:rsidP="002473AD">
      <w:pPr>
        <w:pStyle w:val="Default"/>
        <w:spacing w:line="276" w:lineRule="auto"/>
        <w:ind w:left="708"/>
        <w:jc w:val="both"/>
        <w:rPr>
          <w:rFonts w:ascii="Arial" w:hAnsi="Arial" w:cs="Arial"/>
          <w:sz w:val="22"/>
          <w:szCs w:val="22"/>
        </w:rPr>
      </w:pPr>
      <w:bookmarkStart w:id="3" w:name="_Hlk147401302"/>
      <w:r>
        <w:rPr>
          <w:rFonts w:ascii="Arial" w:hAnsi="Arial" w:cs="Arial"/>
          <w:sz w:val="22"/>
          <w:szCs w:val="22"/>
        </w:rPr>
        <w:t>a</w:t>
      </w:r>
      <w:r w:rsidR="00F13C9C" w:rsidRPr="007A0248">
        <w:rPr>
          <w:rFonts w:ascii="Arial" w:hAnsi="Arial" w:cs="Arial"/>
          <w:sz w:val="22"/>
          <w:szCs w:val="22"/>
        </w:rPr>
        <w:t xml:space="preserve">) Część </w:t>
      </w:r>
      <w:r>
        <w:rPr>
          <w:rFonts w:ascii="Arial" w:hAnsi="Arial" w:cs="Arial"/>
          <w:sz w:val="22"/>
          <w:szCs w:val="22"/>
        </w:rPr>
        <w:t>1</w:t>
      </w:r>
      <w:r w:rsidR="00F13C9C" w:rsidRPr="007A0248">
        <w:rPr>
          <w:rFonts w:ascii="Arial" w:hAnsi="Arial" w:cs="Arial"/>
          <w:sz w:val="22"/>
          <w:szCs w:val="22"/>
        </w:rPr>
        <w:t xml:space="preserve"> – kurs dla </w:t>
      </w:r>
      <w:r w:rsidR="00F13C9C" w:rsidRPr="008E390E">
        <w:rPr>
          <w:rFonts w:ascii="Arial" w:hAnsi="Arial" w:cs="Arial"/>
          <w:b/>
          <w:bCs/>
          <w:sz w:val="22"/>
          <w:szCs w:val="22"/>
        </w:rPr>
        <w:t>8</w:t>
      </w:r>
      <w:r w:rsidR="00F13C9C" w:rsidRPr="007A0248">
        <w:rPr>
          <w:rFonts w:ascii="Arial" w:hAnsi="Arial" w:cs="Arial"/>
          <w:sz w:val="22"/>
          <w:szCs w:val="22"/>
        </w:rPr>
        <w:t xml:space="preserve"> strażaków ratowników OSP z terenu działania KP PSP</w:t>
      </w:r>
      <w:r w:rsidR="00BB0186">
        <w:rPr>
          <w:rFonts w:ascii="Arial" w:hAnsi="Arial" w:cs="Arial"/>
          <w:sz w:val="22"/>
          <w:szCs w:val="22"/>
        </w:rPr>
        <w:t xml:space="preserve"> w Brzozowie</w:t>
      </w:r>
      <w:r w:rsidR="00F13C9C" w:rsidRPr="007A0248">
        <w:rPr>
          <w:rFonts w:ascii="Arial" w:hAnsi="Arial" w:cs="Arial"/>
          <w:sz w:val="22"/>
          <w:szCs w:val="22"/>
        </w:rPr>
        <w:t>;</w:t>
      </w:r>
    </w:p>
    <w:p w14:paraId="05B4EB37" w14:textId="60D36253" w:rsidR="00F13C9C" w:rsidRPr="007A0248" w:rsidRDefault="00CA51C6" w:rsidP="002473AD">
      <w:pPr>
        <w:pStyle w:val="Default"/>
        <w:spacing w:line="276" w:lineRule="auto"/>
        <w:ind w:left="708"/>
        <w:jc w:val="both"/>
        <w:rPr>
          <w:rFonts w:ascii="Arial" w:hAnsi="Arial" w:cs="Arial"/>
          <w:sz w:val="22"/>
          <w:szCs w:val="22"/>
        </w:rPr>
      </w:pPr>
      <w:r>
        <w:rPr>
          <w:rFonts w:ascii="Arial" w:hAnsi="Arial" w:cs="Arial"/>
          <w:sz w:val="22"/>
          <w:szCs w:val="22"/>
        </w:rPr>
        <w:t>b)</w:t>
      </w:r>
      <w:r w:rsidR="00F13C9C" w:rsidRPr="007A0248">
        <w:rPr>
          <w:rFonts w:ascii="Arial" w:hAnsi="Arial" w:cs="Arial"/>
          <w:sz w:val="22"/>
          <w:szCs w:val="22"/>
        </w:rPr>
        <w:t xml:space="preserve"> Część </w:t>
      </w:r>
      <w:r>
        <w:rPr>
          <w:rFonts w:ascii="Arial" w:hAnsi="Arial" w:cs="Arial"/>
          <w:sz w:val="22"/>
          <w:szCs w:val="22"/>
        </w:rPr>
        <w:t>2</w:t>
      </w:r>
      <w:r w:rsidR="00F13C9C" w:rsidRPr="007A0248">
        <w:rPr>
          <w:rFonts w:ascii="Arial" w:hAnsi="Arial" w:cs="Arial"/>
          <w:sz w:val="22"/>
          <w:szCs w:val="22"/>
        </w:rPr>
        <w:t xml:space="preserve"> – kurs dla </w:t>
      </w:r>
      <w:r w:rsidR="00F13C9C" w:rsidRPr="008E390E">
        <w:rPr>
          <w:rFonts w:ascii="Arial" w:hAnsi="Arial" w:cs="Arial"/>
          <w:b/>
          <w:bCs/>
          <w:sz w:val="22"/>
          <w:szCs w:val="22"/>
        </w:rPr>
        <w:t>23</w:t>
      </w:r>
      <w:r w:rsidR="00F13C9C" w:rsidRPr="007A0248">
        <w:rPr>
          <w:rFonts w:ascii="Arial" w:hAnsi="Arial" w:cs="Arial"/>
          <w:sz w:val="22"/>
          <w:szCs w:val="22"/>
        </w:rPr>
        <w:t xml:space="preserve"> strażaków ratowników OSP z terenu działania KP PSP                  w Dębicy oraz KP PSP w Ropczycach;</w:t>
      </w:r>
    </w:p>
    <w:p w14:paraId="6CC9A42B" w14:textId="7BC1DE10" w:rsidR="00F13C9C" w:rsidRPr="007A0248" w:rsidRDefault="00CA51C6" w:rsidP="002473AD">
      <w:pPr>
        <w:pStyle w:val="Default"/>
        <w:spacing w:line="276" w:lineRule="auto"/>
        <w:ind w:left="708"/>
        <w:jc w:val="both"/>
        <w:rPr>
          <w:rFonts w:ascii="Arial" w:hAnsi="Arial" w:cs="Arial"/>
          <w:sz w:val="22"/>
          <w:szCs w:val="22"/>
        </w:rPr>
      </w:pPr>
      <w:r>
        <w:rPr>
          <w:rFonts w:ascii="Arial" w:hAnsi="Arial" w:cs="Arial"/>
          <w:sz w:val="22"/>
          <w:szCs w:val="22"/>
        </w:rPr>
        <w:t>c</w:t>
      </w:r>
      <w:r w:rsidR="00F13C9C" w:rsidRPr="007A0248">
        <w:rPr>
          <w:rFonts w:ascii="Arial" w:hAnsi="Arial" w:cs="Arial"/>
          <w:sz w:val="22"/>
          <w:szCs w:val="22"/>
        </w:rPr>
        <w:t xml:space="preserve">) Część </w:t>
      </w:r>
      <w:r>
        <w:rPr>
          <w:rFonts w:ascii="Arial" w:hAnsi="Arial" w:cs="Arial"/>
          <w:sz w:val="22"/>
          <w:szCs w:val="22"/>
        </w:rPr>
        <w:t>3</w:t>
      </w:r>
      <w:r w:rsidR="00F13C9C" w:rsidRPr="007A0248">
        <w:rPr>
          <w:rFonts w:ascii="Arial" w:hAnsi="Arial" w:cs="Arial"/>
          <w:sz w:val="22"/>
          <w:szCs w:val="22"/>
        </w:rPr>
        <w:t xml:space="preserve"> - kurs dla </w:t>
      </w:r>
      <w:r w:rsidR="00BB0186" w:rsidRPr="00BB0186">
        <w:rPr>
          <w:rFonts w:ascii="Arial" w:hAnsi="Arial" w:cs="Arial"/>
          <w:b/>
          <w:sz w:val="22"/>
          <w:szCs w:val="22"/>
        </w:rPr>
        <w:t>3</w:t>
      </w:r>
      <w:r w:rsidR="00F13C9C" w:rsidRPr="008E390E">
        <w:rPr>
          <w:rFonts w:ascii="Arial" w:hAnsi="Arial" w:cs="Arial"/>
          <w:b/>
          <w:bCs/>
          <w:sz w:val="22"/>
          <w:szCs w:val="22"/>
        </w:rPr>
        <w:t>2</w:t>
      </w:r>
      <w:r w:rsidR="00F13C9C" w:rsidRPr="007A0248">
        <w:rPr>
          <w:rFonts w:ascii="Arial" w:hAnsi="Arial" w:cs="Arial"/>
          <w:sz w:val="22"/>
          <w:szCs w:val="22"/>
        </w:rPr>
        <w:t xml:space="preserve"> strażaków ratowników OSP z terenu działania KP PSP  </w:t>
      </w:r>
      <w:r w:rsidR="00F13C9C" w:rsidRPr="007A0248">
        <w:rPr>
          <w:rFonts w:ascii="Arial" w:hAnsi="Arial" w:cs="Arial"/>
          <w:sz w:val="22"/>
          <w:szCs w:val="22"/>
        </w:rPr>
        <w:br/>
        <w:t>w Lesku</w:t>
      </w:r>
      <w:r w:rsidR="00BB0186">
        <w:rPr>
          <w:rFonts w:ascii="Arial" w:hAnsi="Arial" w:cs="Arial"/>
          <w:sz w:val="22"/>
          <w:szCs w:val="22"/>
        </w:rPr>
        <w:t>,</w:t>
      </w:r>
      <w:r w:rsidR="00F13C9C" w:rsidRPr="007A0248">
        <w:rPr>
          <w:rFonts w:ascii="Arial" w:hAnsi="Arial" w:cs="Arial"/>
          <w:sz w:val="22"/>
          <w:szCs w:val="22"/>
        </w:rPr>
        <w:t xml:space="preserve"> KP PSP w Ustrzykach Dolnych</w:t>
      </w:r>
      <w:r w:rsidR="00BB0186">
        <w:rPr>
          <w:rFonts w:ascii="Arial" w:hAnsi="Arial" w:cs="Arial"/>
          <w:sz w:val="22"/>
          <w:szCs w:val="22"/>
        </w:rPr>
        <w:t xml:space="preserve"> oraz </w:t>
      </w:r>
      <w:r w:rsidR="00BB0186" w:rsidRPr="007A0248">
        <w:rPr>
          <w:rFonts w:ascii="Arial" w:hAnsi="Arial" w:cs="Arial"/>
          <w:sz w:val="22"/>
          <w:szCs w:val="22"/>
        </w:rPr>
        <w:t>KP PSP w Sanoku</w:t>
      </w:r>
      <w:r w:rsidR="00F13C9C" w:rsidRPr="007A0248">
        <w:rPr>
          <w:rFonts w:ascii="Arial" w:hAnsi="Arial" w:cs="Arial"/>
          <w:sz w:val="22"/>
          <w:szCs w:val="22"/>
        </w:rPr>
        <w:t>;</w:t>
      </w:r>
    </w:p>
    <w:bookmarkEnd w:id="3"/>
    <w:p w14:paraId="422D36D0" w14:textId="77777777" w:rsidR="002473AD" w:rsidRDefault="00357734" w:rsidP="005449BB">
      <w:pPr>
        <w:pStyle w:val="Default"/>
        <w:numPr>
          <w:ilvl w:val="0"/>
          <w:numId w:val="3"/>
        </w:numPr>
        <w:spacing w:line="276" w:lineRule="auto"/>
        <w:jc w:val="both"/>
        <w:rPr>
          <w:rFonts w:ascii="Arial" w:hAnsi="Arial" w:cs="Arial"/>
          <w:color w:val="auto"/>
          <w:sz w:val="22"/>
          <w:szCs w:val="22"/>
        </w:rPr>
      </w:pPr>
      <w:r w:rsidRPr="002473AD">
        <w:rPr>
          <w:rFonts w:ascii="Arial" w:hAnsi="Arial" w:cs="Arial"/>
          <w:color w:val="auto"/>
          <w:sz w:val="22"/>
          <w:szCs w:val="22"/>
        </w:rPr>
        <w:lastRenderedPageBreak/>
        <w:t xml:space="preserve">Zamawiający wymaga, aby Wykonawca przeprowadził kurs zakończony zaliczeniem przez uczestników egzaminu wewnętrznego przed upływem terminu realizacji zamówienia, o którym mowa w sekcji VII. </w:t>
      </w:r>
    </w:p>
    <w:p w14:paraId="43DF7EAC" w14:textId="77777777" w:rsidR="002473AD" w:rsidRDefault="00357734" w:rsidP="005449BB">
      <w:pPr>
        <w:pStyle w:val="Default"/>
        <w:numPr>
          <w:ilvl w:val="0"/>
          <w:numId w:val="3"/>
        </w:numPr>
        <w:spacing w:line="276" w:lineRule="auto"/>
        <w:jc w:val="both"/>
        <w:rPr>
          <w:rFonts w:ascii="Arial" w:hAnsi="Arial" w:cs="Arial"/>
          <w:color w:val="auto"/>
          <w:sz w:val="22"/>
          <w:szCs w:val="22"/>
        </w:rPr>
      </w:pPr>
      <w:r w:rsidRPr="002473AD">
        <w:rPr>
          <w:rFonts w:ascii="Arial" w:hAnsi="Arial" w:cs="Arial"/>
          <w:color w:val="auto"/>
          <w:sz w:val="22"/>
          <w:szCs w:val="22"/>
        </w:rPr>
        <w:t xml:space="preserve">Wykonawca będzie również zobowiązany do wystawienia kursantom imiennych zaświadczeń potwierdzających ukończenie kursu przez poszczególnych kursantów oraz zdanie egzaminu wewnętrznego. </w:t>
      </w:r>
    </w:p>
    <w:p w14:paraId="6BCD7225" w14:textId="77777777" w:rsidR="002473AD" w:rsidRDefault="00357734" w:rsidP="005449BB">
      <w:pPr>
        <w:pStyle w:val="Default"/>
        <w:numPr>
          <w:ilvl w:val="0"/>
          <w:numId w:val="3"/>
        </w:numPr>
        <w:spacing w:line="276" w:lineRule="auto"/>
        <w:jc w:val="both"/>
        <w:rPr>
          <w:rFonts w:ascii="Arial" w:hAnsi="Arial" w:cs="Arial"/>
          <w:color w:val="auto"/>
          <w:sz w:val="22"/>
          <w:szCs w:val="22"/>
        </w:rPr>
      </w:pPr>
      <w:r w:rsidRPr="002473AD">
        <w:rPr>
          <w:rFonts w:ascii="Arial" w:hAnsi="Arial" w:cs="Arial"/>
          <w:color w:val="auto"/>
          <w:sz w:val="22"/>
          <w:szCs w:val="22"/>
        </w:rPr>
        <w:t xml:space="preserve">Wykonawca zobowiązany jest przedłożyć Zamawiającemu imienne zestawienie absolwentów kursu, które stanowić będzie wraz z fakturą podstawę do wypłaty wynagrodzenia Wykonawcy. </w:t>
      </w:r>
    </w:p>
    <w:p w14:paraId="19ACAA94" w14:textId="4EC49AF1" w:rsidR="00357734" w:rsidRDefault="00357734" w:rsidP="005449BB">
      <w:pPr>
        <w:pStyle w:val="Default"/>
        <w:numPr>
          <w:ilvl w:val="0"/>
          <w:numId w:val="3"/>
        </w:numPr>
        <w:spacing w:line="276" w:lineRule="auto"/>
        <w:jc w:val="both"/>
        <w:rPr>
          <w:rFonts w:ascii="Arial" w:hAnsi="Arial" w:cs="Arial"/>
          <w:color w:val="auto"/>
          <w:sz w:val="22"/>
          <w:szCs w:val="22"/>
        </w:rPr>
      </w:pPr>
      <w:r w:rsidRPr="002473AD">
        <w:rPr>
          <w:rFonts w:ascii="Arial" w:hAnsi="Arial" w:cs="Arial"/>
          <w:color w:val="auto"/>
          <w:sz w:val="22"/>
          <w:szCs w:val="22"/>
        </w:rPr>
        <w:t>Zamawiający wymaga od Wykonawcy, aby poszczególne zajęcia w ramach kursu odbywały się na terenie</w:t>
      </w:r>
      <w:r w:rsidR="00CA51C6">
        <w:rPr>
          <w:rFonts w:ascii="Arial" w:hAnsi="Arial" w:cs="Arial"/>
          <w:color w:val="auto"/>
          <w:sz w:val="22"/>
          <w:szCs w:val="22"/>
        </w:rPr>
        <w:t xml:space="preserve"> jednej ze wskazanych lokalizacji</w:t>
      </w:r>
      <w:r w:rsidRPr="002473AD">
        <w:rPr>
          <w:rFonts w:ascii="Arial" w:hAnsi="Arial" w:cs="Arial"/>
          <w:color w:val="auto"/>
          <w:sz w:val="22"/>
          <w:szCs w:val="22"/>
        </w:rPr>
        <w:t xml:space="preserve"> – odpowiednio: </w:t>
      </w:r>
    </w:p>
    <w:p w14:paraId="2034B473" w14:textId="77777777" w:rsidR="00030A28" w:rsidRPr="002473AD" w:rsidRDefault="00030A28" w:rsidP="00030A28">
      <w:pPr>
        <w:pStyle w:val="Default"/>
        <w:spacing w:line="276" w:lineRule="auto"/>
        <w:ind w:left="643"/>
        <w:jc w:val="both"/>
        <w:rPr>
          <w:rFonts w:ascii="Arial" w:hAnsi="Arial" w:cs="Arial"/>
          <w:color w:val="auto"/>
          <w:sz w:val="22"/>
          <w:szCs w:val="22"/>
        </w:rPr>
      </w:pPr>
    </w:p>
    <w:tbl>
      <w:tblPr>
        <w:tblW w:w="873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634"/>
        <w:gridCol w:w="2697"/>
      </w:tblGrid>
      <w:tr w:rsidR="002734CA" w:rsidRPr="007A0248" w14:paraId="4CED9E02" w14:textId="77777777" w:rsidTr="00CA51C6">
        <w:trPr>
          <w:trHeight w:val="225"/>
        </w:trPr>
        <w:tc>
          <w:tcPr>
            <w:tcW w:w="1134" w:type="dxa"/>
          </w:tcPr>
          <w:p w14:paraId="40BF02E2" w14:textId="77777777" w:rsidR="002734CA" w:rsidRPr="00CA51C6" w:rsidRDefault="002734CA" w:rsidP="002734CA">
            <w:pPr>
              <w:pStyle w:val="Default"/>
              <w:spacing w:line="276" w:lineRule="auto"/>
              <w:jc w:val="both"/>
              <w:rPr>
                <w:rFonts w:ascii="Arial" w:hAnsi="Arial" w:cs="Arial"/>
                <w:sz w:val="20"/>
                <w:szCs w:val="20"/>
              </w:rPr>
            </w:pPr>
            <w:r w:rsidRPr="00CA51C6">
              <w:rPr>
                <w:rFonts w:ascii="Arial" w:hAnsi="Arial" w:cs="Arial"/>
                <w:sz w:val="20"/>
                <w:szCs w:val="20"/>
              </w:rPr>
              <w:t xml:space="preserve">Nr części </w:t>
            </w:r>
          </w:p>
        </w:tc>
        <w:tc>
          <w:tcPr>
            <w:tcW w:w="2268" w:type="dxa"/>
          </w:tcPr>
          <w:p w14:paraId="7ADE7828" w14:textId="77777777" w:rsidR="002734CA" w:rsidRPr="00CA51C6" w:rsidRDefault="002734CA" w:rsidP="002734CA">
            <w:pPr>
              <w:pStyle w:val="Default"/>
              <w:spacing w:line="276" w:lineRule="auto"/>
              <w:jc w:val="both"/>
              <w:rPr>
                <w:rFonts w:ascii="Arial" w:hAnsi="Arial" w:cs="Arial"/>
                <w:sz w:val="20"/>
                <w:szCs w:val="20"/>
              </w:rPr>
            </w:pPr>
            <w:r w:rsidRPr="00CA51C6">
              <w:rPr>
                <w:rFonts w:ascii="Arial" w:hAnsi="Arial" w:cs="Arial"/>
                <w:sz w:val="20"/>
                <w:szCs w:val="20"/>
              </w:rPr>
              <w:t xml:space="preserve">Zajęcia teoretyczne </w:t>
            </w:r>
          </w:p>
        </w:tc>
        <w:tc>
          <w:tcPr>
            <w:tcW w:w="2634" w:type="dxa"/>
          </w:tcPr>
          <w:p w14:paraId="43B4917D" w14:textId="77777777" w:rsidR="002734CA" w:rsidRPr="00CA51C6" w:rsidRDefault="002734CA" w:rsidP="002734CA">
            <w:pPr>
              <w:pStyle w:val="Default"/>
              <w:spacing w:line="276" w:lineRule="auto"/>
              <w:jc w:val="both"/>
              <w:rPr>
                <w:rFonts w:ascii="Arial" w:hAnsi="Arial" w:cs="Arial"/>
                <w:sz w:val="20"/>
                <w:szCs w:val="20"/>
              </w:rPr>
            </w:pPr>
            <w:r w:rsidRPr="00CA51C6">
              <w:rPr>
                <w:rFonts w:ascii="Arial" w:hAnsi="Arial" w:cs="Arial"/>
                <w:sz w:val="20"/>
                <w:szCs w:val="20"/>
              </w:rPr>
              <w:t xml:space="preserve">Zajęcia praktyczne na placu manewrowym </w:t>
            </w:r>
          </w:p>
        </w:tc>
        <w:tc>
          <w:tcPr>
            <w:tcW w:w="2697" w:type="dxa"/>
          </w:tcPr>
          <w:p w14:paraId="013E451A" w14:textId="0415B394" w:rsidR="002734CA" w:rsidRPr="00CA51C6" w:rsidRDefault="002734CA" w:rsidP="002734CA">
            <w:pPr>
              <w:pStyle w:val="Default"/>
              <w:spacing w:line="276" w:lineRule="auto"/>
              <w:jc w:val="both"/>
              <w:rPr>
                <w:rFonts w:ascii="Arial" w:hAnsi="Arial" w:cs="Arial"/>
                <w:color w:val="auto"/>
                <w:sz w:val="20"/>
                <w:szCs w:val="20"/>
              </w:rPr>
            </w:pPr>
            <w:r w:rsidRPr="00CA51C6">
              <w:rPr>
                <w:rFonts w:ascii="Arial" w:hAnsi="Arial" w:cs="Arial"/>
                <w:color w:val="auto"/>
                <w:sz w:val="20"/>
                <w:szCs w:val="20"/>
              </w:rPr>
              <w:t xml:space="preserve">Zajęcia praktyczne </w:t>
            </w:r>
            <w:r w:rsidR="00CA51C6" w:rsidRPr="00CA51C6">
              <w:rPr>
                <w:rFonts w:ascii="Arial" w:hAnsi="Arial" w:cs="Arial"/>
                <w:color w:val="auto"/>
                <w:sz w:val="20"/>
                <w:szCs w:val="20"/>
              </w:rPr>
              <w:br/>
            </w:r>
            <w:r w:rsidRPr="00CA51C6">
              <w:rPr>
                <w:rFonts w:ascii="Arial" w:hAnsi="Arial" w:cs="Arial"/>
                <w:color w:val="auto"/>
                <w:sz w:val="20"/>
                <w:szCs w:val="20"/>
              </w:rPr>
              <w:t xml:space="preserve">w ruchu drogowym (min. </w:t>
            </w:r>
            <w:r w:rsidR="002473DA" w:rsidRPr="00CA51C6">
              <w:rPr>
                <w:rFonts w:ascii="Arial" w:hAnsi="Arial" w:cs="Arial"/>
                <w:color w:val="auto"/>
                <w:sz w:val="20"/>
                <w:szCs w:val="20"/>
              </w:rPr>
              <w:t>20</w:t>
            </w:r>
            <w:r w:rsidRPr="00CA51C6">
              <w:rPr>
                <w:rFonts w:ascii="Arial" w:hAnsi="Arial" w:cs="Arial"/>
                <w:color w:val="auto"/>
                <w:sz w:val="20"/>
                <w:szCs w:val="20"/>
              </w:rPr>
              <w:t xml:space="preserve">%) </w:t>
            </w:r>
          </w:p>
        </w:tc>
      </w:tr>
      <w:tr w:rsidR="002734CA" w:rsidRPr="007A0248" w14:paraId="5A82F97C" w14:textId="77777777" w:rsidTr="00CA51C6">
        <w:trPr>
          <w:trHeight w:val="225"/>
        </w:trPr>
        <w:tc>
          <w:tcPr>
            <w:tcW w:w="1134" w:type="dxa"/>
          </w:tcPr>
          <w:p w14:paraId="53FD9A5F" w14:textId="4B60E563" w:rsidR="002734CA" w:rsidRPr="00CA51C6" w:rsidRDefault="00CA51C6" w:rsidP="002734CA">
            <w:pPr>
              <w:pStyle w:val="Default"/>
              <w:spacing w:line="276" w:lineRule="auto"/>
              <w:jc w:val="both"/>
              <w:rPr>
                <w:rFonts w:ascii="Arial" w:hAnsi="Arial" w:cs="Arial"/>
                <w:sz w:val="20"/>
                <w:szCs w:val="20"/>
              </w:rPr>
            </w:pPr>
            <w:r w:rsidRPr="00CA51C6">
              <w:rPr>
                <w:rFonts w:ascii="Arial" w:hAnsi="Arial" w:cs="Arial"/>
                <w:sz w:val="20"/>
                <w:szCs w:val="20"/>
              </w:rPr>
              <w:t>1</w:t>
            </w:r>
          </w:p>
        </w:tc>
        <w:tc>
          <w:tcPr>
            <w:tcW w:w="2268" w:type="dxa"/>
          </w:tcPr>
          <w:p w14:paraId="43182187" w14:textId="6B4231ED" w:rsidR="002734CA" w:rsidRPr="00CA51C6" w:rsidRDefault="00544006" w:rsidP="00BB0186">
            <w:pPr>
              <w:pStyle w:val="Default"/>
              <w:spacing w:line="276" w:lineRule="auto"/>
              <w:jc w:val="center"/>
              <w:rPr>
                <w:rFonts w:ascii="Arial" w:hAnsi="Arial" w:cs="Arial"/>
                <w:sz w:val="20"/>
                <w:szCs w:val="20"/>
              </w:rPr>
            </w:pPr>
            <w:r w:rsidRPr="00CA51C6">
              <w:rPr>
                <w:rFonts w:ascii="Arial" w:hAnsi="Arial" w:cs="Arial"/>
                <w:sz w:val="20"/>
                <w:szCs w:val="20"/>
              </w:rPr>
              <w:t>Brzozów</w:t>
            </w:r>
            <w:r w:rsidR="00CA51C6" w:rsidRPr="00CA51C6">
              <w:rPr>
                <w:rFonts w:ascii="Arial" w:hAnsi="Arial" w:cs="Arial"/>
                <w:sz w:val="20"/>
                <w:szCs w:val="20"/>
              </w:rPr>
              <w:t>,</w:t>
            </w:r>
            <w:r w:rsidR="00CA51C6">
              <w:rPr>
                <w:rFonts w:ascii="Arial" w:hAnsi="Arial" w:cs="Arial"/>
                <w:sz w:val="20"/>
                <w:szCs w:val="20"/>
              </w:rPr>
              <w:t xml:space="preserve"> </w:t>
            </w:r>
            <w:r w:rsidR="00CA51C6" w:rsidRPr="00CA51C6">
              <w:rPr>
                <w:rFonts w:ascii="Arial" w:hAnsi="Arial" w:cs="Arial"/>
                <w:sz w:val="20"/>
                <w:szCs w:val="20"/>
              </w:rPr>
              <w:t>Krosno,</w:t>
            </w:r>
            <w:r w:rsidR="00BB0186">
              <w:rPr>
                <w:rFonts w:ascii="Arial" w:hAnsi="Arial" w:cs="Arial"/>
                <w:sz w:val="20"/>
                <w:szCs w:val="20"/>
              </w:rPr>
              <w:t xml:space="preserve"> Rzeszów</w:t>
            </w:r>
            <w:r w:rsidR="00CA51C6" w:rsidRPr="00CA51C6">
              <w:rPr>
                <w:rFonts w:ascii="Arial" w:hAnsi="Arial" w:cs="Arial"/>
                <w:sz w:val="20"/>
                <w:szCs w:val="20"/>
              </w:rPr>
              <w:t xml:space="preserve"> </w:t>
            </w:r>
          </w:p>
        </w:tc>
        <w:tc>
          <w:tcPr>
            <w:tcW w:w="2634" w:type="dxa"/>
          </w:tcPr>
          <w:p w14:paraId="0FCB0AEB" w14:textId="44C6CED5" w:rsidR="002734CA" w:rsidRPr="00CA51C6" w:rsidRDefault="00BB0186" w:rsidP="00CA51C6">
            <w:pPr>
              <w:pStyle w:val="Default"/>
              <w:spacing w:line="276" w:lineRule="auto"/>
              <w:jc w:val="center"/>
              <w:rPr>
                <w:rFonts w:ascii="Arial" w:hAnsi="Arial" w:cs="Arial"/>
                <w:sz w:val="20"/>
                <w:szCs w:val="20"/>
              </w:rPr>
            </w:pPr>
            <w:r w:rsidRPr="00CA51C6">
              <w:rPr>
                <w:rFonts w:ascii="Arial" w:hAnsi="Arial" w:cs="Arial"/>
                <w:sz w:val="20"/>
                <w:szCs w:val="20"/>
              </w:rPr>
              <w:t>Brzozów,</w:t>
            </w:r>
            <w:r>
              <w:rPr>
                <w:rFonts w:ascii="Arial" w:hAnsi="Arial" w:cs="Arial"/>
                <w:sz w:val="20"/>
                <w:szCs w:val="20"/>
              </w:rPr>
              <w:t xml:space="preserve"> </w:t>
            </w:r>
            <w:r w:rsidRPr="00CA51C6">
              <w:rPr>
                <w:rFonts w:ascii="Arial" w:hAnsi="Arial" w:cs="Arial"/>
                <w:sz w:val="20"/>
                <w:szCs w:val="20"/>
              </w:rPr>
              <w:t>Krosno,</w:t>
            </w:r>
            <w:r>
              <w:rPr>
                <w:rFonts w:ascii="Arial" w:hAnsi="Arial" w:cs="Arial"/>
                <w:sz w:val="20"/>
                <w:szCs w:val="20"/>
              </w:rPr>
              <w:t xml:space="preserve"> Rzeszów</w:t>
            </w:r>
          </w:p>
        </w:tc>
        <w:tc>
          <w:tcPr>
            <w:tcW w:w="2697" w:type="dxa"/>
          </w:tcPr>
          <w:p w14:paraId="7B6E88CC" w14:textId="29A55F0E" w:rsidR="002734CA" w:rsidRPr="00CA51C6" w:rsidRDefault="002734CA" w:rsidP="00BB0186">
            <w:pPr>
              <w:pStyle w:val="Default"/>
              <w:spacing w:line="276" w:lineRule="auto"/>
              <w:jc w:val="center"/>
              <w:rPr>
                <w:rFonts w:ascii="Arial" w:hAnsi="Arial" w:cs="Arial"/>
                <w:color w:val="auto"/>
                <w:sz w:val="20"/>
                <w:szCs w:val="20"/>
              </w:rPr>
            </w:pPr>
            <w:r w:rsidRPr="00CA51C6">
              <w:rPr>
                <w:rFonts w:ascii="Arial" w:hAnsi="Arial" w:cs="Arial"/>
                <w:color w:val="auto"/>
                <w:sz w:val="20"/>
                <w:szCs w:val="20"/>
              </w:rPr>
              <w:t>Krosno</w:t>
            </w:r>
            <w:r w:rsidR="00CA51C6" w:rsidRPr="00CA51C6">
              <w:rPr>
                <w:rFonts w:ascii="Arial" w:hAnsi="Arial" w:cs="Arial"/>
                <w:color w:val="auto"/>
                <w:sz w:val="20"/>
                <w:szCs w:val="20"/>
              </w:rPr>
              <w:t xml:space="preserve">, </w:t>
            </w:r>
            <w:r w:rsidR="00BB0186">
              <w:rPr>
                <w:rFonts w:ascii="Arial" w:hAnsi="Arial" w:cs="Arial"/>
                <w:color w:val="auto"/>
                <w:sz w:val="20"/>
                <w:szCs w:val="20"/>
              </w:rPr>
              <w:t>Rzeszów</w:t>
            </w:r>
          </w:p>
        </w:tc>
      </w:tr>
      <w:tr w:rsidR="002734CA" w:rsidRPr="007A0248" w14:paraId="0AF864E2" w14:textId="77777777" w:rsidTr="00CA51C6">
        <w:trPr>
          <w:trHeight w:val="225"/>
        </w:trPr>
        <w:tc>
          <w:tcPr>
            <w:tcW w:w="1134" w:type="dxa"/>
          </w:tcPr>
          <w:p w14:paraId="6DAA0228" w14:textId="24B7C0BB" w:rsidR="002734CA" w:rsidRPr="00CA51C6" w:rsidRDefault="00CA51C6" w:rsidP="002734CA">
            <w:pPr>
              <w:pStyle w:val="Default"/>
              <w:spacing w:line="276" w:lineRule="auto"/>
              <w:jc w:val="both"/>
              <w:rPr>
                <w:rFonts w:ascii="Arial" w:hAnsi="Arial" w:cs="Arial"/>
                <w:sz w:val="20"/>
                <w:szCs w:val="20"/>
              </w:rPr>
            </w:pPr>
            <w:r w:rsidRPr="00CA51C6">
              <w:rPr>
                <w:rFonts w:ascii="Arial" w:hAnsi="Arial" w:cs="Arial"/>
                <w:sz w:val="20"/>
                <w:szCs w:val="20"/>
              </w:rPr>
              <w:t>2</w:t>
            </w:r>
          </w:p>
        </w:tc>
        <w:tc>
          <w:tcPr>
            <w:tcW w:w="2268" w:type="dxa"/>
          </w:tcPr>
          <w:p w14:paraId="2E2198E4" w14:textId="78F04677" w:rsidR="002734CA" w:rsidRPr="00CA51C6" w:rsidRDefault="00544006" w:rsidP="00CA51C6">
            <w:pPr>
              <w:pStyle w:val="Default"/>
              <w:spacing w:line="276" w:lineRule="auto"/>
              <w:jc w:val="center"/>
              <w:rPr>
                <w:rFonts w:ascii="Arial" w:hAnsi="Arial" w:cs="Arial"/>
                <w:sz w:val="20"/>
                <w:szCs w:val="20"/>
              </w:rPr>
            </w:pPr>
            <w:r w:rsidRPr="00CA51C6">
              <w:rPr>
                <w:rFonts w:ascii="Arial" w:hAnsi="Arial" w:cs="Arial"/>
                <w:sz w:val="20"/>
                <w:szCs w:val="20"/>
              </w:rPr>
              <w:t>Ropczyce</w:t>
            </w:r>
            <w:r w:rsidR="00CA51C6" w:rsidRPr="00CA51C6">
              <w:rPr>
                <w:rFonts w:ascii="Arial" w:hAnsi="Arial" w:cs="Arial"/>
                <w:sz w:val="20"/>
                <w:szCs w:val="20"/>
              </w:rPr>
              <w:t>, Dębica, Rzeszów</w:t>
            </w:r>
          </w:p>
        </w:tc>
        <w:tc>
          <w:tcPr>
            <w:tcW w:w="2634" w:type="dxa"/>
          </w:tcPr>
          <w:p w14:paraId="59F32D15" w14:textId="768026E1" w:rsidR="002734CA" w:rsidRPr="00CA51C6" w:rsidRDefault="00CA51C6" w:rsidP="00CA51C6">
            <w:pPr>
              <w:pStyle w:val="Default"/>
              <w:spacing w:line="276" w:lineRule="auto"/>
              <w:jc w:val="center"/>
              <w:rPr>
                <w:rFonts w:ascii="Arial" w:hAnsi="Arial" w:cs="Arial"/>
                <w:sz w:val="20"/>
                <w:szCs w:val="20"/>
              </w:rPr>
            </w:pPr>
            <w:r w:rsidRPr="00CA51C6">
              <w:rPr>
                <w:rFonts w:ascii="Arial" w:hAnsi="Arial" w:cs="Arial"/>
                <w:sz w:val="20"/>
                <w:szCs w:val="20"/>
              </w:rPr>
              <w:t>Ropczyce, Dębica, Rzeszów</w:t>
            </w:r>
          </w:p>
        </w:tc>
        <w:tc>
          <w:tcPr>
            <w:tcW w:w="2697" w:type="dxa"/>
          </w:tcPr>
          <w:p w14:paraId="611558B1" w14:textId="51EFC1B1" w:rsidR="002734CA" w:rsidRPr="00CA51C6" w:rsidRDefault="002734CA" w:rsidP="00CA51C6">
            <w:pPr>
              <w:pStyle w:val="Default"/>
              <w:spacing w:line="276" w:lineRule="auto"/>
              <w:jc w:val="center"/>
              <w:rPr>
                <w:rFonts w:ascii="Arial" w:hAnsi="Arial" w:cs="Arial"/>
                <w:color w:val="auto"/>
                <w:sz w:val="20"/>
                <w:szCs w:val="20"/>
              </w:rPr>
            </w:pPr>
            <w:r w:rsidRPr="00CA51C6">
              <w:rPr>
                <w:rFonts w:ascii="Arial" w:hAnsi="Arial" w:cs="Arial"/>
                <w:color w:val="auto"/>
                <w:sz w:val="20"/>
                <w:szCs w:val="20"/>
              </w:rPr>
              <w:t>Rzeszów</w:t>
            </w:r>
          </w:p>
        </w:tc>
      </w:tr>
      <w:tr w:rsidR="002734CA" w:rsidRPr="007A0248" w14:paraId="74A9B630" w14:textId="77777777" w:rsidTr="00CA51C6">
        <w:trPr>
          <w:trHeight w:val="225"/>
        </w:trPr>
        <w:tc>
          <w:tcPr>
            <w:tcW w:w="1134" w:type="dxa"/>
          </w:tcPr>
          <w:p w14:paraId="7642D8C3" w14:textId="4676C85C" w:rsidR="002734CA" w:rsidRPr="00CA51C6" w:rsidRDefault="00CA51C6" w:rsidP="002734CA">
            <w:pPr>
              <w:pStyle w:val="Default"/>
              <w:spacing w:line="276" w:lineRule="auto"/>
              <w:jc w:val="both"/>
              <w:rPr>
                <w:rFonts w:ascii="Arial" w:hAnsi="Arial" w:cs="Arial"/>
                <w:sz w:val="20"/>
                <w:szCs w:val="20"/>
              </w:rPr>
            </w:pPr>
            <w:r w:rsidRPr="00CA51C6">
              <w:rPr>
                <w:rFonts w:ascii="Arial" w:hAnsi="Arial" w:cs="Arial"/>
                <w:sz w:val="20"/>
                <w:szCs w:val="20"/>
              </w:rPr>
              <w:t>3</w:t>
            </w:r>
          </w:p>
        </w:tc>
        <w:tc>
          <w:tcPr>
            <w:tcW w:w="2268" w:type="dxa"/>
          </w:tcPr>
          <w:p w14:paraId="7D82A68C" w14:textId="1CB9B8A7" w:rsidR="002734CA" w:rsidRPr="00CA51C6" w:rsidRDefault="00544006" w:rsidP="00BB0186">
            <w:pPr>
              <w:pStyle w:val="Default"/>
              <w:spacing w:line="276" w:lineRule="auto"/>
              <w:jc w:val="center"/>
              <w:rPr>
                <w:rFonts w:ascii="Arial" w:hAnsi="Arial" w:cs="Arial"/>
                <w:sz w:val="20"/>
                <w:szCs w:val="20"/>
              </w:rPr>
            </w:pPr>
            <w:r w:rsidRPr="00CA51C6">
              <w:rPr>
                <w:rFonts w:ascii="Arial" w:hAnsi="Arial" w:cs="Arial"/>
                <w:sz w:val="20"/>
                <w:szCs w:val="20"/>
              </w:rPr>
              <w:t>Lesko</w:t>
            </w:r>
            <w:r w:rsidR="00CA51C6" w:rsidRPr="00CA51C6">
              <w:rPr>
                <w:rFonts w:ascii="Arial" w:hAnsi="Arial" w:cs="Arial"/>
                <w:sz w:val="20"/>
                <w:szCs w:val="20"/>
              </w:rPr>
              <w:t>, Ustrzyki Dolne,</w:t>
            </w:r>
            <w:r w:rsidR="001E0634">
              <w:rPr>
                <w:rFonts w:ascii="Arial" w:hAnsi="Arial" w:cs="Arial"/>
                <w:sz w:val="20"/>
                <w:szCs w:val="20"/>
              </w:rPr>
              <w:t xml:space="preserve"> Sanok,</w:t>
            </w:r>
            <w:r w:rsidR="00CA51C6" w:rsidRPr="00CA51C6">
              <w:rPr>
                <w:rFonts w:ascii="Arial" w:hAnsi="Arial" w:cs="Arial"/>
                <w:sz w:val="20"/>
                <w:szCs w:val="20"/>
              </w:rPr>
              <w:t xml:space="preserve"> Krosno, Przemyśl, </w:t>
            </w:r>
          </w:p>
        </w:tc>
        <w:tc>
          <w:tcPr>
            <w:tcW w:w="2634" w:type="dxa"/>
          </w:tcPr>
          <w:p w14:paraId="183C56DA" w14:textId="04D88970" w:rsidR="002734CA" w:rsidRPr="00CA51C6" w:rsidRDefault="00CA51C6" w:rsidP="00BB0186">
            <w:pPr>
              <w:pStyle w:val="Default"/>
              <w:spacing w:line="276" w:lineRule="auto"/>
              <w:jc w:val="center"/>
              <w:rPr>
                <w:rFonts w:ascii="Arial" w:hAnsi="Arial" w:cs="Arial"/>
                <w:sz w:val="20"/>
                <w:szCs w:val="20"/>
              </w:rPr>
            </w:pPr>
            <w:r w:rsidRPr="00CA51C6">
              <w:rPr>
                <w:rFonts w:ascii="Arial" w:hAnsi="Arial" w:cs="Arial"/>
                <w:sz w:val="20"/>
                <w:szCs w:val="20"/>
              </w:rPr>
              <w:t xml:space="preserve">Lesko, Ustrzyki Dolne, </w:t>
            </w:r>
            <w:r w:rsidR="001E0634">
              <w:rPr>
                <w:rFonts w:ascii="Arial" w:hAnsi="Arial" w:cs="Arial"/>
                <w:sz w:val="20"/>
                <w:szCs w:val="20"/>
              </w:rPr>
              <w:t xml:space="preserve">Sanok, </w:t>
            </w:r>
            <w:r w:rsidRPr="00CA51C6">
              <w:rPr>
                <w:rFonts w:ascii="Arial" w:hAnsi="Arial" w:cs="Arial"/>
                <w:sz w:val="20"/>
                <w:szCs w:val="20"/>
              </w:rPr>
              <w:t xml:space="preserve">Krosno, Przemyśl, </w:t>
            </w:r>
          </w:p>
        </w:tc>
        <w:tc>
          <w:tcPr>
            <w:tcW w:w="2697" w:type="dxa"/>
          </w:tcPr>
          <w:p w14:paraId="5DDCA4C3" w14:textId="6A69DDCC" w:rsidR="002734CA" w:rsidRPr="00CA51C6" w:rsidRDefault="002734CA" w:rsidP="00CA51C6">
            <w:pPr>
              <w:pStyle w:val="Default"/>
              <w:spacing w:line="276" w:lineRule="auto"/>
              <w:jc w:val="center"/>
              <w:rPr>
                <w:rFonts w:ascii="Arial" w:hAnsi="Arial" w:cs="Arial"/>
                <w:color w:val="auto"/>
                <w:sz w:val="20"/>
                <w:szCs w:val="20"/>
              </w:rPr>
            </w:pPr>
            <w:r w:rsidRPr="00CA51C6">
              <w:rPr>
                <w:rFonts w:ascii="Arial" w:hAnsi="Arial" w:cs="Arial"/>
                <w:color w:val="auto"/>
                <w:sz w:val="20"/>
                <w:szCs w:val="20"/>
              </w:rPr>
              <w:t>Przemyśl</w:t>
            </w:r>
            <w:r w:rsidR="00CA51C6" w:rsidRPr="00CA51C6">
              <w:rPr>
                <w:rFonts w:ascii="Arial" w:hAnsi="Arial" w:cs="Arial"/>
                <w:color w:val="auto"/>
                <w:sz w:val="20"/>
                <w:szCs w:val="20"/>
              </w:rPr>
              <w:t>, Krosno</w:t>
            </w:r>
          </w:p>
        </w:tc>
      </w:tr>
    </w:tbl>
    <w:p w14:paraId="6B6311B9" w14:textId="33951755" w:rsidR="00B23A5A" w:rsidRDefault="00CA51C6" w:rsidP="00CA51C6">
      <w:pPr>
        <w:spacing w:line="276" w:lineRule="auto"/>
        <w:jc w:val="both"/>
        <w:rPr>
          <w:rFonts w:ascii="Arial" w:hAnsi="Arial" w:cs="Arial"/>
          <w:b/>
          <w:bCs/>
          <w:sz w:val="22"/>
          <w:szCs w:val="22"/>
        </w:rPr>
      </w:pPr>
      <w:r>
        <w:rPr>
          <w:rFonts w:ascii="Arial" w:hAnsi="Arial" w:cs="Arial"/>
          <w:b/>
          <w:bCs/>
          <w:sz w:val="22"/>
          <w:szCs w:val="22"/>
        </w:rPr>
        <w:t xml:space="preserve"> </w:t>
      </w:r>
      <w:r>
        <w:rPr>
          <w:rFonts w:ascii="Arial" w:hAnsi="Arial" w:cs="Arial"/>
          <w:b/>
          <w:bCs/>
          <w:sz w:val="22"/>
          <w:szCs w:val="22"/>
        </w:rPr>
        <w:tab/>
      </w:r>
    </w:p>
    <w:p w14:paraId="7A2899EF" w14:textId="77777777" w:rsidR="00CA51C6" w:rsidRPr="00CA51C6" w:rsidRDefault="00CA51C6" w:rsidP="00CA51C6">
      <w:pPr>
        <w:spacing w:line="276" w:lineRule="auto"/>
        <w:jc w:val="both"/>
        <w:rPr>
          <w:rFonts w:ascii="Arial" w:hAnsi="Arial" w:cs="Arial"/>
          <w:b/>
          <w:bCs/>
          <w:sz w:val="22"/>
          <w:szCs w:val="22"/>
        </w:rPr>
      </w:pPr>
    </w:p>
    <w:p w14:paraId="4EE3B0C1" w14:textId="0874295A" w:rsidR="002734CA" w:rsidRPr="007A0248" w:rsidRDefault="002734CA" w:rsidP="002734CA">
      <w:pPr>
        <w:spacing w:line="276" w:lineRule="auto"/>
        <w:jc w:val="both"/>
        <w:rPr>
          <w:rFonts w:ascii="Arial" w:hAnsi="Arial" w:cs="Arial"/>
          <w:sz w:val="22"/>
          <w:szCs w:val="22"/>
        </w:rPr>
      </w:pPr>
      <w:r w:rsidRPr="007A0248">
        <w:rPr>
          <w:rFonts w:ascii="Arial" w:hAnsi="Arial" w:cs="Arial"/>
          <w:b/>
          <w:bCs/>
          <w:sz w:val="22"/>
          <w:szCs w:val="22"/>
        </w:rPr>
        <w:t>Oznaczenie wg Wspólnego Słownika Zamówień</w:t>
      </w:r>
      <w:r w:rsidRPr="007A0248">
        <w:rPr>
          <w:rFonts w:ascii="Arial" w:hAnsi="Arial" w:cs="Arial"/>
          <w:sz w:val="22"/>
          <w:szCs w:val="22"/>
        </w:rPr>
        <w:t>: 80411200-0 Usługi szkół nauki jazdy</w:t>
      </w:r>
    </w:p>
    <w:p w14:paraId="246EA174" w14:textId="77777777" w:rsidR="00B23A5A" w:rsidRPr="007A0248" w:rsidRDefault="00B23A5A" w:rsidP="002734CA">
      <w:pPr>
        <w:spacing w:line="276" w:lineRule="auto"/>
        <w:jc w:val="both"/>
        <w:rPr>
          <w:rFonts w:ascii="Arial" w:hAnsi="Arial" w:cs="Arial"/>
          <w:b/>
          <w:bCs/>
          <w:sz w:val="22"/>
          <w:szCs w:val="22"/>
        </w:rPr>
      </w:pPr>
    </w:p>
    <w:p w14:paraId="1000CD55" w14:textId="52ABD09B" w:rsidR="002734CA" w:rsidRPr="007A0248" w:rsidRDefault="002734CA" w:rsidP="002734CA">
      <w:pPr>
        <w:spacing w:line="276" w:lineRule="auto"/>
        <w:jc w:val="both"/>
        <w:rPr>
          <w:rFonts w:ascii="Arial" w:hAnsi="Arial" w:cs="Arial"/>
          <w:b/>
          <w:bCs/>
          <w:sz w:val="22"/>
          <w:szCs w:val="22"/>
        </w:rPr>
      </w:pPr>
      <w:r w:rsidRPr="007A0248">
        <w:rPr>
          <w:rFonts w:ascii="Arial" w:hAnsi="Arial" w:cs="Arial"/>
          <w:b/>
          <w:bCs/>
          <w:sz w:val="22"/>
          <w:szCs w:val="22"/>
        </w:rPr>
        <w:t>Wymagania stawiane Wykonawcy związane z wykonaniem zamówienia:</w:t>
      </w:r>
    </w:p>
    <w:p w14:paraId="02746CCF" w14:textId="77777777" w:rsidR="00A74F5D" w:rsidRDefault="002734CA" w:rsidP="005449BB">
      <w:pPr>
        <w:pStyle w:val="Akapitzlist"/>
        <w:numPr>
          <w:ilvl w:val="0"/>
          <w:numId w:val="4"/>
        </w:numPr>
        <w:spacing w:line="276" w:lineRule="auto"/>
        <w:jc w:val="both"/>
        <w:rPr>
          <w:rFonts w:ascii="Arial" w:hAnsi="Arial" w:cs="Arial"/>
          <w:sz w:val="22"/>
          <w:szCs w:val="22"/>
        </w:rPr>
      </w:pPr>
      <w:r w:rsidRPr="00A74F5D">
        <w:rPr>
          <w:rFonts w:ascii="Arial" w:hAnsi="Arial" w:cs="Arial"/>
          <w:sz w:val="22"/>
          <w:szCs w:val="22"/>
        </w:rPr>
        <w:t xml:space="preserve">Wykonawca jest odpowiedzialny za jakość, zgodność z warunkami technicznymi </w:t>
      </w:r>
      <w:r w:rsidRPr="00A74F5D">
        <w:rPr>
          <w:rFonts w:ascii="Arial" w:hAnsi="Arial" w:cs="Arial"/>
          <w:sz w:val="22"/>
          <w:szCs w:val="22"/>
        </w:rPr>
        <w:br/>
        <w:t>i jakościowymi opisanymi dla przedmiotu zamówienia;</w:t>
      </w:r>
    </w:p>
    <w:p w14:paraId="3F943B5C" w14:textId="77777777" w:rsidR="00A74F5D" w:rsidRDefault="002734CA" w:rsidP="005449BB">
      <w:pPr>
        <w:pStyle w:val="Akapitzlist"/>
        <w:numPr>
          <w:ilvl w:val="0"/>
          <w:numId w:val="4"/>
        </w:numPr>
        <w:spacing w:line="276" w:lineRule="auto"/>
        <w:jc w:val="both"/>
        <w:rPr>
          <w:rFonts w:ascii="Arial" w:hAnsi="Arial" w:cs="Arial"/>
          <w:sz w:val="22"/>
          <w:szCs w:val="22"/>
        </w:rPr>
      </w:pPr>
      <w:r w:rsidRPr="00A74F5D">
        <w:rPr>
          <w:rFonts w:ascii="Arial" w:hAnsi="Arial" w:cs="Arial"/>
          <w:sz w:val="22"/>
          <w:szCs w:val="22"/>
        </w:rPr>
        <w:t xml:space="preserve">Wymagana jest należyta staranność przy realizacji zobowiązań wynikających </w:t>
      </w:r>
      <w:r w:rsidRPr="00A74F5D">
        <w:rPr>
          <w:rFonts w:ascii="Arial" w:hAnsi="Arial" w:cs="Arial"/>
          <w:sz w:val="22"/>
          <w:szCs w:val="22"/>
        </w:rPr>
        <w:br/>
        <w:t>z umowy o udzielenie zamówienia publicznego;</w:t>
      </w:r>
    </w:p>
    <w:p w14:paraId="217528A2" w14:textId="31C722F1" w:rsidR="002734CA" w:rsidRPr="00A74F5D" w:rsidRDefault="002734CA" w:rsidP="005449BB">
      <w:pPr>
        <w:pStyle w:val="Akapitzlist"/>
        <w:numPr>
          <w:ilvl w:val="0"/>
          <w:numId w:val="4"/>
        </w:numPr>
        <w:spacing w:line="276" w:lineRule="auto"/>
        <w:jc w:val="both"/>
        <w:rPr>
          <w:rFonts w:ascii="Arial" w:hAnsi="Arial" w:cs="Arial"/>
          <w:sz w:val="22"/>
          <w:szCs w:val="22"/>
        </w:rPr>
      </w:pPr>
      <w:r w:rsidRPr="00A74F5D">
        <w:rPr>
          <w:rFonts w:ascii="Arial" w:hAnsi="Arial" w:cs="Arial"/>
          <w:sz w:val="22"/>
          <w:szCs w:val="22"/>
        </w:rPr>
        <w:t>Wykonawca ma obowiązek wskazać w ofercie części zamówienia, których wykonanie powierzy podwykonawcom.</w:t>
      </w:r>
    </w:p>
    <w:p w14:paraId="26A48208" w14:textId="77777777" w:rsidR="002734CA" w:rsidRPr="007A0248" w:rsidRDefault="002734CA" w:rsidP="002734CA">
      <w:pPr>
        <w:spacing w:line="276" w:lineRule="auto"/>
        <w:jc w:val="both"/>
        <w:rPr>
          <w:rFonts w:ascii="Arial" w:hAnsi="Arial" w:cs="Arial"/>
          <w:sz w:val="22"/>
          <w:szCs w:val="22"/>
        </w:rPr>
      </w:pPr>
      <w:r w:rsidRPr="007A0248">
        <w:rPr>
          <w:rFonts w:ascii="Arial" w:hAnsi="Arial" w:cs="Arial"/>
          <w:sz w:val="22"/>
          <w:szCs w:val="22"/>
        </w:rPr>
        <w:t>Ustalenia organizacyjne związane z wykonaniem zamówienia:</w:t>
      </w:r>
    </w:p>
    <w:p w14:paraId="6FF6AD58" w14:textId="77777777" w:rsidR="00A74F5D" w:rsidRDefault="002734CA" w:rsidP="005449BB">
      <w:pPr>
        <w:pStyle w:val="Akapitzlist"/>
        <w:numPr>
          <w:ilvl w:val="0"/>
          <w:numId w:val="5"/>
        </w:numPr>
        <w:spacing w:line="276" w:lineRule="auto"/>
        <w:jc w:val="both"/>
        <w:rPr>
          <w:rFonts w:ascii="Arial" w:hAnsi="Arial" w:cs="Arial"/>
          <w:sz w:val="22"/>
          <w:szCs w:val="22"/>
        </w:rPr>
      </w:pPr>
      <w:r w:rsidRPr="00A74F5D">
        <w:rPr>
          <w:rFonts w:ascii="Arial" w:hAnsi="Arial" w:cs="Arial"/>
          <w:sz w:val="22"/>
          <w:szCs w:val="22"/>
        </w:rPr>
        <w:t>Ustalenia i decyzje dotyczące wykonywania zamówienia uzgadniane będą przez przedstawiciela Zamawiającego z ustanowionym przedstawicielem Wykonawcy;</w:t>
      </w:r>
    </w:p>
    <w:p w14:paraId="6424B75E" w14:textId="77777777" w:rsidR="00A74F5D" w:rsidRDefault="002734CA" w:rsidP="005449BB">
      <w:pPr>
        <w:pStyle w:val="Akapitzlist"/>
        <w:numPr>
          <w:ilvl w:val="0"/>
          <w:numId w:val="5"/>
        </w:numPr>
        <w:spacing w:line="276" w:lineRule="auto"/>
        <w:jc w:val="both"/>
        <w:rPr>
          <w:rFonts w:ascii="Arial" w:hAnsi="Arial" w:cs="Arial"/>
          <w:sz w:val="22"/>
          <w:szCs w:val="22"/>
        </w:rPr>
      </w:pPr>
      <w:r w:rsidRPr="00A74F5D">
        <w:rPr>
          <w:rFonts w:ascii="Arial" w:hAnsi="Arial" w:cs="Arial"/>
          <w:sz w:val="22"/>
          <w:szCs w:val="22"/>
        </w:rPr>
        <w:t>Wykonawca zobowiązany jest do wskazania danych kontaktowych (nr telefonu, faks, adres poczty elektronicznej) oraz dokonania innych ustaleń niezbędnych dla sprawnego i terminowego wykonania zamówienia;</w:t>
      </w:r>
    </w:p>
    <w:p w14:paraId="551BE1B3" w14:textId="2C9B7D5A" w:rsidR="002734CA" w:rsidRDefault="002734CA" w:rsidP="005449BB">
      <w:pPr>
        <w:pStyle w:val="Akapitzlist"/>
        <w:numPr>
          <w:ilvl w:val="0"/>
          <w:numId w:val="5"/>
        </w:numPr>
        <w:spacing w:line="276" w:lineRule="auto"/>
        <w:jc w:val="both"/>
        <w:rPr>
          <w:rFonts w:ascii="Arial" w:hAnsi="Arial" w:cs="Arial"/>
          <w:sz w:val="22"/>
          <w:szCs w:val="22"/>
        </w:rPr>
      </w:pPr>
      <w:r w:rsidRPr="00A74F5D">
        <w:rPr>
          <w:rFonts w:ascii="Arial" w:hAnsi="Arial" w:cs="Arial"/>
          <w:sz w:val="22"/>
          <w:szCs w:val="22"/>
        </w:rPr>
        <w:t>Zamawiający nie ponosi odpowiedzialności za szkody wyrządzone przez Wykonawcę podczas wykonywania przedmiotu zamówienia.</w:t>
      </w:r>
    </w:p>
    <w:p w14:paraId="3852FE5C" w14:textId="77777777" w:rsidR="00A74F5D" w:rsidRPr="00A74F5D" w:rsidRDefault="00A74F5D" w:rsidP="00A74F5D">
      <w:pPr>
        <w:pStyle w:val="Akapitzlist"/>
        <w:spacing w:line="276" w:lineRule="auto"/>
        <w:jc w:val="both"/>
        <w:rPr>
          <w:rFonts w:ascii="Arial" w:hAnsi="Arial" w:cs="Arial"/>
          <w:sz w:val="22"/>
          <w:szCs w:val="22"/>
        </w:rPr>
      </w:pPr>
    </w:p>
    <w:p w14:paraId="29AE807F" w14:textId="77777777" w:rsidR="002734CA" w:rsidRPr="00A74F5D" w:rsidRDefault="002734CA" w:rsidP="002734CA">
      <w:pPr>
        <w:spacing w:line="276" w:lineRule="auto"/>
        <w:jc w:val="both"/>
        <w:rPr>
          <w:rFonts w:ascii="Arial" w:hAnsi="Arial" w:cs="Arial"/>
          <w:b/>
          <w:bCs/>
          <w:sz w:val="22"/>
          <w:szCs w:val="22"/>
        </w:rPr>
      </w:pPr>
      <w:r w:rsidRPr="00A74F5D">
        <w:rPr>
          <w:rFonts w:ascii="Arial" w:hAnsi="Arial" w:cs="Arial"/>
          <w:b/>
          <w:bCs/>
          <w:sz w:val="22"/>
          <w:szCs w:val="22"/>
        </w:rPr>
        <w:t>V. Opis części zamówienia wraz z informacją dotyczącą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6845444" w14:textId="5F6421AB" w:rsidR="002734CA" w:rsidRPr="00A74F5D" w:rsidRDefault="002734CA" w:rsidP="005449BB">
      <w:pPr>
        <w:pStyle w:val="Akapitzlist"/>
        <w:numPr>
          <w:ilvl w:val="0"/>
          <w:numId w:val="6"/>
        </w:numPr>
        <w:spacing w:line="276" w:lineRule="auto"/>
        <w:jc w:val="both"/>
        <w:rPr>
          <w:rFonts w:ascii="Arial" w:hAnsi="Arial" w:cs="Arial"/>
          <w:sz w:val="22"/>
          <w:szCs w:val="22"/>
        </w:rPr>
      </w:pPr>
      <w:r w:rsidRPr="00A74F5D">
        <w:rPr>
          <w:rFonts w:ascii="Arial" w:hAnsi="Arial" w:cs="Arial"/>
          <w:sz w:val="22"/>
          <w:szCs w:val="22"/>
        </w:rPr>
        <w:t>Przedmiot zamówienia podzielony jest na następujące części:</w:t>
      </w:r>
    </w:p>
    <w:p w14:paraId="73E3D6E6" w14:textId="7C0E94DF" w:rsidR="00A30143" w:rsidRPr="007A0248" w:rsidRDefault="009A66DE" w:rsidP="00A30143">
      <w:pPr>
        <w:pStyle w:val="Default"/>
        <w:spacing w:line="276" w:lineRule="auto"/>
        <w:ind w:left="708"/>
        <w:jc w:val="both"/>
        <w:rPr>
          <w:rFonts w:ascii="Arial" w:hAnsi="Arial" w:cs="Arial"/>
          <w:sz w:val="22"/>
          <w:szCs w:val="22"/>
        </w:rPr>
      </w:pPr>
      <w:r>
        <w:rPr>
          <w:rFonts w:ascii="Arial" w:hAnsi="Arial" w:cs="Arial"/>
          <w:sz w:val="22"/>
          <w:szCs w:val="22"/>
        </w:rPr>
        <w:lastRenderedPageBreak/>
        <w:t>a</w:t>
      </w:r>
      <w:r w:rsidR="00BB0186">
        <w:rPr>
          <w:rFonts w:ascii="Arial" w:hAnsi="Arial" w:cs="Arial"/>
          <w:sz w:val="22"/>
          <w:szCs w:val="22"/>
        </w:rPr>
        <w:t>) Część 1</w:t>
      </w:r>
      <w:r w:rsidR="00A30143" w:rsidRPr="007A0248">
        <w:rPr>
          <w:rFonts w:ascii="Arial" w:hAnsi="Arial" w:cs="Arial"/>
          <w:sz w:val="22"/>
          <w:szCs w:val="22"/>
        </w:rPr>
        <w:t xml:space="preserve"> – kurs dla </w:t>
      </w:r>
      <w:r w:rsidR="00A30143" w:rsidRPr="008E390E">
        <w:rPr>
          <w:rFonts w:ascii="Arial" w:hAnsi="Arial" w:cs="Arial"/>
          <w:b/>
          <w:bCs/>
          <w:sz w:val="22"/>
          <w:szCs w:val="22"/>
        </w:rPr>
        <w:t>8</w:t>
      </w:r>
      <w:r w:rsidR="00A30143" w:rsidRPr="007A0248">
        <w:rPr>
          <w:rFonts w:ascii="Arial" w:hAnsi="Arial" w:cs="Arial"/>
          <w:sz w:val="22"/>
          <w:szCs w:val="22"/>
        </w:rPr>
        <w:t xml:space="preserve"> strażaków ratowników OSP z terenu działania KP PSP w</w:t>
      </w:r>
      <w:r w:rsidR="00BB0186">
        <w:rPr>
          <w:rFonts w:ascii="Arial" w:hAnsi="Arial" w:cs="Arial"/>
          <w:sz w:val="22"/>
          <w:szCs w:val="22"/>
        </w:rPr>
        <w:t> </w:t>
      </w:r>
      <w:r w:rsidR="00A30143" w:rsidRPr="007A0248">
        <w:rPr>
          <w:rFonts w:ascii="Arial" w:hAnsi="Arial" w:cs="Arial"/>
          <w:sz w:val="22"/>
          <w:szCs w:val="22"/>
        </w:rPr>
        <w:t xml:space="preserve">Brzozowie </w:t>
      </w:r>
    </w:p>
    <w:p w14:paraId="06B81937" w14:textId="7E33CABF" w:rsidR="00A30143" w:rsidRPr="007A0248" w:rsidRDefault="009A66DE" w:rsidP="00A30143">
      <w:pPr>
        <w:pStyle w:val="Default"/>
        <w:spacing w:line="276" w:lineRule="auto"/>
        <w:ind w:left="708"/>
        <w:jc w:val="both"/>
        <w:rPr>
          <w:rFonts w:ascii="Arial" w:hAnsi="Arial" w:cs="Arial"/>
          <w:sz w:val="22"/>
          <w:szCs w:val="22"/>
        </w:rPr>
      </w:pPr>
      <w:r>
        <w:rPr>
          <w:rFonts w:ascii="Arial" w:hAnsi="Arial" w:cs="Arial"/>
          <w:sz w:val="22"/>
          <w:szCs w:val="22"/>
        </w:rPr>
        <w:t>b</w:t>
      </w:r>
      <w:r w:rsidR="00A30143" w:rsidRPr="007A0248">
        <w:rPr>
          <w:rFonts w:ascii="Arial" w:hAnsi="Arial" w:cs="Arial"/>
          <w:sz w:val="22"/>
          <w:szCs w:val="22"/>
        </w:rPr>
        <w:t xml:space="preserve">) Część </w:t>
      </w:r>
      <w:r w:rsidR="00BB0186">
        <w:rPr>
          <w:rFonts w:ascii="Arial" w:hAnsi="Arial" w:cs="Arial"/>
          <w:sz w:val="22"/>
          <w:szCs w:val="22"/>
        </w:rPr>
        <w:t>2</w:t>
      </w:r>
      <w:r w:rsidR="00A30143" w:rsidRPr="007A0248">
        <w:rPr>
          <w:rFonts w:ascii="Arial" w:hAnsi="Arial" w:cs="Arial"/>
          <w:sz w:val="22"/>
          <w:szCs w:val="22"/>
        </w:rPr>
        <w:t xml:space="preserve"> – kurs dla </w:t>
      </w:r>
      <w:r w:rsidR="00A30143" w:rsidRPr="008E390E">
        <w:rPr>
          <w:rFonts w:ascii="Arial" w:hAnsi="Arial" w:cs="Arial"/>
          <w:b/>
          <w:bCs/>
          <w:sz w:val="22"/>
          <w:szCs w:val="22"/>
        </w:rPr>
        <w:t>23</w:t>
      </w:r>
      <w:r w:rsidR="00A30143" w:rsidRPr="007A0248">
        <w:rPr>
          <w:rFonts w:ascii="Arial" w:hAnsi="Arial" w:cs="Arial"/>
          <w:sz w:val="22"/>
          <w:szCs w:val="22"/>
        </w:rPr>
        <w:t xml:space="preserve"> strażaków ratowników OSP z terenu działania KP PSP                  w Dębicy oraz KP PSP w Ropczycach;</w:t>
      </w:r>
    </w:p>
    <w:p w14:paraId="5FABF692" w14:textId="2E2F4078" w:rsidR="00A30143" w:rsidRPr="007A0248" w:rsidRDefault="009A66DE" w:rsidP="00A30143">
      <w:pPr>
        <w:pStyle w:val="Default"/>
        <w:spacing w:line="276" w:lineRule="auto"/>
        <w:ind w:left="708"/>
        <w:jc w:val="both"/>
        <w:rPr>
          <w:rFonts w:ascii="Arial" w:hAnsi="Arial" w:cs="Arial"/>
          <w:sz w:val="22"/>
          <w:szCs w:val="22"/>
        </w:rPr>
      </w:pPr>
      <w:r>
        <w:rPr>
          <w:rFonts w:ascii="Arial" w:hAnsi="Arial" w:cs="Arial"/>
          <w:sz w:val="22"/>
          <w:szCs w:val="22"/>
        </w:rPr>
        <w:t>c</w:t>
      </w:r>
      <w:r w:rsidR="00A30143" w:rsidRPr="007A0248">
        <w:rPr>
          <w:rFonts w:ascii="Arial" w:hAnsi="Arial" w:cs="Arial"/>
          <w:sz w:val="22"/>
          <w:szCs w:val="22"/>
        </w:rPr>
        <w:t xml:space="preserve">) Część </w:t>
      </w:r>
      <w:r w:rsidR="00BB0186">
        <w:rPr>
          <w:rFonts w:ascii="Arial" w:hAnsi="Arial" w:cs="Arial"/>
          <w:sz w:val="22"/>
          <w:szCs w:val="22"/>
        </w:rPr>
        <w:t>3</w:t>
      </w:r>
      <w:r w:rsidR="00A30143" w:rsidRPr="007A0248">
        <w:rPr>
          <w:rFonts w:ascii="Arial" w:hAnsi="Arial" w:cs="Arial"/>
          <w:sz w:val="22"/>
          <w:szCs w:val="22"/>
        </w:rPr>
        <w:t xml:space="preserve"> - kurs dla </w:t>
      </w:r>
      <w:r w:rsidR="00BB0186">
        <w:rPr>
          <w:rFonts w:ascii="Arial" w:hAnsi="Arial" w:cs="Arial"/>
          <w:b/>
          <w:bCs/>
          <w:sz w:val="22"/>
          <w:szCs w:val="22"/>
        </w:rPr>
        <w:t>3</w:t>
      </w:r>
      <w:r w:rsidR="00A30143" w:rsidRPr="008E390E">
        <w:rPr>
          <w:rFonts w:ascii="Arial" w:hAnsi="Arial" w:cs="Arial"/>
          <w:b/>
          <w:bCs/>
          <w:sz w:val="22"/>
          <w:szCs w:val="22"/>
        </w:rPr>
        <w:t>2</w:t>
      </w:r>
      <w:r w:rsidR="00A30143" w:rsidRPr="007A0248">
        <w:rPr>
          <w:rFonts w:ascii="Arial" w:hAnsi="Arial" w:cs="Arial"/>
          <w:sz w:val="22"/>
          <w:szCs w:val="22"/>
        </w:rPr>
        <w:t xml:space="preserve"> strażaków ratowników OSP z te</w:t>
      </w:r>
      <w:r w:rsidR="00BB0186">
        <w:rPr>
          <w:rFonts w:ascii="Arial" w:hAnsi="Arial" w:cs="Arial"/>
          <w:sz w:val="22"/>
          <w:szCs w:val="22"/>
        </w:rPr>
        <w:t xml:space="preserve">renu działania KP PSP  </w:t>
      </w:r>
      <w:r w:rsidR="00BB0186">
        <w:rPr>
          <w:rFonts w:ascii="Arial" w:hAnsi="Arial" w:cs="Arial"/>
          <w:sz w:val="22"/>
          <w:szCs w:val="22"/>
        </w:rPr>
        <w:br/>
        <w:t xml:space="preserve">w Lesku, w </w:t>
      </w:r>
      <w:r w:rsidR="00A30143" w:rsidRPr="007A0248">
        <w:rPr>
          <w:rFonts w:ascii="Arial" w:hAnsi="Arial" w:cs="Arial"/>
          <w:sz w:val="22"/>
          <w:szCs w:val="22"/>
        </w:rPr>
        <w:t>KP PSP w Ustrzykach Dolnych</w:t>
      </w:r>
      <w:r w:rsidR="00BB0186">
        <w:rPr>
          <w:rFonts w:ascii="Arial" w:hAnsi="Arial" w:cs="Arial"/>
          <w:sz w:val="22"/>
          <w:szCs w:val="22"/>
        </w:rPr>
        <w:t xml:space="preserve"> oraz </w:t>
      </w:r>
      <w:r w:rsidR="00BB0186" w:rsidRPr="007A0248">
        <w:rPr>
          <w:rFonts w:ascii="Arial" w:hAnsi="Arial" w:cs="Arial"/>
          <w:sz w:val="22"/>
          <w:szCs w:val="22"/>
        </w:rPr>
        <w:t>KP PSP w Sanoku;</w:t>
      </w:r>
      <w:r w:rsidR="00A30143" w:rsidRPr="007A0248">
        <w:rPr>
          <w:rFonts w:ascii="Arial" w:hAnsi="Arial" w:cs="Arial"/>
          <w:sz w:val="22"/>
          <w:szCs w:val="22"/>
        </w:rPr>
        <w:t>;</w:t>
      </w:r>
    </w:p>
    <w:p w14:paraId="3F201030" w14:textId="745210D5" w:rsidR="002734CA" w:rsidRDefault="002734CA" w:rsidP="005449BB">
      <w:pPr>
        <w:pStyle w:val="Akapitzlist"/>
        <w:numPr>
          <w:ilvl w:val="0"/>
          <w:numId w:val="6"/>
        </w:numPr>
        <w:spacing w:line="276" w:lineRule="auto"/>
        <w:jc w:val="both"/>
        <w:rPr>
          <w:rFonts w:ascii="Arial" w:hAnsi="Arial" w:cs="Arial"/>
          <w:sz w:val="22"/>
          <w:szCs w:val="22"/>
        </w:rPr>
      </w:pPr>
      <w:r w:rsidRPr="00A74F5D">
        <w:rPr>
          <w:rFonts w:ascii="Arial" w:hAnsi="Arial" w:cs="Arial"/>
          <w:sz w:val="22"/>
          <w:szCs w:val="22"/>
        </w:rPr>
        <w:t>Zamawiający nie wprowadza żadnych ograniczeń co do liczby części, na które Wykonawcy mogą składać oferty. W przypadku udzielenia zamówienia na więcej niż jedną część zamówienia, Wykonawca zobowiązany jest zapewnić równoległą realizację kursów.</w:t>
      </w:r>
    </w:p>
    <w:p w14:paraId="40A4B0C1" w14:textId="77777777" w:rsidR="00A74F5D" w:rsidRPr="00A74F5D" w:rsidRDefault="00A74F5D" w:rsidP="00A74F5D">
      <w:pPr>
        <w:pStyle w:val="Akapitzlist"/>
        <w:spacing w:line="276" w:lineRule="auto"/>
        <w:jc w:val="both"/>
        <w:rPr>
          <w:rFonts w:ascii="Arial" w:hAnsi="Arial" w:cs="Arial"/>
          <w:sz w:val="22"/>
          <w:szCs w:val="22"/>
        </w:rPr>
      </w:pPr>
    </w:p>
    <w:p w14:paraId="4C19E504" w14:textId="77777777" w:rsidR="002734CA" w:rsidRPr="007A0248" w:rsidRDefault="002734CA" w:rsidP="002734CA">
      <w:pPr>
        <w:spacing w:line="276" w:lineRule="auto"/>
        <w:jc w:val="both"/>
        <w:rPr>
          <w:rFonts w:ascii="Arial" w:hAnsi="Arial" w:cs="Arial"/>
          <w:b/>
          <w:bCs/>
          <w:sz w:val="22"/>
          <w:szCs w:val="22"/>
        </w:rPr>
      </w:pPr>
      <w:r w:rsidRPr="007A0248">
        <w:rPr>
          <w:rFonts w:ascii="Arial" w:hAnsi="Arial" w:cs="Arial"/>
          <w:b/>
          <w:bCs/>
          <w:sz w:val="22"/>
          <w:szCs w:val="22"/>
        </w:rPr>
        <w:t>VI. Informacja o przedmiotowych środkach dowodowych</w:t>
      </w:r>
    </w:p>
    <w:p w14:paraId="1873B3A8" w14:textId="1D22A78F" w:rsidR="002734CA" w:rsidRPr="000708BC" w:rsidRDefault="002734CA" w:rsidP="005449BB">
      <w:pPr>
        <w:pStyle w:val="Akapitzlist"/>
        <w:numPr>
          <w:ilvl w:val="0"/>
          <w:numId w:val="7"/>
        </w:numPr>
        <w:spacing w:line="276" w:lineRule="auto"/>
        <w:jc w:val="both"/>
        <w:rPr>
          <w:rFonts w:ascii="Arial" w:hAnsi="Arial" w:cs="Arial"/>
          <w:color w:val="auto"/>
          <w:sz w:val="22"/>
          <w:szCs w:val="22"/>
        </w:rPr>
      </w:pPr>
      <w:r w:rsidRPr="00A74F5D">
        <w:rPr>
          <w:rFonts w:ascii="Arial" w:hAnsi="Arial" w:cs="Arial"/>
          <w:sz w:val="22"/>
          <w:szCs w:val="22"/>
        </w:rPr>
        <w:t xml:space="preserve">Zamawiający nie będzie żądał od Wykonawców złożenia przedmiotowych środków </w:t>
      </w:r>
      <w:r w:rsidRPr="000708BC">
        <w:rPr>
          <w:rFonts w:ascii="Arial" w:hAnsi="Arial" w:cs="Arial"/>
          <w:color w:val="auto"/>
          <w:sz w:val="22"/>
          <w:szCs w:val="22"/>
        </w:rPr>
        <w:t>dowodowych.</w:t>
      </w:r>
    </w:p>
    <w:p w14:paraId="3F9B1BD4" w14:textId="77777777" w:rsidR="00A74F5D" w:rsidRPr="000708BC" w:rsidRDefault="00A74F5D" w:rsidP="00A74F5D">
      <w:pPr>
        <w:pStyle w:val="Akapitzlist"/>
        <w:spacing w:line="276" w:lineRule="auto"/>
        <w:jc w:val="both"/>
        <w:rPr>
          <w:rFonts w:ascii="Arial" w:hAnsi="Arial" w:cs="Arial"/>
          <w:color w:val="auto"/>
          <w:sz w:val="22"/>
          <w:szCs w:val="22"/>
        </w:rPr>
      </w:pPr>
    </w:p>
    <w:p w14:paraId="272F9170" w14:textId="6C06696B" w:rsidR="00AF4D4D" w:rsidRPr="00AF4D4D" w:rsidRDefault="002734CA" w:rsidP="00AF4D4D">
      <w:pPr>
        <w:spacing w:line="276" w:lineRule="auto"/>
        <w:jc w:val="both"/>
        <w:rPr>
          <w:rFonts w:ascii="Arial" w:hAnsi="Arial" w:cs="Arial"/>
          <w:b/>
          <w:bCs/>
          <w:color w:val="auto"/>
          <w:sz w:val="22"/>
          <w:szCs w:val="22"/>
        </w:rPr>
      </w:pPr>
      <w:r w:rsidRPr="001E0634">
        <w:rPr>
          <w:rFonts w:ascii="Arial" w:hAnsi="Arial" w:cs="Arial"/>
          <w:b/>
          <w:bCs/>
          <w:color w:val="auto"/>
          <w:sz w:val="22"/>
          <w:szCs w:val="22"/>
        </w:rPr>
        <w:t>VII. Termin wykonania zamówienia (obowiązuje jeden termin dla wszystkich części zamówienia)</w:t>
      </w:r>
      <w:r w:rsidR="0098036A" w:rsidRPr="001E0634">
        <w:rPr>
          <w:rFonts w:ascii="Arial" w:hAnsi="Arial" w:cs="Arial"/>
          <w:b/>
          <w:bCs/>
          <w:color w:val="auto"/>
          <w:sz w:val="22"/>
          <w:szCs w:val="22"/>
        </w:rPr>
        <w:t xml:space="preserve"> </w:t>
      </w:r>
      <w:r w:rsidR="00AF4D4D" w:rsidRPr="001E0634">
        <w:rPr>
          <w:rFonts w:ascii="Arial" w:hAnsi="Arial" w:cs="Arial"/>
          <w:b/>
          <w:bCs/>
          <w:color w:val="auto"/>
          <w:sz w:val="22"/>
          <w:szCs w:val="22"/>
        </w:rPr>
        <w:t>4</w:t>
      </w:r>
      <w:r w:rsidR="001E0634" w:rsidRPr="001E0634">
        <w:rPr>
          <w:rFonts w:ascii="Arial" w:hAnsi="Arial" w:cs="Arial"/>
          <w:b/>
          <w:bCs/>
          <w:color w:val="auto"/>
          <w:sz w:val="22"/>
          <w:szCs w:val="22"/>
        </w:rPr>
        <w:t>0</w:t>
      </w:r>
      <w:r w:rsidR="00AF4D4D" w:rsidRPr="001E0634">
        <w:rPr>
          <w:rFonts w:ascii="Arial" w:hAnsi="Arial" w:cs="Arial"/>
          <w:b/>
          <w:bCs/>
          <w:color w:val="auto"/>
          <w:sz w:val="22"/>
          <w:szCs w:val="22"/>
        </w:rPr>
        <w:t xml:space="preserve"> dni od zawarcia umowy lecz nie dłużej niż do dnia </w:t>
      </w:r>
      <w:r w:rsidR="009A66DE" w:rsidRPr="001E0634">
        <w:rPr>
          <w:rFonts w:ascii="Arial" w:hAnsi="Arial" w:cs="Arial"/>
          <w:b/>
          <w:bCs/>
          <w:color w:val="auto"/>
          <w:sz w:val="22"/>
          <w:szCs w:val="22"/>
        </w:rPr>
        <w:t>22</w:t>
      </w:r>
      <w:r w:rsidR="00AF4D4D" w:rsidRPr="001E0634">
        <w:rPr>
          <w:rFonts w:ascii="Arial" w:hAnsi="Arial" w:cs="Arial"/>
          <w:b/>
          <w:bCs/>
          <w:color w:val="auto"/>
          <w:sz w:val="22"/>
          <w:szCs w:val="22"/>
        </w:rPr>
        <w:t xml:space="preserve"> grudnia 2023 r.</w:t>
      </w:r>
    </w:p>
    <w:p w14:paraId="4243B659" w14:textId="66EB3AD8" w:rsidR="002734CA" w:rsidRPr="007A0248" w:rsidRDefault="002734CA" w:rsidP="002734CA">
      <w:pPr>
        <w:spacing w:line="276" w:lineRule="auto"/>
        <w:jc w:val="both"/>
        <w:rPr>
          <w:rFonts w:ascii="Arial" w:hAnsi="Arial" w:cs="Arial"/>
          <w:b/>
          <w:bCs/>
          <w:color w:val="FF0000"/>
          <w:sz w:val="22"/>
          <w:szCs w:val="22"/>
        </w:rPr>
      </w:pPr>
      <w:r w:rsidRPr="002473DA">
        <w:rPr>
          <w:rFonts w:ascii="Arial" w:hAnsi="Arial" w:cs="Arial"/>
          <w:b/>
          <w:bCs/>
          <w:color w:val="auto"/>
          <w:sz w:val="22"/>
          <w:szCs w:val="22"/>
        </w:rPr>
        <w:t>.</w:t>
      </w:r>
    </w:p>
    <w:p w14:paraId="3AB742A2" w14:textId="2371AF6A" w:rsidR="002734CA" w:rsidRDefault="002734CA" w:rsidP="005449BB">
      <w:pPr>
        <w:pStyle w:val="Akapitzlist"/>
        <w:numPr>
          <w:ilvl w:val="0"/>
          <w:numId w:val="8"/>
        </w:numPr>
        <w:spacing w:line="276" w:lineRule="auto"/>
        <w:jc w:val="both"/>
        <w:rPr>
          <w:rFonts w:ascii="Arial" w:hAnsi="Arial" w:cs="Arial"/>
          <w:sz w:val="22"/>
          <w:szCs w:val="22"/>
        </w:rPr>
      </w:pPr>
      <w:r w:rsidRPr="002473DA">
        <w:rPr>
          <w:rFonts w:ascii="Arial" w:hAnsi="Arial" w:cs="Arial"/>
          <w:color w:val="auto"/>
          <w:sz w:val="22"/>
          <w:szCs w:val="22"/>
        </w:rPr>
        <w:t>Zamawiający ustanawia maksymalny termin wykonania zamówienia poprzez wskazan</w:t>
      </w:r>
      <w:r w:rsidR="0098036A" w:rsidRPr="002473DA">
        <w:rPr>
          <w:rFonts w:ascii="Arial" w:hAnsi="Arial" w:cs="Arial"/>
          <w:color w:val="auto"/>
          <w:sz w:val="22"/>
          <w:szCs w:val="22"/>
        </w:rPr>
        <w:t>i</w:t>
      </w:r>
      <w:r w:rsidRPr="002473DA">
        <w:rPr>
          <w:rFonts w:ascii="Arial" w:hAnsi="Arial" w:cs="Arial"/>
          <w:color w:val="auto"/>
          <w:sz w:val="22"/>
          <w:szCs w:val="22"/>
        </w:rPr>
        <w:t xml:space="preserve">e konkretnej daty, tj. </w:t>
      </w:r>
      <w:r w:rsidR="009A66DE">
        <w:rPr>
          <w:rFonts w:ascii="Arial" w:hAnsi="Arial" w:cs="Arial"/>
          <w:color w:val="auto"/>
          <w:sz w:val="22"/>
          <w:szCs w:val="22"/>
        </w:rPr>
        <w:t>22</w:t>
      </w:r>
      <w:r w:rsidRPr="002473DA">
        <w:rPr>
          <w:rFonts w:ascii="Arial" w:hAnsi="Arial" w:cs="Arial"/>
          <w:color w:val="auto"/>
          <w:sz w:val="22"/>
          <w:szCs w:val="22"/>
        </w:rPr>
        <w:t xml:space="preserve"> grudnia 2023 r. z uwagi na zaistnienie obiektywnej przyczyny, którą jest konieczność wydatkowania środków publicznych przeznaczonych na sfinansowanie usługi będącej przedmiotem niniejszego postępowania do dnia </w:t>
      </w:r>
      <w:r w:rsidR="001E0634">
        <w:rPr>
          <w:rFonts w:ascii="Arial" w:hAnsi="Arial" w:cs="Arial"/>
          <w:color w:val="auto"/>
          <w:sz w:val="22"/>
          <w:szCs w:val="22"/>
        </w:rPr>
        <w:t>29</w:t>
      </w:r>
      <w:r w:rsidRPr="002473DA">
        <w:rPr>
          <w:rFonts w:ascii="Arial" w:hAnsi="Arial" w:cs="Arial"/>
          <w:color w:val="auto"/>
          <w:sz w:val="22"/>
          <w:szCs w:val="22"/>
        </w:rPr>
        <w:t xml:space="preserve"> grudnia 2023 r. Zamawiający jest jednostką sektora finansów publicznych, która zobowiązana jest do wydatkowania środków publicznych do końca danego roku budżetowego, który pokrywa się z rokiem kalendarzowym. Okres pomiędzy </w:t>
      </w:r>
      <w:r w:rsidRPr="00A74F5D">
        <w:rPr>
          <w:rFonts w:ascii="Arial" w:hAnsi="Arial" w:cs="Arial"/>
          <w:sz w:val="22"/>
          <w:szCs w:val="22"/>
        </w:rPr>
        <w:t xml:space="preserve">maksymalnym terminem realizacji zamówienia, tj. </w:t>
      </w:r>
      <w:r w:rsidR="009A66DE">
        <w:rPr>
          <w:rFonts w:ascii="Arial" w:hAnsi="Arial" w:cs="Arial"/>
          <w:sz w:val="22"/>
          <w:szCs w:val="22"/>
        </w:rPr>
        <w:t>22</w:t>
      </w:r>
      <w:r w:rsidRPr="00A74F5D">
        <w:rPr>
          <w:rFonts w:ascii="Arial" w:hAnsi="Arial" w:cs="Arial"/>
          <w:sz w:val="22"/>
          <w:szCs w:val="22"/>
        </w:rPr>
        <w:t xml:space="preserve"> grudnia 2023 r., a końcem roku budżetowego, tj. 31 grudnia 2023 r. pozostawiony jest na ewentualną zwłokę </w:t>
      </w:r>
      <w:r w:rsidR="009A66DE">
        <w:rPr>
          <w:rFonts w:ascii="Arial" w:hAnsi="Arial" w:cs="Arial"/>
          <w:sz w:val="22"/>
          <w:szCs w:val="22"/>
        </w:rPr>
        <w:br/>
      </w:r>
      <w:r w:rsidRPr="00A74F5D">
        <w:rPr>
          <w:rFonts w:ascii="Arial" w:hAnsi="Arial" w:cs="Arial"/>
          <w:sz w:val="22"/>
          <w:szCs w:val="22"/>
        </w:rPr>
        <w:t xml:space="preserve">w realizacji zamówienia oraz czas na przygotowanie dokumentacji finansowej </w:t>
      </w:r>
      <w:r w:rsidR="0098036A">
        <w:rPr>
          <w:rFonts w:ascii="Arial" w:hAnsi="Arial" w:cs="Arial"/>
          <w:sz w:val="22"/>
          <w:szCs w:val="22"/>
        </w:rPr>
        <w:br/>
      </w:r>
      <w:r w:rsidRPr="00A74F5D">
        <w:rPr>
          <w:rFonts w:ascii="Arial" w:hAnsi="Arial" w:cs="Arial"/>
          <w:sz w:val="22"/>
          <w:szCs w:val="22"/>
        </w:rPr>
        <w:t>i uruchomienie środków przeznaczonych na sfinansowanie przedmiotowego zamówienia.</w:t>
      </w:r>
    </w:p>
    <w:p w14:paraId="0A1519CE" w14:textId="77777777" w:rsidR="00A74F5D" w:rsidRPr="00A74F5D" w:rsidRDefault="00A74F5D" w:rsidP="00A74F5D">
      <w:pPr>
        <w:pStyle w:val="Akapitzlist"/>
        <w:spacing w:line="276" w:lineRule="auto"/>
        <w:jc w:val="both"/>
        <w:rPr>
          <w:rFonts w:ascii="Arial" w:hAnsi="Arial" w:cs="Arial"/>
          <w:sz w:val="22"/>
          <w:szCs w:val="22"/>
        </w:rPr>
      </w:pPr>
    </w:p>
    <w:p w14:paraId="23841393" w14:textId="77777777" w:rsidR="002734CA" w:rsidRPr="007A0248" w:rsidRDefault="002734CA" w:rsidP="002734CA">
      <w:pPr>
        <w:spacing w:line="276" w:lineRule="auto"/>
        <w:jc w:val="both"/>
        <w:rPr>
          <w:rFonts w:ascii="Arial" w:hAnsi="Arial" w:cs="Arial"/>
          <w:b/>
          <w:bCs/>
          <w:sz w:val="22"/>
          <w:szCs w:val="22"/>
        </w:rPr>
      </w:pPr>
      <w:r w:rsidRPr="007A0248">
        <w:rPr>
          <w:rFonts w:ascii="Arial" w:hAnsi="Arial" w:cs="Arial"/>
          <w:b/>
          <w:bCs/>
          <w:sz w:val="22"/>
          <w:szCs w:val="22"/>
        </w:rPr>
        <w:t>VIII. Podstawy wykluczenia z postępowania, o których mowa w art. 108 i 109 ust. 1 w zw. z art. 266 ustawy PZP (obowiązują te same podstawy dla wszystkich części zamówienia)</w:t>
      </w:r>
    </w:p>
    <w:p w14:paraId="4772463F" w14:textId="69D538CF" w:rsidR="00A74F5D" w:rsidRDefault="002734CA" w:rsidP="005449BB">
      <w:pPr>
        <w:pStyle w:val="Akapitzlist"/>
        <w:numPr>
          <w:ilvl w:val="0"/>
          <w:numId w:val="9"/>
        </w:numPr>
        <w:spacing w:line="276" w:lineRule="auto"/>
        <w:jc w:val="both"/>
        <w:rPr>
          <w:rFonts w:ascii="Arial" w:hAnsi="Arial" w:cs="Arial"/>
          <w:sz w:val="22"/>
          <w:szCs w:val="22"/>
        </w:rPr>
      </w:pPr>
      <w:r w:rsidRPr="00A74F5D">
        <w:rPr>
          <w:rFonts w:ascii="Arial" w:hAnsi="Arial" w:cs="Arial"/>
          <w:sz w:val="22"/>
          <w:szCs w:val="22"/>
        </w:rPr>
        <w:t xml:space="preserve">O udzielenie zamówienie mogą ubiegać się Wykonawcy, którzy nie podlegają wykluczeniu z postępowania na podstawie art. 108 ust. 1 w zw. z art. 266 ustawy PZP i art. 7 ust. 1 ustawy z dnia 13 kwietnia 2022 r. o szczególnych rozwiązaniach </w:t>
      </w:r>
      <w:r w:rsidR="00C76834" w:rsidRPr="00A74F5D">
        <w:rPr>
          <w:rFonts w:ascii="Arial" w:hAnsi="Arial" w:cs="Arial"/>
          <w:sz w:val="22"/>
          <w:szCs w:val="22"/>
        </w:rPr>
        <w:br/>
      </w:r>
      <w:r w:rsidRPr="00A74F5D">
        <w:rPr>
          <w:rFonts w:ascii="Arial" w:hAnsi="Arial" w:cs="Arial"/>
          <w:sz w:val="22"/>
          <w:szCs w:val="22"/>
        </w:rPr>
        <w:t xml:space="preserve">w zakresie przeciwdziałania wspieraniu agresji na Ukrainę oraz służących ochronie bezpieczeństwa narodowego (Dz. U. poz. 835) (przesłanki obligatoryjne wykluczenia </w:t>
      </w:r>
      <w:r w:rsidR="00021BA4">
        <w:rPr>
          <w:rFonts w:ascii="Arial" w:hAnsi="Arial" w:cs="Arial"/>
          <w:sz w:val="22"/>
          <w:szCs w:val="22"/>
        </w:rPr>
        <w:br/>
      </w:r>
      <w:r w:rsidRPr="00A74F5D">
        <w:rPr>
          <w:rFonts w:ascii="Arial" w:hAnsi="Arial" w:cs="Arial"/>
          <w:sz w:val="22"/>
          <w:szCs w:val="22"/>
        </w:rPr>
        <w:t>z postępowania) oraz na podstawie w art. 109 ust. 1 pkt 4 w zw. z art. 266 ustawy PZP (przesłanka fakultatywna wykluczenia z postępowania).</w:t>
      </w:r>
    </w:p>
    <w:p w14:paraId="36AB24DC" w14:textId="3AE03C33" w:rsidR="002734CA" w:rsidRPr="00A74F5D" w:rsidRDefault="002734CA" w:rsidP="005449BB">
      <w:pPr>
        <w:pStyle w:val="Akapitzlist"/>
        <w:numPr>
          <w:ilvl w:val="0"/>
          <w:numId w:val="9"/>
        </w:numPr>
        <w:spacing w:line="276" w:lineRule="auto"/>
        <w:jc w:val="both"/>
        <w:rPr>
          <w:rFonts w:ascii="Arial" w:hAnsi="Arial" w:cs="Arial"/>
          <w:sz w:val="22"/>
          <w:szCs w:val="22"/>
        </w:rPr>
      </w:pPr>
      <w:r w:rsidRPr="00A74F5D">
        <w:rPr>
          <w:rFonts w:ascii="Arial" w:hAnsi="Arial" w:cs="Arial"/>
          <w:sz w:val="22"/>
          <w:szCs w:val="22"/>
        </w:rPr>
        <w:t>Z postępowania o udzielenie zamówienia wyklucza się wykonawcę (art. 108 ust. 1 ustawy PZP):</w:t>
      </w:r>
    </w:p>
    <w:p w14:paraId="5EB1D161" w14:textId="158059C7" w:rsidR="002734CA" w:rsidRPr="00827411" w:rsidRDefault="002734CA" w:rsidP="005449BB">
      <w:pPr>
        <w:pStyle w:val="Akapitzlist"/>
        <w:numPr>
          <w:ilvl w:val="1"/>
          <w:numId w:val="11"/>
        </w:numPr>
        <w:spacing w:line="276" w:lineRule="auto"/>
        <w:ind w:left="993"/>
        <w:jc w:val="both"/>
        <w:rPr>
          <w:rFonts w:ascii="Arial" w:hAnsi="Arial" w:cs="Arial"/>
          <w:sz w:val="22"/>
          <w:szCs w:val="22"/>
        </w:rPr>
      </w:pPr>
      <w:r w:rsidRPr="00827411">
        <w:rPr>
          <w:rFonts w:ascii="Arial" w:hAnsi="Arial" w:cs="Arial"/>
          <w:sz w:val="22"/>
          <w:szCs w:val="22"/>
        </w:rPr>
        <w:t>będącego osobą fizyczną, którego prawomocnie skazano za przestępstwo:</w:t>
      </w:r>
    </w:p>
    <w:p w14:paraId="371BE090" w14:textId="77777777" w:rsidR="00A74F5D" w:rsidRDefault="002734CA" w:rsidP="005449BB">
      <w:pPr>
        <w:pStyle w:val="Akapitzlist"/>
        <w:numPr>
          <w:ilvl w:val="0"/>
          <w:numId w:val="10"/>
        </w:numPr>
        <w:spacing w:line="276" w:lineRule="auto"/>
        <w:jc w:val="both"/>
        <w:rPr>
          <w:rFonts w:ascii="Arial" w:hAnsi="Arial" w:cs="Arial"/>
          <w:sz w:val="22"/>
          <w:szCs w:val="22"/>
        </w:rPr>
      </w:pPr>
      <w:r w:rsidRPr="00A74F5D">
        <w:rPr>
          <w:rFonts w:ascii="Arial" w:hAnsi="Arial" w:cs="Arial"/>
          <w:sz w:val="22"/>
          <w:szCs w:val="22"/>
        </w:rPr>
        <w:t>udziału w zorganizowanej grupie przestępczej albo związku mającym na celu popełnienie przestępstwa lub przestępstwa skarbowego, o którym mowa w art. 258 Kodeksu karnego,</w:t>
      </w:r>
    </w:p>
    <w:p w14:paraId="3675B4DA" w14:textId="77777777" w:rsidR="00A74F5D" w:rsidRDefault="002734CA" w:rsidP="005449BB">
      <w:pPr>
        <w:pStyle w:val="Akapitzlist"/>
        <w:numPr>
          <w:ilvl w:val="0"/>
          <w:numId w:val="10"/>
        </w:numPr>
        <w:spacing w:line="276" w:lineRule="auto"/>
        <w:jc w:val="both"/>
        <w:rPr>
          <w:rFonts w:ascii="Arial" w:hAnsi="Arial" w:cs="Arial"/>
          <w:sz w:val="22"/>
          <w:szCs w:val="22"/>
        </w:rPr>
      </w:pPr>
      <w:r w:rsidRPr="00A74F5D">
        <w:rPr>
          <w:rFonts w:ascii="Arial" w:hAnsi="Arial" w:cs="Arial"/>
          <w:sz w:val="22"/>
          <w:szCs w:val="22"/>
        </w:rPr>
        <w:t>handlu ludźmi, o którym mowa w art. 189a Kodeksu karnego,</w:t>
      </w:r>
    </w:p>
    <w:p w14:paraId="1D5D6C56" w14:textId="77777777" w:rsidR="00A74F5D" w:rsidRDefault="002734CA" w:rsidP="005449BB">
      <w:pPr>
        <w:pStyle w:val="Akapitzlist"/>
        <w:numPr>
          <w:ilvl w:val="0"/>
          <w:numId w:val="10"/>
        </w:numPr>
        <w:spacing w:line="276" w:lineRule="auto"/>
        <w:jc w:val="both"/>
        <w:rPr>
          <w:rFonts w:ascii="Arial" w:hAnsi="Arial" w:cs="Arial"/>
          <w:sz w:val="22"/>
          <w:szCs w:val="22"/>
        </w:rPr>
      </w:pPr>
      <w:r w:rsidRPr="00A74F5D">
        <w:rPr>
          <w:rFonts w:ascii="Arial" w:hAnsi="Arial" w:cs="Arial"/>
          <w:sz w:val="22"/>
          <w:szCs w:val="22"/>
        </w:rPr>
        <w:t xml:space="preserve">o którym mowa w art. 228–230a, art. 250a Kodeksu karnego, w art. 46 lub art. 48 </w:t>
      </w:r>
      <w:r w:rsidRPr="00A74F5D">
        <w:rPr>
          <w:rFonts w:ascii="Arial" w:hAnsi="Arial" w:cs="Arial"/>
          <w:sz w:val="22"/>
          <w:szCs w:val="22"/>
        </w:rPr>
        <w:lastRenderedPageBreak/>
        <w:t>ustawy z dnia 25 czerwca 2010 r. lub w art. 54 ust. 1–4 ustawy z dnia 12 maja 2011 r. o refundacji leków, środków spożywczych specjalnego przeznaczenia żywieniowego oraz wyrobów medycznych (Dz. U. z 2022 r. poz. 463, 583 i 974),</w:t>
      </w:r>
    </w:p>
    <w:p w14:paraId="24875E8E" w14:textId="77777777" w:rsidR="00A74F5D" w:rsidRDefault="002734CA" w:rsidP="005449BB">
      <w:pPr>
        <w:pStyle w:val="Akapitzlist"/>
        <w:numPr>
          <w:ilvl w:val="0"/>
          <w:numId w:val="10"/>
        </w:numPr>
        <w:spacing w:line="276" w:lineRule="auto"/>
        <w:jc w:val="both"/>
        <w:rPr>
          <w:rFonts w:ascii="Arial" w:hAnsi="Arial" w:cs="Arial"/>
          <w:sz w:val="22"/>
          <w:szCs w:val="22"/>
        </w:rPr>
      </w:pPr>
      <w:r w:rsidRPr="00A74F5D">
        <w:rPr>
          <w:rFonts w:ascii="Arial" w:hAnsi="Arial" w:cs="Arial"/>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2CB1F37" w14:textId="77777777" w:rsidR="00A74F5D" w:rsidRDefault="002734CA" w:rsidP="005449BB">
      <w:pPr>
        <w:pStyle w:val="Akapitzlist"/>
        <w:numPr>
          <w:ilvl w:val="0"/>
          <w:numId w:val="10"/>
        </w:numPr>
        <w:spacing w:line="276" w:lineRule="auto"/>
        <w:jc w:val="both"/>
        <w:rPr>
          <w:rFonts w:ascii="Arial" w:hAnsi="Arial" w:cs="Arial"/>
          <w:sz w:val="22"/>
          <w:szCs w:val="22"/>
        </w:rPr>
      </w:pPr>
      <w:r w:rsidRPr="00A74F5D">
        <w:rPr>
          <w:rFonts w:ascii="Arial" w:hAnsi="Arial" w:cs="Arial"/>
          <w:sz w:val="22"/>
          <w:szCs w:val="22"/>
        </w:rPr>
        <w:t>o charakterze terrorystycznym, o którym mowa w art. 115 § 20 Kodeksu karnego, lub mające na celu popełnienie tego przestępstwa,</w:t>
      </w:r>
    </w:p>
    <w:p w14:paraId="0D061CB6" w14:textId="77777777" w:rsidR="00A74F5D" w:rsidRDefault="002734CA" w:rsidP="005449BB">
      <w:pPr>
        <w:pStyle w:val="Akapitzlist"/>
        <w:numPr>
          <w:ilvl w:val="0"/>
          <w:numId w:val="10"/>
        </w:numPr>
        <w:spacing w:line="276" w:lineRule="auto"/>
        <w:jc w:val="both"/>
        <w:rPr>
          <w:rFonts w:ascii="Arial" w:hAnsi="Arial" w:cs="Arial"/>
          <w:sz w:val="22"/>
          <w:szCs w:val="22"/>
        </w:rPr>
      </w:pPr>
      <w:r w:rsidRPr="00A74F5D">
        <w:rPr>
          <w:rFonts w:ascii="Arial" w:hAnsi="Arial" w:cs="Arial"/>
          <w:sz w:val="22"/>
          <w:szCs w:val="22"/>
        </w:rPr>
        <w:t xml:space="preserve">powierzenia wykonywania pracy małoletniemu cudzoziemcowi, o którym mowa </w:t>
      </w:r>
      <w:r w:rsidR="00C76834" w:rsidRPr="00A74F5D">
        <w:rPr>
          <w:rFonts w:ascii="Arial" w:hAnsi="Arial" w:cs="Arial"/>
          <w:sz w:val="22"/>
          <w:szCs w:val="22"/>
        </w:rPr>
        <w:br/>
      </w:r>
      <w:r w:rsidRPr="00A74F5D">
        <w:rPr>
          <w:rFonts w:ascii="Arial" w:hAnsi="Arial" w:cs="Arial"/>
          <w:sz w:val="22"/>
          <w:szCs w:val="22"/>
        </w:rPr>
        <w:t>w art. 9 ust. 2 ustawy z dnia 15 czerwca 2012 r. o skutkach powierzania wykonywania pracy cudzoziemcom przebywającym wbrew przepisom na terytorium Rzeczypospolitej Polskiej (Dz. U. poz. 769),</w:t>
      </w:r>
    </w:p>
    <w:p w14:paraId="6F75606E" w14:textId="77777777" w:rsidR="00827411" w:rsidRDefault="002734CA" w:rsidP="005449BB">
      <w:pPr>
        <w:pStyle w:val="Akapitzlist"/>
        <w:numPr>
          <w:ilvl w:val="0"/>
          <w:numId w:val="10"/>
        </w:numPr>
        <w:spacing w:line="276" w:lineRule="auto"/>
        <w:jc w:val="both"/>
        <w:rPr>
          <w:rFonts w:ascii="Arial" w:hAnsi="Arial" w:cs="Arial"/>
          <w:sz w:val="22"/>
          <w:szCs w:val="22"/>
        </w:rPr>
      </w:pPr>
      <w:r w:rsidRPr="00A74F5D">
        <w:rPr>
          <w:rFonts w:ascii="Arial" w:hAnsi="Arial" w:cs="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0E28300" w14:textId="6817ADDA" w:rsidR="002734CA" w:rsidRPr="00827411" w:rsidRDefault="002734CA" w:rsidP="005449BB">
      <w:pPr>
        <w:pStyle w:val="Akapitzlist"/>
        <w:numPr>
          <w:ilvl w:val="0"/>
          <w:numId w:val="10"/>
        </w:numPr>
        <w:spacing w:line="276" w:lineRule="auto"/>
        <w:jc w:val="both"/>
        <w:rPr>
          <w:rFonts w:ascii="Arial" w:hAnsi="Arial" w:cs="Arial"/>
          <w:sz w:val="22"/>
          <w:szCs w:val="22"/>
        </w:rPr>
      </w:pPr>
      <w:r w:rsidRPr="00827411">
        <w:rPr>
          <w:rFonts w:ascii="Arial" w:hAnsi="Arial" w:cs="Arial"/>
          <w:sz w:val="22"/>
          <w:szCs w:val="22"/>
        </w:rPr>
        <w:t xml:space="preserve">o którym mowa w art. 9 ust. 1 i 3 lub art. 10 ustawy z dnia 15 czerwca 2012 r. </w:t>
      </w:r>
      <w:r w:rsidR="00C76834" w:rsidRPr="00827411">
        <w:rPr>
          <w:rFonts w:ascii="Arial" w:hAnsi="Arial" w:cs="Arial"/>
          <w:sz w:val="22"/>
          <w:szCs w:val="22"/>
        </w:rPr>
        <w:br/>
      </w:r>
      <w:r w:rsidRPr="00827411">
        <w:rPr>
          <w:rFonts w:ascii="Arial" w:hAnsi="Arial" w:cs="Arial"/>
          <w:sz w:val="22"/>
          <w:szCs w:val="22"/>
        </w:rPr>
        <w:t>o skutkach powierzania wykonywania pracy cudzoziemcom przebywającym wbrew przepisom na terytorium Rzeczypospolitej Polskiej – lub za odpowiedni czyn zabroniony określony w przepisach prawa obcego;</w:t>
      </w:r>
    </w:p>
    <w:p w14:paraId="5E997681" w14:textId="77777777" w:rsidR="00827411" w:rsidRDefault="002734CA" w:rsidP="005449BB">
      <w:pPr>
        <w:pStyle w:val="Akapitzlist"/>
        <w:numPr>
          <w:ilvl w:val="1"/>
          <w:numId w:val="11"/>
        </w:numPr>
        <w:tabs>
          <w:tab w:val="left" w:pos="851"/>
        </w:tabs>
        <w:spacing w:line="276" w:lineRule="auto"/>
        <w:ind w:left="851"/>
        <w:jc w:val="both"/>
        <w:rPr>
          <w:rFonts w:ascii="Arial" w:hAnsi="Arial" w:cs="Arial"/>
          <w:sz w:val="22"/>
          <w:szCs w:val="22"/>
        </w:rPr>
      </w:pPr>
      <w:r w:rsidRPr="00827411">
        <w:rPr>
          <w:rFonts w:ascii="Arial" w:hAnsi="Arial" w:cs="Arial"/>
          <w:sz w:val="22"/>
          <w:szCs w:val="22"/>
        </w:rPr>
        <w:t xml:space="preserve">jeżeli urzędującego członka jego organu zarządzającego lub nadzorczego, </w:t>
      </w:r>
      <w:r w:rsidR="00827411" w:rsidRPr="00827411">
        <w:rPr>
          <w:rFonts w:ascii="Arial" w:hAnsi="Arial" w:cs="Arial"/>
          <w:sz w:val="22"/>
          <w:szCs w:val="22"/>
        </w:rPr>
        <w:t xml:space="preserve"> </w:t>
      </w:r>
      <w:r w:rsidRPr="00827411">
        <w:rPr>
          <w:rFonts w:ascii="Arial" w:hAnsi="Arial" w:cs="Arial"/>
          <w:sz w:val="22"/>
          <w:szCs w:val="22"/>
        </w:rPr>
        <w:t>wspólnika spółki w spółce jawnej lub partnerskiej albo komplementariusza w spółce komandytowej lub komandytowo-akcyjnej lub prokurenta prawomocnie skazano za przestępstwo, o którym mowa w lit. a;</w:t>
      </w:r>
    </w:p>
    <w:p w14:paraId="086D0AF7" w14:textId="77777777" w:rsidR="00827411" w:rsidRDefault="002734CA" w:rsidP="005449BB">
      <w:pPr>
        <w:pStyle w:val="Akapitzlist"/>
        <w:numPr>
          <w:ilvl w:val="1"/>
          <w:numId w:val="11"/>
        </w:numPr>
        <w:tabs>
          <w:tab w:val="left" w:pos="851"/>
        </w:tabs>
        <w:spacing w:line="276" w:lineRule="auto"/>
        <w:ind w:left="851"/>
        <w:jc w:val="both"/>
        <w:rPr>
          <w:rFonts w:ascii="Arial" w:hAnsi="Arial" w:cs="Arial"/>
          <w:sz w:val="22"/>
          <w:szCs w:val="22"/>
        </w:rPr>
      </w:pPr>
      <w:r w:rsidRPr="00827411">
        <w:rPr>
          <w:rFonts w:ascii="Arial" w:hAnsi="Arial"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AED83D" w14:textId="77777777" w:rsidR="00827411" w:rsidRDefault="002734CA" w:rsidP="005449BB">
      <w:pPr>
        <w:pStyle w:val="Akapitzlist"/>
        <w:numPr>
          <w:ilvl w:val="1"/>
          <w:numId w:val="11"/>
        </w:numPr>
        <w:tabs>
          <w:tab w:val="left" w:pos="851"/>
        </w:tabs>
        <w:spacing w:line="276" w:lineRule="auto"/>
        <w:ind w:left="851"/>
        <w:jc w:val="both"/>
        <w:rPr>
          <w:rFonts w:ascii="Arial" w:hAnsi="Arial" w:cs="Arial"/>
          <w:sz w:val="22"/>
          <w:szCs w:val="22"/>
        </w:rPr>
      </w:pPr>
      <w:r w:rsidRPr="00827411">
        <w:rPr>
          <w:rFonts w:ascii="Arial" w:hAnsi="Arial" w:cs="Arial"/>
          <w:sz w:val="22"/>
          <w:szCs w:val="22"/>
        </w:rPr>
        <w:t>wobec którego prawomocnie orzeczono zakaz ubiegania się o zamówienia publiczne;</w:t>
      </w:r>
    </w:p>
    <w:p w14:paraId="638CD98A" w14:textId="77777777" w:rsidR="00827411" w:rsidRDefault="002734CA" w:rsidP="005449BB">
      <w:pPr>
        <w:pStyle w:val="Akapitzlist"/>
        <w:numPr>
          <w:ilvl w:val="1"/>
          <w:numId w:val="11"/>
        </w:numPr>
        <w:tabs>
          <w:tab w:val="left" w:pos="851"/>
        </w:tabs>
        <w:spacing w:line="276" w:lineRule="auto"/>
        <w:ind w:left="851"/>
        <w:jc w:val="both"/>
        <w:rPr>
          <w:rFonts w:ascii="Arial" w:hAnsi="Arial" w:cs="Arial"/>
          <w:sz w:val="22"/>
          <w:szCs w:val="22"/>
        </w:rPr>
      </w:pPr>
      <w:r w:rsidRPr="00827411">
        <w:rPr>
          <w:rFonts w:ascii="Arial" w:hAnsi="Arial" w:cs="Arial"/>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C76834" w:rsidRPr="00827411">
        <w:rPr>
          <w:rFonts w:ascii="Arial" w:hAnsi="Arial" w:cs="Arial"/>
          <w:sz w:val="22"/>
          <w:szCs w:val="22"/>
        </w:rPr>
        <w:br/>
      </w:r>
      <w:r w:rsidRPr="00827411">
        <w:rPr>
          <w:rFonts w:ascii="Arial" w:hAnsi="Arial" w:cs="Arial"/>
          <w:sz w:val="22"/>
          <w:szCs w:val="22"/>
        </w:rPr>
        <w:t>w rozumieniu ustawy z dnia 16 lutego 2007 r. o ochronie konkurencji i konsumentów, złożyli odrębne oferty, chyba że wykażą, że przygotowali te oferty niezależnie od siebie;</w:t>
      </w:r>
    </w:p>
    <w:p w14:paraId="417098B2" w14:textId="6AB958B4" w:rsidR="002734CA" w:rsidRPr="00827411" w:rsidRDefault="002734CA" w:rsidP="005449BB">
      <w:pPr>
        <w:pStyle w:val="Akapitzlist"/>
        <w:numPr>
          <w:ilvl w:val="1"/>
          <w:numId w:val="11"/>
        </w:numPr>
        <w:tabs>
          <w:tab w:val="left" w:pos="851"/>
        </w:tabs>
        <w:spacing w:line="276" w:lineRule="auto"/>
        <w:ind w:left="851"/>
        <w:jc w:val="both"/>
        <w:rPr>
          <w:rFonts w:ascii="Arial" w:hAnsi="Arial" w:cs="Arial"/>
          <w:sz w:val="22"/>
          <w:szCs w:val="22"/>
        </w:rPr>
      </w:pPr>
      <w:r w:rsidRPr="00827411">
        <w:rPr>
          <w:rFonts w:ascii="Arial" w:hAnsi="Arial" w:cs="Arial"/>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79EB597" w14:textId="29DAB2FD" w:rsidR="002734CA" w:rsidRPr="00827411" w:rsidRDefault="002734CA" w:rsidP="005449BB">
      <w:pPr>
        <w:pStyle w:val="Akapitzlist"/>
        <w:numPr>
          <w:ilvl w:val="0"/>
          <w:numId w:val="9"/>
        </w:numPr>
        <w:spacing w:line="276" w:lineRule="auto"/>
        <w:jc w:val="both"/>
        <w:rPr>
          <w:rFonts w:ascii="Arial" w:hAnsi="Arial" w:cs="Arial"/>
          <w:sz w:val="22"/>
          <w:szCs w:val="22"/>
        </w:rPr>
      </w:pPr>
      <w:r w:rsidRPr="00827411">
        <w:rPr>
          <w:rFonts w:ascii="Arial" w:hAnsi="Arial" w:cs="Arial"/>
          <w:sz w:val="22"/>
          <w:szCs w:val="22"/>
        </w:rPr>
        <w:t xml:space="preserve">Z postępowania o udzielenie zamówienia wyklucza się (art. 7 ust. 1 ustawy </w:t>
      </w:r>
      <w:r w:rsidR="00C76834" w:rsidRPr="00827411">
        <w:rPr>
          <w:rFonts w:ascii="Arial" w:hAnsi="Arial" w:cs="Arial"/>
          <w:sz w:val="22"/>
          <w:szCs w:val="22"/>
        </w:rPr>
        <w:br/>
      </w:r>
      <w:r w:rsidRPr="00827411">
        <w:rPr>
          <w:rFonts w:ascii="Arial" w:hAnsi="Arial" w:cs="Arial"/>
          <w:sz w:val="22"/>
          <w:szCs w:val="22"/>
        </w:rPr>
        <w:t xml:space="preserve">o szczególnych rozwiązaniach w zakresie przeciwdziałania wspieraniu agresji na </w:t>
      </w:r>
      <w:r w:rsidRPr="00827411">
        <w:rPr>
          <w:rFonts w:ascii="Arial" w:hAnsi="Arial" w:cs="Arial"/>
          <w:sz w:val="22"/>
          <w:szCs w:val="22"/>
        </w:rPr>
        <w:lastRenderedPageBreak/>
        <w:t>Ukrainę oraz służących ochronie bezpieczeństwa narodowego):</w:t>
      </w:r>
    </w:p>
    <w:p w14:paraId="2C0D6E2D" w14:textId="77777777" w:rsidR="00827411" w:rsidRDefault="002734CA" w:rsidP="00D53B07">
      <w:pPr>
        <w:pStyle w:val="Akapitzlist"/>
        <w:numPr>
          <w:ilvl w:val="0"/>
          <w:numId w:val="12"/>
        </w:numPr>
        <w:spacing w:line="276" w:lineRule="auto"/>
        <w:ind w:left="993" w:hanging="294"/>
        <w:jc w:val="both"/>
        <w:rPr>
          <w:rFonts w:ascii="Arial" w:hAnsi="Arial" w:cs="Arial"/>
          <w:sz w:val="22"/>
          <w:szCs w:val="22"/>
        </w:rPr>
      </w:pPr>
      <w:r w:rsidRPr="00827411">
        <w:rPr>
          <w:rFonts w:ascii="Arial" w:hAnsi="Arial" w:cs="Arial"/>
          <w:sz w:val="22"/>
          <w:szCs w:val="22"/>
        </w:rPr>
        <w:t xml:space="preserve">Wykonawcę wymienionego w wykazach określonych w rozporządzeniu 765/2006 </w:t>
      </w:r>
      <w:r w:rsidR="00C76834" w:rsidRPr="00827411">
        <w:rPr>
          <w:rFonts w:ascii="Arial" w:hAnsi="Arial" w:cs="Arial"/>
          <w:sz w:val="22"/>
          <w:szCs w:val="22"/>
        </w:rPr>
        <w:br/>
      </w:r>
      <w:r w:rsidRPr="00827411">
        <w:rPr>
          <w:rFonts w:ascii="Arial" w:hAnsi="Arial" w:cs="Arial"/>
          <w:sz w:val="22"/>
          <w:szCs w:val="22"/>
        </w:rPr>
        <w:t xml:space="preserve">i rozporządzeniu 269/2014 albo wpisanego na listę osób i podmiotów, wobec których stosowane są środki, o których mowa w art. 1 ww. ustawy, na podstawie decyzji </w:t>
      </w:r>
      <w:r w:rsidR="00C76834" w:rsidRPr="00827411">
        <w:rPr>
          <w:rFonts w:ascii="Arial" w:hAnsi="Arial" w:cs="Arial"/>
          <w:sz w:val="22"/>
          <w:szCs w:val="22"/>
        </w:rPr>
        <w:br/>
      </w:r>
      <w:r w:rsidRPr="00827411">
        <w:rPr>
          <w:rFonts w:ascii="Arial" w:hAnsi="Arial" w:cs="Arial"/>
          <w:sz w:val="22"/>
          <w:szCs w:val="22"/>
        </w:rPr>
        <w:t>w sprawie wpisu na listę rozstrzygającej o zastosowaniu środka w postaci wykluczenia z postępowania o udzielenie zamówienia publicznego prowadzonego na podstawie ustawy PZP;</w:t>
      </w:r>
    </w:p>
    <w:p w14:paraId="52AB9B0E" w14:textId="77777777" w:rsidR="00827411" w:rsidRDefault="002734CA" w:rsidP="00D53B07">
      <w:pPr>
        <w:pStyle w:val="Akapitzlist"/>
        <w:numPr>
          <w:ilvl w:val="0"/>
          <w:numId w:val="12"/>
        </w:numPr>
        <w:spacing w:line="276" w:lineRule="auto"/>
        <w:ind w:left="993" w:hanging="294"/>
        <w:jc w:val="both"/>
        <w:rPr>
          <w:rFonts w:ascii="Arial" w:hAnsi="Arial" w:cs="Arial"/>
          <w:sz w:val="22"/>
          <w:szCs w:val="22"/>
        </w:rPr>
      </w:pPr>
      <w:r w:rsidRPr="00827411">
        <w:rPr>
          <w:rFonts w:ascii="Arial" w:hAnsi="Arial" w:cs="Arial"/>
          <w:sz w:val="22"/>
          <w:szCs w:val="22"/>
        </w:rPr>
        <w:t xml:space="preserve">wykonawcę, którego beneficjentem rzeczywistym w rozumieniu ustawy z dnia </w:t>
      </w:r>
      <w:r w:rsidR="00C76834" w:rsidRPr="00827411">
        <w:rPr>
          <w:rFonts w:ascii="Arial" w:hAnsi="Arial" w:cs="Arial"/>
          <w:sz w:val="22"/>
          <w:szCs w:val="22"/>
        </w:rPr>
        <w:br/>
      </w:r>
      <w:r w:rsidRPr="00827411">
        <w:rPr>
          <w:rFonts w:ascii="Arial" w:hAnsi="Arial" w:cs="Arial"/>
          <w:sz w:val="22"/>
          <w:szCs w:val="22"/>
        </w:rPr>
        <w:t xml:space="preserve">1 marca 2018 r o przeciwdziałaniu praniu pieniędzy oraz finansowaniu terroryzmu (Dz. U. z 2022 r. poz. 593 i 655) jest osoba wymieniona w wykazach określonych </w:t>
      </w:r>
      <w:r w:rsidR="00C76834" w:rsidRPr="00827411">
        <w:rPr>
          <w:rFonts w:ascii="Arial" w:hAnsi="Arial" w:cs="Arial"/>
          <w:sz w:val="22"/>
          <w:szCs w:val="22"/>
        </w:rPr>
        <w:br/>
      </w:r>
      <w:r w:rsidRPr="00827411">
        <w:rPr>
          <w:rFonts w:ascii="Arial" w:hAnsi="Arial" w:cs="Arial"/>
          <w:sz w:val="22"/>
          <w:szCs w:val="22"/>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873EB0" w:rsidRPr="00827411">
        <w:rPr>
          <w:rFonts w:ascii="Arial" w:hAnsi="Arial" w:cs="Arial"/>
          <w:sz w:val="22"/>
          <w:szCs w:val="22"/>
        </w:rPr>
        <w:br/>
      </w:r>
      <w:r w:rsidRPr="00827411">
        <w:rPr>
          <w:rFonts w:ascii="Arial" w:hAnsi="Arial" w:cs="Arial"/>
          <w:sz w:val="22"/>
          <w:szCs w:val="22"/>
        </w:rPr>
        <w:t>o zastosowaniu środka w postaci wykluczenia z postępowania o udzielenie zamówienia publicznego prowadzonego na podstawie ustawy PZP;</w:t>
      </w:r>
    </w:p>
    <w:p w14:paraId="71C28A5A" w14:textId="263D5576" w:rsidR="002734CA" w:rsidRPr="00827411" w:rsidRDefault="002734CA" w:rsidP="00D53B07">
      <w:pPr>
        <w:pStyle w:val="Akapitzlist"/>
        <w:numPr>
          <w:ilvl w:val="0"/>
          <w:numId w:val="12"/>
        </w:numPr>
        <w:spacing w:line="276" w:lineRule="auto"/>
        <w:ind w:left="993" w:hanging="294"/>
        <w:jc w:val="both"/>
        <w:rPr>
          <w:rFonts w:ascii="Arial" w:hAnsi="Arial" w:cs="Arial"/>
          <w:sz w:val="22"/>
          <w:szCs w:val="22"/>
        </w:rPr>
      </w:pPr>
      <w:r w:rsidRPr="00827411">
        <w:rPr>
          <w:rFonts w:ascii="Arial" w:hAnsi="Arial" w:cs="Arial"/>
          <w:sz w:val="22"/>
          <w:szCs w:val="22"/>
        </w:rPr>
        <w:t xml:space="preserve">wykonawcę, którego jednostką dominującą w rozumieniu art. 3 ust. 1 pkt 37 ustawy z dnia 29 września 1994 r. o rachunkowości (Dz. U. z 2021 r. poz. 217, 2105 i 2106) jest podmiot wymieniony w wykazach określonych w rozporządzeniu 765/2006 </w:t>
      </w:r>
      <w:r w:rsidR="00873EB0" w:rsidRPr="00827411">
        <w:rPr>
          <w:rFonts w:ascii="Arial" w:hAnsi="Arial" w:cs="Arial"/>
          <w:sz w:val="22"/>
          <w:szCs w:val="22"/>
        </w:rPr>
        <w:br/>
      </w:r>
      <w:r w:rsidRPr="00827411">
        <w:rPr>
          <w:rFonts w:ascii="Arial" w:hAnsi="Arial" w:cs="Arial"/>
          <w:sz w:val="22"/>
          <w:szCs w:val="22"/>
        </w:rPr>
        <w:t>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prowadzonego na podstawie ustawy PZP.</w:t>
      </w:r>
    </w:p>
    <w:p w14:paraId="2592CE95" w14:textId="77777777" w:rsidR="00827411" w:rsidRDefault="002734CA" w:rsidP="005449BB">
      <w:pPr>
        <w:pStyle w:val="Akapitzlist"/>
        <w:numPr>
          <w:ilvl w:val="0"/>
          <w:numId w:val="9"/>
        </w:numPr>
        <w:spacing w:line="276" w:lineRule="auto"/>
        <w:jc w:val="both"/>
        <w:rPr>
          <w:rFonts w:ascii="Arial" w:hAnsi="Arial" w:cs="Arial"/>
          <w:sz w:val="22"/>
          <w:szCs w:val="22"/>
        </w:rPr>
      </w:pPr>
      <w:r w:rsidRPr="00827411">
        <w:rPr>
          <w:rFonts w:ascii="Arial" w:hAnsi="Arial" w:cs="Arial"/>
          <w:sz w:val="22"/>
          <w:szCs w:val="22"/>
        </w:rPr>
        <w:t xml:space="preserve">Zamawiający przewiduje następującą fakultatywną przesłankę wykluczenia </w:t>
      </w:r>
      <w:r w:rsidR="00873EB0" w:rsidRPr="00827411">
        <w:rPr>
          <w:rFonts w:ascii="Arial" w:hAnsi="Arial" w:cs="Arial"/>
          <w:sz w:val="22"/>
          <w:szCs w:val="22"/>
        </w:rPr>
        <w:br/>
      </w:r>
      <w:r w:rsidRPr="00827411">
        <w:rPr>
          <w:rFonts w:ascii="Arial" w:hAnsi="Arial" w:cs="Arial"/>
          <w:sz w:val="22"/>
          <w:szCs w:val="22"/>
        </w:rPr>
        <w:t xml:space="preserve">z postępowania, tj. przesłankę określoną w art. 109 ust. 1 pkt 4 ustawy PZP. </w:t>
      </w:r>
      <w:r w:rsidR="00873EB0" w:rsidRPr="00827411">
        <w:rPr>
          <w:rFonts w:ascii="Arial" w:hAnsi="Arial" w:cs="Arial"/>
          <w:sz w:val="22"/>
          <w:szCs w:val="22"/>
        </w:rPr>
        <w:br/>
      </w:r>
      <w:r w:rsidRPr="00827411">
        <w:rPr>
          <w:rFonts w:ascii="Arial" w:hAnsi="Arial" w:cs="Arial"/>
          <w:sz w:val="22"/>
          <w:szCs w:val="22"/>
        </w:rPr>
        <w:t xml:space="preserve">Z postępowania o udzielenie zamówienia Zamawiający wykluczy wykonawcę, </w:t>
      </w:r>
      <w:r w:rsidR="00873EB0" w:rsidRPr="00827411">
        <w:rPr>
          <w:rFonts w:ascii="Arial" w:hAnsi="Arial" w:cs="Arial"/>
          <w:sz w:val="22"/>
          <w:szCs w:val="22"/>
        </w:rPr>
        <w:br/>
      </w:r>
      <w:r w:rsidRPr="00827411">
        <w:rPr>
          <w:rFonts w:ascii="Arial" w:hAnsi="Arial"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274ABC" w14:textId="77777777" w:rsidR="00827411" w:rsidRDefault="002734CA" w:rsidP="005449BB">
      <w:pPr>
        <w:pStyle w:val="Akapitzlist"/>
        <w:numPr>
          <w:ilvl w:val="0"/>
          <w:numId w:val="9"/>
        </w:numPr>
        <w:spacing w:line="276" w:lineRule="auto"/>
        <w:jc w:val="both"/>
        <w:rPr>
          <w:rFonts w:ascii="Arial" w:hAnsi="Arial" w:cs="Arial"/>
          <w:sz w:val="22"/>
          <w:szCs w:val="22"/>
        </w:rPr>
      </w:pPr>
      <w:r w:rsidRPr="00827411">
        <w:rPr>
          <w:rFonts w:ascii="Arial" w:hAnsi="Arial" w:cs="Arial"/>
          <w:sz w:val="22"/>
          <w:szCs w:val="22"/>
        </w:rPr>
        <w:t>Wykonawca może zostać wykluczony przez Zamawiającego na każdym etapie postępowania o udzielenie zamówienia.</w:t>
      </w:r>
    </w:p>
    <w:p w14:paraId="5E48E7BD" w14:textId="4759FC0D" w:rsidR="002734CA" w:rsidRPr="00827411" w:rsidRDefault="002734CA" w:rsidP="005449BB">
      <w:pPr>
        <w:pStyle w:val="Akapitzlist"/>
        <w:numPr>
          <w:ilvl w:val="0"/>
          <w:numId w:val="9"/>
        </w:numPr>
        <w:spacing w:line="276" w:lineRule="auto"/>
        <w:jc w:val="both"/>
        <w:rPr>
          <w:rFonts w:ascii="Arial" w:hAnsi="Arial" w:cs="Arial"/>
          <w:sz w:val="22"/>
          <w:szCs w:val="22"/>
        </w:rPr>
      </w:pPr>
      <w:r w:rsidRPr="00827411">
        <w:rPr>
          <w:rFonts w:ascii="Arial" w:hAnsi="Arial" w:cs="Arial"/>
          <w:sz w:val="22"/>
          <w:szCs w:val="22"/>
        </w:rPr>
        <w:t xml:space="preserve">Zgodnie z art. 110 ust. 2 ustawy PZP, Wykonawca nie podlega wykluczeniu </w:t>
      </w:r>
      <w:r w:rsidR="00873EB0" w:rsidRPr="00827411">
        <w:rPr>
          <w:rFonts w:ascii="Arial" w:hAnsi="Arial" w:cs="Arial"/>
          <w:sz w:val="22"/>
          <w:szCs w:val="22"/>
        </w:rPr>
        <w:br/>
      </w:r>
      <w:r w:rsidRPr="00827411">
        <w:rPr>
          <w:rFonts w:ascii="Arial" w:hAnsi="Arial" w:cs="Arial"/>
          <w:sz w:val="22"/>
          <w:szCs w:val="22"/>
        </w:rPr>
        <w:t>w okolicznościach określonych w art. 108 ust. 1 pkt 1, 2 i 5 oraz w art. 109 ust. 1 pkt 4 ustawy PZP, jeżeli udowodni Zamawiającemu, że spełnił łącznie następujące przesłanki:</w:t>
      </w:r>
    </w:p>
    <w:p w14:paraId="7362BAF2" w14:textId="77777777" w:rsidR="00827411" w:rsidRDefault="002734CA" w:rsidP="00D53B07">
      <w:pPr>
        <w:pStyle w:val="Akapitzlist"/>
        <w:numPr>
          <w:ilvl w:val="0"/>
          <w:numId w:val="13"/>
        </w:numPr>
        <w:spacing w:line="276" w:lineRule="auto"/>
        <w:ind w:left="1134"/>
        <w:jc w:val="both"/>
        <w:rPr>
          <w:rFonts w:ascii="Arial" w:hAnsi="Arial" w:cs="Arial"/>
          <w:sz w:val="22"/>
          <w:szCs w:val="22"/>
        </w:rPr>
      </w:pPr>
      <w:r w:rsidRPr="00827411">
        <w:rPr>
          <w:rFonts w:ascii="Arial" w:hAnsi="Arial" w:cs="Arial"/>
          <w:sz w:val="22"/>
          <w:szCs w:val="22"/>
        </w:rPr>
        <w:t>naprawił lub zobowiązał się do naprawienia szkody wyrządzonej przestępstwem lub swoim nieprawidłowym postępowaniem, w tym poprzez zadośćuczynienie pieniężne;</w:t>
      </w:r>
    </w:p>
    <w:p w14:paraId="126AECB7" w14:textId="77777777" w:rsidR="00827411" w:rsidRDefault="002734CA" w:rsidP="00D53B07">
      <w:pPr>
        <w:pStyle w:val="Akapitzlist"/>
        <w:numPr>
          <w:ilvl w:val="0"/>
          <w:numId w:val="13"/>
        </w:numPr>
        <w:spacing w:line="276" w:lineRule="auto"/>
        <w:ind w:left="1134"/>
        <w:jc w:val="both"/>
        <w:rPr>
          <w:rFonts w:ascii="Arial" w:hAnsi="Arial" w:cs="Arial"/>
          <w:sz w:val="22"/>
          <w:szCs w:val="22"/>
        </w:rPr>
      </w:pPr>
      <w:r w:rsidRPr="00827411">
        <w:rPr>
          <w:rFonts w:ascii="Arial" w:hAnsi="Arial" w:cs="Arial"/>
          <w:sz w:val="22"/>
          <w:szCs w:val="22"/>
        </w:rPr>
        <w:t>wyczerpująco wyjaśnił fakty i okoliczności związane z przestępstwem lub swoim nieprawidłowym postępowaniem oraz spowodowanymi przez nie szkodami, aktywnie współpracując odpowiednio z właściwymi organami, w tym organami ścigania, lub Zamawiającym;</w:t>
      </w:r>
    </w:p>
    <w:p w14:paraId="4E0D7017" w14:textId="684DF989" w:rsidR="002734CA" w:rsidRPr="00827411" w:rsidRDefault="002734CA" w:rsidP="00D53B07">
      <w:pPr>
        <w:pStyle w:val="Akapitzlist"/>
        <w:numPr>
          <w:ilvl w:val="0"/>
          <w:numId w:val="13"/>
        </w:numPr>
        <w:spacing w:line="276" w:lineRule="auto"/>
        <w:ind w:left="1134"/>
        <w:jc w:val="both"/>
        <w:rPr>
          <w:rFonts w:ascii="Arial" w:hAnsi="Arial" w:cs="Arial"/>
          <w:sz w:val="22"/>
          <w:szCs w:val="22"/>
        </w:rPr>
      </w:pPr>
      <w:r w:rsidRPr="00827411">
        <w:rPr>
          <w:rFonts w:ascii="Arial" w:hAnsi="Arial" w:cs="Arial"/>
          <w:sz w:val="22"/>
          <w:szCs w:val="22"/>
        </w:rPr>
        <w:t xml:space="preserve">podjął konkretne środki techniczne, organizacyjne i kadrowe, odpowiednie dla zapobiegania dalszym przestępstwom lub nieprawidłowemu postępowaniu, </w:t>
      </w:r>
      <w:r w:rsidR="00873EB0" w:rsidRPr="00827411">
        <w:rPr>
          <w:rFonts w:ascii="Arial" w:hAnsi="Arial" w:cs="Arial"/>
          <w:sz w:val="22"/>
          <w:szCs w:val="22"/>
        </w:rPr>
        <w:br/>
      </w:r>
      <w:r w:rsidRPr="00827411">
        <w:rPr>
          <w:rFonts w:ascii="Arial" w:hAnsi="Arial" w:cs="Arial"/>
          <w:sz w:val="22"/>
          <w:szCs w:val="22"/>
        </w:rPr>
        <w:t>w szczególności:</w:t>
      </w:r>
    </w:p>
    <w:p w14:paraId="3C74E55A" w14:textId="77777777" w:rsidR="00827411" w:rsidRDefault="002734CA" w:rsidP="00D53B07">
      <w:pPr>
        <w:pStyle w:val="Akapitzlist"/>
        <w:numPr>
          <w:ilvl w:val="0"/>
          <w:numId w:val="14"/>
        </w:numPr>
        <w:spacing w:line="276" w:lineRule="auto"/>
        <w:ind w:left="1134"/>
        <w:jc w:val="both"/>
        <w:rPr>
          <w:rFonts w:ascii="Arial" w:hAnsi="Arial" w:cs="Arial"/>
          <w:sz w:val="22"/>
          <w:szCs w:val="22"/>
        </w:rPr>
      </w:pPr>
      <w:r w:rsidRPr="00827411">
        <w:rPr>
          <w:rFonts w:ascii="Arial" w:hAnsi="Arial" w:cs="Arial"/>
          <w:sz w:val="22"/>
          <w:szCs w:val="22"/>
        </w:rPr>
        <w:t xml:space="preserve">zerwał wszelkie powiązania z osobami lub podmiotami odpowiedzialnymi za </w:t>
      </w:r>
      <w:r w:rsidRPr="00827411">
        <w:rPr>
          <w:rFonts w:ascii="Arial" w:hAnsi="Arial" w:cs="Arial"/>
          <w:sz w:val="22"/>
          <w:szCs w:val="22"/>
        </w:rPr>
        <w:lastRenderedPageBreak/>
        <w:t>nieprawidłowe postępowanie Wykonawcy,</w:t>
      </w:r>
    </w:p>
    <w:p w14:paraId="4F8FB975" w14:textId="77777777" w:rsidR="00827411" w:rsidRDefault="002734CA" w:rsidP="00D53B07">
      <w:pPr>
        <w:pStyle w:val="Akapitzlist"/>
        <w:numPr>
          <w:ilvl w:val="0"/>
          <w:numId w:val="14"/>
        </w:numPr>
        <w:spacing w:line="276" w:lineRule="auto"/>
        <w:ind w:left="1134"/>
        <w:jc w:val="both"/>
        <w:rPr>
          <w:rFonts w:ascii="Arial" w:hAnsi="Arial" w:cs="Arial"/>
          <w:sz w:val="22"/>
          <w:szCs w:val="22"/>
        </w:rPr>
      </w:pPr>
      <w:r w:rsidRPr="00827411">
        <w:rPr>
          <w:rFonts w:ascii="Arial" w:hAnsi="Arial" w:cs="Arial"/>
          <w:sz w:val="22"/>
          <w:szCs w:val="22"/>
        </w:rPr>
        <w:t>zreorganizował personel,</w:t>
      </w:r>
    </w:p>
    <w:p w14:paraId="055B321C" w14:textId="77777777" w:rsidR="00827411" w:rsidRDefault="002734CA" w:rsidP="00D53B07">
      <w:pPr>
        <w:pStyle w:val="Akapitzlist"/>
        <w:numPr>
          <w:ilvl w:val="0"/>
          <w:numId w:val="14"/>
        </w:numPr>
        <w:spacing w:line="276" w:lineRule="auto"/>
        <w:ind w:left="1134"/>
        <w:jc w:val="both"/>
        <w:rPr>
          <w:rFonts w:ascii="Arial" w:hAnsi="Arial" w:cs="Arial"/>
          <w:sz w:val="22"/>
          <w:szCs w:val="22"/>
        </w:rPr>
      </w:pPr>
      <w:r w:rsidRPr="00827411">
        <w:rPr>
          <w:rFonts w:ascii="Arial" w:hAnsi="Arial" w:cs="Arial"/>
          <w:sz w:val="22"/>
          <w:szCs w:val="22"/>
        </w:rPr>
        <w:t>wdrożył system sprawozdawczości i kontroli,</w:t>
      </w:r>
    </w:p>
    <w:p w14:paraId="39671991" w14:textId="77777777" w:rsidR="00827411" w:rsidRDefault="002734CA" w:rsidP="00D53B07">
      <w:pPr>
        <w:pStyle w:val="Akapitzlist"/>
        <w:numPr>
          <w:ilvl w:val="0"/>
          <w:numId w:val="14"/>
        </w:numPr>
        <w:spacing w:line="276" w:lineRule="auto"/>
        <w:ind w:left="1134"/>
        <w:jc w:val="both"/>
        <w:rPr>
          <w:rFonts w:ascii="Arial" w:hAnsi="Arial" w:cs="Arial"/>
          <w:sz w:val="22"/>
          <w:szCs w:val="22"/>
        </w:rPr>
      </w:pPr>
      <w:r w:rsidRPr="00827411">
        <w:rPr>
          <w:rFonts w:ascii="Arial" w:hAnsi="Arial" w:cs="Arial"/>
          <w:sz w:val="22"/>
          <w:szCs w:val="22"/>
        </w:rPr>
        <w:t>utworzył struktury audytu wewnętrznego do monitorowania przestrzegania przepisów, wewnętrznych regulacji lub standardów,</w:t>
      </w:r>
    </w:p>
    <w:p w14:paraId="1CFF0D6A" w14:textId="2128E85E" w:rsidR="002734CA" w:rsidRPr="00827411" w:rsidRDefault="002734CA" w:rsidP="00D53B07">
      <w:pPr>
        <w:pStyle w:val="Akapitzlist"/>
        <w:numPr>
          <w:ilvl w:val="0"/>
          <w:numId w:val="14"/>
        </w:numPr>
        <w:spacing w:line="276" w:lineRule="auto"/>
        <w:ind w:left="1134"/>
        <w:jc w:val="both"/>
        <w:rPr>
          <w:rFonts w:ascii="Arial" w:hAnsi="Arial" w:cs="Arial"/>
          <w:sz w:val="22"/>
          <w:szCs w:val="22"/>
        </w:rPr>
      </w:pPr>
      <w:r w:rsidRPr="00827411">
        <w:rPr>
          <w:rFonts w:ascii="Arial" w:hAnsi="Arial" w:cs="Arial"/>
          <w:sz w:val="22"/>
          <w:szCs w:val="22"/>
        </w:rPr>
        <w:t>wprowadził wewnętrzne regulacje dotyczące odpowiedzialności i odszkodowań za nieprzestrzeganie przepisów, wewnętrznych regulacji lub standardów.</w:t>
      </w:r>
    </w:p>
    <w:p w14:paraId="557A203B" w14:textId="77777777" w:rsidR="00827411" w:rsidRDefault="002734CA" w:rsidP="005449BB">
      <w:pPr>
        <w:pStyle w:val="Akapitzlist"/>
        <w:numPr>
          <w:ilvl w:val="0"/>
          <w:numId w:val="9"/>
        </w:numPr>
        <w:spacing w:line="276" w:lineRule="auto"/>
        <w:jc w:val="both"/>
        <w:rPr>
          <w:rFonts w:ascii="Arial" w:hAnsi="Arial" w:cs="Arial"/>
          <w:sz w:val="22"/>
          <w:szCs w:val="22"/>
        </w:rPr>
      </w:pPr>
      <w:r w:rsidRPr="00827411">
        <w:rPr>
          <w:rFonts w:ascii="Arial" w:hAnsi="Arial" w:cs="Arial"/>
          <w:sz w:val="22"/>
          <w:szCs w:val="22"/>
        </w:rPr>
        <w:t>Zgodnie z art. 110 ust. 3 ustawy PZP, Zamawiający ocenia, czy podjęte przez Wykonawcę czynności, o których mowa w pkt 6, są wystarczające do wykazania jego rzetelności, uwzględniając wagę i szczególne okoliczności czynu Wykonawcy. Jeżeli podjęte przez Wykonawcę czynności, o których mowa w pkt 6, nie są wystarczające do wykazania jego rzetelności, Zamawiający wyklucza Wykonawcę.</w:t>
      </w:r>
    </w:p>
    <w:p w14:paraId="77C07D61" w14:textId="2BC591E1" w:rsidR="002734CA" w:rsidRPr="00827411" w:rsidRDefault="002734CA" w:rsidP="005449BB">
      <w:pPr>
        <w:pStyle w:val="Akapitzlist"/>
        <w:numPr>
          <w:ilvl w:val="0"/>
          <w:numId w:val="9"/>
        </w:numPr>
        <w:spacing w:line="276" w:lineRule="auto"/>
        <w:jc w:val="both"/>
        <w:rPr>
          <w:rFonts w:ascii="Arial" w:hAnsi="Arial" w:cs="Arial"/>
          <w:sz w:val="22"/>
          <w:szCs w:val="22"/>
        </w:rPr>
      </w:pPr>
      <w:r w:rsidRPr="00827411">
        <w:rPr>
          <w:rFonts w:ascii="Arial" w:hAnsi="Arial" w:cs="Arial"/>
          <w:sz w:val="22"/>
          <w:szCs w:val="22"/>
        </w:rPr>
        <w:t>Na podstawie art. 111 ustawy PZP, wykluczenie Wykonawcy następuje:</w:t>
      </w:r>
    </w:p>
    <w:p w14:paraId="27971E46" w14:textId="77777777" w:rsidR="00827411" w:rsidRDefault="002734CA" w:rsidP="00D53B07">
      <w:pPr>
        <w:pStyle w:val="Akapitzlist"/>
        <w:numPr>
          <w:ilvl w:val="0"/>
          <w:numId w:val="15"/>
        </w:numPr>
        <w:spacing w:line="276" w:lineRule="auto"/>
        <w:ind w:left="1134"/>
        <w:jc w:val="both"/>
        <w:rPr>
          <w:rFonts w:ascii="Arial" w:hAnsi="Arial" w:cs="Arial"/>
          <w:sz w:val="22"/>
          <w:szCs w:val="22"/>
        </w:rPr>
      </w:pPr>
      <w:r w:rsidRPr="00827411">
        <w:rPr>
          <w:rFonts w:ascii="Arial" w:hAnsi="Arial" w:cs="Arial"/>
          <w:sz w:val="22"/>
          <w:szCs w:val="22"/>
        </w:rPr>
        <w:t>w przypadkach, o których mowa w art. 108 ust. 1 pkt 1 lit. a-g i pkt 2 ustawy PZP - na okres 5 lat od dnia uprawomocnienia się wyroku potwierdzającego zaistnienie jednej z podstaw wykluczenia, chyba że w tym wyroku został określony inny okres wykluczenia;</w:t>
      </w:r>
    </w:p>
    <w:p w14:paraId="58EEF6F4" w14:textId="492EE86B" w:rsidR="002734CA" w:rsidRPr="00827411" w:rsidRDefault="002734CA" w:rsidP="00D53B07">
      <w:pPr>
        <w:pStyle w:val="Akapitzlist"/>
        <w:numPr>
          <w:ilvl w:val="0"/>
          <w:numId w:val="15"/>
        </w:numPr>
        <w:spacing w:line="276" w:lineRule="auto"/>
        <w:ind w:left="1134"/>
        <w:jc w:val="both"/>
        <w:rPr>
          <w:rFonts w:ascii="Arial" w:hAnsi="Arial" w:cs="Arial"/>
          <w:sz w:val="22"/>
          <w:szCs w:val="22"/>
        </w:rPr>
      </w:pPr>
      <w:r w:rsidRPr="00827411">
        <w:rPr>
          <w:rFonts w:ascii="Arial" w:hAnsi="Arial" w:cs="Arial"/>
          <w:sz w:val="22"/>
          <w:szCs w:val="22"/>
        </w:rPr>
        <w:t>w przypadkach, o których mowa w:</w:t>
      </w:r>
    </w:p>
    <w:p w14:paraId="6284CD20" w14:textId="702EC9EB" w:rsidR="002734CA" w:rsidRPr="00827411" w:rsidRDefault="002734CA" w:rsidP="00D53B07">
      <w:pPr>
        <w:pStyle w:val="Akapitzlist"/>
        <w:numPr>
          <w:ilvl w:val="0"/>
          <w:numId w:val="16"/>
        </w:numPr>
        <w:spacing w:line="276" w:lineRule="auto"/>
        <w:ind w:left="1134"/>
        <w:jc w:val="both"/>
        <w:rPr>
          <w:rFonts w:ascii="Arial" w:hAnsi="Arial" w:cs="Arial"/>
          <w:sz w:val="22"/>
          <w:szCs w:val="22"/>
        </w:rPr>
      </w:pPr>
      <w:r w:rsidRPr="00827411">
        <w:rPr>
          <w:rFonts w:ascii="Arial" w:hAnsi="Arial" w:cs="Arial"/>
          <w:sz w:val="22"/>
          <w:szCs w:val="22"/>
        </w:rPr>
        <w:t>art. 108 ust. 1 pkt 1 lit. h i pkt 2 ustawy PZP, gdy osoba, o której mowa w tych przepisach, została skazana za przestępstwo wymienione w art. 108 ust. 1 pkt 1 lit. h ustawy PZP - na okres 3 lat od dnia uprawomocnienia się odpowiednio wyroku potwierdzającego zaistnienie jednej z podstaw wykluczenia, chyba że w wyroku został określony inny okres wykluczenia;</w:t>
      </w:r>
    </w:p>
    <w:p w14:paraId="5119D3FD" w14:textId="77777777" w:rsidR="00827411" w:rsidRDefault="002734CA" w:rsidP="00D53B07">
      <w:pPr>
        <w:pStyle w:val="Akapitzlist"/>
        <w:numPr>
          <w:ilvl w:val="0"/>
          <w:numId w:val="15"/>
        </w:numPr>
        <w:spacing w:line="276" w:lineRule="auto"/>
        <w:ind w:left="1134"/>
        <w:jc w:val="both"/>
        <w:rPr>
          <w:rFonts w:ascii="Arial" w:hAnsi="Arial" w:cs="Arial"/>
          <w:sz w:val="22"/>
          <w:szCs w:val="22"/>
        </w:rPr>
      </w:pPr>
      <w:r w:rsidRPr="00827411">
        <w:rPr>
          <w:rFonts w:ascii="Arial" w:hAnsi="Arial" w:cs="Arial"/>
          <w:sz w:val="22"/>
          <w:szCs w:val="22"/>
        </w:rPr>
        <w:t>w przypadku, o którym mowa w art. 108 ust. 1 pkt 4 - na okres, na jaki został prawomocnie orzeczony zakaz ubiegania się o zamówienia publiczne;</w:t>
      </w:r>
    </w:p>
    <w:p w14:paraId="45538BFE" w14:textId="77777777" w:rsidR="001C1385" w:rsidRDefault="002734CA" w:rsidP="00D53B07">
      <w:pPr>
        <w:pStyle w:val="Akapitzlist"/>
        <w:numPr>
          <w:ilvl w:val="0"/>
          <w:numId w:val="15"/>
        </w:numPr>
        <w:spacing w:line="276" w:lineRule="auto"/>
        <w:ind w:left="1134"/>
        <w:jc w:val="both"/>
        <w:rPr>
          <w:rFonts w:ascii="Arial" w:hAnsi="Arial" w:cs="Arial"/>
          <w:sz w:val="22"/>
          <w:szCs w:val="22"/>
        </w:rPr>
      </w:pPr>
      <w:r w:rsidRPr="00827411">
        <w:rPr>
          <w:rFonts w:ascii="Arial" w:hAnsi="Arial" w:cs="Arial"/>
          <w:sz w:val="22"/>
          <w:szCs w:val="22"/>
        </w:rPr>
        <w:t>w przypadkach, o których mowa w art. 108 ust. 1 pkt 5 oraz w art. 109 ust. 1 pkt 4 ustawy PZP - na okres 3 lat od zaistnienia zdarzenia będącego podstawą wykluczenia;</w:t>
      </w:r>
    </w:p>
    <w:p w14:paraId="4D41AA93" w14:textId="357785C4" w:rsidR="002734CA" w:rsidRPr="001C1385" w:rsidRDefault="002734CA" w:rsidP="00D53B07">
      <w:pPr>
        <w:pStyle w:val="Akapitzlist"/>
        <w:numPr>
          <w:ilvl w:val="0"/>
          <w:numId w:val="15"/>
        </w:numPr>
        <w:spacing w:line="276" w:lineRule="auto"/>
        <w:ind w:left="1134"/>
        <w:jc w:val="both"/>
        <w:rPr>
          <w:rFonts w:ascii="Arial" w:hAnsi="Arial" w:cs="Arial"/>
          <w:sz w:val="22"/>
          <w:szCs w:val="22"/>
        </w:rPr>
      </w:pPr>
      <w:r w:rsidRPr="001C1385">
        <w:rPr>
          <w:rFonts w:ascii="Arial" w:hAnsi="Arial" w:cs="Arial"/>
          <w:sz w:val="22"/>
          <w:szCs w:val="22"/>
        </w:rPr>
        <w:t xml:space="preserve">w przypadkach, o których mowa w art. 108 ust. 1 pkt 6 – w postępowaniu </w:t>
      </w:r>
      <w:r w:rsidR="00873EB0" w:rsidRPr="001C1385">
        <w:rPr>
          <w:rFonts w:ascii="Arial" w:hAnsi="Arial" w:cs="Arial"/>
          <w:sz w:val="22"/>
          <w:szCs w:val="22"/>
        </w:rPr>
        <w:br/>
      </w:r>
      <w:r w:rsidRPr="001C1385">
        <w:rPr>
          <w:rFonts w:ascii="Arial" w:hAnsi="Arial" w:cs="Arial"/>
          <w:sz w:val="22"/>
          <w:szCs w:val="22"/>
        </w:rPr>
        <w:t>o udzielenie zamówienia, w którym zaistniało zdarzenie będące podstawą wykluczenia.</w:t>
      </w:r>
    </w:p>
    <w:p w14:paraId="6B39A0FE" w14:textId="4E85C293" w:rsidR="002734CA" w:rsidRDefault="002734CA" w:rsidP="005449BB">
      <w:pPr>
        <w:pStyle w:val="Akapitzlist"/>
        <w:numPr>
          <w:ilvl w:val="0"/>
          <w:numId w:val="9"/>
        </w:numPr>
        <w:spacing w:line="276" w:lineRule="auto"/>
        <w:jc w:val="both"/>
        <w:rPr>
          <w:rFonts w:ascii="Arial" w:hAnsi="Arial" w:cs="Arial"/>
          <w:sz w:val="22"/>
          <w:szCs w:val="22"/>
        </w:rPr>
      </w:pPr>
      <w:r w:rsidRPr="001C1385">
        <w:rPr>
          <w:rFonts w:ascii="Arial" w:hAnsi="Arial" w:cs="Arial"/>
          <w:sz w:val="22"/>
          <w:szCs w:val="22"/>
        </w:rPr>
        <w:t>Zgodnie z art. 7 ust. 2 ustawy o szczególnych rozwiązaniach w zakresie przeciwdziałania wspieraniu agresji na Ukrainę oraz służących ochronie bezpieczeństwa narodowego, wykluczenie z postępowania następuje na okres trwania okoliczności, o których mowa w pkt 3. Zgodnie z art. 7 ust. 3 ww. ustawy, w przypadku wykonawcy wykluczonego na podstawie pkt 3, Zamawiający odrzuca ofertę takiego wykonawcy, nie prowadzi z takim wykonawcą negocjacji oraz nie zaprasza go do złożenia oferty dodatkowej.</w:t>
      </w:r>
    </w:p>
    <w:p w14:paraId="42ADC91E" w14:textId="77777777" w:rsidR="001C1385" w:rsidRPr="001C1385" w:rsidRDefault="001C1385" w:rsidP="001C1385">
      <w:pPr>
        <w:pStyle w:val="Akapitzlist"/>
        <w:spacing w:line="276" w:lineRule="auto"/>
        <w:jc w:val="both"/>
        <w:rPr>
          <w:rFonts w:ascii="Arial" w:hAnsi="Arial" w:cs="Arial"/>
          <w:sz w:val="22"/>
          <w:szCs w:val="22"/>
        </w:rPr>
      </w:pPr>
    </w:p>
    <w:p w14:paraId="1CE21714" w14:textId="77777777" w:rsidR="002734CA" w:rsidRPr="007A0248" w:rsidRDefault="002734CA" w:rsidP="002734CA">
      <w:pPr>
        <w:spacing w:line="276" w:lineRule="auto"/>
        <w:jc w:val="both"/>
        <w:rPr>
          <w:rFonts w:ascii="Arial" w:hAnsi="Arial" w:cs="Arial"/>
          <w:b/>
          <w:bCs/>
          <w:sz w:val="22"/>
          <w:szCs w:val="22"/>
        </w:rPr>
      </w:pPr>
      <w:r w:rsidRPr="007A0248">
        <w:rPr>
          <w:rFonts w:ascii="Arial" w:hAnsi="Arial" w:cs="Arial"/>
          <w:b/>
          <w:bCs/>
          <w:sz w:val="22"/>
          <w:szCs w:val="22"/>
        </w:rPr>
        <w:t>IX. Informacja o warunkach udziału w postępowaniu o udzielenie zamówienia</w:t>
      </w:r>
    </w:p>
    <w:p w14:paraId="14439884" w14:textId="77777777" w:rsidR="001C1385" w:rsidRDefault="002734CA" w:rsidP="005449BB">
      <w:pPr>
        <w:pStyle w:val="Akapitzlist"/>
        <w:numPr>
          <w:ilvl w:val="2"/>
          <w:numId w:val="11"/>
        </w:numPr>
        <w:spacing w:line="276" w:lineRule="auto"/>
        <w:ind w:left="709"/>
        <w:jc w:val="both"/>
        <w:rPr>
          <w:rFonts w:ascii="Arial" w:hAnsi="Arial" w:cs="Arial"/>
          <w:sz w:val="22"/>
          <w:szCs w:val="22"/>
        </w:rPr>
      </w:pPr>
      <w:r w:rsidRPr="001C1385">
        <w:rPr>
          <w:rFonts w:ascii="Arial" w:hAnsi="Arial" w:cs="Arial"/>
          <w:sz w:val="22"/>
          <w:szCs w:val="22"/>
        </w:rPr>
        <w:t>Zgodnie z art. 57 i art. 112 w zw. z art. 266 ustawy PZP, o udzielenie zamówienie mogą ubiegać się Wykonawcy, którzy nie podlegają wykluczeniu z postępowania oraz spełniają warunki udziału w postępowaniu dotyczące:</w:t>
      </w:r>
    </w:p>
    <w:p w14:paraId="24E98DB5" w14:textId="77777777" w:rsidR="001C1385" w:rsidRDefault="002734CA" w:rsidP="00D53B07">
      <w:pPr>
        <w:pStyle w:val="Akapitzlist"/>
        <w:numPr>
          <w:ilvl w:val="1"/>
          <w:numId w:val="9"/>
        </w:numPr>
        <w:spacing w:line="276" w:lineRule="auto"/>
        <w:ind w:left="1134"/>
        <w:jc w:val="both"/>
        <w:rPr>
          <w:rFonts w:ascii="Arial" w:hAnsi="Arial" w:cs="Arial"/>
          <w:sz w:val="22"/>
          <w:szCs w:val="22"/>
        </w:rPr>
      </w:pPr>
      <w:r w:rsidRPr="001C1385">
        <w:rPr>
          <w:rFonts w:ascii="Arial" w:hAnsi="Arial" w:cs="Arial"/>
          <w:sz w:val="22"/>
          <w:szCs w:val="22"/>
        </w:rPr>
        <w:t>zdolności do występowania w obrocie gospodarczym;</w:t>
      </w:r>
    </w:p>
    <w:p w14:paraId="1B2018FD" w14:textId="77777777" w:rsidR="001C1385" w:rsidRDefault="002734CA" w:rsidP="00D53B07">
      <w:pPr>
        <w:pStyle w:val="Akapitzlist"/>
        <w:numPr>
          <w:ilvl w:val="1"/>
          <w:numId w:val="9"/>
        </w:numPr>
        <w:spacing w:line="276" w:lineRule="auto"/>
        <w:ind w:left="1134"/>
        <w:jc w:val="both"/>
        <w:rPr>
          <w:rFonts w:ascii="Arial" w:hAnsi="Arial" w:cs="Arial"/>
          <w:sz w:val="22"/>
          <w:szCs w:val="22"/>
        </w:rPr>
      </w:pPr>
      <w:r w:rsidRPr="001C1385">
        <w:rPr>
          <w:rFonts w:ascii="Arial" w:hAnsi="Arial" w:cs="Arial"/>
          <w:sz w:val="22"/>
          <w:szCs w:val="22"/>
        </w:rPr>
        <w:t xml:space="preserve">uprawnień do prowadzenia określonej działalności gospodarczej lub zawodowej, </w:t>
      </w:r>
      <w:r w:rsidR="00BE15FB" w:rsidRPr="001C1385">
        <w:rPr>
          <w:rFonts w:ascii="Arial" w:hAnsi="Arial" w:cs="Arial"/>
          <w:sz w:val="22"/>
          <w:szCs w:val="22"/>
        </w:rPr>
        <w:br/>
      </w:r>
      <w:r w:rsidRPr="001C1385">
        <w:rPr>
          <w:rFonts w:ascii="Arial" w:hAnsi="Arial" w:cs="Arial"/>
          <w:sz w:val="22"/>
          <w:szCs w:val="22"/>
        </w:rPr>
        <w:t>o ile wynika to z odrębnych przepisów;</w:t>
      </w:r>
    </w:p>
    <w:p w14:paraId="7E943C90" w14:textId="77777777" w:rsidR="001C1385" w:rsidRDefault="002734CA" w:rsidP="00D53B07">
      <w:pPr>
        <w:pStyle w:val="Akapitzlist"/>
        <w:numPr>
          <w:ilvl w:val="1"/>
          <w:numId w:val="9"/>
        </w:numPr>
        <w:spacing w:line="276" w:lineRule="auto"/>
        <w:ind w:left="1134"/>
        <w:jc w:val="both"/>
        <w:rPr>
          <w:rFonts w:ascii="Arial" w:hAnsi="Arial" w:cs="Arial"/>
          <w:sz w:val="22"/>
          <w:szCs w:val="22"/>
        </w:rPr>
      </w:pPr>
      <w:r w:rsidRPr="001C1385">
        <w:rPr>
          <w:rFonts w:ascii="Arial" w:hAnsi="Arial" w:cs="Arial"/>
          <w:sz w:val="22"/>
          <w:szCs w:val="22"/>
        </w:rPr>
        <w:t>sytuacji ekonomicznej lub finansowej;</w:t>
      </w:r>
    </w:p>
    <w:p w14:paraId="43DDD4AB" w14:textId="3D444191" w:rsidR="002734CA" w:rsidRPr="001C1385" w:rsidRDefault="002734CA" w:rsidP="00D53B07">
      <w:pPr>
        <w:pStyle w:val="Akapitzlist"/>
        <w:numPr>
          <w:ilvl w:val="1"/>
          <w:numId w:val="9"/>
        </w:numPr>
        <w:spacing w:line="276" w:lineRule="auto"/>
        <w:ind w:left="1134"/>
        <w:jc w:val="both"/>
        <w:rPr>
          <w:rFonts w:ascii="Arial" w:hAnsi="Arial" w:cs="Arial"/>
          <w:sz w:val="22"/>
          <w:szCs w:val="22"/>
        </w:rPr>
      </w:pPr>
      <w:r w:rsidRPr="001C1385">
        <w:rPr>
          <w:rFonts w:ascii="Arial" w:hAnsi="Arial" w:cs="Arial"/>
          <w:sz w:val="22"/>
          <w:szCs w:val="22"/>
        </w:rPr>
        <w:t>zdolności technicznej lub zawodowej.</w:t>
      </w:r>
    </w:p>
    <w:p w14:paraId="30B07407" w14:textId="77777777" w:rsidR="001C1385" w:rsidRDefault="002734CA" w:rsidP="005449BB">
      <w:pPr>
        <w:pStyle w:val="Akapitzlist"/>
        <w:numPr>
          <w:ilvl w:val="2"/>
          <w:numId w:val="11"/>
        </w:numPr>
        <w:spacing w:line="276" w:lineRule="auto"/>
        <w:ind w:left="709"/>
        <w:jc w:val="both"/>
        <w:rPr>
          <w:rFonts w:ascii="Arial" w:hAnsi="Arial" w:cs="Arial"/>
          <w:sz w:val="22"/>
          <w:szCs w:val="22"/>
        </w:rPr>
      </w:pPr>
      <w:r w:rsidRPr="001C1385">
        <w:rPr>
          <w:rFonts w:ascii="Arial" w:hAnsi="Arial" w:cs="Arial"/>
          <w:sz w:val="22"/>
          <w:szCs w:val="22"/>
        </w:rPr>
        <w:lastRenderedPageBreak/>
        <w:t>W niniejszym postępowaniu, Zamawiający określa warunek dotyczący uprawnień do prowadzenia określonej działalności gospodarczej lub zawodowej oraz warunek dotyczący zdolności technicznej lub zawodowej Wykonawców.</w:t>
      </w:r>
    </w:p>
    <w:p w14:paraId="2F003817" w14:textId="77777777" w:rsidR="001C1385" w:rsidRDefault="002734CA" w:rsidP="005449BB">
      <w:pPr>
        <w:pStyle w:val="Akapitzlist"/>
        <w:numPr>
          <w:ilvl w:val="2"/>
          <w:numId w:val="11"/>
        </w:numPr>
        <w:spacing w:line="276" w:lineRule="auto"/>
        <w:ind w:left="709"/>
        <w:jc w:val="both"/>
        <w:rPr>
          <w:rFonts w:ascii="Arial" w:hAnsi="Arial" w:cs="Arial"/>
          <w:sz w:val="22"/>
          <w:szCs w:val="22"/>
        </w:rPr>
      </w:pPr>
      <w:r w:rsidRPr="001C1385">
        <w:rPr>
          <w:rFonts w:ascii="Arial" w:hAnsi="Arial" w:cs="Arial"/>
          <w:sz w:val="22"/>
          <w:szCs w:val="22"/>
        </w:rPr>
        <w:t>Warunek dotyczący uprawnień do prowadzenia określonej działalności gospodarczej - o udzielenie zamówienia mogą ubiegać się Wykonawcy, którzy posiadają uprawnienie do prowadzenia ośrodka szkolenia kierowców, tj. posiadają wpis do rejestru przedsiębiorców prowadzących ośrodek szkolenia kierowców prowadzonego przez starostę właściwego ze względu miejsce prowadzenia ośrodka szkolenia kierowców.</w:t>
      </w:r>
    </w:p>
    <w:p w14:paraId="4E97E3B0" w14:textId="790E2722" w:rsidR="002734CA" w:rsidRPr="001C1385" w:rsidRDefault="002734CA" w:rsidP="005449BB">
      <w:pPr>
        <w:pStyle w:val="Akapitzlist"/>
        <w:numPr>
          <w:ilvl w:val="2"/>
          <w:numId w:val="11"/>
        </w:numPr>
        <w:spacing w:line="276" w:lineRule="auto"/>
        <w:ind w:left="709"/>
        <w:jc w:val="both"/>
        <w:rPr>
          <w:rFonts w:ascii="Arial" w:hAnsi="Arial" w:cs="Arial"/>
          <w:sz w:val="22"/>
          <w:szCs w:val="22"/>
        </w:rPr>
      </w:pPr>
      <w:r w:rsidRPr="001C1385">
        <w:rPr>
          <w:rFonts w:ascii="Arial" w:hAnsi="Arial" w:cs="Arial"/>
          <w:sz w:val="22"/>
          <w:szCs w:val="22"/>
        </w:rPr>
        <w:t xml:space="preserve"> Warunek dotyczący zdolności technicznej lub zawodowej - o udzielenie zamówienia mogą ubiegać się Wykonawcy, którzy posiadają odpowiednią zdolność techniczną lub zawodową polegającą na:</w:t>
      </w:r>
    </w:p>
    <w:p w14:paraId="11002054" w14:textId="77777777" w:rsidR="001C1385" w:rsidRDefault="002734CA" w:rsidP="00D53B07">
      <w:pPr>
        <w:pStyle w:val="Akapitzlist"/>
        <w:numPr>
          <w:ilvl w:val="0"/>
          <w:numId w:val="17"/>
        </w:numPr>
        <w:spacing w:line="276" w:lineRule="auto"/>
        <w:ind w:left="1134"/>
        <w:jc w:val="both"/>
        <w:rPr>
          <w:rFonts w:ascii="Arial" w:hAnsi="Arial" w:cs="Arial"/>
          <w:sz w:val="22"/>
          <w:szCs w:val="22"/>
        </w:rPr>
      </w:pPr>
      <w:r w:rsidRPr="001C1385">
        <w:rPr>
          <w:rFonts w:ascii="Arial" w:hAnsi="Arial" w:cs="Arial"/>
          <w:sz w:val="22"/>
          <w:szCs w:val="22"/>
        </w:rPr>
        <w:t>należytym wykonaniu, w okresie ostatnich 3 lat przed upływem terminu składania ofert, a jeżeli okres prowadzenia działalności jest krótszy – w tym okresie co najmniej 1 kursu na prawo jazdy kat. C dla grupy co najmniej 5 osób; w przypadku świadczeń powtarzających się lub ciągłych, na dzień składania ofert, Wykonawca powinien wykazać realizację co najmniej 1 kursu na prawo jazdy kat. C dla grupy co najmniej 5 osób; przez należyte wykonanie ww. usługi w okresie ostatnich 3 lat przed upływem terminu skł</w:t>
      </w:r>
      <w:r w:rsidR="00BE15FB" w:rsidRPr="001C1385">
        <w:rPr>
          <w:rFonts w:ascii="Arial" w:hAnsi="Arial" w:cs="Arial"/>
          <w:sz w:val="22"/>
          <w:szCs w:val="22"/>
        </w:rPr>
        <w:t>a</w:t>
      </w:r>
      <w:r w:rsidRPr="001C1385">
        <w:rPr>
          <w:rFonts w:ascii="Arial" w:hAnsi="Arial" w:cs="Arial"/>
          <w:sz w:val="22"/>
          <w:szCs w:val="22"/>
        </w:rPr>
        <w:t>dania ofert, należy rozumieć ukończenie prowadzenia ww. kursu w okresie 3 lat przed upływem terminu składania ofert;</w:t>
      </w:r>
    </w:p>
    <w:p w14:paraId="14A24039" w14:textId="6CAC951C" w:rsidR="002734CA" w:rsidRPr="00097BA0" w:rsidRDefault="002734CA" w:rsidP="00D53B07">
      <w:pPr>
        <w:pStyle w:val="Akapitzlist"/>
        <w:numPr>
          <w:ilvl w:val="0"/>
          <w:numId w:val="17"/>
        </w:numPr>
        <w:spacing w:line="276" w:lineRule="auto"/>
        <w:ind w:left="1134"/>
        <w:jc w:val="both"/>
        <w:rPr>
          <w:rFonts w:ascii="Arial" w:hAnsi="Arial" w:cs="Arial"/>
          <w:sz w:val="22"/>
          <w:szCs w:val="22"/>
        </w:rPr>
      </w:pPr>
      <w:r w:rsidRPr="001C1385">
        <w:rPr>
          <w:rFonts w:ascii="Arial" w:hAnsi="Arial" w:cs="Arial"/>
          <w:sz w:val="22"/>
          <w:szCs w:val="22"/>
        </w:rPr>
        <w:t xml:space="preserve">dysponowaniu co najmniej 1 wykładowcą do przeprowadzania zajęć teoretycznych na prawo jazdy kat. C oraz co najmniej 2 instruktorami do przeprowadzania zajęć praktycznych na prawo jazdy kat. C, którzy posiadają co najmniej 3-letnie doświadczenie w przeprowadzaniu odpowiednio zajęć teoretycznych </w:t>
      </w:r>
      <w:r w:rsidR="00946FB2">
        <w:rPr>
          <w:rFonts w:ascii="Arial" w:hAnsi="Arial" w:cs="Arial"/>
          <w:sz w:val="22"/>
          <w:szCs w:val="22"/>
        </w:rPr>
        <w:br/>
      </w:r>
      <w:r w:rsidRPr="001C1385">
        <w:rPr>
          <w:rFonts w:ascii="Arial" w:hAnsi="Arial" w:cs="Arial"/>
          <w:sz w:val="22"/>
          <w:szCs w:val="22"/>
        </w:rPr>
        <w:t>i praktycznych.</w:t>
      </w:r>
      <w:r w:rsidR="00097BA0">
        <w:rPr>
          <w:rFonts w:ascii="Arial" w:hAnsi="Arial" w:cs="Arial"/>
          <w:sz w:val="22"/>
          <w:szCs w:val="22"/>
        </w:rPr>
        <w:t xml:space="preserve"> </w:t>
      </w:r>
      <w:r w:rsidRPr="00097BA0">
        <w:rPr>
          <w:rFonts w:ascii="Arial" w:hAnsi="Arial" w:cs="Arial"/>
          <w:sz w:val="22"/>
          <w:szCs w:val="22"/>
        </w:rPr>
        <w:t>Osoby, którymi dysponuje lub będzie dysponować Wykonawca powinny posiadać wykształcenie umożliwiające przeprowadzenie szkolenia zgodnie z wymogami określonymi w ustawie z dnia 5 stycznia 2011 r. o kierujących pojazdami (</w:t>
      </w:r>
      <w:proofErr w:type="spellStart"/>
      <w:r w:rsidRPr="00097BA0">
        <w:rPr>
          <w:rFonts w:ascii="Arial" w:hAnsi="Arial" w:cs="Arial"/>
          <w:sz w:val="22"/>
          <w:szCs w:val="22"/>
        </w:rPr>
        <w:t>t.j</w:t>
      </w:r>
      <w:proofErr w:type="spellEnd"/>
      <w:r w:rsidRPr="00097BA0">
        <w:rPr>
          <w:rFonts w:ascii="Arial" w:hAnsi="Arial" w:cs="Arial"/>
          <w:sz w:val="22"/>
          <w:szCs w:val="22"/>
        </w:rPr>
        <w:t xml:space="preserve">. Dz.U. z 2023 r., poz. 622 ze zm.) oraz w rozporządzeniu Ministra Infrastruktury i Budownictwa z dnia 4 marca 2016 r. w sprawie szkolenia osób ubiegających się o uprawnienia do kierowania pojazdami, instruktorów </w:t>
      </w:r>
      <w:r w:rsidR="00946FB2">
        <w:rPr>
          <w:rFonts w:ascii="Arial" w:hAnsi="Arial" w:cs="Arial"/>
          <w:sz w:val="22"/>
          <w:szCs w:val="22"/>
        </w:rPr>
        <w:br/>
      </w:r>
      <w:r w:rsidRPr="00097BA0">
        <w:rPr>
          <w:rFonts w:ascii="Arial" w:hAnsi="Arial" w:cs="Arial"/>
          <w:sz w:val="22"/>
          <w:szCs w:val="22"/>
        </w:rPr>
        <w:t>i wykładowców (</w:t>
      </w:r>
      <w:proofErr w:type="spellStart"/>
      <w:r w:rsidRPr="00097BA0">
        <w:rPr>
          <w:rFonts w:ascii="Arial" w:hAnsi="Arial" w:cs="Arial"/>
          <w:sz w:val="22"/>
          <w:szCs w:val="22"/>
        </w:rPr>
        <w:t>t.j</w:t>
      </w:r>
      <w:proofErr w:type="spellEnd"/>
      <w:r w:rsidRPr="00097BA0">
        <w:rPr>
          <w:rFonts w:ascii="Arial" w:hAnsi="Arial" w:cs="Arial"/>
          <w:sz w:val="22"/>
          <w:szCs w:val="22"/>
        </w:rPr>
        <w:t>. Dz.U. z 2018 r., poz. 1885), przy czym Zamawiający, w toku realizacji umowy, ma prawo do każdorazowej weryfikacji Wykonawcy oraz jego kadry pod kątem spełnienia wymagań, o których mowa powyżej oraz wyrażenia sprzeciwu, co do możliwości prowadzenia zajęć (w przypadku gdy Zamawiający poweźmie wątpliwości co do spełniania przez te osoby wymagań,</w:t>
      </w:r>
      <w:r w:rsidR="00097BA0">
        <w:rPr>
          <w:rFonts w:ascii="Arial" w:hAnsi="Arial" w:cs="Arial"/>
          <w:sz w:val="22"/>
          <w:szCs w:val="22"/>
        </w:rPr>
        <w:t xml:space="preserve"> </w:t>
      </w:r>
      <w:r w:rsidRPr="00097BA0">
        <w:rPr>
          <w:rFonts w:ascii="Arial" w:hAnsi="Arial" w:cs="Arial"/>
          <w:sz w:val="22"/>
          <w:szCs w:val="22"/>
        </w:rPr>
        <w:t>o których mowa powyżej). W przypadku wyrażenia sprzeciwu przez Zamawiającego, Wykonawca zobowiązany jest do niezwłocznego wskazania Zamawiającemu nowych (innych) osób spełniających wymagane kryteria.</w:t>
      </w:r>
    </w:p>
    <w:p w14:paraId="40F5DBFF" w14:textId="77777777" w:rsidR="00097BA0" w:rsidRDefault="002734CA" w:rsidP="005449BB">
      <w:pPr>
        <w:pStyle w:val="Akapitzlist"/>
        <w:numPr>
          <w:ilvl w:val="2"/>
          <w:numId w:val="11"/>
        </w:numPr>
        <w:spacing w:line="276" w:lineRule="auto"/>
        <w:ind w:left="709"/>
        <w:jc w:val="both"/>
        <w:rPr>
          <w:rFonts w:ascii="Arial" w:hAnsi="Arial" w:cs="Arial"/>
          <w:sz w:val="22"/>
          <w:szCs w:val="22"/>
        </w:rPr>
      </w:pPr>
      <w:r w:rsidRPr="00097BA0">
        <w:rPr>
          <w:rFonts w:ascii="Arial" w:hAnsi="Arial" w:cs="Arial"/>
          <w:sz w:val="22"/>
          <w:szCs w:val="22"/>
        </w:rPr>
        <w:t>Jeżeli Wykonawca składa oferty na więcej niż jedną część zamówienia, obowiązują następujące zasady:</w:t>
      </w:r>
    </w:p>
    <w:p w14:paraId="7A3E764F" w14:textId="77777777" w:rsidR="006E19E7" w:rsidRDefault="002734CA" w:rsidP="00D53B07">
      <w:pPr>
        <w:pStyle w:val="Akapitzlist"/>
        <w:numPr>
          <w:ilvl w:val="0"/>
          <w:numId w:val="18"/>
        </w:numPr>
        <w:spacing w:line="276" w:lineRule="auto"/>
        <w:ind w:left="1134"/>
        <w:jc w:val="both"/>
        <w:rPr>
          <w:rFonts w:ascii="Arial" w:hAnsi="Arial" w:cs="Arial"/>
          <w:sz w:val="22"/>
          <w:szCs w:val="22"/>
        </w:rPr>
      </w:pPr>
      <w:r w:rsidRPr="00097BA0">
        <w:rPr>
          <w:rFonts w:ascii="Arial" w:hAnsi="Arial" w:cs="Arial"/>
          <w:sz w:val="22"/>
          <w:szCs w:val="22"/>
        </w:rPr>
        <w:t>warunek określony w pkt 3 - wykazanie spełnienia tego warunku w stosunku do jednej cz</w:t>
      </w:r>
      <w:r w:rsidR="00BE15FB" w:rsidRPr="00097BA0">
        <w:rPr>
          <w:rFonts w:ascii="Arial" w:hAnsi="Arial" w:cs="Arial"/>
          <w:sz w:val="22"/>
          <w:szCs w:val="22"/>
        </w:rPr>
        <w:t>ę</w:t>
      </w:r>
      <w:r w:rsidRPr="00097BA0">
        <w:rPr>
          <w:rFonts w:ascii="Arial" w:hAnsi="Arial" w:cs="Arial"/>
          <w:sz w:val="22"/>
          <w:szCs w:val="22"/>
        </w:rPr>
        <w:t>ści zamówienia będzie równoznaczne z wykazaniem spełnienia tego warunku w odniesieniu do innych części zamówienia;</w:t>
      </w:r>
    </w:p>
    <w:p w14:paraId="373CAB43" w14:textId="2722A656" w:rsidR="006E19E7" w:rsidRDefault="002734CA" w:rsidP="00D53B07">
      <w:pPr>
        <w:pStyle w:val="Akapitzlist"/>
        <w:numPr>
          <w:ilvl w:val="0"/>
          <w:numId w:val="18"/>
        </w:numPr>
        <w:spacing w:line="276" w:lineRule="auto"/>
        <w:ind w:left="1134"/>
        <w:jc w:val="both"/>
        <w:rPr>
          <w:rFonts w:ascii="Arial" w:hAnsi="Arial" w:cs="Arial"/>
          <w:sz w:val="22"/>
          <w:szCs w:val="22"/>
        </w:rPr>
      </w:pPr>
      <w:r w:rsidRPr="006E19E7">
        <w:rPr>
          <w:rFonts w:ascii="Arial" w:hAnsi="Arial" w:cs="Arial"/>
          <w:sz w:val="22"/>
          <w:szCs w:val="22"/>
        </w:rPr>
        <w:t xml:space="preserve">warunek określony w pkt 4 lit. a – wykazanie spełnienia tego warunku </w:t>
      </w:r>
      <w:r w:rsidR="000B4480">
        <w:rPr>
          <w:rFonts w:ascii="Arial" w:hAnsi="Arial" w:cs="Arial"/>
          <w:sz w:val="22"/>
          <w:szCs w:val="22"/>
        </w:rPr>
        <w:br/>
      </w:r>
      <w:r w:rsidRPr="006E19E7">
        <w:rPr>
          <w:rFonts w:ascii="Arial" w:hAnsi="Arial" w:cs="Arial"/>
          <w:sz w:val="22"/>
          <w:szCs w:val="22"/>
        </w:rPr>
        <w:t>w odniesieniu do jednej części zamówienia będzie równoznaczne z wykazaniem spełnienia tego warunku w stosunku do pozostałych części zamówienia, na które Wykonawca składa oferty;</w:t>
      </w:r>
    </w:p>
    <w:p w14:paraId="54DD3791" w14:textId="20176211" w:rsidR="006E19E7" w:rsidRDefault="002734CA" w:rsidP="00D53B07">
      <w:pPr>
        <w:pStyle w:val="Akapitzlist"/>
        <w:numPr>
          <w:ilvl w:val="0"/>
          <w:numId w:val="18"/>
        </w:numPr>
        <w:spacing w:line="276" w:lineRule="auto"/>
        <w:ind w:left="1134"/>
        <w:jc w:val="both"/>
        <w:rPr>
          <w:rFonts w:ascii="Arial" w:hAnsi="Arial" w:cs="Arial"/>
          <w:sz w:val="22"/>
          <w:szCs w:val="22"/>
        </w:rPr>
      </w:pPr>
      <w:r w:rsidRPr="006E19E7">
        <w:rPr>
          <w:rFonts w:ascii="Arial" w:hAnsi="Arial" w:cs="Arial"/>
          <w:sz w:val="22"/>
          <w:szCs w:val="22"/>
        </w:rPr>
        <w:t xml:space="preserve">warunek określony w pkt 4 lit. b – warunek ten należy spełnić odrębnie </w:t>
      </w:r>
      <w:r w:rsidR="000B4480">
        <w:rPr>
          <w:rFonts w:ascii="Arial" w:hAnsi="Arial" w:cs="Arial"/>
          <w:sz w:val="22"/>
          <w:szCs w:val="22"/>
        </w:rPr>
        <w:br/>
      </w:r>
      <w:r w:rsidRPr="006E19E7">
        <w:rPr>
          <w:rFonts w:ascii="Arial" w:hAnsi="Arial" w:cs="Arial"/>
          <w:sz w:val="22"/>
          <w:szCs w:val="22"/>
        </w:rPr>
        <w:t>w odniesieniu do poszczególnych cz</w:t>
      </w:r>
      <w:r w:rsidR="00BE15FB" w:rsidRPr="006E19E7">
        <w:rPr>
          <w:rFonts w:ascii="Arial" w:hAnsi="Arial" w:cs="Arial"/>
          <w:sz w:val="22"/>
          <w:szCs w:val="22"/>
        </w:rPr>
        <w:t>ę</w:t>
      </w:r>
      <w:r w:rsidRPr="006E19E7">
        <w:rPr>
          <w:rFonts w:ascii="Arial" w:hAnsi="Arial" w:cs="Arial"/>
          <w:sz w:val="22"/>
          <w:szCs w:val="22"/>
        </w:rPr>
        <w:t xml:space="preserve">ści zamówienia, na które Wykonawca składa </w:t>
      </w:r>
      <w:r w:rsidRPr="006E19E7">
        <w:rPr>
          <w:rFonts w:ascii="Arial" w:hAnsi="Arial" w:cs="Arial"/>
          <w:sz w:val="22"/>
          <w:szCs w:val="22"/>
        </w:rPr>
        <w:lastRenderedPageBreak/>
        <w:t xml:space="preserve">oferty, co oznacza, że Wykonawca nie może dysponować tą samą osobą lub tymi samymi osobami w celu wykazania spełnienia tego warunku udziału </w:t>
      </w:r>
      <w:r w:rsidR="000B4480">
        <w:rPr>
          <w:rFonts w:ascii="Arial" w:hAnsi="Arial" w:cs="Arial"/>
          <w:sz w:val="22"/>
          <w:szCs w:val="22"/>
        </w:rPr>
        <w:br/>
      </w:r>
      <w:r w:rsidRPr="006E19E7">
        <w:rPr>
          <w:rFonts w:ascii="Arial" w:hAnsi="Arial" w:cs="Arial"/>
          <w:sz w:val="22"/>
          <w:szCs w:val="22"/>
        </w:rPr>
        <w:t>w postępowaniu w odniesieniu do różnych części zamówienia.</w:t>
      </w:r>
    </w:p>
    <w:p w14:paraId="5AE9AFB5" w14:textId="77777777" w:rsidR="006E19E7" w:rsidRDefault="002734CA" w:rsidP="005449BB">
      <w:pPr>
        <w:pStyle w:val="Akapitzlist"/>
        <w:numPr>
          <w:ilvl w:val="2"/>
          <w:numId w:val="11"/>
        </w:numPr>
        <w:spacing w:line="276" w:lineRule="auto"/>
        <w:ind w:left="709"/>
        <w:jc w:val="both"/>
        <w:rPr>
          <w:rFonts w:ascii="Arial" w:hAnsi="Arial" w:cs="Arial"/>
          <w:sz w:val="22"/>
          <w:szCs w:val="22"/>
        </w:rPr>
      </w:pPr>
      <w:r w:rsidRPr="006E19E7">
        <w:rPr>
          <w:rFonts w:ascii="Arial" w:hAnsi="Arial" w:cs="Arial"/>
          <w:sz w:val="22"/>
          <w:szCs w:val="22"/>
        </w:rPr>
        <w:t xml:space="preserve">Wykonawca może w celu potwierdzenia spełniania warunków udziału </w:t>
      </w:r>
      <w:r w:rsidR="00BE15FB" w:rsidRPr="006E19E7">
        <w:rPr>
          <w:rFonts w:ascii="Arial" w:hAnsi="Arial" w:cs="Arial"/>
          <w:sz w:val="22"/>
          <w:szCs w:val="22"/>
        </w:rPr>
        <w:br/>
      </w:r>
      <w:r w:rsidRPr="006E19E7">
        <w:rPr>
          <w:rFonts w:ascii="Arial" w:hAnsi="Arial" w:cs="Arial"/>
          <w:sz w:val="22"/>
          <w:szCs w:val="22"/>
        </w:rPr>
        <w:t>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7B7128CC" w14:textId="77777777" w:rsidR="006E19E7" w:rsidRDefault="002734CA" w:rsidP="005449BB">
      <w:pPr>
        <w:pStyle w:val="Akapitzlist"/>
        <w:numPr>
          <w:ilvl w:val="2"/>
          <w:numId w:val="11"/>
        </w:numPr>
        <w:spacing w:line="276" w:lineRule="auto"/>
        <w:ind w:left="709"/>
        <w:jc w:val="both"/>
        <w:rPr>
          <w:rFonts w:ascii="Arial" w:hAnsi="Arial" w:cs="Arial"/>
          <w:sz w:val="22"/>
          <w:szCs w:val="22"/>
        </w:rPr>
      </w:pPr>
      <w:r w:rsidRPr="006E19E7">
        <w:rPr>
          <w:rFonts w:ascii="Arial" w:hAnsi="Arial" w:cs="Arial"/>
          <w:sz w:val="22"/>
          <w:szCs w:val="22"/>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EB1E8DC" w14:textId="77777777" w:rsidR="006E19E7" w:rsidRDefault="002734CA" w:rsidP="005449BB">
      <w:pPr>
        <w:pStyle w:val="Akapitzlist"/>
        <w:numPr>
          <w:ilvl w:val="2"/>
          <w:numId w:val="11"/>
        </w:numPr>
        <w:spacing w:line="276" w:lineRule="auto"/>
        <w:ind w:left="709"/>
        <w:jc w:val="both"/>
        <w:rPr>
          <w:rFonts w:ascii="Arial" w:hAnsi="Arial" w:cs="Arial"/>
          <w:sz w:val="22"/>
          <w:szCs w:val="22"/>
        </w:rPr>
      </w:pPr>
      <w:r w:rsidRPr="006E19E7">
        <w:rPr>
          <w:rFonts w:ascii="Arial" w:hAnsi="Arial" w:cs="Arial"/>
          <w:sz w:val="22"/>
          <w:szCs w:val="22"/>
        </w:rPr>
        <w:t>Zobowiązanie podmiotu udostępniającego zasoby, o którym mowa w pkt 7, potwierdza, że stosunek łączący Wykonawcę z podmiotami udostępniającymi zasoby gwarantuje rzeczywisty dostęp do tych zasobów oraz określa w szczególności:</w:t>
      </w:r>
    </w:p>
    <w:p w14:paraId="7FF0BF1E" w14:textId="77777777" w:rsidR="006E19E7" w:rsidRDefault="002734CA" w:rsidP="00D53B07">
      <w:pPr>
        <w:pStyle w:val="Akapitzlist"/>
        <w:numPr>
          <w:ilvl w:val="0"/>
          <w:numId w:val="19"/>
        </w:numPr>
        <w:spacing w:line="276" w:lineRule="auto"/>
        <w:ind w:left="1134"/>
        <w:jc w:val="both"/>
        <w:rPr>
          <w:rFonts w:ascii="Arial" w:hAnsi="Arial" w:cs="Arial"/>
          <w:sz w:val="22"/>
          <w:szCs w:val="22"/>
        </w:rPr>
      </w:pPr>
      <w:r w:rsidRPr="006E19E7">
        <w:rPr>
          <w:rFonts w:ascii="Arial" w:hAnsi="Arial" w:cs="Arial"/>
          <w:sz w:val="22"/>
          <w:szCs w:val="22"/>
        </w:rPr>
        <w:t>zakres dostępnych Wykonawcy zasobów podmiotu udostępniającego zasoby;</w:t>
      </w:r>
    </w:p>
    <w:p w14:paraId="1E862D44" w14:textId="77777777" w:rsidR="006E19E7" w:rsidRDefault="002734CA" w:rsidP="00D53B07">
      <w:pPr>
        <w:pStyle w:val="Akapitzlist"/>
        <w:numPr>
          <w:ilvl w:val="0"/>
          <w:numId w:val="19"/>
        </w:numPr>
        <w:spacing w:line="276" w:lineRule="auto"/>
        <w:ind w:left="1134"/>
        <w:jc w:val="both"/>
        <w:rPr>
          <w:rFonts w:ascii="Arial" w:hAnsi="Arial" w:cs="Arial"/>
          <w:sz w:val="22"/>
          <w:szCs w:val="22"/>
        </w:rPr>
      </w:pPr>
      <w:r w:rsidRPr="006E19E7">
        <w:rPr>
          <w:rFonts w:ascii="Arial" w:hAnsi="Arial" w:cs="Arial"/>
          <w:sz w:val="22"/>
          <w:szCs w:val="22"/>
        </w:rPr>
        <w:t xml:space="preserve"> sposób i okres udostępnienia Wykonawcy i wykorzystania przez niego zasobów podmiotu udostępniającego te zasoby przy wykonywaniu zamówienia;</w:t>
      </w:r>
    </w:p>
    <w:p w14:paraId="6941A3F3" w14:textId="1C8E6A06" w:rsidR="002734CA" w:rsidRPr="006E19E7" w:rsidRDefault="002734CA" w:rsidP="00D53B07">
      <w:pPr>
        <w:pStyle w:val="Akapitzlist"/>
        <w:numPr>
          <w:ilvl w:val="0"/>
          <w:numId w:val="19"/>
        </w:numPr>
        <w:spacing w:line="276" w:lineRule="auto"/>
        <w:ind w:left="1134"/>
        <w:jc w:val="both"/>
        <w:rPr>
          <w:rFonts w:ascii="Arial" w:hAnsi="Arial" w:cs="Arial"/>
          <w:sz w:val="22"/>
          <w:szCs w:val="22"/>
        </w:rPr>
      </w:pPr>
      <w:r w:rsidRPr="006E19E7">
        <w:rPr>
          <w:rFonts w:ascii="Arial" w:hAnsi="Arial" w:cs="Arial"/>
          <w:sz w:val="22"/>
          <w:szCs w:val="22"/>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14:paraId="29706546" w14:textId="77777777" w:rsidR="006E19E7" w:rsidRDefault="002734CA" w:rsidP="005449BB">
      <w:pPr>
        <w:pStyle w:val="Akapitzlist"/>
        <w:numPr>
          <w:ilvl w:val="2"/>
          <w:numId w:val="11"/>
        </w:numPr>
        <w:spacing w:line="276" w:lineRule="auto"/>
        <w:ind w:left="709"/>
        <w:jc w:val="both"/>
        <w:rPr>
          <w:rFonts w:ascii="Arial" w:hAnsi="Arial" w:cs="Arial"/>
          <w:sz w:val="22"/>
          <w:szCs w:val="22"/>
        </w:rPr>
      </w:pPr>
      <w:r w:rsidRPr="006E19E7">
        <w:rPr>
          <w:rFonts w:ascii="Arial" w:hAnsi="Arial" w:cs="Arial"/>
          <w:sz w:val="22"/>
          <w:szCs w:val="22"/>
        </w:rPr>
        <w:t>Zamawiający oceni, czy udostępniona Wykonawcy zdolność techniczna lub zawodowa przez podmioty udostępniające zasoby pozwalają na wykazanie przez Wykonawcę spełniania warunków udziału w postępowaniu, o których mowa w art. 112 ust. 2 pkt 4 ustawy PZP.</w:t>
      </w:r>
    </w:p>
    <w:p w14:paraId="029F9FB3" w14:textId="77777777" w:rsidR="006E19E7" w:rsidRDefault="002734CA" w:rsidP="005449BB">
      <w:pPr>
        <w:pStyle w:val="Akapitzlist"/>
        <w:numPr>
          <w:ilvl w:val="2"/>
          <w:numId w:val="11"/>
        </w:numPr>
        <w:spacing w:line="276" w:lineRule="auto"/>
        <w:ind w:left="709"/>
        <w:jc w:val="both"/>
        <w:rPr>
          <w:rFonts w:ascii="Arial" w:hAnsi="Arial" w:cs="Arial"/>
          <w:sz w:val="22"/>
          <w:szCs w:val="22"/>
        </w:rPr>
      </w:pPr>
      <w:r w:rsidRPr="006E19E7">
        <w:rPr>
          <w:rFonts w:ascii="Arial" w:hAnsi="Arial"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BE15FB" w:rsidRPr="006E19E7">
        <w:rPr>
          <w:rFonts w:ascii="Arial" w:hAnsi="Arial" w:cs="Arial"/>
          <w:sz w:val="22"/>
          <w:szCs w:val="22"/>
        </w:rPr>
        <w:br/>
      </w:r>
      <w:r w:rsidRPr="006E19E7">
        <w:rPr>
          <w:rFonts w:ascii="Arial" w:hAnsi="Arial" w:cs="Arial"/>
          <w:sz w:val="22"/>
          <w:szCs w:val="22"/>
        </w:rPr>
        <w:t>w postępowaniu.</w:t>
      </w:r>
    </w:p>
    <w:p w14:paraId="445CBB8F" w14:textId="273CFC32" w:rsidR="002734CA" w:rsidRDefault="002734CA" w:rsidP="005449BB">
      <w:pPr>
        <w:pStyle w:val="Akapitzlist"/>
        <w:numPr>
          <w:ilvl w:val="2"/>
          <w:numId w:val="11"/>
        </w:numPr>
        <w:spacing w:line="276" w:lineRule="auto"/>
        <w:ind w:left="709"/>
        <w:jc w:val="both"/>
        <w:rPr>
          <w:rFonts w:ascii="Arial" w:hAnsi="Arial" w:cs="Arial"/>
          <w:sz w:val="22"/>
          <w:szCs w:val="22"/>
        </w:rPr>
      </w:pPr>
      <w:r w:rsidRPr="006E19E7">
        <w:rPr>
          <w:rFonts w:ascii="Arial" w:hAnsi="Arial" w:cs="Arial"/>
          <w:sz w:val="22"/>
          <w:szCs w:val="22"/>
        </w:rPr>
        <w:t xml:space="preserve">Wykonawca nie może, po upływie terminu składania ofert, powoływać się na sytuację podmiotów udostępniających zasoby, jeżeli na etapie składania ofert nie polegał on </w:t>
      </w:r>
      <w:r w:rsidR="00095CDF">
        <w:rPr>
          <w:rFonts w:ascii="Arial" w:hAnsi="Arial" w:cs="Arial"/>
          <w:sz w:val="22"/>
          <w:szCs w:val="22"/>
        </w:rPr>
        <w:br/>
      </w:r>
      <w:r w:rsidRPr="006E19E7">
        <w:rPr>
          <w:rFonts w:ascii="Arial" w:hAnsi="Arial" w:cs="Arial"/>
          <w:sz w:val="22"/>
          <w:szCs w:val="22"/>
        </w:rPr>
        <w:t>w danym zakresie na sytuacji podmiotów udostępniających zasoby.</w:t>
      </w:r>
    </w:p>
    <w:p w14:paraId="61894F58" w14:textId="77777777" w:rsidR="006E19E7" w:rsidRPr="006E19E7" w:rsidRDefault="006E19E7" w:rsidP="006E19E7">
      <w:pPr>
        <w:pStyle w:val="Akapitzlist"/>
        <w:spacing w:line="276" w:lineRule="auto"/>
        <w:ind w:left="709"/>
        <w:jc w:val="both"/>
        <w:rPr>
          <w:rFonts w:ascii="Arial" w:hAnsi="Arial" w:cs="Arial"/>
          <w:sz w:val="22"/>
          <w:szCs w:val="22"/>
        </w:rPr>
      </w:pPr>
    </w:p>
    <w:p w14:paraId="34942ACD" w14:textId="6BB5C353" w:rsidR="002734CA" w:rsidRPr="007A0248" w:rsidRDefault="002734CA" w:rsidP="002734CA">
      <w:pPr>
        <w:spacing w:line="276" w:lineRule="auto"/>
        <w:jc w:val="both"/>
        <w:rPr>
          <w:rFonts w:ascii="Arial" w:hAnsi="Arial" w:cs="Arial"/>
          <w:b/>
          <w:bCs/>
          <w:sz w:val="22"/>
          <w:szCs w:val="22"/>
        </w:rPr>
      </w:pPr>
      <w:r w:rsidRPr="007A0248">
        <w:rPr>
          <w:rFonts w:ascii="Arial" w:hAnsi="Arial" w:cs="Arial"/>
          <w:b/>
          <w:bCs/>
          <w:sz w:val="22"/>
          <w:szCs w:val="22"/>
        </w:rPr>
        <w:t>X. Wykaz podmiotowych środków dowodowych oraz innych dokumentów lub oświadczeń, jakich będzie żądał Zamawiający od Wykonawców oraz zasady składania podmiotowych środków dowodowych</w:t>
      </w:r>
      <w:r w:rsidR="006E19E7">
        <w:rPr>
          <w:rFonts w:ascii="Arial" w:hAnsi="Arial" w:cs="Arial"/>
          <w:b/>
          <w:bCs/>
          <w:sz w:val="22"/>
          <w:szCs w:val="22"/>
        </w:rPr>
        <w:t>.</w:t>
      </w:r>
    </w:p>
    <w:p w14:paraId="34A6E8F9" w14:textId="77777777" w:rsidR="006E19E7" w:rsidRDefault="002734CA" w:rsidP="005449BB">
      <w:pPr>
        <w:pStyle w:val="Akapitzlist"/>
        <w:numPr>
          <w:ilvl w:val="0"/>
          <w:numId w:val="20"/>
        </w:numPr>
        <w:spacing w:line="276" w:lineRule="auto"/>
        <w:jc w:val="both"/>
        <w:rPr>
          <w:rFonts w:ascii="Arial" w:hAnsi="Arial" w:cs="Arial"/>
          <w:sz w:val="22"/>
          <w:szCs w:val="22"/>
        </w:rPr>
      </w:pPr>
      <w:r w:rsidRPr="006E19E7">
        <w:rPr>
          <w:rFonts w:ascii="Arial" w:hAnsi="Arial" w:cs="Arial"/>
          <w:sz w:val="22"/>
          <w:szCs w:val="22"/>
        </w:rPr>
        <w:t>Zamawiający przed wyborem najkorzystniejszej oferty na podstawie art. 274 ust. 1 ustawy PZP wezwie Wykonawcę, którego oferta została najwyżej oceniona, do złożenia w wyznaczonym terminie, nie krótszym niż 5 dni, aktualnych na dzień złożenia podmiotowych środków dowodowych, z wyjątkiem dokumentów lub oświadczeń, które należy złożyć razem z ofertą zgodnie ze stosownymi postanowieniami SWZ.</w:t>
      </w:r>
    </w:p>
    <w:p w14:paraId="715A84F7" w14:textId="4E3A7BA9" w:rsidR="002734CA" w:rsidRPr="006E19E7" w:rsidRDefault="002734CA" w:rsidP="005449BB">
      <w:pPr>
        <w:pStyle w:val="Akapitzlist"/>
        <w:numPr>
          <w:ilvl w:val="0"/>
          <w:numId w:val="20"/>
        </w:numPr>
        <w:spacing w:line="276" w:lineRule="auto"/>
        <w:jc w:val="both"/>
        <w:rPr>
          <w:rFonts w:ascii="Arial" w:hAnsi="Arial" w:cs="Arial"/>
          <w:sz w:val="22"/>
          <w:szCs w:val="22"/>
        </w:rPr>
      </w:pPr>
      <w:r w:rsidRPr="006E19E7">
        <w:rPr>
          <w:rFonts w:ascii="Arial" w:hAnsi="Arial" w:cs="Arial"/>
          <w:sz w:val="22"/>
          <w:szCs w:val="22"/>
        </w:rPr>
        <w:t>W niniejszym postępowaniu Zamawiający żąda złożenia oświadczenia wstępnego oraz następujących podmiotowych środków dowodowych:</w:t>
      </w:r>
    </w:p>
    <w:p w14:paraId="6810D9EE" w14:textId="77777777" w:rsidR="00E777DF" w:rsidRDefault="002734CA" w:rsidP="00D53B07">
      <w:pPr>
        <w:pStyle w:val="Akapitzlist"/>
        <w:numPr>
          <w:ilvl w:val="0"/>
          <w:numId w:val="21"/>
        </w:numPr>
        <w:spacing w:line="276" w:lineRule="auto"/>
        <w:ind w:left="1134"/>
        <w:jc w:val="both"/>
        <w:rPr>
          <w:rFonts w:ascii="Arial" w:hAnsi="Arial" w:cs="Arial"/>
          <w:sz w:val="22"/>
          <w:szCs w:val="22"/>
        </w:rPr>
      </w:pPr>
      <w:r w:rsidRPr="006E19E7">
        <w:rPr>
          <w:rFonts w:ascii="Arial" w:hAnsi="Arial" w:cs="Arial"/>
          <w:sz w:val="22"/>
          <w:szCs w:val="22"/>
        </w:rPr>
        <w:t xml:space="preserve">w celu wstępnego potwierdzenia braku podstaw wykluczenia z postępowania oraz </w:t>
      </w:r>
      <w:r w:rsidRPr="006E19E7">
        <w:rPr>
          <w:rFonts w:ascii="Arial" w:hAnsi="Arial" w:cs="Arial"/>
          <w:sz w:val="22"/>
          <w:szCs w:val="22"/>
        </w:rPr>
        <w:lastRenderedPageBreak/>
        <w:t xml:space="preserve">spełnienia warunków udziału w postępowaniu Zamawiający - oświadczenia </w:t>
      </w:r>
      <w:r w:rsidR="00BE15FB" w:rsidRPr="006E19E7">
        <w:rPr>
          <w:rFonts w:ascii="Arial" w:hAnsi="Arial" w:cs="Arial"/>
          <w:sz w:val="22"/>
          <w:szCs w:val="22"/>
        </w:rPr>
        <w:br/>
      </w:r>
      <w:r w:rsidRPr="006E19E7">
        <w:rPr>
          <w:rFonts w:ascii="Arial" w:hAnsi="Arial" w:cs="Arial"/>
          <w:sz w:val="22"/>
          <w:szCs w:val="22"/>
        </w:rPr>
        <w:t>o niepodleganiu wykluczeniu i spełnianiu warunków udziału w postępowaniu. Oświadczenie należy złożyć razem z ofertą wg wzoru stanowiącego Załącznik nr 2 do SWZ odrębnie dla Wykonawcy, podmiotów, na zasoby których powołuje się Wykonawca,</w:t>
      </w:r>
      <w:r w:rsidR="006E19E7">
        <w:rPr>
          <w:rFonts w:ascii="Arial" w:hAnsi="Arial" w:cs="Arial"/>
          <w:sz w:val="22"/>
          <w:szCs w:val="22"/>
        </w:rPr>
        <w:t xml:space="preserve"> </w:t>
      </w:r>
      <w:r w:rsidRPr="006E19E7">
        <w:rPr>
          <w:rFonts w:ascii="Arial" w:hAnsi="Arial" w:cs="Arial"/>
          <w:sz w:val="22"/>
          <w:szCs w:val="22"/>
        </w:rPr>
        <w:t>oraz Wykonawców wspólnie ubiegających się o udzielenie zamówienia (konsorcja, spółki cywilne inne struktury lub porozumienia).</w:t>
      </w:r>
    </w:p>
    <w:p w14:paraId="55A609CF" w14:textId="66FF37E9" w:rsidR="002734CA" w:rsidRPr="00E777DF" w:rsidRDefault="002734CA" w:rsidP="00D53B07">
      <w:pPr>
        <w:pStyle w:val="Akapitzlist"/>
        <w:numPr>
          <w:ilvl w:val="0"/>
          <w:numId w:val="21"/>
        </w:numPr>
        <w:spacing w:line="276" w:lineRule="auto"/>
        <w:ind w:left="1134"/>
        <w:jc w:val="both"/>
        <w:rPr>
          <w:rFonts w:ascii="Arial" w:hAnsi="Arial" w:cs="Arial"/>
          <w:sz w:val="22"/>
          <w:szCs w:val="22"/>
        </w:rPr>
      </w:pPr>
      <w:r w:rsidRPr="00E777DF">
        <w:rPr>
          <w:rFonts w:ascii="Arial" w:hAnsi="Arial" w:cs="Arial"/>
          <w:sz w:val="22"/>
          <w:szCs w:val="22"/>
        </w:rPr>
        <w:t>W celu potwierdzenia braku podstaw wykluczenia z postępowania Zamawiający żąda (dokumenty na wezwanie w trybie art. 274 ust. 1 ustawy PZP):</w:t>
      </w:r>
    </w:p>
    <w:p w14:paraId="6C44BBBB" w14:textId="77777777" w:rsidR="00E777DF" w:rsidRDefault="002734CA" w:rsidP="00D53B07">
      <w:pPr>
        <w:pStyle w:val="Akapitzlist"/>
        <w:numPr>
          <w:ilvl w:val="0"/>
          <w:numId w:val="16"/>
        </w:numPr>
        <w:spacing w:line="276" w:lineRule="auto"/>
        <w:ind w:left="1134"/>
        <w:jc w:val="both"/>
        <w:rPr>
          <w:rFonts w:ascii="Arial" w:hAnsi="Arial" w:cs="Arial"/>
          <w:sz w:val="22"/>
          <w:szCs w:val="22"/>
        </w:rPr>
      </w:pPr>
      <w:r w:rsidRPr="00E777DF">
        <w:rPr>
          <w:rFonts w:ascii="Arial" w:hAnsi="Arial" w:cs="Arial"/>
          <w:sz w:val="22"/>
          <w:szCs w:val="22"/>
        </w:rPr>
        <w:t>oświadczenia Wykonawcy, w zakresie art. 108 ust. 1 pkt 5 ustawy (Załącznik nr 3 do SWZ);</w:t>
      </w:r>
    </w:p>
    <w:p w14:paraId="1CB59717" w14:textId="77777777" w:rsidR="00E777DF" w:rsidRDefault="002734CA" w:rsidP="00D53B07">
      <w:pPr>
        <w:pStyle w:val="Akapitzlist"/>
        <w:numPr>
          <w:ilvl w:val="0"/>
          <w:numId w:val="16"/>
        </w:numPr>
        <w:spacing w:line="276" w:lineRule="auto"/>
        <w:ind w:left="1134"/>
        <w:jc w:val="both"/>
        <w:rPr>
          <w:rFonts w:ascii="Arial" w:hAnsi="Arial" w:cs="Arial"/>
          <w:sz w:val="22"/>
          <w:szCs w:val="22"/>
        </w:rPr>
      </w:pPr>
      <w:r w:rsidRPr="00E777DF">
        <w:rPr>
          <w:rFonts w:ascii="Arial" w:hAnsi="Arial" w:cs="Arial"/>
          <w:sz w:val="22"/>
          <w:szCs w:val="22"/>
        </w:rPr>
        <w:t xml:space="preserve">odpisu lub informacji z Krajowego Rejestru Sądowego lub z Centralnej Ewidencji </w:t>
      </w:r>
      <w:r w:rsidR="00BE15FB" w:rsidRPr="00E777DF">
        <w:rPr>
          <w:rFonts w:ascii="Arial" w:hAnsi="Arial" w:cs="Arial"/>
          <w:sz w:val="22"/>
          <w:szCs w:val="22"/>
        </w:rPr>
        <w:br/>
      </w:r>
      <w:r w:rsidRPr="00E777DF">
        <w:rPr>
          <w:rFonts w:ascii="Arial" w:hAnsi="Arial" w:cs="Arial"/>
          <w:sz w:val="22"/>
          <w:szCs w:val="22"/>
        </w:rPr>
        <w:t>i Informacji o Działalności Gospodarczej, w zakresie art. 109 ust. 1 pkt 4 ustawy PZP, sporządzonych nie wcześniej niż 3 miesiące przed jej złożeniem, jeżeli odrębne przepisy wymagają wpisu do rejestru lub ewidencji;</w:t>
      </w:r>
    </w:p>
    <w:p w14:paraId="5F8449C8" w14:textId="1C44F69D" w:rsidR="002734CA" w:rsidRPr="00E777DF" w:rsidRDefault="002734CA" w:rsidP="00D53B07">
      <w:pPr>
        <w:pStyle w:val="Akapitzlist"/>
        <w:numPr>
          <w:ilvl w:val="0"/>
          <w:numId w:val="16"/>
        </w:numPr>
        <w:spacing w:line="276" w:lineRule="auto"/>
        <w:ind w:left="1134"/>
        <w:jc w:val="both"/>
        <w:rPr>
          <w:rFonts w:ascii="Arial" w:hAnsi="Arial" w:cs="Arial"/>
          <w:sz w:val="22"/>
          <w:szCs w:val="22"/>
        </w:rPr>
      </w:pPr>
      <w:r w:rsidRPr="00E777DF">
        <w:rPr>
          <w:rFonts w:ascii="Arial" w:hAnsi="Arial" w:cs="Arial"/>
          <w:sz w:val="22"/>
          <w:szCs w:val="22"/>
        </w:rPr>
        <w:t xml:space="preserve">oświadczenia Wykonawcy o aktualności informacji zawartych w oświadczeniu, </w:t>
      </w:r>
      <w:r w:rsidR="00BE15FB" w:rsidRPr="00E777DF">
        <w:rPr>
          <w:rFonts w:ascii="Arial" w:hAnsi="Arial" w:cs="Arial"/>
          <w:sz w:val="22"/>
          <w:szCs w:val="22"/>
        </w:rPr>
        <w:br/>
      </w:r>
      <w:r w:rsidRPr="00E777DF">
        <w:rPr>
          <w:rFonts w:ascii="Arial" w:hAnsi="Arial" w:cs="Arial"/>
          <w:sz w:val="22"/>
          <w:szCs w:val="22"/>
        </w:rPr>
        <w:t>o którym mowa w pkt 2 lit. a w zakresie podstaw wykluczenia z postępowania wskazanych przez Zamawiającego, tj.: 108 ust. 1 pkt 3, 4, 5 i 6 ustawy PZP oraz art. 7 ust. 1 ustawy o szczególnych rozwiązaniach w zakresie przeciwdziałania wspieraniu agresji na Ukrainę oraz służących ochronie bezpieczeństwa narodowego (Załącznik nr 4 do SWZ).</w:t>
      </w:r>
    </w:p>
    <w:p w14:paraId="667D5280" w14:textId="77777777" w:rsidR="00E777DF" w:rsidRDefault="002734CA" w:rsidP="00D53B07">
      <w:pPr>
        <w:pStyle w:val="Akapitzlist"/>
        <w:numPr>
          <w:ilvl w:val="0"/>
          <w:numId w:val="21"/>
        </w:numPr>
        <w:spacing w:line="276" w:lineRule="auto"/>
        <w:ind w:left="1134"/>
        <w:jc w:val="both"/>
        <w:rPr>
          <w:rFonts w:ascii="Arial" w:hAnsi="Arial" w:cs="Arial"/>
          <w:sz w:val="22"/>
          <w:szCs w:val="22"/>
        </w:rPr>
      </w:pPr>
      <w:r w:rsidRPr="00E777DF">
        <w:rPr>
          <w:rFonts w:ascii="Arial" w:hAnsi="Arial" w:cs="Arial"/>
          <w:sz w:val="22"/>
          <w:szCs w:val="22"/>
        </w:rPr>
        <w:t>W celu potwierdzenia spełniania warunku udziału w postępowaniu dotyczącego uprawnień do prowadzenia określonej działalności gospodarczej, Zamawiający żąda zaświadczenia o wpisie do rejestru przedsiębiorców prowadzących ośrodek szkolenia kierowców, prowadzonego przez starostę właściwego ze względu na miejsce wykonywania działalności (dokument na wezwanie w trybie art. 274 ust. 1 ustawy PZP);</w:t>
      </w:r>
    </w:p>
    <w:p w14:paraId="7742D649" w14:textId="346A20E9" w:rsidR="002734CA" w:rsidRPr="00E777DF" w:rsidRDefault="002734CA" w:rsidP="00D53B07">
      <w:pPr>
        <w:pStyle w:val="Akapitzlist"/>
        <w:numPr>
          <w:ilvl w:val="0"/>
          <w:numId w:val="21"/>
        </w:numPr>
        <w:spacing w:line="276" w:lineRule="auto"/>
        <w:ind w:left="1134"/>
        <w:jc w:val="both"/>
        <w:rPr>
          <w:rFonts w:ascii="Arial" w:hAnsi="Arial" w:cs="Arial"/>
          <w:sz w:val="22"/>
          <w:szCs w:val="22"/>
        </w:rPr>
      </w:pPr>
      <w:r w:rsidRPr="00E777DF">
        <w:rPr>
          <w:rFonts w:ascii="Arial" w:hAnsi="Arial" w:cs="Arial"/>
          <w:sz w:val="22"/>
          <w:szCs w:val="22"/>
        </w:rPr>
        <w:t xml:space="preserve">W celu potwierdzenia spełniania przez Wykonawcę warunków udziału </w:t>
      </w:r>
      <w:r w:rsidR="00BE15FB" w:rsidRPr="00E777DF">
        <w:rPr>
          <w:rFonts w:ascii="Arial" w:hAnsi="Arial" w:cs="Arial"/>
          <w:sz w:val="22"/>
          <w:szCs w:val="22"/>
        </w:rPr>
        <w:br/>
      </w:r>
      <w:r w:rsidRPr="00E777DF">
        <w:rPr>
          <w:rFonts w:ascii="Arial" w:hAnsi="Arial" w:cs="Arial"/>
          <w:sz w:val="22"/>
          <w:szCs w:val="22"/>
        </w:rPr>
        <w:t>w postępowaniu dotyczących zdolności technicznej lub zawodowej, Zamawiający żąda (dokumenty na wezwanie w trybie art. 274 ust. 1 ustawy PZP):</w:t>
      </w:r>
    </w:p>
    <w:p w14:paraId="5A23A0EF" w14:textId="63F8B879" w:rsidR="002734CA" w:rsidRPr="00E777DF" w:rsidRDefault="002734CA" w:rsidP="00D53B07">
      <w:pPr>
        <w:pStyle w:val="Akapitzlist"/>
        <w:numPr>
          <w:ilvl w:val="0"/>
          <w:numId w:val="22"/>
        </w:numPr>
        <w:spacing w:line="276" w:lineRule="auto"/>
        <w:ind w:left="1134"/>
        <w:jc w:val="both"/>
        <w:rPr>
          <w:rFonts w:ascii="Arial" w:hAnsi="Arial" w:cs="Arial"/>
          <w:sz w:val="22"/>
          <w:szCs w:val="22"/>
        </w:rPr>
      </w:pPr>
      <w:r w:rsidRPr="00E777DF">
        <w:rPr>
          <w:rFonts w:ascii="Arial" w:hAnsi="Arial" w:cs="Arial"/>
          <w:sz w:val="22"/>
          <w:szCs w:val="22"/>
        </w:rPr>
        <w:t>wykazu usług wykonanych, a w przypadku świadczeń powtarzających się lub ciągłych również wykonywanych, w okresie ostatnich 3 lat przed upływem terminu składania ofert, a jeżeli okres prowadzenia działalności jest krótszy – w tym okresie, wraz z podaniem ich przedmiotu, dat wykonania i podmiotów, na rzecz których usługi te zostały wykonane lub są wykonywane, oraz załączeniem dowodów określających czy te usługi zostały wykonane należycie, przy czym dowodami, o których mowa, są referencje bądź inne dokumenty sporządzone przez podmiot, na rzecz którego usługi zostały wykonane, a w przypadku świadczeń powtarzających się lub ciągłych -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3E1D8C0" w14:textId="77777777" w:rsidR="002734CA" w:rsidRPr="007A0248" w:rsidRDefault="002734CA" w:rsidP="00E777DF">
      <w:pPr>
        <w:spacing w:line="276" w:lineRule="auto"/>
        <w:ind w:left="720"/>
        <w:jc w:val="both"/>
        <w:rPr>
          <w:rFonts w:ascii="Arial" w:hAnsi="Arial" w:cs="Arial"/>
          <w:sz w:val="22"/>
          <w:szCs w:val="22"/>
        </w:rPr>
      </w:pPr>
      <w:r w:rsidRPr="007A0248">
        <w:rPr>
          <w:rFonts w:ascii="Segoe UI Symbol" w:hAnsi="Segoe UI Symbol" w:cs="Segoe UI Symbol"/>
          <w:sz w:val="22"/>
          <w:szCs w:val="22"/>
        </w:rPr>
        <w:t>➢</w:t>
      </w:r>
      <w:r w:rsidRPr="007A0248">
        <w:rPr>
          <w:rFonts w:ascii="Arial" w:hAnsi="Arial" w:cs="Arial"/>
          <w:sz w:val="22"/>
          <w:szCs w:val="22"/>
        </w:rPr>
        <w:t xml:space="preserve"> dokument składany jest na potwierdzenie spełniania warunku udziału określonego w sekcji IX pkt 4 lit. a SWZ,</w:t>
      </w:r>
    </w:p>
    <w:p w14:paraId="2A45151E" w14:textId="77777777" w:rsidR="002734CA" w:rsidRPr="007A0248" w:rsidRDefault="002734CA" w:rsidP="00E777DF">
      <w:pPr>
        <w:spacing w:line="276" w:lineRule="auto"/>
        <w:ind w:left="709"/>
        <w:jc w:val="both"/>
        <w:rPr>
          <w:rFonts w:ascii="Arial" w:hAnsi="Arial" w:cs="Arial"/>
          <w:sz w:val="22"/>
          <w:szCs w:val="22"/>
        </w:rPr>
      </w:pPr>
      <w:r w:rsidRPr="007A0248">
        <w:rPr>
          <w:rFonts w:ascii="Segoe UI Symbol" w:hAnsi="Segoe UI Symbol" w:cs="Segoe UI Symbol"/>
          <w:sz w:val="22"/>
          <w:szCs w:val="22"/>
        </w:rPr>
        <w:t>➢</w:t>
      </w:r>
      <w:r w:rsidRPr="007A0248">
        <w:rPr>
          <w:rFonts w:ascii="Arial" w:hAnsi="Arial" w:cs="Arial"/>
          <w:sz w:val="22"/>
          <w:szCs w:val="22"/>
        </w:rPr>
        <w:t xml:space="preserve"> przedmiot wykazanych usług należy podać z taką szczegółowością, która umożliwi Zamawiającemu sprawdzenie spełniania warunku określonego w sekcji IX pkt 4 lit. a SWZ;</w:t>
      </w:r>
    </w:p>
    <w:p w14:paraId="3747F1CC" w14:textId="77777777" w:rsidR="002734CA" w:rsidRPr="007A0248" w:rsidRDefault="002734CA" w:rsidP="00E777DF">
      <w:pPr>
        <w:spacing w:line="276" w:lineRule="auto"/>
        <w:ind w:left="709"/>
        <w:jc w:val="both"/>
        <w:rPr>
          <w:rFonts w:ascii="Arial" w:hAnsi="Arial" w:cs="Arial"/>
          <w:sz w:val="22"/>
          <w:szCs w:val="22"/>
        </w:rPr>
      </w:pPr>
      <w:r w:rsidRPr="007A0248">
        <w:rPr>
          <w:rFonts w:ascii="Segoe UI Symbol" w:hAnsi="Segoe UI Symbol" w:cs="Segoe UI Symbol"/>
          <w:sz w:val="22"/>
          <w:szCs w:val="22"/>
        </w:rPr>
        <w:lastRenderedPageBreak/>
        <w:t>➢</w:t>
      </w:r>
      <w:r w:rsidRPr="007A0248">
        <w:rPr>
          <w:rFonts w:ascii="Arial" w:hAnsi="Arial" w:cs="Arial"/>
          <w:sz w:val="22"/>
          <w:szCs w:val="22"/>
        </w:rPr>
        <w:t xml:space="preserve"> wykaz należy sporządzić na druku zgodnie ze wzorem stanowiącym Załącznik nr 5 do SWZ – „WYKAZ USŁUG”;</w:t>
      </w:r>
    </w:p>
    <w:p w14:paraId="5E13E70A" w14:textId="60A264D5" w:rsidR="002734CA" w:rsidRPr="00E777DF" w:rsidRDefault="002734CA" w:rsidP="00D53B07">
      <w:pPr>
        <w:pStyle w:val="Akapitzlist"/>
        <w:numPr>
          <w:ilvl w:val="0"/>
          <w:numId w:val="22"/>
        </w:numPr>
        <w:spacing w:line="276" w:lineRule="auto"/>
        <w:ind w:left="1134"/>
        <w:jc w:val="both"/>
        <w:rPr>
          <w:rFonts w:ascii="Arial" w:hAnsi="Arial" w:cs="Arial"/>
          <w:sz w:val="22"/>
          <w:szCs w:val="22"/>
        </w:rPr>
      </w:pPr>
      <w:r w:rsidRPr="00E777DF">
        <w:rPr>
          <w:rFonts w:ascii="Arial" w:hAnsi="Arial" w:cs="Arial"/>
          <w:sz w:val="22"/>
          <w:szCs w:val="22"/>
        </w:rPr>
        <w:t>wykaz osób, skierowanych przez Wykonawcę do realizacji zamówienia publicznego, wraz z informacjami na temat ich kwalifikacji zawodowych, uprawnień, wykształcenia i doświadczenia niezbędnych do wykonania zamówienia publicznego, a także zakresu wykonywanych przez nie czynności oraz informacją o podstawie do dysponowania tymi osobami. Dokument składany jest na potwierdzenie spełniania warunku udziału określonego w sekcji IX pkt 4 lit. b SWZ. Wykaz należy sporządzić wg wzoru stanowiącego Załącznik nr 6 do SWZ – „WYKAZ OSÓB”.</w:t>
      </w:r>
    </w:p>
    <w:p w14:paraId="091EDDA2" w14:textId="77777777" w:rsidR="00E777DF" w:rsidRDefault="002734CA" w:rsidP="00D53B07">
      <w:pPr>
        <w:pStyle w:val="Akapitzlist"/>
        <w:numPr>
          <w:ilvl w:val="0"/>
          <w:numId w:val="21"/>
        </w:numPr>
        <w:spacing w:line="276" w:lineRule="auto"/>
        <w:ind w:left="1134"/>
        <w:jc w:val="both"/>
        <w:rPr>
          <w:rFonts w:ascii="Arial" w:hAnsi="Arial" w:cs="Arial"/>
          <w:sz w:val="22"/>
          <w:szCs w:val="22"/>
        </w:rPr>
      </w:pPr>
      <w:r w:rsidRPr="00E777DF">
        <w:rPr>
          <w:rFonts w:ascii="Arial" w:hAnsi="Arial" w:cs="Arial"/>
          <w:sz w:val="22"/>
          <w:szCs w:val="22"/>
        </w:rPr>
        <w:t xml:space="preserve">Wykonawca, który powołuje się na zasoby innych podmiotów, w celu wykazania niepodlegania wykluczeniu z postępowania oraz spełniania warunków udziału </w:t>
      </w:r>
      <w:r w:rsidR="00B0613A" w:rsidRPr="00E777DF">
        <w:rPr>
          <w:rFonts w:ascii="Arial" w:hAnsi="Arial" w:cs="Arial"/>
          <w:sz w:val="22"/>
          <w:szCs w:val="22"/>
        </w:rPr>
        <w:br/>
      </w:r>
      <w:r w:rsidRPr="00E777DF">
        <w:rPr>
          <w:rFonts w:ascii="Arial" w:hAnsi="Arial" w:cs="Arial"/>
          <w:sz w:val="22"/>
          <w:szCs w:val="22"/>
        </w:rPr>
        <w:t>w postępowaniu, składa również następujące podmiotowe środki dowodowe dotyczące tych podmiotów:</w:t>
      </w:r>
    </w:p>
    <w:p w14:paraId="0C1DFA95" w14:textId="77777777" w:rsidR="00E777DF" w:rsidRPr="00D53B07" w:rsidRDefault="002734CA" w:rsidP="00D53B07">
      <w:pPr>
        <w:pStyle w:val="Akapitzlist"/>
        <w:numPr>
          <w:ilvl w:val="0"/>
          <w:numId w:val="22"/>
        </w:numPr>
        <w:spacing w:line="276" w:lineRule="auto"/>
        <w:ind w:left="1134"/>
        <w:jc w:val="both"/>
        <w:rPr>
          <w:rFonts w:ascii="Arial" w:hAnsi="Arial" w:cs="Arial"/>
          <w:sz w:val="22"/>
          <w:szCs w:val="22"/>
        </w:rPr>
      </w:pPr>
      <w:r w:rsidRPr="00D53B07">
        <w:rPr>
          <w:rFonts w:ascii="Arial" w:hAnsi="Arial" w:cs="Arial"/>
          <w:sz w:val="22"/>
          <w:szCs w:val="22"/>
        </w:rPr>
        <w:t>oświadczenie o niepodleganiu wykluczeniu z postępowania i spełnianiu warunków udziału w postępowaniu dotyczące tych podmiotów wg wzoru stanowiącego Załącznik nr 2 do SWZ (oświadczenie należy złożyć razem z ofertą);</w:t>
      </w:r>
    </w:p>
    <w:p w14:paraId="13F4E613" w14:textId="77777777" w:rsidR="00E777DF" w:rsidRDefault="002734CA" w:rsidP="00D53B07">
      <w:pPr>
        <w:pStyle w:val="Akapitzlist"/>
        <w:numPr>
          <w:ilvl w:val="0"/>
          <w:numId w:val="22"/>
        </w:numPr>
        <w:spacing w:line="276" w:lineRule="auto"/>
        <w:ind w:left="1134"/>
        <w:jc w:val="both"/>
        <w:rPr>
          <w:rFonts w:ascii="Arial" w:hAnsi="Arial" w:cs="Arial"/>
          <w:sz w:val="22"/>
          <w:szCs w:val="22"/>
        </w:rPr>
      </w:pPr>
      <w:r w:rsidRPr="00E777DF">
        <w:rPr>
          <w:rFonts w:ascii="Arial" w:hAnsi="Arial" w:cs="Arial"/>
          <w:sz w:val="22"/>
          <w:szCs w:val="22"/>
        </w:rPr>
        <w:t xml:space="preserve">podmiotowe środki dowodowe dotyczące tych podmiotów potwierdzające brak podstaw wykluczenia z postępowania wskazane w lit. b </w:t>
      </w:r>
      <w:proofErr w:type="spellStart"/>
      <w:r w:rsidRPr="00E777DF">
        <w:rPr>
          <w:rFonts w:ascii="Arial" w:hAnsi="Arial" w:cs="Arial"/>
          <w:sz w:val="22"/>
          <w:szCs w:val="22"/>
        </w:rPr>
        <w:t>tiret</w:t>
      </w:r>
      <w:proofErr w:type="spellEnd"/>
      <w:r w:rsidRPr="00E777DF">
        <w:rPr>
          <w:rFonts w:ascii="Arial" w:hAnsi="Arial" w:cs="Arial"/>
          <w:sz w:val="22"/>
          <w:szCs w:val="22"/>
        </w:rPr>
        <w:t xml:space="preserve"> 2 i 3 oraz podmiotowe środki dowodowe potwierdzające spełnianie warunków udziału w postępowaniu </w:t>
      </w:r>
      <w:r w:rsidR="00B0613A" w:rsidRPr="00E777DF">
        <w:rPr>
          <w:rFonts w:ascii="Arial" w:hAnsi="Arial" w:cs="Arial"/>
          <w:sz w:val="22"/>
          <w:szCs w:val="22"/>
        </w:rPr>
        <w:br/>
      </w:r>
      <w:r w:rsidRPr="00E777DF">
        <w:rPr>
          <w:rFonts w:ascii="Arial" w:hAnsi="Arial" w:cs="Arial"/>
          <w:sz w:val="22"/>
          <w:szCs w:val="22"/>
        </w:rPr>
        <w:t>w zakresie, w jakim Wykonawca polega na zasobach podmiotu udostępniającego zasoby (ww. podmiotowe środki dowodowe zostaną złożone na wezwanie);</w:t>
      </w:r>
    </w:p>
    <w:p w14:paraId="5DF0A8FB" w14:textId="77777777" w:rsidR="00E777DF" w:rsidRDefault="002734CA" w:rsidP="00D53B07">
      <w:pPr>
        <w:pStyle w:val="Akapitzlist"/>
        <w:numPr>
          <w:ilvl w:val="0"/>
          <w:numId w:val="22"/>
        </w:numPr>
        <w:spacing w:line="276" w:lineRule="auto"/>
        <w:ind w:left="1134"/>
        <w:jc w:val="both"/>
        <w:rPr>
          <w:rFonts w:ascii="Arial" w:hAnsi="Arial" w:cs="Arial"/>
          <w:sz w:val="22"/>
          <w:szCs w:val="22"/>
        </w:rPr>
      </w:pPr>
      <w:r w:rsidRPr="00E777DF">
        <w:rPr>
          <w:rFonts w:ascii="Arial" w:hAnsi="Arial" w:cs="Arial"/>
          <w:sz w:val="22"/>
          <w:szCs w:val="22"/>
        </w:rPr>
        <w:t>zobowiązanie podmiotu udostępniającego zasoby wg wzoru zawartego w Załączniku nr 7 do SWZ, potwierdzające, że stosunek łączący Wykonawcę z podmiotami udostępniającymi zasoby gwarantuje rzeczywisty dostęp do tych zasobów lub inny podmiotowy środek dowodowy potwierdzający, że Wykonawca realizując zamówienie, będzie dysponował niezbędnymi zasobami tych podmiotów (zobowiązanie należy złożyć razem z ofertą),</w:t>
      </w:r>
    </w:p>
    <w:p w14:paraId="340B8ACF" w14:textId="3282C5F2" w:rsidR="002734CA" w:rsidRPr="00E777DF" w:rsidRDefault="002734CA" w:rsidP="00D53B07">
      <w:pPr>
        <w:pStyle w:val="Akapitzlist"/>
        <w:numPr>
          <w:ilvl w:val="0"/>
          <w:numId w:val="22"/>
        </w:numPr>
        <w:spacing w:line="276" w:lineRule="auto"/>
        <w:ind w:left="1134"/>
        <w:jc w:val="both"/>
        <w:rPr>
          <w:rFonts w:ascii="Arial" w:hAnsi="Arial" w:cs="Arial"/>
          <w:sz w:val="22"/>
          <w:szCs w:val="22"/>
        </w:rPr>
      </w:pPr>
      <w:r w:rsidRPr="00E777DF">
        <w:rPr>
          <w:rFonts w:ascii="Arial" w:hAnsi="Arial" w:cs="Arial"/>
          <w:sz w:val="22"/>
          <w:szCs w:val="22"/>
        </w:rPr>
        <w:t>zobowiązanie podmiotu udostępniającego zasoby określa w szczególności:</w:t>
      </w:r>
    </w:p>
    <w:p w14:paraId="39D8F281" w14:textId="77777777" w:rsidR="002734CA" w:rsidRPr="007A0248" w:rsidRDefault="002734CA" w:rsidP="00D53B07">
      <w:pPr>
        <w:spacing w:line="276" w:lineRule="auto"/>
        <w:ind w:left="426" w:firstLine="709"/>
        <w:jc w:val="both"/>
        <w:rPr>
          <w:rFonts w:ascii="Arial" w:hAnsi="Arial" w:cs="Arial"/>
          <w:sz w:val="22"/>
          <w:szCs w:val="22"/>
        </w:rPr>
      </w:pPr>
      <w:r w:rsidRPr="007A0248">
        <w:rPr>
          <w:rFonts w:ascii="Segoe UI Symbol" w:hAnsi="Segoe UI Symbol" w:cs="Segoe UI Symbol"/>
          <w:sz w:val="22"/>
          <w:szCs w:val="22"/>
        </w:rPr>
        <w:t>➢</w:t>
      </w:r>
      <w:r w:rsidRPr="007A0248">
        <w:rPr>
          <w:rFonts w:ascii="Arial" w:hAnsi="Arial" w:cs="Arial"/>
          <w:sz w:val="22"/>
          <w:szCs w:val="22"/>
        </w:rPr>
        <w:t xml:space="preserve"> zakres dostępnych Wykonawcy zasobów podmiotu udostępniającego zasoby;</w:t>
      </w:r>
    </w:p>
    <w:p w14:paraId="52DC0765" w14:textId="77777777" w:rsidR="002734CA" w:rsidRPr="007A0248" w:rsidRDefault="002734CA" w:rsidP="00D53B07">
      <w:pPr>
        <w:spacing w:line="276" w:lineRule="auto"/>
        <w:ind w:left="1134"/>
        <w:jc w:val="both"/>
        <w:rPr>
          <w:rFonts w:ascii="Arial" w:hAnsi="Arial" w:cs="Arial"/>
          <w:sz w:val="22"/>
          <w:szCs w:val="22"/>
        </w:rPr>
      </w:pPr>
      <w:r w:rsidRPr="007A0248">
        <w:rPr>
          <w:rFonts w:ascii="Segoe UI Symbol" w:hAnsi="Segoe UI Symbol" w:cs="Segoe UI Symbol"/>
          <w:sz w:val="22"/>
          <w:szCs w:val="22"/>
        </w:rPr>
        <w:t>➢</w:t>
      </w:r>
      <w:r w:rsidRPr="007A0248">
        <w:rPr>
          <w:rFonts w:ascii="Arial" w:hAnsi="Arial" w:cs="Arial"/>
          <w:sz w:val="22"/>
          <w:szCs w:val="22"/>
        </w:rPr>
        <w:t xml:space="preserve"> sposób i okres udostępnienia Wykonawcy i wykorzystania przez niego zasobów podmiotu udostępniającego te zasoby przy wykonywaniu zamówienia;</w:t>
      </w:r>
    </w:p>
    <w:p w14:paraId="5E1480EF" w14:textId="77777777" w:rsidR="002734CA" w:rsidRPr="007A0248" w:rsidRDefault="002734CA" w:rsidP="00D53B07">
      <w:pPr>
        <w:spacing w:line="276" w:lineRule="auto"/>
        <w:ind w:left="1134"/>
        <w:jc w:val="both"/>
        <w:rPr>
          <w:rFonts w:ascii="Arial" w:hAnsi="Arial" w:cs="Arial"/>
          <w:sz w:val="22"/>
          <w:szCs w:val="22"/>
        </w:rPr>
      </w:pPr>
      <w:r w:rsidRPr="007A0248">
        <w:rPr>
          <w:rFonts w:ascii="Segoe UI Symbol" w:hAnsi="Segoe UI Symbol" w:cs="Segoe UI Symbol"/>
          <w:sz w:val="22"/>
          <w:szCs w:val="22"/>
        </w:rPr>
        <w:t>➢</w:t>
      </w:r>
      <w:r w:rsidRPr="007A0248">
        <w:rPr>
          <w:rFonts w:ascii="Arial" w:hAnsi="Arial" w:cs="Arial"/>
          <w:sz w:val="22"/>
          <w:szCs w:val="22"/>
        </w:rPr>
        <w:t xml:space="preserve"> czy i w jakim zakresie podmiot udostępniający zasoby, na zdolnościach którego Wykonawca polega w odniesieniu do warunków udziału w postępowaniu dotyczących kwalifikacji zawodowych lub doświadczenia zrealizuje usługi, których wskazane zdolności dotyczą.</w:t>
      </w:r>
    </w:p>
    <w:p w14:paraId="53A34975" w14:textId="7BA1B7D6" w:rsidR="002734CA" w:rsidRPr="00E777DF" w:rsidRDefault="002734CA" w:rsidP="00D53B07">
      <w:pPr>
        <w:pStyle w:val="Akapitzlist"/>
        <w:numPr>
          <w:ilvl w:val="0"/>
          <w:numId w:val="21"/>
        </w:numPr>
        <w:spacing w:line="276" w:lineRule="auto"/>
        <w:ind w:left="1134"/>
        <w:jc w:val="both"/>
        <w:rPr>
          <w:rFonts w:ascii="Arial" w:hAnsi="Arial" w:cs="Arial"/>
          <w:sz w:val="22"/>
          <w:szCs w:val="22"/>
        </w:rPr>
      </w:pPr>
      <w:r w:rsidRPr="00E777DF">
        <w:rPr>
          <w:rFonts w:ascii="Arial" w:hAnsi="Arial" w:cs="Arial"/>
          <w:sz w:val="22"/>
          <w:szCs w:val="22"/>
        </w:rPr>
        <w:t>Zamawiający nie będzie żądał od Wykonawców, który zamierzają powierzyć wykonanie części zamówienia podwykonawcom, podmiotowych środków dowodowych dotyczących tych podmiotów w celu wykazania niepodlegania wykluczeniu z postępowania.</w:t>
      </w:r>
    </w:p>
    <w:p w14:paraId="6F28587C" w14:textId="77777777" w:rsidR="00F10A3C" w:rsidRDefault="002734CA" w:rsidP="005449BB">
      <w:pPr>
        <w:pStyle w:val="Akapitzlist"/>
        <w:numPr>
          <w:ilvl w:val="0"/>
          <w:numId w:val="20"/>
        </w:numPr>
        <w:spacing w:line="276" w:lineRule="auto"/>
        <w:jc w:val="both"/>
        <w:rPr>
          <w:rFonts w:ascii="Arial" w:hAnsi="Arial" w:cs="Arial"/>
          <w:sz w:val="22"/>
          <w:szCs w:val="22"/>
        </w:rPr>
      </w:pPr>
      <w:r w:rsidRPr="00E777DF">
        <w:rPr>
          <w:rFonts w:ascii="Arial" w:hAnsi="Arial" w:cs="Arial"/>
          <w:sz w:val="22"/>
          <w:szCs w:val="22"/>
        </w:rPr>
        <w:t xml:space="preserve">W celu potwierdzenia, że osoba działająca w imieniu Wykonawcy jest umocowana do jego reprezentowania, Zamawiający żąda od Wykonawcy odpisu lub informacji </w:t>
      </w:r>
      <w:r w:rsidR="00B0613A" w:rsidRPr="00E777DF">
        <w:rPr>
          <w:rFonts w:ascii="Arial" w:hAnsi="Arial" w:cs="Arial"/>
          <w:sz w:val="22"/>
          <w:szCs w:val="22"/>
        </w:rPr>
        <w:br/>
      </w:r>
      <w:r w:rsidRPr="00E777DF">
        <w:rPr>
          <w:rFonts w:ascii="Arial" w:hAnsi="Arial" w:cs="Arial"/>
          <w:sz w:val="22"/>
          <w:szCs w:val="22"/>
        </w:rPr>
        <w:t xml:space="preserve">z Krajowego Rejestru Sądowego, Centralnej Ewidencji i Informacji o Działalności Gospodarczej lub innego właściwego rejestru. Wykonawca nie będzie zobowiązany do złożenia ww. dokumentów, jeżeli Zamawiający będzie mógł uzyskać je za pomocą bezpłatnych i ogólnodostępnych baz danych, o ile Wykonawca wskazał dane umożliwiające dostęp do tych dokumentów. Jeżeli w imieniu Wykonawcy działa osoba, </w:t>
      </w:r>
      <w:r w:rsidRPr="00E777DF">
        <w:rPr>
          <w:rFonts w:ascii="Arial" w:hAnsi="Arial" w:cs="Arial"/>
          <w:sz w:val="22"/>
          <w:szCs w:val="22"/>
        </w:rPr>
        <w:lastRenderedPageBreak/>
        <w:t xml:space="preserve">której umocowanie do jego reprezentowania nie wynika z ww. dokumentów, Zamawiający zażąda od Wykonawcy pełnomocnictwa lub innego dokumentu potwierdzającego umocowanie do reprezentowania Wykonawcy. Zdanie 3 stosuje się odpowiednio do osoby działającej w imieniu Wykonawców wspólnie ubiegających się o udzielenie zamówienia publicznego. Zdanie 1–3 stosuje się odpowiednio do osoby działającej w imieniu podmiotu udostępniającego zasoby na zasadach określonych </w:t>
      </w:r>
      <w:r w:rsidR="00B0613A" w:rsidRPr="00E777DF">
        <w:rPr>
          <w:rFonts w:ascii="Arial" w:hAnsi="Arial" w:cs="Arial"/>
          <w:sz w:val="22"/>
          <w:szCs w:val="22"/>
        </w:rPr>
        <w:br/>
      </w:r>
      <w:r w:rsidRPr="00E777DF">
        <w:rPr>
          <w:rFonts w:ascii="Arial" w:hAnsi="Arial" w:cs="Arial"/>
          <w:sz w:val="22"/>
          <w:szCs w:val="22"/>
        </w:rPr>
        <w:t xml:space="preserve">w art. 118 ustawy PZP. Ww. dokumenty należy złożyć razem z ofertą, chyba że Wykonawca poinformował Zamawiającego o dostępności tych dokumentów </w:t>
      </w:r>
      <w:r w:rsidR="00B0613A" w:rsidRPr="00E777DF">
        <w:rPr>
          <w:rFonts w:ascii="Arial" w:hAnsi="Arial" w:cs="Arial"/>
          <w:sz w:val="22"/>
          <w:szCs w:val="22"/>
        </w:rPr>
        <w:br/>
      </w:r>
      <w:r w:rsidRPr="00E777DF">
        <w:rPr>
          <w:rFonts w:ascii="Arial" w:hAnsi="Arial" w:cs="Arial"/>
          <w:sz w:val="22"/>
          <w:szCs w:val="22"/>
        </w:rPr>
        <w:t>w bezpłatnych i ogólnodostępnych bazach danych.</w:t>
      </w:r>
    </w:p>
    <w:p w14:paraId="07B0D256"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W przypadku wskazania przez Wykonawcę dostępności podmiotowych środków dowodowych lub dokumentów, o których mowa w pkt 3 pod określonymi adresami internetowymi ogólnodostępnych i bezpłatnych baz danych, Zamawiający zażąda od Wykonawcy przedstawienia tłumaczenia na język polski pobranych samodzielnie przez Zamawiającego podmiotowych środków dowodowych lub dokumentów.</w:t>
      </w:r>
    </w:p>
    <w:p w14:paraId="2430BDC8"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 xml:space="preserve">Jeżeli Wykonawca ma siedzibę lub miejsce zamieszkania poza granicami Rzeczypospolitej Polskiej, zamiast odpisu lub informacji z Krajowego Rejestru Sądowego lub z Centralnej Ewidencji i Informacji o Działalności Gospodarczej, </w:t>
      </w:r>
      <w:r w:rsidR="00B0613A" w:rsidRPr="00F10A3C">
        <w:rPr>
          <w:rFonts w:ascii="Arial" w:hAnsi="Arial" w:cs="Arial"/>
          <w:sz w:val="22"/>
          <w:szCs w:val="22"/>
        </w:rPr>
        <w:br/>
      </w:r>
      <w:r w:rsidRPr="00F10A3C">
        <w:rPr>
          <w:rFonts w:ascii="Arial" w:hAnsi="Arial" w:cs="Arial"/>
          <w:sz w:val="22"/>
          <w:szCs w:val="22"/>
        </w:rPr>
        <w:t>w zakresie art. 109 ust. 1 pkt 4 ustawy PZP,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0A932CC"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 xml:space="preserve">Jeżeli w kraju, w którym Wykonawca ma siedzibę lub miejsce zamieszkania, nie wydaje się dokumentów, o których mowa w pkt 5 zastępuje się je odpowiednio </w:t>
      </w:r>
      <w:r w:rsidR="00B0613A" w:rsidRPr="00F10A3C">
        <w:rPr>
          <w:rFonts w:ascii="Arial" w:hAnsi="Arial" w:cs="Arial"/>
          <w:sz w:val="22"/>
          <w:szCs w:val="22"/>
        </w:rPr>
        <w:br/>
      </w:r>
      <w:r w:rsidRPr="00F10A3C">
        <w:rPr>
          <w:rFonts w:ascii="Arial" w:hAnsi="Arial" w:cs="Arial"/>
          <w:sz w:val="22"/>
          <w:szCs w:val="22"/>
        </w:rP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A5C34D4"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Dokument lub dokumenty, o których mowa w pkt 5 i 6 powinny być wystawione nie wcześniej niż 3 miesiące przed ich złożeniem.</w:t>
      </w:r>
    </w:p>
    <w:p w14:paraId="2E0FB7A0"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609C762" w14:textId="245C2C98"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 xml:space="preserve">Zamawiający nie wzywa do złożenia podmiotowych środków dowodowych, jeżeli może je uzyskać za pomocą bezpłatnych i ogólnodostępnych baz danych, </w:t>
      </w:r>
      <w:r w:rsidR="00B0613A" w:rsidRPr="00F10A3C">
        <w:rPr>
          <w:rFonts w:ascii="Arial" w:hAnsi="Arial" w:cs="Arial"/>
          <w:sz w:val="22"/>
          <w:szCs w:val="22"/>
        </w:rPr>
        <w:br/>
      </w:r>
      <w:r w:rsidRPr="00F10A3C">
        <w:rPr>
          <w:rFonts w:ascii="Arial" w:hAnsi="Arial" w:cs="Arial"/>
          <w:sz w:val="22"/>
          <w:szCs w:val="22"/>
        </w:rPr>
        <w:t xml:space="preserve">w szczególności rejestrów publicznych w rozumieniu ustawy z dnia 17 lutego 2005 r. </w:t>
      </w:r>
      <w:r w:rsidR="00F10A3C">
        <w:rPr>
          <w:rFonts w:ascii="Arial" w:hAnsi="Arial" w:cs="Arial"/>
          <w:sz w:val="22"/>
          <w:szCs w:val="22"/>
        </w:rPr>
        <w:br/>
      </w:r>
      <w:r w:rsidRPr="00F10A3C">
        <w:rPr>
          <w:rFonts w:ascii="Arial" w:hAnsi="Arial" w:cs="Arial"/>
          <w:sz w:val="22"/>
          <w:szCs w:val="22"/>
        </w:rPr>
        <w:t xml:space="preserve">o informatyzacji działalności podmiotów realizujących zadania publiczne, o ile Wykonawca wskazał w oświadczeniu o niepodleganiu wykluczeniu z postępowania oraz braku podstaw wykluczenia z postępowania dane umożliwiające dostęp do tych środków. Wykonawca nie jest również zobowiązany do złożenia podmiotowych środków dowodowych, które Zamawiający posiada, jeżeli Wykonawca wskaże te </w:t>
      </w:r>
      <w:r w:rsidRPr="00F10A3C">
        <w:rPr>
          <w:rFonts w:ascii="Arial" w:hAnsi="Arial" w:cs="Arial"/>
          <w:sz w:val="22"/>
          <w:szCs w:val="22"/>
        </w:rPr>
        <w:lastRenderedPageBreak/>
        <w:t>środki oraz potwierdzi ich prawidłowość i aktualność.</w:t>
      </w:r>
    </w:p>
    <w:p w14:paraId="74B3C56A"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 xml:space="preserve">Jeżeli Wykonawca nie złożył oświadczenia o braku podstaw wykluczenia </w:t>
      </w:r>
      <w:r w:rsidR="00B0613A" w:rsidRPr="00F10A3C">
        <w:rPr>
          <w:rFonts w:ascii="Arial" w:hAnsi="Arial" w:cs="Arial"/>
          <w:sz w:val="22"/>
          <w:szCs w:val="22"/>
        </w:rPr>
        <w:br/>
      </w:r>
      <w:r w:rsidRPr="00F10A3C">
        <w:rPr>
          <w:rFonts w:ascii="Arial" w:hAnsi="Arial" w:cs="Arial"/>
          <w:sz w:val="22"/>
          <w:szCs w:val="22"/>
        </w:rPr>
        <w:t xml:space="preserve">z postępowania oraz o spełnianiu warunków udziału w postępowaniu, podmiotowych środków dowodowych, innych dokumentów lub oświadczeń składanych </w:t>
      </w:r>
      <w:r w:rsidR="00B0613A" w:rsidRPr="00F10A3C">
        <w:rPr>
          <w:rFonts w:ascii="Arial" w:hAnsi="Arial" w:cs="Arial"/>
          <w:sz w:val="22"/>
          <w:szCs w:val="22"/>
        </w:rPr>
        <w:br/>
      </w:r>
      <w:r w:rsidRPr="00F10A3C">
        <w:rPr>
          <w:rFonts w:ascii="Arial" w:hAnsi="Arial" w:cs="Arial"/>
          <w:sz w:val="22"/>
          <w:szCs w:val="22"/>
        </w:rPr>
        <w:t xml:space="preserve">w postępowaniu lub są one niekompletne lub zawierają błędy, Zamawiający wezwie Wykonawcę odpowiednio do ich złożenia, poprawienia lub uzupełnienia </w:t>
      </w:r>
      <w:r w:rsidR="00B0613A" w:rsidRPr="00F10A3C">
        <w:rPr>
          <w:rFonts w:ascii="Arial" w:hAnsi="Arial" w:cs="Arial"/>
          <w:sz w:val="22"/>
          <w:szCs w:val="22"/>
        </w:rPr>
        <w:br/>
      </w:r>
      <w:r w:rsidRPr="00F10A3C">
        <w:rPr>
          <w:rFonts w:ascii="Arial" w:hAnsi="Arial" w:cs="Arial"/>
          <w:sz w:val="22"/>
          <w:szCs w:val="22"/>
        </w:rPr>
        <w:t>w wyznaczonym terminie, chyba że oferta Wykonawcy podlega odrzuceniu bez względu na ich złożenie, uzupełnienie lub poprawienie lub zachodzą przesłanki unieważnienia postępowania.</w:t>
      </w:r>
    </w:p>
    <w:p w14:paraId="7073A142"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Wykonawca składa podmiotowe środki dowodowe na wezwanie, o którym mowa w pkt 1, aktualne na dzień ich złożenia.</w:t>
      </w:r>
    </w:p>
    <w:p w14:paraId="7D1D5B70"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Zamawiający może żądać od Wykonawców wyjaśnień dotyczących treści oświadczenia o niepodleganiu wykluczeniu z postępowania i spełnianiu warunków udziału w postępowaniu dotyczące lub złożonych podmiotowych środków dowodowych lub innych dokumentów lub oświadczeń składanych w postępowaniu.</w:t>
      </w:r>
    </w:p>
    <w:p w14:paraId="05EE2D70" w14:textId="1C884030"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 xml:space="preserve">Jeżeli złożone przez Wykonawcę oświadczenie o niepodleganiu wykluczeniu </w:t>
      </w:r>
      <w:r w:rsidR="00B0613A" w:rsidRPr="00F10A3C">
        <w:rPr>
          <w:rFonts w:ascii="Arial" w:hAnsi="Arial" w:cs="Arial"/>
          <w:sz w:val="22"/>
          <w:szCs w:val="22"/>
        </w:rPr>
        <w:br/>
      </w:r>
      <w:r w:rsidRPr="00F10A3C">
        <w:rPr>
          <w:rFonts w:ascii="Arial" w:hAnsi="Arial" w:cs="Arial"/>
          <w:sz w:val="22"/>
          <w:szCs w:val="22"/>
        </w:rPr>
        <w:t xml:space="preserve">z postępowania oraz o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t>
      </w:r>
      <w:r w:rsidR="00F10A3C">
        <w:rPr>
          <w:rFonts w:ascii="Arial" w:hAnsi="Arial" w:cs="Arial"/>
          <w:sz w:val="22"/>
          <w:szCs w:val="22"/>
        </w:rPr>
        <w:br/>
      </w:r>
      <w:r w:rsidRPr="00F10A3C">
        <w:rPr>
          <w:rFonts w:ascii="Arial" w:hAnsi="Arial" w:cs="Arial"/>
          <w:sz w:val="22"/>
          <w:szCs w:val="22"/>
        </w:rPr>
        <w:t>w postępowaniu lub braku podstaw wykluczenia, o przedstawienie takich informacji lub dokumentów.</w:t>
      </w:r>
    </w:p>
    <w:p w14:paraId="1D6DE8CA" w14:textId="32132AC2"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 xml:space="preserve">Podmiotowe środki dowodowe sporządzone w języku obcym przekazuje się wraz </w:t>
      </w:r>
      <w:r w:rsidR="00F10A3C">
        <w:rPr>
          <w:rFonts w:ascii="Arial" w:hAnsi="Arial" w:cs="Arial"/>
          <w:sz w:val="22"/>
          <w:szCs w:val="22"/>
        </w:rPr>
        <w:br/>
      </w:r>
      <w:r w:rsidRPr="00F10A3C">
        <w:rPr>
          <w:rFonts w:ascii="Arial" w:hAnsi="Arial" w:cs="Arial"/>
          <w:sz w:val="22"/>
          <w:szCs w:val="22"/>
        </w:rPr>
        <w:t>z tłumaczeniem na język polski.</w:t>
      </w:r>
    </w:p>
    <w:p w14:paraId="4017C504"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Oświadczenie o niepodleganiu wykluczeniu z postępowania oraz o spełnianiu warunków udziału w postępowaniu składa się, pod rygorem nieważności albo w formie elektronicznej albo w postaci elektronicznej opatrzonej podpisem zaufanym lub podpisem osobistym.</w:t>
      </w:r>
    </w:p>
    <w:p w14:paraId="171ED02C"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Zgodnie z art. 3 pkt 14a ustawy z dnia 17 lutego 2005 r. o informatyzacji działalności podmiotów realizujących zadania publiczne (</w:t>
      </w:r>
      <w:proofErr w:type="spellStart"/>
      <w:r w:rsidRPr="00F10A3C">
        <w:rPr>
          <w:rFonts w:ascii="Arial" w:hAnsi="Arial" w:cs="Arial"/>
          <w:sz w:val="22"/>
          <w:szCs w:val="22"/>
        </w:rPr>
        <w:t>t.j</w:t>
      </w:r>
      <w:proofErr w:type="spellEnd"/>
      <w:r w:rsidRPr="00F10A3C">
        <w:rPr>
          <w:rFonts w:ascii="Arial" w:hAnsi="Arial" w:cs="Arial"/>
          <w:sz w:val="22"/>
          <w:szCs w:val="22"/>
        </w:rPr>
        <w:t>. Dz.U. z 2020 r., poz. 346 ze zm.) podpis zaufany to podpis elektroniczny, którego autentyczność i integralność są zapewniane przy użyciu pieczęci elektronicznej ministra właściwego do spraw informatyzacji, zawierający dane identyfikujące osobę, ustalone na podstawie środka identyfikacji elektronicznej wydanego w systemie, o którym mowa w art. 20aa pkt 1 ww. ustawy, obejmujące imię (imiona), nazwisko, numer PESEL, identyfikator środka identyfikacji elektronicznej, przy użyciu którego został złożony oraz czas jego złożenia.</w:t>
      </w:r>
    </w:p>
    <w:p w14:paraId="36FF9FBC"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Zgodnie z art. 2 ust. 1 pkt 9 ustawy z dnia 6 sierpnia 2010 r. o dowodach osobistych (</w:t>
      </w:r>
      <w:proofErr w:type="spellStart"/>
      <w:r w:rsidRPr="00F10A3C">
        <w:rPr>
          <w:rFonts w:ascii="Arial" w:hAnsi="Arial" w:cs="Arial"/>
          <w:sz w:val="22"/>
          <w:szCs w:val="22"/>
        </w:rPr>
        <w:t>t.j</w:t>
      </w:r>
      <w:proofErr w:type="spellEnd"/>
      <w:r w:rsidRPr="00F10A3C">
        <w:rPr>
          <w:rFonts w:ascii="Arial" w:hAnsi="Arial" w:cs="Arial"/>
          <w:sz w:val="22"/>
          <w:szCs w:val="22"/>
        </w:rPr>
        <w:t xml:space="preserve">. Dz.U. z 2020 r., poz. 332 ze zm.), podpis osobisty to zaawansowany podpis elektroniczny w rozumieniu art. 3 pkt 11 rozporządzenia Parlamentu Europejskiego </w:t>
      </w:r>
      <w:r w:rsidR="00B0613A" w:rsidRPr="00F10A3C">
        <w:rPr>
          <w:rFonts w:ascii="Arial" w:hAnsi="Arial" w:cs="Arial"/>
          <w:sz w:val="22"/>
          <w:szCs w:val="22"/>
        </w:rPr>
        <w:br/>
      </w:r>
      <w:r w:rsidRPr="00F10A3C">
        <w:rPr>
          <w:rFonts w:ascii="Arial" w:hAnsi="Arial" w:cs="Arial"/>
          <w:sz w:val="22"/>
          <w:szCs w:val="22"/>
        </w:rPr>
        <w:t xml:space="preserve">i Rady (UE) nr 910/2014 z dnia 23 lipca 2014 r. w sprawie identyfikacji elektronicznej </w:t>
      </w:r>
      <w:r w:rsidR="00B0613A" w:rsidRPr="00F10A3C">
        <w:rPr>
          <w:rFonts w:ascii="Arial" w:hAnsi="Arial" w:cs="Arial"/>
          <w:sz w:val="22"/>
          <w:szCs w:val="22"/>
        </w:rPr>
        <w:br/>
      </w:r>
      <w:r w:rsidRPr="00F10A3C">
        <w:rPr>
          <w:rFonts w:ascii="Arial" w:hAnsi="Arial" w:cs="Arial"/>
          <w:sz w:val="22"/>
          <w:szCs w:val="22"/>
        </w:rPr>
        <w:t>i usług zaufania w odniesieniu do transakcji elektronicznych na rynku wewnętrznym oraz uchylającego dyrektywę 1999/93/WE, weryfikowany za pomocą certyfikatu podpisu osobistego.</w:t>
      </w:r>
    </w:p>
    <w:p w14:paraId="7B35A5CA"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 xml:space="preserve">Oświadczenie o niepodleganiu wykluczeniu z postępowania oraz o spełnianiu warunków udziału w postępowaniu, podmiotowe środki dowodowe, w tym oświadczenie, o którym mowa w art. 117 ust. 4 ustawy PZP, oraz zobowiązanie podmiotu udostępniającego zasoby, o którym mowa w art. 118 ust. 3 ustawy PZP sporządza się w postaci elektronicznej, w formatach danych określonych w przepisach </w:t>
      </w:r>
      <w:r w:rsidRPr="00F10A3C">
        <w:rPr>
          <w:rFonts w:ascii="Arial" w:hAnsi="Arial" w:cs="Arial"/>
          <w:sz w:val="22"/>
          <w:szCs w:val="22"/>
        </w:rPr>
        <w:lastRenderedPageBreak/>
        <w:t>wydanych na podstawie art. 18 ustawy o informatyzacji działalności podmiotów realizujących zadania publiczne, z zastrzeżeniem formatów, o których mowa w art. 66 ust. 1 ustawy PZP, z uwzględnieniem rodzaju przekazywanych danych.</w:t>
      </w:r>
    </w:p>
    <w:p w14:paraId="1A224C65"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Informacje, oświadczenia lub dokumenty, inne niż określone w pkt 18,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w:t>
      </w:r>
      <w:r w:rsidR="00963C95" w:rsidRPr="00F10A3C">
        <w:rPr>
          <w:rFonts w:ascii="Arial" w:hAnsi="Arial" w:cs="Arial"/>
          <w:sz w:val="22"/>
          <w:szCs w:val="22"/>
        </w:rPr>
        <w:t xml:space="preserve"> </w:t>
      </w:r>
      <w:r w:rsidRPr="00F10A3C">
        <w:rPr>
          <w:rFonts w:ascii="Arial" w:hAnsi="Arial" w:cs="Arial"/>
          <w:sz w:val="22"/>
          <w:szCs w:val="22"/>
        </w:rPr>
        <w:t>do wiadomości przekazywanej przy użyciu środków komunikacji elektronicznej wskazanych przez Zamawiającego.</w:t>
      </w:r>
    </w:p>
    <w:p w14:paraId="51A413CC"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ustawy, zwane dalej „dokumentami potwierdzającymi umocowanie do reprezentowania”, zostały wystawione przez upoważnione podmioty inne niż Wykonawca, Wykonawca wspólnie ubiegający się o udzielenie zamówienia lub podmiot udostępniający zasoby, zwane dalej „upoważnionymi podmiotami”, jako dokument elektroniczny, przekazuje się ten dokument.</w:t>
      </w:r>
    </w:p>
    <w:p w14:paraId="3E5455C7"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BB0066D" w14:textId="62E9CC6D" w:rsidR="002734CA" w:rsidRP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Poświadczenia zgodności cyfrowego odwzorowania z dokumentem w postaci papierowej, o którym mowa w pkt 21, dokonuje w przypadku:</w:t>
      </w:r>
    </w:p>
    <w:p w14:paraId="6328EB74" w14:textId="77777777" w:rsidR="00F10A3C" w:rsidRDefault="002734CA" w:rsidP="00D53B07">
      <w:pPr>
        <w:pStyle w:val="Akapitzlist"/>
        <w:numPr>
          <w:ilvl w:val="0"/>
          <w:numId w:val="23"/>
        </w:numPr>
        <w:spacing w:line="276" w:lineRule="auto"/>
        <w:ind w:left="1134"/>
        <w:jc w:val="both"/>
        <w:rPr>
          <w:rFonts w:ascii="Arial" w:hAnsi="Arial" w:cs="Arial"/>
          <w:sz w:val="22"/>
          <w:szCs w:val="22"/>
        </w:rPr>
      </w:pPr>
      <w:r w:rsidRPr="00F10A3C">
        <w:rPr>
          <w:rFonts w:ascii="Arial" w:hAnsi="Arial" w:cs="Arial"/>
          <w:sz w:val="22"/>
          <w:szCs w:val="22"/>
        </w:rPr>
        <w:t xml:space="preserve">podmiotowych środków dowodowych oraz dokumentów potwierdzających umocowanie do reprezentowania – odpowiednio Wykonawca, Wykonawca wspólnie ubiegający się o udzielenie zamówienia lub podmiot udostępniający zasoby, </w:t>
      </w:r>
      <w:r w:rsidR="00963C95" w:rsidRPr="00F10A3C">
        <w:rPr>
          <w:rFonts w:ascii="Arial" w:hAnsi="Arial" w:cs="Arial"/>
          <w:sz w:val="22"/>
          <w:szCs w:val="22"/>
        </w:rPr>
        <w:br/>
      </w:r>
      <w:r w:rsidRPr="00F10A3C">
        <w:rPr>
          <w:rFonts w:ascii="Arial" w:hAnsi="Arial" w:cs="Arial"/>
          <w:sz w:val="22"/>
          <w:szCs w:val="22"/>
        </w:rPr>
        <w:t>w zakresie podmiotowych środków dowodowych lub dokumentów potwierdzających umocowanie do reprezentowania, które każdego z nich dotyczą;</w:t>
      </w:r>
    </w:p>
    <w:p w14:paraId="39D7EF5F" w14:textId="320ACB60" w:rsidR="002734CA" w:rsidRPr="00F10A3C" w:rsidRDefault="002734CA" w:rsidP="00D53B07">
      <w:pPr>
        <w:pStyle w:val="Akapitzlist"/>
        <w:numPr>
          <w:ilvl w:val="0"/>
          <w:numId w:val="23"/>
        </w:numPr>
        <w:spacing w:line="276" w:lineRule="auto"/>
        <w:ind w:left="1134"/>
        <w:jc w:val="both"/>
        <w:rPr>
          <w:rFonts w:ascii="Arial" w:hAnsi="Arial" w:cs="Arial"/>
          <w:sz w:val="22"/>
          <w:szCs w:val="22"/>
        </w:rPr>
      </w:pPr>
      <w:r w:rsidRPr="00F10A3C">
        <w:rPr>
          <w:rFonts w:ascii="Arial" w:hAnsi="Arial" w:cs="Arial"/>
          <w:sz w:val="22"/>
          <w:szCs w:val="22"/>
        </w:rPr>
        <w:t>innych dokumentów, w tym dokumentów, o których mowa w art. 94 ust. 2 ustawy PZP – odpowiednio Wykonawca lub Wykonawca wspólnie ubiegający się o udzielenie zamówienia, w zakresie dokumentów, które każdego z nich dotyczą.</w:t>
      </w:r>
    </w:p>
    <w:p w14:paraId="5331FEA6"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Poświadczenia zgodności cyfrowego odwzorowania z dokumentem w postaci papierowej może dokonać również notariusz.</w:t>
      </w:r>
    </w:p>
    <w:p w14:paraId="0A9770FF"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Podmiotowe środki dowodowe oraz zobowiązanie podmiotu udostępniającego zasoby niewystawione przez upoważnione podmioty, oraz pełnomocnictwo przekazuje się w postaci elektronicznej i opatruje się kwalifikowanym podpisem elektronicznym, podpisem zaufanym lub podpisem osobistym.</w:t>
      </w:r>
    </w:p>
    <w:p w14:paraId="4AB944E9"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 xml:space="preserve">W przypadku gdy podmiotowe środki dowodowe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963C95" w:rsidRPr="00F10A3C">
        <w:rPr>
          <w:rFonts w:ascii="Arial" w:hAnsi="Arial" w:cs="Arial"/>
          <w:sz w:val="22"/>
          <w:szCs w:val="22"/>
        </w:rPr>
        <w:br/>
      </w:r>
      <w:r w:rsidRPr="00F10A3C">
        <w:rPr>
          <w:rFonts w:ascii="Arial" w:hAnsi="Arial" w:cs="Arial"/>
          <w:sz w:val="22"/>
          <w:szCs w:val="22"/>
        </w:rPr>
        <w:t>z dokumentem w postaci papierowej.</w:t>
      </w:r>
    </w:p>
    <w:p w14:paraId="5BFCC614" w14:textId="07E72D15" w:rsidR="002734CA" w:rsidRP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lastRenderedPageBreak/>
        <w:t>Poświadczenia zgodności cyfrowego odwzorowania z dokumentem w postaci papierowej, o którym mowa w pkt 25, dokonuje w przypadku:</w:t>
      </w:r>
    </w:p>
    <w:p w14:paraId="0B47E647" w14:textId="7138C584" w:rsidR="002734CA" w:rsidRPr="00F10A3C" w:rsidRDefault="002734CA" w:rsidP="00D53B07">
      <w:pPr>
        <w:pStyle w:val="Akapitzlist"/>
        <w:numPr>
          <w:ilvl w:val="0"/>
          <w:numId w:val="24"/>
        </w:numPr>
        <w:spacing w:line="276" w:lineRule="auto"/>
        <w:ind w:left="1134"/>
        <w:jc w:val="both"/>
        <w:rPr>
          <w:rFonts w:ascii="Arial" w:hAnsi="Arial" w:cs="Arial"/>
          <w:sz w:val="22"/>
          <w:szCs w:val="22"/>
        </w:rPr>
      </w:pPr>
      <w:r w:rsidRPr="00F10A3C">
        <w:rPr>
          <w:rFonts w:ascii="Arial" w:hAnsi="Arial" w:cs="Arial"/>
          <w:sz w:val="22"/>
          <w:szCs w:val="22"/>
        </w:rPr>
        <w:t>podmiotowych środków dowodowych – odpowiednio Wykonawca, Wykonawca wspólnie ubiegający się o udzielenie zamówienia lub podmiot udostępniający zasoby w zakresie podmiotowych środków dowodowych, które każdego z nich dotyczą;</w:t>
      </w:r>
    </w:p>
    <w:p w14:paraId="4703F106" w14:textId="0B9ABC0A" w:rsidR="00F10A3C" w:rsidRPr="00F10A3C" w:rsidRDefault="002734CA" w:rsidP="00D53B07">
      <w:pPr>
        <w:pStyle w:val="Akapitzlist"/>
        <w:numPr>
          <w:ilvl w:val="0"/>
          <w:numId w:val="24"/>
        </w:numPr>
        <w:spacing w:line="276" w:lineRule="auto"/>
        <w:ind w:left="1134"/>
        <w:jc w:val="both"/>
        <w:rPr>
          <w:rFonts w:ascii="Arial" w:hAnsi="Arial" w:cs="Arial"/>
          <w:sz w:val="22"/>
          <w:szCs w:val="22"/>
        </w:rPr>
      </w:pPr>
      <w:r w:rsidRPr="00F10A3C">
        <w:rPr>
          <w:rFonts w:ascii="Arial" w:hAnsi="Arial" w:cs="Arial"/>
          <w:sz w:val="22"/>
          <w:szCs w:val="22"/>
        </w:rPr>
        <w:t>pełnomocnictwa – mocodawca.</w:t>
      </w:r>
    </w:p>
    <w:p w14:paraId="7CB04417"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Poświadczenia zgodności cyfrowego odwzorowania z dokumentem w postaci papierowej, o którym mowa w pkt 25, może dokonać również notariusz.</w:t>
      </w:r>
    </w:p>
    <w:p w14:paraId="15F04739"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2B25306"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Dokumenty wymagane od podmiotów ubiegających się wspólnie o udzielenie zamówienia określa sekcja XI - Postanowienia dotyczące oferty wspólnej składanej przez dwa lub więcej podmioty gospodarcze.</w:t>
      </w:r>
    </w:p>
    <w:p w14:paraId="30E2D316"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Niezależnie od powyższych postanowień, sposób przygotowania oferty określa sekcja XVI.</w:t>
      </w:r>
    </w:p>
    <w:p w14:paraId="533734D1" w14:textId="77777777" w:rsid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 xml:space="preserve">Zamawiający zaleca stosowanie wzorów oświadczeń stanowiących załączniki do SWZ. Zamawiający informuje również, że stosowanie tych formularzy ma wyłącznie charakter fakultatywny, zaś Wykonawcy są zobowiązani do złożenia oświadczeń </w:t>
      </w:r>
      <w:r w:rsidR="00963C95" w:rsidRPr="00F10A3C">
        <w:rPr>
          <w:rFonts w:ascii="Arial" w:hAnsi="Arial" w:cs="Arial"/>
          <w:sz w:val="22"/>
          <w:szCs w:val="22"/>
        </w:rPr>
        <w:br/>
      </w:r>
      <w:r w:rsidRPr="00F10A3C">
        <w:rPr>
          <w:rFonts w:ascii="Arial" w:hAnsi="Arial" w:cs="Arial"/>
          <w:sz w:val="22"/>
          <w:szCs w:val="22"/>
        </w:rPr>
        <w:t xml:space="preserve">o treści zgodnej ze stosownymi wymaganiami SWZ oraz postanowieniami Rozporządzenie Ministra Rozwoju, Pracy i Technologii z dnia 23 grudnia 2020 r. </w:t>
      </w:r>
      <w:r w:rsidR="00963C95" w:rsidRPr="00F10A3C">
        <w:rPr>
          <w:rFonts w:ascii="Arial" w:hAnsi="Arial" w:cs="Arial"/>
          <w:sz w:val="22"/>
          <w:szCs w:val="22"/>
        </w:rPr>
        <w:br/>
      </w:r>
      <w:r w:rsidRPr="00F10A3C">
        <w:rPr>
          <w:rFonts w:ascii="Arial" w:hAnsi="Arial" w:cs="Arial"/>
          <w:sz w:val="22"/>
          <w:szCs w:val="22"/>
        </w:rPr>
        <w:t>w sprawie podmiotowych środków dowodowych oraz innych dokumentów lub oświadczeń, jakich może żądać zamawiający od wykonawcy.</w:t>
      </w:r>
    </w:p>
    <w:p w14:paraId="2444BB9C" w14:textId="13FC5AE1" w:rsidR="00BE3983" w:rsidRPr="00F10A3C" w:rsidRDefault="002734CA" w:rsidP="005449BB">
      <w:pPr>
        <w:pStyle w:val="Akapitzlist"/>
        <w:numPr>
          <w:ilvl w:val="0"/>
          <w:numId w:val="20"/>
        </w:numPr>
        <w:spacing w:line="276" w:lineRule="auto"/>
        <w:jc w:val="both"/>
        <w:rPr>
          <w:rFonts w:ascii="Arial" w:hAnsi="Arial" w:cs="Arial"/>
          <w:sz w:val="22"/>
          <w:szCs w:val="22"/>
        </w:rPr>
      </w:pPr>
      <w:r w:rsidRPr="00F10A3C">
        <w:rPr>
          <w:rFonts w:ascii="Arial" w:hAnsi="Arial" w:cs="Arial"/>
          <w:sz w:val="22"/>
          <w:szCs w:val="22"/>
        </w:rPr>
        <w:t xml:space="preserve">W zakresie nieuregulowanym w niniejszej sekcji, do podmiotowych środków dowodowych oraz innych oświadczeń i dokumentów stosuje się przepisy ustawy PZP, rozporządzenia Ministra Rozwoju, Pracy i Technologii z dnia 23 grudnia 2020 r. </w:t>
      </w:r>
      <w:r w:rsidR="00963C95" w:rsidRPr="00F10A3C">
        <w:rPr>
          <w:rFonts w:ascii="Arial" w:hAnsi="Arial" w:cs="Arial"/>
          <w:sz w:val="22"/>
          <w:szCs w:val="22"/>
        </w:rPr>
        <w:br/>
      </w:r>
      <w:r w:rsidRPr="00F10A3C">
        <w:rPr>
          <w:rFonts w:ascii="Arial" w:hAnsi="Arial" w:cs="Arial"/>
          <w:sz w:val="22"/>
          <w:szCs w:val="22"/>
        </w:rPr>
        <w:t>w sprawie podmiotowych środków dowodowych oraz innych dokumentów lub oświadczeń, jakich może żądać</w:t>
      </w:r>
      <w:r w:rsidR="00963C95" w:rsidRPr="00F10A3C">
        <w:rPr>
          <w:rFonts w:ascii="Arial" w:hAnsi="Arial" w:cs="Arial"/>
          <w:sz w:val="22"/>
          <w:szCs w:val="22"/>
        </w:rPr>
        <w:t xml:space="preserve"> </w:t>
      </w:r>
      <w:r w:rsidRPr="00F10A3C">
        <w:rPr>
          <w:rFonts w:ascii="Arial" w:hAnsi="Arial" w:cs="Arial"/>
          <w:sz w:val="22"/>
          <w:szCs w:val="22"/>
        </w:rPr>
        <w:t xml:space="preserve">zamawiający od wykonawcy (Dz. U. z 2020 r., poz. 2415) oraz rozporządzenia Prezesa Rady Ministrów z dnia 30 grudnia 2020 r. </w:t>
      </w:r>
      <w:r w:rsidR="00963C95" w:rsidRPr="00F10A3C">
        <w:rPr>
          <w:rFonts w:ascii="Arial" w:hAnsi="Arial" w:cs="Arial"/>
          <w:sz w:val="22"/>
          <w:szCs w:val="22"/>
        </w:rPr>
        <w:br/>
      </w:r>
      <w:r w:rsidRPr="00F10A3C">
        <w:rPr>
          <w:rFonts w:ascii="Arial" w:hAnsi="Arial" w:cs="Arial"/>
          <w:sz w:val="22"/>
          <w:szCs w:val="22"/>
        </w:rPr>
        <w:t>w sprawie sposobu sporządzania i przekazywania informacji oraz wymagań technicznych dla dokumentów elektronicznych oraz środków komunikacji elektronicznej w postępowaniu o udzielenie zamówienia publicznego lub konkursu (Dz.U. z 2020 r., poz. 2452).</w:t>
      </w:r>
    </w:p>
    <w:p w14:paraId="25D5AECC" w14:textId="77777777" w:rsidR="004B46D4" w:rsidRPr="007A0248" w:rsidRDefault="004B46D4" w:rsidP="002734CA">
      <w:pPr>
        <w:spacing w:line="276" w:lineRule="auto"/>
        <w:jc w:val="both"/>
        <w:rPr>
          <w:rFonts w:ascii="Arial" w:hAnsi="Arial" w:cs="Arial"/>
          <w:sz w:val="22"/>
          <w:szCs w:val="22"/>
        </w:rPr>
      </w:pPr>
    </w:p>
    <w:p w14:paraId="2A071F41" w14:textId="54AFF81E" w:rsidR="004B46D4" w:rsidRPr="007A0248" w:rsidRDefault="004B46D4" w:rsidP="004B46D4">
      <w:pPr>
        <w:spacing w:line="276" w:lineRule="auto"/>
        <w:jc w:val="both"/>
        <w:rPr>
          <w:rFonts w:ascii="Arial" w:hAnsi="Arial" w:cs="Arial"/>
          <w:b/>
          <w:bCs/>
          <w:sz w:val="22"/>
          <w:szCs w:val="22"/>
        </w:rPr>
      </w:pPr>
      <w:r w:rsidRPr="007A0248">
        <w:rPr>
          <w:rFonts w:ascii="Arial" w:hAnsi="Arial" w:cs="Arial"/>
          <w:b/>
          <w:bCs/>
          <w:sz w:val="22"/>
          <w:szCs w:val="22"/>
        </w:rPr>
        <w:t>XI. Postanowienia dotyczące oferty wspólnej składanej przez dwa lub więcej podmioty gospodarcze</w:t>
      </w:r>
      <w:r w:rsidR="00F10A3C">
        <w:rPr>
          <w:rFonts w:ascii="Arial" w:hAnsi="Arial" w:cs="Arial"/>
          <w:b/>
          <w:bCs/>
          <w:sz w:val="22"/>
          <w:szCs w:val="22"/>
        </w:rPr>
        <w:t>.</w:t>
      </w:r>
    </w:p>
    <w:p w14:paraId="457FD8E1" w14:textId="77777777" w:rsidR="00F10A3C" w:rsidRDefault="004B46D4" w:rsidP="005449BB">
      <w:pPr>
        <w:pStyle w:val="Akapitzlist"/>
        <w:numPr>
          <w:ilvl w:val="0"/>
          <w:numId w:val="25"/>
        </w:numPr>
        <w:spacing w:line="276" w:lineRule="auto"/>
        <w:jc w:val="both"/>
        <w:rPr>
          <w:rFonts w:ascii="Arial" w:hAnsi="Arial" w:cs="Arial"/>
          <w:sz w:val="22"/>
          <w:szCs w:val="22"/>
        </w:rPr>
      </w:pPr>
      <w:r w:rsidRPr="00F10A3C">
        <w:rPr>
          <w:rFonts w:ascii="Arial" w:hAnsi="Arial" w:cs="Arial"/>
          <w:sz w:val="22"/>
          <w:szCs w:val="22"/>
        </w:rPr>
        <w:t>Wykonawcy mogą wspólnie ubiegać się o udzielenie zamówienia.</w:t>
      </w:r>
    </w:p>
    <w:p w14:paraId="4423E18E" w14:textId="77777777" w:rsidR="00F10A3C" w:rsidRDefault="004B46D4" w:rsidP="005449BB">
      <w:pPr>
        <w:pStyle w:val="Akapitzlist"/>
        <w:numPr>
          <w:ilvl w:val="0"/>
          <w:numId w:val="25"/>
        </w:numPr>
        <w:spacing w:line="276" w:lineRule="auto"/>
        <w:jc w:val="both"/>
        <w:rPr>
          <w:rFonts w:ascii="Arial" w:hAnsi="Arial" w:cs="Arial"/>
          <w:sz w:val="22"/>
          <w:szCs w:val="22"/>
        </w:rPr>
      </w:pPr>
      <w:r w:rsidRPr="00F10A3C">
        <w:rPr>
          <w:rFonts w:ascii="Arial" w:hAnsi="Arial" w:cs="Arial"/>
          <w:sz w:val="22"/>
          <w:szCs w:val="22"/>
        </w:rPr>
        <w:t xml:space="preserve">W tym wypadku Wykonawcy ustanawiają pełnomocnika do reprezentowania ich </w:t>
      </w:r>
      <w:r w:rsidRPr="00F10A3C">
        <w:rPr>
          <w:rFonts w:ascii="Arial" w:hAnsi="Arial" w:cs="Arial"/>
          <w:sz w:val="22"/>
          <w:szCs w:val="22"/>
        </w:rPr>
        <w:br/>
        <w:t xml:space="preserve">w postępowaniu o udzielenie zamówienia albo reprezentowania w postępowaniu </w:t>
      </w:r>
      <w:r w:rsidRPr="00F10A3C">
        <w:rPr>
          <w:rFonts w:ascii="Arial" w:hAnsi="Arial" w:cs="Arial"/>
          <w:sz w:val="22"/>
          <w:szCs w:val="22"/>
        </w:rPr>
        <w:br/>
        <w:t>i zawarcia umowy w sprawie zamówienia publicznego. Wzór pełnomocnictwa został zawarty w Załączniku nr 8 do SWZ.</w:t>
      </w:r>
    </w:p>
    <w:p w14:paraId="2F6F91CC" w14:textId="77777777" w:rsidR="00F10A3C" w:rsidRDefault="004B46D4" w:rsidP="005449BB">
      <w:pPr>
        <w:pStyle w:val="Akapitzlist"/>
        <w:numPr>
          <w:ilvl w:val="0"/>
          <w:numId w:val="25"/>
        </w:numPr>
        <w:spacing w:line="276" w:lineRule="auto"/>
        <w:jc w:val="both"/>
        <w:rPr>
          <w:rFonts w:ascii="Arial" w:hAnsi="Arial" w:cs="Arial"/>
          <w:sz w:val="22"/>
          <w:szCs w:val="22"/>
        </w:rPr>
      </w:pPr>
      <w:r w:rsidRPr="00F10A3C">
        <w:rPr>
          <w:rFonts w:ascii="Arial" w:hAnsi="Arial" w:cs="Arial"/>
          <w:sz w:val="22"/>
          <w:szCs w:val="22"/>
        </w:rPr>
        <w:t>Do Wykonawców ubiegających się wspólnie o udzielenie zamówienia stosuje się przepisy o Wykonawcach ubiegających się indywidualnie o udzielenie zamówienia.</w:t>
      </w:r>
    </w:p>
    <w:p w14:paraId="751F499E" w14:textId="77777777" w:rsidR="00F10A3C" w:rsidRDefault="004B46D4" w:rsidP="005449BB">
      <w:pPr>
        <w:pStyle w:val="Akapitzlist"/>
        <w:numPr>
          <w:ilvl w:val="0"/>
          <w:numId w:val="25"/>
        </w:numPr>
        <w:spacing w:line="276" w:lineRule="auto"/>
        <w:jc w:val="both"/>
        <w:rPr>
          <w:rFonts w:ascii="Arial" w:hAnsi="Arial" w:cs="Arial"/>
          <w:sz w:val="22"/>
          <w:szCs w:val="22"/>
        </w:rPr>
      </w:pPr>
      <w:r w:rsidRPr="00F10A3C">
        <w:rPr>
          <w:rFonts w:ascii="Arial" w:hAnsi="Arial" w:cs="Arial"/>
          <w:sz w:val="22"/>
          <w:szCs w:val="22"/>
        </w:rPr>
        <w:t>Warunek dotyczący uprawnienia do prowadzenia ośrodka szkolenia kierowców Wykonawcy wspólnie ubiegający się o udzielenie zamówienia mogą spełnić, jeżeli co najmniej jeden z Wykonawców wspólnie ubiegających się o udzielenie zamówienia będzie posiadał takie uprawnienia.</w:t>
      </w:r>
    </w:p>
    <w:p w14:paraId="3A176C3B" w14:textId="30DBA395" w:rsidR="004B46D4" w:rsidRPr="00F10A3C" w:rsidRDefault="004B46D4" w:rsidP="005449BB">
      <w:pPr>
        <w:pStyle w:val="Akapitzlist"/>
        <w:numPr>
          <w:ilvl w:val="0"/>
          <w:numId w:val="25"/>
        </w:numPr>
        <w:spacing w:line="276" w:lineRule="auto"/>
        <w:jc w:val="both"/>
        <w:rPr>
          <w:rFonts w:ascii="Arial" w:hAnsi="Arial" w:cs="Arial"/>
          <w:sz w:val="22"/>
          <w:szCs w:val="22"/>
        </w:rPr>
      </w:pPr>
      <w:r w:rsidRPr="00F10A3C">
        <w:rPr>
          <w:rFonts w:ascii="Arial" w:hAnsi="Arial" w:cs="Arial"/>
          <w:sz w:val="22"/>
          <w:szCs w:val="22"/>
        </w:rPr>
        <w:lastRenderedPageBreak/>
        <w:t>Warunek dotyczący zdolności technicznej lub zawodowej Wykonawcy wspólnie ubiegający się o udzielenie zamówienia mogą spełnić w następujący sposób:</w:t>
      </w:r>
    </w:p>
    <w:p w14:paraId="3E9EB869" w14:textId="77777777" w:rsidR="00F10A3C" w:rsidRDefault="004B46D4" w:rsidP="00D53B07">
      <w:pPr>
        <w:pStyle w:val="Akapitzlist"/>
        <w:numPr>
          <w:ilvl w:val="0"/>
          <w:numId w:val="26"/>
        </w:numPr>
        <w:spacing w:line="276" w:lineRule="auto"/>
        <w:ind w:left="1134"/>
        <w:jc w:val="both"/>
        <w:rPr>
          <w:rFonts w:ascii="Arial" w:hAnsi="Arial" w:cs="Arial"/>
          <w:sz w:val="22"/>
          <w:szCs w:val="22"/>
        </w:rPr>
      </w:pPr>
      <w:r w:rsidRPr="00F10A3C">
        <w:rPr>
          <w:rFonts w:ascii="Arial" w:hAnsi="Arial" w:cs="Arial"/>
          <w:sz w:val="22"/>
          <w:szCs w:val="22"/>
        </w:rPr>
        <w:t xml:space="preserve">warunek określony w sekcji IX pkt 4 lit. a Zamawiający uzna za spełniony, jeżeli co najmniej jeden Wykonawca spośród Wykonawców wspólnie ubiegających się </w:t>
      </w:r>
      <w:r w:rsidRPr="00F10A3C">
        <w:rPr>
          <w:rFonts w:ascii="Arial" w:hAnsi="Arial" w:cs="Arial"/>
          <w:sz w:val="22"/>
          <w:szCs w:val="22"/>
        </w:rPr>
        <w:br/>
        <w:t>o udzielenie zamówienia wykaże spełnienie tego warunku;</w:t>
      </w:r>
    </w:p>
    <w:p w14:paraId="251C4B14" w14:textId="134AFB7D" w:rsidR="004B46D4" w:rsidRPr="00F10A3C" w:rsidRDefault="004B46D4" w:rsidP="00D53B07">
      <w:pPr>
        <w:pStyle w:val="Akapitzlist"/>
        <w:numPr>
          <w:ilvl w:val="0"/>
          <w:numId w:val="26"/>
        </w:numPr>
        <w:spacing w:line="276" w:lineRule="auto"/>
        <w:ind w:left="1134"/>
        <w:jc w:val="both"/>
        <w:rPr>
          <w:rFonts w:ascii="Arial" w:hAnsi="Arial" w:cs="Arial"/>
          <w:sz w:val="22"/>
          <w:szCs w:val="22"/>
        </w:rPr>
      </w:pPr>
      <w:r w:rsidRPr="00F10A3C">
        <w:rPr>
          <w:rFonts w:ascii="Arial" w:hAnsi="Arial" w:cs="Arial"/>
          <w:sz w:val="22"/>
          <w:szCs w:val="22"/>
        </w:rPr>
        <w:t xml:space="preserve">warunek określony w sekcji IX pkt 4 lit. b Zamawiający uzna za spełniony, jeżeli co najmniej jeden, niektórzy lub wszyscy Wykonawcy wspólnie ubiegający się </w:t>
      </w:r>
      <w:r w:rsidRPr="00F10A3C">
        <w:rPr>
          <w:rFonts w:ascii="Arial" w:hAnsi="Arial" w:cs="Arial"/>
          <w:sz w:val="22"/>
          <w:szCs w:val="22"/>
        </w:rPr>
        <w:br/>
        <w:t>o udzielenie zamówienia dysponują lub będą dysponować w trakcie realizacji zamówienia wszystkimi osobami, o których mowa w opisie tego warunku.</w:t>
      </w:r>
    </w:p>
    <w:p w14:paraId="71B7D223" w14:textId="77777777" w:rsidR="007265BB" w:rsidRDefault="004B46D4" w:rsidP="005449BB">
      <w:pPr>
        <w:pStyle w:val="Akapitzlist"/>
        <w:numPr>
          <w:ilvl w:val="0"/>
          <w:numId w:val="25"/>
        </w:numPr>
        <w:spacing w:line="276" w:lineRule="auto"/>
        <w:jc w:val="both"/>
        <w:rPr>
          <w:rFonts w:ascii="Arial" w:hAnsi="Arial" w:cs="Arial"/>
          <w:sz w:val="22"/>
          <w:szCs w:val="22"/>
        </w:rPr>
      </w:pPr>
      <w:r w:rsidRPr="00F10A3C">
        <w:rPr>
          <w:rFonts w:ascii="Arial" w:hAnsi="Arial" w:cs="Arial"/>
          <w:sz w:val="22"/>
          <w:szCs w:val="22"/>
        </w:rPr>
        <w:t xml:space="preserve">W odniesieniu do warunków dotyczących kwalifikacji zawodowych lub doświadczenia Wykonawcy wspólnie ubiegający się o udzielenie zamówienia mogą polegać na zdolnościach tych z Wykonawców, którzy wykonają usługi, do realizacji których te zdolności są wymagane. Oznacza to, że jeżeli jeden z Wykonawców wspólnie ubiegających się o udzielenie zamówienia dysponuje wymaganą wiedzą </w:t>
      </w:r>
      <w:r w:rsidRPr="00F10A3C">
        <w:rPr>
          <w:rFonts w:ascii="Arial" w:hAnsi="Arial" w:cs="Arial"/>
          <w:sz w:val="22"/>
          <w:szCs w:val="22"/>
        </w:rPr>
        <w:br/>
        <w:t>i doświadczeniem albo osobami zdolnymi do wykonania zamówienia, to Wykonawca ten powinien wykonać tę część usługi, do realizacji której wymagane są te kwalifikacje lub zdolności. Zasadę te stosuje się odpowiednio również w sytuacji, gdy wymaganą wiedzą i doświadczeniem albo osobami zdolnymi do wykonania zamówienia dysponuje więcej niż jeden Wykonawca, ale nie są to wszyscy Wykonawcy wspólnie ubiegający się o udzielenie zamówienia.</w:t>
      </w:r>
    </w:p>
    <w:p w14:paraId="239FD35B" w14:textId="77777777" w:rsidR="007265BB" w:rsidRDefault="004B46D4" w:rsidP="005449BB">
      <w:pPr>
        <w:pStyle w:val="Akapitzlist"/>
        <w:numPr>
          <w:ilvl w:val="0"/>
          <w:numId w:val="25"/>
        </w:numPr>
        <w:spacing w:line="276" w:lineRule="auto"/>
        <w:jc w:val="both"/>
        <w:rPr>
          <w:rFonts w:ascii="Arial" w:hAnsi="Arial" w:cs="Arial"/>
          <w:sz w:val="22"/>
          <w:szCs w:val="22"/>
        </w:rPr>
      </w:pPr>
      <w:r w:rsidRPr="007265BB">
        <w:rPr>
          <w:rFonts w:ascii="Arial" w:hAnsi="Arial" w:cs="Arial"/>
          <w:sz w:val="22"/>
          <w:szCs w:val="22"/>
        </w:rPr>
        <w:t>Warunek niepodlegania wykluczenia z postępowania każdy z Wykonawców wspólnie ubiegających się o udzielenie zamówienia spełnia odrębnie.</w:t>
      </w:r>
    </w:p>
    <w:p w14:paraId="1DA8D55D" w14:textId="1F874647" w:rsidR="004B46D4" w:rsidRPr="007265BB" w:rsidRDefault="004B46D4" w:rsidP="005449BB">
      <w:pPr>
        <w:pStyle w:val="Akapitzlist"/>
        <w:numPr>
          <w:ilvl w:val="0"/>
          <w:numId w:val="25"/>
        </w:numPr>
        <w:spacing w:line="276" w:lineRule="auto"/>
        <w:jc w:val="both"/>
        <w:rPr>
          <w:rFonts w:ascii="Arial" w:hAnsi="Arial" w:cs="Arial"/>
          <w:sz w:val="22"/>
          <w:szCs w:val="22"/>
        </w:rPr>
      </w:pPr>
      <w:r w:rsidRPr="007265BB">
        <w:rPr>
          <w:rFonts w:ascii="Arial" w:hAnsi="Arial" w:cs="Arial"/>
          <w:sz w:val="22"/>
          <w:szCs w:val="22"/>
        </w:rPr>
        <w:t>Zamawiający żąda od Wykonawców wspólnie ubiegających się o udzielenie zamówienia następujących dokumentów:</w:t>
      </w:r>
    </w:p>
    <w:p w14:paraId="74135FD1" w14:textId="77777777" w:rsidR="007265BB" w:rsidRDefault="004B46D4" w:rsidP="00D53B07">
      <w:pPr>
        <w:pStyle w:val="Akapitzlist"/>
        <w:numPr>
          <w:ilvl w:val="0"/>
          <w:numId w:val="27"/>
        </w:numPr>
        <w:spacing w:line="276" w:lineRule="auto"/>
        <w:ind w:left="1134"/>
        <w:jc w:val="both"/>
        <w:rPr>
          <w:rFonts w:ascii="Arial" w:hAnsi="Arial" w:cs="Arial"/>
          <w:sz w:val="22"/>
          <w:szCs w:val="22"/>
        </w:rPr>
      </w:pPr>
      <w:r w:rsidRPr="007265BB">
        <w:rPr>
          <w:rFonts w:ascii="Arial" w:hAnsi="Arial" w:cs="Arial"/>
          <w:sz w:val="22"/>
          <w:szCs w:val="22"/>
        </w:rPr>
        <w:t>oświadczenie o niepodleganiu wykluczeniu z postępowania i spełnianiu warunków udziału w postępowaniu – składany indywidualnie przez każdego Wykonawcę wspólnie ubiegającego się o udzielenie zamówienia, oświadczenie należy złożyć razem z ofertą;</w:t>
      </w:r>
    </w:p>
    <w:p w14:paraId="676A047C" w14:textId="77777777" w:rsidR="007265BB" w:rsidRDefault="004B46D4" w:rsidP="00D53B07">
      <w:pPr>
        <w:pStyle w:val="Akapitzlist"/>
        <w:numPr>
          <w:ilvl w:val="0"/>
          <w:numId w:val="27"/>
        </w:numPr>
        <w:spacing w:line="276" w:lineRule="auto"/>
        <w:ind w:left="1134"/>
        <w:jc w:val="both"/>
        <w:rPr>
          <w:rFonts w:ascii="Arial" w:hAnsi="Arial" w:cs="Arial"/>
          <w:sz w:val="22"/>
          <w:szCs w:val="22"/>
        </w:rPr>
      </w:pPr>
      <w:r w:rsidRPr="007265BB">
        <w:rPr>
          <w:rFonts w:ascii="Arial" w:hAnsi="Arial" w:cs="Arial"/>
          <w:sz w:val="22"/>
          <w:szCs w:val="22"/>
        </w:rPr>
        <w:t xml:space="preserve">pełnomocnictwo do reprezentowania Wykonawców wspólnie ubiegających się </w:t>
      </w:r>
      <w:r w:rsidRPr="007265BB">
        <w:rPr>
          <w:rFonts w:ascii="Arial" w:hAnsi="Arial" w:cs="Arial"/>
          <w:sz w:val="22"/>
          <w:szCs w:val="22"/>
        </w:rPr>
        <w:br/>
        <w:t>o udzielenie zamówienia w postępowaniu o udzielenie zamówienia albo reprezentowania w postępowaniu i zawarcia umowy w sprawie zamówienia publicznego wg wzoru stanowiącego Załącznik nr 8 do SWZ, pełnomocnictwo należy złożyć razem z ofertą;</w:t>
      </w:r>
    </w:p>
    <w:p w14:paraId="38D5EC20" w14:textId="77777777" w:rsidR="007265BB" w:rsidRDefault="004B46D4" w:rsidP="00D53B07">
      <w:pPr>
        <w:pStyle w:val="Akapitzlist"/>
        <w:numPr>
          <w:ilvl w:val="0"/>
          <w:numId w:val="27"/>
        </w:numPr>
        <w:spacing w:line="276" w:lineRule="auto"/>
        <w:ind w:left="1134"/>
        <w:jc w:val="both"/>
        <w:rPr>
          <w:rFonts w:ascii="Arial" w:hAnsi="Arial" w:cs="Arial"/>
          <w:sz w:val="22"/>
          <w:szCs w:val="22"/>
        </w:rPr>
      </w:pPr>
      <w:r w:rsidRPr="007265BB">
        <w:rPr>
          <w:rFonts w:ascii="Arial" w:hAnsi="Arial" w:cs="Arial"/>
          <w:sz w:val="22"/>
          <w:szCs w:val="22"/>
        </w:rPr>
        <w:t xml:space="preserve">podmiotowe środki dowodowe potwierdzające brak podstaw wykluczenia </w:t>
      </w:r>
      <w:r w:rsidRPr="007265BB">
        <w:rPr>
          <w:rFonts w:ascii="Arial" w:hAnsi="Arial" w:cs="Arial"/>
          <w:sz w:val="22"/>
          <w:szCs w:val="22"/>
        </w:rPr>
        <w:br/>
        <w:t>z postępowania, wymienione w sekcji X, przy czym każdy Wykonawca składa odrębne dokumenty potwierdzające brak podstaw wykluczenia z postępowania, dokumenty należy złożyć na wezwanie, o którym mowa w sekcji X pkt 1;</w:t>
      </w:r>
    </w:p>
    <w:p w14:paraId="3D5A8ABB" w14:textId="77777777" w:rsidR="007265BB" w:rsidRDefault="004B46D4" w:rsidP="00D53B07">
      <w:pPr>
        <w:pStyle w:val="Akapitzlist"/>
        <w:numPr>
          <w:ilvl w:val="0"/>
          <w:numId w:val="27"/>
        </w:numPr>
        <w:spacing w:line="276" w:lineRule="auto"/>
        <w:ind w:left="1134"/>
        <w:jc w:val="both"/>
        <w:rPr>
          <w:rFonts w:ascii="Arial" w:hAnsi="Arial" w:cs="Arial"/>
          <w:sz w:val="22"/>
          <w:szCs w:val="22"/>
        </w:rPr>
      </w:pPr>
      <w:r w:rsidRPr="007265BB">
        <w:rPr>
          <w:rFonts w:ascii="Arial" w:hAnsi="Arial" w:cs="Arial"/>
          <w:sz w:val="22"/>
          <w:szCs w:val="22"/>
        </w:rPr>
        <w:t xml:space="preserve">Wykaz usług, o którym mowa w sekcji X pkt 2 lit. d </w:t>
      </w:r>
      <w:proofErr w:type="spellStart"/>
      <w:r w:rsidRPr="007265BB">
        <w:rPr>
          <w:rFonts w:ascii="Arial" w:hAnsi="Arial" w:cs="Arial"/>
          <w:sz w:val="22"/>
          <w:szCs w:val="22"/>
        </w:rPr>
        <w:t>tiret</w:t>
      </w:r>
      <w:proofErr w:type="spellEnd"/>
      <w:r w:rsidRPr="007265BB">
        <w:rPr>
          <w:rFonts w:ascii="Arial" w:hAnsi="Arial" w:cs="Arial"/>
          <w:sz w:val="22"/>
          <w:szCs w:val="22"/>
        </w:rPr>
        <w:t xml:space="preserve"> 1, wykaz należy złożyć na wezwanie, o którym mowa w sekcji X pkt 1;</w:t>
      </w:r>
    </w:p>
    <w:p w14:paraId="644D27BA" w14:textId="77777777" w:rsidR="007265BB" w:rsidRDefault="004B46D4" w:rsidP="00D53B07">
      <w:pPr>
        <w:pStyle w:val="Akapitzlist"/>
        <w:numPr>
          <w:ilvl w:val="0"/>
          <w:numId w:val="27"/>
        </w:numPr>
        <w:spacing w:line="276" w:lineRule="auto"/>
        <w:ind w:left="1134"/>
        <w:jc w:val="both"/>
        <w:rPr>
          <w:rFonts w:ascii="Arial" w:hAnsi="Arial" w:cs="Arial"/>
          <w:sz w:val="22"/>
          <w:szCs w:val="22"/>
        </w:rPr>
      </w:pPr>
      <w:r w:rsidRPr="007265BB">
        <w:rPr>
          <w:rFonts w:ascii="Arial" w:hAnsi="Arial" w:cs="Arial"/>
          <w:sz w:val="22"/>
          <w:szCs w:val="22"/>
        </w:rPr>
        <w:t xml:space="preserve">Wykaz osób, o którym mowa w sekcji X pkt 2 lit d </w:t>
      </w:r>
      <w:proofErr w:type="spellStart"/>
      <w:r w:rsidRPr="007265BB">
        <w:rPr>
          <w:rFonts w:ascii="Arial" w:hAnsi="Arial" w:cs="Arial"/>
          <w:sz w:val="22"/>
          <w:szCs w:val="22"/>
        </w:rPr>
        <w:t>tiret</w:t>
      </w:r>
      <w:proofErr w:type="spellEnd"/>
      <w:r w:rsidRPr="007265BB">
        <w:rPr>
          <w:rFonts w:ascii="Arial" w:hAnsi="Arial" w:cs="Arial"/>
          <w:sz w:val="22"/>
          <w:szCs w:val="22"/>
        </w:rPr>
        <w:t xml:space="preserve"> 2, wykaz należy złożyć na wezwanie, o którym mowa w sekcji X pkt 1;</w:t>
      </w:r>
    </w:p>
    <w:p w14:paraId="71EDA178" w14:textId="77777777" w:rsidR="007265BB" w:rsidRDefault="004B46D4" w:rsidP="00D53B07">
      <w:pPr>
        <w:pStyle w:val="Akapitzlist"/>
        <w:numPr>
          <w:ilvl w:val="0"/>
          <w:numId w:val="27"/>
        </w:numPr>
        <w:spacing w:line="276" w:lineRule="auto"/>
        <w:ind w:left="1134"/>
        <w:jc w:val="both"/>
        <w:rPr>
          <w:rFonts w:ascii="Arial" w:hAnsi="Arial" w:cs="Arial"/>
          <w:sz w:val="22"/>
          <w:szCs w:val="22"/>
        </w:rPr>
      </w:pPr>
      <w:r w:rsidRPr="007265BB">
        <w:rPr>
          <w:rFonts w:ascii="Arial" w:hAnsi="Arial" w:cs="Arial"/>
          <w:sz w:val="22"/>
          <w:szCs w:val="22"/>
        </w:rPr>
        <w:t xml:space="preserve">oświadczenie w trybie art. 117 ust. 4 ustawy PZP wg wzoru określonego </w:t>
      </w:r>
      <w:r w:rsidRPr="007265BB">
        <w:rPr>
          <w:rFonts w:ascii="Arial" w:hAnsi="Arial" w:cs="Arial"/>
          <w:sz w:val="22"/>
          <w:szCs w:val="22"/>
        </w:rPr>
        <w:br/>
        <w:t>w Załączniku nr 9 do SWZ w przypadku, gdy warunki udziału w postępowaniu określone w sekcji IX pkt 4 lit. a i b SWZ spełniają tylko niektórzy spośród wszystkich Wykonawców wspólnie ubiegających się o udzielenie zamówienia publicznego, oświadczenie należy złożyć razem z ofertą;</w:t>
      </w:r>
    </w:p>
    <w:p w14:paraId="0A230AE4" w14:textId="0616787E" w:rsidR="004B46D4" w:rsidRPr="007265BB" w:rsidRDefault="004B46D4" w:rsidP="00D53B07">
      <w:pPr>
        <w:pStyle w:val="Akapitzlist"/>
        <w:numPr>
          <w:ilvl w:val="0"/>
          <w:numId w:val="27"/>
        </w:numPr>
        <w:spacing w:line="276" w:lineRule="auto"/>
        <w:ind w:left="1134"/>
        <w:jc w:val="both"/>
        <w:rPr>
          <w:rFonts w:ascii="Arial" w:hAnsi="Arial" w:cs="Arial"/>
          <w:sz w:val="22"/>
          <w:szCs w:val="22"/>
        </w:rPr>
      </w:pPr>
      <w:r w:rsidRPr="007265BB">
        <w:rPr>
          <w:rFonts w:ascii="Arial" w:hAnsi="Arial" w:cs="Arial"/>
          <w:sz w:val="22"/>
          <w:szCs w:val="22"/>
        </w:rPr>
        <w:t xml:space="preserve">w przypadku polegania na zasobach podmiotów trzecich w celu wykazania spełniania warunków udziału w postępowaniu, Wykonawcy wspólnie ubiegający </w:t>
      </w:r>
      <w:r w:rsidRPr="007265BB">
        <w:rPr>
          <w:rFonts w:ascii="Arial" w:hAnsi="Arial" w:cs="Arial"/>
          <w:sz w:val="22"/>
          <w:szCs w:val="22"/>
        </w:rPr>
        <w:lastRenderedPageBreak/>
        <w:t xml:space="preserve">się o udzielenie zamówienia, którzy polegają na zasobach podmiotów trzecich składają dokumenty wymagane od Wykonawców występujących samodzielnie </w:t>
      </w:r>
      <w:r w:rsidRPr="007265BB">
        <w:rPr>
          <w:rFonts w:ascii="Arial" w:hAnsi="Arial" w:cs="Arial"/>
          <w:sz w:val="22"/>
          <w:szCs w:val="22"/>
        </w:rPr>
        <w:br/>
        <w:t>w postępowaniu, którzy korzystają z potencjału innego podmiotu, a które dotyczą podmiotu udostępniającego zasoby, tj.:</w:t>
      </w:r>
    </w:p>
    <w:p w14:paraId="4C6EFB5A" w14:textId="77777777" w:rsidR="007265BB" w:rsidRDefault="004B46D4" w:rsidP="00D53B07">
      <w:pPr>
        <w:pStyle w:val="Akapitzlist"/>
        <w:numPr>
          <w:ilvl w:val="0"/>
          <w:numId w:val="28"/>
        </w:numPr>
        <w:spacing w:line="276" w:lineRule="auto"/>
        <w:ind w:left="1134"/>
        <w:jc w:val="both"/>
        <w:rPr>
          <w:rFonts w:ascii="Arial" w:hAnsi="Arial" w:cs="Arial"/>
          <w:sz w:val="22"/>
          <w:szCs w:val="22"/>
        </w:rPr>
      </w:pPr>
      <w:r w:rsidRPr="007265BB">
        <w:rPr>
          <w:rFonts w:ascii="Arial" w:hAnsi="Arial" w:cs="Arial"/>
          <w:sz w:val="22"/>
          <w:szCs w:val="22"/>
        </w:rPr>
        <w:t>oświadczenie o niepodleganiu wykluczeniu z postępowania i spełnianiu warunków udziału w postępowaniu dotyczące tych podmiotów, oświadczenie należy złożyć razem z ofertą;</w:t>
      </w:r>
    </w:p>
    <w:p w14:paraId="5D41071C" w14:textId="77777777" w:rsidR="007265BB" w:rsidRDefault="004B46D4" w:rsidP="00D53B07">
      <w:pPr>
        <w:pStyle w:val="Akapitzlist"/>
        <w:numPr>
          <w:ilvl w:val="0"/>
          <w:numId w:val="28"/>
        </w:numPr>
        <w:spacing w:line="276" w:lineRule="auto"/>
        <w:ind w:left="1134"/>
        <w:jc w:val="both"/>
        <w:rPr>
          <w:rFonts w:ascii="Arial" w:hAnsi="Arial" w:cs="Arial"/>
          <w:sz w:val="22"/>
          <w:szCs w:val="22"/>
        </w:rPr>
      </w:pPr>
      <w:r w:rsidRPr="007265BB">
        <w:rPr>
          <w:rFonts w:ascii="Arial" w:hAnsi="Arial" w:cs="Arial"/>
          <w:sz w:val="22"/>
          <w:szCs w:val="22"/>
        </w:rPr>
        <w:t xml:space="preserve">podmiotowe środki dowodowe dotyczące tych podmiotów potwierdzające brak podstaw wykluczenia z postępowania wskazane w sekcji X pkt 2 lit. b </w:t>
      </w:r>
      <w:proofErr w:type="spellStart"/>
      <w:r w:rsidRPr="007265BB">
        <w:rPr>
          <w:rFonts w:ascii="Arial" w:hAnsi="Arial" w:cs="Arial"/>
          <w:sz w:val="22"/>
          <w:szCs w:val="22"/>
        </w:rPr>
        <w:t>tiret</w:t>
      </w:r>
      <w:proofErr w:type="spellEnd"/>
      <w:r w:rsidRPr="007265BB">
        <w:rPr>
          <w:rFonts w:ascii="Arial" w:hAnsi="Arial" w:cs="Arial"/>
          <w:sz w:val="22"/>
          <w:szCs w:val="22"/>
        </w:rPr>
        <w:t xml:space="preserve"> 2 - 3 oraz podmiotowe środki dowodowe potwierdzające spełnianie warunków udziału </w:t>
      </w:r>
      <w:r w:rsidRPr="007265BB">
        <w:rPr>
          <w:rFonts w:ascii="Arial" w:hAnsi="Arial" w:cs="Arial"/>
          <w:sz w:val="22"/>
          <w:szCs w:val="22"/>
        </w:rPr>
        <w:br/>
        <w:t>w postępowaniu w zakresie, w jakim Wykonawca polega na zasobach podmiotu trzeciego, podmiotowe środki dowodowe należy złożyć na wezwanie, o którym mowa w sekcji X pkt 1;</w:t>
      </w:r>
    </w:p>
    <w:p w14:paraId="4D169FA1" w14:textId="77777777" w:rsidR="007265BB" w:rsidRDefault="004B46D4" w:rsidP="00D53B07">
      <w:pPr>
        <w:pStyle w:val="Akapitzlist"/>
        <w:numPr>
          <w:ilvl w:val="0"/>
          <w:numId w:val="28"/>
        </w:numPr>
        <w:spacing w:line="276" w:lineRule="auto"/>
        <w:ind w:left="1134"/>
        <w:jc w:val="both"/>
        <w:rPr>
          <w:rFonts w:ascii="Arial" w:hAnsi="Arial" w:cs="Arial"/>
          <w:sz w:val="22"/>
          <w:szCs w:val="22"/>
        </w:rPr>
      </w:pPr>
      <w:r w:rsidRPr="007265BB">
        <w:rPr>
          <w:rFonts w:ascii="Arial" w:hAnsi="Arial" w:cs="Arial"/>
          <w:sz w:val="22"/>
          <w:szCs w:val="22"/>
        </w:rPr>
        <w:t>zobowiązanie podmiotu udostępniającego zasoby wg wzoru zawartego w Załączniku nr 7 do SWZ, potwierdzające, że stosunek łączący Wykonawcę z podmiotami udostępniającymi zasoby gwarantuje rzeczywisty dostęp do tych zasobów lub inny podmiotowy środek dowodowy potwierdzający, że Wykonawca realizując zamówienie, będzie dysponował niezbędnymi zasobami tych podmiotów, zobowiązanie lub inny środek dowodowy dotyczący dysponowania zasobami innych podmiotów należy złożyć razem z ofertą;</w:t>
      </w:r>
    </w:p>
    <w:p w14:paraId="4C0EA14A" w14:textId="17E87D2B" w:rsidR="004B46D4" w:rsidRPr="007265BB" w:rsidRDefault="004B46D4" w:rsidP="00D53B07">
      <w:pPr>
        <w:pStyle w:val="Akapitzlist"/>
        <w:numPr>
          <w:ilvl w:val="0"/>
          <w:numId w:val="28"/>
        </w:numPr>
        <w:spacing w:line="276" w:lineRule="auto"/>
        <w:ind w:left="1134"/>
        <w:jc w:val="both"/>
        <w:rPr>
          <w:rFonts w:ascii="Arial" w:hAnsi="Arial" w:cs="Arial"/>
          <w:sz w:val="22"/>
          <w:szCs w:val="22"/>
        </w:rPr>
      </w:pPr>
      <w:r w:rsidRPr="007265BB">
        <w:rPr>
          <w:rFonts w:ascii="Arial" w:hAnsi="Arial" w:cs="Arial"/>
          <w:sz w:val="22"/>
          <w:szCs w:val="22"/>
        </w:rPr>
        <w:t>zobowiązanie podmiotu udostępniającego zasoby określa w szczególności:</w:t>
      </w:r>
    </w:p>
    <w:p w14:paraId="684E7151" w14:textId="77777777" w:rsidR="004B46D4" w:rsidRPr="007A0248" w:rsidRDefault="004B46D4" w:rsidP="00D53B07">
      <w:pPr>
        <w:spacing w:line="276" w:lineRule="auto"/>
        <w:ind w:left="426" w:firstLine="709"/>
        <w:jc w:val="both"/>
        <w:rPr>
          <w:rFonts w:ascii="Arial" w:hAnsi="Arial" w:cs="Arial"/>
          <w:sz w:val="22"/>
          <w:szCs w:val="22"/>
        </w:rPr>
      </w:pPr>
      <w:r w:rsidRPr="007A0248">
        <w:rPr>
          <w:rFonts w:ascii="Segoe UI Symbol" w:hAnsi="Segoe UI Symbol" w:cs="Segoe UI Symbol"/>
          <w:sz w:val="22"/>
          <w:szCs w:val="22"/>
        </w:rPr>
        <w:t>➢</w:t>
      </w:r>
      <w:r w:rsidRPr="007A0248">
        <w:rPr>
          <w:rFonts w:ascii="Arial" w:hAnsi="Arial" w:cs="Arial"/>
          <w:sz w:val="22"/>
          <w:szCs w:val="22"/>
        </w:rPr>
        <w:t xml:space="preserve"> zakres dostępnych Wykonawcy zasobów podmiotu udostępniającego zasoby;</w:t>
      </w:r>
    </w:p>
    <w:p w14:paraId="245E1DAC" w14:textId="77777777" w:rsidR="004B46D4" w:rsidRPr="007A0248" w:rsidRDefault="004B46D4" w:rsidP="00D53B07">
      <w:pPr>
        <w:spacing w:line="276" w:lineRule="auto"/>
        <w:ind w:left="1134"/>
        <w:jc w:val="both"/>
        <w:rPr>
          <w:rFonts w:ascii="Arial" w:hAnsi="Arial" w:cs="Arial"/>
          <w:sz w:val="22"/>
          <w:szCs w:val="22"/>
        </w:rPr>
      </w:pPr>
      <w:r w:rsidRPr="007A0248">
        <w:rPr>
          <w:rFonts w:ascii="Segoe UI Symbol" w:hAnsi="Segoe UI Symbol" w:cs="Segoe UI Symbol"/>
          <w:sz w:val="22"/>
          <w:szCs w:val="22"/>
        </w:rPr>
        <w:t>➢</w:t>
      </w:r>
      <w:r w:rsidRPr="007A0248">
        <w:rPr>
          <w:rFonts w:ascii="Arial" w:hAnsi="Arial" w:cs="Arial"/>
          <w:sz w:val="22"/>
          <w:szCs w:val="22"/>
        </w:rPr>
        <w:t xml:space="preserve"> sposób i okres udostępnienia Wykonawcy i wykorzystania przez niego zasobów podmiotu udostępniającego te zasoby przy wykonywaniu zamówienia;</w:t>
      </w:r>
    </w:p>
    <w:p w14:paraId="49A522E1" w14:textId="77777777" w:rsidR="004B46D4" w:rsidRPr="007A0248" w:rsidRDefault="004B46D4" w:rsidP="00D53B07">
      <w:pPr>
        <w:spacing w:line="276" w:lineRule="auto"/>
        <w:ind w:left="1134"/>
        <w:jc w:val="both"/>
        <w:rPr>
          <w:rFonts w:ascii="Arial" w:hAnsi="Arial" w:cs="Arial"/>
          <w:sz w:val="22"/>
          <w:szCs w:val="22"/>
        </w:rPr>
      </w:pPr>
      <w:r w:rsidRPr="007A0248">
        <w:rPr>
          <w:rFonts w:ascii="Segoe UI Symbol" w:hAnsi="Segoe UI Symbol" w:cs="Segoe UI Symbol"/>
          <w:sz w:val="22"/>
          <w:szCs w:val="22"/>
        </w:rPr>
        <w:t>➢</w:t>
      </w:r>
      <w:r w:rsidRPr="007A0248">
        <w:rPr>
          <w:rFonts w:ascii="Arial" w:hAnsi="Arial" w:cs="Arial"/>
          <w:sz w:val="22"/>
          <w:szCs w:val="22"/>
        </w:rPr>
        <w:t xml:space="preserve"> czy i w jakim zakresie podmiot udostępniający zasoby, na zdolnościach którego Wykonawca polega w odniesieniu do warunków udziału w postępowaniu dotyczących kwalifikacji zawodowych lub doświadczenia, zrealizuje usługi, których wskazane zdolności dotyczą.</w:t>
      </w:r>
    </w:p>
    <w:p w14:paraId="07572295" w14:textId="77777777" w:rsidR="005449BB" w:rsidRDefault="004B46D4" w:rsidP="005449BB">
      <w:pPr>
        <w:pStyle w:val="Akapitzlist"/>
        <w:numPr>
          <w:ilvl w:val="0"/>
          <w:numId w:val="25"/>
        </w:numPr>
        <w:spacing w:line="276" w:lineRule="auto"/>
        <w:jc w:val="both"/>
        <w:rPr>
          <w:rFonts w:ascii="Arial" w:hAnsi="Arial" w:cs="Arial"/>
          <w:sz w:val="22"/>
          <w:szCs w:val="22"/>
        </w:rPr>
      </w:pPr>
      <w:r w:rsidRPr="005449BB">
        <w:rPr>
          <w:rFonts w:ascii="Arial" w:hAnsi="Arial" w:cs="Arial"/>
          <w:sz w:val="22"/>
          <w:szCs w:val="22"/>
        </w:rPr>
        <w:t>Niezależnie od powyższych postanowień, sposób przygotowania oferty określają postanowienia sekcji XVI, które stosuje się również do Wykonawców wspólnie ubiegających się o udzielenie zamówienia publicznego.</w:t>
      </w:r>
    </w:p>
    <w:p w14:paraId="7788AAC0" w14:textId="77777777" w:rsidR="005449BB" w:rsidRDefault="004B46D4" w:rsidP="005449BB">
      <w:pPr>
        <w:pStyle w:val="Akapitzlist"/>
        <w:numPr>
          <w:ilvl w:val="0"/>
          <w:numId w:val="25"/>
        </w:numPr>
        <w:spacing w:line="276" w:lineRule="auto"/>
        <w:jc w:val="both"/>
        <w:rPr>
          <w:rFonts w:ascii="Arial" w:hAnsi="Arial" w:cs="Arial"/>
          <w:sz w:val="22"/>
          <w:szCs w:val="22"/>
        </w:rPr>
      </w:pPr>
      <w:r w:rsidRPr="005449BB">
        <w:rPr>
          <w:rFonts w:ascii="Arial" w:hAnsi="Arial" w:cs="Arial"/>
          <w:sz w:val="22"/>
          <w:szCs w:val="22"/>
        </w:rPr>
        <w:t>Dokumenty wymagane od Wykonawców wspólnie ubiegających się o udzielenie zamówienia należy składać w formie i na zasadach określonych w sekcji X SWZ.</w:t>
      </w:r>
    </w:p>
    <w:p w14:paraId="1512E106" w14:textId="77777777" w:rsidR="005449BB" w:rsidRDefault="004B46D4" w:rsidP="005449BB">
      <w:pPr>
        <w:pStyle w:val="Akapitzlist"/>
        <w:numPr>
          <w:ilvl w:val="0"/>
          <w:numId w:val="25"/>
        </w:numPr>
        <w:spacing w:line="276" w:lineRule="auto"/>
        <w:jc w:val="both"/>
        <w:rPr>
          <w:rFonts w:ascii="Arial" w:hAnsi="Arial" w:cs="Arial"/>
          <w:sz w:val="22"/>
          <w:szCs w:val="22"/>
        </w:rPr>
      </w:pPr>
      <w:r w:rsidRPr="005449BB">
        <w:rPr>
          <w:rFonts w:ascii="Arial" w:hAnsi="Arial" w:cs="Arial"/>
          <w:sz w:val="22"/>
          <w:szCs w:val="22"/>
        </w:rPr>
        <w:t>Zamawiający nie zastrzega osobistego wykonania przez poszczególnych Wykonawców wspólnie ubiegających się o udzielenie zamówienia osobistego wykonania kluczowych zadań dotyczących zamówień na roboty budowlane lub usługi.</w:t>
      </w:r>
    </w:p>
    <w:p w14:paraId="15A316BB" w14:textId="051F191B" w:rsidR="004B46D4" w:rsidRDefault="004B46D4" w:rsidP="005449BB">
      <w:pPr>
        <w:pStyle w:val="Akapitzlist"/>
        <w:numPr>
          <w:ilvl w:val="0"/>
          <w:numId w:val="25"/>
        </w:numPr>
        <w:spacing w:line="276" w:lineRule="auto"/>
        <w:jc w:val="both"/>
        <w:rPr>
          <w:rFonts w:ascii="Arial" w:hAnsi="Arial" w:cs="Arial"/>
          <w:sz w:val="22"/>
          <w:szCs w:val="22"/>
        </w:rPr>
      </w:pPr>
      <w:r w:rsidRPr="005449BB">
        <w:rPr>
          <w:rFonts w:ascii="Arial" w:hAnsi="Arial" w:cs="Arial"/>
          <w:sz w:val="22"/>
          <w:szCs w:val="22"/>
        </w:rPr>
        <w:t>Zamawiający nie wymaga od Wykonawców wspólnie ubiegających się o udzielenie zamówienia posiadania określonej formy prawnej w celu złożenia oferty i ubiegania się o udzielenie zamówienia publicznego.</w:t>
      </w:r>
    </w:p>
    <w:p w14:paraId="5290709A" w14:textId="77777777" w:rsidR="005449BB" w:rsidRPr="005449BB" w:rsidRDefault="005449BB" w:rsidP="00D53B07">
      <w:pPr>
        <w:pStyle w:val="Akapitzlist"/>
        <w:spacing w:line="276" w:lineRule="auto"/>
        <w:jc w:val="both"/>
        <w:rPr>
          <w:rFonts w:ascii="Arial" w:hAnsi="Arial" w:cs="Arial"/>
          <w:sz w:val="22"/>
          <w:szCs w:val="22"/>
        </w:rPr>
      </w:pPr>
    </w:p>
    <w:p w14:paraId="2CABBF47" w14:textId="77777777" w:rsidR="004B46D4" w:rsidRPr="007A0248" w:rsidRDefault="004B46D4" w:rsidP="004B46D4">
      <w:pPr>
        <w:spacing w:line="276" w:lineRule="auto"/>
        <w:jc w:val="both"/>
        <w:rPr>
          <w:rFonts w:ascii="Arial" w:hAnsi="Arial" w:cs="Arial"/>
          <w:b/>
          <w:bCs/>
          <w:sz w:val="22"/>
          <w:szCs w:val="22"/>
        </w:rPr>
      </w:pPr>
      <w:r w:rsidRPr="007A0248">
        <w:rPr>
          <w:rFonts w:ascii="Arial" w:hAnsi="Arial" w:cs="Arial"/>
          <w:b/>
          <w:bCs/>
          <w:sz w:val="22"/>
          <w:szCs w:val="22"/>
        </w:rPr>
        <w:t>XII. Osoby uprawnione do porozumiewania się z Wykonawcami w imieniu Zamawiającego</w:t>
      </w:r>
    </w:p>
    <w:p w14:paraId="53D5DB3C" w14:textId="1F94DCD7" w:rsidR="004B46D4" w:rsidRPr="005449BB" w:rsidRDefault="004B46D4" w:rsidP="005449BB">
      <w:pPr>
        <w:pStyle w:val="Akapitzlist"/>
        <w:numPr>
          <w:ilvl w:val="0"/>
          <w:numId w:val="29"/>
        </w:numPr>
        <w:spacing w:line="276" w:lineRule="auto"/>
        <w:jc w:val="both"/>
        <w:rPr>
          <w:rFonts w:ascii="Arial" w:hAnsi="Arial" w:cs="Arial"/>
          <w:sz w:val="22"/>
          <w:szCs w:val="22"/>
        </w:rPr>
      </w:pPr>
      <w:r w:rsidRPr="005449BB">
        <w:rPr>
          <w:rFonts w:ascii="Arial" w:hAnsi="Arial" w:cs="Arial"/>
          <w:sz w:val="22"/>
          <w:szCs w:val="22"/>
        </w:rPr>
        <w:t>Osobami uprawnionymi do kontaktowania się z Wykonawcami w imieniu</w:t>
      </w:r>
      <w:r w:rsidR="001D377B" w:rsidRPr="005449BB">
        <w:rPr>
          <w:rFonts w:ascii="Arial" w:hAnsi="Arial" w:cs="Arial"/>
          <w:sz w:val="22"/>
          <w:szCs w:val="22"/>
        </w:rPr>
        <w:t xml:space="preserve"> </w:t>
      </w:r>
      <w:r w:rsidRPr="005449BB">
        <w:rPr>
          <w:rFonts w:ascii="Arial" w:hAnsi="Arial" w:cs="Arial"/>
          <w:sz w:val="22"/>
          <w:szCs w:val="22"/>
        </w:rPr>
        <w:t>Zamawiającego są:</w:t>
      </w:r>
    </w:p>
    <w:p w14:paraId="6AB378DA" w14:textId="11692140" w:rsidR="001D377B" w:rsidRPr="005449BB" w:rsidRDefault="001D377B" w:rsidP="00D53B07">
      <w:pPr>
        <w:pStyle w:val="Akapitzlist"/>
        <w:numPr>
          <w:ilvl w:val="0"/>
          <w:numId w:val="30"/>
        </w:numPr>
        <w:spacing w:line="276" w:lineRule="auto"/>
        <w:ind w:left="1134"/>
        <w:jc w:val="both"/>
        <w:rPr>
          <w:rFonts w:ascii="Arial" w:hAnsi="Arial" w:cs="Arial"/>
          <w:sz w:val="22"/>
          <w:szCs w:val="22"/>
        </w:rPr>
      </w:pPr>
      <w:r w:rsidRPr="005449BB">
        <w:rPr>
          <w:rFonts w:ascii="Arial" w:hAnsi="Arial" w:cs="Arial"/>
          <w:sz w:val="22"/>
          <w:szCs w:val="22"/>
        </w:rPr>
        <w:t>bryg. Dariusz Szewc  – Naczelnik Wydziału Logistyki,</w:t>
      </w:r>
    </w:p>
    <w:p w14:paraId="7CB5DB7C" w14:textId="1D1DD1DA" w:rsidR="001D377B" w:rsidRPr="005449BB" w:rsidRDefault="001D377B" w:rsidP="00D53B07">
      <w:pPr>
        <w:pStyle w:val="Akapitzlist"/>
        <w:numPr>
          <w:ilvl w:val="0"/>
          <w:numId w:val="30"/>
        </w:numPr>
        <w:spacing w:line="276" w:lineRule="auto"/>
        <w:ind w:left="1134"/>
        <w:jc w:val="both"/>
        <w:rPr>
          <w:rFonts w:ascii="Arial" w:hAnsi="Arial" w:cs="Arial"/>
          <w:sz w:val="22"/>
          <w:szCs w:val="22"/>
        </w:rPr>
      </w:pPr>
      <w:r w:rsidRPr="005449BB">
        <w:rPr>
          <w:rFonts w:ascii="Arial" w:hAnsi="Arial" w:cs="Arial"/>
          <w:sz w:val="22"/>
          <w:szCs w:val="22"/>
        </w:rPr>
        <w:t xml:space="preserve">mł. bryg. Tomasz </w:t>
      </w:r>
      <w:proofErr w:type="spellStart"/>
      <w:r w:rsidRPr="005449BB">
        <w:rPr>
          <w:rFonts w:ascii="Arial" w:hAnsi="Arial" w:cs="Arial"/>
          <w:sz w:val="22"/>
          <w:szCs w:val="22"/>
        </w:rPr>
        <w:t>Pustelak</w:t>
      </w:r>
      <w:proofErr w:type="spellEnd"/>
      <w:r w:rsidRPr="005449BB">
        <w:rPr>
          <w:rFonts w:ascii="Arial" w:hAnsi="Arial" w:cs="Arial"/>
          <w:sz w:val="22"/>
          <w:szCs w:val="22"/>
        </w:rPr>
        <w:t xml:space="preserve"> – Zastępca Naczelnika Wydziału.</w:t>
      </w:r>
    </w:p>
    <w:p w14:paraId="60E8A02A" w14:textId="2BC3A766" w:rsidR="004B46D4" w:rsidRPr="005449BB" w:rsidRDefault="004B46D4" w:rsidP="005449BB">
      <w:pPr>
        <w:pStyle w:val="Akapitzlist"/>
        <w:numPr>
          <w:ilvl w:val="0"/>
          <w:numId w:val="29"/>
        </w:numPr>
        <w:spacing w:line="276" w:lineRule="auto"/>
        <w:jc w:val="both"/>
        <w:rPr>
          <w:rFonts w:ascii="Arial" w:hAnsi="Arial" w:cs="Arial"/>
          <w:sz w:val="22"/>
          <w:szCs w:val="22"/>
        </w:rPr>
      </w:pPr>
      <w:r w:rsidRPr="005449BB">
        <w:rPr>
          <w:rFonts w:ascii="Arial" w:hAnsi="Arial" w:cs="Arial"/>
          <w:sz w:val="22"/>
          <w:szCs w:val="22"/>
        </w:rPr>
        <w:t xml:space="preserve">W niniejszym postępowaniu komunikacja między Zamawiającym a Wykonawcą </w:t>
      </w:r>
      <w:r w:rsidRPr="005449BB">
        <w:rPr>
          <w:rFonts w:ascii="Arial" w:hAnsi="Arial" w:cs="Arial"/>
          <w:sz w:val="22"/>
          <w:szCs w:val="22"/>
        </w:rPr>
        <w:lastRenderedPageBreak/>
        <w:t xml:space="preserve">odbywa się pisemnie na zasadach określonych w sekcji XIII. Pisemność należy rozumieć zgodnie z art. 7 pkt 16 ustawy PZP. Komunikacja ustna dopuszczalna jest </w:t>
      </w:r>
      <w:r w:rsidR="001D377B" w:rsidRPr="005449BB">
        <w:rPr>
          <w:rFonts w:ascii="Arial" w:hAnsi="Arial" w:cs="Arial"/>
          <w:sz w:val="22"/>
          <w:szCs w:val="22"/>
        </w:rPr>
        <w:br/>
      </w:r>
      <w:r w:rsidRPr="005449BB">
        <w:rPr>
          <w:rFonts w:ascii="Arial" w:hAnsi="Arial" w:cs="Arial"/>
          <w:sz w:val="22"/>
          <w:szCs w:val="22"/>
        </w:rPr>
        <w:t>w odniesieniu do informacji, które nie są istotne, w szczególności nie dotyczą ogłoszenia o zamówieniu lub dokumentów zamówienia i ofert, o ile jej treść jest udokumentowana.</w:t>
      </w:r>
    </w:p>
    <w:p w14:paraId="5B0ED5F5" w14:textId="77777777" w:rsidR="00EE346A" w:rsidRPr="007A0248" w:rsidRDefault="00EE346A" w:rsidP="001D377B">
      <w:pPr>
        <w:spacing w:line="276" w:lineRule="auto"/>
        <w:jc w:val="both"/>
        <w:rPr>
          <w:rFonts w:ascii="Arial" w:hAnsi="Arial" w:cs="Arial"/>
          <w:sz w:val="22"/>
          <w:szCs w:val="22"/>
        </w:rPr>
      </w:pPr>
    </w:p>
    <w:p w14:paraId="57554E63" w14:textId="48E9E856" w:rsidR="004B46D4" w:rsidRPr="007A0248" w:rsidRDefault="004B46D4" w:rsidP="004B46D4">
      <w:pPr>
        <w:spacing w:line="276" w:lineRule="auto"/>
        <w:jc w:val="both"/>
        <w:rPr>
          <w:rFonts w:ascii="Arial" w:hAnsi="Arial" w:cs="Arial"/>
          <w:b/>
          <w:bCs/>
          <w:sz w:val="22"/>
          <w:szCs w:val="22"/>
        </w:rPr>
      </w:pPr>
      <w:r w:rsidRPr="007A0248">
        <w:rPr>
          <w:rFonts w:ascii="Arial" w:hAnsi="Arial" w:cs="Arial"/>
          <w:b/>
          <w:bCs/>
          <w:sz w:val="22"/>
          <w:szCs w:val="22"/>
        </w:rPr>
        <w:t xml:space="preserve">XIII. Informacja o środkach komunikacji elektronicznej, przy użyciu których Zamawiający będzie komunikował się z Wykonawcami, oraz informacje </w:t>
      </w:r>
      <w:r w:rsidR="005728E5" w:rsidRPr="007A0248">
        <w:rPr>
          <w:rFonts w:ascii="Arial" w:hAnsi="Arial" w:cs="Arial"/>
          <w:b/>
          <w:bCs/>
          <w:sz w:val="22"/>
          <w:szCs w:val="22"/>
        </w:rPr>
        <w:br/>
      </w:r>
      <w:r w:rsidRPr="007A0248">
        <w:rPr>
          <w:rFonts w:ascii="Arial" w:hAnsi="Arial" w:cs="Arial"/>
          <w:b/>
          <w:bCs/>
          <w:sz w:val="22"/>
          <w:szCs w:val="22"/>
        </w:rPr>
        <w:t>o wymaganiach technicznych i organizacyjnych sporządzania, wysyłania i odbierania korespondencji elektronicznej</w:t>
      </w:r>
    </w:p>
    <w:p w14:paraId="61D93078" w14:textId="167EFFBF" w:rsidR="00EE346A" w:rsidRPr="005449BB" w:rsidRDefault="00EE346A" w:rsidP="005449BB">
      <w:pPr>
        <w:pStyle w:val="Akapitzlist"/>
        <w:numPr>
          <w:ilvl w:val="0"/>
          <w:numId w:val="31"/>
        </w:numPr>
        <w:spacing w:line="276" w:lineRule="auto"/>
        <w:jc w:val="both"/>
        <w:rPr>
          <w:rFonts w:ascii="Arial" w:hAnsi="Arial" w:cs="Arial"/>
          <w:sz w:val="22"/>
          <w:szCs w:val="22"/>
        </w:rPr>
      </w:pPr>
      <w:r w:rsidRPr="005449BB">
        <w:rPr>
          <w:rFonts w:ascii="Arial" w:hAnsi="Arial" w:cs="Arial"/>
          <w:sz w:val="22"/>
          <w:szCs w:val="22"/>
        </w:rPr>
        <w:t>Postępowanie prowadzone jest w języku polskim w formie elektronicznej za pośrednictwem Platformy zakupowej zwanej dalej „Platformą”, pod adresem:</w:t>
      </w:r>
    </w:p>
    <w:p w14:paraId="5668776B" w14:textId="62B50AA7" w:rsidR="005449BB" w:rsidRDefault="00EE346A" w:rsidP="00EE346A">
      <w:pPr>
        <w:spacing w:line="276" w:lineRule="auto"/>
        <w:jc w:val="both"/>
        <w:rPr>
          <w:rFonts w:ascii="Arial" w:hAnsi="Arial" w:cs="Arial"/>
          <w:sz w:val="22"/>
          <w:szCs w:val="22"/>
        </w:rPr>
      </w:pPr>
      <w:r w:rsidRPr="007A0248">
        <w:rPr>
          <w:rFonts w:ascii="Arial" w:hAnsi="Arial" w:cs="Arial"/>
          <w:sz w:val="22"/>
          <w:szCs w:val="22"/>
        </w:rPr>
        <w:t xml:space="preserve"> </w:t>
      </w:r>
      <w:r w:rsidR="005449BB">
        <w:rPr>
          <w:rFonts w:ascii="Arial" w:hAnsi="Arial" w:cs="Arial"/>
          <w:sz w:val="22"/>
          <w:szCs w:val="22"/>
        </w:rPr>
        <w:tab/>
      </w:r>
      <w:hyperlink r:id="rId7" w:history="1">
        <w:r w:rsidR="005449BB" w:rsidRPr="00ED60F5">
          <w:rPr>
            <w:rStyle w:val="Hipercze"/>
            <w:rFonts w:ascii="Arial" w:hAnsi="Arial" w:cs="Arial"/>
            <w:sz w:val="22"/>
            <w:szCs w:val="22"/>
          </w:rPr>
          <w:t>https://platformazakupowa.pl/pn/podkarpacie_straz</w:t>
        </w:r>
      </w:hyperlink>
    </w:p>
    <w:p w14:paraId="2AA3A57E" w14:textId="77777777" w:rsidR="005449BB" w:rsidRDefault="00EE346A" w:rsidP="005449BB">
      <w:pPr>
        <w:pStyle w:val="Akapitzlist"/>
        <w:numPr>
          <w:ilvl w:val="0"/>
          <w:numId w:val="31"/>
        </w:numPr>
        <w:spacing w:line="276" w:lineRule="auto"/>
        <w:jc w:val="both"/>
        <w:rPr>
          <w:rFonts w:ascii="Arial" w:hAnsi="Arial" w:cs="Arial"/>
          <w:sz w:val="22"/>
          <w:szCs w:val="22"/>
        </w:rPr>
      </w:pPr>
      <w:r w:rsidRPr="005449BB">
        <w:rPr>
          <w:rFonts w:ascii="Arial" w:hAnsi="Arial" w:cs="Arial"/>
          <w:sz w:val="22"/>
          <w:szCs w:val="22"/>
        </w:rPr>
        <w:t xml:space="preserve">Wykonawca zamierzający wziąć udział w niniejszym postępowaniu o udzielenie zamówienia publicznego, musi posiadać konto na Platformie. Korzystanie z Platformy przez Wykonawcę jest bezpłatne. </w:t>
      </w:r>
    </w:p>
    <w:p w14:paraId="34DF717B" w14:textId="77777777" w:rsidR="005449BB" w:rsidRDefault="00EE346A" w:rsidP="005449BB">
      <w:pPr>
        <w:pStyle w:val="Akapitzlist"/>
        <w:numPr>
          <w:ilvl w:val="0"/>
          <w:numId w:val="31"/>
        </w:numPr>
        <w:spacing w:line="276" w:lineRule="auto"/>
        <w:jc w:val="both"/>
        <w:rPr>
          <w:rFonts w:ascii="Arial" w:hAnsi="Arial" w:cs="Arial"/>
          <w:sz w:val="22"/>
          <w:szCs w:val="22"/>
        </w:rPr>
      </w:pPr>
      <w:r w:rsidRPr="005449BB">
        <w:rPr>
          <w:rFonts w:ascii="Arial" w:hAnsi="Arial" w:cs="Arial"/>
          <w:sz w:val="22"/>
          <w:szCs w:val="22"/>
        </w:rPr>
        <w:t>Wszelkie oświadczenia, wnioski, zawiadomienia oraz informacje (z wyjątkiem ofert) przekazywane są przy użyciu środków komunikacji elektronicznej za pośrednictwem formularza na Platformie: „wyślij wiadomość do zamawiającego”.</w:t>
      </w:r>
    </w:p>
    <w:p w14:paraId="39212AF9" w14:textId="2C323AC8" w:rsidR="005449BB" w:rsidRDefault="00EE346A" w:rsidP="005449BB">
      <w:pPr>
        <w:pStyle w:val="Akapitzlist"/>
        <w:numPr>
          <w:ilvl w:val="0"/>
          <w:numId w:val="31"/>
        </w:numPr>
        <w:spacing w:line="276" w:lineRule="auto"/>
        <w:jc w:val="both"/>
        <w:rPr>
          <w:rFonts w:ascii="Arial" w:hAnsi="Arial" w:cs="Arial"/>
          <w:sz w:val="22"/>
          <w:szCs w:val="22"/>
        </w:rPr>
      </w:pPr>
      <w:r w:rsidRPr="005449BB">
        <w:rPr>
          <w:rFonts w:ascii="Arial" w:hAnsi="Arial" w:cs="Arial"/>
          <w:sz w:val="22"/>
          <w:szCs w:val="22"/>
        </w:rPr>
        <w:t>Ofertę należy złożyć na platformie pod adresem:</w:t>
      </w:r>
      <w:r w:rsidR="00A428F9" w:rsidRPr="005449BB">
        <w:rPr>
          <w:rFonts w:ascii="Arial" w:hAnsi="Arial" w:cs="Arial"/>
          <w:sz w:val="22"/>
          <w:szCs w:val="22"/>
        </w:rPr>
        <w:t xml:space="preserve"> </w:t>
      </w:r>
      <w:hyperlink r:id="rId8" w:history="1">
        <w:r w:rsidR="00350F30" w:rsidRPr="00ED637D">
          <w:rPr>
            <w:rStyle w:val="Hipercze"/>
            <w:rFonts w:ascii="Arial" w:hAnsi="Arial" w:cs="Arial"/>
            <w:sz w:val="22"/>
            <w:szCs w:val="22"/>
          </w:rPr>
          <w:t>https://platformazakupowa.pl/pn/podkarpacie_straz/proceedings</w:t>
        </w:r>
      </w:hyperlink>
      <w:r w:rsidR="00350F30">
        <w:rPr>
          <w:rFonts w:ascii="Arial" w:hAnsi="Arial" w:cs="Arial"/>
          <w:sz w:val="22"/>
          <w:szCs w:val="22"/>
        </w:rPr>
        <w:t xml:space="preserve"> </w:t>
      </w:r>
      <w:r w:rsidRPr="005449BB">
        <w:rPr>
          <w:rFonts w:ascii="Arial" w:hAnsi="Arial" w:cs="Arial"/>
          <w:sz w:val="22"/>
          <w:szCs w:val="22"/>
        </w:rPr>
        <w:t xml:space="preserve"> </w:t>
      </w:r>
      <w:r w:rsidR="005449BB">
        <w:rPr>
          <w:rFonts w:ascii="Arial" w:hAnsi="Arial" w:cs="Arial"/>
          <w:sz w:val="22"/>
          <w:szCs w:val="22"/>
        </w:rPr>
        <w:t xml:space="preserve"> </w:t>
      </w:r>
    </w:p>
    <w:p w14:paraId="31713356" w14:textId="77777777" w:rsidR="005449BB" w:rsidRDefault="00EE346A" w:rsidP="005449BB">
      <w:pPr>
        <w:pStyle w:val="Akapitzlist"/>
        <w:numPr>
          <w:ilvl w:val="0"/>
          <w:numId w:val="31"/>
        </w:numPr>
        <w:spacing w:line="276" w:lineRule="auto"/>
        <w:jc w:val="both"/>
        <w:rPr>
          <w:rFonts w:ascii="Arial" w:hAnsi="Arial" w:cs="Arial"/>
          <w:sz w:val="22"/>
          <w:szCs w:val="22"/>
        </w:rPr>
      </w:pPr>
      <w:r w:rsidRPr="005449BB">
        <w:rPr>
          <w:rFonts w:ascii="Arial" w:hAnsi="Arial" w:cs="Arial"/>
          <w:sz w:val="22"/>
          <w:szCs w:val="22"/>
        </w:rPr>
        <w:t xml:space="preserve">Za datę przekazania oferty przyjmuje się datę jej przekazania w systemie (platformie)               w drugim kroku składania oferty poprzez kliknięcie przycisku “Złóż ofertę” </w:t>
      </w:r>
      <w:r w:rsidRPr="005449BB">
        <w:rPr>
          <w:rFonts w:ascii="Arial" w:hAnsi="Arial" w:cs="Arial"/>
          <w:sz w:val="22"/>
          <w:szCs w:val="22"/>
        </w:rPr>
        <w:br/>
        <w:t>i wyświetlenie się komunikatu, że oferta została zaszyfrowana i złożona.</w:t>
      </w:r>
    </w:p>
    <w:p w14:paraId="6F18B2F1" w14:textId="2F242A84" w:rsidR="005449BB" w:rsidRDefault="00EE346A" w:rsidP="005449BB">
      <w:pPr>
        <w:pStyle w:val="Akapitzlist"/>
        <w:numPr>
          <w:ilvl w:val="0"/>
          <w:numId w:val="31"/>
        </w:numPr>
        <w:spacing w:line="276" w:lineRule="auto"/>
        <w:jc w:val="both"/>
        <w:rPr>
          <w:rFonts w:ascii="Arial" w:hAnsi="Arial" w:cs="Arial"/>
          <w:sz w:val="22"/>
          <w:szCs w:val="22"/>
        </w:rPr>
      </w:pPr>
      <w:r w:rsidRPr="005449BB">
        <w:rPr>
          <w:rFonts w:ascii="Arial" w:hAnsi="Arial" w:cs="Arial"/>
          <w:sz w:val="22"/>
          <w:szCs w:val="22"/>
        </w:rPr>
        <w:t xml:space="preserve">Zamawiający informuje, że instrukcje korzystania z Platformy dotyczące </w:t>
      </w:r>
      <w:r w:rsidRPr="005449BB">
        <w:rPr>
          <w:rFonts w:ascii="Arial" w:hAnsi="Arial" w:cs="Arial"/>
          <w:sz w:val="22"/>
          <w:szCs w:val="22"/>
        </w:rPr>
        <w:br/>
        <w:t>w szczególności logowania, składania wniosków o wyjaśnienie treści SWZ, składania ofert, zmiany i wycofania oferty oraz innych czynności podejmowanych w niniejszym postępowaniu przy użyciu Platformy zakupowej znajdują się w zakładce „Instrukcje dla Wykonawców" na stronie internetowej pod adresem:</w:t>
      </w:r>
      <w:r w:rsidR="005449BB">
        <w:rPr>
          <w:rFonts w:ascii="Arial" w:hAnsi="Arial" w:cs="Arial"/>
          <w:sz w:val="22"/>
          <w:szCs w:val="22"/>
        </w:rPr>
        <w:t xml:space="preserve"> </w:t>
      </w:r>
      <w:hyperlink r:id="rId9" w:history="1">
        <w:r w:rsidR="005449BB" w:rsidRPr="00ED60F5">
          <w:rPr>
            <w:rStyle w:val="Hipercze"/>
            <w:rFonts w:ascii="Arial" w:hAnsi="Arial" w:cs="Arial"/>
            <w:sz w:val="22"/>
            <w:szCs w:val="22"/>
          </w:rPr>
          <w:t>https://platformazakupowa.pl/strona/45-instrukcje</w:t>
        </w:r>
      </w:hyperlink>
      <w:r w:rsidRPr="005449BB">
        <w:rPr>
          <w:rFonts w:ascii="Arial" w:hAnsi="Arial" w:cs="Arial"/>
          <w:sz w:val="22"/>
          <w:szCs w:val="22"/>
        </w:rPr>
        <w:t>.</w:t>
      </w:r>
    </w:p>
    <w:p w14:paraId="108FFA24" w14:textId="77777777" w:rsidR="005449BB" w:rsidRDefault="00EE346A" w:rsidP="005449BB">
      <w:pPr>
        <w:pStyle w:val="Akapitzlist"/>
        <w:numPr>
          <w:ilvl w:val="0"/>
          <w:numId w:val="31"/>
        </w:numPr>
        <w:spacing w:line="276" w:lineRule="auto"/>
        <w:jc w:val="both"/>
        <w:rPr>
          <w:rFonts w:ascii="Arial" w:hAnsi="Arial" w:cs="Arial"/>
          <w:sz w:val="22"/>
          <w:szCs w:val="22"/>
        </w:rPr>
      </w:pPr>
      <w:r w:rsidRPr="005449BB">
        <w:rPr>
          <w:rFonts w:ascii="Arial" w:hAnsi="Arial" w:cs="Arial"/>
          <w:sz w:val="22"/>
          <w:szCs w:val="22"/>
        </w:rPr>
        <w:t>Wykonawca, jako podmiot profesjonalny, ma obowiązek sprawdzania komunikatów i</w:t>
      </w:r>
      <w:r w:rsidR="00C95E99" w:rsidRPr="005449BB">
        <w:rPr>
          <w:rFonts w:ascii="Arial" w:hAnsi="Arial" w:cs="Arial"/>
          <w:sz w:val="22"/>
          <w:szCs w:val="22"/>
        </w:rPr>
        <w:t xml:space="preserve"> </w:t>
      </w:r>
      <w:r w:rsidRPr="005449BB">
        <w:rPr>
          <w:rFonts w:ascii="Arial" w:hAnsi="Arial" w:cs="Arial"/>
          <w:sz w:val="22"/>
          <w:szCs w:val="22"/>
        </w:rPr>
        <w:t>wiadomości bezpośrednio na platformazakupowa.pl przesłanych przez zamawiającego, gdyż system powiadomień może ulec awarii lub powiadomienie może trafić do folderu SPAM.</w:t>
      </w:r>
    </w:p>
    <w:p w14:paraId="6231DFC5" w14:textId="47C2A064" w:rsidR="00EE346A" w:rsidRPr="005449BB" w:rsidRDefault="00EE346A" w:rsidP="005449BB">
      <w:pPr>
        <w:pStyle w:val="Akapitzlist"/>
        <w:numPr>
          <w:ilvl w:val="0"/>
          <w:numId w:val="31"/>
        </w:numPr>
        <w:spacing w:line="276" w:lineRule="auto"/>
        <w:jc w:val="both"/>
        <w:rPr>
          <w:rFonts w:ascii="Arial" w:hAnsi="Arial" w:cs="Arial"/>
          <w:sz w:val="22"/>
          <w:szCs w:val="22"/>
        </w:rPr>
      </w:pPr>
      <w:r w:rsidRPr="005449BB">
        <w:rPr>
          <w:rFonts w:ascii="Arial" w:hAnsi="Arial" w:cs="Arial"/>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poz. 2452) zwane dalej: “Rozporządzenie w sprawie środków komunikacji”, określa niezbędne wymagania sprzętowo - aplikacyjne umożliwiające pracę na platformie zakupowej, tj.:</w:t>
      </w:r>
    </w:p>
    <w:p w14:paraId="09E96F3F" w14:textId="77777777" w:rsidR="005449BB" w:rsidRDefault="00EE346A" w:rsidP="00D53B07">
      <w:pPr>
        <w:pStyle w:val="Akapitzlist"/>
        <w:numPr>
          <w:ilvl w:val="0"/>
          <w:numId w:val="32"/>
        </w:numPr>
        <w:spacing w:line="276" w:lineRule="auto"/>
        <w:ind w:left="1134"/>
        <w:jc w:val="both"/>
        <w:rPr>
          <w:rFonts w:ascii="Arial" w:hAnsi="Arial" w:cs="Arial"/>
          <w:sz w:val="22"/>
          <w:szCs w:val="22"/>
        </w:rPr>
      </w:pPr>
      <w:r w:rsidRPr="005449BB">
        <w:rPr>
          <w:rFonts w:ascii="Arial" w:hAnsi="Arial" w:cs="Arial"/>
          <w:sz w:val="22"/>
          <w:szCs w:val="22"/>
        </w:rPr>
        <w:t xml:space="preserve">stały dostęp do sieci Internet o gwarantowanej przepustowości nie mniejszej                                     niż 512 </w:t>
      </w:r>
      <w:proofErr w:type="spellStart"/>
      <w:r w:rsidRPr="005449BB">
        <w:rPr>
          <w:rFonts w:ascii="Arial" w:hAnsi="Arial" w:cs="Arial"/>
          <w:sz w:val="22"/>
          <w:szCs w:val="22"/>
        </w:rPr>
        <w:t>kb</w:t>
      </w:r>
      <w:proofErr w:type="spellEnd"/>
      <w:r w:rsidRPr="005449BB">
        <w:rPr>
          <w:rFonts w:ascii="Arial" w:hAnsi="Arial" w:cs="Arial"/>
          <w:sz w:val="22"/>
          <w:szCs w:val="22"/>
        </w:rPr>
        <w:t>/s,</w:t>
      </w:r>
    </w:p>
    <w:p w14:paraId="192C2AC3" w14:textId="77777777" w:rsidR="005449BB" w:rsidRDefault="00EE346A" w:rsidP="00D53B07">
      <w:pPr>
        <w:pStyle w:val="Akapitzlist"/>
        <w:numPr>
          <w:ilvl w:val="0"/>
          <w:numId w:val="32"/>
        </w:numPr>
        <w:spacing w:line="276" w:lineRule="auto"/>
        <w:ind w:left="1134"/>
        <w:jc w:val="both"/>
        <w:rPr>
          <w:rFonts w:ascii="Arial" w:hAnsi="Arial" w:cs="Arial"/>
          <w:sz w:val="22"/>
          <w:szCs w:val="22"/>
        </w:rPr>
      </w:pPr>
      <w:r w:rsidRPr="005449BB">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22D3BFB0" w14:textId="77777777" w:rsidR="005449BB" w:rsidRDefault="00EE346A" w:rsidP="00D53B07">
      <w:pPr>
        <w:pStyle w:val="Akapitzlist"/>
        <w:numPr>
          <w:ilvl w:val="0"/>
          <w:numId w:val="32"/>
        </w:numPr>
        <w:spacing w:line="276" w:lineRule="auto"/>
        <w:ind w:left="1134"/>
        <w:jc w:val="both"/>
        <w:rPr>
          <w:rFonts w:ascii="Arial" w:hAnsi="Arial" w:cs="Arial"/>
          <w:sz w:val="22"/>
          <w:szCs w:val="22"/>
        </w:rPr>
      </w:pPr>
      <w:r w:rsidRPr="005449BB">
        <w:rPr>
          <w:rFonts w:ascii="Arial" w:hAnsi="Arial" w:cs="Arial"/>
          <w:sz w:val="22"/>
          <w:szCs w:val="22"/>
        </w:rPr>
        <w:t>zainstalowana dowolna przeglądarka internetowa, w przypadku Internet Explorer minimalnie wersja 10 0.,</w:t>
      </w:r>
    </w:p>
    <w:p w14:paraId="1D10126E" w14:textId="77777777" w:rsidR="005449BB" w:rsidRDefault="00A428F9" w:rsidP="00D53B07">
      <w:pPr>
        <w:pStyle w:val="Akapitzlist"/>
        <w:numPr>
          <w:ilvl w:val="0"/>
          <w:numId w:val="32"/>
        </w:numPr>
        <w:spacing w:line="276" w:lineRule="auto"/>
        <w:ind w:left="1134"/>
        <w:jc w:val="both"/>
        <w:rPr>
          <w:rFonts w:ascii="Arial" w:hAnsi="Arial" w:cs="Arial"/>
          <w:sz w:val="22"/>
          <w:szCs w:val="22"/>
        </w:rPr>
      </w:pPr>
      <w:r w:rsidRPr="005449BB">
        <w:rPr>
          <w:rFonts w:ascii="Arial" w:hAnsi="Arial" w:cs="Arial"/>
          <w:sz w:val="22"/>
          <w:szCs w:val="22"/>
        </w:rPr>
        <w:lastRenderedPageBreak/>
        <w:t xml:space="preserve"> </w:t>
      </w:r>
      <w:r w:rsidR="00EE346A" w:rsidRPr="005449BB">
        <w:rPr>
          <w:rFonts w:ascii="Arial" w:hAnsi="Arial" w:cs="Arial"/>
          <w:sz w:val="22"/>
          <w:szCs w:val="22"/>
        </w:rPr>
        <w:t>włączona obsługa JavaScript,</w:t>
      </w:r>
    </w:p>
    <w:p w14:paraId="7E7C0211" w14:textId="77777777" w:rsidR="005449BB" w:rsidRDefault="00EE346A" w:rsidP="00D53B07">
      <w:pPr>
        <w:pStyle w:val="Akapitzlist"/>
        <w:numPr>
          <w:ilvl w:val="0"/>
          <w:numId w:val="32"/>
        </w:numPr>
        <w:spacing w:line="276" w:lineRule="auto"/>
        <w:ind w:left="1134"/>
        <w:jc w:val="both"/>
        <w:rPr>
          <w:rFonts w:ascii="Arial" w:hAnsi="Arial" w:cs="Arial"/>
          <w:sz w:val="22"/>
          <w:szCs w:val="22"/>
        </w:rPr>
      </w:pPr>
      <w:r w:rsidRPr="005449BB">
        <w:rPr>
          <w:rFonts w:ascii="Arial" w:hAnsi="Arial" w:cs="Arial"/>
          <w:sz w:val="22"/>
          <w:szCs w:val="22"/>
        </w:rPr>
        <w:t xml:space="preserve">zainstalowany program Adobe </w:t>
      </w:r>
      <w:proofErr w:type="spellStart"/>
      <w:r w:rsidRPr="005449BB">
        <w:rPr>
          <w:rFonts w:ascii="Arial" w:hAnsi="Arial" w:cs="Arial"/>
          <w:sz w:val="22"/>
          <w:szCs w:val="22"/>
        </w:rPr>
        <w:t>Acrobat</w:t>
      </w:r>
      <w:proofErr w:type="spellEnd"/>
      <w:r w:rsidRPr="005449BB">
        <w:rPr>
          <w:rFonts w:ascii="Arial" w:hAnsi="Arial" w:cs="Arial"/>
          <w:sz w:val="22"/>
          <w:szCs w:val="22"/>
        </w:rPr>
        <w:t xml:space="preserve"> Reader lub inny obsługujący format plików .pdf,</w:t>
      </w:r>
    </w:p>
    <w:p w14:paraId="6017EA86" w14:textId="77777777" w:rsidR="005449BB" w:rsidRDefault="00EE346A" w:rsidP="00D53B07">
      <w:pPr>
        <w:pStyle w:val="Akapitzlist"/>
        <w:numPr>
          <w:ilvl w:val="0"/>
          <w:numId w:val="32"/>
        </w:numPr>
        <w:spacing w:line="276" w:lineRule="auto"/>
        <w:ind w:left="1134"/>
        <w:jc w:val="both"/>
        <w:rPr>
          <w:rFonts w:ascii="Arial" w:hAnsi="Arial" w:cs="Arial"/>
          <w:sz w:val="22"/>
          <w:szCs w:val="22"/>
        </w:rPr>
      </w:pPr>
      <w:r w:rsidRPr="005449BB">
        <w:rPr>
          <w:rFonts w:ascii="Arial" w:hAnsi="Arial" w:cs="Arial"/>
          <w:sz w:val="22"/>
          <w:szCs w:val="22"/>
        </w:rPr>
        <w:t>Platforma działa według standardu przyjętego w komunikacji sieciowej - kodowanie UTF8,</w:t>
      </w:r>
    </w:p>
    <w:p w14:paraId="1EEDF49F" w14:textId="5516A07E" w:rsidR="00EE346A" w:rsidRPr="005449BB" w:rsidRDefault="00EE346A" w:rsidP="00D53B07">
      <w:pPr>
        <w:pStyle w:val="Akapitzlist"/>
        <w:numPr>
          <w:ilvl w:val="0"/>
          <w:numId w:val="32"/>
        </w:numPr>
        <w:spacing w:line="276" w:lineRule="auto"/>
        <w:ind w:left="1134"/>
        <w:jc w:val="both"/>
        <w:rPr>
          <w:rFonts w:ascii="Arial" w:hAnsi="Arial" w:cs="Arial"/>
          <w:sz w:val="22"/>
          <w:szCs w:val="22"/>
        </w:rPr>
      </w:pPr>
      <w:r w:rsidRPr="005449BB">
        <w:rPr>
          <w:rFonts w:ascii="Arial" w:hAnsi="Arial" w:cs="Arial"/>
          <w:sz w:val="22"/>
          <w:szCs w:val="22"/>
        </w:rPr>
        <w:t>Oznaczenie czasu odbioru danych przez platformę zakupową stanowi datę oraz dokładny czas (</w:t>
      </w:r>
      <w:proofErr w:type="spellStart"/>
      <w:r w:rsidRPr="005449BB">
        <w:rPr>
          <w:rFonts w:ascii="Arial" w:hAnsi="Arial" w:cs="Arial"/>
          <w:sz w:val="22"/>
          <w:szCs w:val="22"/>
        </w:rPr>
        <w:t>hh:mm:ss</w:t>
      </w:r>
      <w:proofErr w:type="spellEnd"/>
      <w:r w:rsidRPr="005449BB">
        <w:rPr>
          <w:rFonts w:ascii="Arial" w:hAnsi="Arial" w:cs="Arial"/>
          <w:sz w:val="22"/>
          <w:szCs w:val="22"/>
        </w:rPr>
        <w:t>) generowany wg. czasu lokalnego serwera synchronizowanego z zegarem Głównego Urzędu Miar.</w:t>
      </w:r>
    </w:p>
    <w:p w14:paraId="29CE44DD" w14:textId="32130748" w:rsidR="00EE346A" w:rsidRPr="005449BB" w:rsidRDefault="00EE346A" w:rsidP="005449BB">
      <w:pPr>
        <w:pStyle w:val="Akapitzlist"/>
        <w:numPr>
          <w:ilvl w:val="0"/>
          <w:numId w:val="31"/>
        </w:numPr>
        <w:spacing w:line="276" w:lineRule="auto"/>
        <w:jc w:val="both"/>
        <w:rPr>
          <w:rFonts w:ascii="Arial" w:hAnsi="Arial" w:cs="Arial"/>
          <w:sz w:val="22"/>
          <w:szCs w:val="22"/>
        </w:rPr>
      </w:pPr>
      <w:r w:rsidRPr="005449BB">
        <w:rPr>
          <w:rFonts w:ascii="Arial" w:hAnsi="Arial" w:cs="Arial"/>
          <w:sz w:val="22"/>
          <w:szCs w:val="22"/>
        </w:rPr>
        <w:t>Wykonawca, przystępując do niniejszego postępowania o udzielenie zamówienia publicznego:</w:t>
      </w:r>
    </w:p>
    <w:p w14:paraId="663F1C1C" w14:textId="77777777" w:rsidR="005449BB" w:rsidRDefault="00EE346A" w:rsidP="00D53B07">
      <w:pPr>
        <w:pStyle w:val="Akapitzlist"/>
        <w:numPr>
          <w:ilvl w:val="0"/>
          <w:numId w:val="33"/>
        </w:numPr>
        <w:spacing w:line="276" w:lineRule="auto"/>
        <w:ind w:left="1134"/>
        <w:jc w:val="both"/>
        <w:rPr>
          <w:rFonts w:ascii="Arial" w:hAnsi="Arial" w:cs="Arial"/>
          <w:sz w:val="22"/>
          <w:szCs w:val="22"/>
        </w:rPr>
      </w:pPr>
      <w:r w:rsidRPr="005449BB">
        <w:rPr>
          <w:rFonts w:ascii="Arial" w:hAnsi="Arial" w:cs="Arial"/>
          <w:sz w:val="22"/>
          <w:szCs w:val="22"/>
        </w:rPr>
        <w:t>akceptuje warunki korzystania z platformazakupowa.pl określone w Regulaminie zamieszczonym na stronie internetowej https://platformazakupowa.pl/strona/1-regulamin  w zakładce „Regulamin" oraz uznaje go za wiążący,</w:t>
      </w:r>
    </w:p>
    <w:p w14:paraId="54125A76" w14:textId="77777777" w:rsidR="005449BB" w:rsidRDefault="00EE346A" w:rsidP="00D53B07">
      <w:pPr>
        <w:pStyle w:val="Akapitzlist"/>
        <w:numPr>
          <w:ilvl w:val="0"/>
          <w:numId w:val="33"/>
        </w:numPr>
        <w:spacing w:line="276" w:lineRule="auto"/>
        <w:ind w:left="1134"/>
        <w:jc w:val="both"/>
        <w:rPr>
          <w:rFonts w:ascii="Arial" w:hAnsi="Arial" w:cs="Arial"/>
          <w:sz w:val="22"/>
          <w:szCs w:val="22"/>
        </w:rPr>
      </w:pPr>
      <w:r w:rsidRPr="005449BB">
        <w:rPr>
          <w:rFonts w:ascii="Arial" w:hAnsi="Arial" w:cs="Arial"/>
          <w:sz w:val="22"/>
          <w:szCs w:val="22"/>
        </w:rPr>
        <w:t xml:space="preserve">zapoznał i stosuje się do Instrukcji obsługi Platformy dostępnej https://platformazakupowa.pl/strona/45-instrukcje.  </w:t>
      </w:r>
    </w:p>
    <w:p w14:paraId="2035E124" w14:textId="6D93A448" w:rsidR="00EE346A" w:rsidRPr="005449BB" w:rsidRDefault="00EE346A" w:rsidP="00D53B07">
      <w:pPr>
        <w:pStyle w:val="Akapitzlist"/>
        <w:numPr>
          <w:ilvl w:val="0"/>
          <w:numId w:val="33"/>
        </w:numPr>
        <w:spacing w:line="276" w:lineRule="auto"/>
        <w:ind w:left="1134"/>
        <w:jc w:val="both"/>
        <w:rPr>
          <w:rFonts w:ascii="Arial" w:hAnsi="Arial" w:cs="Arial"/>
          <w:sz w:val="22"/>
          <w:szCs w:val="22"/>
        </w:rPr>
      </w:pPr>
      <w:r w:rsidRPr="005449BB">
        <w:rPr>
          <w:rFonts w:ascii="Arial" w:hAnsi="Arial" w:cs="Arial"/>
          <w:sz w:val="22"/>
          <w:szCs w:val="22"/>
        </w:rPr>
        <w:t>Zaleca się aby formaty plików wykorzystywanych przez wykonawców były</w:t>
      </w:r>
      <w:r w:rsidR="00A428F9" w:rsidRPr="005449BB">
        <w:rPr>
          <w:rFonts w:ascii="Arial" w:hAnsi="Arial" w:cs="Arial"/>
          <w:sz w:val="22"/>
          <w:szCs w:val="22"/>
        </w:rPr>
        <w:t xml:space="preserve"> </w:t>
      </w:r>
      <w:r w:rsidRPr="005449BB">
        <w:rPr>
          <w:rFonts w:ascii="Arial" w:hAnsi="Arial" w:cs="Arial"/>
          <w:sz w:val="22"/>
          <w:szCs w:val="22"/>
        </w:rPr>
        <w:t xml:space="preserve">zgodne z Rozporządzeniem Rady Ministrów z dnia 12 kwietnia 2012 r. w sprawie Krajowych Ram Interoperacyjności, minimalnych wymagań rejestrów publicznych </w:t>
      </w:r>
      <w:r w:rsidR="0003107D" w:rsidRPr="005449BB">
        <w:rPr>
          <w:rFonts w:ascii="Arial" w:hAnsi="Arial" w:cs="Arial"/>
          <w:sz w:val="22"/>
          <w:szCs w:val="22"/>
        </w:rPr>
        <w:br/>
      </w:r>
      <w:r w:rsidRPr="005449BB">
        <w:rPr>
          <w:rFonts w:ascii="Arial" w:hAnsi="Arial" w:cs="Arial"/>
          <w:sz w:val="22"/>
          <w:szCs w:val="22"/>
        </w:rPr>
        <w:t xml:space="preserve">i wymiany informacji w postaci elektronicznej oraz minimalnych wymagań dla systemów teleinformatycznych (tj. Dz. U. z 2017 r. Poz. 2247). </w:t>
      </w:r>
    </w:p>
    <w:p w14:paraId="1B03CFBE" w14:textId="77777777" w:rsidR="005449BB" w:rsidRDefault="00EE346A" w:rsidP="005449BB">
      <w:pPr>
        <w:pStyle w:val="Akapitzlist"/>
        <w:numPr>
          <w:ilvl w:val="0"/>
          <w:numId w:val="31"/>
        </w:numPr>
        <w:spacing w:line="276" w:lineRule="auto"/>
        <w:jc w:val="both"/>
        <w:rPr>
          <w:rFonts w:ascii="Arial" w:hAnsi="Arial" w:cs="Arial"/>
          <w:sz w:val="22"/>
          <w:szCs w:val="22"/>
        </w:rPr>
      </w:pPr>
      <w:r w:rsidRPr="005449BB">
        <w:rPr>
          <w:rFonts w:ascii="Arial" w:hAnsi="Arial" w:cs="Arial"/>
          <w:sz w:val="22"/>
          <w:szCs w:val="22"/>
        </w:rPr>
        <w:t xml:space="preserve">Maksymalny rozmiar plików przesyłanych za pośrednictwem Platformy wynosi </w:t>
      </w:r>
      <w:r w:rsidR="0003107D" w:rsidRPr="005449BB">
        <w:rPr>
          <w:rFonts w:ascii="Arial" w:hAnsi="Arial" w:cs="Arial"/>
          <w:sz w:val="22"/>
          <w:szCs w:val="22"/>
        </w:rPr>
        <w:br/>
      </w:r>
      <w:r w:rsidRPr="005449BB">
        <w:rPr>
          <w:rFonts w:ascii="Arial" w:hAnsi="Arial" w:cs="Arial"/>
          <w:sz w:val="22"/>
          <w:szCs w:val="22"/>
        </w:rPr>
        <w:t>150 MB.</w:t>
      </w:r>
    </w:p>
    <w:p w14:paraId="120E2A7C" w14:textId="645B3B6E" w:rsidR="00EE346A" w:rsidRPr="005449BB" w:rsidRDefault="00EE346A" w:rsidP="005449BB">
      <w:pPr>
        <w:pStyle w:val="Akapitzlist"/>
        <w:numPr>
          <w:ilvl w:val="0"/>
          <w:numId w:val="31"/>
        </w:numPr>
        <w:spacing w:line="276" w:lineRule="auto"/>
        <w:jc w:val="both"/>
        <w:rPr>
          <w:rFonts w:ascii="Arial" w:hAnsi="Arial" w:cs="Arial"/>
          <w:sz w:val="22"/>
          <w:szCs w:val="22"/>
        </w:rPr>
      </w:pPr>
      <w:r w:rsidRPr="005449BB">
        <w:rPr>
          <w:rFonts w:ascii="Arial" w:hAnsi="Arial" w:cs="Arial"/>
          <w:sz w:val="22"/>
          <w:szCs w:val="22"/>
        </w:rPr>
        <w:t>Za datę:</w:t>
      </w:r>
    </w:p>
    <w:p w14:paraId="44808607" w14:textId="017CF949" w:rsidR="00EE346A" w:rsidRPr="005449BB" w:rsidRDefault="00EE346A" w:rsidP="00D53B07">
      <w:pPr>
        <w:pStyle w:val="Akapitzlist"/>
        <w:numPr>
          <w:ilvl w:val="0"/>
          <w:numId w:val="34"/>
        </w:numPr>
        <w:spacing w:line="276" w:lineRule="auto"/>
        <w:ind w:left="1134"/>
        <w:jc w:val="both"/>
        <w:rPr>
          <w:rFonts w:ascii="Arial" w:hAnsi="Arial" w:cs="Arial"/>
          <w:sz w:val="22"/>
          <w:szCs w:val="22"/>
        </w:rPr>
      </w:pPr>
      <w:r w:rsidRPr="005449BB">
        <w:rPr>
          <w:rFonts w:ascii="Arial" w:hAnsi="Arial" w:cs="Arial"/>
          <w:sz w:val="22"/>
          <w:szCs w:val="22"/>
        </w:rPr>
        <w:t>przekazania oferty przyjmuje się datę jej przekazania w systemie Platformy poprzez kliknięcie przycisku Złóż ofertę w drugim kroku i wyświetlaniu komunikatu, że oferta została złożona.</w:t>
      </w:r>
    </w:p>
    <w:p w14:paraId="11A2901D" w14:textId="2F2C700F" w:rsidR="00EE346A" w:rsidRPr="005449BB" w:rsidRDefault="00EE346A" w:rsidP="00D53B07">
      <w:pPr>
        <w:pStyle w:val="Akapitzlist"/>
        <w:numPr>
          <w:ilvl w:val="0"/>
          <w:numId w:val="34"/>
        </w:numPr>
        <w:spacing w:line="276" w:lineRule="auto"/>
        <w:ind w:left="1134"/>
        <w:jc w:val="both"/>
        <w:rPr>
          <w:rFonts w:ascii="Arial" w:hAnsi="Arial" w:cs="Arial"/>
          <w:sz w:val="22"/>
          <w:szCs w:val="22"/>
        </w:rPr>
      </w:pPr>
      <w:r w:rsidRPr="005449BB">
        <w:rPr>
          <w:rFonts w:ascii="Arial" w:hAnsi="Arial" w:cs="Arial"/>
          <w:sz w:val="22"/>
          <w:szCs w:val="22"/>
        </w:rPr>
        <w:t>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w:t>
      </w:r>
    </w:p>
    <w:p w14:paraId="6F0F7BA2" w14:textId="1986EBBD" w:rsidR="00EE346A" w:rsidRPr="005449BB" w:rsidRDefault="00EE346A" w:rsidP="005449BB">
      <w:pPr>
        <w:pStyle w:val="Akapitzlist"/>
        <w:numPr>
          <w:ilvl w:val="0"/>
          <w:numId w:val="31"/>
        </w:numPr>
        <w:spacing w:line="276" w:lineRule="auto"/>
        <w:jc w:val="both"/>
        <w:rPr>
          <w:rFonts w:ascii="Arial" w:hAnsi="Arial" w:cs="Arial"/>
          <w:sz w:val="22"/>
          <w:szCs w:val="22"/>
        </w:rPr>
      </w:pPr>
      <w:r w:rsidRPr="005449BB">
        <w:rPr>
          <w:rFonts w:ascii="Arial" w:hAnsi="Arial" w:cs="Arial"/>
          <w:sz w:val="22"/>
          <w:szCs w:val="22"/>
        </w:rPr>
        <w:t xml:space="preserve">Wykonawca może zwrócić się do Zamawiającego za pośrednictwem Platformy </w:t>
      </w:r>
      <w:r w:rsidR="0003107D" w:rsidRPr="005449BB">
        <w:rPr>
          <w:rFonts w:ascii="Arial" w:hAnsi="Arial" w:cs="Arial"/>
          <w:sz w:val="22"/>
          <w:szCs w:val="22"/>
        </w:rPr>
        <w:br/>
      </w:r>
      <w:r w:rsidRPr="005449BB">
        <w:rPr>
          <w:rFonts w:ascii="Arial" w:hAnsi="Arial" w:cs="Arial"/>
          <w:sz w:val="22"/>
          <w:szCs w:val="22"/>
        </w:rPr>
        <w:t>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6C69CC57" w14:textId="77777777" w:rsidR="0003107D" w:rsidRPr="007A0248" w:rsidRDefault="0003107D" w:rsidP="004B46D4">
      <w:pPr>
        <w:spacing w:line="276" w:lineRule="auto"/>
        <w:jc w:val="both"/>
        <w:rPr>
          <w:rFonts w:ascii="Arial" w:hAnsi="Arial" w:cs="Arial"/>
          <w:sz w:val="22"/>
          <w:szCs w:val="22"/>
        </w:rPr>
      </w:pPr>
    </w:p>
    <w:p w14:paraId="012D9258" w14:textId="1D4147BD" w:rsidR="004B46D4" w:rsidRPr="007A0248" w:rsidRDefault="004B46D4" w:rsidP="004B46D4">
      <w:pPr>
        <w:spacing w:line="276" w:lineRule="auto"/>
        <w:jc w:val="both"/>
        <w:rPr>
          <w:rFonts w:ascii="Arial" w:hAnsi="Arial" w:cs="Arial"/>
          <w:b/>
          <w:bCs/>
          <w:sz w:val="22"/>
          <w:szCs w:val="22"/>
        </w:rPr>
      </w:pPr>
      <w:r w:rsidRPr="007A0248">
        <w:rPr>
          <w:rFonts w:ascii="Arial" w:hAnsi="Arial" w:cs="Arial"/>
          <w:b/>
          <w:bCs/>
          <w:sz w:val="22"/>
          <w:szCs w:val="22"/>
        </w:rPr>
        <w:t>XIV. Wymagania dotyczące wadium</w:t>
      </w:r>
    </w:p>
    <w:p w14:paraId="4C53FB15" w14:textId="4F2EA58D" w:rsidR="004B46D4" w:rsidRPr="005449BB" w:rsidRDefault="004B46D4" w:rsidP="00D53B07">
      <w:pPr>
        <w:spacing w:line="276" w:lineRule="auto"/>
        <w:ind w:firstLine="709"/>
        <w:jc w:val="both"/>
        <w:rPr>
          <w:rFonts w:ascii="Arial" w:hAnsi="Arial" w:cs="Arial"/>
          <w:sz w:val="22"/>
          <w:szCs w:val="22"/>
        </w:rPr>
      </w:pPr>
      <w:r w:rsidRPr="005449BB">
        <w:rPr>
          <w:rFonts w:ascii="Arial" w:hAnsi="Arial" w:cs="Arial"/>
          <w:sz w:val="22"/>
          <w:szCs w:val="22"/>
        </w:rPr>
        <w:t>Zamawiający nie wymaga wniesienia wadium.</w:t>
      </w:r>
    </w:p>
    <w:p w14:paraId="3AD31F81" w14:textId="77777777" w:rsidR="0003107D" w:rsidRPr="007A0248" w:rsidRDefault="0003107D" w:rsidP="004B46D4">
      <w:pPr>
        <w:spacing w:line="276" w:lineRule="auto"/>
        <w:jc w:val="both"/>
        <w:rPr>
          <w:rFonts w:ascii="Arial" w:hAnsi="Arial" w:cs="Arial"/>
          <w:sz w:val="22"/>
          <w:szCs w:val="22"/>
        </w:rPr>
      </w:pPr>
    </w:p>
    <w:p w14:paraId="4CD4288D" w14:textId="77777777" w:rsidR="004B46D4" w:rsidRPr="007A0248" w:rsidRDefault="004B46D4" w:rsidP="004B46D4">
      <w:pPr>
        <w:spacing w:line="276" w:lineRule="auto"/>
        <w:jc w:val="both"/>
        <w:rPr>
          <w:rFonts w:ascii="Arial" w:hAnsi="Arial" w:cs="Arial"/>
          <w:b/>
          <w:bCs/>
          <w:sz w:val="22"/>
          <w:szCs w:val="22"/>
        </w:rPr>
      </w:pPr>
      <w:r w:rsidRPr="007A0248">
        <w:rPr>
          <w:rFonts w:ascii="Arial" w:hAnsi="Arial" w:cs="Arial"/>
          <w:b/>
          <w:bCs/>
          <w:sz w:val="22"/>
          <w:szCs w:val="22"/>
        </w:rPr>
        <w:t>XV. Termin związania ofertą</w:t>
      </w:r>
    </w:p>
    <w:p w14:paraId="29117BA9" w14:textId="2C3C5B86" w:rsidR="005449BB" w:rsidRDefault="004B46D4" w:rsidP="005449BB">
      <w:pPr>
        <w:pStyle w:val="Akapitzlist"/>
        <w:numPr>
          <w:ilvl w:val="0"/>
          <w:numId w:val="35"/>
        </w:numPr>
        <w:spacing w:line="276" w:lineRule="auto"/>
        <w:jc w:val="both"/>
        <w:rPr>
          <w:rFonts w:ascii="Arial" w:hAnsi="Arial" w:cs="Arial"/>
          <w:sz w:val="22"/>
          <w:szCs w:val="22"/>
        </w:rPr>
      </w:pPr>
      <w:r w:rsidRPr="005449BB">
        <w:rPr>
          <w:rFonts w:ascii="Arial" w:hAnsi="Arial" w:cs="Arial"/>
          <w:sz w:val="22"/>
          <w:szCs w:val="22"/>
        </w:rPr>
        <w:t xml:space="preserve">Wykonawca będzie związany ofertą </w:t>
      </w:r>
      <w:r w:rsidRPr="00466B38">
        <w:rPr>
          <w:rFonts w:ascii="Arial" w:hAnsi="Arial" w:cs="Arial"/>
          <w:b/>
          <w:bCs/>
          <w:sz w:val="22"/>
          <w:szCs w:val="22"/>
        </w:rPr>
        <w:t xml:space="preserve">do </w:t>
      </w:r>
      <w:r w:rsidRPr="00466B38">
        <w:rPr>
          <w:rFonts w:ascii="Arial" w:hAnsi="Arial" w:cs="Arial"/>
          <w:b/>
          <w:bCs/>
          <w:color w:val="auto"/>
          <w:sz w:val="22"/>
          <w:szCs w:val="22"/>
        </w:rPr>
        <w:t xml:space="preserve">dnia </w:t>
      </w:r>
      <w:r w:rsidR="002871D1" w:rsidRPr="002871D1">
        <w:rPr>
          <w:rFonts w:ascii="Arial" w:hAnsi="Arial" w:cs="Arial"/>
          <w:b/>
          <w:bCs/>
          <w:color w:val="auto"/>
          <w:sz w:val="22"/>
          <w:szCs w:val="22"/>
        </w:rPr>
        <w:t>09</w:t>
      </w:r>
      <w:r w:rsidR="000708BC" w:rsidRPr="002871D1">
        <w:rPr>
          <w:rFonts w:ascii="Arial" w:hAnsi="Arial" w:cs="Arial"/>
          <w:b/>
          <w:bCs/>
          <w:color w:val="auto"/>
          <w:sz w:val="22"/>
          <w:szCs w:val="22"/>
        </w:rPr>
        <w:t>.1</w:t>
      </w:r>
      <w:r w:rsidR="00F804F2" w:rsidRPr="002871D1">
        <w:rPr>
          <w:rFonts w:ascii="Arial" w:hAnsi="Arial" w:cs="Arial"/>
          <w:b/>
          <w:bCs/>
          <w:color w:val="auto"/>
          <w:sz w:val="22"/>
          <w:szCs w:val="22"/>
        </w:rPr>
        <w:t>2</w:t>
      </w:r>
      <w:r w:rsidRPr="002871D1">
        <w:rPr>
          <w:rFonts w:ascii="Arial" w:hAnsi="Arial" w:cs="Arial"/>
          <w:b/>
          <w:bCs/>
          <w:color w:val="auto"/>
          <w:sz w:val="22"/>
          <w:szCs w:val="22"/>
        </w:rPr>
        <w:t>.2023 r</w:t>
      </w:r>
      <w:r w:rsidRPr="00466B38">
        <w:rPr>
          <w:rFonts w:ascii="Arial" w:hAnsi="Arial" w:cs="Arial"/>
          <w:b/>
          <w:bCs/>
          <w:color w:val="auto"/>
          <w:sz w:val="22"/>
          <w:szCs w:val="22"/>
        </w:rPr>
        <w:t>.</w:t>
      </w:r>
      <w:r w:rsidRPr="000708BC">
        <w:rPr>
          <w:rFonts w:ascii="Arial" w:hAnsi="Arial" w:cs="Arial"/>
          <w:color w:val="auto"/>
          <w:sz w:val="22"/>
          <w:szCs w:val="22"/>
        </w:rPr>
        <w:t xml:space="preserve"> przy czym </w:t>
      </w:r>
      <w:r w:rsidRPr="005449BB">
        <w:rPr>
          <w:rFonts w:ascii="Arial" w:hAnsi="Arial" w:cs="Arial"/>
          <w:sz w:val="22"/>
          <w:szCs w:val="22"/>
        </w:rPr>
        <w:t>pierwszym dniem termin związania ofertą będzie dzień, w którym upływa termin składania ofert.</w:t>
      </w:r>
    </w:p>
    <w:p w14:paraId="0C233DAA" w14:textId="77777777" w:rsidR="005449BB" w:rsidRDefault="004B46D4" w:rsidP="005449BB">
      <w:pPr>
        <w:pStyle w:val="Akapitzlist"/>
        <w:numPr>
          <w:ilvl w:val="0"/>
          <w:numId w:val="35"/>
        </w:numPr>
        <w:spacing w:line="276" w:lineRule="auto"/>
        <w:jc w:val="both"/>
        <w:rPr>
          <w:rFonts w:ascii="Arial" w:hAnsi="Arial" w:cs="Arial"/>
          <w:sz w:val="22"/>
          <w:szCs w:val="22"/>
        </w:rPr>
      </w:pPr>
      <w:r w:rsidRPr="005449BB">
        <w:rPr>
          <w:rFonts w:ascii="Arial" w:hAnsi="Arial" w:cs="Arial"/>
          <w:sz w:val="22"/>
          <w:szCs w:val="22"/>
        </w:rPr>
        <w:lastRenderedPageBreak/>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30 dni.</w:t>
      </w:r>
    </w:p>
    <w:p w14:paraId="32295654" w14:textId="77777777" w:rsidR="005449BB" w:rsidRDefault="004B46D4" w:rsidP="005449BB">
      <w:pPr>
        <w:pStyle w:val="Akapitzlist"/>
        <w:numPr>
          <w:ilvl w:val="0"/>
          <w:numId w:val="35"/>
        </w:numPr>
        <w:spacing w:line="276" w:lineRule="auto"/>
        <w:jc w:val="both"/>
        <w:rPr>
          <w:rFonts w:ascii="Arial" w:hAnsi="Arial" w:cs="Arial"/>
          <w:sz w:val="22"/>
          <w:szCs w:val="22"/>
        </w:rPr>
      </w:pPr>
      <w:r w:rsidRPr="005449BB">
        <w:rPr>
          <w:rFonts w:ascii="Arial" w:hAnsi="Arial" w:cs="Arial"/>
          <w:sz w:val="22"/>
          <w:szCs w:val="22"/>
        </w:rPr>
        <w:t>Przedłużenie terminu związania ofertą, o którym mowa w pkt 2, wymaga złożenia przez Wykonawcę pisemnego oświadczenia o wyrażeniu zgody na przedłużenie terminu związania ofertą.</w:t>
      </w:r>
    </w:p>
    <w:p w14:paraId="703A168A" w14:textId="7C49B172" w:rsidR="004B46D4" w:rsidRPr="005449BB" w:rsidRDefault="004B46D4" w:rsidP="005449BB">
      <w:pPr>
        <w:pStyle w:val="Akapitzlist"/>
        <w:numPr>
          <w:ilvl w:val="0"/>
          <w:numId w:val="35"/>
        </w:numPr>
        <w:spacing w:line="276" w:lineRule="auto"/>
        <w:jc w:val="both"/>
        <w:rPr>
          <w:rFonts w:ascii="Arial" w:hAnsi="Arial" w:cs="Arial"/>
          <w:sz w:val="22"/>
          <w:szCs w:val="22"/>
        </w:rPr>
      </w:pPr>
      <w:r w:rsidRPr="005449BB">
        <w:rPr>
          <w:rFonts w:ascii="Arial" w:hAnsi="Arial" w:cs="Arial"/>
          <w:sz w:val="22"/>
          <w:szCs w:val="22"/>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54E2BB0E" w14:textId="77777777" w:rsidR="0003107D" w:rsidRPr="007A0248" w:rsidRDefault="0003107D" w:rsidP="004B46D4">
      <w:pPr>
        <w:spacing w:line="276" w:lineRule="auto"/>
        <w:jc w:val="both"/>
        <w:rPr>
          <w:rFonts w:ascii="Arial" w:hAnsi="Arial" w:cs="Arial"/>
          <w:sz w:val="22"/>
          <w:szCs w:val="22"/>
        </w:rPr>
      </w:pPr>
    </w:p>
    <w:p w14:paraId="7F7FA43D" w14:textId="77777777" w:rsidR="004B46D4" w:rsidRPr="007A0248" w:rsidRDefault="004B46D4" w:rsidP="004B46D4">
      <w:pPr>
        <w:spacing w:line="276" w:lineRule="auto"/>
        <w:jc w:val="both"/>
        <w:rPr>
          <w:rFonts w:ascii="Arial" w:hAnsi="Arial" w:cs="Arial"/>
          <w:b/>
          <w:bCs/>
          <w:sz w:val="22"/>
          <w:szCs w:val="22"/>
        </w:rPr>
      </w:pPr>
      <w:r w:rsidRPr="007A0248">
        <w:rPr>
          <w:rFonts w:ascii="Arial" w:hAnsi="Arial" w:cs="Arial"/>
          <w:b/>
          <w:bCs/>
          <w:sz w:val="22"/>
          <w:szCs w:val="22"/>
        </w:rPr>
        <w:t>XVI. Opis sposobu przygotowania oferty</w:t>
      </w:r>
    </w:p>
    <w:p w14:paraId="49BD6621" w14:textId="77777777" w:rsidR="005449BB" w:rsidRDefault="004B46D4" w:rsidP="005449BB">
      <w:pPr>
        <w:pStyle w:val="Akapitzlist"/>
        <w:numPr>
          <w:ilvl w:val="0"/>
          <w:numId w:val="36"/>
        </w:numPr>
        <w:spacing w:line="276" w:lineRule="auto"/>
        <w:jc w:val="both"/>
        <w:rPr>
          <w:rFonts w:ascii="Arial" w:hAnsi="Arial" w:cs="Arial"/>
          <w:sz w:val="22"/>
          <w:szCs w:val="22"/>
        </w:rPr>
      </w:pPr>
      <w:r w:rsidRPr="005449BB">
        <w:rPr>
          <w:rFonts w:ascii="Arial" w:hAnsi="Arial" w:cs="Arial"/>
          <w:sz w:val="22"/>
          <w:szCs w:val="22"/>
        </w:rPr>
        <w:t>Wykonawca może złożyć tylko jedną ofertę na daną część zamówienia.</w:t>
      </w:r>
    </w:p>
    <w:p w14:paraId="68FFC5B1" w14:textId="77777777" w:rsidR="005449BB" w:rsidRDefault="004B46D4" w:rsidP="005449BB">
      <w:pPr>
        <w:pStyle w:val="Akapitzlist"/>
        <w:numPr>
          <w:ilvl w:val="0"/>
          <w:numId w:val="36"/>
        </w:numPr>
        <w:spacing w:line="276" w:lineRule="auto"/>
        <w:jc w:val="both"/>
        <w:rPr>
          <w:rFonts w:ascii="Arial" w:hAnsi="Arial" w:cs="Arial"/>
          <w:sz w:val="22"/>
          <w:szCs w:val="22"/>
        </w:rPr>
      </w:pPr>
      <w:r w:rsidRPr="005449BB">
        <w:rPr>
          <w:rFonts w:ascii="Arial" w:hAnsi="Arial" w:cs="Arial"/>
          <w:sz w:val="22"/>
          <w:szCs w:val="22"/>
        </w:rPr>
        <w:t>Treść oferty musi odpowiadać treści SWZ.</w:t>
      </w:r>
    </w:p>
    <w:p w14:paraId="2F483D25" w14:textId="718A7D8F" w:rsidR="004B46D4" w:rsidRPr="005449BB" w:rsidRDefault="004B46D4" w:rsidP="005449BB">
      <w:pPr>
        <w:pStyle w:val="Akapitzlist"/>
        <w:numPr>
          <w:ilvl w:val="0"/>
          <w:numId w:val="36"/>
        </w:numPr>
        <w:spacing w:line="276" w:lineRule="auto"/>
        <w:jc w:val="both"/>
        <w:rPr>
          <w:rFonts w:ascii="Arial" w:hAnsi="Arial" w:cs="Arial"/>
          <w:sz w:val="22"/>
          <w:szCs w:val="22"/>
        </w:rPr>
      </w:pPr>
      <w:r w:rsidRPr="005449BB">
        <w:rPr>
          <w:rFonts w:ascii="Arial" w:hAnsi="Arial" w:cs="Arial"/>
          <w:sz w:val="22"/>
          <w:szCs w:val="22"/>
        </w:rPr>
        <w:t>W Formularzu ofertowym – poza innymi wymaganymi danymi – należy podać: cenę całkowitą brutto, cenę jednostkową brutto, tj. cenę za kurs dla 1 osoby oraz wartości będące przedmiotem kryterium oceny ofert „</w:t>
      </w:r>
      <w:r w:rsidRPr="005449BB">
        <w:rPr>
          <w:rFonts w:ascii="Arial" w:hAnsi="Arial" w:cs="Arial"/>
          <w:color w:val="auto"/>
          <w:sz w:val="22"/>
          <w:szCs w:val="22"/>
        </w:rPr>
        <w:t>D”, tj. „Doświadczenie kadry”, a ponadto:</w:t>
      </w:r>
    </w:p>
    <w:p w14:paraId="59D8C12B" w14:textId="77777777" w:rsidR="005449BB" w:rsidRDefault="004B46D4" w:rsidP="00D53B07">
      <w:pPr>
        <w:pStyle w:val="Akapitzlist"/>
        <w:numPr>
          <w:ilvl w:val="0"/>
          <w:numId w:val="37"/>
        </w:numPr>
        <w:spacing w:line="276" w:lineRule="auto"/>
        <w:ind w:left="1134"/>
        <w:jc w:val="both"/>
        <w:rPr>
          <w:rFonts w:ascii="Arial" w:hAnsi="Arial" w:cs="Arial"/>
          <w:sz w:val="22"/>
          <w:szCs w:val="22"/>
        </w:rPr>
      </w:pPr>
      <w:r w:rsidRPr="005449BB">
        <w:rPr>
          <w:rFonts w:ascii="Arial" w:hAnsi="Arial" w:cs="Arial"/>
          <w:color w:val="auto"/>
          <w:sz w:val="22"/>
          <w:szCs w:val="22"/>
        </w:rPr>
        <w:t xml:space="preserve">poinformować, czy Wykonawca wyśle lub nie wyśle ustrukturyzowaną </w:t>
      </w:r>
      <w:r w:rsidRPr="005449BB">
        <w:rPr>
          <w:rFonts w:ascii="Arial" w:hAnsi="Arial" w:cs="Arial"/>
          <w:sz w:val="22"/>
          <w:szCs w:val="22"/>
        </w:rPr>
        <w:t>fakturę elektroniczną;</w:t>
      </w:r>
    </w:p>
    <w:p w14:paraId="6ED66C7B" w14:textId="77777777" w:rsidR="005449BB" w:rsidRDefault="004B46D4" w:rsidP="00D53B07">
      <w:pPr>
        <w:pStyle w:val="Akapitzlist"/>
        <w:numPr>
          <w:ilvl w:val="0"/>
          <w:numId w:val="37"/>
        </w:numPr>
        <w:spacing w:line="276" w:lineRule="auto"/>
        <w:ind w:left="1134"/>
        <w:jc w:val="both"/>
        <w:rPr>
          <w:rFonts w:ascii="Arial" w:hAnsi="Arial" w:cs="Arial"/>
          <w:sz w:val="22"/>
          <w:szCs w:val="22"/>
        </w:rPr>
      </w:pPr>
      <w:r w:rsidRPr="005449BB">
        <w:rPr>
          <w:rFonts w:ascii="Arial" w:hAnsi="Arial" w:cs="Arial"/>
          <w:sz w:val="22"/>
          <w:szCs w:val="22"/>
        </w:rPr>
        <w:t>złożyć oświadczenie w przedmiocie powstania po stronie Zamawiającego obowiązku podatkowego poprzez zaznaczenie we właściwym miejscu opcji TAK/NIE;</w:t>
      </w:r>
    </w:p>
    <w:p w14:paraId="50B24DF3" w14:textId="77777777" w:rsidR="005449BB" w:rsidRDefault="004B46D4" w:rsidP="00D53B07">
      <w:pPr>
        <w:pStyle w:val="Akapitzlist"/>
        <w:numPr>
          <w:ilvl w:val="0"/>
          <w:numId w:val="37"/>
        </w:numPr>
        <w:spacing w:line="276" w:lineRule="auto"/>
        <w:ind w:left="1134"/>
        <w:jc w:val="both"/>
        <w:rPr>
          <w:rFonts w:ascii="Arial" w:hAnsi="Arial" w:cs="Arial"/>
          <w:sz w:val="22"/>
          <w:szCs w:val="22"/>
        </w:rPr>
      </w:pPr>
      <w:r w:rsidRPr="005449BB">
        <w:rPr>
          <w:rFonts w:ascii="Arial" w:hAnsi="Arial" w:cs="Arial"/>
          <w:sz w:val="22"/>
          <w:szCs w:val="22"/>
        </w:rPr>
        <w:t>poinformować, czy Wykonawca zamierza dokonać zastrzeżenia tajemnicy przedsiębiorstwa, a jeżeli tak, to w jakim zakresie;</w:t>
      </w:r>
    </w:p>
    <w:p w14:paraId="41EA8E2C" w14:textId="77777777" w:rsidR="00B81B50" w:rsidRDefault="004B46D4" w:rsidP="00D53B07">
      <w:pPr>
        <w:pStyle w:val="Akapitzlist"/>
        <w:numPr>
          <w:ilvl w:val="0"/>
          <w:numId w:val="37"/>
        </w:numPr>
        <w:spacing w:line="276" w:lineRule="auto"/>
        <w:ind w:left="1134"/>
        <w:jc w:val="both"/>
        <w:rPr>
          <w:rFonts w:ascii="Arial" w:hAnsi="Arial" w:cs="Arial"/>
          <w:sz w:val="22"/>
          <w:szCs w:val="22"/>
        </w:rPr>
      </w:pPr>
      <w:r w:rsidRPr="005449BB">
        <w:rPr>
          <w:rFonts w:ascii="Arial" w:hAnsi="Arial" w:cs="Arial"/>
          <w:sz w:val="22"/>
          <w:szCs w:val="22"/>
        </w:rPr>
        <w:t>określić, czy Wykonawca zamierza powierzyć wykonanie części zamówienia Podwykonawcom, a jeżeli tak, to w jakim zakresie oraz wskazać nazwy (firmy) Podwykonawców o ile są znani na etapie składania oferty;</w:t>
      </w:r>
    </w:p>
    <w:p w14:paraId="77C6FE0A" w14:textId="77777777" w:rsidR="00B81B50" w:rsidRDefault="004B46D4" w:rsidP="00D53B07">
      <w:pPr>
        <w:pStyle w:val="Akapitzlist"/>
        <w:numPr>
          <w:ilvl w:val="0"/>
          <w:numId w:val="37"/>
        </w:numPr>
        <w:spacing w:line="276" w:lineRule="auto"/>
        <w:ind w:left="1134"/>
        <w:jc w:val="both"/>
        <w:rPr>
          <w:rFonts w:ascii="Arial" w:hAnsi="Arial" w:cs="Arial"/>
          <w:sz w:val="22"/>
          <w:szCs w:val="22"/>
        </w:rPr>
      </w:pPr>
      <w:r w:rsidRPr="00B81B50">
        <w:rPr>
          <w:rFonts w:ascii="Arial" w:hAnsi="Arial" w:cs="Arial"/>
          <w:sz w:val="22"/>
          <w:szCs w:val="22"/>
        </w:rPr>
        <w:t>wskazać, jaka jest wielkość przedsiębiorstwa Wykonawcy (</w:t>
      </w:r>
      <w:proofErr w:type="spellStart"/>
      <w:r w:rsidRPr="00B81B50">
        <w:rPr>
          <w:rFonts w:ascii="Arial" w:hAnsi="Arial" w:cs="Arial"/>
          <w:sz w:val="22"/>
          <w:szCs w:val="22"/>
        </w:rPr>
        <w:t>mikroprzedsiębiorca</w:t>
      </w:r>
      <w:proofErr w:type="spellEnd"/>
      <w:r w:rsidRPr="00B81B50">
        <w:rPr>
          <w:rFonts w:ascii="Arial" w:hAnsi="Arial" w:cs="Arial"/>
          <w:sz w:val="22"/>
          <w:szCs w:val="22"/>
        </w:rPr>
        <w:t>, mały przedsiębiorca, średni przedsiębiorca, duży przedsiębiorca);</w:t>
      </w:r>
    </w:p>
    <w:p w14:paraId="46F5CE6D" w14:textId="24554F11" w:rsidR="004B46D4" w:rsidRPr="00B81B50" w:rsidRDefault="004B46D4" w:rsidP="00D53B07">
      <w:pPr>
        <w:pStyle w:val="Akapitzlist"/>
        <w:numPr>
          <w:ilvl w:val="0"/>
          <w:numId w:val="37"/>
        </w:numPr>
        <w:spacing w:line="276" w:lineRule="auto"/>
        <w:ind w:left="1134"/>
        <w:jc w:val="both"/>
        <w:rPr>
          <w:rFonts w:ascii="Arial" w:hAnsi="Arial" w:cs="Arial"/>
          <w:sz w:val="22"/>
          <w:szCs w:val="22"/>
        </w:rPr>
      </w:pPr>
      <w:r w:rsidRPr="00B81B50">
        <w:rPr>
          <w:rFonts w:ascii="Arial" w:hAnsi="Arial" w:cs="Arial"/>
          <w:sz w:val="22"/>
          <w:szCs w:val="22"/>
        </w:rPr>
        <w:t>poinformować o dostępności dokumentów potwierdzających umocowanie osób występujących w imieniu Wykonawcy oraz dokumentów potwierdzających brak podstaw wykluczenia z postępowania w bezpłatnych i ogólnodostępnych baz danych.</w:t>
      </w:r>
    </w:p>
    <w:p w14:paraId="0F9C43EE" w14:textId="77777777" w:rsidR="007F4E74" w:rsidRDefault="004B46D4" w:rsidP="004B46D4">
      <w:pPr>
        <w:pStyle w:val="Akapitzlist"/>
        <w:numPr>
          <w:ilvl w:val="0"/>
          <w:numId w:val="36"/>
        </w:numPr>
        <w:spacing w:line="276" w:lineRule="auto"/>
        <w:jc w:val="both"/>
        <w:rPr>
          <w:rFonts w:ascii="Arial" w:hAnsi="Arial" w:cs="Arial"/>
          <w:sz w:val="22"/>
          <w:szCs w:val="22"/>
        </w:rPr>
      </w:pPr>
      <w:r w:rsidRPr="00B81B50">
        <w:rPr>
          <w:rFonts w:ascii="Arial" w:hAnsi="Arial" w:cs="Arial"/>
          <w:sz w:val="22"/>
          <w:szCs w:val="22"/>
        </w:rPr>
        <w:t xml:space="preserve">Ofertę należy sporządzić w języku polskim poprzez wypełnienie Formularza ofertowego stanowiącego Załącznik nr 1 do SWZ oraz podpisanie go przez osobę uprawnioną zgodnie z zasadami reprezentacji obowiązującymi u danego Wykonawcy, wynikającymi z wewnętrznej organizacji Wykonawcy lub właściwych przepisów regulujących zasady reprezentacji danego Wykonawcy albo przez umocowanego przedstawiciela Wykonawcy. Obowiązuje jeden wzór Formularza ofertowego, </w:t>
      </w:r>
      <w:r w:rsidR="0003107D" w:rsidRPr="00B81B50">
        <w:rPr>
          <w:rFonts w:ascii="Arial" w:hAnsi="Arial" w:cs="Arial"/>
          <w:sz w:val="22"/>
          <w:szCs w:val="22"/>
        </w:rPr>
        <w:br/>
      </w:r>
      <w:r w:rsidRPr="00B81B50">
        <w:rPr>
          <w:rFonts w:ascii="Arial" w:hAnsi="Arial" w:cs="Arial"/>
          <w:sz w:val="22"/>
          <w:szCs w:val="22"/>
        </w:rPr>
        <w:t>w którym należy wskazać część, na którą Wykonawca składa ofertę.</w:t>
      </w:r>
    </w:p>
    <w:p w14:paraId="29764601" w14:textId="5FC7D0A5" w:rsidR="004B46D4" w:rsidRPr="007F4E74" w:rsidRDefault="004B46D4" w:rsidP="004B46D4">
      <w:pPr>
        <w:pStyle w:val="Akapitzlist"/>
        <w:numPr>
          <w:ilvl w:val="0"/>
          <w:numId w:val="36"/>
        </w:numPr>
        <w:spacing w:line="276" w:lineRule="auto"/>
        <w:jc w:val="both"/>
        <w:rPr>
          <w:rFonts w:ascii="Arial" w:hAnsi="Arial" w:cs="Arial"/>
          <w:sz w:val="22"/>
          <w:szCs w:val="22"/>
        </w:rPr>
      </w:pPr>
      <w:r w:rsidRPr="007F4E74">
        <w:rPr>
          <w:rFonts w:ascii="Arial" w:hAnsi="Arial" w:cs="Arial"/>
          <w:sz w:val="22"/>
          <w:szCs w:val="22"/>
        </w:rPr>
        <w:t>Na ofertę składa się Formularz ofertowy sporządzony wg wzoru Formularza oferty stanowiącego Załącznik nr 1 do SWZ wraz z wymaganymi niniejszą SWZ</w:t>
      </w:r>
      <w:r w:rsidR="0003107D" w:rsidRPr="007F4E74">
        <w:rPr>
          <w:rFonts w:ascii="Arial" w:hAnsi="Arial" w:cs="Arial"/>
          <w:sz w:val="22"/>
          <w:szCs w:val="22"/>
        </w:rPr>
        <w:t xml:space="preserve"> </w:t>
      </w:r>
      <w:r w:rsidRPr="007F4E74">
        <w:rPr>
          <w:rFonts w:ascii="Arial" w:hAnsi="Arial" w:cs="Arial"/>
          <w:sz w:val="22"/>
          <w:szCs w:val="22"/>
        </w:rPr>
        <w:t>dokumentami, tj.:</w:t>
      </w:r>
    </w:p>
    <w:p w14:paraId="39684C56" w14:textId="04E895A6" w:rsidR="004B46D4" w:rsidRPr="007F4E74" w:rsidRDefault="004B46D4" w:rsidP="00D53B07">
      <w:pPr>
        <w:pStyle w:val="Akapitzlist"/>
        <w:numPr>
          <w:ilvl w:val="0"/>
          <w:numId w:val="38"/>
        </w:numPr>
        <w:spacing w:line="276" w:lineRule="auto"/>
        <w:ind w:left="1134"/>
        <w:jc w:val="both"/>
        <w:rPr>
          <w:rFonts w:ascii="Arial" w:hAnsi="Arial" w:cs="Arial"/>
          <w:sz w:val="22"/>
          <w:szCs w:val="22"/>
        </w:rPr>
      </w:pPr>
      <w:r w:rsidRPr="007F4E74">
        <w:rPr>
          <w:rFonts w:ascii="Arial" w:hAnsi="Arial" w:cs="Arial"/>
          <w:sz w:val="22"/>
          <w:szCs w:val="22"/>
        </w:rPr>
        <w:t>oświadczenie o niepodleganiu wykluczeniu z postępowania oraz o spełnianiu warunków udziału w postępowaniu dotyczące następujących podmiotów:</w:t>
      </w:r>
    </w:p>
    <w:p w14:paraId="36B709CB" w14:textId="77777777" w:rsidR="007F4E74" w:rsidRDefault="004B46D4" w:rsidP="00D53B07">
      <w:pPr>
        <w:pStyle w:val="Akapitzlist"/>
        <w:numPr>
          <w:ilvl w:val="0"/>
          <w:numId w:val="39"/>
        </w:numPr>
        <w:spacing w:line="276" w:lineRule="auto"/>
        <w:ind w:left="1418"/>
        <w:jc w:val="both"/>
        <w:rPr>
          <w:rFonts w:ascii="Arial" w:hAnsi="Arial" w:cs="Arial"/>
          <w:sz w:val="22"/>
          <w:szCs w:val="22"/>
        </w:rPr>
      </w:pPr>
      <w:r w:rsidRPr="007F4E74">
        <w:rPr>
          <w:rFonts w:ascii="Arial" w:hAnsi="Arial" w:cs="Arial"/>
          <w:sz w:val="22"/>
          <w:szCs w:val="22"/>
        </w:rPr>
        <w:t>Wykonawcy składającego ofertę indywidualnie,</w:t>
      </w:r>
    </w:p>
    <w:p w14:paraId="0B2CCB5D" w14:textId="77777777" w:rsidR="007F4E74" w:rsidRDefault="004B46D4" w:rsidP="00D53B07">
      <w:pPr>
        <w:pStyle w:val="Akapitzlist"/>
        <w:numPr>
          <w:ilvl w:val="0"/>
          <w:numId w:val="39"/>
        </w:numPr>
        <w:spacing w:line="276" w:lineRule="auto"/>
        <w:ind w:left="1418"/>
        <w:jc w:val="both"/>
        <w:rPr>
          <w:rFonts w:ascii="Arial" w:hAnsi="Arial" w:cs="Arial"/>
          <w:sz w:val="22"/>
          <w:szCs w:val="22"/>
        </w:rPr>
      </w:pPr>
      <w:r w:rsidRPr="007F4E74">
        <w:rPr>
          <w:rFonts w:ascii="Arial" w:hAnsi="Arial" w:cs="Arial"/>
          <w:sz w:val="22"/>
          <w:szCs w:val="22"/>
        </w:rPr>
        <w:t xml:space="preserve"> każdego z Wykonawców wspólnie ubiegających się o udzielenie zamówienia </w:t>
      </w:r>
      <w:r w:rsidRPr="007F4E74">
        <w:rPr>
          <w:rFonts w:ascii="Arial" w:hAnsi="Arial" w:cs="Arial"/>
          <w:sz w:val="22"/>
          <w:szCs w:val="22"/>
        </w:rPr>
        <w:lastRenderedPageBreak/>
        <w:t>publicznego w przypadku Wykonawców wspólnie ubiegających się o udzielenie zamówienia publicznego;</w:t>
      </w:r>
    </w:p>
    <w:p w14:paraId="7D6E6709" w14:textId="7AC24DBA" w:rsidR="004B46D4" w:rsidRPr="007F4E74" w:rsidRDefault="004B46D4" w:rsidP="00D53B07">
      <w:pPr>
        <w:pStyle w:val="Akapitzlist"/>
        <w:numPr>
          <w:ilvl w:val="0"/>
          <w:numId w:val="39"/>
        </w:numPr>
        <w:spacing w:line="276" w:lineRule="auto"/>
        <w:ind w:left="1418"/>
        <w:jc w:val="both"/>
        <w:rPr>
          <w:rFonts w:ascii="Arial" w:hAnsi="Arial" w:cs="Arial"/>
          <w:sz w:val="22"/>
          <w:szCs w:val="22"/>
        </w:rPr>
      </w:pPr>
      <w:r w:rsidRPr="007F4E74">
        <w:rPr>
          <w:rFonts w:ascii="Arial" w:hAnsi="Arial" w:cs="Arial"/>
          <w:sz w:val="22"/>
          <w:szCs w:val="22"/>
        </w:rPr>
        <w:t>podmiotu udostępniającego zasoby, jeżeli Wykonawca lub poszczególni Wykonawcy wspólnie ubiegający się o udzielenie zamówienia będą polegać na zasobach tych podmiotów;</w:t>
      </w:r>
    </w:p>
    <w:p w14:paraId="69D189A3" w14:textId="77777777" w:rsidR="007F4E74" w:rsidRDefault="004B46D4" w:rsidP="00D53B07">
      <w:pPr>
        <w:pStyle w:val="Akapitzlist"/>
        <w:numPr>
          <w:ilvl w:val="0"/>
          <w:numId w:val="38"/>
        </w:numPr>
        <w:spacing w:line="276" w:lineRule="auto"/>
        <w:ind w:left="1134"/>
        <w:jc w:val="both"/>
        <w:rPr>
          <w:rFonts w:ascii="Arial" w:hAnsi="Arial" w:cs="Arial"/>
          <w:sz w:val="22"/>
          <w:szCs w:val="22"/>
        </w:rPr>
      </w:pPr>
      <w:r w:rsidRPr="007F4E74">
        <w:rPr>
          <w:rFonts w:ascii="Arial" w:hAnsi="Arial" w:cs="Arial"/>
          <w:sz w:val="22"/>
          <w:szCs w:val="22"/>
        </w:rPr>
        <w:t xml:space="preserve">dokumenty, z których wynika uprawnienie lub umocowanie do podpisania oferty, </w:t>
      </w:r>
      <w:r w:rsidR="0003107D" w:rsidRPr="007F4E74">
        <w:rPr>
          <w:rFonts w:ascii="Arial" w:hAnsi="Arial" w:cs="Arial"/>
          <w:sz w:val="22"/>
          <w:szCs w:val="22"/>
        </w:rPr>
        <w:br/>
      </w:r>
      <w:r w:rsidRPr="007F4E74">
        <w:rPr>
          <w:rFonts w:ascii="Arial" w:hAnsi="Arial" w:cs="Arial"/>
          <w:sz w:val="22"/>
          <w:szCs w:val="22"/>
        </w:rPr>
        <w:t>a jeżeli oferta została podpisana przez pełnomocnika lub innego przedstawiciela – pełnomocnictwo lub inny dokument umocowujący lub upoważniający do podpisania oferty w imieniu Wykonawcy;</w:t>
      </w:r>
    </w:p>
    <w:p w14:paraId="6CF454E5" w14:textId="77777777" w:rsidR="007F4E74" w:rsidRDefault="004B46D4" w:rsidP="00D53B07">
      <w:pPr>
        <w:pStyle w:val="Akapitzlist"/>
        <w:numPr>
          <w:ilvl w:val="0"/>
          <w:numId w:val="38"/>
        </w:numPr>
        <w:spacing w:line="276" w:lineRule="auto"/>
        <w:ind w:left="1134"/>
        <w:jc w:val="both"/>
        <w:rPr>
          <w:rFonts w:ascii="Arial" w:hAnsi="Arial" w:cs="Arial"/>
          <w:sz w:val="22"/>
          <w:szCs w:val="22"/>
        </w:rPr>
      </w:pPr>
      <w:r w:rsidRPr="007F4E74">
        <w:rPr>
          <w:rFonts w:ascii="Arial" w:hAnsi="Arial" w:cs="Arial"/>
          <w:sz w:val="22"/>
          <w:szCs w:val="22"/>
        </w:rPr>
        <w:t xml:space="preserve">zobowiązanie innego podmiotu wg wzoru stanowiącego Załącznik nr 7 do SWZ </w:t>
      </w:r>
      <w:r w:rsidR="0003107D" w:rsidRPr="007F4E74">
        <w:rPr>
          <w:rFonts w:ascii="Arial" w:hAnsi="Arial" w:cs="Arial"/>
          <w:sz w:val="22"/>
          <w:szCs w:val="22"/>
        </w:rPr>
        <w:br/>
      </w:r>
      <w:r w:rsidRPr="007F4E74">
        <w:rPr>
          <w:rFonts w:ascii="Arial" w:hAnsi="Arial" w:cs="Arial"/>
          <w:sz w:val="22"/>
          <w:szCs w:val="22"/>
        </w:rPr>
        <w:t>w przypadku korzystania przez Wykonawcę lub Wykonawców wspólnie ubiegających się o udzielenie zamówienia publicznego z potencjału podmiotu trzeciego lub inny podmiotowy środek dowodowy potwierdzający, że Wykonawca będzie dysponował niezbędnymi zasobami tych podmiotów;</w:t>
      </w:r>
    </w:p>
    <w:p w14:paraId="1E0B837C" w14:textId="77777777" w:rsidR="007F4E74" w:rsidRDefault="004B46D4" w:rsidP="00D53B07">
      <w:pPr>
        <w:pStyle w:val="Akapitzlist"/>
        <w:numPr>
          <w:ilvl w:val="0"/>
          <w:numId w:val="38"/>
        </w:numPr>
        <w:spacing w:line="276" w:lineRule="auto"/>
        <w:ind w:left="1134"/>
        <w:jc w:val="both"/>
        <w:rPr>
          <w:rFonts w:ascii="Arial" w:hAnsi="Arial" w:cs="Arial"/>
          <w:sz w:val="22"/>
          <w:szCs w:val="22"/>
        </w:rPr>
      </w:pPr>
      <w:r w:rsidRPr="007F4E74">
        <w:rPr>
          <w:rFonts w:ascii="Arial" w:hAnsi="Arial" w:cs="Arial"/>
          <w:sz w:val="22"/>
          <w:szCs w:val="22"/>
        </w:rPr>
        <w:t xml:space="preserve">w przypadku złożenia oferty przez Wykonawców wspólnie ubiegających się </w:t>
      </w:r>
      <w:r w:rsidR="0003107D" w:rsidRPr="007F4E74">
        <w:rPr>
          <w:rFonts w:ascii="Arial" w:hAnsi="Arial" w:cs="Arial"/>
          <w:sz w:val="22"/>
          <w:szCs w:val="22"/>
        </w:rPr>
        <w:br/>
      </w:r>
      <w:r w:rsidRPr="007F4E74">
        <w:rPr>
          <w:rFonts w:ascii="Arial" w:hAnsi="Arial" w:cs="Arial"/>
          <w:sz w:val="22"/>
          <w:szCs w:val="22"/>
        </w:rPr>
        <w:t xml:space="preserve">o udzielenie zamówienia publicznego, również pełnomocnictwo wg wzoru stanowiącego Załącznik nr 8 do SWZ do reprezentowania w postępowaniu </w:t>
      </w:r>
      <w:r w:rsidR="0003107D" w:rsidRPr="007F4E74">
        <w:rPr>
          <w:rFonts w:ascii="Arial" w:hAnsi="Arial" w:cs="Arial"/>
          <w:sz w:val="22"/>
          <w:szCs w:val="22"/>
        </w:rPr>
        <w:br/>
      </w:r>
      <w:r w:rsidRPr="007F4E74">
        <w:rPr>
          <w:rFonts w:ascii="Arial" w:hAnsi="Arial" w:cs="Arial"/>
          <w:sz w:val="22"/>
          <w:szCs w:val="22"/>
        </w:rPr>
        <w:t xml:space="preserve">o udzielenie zamówienia publicznego albo do reprezentowania w postępowaniu </w:t>
      </w:r>
      <w:r w:rsidR="0003107D" w:rsidRPr="007F4E74">
        <w:rPr>
          <w:rFonts w:ascii="Arial" w:hAnsi="Arial" w:cs="Arial"/>
          <w:sz w:val="22"/>
          <w:szCs w:val="22"/>
        </w:rPr>
        <w:br/>
      </w:r>
      <w:r w:rsidRPr="007F4E74">
        <w:rPr>
          <w:rFonts w:ascii="Arial" w:hAnsi="Arial" w:cs="Arial"/>
          <w:sz w:val="22"/>
          <w:szCs w:val="22"/>
        </w:rPr>
        <w:t>i zawarcia umowy w sprawie zamówienia publicznego;</w:t>
      </w:r>
    </w:p>
    <w:p w14:paraId="3676C9CC" w14:textId="5F03561D" w:rsidR="004B46D4" w:rsidRPr="007F4E74" w:rsidRDefault="004B46D4" w:rsidP="00D53B07">
      <w:pPr>
        <w:pStyle w:val="Akapitzlist"/>
        <w:numPr>
          <w:ilvl w:val="0"/>
          <w:numId w:val="38"/>
        </w:numPr>
        <w:spacing w:line="276" w:lineRule="auto"/>
        <w:ind w:left="1134"/>
        <w:jc w:val="both"/>
        <w:rPr>
          <w:rFonts w:ascii="Arial" w:hAnsi="Arial" w:cs="Arial"/>
          <w:sz w:val="22"/>
          <w:szCs w:val="22"/>
        </w:rPr>
      </w:pPr>
      <w:r w:rsidRPr="007F4E74">
        <w:rPr>
          <w:rFonts w:ascii="Arial" w:hAnsi="Arial" w:cs="Arial"/>
          <w:sz w:val="22"/>
          <w:szCs w:val="22"/>
        </w:rPr>
        <w:t xml:space="preserve">w przypadku złożenia oferty przez Wykonawców wspólnie ubiegających się </w:t>
      </w:r>
      <w:r w:rsidR="0003107D" w:rsidRPr="007F4E74">
        <w:rPr>
          <w:rFonts w:ascii="Arial" w:hAnsi="Arial" w:cs="Arial"/>
          <w:sz w:val="22"/>
          <w:szCs w:val="22"/>
        </w:rPr>
        <w:br/>
      </w:r>
      <w:r w:rsidRPr="007F4E74">
        <w:rPr>
          <w:rFonts w:ascii="Arial" w:hAnsi="Arial" w:cs="Arial"/>
          <w:sz w:val="22"/>
          <w:szCs w:val="22"/>
        </w:rPr>
        <w:t xml:space="preserve">o udzielenie zamówienia publicznego, również oświadczenie w trybie art. 117 ust. 4 ustawy PZP wg wzoru określonego w Załączniku nr 9 do SWZ w przypadku, gdy warunki udziału w postępowaniu określone w sekcji IX pkt 4 lit. a i b SWZ spełniają tylko niektórzy spośród wszystkich Wykonawców wspólnie ubiegających się </w:t>
      </w:r>
      <w:r w:rsidR="0003107D" w:rsidRPr="007F4E74">
        <w:rPr>
          <w:rFonts w:ascii="Arial" w:hAnsi="Arial" w:cs="Arial"/>
          <w:sz w:val="22"/>
          <w:szCs w:val="22"/>
        </w:rPr>
        <w:br/>
      </w:r>
      <w:r w:rsidRPr="007F4E74">
        <w:rPr>
          <w:rFonts w:ascii="Arial" w:hAnsi="Arial" w:cs="Arial"/>
          <w:sz w:val="22"/>
          <w:szCs w:val="22"/>
        </w:rPr>
        <w:t>o udzielenie zamówienia publicznego, oświadczenie należy złożyć razem z ofertą.</w:t>
      </w:r>
    </w:p>
    <w:p w14:paraId="76FD32E2" w14:textId="77777777" w:rsidR="007F4E74" w:rsidRDefault="004B46D4" w:rsidP="004B46D4">
      <w:pPr>
        <w:pStyle w:val="Akapitzlist"/>
        <w:numPr>
          <w:ilvl w:val="0"/>
          <w:numId w:val="36"/>
        </w:numPr>
        <w:spacing w:line="276" w:lineRule="auto"/>
        <w:jc w:val="both"/>
        <w:rPr>
          <w:rFonts w:ascii="Arial" w:hAnsi="Arial" w:cs="Arial"/>
          <w:sz w:val="22"/>
          <w:szCs w:val="22"/>
        </w:rPr>
      </w:pPr>
      <w:r w:rsidRPr="007F4E74">
        <w:rPr>
          <w:rFonts w:ascii="Arial" w:hAnsi="Arial" w:cs="Arial"/>
          <w:sz w:val="22"/>
          <w:szCs w:val="22"/>
        </w:rPr>
        <w:t xml:space="preserve">W przypadku złożenia oferty na innym formularzu niż Załącznik nr 1 do SWZ, powinien on zawierać wszystkie wymagane informacje i oświadczenia określone w tym załączniku. Formularz ofertowy nie podlega uzupełnieniu na zasadach określonych </w:t>
      </w:r>
      <w:r w:rsidR="0003107D" w:rsidRPr="007F4E74">
        <w:rPr>
          <w:rFonts w:ascii="Arial" w:hAnsi="Arial" w:cs="Arial"/>
          <w:sz w:val="22"/>
          <w:szCs w:val="22"/>
        </w:rPr>
        <w:br/>
      </w:r>
      <w:r w:rsidRPr="007F4E74">
        <w:rPr>
          <w:rFonts w:ascii="Arial" w:hAnsi="Arial" w:cs="Arial"/>
          <w:sz w:val="22"/>
          <w:szCs w:val="22"/>
        </w:rPr>
        <w:t>w art. 128 ust. 1 ustawy PZP.</w:t>
      </w:r>
    </w:p>
    <w:p w14:paraId="59C6BD56" w14:textId="6384C16C" w:rsidR="004B46D4" w:rsidRPr="007F4E74" w:rsidRDefault="004B46D4" w:rsidP="004B46D4">
      <w:pPr>
        <w:pStyle w:val="Akapitzlist"/>
        <w:numPr>
          <w:ilvl w:val="0"/>
          <w:numId w:val="36"/>
        </w:numPr>
        <w:spacing w:line="276" w:lineRule="auto"/>
        <w:jc w:val="both"/>
        <w:rPr>
          <w:rFonts w:ascii="Arial" w:hAnsi="Arial" w:cs="Arial"/>
          <w:sz w:val="22"/>
          <w:szCs w:val="22"/>
        </w:rPr>
      </w:pPr>
      <w:r w:rsidRPr="007F4E74">
        <w:rPr>
          <w:rFonts w:ascii="Arial" w:hAnsi="Arial" w:cs="Arial"/>
          <w:sz w:val="22"/>
          <w:szCs w:val="22"/>
        </w:rPr>
        <w:t>Forma ofertowy oraz dokumentów składanych razem z ofertą:</w:t>
      </w:r>
    </w:p>
    <w:p w14:paraId="4C156091" w14:textId="77777777" w:rsidR="007F4E74" w:rsidRDefault="004B46D4" w:rsidP="00D53B07">
      <w:pPr>
        <w:pStyle w:val="Akapitzlist"/>
        <w:numPr>
          <w:ilvl w:val="0"/>
          <w:numId w:val="40"/>
        </w:numPr>
        <w:spacing w:line="276" w:lineRule="auto"/>
        <w:ind w:left="1134"/>
        <w:jc w:val="both"/>
        <w:rPr>
          <w:rFonts w:ascii="Arial" w:hAnsi="Arial" w:cs="Arial"/>
          <w:sz w:val="22"/>
          <w:szCs w:val="22"/>
        </w:rPr>
      </w:pPr>
      <w:r w:rsidRPr="007F4E74">
        <w:rPr>
          <w:rFonts w:ascii="Arial" w:hAnsi="Arial" w:cs="Arial"/>
          <w:sz w:val="22"/>
          <w:szCs w:val="22"/>
        </w:rPr>
        <w:t xml:space="preserve">poprawnie wypełniony Formularz ofertowy należy złożyć w formie elektronicznej, </w:t>
      </w:r>
      <w:r w:rsidR="0003107D" w:rsidRPr="007F4E74">
        <w:rPr>
          <w:rFonts w:ascii="Arial" w:hAnsi="Arial" w:cs="Arial"/>
          <w:sz w:val="22"/>
          <w:szCs w:val="22"/>
        </w:rPr>
        <w:br/>
      </w:r>
      <w:r w:rsidRPr="007F4E74">
        <w:rPr>
          <w:rFonts w:ascii="Arial" w:hAnsi="Arial" w:cs="Arial"/>
          <w:sz w:val="22"/>
          <w:szCs w:val="22"/>
        </w:rPr>
        <w:t>tj. podpisany kwalifikowanym podpisem elektronicznym lub w postaci elektronicznej, tj. opatrzonej podpisem zaufanym lub podpisem osobistym;</w:t>
      </w:r>
    </w:p>
    <w:p w14:paraId="4F0B43ED" w14:textId="77777777" w:rsidR="007F4E74" w:rsidRDefault="004B46D4" w:rsidP="00D53B07">
      <w:pPr>
        <w:pStyle w:val="Akapitzlist"/>
        <w:numPr>
          <w:ilvl w:val="0"/>
          <w:numId w:val="40"/>
        </w:numPr>
        <w:spacing w:line="276" w:lineRule="auto"/>
        <w:ind w:left="1134"/>
        <w:jc w:val="both"/>
        <w:rPr>
          <w:rFonts w:ascii="Arial" w:hAnsi="Arial" w:cs="Arial"/>
          <w:sz w:val="22"/>
          <w:szCs w:val="22"/>
        </w:rPr>
      </w:pPr>
      <w:r w:rsidRPr="007F4E74">
        <w:rPr>
          <w:rFonts w:ascii="Arial" w:hAnsi="Arial" w:cs="Arial"/>
          <w:sz w:val="22"/>
          <w:szCs w:val="22"/>
        </w:rPr>
        <w:t>oświadczenie o niepodleganiu wykluczeniu z postępowania oraz o spełnianiu warunków udziału w postępowaniu dotyczące Wykonawcy, Wykonawców wspólnie ubiegających się o udzielenie zamówienia oraz podmiotu udostępniającego zasoby należy złożyć w formie elektronicznej, tj. podpisanej kwalifikowanym podpisem elektronicznym lub w postaci elektronicznej, tj. opatrzonej podpisem zaufanym lub podpisem osobistym;</w:t>
      </w:r>
    </w:p>
    <w:p w14:paraId="30B07BC3" w14:textId="2719350B" w:rsidR="007F4E74" w:rsidRDefault="004B46D4" w:rsidP="00D53B07">
      <w:pPr>
        <w:pStyle w:val="Akapitzlist"/>
        <w:numPr>
          <w:ilvl w:val="0"/>
          <w:numId w:val="40"/>
        </w:numPr>
        <w:spacing w:line="276" w:lineRule="auto"/>
        <w:ind w:left="1134"/>
        <w:jc w:val="both"/>
        <w:rPr>
          <w:rFonts w:ascii="Arial" w:hAnsi="Arial" w:cs="Arial"/>
          <w:sz w:val="22"/>
          <w:szCs w:val="22"/>
        </w:rPr>
      </w:pPr>
      <w:r w:rsidRPr="007F4E74">
        <w:rPr>
          <w:rFonts w:ascii="Arial" w:hAnsi="Arial" w:cs="Arial"/>
          <w:sz w:val="22"/>
          <w:szCs w:val="22"/>
        </w:rPr>
        <w:t>dokumenty, z których wynika uprawnienie lub umocowanie do podpisania oferty – jeżeli dokumenty te mają postać dokumentu elektronicznego, przekazuje się ten dokument. Jeżeli natomiast dokumenty te zostały wystawione jako dokument w postaci papierowej, należy przekazać cyfrowe odwzorowanie tego dokumentu opatrzone kwalifikowanym</w:t>
      </w:r>
      <w:r w:rsidR="0003107D" w:rsidRPr="007F4E74">
        <w:rPr>
          <w:rFonts w:ascii="Arial" w:hAnsi="Arial" w:cs="Arial"/>
          <w:sz w:val="22"/>
          <w:szCs w:val="22"/>
        </w:rPr>
        <w:t xml:space="preserve"> </w:t>
      </w:r>
      <w:r w:rsidRPr="007F4E74">
        <w:rPr>
          <w:rFonts w:ascii="Arial" w:hAnsi="Arial" w:cs="Arial"/>
          <w:sz w:val="22"/>
          <w:szCs w:val="22"/>
        </w:rPr>
        <w:t>podpisem elektronicznym albo podpisem zaufanym lub podpisem osobistym, poświadczającym zgodność cyfrowego odwzorowania z dokumentem w postaci papierowej;</w:t>
      </w:r>
    </w:p>
    <w:p w14:paraId="70B47FCE" w14:textId="0D14B47A" w:rsidR="007F4E74" w:rsidRDefault="004B46D4" w:rsidP="00D53B07">
      <w:pPr>
        <w:pStyle w:val="Akapitzlist"/>
        <w:numPr>
          <w:ilvl w:val="0"/>
          <w:numId w:val="40"/>
        </w:numPr>
        <w:spacing w:line="276" w:lineRule="auto"/>
        <w:ind w:left="1134"/>
        <w:jc w:val="both"/>
        <w:rPr>
          <w:rFonts w:ascii="Arial" w:hAnsi="Arial" w:cs="Arial"/>
          <w:sz w:val="22"/>
          <w:szCs w:val="22"/>
        </w:rPr>
      </w:pPr>
      <w:r w:rsidRPr="007F4E74">
        <w:rPr>
          <w:rFonts w:ascii="Arial" w:hAnsi="Arial" w:cs="Arial"/>
          <w:sz w:val="22"/>
          <w:szCs w:val="22"/>
        </w:rPr>
        <w:t xml:space="preserve">pełnomocnictwo dla jednego z Wykonawców do reprezentowania Wykonawców wspólnie ubiegających się o udzielenie zamówienia publicznego należy złożyć </w:t>
      </w:r>
      <w:r w:rsidR="0003107D" w:rsidRPr="007F4E74">
        <w:rPr>
          <w:rFonts w:ascii="Arial" w:hAnsi="Arial" w:cs="Arial"/>
          <w:sz w:val="22"/>
          <w:szCs w:val="22"/>
        </w:rPr>
        <w:br/>
      </w:r>
      <w:r w:rsidRPr="007F4E74">
        <w:rPr>
          <w:rFonts w:ascii="Arial" w:hAnsi="Arial" w:cs="Arial"/>
          <w:sz w:val="22"/>
          <w:szCs w:val="22"/>
        </w:rPr>
        <w:lastRenderedPageBreak/>
        <w:t>w formie elektronicznej, tj. podpisanej kwalifikowanym podpisem elektronicznym albo w postaci elektronicznej, tj. opatrzonej podpisem zaufanym lub podpisem osobistym, a jeżeli zostało sporządzone jako dokument w postaci papierowej i opatrzone własnoręcznym podpisem, należy złożyć cyfrowe odwzorowanie tego dokumentu opatrzone kwalifikowanym podpisem elektronicznym albo podpisem zaufanym lub podpisem osobistym, poświadczającym zgodność cyfrowego odwzorowania z dokumentem w postaci papierowej;</w:t>
      </w:r>
    </w:p>
    <w:p w14:paraId="198586DD" w14:textId="6E5C58C0" w:rsidR="007F4E74" w:rsidRDefault="004B46D4" w:rsidP="00D53B07">
      <w:pPr>
        <w:pStyle w:val="Akapitzlist"/>
        <w:numPr>
          <w:ilvl w:val="0"/>
          <w:numId w:val="40"/>
        </w:numPr>
        <w:spacing w:line="276" w:lineRule="auto"/>
        <w:ind w:left="1134"/>
        <w:jc w:val="both"/>
        <w:rPr>
          <w:rFonts w:ascii="Arial" w:hAnsi="Arial" w:cs="Arial"/>
          <w:sz w:val="22"/>
          <w:szCs w:val="22"/>
        </w:rPr>
      </w:pPr>
      <w:r w:rsidRPr="007F4E74">
        <w:rPr>
          <w:rFonts w:ascii="Arial" w:hAnsi="Arial" w:cs="Arial"/>
          <w:sz w:val="22"/>
          <w:szCs w:val="22"/>
        </w:rPr>
        <w:t xml:space="preserve">pełnomocnictwo lub upoważnienie Wykonawcy składającego ofertę indywidualnie dla innego podmiotu do podpisania oferty należy złożyć w formie elektronicznej, </w:t>
      </w:r>
      <w:r w:rsidR="0003107D" w:rsidRPr="007F4E74">
        <w:rPr>
          <w:rFonts w:ascii="Arial" w:hAnsi="Arial" w:cs="Arial"/>
          <w:sz w:val="22"/>
          <w:szCs w:val="22"/>
        </w:rPr>
        <w:br/>
      </w:r>
      <w:r w:rsidRPr="007F4E74">
        <w:rPr>
          <w:rFonts w:ascii="Arial" w:hAnsi="Arial" w:cs="Arial"/>
          <w:sz w:val="22"/>
          <w:szCs w:val="22"/>
        </w:rPr>
        <w:t>tj. podpisanej kwalifikowanym podpisem elektronicznym albo w postaci elektronicznej, tj.</w:t>
      </w:r>
      <w:r w:rsidR="0003107D" w:rsidRPr="007F4E74">
        <w:rPr>
          <w:rFonts w:ascii="Arial" w:hAnsi="Arial" w:cs="Arial"/>
          <w:sz w:val="22"/>
          <w:szCs w:val="22"/>
        </w:rPr>
        <w:t xml:space="preserve"> </w:t>
      </w:r>
      <w:r w:rsidRPr="007F4E74">
        <w:rPr>
          <w:rFonts w:ascii="Arial" w:hAnsi="Arial" w:cs="Arial"/>
          <w:sz w:val="22"/>
          <w:szCs w:val="22"/>
        </w:rPr>
        <w:t>opatrzonej podpisem zaufanym lub podpisem osobistym, a jeżeli zostało sporządzone jako dokument w postaci papierowej i opatrzone własnoręcznym podpisem, należy złożyć cyfrowe odwzorowanie tego dokumentu opatrzone kwalifikowanym podpisem elektronicznym albo podpisem zaufanym lub podpisem osobistym, poświadczającym zgodność cyfrowego odwzorowania z dokumentem w postaci papierowej;</w:t>
      </w:r>
    </w:p>
    <w:p w14:paraId="420CC777" w14:textId="67C5B2F0" w:rsidR="007F4E74" w:rsidRDefault="004B46D4" w:rsidP="00D53B07">
      <w:pPr>
        <w:pStyle w:val="Akapitzlist"/>
        <w:numPr>
          <w:ilvl w:val="0"/>
          <w:numId w:val="40"/>
        </w:numPr>
        <w:spacing w:line="276" w:lineRule="auto"/>
        <w:ind w:left="1134"/>
        <w:jc w:val="both"/>
        <w:rPr>
          <w:rFonts w:ascii="Arial" w:hAnsi="Arial" w:cs="Arial"/>
          <w:sz w:val="22"/>
          <w:szCs w:val="22"/>
        </w:rPr>
      </w:pPr>
      <w:r w:rsidRPr="007F4E74">
        <w:rPr>
          <w:rFonts w:ascii="Arial" w:hAnsi="Arial" w:cs="Arial"/>
          <w:sz w:val="22"/>
          <w:szCs w:val="22"/>
        </w:rPr>
        <w:t>zobowiązanie podmiotu udostępniającego zasoby należy złożyć w formie elektronicznej, tj. podpisanej kwalifikowanym podpisem elektronicznym albo w postaci elektronicznej, tj. opatrzonej podpisem zaufanym lub podpisem osobistym, a jeżeli zostało sporządzone jako dokument w postaci papierowej i opatrzone własnoręcznym podpisem, należy złożyć cyfrowe odwzorowanie tego dokumentu opatrzone kwalifikowanym podpisem elektronicznym albo podpisem zaufanym lub podpisem osobistym, poświadczającym zgodność cyfrowego odwzorowania z dokumentem w postaci papierowej;</w:t>
      </w:r>
    </w:p>
    <w:p w14:paraId="1DA352FB" w14:textId="266E7E53" w:rsidR="004B46D4" w:rsidRPr="007F4E74" w:rsidRDefault="004B46D4" w:rsidP="00D53B07">
      <w:pPr>
        <w:pStyle w:val="Akapitzlist"/>
        <w:numPr>
          <w:ilvl w:val="0"/>
          <w:numId w:val="40"/>
        </w:numPr>
        <w:spacing w:line="276" w:lineRule="auto"/>
        <w:ind w:left="1134"/>
        <w:jc w:val="both"/>
        <w:rPr>
          <w:rFonts w:ascii="Arial" w:hAnsi="Arial" w:cs="Arial"/>
          <w:sz w:val="22"/>
          <w:szCs w:val="22"/>
        </w:rPr>
      </w:pPr>
      <w:r w:rsidRPr="007F4E74">
        <w:rPr>
          <w:rFonts w:ascii="Arial" w:hAnsi="Arial" w:cs="Arial"/>
          <w:sz w:val="22"/>
          <w:szCs w:val="22"/>
        </w:rPr>
        <w:t>oświadczenie w trybie art. 117 ust. 4 ustawy PZP należy złożyć w formie elektronicznej, tj. podpisanej kwalifikowanym podpisem elektronicznym albo w postaci elektronicznej, tj. opatrzonej podpisem zaufanym lub podpisem osobistym, a jeżeli zostało sporządzone jako dokument w postaci papierowej i opatrzone własnoręcznym podpisem, należy złożyć cyfrowe odwzorowanie tego dokumentu opatrzone kwalifikowanym podpisem elektronicznym albo podpisem zaufanym lub podpisem osobistym, poświadczającym zgodność cyfrowego odwzorowania z dokumentem w postaci papierowej.</w:t>
      </w:r>
    </w:p>
    <w:p w14:paraId="7606698F" w14:textId="77777777" w:rsidR="007F4E74" w:rsidRDefault="004B46D4" w:rsidP="004B46D4">
      <w:pPr>
        <w:pStyle w:val="Akapitzlist"/>
        <w:numPr>
          <w:ilvl w:val="0"/>
          <w:numId w:val="36"/>
        </w:numPr>
        <w:spacing w:line="276" w:lineRule="auto"/>
        <w:jc w:val="both"/>
        <w:rPr>
          <w:rFonts w:ascii="Arial" w:hAnsi="Arial" w:cs="Arial"/>
          <w:sz w:val="22"/>
          <w:szCs w:val="22"/>
        </w:rPr>
      </w:pPr>
      <w:r w:rsidRPr="007F4E74">
        <w:rPr>
          <w:rFonts w:ascii="Arial" w:hAnsi="Arial" w:cs="Arial"/>
          <w:sz w:val="22"/>
          <w:szCs w:val="22"/>
        </w:rPr>
        <w:t xml:space="preserve">Przez cyfrowe odwzorowanie dokumentów papierowych należy rozumieć odwzorowanie, o którym mowa w sekcji X i dokonywane ono jest przez podmioty, </w:t>
      </w:r>
      <w:r w:rsidR="0003107D" w:rsidRPr="007F4E74">
        <w:rPr>
          <w:rFonts w:ascii="Arial" w:hAnsi="Arial" w:cs="Arial"/>
          <w:sz w:val="22"/>
          <w:szCs w:val="22"/>
        </w:rPr>
        <w:br/>
      </w:r>
      <w:r w:rsidRPr="007F4E74">
        <w:rPr>
          <w:rFonts w:ascii="Arial" w:hAnsi="Arial" w:cs="Arial"/>
          <w:sz w:val="22"/>
          <w:szCs w:val="22"/>
        </w:rPr>
        <w:t>o których mowa w sekcji X zależnie od kategorii dokumentu, którego dotyczy odwzorowanie.</w:t>
      </w:r>
    </w:p>
    <w:p w14:paraId="7E61F75F" w14:textId="77777777" w:rsidR="007F4E74" w:rsidRDefault="004B46D4" w:rsidP="0003107D">
      <w:pPr>
        <w:pStyle w:val="Akapitzlist"/>
        <w:numPr>
          <w:ilvl w:val="0"/>
          <w:numId w:val="36"/>
        </w:numPr>
        <w:spacing w:line="276" w:lineRule="auto"/>
        <w:jc w:val="both"/>
        <w:rPr>
          <w:rFonts w:ascii="Arial" w:hAnsi="Arial" w:cs="Arial"/>
          <w:sz w:val="22"/>
          <w:szCs w:val="22"/>
        </w:rPr>
      </w:pPr>
      <w:r w:rsidRPr="007F4E74">
        <w:rPr>
          <w:rFonts w:ascii="Arial" w:hAnsi="Arial" w:cs="Arial"/>
          <w:sz w:val="22"/>
          <w:szCs w:val="22"/>
        </w:rPr>
        <w:t>Zamawiający dopuszcza następujące formaty danych formularza ofertowego oraz załączników: .txt, .rtf, .pdf,.</w:t>
      </w:r>
      <w:proofErr w:type="spellStart"/>
      <w:r w:rsidRPr="007F4E74">
        <w:rPr>
          <w:rFonts w:ascii="Arial" w:hAnsi="Arial" w:cs="Arial"/>
          <w:sz w:val="22"/>
          <w:szCs w:val="22"/>
        </w:rPr>
        <w:t>xps</w:t>
      </w:r>
      <w:proofErr w:type="spellEnd"/>
      <w:r w:rsidRPr="007F4E74">
        <w:rPr>
          <w:rFonts w:ascii="Arial" w:hAnsi="Arial" w:cs="Arial"/>
          <w:sz w:val="22"/>
          <w:szCs w:val="22"/>
        </w:rPr>
        <w:t>, .</w:t>
      </w:r>
      <w:proofErr w:type="spellStart"/>
      <w:r w:rsidRPr="007F4E74">
        <w:rPr>
          <w:rFonts w:ascii="Arial" w:hAnsi="Arial" w:cs="Arial"/>
          <w:sz w:val="22"/>
          <w:szCs w:val="22"/>
        </w:rPr>
        <w:t>odt</w:t>
      </w:r>
      <w:proofErr w:type="spellEnd"/>
      <w:r w:rsidRPr="007F4E74">
        <w:rPr>
          <w:rFonts w:ascii="Arial" w:hAnsi="Arial" w:cs="Arial"/>
          <w:sz w:val="22"/>
          <w:szCs w:val="22"/>
        </w:rPr>
        <w:t>, .</w:t>
      </w:r>
      <w:proofErr w:type="spellStart"/>
      <w:r w:rsidRPr="007F4E74">
        <w:rPr>
          <w:rFonts w:ascii="Arial" w:hAnsi="Arial" w:cs="Arial"/>
          <w:sz w:val="22"/>
          <w:szCs w:val="22"/>
        </w:rPr>
        <w:t>ods</w:t>
      </w:r>
      <w:proofErr w:type="spellEnd"/>
      <w:r w:rsidRPr="007F4E74">
        <w:rPr>
          <w:rFonts w:ascii="Arial" w:hAnsi="Arial" w:cs="Arial"/>
          <w:sz w:val="22"/>
          <w:szCs w:val="22"/>
        </w:rPr>
        <w:t>, .</w:t>
      </w:r>
      <w:proofErr w:type="spellStart"/>
      <w:r w:rsidRPr="007F4E74">
        <w:rPr>
          <w:rFonts w:ascii="Arial" w:hAnsi="Arial" w:cs="Arial"/>
          <w:sz w:val="22"/>
          <w:szCs w:val="22"/>
        </w:rPr>
        <w:t>odp</w:t>
      </w:r>
      <w:proofErr w:type="spellEnd"/>
      <w:r w:rsidRPr="007F4E74">
        <w:rPr>
          <w:rFonts w:ascii="Arial" w:hAnsi="Arial" w:cs="Arial"/>
          <w:sz w:val="22"/>
          <w:szCs w:val="22"/>
        </w:rPr>
        <w:t>, .</w:t>
      </w:r>
      <w:proofErr w:type="spellStart"/>
      <w:r w:rsidRPr="007F4E74">
        <w:rPr>
          <w:rFonts w:ascii="Arial" w:hAnsi="Arial" w:cs="Arial"/>
          <w:sz w:val="22"/>
          <w:szCs w:val="22"/>
        </w:rPr>
        <w:t>doc</w:t>
      </w:r>
      <w:proofErr w:type="spellEnd"/>
      <w:r w:rsidRPr="007F4E74">
        <w:rPr>
          <w:rFonts w:ascii="Arial" w:hAnsi="Arial" w:cs="Arial"/>
          <w:sz w:val="22"/>
          <w:szCs w:val="22"/>
        </w:rPr>
        <w:t>, .xls, .</w:t>
      </w:r>
      <w:proofErr w:type="spellStart"/>
      <w:r w:rsidRPr="007F4E74">
        <w:rPr>
          <w:rFonts w:ascii="Arial" w:hAnsi="Arial" w:cs="Arial"/>
          <w:sz w:val="22"/>
          <w:szCs w:val="22"/>
        </w:rPr>
        <w:t>ppt</w:t>
      </w:r>
      <w:proofErr w:type="spellEnd"/>
      <w:r w:rsidRPr="007F4E74">
        <w:rPr>
          <w:rFonts w:ascii="Arial" w:hAnsi="Arial" w:cs="Arial"/>
          <w:sz w:val="22"/>
          <w:szCs w:val="22"/>
        </w:rPr>
        <w:t>, .</w:t>
      </w:r>
      <w:proofErr w:type="spellStart"/>
      <w:r w:rsidRPr="007F4E74">
        <w:rPr>
          <w:rFonts w:ascii="Arial" w:hAnsi="Arial" w:cs="Arial"/>
          <w:sz w:val="22"/>
          <w:szCs w:val="22"/>
        </w:rPr>
        <w:t>docx</w:t>
      </w:r>
      <w:proofErr w:type="spellEnd"/>
      <w:r w:rsidRPr="007F4E74">
        <w:rPr>
          <w:rFonts w:ascii="Arial" w:hAnsi="Arial" w:cs="Arial"/>
          <w:sz w:val="22"/>
          <w:szCs w:val="22"/>
        </w:rPr>
        <w:t>, .</w:t>
      </w:r>
      <w:proofErr w:type="spellStart"/>
      <w:r w:rsidRPr="007F4E74">
        <w:rPr>
          <w:rFonts w:ascii="Arial" w:hAnsi="Arial" w:cs="Arial"/>
          <w:sz w:val="22"/>
          <w:szCs w:val="22"/>
        </w:rPr>
        <w:t>xlsx</w:t>
      </w:r>
      <w:proofErr w:type="spellEnd"/>
      <w:r w:rsidRPr="007F4E74">
        <w:rPr>
          <w:rFonts w:ascii="Arial" w:hAnsi="Arial" w:cs="Arial"/>
          <w:sz w:val="22"/>
          <w:szCs w:val="22"/>
        </w:rPr>
        <w:t>, .</w:t>
      </w:r>
      <w:proofErr w:type="spellStart"/>
      <w:r w:rsidRPr="007F4E74">
        <w:rPr>
          <w:rFonts w:ascii="Arial" w:hAnsi="Arial" w:cs="Arial"/>
          <w:sz w:val="22"/>
          <w:szCs w:val="22"/>
        </w:rPr>
        <w:t>pptx</w:t>
      </w:r>
      <w:proofErr w:type="spellEnd"/>
      <w:r w:rsidRPr="007F4E74">
        <w:rPr>
          <w:rFonts w:ascii="Arial" w:hAnsi="Arial" w:cs="Arial"/>
          <w:sz w:val="22"/>
          <w:szCs w:val="22"/>
        </w:rPr>
        <w:t>, .</w:t>
      </w:r>
      <w:proofErr w:type="spellStart"/>
      <w:r w:rsidRPr="007F4E74">
        <w:rPr>
          <w:rFonts w:ascii="Arial" w:hAnsi="Arial" w:cs="Arial"/>
          <w:sz w:val="22"/>
          <w:szCs w:val="22"/>
        </w:rPr>
        <w:t>csv</w:t>
      </w:r>
      <w:proofErr w:type="spellEnd"/>
      <w:r w:rsidRPr="007F4E74">
        <w:rPr>
          <w:rFonts w:ascii="Arial" w:hAnsi="Arial" w:cs="Arial"/>
          <w:sz w:val="22"/>
          <w:szCs w:val="22"/>
        </w:rPr>
        <w:t>, .jpg (.</w:t>
      </w:r>
      <w:proofErr w:type="spellStart"/>
      <w:r w:rsidRPr="007F4E74">
        <w:rPr>
          <w:rFonts w:ascii="Arial" w:hAnsi="Arial" w:cs="Arial"/>
          <w:sz w:val="22"/>
          <w:szCs w:val="22"/>
        </w:rPr>
        <w:t>jpeg</w:t>
      </w:r>
      <w:proofErr w:type="spellEnd"/>
      <w:r w:rsidRPr="007F4E74">
        <w:rPr>
          <w:rFonts w:ascii="Arial" w:hAnsi="Arial" w:cs="Arial"/>
          <w:sz w:val="22"/>
          <w:szCs w:val="22"/>
        </w:rPr>
        <w:t>), .</w:t>
      </w:r>
      <w:proofErr w:type="spellStart"/>
      <w:r w:rsidRPr="007F4E74">
        <w:rPr>
          <w:rFonts w:ascii="Arial" w:hAnsi="Arial" w:cs="Arial"/>
          <w:sz w:val="22"/>
          <w:szCs w:val="22"/>
        </w:rPr>
        <w:t>tif</w:t>
      </w:r>
      <w:proofErr w:type="spellEnd"/>
      <w:r w:rsidRPr="007F4E74">
        <w:rPr>
          <w:rFonts w:ascii="Arial" w:hAnsi="Arial" w:cs="Arial"/>
          <w:sz w:val="22"/>
          <w:szCs w:val="22"/>
        </w:rPr>
        <w:t xml:space="preserve"> (.</w:t>
      </w:r>
      <w:proofErr w:type="spellStart"/>
      <w:r w:rsidRPr="007F4E74">
        <w:rPr>
          <w:rFonts w:ascii="Arial" w:hAnsi="Arial" w:cs="Arial"/>
          <w:sz w:val="22"/>
          <w:szCs w:val="22"/>
        </w:rPr>
        <w:t>tiff</w:t>
      </w:r>
      <w:proofErr w:type="spellEnd"/>
      <w:r w:rsidRPr="007F4E74">
        <w:rPr>
          <w:rFonts w:ascii="Arial" w:hAnsi="Arial" w:cs="Arial"/>
          <w:sz w:val="22"/>
          <w:szCs w:val="22"/>
        </w:rPr>
        <w:t>), .</w:t>
      </w:r>
      <w:proofErr w:type="spellStart"/>
      <w:r w:rsidRPr="007F4E74">
        <w:rPr>
          <w:rFonts w:ascii="Arial" w:hAnsi="Arial" w:cs="Arial"/>
          <w:sz w:val="22"/>
          <w:szCs w:val="22"/>
        </w:rPr>
        <w:t>geotiff</w:t>
      </w:r>
      <w:proofErr w:type="spellEnd"/>
      <w:r w:rsidRPr="007F4E74">
        <w:rPr>
          <w:rFonts w:ascii="Arial" w:hAnsi="Arial" w:cs="Arial"/>
          <w:sz w:val="22"/>
          <w:szCs w:val="22"/>
        </w:rPr>
        <w:t>, .</w:t>
      </w:r>
      <w:proofErr w:type="spellStart"/>
      <w:r w:rsidRPr="007F4E74">
        <w:rPr>
          <w:rFonts w:ascii="Arial" w:hAnsi="Arial" w:cs="Arial"/>
          <w:sz w:val="22"/>
          <w:szCs w:val="22"/>
        </w:rPr>
        <w:t>png</w:t>
      </w:r>
      <w:proofErr w:type="spellEnd"/>
      <w:r w:rsidRPr="007F4E74">
        <w:rPr>
          <w:rFonts w:ascii="Arial" w:hAnsi="Arial" w:cs="Arial"/>
          <w:sz w:val="22"/>
          <w:szCs w:val="22"/>
        </w:rPr>
        <w:t>, .</w:t>
      </w:r>
      <w:proofErr w:type="spellStart"/>
      <w:r w:rsidRPr="007F4E74">
        <w:rPr>
          <w:rFonts w:ascii="Arial" w:hAnsi="Arial" w:cs="Arial"/>
          <w:sz w:val="22"/>
          <w:szCs w:val="22"/>
        </w:rPr>
        <w:t>svg</w:t>
      </w:r>
      <w:proofErr w:type="spellEnd"/>
      <w:r w:rsidRPr="007F4E74">
        <w:rPr>
          <w:rFonts w:ascii="Arial" w:hAnsi="Arial" w:cs="Arial"/>
          <w:sz w:val="22"/>
          <w:szCs w:val="22"/>
        </w:rPr>
        <w:t>, .</w:t>
      </w:r>
      <w:proofErr w:type="spellStart"/>
      <w:r w:rsidRPr="007F4E74">
        <w:rPr>
          <w:rFonts w:ascii="Arial" w:hAnsi="Arial" w:cs="Arial"/>
          <w:sz w:val="22"/>
          <w:szCs w:val="22"/>
        </w:rPr>
        <w:t>wav</w:t>
      </w:r>
      <w:proofErr w:type="spellEnd"/>
      <w:r w:rsidRPr="007F4E74">
        <w:rPr>
          <w:rFonts w:ascii="Arial" w:hAnsi="Arial" w:cs="Arial"/>
          <w:sz w:val="22"/>
          <w:szCs w:val="22"/>
        </w:rPr>
        <w:t>, .mp3, .</w:t>
      </w:r>
      <w:proofErr w:type="spellStart"/>
      <w:r w:rsidRPr="007F4E74">
        <w:rPr>
          <w:rFonts w:ascii="Arial" w:hAnsi="Arial" w:cs="Arial"/>
          <w:sz w:val="22"/>
          <w:szCs w:val="22"/>
        </w:rPr>
        <w:t>avi</w:t>
      </w:r>
      <w:proofErr w:type="spellEnd"/>
      <w:r w:rsidRPr="007F4E74">
        <w:rPr>
          <w:rFonts w:ascii="Arial" w:hAnsi="Arial" w:cs="Arial"/>
          <w:sz w:val="22"/>
          <w:szCs w:val="22"/>
        </w:rPr>
        <w:t>, .</w:t>
      </w:r>
      <w:proofErr w:type="spellStart"/>
      <w:r w:rsidRPr="007F4E74">
        <w:rPr>
          <w:rFonts w:ascii="Arial" w:hAnsi="Arial" w:cs="Arial"/>
          <w:sz w:val="22"/>
          <w:szCs w:val="22"/>
        </w:rPr>
        <w:t>mpg</w:t>
      </w:r>
      <w:proofErr w:type="spellEnd"/>
      <w:r w:rsidRPr="007F4E74">
        <w:rPr>
          <w:rFonts w:ascii="Arial" w:hAnsi="Arial" w:cs="Arial"/>
          <w:sz w:val="22"/>
          <w:szCs w:val="22"/>
        </w:rPr>
        <w:t>, .</w:t>
      </w:r>
      <w:proofErr w:type="spellStart"/>
      <w:r w:rsidRPr="007F4E74">
        <w:rPr>
          <w:rFonts w:ascii="Arial" w:hAnsi="Arial" w:cs="Arial"/>
          <w:sz w:val="22"/>
          <w:szCs w:val="22"/>
        </w:rPr>
        <w:t>mpeg</w:t>
      </w:r>
      <w:proofErr w:type="spellEnd"/>
      <w:r w:rsidRPr="007F4E74">
        <w:rPr>
          <w:rFonts w:ascii="Arial" w:hAnsi="Arial" w:cs="Arial"/>
          <w:sz w:val="22"/>
          <w:szCs w:val="22"/>
        </w:rPr>
        <w:t>, .mp4, .m4a, mpeg4, .zip,.tar, .</w:t>
      </w:r>
      <w:proofErr w:type="spellStart"/>
      <w:r w:rsidRPr="007F4E74">
        <w:rPr>
          <w:rFonts w:ascii="Arial" w:hAnsi="Arial" w:cs="Arial"/>
          <w:sz w:val="22"/>
          <w:szCs w:val="22"/>
        </w:rPr>
        <w:t>gz</w:t>
      </w:r>
      <w:proofErr w:type="spellEnd"/>
      <w:r w:rsidRPr="007F4E74">
        <w:rPr>
          <w:rFonts w:ascii="Arial" w:hAnsi="Arial" w:cs="Arial"/>
          <w:sz w:val="22"/>
          <w:szCs w:val="22"/>
        </w:rPr>
        <w:t xml:space="preserve"> (.</w:t>
      </w:r>
      <w:proofErr w:type="spellStart"/>
      <w:r w:rsidRPr="007F4E74">
        <w:rPr>
          <w:rFonts w:ascii="Arial" w:hAnsi="Arial" w:cs="Arial"/>
          <w:sz w:val="22"/>
          <w:szCs w:val="22"/>
        </w:rPr>
        <w:t>gzip</w:t>
      </w:r>
      <w:proofErr w:type="spellEnd"/>
      <w:r w:rsidRPr="007F4E74">
        <w:rPr>
          <w:rFonts w:ascii="Arial" w:hAnsi="Arial" w:cs="Arial"/>
          <w:sz w:val="22"/>
          <w:szCs w:val="22"/>
        </w:rPr>
        <w:t>), .7Z, .</w:t>
      </w:r>
      <w:proofErr w:type="spellStart"/>
      <w:r w:rsidRPr="007F4E74">
        <w:rPr>
          <w:rFonts w:ascii="Arial" w:hAnsi="Arial" w:cs="Arial"/>
          <w:sz w:val="22"/>
          <w:szCs w:val="22"/>
        </w:rPr>
        <w:t>xsl</w:t>
      </w:r>
      <w:proofErr w:type="spellEnd"/>
      <w:r w:rsidRPr="007F4E74">
        <w:rPr>
          <w:rFonts w:ascii="Arial" w:hAnsi="Arial" w:cs="Arial"/>
          <w:sz w:val="22"/>
          <w:szCs w:val="22"/>
        </w:rPr>
        <w:t xml:space="preserve">, </w:t>
      </w:r>
      <w:proofErr w:type="spellStart"/>
      <w:r w:rsidRPr="007F4E74">
        <w:rPr>
          <w:rFonts w:ascii="Arial" w:hAnsi="Arial" w:cs="Arial"/>
          <w:sz w:val="22"/>
          <w:szCs w:val="22"/>
        </w:rPr>
        <w:t>XAdES</w:t>
      </w:r>
      <w:proofErr w:type="spellEnd"/>
      <w:r w:rsidRPr="007F4E74">
        <w:rPr>
          <w:rFonts w:ascii="Arial" w:hAnsi="Arial" w:cs="Arial"/>
          <w:sz w:val="22"/>
          <w:szCs w:val="22"/>
        </w:rPr>
        <w:t xml:space="preserve">, </w:t>
      </w:r>
      <w:proofErr w:type="spellStart"/>
      <w:r w:rsidRPr="007F4E74">
        <w:rPr>
          <w:rFonts w:ascii="Arial" w:hAnsi="Arial" w:cs="Arial"/>
          <w:sz w:val="22"/>
          <w:szCs w:val="22"/>
        </w:rPr>
        <w:t>PAdES</w:t>
      </w:r>
      <w:proofErr w:type="spellEnd"/>
      <w:r w:rsidRPr="007F4E74">
        <w:rPr>
          <w:rFonts w:ascii="Arial" w:hAnsi="Arial" w:cs="Arial"/>
          <w:sz w:val="22"/>
          <w:szCs w:val="22"/>
        </w:rPr>
        <w:t xml:space="preserve">, </w:t>
      </w:r>
      <w:proofErr w:type="spellStart"/>
      <w:r w:rsidRPr="007F4E74">
        <w:rPr>
          <w:rFonts w:ascii="Arial" w:hAnsi="Arial" w:cs="Arial"/>
          <w:sz w:val="22"/>
          <w:szCs w:val="22"/>
        </w:rPr>
        <w:t>CadES</w:t>
      </w:r>
      <w:proofErr w:type="spellEnd"/>
      <w:r w:rsidRPr="007F4E74">
        <w:rPr>
          <w:rFonts w:ascii="Arial" w:hAnsi="Arial" w:cs="Arial"/>
          <w:sz w:val="22"/>
          <w:szCs w:val="22"/>
        </w:rPr>
        <w:t>.</w:t>
      </w:r>
    </w:p>
    <w:p w14:paraId="55B09055" w14:textId="111D62A7" w:rsidR="007F4E74" w:rsidRDefault="004B46D4" w:rsidP="004B46D4">
      <w:pPr>
        <w:pStyle w:val="Akapitzlist"/>
        <w:numPr>
          <w:ilvl w:val="0"/>
          <w:numId w:val="36"/>
        </w:numPr>
        <w:spacing w:line="276" w:lineRule="auto"/>
        <w:jc w:val="both"/>
        <w:rPr>
          <w:rFonts w:ascii="Arial" w:hAnsi="Arial" w:cs="Arial"/>
          <w:sz w:val="22"/>
          <w:szCs w:val="22"/>
        </w:rPr>
      </w:pPr>
      <w:r w:rsidRPr="007F4E74">
        <w:rPr>
          <w:rFonts w:ascii="Arial" w:hAnsi="Arial" w:cs="Arial"/>
          <w:sz w:val="22"/>
          <w:szCs w:val="22"/>
        </w:rPr>
        <w:t xml:space="preserve">Jeżeli na ofertę składa się kilka dokumentów, a Wykonawca zamierza stworzyć folder, do którego przeniesie wszystkie dokumenty oferty (np. folder .zip), Wykonawca nie może nadawać haseł i szyfrować tego folderu. Szyfrowania folderu należy dokonywać wyłącznie za pośrednictwem Aplikacji do szyfrowania dostępnej na stronie </w:t>
      </w:r>
      <w:r w:rsidR="0003107D" w:rsidRPr="007F4E74">
        <w:rPr>
          <w:rFonts w:ascii="Arial" w:hAnsi="Arial" w:cs="Arial"/>
          <w:sz w:val="22"/>
          <w:szCs w:val="22"/>
        </w:rPr>
        <w:t>Platformy pod adresem:</w:t>
      </w:r>
      <w:r w:rsidR="00815AA2" w:rsidRPr="007F4E74">
        <w:rPr>
          <w:rFonts w:ascii="Arial" w:hAnsi="Arial" w:cs="Arial"/>
          <w:sz w:val="22"/>
          <w:szCs w:val="22"/>
        </w:rPr>
        <w:t xml:space="preserve"> </w:t>
      </w:r>
      <w:hyperlink r:id="rId10" w:history="1">
        <w:r w:rsidR="007F4E74" w:rsidRPr="00ED60F5">
          <w:rPr>
            <w:rStyle w:val="Hipercze"/>
            <w:rFonts w:ascii="Arial" w:hAnsi="Arial" w:cs="Arial"/>
            <w:sz w:val="22"/>
            <w:szCs w:val="22"/>
          </w:rPr>
          <w:t>https://platformazakupowa.pl/pn/podkarpacie_straz</w:t>
        </w:r>
      </w:hyperlink>
    </w:p>
    <w:p w14:paraId="78D1CB20" w14:textId="77777777" w:rsidR="007F4E74" w:rsidRDefault="004B46D4" w:rsidP="004B46D4">
      <w:pPr>
        <w:pStyle w:val="Akapitzlist"/>
        <w:numPr>
          <w:ilvl w:val="0"/>
          <w:numId w:val="36"/>
        </w:numPr>
        <w:spacing w:line="276" w:lineRule="auto"/>
        <w:jc w:val="both"/>
        <w:rPr>
          <w:rFonts w:ascii="Arial" w:hAnsi="Arial" w:cs="Arial"/>
          <w:sz w:val="22"/>
          <w:szCs w:val="22"/>
        </w:rPr>
      </w:pPr>
      <w:r w:rsidRPr="007F4E74">
        <w:rPr>
          <w:rFonts w:ascii="Arial" w:hAnsi="Arial" w:cs="Arial"/>
          <w:sz w:val="22"/>
          <w:szCs w:val="22"/>
        </w:rPr>
        <w:t xml:space="preserve">W przypadku przekazywania w postępowaniu dokumentu elektronicznego </w:t>
      </w:r>
      <w:r w:rsidR="00815AA2" w:rsidRPr="007F4E74">
        <w:rPr>
          <w:rFonts w:ascii="Arial" w:hAnsi="Arial" w:cs="Arial"/>
          <w:sz w:val="22"/>
          <w:szCs w:val="22"/>
        </w:rPr>
        <w:br/>
      </w:r>
      <w:r w:rsidRPr="007F4E74">
        <w:rPr>
          <w:rFonts w:ascii="Arial" w:hAnsi="Arial" w:cs="Arial"/>
          <w:sz w:val="22"/>
          <w:szCs w:val="22"/>
        </w:rPr>
        <w:t xml:space="preserve">w formacie poddającym dane kompresji, opatrzenie pliku zawierającego skompresowane dokumenty kwalifikowanym podpisem elektronicznym, podpisem </w:t>
      </w:r>
      <w:r w:rsidRPr="007F4E74">
        <w:rPr>
          <w:rFonts w:ascii="Arial" w:hAnsi="Arial" w:cs="Arial"/>
          <w:sz w:val="22"/>
          <w:szCs w:val="22"/>
        </w:rPr>
        <w:lastRenderedPageBreak/>
        <w:t>zaufanym lub podpisem osobistym, jest równoznaczne z opatrzeniem wszystkich dokumentów zawartych w tym pliku odpowiednio kwalifikowanym podpisem elektronicznym, podpisem zaufanym lub podpisem osobistym.</w:t>
      </w:r>
    </w:p>
    <w:p w14:paraId="0053B50A" w14:textId="77777777" w:rsidR="007F4E74" w:rsidRDefault="004B46D4" w:rsidP="004B46D4">
      <w:pPr>
        <w:pStyle w:val="Akapitzlist"/>
        <w:numPr>
          <w:ilvl w:val="0"/>
          <w:numId w:val="36"/>
        </w:numPr>
        <w:spacing w:line="276" w:lineRule="auto"/>
        <w:jc w:val="both"/>
        <w:rPr>
          <w:rFonts w:ascii="Arial" w:hAnsi="Arial" w:cs="Arial"/>
          <w:sz w:val="22"/>
          <w:szCs w:val="22"/>
        </w:rPr>
      </w:pPr>
      <w:r w:rsidRPr="007F4E74">
        <w:rPr>
          <w:rFonts w:ascii="Arial" w:hAnsi="Arial" w:cs="Arial"/>
          <w:sz w:val="22"/>
          <w:szCs w:val="22"/>
        </w:rPr>
        <w:t xml:space="preserve">W przypadku gdy dokumenty elektroniczne w postępowaniu przekazywane przy użyciu środków komunikacji elektronicznej, zawierają informacje stanowiące tajemnicę przedsiębiorstwa w rozumieniu przepisów ustawy z dnia 16 kwietnia 1993 r. </w:t>
      </w:r>
      <w:r w:rsidR="00815AA2" w:rsidRPr="007F4E74">
        <w:rPr>
          <w:rFonts w:ascii="Arial" w:hAnsi="Arial" w:cs="Arial"/>
          <w:sz w:val="22"/>
          <w:szCs w:val="22"/>
        </w:rPr>
        <w:br/>
      </w:r>
      <w:r w:rsidRPr="007F4E74">
        <w:rPr>
          <w:rFonts w:ascii="Arial" w:hAnsi="Arial" w:cs="Arial"/>
          <w:sz w:val="22"/>
          <w:szCs w:val="22"/>
        </w:rPr>
        <w:t>o zwalczaniu nieuczciwej konkurencji (Dz. U. z 2020 r. poz. 1913), Wykonawca, w celu utrzymania w poufności tych informacji, przekazuje je w wydzielonym i odpowiednio oznaczonym pliku, np. „tajne” lub „tajemnica przedsiębiorstwa”. Wykonawca zobowiązany jest wskazać w formularzu ofertowym, które dokumenty stanowią tajemnicę przedsiębiorstwa.</w:t>
      </w:r>
    </w:p>
    <w:p w14:paraId="4B77A93C" w14:textId="763F9568" w:rsidR="004B46D4" w:rsidRPr="007F4E74" w:rsidRDefault="004B46D4" w:rsidP="004B46D4">
      <w:pPr>
        <w:pStyle w:val="Akapitzlist"/>
        <w:numPr>
          <w:ilvl w:val="0"/>
          <w:numId w:val="36"/>
        </w:numPr>
        <w:spacing w:line="276" w:lineRule="auto"/>
        <w:jc w:val="both"/>
        <w:rPr>
          <w:rFonts w:ascii="Arial" w:hAnsi="Arial" w:cs="Arial"/>
          <w:sz w:val="22"/>
          <w:szCs w:val="22"/>
        </w:rPr>
      </w:pPr>
      <w:r w:rsidRPr="007F4E74">
        <w:rPr>
          <w:rFonts w:ascii="Arial" w:hAnsi="Arial" w:cs="Arial"/>
          <w:sz w:val="22"/>
          <w:szCs w:val="22"/>
        </w:rPr>
        <w:t>Koszty przygotowania oferty ponosi Wykonawca.</w:t>
      </w:r>
    </w:p>
    <w:p w14:paraId="5D0288AB" w14:textId="77777777" w:rsidR="009F4EA2" w:rsidRPr="007A0248" w:rsidRDefault="009F4EA2" w:rsidP="004B46D4">
      <w:pPr>
        <w:spacing w:line="276" w:lineRule="auto"/>
        <w:jc w:val="both"/>
        <w:rPr>
          <w:rFonts w:ascii="Arial" w:hAnsi="Arial" w:cs="Arial"/>
          <w:sz w:val="22"/>
          <w:szCs w:val="22"/>
        </w:rPr>
      </w:pPr>
    </w:p>
    <w:p w14:paraId="48A449C0" w14:textId="77777777" w:rsidR="004B46D4" w:rsidRPr="007A0248" w:rsidRDefault="004B46D4" w:rsidP="004B46D4">
      <w:pPr>
        <w:spacing w:line="276" w:lineRule="auto"/>
        <w:jc w:val="both"/>
        <w:rPr>
          <w:rFonts w:ascii="Arial" w:hAnsi="Arial" w:cs="Arial"/>
          <w:b/>
          <w:bCs/>
          <w:sz w:val="22"/>
          <w:szCs w:val="22"/>
        </w:rPr>
      </w:pPr>
      <w:r w:rsidRPr="007A0248">
        <w:rPr>
          <w:rFonts w:ascii="Arial" w:hAnsi="Arial" w:cs="Arial"/>
          <w:b/>
          <w:bCs/>
          <w:sz w:val="22"/>
          <w:szCs w:val="22"/>
        </w:rPr>
        <w:t>XVII. Sposób, termin składania ofert oraz warunki otwarcia ofert</w:t>
      </w:r>
    </w:p>
    <w:p w14:paraId="0D8B6548" w14:textId="77777777" w:rsidR="00925B24" w:rsidRPr="00F24D65" w:rsidRDefault="004B46D4" w:rsidP="003C6C93">
      <w:pPr>
        <w:pStyle w:val="Akapitzlist"/>
        <w:numPr>
          <w:ilvl w:val="0"/>
          <w:numId w:val="41"/>
        </w:numPr>
        <w:spacing w:line="276" w:lineRule="auto"/>
        <w:jc w:val="both"/>
        <w:rPr>
          <w:rStyle w:val="Hipercze"/>
          <w:rFonts w:ascii="Arial" w:hAnsi="Arial" w:cs="Arial"/>
          <w:color w:val="000000"/>
          <w:sz w:val="22"/>
          <w:szCs w:val="22"/>
          <w:u w:val="none"/>
        </w:rPr>
      </w:pPr>
      <w:r w:rsidRPr="00925B24">
        <w:rPr>
          <w:rFonts w:ascii="Arial" w:hAnsi="Arial" w:cs="Arial"/>
          <w:sz w:val="22"/>
          <w:szCs w:val="22"/>
        </w:rPr>
        <w:t xml:space="preserve">Oferty można składać wyłącznie za </w:t>
      </w:r>
      <w:r w:rsidR="009F4EA2" w:rsidRPr="00925B24">
        <w:rPr>
          <w:rFonts w:ascii="Arial" w:hAnsi="Arial" w:cs="Arial"/>
          <w:sz w:val="22"/>
          <w:szCs w:val="22"/>
        </w:rPr>
        <w:t xml:space="preserve">pośrednictwem Platformy </w:t>
      </w:r>
      <w:hyperlink r:id="rId11" w:history="1">
        <w:r w:rsidR="00925B24" w:rsidRPr="00ED60F5">
          <w:rPr>
            <w:rStyle w:val="Hipercze"/>
            <w:rFonts w:ascii="Arial" w:hAnsi="Arial" w:cs="Arial"/>
            <w:sz w:val="22"/>
            <w:szCs w:val="22"/>
          </w:rPr>
          <w:t>https://platformazakupowa.pl/pn/podkarpacie_straz</w:t>
        </w:r>
      </w:hyperlink>
    </w:p>
    <w:p w14:paraId="05371213" w14:textId="77777777" w:rsidR="00F24D65" w:rsidRDefault="004B46D4" w:rsidP="00F24D65">
      <w:pPr>
        <w:pStyle w:val="Akapitzlist"/>
        <w:numPr>
          <w:ilvl w:val="0"/>
          <w:numId w:val="41"/>
        </w:numPr>
        <w:spacing w:line="276" w:lineRule="auto"/>
        <w:jc w:val="both"/>
        <w:rPr>
          <w:rFonts w:ascii="Arial" w:hAnsi="Arial" w:cs="Arial"/>
          <w:sz w:val="22"/>
          <w:szCs w:val="22"/>
        </w:rPr>
      </w:pPr>
      <w:r w:rsidRPr="00F24D65">
        <w:rPr>
          <w:rFonts w:ascii="Arial" w:hAnsi="Arial" w:cs="Arial"/>
          <w:sz w:val="22"/>
          <w:szCs w:val="22"/>
        </w:rPr>
        <w:t xml:space="preserve">Aby złożyć ofertę do opublikowanego postepowania, należy zarejestrować się na </w:t>
      </w:r>
      <w:r w:rsidR="009F4EA2" w:rsidRPr="00F24D65">
        <w:rPr>
          <w:rFonts w:ascii="Arial" w:hAnsi="Arial" w:cs="Arial"/>
          <w:sz w:val="22"/>
          <w:szCs w:val="22"/>
        </w:rPr>
        <w:t xml:space="preserve">Platformy zakupowej pod adresem: </w:t>
      </w:r>
      <w:hyperlink r:id="rId12" w:history="1">
        <w:r w:rsidR="009F4EA2" w:rsidRPr="00F24D65">
          <w:rPr>
            <w:rStyle w:val="Hipercze"/>
            <w:rFonts w:ascii="Arial" w:hAnsi="Arial" w:cs="Arial"/>
            <w:sz w:val="22"/>
            <w:szCs w:val="22"/>
          </w:rPr>
          <w:t>https://platformazakupowa.pl/pn/podkarpacie_straz</w:t>
        </w:r>
      </w:hyperlink>
      <w:r w:rsidR="009F4EA2" w:rsidRPr="00F24D65">
        <w:rPr>
          <w:rFonts w:ascii="Arial" w:hAnsi="Arial" w:cs="Arial"/>
          <w:sz w:val="22"/>
          <w:szCs w:val="22"/>
        </w:rPr>
        <w:t xml:space="preserve"> </w:t>
      </w:r>
    </w:p>
    <w:p w14:paraId="3DDC41D8" w14:textId="77777777" w:rsidR="00F24D65" w:rsidRPr="00F24D65" w:rsidRDefault="000708BC" w:rsidP="00F24D65">
      <w:pPr>
        <w:pStyle w:val="Akapitzlist"/>
        <w:numPr>
          <w:ilvl w:val="0"/>
          <w:numId w:val="41"/>
        </w:numPr>
        <w:spacing w:line="276" w:lineRule="auto"/>
        <w:jc w:val="both"/>
        <w:rPr>
          <w:rFonts w:ascii="Arial" w:hAnsi="Arial" w:cs="Arial"/>
          <w:sz w:val="22"/>
          <w:szCs w:val="22"/>
        </w:rPr>
      </w:pPr>
      <w:r w:rsidRPr="00F24D65">
        <w:rPr>
          <w:rFonts w:ascii="Arial" w:eastAsia="Century Gothic" w:hAnsi="Arial" w:cs="Arial"/>
          <w:color w:val="auto"/>
          <w:kern w:val="2"/>
          <w:sz w:val="22"/>
          <w:szCs w:val="22"/>
          <w:lang w:eastAsia="en-US" w:bidi="ar-SA"/>
          <w14:ligatures w14:val="standardContextual"/>
        </w:rPr>
        <w:t>Wykonawca może złożyć tylko jedną ofertę.</w:t>
      </w:r>
    </w:p>
    <w:p w14:paraId="12D1C899" w14:textId="2144B636" w:rsidR="00F24D65" w:rsidRPr="00F24D65" w:rsidRDefault="000708BC" w:rsidP="00F24D65">
      <w:pPr>
        <w:pStyle w:val="Akapitzlist"/>
        <w:numPr>
          <w:ilvl w:val="0"/>
          <w:numId w:val="41"/>
        </w:numPr>
        <w:spacing w:line="276" w:lineRule="auto"/>
        <w:jc w:val="both"/>
        <w:rPr>
          <w:rFonts w:ascii="Arial" w:hAnsi="Arial" w:cs="Arial"/>
          <w:sz w:val="22"/>
          <w:szCs w:val="22"/>
        </w:rPr>
      </w:pPr>
      <w:r w:rsidRPr="00F24D65">
        <w:rPr>
          <w:rFonts w:ascii="Arial" w:eastAsia="Century Gothic" w:hAnsi="Arial" w:cs="Arial"/>
          <w:color w:val="auto"/>
          <w:kern w:val="2"/>
          <w:sz w:val="22"/>
          <w:szCs w:val="22"/>
          <w:lang w:eastAsia="en-US" w:bidi="ar-SA"/>
          <w14:ligatures w14:val="standardContextual"/>
        </w:rPr>
        <w:t xml:space="preserve">Wykonawca składa ofertę, pod rygorem nieważności, w formie elektronicznej </w:t>
      </w:r>
      <w:r w:rsidR="00466B38">
        <w:rPr>
          <w:rFonts w:ascii="Arial" w:eastAsia="Century Gothic" w:hAnsi="Arial" w:cs="Arial"/>
          <w:color w:val="auto"/>
          <w:kern w:val="2"/>
          <w:sz w:val="22"/>
          <w:szCs w:val="22"/>
          <w:lang w:eastAsia="en-US" w:bidi="ar-SA"/>
          <w14:ligatures w14:val="standardContextual"/>
        </w:rPr>
        <w:br/>
      </w:r>
      <w:r w:rsidRPr="00F24D65">
        <w:rPr>
          <w:rFonts w:ascii="Arial" w:eastAsia="Century Gothic" w:hAnsi="Arial" w:cs="Arial"/>
          <w:color w:val="auto"/>
          <w:kern w:val="2"/>
          <w:sz w:val="22"/>
          <w:szCs w:val="22"/>
          <w:lang w:eastAsia="en-US" w:bidi="ar-SA"/>
          <w14:ligatures w14:val="standardContextual"/>
        </w:rPr>
        <w:t>(tj. w postaci elektronicznej opatrzonej kwalifikowanym podpisem elektronicznym) lub w postaci elektronicznej opatrzonej podpisem zaufanym lub podpisem osobistym.</w:t>
      </w:r>
    </w:p>
    <w:p w14:paraId="31C27972" w14:textId="77777777" w:rsidR="00F24D65" w:rsidRPr="00F24D65" w:rsidRDefault="000708BC" w:rsidP="00F24D65">
      <w:pPr>
        <w:pStyle w:val="Akapitzlist"/>
        <w:numPr>
          <w:ilvl w:val="0"/>
          <w:numId w:val="41"/>
        </w:numPr>
        <w:spacing w:line="276" w:lineRule="auto"/>
        <w:jc w:val="both"/>
        <w:rPr>
          <w:rFonts w:ascii="Arial" w:hAnsi="Arial" w:cs="Arial"/>
          <w:sz w:val="22"/>
          <w:szCs w:val="22"/>
        </w:rPr>
      </w:pPr>
      <w:r w:rsidRPr="00F24D65">
        <w:rPr>
          <w:rFonts w:ascii="Arial" w:eastAsia="Century Gothic" w:hAnsi="Arial" w:cs="Arial"/>
          <w:color w:val="auto"/>
          <w:kern w:val="2"/>
          <w:sz w:val="22"/>
          <w:szCs w:val="22"/>
          <w:lang w:eastAsia="en-US" w:bidi="ar-SA"/>
          <w14:ligatures w14:val="standardContextual"/>
        </w:rPr>
        <w:t>Oferta powinna być podpisana przez osobę upoważnioną/osoby upoważnione do reprezentowania Wykonawcy.</w:t>
      </w:r>
    </w:p>
    <w:p w14:paraId="421BF2E1" w14:textId="10769F1B" w:rsidR="000708BC" w:rsidRPr="00F24D65" w:rsidRDefault="000708BC" w:rsidP="00F24D65">
      <w:pPr>
        <w:pStyle w:val="Akapitzlist"/>
        <w:numPr>
          <w:ilvl w:val="0"/>
          <w:numId w:val="41"/>
        </w:numPr>
        <w:spacing w:line="276" w:lineRule="auto"/>
        <w:jc w:val="both"/>
        <w:rPr>
          <w:rFonts w:ascii="Arial" w:hAnsi="Arial" w:cs="Arial"/>
          <w:sz w:val="22"/>
          <w:szCs w:val="22"/>
        </w:rPr>
      </w:pPr>
      <w:r w:rsidRPr="00F24D65">
        <w:rPr>
          <w:rFonts w:ascii="Arial" w:eastAsia="Century Gothic" w:hAnsi="Arial" w:cs="Arial"/>
          <w:color w:val="auto"/>
          <w:kern w:val="2"/>
          <w:sz w:val="22"/>
          <w:szCs w:val="22"/>
          <w:lang w:eastAsia="en-US" w:bidi="ar-SA"/>
          <w14:ligatures w14:val="standardContextual"/>
        </w:rPr>
        <w:t xml:space="preserve">Jeżeli w imieniu Wykonawcy działa osoba, której umocowanie do jego reprezentowania nie wynika z dokumentów rejestrowych (KRS, </w:t>
      </w:r>
      <w:proofErr w:type="spellStart"/>
      <w:r w:rsidRPr="00F24D65">
        <w:rPr>
          <w:rFonts w:ascii="Arial" w:eastAsia="Century Gothic" w:hAnsi="Arial" w:cs="Arial"/>
          <w:color w:val="auto"/>
          <w:kern w:val="2"/>
          <w:sz w:val="22"/>
          <w:szCs w:val="22"/>
          <w:lang w:eastAsia="en-US" w:bidi="ar-SA"/>
          <w14:ligatures w14:val="standardContextual"/>
        </w:rPr>
        <w:t>CEiDG</w:t>
      </w:r>
      <w:proofErr w:type="spellEnd"/>
      <w:r w:rsidRPr="00F24D65">
        <w:rPr>
          <w:rFonts w:ascii="Arial" w:eastAsia="Century Gothic" w:hAnsi="Arial" w:cs="Arial"/>
          <w:color w:val="auto"/>
          <w:kern w:val="2"/>
          <w:sz w:val="22"/>
          <w:szCs w:val="22"/>
          <w:lang w:eastAsia="en-US" w:bidi="ar-SA"/>
          <w14:ligatures w14:val="standardContextual"/>
        </w:rPr>
        <w:t xml:space="preserve"> lub innego właściwego rejestru), Wykonawca dołącza do oferty pełnomocnictwo.</w:t>
      </w:r>
    </w:p>
    <w:p w14:paraId="454181CC" w14:textId="77777777" w:rsidR="000708BC" w:rsidRPr="00F24D65" w:rsidRDefault="000708BC" w:rsidP="00F24D65">
      <w:pPr>
        <w:pStyle w:val="Akapitzlist"/>
        <w:widowControl/>
        <w:numPr>
          <w:ilvl w:val="0"/>
          <w:numId w:val="41"/>
        </w:numPr>
        <w:spacing w:line="276" w:lineRule="auto"/>
        <w:jc w:val="both"/>
        <w:rPr>
          <w:rFonts w:ascii="Arial" w:eastAsia="Century Gothic" w:hAnsi="Arial" w:cs="Arial"/>
          <w:kern w:val="2"/>
          <w:sz w:val="22"/>
          <w:szCs w:val="22"/>
          <w14:ligatures w14:val="standardContextual"/>
        </w:rPr>
      </w:pPr>
      <w:r w:rsidRPr="00F24D65">
        <w:rPr>
          <w:rFonts w:ascii="Arial" w:eastAsia="Century Gothic" w:hAnsi="Arial" w:cs="Arial"/>
          <w:kern w:val="2"/>
          <w:sz w:val="22"/>
          <w:szCs w:val="22"/>
          <w14:ligatures w14:val="standardContextual"/>
        </w:rPr>
        <w:t xml:space="preserve">Pełnomocnictwo do złożenia oferty lub oświadczenia, o którym mowa w art. 125 ust. 1 Ustawy przekazuje się w postaci elektronicznej i opatruje się kwalifikowanym podpisem elektronicznym, podpisem zaufanym lub podpisem osobistym. </w:t>
      </w:r>
    </w:p>
    <w:p w14:paraId="7D1D43B3" w14:textId="77777777" w:rsidR="000708BC" w:rsidRPr="00F24D65" w:rsidRDefault="000708BC" w:rsidP="00F24D65">
      <w:pPr>
        <w:pStyle w:val="Akapitzlist"/>
        <w:numPr>
          <w:ilvl w:val="0"/>
          <w:numId w:val="41"/>
        </w:numPr>
        <w:tabs>
          <w:tab w:val="left" w:pos="440"/>
        </w:tabs>
        <w:spacing w:line="276" w:lineRule="auto"/>
        <w:jc w:val="both"/>
        <w:rPr>
          <w:rFonts w:ascii="Arial" w:eastAsia="Century Gothic" w:hAnsi="Arial" w:cs="Arial"/>
          <w:color w:val="auto"/>
          <w:kern w:val="2"/>
          <w:sz w:val="22"/>
          <w:szCs w:val="22"/>
          <w14:ligatures w14:val="standardContextual"/>
        </w:rPr>
      </w:pPr>
      <w:r w:rsidRPr="00F24D65">
        <w:rPr>
          <w:rFonts w:ascii="Arial" w:eastAsia="Century Gothic" w:hAnsi="Arial" w:cs="Arial"/>
          <w:color w:val="auto"/>
          <w:kern w:val="2"/>
          <w:sz w:val="22"/>
          <w:szCs w:val="22"/>
          <w:lang w:eastAsia="en-US" w:bidi="ar-SA"/>
          <w14:ligatures w14:val="standardContextual"/>
        </w:rPr>
        <w:t>W przypadku gdy pełnomocnictwo do złożenia oferty lub oświadczenia, o którym mowa            w art. 125 ust. 1 Ustawy,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66BB2D00" w14:textId="77777777" w:rsidR="000708BC" w:rsidRPr="00F24D65" w:rsidRDefault="000708BC" w:rsidP="00F24D65">
      <w:pPr>
        <w:pStyle w:val="Akapitzlist"/>
        <w:numPr>
          <w:ilvl w:val="0"/>
          <w:numId w:val="41"/>
        </w:numPr>
        <w:tabs>
          <w:tab w:val="left" w:pos="748"/>
        </w:tabs>
        <w:spacing w:line="276" w:lineRule="auto"/>
        <w:jc w:val="both"/>
        <w:rPr>
          <w:rFonts w:ascii="Arial" w:eastAsia="Century Gothic" w:hAnsi="Arial" w:cs="Arial"/>
          <w:color w:val="auto"/>
          <w:kern w:val="2"/>
          <w:sz w:val="22"/>
          <w:szCs w:val="22"/>
          <w:lang w:eastAsia="en-US" w:bidi="ar-SA"/>
          <w14:ligatures w14:val="standardContextual"/>
        </w:rPr>
      </w:pPr>
      <w:r w:rsidRPr="00F24D65">
        <w:rPr>
          <w:rFonts w:ascii="Arial" w:eastAsia="Century Gothic" w:hAnsi="Arial" w:cs="Arial"/>
          <w:color w:val="auto"/>
          <w:kern w:val="2"/>
          <w:sz w:val="22"/>
          <w:szCs w:val="22"/>
          <w:lang w:eastAsia="en-US" w:bidi="ar-SA"/>
          <w14:ligatures w14:val="standardContextual"/>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35BA4652" w14:textId="77777777" w:rsidR="000708BC" w:rsidRPr="00F24D65" w:rsidRDefault="000708BC" w:rsidP="00F24D65">
      <w:pPr>
        <w:pStyle w:val="Akapitzlist"/>
        <w:numPr>
          <w:ilvl w:val="0"/>
          <w:numId w:val="41"/>
        </w:numPr>
        <w:tabs>
          <w:tab w:val="left" w:pos="748"/>
          <w:tab w:val="left" w:pos="2701"/>
          <w:tab w:val="left" w:pos="4126"/>
          <w:tab w:val="left" w:pos="5466"/>
          <w:tab w:val="left" w:pos="6450"/>
          <w:tab w:val="left" w:pos="8734"/>
        </w:tabs>
        <w:spacing w:line="276" w:lineRule="auto"/>
        <w:jc w:val="both"/>
        <w:rPr>
          <w:rFonts w:ascii="Arial" w:eastAsia="Century Gothic" w:hAnsi="Arial" w:cs="Arial"/>
          <w:color w:val="auto"/>
          <w:kern w:val="2"/>
          <w:sz w:val="22"/>
          <w:szCs w:val="22"/>
          <w:lang w:eastAsia="en-US" w:bidi="ar-SA"/>
          <w14:ligatures w14:val="standardContextual"/>
        </w:rPr>
      </w:pPr>
      <w:r w:rsidRPr="00F24D65">
        <w:rPr>
          <w:rFonts w:ascii="Arial" w:eastAsia="Century Gothic" w:hAnsi="Arial" w:cs="Arial"/>
          <w:color w:val="auto"/>
          <w:kern w:val="2"/>
          <w:sz w:val="22"/>
          <w:szCs w:val="22"/>
          <w:lang w:eastAsia="en-US" w:bidi="ar-SA"/>
          <w14:ligatures w14:val="standardContextual"/>
        </w:rPr>
        <w:t>Wykonawca</w:t>
      </w:r>
      <w:r w:rsidRPr="00F24D65">
        <w:rPr>
          <w:rFonts w:ascii="Arial" w:eastAsia="Century Gothic" w:hAnsi="Arial" w:cs="Arial"/>
          <w:color w:val="auto"/>
          <w:kern w:val="2"/>
          <w:sz w:val="22"/>
          <w:szCs w:val="22"/>
          <w:lang w:eastAsia="en-US" w:bidi="ar-SA"/>
          <w14:ligatures w14:val="standardContextual"/>
        </w:rPr>
        <w:tab/>
        <w:t>składa</w:t>
      </w:r>
      <w:r w:rsidRPr="00F24D65">
        <w:rPr>
          <w:rFonts w:ascii="Arial" w:eastAsia="Century Gothic" w:hAnsi="Arial" w:cs="Arial"/>
          <w:color w:val="auto"/>
          <w:kern w:val="2"/>
          <w:sz w:val="22"/>
          <w:szCs w:val="22"/>
          <w:lang w:eastAsia="en-US" w:bidi="ar-SA"/>
          <w14:ligatures w14:val="standardContextual"/>
        </w:rPr>
        <w:tab/>
        <w:t>ofertę</w:t>
      </w:r>
      <w:r w:rsidRPr="00F24D65">
        <w:rPr>
          <w:rFonts w:ascii="Arial" w:eastAsia="Century Gothic" w:hAnsi="Arial" w:cs="Arial"/>
          <w:color w:val="auto"/>
          <w:kern w:val="2"/>
          <w:sz w:val="22"/>
          <w:szCs w:val="22"/>
          <w:lang w:eastAsia="en-US" w:bidi="ar-SA"/>
          <w14:ligatures w14:val="standardContextual"/>
        </w:rPr>
        <w:tab/>
        <w:t>za</w:t>
      </w:r>
      <w:r w:rsidRPr="00F24D65">
        <w:rPr>
          <w:rFonts w:ascii="Arial" w:eastAsia="Century Gothic" w:hAnsi="Arial" w:cs="Arial"/>
          <w:color w:val="auto"/>
          <w:kern w:val="2"/>
          <w:sz w:val="22"/>
          <w:szCs w:val="22"/>
          <w:lang w:eastAsia="en-US" w:bidi="ar-SA"/>
          <w14:ligatures w14:val="standardContextual"/>
        </w:rPr>
        <w:tab/>
        <w:t xml:space="preserve">pośrednictwem Platformy </w:t>
      </w:r>
    </w:p>
    <w:p w14:paraId="46289227" w14:textId="77777777" w:rsidR="000708BC" w:rsidRPr="000708BC" w:rsidRDefault="00BB0186" w:rsidP="000708BC">
      <w:pPr>
        <w:tabs>
          <w:tab w:val="left" w:pos="709"/>
        </w:tabs>
        <w:spacing w:line="276" w:lineRule="auto"/>
        <w:ind w:left="720"/>
        <w:jc w:val="both"/>
        <w:rPr>
          <w:rFonts w:ascii="Arial" w:eastAsia="Century Gothic" w:hAnsi="Arial" w:cs="Arial"/>
          <w:color w:val="auto"/>
          <w:sz w:val="20"/>
          <w:szCs w:val="20"/>
        </w:rPr>
      </w:pPr>
      <w:hyperlink r:id="rId13" w:history="1">
        <w:r w:rsidR="000708BC" w:rsidRPr="000708BC">
          <w:rPr>
            <w:rFonts w:ascii="Arial" w:hAnsi="Arial" w:cs="Arial"/>
            <w:color w:val="0000FF"/>
            <w:sz w:val="22"/>
            <w:szCs w:val="22"/>
            <w:u w:val="single"/>
          </w:rPr>
          <w:t>https://platformazakupowa.pl/pn/podkarpacie_straz</w:t>
        </w:r>
      </w:hyperlink>
    </w:p>
    <w:p w14:paraId="028536A6" w14:textId="77777777" w:rsidR="002473DA" w:rsidRDefault="000708BC" w:rsidP="002473DA">
      <w:pPr>
        <w:pStyle w:val="Akapitzlist"/>
        <w:numPr>
          <w:ilvl w:val="0"/>
          <w:numId w:val="41"/>
        </w:numPr>
        <w:tabs>
          <w:tab w:val="left" w:pos="748"/>
        </w:tabs>
        <w:spacing w:line="276" w:lineRule="auto"/>
        <w:jc w:val="both"/>
        <w:rPr>
          <w:rFonts w:ascii="Arial" w:eastAsia="Century Gothic" w:hAnsi="Arial" w:cs="Arial"/>
          <w:color w:val="auto"/>
          <w:kern w:val="2"/>
          <w:sz w:val="22"/>
          <w:szCs w:val="22"/>
          <w:lang w:eastAsia="en-US" w:bidi="ar-SA"/>
          <w14:ligatures w14:val="standardContextual"/>
        </w:rPr>
      </w:pPr>
      <w:r w:rsidRPr="00F24D65">
        <w:rPr>
          <w:rFonts w:ascii="Arial" w:eastAsia="Century Gothic" w:hAnsi="Arial" w:cs="Arial"/>
          <w:color w:val="auto"/>
          <w:kern w:val="2"/>
          <w:sz w:val="22"/>
          <w:szCs w:val="22"/>
          <w:lang w:eastAsia="en-US" w:bidi="ar-SA"/>
          <w14:ligatures w14:val="standardContextual"/>
        </w:rPr>
        <w:t>Sposób złożenia oferty został opisany w Regulaminie.</w:t>
      </w:r>
    </w:p>
    <w:p w14:paraId="29162705" w14:textId="736DBB0A" w:rsidR="00F804F2" w:rsidRDefault="000708BC" w:rsidP="00F804F2">
      <w:pPr>
        <w:pStyle w:val="Akapitzlist"/>
        <w:numPr>
          <w:ilvl w:val="0"/>
          <w:numId w:val="41"/>
        </w:numPr>
        <w:tabs>
          <w:tab w:val="left" w:pos="748"/>
        </w:tabs>
        <w:spacing w:line="276" w:lineRule="auto"/>
        <w:jc w:val="both"/>
        <w:rPr>
          <w:rFonts w:ascii="Arial" w:eastAsia="Century Gothic" w:hAnsi="Arial" w:cs="Arial"/>
          <w:color w:val="auto"/>
          <w:kern w:val="2"/>
          <w:sz w:val="22"/>
          <w:szCs w:val="22"/>
          <w:lang w:eastAsia="en-US" w:bidi="ar-SA"/>
          <w14:ligatures w14:val="standardContextual"/>
        </w:rPr>
      </w:pPr>
      <w:r w:rsidRPr="002473DA">
        <w:rPr>
          <w:rFonts w:ascii="Arial" w:eastAsia="Century Gothic" w:hAnsi="Arial" w:cs="Arial"/>
          <w:b/>
          <w:bCs/>
          <w:kern w:val="2"/>
          <w:sz w:val="22"/>
          <w:szCs w:val="22"/>
          <w:lang w:eastAsia="en-US" w:bidi="ar-SA"/>
          <w14:ligatures w14:val="standardContextual"/>
        </w:rPr>
        <w:t xml:space="preserve">Termin składania ofert upływa w dniu </w:t>
      </w:r>
      <w:r w:rsidR="00BB0186">
        <w:rPr>
          <w:rFonts w:ascii="Arial" w:eastAsia="Century Gothic" w:hAnsi="Arial" w:cs="Arial"/>
          <w:b/>
          <w:bCs/>
          <w:kern w:val="2"/>
          <w:sz w:val="22"/>
          <w:szCs w:val="22"/>
          <w:lang w:eastAsia="en-US" w:bidi="ar-SA"/>
          <w14:ligatures w14:val="standardContextual"/>
        </w:rPr>
        <w:t>10</w:t>
      </w:r>
      <w:r w:rsidRPr="002473DA">
        <w:rPr>
          <w:rFonts w:ascii="Arial" w:eastAsia="Century Gothic" w:hAnsi="Arial" w:cs="Arial"/>
          <w:b/>
          <w:bCs/>
          <w:kern w:val="2"/>
          <w:sz w:val="22"/>
          <w:szCs w:val="22"/>
          <w:lang w:eastAsia="en-US" w:bidi="ar-SA"/>
          <w14:ligatures w14:val="standardContextual"/>
        </w:rPr>
        <w:t xml:space="preserve"> </w:t>
      </w:r>
      <w:r w:rsidR="00F804F2">
        <w:rPr>
          <w:rFonts w:ascii="Arial" w:eastAsia="Century Gothic" w:hAnsi="Arial" w:cs="Arial"/>
          <w:b/>
          <w:bCs/>
          <w:kern w:val="2"/>
          <w:sz w:val="22"/>
          <w:szCs w:val="22"/>
          <w:lang w:eastAsia="en-US" w:bidi="ar-SA"/>
          <w14:ligatures w14:val="standardContextual"/>
        </w:rPr>
        <w:t>listopada</w:t>
      </w:r>
      <w:r w:rsidRPr="002473DA">
        <w:rPr>
          <w:rFonts w:ascii="Arial" w:eastAsia="Century Gothic" w:hAnsi="Arial" w:cs="Arial"/>
          <w:b/>
          <w:bCs/>
          <w:kern w:val="2"/>
          <w:sz w:val="22"/>
          <w:szCs w:val="22"/>
          <w:lang w:eastAsia="en-US" w:bidi="ar-SA"/>
          <w14:ligatures w14:val="standardContextual"/>
        </w:rPr>
        <w:t xml:space="preserve"> 2023, o godz. 10:00. </w:t>
      </w:r>
      <w:r w:rsidRPr="002473DA">
        <w:rPr>
          <w:rFonts w:ascii="Arial" w:eastAsia="Century Gothic" w:hAnsi="Arial" w:cs="Arial"/>
          <w:kern w:val="2"/>
          <w:sz w:val="22"/>
          <w:szCs w:val="22"/>
          <w:lang w:eastAsia="en-US" w:bidi="ar-SA"/>
          <w14:ligatures w14:val="standardContextual"/>
        </w:rPr>
        <w:t xml:space="preserve">Decyduje </w:t>
      </w:r>
      <w:r w:rsidRPr="002473DA">
        <w:rPr>
          <w:rFonts w:ascii="Arial" w:eastAsia="Century Gothic" w:hAnsi="Arial" w:cs="Arial"/>
          <w:kern w:val="2"/>
          <w:sz w:val="22"/>
          <w:szCs w:val="22"/>
          <w:lang w:eastAsia="en-US" w:bidi="ar-SA"/>
          <w14:ligatures w14:val="standardContextual"/>
        </w:rPr>
        <w:lastRenderedPageBreak/>
        <w:t>data oraz dokładny czas (</w:t>
      </w:r>
      <w:proofErr w:type="spellStart"/>
      <w:r w:rsidRPr="002473DA">
        <w:rPr>
          <w:rFonts w:ascii="Arial" w:eastAsia="Century Gothic" w:hAnsi="Arial" w:cs="Arial"/>
          <w:kern w:val="2"/>
          <w:sz w:val="22"/>
          <w:szCs w:val="22"/>
          <w:lang w:eastAsia="en-US" w:bidi="ar-SA"/>
          <w14:ligatures w14:val="standardContextual"/>
        </w:rPr>
        <w:t>hh:mm:ss</w:t>
      </w:r>
      <w:proofErr w:type="spellEnd"/>
      <w:r w:rsidRPr="002473DA">
        <w:rPr>
          <w:rFonts w:ascii="Arial" w:eastAsia="Century Gothic" w:hAnsi="Arial" w:cs="Arial"/>
          <w:kern w:val="2"/>
          <w:sz w:val="22"/>
          <w:szCs w:val="22"/>
          <w:lang w:eastAsia="en-US" w:bidi="ar-SA"/>
          <w14:ligatures w14:val="standardContextual"/>
        </w:rPr>
        <w:t xml:space="preserve">) generowany wg </w:t>
      </w:r>
      <w:r w:rsidRPr="002473DA">
        <w:rPr>
          <w:rFonts w:ascii="Arial" w:eastAsia="Century Gothic" w:hAnsi="Arial" w:cs="Arial"/>
          <w:color w:val="auto"/>
          <w:kern w:val="2"/>
          <w:sz w:val="22"/>
          <w:szCs w:val="22"/>
          <w:lang w:eastAsia="en-US" w:bidi="ar-SA"/>
          <w14:ligatures w14:val="standardContextual"/>
        </w:rPr>
        <w:t>czasu lokalnego serwera synchronizowanego zegarem Głównego Urzędu Miar.</w:t>
      </w:r>
    </w:p>
    <w:p w14:paraId="233293FB" w14:textId="77777777" w:rsidR="00F804F2" w:rsidRDefault="000708BC" w:rsidP="00F804F2">
      <w:pPr>
        <w:pStyle w:val="Akapitzlist"/>
        <w:numPr>
          <w:ilvl w:val="0"/>
          <w:numId w:val="41"/>
        </w:numPr>
        <w:tabs>
          <w:tab w:val="left" w:pos="748"/>
        </w:tabs>
        <w:spacing w:line="276" w:lineRule="auto"/>
        <w:jc w:val="both"/>
        <w:rPr>
          <w:rFonts w:ascii="Arial" w:eastAsia="Century Gothic" w:hAnsi="Arial" w:cs="Arial"/>
          <w:color w:val="auto"/>
          <w:kern w:val="2"/>
          <w:sz w:val="22"/>
          <w:szCs w:val="22"/>
          <w:lang w:eastAsia="en-US" w:bidi="ar-SA"/>
          <w14:ligatures w14:val="standardContextual"/>
        </w:rPr>
      </w:pPr>
      <w:r w:rsidRPr="00F804F2">
        <w:rPr>
          <w:rFonts w:ascii="Arial" w:eastAsia="Century Gothic" w:hAnsi="Arial" w:cs="Arial"/>
          <w:color w:val="auto"/>
          <w:kern w:val="2"/>
          <w:sz w:val="22"/>
          <w:szCs w:val="22"/>
          <w:lang w:eastAsia="en-US" w:bidi="ar-SA"/>
          <w14:ligatures w14:val="standardContextual"/>
        </w:rPr>
        <w:t xml:space="preserve"> Oferta złożona po terminie zostanie odrzucona na podstawie art. 226 ust. 1 pkt 1 Ustawy.</w:t>
      </w:r>
    </w:p>
    <w:p w14:paraId="71EBADBC" w14:textId="77777777" w:rsidR="00F804F2" w:rsidRDefault="000708BC" w:rsidP="00F804F2">
      <w:pPr>
        <w:pStyle w:val="Akapitzlist"/>
        <w:numPr>
          <w:ilvl w:val="0"/>
          <w:numId w:val="41"/>
        </w:numPr>
        <w:tabs>
          <w:tab w:val="left" w:pos="748"/>
        </w:tabs>
        <w:spacing w:line="276" w:lineRule="auto"/>
        <w:jc w:val="both"/>
        <w:rPr>
          <w:rFonts w:ascii="Arial" w:eastAsia="Century Gothic" w:hAnsi="Arial" w:cs="Arial"/>
          <w:color w:val="auto"/>
          <w:kern w:val="2"/>
          <w:sz w:val="22"/>
          <w:szCs w:val="22"/>
          <w:lang w:eastAsia="en-US" w:bidi="ar-SA"/>
          <w14:ligatures w14:val="standardContextual"/>
        </w:rPr>
      </w:pPr>
      <w:r w:rsidRPr="00F804F2">
        <w:rPr>
          <w:rFonts w:ascii="Arial" w:eastAsia="Century Gothic" w:hAnsi="Arial" w:cs="Arial"/>
          <w:color w:val="auto"/>
          <w:kern w:val="2"/>
          <w:sz w:val="22"/>
          <w:szCs w:val="22"/>
          <w:lang w:eastAsia="en-US" w:bidi="ar-SA"/>
          <w14:ligatures w14:val="standardContextual"/>
        </w:rPr>
        <w:t>Wykonawca przed upływem terminu do składania ofert może zmienić lub wycofać ofertę. Zasady wycofania lub zmiany oferty określa Regulamin.</w:t>
      </w:r>
    </w:p>
    <w:p w14:paraId="1B3BB35A" w14:textId="77777777" w:rsidR="00F804F2" w:rsidRDefault="000708BC" w:rsidP="00F804F2">
      <w:pPr>
        <w:pStyle w:val="Akapitzlist"/>
        <w:numPr>
          <w:ilvl w:val="0"/>
          <w:numId w:val="41"/>
        </w:numPr>
        <w:tabs>
          <w:tab w:val="left" w:pos="748"/>
        </w:tabs>
        <w:spacing w:line="276" w:lineRule="auto"/>
        <w:jc w:val="both"/>
        <w:rPr>
          <w:rFonts w:ascii="Arial" w:eastAsia="Century Gothic" w:hAnsi="Arial" w:cs="Arial"/>
          <w:color w:val="auto"/>
          <w:kern w:val="2"/>
          <w:sz w:val="22"/>
          <w:szCs w:val="22"/>
          <w:lang w:eastAsia="en-US" w:bidi="ar-SA"/>
          <w14:ligatures w14:val="standardContextual"/>
        </w:rPr>
      </w:pPr>
      <w:r w:rsidRPr="00F804F2">
        <w:rPr>
          <w:rFonts w:ascii="Arial" w:eastAsia="Century Gothic" w:hAnsi="Arial" w:cs="Arial"/>
          <w:color w:val="auto"/>
          <w:kern w:val="2"/>
          <w:sz w:val="22"/>
          <w:szCs w:val="22"/>
          <w:lang w:eastAsia="en-US" w:bidi="ar-SA"/>
          <w14:ligatures w14:val="standardContextual"/>
        </w:rPr>
        <w:t>Wykonawca nie może skutecznie wycofać oferty ani wprowadzić zmian w treści oferty po upływie terminu składania ofert.</w:t>
      </w:r>
    </w:p>
    <w:p w14:paraId="0B20DDC6" w14:textId="1B58081B" w:rsidR="00466B38" w:rsidRPr="00F804F2" w:rsidRDefault="00466B38" w:rsidP="00F804F2">
      <w:pPr>
        <w:pStyle w:val="Akapitzlist"/>
        <w:numPr>
          <w:ilvl w:val="0"/>
          <w:numId w:val="41"/>
        </w:numPr>
        <w:tabs>
          <w:tab w:val="left" w:pos="748"/>
        </w:tabs>
        <w:spacing w:line="276" w:lineRule="auto"/>
        <w:jc w:val="both"/>
        <w:rPr>
          <w:rFonts w:ascii="Arial" w:eastAsia="Century Gothic" w:hAnsi="Arial" w:cs="Arial"/>
          <w:color w:val="auto"/>
          <w:kern w:val="2"/>
          <w:sz w:val="22"/>
          <w:szCs w:val="22"/>
          <w:lang w:eastAsia="en-US" w:bidi="ar-SA"/>
          <w14:ligatures w14:val="standardContextual"/>
        </w:rPr>
      </w:pPr>
      <w:r w:rsidRPr="00F804F2">
        <w:rPr>
          <w:rFonts w:ascii="Arial" w:hAnsi="Arial" w:cs="Arial"/>
          <w:sz w:val="22"/>
          <w:szCs w:val="22"/>
        </w:rPr>
        <w:t xml:space="preserve">Otwarcie ofert nastąpi niezwłocznie po upływie terminu składania ofert, tj. w dniu </w:t>
      </w:r>
    </w:p>
    <w:p w14:paraId="28215580" w14:textId="3BDBA398" w:rsidR="00466B38" w:rsidRDefault="00BB0186" w:rsidP="00466B38">
      <w:pPr>
        <w:pStyle w:val="Akapitzlist"/>
        <w:spacing w:line="276" w:lineRule="auto"/>
        <w:jc w:val="both"/>
        <w:rPr>
          <w:rFonts w:ascii="Arial" w:hAnsi="Arial" w:cs="Arial"/>
          <w:sz w:val="22"/>
          <w:szCs w:val="22"/>
        </w:rPr>
      </w:pPr>
      <w:r>
        <w:rPr>
          <w:rFonts w:ascii="Arial" w:hAnsi="Arial" w:cs="Arial"/>
          <w:b/>
          <w:bCs/>
          <w:color w:val="auto"/>
          <w:sz w:val="22"/>
          <w:szCs w:val="22"/>
        </w:rPr>
        <w:t>10</w:t>
      </w:r>
      <w:r w:rsidR="00466B38" w:rsidRPr="00466B38">
        <w:rPr>
          <w:rFonts w:ascii="Arial" w:hAnsi="Arial" w:cs="Arial"/>
          <w:b/>
          <w:bCs/>
          <w:color w:val="auto"/>
          <w:sz w:val="22"/>
          <w:szCs w:val="22"/>
        </w:rPr>
        <w:t xml:space="preserve"> </w:t>
      </w:r>
      <w:r w:rsidR="00F804F2">
        <w:rPr>
          <w:rFonts w:ascii="Arial" w:hAnsi="Arial" w:cs="Arial"/>
          <w:b/>
          <w:bCs/>
          <w:color w:val="auto"/>
          <w:sz w:val="22"/>
          <w:szCs w:val="22"/>
        </w:rPr>
        <w:t>listopada</w:t>
      </w:r>
      <w:r w:rsidR="00466B38" w:rsidRPr="00466B38">
        <w:rPr>
          <w:rFonts w:ascii="Arial" w:hAnsi="Arial" w:cs="Arial"/>
          <w:b/>
          <w:bCs/>
          <w:color w:val="auto"/>
          <w:sz w:val="22"/>
          <w:szCs w:val="22"/>
        </w:rPr>
        <w:t xml:space="preserve"> 2023 godz. 10:30.</w:t>
      </w:r>
      <w:r w:rsidR="00466B38" w:rsidRPr="00466B38">
        <w:rPr>
          <w:rFonts w:ascii="Arial" w:hAnsi="Arial" w:cs="Arial"/>
          <w:color w:val="auto"/>
          <w:sz w:val="22"/>
          <w:szCs w:val="22"/>
        </w:rPr>
        <w:t xml:space="preserve"> </w:t>
      </w:r>
      <w:r w:rsidR="00466B38" w:rsidRPr="00466B38">
        <w:rPr>
          <w:rFonts w:ascii="Arial" w:hAnsi="Arial" w:cs="Arial"/>
          <w:sz w:val="22"/>
          <w:szCs w:val="22"/>
        </w:rPr>
        <w:t xml:space="preserve">Otwarcie ofert dokonywane jest przez odszyfrowanie </w:t>
      </w:r>
      <w:r w:rsidR="00F804F2">
        <w:rPr>
          <w:rFonts w:ascii="Arial" w:hAnsi="Arial" w:cs="Arial"/>
          <w:sz w:val="22"/>
          <w:szCs w:val="22"/>
        </w:rPr>
        <w:br/>
      </w:r>
      <w:r w:rsidR="00466B38" w:rsidRPr="00466B38">
        <w:rPr>
          <w:rFonts w:ascii="Arial" w:hAnsi="Arial" w:cs="Arial"/>
          <w:sz w:val="22"/>
          <w:szCs w:val="22"/>
        </w:rPr>
        <w:t>i otwarcie ofert.</w:t>
      </w:r>
    </w:p>
    <w:p w14:paraId="623B7454" w14:textId="26C2FBDB" w:rsidR="00466B38" w:rsidRPr="00466B38" w:rsidRDefault="00466B38" w:rsidP="00466B38">
      <w:pPr>
        <w:pStyle w:val="Akapitzlist"/>
        <w:numPr>
          <w:ilvl w:val="0"/>
          <w:numId w:val="41"/>
        </w:numPr>
        <w:spacing w:line="276" w:lineRule="auto"/>
        <w:jc w:val="both"/>
        <w:rPr>
          <w:rFonts w:ascii="Arial" w:hAnsi="Arial" w:cs="Arial"/>
          <w:sz w:val="22"/>
          <w:szCs w:val="22"/>
        </w:rPr>
      </w:pPr>
      <w:r w:rsidRPr="00466B38">
        <w:rPr>
          <w:rFonts w:ascii="Arial" w:hAnsi="Arial" w:cs="Arial"/>
          <w:sz w:val="22"/>
          <w:szCs w:val="22"/>
        </w:rPr>
        <w:t>Zamawiający, najpóźniej przed otwarciem ofert, udostępni na stronie internetowej prowadzonego postępowania (Platformie) informację o kwocie, jaką zamierza przeznaczyć na sfinansowanie zamówienia.</w:t>
      </w:r>
    </w:p>
    <w:p w14:paraId="3B4DDABD" w14:textId="4347CD5D" w:rsidR="00925B24" w:rsidRPr="002473DA" w:rsidRDefault="004B46D4" w:rsidP="003C6C93">
      <w:pPr>
        <w:pStyle w:val="Akapitzlist"/>
        <w:numPr>
          <w:ilvl w:val="0"/>
          <w:numId w:val="41"/>
        </w:numPr>
        <w:spacing w:line="276" w:lineRule="auto"/>
        <w:jc w:val="both"/>
        <w:rPr>
          <w:rFonts w:ascii="Arial" w:hAnsi="Arial" w:cs="Arial"/>
          <w:sz w:val="22"/>
          <w:szCs w:val="22"/>
        </w:rPr>
      </w:pPr>
      <w:r w:rsidRPr="002473DA">
        <w:rPr>
          <w:rFonts w:ascii="Arial" w:hAnsi="Arial" w:cs="Arial"/>
          <w:sz w:val="22"/>
          <w:szCs w:val="22"/>
        </w:rPr>
        <w:t>W przypadku awarii strony</w:t>
      </w:r>
      <w:r w:rsidR="009F4EA2" w:rsidRPr="002473DA">
        <w:rPr>
          <w:rFonts w:ascii="Arial" w:hAnsi="Arial" w:cs="Arial"/>
          <w:sz w:val="22"/>
          <w:szCs w:val="22"/>
        </w:rPr>
        <w:t xml:space="preserve"> </w:t>
      </w:r>
      <w:bookmarkStart w:id="4" w:name="_Hlk147403132"/>
      <w:r w:rsidR="00925B24" w:rsidRPr="002473DA">
        <w:rPr>
          <w:rFonts w:ascii="Arial" w:hAnsi="Arial" w:cs="Arial"/>
          <w:sz w:val="22"/>
          <w:szCs w:val="22"/>
        </w:rPr>
        <w:fldChar w:fldCharType="begin"/>
      </w:r>
      <w:r w:rsidR="00925B24" w:rsidRPr="002473DA">
        <w:rPr>
          <w:rFonts w:ascii="Arial" w:hAnsi="Arial" w:cs="Arial"/>
          <w:sz w:val="22"/>
          <w:szCs w:val="22"/>
        </w:rPr>
        <w:instrText>HYPERLINK "https://platformazakupowa.pl/pn/podkarpacie_straz"</w:instrText>
      </w:r>
      <w:r w:rsidR="00925B24" w:rsidRPr="002473DA">
        <w:rPr>
          <w:rFonts w:ascii="Arial" w:hAnsi="Arial" w:cs="Arial"/>
          <w:sz w:val="22"/>
          <w:szCs w:val="22"/>
        </w:rPr>
        <w:fldChar w:fldCharType="separate"/>
      </w:r>
      <w:r w:rsidR="00925B24" w:rsidRPr="002473DA">
        <w:rPr>
          <w:rStyle w:val="Hipercze"/>
          <w:rFonts w:ascii="Arial" w:hAnsi="Arial" w:cs="Arial"/>
          <w:sz w:val="22"/>
          <w:szCs w:val="22"/>
        </w:rPr>
        <w:t>https://platformazakupowa.pl/pn/podkarpacie_straz</w:t>
      </w:r>
      <w:bookmarkEnd w:id="4"/>
      <w:r w:rsidR="00925B24" w:rsidRPr="002473DA">
        <w:rPr>
          <w:rFonts w:ascii="Arial" w:hAnsi="Arial" w:cs="Arial"/>
          <w:sz w:val="22"/>
          <w:szCs w:val="22"/>
        </w:rPr>
        <w:fldChar w:fldCharType="end"/>
      </w:r>
      <w:r w:rsidR="009F4EA2" w:rsidRPr="002473DA">
        <w:rPr>
          <w:rFonts w:ascii="Arial" w:hAnsi="Arial" w:cs="Arial"/>
          <w:sz w:val="22"/>
          <w:szCs w:val="22"/>
        </w:rPr>
        <w:t xml:space="preserve"> </w:t>
      </w:r>
      <w:r w:rsidRPr="002473DA">
        <w:rPr>
          <w:rFonts w:ascii="Arial" w:hAnsi="Arial" w:cs="Arial"/>
          <w:sz w:val="22"/>
          <w:szCs w:val="22"/>
        </w:rPr>
        <w:t>która powoduje brak możliwości otwarcia ofert w terminie określonym przez Zamawiającego, otwarcie ofert następuje niezwłocznie po usunięciu awarii.</w:t>
      </w:r>
    </w:p>
    <w:p w14:paraId="5E14F5F0" w14:textId="2A2ADDBB" w:rsidR="00925B24" w:rsidRDefault="004B46D4" w:rsidP="003C6C93">
      <w:pPr>
        <w:pStyle w:val="Akapitzlist"/>
        <w:numPr>
          <w:ilvl w:val="0"/>
          <w:numId w:val="41"/>
        </w:numPr>
        <w:spacing w:line="276" w:lineRule="auto"/>
        <w:jc w:val="both"/>
        <w:rPr>
          <w:rFonts w:ascii="Arial" w:hAnsi="Arial" w:cs="Arial"/>
          <w:sz w:val="22"/>
          <w:szCs w:val="22"/>
        </w:rPr>
      </w:pPr>
      <w:r w:rsidRPr="002473DA">
        <w:rPr>
          <w:rFonts w:ascii="Arial" w:hAnsi="Arial" w:cs="Arial"/>
          <w:sz w:val="22"/>
          <w:szCs w:val="22"/>
        </w:rPr>
        <w:t>Zamawiający poinformuje o zmianie terminu</w:t>
      </w:r>
      <w:r w:rsidRPr="00925B24">
        <w:rPr>
          <w:rFonts w:ascii="Arial" w:hAnsi="Arial" w:cs="Arial"/>
          <w:sz w:val="22"/>
          <w:szCs w:val="22"/>
        </w:rPr>
        <w:t xml:space="preserve"> otwarcia ofert na stronie </w:t>
      </w:r>
      <w:hyperlink r:id="rId14" w:history="1">
        <w:r w:rsidR="00925B24" w:rsidRPr="00ED60F5">
          <w:rPr>
            <w:rStyle w:val="Hipercze"/>
            <w:rFonts w:ascii="Arial" w:hAnsi="Arial" w:cs="Arial"/>
            <w:sz w:val="22"/>
            <w:szCs w:val="22"/>
          </w:rPr>
          <w:t>https://platformazakupowa.pl/pn/podkarpacie_straz</w:t>
        </w:r>
      </w:hyperlink>
    </w:p>
    <w:p w14:paraId="581A356F" w14:textId="77777777" w:rsidR="00925B24" w:rsidRDefault="004B46D4" w:rsidP="003C6C93">
      <w:pPr>
        <w:pStyle w:val="Akapitzlist"/>
        <w:numPr>
          <w:ilvl w:val="0"/>
          <w:numId w:val="41"/>
        </w:numPr>
        <w:spacing w:line="276" w:lineRule="auto"/>
        <w:jc w:val="both"/>
        <w:rPr>
          <w:rFonts w:ascii="Arial" w:hAnsi="Arial" w:cs="Arial"/>
          <w:sz w:val="22"/>
          <w:szCs w:val="22"/>
        </w:rPr>
      </w:pPr>
      <w:r w:rsidRPr="00925B24">
        <w:rPr>
          <w:rFonts w:ascii="Arial" w:hAnsi="Arial" w:cs="Arial"/>
          <w:sz w:val="22"/>
          <w:szCs w:val="22"/>
        </w:rPr>
        <w:t xml:space="preserve">Zamawiający, najpóźniej przed otwarciem ofert, udostępnia na stronie </w:t>
      </w:r>
      <w:hyperlink r:id="rId15" w:history="1">
        <w:r w:rsidR="009F4EA2" w:rsidRPr="00925B24">
          <w:rPr>
            <w:rStyle w:val="Hipercze"/>
            <w:rFonts w:ascii="Arial" w:hAnsi="Arial" w:cs="Arial"/>
            <w:sz w:val="22"/>
            <w:szCs w:val="22"/>
          </w:rPr>
          <w:t>https://platformazakupowa.pl/pn/podkarpacie_straz</w:t>
        </w:r>
      </w:hyperlink>
      <w:r w:rsidR="009F4EA2" w:rsidRPr="00925B24">
        <w:rPr>
          <w:rFonts w:ascii="Arial" w:hAnsi="Arial" w:cs="Arial"/>
          <w:sz w:val="22"/>
          <w:szCs w:val="22"/>
        </w:rPr>
        <w:t xml:space="preserve"> </w:t>
      </w:r>
      <w:r w:rsidRPr="00925B24">
        <w:rPr>
          <w:rFonts w:ascii="Arial" w:hAnsi="Arial" w:cs="Arial"/>
          <w:sz w:val="22"/>
          <w:szCs w:val="22"/>
        </w:rPr>
        <w:t>informację o kwocie, jaką zamierza przeznaczyć na sfinansowanie zamówienia.</w:t>
      </w:r>
    </w:p>
    <w:p w14:paraId="3D6C6EF0" w14:textId="7962A328" w:rsidR="004B46D4" w:rsidRPr="00925B24" w:rsidRDefault="004B46D4" w:rsidP="003C6C93">
      <w:pPr>
        <w:pStyle w:val="Akapitzlist"/>
        <w:numPr>
          <w:ilvl w:val="0"/>
          <w:numId w:val="41"/>
        </w:numPr>
        <w:spacing w:line="276" w:lineRule="auto"/>
        <w:jc w:val="both"/>
        <w:rPr>
          <w:rFonts w:ascii="Arial" w:hAnsi="Arial" w:cs="Arial"/>
          <w:sz w:val="22"/>
          <w:szCs w:val="22"/>
        </w:rPr>
      </w:pPr>
      <w:r w:rsidRPr="00925B24">
        <w:rPr>
          <w:rFonts w:ascii="Arial" w:hAnsi="Arial" w:cs="Arial"/>
          <w:sz w:val="22"/>
          <w:szCs w:val="22"/>
        </w:rPr>
        <w:t xml:space="preserve">Zamawiający, niezwłocznie po otwarciu ofert, udostępnia na stronie </w:t>
      </w:r>
      <w:hyperlink r:id="rId16" w:history="1">
        <w:r w:rsidR="009F4EA2" w:rsidRPr="00925B24">
          <w:rPr>
            <w:rStyle w:val="Hipercze"/>
            <w:rFonts w:ascii="Arial" w:hAnsi="Arial" w:cs="Arial"/>
            <w:sz w:val="22"/>
            <w:szCs w:val="22"/>
          </w:rPr>
          <w:t>https://platformazakupowa.pl/pn/podkarpacie_straz</w:t>
        </w:r>
      </w:hyperlink>
      <w:r w:rsidR="009F4EA2" w:rsidRPr="00925B24">
        <w:rPr>
          <w:rFonts w:ascii="Arial" w:hAnsi="Arial" w:cs="Arial"/>
          <w:sz w:val="22"/>
          <w:szCs w:val="22"/>
        </w:rPr>
        <w:t xml:space="preserve"> </w:t>
      </w:r>
      <w:r w:rsidRPr="00925B24">
        <w:rPr>
          <w:rFonts w:ascii="Arial" w:hAnsi="Arial" w:cs="Arial"/>
          <w:sz w:val="22"/>
          <w:szCs w:val="22"/>
        </w:rPr>
        <w:t>informacje o:</w:t>
      </w:r>
    </w:p>
    <w:p w14:paraId="1B07C878" w14:textId="77777777" w:rsidR="00925B24" w:rsidRDefault="004B46D4" w:rsidP="00D53B07">
      <w:pPr>
        <w:pStyle w:val="Akapitzlist"/>
        <w:numPr>
          <w:ilvl w:val="0"/>
          <w:numId w:val="42"/>
        </w:numPr>
        <w:spacing w:line="276" w:lineRule="auto"/>
        <w:ind w:left="1134"/>
        <w:jc w:val="both"/>
        <w:rPr>
          <w:rFonts w:ascii="Arial" w:hAnsi="Arial" w:cs="Arial"/>
          <w:sz w:val="22"/>
          <w:szCs w:val="22"/>
        </w:rPr>
      </w:pPr>
      <w:r w:rsidRPr="00925B24">
        <w:rPr>
          <w:rFonts w:ascii="Arial" w:hAnsi="Arial" w:cs="Arial"/>
          <w:sz w:val="22"/>
          <w:szCs w:val="22"/>
        </w:rPr>
        <w:t>nazwach albo imionach i nazwiskach oraz siedzibach lub miejscach prowadzonej działalności gospodarczej albo miejscach zamieszkania Wykonawców, których oferty zostały otwarte;</w:t>
      </w:r>
    </w:p>
    <w:p w14:paraId="15085F21" w14:textId="7A79503A" w:rsidR="004B46D4" w:rsidRPr="00925B24" w:rsidRDefault="004B46D4" w:rsidP="00D53B07">
      <w:pPr>
        <w:pStyle w:val="Akapitzlist"/>
        <w:numPr>
          <w:ilvl w:val="0"/>
          <w:numId w:val="42"/>
        </w:numPr>
        <w:spacing w:line="276" w:lineRule="auto"/>
        <w:ind w:left="1134"/>
        <w:jc w:val="both"/>
        <w:rPr>
          <w:rFonts w:ascii="Arial" w:hAnsi="Arial" w:cs="Arial"/>
          <w:sz w:val="22"/>
          <w:szCs w:val="22"/>
        </w:rPr>
      </w:pPr>
      <w:r w:rsidRPr="00925B24">
        <w:rPr>
          <w:rFonts w:ascii="Arial" w:hAnsi="Arial" w:cs="Arial"/>
          <w:sz w:val="22"/>
          <w:szCs w:val="22"/>
        </w:rPr>
        <w:t>cenach lub kosztach zawartych w ofertach.</w:t>
      </w:r>
    </w:p>
    <w:p w14:paraId="1A1C1B70" w14:textId="77777777" w:rsidR="009F4EA2" w:rsidRPr="007A0248" w:rsidRDefault="009F4EA2" w:rsidP="004B46D4">
      <w:pPr>
        <w:spacing w:line="276" w:lineRule="auto"/>
        <w:jc w:val="both"/>
        <w:rPr>
          <w:rFonts w:ascii="Arial" w:hAnsi="Arial" w:cs="Arial"/>
          <w:sz w:val="22"/>
          <w:szCs w:val="22"/>
        </w:rPr>
      </w:pPr>
    </w:p>
    <w:p w14:paraId="7D363FD7" w14:textId="14A25FC4" w:rsidR="004B46D4" w:rsidRPr="007A0248" w:rsidRDefault="004B46D4" w:rsidP="004B46D4">
      <w:pPr>
        <w:spacing w:line="276" w:lineRule="auto"/>
        <w:jc w:val="both"/>
        <w:rPr>
          <w:rFonts w:ascii="Arial" w:hAnsi="Arial" w:cs="Arial"/>
          <w:b/>
          <w:bCs/>
          <w:sz w:val="22"/>
          <w:szCs w:val="22"/>
        </w:rPr>
      </w:pPr>
      <w:r w:rsidRPr="007A0248">
        <w:rPr>
          <w:rFonts w:ascii="Arial" w:hAnsi="Arial" w:cs="Arial"/>
          <w:b/>
          <w:bCs/>
          <w:sz w:val="22"/>
          <w:szCs w:val="22"/>
        </w:rPr>
        <w:t>XVIII. Opis sposobu obliczenia ceny</w:t>
      </w:r>
      <w:r w:rsidR="00925B24">
        <w:rPr>
          <w:rFonts w:ascii="Arial" w:hAnsi="Arial" w:cs="Arial"/>
          <w:b/>
          <w:bCs/>
          <w:sz w:val="22"/>
          <w:szCs w:val="22"/>
        </w:rPr>
        <w:t>.</w:t>
      </w:r>
    </w:p>
    <w:p w14:paraId="57236A11" w14:textId="77777777" w:rsidR="00925B24" w:rsidRDefault="004B46D4" w:rsidP="003C6C93">
      <w:pPr>
        <w:pStyle w:val="Akapitzlist"/>
        <w:numPr>
          <w:ilvl w:val="0"/>
          <w:numId w:val="43"/>
        </w:numPr>
        <w:spacing w:line="276" w:lineRule="auto"/>
        <w:jc w:val="both"/>
        <w:rPr>
          <w:rFonts w:ascii="Arial" w:hAnsi="Arial" w:cs="Arial"/>
          <w:sz w:val="22"/>
          <w:szCs w:val="22"/>
        </w:rPr>
      </w:pPr>
      <w:r w:rsidRPr="00925B24">
        <w:rPr>
          <w:rFonts w:ascii="Arial" w:hAnsi="Arial" w:cs="Arial"/>
          <w:sz w:val="22"/>
          <w:szCs w:val="22"/>
        </w:rPr>
        <w:t>Pojęcie „cena” rozumiane jest zgodnie z art. 7 pkt 1 ustawy PZP oraz art. 3 ust. 1 pkt 1 i ust. 2 ustawy z dnia 9 maja 2014 r. o informowaniu o cenach towarów i usług (Dz. U. z 2019 r. poz. 178), tj. wartość wyrażoną w jednostkach pieniężnych, którą kupujący jest obowiązany zapłacić przedsiębiorcy za towar lub usługę oraz, że w cenie uwzględnia się podatek od towarów i usług oraz podatek akcyzowy, jeżeli na podstawie odrębnych przepisów sprzedaż towaru (usługi) podlega obciążeniu podatkiem od towarów i usług lub podatkiem akcyzowym.</w:t>
      </w:r>
    </w:p>
    <w:p w14:paraId="59610533" w14:textId="77777777" w:rsidR="003C6C93" w:rsidRDefault="004B46D4" w:rsidP="003C6C93">
      <w:pPr>
        <w:pStyle w:val="Akapitzlist"/>
        <w:numPr>
          <w:ilvl w:val="0"/>
          <w:numId w:val="43"/>
        </w:numPr>
        <w:spacing w:line="276" w:lineRule="auto"/>
        <w:jc w:val="both"/>
        <w:rPr>
          <w:rFonts w:ascii="Arial" w:hAnsi="Arial" w:cs="Arial"/>
          <w:sz w:val="22"/>
          <w:szCs w:val="22"/>
        </w:rPr>
      </w:pPr>
      <w:r w:rsidRPr="00925B24">
        <w:rPr>
          <w:rFonts w:ascii="Arial" w:hAnsi="Arial" w:cs="Arial"/>
          <w:sz w:val="22"/>
          <w:szCs w:val="22"/>
        </w:rPr>
        <w:t>Cena oferty musi uwzględniać wszystkie zobowiązania wynikające z wykonania zamówienia będącego przedmiotem zamówienia.</w:t>
      </w:r>
    </w:p>
    <w:p w14:paraId="4F2FFC67" w14:textId="77777777" w:rsidR="003C6C93" w:rsidRDefault="004B46D4" w:rsidP="003C6C93">
      <w:pPr>
        <w:pStyle w:val="Akapitzlist"/>
        <w:numPr>
          <w:ilvl w:val="0"/>
          <w:numId w:val="43"/>
        </w:numPr>
        <w:spacing w:line="276" w:lineRule="auto"/>
        <w:jc w:val="both"/>
        <w:rPr>
          <w:rFonts w:ascii="Arial" w:hAnsi="Arial" w:cs="Arial"/>
          <w:sz w:val="22"/>
          <w:szCs w:val="22"/>
        </w:rPr>
      </w:pPr>
      <w:r w:rsidRPr="003C6C93">
        <w:rPr>
          <w:rFonts w:ascii="Arial" w:hAnsi="Arial" w:cs="Arial"/>
          <w:sz w:val="22"/>
          <w:szCs w:val="22"/>
        </w:rPr>
        <w:t>W formularzu ofertowym należy wpisać wyrażoną liczbowo i słownie całkowitą cenę brutto za daną część zamówienia oraz cenę jednostkową brutto, tj. cenę za przeprowadzenie kursu dla</w:t>
      </w:r>
      <w:r w:rsidR="009F4EA2" w:rsidRPr="003C6C93">
        <w:rPr>
          <w:rFonts w:ascii="Arial" w:hAnsi="Arial" w:cs="Arial"/>
          <w:sz w:val="22"/>
          <w:szCs w:val="22"/>
        </w:rPr>
        <w:t xml:space="preserve"> </w:t>
      </w:r>
      <w:r w:rsidRPr="003C6C93">
        <w:rPr>
          <w:rFonts w:ascii="Arial" w:hAnsi="Arial" w:cs="Arial"/>
          <w:sz w:val="22"/>
          <w:szCs w:val="22"/>
        </w:rPr>
        <w:t xml:space="preserve">jednego uczestnika. Cena podana w ofercie powinna obejmować wszystkie koszty i składniki związane z wykonaniem zamówienia oraz warunkami stawianymi przez Zamawiającego. Cena może być tylko jedna za oferowany przedmiot zamówienia, nie dopuszcza się wariantowości cen. Cena nie ulega zmianie przez okres związania ofertą oraz realizacji zamówienia z wyłączeniem przypadków, w których Zamawiający dopuszcza zmianę umowy w zakresie wysokości ceny. Cenę całkowitą brutto należy podać z dokładnością do dwóch miejsc po </w:t>
      </w:r>
      <w:r w:rsidRPr="003C6C93">
        <w:rPr>
          <w:rFonts w:ascii="Arial" w:hAnsi="Arial" w:cs="Arial"/>
          <w:sz w:val="22"/>
          <w:szCs w:val="22"/>
        </w:rPr>
        <w:lastRenderedPageBreak/>
        <w:t>przecinku. Podana w formularzu ofertowym cena całkowita brutto będzie stanowić podstawę do obliczenia punktacji w kryterium „Cena całkowita brutto”.</w:t>
      </w:r>
    </w:p>
    <w:p w14:paraId="0F65580E" w14:textId="77777777" w:rsidR="003C6C93" w:rsidRDefault="004B46D4" w:rsidP="003C6C93">
      <w:pPr>
        <w:pStyle w:val="Akapitzlist"/>
        <w:numPr>
          <w:ilvl w:val="0"/>
          <w:numId w:val="43"/>
        </w:numPr>
        <w:spacing w:line="276" w:lineRule="auto"/>
        <w:jc w:val="both"/>
        <w:rPr>
          <w:rFonts w:ascii="Arial" w:hAnsi="Arial" w:cs="Arial"/>
          <w:sz w:val="22"/>
          <w:szCs w:val="22"/>
        </w:rPr>
      </w:pPr>
      <w:r w:rsidRPr="003C6C93">
        <w:rPr>
          <w:rFonts w:ascii="Arial" w:hAnsi="Arial" w:cs="Arial"/>
          <w:sz w:val="22"/>
          <w:szCs w:val="22"/>
        </w:rPr>
        <w:t xml:space="preserve">Jeżeli została złożona oferta, której wybór prowadziłby do powstania </w:t>
      </w:r>
      <w:r w:rsidR="009F4EA2" w:rsidRPr="003C6C93">
        <w:rPr>
          <w:rFonts w:ascii="Arial" w:hAnsi="Arial" w:cs="Arial"/>
          <w:sz w:val="22"/>
          <w:szCs w:val="22"/>
        </w:rPr>
        <w:br/>
      </w:r>
      <w:r w:rsidRPr="003C6C93">
        <w:rPr>
          <w:rFonts w:ascii="Arial" w:hAnsi="Arial" w:cs="Arial"/>
          <w:sz w:val="22"/>
          <w:szCs w:val="22"/>
        </w:rPr>
        <w:t xml:space="preserve">u Zamawiającego obowiązku podatkowego zgodnie z ustawą o podatku od towarów </w:t>
      </w:r>
      <w:r w:rsidR="009F4EA2" w:rsidRPr="003C6C93">
        <w:rPr>
          <w:rFonts w:ascii="Arial" w:hAnsi="Arial" w:cs="Arial"/>
          <w:sz w:val="22"/>
          <w:szCs w:val="22"/>
        </w:rPr>
        <w:br/>
      </w:r>
      <w:r w:rsidRPr="003C6C93">
        <w:rPr>
          <w:rFonts w:ascii="Arial" w:hAnsi="Arial" w:cs="Arial"/>
          <w:sz w:val="22"/>
          <w:szCs w:val="22"/>
        </w:rPr>
        <w:t>i usług, dla celów zastosowania kryterium ceny Zamawiający dolicza do przedstawionej w tej ofercie ceny kwotę podatku od towarów i usług, którą miałby obowiązek rozliczyć.</w:t>
      </w:r>
    </w:p>
    <w:p w14:paraId="58F44CF4" w14:textId="39ABD05D" w:rsidR="004B46D4" w:rsidRPr="003C6C93" w:rsidRDefault="004B46D4" w:rsidP="003C6C93">
      <w:pPr>
        <w:pStyle w:val="Akapitzlist"/>
        <w:numPr>
          <w:ilvl w:val="0"/>
          <w:numId w:val="43"/>
        </w:numPr>
        <w:spacing w:line="276" w:lineRule="auto"/>
        <w:jc w:val="both"/>
        <w:rPr>
          <w:rFonts w:ascii="Arial" w:hAnsi="Arial" w:cs="Arial"/>
          <w:sz w:val="22"/>
          <w:szCs w:val="22"/>
        </w:rPr>
      </w:pPr>
      <w:r w:rsidRPr="003C6C93">
        <w:rPr>
          <w:rFonts w:ascii="Arial" w:hAnsi="Arial" w:cs="Arial"/>
          <w:sz w:val="22"/>
          <w:szCs w:val="22"/>
        </w:rPr>
        <w:t>W ofercie, Wykonawca ma obowiązek:</w:t>
      </w:r>
    </w:p>
    <w:p w14:paraId="5DE2A944" w14:textId="77777777" w:rsidR="003C6C93" w:rsidRDefault="004B46D4" w:rsidP="00D53B07">
      <w:pPr>
        <w:pStyle w:val="Akapitzlist"/>
        <w:numPr>
          <w:ilvl w:val="0"/>
          <w:numId w:val="44"/>
        </w:numPr>
        <w:spacing w:line="276" w:lineRule="auto"/>
        <w:ind w:left="1134"/>
        <w:jc w:val="both"/>
        <w:rPr>
          <w:rFonts w:ascii="Arial" w:hAnsi="Arial" w:cs="Arial"/>
          <w:sz w:val="22"/>
          <w:szCs w:val="22"/>
        </w:rPr>
      </w:pPr>
      <w:r w:rsidRPr="003C6C93">
        <w:rPr>
          <w:rFonts w:ascii="Arial" w:hAnsi="Arial" w:cs="Arial"/>
          <w:sz w:val="22"/>
          <w:szCs w:val="22"/>
        </w:rPr>
        <w:t>poinformowania Zamawiającego, że wybór jego oferty będzie prowadził do powstania u Zamawiającego obowiązku podatkowego;</w:t>
      </w:r>
    </w:p>
    <w:p w14:paraId="39E6A56C" w14:textId="77777777" w:rsidR="003C6C93" w:rsidRDefault="004B46D4" w:rsidP="00D53B07">
      <w:pPr>
        <w:pStyle w:val="Akapitzlist"/>
        <w:numPr>
          <w:ilvl w:val="0"/>
          <w:numId w:val="44"/>
        </w:numPr>
        <w:spacing w:line="276" w:lineRule="auto"/>
        <w:ind w:left="1134"/>
        <w:jc w:val="both"/>
        <w:rPr>
          <w:rFonts w:ascii="Arial" w:hAnsi="Arial" w:cs="Arial"/>
          <w:sz w:val="22"/>
          <w:szCs w:val="22"/>
        </w:rPr>
      </w:pPr>
      <w:r w:rsidRPr="003C6C93">
        <w:rPr>
          <w:rFonts w:ascii="Arial" w:hAnsi="Arial" w:cs="Arial"/>
          <w:sz w:val="22"/>
          <w:szCs w:val="22"/>
        </w:rPr>
        <w:t>wskazania dostawy lub usługi, której wykonanie lub świadczenie będzie prowadzić do powstania obowiązku podatkowego;</w:t>
      </w:r>
    </w:p>
    <w:p w14:paraId="3B102D9E" w14:textId="77777777" w:rsidR="003C6C93" w:rsidRDefault="004B46D4" w:rsidP="00D53B07">
      <w:pPr>
        <w:pStyle w:val="Akapitzlist"/>
        <w:numPr>
          <w:ilvl w:val="0"/>
          <w:numId w:val="44"/>
        </w:numPr>
        <w:spacing w:line="276" w:lineRule="auto"/>
        <w:ind w:left="1134"/>
        <w:jc w:val="both"/>
        <w:rPr>
          <w:rFonts w:ascii="Arial" w:hAnsi="Arial" w:cs="Arial"/>
          <w:sz w:val="22"/>
          <w:szCs w:val="22"/>
        </w:rPr>
      </w:pPr>
      <w:r w:rsidRPr="003C6C93">
        <w:rPr>
          <w:rFonts w:ascii="Arial" w:hAnsi="Arial" w:cs="Arial"/>
          <w:sz w:val="22"/>
          <w:szCs w:val="22"/>
        </w:rPr>
        <w:t>wskazania wartości dostawy lub usługi objętej obowiązkiem podatkowym Zamawiającego, bez kwoty podatku;</w:t>
      </w:r>
    </w:p>
    <w:p w14:paraId="30E45DAE" w14:textId="2D915254" w:rsidR="004B46D4" w:rsidRPr="003C6C93" w:rsidRDefault="004B46D4" w:rsidP="00D53B07">
      <w:pPr>
        <w:pStyle w:val="Akapitzlist"/>
        <w:numPr>
          <w:ilvl w:val="0"/>
          <w:numId w:val="44"/>
        </w:numPr>
        <w:spacing w:line="276" w:lineRule="auto"/>
        <w:ind w:left="1134"/>
        <w:jc w:val="both"/>
        <w:rPr>
          <w:rFonts w:ascii="Arial" w:hAnsi="Arial" w:cs="Arial"/>
          <w:sz w:val="22"/>
          <w:szCs w:val="22"/>
        </w:rPr>
      </w:pPr>
      <w:r w:rsidRPr="003C6C93">
        <w:rPr>
          <w:rFonts w:ascii="Arial" w:hAnsi="Arial" w:cs="Arial"/>
          <w:sz w:val="22"/>
          <w:szCs w:val="22"/>
        </w:rPr>
        <w:t>wskazania stawki podatku od towarów i usług, która zgodnie z wiedzą Wykonawcy, będzie miała zastosowanie.</w:t>
      </w:r>
    </w:p>
    <w:p w14:paraId="035CE7F9" w14:textId="77777777" w:rsidR="009F4EA2" w:rsidRPr="007A0248" w:rsidRDefault="009F4EA2" w:rsidP="004B46D4">
      <w:pPr>
        <w:spacing w:line="276" w:lineRule="auto"/>
        <w:jc w:val="both"/>
        <w:rPr>
          <w:rFonts w:ascii="Arial" w:hAnsi="Arial" w:cs="Arial"/>
          <w:sz w:val="22"/>
          <w:szCs w:val="22"/>
        </w:rPr>
      </w:pPr>
    </w:p>
    <w:p w14:paraId="2E016AA0" w14:textId="46CA3BE9" w:rsidR="009F4EA2" w:rsidRPr="007A0248" w:rsidRDefault="009F4EA2" w:rsidP="009F4EA2">
      <w:pPr>
        <w:spacing w:line="276" w:lineRule="auto"/>
        <w:jc w:val="both"/>
        <w:rPr>
          <w:rFonts w:ascii="Arial" w:hAnsi="Arial" w:cs="Arial"/>
          <w:b/>
          <w:bCs/>
          <w:sz w:val="22"/>
          <w:szCs w:val="22"/>
        </w:rPr>
      </w:pPr>
      <w:r w:rsidRPr="007A0248">
        <w:rPr>
          <w:rFonts w:ascii="Arial" w:hAnsi="Arial" w:cs="Arial"/>
          <w:b/>
          <w:bCs/>
          <w:sz w:val="22"/>
          <w:szCs w:val="22"/>
        </w:rPr>
        <w:t>XIX. Opis kryteriów oceny ofert wraz z podaniem wag tych kryteriów i sposobu oceny ofert</w:t>
      </w:r>
      <w:r w:rsidR="003C6C93">
        <w:rPr>
          <w:rFonts w:ascii="Arial" w:hAnsi="Arial" w:cs="Arial"/>
          <w:b/>
          <w:bCs/>
          <w:sz w:val="22"/>
          <w:szCs w:val="22"/>
        </w:rPr>
        <w:t>.</w:t>
      </w:r>
    </w:p>
    <w:p w14:paraId="07644004" w14:textId="7A226B21" w:rsidR="009F4EA2" w:rsidRPr="003C6C93" w:rsidRDefault="009F4EA2" w:rsidP="003C6C93">
      <w:pPr>
        <w:pStyle w:val="Akapitzlist"/>
        <w:numPr>
          <w:ilvl w:val="0"/>
          <w:numId w:val="45"/>
        </w:numPr>
        <w:spacing w:line="276" w:lineRule="auto"/>
        <w:jc w:val="both"/>
        <w:rPr>
          <w:rFonts w:ascii="Arial" w:hAnsi="Arial" w:cs="Arial"/>
          <w:sz w:val="22"/>
          <w:szCs w:val="22"/>
        </w:rPr>
      </w:pPr>
      <w:r w:rsidRPr="003C6C93">
        <w:rPr>
          <w:rFonts w:ascii="Arial" w:hAnsi="Arial" w:cs="Arial"/>
          <w:sz w:val="22"/>
          <w:szCs w:val="22"/>
        </w:rPr>
        <w:t>Przy wyborze oferty najkorzystniejszej, Zamawiający będzie kierował się następującymi kryteriami i odpowiadającymi im wagami oraz w następujący sposób będzie oceniał spełnienie kryteriów oceny ofert.</w:t>
      </w:r>
    </w:p>
    <w:p w14:paraId="66CCC731" w14:textId="77777777" w:rsidR="003C6C93" w:rsidRDefault="002A1BD5" w:rsidP="00D53B07">
      <w:pPr>
        <w:pStyle w:val="Akapitzlist"/>
        <w:numPr>
          <w:ilvl w:val="0"/>
          <w:numId w:val="46"/>
        </w:numPr>
        <w:spacing w:line="276" w:lineRule="auto"/>
        <w:ind w:left="1134"/>
        <w:jc w:val="both"/>
        <w:rPr>
          <w:rFonts w:ascii="Arial" w:hAnsi="Arial" w:cs="Arial"/>
          <w:sz w:val="22"/>
          <w:szCs w:val="22"/>
        </w:rPr>
      </w:pPr>
      <w:r w:rsidRPr="003C6C93">
        <w:rPr>
          <w:rFonts w:ascii="Arial" w:hAnsi="Arial" w:cs="Arial"/>
          <w:sz w:val="22"/>
          <w:szCs w:val="22"/>
        </w:rPr>
        <w:t>Cena całkowita brutto (CCB) – 60 %</w:t>
      </w:r>
    </w:p>
    <w:p w14:paraId="742A408A" w14:textId="3939505D" w:rsidR="002A1BD5" w:rsidRPr="003C6C93" w:rsidRDefault="002A1BD5" w:rsidP="00D53B07">
      <w:pPr>
        <w:pStyle w:val="Akapitzlist"/>
        <w:numPr>
          <w:ilvl w:val="0"/>
          <w:numId w:val="46"/>
        </w:numPr>
        <w:spacing w:line="276" w:lineRule="auto"/>
        <w:ind w:left="1134"/>
        <w:jc w:val="both"/>
        <w:rPr>
          <w:rFonts w:ascii="Arial" w:hAnsi="Arial" w:cs="Arial"/>
          <w:sz w:val="22"/>
          <w:szCs w:val="22"/>
        </w:rPr>
      </w:pPr>
      <w:r w:rsidRPr="003C6C93">
        <w:rPr>
          <w:rFonts w:ascii="Arial" w:hAnsi="Arial" w:cs="Arial"/>
          <w:sz w:val="22"/>
          <w:szCs w:val="22"/>
        </w:rPr>
        <w:t>Doświadczenie kadry (D) – 40 %</w:t>
      </w:r>
    </w:p>
    <w:p w14:paraId="5DD01691" w14:textId="77777777" w:rsidR="002A1BD5" w:rsidRPr="007A0248" w:rsidRDefault="002A1BD5" w:rsidP="009F4EA2">
      <w:pPr>
        <w:spacing w:line="276" w:lineRule="auto"/>
        <w:jc w:val="both"/>
        <w:rPr>
          <w:rFonts w:ascii="Arial" w:hAnsi="Arial" w:cs="Arial"/>
          <w:sz w:val="22"/>
          <w:szCs w:val="22"/>
        </w:rPr>
      </w:pPr>
    </w:p>
    <w:p w14:paraId="2BF87C4C" w14:textId="15BD69D9" w:rsidR="009F4EA2" w:rsidRPr="003C6C93" w:rsidRDefault="009F4EA2" w:rsidP="003C6C93">
      <w:pPr>
        <w:pStyle w:val="Akapitzlist"/>
        <w:numPr>
          <w:ilvl w:val="0"/>
          <w:numId w:val="45"/>
        </w:numPr>
        <w:spacing w:line="276" w:lineRule="auto"/>
        <w:jc w:val="both"/>
        <w:rPr>
          <w:rFonts w:ascii="Arial" w:hAnsi="Arial" w:cs="Arial"/>
          <w:color w:val="auto"/>
          <w:sz w:val="22"/>
          <w:szCs w:val="22"/>
        </w:rPr>
      </w:pPr>
      <w:r w:rsidRPr="003C6C93">
        <w:rPr>
          <w:rFonts w:ascii="Arial" w:hAnsi="Arial" w:cs="Arial"/>
          <w:color w:val="auto"/>
          <w:sz w:val="22"/>
          <w:szCs w:val="22"/>
        </w:rPr>
        <w:t>Zastosowany wzór oraz skala do obliczeń punktowych.</w:t>
      </w:r>
    </w:p>
    <w:p w14:paraId="599BC821" w14:textId="77777777" w:rsidR="0055240E" w:rsidRDefault="0055240E" w:rsidP="003C6C93">
      <w:pPr>
        <w:spacing w:line="276" w:lineRule="auto"/>
        <w:ind w:firstLine="709"/>
        <w:jc w:val="both"/>
        <w:rPr>
          <w:rFonts w:ascii="Arial" w:hAnsi="Arial" w:cs="Arial"/>
          <w:b/>
          <w:bCs/>
          <w:color w:val="auto"/>
          <w:sz w:val="22"/>
          <w:szCs w:val="22"/>
        </w:rPr>
      </w:pPr>
    </w:p>
    <w:p w14:paraId="76C534D7" w14:textId="77777777" w:rsidR="009F4EA2" w:rsidRPr="007A0248" w:rsidRDefault="009F4EA2" w:rsidP="003C6C93">
      <w:pPr>
        <w:spacing w:line="276" w:lineRule="auto"/>
        <w:ind w:firstLine="709"/>
        <w:jc w:val="both"/>
        <w:rPr>
          <w:rFonts w:ascii="Arial" w:hAnsi="Arial" w:cs="Arial"/>
          <w:b/>
          <w:bCs/>
          <w:color w:val="auto"/>
          <w:sz w:val="22"/>
          <w:szCs w:val="22"/>
        </w:rPr>
      </w:pPr>
      <w:r w:rsidRPr="007A0248">
        <w:rPr>
          <w:rFonts w:ascii="Arial" w:hAnsi="Arial" w:cs="Arial"/>
          <w:b/>
          <w:bCs/>
          <w:color w:val="auto"/>
          <w:sz w:val="22"/>
          <w:szCs w:val="22"/>
        </w:rPr>
        <w:t>Cena całkowita brutto [CCB]:</w:t>
      </w:r>
    </w:p>
    <w:p w14:paraId="06891605" w14:textId="6EC1A534" w:rsidR="009F4EA2" w:rsidRPr="007A0248" w:rsidRDefault="0055240E" w:rsidP="002A1BD5">
      <w:pPr>
        <w:spacing w:line="276" w:lineRule="auto"/>
        <w:ind w:firstLine="708"/>
        <w:jc w:val="both"/>
        <w:rPr>
          <w:rFonts w:ascii="Arial" w:hAnsi="Arial" w:cs="Arial"/>
          <w:color w:val="auto"/>
          <w:sz w:val="22"/>
          <w:szCs w:val="22"/>
        </w:rPr>
      </w:pPr>
      <w:r>
        <w:rPr>
          <w:rFonts w:ascii="Arial" w:hAnsi="Arial" w:cs="Arial"/>
          <w:color w:val="auto"/>
          <w:sz w:val="22"/>
          <w:szCs w:val="22"/>
        </w:rPr>
        <w:t xml:space="preserve">            </w:t>
      </w:r>
      <w:r w:rsidR="009F4EA2" w:rsidRPr="007A0248">
        <w:rPr>
          <w:rFonts w:ascii="Arial" w:hAnsi="Arial" w:cs="Arial"/>
          <w:color w:val="auto"/>
          <w:sz w:val="22"/>
          <w:szCs w:val="22"/>
        </w:rPr>
        <w:t>Najniższa cena całkowita brutto spośród badanych ofert</w:t>
      </w:r>
    </w:p>
    <w:p w14:paraId="541E5F4F" w14:textId="77777777" w:rsidR="009F4EA2" w:rsidRPr="007A0248" w:rsidRDefault="009F4EA2" w:rsidP="003C6C93">
      <w:pPr>
        <w:spacing w:line="276" w:lineRule="auto"/>
        <w:ind w:firstLine="708"/>
        <w:jc w:val="both"/>
        <w:rPr>
          <w:rFonts w:ascii="Arial" w:hAnsi="Arial" w:cs="Arial"/>
          <w:color w:val="auto"/>
          <w:sz w:val="22"/>
          <w:szCs w:val="22"/>
        </w:rPr>
      </w:pPr>
      <w:r w:rsidRPr="007A0248">
        <w:rPr>
          <w:rFonts w:ascii="Arial" w:hAnsi="Arial" w:cs="Arial"/>
          <w:color w:val="auto"/>
          <w:sz w:val="22"/>
          <w:szCs w:val="22"/>
        </w:rPr>
        <w:t>CCB = ---------------------------------------------------------------------------- x 60 % x 100</w:t>
      </w:r>
    </w:p>
    <w:p w14:paraId="2C3B3AF5" w14:textId="2C164E2B" w:rsidR="009F4EA2" w:rsidRPr="007A0248" w:rsidRDefault="0055240E" w:rsidP="002A1BD5">
      <w:pPr>
        <w:spacing w:line="276" w:lineRule="auto"/>
        <w:ind w:firstLine="708"/>
        <w:jc w:val="both"/>
        <w:rPr>
          <w:rFonts w:ascii="Arial" w:hAnsi="Arial" w:cs="Arial"/>
          <w:color w:val="auto"/>
          <w:sz w:val="22"/>
          <w:szCs w:val="22"/>
        </w:rPr>
      </w:pPr>
      <w:r>
        <w:rPr>
          <w:rFonts w:ascii="Arial" w:hAnsi="Arial" w:cs="Arial"/>
          <w:color w:val="auto"/>
          <w:sz w:val="22"/>
          <w:szCs w:val="22"/>
        </w:rPr>
        <w:t xml:space="preserve">                          </w:t>
      </w:r>
      <w:r w:rsidR="009F4EA2" w:rsidRPr="007A0248">
        <w:rPr>
          <w:rFonts w:ascii="Arial" w:hAnsi="Arial" w:cs="Arial"/>
          <w:color w:val="auto"/>
          <w:sz w:val="22"/>
          <w:szCs w:val="22"/>
        </w:rPr>
        <w:t>Cena całkowita brutto z badanej oferty</w:t>
      </w:r>
    </w:p>
    <w:p w14:paraId="15EBB713" w14:textId="77777777" w:rsidR="0055240E" w:rsidRDefault="0055240E" w:rsidP="003C6C93">
      <w:pPr>
        <w:spacing w:line="276" w:lineRule="auto"/>
        <w:ind w:firstLine="708"/>
        <w:jc w:val="both"/>
        <w:rPr>
          <w:rFonts w:ascii="Arial" w:hAnsi="Arial" w:cs="Arial"/>
          <w:b/>
          <w:bCs/>
          <w:color w:val="auto"/>
          <w:sz w:val="22"/>
          <w:szCs w:val="22"/>
        </w:rPr>
      </w:pPr>
    </w:p>
    <w:p w14:paraId="77519A00" w14:textId="77777777" w:rsidR="009F4EA2" w:rsidRPr="007A0248" w:rsidRDefault="009F4EA2" w:rsidP="003C6C93">
      <w:pPr>
        <w:spacing w:line="276" w:lineRule="auto"/>
        <w:ind w:firstLine="708"/>
        <w:jc w:val="both"/>
        <w:rPr>
          <w:rFonts w:ascii="Arial" w:hAnsi="Arial" w:cs="Arial"/>
          <w:b/>
          <w:bCs/>
          <w:color w:val="auto"/>
          <w:sz w:val="22"/>
          <w:szCs w:val="22"/>
        </w:rPr>
      </w:pPr>
      <w:r w:rsidRPr="007A0248">
        <w:rPr>
          <w:rFonts w:ascii="Arial" w:hAnsi="Arial" w:cs="Arial"/>
          <w:b/>
          <w:bCs/>
          <w:color w:val="auto"/>
          <w:sz w:val="22"/>
          <w:szCs w:val="22"/>
        </w:rPr>
        <w:t>Doświadczenie kadry [D]</w:t>
      </w:r>
    </w:p>
    <w:p w14:paraId="108DD967" w14:textId="77777777" w:rsidR="009F4EA2" w:rsidRPr="007A0248" w:rsidRDefault="009F4EA2" w:rsidP="003C6C93">
      <w:pPr>
        <w:spacing w:line="276" w:lineRule="auto"/>
        <w:ind w:firstLine="708"/>
        <w:jc w:val="both"/>
        <w:rPr>
          <w:rFonts w:ascii="Arial" w:hAnsi="Arial" w:cs="Arial"/>
          <w:b/>
          <w:bCs/>
          <w:color w:val="auto"/>
          <w:sz w:val="22"/>
          <w:szCs w:val="22"/>
        </w:rPr>
      </w:pPr>
      <w:r w:rsidRPr="007A0248">
        <w:rPr>
          <w:rFonts w:ascii="Arial" w:hAnsi="Arial" w:cs="Arial"/>
          <w:b/>
          <w:bCs/>
          <w:color w:val="auto"/>
          <w:sz w:val="22"/>
          <w:szCs w:val="22"/>
        </w:rPr>
        <w:t>Punktacja przyznawana danemu instruktorowi/wykładowcy</w:t>
      </w:r>
    </w:p>
    <w:p w14:paraId="2CDA115F" w14:textId="77777777" w:rsidR="009F4EA2" w:rsidRPr="007A0248" w:rsidRDefault="009F4EA2" w:rsidP="003C6C93">
      <w:pPr>
        <w:spacing w:line="276" w:lineRule="auto"/>
        <w:ind w:firstLine="708"/>
        <w:jc w:val="both"/>
        <w:rPr>
          <w:rFonts w:ascii="Arial" w:hAnsi="Arial" w:cs="Arial"/>
          <w:b/>
          <w:bCs/>
          <w:color w:val="auto"/>
          <w:sz w:val="22"/>
          <w:szCs w:val="22"/>
        </w:rPr>
      </w:pPr>
      <w:r w:rsidRPr="007A0248">
        <w:rPr>
          <w:rFonts w:ascii="Arial" w:hAnsi="Arial" w:cs="Arial"/>
          <w:b/>
          <w:bCs/>
          <w:color w:val="auto"/>
          <w:sz w:val="22"/>
          <w:szCs w:val="22"/>
        </w:rPr>
        <w:t>Wykładowca na prawo jazdy kat. C [DW]</w:t>
      </w:r>
    </w:p>
    <w:p w14:paraId="61CF8C60" w14:textId="54FD14E8" w:rsidR="002A1BD5" w:rsidRPr="007A0248" w:rsidRDefault="002A1BD5" w:rsidP="009F4EA2">
      <w:pPr>
        <w:spacing w:line="276" w:lineRule="auto"/>
        <w:jc w:val="both"/>
        <w:rPr>
          <w:rFonts w:ascii="Arial" w:hAnsi="Arial" w:cs="Arial"/>
          <w:b/>
          <w:bCs/>
          <w:color w:val="auto"/>
          <w:sz w:val="22"/>
          <w:szCs w:val="22"/>
        </w:rPr>
      </w:pPr>
    </w:p>
    <w:tbl>
      <w:tblPr>
        <w:tblStyle w:val="Tabela-Siatka"/>
        <w:tblW w:w="0" w:type="auto"/>
        <w:tblInd w:w="704" w:type="dxa"/>
        <w:tblCellMar>
          <w:left w:w="70" w:type="dxa"/>
          <w:right w:w="70" w:type="dxa"/>
        </w:tblCellMar>
        <w:tblLook w:val="0000" w:firstRow="0" w:lastRow="0" w:firstColumn="0" w:lastColumn="0" w:noHBand="0" w:noVBand="0"/>
      </w:tblPr>
      <w:tblGrid>
        <w:gridCol w:w="3827"/>
        <w:gridCol w:w="4253"/>
      </w:tblGrid>
      <w:tr w:rsidR="002A1BD5" w:rsidRPr="007A0248" w14:paraId="2BF65E45" w14:textId="77777777" w:rsidTr="00072D5E">
        <w:trPr>
          <w:trHeight w:val="288"/>
        </w:trPr>
        <w:tc>
          <w:tcPr>
            <w:tcW w:w="8080" w:type="dxa"/>
            <w:gridSpan w:val="2"/>
          </w:tcPr>
          <w:p w14:paraId="13AE977D" w14:textId="0C17E798" w:rsidR="002A1BD5" w:rsidRPr="007A0248" w:rsidRDefault="002A1BD5" w:rsidP="002A1BD5">
            <w:pPr>
              <w:spacing w:line="276" w:lineRule="auto"/>
              <w:jc w:val="center"/>
              <w:rPr>
                <w:rFonts w:ascii="Arial" w:hAnsi="Arial" w:cs="Arial"/>
                <w:color w:val="auto"/>
                <w:sz w:val="22"/>
                <w:szCs w:val="22"/>
              </w:rPr>
            </w:pPr>
            <w:r w:rsidRPr="007A0248">
              <w:rPr>
                <w:rFonts w:ascii="Arial" w:hAnsi="Arial" w:cs="Arial"/>
                <w:color w:val="auto"/>
                <w:sz w:val="22"/>
                <w:szCs w:val="22"/>
              </w:rPr>
              <w:t>Zajęcia teoretyczne</w:t>
            </w:r>
          </w:p>
        </w:tc>
      </w:tr>
      <w:tr w:rsidR="002A1BD5" w:rsidRPr="007A0248" w14:paraId="1C146A52" w14:textId="77777777" w:rsidTr="00072D5E">
        <w:tblPrEx>
          <w:tblCellMar>
            <w:left w:w="108" w:type="dxa"/>
            <w:right w:w="108" w:type="dxa"/>
          </w:tblCellMar>
          <w:tblLook w:val="04A0" w:firstRow="1" w:lastRow="0" w:firstColumn="1" w:lastColumn="0" w:noHBand="0" w:noVBand="1"/>
        </w:tblPrEx>
        <w:tc>
          <w:tcPr>
            <w:tcW w:w="3827" w:type="dxa"/>
          </w:tcPr>
          <w:p w14:paraId="1AEDA86D" w14:textId="244AA77A" w:rsidR="002A1BD5" w:rsidRPr="007A0248" w:rsidRDefault="002A1BD5" w:rsidP="002A1BD5">
            <w:pPr>
              <w:pStyle w:val="Default"/>
              <w:jc w:val="center"/>
              <w:rPr>
                <w:rFonts w:ascii="Arial" w:hAnsi="Arial" w:cs="Arial"/>
                <w:sz w:val="22"/>
                <w:szCs w:val="22"/>
              </w:rPr>
            </w:pPr>
            <w:r w:rsidRPr="007A0248">
              <w:rPr>
                <w:rFonts w:ascii="Arial" w:hAnsi="Arial" w:cs="Arial"/>
                <w:sz w:val="22"/>
                <w:szCs w:val="22"/>
              </w:rPr>
              <w:t>Liczba zrealizowanych godzin szkoleniowych „godz.”</w:t>
            </w:r>
          </w:p>
          <w:p w14:paraId="5E5B6804" w14:textId="77777777" w:rsidR="002A1BD5" w:rsidRPr="007A0248" w:rsidRDefault="002A1BD5" w:rsidP="002A1BD5">
            <w:pPr>
              <w:spacing w:line="276" w:lineRule="auto"/>
              <w:jc w:val="center"/>
              <w:rPr>
                <w:rFonts w:ascii="Arial" w:hAnsi="Arial" w:cs="Arial"/>
                <w:color w:val="auto"/>
                <w:sz w:val="22"/>
                <w:szCs w:val="22"/>
              </w:rPr>
            </w:pPr>
          </w:p>
        </w:tc>
        <w:tc>
          <w:tcPr>
            <w:tcW w:w="4253" w:type="dxa"/>
          </w:tcPr>
          <w:p w14:paraId="73B25930" w14:textId="22AEDECC" w:rsidR="002A1BD5" w:rsidRPr="007A0248" w:rsidRDefault="002A1BD5" w:rsidP="002A1BD5">
            <w:pPr>
              <w:spacing w:line="276" w:lineRule="auto"/>
              <w:jc w:val="center"/>
              <w:rPr>
                <w:rFonts w:ascii="Arial" w:hAnsi="Arial" w:cs="Arial"/>
                <w:color w:val="auto"/>
                <w:sz w:val="22"/>
                <w:szCs w:val="22"/>
              </w:rPr>
            </w:pPr>
            <w:r w:rsidRPr="007A0248">
              <w:rPr>
                <w:rFonts w:ascii="Arial" w:hAnsi="Arial" w:cs="Arial"/>
                <w:color w:val="auto"/>
                <w:sz w:val="22"/>
                <w:szCs w:val="22"/>
              </w:rPr>
              <w:t>Liczba punktów</w:t>
            </w:r>
          </w:p>
        </w:tc>
      </w:tr>
      <w:tr w:rsidR="002A1BD5" w:rsidRPr="007A0248" w14:paraId="2487FA0D" w14:textId="77777777" w:rsidTr="00072D5E">
        <w:tblPrEx>
          <w:tblCellMar>
            <w:left w:w="108" w:type="dxa"/>
            <w:right w:w="108" w:type="dxa"/>
          </w:tblCellMar>
          <w:tblLook w:val="04A0" w:firstRow="1" w:lastRow="0" w:firstColumn="1" w:lastColumn="0" w:noHBand="0" w:noVBand="1"/>
        </w:tblPrEx>
        <w:tc>
          <w:tcPr>
            <w:tcW w:w="3827" w:type="dxa"/>
          </w:tcPr>
          <w:p w14:paraId="563F8436" w14:textId="764EEC75" w:rsidR="002A1BD5" w:rsidRPr="007A0248" w:rsidRDefault="002A1BD5" w:rsidP="002A1BD5">
            <w:pPr>
              <w:spacing w:line="276" w:lineRule="auto"/>
              <w:jc w:val="center"/>
              <w:rPr>
                <w:rFonts w:ascii="Arial" w:hAnsi="Arial" w:cs="Arial"/>
                <w:color w:val="auto"/>
                <w:sz w:val="22"/>
                <w:szCs w:val="22"/>
              </w:rPr>
            </w:pPr>
            <w:r w:rsidRPr="007A0248">
              <w:rPr>
                <w:rFonts w:ascii="Arial" w:hAnsi="Arial" w:cs="Arial"/>
                <w:color w:val="auto"/>
                <w:sz w:val="22"/>
                <w:szCs w:val="22"/>
              </w:rPr>
              <w:t>do 500</w:t>
            </w:r>
          </w:p>
        </w:tc>
        <w:tc>
          <w:tcPr>
            <w:tcW w:w="4253" w:type="dxa"/>
          </w:tcPr>
          <w:p w14:paraId="5DBFDCD7" w14:textId="4F2D8F5D" w:rsidR="002A1BD5" w:rsidRPr="007A0248" w:rsidRDefault="002A1BD5" w:rsidP="002A1BD5">
            <w:pPr>
              <w:spacing w:line="276" w:lineRule="auto"/>
              <w:jc w:val="center"/>
              <w:rPr>
                <w:rFonts w:ascii="Arial" w:hAnsi="Arial" w:cs="Arial"/>
                <w:color w:val="auto"/>
                <w:sz w:val="22"/>
                <w:szCs w:val="22"/>
              </w:rPr>
            </w:pPr>
            <w:r w:rsidRPr="007A0248">
              <w:rPr>
                <w:rFonts w:ascii="Arial" w:hAnsi="Arial" w:cs="Arial"/>
                <w:color w:val="auto"/>
                <w:sz w:val="22"/>
                <w:szCs w:val="22"/>
              </w:rPr>
              <w:t>5</w:t>
            </w:r>
          </w:p>
        </w:tc>
      </w:tr>
      <w:tr w:rsidR="002A1BD5" w:rsidRPr="007A0248" w14:paraId="462FF6C8" w14:textId="77777777" w:rsidTr="00072D5E">
        <w:tblPrEx>
          <w:tblCellMar>
            <w:left w:w="108" w:type="dxa"/>
            <w:right w:w="108" w:type="dxa"/>
          </w:tblCellMar>
          <w:tblLook w:val="04A0" w:firstRow="1" w:lastRow="0" w:firstColumn="1" w:lastColumn="0" w:noHBand="0" w:noVBand="1"/>
        </w:tblPrEx>
        <w:tc>
          <w:tcPr>
            <w:tcW w:w="3827" w:type="dxa"/>
          </w:tcPr>
          <w:p w14:paraId="0F908550" w14:textId="3735C170" w:rsidR="002A1BD5" w:rsidRPr="007A0248" w:rsidRDefault="002A1BD5" w:rsidP="002A1BD5">
            <w:pPr>
              <w:spacing w:line="276" w:lineRule="auto"/>
              <w:jc w:val="center"/>
              <w:rPr>
                <w:rFonts w:ascii="Arial" w:hAnsi="Arial" w:cs="Arial"/>
                <w:color w:val="auto"/>
                <w:sz w:val="22"/>
                <w:szCs w:val="22"/>
              </w:rPr>
            </w:pPr>
            <w:r w:rsidRPr="007A0248">
              <w:rPr>
                <w:rFonts w:ascii="Arial" w:hAnsi="Arial" w:cs="Arial"/>
                <w:color w:val="auto"/>
                <w:sz w:val="22"/>
                <w:szCs w:val="22"/>
              </w:rPr>
              <w:t>od 501 do 1500</w:t>
            </w:r>
          </w:p>
        </w:tc>
        <w:tc>
          <w:tcPr>
            <w:tcW w:w="4253" w:type="dxa"/>
          </w:tcPr>
          <w:p w14:paraId="36571791" w14:textId="6DEB4254" w:rsidR="002A1BD5" w:rsidRPr="007A0248" w:rsidRDefault="002A1BD5" w:rsidP="002A1BD5">
            <w:pPr>
              <w:spacing w:line="276" w:lineRule="auto"/>
              <w:jc w:val="center"/>
              <w:rPr>
                <w:rFonts w:ascii="Arial" w:hAnsi="Arial" w:cs="Arial"/>
                <w:color w:val="auto"/>
                <w:sz w:val="22"/>
                <w:szCs w:val="22"/>
              </w:rPr>
            </w:pPr>
            <w:r w:rsidRPr="007A0248">
              <w:rPr>
                <w:rFonts w:ascii="Arial" w:hAnsi="Arial" w:cs="Arial"/>
                <w:color w:val="auto"/>
                <w:sz w:val="22"/>
                <w:szCs w:val="22"/>
              </w:rPr>
              <w:t>10</w:t>
            </w:r>
          </w:p>
        </w:tc>
      </w:tr>
    </w:tbl>
    <w:p w14:paraId="2AE44B23" w14:textId="77777777" w:rsidR="002A1BD5" w:rsidRPr="007A0248" w:rsidRDefault="002A1BD5" w:rsidP="009F4EA2">
      <w:pPr>
        <w:spacing w:line="276" w:lineRule="auto"/>
        <w:jc w:val="both"/>
        <w:rPr>
          <w:rFonts w:ascii="Arial" w:hAnsi="Arial" w:cs="Arial"/>
          <w:b/>
          <w:bCs/>
          <w:color w:val="auto"/>
          <w:sz w:val="22"/>
          <w:szCs w:val="22"/>
        </w:rPr>
      </w:pPr>
    </w:p>
    <w:p w14:paraId="75771679" w14:textId="77777777" w:rsidR="009F4EA2" w:rsidRPr="007A0248" w:rsidRDefault="009F4EA2" w:rsidP="003C6C93">
      <w:pPr>
        <w:spacing w:line="276" w:lineRule="auto"/>
        <w:ind w:firstLine="709"/>
        <w:jc w:val="both"/>
        <w:rPr>
          <w:rFonts w:ascii="Arial" w:hAnsi="Arial" w:cs="Arial"/>
          <w:b/>
          <w:bCs/>
          <w:color w:val="auto"/>
          <w:sz w:val="22"/>
          <w:szCs w:val="22"/>
        </w:rPr>
      </w:pPr>
      <w:r w:rsidRPr="007A0248">
        <w:rPr>
          <w:rFonts w:ascii="Arial" w:hAnsi="Arial" w:cs="Arial"/>
          <w:b/>
          <w:bCs/>
          <w:color w:val="auto"/>
          <w:sz w:val="22"/>
          <w:szCs w:val="22"/>
        </w:rPr>
        <w:t>Instruktor zajęć praktycznych na prawo jazdy kat. C [DZP1] i [DZP2]</w:t>
      </w:r>
    </w:p>
    <w:p w14:paraId="7B78BA6F" w14:textId="15515D62" w:rsidR="002A1BD5" w:rsidRPr="007A0248" w:rsidRDefault="002A1BD5" w:rsidP="009F4EA2">
      <w:pPr>
        <w:spacing w:line="276" w:lineRule="auto"/>
        <w:jc w:val="both"/>
        <w:rPr>
          <w:rFonts w:ascii="Arial" w:hAnsi="Arial" w:cs="Arial"/>
          <w:color w:val="auto"/>
          <w:sz w:val="22"/>
          <w:szCs w:val="22"/>
        </w:rPr>
      </w:pPr>
    </w:p>
    <w:tbl>
      <w:tblPr>
        <w:tblStyle w:val="Tabela-Siatka"/>
        <w:tblW w:w="0" w:type="auto"/>
        <w:tblInd w:w="704" w:type="dxa"/>
        <w:tblCellMar>
          <w:left w:w="70" w:type="dxa"/>
          <w:right w:w="70" w:type="dxa"/>
        </w:tblCellMar>
        <w:tblLook w:val="0000" w:firstRow="0" w:lastRow="0" w:firstColumn="0" w:lastColumn="0" w:noHBand="0" w:noVBand="0"/>
      </w:tblPr>
      <w:tblGrid>
        <w:gridCol w:w="3827"/>
        <w:gridCol w:w="4253"/>
      </w:tblGrid>
      <w:tr w:rsidR="002A1BD5" w:rsidRPr="007A0248" w14:paraId="26E43C30" w14:textId="77777777" w:rsidTr="00072D5E">
        <w:trPr>
          <w:trHeight w:val="250"/>
        </w:trPr>
        <w:tc>
          <w:tcPr>
            <w:tcW w:w="8080" w:type="dxa"/>
            <w:gridSpan w:val="2"/>
          </w:tcPr>
          <w:p w14:paraId="68EEA95D" w14:textId="6D7822DC" w:rsidR="002A1BD5" w:rsidRPr="007A0248" w:rsidRDefault="002A1BD5" w:rsidP="002A1BD5">
            <w:pPr>
              <w:spacing w:line="276" w:lineRule="auto"/>
              <w:jc w:val="center"/>
              <w:rPr>
                <w:rFonts w:ascii="Arial" w:hAnsi="Arial" w:cs="Arial"/>
                <w:color w:val="auto"/>
                <w:sz w:val="22"/>
                <w:szCs w:val="22"/>
              </w:rPr>
            </w:pPr>
            <w:r w:rsidRPr="007A0248">
              <w:rPr>
                <w:rFonts w:ascii="Arial" w:hAnsi="Arial" w:cs="Arial"/>
                <w:color w:val="auto"/>
                <w:sz w:val="22"/>
                <w:szCs w:val="22"/>
              </w:rPr>
              <w:t>Zajęcia praktyczne</w:t>
            </w:r>
          </w:p>
        </w:tc>
      </w:tr>
      <w:tr w:rsidR="002A1BD5" w:rsidRPr="007A0248" w14:paraId="16F73B92" w14:textId="77777777" w:rsidTr="00072D5E">
        <w:tblPrEx>
          <w:tblCellMar>
            <w:left w:w="108" w:type="dxa"/>
            <w:right w:w="108" w:type="dxa"/>
          </w:tblCellMar>
          <w:tblLook w:val="04A0" w:firstRow="1" w:lastRow="0" w:firstColumn="1" w:lastColumn="0" w:noHBand="0" w:noVBand="1"/>
        </w:tblPrEx>
        <w:trPr>
          <w:trHeight w:val="782"/>
        </w:trPr>
        <w:tc>
          <w:tcPr>
            <w:tcW w:w="3827" w:type="dxa"/>
          </w:tcPr>
          <w:p w14:paraId="74892299" w14:textId="77777777" w:rsidR="002A1BD5" w:rsidRPr="007A0248" w:rsidRDefault="002A1BD5" w:rsidP="002A1BD5">
            <w:pPr>
              <w:spacing w:line="276" w:lineRule="auto"/>
              <w:jc w:val="both"/>
              <w:rPr>
                <w:rFonts w:ascii="Arial" w:hAnsi="Arial" w:cs="Arial"/>
                <w:color w:val="auto"/>
                <w:sz w:val="22"/>
                <w:szCs w:val="22"/>
              </w:rPr>
            </w:pPr>
            <w:r w:rsidRPr="007A0248">
              <w:rPr>
                <w:rFonts w:ascii="Arial" w:hAnsi="Arial" w:cs="Arial"/>
                <w:color w:val="auto"/>
                <w:sz w:val="22"/>
                <w:szCs w:val="22"/>
              </w:rPr>
              <w:t>Liczba zrealizowanych godzin szkoleniowych „godz.”</w:t>
            </w:r>
          </w:p>
          <w:p w14:paraId="56E2F157" w14:textId="77777777" w:rsidR="002A1BD5" w:rsidRPr="007A0248" w:rsidRDefault="002A1BD5" w:rsidP="002A1BD5">
            <w:pPr>
              <w:spacing w:line="276" w:lineRule="auto"/>
              <w:jc w:val="both"/>
              <w:rPr>
                <w:rFonts w:ascii="Arial" w:hAnsi="Arial" w:cs="Arial"/>
                <w:color w:val="auto"/>
                <w:sz w:val="22"/>
                <w:szCs w:val="22"/>
              </w:rPr>
            </w:pPr>
          </w:p>
        </w:tc>
        <w:tc>
          <w:tcPr>
            <w:tcW w:w="4253" w:type="dxa"/>
          </w:tcPr>
          <w:p w14:paraId="5C08EE06" w14:textId="77777777" w:rsidR="002A1BD5" w:rsidRPr="007A0248" w:rsidRDefault="002A1BD5" w:rsidP="002A1BD5">
            <w:pPr>
              <w:spacing w:line="276" w:lineRule="auto"/>
              <w:jc w:val="both"/>
              <w:rPr>
                <w:rFonts w:ascii="Arial" w:hAnsi="Arial" w:cs="Arial"/>
                <w:color w:val="auto"/>
                <w:sz w:val="22"/>
                <w:szCs w:val="22"/>
              </w:rPr>
            </w:pPr>
            <w:r w:rsidRPr="007A0248">
              <w:rPr>
                <w:rFonts w:ascii="Arial" w:hAnsi="Arial" w:cs="Arial"/>
                <w:color w:val="auto"/>
                <w:sz w:val="22"/>
                <w:szCs w:val="22"/>
              </w:rPr>
              <w:t>Liczba punktów</w:t>
            </w:r>
          </w:p>
          <w:p w14:paraId="5B517F6E" w14:textId="77777777" w:rsidR="002A1BD5" w:rsidRPr="007A0248" w:rsidRDefault="002A1BD5" w:rsidP="002A1BD5">
            <w:pPr>
              <w:spacing w:line="276" w:lineRule="auto"/>
              <w:jc w:val="both"/>
              <w:rPr>
                <w:rFonts w:ascii="Arial" w:hAnsi="Arial" w:cs="Arial"/>
                <w:color w:val="auto"/>
                <w:sz w:val="22"/>
                <w:szCs w:val="22"/>
              </w:rPr>
            </w:pPr>
          </w:p>
        </w:tc>
      </w:tr>
      <w:tr w:rsidR="002A1BD5" w:rsidRPr="007A0248" w14:paraId="009428D4" w14:textId="77777777" w:rsidTr="00072D5E">
        <w:tblPrEx>
          <w:tblCellMar>
            <w:left w:w="108" w:type="dxa"/>
            <w:right w:w="108" w:type="dxa"/>
          </w:tblCellMar>
          <w:tblLook w:val="04A0" w:firstRow="1" w:lastRow="0" w:firstColumn="1" w:lastColumn="0" w:noHBand="0" w:noVBand="1"/>
        </w:tblPrEx>
        <w:tc>
          <w:tcPr>
            <w:tcW w:w="3827" w:type="dxa"/>
          </w:tcPr>
          <w:p w14:paraId="25B50BD5" w14:textId="4E1D66F5" w:rsidR="002A1BD5" w:rsidRPr="007A0248" w:rsidRDefault="002A1BD5" w:rsidP="002A1BD5">
            <w:pPr>
              <w:spacing w:line="276" w:lineRule="auto"/>
              <w:jc w:val="both"/>
              <w:rPr>
                <w:rFonts w:ascii="Arial" w:hAnsi="Arial" w:cs="Arial"/>
                <w:color w:val="auto"/>
                <w:sz w:val="22"/>
                <w:szCs w:val="22"/>
              </w:rPr>
            </w:pPr>
            <w:r w:rsidRPr="007A0248">
              <w:rPr>
                <w:rFonts w:ascii="Arial" w:hAnsi="Arial" w:cs="Arial"/>
                <w:color w:val="auto"/>
                <w:sz w:val="22"/>
                <w:szCs w:val="22"/>
              </w:rPr>
              <w:lastRenderedPageBreak/>
              <w:t>do 500</w:t>
            </w:r>
          </w:p>
        </w:tc>
        <w:tc>
          <w:tcPr>
            <w:tcW w:w="4253" w:type="dxa"/>
          </w:tcPr>
          <w:p w14:paraId="2D93C245" w14:textId="599419C1" w:rsidR="002A1BD5" w:rsidRPr="007A0248" w:rsidRDefault="002A1BD5" w:rsidP="002A1BD5">
            <w:pPr>
              <w:spacing w:line="276" w:lineRule="auto"/>
              <w:jc w:val="center"/>
              <w:rPr>
                <w:rFonts w:ascii="Arial" w:hAnsi="Arial" w:cs="Arial"/>
                <w:color w:val="auto"/>
                <w:sz w:val="22"/>
                <w:szCs w:val="22"/>
              </w:rPr>
            </w:pPr>
            <w:r w:rsidRPr="007A0248">
              <w:rPr>
                <w:rFonts w:ascii="Arial" w:hAnsi="Arial" w:cs="Arial"/>
                <w:color w:val="auto"/>
                <w:sz w:val="22"/>
                <w:szCs w:val="22"/>
              </w:rPr>
              <w:t>5</w:t>
            </w:r>
          </w:p>
        </w:tc>
      </w:tr>
      <w:tr w:rsidR="002A1BD5" w:rsidRPr="007A0248" w14:paraId="63C32282" w14:textId="77777777" w:rsidTr="00072D5E">
        <w:tblPrEx>
          <w:tblCellMar>
            <w:left w:w="108" w:type="dxa"/>
            <w:right w:w="108" w:type="dxa"/>
          </w:tblCellMar>
          <w:tblLook w:val="04A0" w:firstRow="1" w:lastRow="0" w:firstColumn="1" w:lastColumn="0" w:noHBand="0" w:noVBand="1"/>
        </w:tblPrEx>
        <w:tc>
          <w:tcPr>
            <w:tcW w:w="3827" w:type="dxa"/>
          </w:tcPr>
          <w:p w14:paraId="111B59B4" w14:textId="7C5B69D5" w:rsidR="002A1BD5" w:rsidRPr="007A0248" w:rsidRDefault="002A1BD5" w:rsidP="002A1BD5">
            <w:pPr>
              <w:spacing w:line="276" w:lineRule="auto"/>
              <w:jc w:val="both"/>
              <w:rPr>
                <w:rFonts w:ascii="Arial" w:hAnsi="Arial" w:cs="Arial"/>
                <w:color w:val="auto"/>
                <w:sz w:val="22"/>
                <w:szCs w:val="22"/>
              </w:rPr>
            </w:pPr>
            <w:r w:rsidRPr="007A0248">
              <w:rPr>
                <w:rFonts w:ascii="Arial" w:hAnsi="Arial" w:cs="Arial"/>
                <w:color w:val="auto"/>
                <w:sz w:val="22"/>
                <w:szCs w:val="22"/>
              </w:rPr>
              <w:t>od 501 do 1500</w:t>
            </w:r>
          </w:p>
        </w:tc>
        <w:tc>
          <w:tcPr>
            <w:tcW w:w="4253" w:type="dxa"/>
          </w:tcPr>
          <w:p w14:paraId="614D0B9B" w14:textId="5A0F1322" w:rsidR="002A1BD5" w:rsidRPr="007A0248" w:rsidRDefault="002A1BD5" w:rsidP="002A1BD5">
            <w:pPr>
              <w:spacing w:line="276" w:lineRule="auto"/>
              <w:jc w:val="center"/>
              <w:rPr>
                <w:rFonts w:ascii="Arial" w:hAnsi="Arial" w:cs="Arial"/>
                <w:color w:val="auto"/>
                <w:sz w:val="22"/>
                <w:szCs w:val="22"/>
              </w:rPr>
            </w:pPr>
            <w:r w:rsidRPr="007A0248">
              <w:rPr>
                <w:rFonts w:ascii="Arial" w:hAnsi="Arial" w:cs="Arial"/>
                <w:color w:val="auto"/>
                <w:sz w:val="22"/>
                <w:szCs w:val="22"/>
              </w:rPr>
              <w:t>10</w:t>
            </w:r>
          </w:p>
        </w:tc>
      </w:tr>
      <w:tr w:rsidR="002A1BD5" w:rsidRPr="007A0248" w14:paraId="1EBC2B02" w14:textId="77777777" w:rsidTr="00072D5E">
        <w:tblPrEx>
          <w:tblCellMar>
            <w:left w:w="108" w:type="dxa"/>
            <w:right w:w="108" w:type="dxa"/>
          </w:tblCellMar>
          <w:tblLook w:val="04A0" w:firstRow="1" w:lastRow="0" w:firstColumn="1" w:lastColumn="0" w:noHBand="0" w:noVBand="1"/>
        </w:tblPrEx>
        <w:tc>
          <w:tcPr>
            <w:tcW w:w="3827" w:type="dxa"/>
          </w:tcPr>
          <w:p w14:paraId="646084E8" w14:textId="192B9DB6" w:rsidR="002A1BD5" w:rsidRPr="007A0248" w:rsidRDefault="002A1BD5" w:rsidP="002A1BD5">
            <w:pPr>
              <w:spacing w:line="276" w:lineRule="auto"/>
              <w:jc w:val="both"/>
              <w:rPr>
                <w:rFonts w:ascii="Arial" w:hAnsi="Arial" w:cs="Arial"/>
                <w:color w:val="auto"/>
                <w:sz w:val="22"/>
                <w:szCs w:val="22"/>
              </w:rPr>
            </w:pPr>
            <w:r w:rsidRPr="007A0248">
              <w:rPr>
                <w:rFonts w:ascii="Arial" w:hAnsi="Arial" w:cs="Arial"/>
                <w:color w:val="auto"/>
                <w:sz w:val="22"/>
                <w:szCs w:val="22"/>
              </w:rPr>
              <w:t>od 1501</w:t>
            </w:r>
          </w:p>
        </w:tc>
        <w:tc>
          <w:tcPr>
            <w:tcW w:w="4253" w:type="dxa"/>
          </w:tcPr>
          <w:p w14:paraId="65D7B15D" w14:textId="1F92B0C4" w:rsidR="002A1BD5" w:rsidRPr="007A0248" w:rsidRDefault="002A1BD5" w:rsidP="002A1BD5">
            <w:pPr>
              <w:spacing w:line="276" w:lineRule="auto"/>
              <w:jc w:val="center"/>
              <w:rPr>
                <w:rFonts w:ascii="Arial" w:hAnsi="Arial" w:cs="Arial"/>
                <w:color w:val="auto"/>
                <w:sz w:val="22"/>
                <w:szCs w:val="22"/>
              </w:rPr>
            </w:pPr>
            <w:r w:rsidRPr="007A0248">
              <w:rPr>
                <w:rFonts w:ascii="Arial" w:hAnsi="Arial" w:cs="Arial"/>
                <w:color w:val="auto"/>
                <w:sz w:val="22"/>
                <w:szCs w:val="22"/>
              </w:rPr>
              <w:t>15</w:t>
            </w:r>
          </w:p>
        </w:tc>
      </w:tr>
    </w:tbl>
    <w:p w14:paraId="17E52D6A" w14:textId="77777777" w:rsidR="003C6C93" w:rsidRDefault="003C6C93" w:rsidP="009F4EA2">
      <w:pPr>
        <w:spacing w:line="276" w:lineRule="auto"/>
        <w:jc w:val="both"/>
        <w:rPr>
          <w:rFonts w:ascii="Arial" w:hAnsi="Arial" w:cs="Arial"/>
          <w:b/>
          <w:bCs/>
          <w:color w:val="auto"/>
          <w:sz w:val="22"/>
          <w:szCs w:val="22"/>
        </w:rPr>
      </w:pPr>
    </w:p>
    <w:p w14:paraId="74ECBA89" w14:textId="67ED5BBC" w:rsidR="009F4EA2" w:rsidRPr="007A0248" w:rsidRDefault="009F4EA2" w:rsidP="003C6C93">
      <w:pPr>
        <w:spacing w:line="276" w:lineRule="auto"/>
        <w:ind w:firstLine="709"/>
        <w:jc w:val="both"/>
        <w:rPr>
          <w:rFonts w:ascii="Arial" w:hAnsi="Arial" w:cs="Arial"/>
          <w:b/>
          <w:bCs/>
          <w:color w:val="auto"/>
          <w:sz w:val="22"/>
          <w:szCs w:val="22"/>
        </w:rPr>
      </w:pPr>
      <w:r w:rsidRPr="007A0248">
        <w:rPr>
          <w:rFonts w:ascii="Arial" w:hAnsi="Arial" w:cs="Arial"/>
          <w:b/>
          <w:bCs/>
          <w:color w:val="auto"/>
          <w:sz w:val="22"/>
          <w:szCs w:val="22"/>
        </w:rPr>
        <w:t>Wynik punktowy oferty (WPO):</w:t>
      </w:r>
    </w:p>
    <w:p w14:paraId="38BD1999" w14:textId="77777777" w:rsidR="009F4EA2" w:rsidRDefault="009F4EA2" w:rsidP="003C6C93">
      <w:pPr>
        <w:spacing w:line="276" w:lineRule="auto"/>
        <w:ind w:firstLine="709"/>
        <w:jc w:val="both"/>
        <w:rPr>
          <w:rFonts w:ascii="Arial" w:hAnsi="Arial" w:cs="Arial"/>
          <w:b/>
          <w:bCs/>
          <w:color w:val="auto"/>
          <w:sz w:val="22"/>
          <w:szCs w:val="22"/>
        </w:rPr>
      </w:pPr>
      <w:r w:rsidRPr="007A0248">
        <w:rPr>
          <w:rFonts w:ascii="Arial" w:hAnsi="Arial" w:cs="Arial"/>
          <w:b/>
          <w:bCs/>
          <w:color w:val="auto"/>
          <w:sz w:val="22"/>
          <w:szCs w:val="22"/>
        </w:rPr>
        <w:t>WPO = CCB + D [DW + DZP1 i DZP2]</w:t>
      </w:r>
    </w:p>
    <w:p w14:paraId="7921F5DD" w14:textId="77777777" w:rsidR="00072D5E" w:rsidRPr="007A0248" w:rsidRDefault="00072D5E" w:rsidP="003C6C93">
      <w:pPr>
        <w:spacing w:line="276" w:lineRule="auto"/>
        <w:ind w:firstLine="709"/>
        <w:jc w:val="both"/>
        <w:rPr>
          <w:rFonts w:ascii="Arial" w:hAnsi="Arial" w:cs="Arial"/>
          <w:b/>
          <w:bCs/>
          <w:color w:val="auto"/>
          <w:sz w:val="22"/>
          <w:szCs w:val="22"/>
        </w:rPr>
      </w:pPr>
    </w:p>
    <w:p w14:paraId="51238CB8" w14:textId="77777777" w:rsidR="003C6C93" w:rsidRDefault="009F4EA2" w:rsidP="003C6C93">
      <w:pPr>
        <w:pStyle w:val="Akapitzlist"/>
        <w:numPr>
          <w:ilvl w:val="0"/>
          <w:numId w:val="45"/>
        </w:numPr>
        <w:spacing w:line="276" w:lineRule="auto"/>
        <w:jc w:val="both"/>
        <w:rPr>
          <w:rFonts w:ascii="Arial" w:hAnsi="Arial" w:cs="Arial"/>
          <w:color w:val="auto"/>
          <w:sz w:val="22"/>
          <w:szCs w:val="22"/>
        </w:rPr>
      </w:pPr>
      <w:r w:rsidRPr="003C6C93">
        <w:rPr>
          <w:rFonts w:ascii="Arial" w:hAnsi="Arial" w:cs="Arial"/>
          <w:color w:val="auto"/>
          <w:sz w:val="22"/>
          <w:szCs w:val="22"/>
        </w:rPr>
        <w:t>Przez godzinę szkoleniową w ramach zajęć teoretycznych należy rozumieć 45 minut, przez godzinę szkoleniową w ramach zajęć praktycznych należy rozumieć 60 minut;</w:t>
      </w:r>
    </w:p>
    <w:p w14:paraId="7BB370D1" w14:textId="77777777" w:rsidR="003C6C93" w:rsidRPr="003C6C93" w:rsidRDefault="009F4EA2" w:rsidP="003C6C93">
      <w:pPr>
        <w:pStyle w:val="Akapitzlist"/>
        <w:numPr>
          <w:ilvl w:val="0"/>
          <w:numId w:val="45"/>
        </w:numPr>
        <w:spacing w:line="276" w:lineRule="auto"/>
        <w:jc w:val="both"/>
        <w:rPr>
          <w:rFonts w:ascii="Arial" w:hAnsi="Arial" w:cs="Arial"/>
          <w:color w:val="auto"/>
          <w:sz w:val="22"/>
          <w:szCs w:val="22"/>
        </w:rPr>
      </w:pPr>
      <w:r w:rsidRPr="003C6C93">
        <w:rPr>
          <w:rFonts w:ascii="Arial" w:hAnsi="Arial" w:cs="Arial"/>
          <w:sz w:val="22"/>
          <w:szCs w:val="22"/>
        </w:rPr>
        <w:t>Oferty będą oceniane metodą punktową w skali 100-punktowej, przyjmuje się, że 1% = 1 pkt;</w:t>
      </w:r>
    </w:p>
    <w:p w14:paraId="3BED3A67" w14:textId="77777777" w:rsidR="003C6C93" w:rsidRPr="003C6C93" w:rsidRDefault="009F4EA2" w:rsidP="003C6C93">
      <w:pPr>
        <w:pStyle w:val="Akapitzlist"/>
        <w:numPr>
          <w:ilvl w:val="0"/>
          <w:numId w:val="45"/>
        </w:numPr>
        <w:spacing w:line="276" w:lineRule="auto"/>
        <w:jc w:val="both"/>
        <w:rPr>
          <w:rFonts w:ascii="Arial" w:hAnsi="Arial" w:cs="Arial"/>
          <w:color w:val="auto"/>
          <w:sz w:val="22"/>
          <w:szCs w:val="22"/>
        </w:rPr>
      </w:pPr>
      <w:r w:rsidRPr="003C6C93">
        <w:rPr>
          <w:rFonts w:ascii="Arial" w:hAnsi="Arial" w:cs="Arial"/>
          <w:sz w:val="22"/>
          <w:szCs w:val="22"/>
        </w:rPr>
        <w:t>Za najkorzystniejszą zostanie uznana oferta, która uzyska łącznie najwyższą liczbę punktów;</w:t>
      </w:r>
    </w:p>
    <w:p w14:paraId="349E90EC" w14:textId="77777777" w:rsidR="003C6C93" w:rsidRPr="003C6C93" w:rsidRDefault="009F4EA2" w:rsidP="003C6C93">
      <w:pPr>
        <w:pStyle w:val="Akapitzlist"/>
        <w:numPr>
          <w:ilvl w:val="0"/>
          <w:numId w:val="45"/>
        </w:numPr>
        <w:spacing w:line="276" w:lineRule="auto"/>
        <w:jc w:val="both"/>
        <w:rPr>
          <w:rFonts w:ascii="Arial" w:hAnsi="Arial" w:cs="Arial"/>
          <w:color w:val="auto"/>
          <w:sz w:val="22"/>
          <w:szCs w:val="22"/>
        </w:rPr>
      </w:pPr>
      <w:r w:rsidRPr="003C6C93">
        <w:rPr>
          <w:rFonts w:ascii="Arial" w:hAnsi="Arial" w:cs="Arial"/>
          <w:sz w:val="22"/>
          <w:szCs w:val="22"/>
        </w:rPr>
        <w:t>Obliczenia dokonywane będą z dokładnością do dwóch miejsc po przecinku;</w:t>
      </w:r>
    </w:p>
    <w:p w14:paraId="389E9DDB" w14:textId="77777777" w:rsidR="003C6C93" w:rsidRPr="003C6C93" w:rsidRDefault="009F4EA2" w:rsidP="003C6C93">
      <w:pPr>
        <w:pStyle w:val="Akapitzlist"/>
        <w:numPr>
          <w:ilvl w:val="0"/>
          <w:numId w:val="45"/>
        </w:numPr>
        <w:spacing w:line="276" w:lineRule="auto"/>
        <w:jc w:val="both"/>
        <w:rPr>
          <w:rFonts w:ascii="Arial" w:hAnsi="Arial" w:cs="Arial"/>
          <w:color w:val="auto"/>
          <w:sz w:val="22"/>
          <w:szCs w:val="22"/>
        </w:rPr>
      </w:pPr>
      <w:r w:rsidRPr="003C6C93">
        <w:rPr>
          <w:rFonts w:ascii="Arial" w:hAnsi="Arial" w:cs="Arial"/>
          <w:sz w:val="22"/>
          <w:szCs w:val="22"/>
        </w:rPr>
        <w:t>Podstawą badania ofert z punktu widzenia przewidzianych kryteriów oceny ofert są wartości podane w formularzu ofertowym Wykonawcy;</w:t>
      </w:r>
    </w:p>
    <w:p w14:paraId="2F30C471" w14:textId="77777777" w:rsidR="003C6C93" w:rsidRPr="003C6C93" w:rsidRDefault="009F4EA2" w:rsidP="003C6C93">
      <w:pPr>
        <w:pStyle w:val="Akapitzlist"/>
        <w:numPr>
          <w:ilvl w:val="0"/>
          <w:numId w:val="45"/>
        </w:numPr>
        <w:spacing w:line="276" w:lineRule="auto"/>
        <w:jc w:val="both"/>
        <w:rPr>
          <w:rFonts w:ascii="Arial" w:hAnsi="Arial" w:cs="Arial"/>
          <w:color w:val="auto"/>
          <w:sz w:val="22"/>
          <w:szCs w:val="22"/>
        </w:rPr>
      </w:pPr>
      <w:r w:rsidRPr="003C6C93">
        <w:rPr>
          <w:rFonts w:ascii="Arial" w:hAnsi="Arial" w:cs="Arial"/>
          <w:sz w:val="22"/>
          <w:szCs w:val="22"/>
        </w:rPr>
        <w:t>Oferta, która uzyska najkorzystniejszy wynik punktowy zostanie uznana za najkorzystniejszą, pozostałe oferty zostaną sklasyfikowane zgodnie z ilością uzyskanych punktów;</w:t>
      </w:r>
    </w:p>
    <w:p w14:paraId="38D250FD" w14:textId="38E11D60" w:rsidR="009F4EA2" w:rsidRPr="003C6C93" w:rsidRDefault="009F4EA2" w:rsidP="003C6C93">
      <w:pPr>
        <w:pStyle w:val="Akapitzlist"/>
        <w:numPr>
          <w:ilvl w:val="0"/>
          <w:numId w:val="45"/>
        </w:numPr>
        <w:spacing w:line="276" w:lineRule="auto"/>
        <w:jc w:val="both"/>
        <w:rPr>
          <w:rFonts w:ascii="Arial" w:hAnsi="Arial" w:cs="Arial"/>
          <w:color w:val="auto"/>
          <w:sz w:val="22"/>
          <w:szCs w:val="22"/>
        </w:rPr>
      </w:pPr>
      <w:r w:rsidRPr="003C6C93">
        <w:rPr>
          <w:rFonts w:ascii="Arial" w:hAnsi="Arial" w:cs="Arial"/>
          <w:sz w:val="22"/>
          <w:szCs w:val="22"/>
        </w:rPr>
        <w:t>Realizacja zamówienia w zakresie danej części zamówienia zostanie powierzona Wykonawcy, którego oferta uzyska najwyższą ilość punktów.</w:t>
      </w:r>
    </w:p>
    <w:p w14:paraId="1E95EE89" w14:textId="77777777" w:rsidR="003C6C93" w:rsidRPr="003C6C93" w:rsidRDefault="003C6C93" w:rsidP="003C6C93">
      <w:pPr>
        <w:pStyle w:val="Akapitzlist"/>
        <w:spacing w:line="276" w:lineRule="auto"/>
        <w:jc w:val="both"/>
        <w:rPr>
          <w:rFonts w:ascii="Arial" w:hAnsi="Arial" w:cs="Arial"/>
          <w:color w:val="auto"/>
          <w:sz w:val="22"/>
          <w:szCs w:val="22"/>
        </w:rPr>
      </w:pPr>
    </w:p>
    <w:p w14:paraId="7779DB3D" w14:textId="78ECB92F" w:rsidR="009F4EA2" w:rsidRPr="003C6C93" w:rsidRDefault="009F4EA2" w:rsidP="009F4EA2">
      <w:pPr>
        <w:spacing w:line="276" w:lineRule="auto"/>
        <w:jc w:val="both"/>
        <w:rPr>
          <w:rFonts w:ascii="Arial" w:hAnsi="Arial" w:cs="Arial"/>
          <w:b/>
          <w:bCs/>
          <w:sz w:val="22"/>
          <w:szCs w:val="22"/>
        </w:rPr>
      </w:pPr>
      <w:r w:rsidRPr="003C6C93">
        <w:rPr>
          <w:rFonts w:ascii="Arial" w:hAnsi="Arial" w:cs="Arial"/>
          <w:b/>
          <w:bCs/>
          <w:sz w:val="22"/>
          <w:szCs w:val="22"/>
        </w:rPr>
        <w:t>XX. Informacje o formalnościach, jakie muszą być dopełnione po wyborze oferty w celu zawarcia umowy w sprawie zamówienia publicznego</w:t>
      </w:r>
      <w:r w:rsidR="003C6C93" w:rsidRPr="003C6C93">
        <w:rPr>
          <w:rFonts w:ascii="Arial" w:hAnsi="Arial" w:cs="Arial"/>
          <w:b/>
          <w:bCs/>
          <w:sz w:val="22"/>
          <w:szCs w:val="22"/>
        </w:rPr>
        <w:t>.</w:t>
      </w:r>
    </w:p>
    <w:p w14:paraId="505B6839" w14:textId="77777777" w:rsidR="003C6C93" w:rsidRDefault="009F4EA2" w:rsidP="003C6C93">
      <w:pPr>
        <w:pStyle w:val="Akapitzlist"/>
        <w:numPr>
          <w:ilvl w:val="0"/>
          <w:numId w:val="47"/>
        </w:numPr>
        <w:spacing w:line="276" w:lineRule="auto"/>
        <w:jc w:val="both"/>
        <w:rPr>
          <w:rFonts w:ascii="Arial" w:hAnsi="Arial" w:cs="Arial"/>
          <w:sz w:val="22"/>
          <w:szCs w:val="22"/>
        </w:rPr>
      </w:pPr>
      <w:r w:rsidRPr="003C6C93">
        <w:rPr>
          <w:rFonts w:ascii="Arial" w:hAnsi="Arial" w:cs="Arial"/>
          <w:sz w:val="22"/>
          <w:szCs w:val="22"/>
        </w:rPr>
        <w:t xml:space="preserve">Umowa w sprawie realizacji zamówienia publicznego zostanie zawarta </w:t>
      </w:r>
      <w:r w:rsidRPr="003C6C93">
        <w:rPr>
          <w:rFonts w:ascii="Arial" w:hAnsi="Arial" w:cs="Arial"/>
          <w:sz w:val="22"/>
          <w:szCs w:val="22"/>
        </w:rPr>
        <w:br/>
        <w:t xml:space="preserve">z uwzględnieniem postanowień wynikających z treści niniejszej SWZ oraz oferty, </w:t>
      </w:r>
      <w:r w:rsidRPr="003C6C93">
        <w:rPr>
          <w:rFonts w:ascii="Arial" w:hAnsi="Arial" w:cs="Arial"/>
          <w:sz w:val="22"/>
          <w:szCs w:val="22"/>
        </w:rPr>
        <w:br/>
        <w:t>w oparciu o projekt umowy stanowiący Załącznik nr 10 do niniejszej SWZ. Obowiązuje jeden projekt dla wszystkich części zamówienia, który zostanie dostosowany do specyfiki poszczególnych części zamówienia.</w:t>
      </w:r>
    </w:p>
    <w:p w14:paraId="460CE900" w14:textId="77777777" w:rsidR="003C6C93" w:rsidRDefault="009F4EA2" w:rsidP="003C6C93">
      <w:pPr>
        <w:pStyle w:val="Akapitzlist"/>
        <w:numPr>
          <w:ilvl w:val="0"/>
          <w:numId w:val="47"/>
        </w:numPr>
        <w:spacing w:line="276" w:lineRule="auto"/>
        <w:jc w:val="both"/>
        <w:rPr>
          <w:rFonts w:ascii="Arial" w:hAnsi="Arial" w:cs="Arial"/>
          <w:sz w:val="22"/>
          <w:szCs w:val="22"/>
        </w:rPr>
      </w:pPr>
      <w:r w:rsidRPr="003C6C93">
        <w:rPr>
          <w:rFonts w:ascii="Arial" w:hAnsi="Arial" w:cs="Arial"/>
          <w:sz w:val="22"/>
          <w:szCs w:val="22"/>
        </w:rPr>
        <w:t>Zamawiający podpisze umowę na realizację zamówienia z Wykonawcą, który przedłoży najkorzystniejszą ofertę z punktu widzenia kryteriów przyjętych w niniejszej SWZ.</w:t>
      </w:r>
    </w:p>
    <w:p w14:paraId="077636A9" w14:textId="77777777" w:rsidR="003C6C93" w:rsidRDefault="009F4EA2" w:rsidP="003C6C93">
      <w:pPr>
        <w:pStyle w:val="Akapitzlist"/>
        <w:numPr>
          <w:ilvl w:val="0"/>
          <w:numId w:val="47"/>
        </w:numPr>
        <w:spacing w:line="276" w:lineRule="auto"/>
        <w:jc w:val="both"/>
        <w:rPr>
          <w:rFonts w:ascii="Arial" w:hAnsi="Arial" w:cs="Arial"/>
          <w:sz w:val="22"/>
          <w:szCs w:val="22"/>
        </w:rPr>
      </w:pPr>
      <w:r w:rsidRPr="003C6C93">
        <w:rPr>
          <w:rFonts w:ascii="Arial" w:hAnsi="Arial" w:cs="Arial"/>
          <w:sz w:val="22"/>
          <w:szCs w:val="22"/>
        </w:rPr>
        <w:t>Wykonawca przed zawarciem umowy poda wszelkie informacje niezbędne do wypełnienia treści umowy, z zastrzeżeniem pkt 5 lit. a.</w:t>
      </w:r>
    </w:p>
    <w:p w14:paraId="67C9527F" w14:textId="77777777" w:rsidR="003C6C93" w:rsidRDefault="009F4EA2" w:rsidP="003C6C93">
      <w:pPr>
        <w:pStyle w:val="Akapitzlist"/>
        <w:numPr>
          <w:ilvl w:val="0"/>
          <w:numId w:val="47"/>
        </w:numPr>
        <w:spacing w:line="276" w:lineRule="auto"/>
        <w:jc w:val="both"/>
        <w:rPr>
          <w:rFonts w:ascii="Arial" w:hAnsi="Arial" w:cs="Arial"/>
          <w:sz w:val="22"/>
          <w:szCs w:val="22"/>
        </w:rPr>
      </w:pPr>
      <w:r w:rsidRPr="003C6C93">
        <w:rPr>
          <w:rFonts w:ascii="Arial" w:hAnsi="Arial" w:cs="Arial"/>
          <w:sz w:val="22"/>
          <w:szCs w:val="22"/>
        </w:rPr>
        <w:t xml:space="preserve">Zamawiający poinformuje Wykonawcę, któremu zostanie udzielone zamówienie, </w:t>
      </w:r>
      <w:r w:rsidRPr="003C6C93">
        <w:rPr>
          <w:rFonts w:ascii="Arial" w:hAnsi="Arial" w:cs="Arial"/>
          <w:sz w:val="22"/>
          <w:szCs w:val="22"/>
        </w:rPr>
        <w:br/>
        <w:t>o miejscu i terminie zawarcia umowy. Zamawiający dopuszcza również korespondencyjne podpisanie umowy.</w:t>
      </w:r>
    </w:p>
    <w:p w14:paraId="6BB0C0CD" w14:textId="009824D3" w:rsidR="009F4EA2" w:rsidRPr="003C6C93" w:rsidRDefault="009F4EA2" w:rsidP="003C6C93">
      <w:pPr>
        <w:pStyle w:val="Akapitzlist"/>
        <w:numPr>
          <w:ilvl w:val="0"/>
          <w:numId w:val="47"/>
        </w:numPr>
        <w:spacing w:line="276" w:lineRule="auto"/>
        <w:jc w:val="both"/>
        <w:rPr>
          <w:rFonts w:ascii="Arial" w:hAnsi="Arial" w:cs="Arial"/>
          <w:sz w:val="22"/>
          <w:szCs w:val="22"/>
        </w:rPr>
      </w:pPr>
      <w:r w:rsidRPr="003C6C93">
        <w:rPr>
          <w:rFonts w:ascii="Arial" w:hAnsi="Arial" w:cs="Arial"/>
          <w:sz w:val="22"/>
          <w:szCs w:val="22"/>
        </w:rPr>
        <w:t>Przez korespondencyjne podpisanie umowy Zamawiający rozumie następujący sposób podpisania umowy:</w:t>
      </w:r>
    </w:p>
    <w:p w14:paraId="5D29B4D5" w14:textId="77777777" w:rsidR="003C6C93" w:rsidRDefault="009F4EA2" w:rsidP="00D53B07">
      <w:pPr>
        <w:pStyle w:val="Akapitzlist"/>
        <w:numPr>
          <w:ilvl w:val="0"/>
          <w:numId w:val="48"/>
        </w:numPr>
        <w:spacing w:line="276" w:lineRule="auto"/>
        <w:ind w:left="1134"/>
        <w:jc w:val="both"/>
        <w:rPr>
          <w:rFonts w:ascii="Arial" w:hAnsi="Arial" w:cs="Arial"/>
          <w:sz w:val="22"/>
          <w:szCs w:val="22"/>
        </w:rPr>
      </w:pPr>
      <w:r w:rsidRPr="003C6C93">
        <w:rPr>
          <w:rFonts w:ascii="Arial" w:hAnsi="Arial" w:cs="Arial"/>
          <w:sz w:val="22"/>
          <w:szCs w:val="22"/>
        </w:rPr>
        <w:t>Zamawiający prześle Wykonawcy na Jego skrzynkę pocztową wypełnioną umowę zgodnie ze złożoną ofertą lub prześle Wykonawcy projekt umowy w celu jej wypełnienia przez Wykonawcę;</w:t>
      </w:r>
    </w:p>
    <w:p w14:paraId="6AA5DE35" w14:textId="77777777" w:rsidR="003C6C93" w:rsidRDefault="009F4EA2" w:rsidP="00D53B07">
      <w:pPr>
        <w:pStyle w:val="Akapitzlist"/>
        <w:numPr>
          <w:ilvl w:val="0"/>
          <w:numId w:val="48"/>
        </w:numPr>
        <w:spacing w:line="276" w:lineRule="auto"/>
        <w:ind w:left="1134"/>
        <w:jc w:val="both"/>
        <w:rPr>
          <w:rFonts w:ascii="Arial" w:hAnsi="Arial" w:cs="Arial"/>
          <w:sz w:val="22"/>
          <w:szCs w:val="22"/>
        </w:rPr>
      </w:pPr>
      <w:r w:rsidRPr="003C6C93">
        <w:rPr>
          <w:rFonts w:ascii="Arial" w:hAnsi="Arial" w:cs="Arial"/>
          <w:sz w:val="22"/>
          <w:szCs w:val="22"/>
        </w:rPr>
        <w:t xml:space="preserve">Wykonawca sprawdzi treść umowy oraz podpiszę ją w 2 egzemplarzach zgodnie </w:t>
      </w:r>
      <w:r w:rsidRPr="003C6C93">
        <w:rPr>
          <w:rFonts w:ascii="Arial" w:hAnsi="Arial" w:cs="Arial"/>
          <w:sz w:val="22"/>
          <w:szCs w:val="22"/>
        </w:rPr>
        <w:br/>
        <w:t>z zasadami reprezentacji obowiązującymi u Wykonawcy albo za pośrednictwem przedstawiciela, a następnie odeśle ją Zamawiającemu w celu jej podpisania przez Zamawiającego;</w:t>
      </w:r>
    </w:p>
    <w:p w14:paraId="34891436" w14:textId="707F9C8E" w:rsidR="009F4EA2" w:rsidRPr="003C6C93" w:rsidRDefault="009F4EA2" w:rsidP="00D53B07">
      <w:pPr>
        <w:pStyle w:val="Akapitzlist"/>
        <w:numPr>
          <w:ilvl w:val="0"/>
          <w:numId w:val="48"/>
        </w:numPr>
        <w:spacing w:line="276" w:lineRule="auto"/>
        <w:ind w:left="1134"/>
        <w:jc w:val="both"/>
        <w:rPr>
          <w:rFonts w:ascii="Arial" w:hAnsi="Arial" w:cs="Arial"/>
          <w:sz w:val="22"/>
          <w:szCs w:val="22"/>
        </w:rPr>
      </w:pPr>
      <w:r w:rsidRPr="003C6C93">
        <w:rPr>
          <w:rFonts w:ascii="Arial" w:hAnsi="Arial" w:cs="Arial"/>
          <w:sz w:val="22"/>
          <w:szCs w:val="22"/>
        </w:rPr>
        <w:t>Zamawiający podpisze umowę w 2 egzemplarzach oraz odeśle lub dostarczy Wykonawcy 1 egzemplarz umowy wraz z załącznikami;</w:t>
      </w:r>
    </w:p>
    <w:p w14:paraId="6C05837A" w14:textId="77777777" w:rsidR="003C6C93" w:rsidRDefault="009F4EA2" w:rsidP="003C6C93">
      <w:pPr>
        <w:pStyle w:val="Akapitzlist"/>
        <w:numPr>
          <w:ilvl w:val="0"/>
          <w:numId w:val="47"/>
        </w:numPr>
        <w:spacing w:line="276" w:lineRule="auto"/>
        <w:jc w:val="both"/>
        <w:rPr>
          <w:rFonts w:ascii="Arial" w:hAnsi="Arial" w:cs="Arial"/>
          <w:sz w:val="22"/>
          <w:szCs w:val="22"/>
        </w:rPr>
      </w:pPr>
      <w:r w:rsidRPr="003C6C93">
        <w:rPr>
          <w:rFonts w:ascii="Arial" w:hAnsi="Arial" w:cs="Arial"/>
          <w:sz w:val="22"/>
          <w:szCs w:val="22"/>
        </w:rPr>
        <w:lastRenderedPageBreak/>
        <w:t>W przypadku gdyby wyłoniona w prowadzonym postępowaniu oferta została złożona przez dwóch lub więcej Wykonawców wspólnie ubiegających się o udzielenie zamówienia publicznego Zamawiający zażąda przed podpisaniem umowy o udzielenie zamówienia publicznego umowy regulującej współpracę tych podmiotów.</w:t>
      </w:r>
    </w:p>
    <w:p w14:paraId="7D679718" w14:textId="77777777" w:rsidR="003C6C93" w:rsidRDefault="009F4EA2" w:rsidP="003C6C93">
      <w:pPr>
        <w:pStyle w:val="Akapitzlist"/>
        <w:numPr>
          <w:ilvl w:val="0"/>
          <w:numId w:val="47"/>
        </w:numPr>
        <w:spacing w:line="276" w:lineRule="auto"/>
        <w:jc w:val="both"/>
        <w:rPr>
          <w:rFonts w:ascii="Arial" w:hAnsi="Arial" w:cs="Arial"/>
          <w:sz w:val="22"/>
          <w:szCs w:val="22"/>
        </w:rPr>
      </w:pPr>
      <w:r w:rsidRPr="003C6C93">
        <w:rPr>
          <w:rFonts w:ascii="Arial" w:hAnsi="Arial" w:cs="Arial"/>
          <w:sz w:val="22"/>
          <w:szCs w:val="22"/>
        </w:rPr>
        <w:t>Umowa zostanie zawarta w formie pisemnej w terminie nie krótszym niż 5 dni od dnia przesłania zawiadomienia o wyborze najkorzystniejszej oferty, jeżeli zawiadomienie to zostało przesłane przy użyciu środków komunikacji elektronicznej, albo 10 dni - jeżeli zostało przesłane w inny sposób, o ile przed upływem tych terminów nie zostało wniesione odwołanie na czynność wyboru oferty.</w:t>
      </w:r>
    </w:p>
    <w:p w14:paraId="672D3295" w14:textId="796045ED" w:rsidR="009F4EA2" w:rsidRPr="003C6C93" w:rsidRDefault="009F4EA2" w:rsidP="003C6C93">
      <w:pPr>
        <w:pStyle w:val="Akapitzlist"/>
        <w:numPr>
          <w:ilvl w:val="0"/>
          <w:numId w:val="47"/>
        </w:numPr>
        <w:spacing w:line="276" w:lineRule="auto"/>
        <w:jc w:val="both"/>
        <w:rPr>
          <w:rFonts w:ascii="Arial" w:hAnsi="Arial" w:cs="Arial"/>
          <w:sz w:val="22"/>
          <w:szCs w:val="22"/>
        </w:rPr>
      </w:pPr>
      <w:r w:rsidRPr="003C6C93">
        <w:rPr>
          <w:rFonts w:ascii="Arial" w:hAnsi="Arial" w:cs="Arial"/>
          <w:sz w:val="22"/>
          <w:szCs w:val="22"/>
        </w:rPr>
        <w:t>Zamawiający może zawrzeć umowę w sprawie zamówienia publicznego przed upływem terminów, o których mowa w pkt 7, jeżeli w niniejszym postępowaniu złożono tylko jedną ofertę.</w:t>
      </w:r>
    </w:p>
    <w:p w14:paraId="037537EF" w14:textId="77777777" w:rsidR="009F4EA2" w:rsidRPr="007A0248" w:rsidRDefault="009F4EA2" w:rsidP="009F4EA2">
      <w:pPr>
        <w:spacing w:line="276" w:lineRule="auto"/>
        <w:jc w:val="both"/>
        <w:rPr>
          <w:rFonts w:ascii="Arial" w:hAnsi="Arial" w:cs="Arial"/>
          <w:sz w:val="22"/>
          <w:szCs w:val="22"/>
        </w:rPr>
      </w:pPr>
    </w:p>
    <w:p w14:paraId="4BFA5F16" w14:textId="77777777" w:rsidR="009F4EA2" w:rsidRPr="007A0248" w:rsidRDefault="009F4EA2" w:rsidP="009F4EA2">
      <w:pPr>
        <w:spacing w:line="276" w:lineRule="auto"/>
        <w:jc w:val="both"/>
        <w:rPr>
          <w:rFonts w:ascii="Arial" w:hAnsi="Arial" w:cs="Arial"/>
          <w:b/>
          <w:bCs/>
          <w:sz w:val="22"/>
          <w:szCs w:val="22"/>
        </w:rPr>
      </w:pPr>
      <w:r w:rsidRPr="007A0248">
        <w:rPr>
          <w:rFonts w:ascii="Arial" w:hAnsi="Arial" w:cs="Arial"/>
          <w:b/>
          <w:bCs/>
          <w:sz w:val="22"/>
          <w:szCs w:val="22"/>
        </w:rPr>
        <w:t>XXI. Wymagania dotyczące zabezpieczenia należytego wykonania umowy.</w:t>
      </w:r>
    </w:p>
    <w:p w14:paraId="5F1EAA7A" w14:textId="77777777" w:rsidR="009F4EA2" w:rsidRPr="007A0248" w:rsidRDefault="009F4EA2" w:rsidP="003C6C93">
      <w:pPr>
        <w:spacing w:line="276" w:lineRule="auto"/>
        <w:ind w:left="709"/>
        <w:jc w:val="both"/>
        <w:rPr>
          <w:rFonts w:ascii="Arial" w:hAnsi="Arial" w:cs="Arial"/>
          <w:sz w:val="22"/>
          <w:szCs w:val="22"/>
        </w:rPr>
      </w:pPr>
      <w:r w:rsidRPr="007A0248">
        <w:rPr>
          <w:rFonts w:ascii="Arial" w:hAnsi="Arial" w:cs="Arial"/>
          <w:sz w:val="22"/>
          <w:szCs w:val="22"/>
        </w:rPr>
        <w:t>Zamawiający nie przewiduje obowiązku wniesienia zabezpieczenia należytego wykonania umowy.</w:t>
      </w:r>
    </w:p>
    <w:p w14:paraId="763EBDCF" w14:textId="77777777" w:rsidR="009F4EA2" w:rsidRPr="007A0248" w:rsidRDefault="009F4EA2" w:rsidP="009F4EA2">
      <w:pPr>
        <w:spacing w:line="276" w:lineRule="auto"/>
        <w:jc w:val="both"/>
        <w:rPr>
          <w:rFonts w:ascii="Arial" w:hAnsi="Arial" w:cs="Arial"/>
          <w:sz w:val="22"/>
          <w:szCs w:val="22"/>
        </w:rPr>
      </w:pPr>
    </w:p>
    <w:p w14:paraId="367F0235" w14:textId="2CC877A2" w:rsidR="009F4EA2" w:rsidRPr="007A0248" w:rsidRDefault="009F4EA2" w:rsidP="009F4EA2">
      <w:pPr>
        <w:spacing w:line="276" w:lineRule="auto"/>
        <w:jc w:val="both"/>
        <w:rPr>
          <w:rFonts w:ascii="Arial" w:hAnsi="Arial" w:cs="Arial"/>
          <w:b/>
          <w:bCs/>
          <w:sz w:val="22"/>
          <w:szCs w:val="22"/>
        </w:rPr>
      </w:pPr>
      <w:r w:rsidRPr="007A0248">
        <w:rPr>
          <w:rFonts w:ascii="Arial" w:hAnsi="Arial" w:cs="Arial"/>
          <w:b/>
          <w:bCs/>
          <w:sz w:val="22"/>
          <w:szCs w:val="22"/>
        </w:rPr>
        <w:t>XXII. Projektowane postanowienia umowy w sprawie zamówienia publicznego, które zostaną wprowadzone do umowy w sprawie zamówienia publicznego.</w:t>
      </w:r>
    </w:p>
    <w:p w14:paraId="418476B5" w14:textId="77777777" w:rsidR="009F4EA2" w:rsidRPr="007A0248" w:rsidRDefault="009F4EA2" w:rsidP="003C6C93">
      <w:pPr>
        <w:spacing w:line="276" w:lineRule="auto"/>
        <w:ind w:left="709"/>
        <w:jc w:val="both"/>
        <w:rPr>
          <w:rFonts w:ascii="Arial" w:hAnsi="Arial" w:cs="Arial"/>
          <w:sz w:val="22"/>
          <w:szCs w:val="22"/>
        </w:rPr>
      </w:pPr>
      <w:r w:rsidRPr="007A0248">
        <w:rPr>
          <w:rFonts w:ascii="Arial" w:hAnsi="Arial" w:cs="Arial"/>
          <w:sz w:val="22"/>
          <w:szCs w:val="22"/>
        </w:rPr>
        <w:t xml:space="preserve">Postanowienia umowy zawarto w projekcie umowy, który </w:t>
      </w:r>
      <w:r w:rsidRPr="00072D5E">
        <w:rPr>
          <w:rFonts w:ascii="Arial" w:hAnsi="Arial" w:cs="Arial"/>
          <w:sz w:val="22"/>
          <w:szCs w:val="22"/>
        </w:rPr>
        <w:t>stanowi Załącznik Nr 10</w:t>
      </w:r>
      <w:r w:rsidRPr="007A0248">
        <w:rPr>
          <w:rFonts w:ascii="Arial" w:hAnsi="Arial" w:cs="Arial"/>
          <w:sz w:val="22"/>
          <w:szCs w:val="22"/>
        </w:rPr>
        <w:t xml:space="preserve"> do SWZ. Obowiązuje jeden wspólny projekt umowy dla wszystkich części zamówienia, który zostanie dostosowany do specyfiki poszczególnych części zamówienia.</w:t>
      </w:r>
    </w:p>
    <w:p w14:paraId="2DEE5F3D" w14:textId="77777777" w:rsidR="009F4EA2" w:rsidRPr="007A0248" w:rsidRDefault="009F4EA2" w:rsidP="009F4EA2">
      <w:pPr>
        <w:spacing w:line="276" w:lineRule="auto"/>
        <w:jc w:val="both"/>
        <w:rPr>
          <w:rFonts w:ascii="Arial" w:hAnsi="Arial" w:cs="Arial"/>
          <w:sz w:val="22"/>
          <w:szCs w:val="22"/>
        </w:rPr>
      </w:pPr>
    </w:p>
    <w:p w14:paraId="11CAD439" w14:textId="77777777" w:rsidR="009F4EA2" w:rsidRPr="007A0248" w:rsidRDefault="009F4EA2" w:rsidP="009F4EA2">
      <w:pPr>
        <w:spacing w:line="276" w:lineRule="auto"/>
        <w:jc w:val="both"/>
        <w:rPr>
          <w:rFonts w:ascii="Arial" w:hAnsi="Arial" w:cs="Arial"/>
          <w:b/>
          <w:bCs/>
          <w:sz w:val="22"/>
          <w:szCs w:val="22"/>
        </w:rPr>
      </w:pPr>
      <w:r w:rsidRPr="007A0248">
        <w:rPr>
          <w:rFonts w:ascii="Arial" w:hAnsi="Arial" w:cs="Arial"/>
          <w:b/>
          <w:bCs/>
          <w:sz w:val="22"/>
          <w:szCs w:val="22"/>
        </w:rPr>
        <w:t>XXIII. Pouczenie o środkach ochrony prawnej przysługujących Wykonawcy.</w:t>
      </w:r>
    </w:p>
    <w:p w14:paraId="4490707C" w14:textId="77777777" w:rsidR="003C6C93" w:rsidRDefault="009F4EA2" w:rsidP="003C6C93">
      <w:pPr>
        <w:pStyle w:val="Akapitzlist"/>
        <w:numPr>
          <w:ilvl w:val="0"/>
          <w:numId w:val="49"/>
        </w:numPr>
        <w:spacing w:line="276" w:lineRule="auto"/>
        <w:jc w:val="both"/>
        <w:rPr>
          <w:rFonts w:ascii="Arial" w:hAnsi="Arial" w:cs="Arial"/>
          <w:sz w:val="22"/>
          <w:szCs w:val="22"/>
        </w:rPr>
      </w:pPr>
      <w:r w:rsidRPr="003C6C93">
        <w:rPr>
          <w:rFonts w:ascii="Arial" w:hAnsi="Arial" w:cs="Arial"/>
          <w:sz w:val="22"/>
          <w:szCs w:val="22"/>
        </w:rPr>
        <w:t xml:space="preserve">Środki ochrony prawnej przysługują Wykonawcy oraz innemu podmiotowi, jeżeli ma lub miał interes w uzyskaniu zamówienia oraz poniósł lub może ponieść szkodę </w:t>
      </w:r>
      <w:r w:rsidRPr="003C6C93">
        <w:rPr>
          <w:rFonts w:ascii="Arial" w:hAnsi="Arial" w:cs="Arial"/>
          <w:sz w:val="22"/>
          <w:szCs w:val="22"/>
        </w:rPr>
        <w:br/>
        <w:t>w wyniku naruszenia przez Zamawiającego przepisów ustawy PZP.</w:t>
      </w:r>
    </w:p>
    <w:p w14:paraId="10457D7D" w14:textId="77777777" w:rsidR="003C6C93" w:rsidRDefault="009F4EA2" w:rsidP="003C6C93">
      <w:pPr>
        <w:pStyle w:val="Akapitzlist"/>
        <w:numPr>
          <w:ilvl w:val="0"/>
          <w:numId w:val="49"/>
        </w:numPr>
        <w:spacing w:line="276" w:lineRule="auto"/>
        <w:jc w:val="both"/>
        <w:rPr>
          <w:rFonts w:ascii="Arial" w:hAnsi="Arial" w:cs="Arial"/>
          <w:sz w:val="22"/>
          <w:szCs w:val="22"/>
        </w:rPr>
      </w:pPr>
      <w:r w:rsidRPr="003C6C93">
        <w:rPr>
          <w:rFonts w:ascii="Arial" w:hAnsi="Arial" w:cs="Arial"/>
          <w:sz w:val="22"/>
          <w:szCs w:val="22"/>
        </w:rPr>
        <w:t xml:space="preserve">Środki ochrony prawnej wobec ogłoszenia wszczynającego postępowanie </w:t>
      </w:r>
      <w:r w:rsidRPr="003C6C93">
        <w:rPr>
          <w:rFonts w:ascii="Arial" w:hAnsi="Arial" w:cs="Arial"/>
          <w:sz w:val="22"/>
          <w:szCs w:val="22"/>
        </w:rPr>
        <w:br/>
        <w:t>o udzielenie zamówienia oraz dokumentów zamówienia przysługują również organizacjom wpisanym na listę, o której mowa w art. 469 pkt 15 ustawy PZP, oraz Rzecznikowi Małych i Średnich Przedsiębiorców.</w:t>
      </w:r>
    </w:p>
    <w:p w14:paraId="65701871" w14:textId="23E12B43" w:rsidR="009F4EA2" w:rsidRPr="003C6C93" w:rsidRDefault="009F4EA2" w:rsidP="003C6C93">
      <w:pPr>
        <w:pStyle w:val="Akapitzlist"/>
        <w:numPr>
          <w:ilvl w:val="0"/>
          <w:numId w:val="49"/>
        </w:numPr>
        <w:spacing w:line="276" w:lineRule="auto"/>
        <w:jc w:val="both"/>
        <w:rPr>
          <w:rFonts w:ascii="Arial" w:hAnsi="Arial" w:cs="Arial"/>
          <w:sz w:val="22"/>
          <w:szCs w:val="22"/>
        </w:rPr>
      </w:pPr>
      <w:r w:rsidRPr="003C6C93">
        <w:rPr>
          <w:rFonts w:ascii="Arial" w:hAnsi="Arial" w:cs="Arial"/>
          <w:sz w:val="22"/>
          <w:szCs w:val="22"/>
        </w:rPr>
        <w:t>Odwołanie przysługuje na:</w:t>
      </w:r>
    </w:p>
    <w:p w14:paraId="306DCBF8" w14:textId="6D1DB2B4" w:rsidR="003C6C93" w:rsidRDefault="009F4EA2" w:rsidP="00D53B07">
      <w:pPr>
        <w:pStyle w:val="Akapitzlist"/>
        <w:numPr>
          <w:ilvl w:val="0"/>
          <w:numId w:val="50"/>
        </w:numPr>
        <w:spacing w:line="276" w:lineRule="auto"/>
        <w:ind w:left="1134"/>
        <w:jc w:val="both"/>
        <w:rPr>
          <w:rFonts w:ascii="Arial" w:hAnsi="Arial" w:cs="Arial"/>
          <w:sz w:val="22"/>
          <w:szCs w:val="22"/>
        </w:rPr>
      </w:pPr>
      <w:r w:rsidRPr="003C6C93">
        <w:rPr>
          <w:rFonts w:ascii="Arial" w:hAnsi="Arial" w:cs="Arial"/>
          <w:sz w:val="22"/>
          <w:szCs w:val="22"/>
        </w:rPr>
        <w:t xml:space="preserve">niezgodną z przepisami ustawy czynność Zamawiającego, podjętą </w:t>
      </w:r>
      <w:r w:rsidR="00F804F2">
        <w:rPr>
          <w:rFonts w:ascii="Arial" w:hAnsi="Arial" w:cs="Arial"/>
          <w:sz w:val="22"/>
          <w:szCs w:val="22"/>
        </w:rPr>
        <w:br/>
      </w:r>
      <w:r w:rsidRPr="003C6C93">
        <w:rPr>
          <w:rFonts w:ascii="Arial" w:hAnsi="Arial" w:cs="Arial"/>
          <w:sz w:val="22"/>
          <w:szCs w:val="22"/>
        </w:rPr>
        <w:t>w postępowaniu o udzielenie zamówienia, w tym na projektowane postanowienie umowy;</w:t>
      </w:r>
    </w:p>
    <w:p w14:paraId="33D249CE" w14:textId="355F9F44" w:rsidR="009F4EA2" w:rsidRPr="003C6C93" w:rsidRDefault="009F4EA2" w:rsidP="00D53B07">
      <w:pPr>
        <w:pStyle w:val="Akapitzlist"/>
        <w:numPr>
          <w:ilvl w:val="0"/>
          <w:numId w:val="50"/>
        </w:numPr>
        <w:spacing w:line="276" w:lineRule="auto"/>
        <w:ind w:left="1134"/>
        <w:jc w:val="both"/>
        <w:rPr>
          <w:rFonts w:ascii="Arial" w:hAnsi="Arial" w:cs="Arial"/>
          <w:sz w:val="22"/>
          <w:szCs w:val="22"/>
        </w:rPr>
      </w:pPr>
      <w:r w:rsidRPr="003C6C93">
        <w:rPr>
          <w:rFonts w:ascii="Arial" w:hAnsi="Arial" w:cs="Arial"/>
          <w:sz w:val="22"/>
          <w:szCs w:val="22"/>
        </w:rPr>
        <w:t>zaniechanie czynności w postępowaniu o udzielenie zamówienia, do której Zamawiający był obowiązany na podstawie ustawy PZP.</w:t>
      </w:r>
    </w:p>
    <w:p w14:paraId="56AD3809" w14:textId="77777777" w:rsidR="00476D77" w:rsidRDefault="009F4EA2" w:rsidP="003C6C93">
      <w:pPr>
        <w:pStyle w:val="Akapitzlist"/>
        <w:numPr>
          <w:ilvl w:val="0"/>
          <w:numId w:val="49"/>
        </w:numPr>
        <w:spacing w:line="276" w:lineRule="auto"/>
        <w:jc w:val="both"/>
        <w:rPr>
          <w:rFonts w:ascii="Arial" w:hAnsi="Arial" w:cs="Arial"/>
          <w:sz w:val="22"/>
          <w:szCs w:val="22"/>
        </w:rPr>
      </w:pPr>
      <w:r w:rsidRPr="003C6C93">
        <w:rPr>
          <w:rFonts w:ascii="Arial" w:hAnsi="Arial" w:cs="Arial"/>
          <w:sz w:val="22"/>
          <w:szCs w:val="22"/>
        </w:rPr>
        <w:t xml:space="preserve">Odwołanie wnosi się do Prezesa Krajowej Izby Odwoławczej, zwanym dalej Prezesem Izby. Organem właściwym w sprawach </w:t>
      </w:r>
      <w:proofErr w:type="spellStart"/>
      <w:r w:rsidRPr="003C6C93">
        <w:rPr>
          <w:rFonts w:ascii="Arial" w:hAnsi="Arial" w:cs="Arial"/>
          <w:sz w:val="22"/>
          <w:szCs w:val="22"/>
        </w:rPr>
        <w:t>odwoł</w:t>
      </w:r>
      <w:r w:rsidR="003C6C93">
        <w:rPr>
          <w:rFonts w:ascii="Arial" w:hAnsi="Arial" w:cs="Arial"/>
          <w:sz w:val="22"/>
          <w:szCs w:val="22"/>
        </w:rPr>
        <w:t>ań</w:t>
      </w:r>
      <w:proofErr w:type="spellEnd"/>
      <w:r w:rsidRPr="003C6C93">
        <w:rPr>
          <w:rFonts w:ascii="Arial" w:hAnsi="Arial" w:cs="Arial"/>
          <w:sz w:val="22"/>
          <w:szCs w:val="22"/>
        </w:rPr>
        <w:t xml:space="preserve"> jest Krajowa Izba Odwoławcza, zwana dalej Izbą.</w:t>
      </w:r>
      <w:r w:rsidR="003C6C93">
        <w:rPr>
          <w:rFonts w:ascii="Arial" w:hAnsi="Arial" w:cs="Arial"/>
          <w:sz w:val="22"/>
          <w:szCs w:val="22"/>
        </w:rPr>
        <w:t xml:space="preserve"> </w:t>
      </w:r>
    </w:p>
    <w:p w14:paraId="7E7198C1" w14:textId="58EB6296" w:rsidR="003C6C93" w:rsidRDefault="009F4EA2" w:rsidP="003C6C93">
      <w:pPr>
        <w:pStyle w:val="Akapitzlist"/>
        <w:numPr>
          <w:ilvl w:val="0"/>
          <w:numId w:val="49"/>
        </w:numPr>
        <w:spacing w:line="276" w:lineRule="auto"/>
        <w:jc w:val="both"/>
        <w:rPr>
          <w:rFonts w:ascii="Arial" w:hAnsi="Arial" w:cs="Arial"/>
          <w:sz w:val="22"/>
          <w:szCs w:val="22"/>
        </w:rPr>
      </w:pPr>
      <w:r w:rsidRPr="003C6C93">
        <w:rPr>
          <w:rFonts w:ascii="Arial" w:hAnsi="Arial" w:cs="Arial"/>
          <w:sz w:val="22"/>
          <w:szCs w:val="22"/>
        </w:rPr>
        <w:t>Odwołanie wnosi się w terminie 5 dni od dnia przekazania informacji o czynności Zamawiającego stanowiącej podstawę jego wniesienia, jeżeli informacja została przekazana przy użyciu środków komunikacji elektronicznej lub w terminie 10 dni od dnia przekazania informacji o czynności Zamawiającego stanowiącej podstawę jego wniesienia, jeżeli informacja została przekazana w sposób inny niż przy użyciu środków komunikacji elektronicznej.</w:t>
      </w:r>
    </w:p>
    <w:p w14:paraId="3F33E68C" w14:textId="77777777" w:rsidR="003C6C93" w:rsidRDefault="009F4EA2" w:rsidP="003C6C93">
      <w:pPr>
        <w:pStyle w:val="Akapitzlist"/>
        <w:numPr>
          <w:ilvl w:val="0"/>
          <w:numId w:val="49"/>
        </w:numPr>
        <w:spacing w:line="276" w:lineRule="auto"/>
        <w:jc w:val="both"/>
        <w:rPr>
          <w:rFonts w:ascii="Arial" w:hAnsi="Arial" w:cs="Arial"/>
          <w:sz w:val="22"/>
          <w:szCs w:val="22"/>
        </w:rPr>
      </w:pPr>
      <w:r w:rsidRPr="003C6C93">
        <w:rPr>
          <w:rFonts w:ascii="Arial" w:hAnsi="Arial" w:cs="Arial"/>
          <w:sz w:val="22"/>
          <w:szCs w:val="22"/>
        </w:rPr>
        <w:t xml:space="preserve">Odwołanie wobec treści ogłoszenia wszczynającego postępowanie o udzielenie zamówienia lub wobec treści dokumentów zamówienia wnosi się w terminie 5 dni od </w:t>
      </w:r>
      <w:r w:rsidRPr="003C6C93">
        <w:rPr>
          <w:rFonts w:ascii="Arial" w:hAnsi="Arial" w:cs="Arial"/>
          <w:sz w:val="22"/>
          <w:szCs w:val="22"/>
        </w:rPr>
        <w:lastRenderedPageBreak/>
        <w:t>dnia publikacji ogłoszenia w Biuletynie Zamówień Publicznych lub zamieszczenia dokumentów zamówienia na stronie internetowej.</w:t>
      </w:r>
    </w:p>
    <w:p w14:paraId="52EF289A" w14:textId="77777777" w:rsidR="003C6C93" w:rsidRDefault="009F4EA2" w:rsidP="003C6C93">
      <w:pPr>
        <w:pStyle w:val="Akapitzlist"/>
        <w:numPr>
          <w:ilvl w:val="0"/>
          <w:numId w:val="49"/>
        </w:numPr>
        <w:spacing w:line="276" w:lineRule="auto"/>
        <w:jc w:val="both"/>
        <w:rPr>
          <w:rFonts w:ascii="Arial" w:hAnsi="Arial" w:cs="Arial"/>
          <w:sz w:val="22"/>
          <w:szCs w:val="22"/>
        </w:rPr>
      </w:pPr>
      <w:r w:rsidRPr="003C6C93">
        <w:rPr>
          <w:rFonts w:ascii="Arial" w:hAnsi="Arial"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1FF1F2" w14:textId="77777777" w:rsidR="003C6C93" w:rsidRDefault="009F4EA2" w:rsidP="003C6C93">
      <w:pPr>
        <w:pStyle w:val="Akapitzlist"/>
        <w:numPr>
          <w:ilvl w:val="0"/>
          <w:numId w:val="49"/>
        </w:numPr>
        <w:spacing w:line="276" w:lineRule="auto"/>
        <w:jc w:val="both"/>
        <w:rPr>
          <w:rFonts w:ascii="Arial" w:hAnsi="Arial" w:cs="Arial"/>
          <w:sz w:val="22"/>
          <w:szCs w:val="22"/>
        </w:rPr>
      </w:pPr>
      <w:r w:rsidRPr="003C6C93">
        <w:rPr>
          <w:rFonts w:ascii="Arial" w:hAnsi="Arial" w:cs="Arial"/>
          <w:sz w:val="22"/>
          <w:szCs w:val="22"/>
        </w:rPr>
        <w:t>Ww. terminy oblicza się wg przepisów prawa cywilnego, przy czym jeżeli koniec terminu do wniesienia odwołania przypada na sobotę lub dzień ustawowo wolny od pracy, to wówczas termin upływa następnego dnia po dniu lub dniach wolnych od pracy.</w:t>
      </w:r>
    </w:p>
    <w:p w14:paraId="621FE5F7" w14:textId="7B057329" w:rsidR="009F4EA2" w:rsidRPr="003C6C93" w:rsidRDefault="009F4EA2" w:rsidP="003C6C93">
      <w:pPr>
        <w:pStyle w:val="Akapitzlist"/>
        <w:numPr>
          <w:ilvl w:val="0"/>
          <w:numId w:val="49"/>
        </w:numPr>
        <w:spacing w:line="276" w:lineRule="auto"/>
        <w:jc w:val="both"/>
        <w:rPr>
          <w:rFonts w:ascii="Arial" w:hAnsi="Arial" w:cs="Arial"/>
          <w:sz w:val="22"/>
          <w:szCs w:val="22"/>
        </w:rPr>
      </w:pPr>
      <w:r w:rsidRPr="003C6C93">
        <w:rPr>
          <w:rFonts w:ascii="Arial" w:hAnsi="Arial" w:cs="Arial"/>
          <w:sz w:val="22"/>
          <w:szCs w:val="22"/>
        </w:rPr>
        <w:t>Odwołanie zawiera:</w:t>
      </w:r>
    </w:p>
    <w:p w14:paraId="39C60C91" w14:textId="77777777" w:rsidR="003C6C93" w:rsidRDefault="009F4EA2" w:rsidP="00D53B07">
      <w:pPr>
        <w:pStyle w:val="Akapitzlist"/>
        <w:numPr>
          <w:ilvl w:val="0"/>
          <w:numId w:val="51"/>
        </w:numPr>
        <w:spacing w:line="276" w:lineRule="auto"/>
        <w:ind w:left="1134"/>
        <w:jc w:val="both"/>
        <w:rPr>
          <w:rFonts w:ascii="Arial" w:hAnsi="Arial" w:cs="Arial"/>
          <w:sz w:val="22"/>
          <w:szCs w:val="22"/>
        </w:rPr>
      </w:pPr>
      <w:r w:rsidRPr="003C6C93">
        <w:rPr>
          <w:rFonts w:ascii="Arial" w:hAnsi="Arial" w:cs="Arial"/>
          <w:sz w:val="22"/>
          <w:szCs w:val="22"/>
        </w:rPr>
        <w:t>imię i nazwisko albo nazwę, miejsce zamieszkania albo siedzibę, numer telefonu oraz adres poczty elektronicznej odwołującego oraz imię i nazwisko przedstawiciela (przedstawicieli);</w:t>
      </w:r>
    </w:p>
    <w:p w14:paraId="0B9F47F1" w14:textId="77777777" w:rsidR="003C6C93" w:rsidRDefault="009F4EA2" w:rsidP="00D53B07">
      <w:pPr>
        <w:pStyle w:val="Akapitzlist"/>
        <w:numPr>
          <w:ilvl w:val="0"/>
          <w:numId w:val="51"/>
        </w:numPr>
        <w:spacing w:line="276" w:lineRule="auto"/>
        <w:ind w:left="1134"/>
        <w:jc w:val="both"/>
        <w:rPr>
          <w:rFonts w:ascii="Arial" w:hAnsi="Arial" w:cs="Arial"/>
          <w:sz w:val="22"/>
          <w:szCs w:val="22"/>
        </w:rPr>
      </w:pPr>
      <w:r w:rsidRPr="003C6C93">
        <w:rPr>
          <w:rFonts w:ascii="Arial" w:hAnsi="Arial" w:cs="Arial"/>
          <w:sz w:val="22"/>
          <w:szCs w:val="22"/>
        </w:rPr>
        <w:t>nazwę i siedzibę zamawiającego, numer telefonu oraz adres poczty elektronicznej zamawiającego;</w:t>
      </w:r>
    </w:p>
    <w:p w14:paraId="44441E23" w14:textId="77777777" w:rsidR="003C6C93" w:rsidRDefault="009F4EA2" w:rsidP="00D53B07">
      <w:pPr>
        <w:pStyle w:val="Akapitzlist"/>
        <w:numPr>
          <w:ilvl w:val="0"/>
          <w:numId w:val="51"/>
        </w:numPr>
        <w:spacing w:line="276" w:lineRule="auto"/>
        <w:ind w:left="1134"/>
        <w:jc w:val="both"/>
        <w:rPr>
          <w:rFonts w:ascii="Arial" w:hAnsi="Arial" w:cs="Arial"/>
          <w:sz w:val="22"/>
          <w:szCs w:val="22"/>
        </w:rPr>
      </w:pPr>
      <w:r w:rsidRPr="003C6C93">
        <w:rPr>
          <w:rFonts w:ascii="Arial" w:hAnsi="Arial" w:cs="Arial"/>
          <w:sz w:val="22"/>
          <w:szCs w:val="22"/>
        </w:rPr>
        <w:t>numer Powszechnego Elektronicznego Systemu Ewidencji Ludności (PESEL) lub NIP odwołującego będącego osobą fizyczną, jeżeli jest on obowiązany do jego posiadania albo posiada go nie mając takiego obowiązku;</w:t>
      </w:r>
    </w:p>
    <w:p w14:paraId="14985F41" w14:textId="275D8387" w:rsidR="003C6C93" w:rsidRDefault="009F4EA2" w:rsidP="00D53B07">
      <w:pPr>
        <w:pStyle w:val="Akapitzlist"/>
        <w:numPr>
          <w:ilvl w:val="0"/>
          <w:numId w:val="51"/>
        </w:numPr>
        <w:spacing w:line="276" w:lineRule="auto"/>
        <w:ind w:left="1134"/>
        <w:jc w:val="both"/>
        <w:rPr>
          <w:rFonts w:ascii="Arial" w:hAnsi="Arial" w:cs="Arial"/>
          <w:sz w:val="22"/>
          <w:szCs w:val="22"/>
        </w:rPr>
      </w:pPr>
      <w:r w:rsidRPr="003C6C93">
        <w:rPr>
          <w:rFonts w:ascii="Arial" w:hAnsi="Arial" w:cs="Arial"/>
          <w:sz w:val="22"/>
          <w:szCs w:val="22"/>
        </w:rPr>
        <w:t xml:space="preserve">numer w Krajowym Rejestrze Sądowym, a w przypadku jego braku – numer </w:t>
      </w:r>
      <w:r w:rsidR="00F804F2">
        <w:rPr>
          <w:rFonts w:ascii="Arial" w:hAnsi="Arial" w:cs="Arial"/>
          <w:sz w:val="22"/>
          <w:szCs w:val="22"/>
        </w:rPr>
        <w:br/>
      </w:r>
      <w:r w:rsidRPr="003C6C93">
        <w:rPr>
          <w:rFonts w:ascii="Arial" w:hAnsi="Arial" w:cs="Arial"/>
          <w:sz w:val="22"/>
          <w:szCs w:val="22"/>
        </w:rPr>
        <w:t>w innym właściwym rejestrze, ewidencji lub NIP odwołującego niebędącego osobą fizyczną, który nie ma obowiązku wpisu we właściwym rejestrze lub ewidencji, jeżeli jest on obowiązany do jego posiadania;</w:t>
      </w:r>
    </w:p>
    <w:p w14:paraId="2C14902F" w14:textId="77777777" w:rsidR="003C6C93" w:rsidRDefault="009F4EA2" w:rsidP="00D53B07">
      <w:pPr>
        <w:pStyle w:val="Akapitzlist"/>
        <w:numPr>
          <w:ilvl w:val="0"/>
          <w:numId w:val="51"/>
        </w:numPr>
        <w:spacing w:line="276" w:lineRule="auto"/>
        <w:ind w:left="1134"/>
        <w:jc w:val="both"/>
        <w:rPr>
          <w:rFonts w:ascii="Arial" w:hAnsi="Arial" w:cs="Arial"/>
          <w:sz w:val="22"/>
          <w:szCs w:val="22"/>
        </w:rPr>
      </w:pPr>
      <w:r w:rsidRPr="003C6C93">
        <w:rPr>
          <w:rFonts w:ascii="Arial" w:hAnsi="Arial" w:cs="Arial"/>
          <w:sz w:val="22"/>
          <w:szCs w:val="22"/>
        </w:rPr>
        <w:t>określenie przedmiotu zamówienia;</w:t>
      </w:r>
    </w:p>
    <w:p w14:paraId="22DC69BA" w14:textId="77777777" w:rsidR="003C6C93" w:rsidRDefault="009F4EA2" w:rsidP="00D53B07">
      <w:pPr>
        <w:pStyle w:val="Akapitzlist"/>
        <w:numPr>
          <w:ilvl w:val="0"/>
          <w:numId w:val="51"/>
        </w:numPr>
        <w:spacing w:line="276" w:lineRule="auto"/>
        <w:ind w:left="1134"/>
        <w:jc w:val="both"/>
        <w:rPr>
          <w:rFonts w:ascii="Arial" w:hAnsi="Arial" w:cs="Arial"/>
          <w:sz w:val="22"/>
          <w:szCs w:val="22"/>
        </w:rPr>
      </w:pPr>
      <w:r w:rsidRPr="003C6C93">
        <w:rPr>
          <w:rFonts w:ascii="Arial" w:hAnsi="Arial" w:cs="Arial"/>
          <w:sz w:val="22"/>
          <w:szCs w:val="22"/>
        </w:rPr>
        <w:t>wskazanie numeru ogłoszenia w przypadku publikacji w Biuletynie Zamówień Publicznych;</w:t>
      </w:r>
    </w:p>
    <w:p w14:paraId="474576C8" w14:textId="77777777" w:rsidR="003C6C93" w:rsidRDefault="009F4EA2" w:rsidP="00D53B07">
      <w:pPr>
        <w:pStyle w:val="Akapitzlist"/>
        <w:numPr>
          <w:ilvl w:val="0"/>
          <w:numId w:val="51"/>
        </w:numPr>
        <w:spacing w:line="276" w:lineRule="auto"/>
        <w:ind w:left="1134"/>
        <w:jc w:val="both"/>
        <w:rPr>
          <w:rFonts w:ascii="Arial" w:hAnsi="Arial" w:cs="Arial"/>
          <w:sz w:val="22"/>
          <w:szCs w:val="22"/>
        </w:rPr>
      </w:pPr>
      <w:r w:rsidRPr="003C6C93">
        <w:rPr>
          <w:rFonts w:ascii="Arial" w:hAnsi="Arial" w:cs="Arial"/>
          <w:sz w:val="22"/>
          <w:szCs w:val="22"/>
        </w:rPr>
        <w:t>wskazanie czynności lub zaniechania czynności Zamawiającego, której zarzuca się niezgodność z przepisami ustawy, lub wskazanie zaniechania przeprowadzenia postępowania o udzielenie zamówienia na podstawie ustawy;</w:t>
      </w:r>
    </w:p>
    <w:p w14:paraId="5D9FEECC" w14:textId="77777777" w:rsidR="003C6C93" w:rsidRDefault="009F4EA2" w:rsidP="00D53B07">
      <w:pPr>
        <w:pStyle w:val="Akapitzlist"/>
        <w:numPr>
          <w:ilvl w:val="0"/>
          <w:numId w:val="51"/>
        </w:numPr>
        <w:spacing w:line="276" w:lineRule="auto"/>
        <w:ind w:left="1134"/>
        <w:jc w:val="both"/>
        <w:rPr>
          <w:rFonts w:ascii="Arial" w:hAnsi="Arial" w:cs="Arial"/>
          <w:sz w:val="22"/>
          <w:szCs w:val="22"/>
        </w:rPr>
      </w:pPr>
      <w:r w:rsidRPr="003C6C93">
        <w:rPr>
          <w:rFonts w:ascii="Arial" w:hAnsi="Arial" w:cs="Arial"/>
          <w:sz w:val="22"/>
          <w:szCs w:val="22"/>
        </w:rPr>
        <w:t>zwięzłe przedstawienie zarzutów;</w:t>
      </w:r>
    </w:p>
    <w:p w14:paraId="57099533" w14:textId="77777777" w:rsidR="003C6C93" w:rsidRDefault="009F4EA2" w:rsidP="00D53B07">
      <w:pPr>
        <w:pStyle w:val="Akapitzlist"/>
        <w:numPr>
          <w:ilvl w:val="0"/>
          <w:numId w:val="51"/>
        </w:numPr>
        <w:spacing w:line="276" w:lineRule="auto"/>
        <w:ind w:left="1134"/>
        <w:jc w:val="both"/>
        <w:rPr>
          <w:rFonts w:ascii="Arial" w:hAnsi="Arial" w:cs="Arial"/>
          <w:sz w:val="22"/>
          <w:szCs w:val="22"/>
        </w:rPr>
      </w:pPr>
      <w:r w:rsidRPr="003C6C93">
        <w:rPr>
          <w:rFonts w:ascii="Arial" w:hAnsi="Arial" w:cs="Arial"/>
          <w:sz w:val="22"/>
          <w:szCs w:val="22"/>
        </w:rPr>
        <w:t>żądanie co do sposobu rozstrzygnięcia odwołania;</w:t>
      </w:r>
    </w:p>
    <w:p w14:paraId="1A94DFC4" w14:textId="77777777" w:rsidR="003C6C93" w:rsidRDefault="009F4EA2" w:rsidP="00D53B07">
      <w:pPr>
        <w:pStyle w:val="Akapitzlist"/>
        <w:numPr>
          <w:ilvl w:val="0"/>
          <w:numId w:val="51"/>
        </w:numPr>
        <w:spacing w:line="276" w:lineRule="auto"/>
        <w:ind w:left="1134"/>
        <w:jc w:val="both"/>
        <w:rPr>
          <w:rFonts w:ascii="Arial" w:hAnsi="Arial" w:cs="Arial"/>
          <w:sz w:val="22"/>
          <w:szCs w:val="22"/>
        </w:rPr>
      </w:pPr>
      <w:r w:rsidRPr="003C6C93">
        <w:rPr>
          <w:rFonts w:ascii="Arial" w:hAnsi="Arial" w:cs="Arial"/>
          <w:sz w:val="22"/>
          <w:szCs w:val="22"/>
        </w:rPr>
        <w:t>wskazanie okoliczności faktycznych i prawnych uzasadniających wniesienie odwołania oraz dowodów na poparcie przytoczonych okoliczności;</w:t>
      </w:r>
    </w:p>
    <w:p w14:paraId="3174901A" w14:textId="77777777" w:rsidR="003C6C93" w:rsidRDefault="009F4EA2" w:rsidP="00D53B07">
      <w:pPr>
        <w:pStyle w:val="Akapitzlist"/>
        <w:numPr>
          <w:ilvl w:val="0"/>
          <w:numId w:val="51"/>
        </w:numPr>
        <w:spacing w:line="276" w:lineRule="auto"/>
        <w:ind w:left="1134"/>
        <w:jc w:val="both"/>
        <w:rPr>
          <w:rFonts w:ascii="Arial" w:hAnsi="Arial" w:cs="Arial"/>
          <w:sz w:val="22"/>
          <w:szCs w:val="22"/>
        </w:rPr>
      </w:pPr>
      <w:r w:rsidRPr="003C6C93">
        <w:rPr>
          <w:rFonts w:ascii="Arial" w:hAnsi="Arial" w:cs="Arial"/>
          <w:sz w:val="22"/>
          <w:szCs w:val="22"/>
        </w:rPr>
        <w:t>podpis odwołującego albo jego przedstawiciela lub przedstawicieli;</w:t>
      </w:r>
    </w:p>
    <w:p w14:paraId="5EB7998B" w14:textId="709B3493" w:rsidR="00476D77" w:rsidRPr="00476D77" w:rsidRDefault="009F4EA2" w:rsidP="00D53B07">
      <w:pPr>
        <w:pStyle w:val="Akapitzlist"/>
        <w:numPr>
          <w:ilvl w:val="0"/>
          <w:numId w:val="51"/>
        </w:numPr>
        <w:spacing w:line="276" w:lineRule="auto"/>
        <w:ind w:left="1134"/>
        <w:jc w:val="both"/>
        <w:rPr>
          <w:rFonts w:ascii="Arial" w:hAnsi="Arial" w:cs="Arial"/>
          <w:sz w:val="22"/>
          <w:szCs w:val="22"/>
        </w:rPr>
      </w:pPr>
      <w:r w:rsidRPr="003C6C93">
        <w:rPr>
          <w:rFonts w:ascii="Arial" w:hAnsi="Arial" w:cs="Arial"/>
          <w:sz w:val="22"/>
          <w:szCs w:val="22"/>
        </w:rPr>
        <w:t>wykaz załączników.</w:t>
      </w:r>
    </w:p>
    <w:p w14:paraId="40A71964" w14:textId="4992485D" w:rsidR="009F4EA2" w:rsidRPr="00476D77" w:rsidRDefault="009F4EA2" w:rsidP="00476D77">
      <w:pPr>
        <w:pStyle w:val="Akapitzlist"/>
        <w:numPr>
          <w:ilvl w:val="0"/>
          <w:numId w:val="49"/>
        </w:numPr>
        <w:spacing w:line="276" w:lineRule="auto"/>
        <w:jc w:val="both"/>
        <w:rPr>
          <w:rFonts w:ascii="Arial" w:hAnsi="Arial" w:cs="Arial"/>
          <w:sz w:val="22"/>
          <w:szCs w:val="22"/>
        </w:rPr>
      </w:pPr>
      <w:r w:rsidRPr="00476D77">
        <w:rPr>
          <w:rFonts w:ascii="Arial" w:hAnsi="Arial" w:cs="Arial"/>
          <w:sz w:val="22"/>
          <w:szCs w:val="22"/>
        </w:rPr>
        <w:t>Do odwołania dołącza się:</w:t>
      </w:r>
    </w:p>
    <w:p w14:paraId="6D2F60E5" w14:textId="77777777" w:rsidR="00476D77" w:rsidRDefault="009F4EA2" w:rsidP="008432DF">
      <w:pPr>
        <w:pStyle w:val="Akapitzlist"/>
        <w:numPr>
          <w:ilvl w:val="0"/>
          <w:numId w:val="52"/>
        </w:numPr>
        <w:spacing w:line="276" w:lineRule="auto"/>
        <w:ind w:left="1134"/>
        <w:jc w:val="both"/>
        <w:rPr>
          <w:rFonts w:ascii="Arial" w:hAnsi="Arial" w:cs="Arial"/>
          <w:sz w:val="22"/>
          <w:szCs w:val="22"/>
        </w:rPr>
      </w:pPr>
      <w:r w:rsidRPr="00476D77">
        <w:rPr>
          <w:rFonts w:ascii="Arial" w:hAnsi="Arial" w:cs="Arial"/>
          <w:sz w:val="22"/>
          <w:szCs w:val="22"/>
        </w:rPr>
        <w:t>dowód uiszczenia wpisu od odwołania w wymaganej wysokości;</w:t>
      </w:r>
    </w:p>
    <w:p w14:paraId="3DFBE2DB" w14:textId="77777777" w:rsidR="00476D77" w:rsidRDefault="009F4EA2" w:rsidP="008432DF">
      <w:pPr>
        <w:pStyle w:val="Akapitzlist"/>
        <w:numPr>
          <w:ilvl w:val="0"/>
          <w:numId w:val="52"/>
        </w:numPr>
        <w:spacing w:line="276" w:lineRule="auto"/>
        <w:ind w:left="1134"/>
        <w:jc w:val="both"/>
        <w:rPr>
          <w:rFonts w:ascii="Arial" w:hAnsi="Arial" w:cs="Arial"/>
          <w:sz w:val="22"/>
          <w:szCs w:val="22"/>
        </w:rPr>
      </w:pPr>
      <w:r w:rsidRPr="00476D77">
        <w:rPr>
          <w:rFonts w:ascii="Arial" w:hAnsi="Arial" w:cs="Arial"/>
          <w:sz w:val="22"/>
          <w:szCs w:val="22"/>
        </w:rPr>
        <w:t>dowód przesłania kopii odwołania zamawiającemu;</w:t>
      </w:r>
    </w:p>
    <w:p w14:paraId="1AB73791" w14:textId="5ECEC8D8" w:rsidR="009F4EA2" w:rsidRPr="00476D77" w:rsidRDefault="009F4EA2" w:rsidP="008432DF">
      <w:pPr>
        <w:pStyle w:val="Akapitzlist"/>
        <w:numPr>
          <w:ilvl w:val="0"/>
          <w:numId w:val="52"/>
        </w:numPr>
        <w:spacing w:line="276" w:lineRule="auto"/>
        <w:ind w:left="1134"/>
        <w:jc w:val="both"/>
        <w:rPr>
          <w:rFonts w:ascii="Arial" w:hAnsi="Arial" w:cs="Arial"/>
          <w:sz w:val="22"/>
          <w:szCs w:val="22"/>
        </w:rPr>
      </w:pPr>
      <w:r w:rsidRPr="00476D77">
        <w:rPr>
          <w:rFonts w:ascii="Arial" w:hAnsi="Arial" w:cs="Arial"/>
          <w:sz w:val="22"/>
          <w:szCs w:val="22"/>
        </w:rPr>
        <w:t>dowód przekazania odpowiednio odwołania albo jego kopii Zamawiającemu.</w:t>
      </w:r>
    </w:p>
    <w:p w14:paraId="6C66DF9B" w14:textId="77777777" w:rsidR="00476D77" w:rsidRDefault="009F4EA2" w:rsidP="009F4EA2">
      <w:pPr>
        <w:pStyle w:val="Akapitzlist"/>
        <w:numPr>
          <w:ilvl w:val="0"/>
          <w:numId w:val="49"/>
        </w:numPr>
        <w:spacing w:line="276" w:lineRule="auto"/>
        <w:jc w:val="both"/>
        <w:rPr>
          <w:rFonts w:ascii="Arial" w:hAnsi="Arial" w:cs="Arial"/>
          <w:sz w:val="22"/>
          <w:szCs w:val="22"/>
        </w:rPr>
      </w:pPr>
      <w:r w:rsidRPr="00476D77">
        <w:rPr>
          <w:rFonts w:ascii="Arial" w:hAnsi="Arial" w:cs="Arial"/>
          <w:sz w:val="22"/>
          <w:szCs w:val="22"/>
        </w:rPr>
        <w:t>Na orzeczenie Izby oraz postanowienie Prezesa Izby, o którym mowa w art. 519 ust. 1 ustawy PZP, stronom oraz uczestnikom postępowania odwoławczego</w:t>
      </w:r>
      <w:r w:rsidR="005476D7" w:rsidRPr="00476D77">
        <w:rPr>
          <w:rFonts w:ascii="Arial" w:hAnsi="Arial" w:cs="Arial"/>
          <w:sz w:val="22"/>
          <w:szCs w:val="22"/>
        </w:rPr>
        <w:t xml:space="preserve"> </w:t>
      </w:r>
      <w:r w:rsidRPr="00476D77">
        <w:rPr>
          <w:rFonts w:ascii="Arial" w:hAnsi="Arial" w:cs="Arial"/>
          <w:sz w:val="22"/>
          <w:szCs w:val="22"/>
        </w:rPr>
        <w:t>przysługuje skarga do sądu.</w:t>
      </w:r>
    </w:p>
    <w:p w14:paraId="2C3BA24F" w14:textId="77777777" w:rsidR="00476D77" w:rsidRDefault="009F4EA2" w:rsidP="009F4EA2">
      <w:pPr>
        <w:pStyle w:val="Akapitzlist"/>
        <w:numPr>
          <w:ilvl w:val="0"/>
          <w:numId w:val="49"/>
        </w:numPr>
        <w:spacing w:line="276" w:lineRule="auto"/>
        <w:jc w:val="both"/>
        <w:rPr>
          <w:rFonts w:ascii="Arial" w:hAnsi="Arial" w:cs="Arial"/>
          <w:sz w:val="22"/>
          <w:szCs w:val="22"/>
        </w:rPr>
      </w:pPr>
      <w:r w:rsidRPr="00476D77">
        <w:rPr>
          <w:rFonts w:ascii="Arial" w:hAnsi="Arial" w:cs="Arial"/>
          <w:sz w:val="22"/>
          <w:szCs w:val="22"/>
        </w:rPr>
        <w:t xml:space="preserve">W postępowaniu toczącym się wskutek wniesienia skargi stosuje się odpowiednio przepisy ustawy z dnia 17 listopada 1964 r. – Kodeks postępowania cywilnego </w:t>
      </w:r>
      <w:r w:rsidR="00476D77">
        <w:rPr>
          <w:rFonts w:ascii="Arial" w:hAnsi="Arial" w:cs="Arial"/>
          <w:sz w:val="22"/>
          <w:szCs w:val="22"/>
        </w:rPr>
        <w:br/>
      </w:r>
      <w:r w:rsidRPr="00476D77">
        <w:rPr>
          <w:rFonts w:ascii="Arial" w:hAnsi="Arial" w:cs="Arial"/>
          <w:sz w:val="22"/>
          <w:szCs w:val="22"/>
        </w:rPr>
        <w:t>o apelacji, jeżeli przepisy niniejszego rozdziału nie stanowią inaczej.</w:t>
      </w:r>
    </w:p>
    <w:p w14:paraId="54A9896A" w14:textId="77777777" w:rsidR="00476D77" w:rsidRDefault="009F4EA2" w:rsidP="009F4EA2">
      <w:pPr>
        <w:pStyle w:val="Akapitzlist"/>
        <w:numPr>
          <w:ilvl w:val="0"/>
          <w:numId w:val="49"/>
        </w:numPr>
        <w:spacing w:line="276" w:lineRule="auto"/>
        <w:jc w:val="both"/>
        <w:rPr>
          <w:rFonts w:ascii="Arial" w:hAnsi="Arial" w:cs="Arial"/>
          <w:sz w:val="22"/>
          <w:szCs w:val="22"/>
        </w:rPr>
      </w:pPr>
      <w:r w:rsidRPr="00476D77">
        <w:rPr>
          <w:rFonts w:ascii="Arial" w:hAnsi="Arial" w:cs="Arial"/>
          <w:sz w:val="22"/>
          <w:szCs w:val="22"/>
        </w:rPr>
        <w:t>Skargę wnosi się do Sądu Okręgowego w Warszawie – sądu zamówień publicznych, zwanego dalej „sądem zamówień publicznych”.</w:t>
      </w:r>
    </w:p>
    <w:p w14:paraId="70692A2B" w14:textId="77777777" w:rsidR="00476D77" w:rsidRDefault="009F4EA2" w:rsidP="009F4EA2">
      <w:pPr>
        <w:pStyle w:val="Akapitzlist"/>
        <w:numPr>
          <w:ilvl w:val="0"/>
          <w:numId w:val="49"/>
        </w:numPr>
        <w:spacing w:line="276" w:lineRule="auto"/>
        <w:jc w:val="both"/>
        <w:rPr>
          <w:rFonts w:ascii="Arial" w:hAnsi="Arial" w:cs="Arial"/>
          <w:sz w:val="22"/>
          <w:szCs w:val="22"/>
        </w:rPr>
      </w:pPr>
      <w:r w:rsidRPr="00476D77">
        <w:rPr>
          <w:rFonts w:ascii="Arial" w:hAnsi="Arial" w:cs="Arial"/>
          <w:sz w:val="22"/>
          <w:szCs w:val="22"/>
        </w:rPr>
        <w:t xml:space="preserve">Skargę wnosi się za pośrednictwem Prezesa Izby, w terminie 14 dni od dnia doręczenia orzeczenia Izby lub postanowienia Prezesa Izby, o którym mowa w art. 519 ust. 1 </w:t>
      </w:r>
      <w:r w:rsidRPr="00476D77">
        <w:rPr>
          <w:rFonts w:ascii="Arial" w:hAnsi="Arial" w:cs="Arial"/>
          <w:sz w:val="22"/>
          <w:szCs w:val="22"/>
        </w:rPr>
        <w:lastRenderedPageBreak/>
        <w:t>ustawy PZP, przesyłając jednocześnie jej odpis przeciwnikowi skargi. Złożenie skargi w placówce pocztowej operatora wyznaczonego w rozumieniu ustawy z dnia 23 listopada 2012 r. – Prawo pocztowe jest równoznaczne z jej wniesieniem.</w:t>
      </w:r>
    </w:p>
    <w:p w14:paraId="2E97672B" w14:textId="77777777" w:rsidR="00476D77" w:rsidRDefault="009F4EA2" w:rsidP="009F4EA2">
      <w:pPr>
        <w:pStyle w:val="Akapitzlist"/>
        <w:numPr>
          <w:ilvl w:val="0"/>
          <w:numId w:val="49"/>
        </w:numPr>
        <w:spacing w:line="276" w:lineRule="auto"/>
        <w:jc w:val="both"/>
        <w:rPr>
          <w:rFonts w:ascii="Arial" w:hAnsi="Arial" w:cs="Arial"/>
          <w:sz w:val="22"/>
          <w:szCs w:val="22"/>
        </w:rPr>
      </w:pPr>
      <w:r w:rsidRPr="00476D77">
        <w:rPr>
          <w:rFonts w:ascii="Arial" w:hAnsi="Arial" w:cs="Arial"/>
          <w:sz w:val="22"/>
          <w:szCs w:val="22"/>
        </w:rPr>
        <w:t>Prezes Izby przekazuje skargę wraz z aktami postępowania odwoławczego do sądu zamówień publicznych w terminie 7 dni od dnia jej otrzymania.</w:t>
      </w:r>
    </w:p>
    <w:p w14:paraId="4DF4303C" w14:textId="77777777" w:rsidR="00476D77" w:rsidRDefault="009F4EA2" w:rsidP="009F4EA2">
      <w:pPr>
        <w:pStyle w:val="Akapitzlist"/>
        <w:numPr>
          <w:ilvl w:val="0"/>
          <w:numId w:val="49"/>
        </w:numPr>
        <w:spacing w:line="276" w:lineRule="auto"/>
        <w:jc w:val="both"/>
        <w:rPr>
          <w:rFonts w:ascii="Arial" w:hAnsi="Arial" w:cs="Arial"/>
          <w:sz w:val="22"/>
          <w:szCs w:val="22"/>
        </w:rPr>
      </w:pPr>
      <w:r w:rsidRPr="00476D77">
        <w:rPr>
          <w:rFonts w:ascii="Arial" w:hAnsi="Arial" w:cs="Arial"/>
          <w:sz w:val="22"/>
          <w:szCs w:val="22"/>
        </w:rPr>
        <w:t>Od wyroku sądu lub postanowienia kończącego postępowanie w sprawie przysługuje skarga kasacyjna do Sądu Najwyższego.</w:t>
      </w:r>
    </w:p>
    <w:p w14:paraId="608652DA" w14:textId="77777777" w:rsidR="00476D77" w:rsidRDefault="009F4EA2" w:rsidP="009F4EA2">
      <w:pPr>
        <w:pStyle w:val="Akapitzlist"/>
        <w:numPr>
          <w:ilvl w:val="0"/>
          <w:numId w:val="49"/>
        </w:numPr>
        <w:spacing w:line="276" w:lineRule="auto"/>
        <w:jc w:val="both"/>
        <w:rPr>
          <w:rFonts w:ascii="Arial" w:hAnsi="Arial" w:cs="Arial"/>
          <w:sz w:val="22"/>
          <w:szCs w:val="22"/>
        </w:rPr>
      </w:pPr>
      <w:r w:rsidRPr="00476D77">
        <w:rPr>
          <w:rFonts w:ascii="Arial" w:hAnsi="Arial" w:cs="Arial"/>
          <w:sz w:val="22"/>
          <w:szCs w:val="22"/>
        </w:rPr>
        <w:t xml:space="preserve">Skargę kasacyjną może wnieść strona. Przepisy części pierwszej księgi pierwszej tytułu VI działu </w:t>
      </w:r>
      <w:proofErr w:type="spellStart"/>
      <w:r w:rsidRPr="00476D77">
        <w:rPr>
          <w:rFonts w:ascii="Arial" w:hAnsi="Arial" w:cs="Arial"/>
          <w:sz w:val="22"/>
          <w:szCs w:val="22"/>
        </w:rPr>
        <w:t>Va</w:t>
      </w:r>
      <w:proofErr w:type="spellEnd"/>
      <w:r w:rsidRPr="00476D77">
        <w:rPr>
          <w:rFonts w:ascii="Arial" w:hAnsi="Arial" w:cs="Arial"/>
          <w:sz w:val="22"/>
          <w:szCs w:val="22"/>
        </w:rPr>
        <w:t xml:space="preserve"> ustawy z dnia 17 listopada 1964 r. – Kodeks postępowania cywilnego stosuje się.</w:t>
      </w:r>
    </w:p>
    <w:p w14:paraId="3F87330D" w14:textId="53C8FC5D" w:rsidR="009F4EA2" w:rsidRPr="00476D77" w:rsidRDefault="009F4EA2" w:rsidP="009F4EA2">
      <w:pPr>
        <w:pStyle w:val="Akapitzlist"/>
        <w:numPr>
          <w:ilvl w:val="0"/>
          <w:numId w:val="49"/>
        </w:numPr>
        <w:spacing w:line="276" w:lineRule="auto"/>
        <w:jc w:val="both"/>
        <w:rPr>
          <w:rFonts w:ascii="Arial" w:hAnsi="Arial" w:cs="Arial"/>
          <w:sz w:val="22"/>
          <w:szCs w:val="22"/>
        </w:rPr>
      </w:pPr>
      <w:r w:rsidRPr="00476D77">
        <w:rPr>
          <w:rFonts w:ascii="Arial" w:hAnsi="Arial" w:cs="Arial"/>
          <w:sz w:val="22"/>
          <w:szCs w:val="22"/>
        </w:rPr>
        <w:t>W zakresie niewskazanym w niniejszej sekcji, do środków ochrony prawnej przysługujących Wykonawcom stosuje się przepisy Działu IX ustawy PZP.</w:t>
      </w:r>
    </w:p>
    <w:p w14:paraId="226BB18E" w14:textId="77777777" w:rsidR="005476D7" w:rsidRPr="007A0248" w:rsidRDefault="005476D7" w:rsidP="009F4EA2">
      <w:pPr>
        <w:spacing w:line="276" w:lineRule="auto"/>
        <w:jc w:val="both"/>
        <w:rPr>
          <w:rFonts w:ascii="Arial" w:hAnsi="Arial" w:cs="Arial"/>
          <w:sz w:val="22"/>
          <w:szCs w:val="22"/>
        </w:rPr>
      </w:pPr>
    </w:p>
    <w:p w14:paraId="40BE53C9" w14:textId="0966CA17" w:rsidR="009F4EA2" w:rsidRPr="007A0248" w:rsidRDefault="009F4EA2" w:rsidP="009F4EA2">
      <w:pPr>
        <w:spacing w:line="276" w:lineRule="auto"/>
        <w:jc w:val="both"/>
        <w:rPr>
          <w:rFonts w:ascii="Arial" w:hAnsi="Arial" w:cs="Arial"/>
          <w:b/>
          <w:bCs/>
          <w:sz w:val="22"/>
          <w:szCs w:val="22"/>
        </w:rPr>
      </w:pPr>
      <w:r w:rsidRPr="007A0248">
        <w:rPr>
          <w:rFonts w:ascii="Arial" w:hAnsi="Arial" w:cs="Arial"/>
          <w:b/>
          <w:bCs/>
          <w:sz w:val="22"/>
          <w:szCs w:val="22"/>
        </w:rPr>
        <w:t>XXIV. Informacje dotyczące ofert wariantowych</w:t>
      </w:r>
      <w:r w:rsidR="005476D7" w:rsidRPr="007A0248">
        <w:rPr>
          <w:rFonts w:ascii="Arial" w:hAnsi="Arial" w:cs="Arial"/>
          <w:b/>
          <w:bCs/>
          <w:sz w:val="22"/>
          <w:szCs w:val="22"/>
        </w:rPr>
        <w:t>.</w:t>
      </w:r>
    </w:p>
    <w:p w14:paraId="60A12C98" w14:textId="77777777" w:rsidR="009F4EA2" w:rsidRPr="007A0248" w:rsidRDefault="009F4EA2" w:rsidP="00476D77">
      <w:pPr>
        <w:spacing w:line="276" w:lineRule="auto"/>
        <w:ind w:firstLine="709"/>
        <w:jc w:val="both"/>
        <w:rPr>
          <w:rFonts w:ascii="Arial" w:hAnsi="Arial" w:cs="Arial"/>
          <w:sz w:val="22"/>
          <w:szCs w:val="22"/>
        </w:rPr>
      </w:pPr>
      <w:r w:rsidRPr="007A0248">
        <w:rPr>
          <w:rFonts w:ascii="Arial" w:hAnsi="Arial" w:cs="Arial"/>
          <w:sz w:val="22"/>
          <w:szCs w:val="22"/>
        </w:rPr>
        <w:t>Zamawiających nie dopuszcza składania ofert wariantowych.</w:t>
      </w:r>
    </w:p>
    <w:p w14:paraId="4FF18CF7" w14:textId="77777777" w:rsidR="005476D7" w:rsidRPr="007A0248" w:rsidRDefault="005476D7" w:rsidP="009F4EA2">
      <w:pPr>
        <w:spacing w:line="276" w:lineRule="auto"/>
        <w:jc w:val="both"/>
        <w:rPr>
          <w:rFonts w:ascii="Arial" w:hAnsi="Arial" w:cs="Arial"/>
          <w:sz w:val="22"/>
          <w:szCs w:val="22"/>
        </w:rPr>
      </w:pPr>
    </w:p>
    <w:p w14:paraId="2238B69C" w14:textId="00B9BC45" w:rsidR="009F4EA2" w:rsidRPr="007A0248" w:rsidRDefault="009F4EA2" w:rsidP="009F4EA2">
      <w:pPr>
        <w:spacing w:line="276" w:lineRule="auto"/>
        <w:jc w:val="both"/>
        <w:rPr>
          <w:rFonts w:ascii="Arial" w:hAnsi="Arial" w:cs="Arial"/>
          <w:b/>
          <w:bCs/>
          <w:sz w:val="22"/>
          <w:szCs w:val="22"/>
        </w:rPr>
      </w:pPr>
      <w:r w:rsidRPr="007A0248">
        <w:rPr>
          <w:rFonts w:ascii="Arial" w:hAnsi="Arial" w:cs="Arial"/>
          <w:b/>
          <w:bCs/>
          <w:sz w:val="22"/>
          <w:szCs w:val="22"/>
        </w:rPr>
        <w:t>XXV. Informacja dotycząca umowy ramowej</w:t>
      </w:r>
      <w:r w:rsidR="005476D7" w:rsidRPr="007A0248">
        <w:rPr>
          <w:rFonts w:ascii="Arial" w:hAnsi="Arial" w:cs="Arial"/>
          <w:b/>
          <w:bCs/>
          <w:sz w:val="22"/>
          <w:szCs w:val="22"/>
        </w:rPr>
        <w:t>.</w:t>
      </w:r>
    </w:p>
    <w:p w14:paraId="74C24E05" w14:textId="77777777" w:rsidR="009F4EA2" w:rsidRPr="007A0248" w:rsidRDefault="009F4EA2" w:rsidP="00476D77">
      <w:pPr>
        <w:spacing w:line="276" w:lineRule="auto"/>
        <w:ind w:firstLine="709"/>
        <w:jc w:val="both"/>
        <w:rPr>
          <w:rFonts w:ascii="Arial" w:hAnsi="Arial" w:cs="Arial"/>
          <w:sz w:val="22"/>
          <w:szCs w:val="22"/>
        </w:rPr>
      </w:pPr>
      <w:r w:rsidRPr="007A0248">
        <w:rPr>
          <w:rFonts w:ascii="Arial" w:hAnsi="Arial" w:cs="Arial"/>
          <w:sz w:val="22"/>
          <w:szCs w:val="22"/>
        </w:rPr>
        <w:t>Zamawiający nie przewiduje zawarcia umowy ramowej.</w:t>
      </w:r>
    </w:p>
    <w:p w14:paraId="557CEE92" w14:textId="77777777" w:rsidR="005476D7" w:rsidRPr="007A0248" w:rsidRDefault="005476D7" w:rsidP="009F4EA2">
      <w:pPr>
        <w:spacing w:line="276" w:lineRule="auto"/>
        <w:jc w:val="both"/>
        <w:rPr>
          <w:rFonts w:ascii="Arial" w:hAnsi="Arial" w:cs="Arial"/>
          <w:sz w:val="22"/>
          <w:szCs w:val="22"/>
        </w:rPr>
      </w:pPr>
    </w:p>
    <w:p w14:paraId="13D37EDB" w14:textId="33B65C7E" w:rsidR="005476D7" w:rsidRPr="007A0248" w:rsidRDefault="009F4EA2" w:rsidP="009F4EA2">
      <w:pPr>
        <w:spacing w:line="276" w:lineRule="auto"/>
        <w:jc w:val="both"/>
        <w:rPr>
          <w:rFonts w:ascii="Arial" w:hAnsi="Arial" w:cs="Arial"/>
          <w:b/>
          <w:bCs/>
          <w:sz w:val="22"/>
          <w:szCs w:val="22"/>
        </w:rPr>
      </w:pPr>
      <w:r w:rsidRPr="007A0248">
        <w:rPr>
          <w:rFonts w:ascii="Arial" w:hAnsi="Arial" w:cs="Arial"/>
          <w:b/>
          <w:bCs/>
          <w:sz w:val="22"/>
          <w:szCs w:val="22"/>
        </w:rPr>
        <w:t>XXVI. Informacja o przewidywanych zamówieniach dodatkowych, o których mowa w art. 214 ust. 1 pkt 8 ustawy PZP</w:t>
      </w:r>
      <w:r w:rsidR="005476D7" w:rsidRPr="007A0248">
        <w:rPr>
          <w:rFonts w:ascii="Arial" w:hAnsi="Arial" w:cs="Arial"/>
          <w:b/>
          <w:bCs/>
          <w:sz w:val="22"/>
          <w:szCs w:val="22"/>
        </w:rPr>
        <w:t>.</w:t>
      </w:r>
    </w:p>
    <w:p w14:paraId="47FFDA30" w14:textId="76072BCE" w:rsidR="009F4EA2" w:rsidRPr="007A0248" w:rsidRDefault="009F4EA2" w:rsidP="00476D77">
      <w:pPr>
        <w:spacing w:line="276" w:lineRule="auto"/>
        <w:ind w:left="709"/>
        <w:jc w:val="both"/>
        <w:rPr>
          <w:rFonts w:ascii="Arial" w:hAnsi="Arial" w:cs="Arial"/>
          <w:sz w:val="22"/>
          <w:szCs w:val="22"/>
        </w:rPr>
      </w:pPr>
      <w:r w:rsidRPr="007A0248">
        <w:rPr>
          <w:rFonts w:ascii="Arial" w:hAnsi="Arial" w:cs="Arial"/>
          <w:sz w:val="22"/>
          <w:szCs w:val="22"/>
        </w:rPr>
        <w:t xml:space="preserve">Zamawiający nie przewiduje udzielania zamówień uzupełniających, o których mowa </w:t>
      </w:r>
      <w:r w:rsidR="005476D7" w:rsidRPr="007A0248">
        <w:rPr>
          <w:rFonts w:ascii="Arial" w:hAnsi="Arial" w:cs="Arial"/>
          <w:sz w:val="22"/>
          <w:szCs w:val="22"/>
        </w:rPr>
        <w:br/>
      </w:r>
      <w:r w:rsidRPr="007A0248">
        <w:rPr>
          <w:rFonts w:ascii="Arial" w:hAnsi="Arial" w:cs="Arial"/>
          <w:sz w:val="22"/>
          <w:szCs w:val="22"/>
        </w:rPr>
        <w:t>w art. 214 ust. 1 pkt 8 ustawy PZP.</w:t>
      </w:r>
    </w:p>
    <w:p w14:paraId="083BBA2D" w14:textId="77777777" w:rsidR="005476D7" w:rsidRPr="007A0248" w:rsidRDefault="005476D7" w:rsidP="009F4EA2">
      <w:pPr>
        <w:spacing w:line="276" w:lineRule="auto"/>
        <w:jc w:val="both"/>
        <w:rPr>
          <w:rFonts w:ascii="Arial" w:hAnsi="Arial" w:cs="Arial"/>
          <w:sz w:val="22"/>
          <w:szCs w:val="22"/>
        </w:rPr>
      </w:pPr>
    </w:p>
    <w:p w14:paraId="3D623183" w14:textId="7661F4C3" w:rsidR="009F4EA2" w:rsidRPr="007A0248" w:rsidRDefault="009F4EA2" w:rsidP="009F4EA2">
      <w:pPr>
        <w:spacing w:line="276" w:lineRule="auto"/>
        <w:jc w:val="both"/>
        <w:rPr>
          <w:rFonts w:ascii="Arial" w:hAnsi="Arial" w:cs="Arial"/>
          <w:b/>
          <w:bCs/>
          <w:sz w:val="22"/>
          <w:szCs w:val="22"/>
        </w:rPr>
      </w:pPr>
      <w:r w:rsidRPr="007A0248">
        <w:rPr>
          <w:rFonts w:ascii="Arial" w:hAnsi="Arial" w:cs="Arial"/>
          <w:b/>
          <w:bCs/>
          <w:sz w:val="22"/>
          <w:szCs w:val="22"/>
        </w:rPr>
        <w:t>XXVII. Informacja dotyczące przeprowadzenia przez wykonawcę wizji lokalnej lub sprawdzenia przez niego dokumentów niezbędnych do realizacji zamówienia, o których mowa w art. 131 ust. 2 ustawy PZP</w:t>
      </w:r>
      <w:r w:rsidR="005476D7" w:rsidRPr="007A0248">
        <w:rPr>
          <w:rFonts w:ascii="Arial" w:hAnsi="Arial" w:cs="Arial"/>
          <w:b/>
          <w:bCs/>
          <w:sz w:val="22"/>
          <w:szCs w:val="22"/>
        </w:rPr>
        <w:t>.</w:t>
      </w:r>
    </w:p>
    <w:p w14:paraId="7B1252C4" w14:textId="77777777" w:rsidR="009F4EA2" w:rsidRPr="007A0248" w:rsidRDefault="009F4EA2" w:rsidP="00476D77">
      <w:pPr>
        <w:spacing w:line="276" w:lineRule="auto"/>
        <w:ind w:left="709"/>
        <w:jc w:val="both"/>
        <w:rPr>
          <w:rFonts w:ascii="Arial" w:hAnsi="Arial" w:cs="Arial"/>
          <w:sz w:val="22"/>
          <w:szCs w:val="22"/>
        </w:rPr>
      </w:pPr>
      <w:r w:rsidRPr="007A0248">
        <w:rPr>
          <w:rFonts w:ascii="Arial" w:hAnsi="Arial" w:cs="Arial"/>
          <w:sz w:val="22"/>
          <w:szCs w:val="22"/>
        </w:rPr>
        <w:t>Zamawiający nie przewiduje obowiązku przeprowadzenia przez Wykonawcę wizji lokalnej oraz sprawdzenia dokumentów niezbędnych do realizacji zamówienia.</w:t>
      </w:r>
    </w:p>
    <w:p w14:paraId="27EBD1BB" w14:textId="09C03099" w:rsidR="009F4EA2" w:rsidRPr="007A0248" w:rsidRDefault="009F4EA2" w:rsidP="009F4EA2">
      <w:pPr>
        <w:spacing w:line="276" w:lineRule="auto"/>
        <w:jc w:val="both"/>
        <w:rPr>
          <w:rFonts w:ascii="Arial" w:hAnsi="Arial" w:cs="Arial"/>
          <w:sz w:val="22"/>
          <w:szCs w:val="22"/>
        </w:rPr>
      </w:pPr>
    </w:p>
    <w:p w14:paraId="1CD9CB6D" w14:textId="2D150DD6" w:rsidR="009F4EA2" w:rsidRPr="007A0248" w:rsidRDefault="009F4EA2" w:rsidP="009F4EA2">
      <w:pPr>
        <w:spacing w:line="276" w:lineRule="auto"/>
        <w:jc w:val="both"/>
        <w:rPr>
          <w:rFonts w:ascii="Arial" w:hAnsi="Arial" w:cs="Arial"/>
          <w:b/>
          <w:bCs/>
          <w:sz w:val="22"/>
          <w:szCs w:val="22"/>
        </w:rPr>
      </w:pPr>
      <w:r w:rsidRPr="007A0248">
        <w:rPr>
          <w:rFonts w:ascii="Arial" w:hAnsi="Arial" w:cs="Arial"/>
          <w:b/>
          <w:bCs/>
          <w:sz w:val="22"/>
          <w:szCs w:val="22"/>
        </w:rPr>
        <w:t>XXVIII. Informacja dotyczące walut obcych, w jakich mogą być prowadzone rozliczenia między Zamawiającym a Wykonawcą</w:t>
      </w:r>
      <w:r w:rsidR="005476D7" w:rsidRPr="007A0248">
        <w:rPr>
          <w:rFonts w:ascii="Arial" w:hAnsi="Arial" w:cs="Arial"/>
          <w:b/>
          <w:bCs/>
          <w:sz w:val="22"/>
          <w:szCs w:val="22"/>
        </w:rPr>
        <w:t>.</w:t>
      </w:r>
    </w:p>
    <w:p w14:paraId="6A5DDBED" w14:textId="77777777" w:rsidR="009F4EA2" w:rsidRPr="007A0248" w:rsidRDefault="009F4EA2" w:rsidP="00476D77">
      <w:pPr>
        <w:spacing w:line="276" w:lineRule="auto"/>
        <w:ind w:left="709"/>
        <w:jc w:val="both"/>
        <w:rPr>
          <w:rFonts w:ascii="Arial" w:hAnsi="Arial" w:cs="Arial"/>
          <w:sz w:val="22"/>
          <w:szCs w:val="22"/>
        </w:rPr>
      </w:pPr>
      <w:r w:rsidRPr="007A0248">
        <w:rPr>
          <w:rFonts w:ascii="Arial" w:hAnsi="Arial" w:cs="Arial"/>
          <w:sz w:val="22"/>
          <w:szCs w:val="22"/>
        </w:rPr>
        <w:t>Zamawiający nie przewiduje przeprowadzania rozliczeń w walutach obcych między Zamawiającym a Wykonawcą.</w:t>
      </w:r>
    </w:p>
    <w:p w14:paraId="48543B5A" w14:textId="77777777" w:rsidR="005476D7" w:rsidRPr="007A0248" w:rsidRDefault="005476D7" w:rsidP="009F4EA2">
      <w:pPr>
        <w:spacing w:line="276" w:lineRule="auto"/>
        <w:jc w:val="both"/>
        <w:rPr>
          <w:rFonts w:ascii="Arial" w:hAnsi="Arial" w:cs="Arial"/>
          <w:sz w:val="22"/>
          <w:szCs w:val="22"/>
        </w:rPr>
      </w:pPr>
    </w:p>
    <w:p w14:paraId="2DCB104E" w14:textId="37778C14" w:rsidR="009F4EA2" w:rsidRPr="007A0248" w:rsidRDefault="009F4EA2" w:rsidP="009F4EA2">
      <w:pPr>
        <w:spacing w:line="276" w:lineRule="auto"/>
        <w:jc w:val="both"/>
        <w:rPr>
          <w:rFonts w:ascii="Arial" w:hAnsi="Arial" w:cs="Arial"/>
          <w:b/>
          <w:bCs/>
          <w:sz w:val="22"/>
          <w:szCs w:val="22"/>
        </w:rPr>
      </w:pPr>
      <w:r w:rsidRPr="007A0248">
        <w:rPr>
          <w:rFonts w:ascii="Arial" w:hAnsi="Arial" w:cs="Arial"/>
          <w:b/>
          <w:bCs/>
          <w:sz w:val="22"/>
          <w:szCs w:val="22"/>
        </w:rPr>
        <w:t xml:space="preserve">XXIX. Informacja o przewidywanym wyborze najkorzystniejszej oferty </w:t>
      </w:r>
      <w:r w:rsidR="005476D7" w:rsidRPr="007A0248">
        <w:rPr>
          <w:rFonts w:ascii="Arial" w:hAnsi="Arial" w:cs="Arial"/>
          <w:b/>
          <w:bCs/>
          <w:sz w:val="22"/>
          <w:szCs w:val="22"/>
        </w:rPr>
        <w:br/>
      </w:r>
      <w:r w:rsidRPr="007A0248">
        <w:rPr>
          <w:rFonts w:ascii="Arial" w:hAnsi="Arial" w:cs="Arial"/>
          <w:b/>
          <w:bCs/>
          <w:sz w:val="22"/>
          <w:szCs w:val="22"/>
        </w:rPr>
        <w:t xml:space="preserve">z zastosowaniem aukcji elektronicznej wraz z informacjami, o których mowa </w:t>
      </w:r>
      <w:r w:rsidR="00C07FEF" w:rsidRPr="007A0248">
        <w:rPr>
          <w:rFonts w:ascii="Arial" w:hAnsi="Arial" w:cs="Arial"/>
          <w:b/>
          <w:bCs/>
          <w:sz w:val="22"/>
          <w:szCs w:val="22"/>
        </w:rPr>
        <w:br/>
      </w:r>
      <w:r w:rsidRPr="007A0248">
        <w:rPr>
          <w:rFonts w:ascii="Arial" w:hAnsi="Arial" w:cs="Arial"/>
          <w:b/>
          <w:bCs/>
          <w:sz w:val="22"/>
          <w:szCs w:val="22"/>
        </w:rPr>
        <w:t>w art. 230 ustawy PZP</w:t>
      </w:r>
      <w:r w:rsidR="005476D7" w:rsidRPr="007A0248">
        <w:rPr>
          <w:rFonts w:ascii="Arial" w:hAnsi="Arial" w:cs="Arial"/>
          <w:b/>
          <w:bCs/>
          <w:sz w:val="22"/>
          <w:szCs w:val="22"/>
        </w:rPr>
        <w:t>.</w:t>
      </w:r>
    </w:p>
    <w:p w14:paraId="623D47D1" w14:textId="77777777" w:rsidR="009F4EA2" w:rsidRPr="007A0248" w:rsidRDefault="009F4EA2" w:rsidP="00476D77">
      <w:pPr>
        <w:spacing w:line="276" w:lineRule="auto"/>
        <w:ind w:left="709"/>
        <w:jc w:val="both"/>
        <w:rPr>
          <w:rFonts w:ascii="Arial" w:hAnsi="Arial" w:cs="Arial"/>
          <w:sz w:val="22"/>
          <w:szCs w:val="22"/>
        </w:rPr>
      </w:pPr>
      <w:r w:rsidRPr="007A0248">
        <w:rPr>
          <w:rFonts w:ascii="Arial" w:hAnsi="Arial" w:cs="Arial"/>
          <w:sz w:val="22"/>
          <w:szCs w:val="22"/>
        </w:rPr>
        <w:t>Zamawiający nie przewiduje wyboru oferty najkorzystniejszej z zastosowaniem aukcji elektronicznej.</w:t>
      </w:r>
    </w:p>
    <w:p w14:paraId="550C9C11" w14:textId="77777777" w:rsidR="005476D7" w:rsidRPr="007A0248" w:rsidRDefault="005476D7" w:rsidP="009F4EA2">
      <w:pPr>
        <w:spacing w:line="276" w:lineRule="auto"/>
        <w:jc w:val="both"/>
        <w:rPr>
          <w:rFonts w:ascii="Arial" w:hAnsi="Arial" w:cs="Arial"/>
          <w:sz w:val="22"/>
          <w:szCs w:val="22"/>
        </w:rPr>
      </w:pPr>
    </w:p>
    <w:p w14:paraId="63F901B4" w14:textId="5FCC28F1" w:rsidR="009F4EA2" w:rsidRPr="007A0248" w:rsidRDefault="009F4EA2" w:rsidP="009F4EA2">
      <w:pPr>
        <w:spacing w:line="276" w:lineRule="auto"/>
        <w:jc w:val="both"/>
        <w:rPr>
          <w:rFonts w:ascii="Arial" w:hAnsi="Arial" w:cs="Arial"/>
          <w:b/>
          <w:bCs/>
          <w:sz w:val="22"/>
          <w:szCs w:val="22"/>
        </w:rPr>
      </w:pPr>
      <w:r w:rsidRPr="007A0248">
        <w:rPr>
          <w:rFonts w:ascii="Arial" w:hAnsi="Arial" w:cs="Arial"/>
          <w:b/>
          <w:bCs/>
          <w:sz w:val="22"/>
          <w:szCs w:val="22"/>
        </w:rPr>
        <w:t>XXX. Informacja dotycząca zwrotu kosztów udziału w postępowaniu o udzielenie zamówienia publicznego</w:t>
      </w:r>
      <w:r w:rsidR="005476D7" w:rsidRPr="007A0248">
        <w:rPr>
          <w:rFonts w:ascii="Arial" w:hAnsi="Arial" w:cs="Arial"/>
          <w:b/>
          <w:bCs/>
          <w:sz w:val="22"/>
          <w:szCs w:val="22"/>
        </w:rPr>
        <w:t>.</w:t>
      </w:r>
    </w:p>
    <w:p w14:paraId="62C33BFE" w14:textId="77777777" w:rsidR="009F4EA2" w:rsidRPr="007A0248" w:rsidRDefault="009F4EA2" w:rsidP="00476D77">
      <w:pPr>
        <w:spacing w:line="276" w:lineRule="auto"/>
        <w:ind w:left="709"/>
        <w:jc w:val="both"/>
        <w:rPr>
          <w:rFonts w:ascii="Arial" w:hAnsi="Arial" w:cs="Arial"/>
          <w:sz w:val="22"/>
          <w:szCs w:val="22"/>
        </w:rPr>
      </w:pPr>
      <w:r w:rsidRPr="007A0248">
        <w:rPr>
          <w:rFonts w:ascii="Arial" w:hAnsi="Arial" w:cs="Arial"/>
          <w:sz w:val="22"/>
          <w:szCs w:val="22"/>
        </w:rPr>
        <w:t xml:space="preserve">Zamawiający nie przewiduje zwrotu Wykonawcom kosztów udziału w postępowaniu. Wyjątkiem jest sytuacja opisana w art. 261 ustawy PZP, zgodnie z którym w przypadku unieważnienia postępowania o udzielenie zamówienia z przyczyn leżących po stronie Zamawiającego, Wykonawcom, którzy złożyli oferty niepodlegające odrzuceniu, przysługuje roszczenie o zwrot uzasadnionych kosztów uczestnictwa w tym </w:t>
      </w:r>
      <w:r w:rsidRPr="007A0248">
        <w:rPr>
          <w:rFonts w:ascii="Arial" w:hAnsi="Arial" w:cs="Arial"/>
          <w:sz w:val="22"/>
          <w:szCs w:val="22"/>
        </w:rPr>
        <w:lastRenderedPageBreak/>
        <w:t>postępowaniu, w szczególności kosztów przygotowania oferty.</w:t>
      </w:r>
    </w:p>
    <w:p w14:paraId="0DF99635" w14:textId="77777777" w:rsidR="00C07FEF" w:rsidRPr="007A0248" w:rsidRDefault="00C07FEF" w:rsidP="009F4EA2">
      <w:pPr>
        <w:spacing w:line="276" w:lineRule="auto"/>
        <w:jc w:val="both"/>
        <w:rPr>
          <w:rFonts w:ascii="Arial" w:hAnsi="Arial" w:cs="Arial"/>
          <w:sz w:val="22"/>
          <w:szCs w:val="22"/>
        </w:rPr>
      </w:pPr>
    </w:p>
    <w:p w14:paraId="76E164CC" w14:textId="295BF879" w:rsidR="009F4EA2" w:rsidRPr="007A0248" w:rsidRDefault="009F4EA2" w:rsidP="009F4EA2">
      <w:pPr>
        <w:spacing w:line="276" w:lineRule="auto"/>
        <w:jc w:val="both"/>
        <w:rPr>
          <w:rFonts w:ascii="Arial" w:hAnsi="Arial" w:cs="Arial"/>
          <w:b/>
          <w:bCs/>
          <w:sz w:val="22"/>
          <w:szCs w:val="22"/>
        </w:rPr>
      </w:pPr>
      <w:r w:rsidRPr="007A0248">
        <w:rPr>
          <w:rFonts w:ascii="Arial" w:hAnsi="Arial" w:cs="Arial"/>
          <w:b/>
          <w:bCs/>
          <w:sz w:val="22"/>
          <w:szCs w:val="22"/>
        </w:rPr>
        <w:t xml:space="preserve">XXXI. Wymagania w zakresie zatrudnienia na podstawie stosunku pracy, </w:t>
      </w:r>
      <w:r w:rsidR="00C07FEF" w:rsidRPr="007A0248">
        <w:rPr>
          <w:rFonts w:ascii="Arial" w:hAnsi="Arial" w:cs="Arial"/>
          <w:b/>
          <w:bCs/>
          <w:sz w:val="22"/>
          <w:szCs w:val="22"/>
        </w:rPr>
        <w:br/>
      </w:r>
      <w:r w:rsidRPr="007A0248">
        <w:rPr>
          <w:rFonts w:ascii="Arial" w:hAnsi="Arial" w:cs="Arial"/>
          <w:b/>
          <w:bCs/>
          <w:sz w:val="22"/>
          <w:szCs w:val="22"/>
        </w:rPr>
        <w:t>w okolicznościach, o których mowa w art. 95 ustawy PZP</w:t>
      </w:r>
      <w:r w:rsidR="00C07FEF" w:rsidRPr="007A0248">
        <w:rPr>
          <w:rFonts w:ascii="Arial" w:hAnsi="Arial" w:cs="Arial"/>
          <w:b/>
          <w:bCs/>
          <w:sz w:val="22"/>
          <w:szCs w:val="22"/>
        </w:rPr>
        <w:t>.</w:t>
      </w:r>
    </w:p>
    <w:p w14:paraId="3FE4EB08" w14:textId="77777777" w:rsidR="009F4EA2" w:rsidRPr="007A0248" w:rsidRDefault="009F4EA2" w:rsidP="00476D77">
      <w:pPr>
        <w:spacing w:line="276" w:lineRule="auto"/>
        <w:ind w:left="709"/>
        <w:jc w:val="both"/>
        <w:rPr>
          <w:rFonts w:ascii="Arial" w:hAnsi="Arial" w:cs="Arial"/>
          <w:sz w:val="22"/>
          <w:szCs w:val="22"/>
        </w:rPr>
      </w:pPr>
      <w:r w:rsidRPr="007A0248">
        <w:rPr>
          <w:rFonts w:ascii="Arial" w:hAnsi="Arial" w:cs="Arial"/>
          <w:sz w:val="22"/>
          <w:szCs w:val="22"/>
        </w:rPr>
        <w:t>Zamawiający nie przewiduje obowiązku zatrudnienia na podstawie stosunku pracy w okolicznościach, o których mowa w art. 95 ustawy PZP. Czynności, które będą wykonywane przez osoby skierowane do realizacji zamówienia nie wymagają zawarcia umowy o pracę.</w:t>
      </w:r>
    </w:p>
    <w:p w14:paraId="750DB583" w14:textId="77777777" w:rsidR="00C07FEF" w:rsidRPr="007A0248" w:rsidRDefault="00C07FEF" w:rsidP="009F4EA2">
      <w:pPr>
        <w:spacing w:line="276" w:lineRule="auto"/>
        <w:jc w:val="both"/>
        <w:rPr>
          <w:rFonts w:ascii="Arial" w:hAnsi="Arial" w:cs="Arial"/>
          <w:sz w:val="22"/>
          <w:szCs w:val="22"/>
        </w:rPr>
      </w:pPr>
    </w:p>
    <w:p w14:paraId="4C1974BC" w14:textId="29F95F1F" w:rsidR="009F4EA2" w:rsidRPr="007A0248" w:rsidRDefault="009F4EA2" w:rsidP="009F4EA2">
      <w:pPr>
        <w:spacing w:line="276" w:lineRule="auto"/>
        <w:jc w:val="both"/>
        <w:rPr>
          <w:rFonts w:ascii="Arial" w:hAnsi="Arial" w:cs="Arial"/>
          <w:b/>
          <w:bCs/>
          <w:sz w:val="22"/>
          <w:szCs w:val="22"/>
        </w:rPr>
      </w:pPr>
      <w:r w:rsidRPr="007A0248">
        <w:rPr>
          <w:rFonts w:ascii="Arial" w:hAnsi="Arial" w:cs="Arial"/>
          <w:b/>
          <w:bCs/>
          <w:sz w:val="22"/>
          <w:szCs w:val="22"/>
        </w:rPr>
        <w:t>XXXII. Wymagania w zakresie zatrudnienia osób, o których mowa w art. 96 ust. 2 pkt 2 ustawy PZP</w:t>
      </w:r>
      <w:r w:rsidR="00C07FEF" w:rsidRPr="007A0248">
        <w:rPr>
          <w:rFonts w:ascii="Arial" w:hAnsi="Arial" w:cs="Arial"/>
          <w:b/>
          <w:bCs/>
          <w:sz w:val="22"/>
          <w:szCs w:val="22"/>
        </w:rPr>
        <w:t>.</w:t>
      </w:r>
    </w:p>
    <w:p w14:paraId="07A0408B" w14:textId="5EC2FDE7" w:rsidR="009F4EA2" w:rsidRPr="007A0248" w:rsidRDefault="009F4EA2" w:rsidP="00476D77">
      <w:pPr>
        <w:spacing w:line="276" w:lineRule="auto"/>
        <w:ind w:left="709"/>
        <w:jc w:val="both"/>
        <w:rPr>
          <w:rFonts w:ascii="Arial" w:hAnsi="Arial" w:cs="Arial"/>
          <w:sz w:val="22"/>
          <w:szCs w:val="22"/>
        </w:rPr>
      </w:pPr>
      <w:r w:rsidRPr="007A0248">
        <w:rPr>
          <w:rFonts w:ascii="Arial" w:hAnsi="Arial" w:cs="Arial"/>
          <w:sz w:val="22"/>
          <w:szCs w:val="22"/>
        </w:rPr>
        <w:t xml:space="preserve">Zamawiający nie przewiduje obowiązku zatrudnienia na podstawie stosunku pracy </w:t>
      </w:r>
      <w:r w:rsidR="00C07FEF" w:rsidRPr="007A0248">
        <w:rPr>
          <w:rFonts w:ascii="Arial" w:hAnsi="Arial" w:cs="Arial"/>
          <w:sz w:val="22"/>
          <w:szCs w:val="22"/>
        </w:rPr>
        <w:br/>
      </w:r>
      <w:r w:rsidRPr="007A0248">
        <w:rPr>
          <w:rFonts w:ascii="Arial" w:hAnsi="Arial" w:cs="Arial"/>
          <w:sz w:val="22"/>
          <w:szCs w:val="22"/>
        </w:rPr>
        <w:t>w okolicznościach, o których mowa w art. 96 ust. 2 pkt 2 ustawy PZP.</w:t>
      </w:r>
    </w:p>
    <w:p w14:paraId="297D3B6A" w14:textId="77777777" w:rsidR="00C07FEF" w:rsidRPr="007A0248" w:rsidRDefault="00C07FEF" w:rsidP="009F4EA2">
      <w:pPr>
        <w:spacing w:line="276" w:lineRule="auto"/>
        <w:jc w:val="both"/>
        <w:rPr>
          <w:rFonts w:ascii="Arial" w:hAnsi="Arial" w:cs="Arial"/>
          <w:sz w:val="22"/>
          <w:szCs w:val="22"/>
        </w:rPr>
      </w:pPr>
    </w:p>
    <w:p w14:paraId="29D8CBB8" w14:textId="445D0AD4" w:rsidR="009F4EA2" w:rsidRPr="007A0248" w:rsidRDefault="009F4EA2" w:rsidP="009F4EA2">
      <w:pPr>
        <w:spacing w:line="276" w:lineRule="auto"/>
        <w:jc w:val="both"/>
        <w:rPr>
          <w:rFonts w:ascii="Arial" w:hAnsi="Arial" w:cs="Arial"/>
          <w:b/>
          <w:bCs/>
          <w:sz w:val="22"/>
          <w:szCs w:val="22"/>
        </w:rPr>
      </w:pPr>
      <w:r w:rsidRPr="007A0248">
        <w:rPr>
          <w:rFonts w:ascii="Arial" w:hAnsi="Arial" w:cs="Arial"/>
          <w:b/>
          <w:bCs/>
          <w:sz w:val="22"/>
          <w:szCs w:val="22"/>
        </w:rPr>
        <w:t>XXXIII. Informacja o zamówieniach zastrzeżonych, o których mowa w art. 94 ust. 1 ustawy PZP</w:t>
      </w:r>
      <w:r w:rsidR="00C07FEF" w:rsidRPr="007A0248">
        <w:rPr>
          <w:rFonts w:ascii="Arial" w:hAnsi="Arial" w:cs="Arial"/>
          <w:b/>
          <w:bCs/>
          <w:sz w:val="22"/>
          <w:szCs w:val="22"/>
        </w:rPr>
        <w:t>.</w:t>
      </w:r>
    </w:p>
    <w:p w14:paraId="7D0C26A9" w14:textId="77777777" w:rsidR="009F4EA2" w:rsidRPr="007A0248" w:rsidRDefault="009F4EA2" w:rsidP="00476D77">
      <w:pPr>
        <w:spacing w:line="276" w:lineRule="auto"/>
        <w:ind w:left="709"/>
        <w:jc w:val="both"/>
        <w:rPr>
          <w:rFonts w:ascii="Arial" w:hAnsi="Arial" w:cs="Arial"/>
          <w:sz w:val="22"/>
          <w:szCs w:val="22"/>
        </w:rPr>
      </w:pPr>
      <w:r w:rsidRPr="007A0248">
        <w:rPr>
          <w:rFonts w:ascii="Arial" w:hAnsi="Arial" w:cs="Arial"/>
          <w:sz w:val="22"/>
          <w:szCs w:val="22"/>
        </w:rPr>
        <w:t>Zamawiający nie przewiduje udzielania zamówień zastrzeżonych, o których mowa w art. 94 ust. 1 ustawy PZP.</w:t>
      </w:r>
    </w:p>
    <w:p w14:paraId="6D03C634" w14:textId="77777777" w:rsidR="00C07FEF" w:rsidRPr="007A0248" w:rsidRDefault="00C07FEF" w:rsidP="009F4EA2">
      <w:pPr>
        <w:spacing w:line="276" w:lineRule="auto"/>
        <w:jc w:val="both"/>
        <w:rPr>
          <w:rFonts w:ascii="Arial" w:hAnsi="Arial" w:cs="Arial"/>
          <w:sz w:val="22"/>
          <w:szCs w:val="22"/>
        </w:rPr>
      </w:pPr>
    </w:p>
    <w:p w14:paraId="563412E9" w14:textId="44D7A456" w:rsidR="009F4EA2" w:rsidRPr="007A0248" w:rsidRDefault="009F4EA2" w:rsidP="009F4EA2">
      <w:pPr>
        <w:spacing w:line="276" w:lineRule="auto"/>
        <w:jc w:val="both"/>
        <w:rPr>
          <w:rFonts w:ascii="Arial" w:hAnsi="Arial" w:cs="Arial"/>
          <w:b/>
          <w:bCs/>
          <w:sz w:val="22"/>
          <w:szCs w:val="22"/>
        </w:rPr>
      </w:pPr>
      <w:r w:rsidRPr="007A0248">
        <w:rPr>
          <w:rFonts w:ascii="Arial" w:hAnsi="Arial" w:cs="Arial"/>
          <w:b/>
          <w:bCs/>
          <w:sz w:val="22"/>
          <w:szCs w:val="22"/>
        </w:rPr>
        <w:t>XXXIV. Informacja o obowiązku osobistego wykonania przez Wykonawców wspólnie ubiegających się o udzielenie zamówienia kluczowych zadań, o których mowa w art. 60 pkt 1 ustawy PZP oraz o obowiązku osobistego wykonania przez Wykonawcę kluczowych zadań, o których mowa w art. 121 pkt 1 ustawy PZP</w:t>
      </w:r>
      <w:r w:rsidR="00C07FEF" w:rsidRPr="007A0248">
        <w:rPr>
          <w:rFonts w:ascii="Arial" w:hAnsi="Arial" w:cs="Arial"/>
          <w:b/>
          <w:bCs/>
          <w:sz w:val="22"/>
          <w:szCs w:val="22"/>
        </w:rPr>
        <w:t>.</w:t>
      </w:r>
    </w:p>
    <w:p w14:paraId="26C655AE" w14:textId="77777777" w:rsidR="009F4EA2" w:rsidRPr="007A0248" w:rsidRDefault="009F4EA2" w:rsidP="00476D77">
      <w:pPr>
        <w:spacing w:line="276" w:lineRule="auto"/>
        <w:ind w:left="709"/>
        <w:jc w:val="both"/>
        <w:rPr>
          <w:rFonts w:ascii="Arial" w:hAnsi="Arial" w:cs="Arial"/>
          <w:sz w:val="22"/>
          <w:szCs w:val="22"/>
        </w:rPr>
      </w:pPr>
      <w:r w:rsidRPr="007A0248">
        <w:rPr>
          <w:rFonts w:ascii="Arial" w:hAnsi="Arial" w:cs="Arial"/>
          <w:sz w:val="22"/>
          <w:szCs w:val="22"/>
        </w:rPr>
        <w:t>Zamawiający nie przewiduje obowiązku osobistego wykonania przez Wykonawców wspólnie ubiegających się o udzielenie zamówienia lub przez Wykonawcę kluczowych zadań dotyczących zamówień na usługi, o których mowa odpowiednio w art. 60 pkt 1 ustawy PZP i art. 121 pkt 1 ustawy PZP.</w:t>
      </w:r>
    </w:p>
    <w:p w14:paraId="6598C4BE" w14:textId="77777777" w:rsidR="00C07FEF" w:rsidRPr="007A0248" w:rsidRDefault="00C07FEF" w:rsidP="009F4EA2">
      <w:pPr>
        <w:spacing w:line="276" w:lineRule="auto"/>
        <w:jc w:val="both"/>
        <w:rPr>
          <w:rFonts w:ascii="Arial" w:hAnsi="Arial" w:cs="Arial"/>
          <w:sz w:val="22"/>
          <w:szCs w:val="22"/>
        </w:rPr>
      </w:pPr>
    </w:p>
    <w:p w14:paraId="3B9F095B" w14:textId="33F428FC" w:rsidR="009F4EA2" w:rsidRPr="007A0248" w:rsidRDefault="009F4EA2" w:rsidP="009F4EA2">
      <w:pPr>
        <w:spacing w:line="276" w:lineRule="auto"/>
        <w:jc w:val="both"/>
        <w:rPr>
          <w:rFonts w:ascii="Arial" w:hAnsi="Arial" w:cs="Arial"/>
          <w:b/>
          <w:bCs/>
          <w:sz w:val="22"/>
          <w:szCs w:val="22"/>
        </w:rPr>
      </w:pPr>
      <w:r w:rsidRPr="007A0248">
        <w:rPr>
          <w:rFonts w:ascii="Arial" w:hAnsi="Arial" w:cs="Arial"/>
          <w:b/>
          <w:bCs/>
          <w:sz w:val="22"/>
          <w:szCs w:val="22"/>
        </w:rPr>
        <w:t>XXXV. Wymóg lub możliwość złożenia ofert w postaci katalogów elektronicznych lub dołączenia katalogów elektronicznych do oferty, w sytuacji określonej w art. 93 ustawy PZP</w:t>
      </w:r>
      <w:r w:rsidR="00EA5817" w:rsidRPr="007A0248">
        <w:rPr>
          <w:rFonts w:ascii="Arial" w:hAnsi="Arial" w:cs="Arial"/>
          <w:b/>
          <w:bCs/>
          <w:sz w:val="22"/>
          <w:szCs w:val="22"/>
        </w:rPr>
        <w:t>.</w:t>
      </w:r>
    </w:p>
    <w:p w14:paraId="5F36C4D1" w14:textId="77777777" w:rsidR="009F4EA2" w:rsidRPr="007A0248" w:rsidRDefault="009F4EA2" w:rsidP="00476D77">
      <w:pPr>
        <w:spacing w:line="276" w:lineRule="auto"/>
        <w:ind w:left="709"/>
        <w:jc w:val="both"/>
        <w:rPr>
          <w:rFonts w:ascii="Arial" w:hAnsi="Arial" w:cs="Arial"/>
          <w:sz w:val="22"/>
          <w:szCs w:val="22"/>
        </w:rPr>
      </w:pPr>
      <w:r w:rsidRPr="007A0248">
        <w:rPr>
          <w:rFonts w:ascii="Arial" w:hAnsi="Arial" w:cs="Arial"/>
          <w:sz w:val="22"/>
          <w:szCs w:val="22"/>
        </w:rPr>
        <w:t>Zamawiający nie nakłada na Wykonawców wymogu oraz nie dopuszcza możliwości złożenia przez Wykonawców ofert w postaci katalogów elektronicznych lub dołączenia takich katalogów do oferty.</w:t>
      </w:r>
    </w:p>
    <w:p w14:paraId="6347814D" w14:textId="77777777" w:rsidR="00EA5817" w:rsidRPr="007A0248" w:rsidRDefault="00EA5817" w:rsidP="009F4EA2">
      <w:pPr>
        <w:spacing w:line="276" w:lineRule="auto"/>
        <w:jc w:val="both"/>
        <w:rPr>
          <w:rFonts w:ascii="Arial" w:hAnsi="Arial" w:cs="Arial"/>
          <w:sz w:val="22"/>
          <w:szCs w:val="22"/>
        </w:rPr>
      </w:pPr>
    </w:p>
    <w:p w14:paraId="5329812F" w14:textId="493847EE" w:rsidR="009F4EA2" w:rsidRPr="007A0248" w:rsidRDefault="009F4EA2" w:rsidP="009F4EA2">
      <w:pPr>
        <w:spacing w:line="276" w:lineRule="auto"/>
        <w:jc w:val="both"/>
        <w:rPr>
          <w:rFonts w:ascii="Arial" w:hAnsi="Arial" w:cs="Arial"/>
          <w:b/>
          <w:bCs/>
          <w:sz w:val="22"/>
          <w:szCs w:val="22"/>
        </w:rPr>
      </w:pPr>
      <w:r w:rsidRPr="007A0248">
        <w:rPr>
          <w:rFonts w:ascii="Arial" w:hAnsi="Arial" w:cs="Arial"/>
          <w:b/>
          <w:bCs/>
          <w:sz w:val="22"/>
          <w:szCs w:val="22"/>
        </w:rPr>
        <w:t>XXXVI. Ogłoszenie wyników przetargu</w:t>
      </w:r>
      <w:r w:rsidR="00EA5817" w:rsidRPr="007A0248">
        <w:rPr>
          <w:rFonts w:ascii="Arial" w:hAnsi="Arial" w:cs="Arial"/>
          <w:b/>
          <w:bCs/>
          <w:sz w:val="22"/>
          <w:szCs w:val="22"/>
        </w:rPr>
        <w:t>.</w:t>
      </w:r>
    </w:p>
    <w:p w14:paraId="7A4DBA31" w14:textId="33944C7B" w:rsidR="009F4EA2" w:rsidRPr="00476D77" w:rsidRDefault="009F4EA2" w:rsidP="00476D77">
      <w:pPr>
        <w:pStyle w:val="Akapitzlist"/>
        <w:numPr>
          <w:ilvl w:val="0"/>
          <w:numId w:val="53"/>
        </w:numPr>
        <w:spacing w:line="276" w:lineRule="auto"/>
        <w:jc w:val="both"/>
        <w:rPr>
          <w:rFonts w:ascii="Arial" w:hAnsi="Arial" w:cs="Arial"/>
          <w:sz w:val="22"/>
          <w:szCs w:val="22"/>
        </w:rPr>
      </w:pPr>
      <w:r w:rsidRPr="00476D77">
        <w:rPr>
          <w:rFonts w:ascii="Arial" w:hAnsi="Arial" w:cs="Arial"/>
          <w:sz w:val="22"/>
          <w:szCs w:val="22"/>
        </w:rPr>
        <w:t>Niezwłocznie po wyborze najkorzystniejszej oferty Zamawiający informuje równocześnie Wykonawców, którzy złożyli oferty, o:</w:t>
      </w:r>
    </w:p>
    <w:p w14:paraId="42177CC1" w14:textId="77777777" w:rsidR="00476D77" w:rsidRDefault="009F4EA2" w:rsidP="008432DF">
      <w:pPr>
        <w:pStyle w:val="Akapitzlist"/>
        <w:numPr>
          <w:ilvl w:val="0"/>
          <w:numId w:val="54"/>
        </w:numPr>
        <w:spacing w:line="276" w:lineRule="auto"/>
        <w:ind w:left="1134"/>
        <w:jc w:val="both"/>
        <w:rPr>
          <w:rFonts w:ascii="Arial" w:hAnsi="Arial" w:cs="Arial"/>
          <w:sz w:val="22"/>
          <w:szCs w:val="22"/>
        </w:rPr>
      </w:pPr>
      <w:r w:rsidRPr="00476D77">
        <w:rPr>
          <w:rFonts w:ascii="Arial" w:hAnsi="Arial" w:cs="Arial"/>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64CF4F0" w14:textId="6B0536E2" w:rsidR="009F4EA2" w:rsidRPr="00476D77" w:rsidRDefault="009F4EA2" w:rsidP="008432DF">
      <w:pPr>
        <w:pStyle w:val="Akapitzlist"/>
        <w:numPr>
          <w:ilvl w:val="0"/>
          <w:numId w:val="54"/>
        </w:numPr>
        <w:spacing w:line="276" w:lineRule="auto"/>
        <w:ind w:left="1134"/>
        <w:jc w:val="both"/>
        <w:rPr>
          <w:rFonts w:ascii="Arial" w:hAnsi="Arial" w:cs="Arial"/>
          <w:sz w:val="22"/>
          <w:szCs w:val="22"/>
        </w:rPr>
      </w:pPr>
      <w:r w:rsidRPr="00476D77">
        <w:rPr>
          <w:rFonts w:ascii="Arial" w:hAnsi="Arial" w:cs="Arial"/>
          <w:sz w:val="22"/>
          <w:szCs w:val="22"/>
        </w:rPr>
        <w:t>Wykonawcach, których oferty zostały odrzucone – podając uzasadnienie faktyczne i prawne.</w:t>
      </w:r>
    </w:p>
    <w:p w14:paraId="7085DED3" w14:textId="77777777" w:rsidR="00476D77" w:rsidRDefault="009F4EA2" w:rsidP="00476D77">
      <w:pPr>
        <w:pStyle w:val="Akapitzlist"/>
        <w:numPr>
          <w:ilvl w:val="0"/>
          <w:numId w:val="53"/>
        </w:numPr>
        <w:spacing w:line="276" w:lineRule="auto"/>
        <w:jc w:val="both"/>
        <w:rPr>
          <w:rFonts w:ascii="Arial" w:hAnsi="Arial" w:cs="Arial"/>
          <w:sz w:val="22"/>
          <w:szCs w:val="22"/>
        </w:rPr>
      </w:pPr>
      <w:r w:rsidRPr="00476D77">
        <w:rPr>
          <w:rFonts w:ascii="Arial" w:hAnsi="Arial" w:cs="Arial"/>
          <w:sz w:val="22"/>
          <w:szCs w:val="22"/>
        </w:rPr>
        <w:t>Zamawiający udostępnia niezwłocznie informacje, o których mowa w pkt 1 lit. a, na stronie internetowej prowadzonego postępowania, tj.</w:t>
      </w:r>
      <w:r w:rsidR="00EA5817" w:rsidRPr="00476D77">
        <w:rPr>
          <w:rFonts w:ascii="Arial" w:hAnsi="Arial" w:cs="Arial"/>
          <w:sz w:val="22"/>
          <w:szCs w:val="22"/>
        </w:rPr>
        <w:t xml:space="preserve"> </w:t>
      </w:r>
      <w:hyperlink r:id="rId17" w:history="1">
        <w:r w:rsidR="00EA5817" w:rsidRPr="00476D77">
          <w:rPr>
            <w:rStyle w:val="Hipercze"/>
            <w:rFonts w:ascii="Arial" w:hAnsi="Arial" w:cs="Arial"/>
            <w:sz w:val="22"/>
            <w:szCs w:val="22"/>
          </w:rPr>
          <w:t>https://platformazakupowa.pl/pn/podkarpacie_straz</w:t>
        </w:r>
      </w:hyperlink>
      <w:r w:rsidR="00EA5817" w:rsidRPr="00476D77">
        <w:rPr>
          <w:rFonts w:ascii="Arial" w:hAnsi="Arial" w:cs="Arial"/>
          <w:sz w:val="22"/>
          <w:szCs w:val="22"/>
        </w:rPr>
        <w:t xml:space="preserve"> </w:t>
      </w:r>
    </w:p>
    <w:p w14:paraId="28A4879F" w14:textId="0DAE3DCF" w:rsidR="009F4EA2" w:rsidRPr="00476D77" w:rsidRDefault="009F4EA2" w:rsidP="00476D77">
      <w:pPr>
        <w:pStyle w:val="Akapitzlist"/>
        <w:numPr>
          <w:ilvl w:val="0"/>
          <w:numId w:val="53"/>
        </w:numPr>
        <w:spacing w:line="276" w:lineRule="auto"/>
        <w:jc w:val="both"/>
        <w:rPr>
          <w:rFonts w:ascii="Arial" w:hAnsi="Arial" w:cs="Arial"/>
          <w:sz w:val="22"/>
          <w:szCs w:val="22"/>
        </w:rPr>
      </w:pPr>
      <w:r w:rsidRPr="00476D77">
        <w:rPr>
          <w:rFonts w:ascii="Arial" w:hAnsi="Arial" w:cs="Arial"/>
          <w:sz w:val="22"/>
          <w:szCs w:val="22"/>
        </w:rPr>
        <w:t xml:space="preserve"> Zamawiający może nie ujawniać informacji, o których mowa w ust. 1, jeżeli ich ujawnienie byłoby sprzeczne z ważnym interesem publicznym.</w:t>
      </w:r>
    </w:p>
    <w:p w14:paraId="19A62F1B" w14:textId="77777777" w:rsidR="00EA5817" w:rsidRPr="007A0248" w:rsidRDefault="00EA5817" w:rsidP="009F4EA2">
      <w:pPr>
        <w:spacing w:line="276" w:lineRule="auto"/>
        <w:jc w:val="both"/>
        <w:rPr>
          <w:rFonts w:ascii="Arial" w:hAnsi="Arial" w:cs="Arial"/>
          <w:sz w:val="22"/>
          <w:szCs w:val="22"/>
        </w:rPr>
      </w:pPr>
    </w:p>
    <w:p w14:paraId="4AF3B78D" w14:textId="1769F01C" w:rsidR="009F4EA2" w:rsidRPr="007A0248" w:rsidRDefault="009F4EA2" w:rsidP="009F4EA2">
      <w:pPr>
        <w:spacing w:line="276" w:lineRule="auto"/>
        <w:jc w:val="both"/>
        <w:rPr>
          <w:rFonts w:ascii="Arial" w:hAnsi="Arial" w:cs="Arial"/>
          <w:b/>
          <w:bCs/>
          <w:sz w:val="22"/>
          <w:szCs w:val="22"/>
        </w:rPr>
      </w:pPr>
      <w:r w:rsidRPr="007A0248">
        <w:rPr>
          <w:rFonts w:ascii="Arial" w:hAnsi="Arial" w:cs="Arial"/>
          <w:b/>
          <w:bCs/>
          <w:sz w:val="22"/>
          <w:szCs w:val="22"/>
        </w:rPr>
        <w:t>XXXVI. Klauzula dotycząca przetwarzania danych osobowych i zasady dotyczące przetwarzania danych osobowych</w:t>
      </w:r>
      <w:r w:rsidR="00EA5817" w:rsidRPr="007A0248">
        <w:rPr>
          <w:rFonts w:ascii="Arial" w:hAnsi="Arial" w:cs="Arial"/>
          <w:b/>
          <w:bCs/>
          <w:sz w:val="22"/>
          <w:szCs w:val="22"/>
        </w:rPr>
        <w:t>.</w:t>
      </w:r>
    </w:p>
    <w:p w14:paraId="02D57F6F" w14:textId="74A9E957" w:rsidR="009F4EA2" w:rsidRPr="00476D77" w:rsidRDefault="009F4EA2" w:rsidP="00476D77">
      <w:pPr>
        <w:pStyle w:val="Akapitzlist"/>
        <w:numPr>
          <w:ilvl w:val="0"/>
          <w:numId w:val="55"/>
        </w:numPr>
        <w:spacing w:line="276" w:lineRule="auto"/>
        <w:jc w:val="both"/>
        <w:rPr>
          <w:rFonts w:ascii="Arial" w:hAnsi="Arial" w:cs="Arial"/>
          <w:sz w:val="22"/>
          <w:szCs w:val="22"/>
        </w:rPr>
      </w:pPr>
      <w:r w:rsidRPr="00476D77">
        <w:rPr>
          <w:rFonts w:ascii="Arial" w:hAnsi="Arial" w:cs="Arial"/>
          <w:sz w:val="22"/>
          <w:szCs w:val="22"/>
        </w:rPr>
        <w:t>Klauzula dotycząca przetwarzania danych osobowych</w:t>
      </w:r>
    </w:p>
    <w:p w14:paraId="53866551" w14:textId="4CBC6898" w:rsidR="009F4EA2" w:rsidRPr="00476D77" w:rsidRDefault="009F4EA2" w:rsidP="00476D77">
      <w:pPr>
        <w:pStyle w:val="Akapitzlist"/>
        <w:spacing w:line="276" w:lineRule="auto"/>
        <w:jc w:val="both"/>
        <w:rPr>
          <w:rFonts w:ascii="Arial" w:hAnsi="Arial" w:cs="Arial"/>
          <w:sz w:val="22"/>
          <w:szCs w:val="22"/>
        </w:rPr>
      </w:pPr>
      <w:r w:rsidRPr="00476D77">
        <w:rPr>
          <w:rFonts w:ascii="Arial" w:hAnsi="Arial" w:cs="Arial"/>
          <w:sz w:val="22"/>
          <w:szCs w:val="22"/>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7D46C72" w14:textId="23C880AD" w:rsidR="00476D77" w:rsidRDefault="009F4EA2" w:rsidP="008432DF">
      <w:pPr>
        <w:pStyle w:val="Akapitzlist"/>
        <w:numPr>
          <w:ilvl w:val="0"/>
          <w:numId w:val="56"/>
        </w:numPr>
        <w:spacing w:line="276" w:lineRule="auto"/>
        <w:ind w:left="1134"/>
        <w:jc w:val="both"/>
        <w:rPr>
          <w:rFonts w:ascii="Arial" w:hAnsi="Arial" w:cs="Arial"/>
          <w:sz w:val="22"/>
          <w:szCs w:val="22"/>
        </w:rPr>
      </w:pPr>
      <w:r w:rsidRPr="00476D77">
        <w:rPr>
          <w:rFonts w:ascii="Arial" w:hAnsi="Arial" w:cs="Arial"/>
          <w:sz w:val="22"/>
          <w:szCs w:val="22"/>
        </w:rPr>
        <w:t>administratorem danych osobowych osób fizycznych pozyskanych w toku trybu podstawowego z możliwością negocjacji na „USŁUGĘ PRZEPROWADZENIA KURSU PRAWA JAZDY KAT. C DLA STRAŻAKÓW - RATOWNIKÓW OSP Z TERENU DZIAŁANIA KW PSP</w:t>
      </w:r>
      <w:r w:rsidR="005A3633" w:rsidRPr="00476D77">
        <w:rPr>
          <w:rFonts w:ascii="Arial" w:hAnsi="Arial" w:cs="Arial"/>
          <w:sz w:val="22"/>
          <w:szCs w:val="22"/>
        </w:rPr>
        <w:t xml:space="preserve"> </w:t>
      </w:r>
      <w:r w:rsidRPr="00476D77">
        <w:rPr>
          <w:rFonts w:ascii="Arial" w:hAnsi="Arial" w:cs="Arial"/>
          <w:sz w:val="22"/>
          <w:szCs w:val="22"/>
        </w:rPr>
        <w:t xml:space="preserve">W </w:t>
      </w:r>
      <w:r w:rsidR="005A3633" w:rsidRPr="00476D77">
        <w:rPr>
          <w:rFonts w:ascii="Arial" w:hAnsi="Arial" w:cs="Arial"/>
          <w:sz w:val="22"/>
          <w:szCs w:val="22"/>
        </w:rPr>
        <w:t>RZESZOWIE</w:t>
      </w:r>
      <w:r w:rsidRPr="00476D77">
        <w:rPr>
          <w:rFonts w:ascii="Arial" w:hAnsi="Arial" w:cs="Arial"/>
          <w:sz w:val="22"/>
          <w:szCs w:val="22"/>
        </w:rPr>
        <w:t xml:space="preserve">” (NR SPRAWY </w:t>
      </w:r>
      <w:r w:rsidR="005A3633" w:rsidRPr="00476D77">
        <w:rPr>
          <w:rFonts w:ascii="Arial" w:hAnsi="Arial" w:cs="Arial"/>
          <w:sz w:val="22"/>
          <w:szCs w:val="22"/>
        </w:rPr>
        <w:t>WT.2370.</w:t>
      </w:r>
      <w:r w:rsidR="00F804F2">
        <w:rPr>
          <w:rFonts w:ascii="Arial" w:hAnsi="Arial" w:cs="Arial"/>
          <w:sz w:val="22"/>
          <w:szCs w:val="22"/>
        </w:rPr>
        <w:t>30</w:t>
      </w:r>
      <w:r w:rsidRPr="00476D77">
        <w:rPr>
          <w:rFonts w:ascii="Arial" w:hAnsi="Arial" w:cs="Arial"/>
          <w:sz w:val="22"/>
          <w:szCs w:val="22"/>
        </w:rPr>
        <w:t xml:space="preserve">.2023) jest </w:t>
      </w:r>
      <w:r w:rsidR="005A3633" w:rsidRPr="00476D77">
        <w:rPr>
          <w:rFonts w:ascii="Arial" w:hAnsi="Arial" w:cs="Arial"/>
          <w:sz w:val="22"/>
          <w:szCs w:val="22"/>
        </w:rPr>
        <w:t>Podkarpacki</w:t>
      </w:r>
      <w:r w:rsidRPr="00476D77">
        <w:rPr>
          <w:rFonts w:ascii="Arial" w:hAnsi="Arial" w:cs="Arial"/>
          <w:sz w:val="22"/>
          <w:szCs w:val="22"/>
        </w:rPr>
        <w:t xml:space="preserve"> Komendant Wojewódzki Państwowej Straży Pożarnej, ul. </w:t>
      </w:r>
      <w:r w:rsidR="005A3633" w:rsidRPr="00476D77">
        <w:rPr>
          <w:rFonts w:ascii="Arial" w:hAnsi="Arial" w:cs="Arial"/>
          <w:sz w:val="22"/>
          <w:szCs w:val="22"/>
        </w:rPr>
        <w:t>Mochnackiego 4</w:t>
      </w:r>
      <w:r w:rsidRPr="00476D77">
        <w:rPr>
          <w:rFonts w:ascii="Arial" w:hAnsi="Arial" w:cs="Arial"/>
          <w:sz w:val="22"/>
          <w:szCs w:val="22"/>
        </w:rPr>
        <w:t xml:space="preserve">, </w:t>
      </w:r>
      <w:r w:rsidR="005A3633" w:rsidRPr="00476D77">
        <w:rPr>
          <w:rFonts w:ascii="Arial" w:hAnsi="Arial" w:cs="Arial"/>
          <w:sz w:val="22"/>
          <w:szCs w:val="22"/>
        </w:rPr>
        <w:t>35-016 Rzeszów</w:t>
      </w:r>
      <w:r w:rsidRPr="00476D77">
        <w:rPr>
          <w:rFonts w:ascii="Arial" w:hAnsi="Arial" w:cs="Arial"/>
          <w:sz w:val="22"/>
          <w:szCs w:val="22"/>
        </w:rPr>
        <w:t>;</w:t>
      </w:r>
    </w:p>
    <w:p w14:paraId="07EAC491" w14:textId="2DD41A68" w:rsidR="00476D77" w:rsidRDefault="009F4EA2" w:rsidP="008432DF">
      <w:pPr>
        <w:pStyle w:val="Akapitzlist"/>
        <w:numPr>
          <w:ilvl w:val="0"/>
          <w:numId w:val="56"/>
        </w:numPr>
        <w:spacing w:line="276" w:lineRule="auto"/>
        <w:ind w:left="1134"/>
        <w:jc w:val="both"/>
        <w:rPr>
          <w:rFonts w:ascii="Arial" w:hAnsi="Arial" w:cs="Arial"/>
          <w:sz w:val="22"/>
          <w:szCs w:val="22"/>
        </w:rPr>
      </w:pPr>
      <w:r w:rsidRPr="00476D77">
        <w:rPr>
          <w:rFonts w:ascii="Arial" w:hAnsi="Arial" w:cs="Arial"/>
          <w:sz w:val="22"/>
          <w:szCs w:val="22"/>
        </w:rPr>
        <w:t xml:space="preserve"> w Komendzie Wojewódzkiej Państwowej Straży Pożarnej w </w:t>
      </w:r>
      <w:r w:rsidR="005A3633" w:rsidRPr="00476D77">
        <w:rPr>
          <w:rFonts w:ascii="Arial" w:hAnsi="Arial" w:cs="Arial"/>
          <w:sz w:val="22"/>
          <w:szCs w:val="22"/>
        </w:rPr>
        <w:t>Rzeszowie</w:t>
      </w:r>
      <w:r w:rsidRPr="00476D77">
        <w:rPr>
          <w:rFonts w:ascii="Arial" w:hAnsi="Arial" w:cs="Arial"/>
          <w:sz w:val="22"/>
          <w:szCs w:val="22"/>
        </w:rPr>
        <w:t xml:space="preserve"> wyznaczony został Inspektor Ochrony Danych: (</w:t>
      </w:r>
      <w:r w:rsidR="005A3633" w:rsidRPr="00476D77">
        <w:rPr>
          <w:rFonts w:ascii="Arial" w:hAnsi="Arial" w:cs="Arial"/>
          <w:sz w:val="22"/>
          <w:szCs w:val="22"/>
        </w:rPr>
        <w:t>35-016 Rzeszów</w:t>
      </w:r>
      <w:r w:rsidRPr="00476D77">
        <w:rPr>
          <w:rFonts w:ascii="Arial" w:hAnsi="Arial" w:cs="Arial"/>
          <w:sz w:val="22"/>
          <w:szCs w:val="22"/>
        </w:rPr>
        <w:t xml:space="preserve">, ul. </w:t>
      </w:r>
      <w:r w:rsidR="005A3633" w:rsidRPr="00476D77">
        <w:rPr>
          <w:rFonts w:ascii="Arial" w:hAnsi="Arial" w:cs="Arial"/>
          <w:sz w:val="22"/>
          <w:szCs w:val="22"/>
        </w:rPr>
        <w:t>Mochnackiego 4</w:t>
      </w:r>
      <w:r w:rsidRPr="00476D77">
        <w:rPr>
          <w:rFonts w:ascii="Arial" w:hAnsi="Arial" w:cs="Arial"/>
          <w:sz w:val="22"/>
          <w:szCs w:val="22"/>
        </w:rPr>
        <w:t xml:space="preserve">, tel. </w:t>
      </w:r>
      <w:r w:rsidR="005A3633" w:rsidRPr="00476D77">
        <w:rPr>
          <w:rFonts w:ascii="Arial" w:hAnsi="Arial" w:cs="Arial"/>
          <w:sz w:val="22"/>
          <w:szCs w:val="22"/>
        </w:rPr>
        <w:t>17 7470224</w:t>
      </w:r>
      <w:r w:rsidRPr="00476D77">
        <w:rPr>
          <w:rFonts w:ascii="Arial" w:hAnsi="Arial" w:cs="Arial"/>
          <w:sz w:val="22"/>
          <w:szCs w:val="22"/>
        </w:rPr>
        <w:t xml:space="preserve">, e-mail: </w:t>
      </w:r>
      <w:hyperlink r:id="rId18" w:history="1">
        <w:r w:rsidR="00476D77" w:rsidRPr="00ED60F5">
          <w:rPr>
            <w:rStyle w:val="Hipercze"/>
            <w:rFonts w:ascii="Arial" w:hAnsi="Arial" w:cs="Arial"/>
            <w:sz w:val="22"/>
            <w:szCs w:val="22"/>
          </w:rPr>
          <w:t>iod@podkarpacie.straz.pl</w:t>
        </w:r>
      </w:hyperlink>
      <w:r w:rsidRPr="00476D77">
        <w:rPr>
          <w:rFonts w:ascii="Arial" w:hAnsi="Arial" w:cs="Arial"/>
          <w:sz w:val="22"/>
          <w:szCs w:val="22"/>
        </w:rPr>
        <w:t>);</w:t>
      </w:r>
    </w:p>
    <w:p w14:paraId="6FAEB40F" w14:textId="389082E4" w:rsidR="00476D77" w:rsidRDefault="009F4EA2" w:rsidP="008432DF">
      <w:pPr>
        <w:pStyle w:val="Akapitzlist"/>
        <w:numPr>
          <w:ilvl w:val="0"/>
          <w:numId w:val="56"/>
        </w:numPr>
        <w:spacing w:line="276" w:lineRule="auto"/>
        <w:ind w:left="1134"/>
        <w:jc w:val="both"/>
        <w:rPr>
          <w:rFonts w:ascii="Arial" w:hAnsi="Arial" w:cs="Arial"/>
          <w:sz w:val="22"/>
          <w:szCs w:val="22"/>
        </w:rPr>
      </w:pPr>
      <w:r w:rsidRPr="00476D77">
        <w:rPr>
          <w:rFonts w:ascii="Arial" w:hAnsi="Arial" w:cs="Arial"/>
          <w:sz w:val="22"/>
          <w:szCs w:val="22"/>
        </w:rPr>
        <w:t xml:space="preserve">dane osobowe przetwarzane będą na podstawie art. 6 ust. 1 lit. c RODO w celu związanym z postępowaniem o udzielenie zamówienia publicznego realizowanym </w:t>
      </w:r>
      <w:r w:rsidR="005A3633" w:rsidRPr="00476D77">
        <w:rPr>
          <w:rFonts w:ascii="Arial" w:hAnsi="Arial" w:cs="Arial"/>
          <w:sz w:val="22"/>
          <w:szCs w:val="22"/>
        </w:rPr>
        <w:br/>
      </w:r>
      <w:r w:rsidRPr="00476D77">
        <w:rPr>
          <w:rFonts w:ascii="Arial" w:hAnsi="Arial" w:cs="Arial"/>
          <w:sz w:val="22"/>
          <w:szCs w:val="22"/>
        </w:rPr>
        <w:t xml:space="preserve">w trybie podstawowym z możliwością negocjacji na „USŁUGĘ PRZEPROWADZENIA KURSU PRAWA JAZDY KAT. C DLA STRAŻAKÓW - RATOWNIKÓW OSP Z TERENU DZIAŁANIA KW PSP W </w:t>
      </w:r>
      <w:r w:rsidR="005A3633" w:rsidRPr="00476D77">
        <w:rPr>
          <w:rFonts w:ascii="Arial" w:hAnsi="Arial" w:cs="Arial"/>
          <w:sz w:val="22"/>
          <w:szCs w:val="22"/>
        </w:rPr>
        <w:t>RZESZOWIE</w:t>
      </w:r>
      <w:r w:rsidRPr="00476D77">
        <w:rPr>
          <w:rFonts w:ascii="Arial" w:hAnsi="Arial" w:cs="Arial"/>
          <w:sz w:val="22"/>
          <w:szCs w:val="22"/>
        </w:rPr>
        <w:t>” (NR SPRAWY W</w:t>
      </w:r>
      <w:r w:rsidR="005A3633" w:rsidRPr="00476D77">
        <w:rPr>
          <w:rFonts w:ascii="Arial" w:hAnsi="Arial" w:cs="Arial"/>
          <w:sz w:val="22"/>
          <w:szCs w:val="22"/>
        </w:rPr>
        <w:t>T</w:t>
      </w:r>
      <w:r w:rsidRPr="00476D77">
        <w:rPr>
          <w:rFonts w:ascii="Arial" w:hAnsi="Arial" w:cs="Arial"/>
          <w:sz w:val="22"/>
          <w:szCs w:val="22"/>
        </w:rPr>
        <w:t>.2370.</w:t>
      </w:r>
      <w:r w:rsidR="00F804F2">
        <w:rPr>
          <w:rFonts w:ascii="Arial" w:hAnsi="Arial" w:cs="Arial"/>
          <w:sz w:val="22"/>
          <w:szCs w:val="22"/>
        </w:rPr>
        <w:t>30</w:t>
      </w:r>
      <w:r w:rsidRPr="00476D77">
        <w:rPr>
          <w:rFonts w:ascii="Arial" w:hAnsi="Arial" w:cs="Arial"/>
          <w:sz w:val="22"/>
          <w:szCs w:val="22"/>
        </w:rPr>
        <w:t xml:space="preserve">.2023) jest </w:t>
      </w:r>
      <w:r w:rsidR="005A3633" w:rsidRPr="00476D77">
        <w:rPr>
          <w:rFonts w:ascii="Arial" w:hAnsi="Arial" w:cs="Arial"/>
          <w:sz w:val="22"/>
          <w:szCs w:val="22"/>
        </w:rPr>
        <w:t>Podkarpacki</w:t>
      </w:r>
      <w:r w:rsidRPr="00476D77">
        <w:rPr>
          <w:rFonts w:ascii="Arial" w:hAnsi="Arial" w:cs="Arial"/>
          <w:sz w:val="22"/>
          <w:szCs w:val="22"/>
        </w:rPr>
        <w:t xml:space="preserve"> Komendant Wojewódzki Państwowej Straży Pożarnej, ul. </w:t>
      </w:r>
      <w:r w:rsidR="005A3633" w:rsidRPr="00476D77">
        <w:rPr>
          <w:rFonts w:ascii="Arial" w:hAnsi="Arial" w:cs="Arial"/>
          <w:sz w:val="22"/>
          <w:szCs w:val="22"/>
        </w:rPr>
        <w:t>Mochnackiego</w:t>
      </w:r>
      <w:r w:rsidRPr="00476D77">
        <w:rPr>
          <w:rFonts w:ascii="Arial" w:hAnsi="Arial" w:cs="Arial"/>
          <w:sz w:val="22"/>
          <w:szCs w:val="22"/>
        </w:rPr>
        <w:t xml:space="preserve"> </w:t>
      </w:r>
      <w:r w:rsidR="005A3633" w:rsidRPr="00476D77">
        <w:rPr>
          <w:rFonts w:ascii="Arial" w:hAnsi="Arial" w:cs="Arial"/>
          <w:sz w:val="22"/>
          <w:szCs w:val="22"/>
        </w:rPr>
        <w:t>4</w:t>
      </w:r>
      <w:r w:rsidRPr="00476D77">
        <w:rPr>
          <w:rFonts w:ascii="Arial" w:hAnsi="Arial" w:cs="Arial"/>
          <w:sz w:val="22"/>
          <w:szCs w:val="22"/>
        </w:rPr>
        <w:t xml:space="preserve">, </w:t>
      </w:r>
      <w:r w:rsidR="005A3633" w:rsidRPr="00476D77">
        <w:rPr>
          <w:rFonts w:ascii="Arial" w:hAnsi="Arial" w:cs="Arial"/>
          <w:sz w:val="22"/>
          <w:szCs w:val="22"/>
        </w:rPr>
        <w:t>35-16 Rzeszów</w:t>
      </w:r>
      <w:r w:rsidRPr="00476D77">
        <w:rPr>
          <w:rFonts w:ascii="Arial" w:hAnsi="Arial" w:cs="Arial"/>
          <w:sz w:val="22"/>
          <w:szCs w:val="22"/>
        </w:rPr>
        <w:t>;</w:t>
      </w:r>
    </w:p>
    <w:p w14:paraId="178079D9" w14:textId="77777777" w:rsidR="00476D77" w:rsidRDefault="009F4EA2" w:rsidP="008432DF">
      <w:pPr>
        <w:pStyle w:val="Akapitzlist"/>
        <w:numPr>
          <w:ilvl w:val="0"/>
          <w:numId w:val="56"/>
        </w:numPr>
        <w:spacing w:line="276" w:lineRule="auto"/>
        <w:ind w:left="1134"/>
        <w:jc w:val="both"/>
        <w:rPr>
          <w:rFonts w:ascii="Arial" w:hAnsi="Arial" w:cs="Arial"/>
          <w:sz w:val="22"/>
          <w:szCs w:val="22"/>
        </w:rPr>
      </w:pPr>
      <w:r w:rsidRPr="00476D77">
        <w:rPr>
          <w:rFonts w:ascii="Arial" w:hAnsi="Arial" w:cs="Arial"/>
          <w:sz w:val="22"/>
          <w:szCs w:val="22"/>
        </w:rPr>
        <w:t>Odbiorcami danych osobowych będą osoby lub podmioty, którym udostępniona zostanie dokumentacja postępowania w oparciu o art. 74 ust. 1 i 2 ustawy z dnia 11 września 2019 r. Prawo zamówień publicznych (Dz. U. z 2019 r. poz. 2019 ze zm.);</w:t>
      </w:r>
    </w:p>
    <w:p w14:paraId="21ACABA9" w14:textId="77777777" w:rsidR="00476D77" w:rsidRDefault="009F4EA2" w:rsidP="008432DF">
      <w:pPr>
        <w:pStyle w:val="Akapitzlist"/>
        <w:numPr>
          <w:ilvl w:val="0"/>
          <w:numId w:val="56"/>
        </w:numPr>
        <w:spacing w:line="276" w:lineRule="auto"/>
        <w:ind w:left="1134" w:hanging="425"/>
        <w:jc w:val="both"/>
        <w:rPr>
          <w:rFonts w:ascii="Arial" w:hAnsi="Arial" w:cs="Arial"/>
          <w:sz w:val="22"/>
          <w:szCs w:val="22"/>
        </w:rPr>
      </w:pPr>
      <w:r w:rsidRPr="00476D77">
        <w:rPr>
          <w:rFonts w:ascii="Arial" w:hAnsi="Arial" w:cs="Arial"/>
          <w:sz w:val="22"/>
          <w:szCs w:val="22"/>
        </w:rPr>
        <w:t>Dane osobowe będą przechowywane, zgodnie z art. 78 ust. 1 i 2 ustawy PZP, przez okres 4 lat od dnia zakończenia postępowania o udzielenie zamówienia, a jeżeli czas trwania umowy przekracza 4 lata, okres przechowywania obejmuje cały czas trwania umowy;</w:t>
      </w:r>
    </w:p>
    <w:p w14:paraId="664891FD" w14:textId="0EE88DFB" w:rsidR="00476D77" w:rsidRDefault="009F4EA2" w:rsidP="008432DF">
      <w:pPr>
        <w:pStyle w:val="Akapitzlist"/>
        <w:numPr>
          <w:ilvl w:val="0"/>
          <w:numId w:val="56"/>
        </w:numPr>
        <w:spacing w:line="276" w:lineRule="auto"/>
        <w:ind w:left="1134"/>
        <w:jc w:val="both"/>
        <w:rPr>
          <w:rFonts w:ascii="Arial" w:hAnsi="Arial" w:cs="Arial"/>
          <w:sz w:val="22"/>
          <w:szCs w:val="22"/>
        </w:rPr>
      </w:pPr>
      <w:r w:rsidRPr="00476D77">
        <w:rPr>
          <w:rFonts w:ascii="Arial" w:hAnsi="Arial" w:cs="Arial"/>
          <w:sz w:val="22"/>
          <w:szCs w:val="22"/>
        </w:rPr>
        <w:t>Obowiązek podania danych osobowych jest wymogiem ustawowym określonym</w:t>
      </w:r>
      <w:r w:rsidR="00D44ACD" w:rsidRPr="00476D77">
        <w:rPr>
          <w:rFonts w:ascii="Arial" w:hAnsi="Arial" w:cs="Arial"/>
          <w:sz w:val="22"/>
          <w:szCs w:val="22"/>
        </w:rPr>
        <w:br/>
      </w:r>
      <w:r w:rsidRPr="00476D77">
        <w:rPr>
          <w:rFonts w:ascii="Arial" w:hAnsi="Arial" w:cs="Arial"/>
          <w:sz w:val="22"/>
          <w:szCs w:val="22"/>
        </w:rPr>
        <w:t xml:space="preserve">w przepisach ustawy Prawo zamówień publicznych, związanym z udziałem </w:t>
      </w:r>
      <w:r w:rsidR="00D44ACD" w:rsidRPr="00476D77">
        <w:rPr>
          <w:rFonts w:ascii="Arial" w:hAnsi="Arial" w:cs="Arial"/>
          <w:sz w:val="22"/>
          <w:szCs w:val="22"/>
        </w:rPr>
        <w:br/>
      </w:r>
      <w:r w:rsidRPr="00476D77">
        <w:rPr>
          <w:rFonts w:ascii="Arial" w:hAnsi="Arial" w:cs="Arial"/>
          <w:sz w:val="22"/>
          <w:szCs w:val="22"/>
        </w:rPr>
        <w:t>w postępowaniu o udzielenie zamówienia publicznego; konsekwencje niepodania określonych danych wynikają z ustawy Prawo zamówień publicznych;</w:t>
      </w:r>
    </w:p>
    <w:p w14:paraId="568A338D" w14:textId="77777777" w:rsidR="00476D77" w:rsidRDefault="009F4EA2" w:rsidP="008432DF">
      <w:pPr>
        <w:pStyle w:val="Akapitzlist"/>
        <w:numPr>
          <w:ilvl w:val="0"/>
          <w:numId w:val="56"/>
        </w:numPr>
        <w:spacing w:line="276" w:lineRule="auto"/>
        <w:ind w:left="1134"/>
        <w:jc w:val="both"/>
        <w:rPr>
          <w:rFonts w:ascii="Arial" w:hAnsi="Arial" w:cs="Arial"/>
          <w:sz w:val="22"/>
          <w:szCs w:val="22"/>
        </w:rPr>
      </w:pPr>
      <w:r w:rsidRPr="00476D77">
        <w:rPr>
          <w:rFonts w:ascii="Arial" w:hAnsi="Arial" w:cs="Arial"/>
          <w:sz w:val="22"/>
          <w:szCs w:val="22"/>
        </w:rPr>
        <w:t>W odniesieniu danych osobowych decyzje nie będą podejmowane w sposób zautomatyzowany, stosowanie do art. 22 RODO;</w:t>
      </w:r>
    </w:p>
    <w:p w14:paraId="016D4F72" w14:textId="5047335C" w:rsidR="009F4EA2" w:rsidRPr="00476D77" w:rsidRDefault="009F4EA2" w:rsidP="008432DF">
      <w:pPr>
        <w:pStyle w:val="Akapitzlist"/>
        <w:numPr>
          <w:ilvl w:val="0"/>
          <w:numId w:val="56"/>
        </w:numPr>
        <w:spacing w:line="276" w:lineRule="auto"/>
        <w:ind w:left="1134"/>
        <w:jc w:val="both"/>
        <w:rPr>
          <w:rFonts w:ascii="Arial" w:hAnsi="Arial" w:cs="Arial"/>
          <w:sz w:val="22"/>
          <w:szCs w:val="22"/>
        </w:rPr>
      </w:pPr>
      <w:r w:rsidRPr="00476D77">
        <w:rPr>
          <w:rFonts w:ascii="Arial" w:hAnsi="Arial" w:cs="Arial"/>
          <w:sz w:val="22"/>
          <w:szCs w:val="22"/>
        </w:rPr>
        <w:t>Osoba, której dane osobowe pozyskano w toczącym się postępowaniu posiada następujące prawa:</w:t>
      </w:r>
    </w:p>
    <w:p w14:paraId="21F05723" w14:textId="77777777" w:rsidR="00476D77" w:rsidRDefault="009F4EA2" w:rsidP="008432DF">
      <w:pPr>
        <w:pStyle w:val="Akapitzlist"/>
        <w:numPr>
          <w:ilvl w:val="0"/>
          <w:numId w:val="57"/>
        </w:numPr>
        <w:spacing w:line="276" w:lineRule="auto"/>
        <w:ind w:left="1418"/>
        <w:jc w:val="both"/>
        <w:rPr>
          <w:rFonts w:ascii="Arial" w:hAnsi="Arial" w:cs="Arial"/>
          <w:sz w:val="22"/>
          <w:szCs w:val="22"/>
        </w:rPr>
      </w:pPr>
      <w:r w:rsidRPr="00476D77">
        <w:rPr>
          <w:rFonts w:ascii="Arial" w:hAnsi="Arial" w:cs="Arial"/>
          <w:sz w:val="22"/>
          <w:szCs w:val="22"/>
        </w:rPr>
        <w:t>na podstawie art. 15 RODO prawo dostępu do danych osobowych;</w:t>
      </w:r>
    </w:p>
    <w:p w14:paraId="037D883E" w14:textId="77777777" w:rsidR="00476D77" w:rsidRDefault="009F4EA2" w:rsidP="008432DF">
      <w:pPr>
        <w:pStyle w:val="Akapitzlist"/>
        <w:numPr>
          <w:ilvl w:val="0"/>
          <w:numId w:val="57"/>
        </w:numPr>
        <w:spacing w:line="276" w:lineRule="auto"/>
        <w:ind w:left="1418"/>
        <w:jc w:val="both"/>
        <w:rPr>
          <w:rFonts w:ascii="Arial" w:hAnsi="Arial" w:cs="Arial"/>
          <w:sz w:val="22"/>
          <w:szCs w:val="22"/>
        </w:rPr>
      </w:pPr>
      <w:r w:rsidRPr="00476D77">
        <w:rPr>
          <w:rFonts w:ascii="Arial" w:hAnsi="Arial" w:cs="Arial"/>
          <w:sz w:val="22"/>
          <w:szCs w:val="22"/>
        </w:rPr>
        <w:t>na podstawie art. 16 RODO prawo do sprostowania danych osobowych;</w:t>
      </w:r>
    </w:p>
    <w:p w14:paraId="259737F5" w14:textId="77777777" w:rsidR="00476D77" w:rsidRDefault="009F4EA2" w:rsidP="008432DF">
      <w:pPr>
        <w:pStyle w:val="Akapitzlist"/>
        <w:numPr>
          <w:ilvl w:val="0"/>
          <w:numId w:val="57"/>
        </w:numPr>
        <w:spacing w:line="276" w:lineRule="auto"/>
        <w:ind w:left="1418"/>
        <w:jc w:val="both"/>
        <w:rPr>
          <w:rFonts w:ascii="Arial" w:hAnsi="Arial" w:cs="Arial"/>
          <w:sz w:val="22"/>
          <w:szCs w:val="22"/>
        </w:rPr>
      </w:pPr>
      <w:r w:rsidRPr="00476D77">
        <w:rPr>
          <w:rFonts w:ascii="Arial" w:hAnsi="Arial" w:cs="Arial"/>
          <w:sz w:val="22"/>
          <w:szCs w:val="22"/>
        </w:rPr>
        <w:t xml:space="preserve">na podstawie art. 18 RODO prawo żądania od administratora ograniczenia </w:t>
      </w:r>
      <w:r w:rsidRPr="00476D77">
        <w:rPr>
          <w:rFonts w:ascii="Arial" w:hAnsi="Arial" w:cs="Arial"/>
          <w:sz w:val="22"/>
          <w:szCs w:val="22"/>
        </w:rPr>
        <w:lastRenderedPageBreak/>
        <w:t>przetwarzania danych osobowych z zastrzeżeniem przypadków, o których mowa w art. 18 ust. 2 RODO;</w:t>
      </w:r>
    </w:p>
    <w:p w14:paraId="72B6C3DA" w14:textId="6587CB82" w:rsidR="009F4EA2" w:rsidRPr="00476D77" w:rsidRDefault="009F4EA2" w:rsidP="008432DF">
      <w:pPr>
        <w:pStyle w:val="Akapitzlist"/>
        <w:numPr>
          <w:ilvl w:val="0"/>
          <w:numId w:val="57"/>
        </w:numPr>
        <w:spacing w:line="276" w:lineRule="auto"/>
        <w:ind w:left="1418"/>
        <w:jc w:val="both"/>
        <w:rPr>
          <w:rFonts w:ascii="Arial" w:hAnsi="Arial" w:cs="Arial"/>
          <w:sz w:val="22"/>
          <w:szCs w:val="22"/>
        </w:rPr>
      </w:pPr>
      <w:r w:rsidRPr="00476D77">
        <w:rPr>
          <w:rFonts w:ascii="Arial" w:hAnsi="Arial" w:cs="Arial"/>
          <w:sz w:val="22"/>
          <w:szCs w:val="22"/>
        </w:rPr>
        <w:t>prawo do wniesienia skargi do Prezesa Urzędu Ochrony Danych Osobowych, gdy osoba, której dane osobowe pozyskano w toczącym się postępowaniu uzna, że przetwarzanie danych osobowych dotyczących tej osoby narusza przepisy RODO;</w:t>
      </w:r>
    </w:p>
    <w:p w14:paraId="68848910" w14:textId="3698927E" w:rsidR="009F4EA2" w:rsidRPr="00476D77" w:rsidRDefault="009F4EA2" w:rsidP="008432DF">
      <w:pPr>
        <w:pStyle w:val="Akapitzlist"/>
        <w:numPr>
          <w:ilvl w:val="0"/>
          <w:numId w:val="56"/>
        </w:numPr>
        <w:spacing w:line="276" w:lineRule="auto"/>
        <w:ind w:left="1134"/>
        <w:jc w:val="both"/>
        <w:rPr>
          <w:rFonts w:ascii="Arial" w:hAnsi="Arial" w:cs="Arial"/>
          <w:sz w:val="22"/>
          <w:szCs w:val="22"/>
        </w:rPr>
      </w:pPr>
      <w:r w:rsidRPr="00476D77">
        <w:rPr>
          <w:rFonts w:ascii="Arial" w:hAnsi="Arial" w:cs="Arial"/>
          <w:sz w:val="22"/>
          <w:szCs w:val="22"/>
        </w:rPr>
        <w:t>Osobie, której dane osobowe pozyskano w toczącym się postępowaniu nie przysługuje:</w:t>
      </w:r>
    </w:p>
    <w:p w14:paraId="3F8B2938" w14:textId="5A4383E6" w:rsidR="009F4EA2" w:rsidRPr="00476D77" w:rsidRDefault="009F4EA2" w:rsidP="008432DF">
      <w:pPr>
        <w:pStyle w:val="Akapitzlist"/>
        <w:numPr>
          <w:ilvl w:val="0"/>
          <w:numId w:val="58"/>
        </w:numPr>
        <w:spacing w:line="276" w:lineRule="auto"/>
        <w:ind w:left="1418"/>
        <w:jc w:val="both"/>
        <w:rPr>
          <w:rFonts w:ascii="Arial" w:hAnsi="Arial" w:cs="Arial"/>
          <w:sz w:val="22"/>
          <w:szCs w:val="22"/>
        </w:rPr>
      </w:pPr>
      <w:r w:rsidRPr="00476D77">
        <w:rPr>
          <w:rFonts w:ascii="Arial" w:hAnsi="Arial" w:cs="Arial"/>
          <w:sz w:val="22"/>
          <w:szCs w:val="22"/>
        </w:rPr>
        <w:t>w związku z art. 17 ust. 3 lit. b, d lub e RODO prawo do usunięcia danych osobowych;</w:t>
      </w:r>
    </w:p>
    <w:p w14:paraId="5EE42510" w14:textId="77777777" w:rsidR="00476D77" w:rsidRDefault="009F4EA2" w:rsidP="008432DF">
      <w:pPr>
        <w:pStyle w:val="Akapitzlist"/>
        <w:numPr>
          <w:ilvl w:val="0"/>
          <w:numId w:val="58"/>
        </w:numPr>
        <w:spacing w:line="276" w:lineRule="auto"/>
        <w:ind w:left="1418"/>
        <w:jc w:val="both"/>
        <w:rPr>
          <w:rFonts w:ascii="Arial" w:hAnsi="Arial" w:cs="Arial"/>
          <w:sz w:val="22"/>
          <w:szCs w:val="22"/>
        </w:rPr>
      </w:pPr>
      <w:r w:rsidRPr="00476D77">
        <w:rPr>
          <w:rFonts w:ascii="Arial" w:hAnsi="Arial" w:cs="Arial"/>
          <w:sz w:val="22"/>
          <w:szCs w:val="22"/>
        </w:rPr>
        <w:t>prawo do przenoszenia danych osobowych, o którym mowa w art. 20 RODO;</w:t>
      </w:r>
    </w:p>
    <w:p w14:paraId="4E3D59A3" w14:textId="216FF3AE" w:rsidR="009F4EA2" w:rsidRPr="00476D77" w:rsidRDefault="009F4EA2" w:rsidP="008432DF">
      <w:pPr>
        <w:pStyle w:val="Akapitzlist"/>
        <w:numPr>
          <w:ilvl w:val="0"/>
          <w:numId w:val="58"/>
        </w:numPr>
        <w:spacing w:line="276" w:lineRule="auto"/>
        <w:ind w:left="1418"/>
        <w:jc w:val="both"/>
        <w:rPr>
          <w:rFonts w:ascii="Arial" w:hAnsi="Arial" w:cs="Arial"/>
          <w:sz w:val="22"/>
          <w:szCs w:val="22"/>
        </w:rPr>
      </w:pPr>
      <w:r w:rsidRPr="00476D77">
        <w:rPr>
          <w:rFonts w:ascii="Arial" w:hAnsi="Arial" w:cs="Arial"/>
          <w:sz w:val="22"/>
          <w:szCs w:val="22"/>
        </w:rPr>
        <w:t>na podstawie art. 21 RODO prawo sprzeciwu, wobec przetwarzania danych osobowych, gdyż podstawą prawną przetwarzania Pani/Pana danych osobowych jest art. 6 ust. 1 lit. c RODO.</w:t>
      </w:r>
    </w:p>
    <w:p w14:paraId="5BCA800F" w14:textId="77777777" w:rsidR="00476D77" w:rsidRDefault="009F4EA2" w:rsidP="00476D77">
      <w:pPr>
        <w:pStyle w:val="Akapitzlist"/>
        <w:numPr>
          <w:ilvl w:val="0"/>
          <w:numId w:val="55"/>
        </w:numPr>
        <w:spacing w:line="276" w:lineRule="auto"/>
        <w:jc w:val="both"/>
        <w:rPr>
          <w:rFonts w:ascii="Arial" w:hAnsi="Arial" w:cs="Arial"/>
          <w:sz w:val="22"/>
          <w:szCs w:val="22"/>
        </w:rPr>
      </w:pPr>
      <w:r w:rsidRPr="00476D77">
        <w:rPr>
          <w:rFonts w:ascii="Arial" w:hAnsi="Arial" w:cs="Arial"/>
          <w:sz w:val="22"/>
          <w:szCs w:val="22"/>
        </w:rPr>
        <w:t>Ograniczenia stosowania RODO:</w:t>
      </w:r>
    </w:p>
    <w:p w14:paraId="38386303" w14:textId="77777777" w:rsidR="00476D77" w:rsidRDefault="009F4EA2" w:rsidP="008432DF">
      <w:pPr>
        <w:pStyle w:val="Akapitzlist"/>
        <w:numPr>
          <w:ilvl w:val="0"/>
          <w:numId w:val="59"/>
        </w:numPr>
        <w:spacing w:line="276" w:lineRule="auto"/>
        <w:ind w:left="1134"/>
        <w:jc w:val="both"/>
        <w:rPr>
          <w:rFonts w:ascii="Arial" w:hAnsi="Arial" w:cs="Arial"/>
          <w:sz w:val="22"/>
          <w:szCs w:val="22"/>
        </w:rPr>
      </w:pPr>
      <w:r w:rsidRPr="00476D77">
        <w:rPr>
          <w:rFonts w:ascii="Arial" w:hAnsi="Arial" w:cs="Arial"/>
          <w:sz w:val="22"/>
          <w:szCs w:val="22"/>
        </w:rPr>
        <w:t>Skorzystanie przez osobę, której dane dotyczą, z uprawnienia do sprostowania lub uzupełnienia danych osobowych, o którym mowa w art. 16 rozporządzenia 2016/679, nie może skutkować zmianą wyniku postępowania o udzielenie zamówienia publicznego ani zmianą postanowień umowy w zakresie niezgodnym z ustawą;</w:t>
      </w:r>
    </w:p>
    <w:p w14:paraId="54A1F5FE" w14:textId="77777777" w:rsidR="00476D77" w:rsidRDefault="009F4EA2" w:rsidP="008432DF">
      <w:pPr>
        <w:pStyle w:val="Akapitzlist"/>
        <w:numPr>
          <w:ilvl w:val="0"/>
          <w:numId w:val="59"/>
        </w:numPr>
        <w:spacing w:line="276" w:lineRule="auto"/>
        <w:ind w:left="1134"/>
        <w:jc w:val="both"/>
        <w:rPr>
          <w:rFonts w:ascii="Arial" w:hAnsi="Arial" w:cs="Arial"/>
          <w:sz w:val="22"/>
          <w:szCs w:val="22"/>
        </w:rPr>
      </w:pPr>
      <w:r w:rsidRPr="00476D77">
        <w:rPr>
          <w:rFonts w:ascii="Arial" w:hAnsi="Arial" w:cs="Arial"/>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39020B5B" w14:textId="77777777" w:rsidR="00476D77" w:rsidRDefault="009F4EA2" w:rsidP="008432DF">
      <w:pPr>
        <w:pStyle w:val="Akapitzlist"/>
        <w:numPr>
          <w:ilvl w:val="0"/>
          <w:numId w:val="59"/>
        </w:numPr>
        <w:spacing w:line="276" w:lineRule="auto"/>
        <w:ind w:left="1134"/>
        <w:jc w:val="both"/>
        <w:rPr>
          <w:rFonts w:ascii="Arial" w:hAnsi="Arial" w:cs="Arial"/>
          <w:sz w:val="22"/>
          <w:szCs w:val="22"/>
        </w:rPr>
      </w:pPr>
      <w:r w:rsidRPr="00476D77">
        <w:rPr>
          <w:rFonts w:ascii="Arial" w:hAnsi="Arial" w:cs="Arial"/>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88AA6CA" w14:textId="2997A0D6" w:rsidR="009F4EA2" w:rsidRPr="00476D77" w:rsidRDefault="009F4EA2" w:rsidP="008432DF">
      <w:pPr>
        <w:pStyle w:val="Akapitzlist"/>
        <w:numPr>
          <w:ilvl w:val="0"/>
          <w:numId w:val="59"/>
        </w:numPr>
        <w:spacing w:line="276" w:lineRule="auto"/>
        <w:ind w:left="1134"/>
        <w:jc w:val="both"/>
        <w:rPr>
          <w:rFonts w:ascii="Arial" w:hAnsi="Arial" w:cs="Arial"/>
          <w:sz w:val="22"/>
          <w:szCs w:val="22"/>
        </w:rPr>
      </w:pPr>
      <w:r w:rsidRPr="00476D77">
        <w:rPr>
          <w:rFonts w:ascii="Arial" w:hAnsi="Arial" w:cs="Arial"/>
          <w:sz w:val="22"/>
          <w:szCs w:val="22"/>
        </w:rPr>
        <w:t xml:space="preserve">Udostępnianie protokołu i załączników do protokołu ma zastosowanie do wszystkich danych osobowych, z wyjątkiem danych, o których mowa w art. 9 ust. 1 rozporządzenia 2016/679, zebranych w toku postępowania o udzielenie zamówienia. Ograniczenia zasady jawności, o których mowa w pkt 3 i art. 18 ust. 3–6 ustawy </w:t>
      </w:r>
      <w:proofErr w:type="spellStart"/>
      <w:r w:rsidRPr="00476D77">
        <w:rPr>
          <w:rFonts w:ascii="Arial" w:hAnsi="Arial" w:cs="Arial"/>
          <w:sz w:val="22"/>
          <w:szCs w:val="22"/>
        </w:rPr>
        <w:t>Pzp</w:t>
      </w:r>
      <w:proofErr w:type="spellEnd"/>
      <w:r w:rsidRPr="00476D77">
        <w:rPr>
          <w:rFonts w:ascii="Arial" w:hAnsi="Arial" w:cs="Arial"/>
          <w:sz w:val="22"/>
          <w:szCs w:val="22"/>
        </w:rPr>
        <w:t>, stosuje się odpowiednio.</w:t>
      </w:r>
    </w:p>
    <w:p w14:paraId="77F628A3" w14:textId="77777777" w:rsidR="00457870" w:rsidRPr="007A0248" w:rsidRDefault="00457870" w:rsidP="009F4EA2">
      <w:pPr>
        <w:spacing w:line="276" w:lineRule="auto"/>
        <w:jc w:val="both"/>
        <w:rPr>
          <w:rFonts w:ascii="Arial" w:hAnsi="Arial" w:cs="Arial"/>
          <w:sz w:val="22"/>
          <w:szCs w:val="22"/>
        </w:rPr>
      </w:pPr>
    </w:p>
    <w:p w14:paraId="7A2D8A37" w14:textId="3981F318" w:rsidR="009F4EA2" w:rsidRPr="007A0248" w:rsidRDefault="009F4EA2" w:rsidP="009F4EA2">
      <w:pPr>
        <w:spacing w:line="276" w:lineRule="auto"/>
        <w:jc w:val="both"/>
        <w:rPr>
          <w:rFonts w:ascii="Arial" w:hAnsi="Arial" w:cs="Arial"/>
          <w:b/>
          <w:bCs/>
          <w:sz w:val="22"/>
          <w:szCs w:val="22"/>
        </w:rPr>
      </w:pPr>
      <w:r w:rsidRPr="007A0248">
        <w:rPr>
          <w:rFonts w:ascii="Arial" w:hAnsi="Arial" w:cs="Arial"/>
          <w:b/>
          <w:bCs/>
          <w:sz w:val="22"/>
          <w:szCs w:val="22"/>
        </w:rPr>
        <w:t>XXXVII. Wykaz załączników do SWZ</w:t>
      </w:r>
      <w:r w:rsidR="00457870" w:rsidRPr="007A0248">
        <w:rPr>
          <w:rFonts w:ascii="Arial" w:hAnsi="Arial" w:cs="Arial"/>
          <w:b/>
          <w:bCs/>
          <w:sz w:val="22"/>
          <w:szCs w:val="22"/>
        </w:rPr>
        <w:t>.</w:t>
      </w:r>
    </w:p>
    <w:p w14:paraId="401C637B" w14:textId="77777777" w:rsidR="009F4EA2" w:rsidRPr="00476D77" w:rsidRDefault="009F4EA2" w:rsidP="00476D77">
      <w:pPr>
        <w:spacing w:line="276" w:lineRule="auto"/>
        <w:ind w:firstLine="709"/>
        <w:jc w:val="both"/>
        <w:rPr>
          <w:rFonts w:ascii="Arial" w:hAnsi="Arial" w:cs="Arial"/>
          <w:sz w:val="22"/>
          <w:szCs w:val="22"/>
        </w:rPr>
      </w:pPr>
      <w:r w:rsidRPr="00476D77">
        <w:rPr>
          <w:rFonts w:ascii="Arial" w:hAnsi="Arial" w:cs="Arial"/>
          <w:sz w:val="22"/>
          <w:szCs w:val="22"/>
        </w:rPr>
        <w:t>Załączniki składające się na integralną część specyfikacji:</w:t>
      </w:r>
    </w:p>
    <w:p w14:paraId="1394FD61" w14:textId="77777777" w:rsidR="00476D77" w:rsidRDefault="009F4EA2" w:rsidP="00476D77">
      <w:pPr>
        <w:pStyle w:val="Akapitzlist"/>
        <w:numPr>
          <w:ilvl w:val="0"/>
          <w:numId w:val="60"/>
        </w:numPr>
        <w:spacing w:line="276" w:lineRule="auto"/>
        <w:jc w:val="both"/>
        <w:rPr>
          <w:rFonts w:ascii="Arial" w:hAnsi="Arial" w:cs="Arial"/>
          <w:sz w:val="22"/>
          <w:szCs w:val="22"/>
        </w:rPr>
      </w:pPr>
      <w:r w:rsidRPr="00476D77">
        <w:rPr>
          <w:rFonts w:ascii="Arial" w:hAnsi="Arial" w:cs="Arial"/>
          <w:sz w:val="22"/>
          <w:szCs w:val="22"/>
        </w:rPr>
        <w:t>Formularz ofertowy;</w:t>
      </w:r>
    </w:p>
    <w:p w14:paraId="13E2B4DB" w14:textId="77777777" w:rsidR="00476D77" w:rsidRDefault="009F4EA2" w:rsidP="00476D77">
      <w:pPr>
        <w:pStyle w:val="Akapitzlist"/>
        <w:numPr>
          <w:ilvl w:val="0"/>
          <w:numId w:val="60"/>
        </w:numPr>
        <w:spacing w:line="276" w:lineRule="auto"/>
        <w:jc w:val="both"/>
        <w:rPr>
          <w:rFonts w:ascii="Arial" w:hAnsi="Arial" w:cs="Arial"/>
          <w:sz w:val="22"/>
          <w:szCs w:val="22"/>
        </w:rPr>
      </w:pPr>
      <w:r w:rsidRPr="00476D77">
        <w:rPr>
          <w:rFonts w:ascii="Arial" w:hAnsi="Arial" w:cs="Arial"/>
          <w:sz w:val="22"/>
          <w:szCs w:val="22"/>
        </w:rPr>
        <w:t>Oświadczenie o niepodleganiu wykluczeniu z postępowania oraz spełnianiu warunków udziału w postępowaniu;</w:t>
      </w:r>
    </w:p>
    <w:p w14:paraId="69B042F7" w14:textId="2A05F34B" w:rsidR="00476D77" w:rsidRDefault="009F4EA2" w:rsidP="00476D77">
      <w:pPr>
        <w:pStyle w:val="Akapitzlist"/>
        <w:numPr>
          <w:ilvl w:val="0"/>
          <w:numId w:val="60"/>
        </w:numPr>
        <w:spacing w:line="276" w:lineRule="auto"/>
        <w:jc w:val="both"/>
        <w:rPr>
          <w:rFonts w:ascii="Arial" w:hAnsi="Arial" w:cs="Arial"/>
          <w:sz w:val="22"/>
          <w:szCs w:val="22"/>
        </w:rPr>
      </w:pPr>
      <w:r w:rsidRPr="00476D77">
        <w:rPr>
          <w:rFonts w:ascii="Arial" w:hAnsi="Arial" w:cs="Arial"/>
          <w:sz w:val="22"/>
          <w:szCs w:val="22"/>
        </w:rPr>
        <w:t>Oświadczenie składane na podstawie art. 108 ust. 1 pkt 5 ustawy PZP</w:t>
      </w:r>
      <w:r w:rsidR="00476D77">
        <w:rPr>
          <w:rFonts w:ascii="Arial" w:hAnsi="Arial" w:cs="Arial"/>
          <w:sz w:val="22"/>
          <w:szCs w:val="22"/>
        </w:rPr>
        <w:t>;</w:t>
      </w:r>
    </w:p>
    <w:p w14:paraId="3E3BF51F" w14:textId="77777777" w:rsidR="00476D77" w:rsidRDefault="009F4EA2" w:rsidP="00476D77">
      <w:pPr>
        <w:pStyle w:val="Akapitzlist"/>
        <w:numPr>
          <w:ilvl w:val="0"/>
          <w:numId w:val="60"/>
        </w:numPr>
        <w:spacing w:line="276" w:lineRule="auto"/>
        <w:jc w:val="both"/>
        <w:rPr>
          <w:rFonts w:ascii="Arial" w:hAnsi="Arial" w:cs="Arial"/>
          <w:sz w:val="22"/>
          <w:szCs w:val="22"/>
        </w:rPr>
      </w:pPr>
      <w:r w:rsidRPr="00476D77">
        <w:rPr>
          <w:rFonts w:ascii="Arial" w:hAnsi="Arial" w:cs="Arial"/>
          <w:sz w:val="22"/>
          <w:szCs w:val="22"/>
        </w:rPr>
        <w:t xml:space="preserve">Oświadczenie dotyczące aktualności informacji zawartych w oświadczeniu </w:t>
      </w:r>
      <w:r w:rsidR="00457870" w:rsidRPr="00476D77">
        <w:rPr>
          <w:rFonts w:ascii="Arial" w:hAnsi="Arial" w:cs="Arial"/>
          <w:sz w:val="22"/>
          <w:szCs w:val="22"/>
        </w:rPr>
        <w:br/>
      </w:r>
      <w:r w:rsidRPr="00476D77">
        <w:rPr>
          <w:rFonts w:ascii="Arial" w:hAnsi="Arial" w:cs="Arial"/>
          <w:sz w:val="22"/>
          <w:szCs w:val="22"/>
        </w:rPr>
        <w:t xml:space="preserve">o niepodleganiu wykluczeniu z postępowania oraz spełnianiu warunków udziału </w:t>
      </w:r>
      <w:r w:rsidR="00457870" w:rsidRPr="00476D77">
        <w:rPr>
          <w:rFonts w:ascii="Arial" w:hAnsi="Arial" w:cs="Arial"/>
          <w:sz w:val="22"/>
          <w:szCs w:val="22"/>
        </w:rPr>
        <w:br/>
      </w:r>
      <w:r w:rsidRPr="00476D77">
        <w:rPr>
          <w:rFonts w:ascii="Arial" w:hAnsi="Arial" w:cs="Arial"/>
          <w:sz w:val="22"/>
          <w:szCs w:val="22"/>
        </w:rPr>
        <w:t>w postępowaniu;</w:t>
      </w:r>
    </w:p>
    <w:p w14:paraId="16634C8A" w14:textId="77777777" w:rsidR="00476D77" w:rsidRDefault="009F4EA2" w:rsidP="00476D77">
      <w:pPr>
        <w:pStyle w:val="Akapitzlist"/>
        <w:numPr>
          <w:ilvl w:val="0"/>
          <w:numId w:val="60"/>
        </w:numPr>
        <w:spacing w:line="276" w:lineRule="auto"/>
        <w:jc w:val="both"/>
        <w:rPr>
          <w:rFonts w:ascii="Arial" w:hAnsi="Arial" w:cs="Arial"/>
          <w:sz w:val="22"/>
          <w:szCs w:val="22"/>
        </w:rPr>
      </w:pPr>
      <w:r w:rsidRPr="00476D77">
        <w:rPr>
          <w:rFonts w:ascii="Arial" w:hAnsi="Arial" w:cs="Arial"/>
          <w:sz w:val="22"/>
          <w:szCs w:val="22"/>
        </w:rPr>
        <w:t>Wykaz usług;</w:t>
      </w:r>
    </w:p>
    <w:p w14:paraId="5689AAE6" w14:textId="77777777" w:rsidR="00476D77" w:rsidRDefault="009F4EA2" w:rsidP="00476D77">
      <w:pPr>
        <w:pStyle w:val="Akapitzlist"/>
        <w:numPr>
          <w:ilvl w:val="0"/>
          <w:numId w:val="60"/>
        </w:numPr>
        <w:spacing w:line="276" w:lineRule="auto"/>
        <w:jc w:val="both"/>
        <w:rPr>
          <w:rFonts w:ascii="Arial" w:hAnsi="Arial" w:cs="Arial"/>
          <w:sz w:val="22"/>
          <w:szCs w:val="22"/>
        </w:rPr>
      </w:pPr>
      <w:r w:rsidRPr="00476D77">
        <w:rPr>
          <w:rFonts w:ascii="Arial" w:hAnsi="Arial" w:cs="Arial"/>
          <w:sz w:val="22"/>
          <w:szCs w:val="22"/>
        </w:rPr>
        <w:t>Wykaz osób;</w:t>
      </w:r>
    </w:p>
    <w:p w14:paraId="17FB94AF" w14:textId="77777777" w:rsidR="00476D77" w:rsidRDefault="009F4EA2" w:rsidP="00476D77">
      <w:pPr>
        <w:pStyle w:val="Akapitzlist"/>
        <w:numPr>
          <w:ilvl w:val="0"/>
          <w:numId w:val="60"/>
        </w:numPr>
        <w:spacing w:line="276" w:lineRule="auto"/>
        <w:jc w:val="both"/>
        <w:rPr>
          <w:rFonts w:ascii="Arial" w:hAnsi="Arial" w:cs="Arial"/>
          <w:sz w:val="22"/>
          <w:szCs w:val="22"/>
        </w:rPr>
      </w:pPr>
      <w:r w:rsidRPr="00476D77">
        <w:rPr>
          <w:rFonts w:ascii="Arial" w:hAnsi="Arial" w:cs="Arial"/>
          <w:sz w:val="22"/>
          <w:szCs w:val="22"/>
        </w:rPr>
        <w:t xml:space="preserve">Zobowiązanie podmiotu udostępniającego Wykonawcy zasoby na potrzeby realizacji </w:t>
      </w:r>
      <w:r w:rsidRPr="00476D77">
        <w:rPr>
          <w:rFonts w:ascii="Arial" w:hAnsi="Arial" w:cs="Arial"/>
          <w:sz w:val="22"/>
          <w:szCs w:val="22"/>
        </w:rPr>
        <w:lastRenderedPageBreak/>
        <w:t>zamówienia;</w:t>
      </w:r>
    </w:p>
    <w:p w14:paraId="016C780F" w14:textId="77777777" w:rsidR="00476D77" w:rsidRDefault="009F4EA2" w:rsidP="00476D77">
      <w:pPr>
        <w:pStyle w:val="Akapitzlist"/>
        <w:numPr>
          <w:ilvl w:val="0"/>
          <w:numId w:val="60"/>
        </w:numPr>
        <w:spacing w:line="276" w:lineRule="auto"/>
        <w:jc w:val="both"/>
        <w:rPr>
          <w:rFonts w:ascii="Arial" w:hAnsi="Arial" w:cs="Arial"/>
          <w:sz w:val="22"/>
          <w:szCs w:val="22"/>
        </w:rPr>
      </w:pPr>
      <w:r w:rsidRPr="00476D77">
        <w:rPr>
          <w:rFonts w:ascii="Arial" w:hAnsi="Arial" w:cs="Arial"/>
          <w:sz w:val="22"/>
          <w:szCs w:val="22"/>
        </w:rPr>
        <w:t xml:space="preserve">Pełnomocnictwo do reprezentowania Wykonawców wspólnie ubiegających się </w:t>
      </w:r>
      <w:r w:rsidR="00457870" w:rsidRPr="00476D77">
        <w:rPr>
          <w:rFonts w:ascii="Arial" w:hAnsi="Arial" w:cs="Arial"/>
          <w:sz w:val="22"/>
          <w:szCs w:val="22"/>
        </w:rPr>
        <w:br/>
      </w:r>
      <w:r w:rsidRPr="00476D77">
        <w:rPr>
          <w:rFonts w:ascii="Arial" w:hAnsi="Arial" w:cs="Arial"/>
          <w:sz w:val="22"/>
          <w:szCs w:val="22"/>
        </w:rPr>
        <w:t>o udzielenie zamówienia publicznego;</w:t>
      </w:r>
    </w:p>
    <w:p w14:paraId="5FC94568" w14:textId="77777777" w:rsidR="00476D77" w:rsidRDefault="009F4EA2" w:rsidP="00476D77">
      <w:pPr>
        <w:pStyle w:val="Akapitzlist"/>
        <w:numPr>
          <w:ilvl w:val="0"/>
          <w:numId w:val="60"/>
        </w:numPr>
        <w:spacing w:line="276" w:lineRule="auto"/>
        <w:jc w:val="both"/>
        <w:rPr>
          <w:rFonts w:ascii="Arial" w:hAnsi="Arial" w:cs="Arial"/>
          <w:sz w:val="22"/>
          <w:szCs w:val="22"/>
        </w:rPr>
      </w:pPr>
      <w:r w:rsidRPr="00476D77">
        <w:rPr>
          <w:rFonts w:ascii="Arial" w:hAnsi="Arial" w:cs="Arial"/>
          <w:sz w:val="22"/>
          <w:szCs w:val="22"/>
        </w:rPr>
        <w:t>Oświadczenie Wykonawców wspólnie ubiegających się o udzielenie zamówienia składane na podstawie art. 117 ust. 4 ustawy PZP;</w:t>
      </w:r>
    </w:p>
    <w:p w14:paraId="7D248EAA" w14:textId="2183FE8E" w:rsidR="009F4EA2" w:rsidRPr="00476D77" w:rsidRDefault="009F4EA2" w:rsidP="00476D77">
      <w:pPr>
        <w:pStyle w:val="Akapitzlist"/>
        <w:numPr>
          <w:ilvl w:val="0"/>
          <w:numId w:val="60"/>
        </w:numPr>
        <w:spacing w:line="276" w:lineRule="auto"/>
        <w:jc w:val="both"/>
        <w:rPr>
          <w:rFonts w:ascii="Arial" w:hAnsi="Arial" w:cs="Arial"/>
          <w:sz w:val="22"/>
          <w:szCs w:val="22"/>
        </w:rPr>
      </w:pPr>
      <w:r w:rsidRPr="00476D77">
        <w:rPr>
          <w:rFonts w:ascii="Arial" w:hAnsi="Arial" w:cs="Arial"/>
          <w:sz w:val="22"/>
          <w:szCs w:val="22"/>
        </w:rPr>
        <w:t>Projekt umowy.</w:t>
      </w:r>
    </w:p>
    <w:sectPr w:rsidR="009F4EA2" w:rsidRPr="00476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0751"/>
    <w:multiLevelType w:val="hybridMultilevel"/>
    <w:tmpl w:val="DAEAD54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2A17817"/>
    <w:multiLevelType w:val="hybridMultilevel"/>
    <w:tmpl w:val="CCD47438"/>
    <w:lvl w:ilvl="0" w:tplc="3168BFAC">
      <w:start w:val="3"/>
      <w:numFmt w:val="bullet"/>
      <w:lvlText w:val=""/>
      <w:lvlJc w:val="left"/>
      <w:pPr>
        <w:ind w:left="1080" w:hanging="360"/>
      </w:pPr>
      <w:rPr>
        <w:rFonts w:ascii="Symbol" w:eastAsia="Courier New"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3284D1D"/>
    <w:multiLevelType w:val="hybridMultilevel"/>
    <w:tmpl w:val="257EB6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13542A"/>
    <w:multiLevelType w:val="hybridMultilevel"/>
    <w:tmpl w:val="911EB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D0ECF"/>
    <w:multiLevelType w:val="hybridMultilevel"/>
    <w:tmpl w:val="80DAB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8214E7"/>
    <w:multiLevelType w:val="hybridMultilevel"/>
    <w:tmpl w:val="2DEE6D1E"/>
    <w:lvl w:ilvl="0" w:tplc="8EC0DC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2B6F2B"/>
    <w:multiLevelType w:val="hybridMultilevel"/>
    <w:tmpl w:val="4078AA3C"/>
    <w:lvl w:ilvl="0" w:tplc="8EC0DC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88176D"/>
    <w:multiLevelType w:val="hybridMultilevel"/>
    <w:tmpl w:val="CD386380"/>
    <w:lvl w:ilvl="0" w:tplc="8EC0DC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051BFC"/>
    <w:multiLevelType w:val="hybridMultilevel"/>
    <w:tmpl w:val="81A41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634862"/>
    <w:multiLevelType w:val="hybridMultilevel"/>
    <w:tmpl w:val="90327A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DF35B9"/>
    <w:multiLevelType w:val="hybridMultilevel"/>
    <w:tmpl w:val="8EC45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60915"/>
    <w:multiLevelType w:val="hybridMultilevel"/>
    <w:tmpl w:val="7B2A5A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2E4183"/>
    <w:multiLevelType w:val="hybridMultilevel"/>
    <w:tmpl w:val="02E8EC5A"/>
    <w:lvl w:ilvl="0" w:tplc="8EC0DC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DF4920"/>
    <w:multiLevelType w:val="hybridMultilevel"/>
    <w:tmpl w:val="14BA863A"/>
    <w:lvl w:ilvl="0" w:tplc="8EC0DC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D77933"/>
    <w:multiLevelType w:val="hybridMultilevel"/>
    <w:tmpl w:val="FC70EB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106697"/>
    <w:multiLevelType w:val="hybridMultilevel"/>
    <w:tmpl w:val="69C89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D43EE8"/>
    <w:multiLevelType w:val="hybridMultilevel"/>
    <w:tmpl w:val="5DF4D9C8"/>
    <w:lvl w:ilvl="0" w:tplc="E79E3660">
      <w:start w:val="3"/>
      <w:numFmt w:val="bullet"/>
      <w:lvlText w:val=""/>
      <w:lvlJc w:val="left"/>
      <w:pPr>
        <w:ind w:left="720" w:hanging="360"/>
      </w:pPr>
      <w:rPr>
        <w:rFonts w:ascii="Symbol" w:eastAsia="Courier New"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CC31E7"/>
    <w:multiLevelType w:val="hybridMultilevel"/>
    <w:tmpl w:val="4EB00D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84A33"/>
    <w:multiLevelType w:val="hybridMultilevel"/>
    <w:tmpl w:val="90E2C0D2"/>
    <w:lvl w:ilvl="0" w:tplc="8EC0DC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B520ED"/>
    <w:multiLevelType w:val="hybridMultilevel"/>
    <w:tmpl w:val="D400A81C"/>
    <w:lvl w:ilvl="0" w:tplc="8EC0DC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20F1B0B"/>
    <w:multiLevelType w:val="hybridMultilevel"/>
    <w:tmpl w:val="499C6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864444"/>
    <w:multiLevelType w:val="hybridMultilevel"/>
    <w:tmpl w:val="124AF1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C03A3E"/>
    <w:multiLevelType w:val="hybridMultilevel"/>
    <w:tmpl w:val="B6383512"/>
    <w:lvl w:ilvl="0" w:tplc="04150019">
      <w:start w:val="1"/>
      <w:numFmt w:val="lowerLetter"/>
      <w:lvlText w:val="%1."/>
      <w:lvlJc w:val="left"/>
      <w:pPr>
        <w:ind w:left="1429" w:hanging="360"/>
      </w:pPr>
    </w:lvl>
    <w:lvl w:ilvl="1" w:tplc="04150017">
      <w:start w:val="1"/>
      <w:numFmt w:val="lowerLetter"/>
      <w:lvlText w:val="%2)"/>
      <w:lvlJc w:val="left"/>
      <w:pPr>
        <w:ind w:left="2149" w:hanging="360"/>
      </w:pPr>
    </w:lvl>
    <w:lvl w:ilvl="2" w:tplc="60620364">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36261DBA"/>
    <w:multiLevelType w:val="hybridMultilevel"/>
    <w:tmpl w:val="327A03CE"/>
    <w:lvl w:ilvl="0" w:tplc="31EA4E80">
      <w:start w:val="1"/>
      <w:numFmt w:val="decimal"/>
      <w:lvlText w:val="%1."/>
      <w:lvlJc w:val="left"/>
      <w:pPr>
        <w:ind w:left="720" w:hanging="360"/>
      </w:pPr>
      <w:rPr>
        <w:rFonts w:ascii="Arial" w:eastAsia="Courier New"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803873"/>
    <w:multiLevelType w:val="hybridMultilevel"/>
    <w:tmpl w:val="AE6CD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0B08A2"/>
    <w:multiLevelType w:val="hybridMultilevel"/>
    <w:tmpl w:val="A6A463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1A4BC0"/>
    <w:multiLevelType w:val="hybridMultilevel"/>
    <w:tmpl w:val="6F966F68"/>
    <w:lvl w:ilvl="0" w:tplc="8EC0DC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EAE60AE"/>
    <w:multiLevelType w:val="hybridMultilevel"/>
    <w:tmpl w:val="8A042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EC20E7"/>
    <w:multiLevelType w:val="hybridMultilevel"/>
    <w:tmpl w:val="4FCE2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4F0140"/>
    <w:multiLevelType w:val="hybridMultilevel"/>
    <w:tmpl w:val="F8EE6812"/>
    <w:lvl w:ilvl="0" w:tplc="8EC0DC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13F4296"/>
    <w:multiLevelType w:val="hybridMultilevel"/>
    <w:tmpl w:val="BFAE0602"/>
    <w:lvl w:ilvl="0" w:tplc="8EC0DC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27C4C47"/>
    <w:multiLevelType w:val="hybridMultilevel"/>
    <w:tmpl w:val="05760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E73E80"/>
    <w:multiLevelType w:val="hybridMultilevel"/>
    <w:tmpl w:val="E65E65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8B03C4"/>
    <w:multiLevelType w:val="hybridMultilevel"/>
    <w:tmpl w:val="605C32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A6182F"/>
    <w:multiLevelType w:val="hybridMultilevel"/>
    <w:tmpl w:val="D24E7D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E0343A"/>
    <w:multiLevelType w:val="hybridMultilevel"/>
    <w:tmpl w:val="B2144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53709C"/>
    <w:multiLevelType w:val="hybridMultilevel"/>
    <w:tmpl w:val="9FCE2D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AA4BEC"/>
    <w:multiLevelType w:val="hybridMultilevel"/>
    <w:tmpl w:val="BA24A3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5F445E"/>
    <w:multiLevelType w:val="hybridMultilevel"/>
    <w:tmpl w:val="7C82F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1171EE"/>
    <w:multiLevelType w:val="hybridMultilevel"/>
    <w:tmpl w:val="0888A7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855FD3"/>
    <w:multiLevelType w:val="hybridMultilevel"/>
    <w:tmpl w:val="A17CB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A80F1B"/>
    <w:multiLevelType w:val="hybridMultilevel"/>
    <w:tmpl w:val="7C10EC6E"/>
    <w:lvl w:ilvl="0" w:tplc="8EC0DC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A943396"/>
    <w:multiLevelType w:val="hybridMultilevel"/>
    <w:tmpl w:val="700C0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6A7E73"/>
    <w:multiLevelType w:val="multilevel"/>
    <w:tmpl w:val="A8C2CE94"/>
    <w:lvl w:ilvl="0">
      <w:start w:val="13"/>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5D6B1DE8"/>
    <w:multiLevelType w:val="hybridMultilevel"/>
    <w:tmpl w:val="2C44A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F653A5"/>
    <w:multiLevelType w:val="hybridMultilevel"/>
    <w:tmpl w:val="A19A3C7C"/>
    <w:lvl w:ilvl="0" w:tplc="242AA6A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6" w15:restartNumberingAfterBreak="0">
    <w:nsid w:val="60E03FDE"/>
    <w:multiLevelType w:val="hybridMultilevel"/>
    <w:tmpl w:val="BF860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373DC8"/>
    <w:multiLevelType w:val="hybridMultilevel"/>
    <w:tmpl w:val="996AE1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5045D5"/>
    <w:multiLevelType w:val="hybridMultilevel"/>
    <w:tmpl w:val="7968EBE8"/>
    <w:lvl w:ilvl="0" w:tplc="8EC0DC4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9" w15:restartNumberingAfterBreak="0">
    <w:nsid w:val="677126E1"/>
    <w:multiLevelType w:val="hybridMultilevel"/>
    <w:tmpl w:val="4E243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BE1E64"/>
    <w:multiLevelType w:val="hybridMultilevel"/>
    <w:tmpl w:val="4F7A59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3929B0"/>
    <w:multiLevelType w:val="hybridMultilevel"/>
    <w:tmpl w:val="16FAC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1271E5"/>
    <w:multiLevelType w:val="hybridMultilevel"/>
    <w:tmpl w:val="7AD25E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F47315"/>
    <w:multiLevelType w:val="hybridMultilevel"/>
    <w:tmpl w:val="5E287ADE"/>
    <w:lvl w:ilvl="0" w:tplc="8EC0DC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970CE5"/>
    <w:multiLevelType w:val="hybridMultilevel"/>
    <w:tmpl w:val="B164C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9C5809"/>
    <w:multiLevelType w:val="hybridMultilevel"/>
    <w:tmpl w:val="349A3F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A9557B"/>
    <w:multiLevelType w:val="hybridMultilevel"/>
    <w:tmpl w:val="0A9ED274"/>
    <w:lvl w:ilvl="0" w:tplc="8EC0DC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5E23EAF"/>
    <w:multiLevelType w:val="hybridMultilevel"/>
    <w:tmpl w:val="C38E93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F92A51"/>
    <w:multiLevelType w:val="hybridMultilevel"/>
    <w:tmpl w:val="136ED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1120F9"/>
    <w:multiLevelType w:val="hybridMultilevel"/>
    <w:tmpl w:val="60C86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596CE4"/>
    <w:multiLevelType w:val="hybridMultilevel"/>
    <w:tmpl w:val="3B045182"/>
    <w:lvl w:ilvl="0" w:tplc="F8E4E1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B203ACD"/>
    <w:multiLevelType w:val="multilevel"/>
    <w:tmpl w:val="2092F3F0"/>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7BDB4C9F"/>
    <w:multiLevelType w:val="hybridMultilevel"/>
    <w:tmpl w:val="8DB856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E84DD2"/>
    <w:multiLevelType w:val="hybridMultilevel"/>
    <w:tmpl w:val="A98CEA06"/>
    <w:lvl w:ilvl="0" w:tplc="0415000F">
      <w:start w:val="1"/>
      <w:numFmt w:val="decimal"/>
      <w:lvlText w:val="%1."/>
      <w:lvlJc w:val="left"/>
      <w:pPr>
        <w:ind w:left="720" w:hanging="360"/>
      </w:pPr>
      <w:rPr>
        <w:rFonts w:hint="default"/>
      </w:rPr>
    </w:lvl>
    <w:lvl w:ilvl="1" w:tplc="9A16E6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8"/>
  </w:num>
  <w:num w:numId="3">
    <w:abstractNumId w:val="45"/>
  </w:num>
  <w:num w:numId="4">
    <w:abstractNumId w:val="18"/>
  </w:num>
  <w:num w:numId="5">
    <w:abstractNumId w:val="19"/>
  </w:num>
  <w:num w:numId="6">
    <w:abstractNumId w:val="15"/>
  </w:num>
  <w:num w:numId="7">
    <w:abstractNumId w:val="57"/>
  </w:num>
  <w:num w:numId="8">
    <w:abstractNumId w:val="46"/>
  </w:num>
  <w:num w:numId="9">
    <w:abstractNumId w:val="63"/>
  </w:num>
  <w:num w:numId="10">
    <w:abstractNumId w:val="48"/>
  </w:num>
  <w:num w:numId="11">
    <w:abstractNumId w:val="22"/>
  </w:num>
  <w:num w:numId="12">
    <w:abstractNumId w:val="55"/>
  </w:num>
  <w:num w:numId="13">
    <w:abstractNumId w:val="59"/>
  </w:num>
  <w:num w:numId="14">
    <w:abstractNumId w:val="53"/>
  </w:num>
  <w:num w:numId="15">
    <w:abstractNumId w:val="33"/>
  </w:num>
  <w:num w:numId="16">
    <w:abstractNumId w:val="29"/>
  </w:num>
  <w:num w:numId="17">
    <w:abstractNumId w:val="14"/>
  </w:num>
  <w:num w:numId="18">
    <w:abstractNumId w:val="32"/>
  </w:num>
  <w:num w:numId="19">
    <w:abstractNumId w:val="36"/>
  </w:num>
  <w:num w:numId="20">
    <w:abstractNumId w:val="21"/>
  </w:num>
  <w:num w:numId="21">
    <w:abstractNumId w:val="9"/>
  </w:num>
  <w:num w:numId="22">
    <w:abstractNumId w:val="5"/>
  </w:num>
  <w:num w:numId="23">
    <w:abstractNumId w:val="41"/>
  </w:num>
  <w:num w:numId="24">
    <w:abstractNumId w:val="6"/>
  </w:num>
  <w:num w:numId="25">
    <w:abstractNumId w:val="54"/>
  </w:num>
  <w:num w:numId="26">
    <w:abstractNumId w:val="11"/>
  </w:num>
  <w:num w:numId="27">
    <w:abstractNumId w:val="52"/>
  </w:num>
  <w:num w:numId="28">
    <w:abstractNumId w:val="12"/>
  </w:num>
  <w:num w:numId="29">
    <w:abstractNumId w:val="58"/>
  </w:num>
  <w:num w:numId="30">
    <w:abstractNumId w:val="56"/>
  </w:num>
  <w:num w:numId="31">
    <w:abstractNumId w:val="28"/>
  </w:num>
  <w:num w:numId="32">
    <w:abstractNumId w:val="10"/>
  </w:num>
  <w:num w:numId="33">
    <w:abstractNumId w:val="34"/>
  </w:num>
  <w:num w:numId="34">
    <w:abstractNumId w:val="47"/>
  </w:num>
  <w:num w:numId="35">
    <w:abstractNumId w:val="51"/>
  </w:num>
  <w:num w:numId="36">
    <w:abstractNumId w:val="8"/>
  </w:num>
  <w:num w:numId="37">
    <w:abstractNumId w:val="37"/>
  </w:num>
  <w:num w:numId="38">
    <w:abstractNumId w:val="24"/>
  </w:num>
  <w:num w:numId="39">
    <w:abstractNumId w:val="26"/>
  </w:num>
  <w:num w:numId="40">
    <w:abstractNumId w:val="35"/>
  </w:num>
  <w:num w:numId="41">
    <w:abstractNumId w:val="40"/>
  </w:num>
  <w:num w:numId="42">
    <w:abstractNumId w:val="62"/>
  </w:num>
  <w:num w:numId="43">
    <w:abstractNumId w:val="20"/>
  </w:num>
  <w:num w:numId="44">
    <w:abstractNumId w:val="2"/>
  </w:num>
  <w:num w:numId="45">
    <w:abstractNumId w:val="3"/>
  </w:num>
  <w:num w:numId="46">
    <w:abstractNumId w:val="7"/>
  </w:num>
  <w:num w:numId="47">
    <w:abstractNumId w:val="44"/>
  </w:num>
  <w:num w:numId="48">
    <w:abstractNumId w:val="50"/>
  </w:num>
  <w:num w:numId="49">
    <w:abstractNumId w:val="49"/>
  </w:num>
  <w:num w:numId="50">
    <w:abstractNumId w:val="39"/>
  </w:num>
  <w:num w:numId="51">
    <w:abstractNumId w:val="17"/>
  </w:num>
  <w:num w:numId="52">
    <w:abstractNumId w:val="31"/>
  </w:num>
  <w:num w:numId="53">
    <w:abstractNumId w:val="42"/>
  </w:num>
  <w:num w:numId="54">
    <w:abstractNumId w:val="25"/>
  </w:num>
  <w:num w:numId="55">
    <w:abstractNumId w:val="23"/>
  </w:num>
  <w:num w:numId="56">
    <w:abstractNumId w:val="27"/>
  </w:num>
  <w:num w:numId="57">
    <w:abstractNumId w:val="13"/>
  </w:num>
  <w:num w:numId="58">
    <w:abstractNumId w:val="30"/>
  </w:num>
  <w:num w:numId="59">
    <w:abstractNumId w:val="60"/>
  </w:num>
  <w:num w:numId="60">
    <w:abstractNumId w:val="4"/>
  </w:num>
  <w:num w:numId="61">
    <w:abstractNumId w:val="61"/>
    <w:lvlOverride w:ilvl="0">
      <w:startOverride w:val="1"/>
    </w:lvlOverride>
    <w:lvlOverride w:ilvl="1"/>
    <w:lvlOverride w:ilvl="2"/>
    <w:lvlOverride w:ilvl="3"/>
    <w:lvlOverride w:ilvl="4"/>
    <w:lvlOverride w:ilvl="5"/>
    <w:lvlOverride w:ilvl="6"/>
    <w:lvlOverride w:ilvl="7"/>
    <w:lvlOverride w:ilvl="8"/>
  </w:num>
  <w:num w:numId="62">
    <w:abstractNumId w:val="61"/>
    <w:lvlOverride w:ilvl="0">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Override>
    <w:lvlOverride w:ilvl="1">
      <w:lvl w:ilvl="1">
        <w:numFmt w:val="decimal"/>
        <w:lvlText w:val=""/>
        <w:lvlJc w:val="left"/>
        <w:pPr>
          <w:ind w:left="0" w:firstLine="0"/>
        </w:pPr>
      </w:lvl>
    </w:lvlOverride>
    <w:lvlOverride w:ilvl="2">
      <w:lvl w:ilvl="2">
        <w:numFmt w:val="decimal"/>
        <w:lvlText w:val=""/>
        <w:lvlJc w:val="left"/>
        <w:pPr>
          <w:ind w:left="0" w:firstLine="0"/>
        </w:pPr>
      </w:lvl>
    </w:lvlOverride>
    <w:lvlOverride w:ilvl="3">
      <w:lvl w:ilvl="3">
        <w:numFmt w:val="decimal"/>
        <w:lvlText w:val=""/>
        <w:lvlJc w:val="left"/>
        <w:pPr>
          <w:ind w:left="0" w:firstLine="0"/>
        </w:pPr>
      </w:lvl>
    </w:lvlOverride>
    <w:lvlOverride w:ilvl="4">
      <w:lvl w:ilvl="4">
        <w:numFmt w:val="decimal"/>
        <w:lvlText w:val=""/>
        <w:lvlJc w:val="left"/>
        <w:pPr>
          <w:ind w:left="0" w:firstLine="0"/>
        </w:pPr>
      </w:lvl>
    </w:lvlOverride>
    <w:lvlOverride w:ilvl="5">
      <w:lvl w:ilvl="5">
        <w:numFmt w:val="decimal"/>
        <w:lvlText w:val=""/>
        <w:lvlJc w:val="left"/>
        <w:pPr>
          <w:ind w:left="0" w:firstLine="0"/>
        </w:pPr>
      </w:lvl>
    </w:lvlOverride>
    <w:lvlOverride w:ilvl="6">
      <w:lvl w:ilvl="6">
        <w:numFmt w:val="decimal"/>
        <w:lvlText w:val=""/>
        <w:lvlJc w:val="left"/>
        <w:pPr>
          <w:ind w:left="0" w:firstLine="0"/>
        </w:pPr>
      </w:lvl>
    </w:lvlOverride>
    <w:lvlOverride w:ilvl="7">
      <w:lvl w:ilvl="7">
        <w:numFmt w:val="decimal"/>
        <w:lvlText w:val=""/>
        <w:lvlJc w:val="left"/>
        <w:pPr>
          <w:ind w:left="0" w:firstLine="0"/>
        </w:pPr>
      </w:lvl>
    </w:lvlOverride>
    <w:lvlOverride w:ilvl="8">
      <w:lvl w:ilvl="8">
        <w:numFmt w:val="decimal"/>
        <w:lvlText w:val=""/>
        <w:lvlJc w:val="left"/>
        <w:pPr>
          <w:ind w:left="0" w:firstLine="0"/>
        </w:pPr>
      </w:lvl>
    </w:lvlOverride>
  </w:num>
  <w:num w:numId="63">
    <w:abstractNumId w:val="43"/>
    <w:lvlOverride w:ilvl="0">
      <w:startOverride w:val="13"/>
    </w:lvlOverride>
    <w:lvlOverride w:ilvl="1"/>
    <w:lvlOverride w:ilvl="2"/>
    <w:lvlOverride w:ilvl="3"/>
    <w:lvlOverride w:ilvl="4"/>
    <w:lvlOverride w:ilvl="5"/>
    <w:lvlOverride w:ilvl="6"/>
    <w:lvlOverride w:ilvl="7"/>
    <w:lvlOverride w:ilvl="8"/>
  </w:num>
  <w:num w:numId="64">
    <w:abstractNumId w:val="16"/>
  </w:num>
  <w:num w:numId="65">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34"/>
    <w:rsid w:val="00021BA4"/>
    <w:rsid w:val="00030A28"/>
    <w:rsid w:val="0003107D"/>
    <w:rsid w:val="000708BC"/>
    <w:rsid w:val="00072D5E"/>
    <w:rsid w:val="00095CDF"/>
    <w:rsid w:val="00097BA0"/>
    <w:rsid w:val="000B4480"/>
    <w:rsid w:val="00111159"/>
    <w:rsid w:val="001C1385"/>
    <w:rsid w:val="001D377B"/>
    <w:rsid w:val="001E0634"/>
    <w:rsid w:val="002473AD"/>
    <w:rsid w:val="002473DA"/>
    <w:rsid w:val="002734CA"/>
    <w:rsid w:val="002871D1"/>
    <w:rsid w:val="002A1BD5"/>
    <w:rsid w:val="002C7664"/>
    <w:rsid w:val="00341947"/>
    <w:rsid w:val="00350F30"/>
    <w:rsid w:val="00357734"/>
    <w:rsid w:val="003746A1"/>
    <w:rsid w:val="003C6C93"/>
    <w:rsid w:val="00411E4C"/>
    <w:rsid w:val="00433135"/>
    <w:rsid w:val="00457870"/>
    <w:rsid w:val="00466B38"/>
    <w:rsid w:val="00470F55"/>
    <w:rsid w:val="00476D77"/>
    <w:rsid w:val="004B46D4"/>
    <w:rsid w:val="00544006"/>
    <w:rsid w:val="005449BB"/>
    <w:rsid w:val="005476D7"/>
    <w:rsid w:val="0055240E"/>
    <w:rsid w:val="00566502"/>
    <w:rsid w:val="005728E5"/>
    <w:rsid w:val="005A3633"/>
    <w:rsid w:val="00606706"/>
    <w:rsid w:val="00640187"/>
    <w:rsid w:val="006B2FDD"/>
    <w:rsid w:val="006E19E7"/>
    <w:rsid w:val="007265BB"/>
    <w:rsid w:val="007A0248"/>
    <w:rsid w:val="007B125C"/>
    <w:rsid w:val="007F4E74"/>
    <w:rsid w:val="00815AA2"/>
    <w:rsid w:val="00827411"/>
    <w:rsid w:val="008432DF"/>
    <w:rsid w:val="00873EB0"/>
    <w:rsid w:val="00895869"/>
    <w:rsid w:val="0089715D"/>
    <w:rsid w:val="008A27CF"/>
    <w:rsid w:val="008E390E"/>
    <w:rsid w:val="00925B24"/>
    <w:rsid w:val="00946FB2"/>
    <w:rsid w:val="00963C95"/>
    <w:rsid w:val="0098036A"/>
    <w:rsid w:val="009A66DE"/>
    <w:rsid w:val="009D68A6"/>
    <w:rsid w:val="009F4EA2"/>
    <w:rsid w:val="00A30143"/>
    <w:rsid w:val="00A428F9"/>
    <w:rsid w:val="00A74F5D"/>
    <w:rsid w:val="00AF4D4D"/>
    <w:rsid w:val="00B0613A"/>
    <w:rsid w:val="00B23A5A"/>
    <w:rsid w:val="00B57984"/>
    <w:rsid w:val="00B81B50"/>
    <w:rsid w:val="00BB0186"/>
    <w:rsid w:val="00BD7CB7"/>
    <w:rsid w:val="00BE15FB"/>
    <w:rsid w:val="00BE3983"/>
    <w:rsid w:val="00C07FEF"/>
    <w:rsid w:val="00C72DA7"/>
    <w:rsid w:val="00C76834"/>
    <w:rsid w:val="00C95E99"/>
    <w:rsid w:val="00CA51C6"/>
    <w:rsid w:val="00D354F0"/>
    <w:rsid w:val="00D44ACD"/>
    <w:rsid w:val="00D53B07"/>
    <w:rsid w:val="00D64B1A"/>
    <w:rsid w:val="00E777DF"/>
    <w:rsid w:val="00EA5817"/>
    <w:rsid w:val="00ED7C22"/>
    <w:rsid w:val="00EE346A"/>
    <w:rsid w:val="00F109F9"/>
    <w:rsid w:val="00F10A3C"/>
    <w:rsid w:val="00F13C9C"/>
    <w:rsid w:val="00F24D65"/>
    <w:rsid w:val="00F804F2"/>
    <w:rsid w:val="00FE69E9"/>
    <w:rsid w:val="00FE6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D9F2"/>
  <w15:chartTrackingRefBased/>
  <w15:docId w15:val="{A7A561EA-13C1-479E-87F0-37921C36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57734"/>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7734"/>
    <w:pPr>
      <w:autoSpaceDE w:val="0"/>
      <w:autoSpaceDN w:val="0"/>
      <w:adjustRightInd w:val="0"/>
      <w:spacing w:after="0" w:line="240" w:lineRule="auto"/>
    </w:pPr>
    <w:rPr>
      <w:rFonts w:ascii="Calibri" w:hAnsi="Calibri" w:cs="Calibri"/>
      <w:color w:val="000000"/>
      <w:kern w:val="0"/>
      <w:sz w:val="24"/>
      <w:szCs w:val="24"/>
    </w:rPr>
  </w:style>
  <w:style w:type="paragraph" w:styleId="Tekstpodstawowy">
    <w:name w:val="Body Text"/>
    <w:basedOn w:val="Normalny"/>
    <w:link w:val="TekstpodstawowyZnak"/>
    <w:unhideWhenUsed/>
    <w:rsid w:val="00357734"/>
    <w:pPr>
      <w:widowControl/>
    </w:pPr>
    <w:rPr>
      <w:rFonts w:ascii="TimesNewRomanPS" w:eastAsia="Times New Roman" w:hAnsi="TimesNewRomanPS" w:cs="Times New Roman"/>
      <w:szCs w:val="20"/>
      <w:lang w:val="cs-CZ" w:bidi="ar-SA"/>
    </w:rPr>
  </w:style>
  <w:style w:type="character" w:customStyle="1" w:styleId="TekstpodstawowyZnak">
    <w:name w:val="Tekst podstawowy Znak"/>
    <w:basedOn w:val="Domylnaczcionkaakapitu"/>
    <w:link w:val="Tekstpodstawowy"/>
    <w:rsid w:val="00357734"/>
    <w:rPr>
      <w:rFonts w:ascii="TimesNewRomanPS" w:eastAsia="Times New Roman" w:hAnsi="TimesNewRomanPS" w:cs="Times New Roman"/>
      <w:color w:val="000000"/>
      <w:kern w:val="0"/>
      <w:sz w:val="24"/>
      <w:szCs w:val="20"/>
      <w:lang w:val="cs-CZ" w:eastAsia="pl-PL"/>
      <w14:ligatures w14:val="none"/>
    </w:rPr>
  </w:style>
  <w:style w:type="table" w:styleId="Tabela-Siatka">
    <w:name w:val="Table Grid"/>
    <w:basedOn w:val="Standardowy"/>
    <w:uiPriority w:val="39"/>
    <w:rsid w:val="00357734"/>
    <w:pPr>
      <w:widowControl w:val="0"/>
      <w:spacing w:after="0" w:line="240" w:lineRule="auto"/>
    </w:pPr>
    <w:rPr>
      <w:rFonts w:ascii="Courier New" w:eastAsia="Courier New" w:hAnsi="Courier New" w:cs="Courier New"/>
      <w:kern w:val="0"/>
      <w:sz w:val="24"/>
      <w:szCs w:val="24"/>
      <w:lang w:eastAsia="pl-PL" w:bidi="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95E99"/>
    <w:pPr>
      <w:ind w:left="720"/>
      <w:contextualSpacing/>
    </w:pPr>
  </w:style>
  <w:style w:type="character" w:styleId="Hipercze">
    <w:name w:val="Hyperlink"/>
    <w:basedOn w:val="Domylnaczcionkaakapitu"/>
    <w:uiPriority w:val="99"/>
    <w:unhideWhenUsed/>
    <w:rsid w:val="009F4EA2"/>
    <w:rPr>
      <w:color w:val="0563C1" w:themeColor="hyperlink"/>
      <w:u w:val="single"/>
    </w:rPr>
  </w:style>
  <w:style w:type="character" w:customStyle="1" w:styleId="Nierozpoznanawzmianka1">
    <w:name w:val="Nierozpoznana wzmianka1"/>
    <w:basedOn w:val="Domylnaczcionkaakapitu"/>
    <w:uiPriority w:val="99"/>
    <w:semiHidden/>
    <w:unhideWhenUsed/>
    <w:rsid w:val="009F4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60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dkarpacie_straz/proceedings" TargetMode="External"/><Relationship Id="rId13" Type="http://schemas.openxmlformats.org/officeDocument/2006/relationships/hyperlink" Target="https://platformazakupowa.pl/pn/podkarpacie_straz" TargetMode="External"/><Relationship Id="rId18" Type="http://schemas.openxmlformats.org/officeDocument/2006/relationships/hyperlink" Target="mailto:iod@podkarpacie.straz.pl" TargetMode="External"/><Relationship Id="rId3" Type="http://schemas.openxmlformats.org/officeDocument/2006/relationships/settings" Target="settings.xml"/><Relationship Id="rId7" Type="http://schemas.openxmlformats.org/officeDocument/2006/relationships/hyperlink" Target="https://platformazakupowa.pl/pn/podkarpacie_straz" TargetMode="External"/><Relationship Id="rId12" Type="http://schemas.openxmlformats.org/officeDocument/2006/relationships/hyperlink" Target="https://platformazakupowa.pl/pn/podkarpacie_straz" TargetMode="External"/><Relationship Id="rId17" Type="http://schemas.openxmlformats.org/officeDocument/2006/relationships/hyperlink" Target="https://platformazakupowa.pl/pn/podkarpacie_straz" TargetMode="External"/><Relationship Id="rId2" Type="http://schemas.openxmlformats.org/officeDocument/2006/relationships/styles" Target="styles.xml"/><Relationship Id="rId16" Type="http://schemas.openxmlformats.org/officeDocument/2006/relationships/hyperlink" Target="https://platformazakupowa.pl/pn/podkarpacie_stra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latformazakupowa.pl/pn/podkarpacie_straz" TargetMode="External"/><Relationship Id="rId11" Type="http://schemas.openxmlformats.org/officeDocument/2006/relationships/hyperlink" Target="https://platformazakupowa.pl/pn/podkarpacie_straz" TargetMode="External"/><Relationship Id="rId5" Type="http://schemas.openxmlformats.org/officeDocument/2006/relationships/hyperlink" Target="https://platformazakupowa.pl/pn/podkarpacie_straz" TargetMode="External"/><Relationship Id="rId15" Type="http://schemas.openxmlformats.org/officeDocument/2006/relationships/hyperlink" Target="https://platformazakupowa.pl/pn/podkarpacie_straz" TargetMode="External"/><Relationship Id="rId10" Type="http://schemas.openxmlformats.org/officeDocument/2006/relationships/hyperlink" Target="https://platformazakupowa.pl/pn/podkarpacie_stra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pn/podkarpacie_stra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36</Pages>
  <Words>14853</Words>
  <Characters>89123</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M.Kobylarz (KW Rzeszów)</dc:creator>
  <cp:keywords/>
  <dc:description/>
  <cp:lastModifiedBy>Wojciech Cierpisz - WT - pok. 47</cp:lastModifiedBy>
  <cp:revision>6</cp:revision>
  <cp:lastPrinted>2023-10-11T13:05:00Z</cp:lastPrinted>
  <dcterms:created xsi:type="dcterms:W3CDTF">2023-10-11T13:15:00Z</dcterms:created>
  <dcterms:modified xsi:type="dcterms:W3CDTF">2023-11-02T08:13:00Z</dcterms:modified>
</cp:coreProperties>
</file>