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1B" w:rsidRDefault="00C833DB" w:rsidP="0005661B">
      <w:pPr>
        <w:pStyle w:val="Nagwek"/>
        <w:jc w:val="right"/>
        <w:rPr>
          <w:b/>
        </w:rPr>
      </w:pPr>
      <w:r>
        <w:rPr>
          <w:b/>
        </w:rPr>
        <w:t>Nr sprawy  106</w:t>
      </w:r>
      <w:r w:rsidR="0005661B">
        <w:rPr>
          <w:b/>
        </w:rPr>
        <w:t xml:space="preserve">/ZP/2019 </w:t>
      </w:r>
    </w:p>
    <w:p w:rsidR="0005661B" w:rsidRDefault="0005661B" w:rsidP="0005661B">
      <w:pPr>
        <w:pStyle w:val="Nagwek"/>
        <w:jc w:val="right"/>
        <w:rPr>
          <w:b/>
        </w:rPr>
      </w:pPr>
      <w:r>
        <w:rPr>
          <w:b/>
        </w:rPr>
        <w:t>Załącznik nr 1a do SIWZ</w:t>
      </w:r>
    </w:p>
    <w:p w:rsidR="00FF349D" w:rsidRDefault="00FF349D" w:rsidP="00430877">
      <w:pPr>
        <w:pStyle w:val="Nagwek2"/>
      </w:pPr>
    </w:p>
    <w:p w:rsidR="00FF349D" w:rsidRDefault="00FF349D" w:rsidP="00647902">
      <w:pPr>
        <w:pStyle w:val="Nagwek"/>
        <w:jc w:val="right"/>
        <w:rPr>
          <w:rFonts w:ascii="Century Gothic" w:hAnsi="Century Gothic"/>
          <w:szCs w:val="32"/>
        </w:rPr>
      </w:pPr>
      <w:r>
        <w:t xml:space="preserve">   </w:t>
      </w:r>
      <w:r w:rsidRPr="0052536F">
        <w:rPr>
          <w:rFonts w:ascii="Century Gothic" w:hAnsi="Century Gothic"/>
          <w:szCs w:val="32"/>
        </w:rPr>
        <w:t xml:space="preserve">    </w:t>
      </w:r>
      <w:r>
        <w:rPr>
          <w:rFonts w:ascii="Century Gothic" w:hAnsi="Century Gothic"/>
          <w:szCs w:val="32"/>
        </w:rPr>
        <w:t xml:space="preserve">       </w:t>
      </w:r>
    </w:p>
    <w:p w:rsidR="00FF349D" w:rsidRPr="00D830E4" w:rsidRDefault="00FF349D" w:rsidP="00FF349D">
      <w:pPr>
        <w:jc w:val="center"/>
        <w:rPr>
          <w:rFonts w:ascii="Times New Roman" w:hAnsi="Times New Roman"/>
          <w:b/>
          <w:sz w:val="28"/>
          <w:u w:val="single"/>
        </w:rPr>
      </w:pPr>
      <w:r w:rsidRPr="00D830E4">
        <w:rPr>
          <w:rFonts w:ascii="Times New Roman" w:hAnsi="Times New Roman"/>
          <w:sz w:val="28"/>
        </w:rPr>
        <w:t xml:space="preserve"> </w:t>
      </w:r>
      <w:r w:rsidRPr="00D830E4">
        <w:rPr>
          <w:rFonts w:ascii="Times New Roman" w:hAnsi="Times New Roman"/>
          <w:b/>
          <w:sz w:val="28"/>
          <w:u w:val="single"/>
        </w:rPr>
        <w:t>S z c z e g ó ł o w y   o p i s   p r z e d m i o t u   z a m ó w i e n i a</w:t>
      </w:r>
    </w:p>
    <w:p w:rsidR="00D704A5" w:rsidRPr="0052120D" w:rsidRDefault="00D704A5" w:rsidP="0052120D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52120D">
        <w:rPr>
          <w:rFonts w:ascii="Times New Roman" w:hAnsi="Times New Roman"/>
        </w:rPr>
        <w:t>1. Przedmiotem zamówienia jest publikacja reklam, ogłoszeń, nekrologó</w:t>
      </w:r>
      <w:r w:rsidR="00DC71E3" w:rsidRPr="0052120D">
        <w:rPr>
          <w:rFonts w:ascii="Times New Roman" w:hAnsi="Times New Roman"/>
        </w:rPr>
        <w:t>w w prasie.</w:t>
      </w:r>
    </w:p>
    <w:p w:rsidR="00E57CC0" w:rsidRPr="0052120D" w:rsidRDefault="00E57CC0" w:rsidP="0052120D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52120D">
        <w:rPr>
          <w:rFonts w:ascii="Times New Roman" w:hAnsi="Times New Roman"/>
        </w:rPr>
        <w:t>2. Gazeta, w której zamieszczane będą ogłoszenia musi:</w:t>
      </w:r>
    </w:p>
    <w:p w:rsidR="00E57CC0" w:rsidRPr="0052120D" w:rsidRDefault="00E57CC0" w:rsidP="0052120D">
      <w:pPr>
        <w:spacing w:line="240" w:lineRule="auto"/>
        <w:ind w:left="709" w:hanging="425"/>
        <w:jc w:val="both"/>
        <w:rPr>
          <w:rFonts w:ascii="Times New Roman" w:hAnsi="Times New Roman"/>
        </w:rPr>
      </w:pPr>
      <w:r w:rsidRPr="0052120D">
        <w:rPr>
          <w:rFonts w:ascii="Times New Roman" w:hAnsi="Times New Roman"/>
        </w:rPr>
        <w:t>2.1.</w:t>
      </w:r>
      <w:r w:rsidRPr="0052120D">
        <w:rPr>
          <w:rFonts w:ascii="Times New Roman" w:hAnsi="Times New Roman"/>
        </w:rPr>
        <w:tab/>
        <w:t xml:space="preserve">mieć charakter gazety codziennej, której główne wydanie ukazuje się w zasięgu ogólnopolskim </w:t>
      </w:r>
      <w:r w:rsidR="0052120D" w:rsidRPr="0052120D">
        <w:rPr>
          <w:rFonts w:ascii="Times New Roman" w:hAnsi="Times New Roman"/>
        </w:rPr>
        <w:br/>
      </w:r>
      <w:r w:rsidRPr="0052120D">
        <w:rPr>
          <w:rFonts w:ascii="Times New Roman" w:hAnsi="Times New Roman"/>
        </w:rPr>
        <w:t xml:space="preserve">i która posiada codzienne wydania o zasięgach regionalnych, </w:t>
      </w:r>
    </w:p>
    <w:p w:rsidR="00E57CC0" w:rsidRPr="0052120D" w:rsidRDefault="00E57CC0" w:rsidP="0052120D">
      <w:pPr>
        <w:spacing w:line="240" w:lineRule="auto"/>
        <w:ind w:left="284"/>
        <w:jc w:val="both"/>
        <w:rPr>
          <w:rFonts w:ascii="Times New Roman" w:hAnsi="Times New Roman"/>
        </w:rPr>
      </w:pPr>
      <w:r w:rsidRPr="0052120D">
        <w:rPr>
          <w:rFonts w:ascii="Times New Roman" w:hAnsi="Times New Roman"/>
        </w:rPr>
        <w:t xml:space="preserve">2.2. </w:t>
      </w:r>
      <w:r w:rsidRPr="0052120D">
        <w:rPr>
          <w:rFonts w:ascii="Times New Roman" w:hAnsi="Times New Roman"/>
        </w:rPr>
        <w:tab/>
        <w:t>posiadać stałe okazjonalne i specjalne ogólnopolskie oraz lokalne:</w:t>
      </w:r>
    </w:p>
    <w:p w:rsidR="00E57CC0" w:rsidRPr="0052120D" w:rsidRDefault="00E57CC0" w:rsidP="00464219">
      <w:pPr>
        <w:spacing w:line="240" w:lineRule="auto"/>
        <w:ind w:left="1276" w:hanging="567"/>
        <w:rPr>
          <w:rFonts w:ascii="Times New Roman" w:hAnsi="Times New Roman"/>
        </w:rPr>
      </w:pPr>
      <w:r w:rsidRPr="0052120D">
        <w:rPr>
          <w:rFonts w:ascii="Times New Roman" w:hAnsi="Times New Roman"/>
        </w:rPr>
        <w:t>2.2.1 dodatki branżowe lub tematyczne</w:t>
      </w:r>
      <w:r w:rsidR="00464219">
        <w:rPr>
          <w:rFonts w:ascii="Times New Roman" w:hAnsi="Times New Roman"/>
        </w:rPr>
        <w:t xml:space="preserve"> (nie dotyczy dodatków specjalnych)</w:t>
      </w:r>
      <w:r w:rsidRPr="0052120D">
        <w:rPr>
          <w:rFonts w:ascii="Times New Roman" w:hAnsi="Times New Roman"/>
        </w:rPr>
        <w:t>, w których publikowane są komunikaty i ogłoszenia w sprawie pracy, edukacji, informacje dla kandydatów na studia wyższe,</w:t>
      </w:r>
    </w:p>
    <w:p w:rsidR="00E57CC0" w:rsidRPr="0052120D" w:rsidRDefault="00E57CC0" w:rsidP="0052120D">
      <w:pPr>
        <w:spacing w:line="240" w:lineRule="auto"/>
        <w:ind w:left="1276" w:hanging="567"/>
        <w:jc w:val="both"/>
        <w:rPr>
          <w:rFonts w:ascii="Times New Roman" w:hAnsi="Times New Roman"/>
        </w:rPr>
      </w:pPr>
      <w:r w:rsidRPr="0052120D">
        <w:rPr>
          <w:rFonts w:ascii="Times New Roman" w:hAnsi="Times New Roman"/>
        </w:rPr>
        <w:t>2.2.2. strony tematyczne, na których publikowane są nekrologi i kondolencje, ukazujące się codziennie</w:t>
      </w:r>
    </w:p>
    <w:p w:rsidR="00EE2447" w:rsidRPr="0052120D" w:rsidRDefault="00EE2447" w:rsidP="0052120D">
      <w:pPr>
        <w:spacing w:line="240" w:lineRule="auto"/>
        <w:ind w:left="1276" w:hanging="567"/>
        <w:jc w:val="both"/>
        <w:rPr>
          <w:rFonts w:ascii="Times New Roman" w:hAnsi="Times New Roman"/>
          <w:u w:val="single"/>
        </w:rPr>
      </w:pPr>
      <w:r w:rsidRPr="0052120D">
        <w:rPr>
          <w:rFonts w:ascii="Times New Roman" w:hAnsi="Times New Roman"/>
        </w:rPr>
        <w:t>2.2.</w:t>
      </w:r>
      <w:r w:rsidR="00640A22" w:rsidRPr="0052120D">
        <w:rPr>
          <w:rFonts w:ascii="Times New Roman" w:hAnsi="Times New Roman"/>
        </w:rPr>
        <w:t>3</w:t>
      </w:r>
      <w:r w:rsidRPr="0052120D">
        <w:rPr>
          <w:rFonts w:ascii="Times New Roman" w:hAnsi="Times New Roman"/>
        </w:rPr>
        <w:t xml:space="preserve">. posiadać średni jednorazowy nakład prasowy </w:t>
      </w:r>
      <w:r w:rsidRPr="0052120D">
        <w:rPr>
          <w:rFonts w:ascii="Times New Roman" w:hAnsi="Times New Roman"/>
          <w:u w:val="single"/>
        </w:rPr>
        <w:t>za 201</w:t>
      </w:r>
      <w:r w:rsidR="006652AF">
        <w:rPr>
          <w:rFonts w:ascii="Times New Roman" w:hAnsi="Times New Roman"/>
          <w:u w:val="single"/>
        </w:rPr>
        <w:t>8</w:t>
      </w:r>
      <w:r w:rsidRPr="0052120D">
        <w:rPr>
          <w:rFonts w:ascii="Times New Roman" w:hAnsi="Times New Roman"/>
          <w:u w:val="single"/>
        </w:rPr>
        <w:t xml:space="preserve">rok minimum </w:t>
      </w:r>
      <w:r w:rsidR="006652AF">
        <w:rPr>
          <w:rFonts w:ascii="Times New Roman" w:hAnsi="Times New Roman"/>
          <w:u w:val="single"/>
        </w:rPr>
        <w:t>15</w:t>
      </w:r>
      <w:r w:rsidR="009A7C5D">
        <w:rPr>
          <w:rFonts w:ascii="Times New Roman" w:hAnsi="Times New Roman"/>
          <w:u w:val="single"/>
        </w:rPr>
        <w:t>0</w:t>
      </w:r>
      <w:r w:rsidR="00EB05F2">
        <w:rPr>
          <w:rFonts w:ascii="Times New Roman" w:hAnsi="Times New Roman"/>
          <w:u w:val="single"/>
        </w:rPr>
        <w:t> </w:t>
      </w:r>
      <w:r w:rsidRPr="0052120D">
        <w:rPr>
          <w:rFonts w:ascii="Times New Roman" w:hAnsi="Times New Roman"/>
          <w:u w:val="single"/>
        </w:rPr>
        <w:t>000</w:t>
      </w:r>
      <w:r w:rsidR="00EB05F2">
        <w:rPr>
          <w:rFonts w:ascii="Times New Roman" w:hAnsi="Times New Roman"/>
          <w:u w:val="single"/>
        </w:rPr>
        <w:t>,00</w:t>
      </w:r>
      <w:r w:rsidRPr="0052120D">
        <w:rPr>
          <w:rFonts w:ascii="Times New Roman" w:hAnsi="Times New Roman"/>
          <w:u w:val="single"/>
        </w:rPr>
        <w:t xml:space="preserve"> egzemplarzy</w:t>
      </w:r>
    </w:p>
    <w:p w:rsidR="00D704A5" w:rsidRPr="0052120D" w:rsidRDefault="00E57CC0" w:rsidP="00D704A5">
      <w:pPr>
        <w:ind w:left="284" w:hanging="284"/>
        <w:jc w:val="both"/>
        <w:rPr>
          <w:rFonts w:ascii="Times New Roman" w:hAnsi="Times New Roman"/>
        </w:rPr>
      </w:pPr>
      <w:r w:rsidRPr="0052120D">
        <w:rPr>
          <w:rFonts w:ascii="Times New Roman" w:hAnsi="Times New Roman"/>
        </w:rPr>
        <w:t>3</w:t>
      </w:r>
      <w:r w:rsidR="00D704A5" w:rsidRPr="0052120D">
        <w:rPr>
          <w:rFonts w:ascii="Times New Roman" w:hAnsi="Times New Roman"/>
        </w:rPr>
        <w:t xml:space="preserve">. Zamawiający będzie realizował zamówienie sukcesywnie w zależności od bieżących potrzeb. Emisja poszczególnych ogłoszeń (bądź ich cyklu) dokonywana będzie na podstawie odrębnych zamówień składanych przez Zamawiającego na druku Wykonawcy lub w innej formie wskazanej przez Wykonawcę, </w:t>
      </w:r>
      <w:r w:rsidR="00990238" w:rsidRPr="0052120D">
        <w:rPr>
          <w:rFonts w:ascii="Times New Roman" w:hAnsi="Times New Roman"/>
        </w:rPr>
        <w:t>np.</w:t>
      </w:r>
      <w:r w:rsidR="00D704A5" w:rsidRPr="0052120D">
        <w:rPr>
          <w:rFonts w:ascii="Times New Roman" w:hAnsi="Times New Roman"/>
        </w:rPr>
        <w:t>: drogą elektroniczną lub faxem składanych nie później niż cztery dni robocze  do godz. 15.00 przed datą publikacji (nie dotyczy nekrologów).</w:t>
      </w:r>
      <w:r w:rsidR="009F299E" w:rsidRPr="009F299E">
        <w:t xml:space="preserve"> </w:t>
      </w:r>
      <w:r w:rsidR="009F299E" w:rsidRPr="009F299E">
        <w:rPr>
          <w:rFonts w:ascii="Times New Roman" w:hAnsi="Times New Roman"/>
        </w:rPr>
        <w:t>W przypadku publikacji nekrologu/kondolencji  Zamawiający do godz. 13: 00 składa zam</w:t>
      </w:r>
      <w:r w:rsidR="006652AF">
        <w:rPr>
          <w:rFonts w:ascii="Times New Roman" w:hAnsi="Times New Roman"/>
        </w:rPr>
        <w:t>ówienie (publikacja nekrologu</w:t>
      </w:r>
      <w:r w:rsidR="009F299E" w:rsidRPr="009F299E">
        <w:rPr>
          <w:rFonts w:ascii="Times New Roman" w:hAnsi="Times New Roman"/>
        </w:rPr>
        <w:t xml:space="preserve"> w dniu następnym) </w:t>
      </w:r>
      <w:r w:rsidR="009F299E">
        <w:rPr>
          <w:rFonts w:ascii="Times New Roman" w:hAnsi="Times New Roman"/>
        </w:rPr>
        <w:br/>
      </w:r>
      <w:r w:rsidR="009F299E" w:rsidRPr="009F299E">
        <w:rPr>
          <w:rFonts w:ascii="Times New Roman" w:hAnsi="Times New Roman"/>
        </w:rPr>
        <w:t>lub publikacja w terminie uzgodnionym z Wykonawcą.</w:t>
      </w:r>
    </w:p>
    <w:p w:rsidR="00D704A5" w:rsidRPr="0052120D" w:rsidRDefault="00E57CC0" w:rsidP="006D334C">
      <w:pPr>
        <w:ind w:left="284" w:hanging="284"/>
        <w:jc w:val="both"/>
        <w:rPr>
          <w:rFonts w:ascii="Times New Roman" w:hAnsi="Times New Roman"/>
        </w:rPr>
      </w:pPr>
      <w:r w:rsidRPr="0052120D">
        <w:rPr>
          <w:rFonts w:ascii="Times New Roman" w:hAnsi="Times New Roman"/>
        </w:rPr>
        <w:t>4</w:t>
      </w:r>
      <w:r w:rsidR="00D704A5" w:rsidRPr="0052120D">
        <w:rPr>
          <w:rFonts w:ascii="Times New Roman" w:hAnsi="Times New Roman"/>
        </w:rPr>
        <w:t xml:space="preserve">. Zamawiający </w:t>
      </w:r>
      <w:r w:rsidR="006D334C" w:rsidRPr="002C5BF5">
        <w:rPr>
          <w:rFonts w:ascii="Times New Roman" w:hAnsi="Times New Roman"/>
        </w:rPr>
        <w:t>składając zamówienie, wg. formularza zamówienia, zgodnie ze standardowym wzorem formularza dostarczonym przez Wykonawcę, każdorazowo określi</w:t>
      </w:r>
      <w:r w:rsidR="006D334C">
        <w:rPr>
          <w:rFonts w:ascii="Times New Roman" w:hAnsi="Times New Roman"/>
        </w:rPr>
        <w:t>:</w:t>
      </w:r>
    </w:p>
    <w:p w:rsidR="00D704A5" w:rsidRPr="0052120D" w:rsidRDefault="00E57CC0" w:rsidP="00E57CC0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52120D">
        <w:rPr>
          <w:rFonts w:ascii="Times New Roman" w:hAnsi="Times New Roman"/>
        </w:rPr>
        <w:t xml:space="preserve">4.1. </w:t>
      </w:r>
      <w:r w:rsidR="00D704A5" w:rsidRPr="0052120D">
        <w:rPr>
          <w:rFonts w:ascii="Times New Roman" w:hAnsi="Times New Roman"/>
        </w:rPr>
        <w:t>datę emisji,</w:t>
      </w:r>
    </w:p>
    <w:p w:rsidR="00FE0411" w:rsidRPr="0052120D" w:rsidRDefault="00FE0411" w:rsidP="00E57CC0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D704A5" w:rsidRPr="0052120D" w:rsidRDefault="00E57CC0" w:rsidP="00E57CC0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52120D">
        <w:rPr>
          <w:rFonts w:ascii="Times New Roman" w:hAnsi="Times New Roman"/>
        </w:rPr>
        <w:t xml:space="preserve">4.2. </w:t>
      </w:r>
      <w:r w:rsidR="00D704A5" w:rsidRPr="0052120D">
        <w:rPr>
          <w:rFonts w:ascii="Times New Roman" w:hAnsi="Times New Roman"/>
        </w:rPr>
        <w:t>zasięg (ogólnopolski, regionalny lub lokalny),</w:t>
      </w:r>
    </w:p>
    <w:p w:rsidR="00FE0411" w:rsidRPr="0052120D" w:rsidRDefault="00FE0411" w:rsidP="00E57CC0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D704A5" w:rsidRPr="0052120D" w:rsidRDefault="00E57CC0" w:rsidP="00E57CC0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52120D">
        <w:rPr>
          <w:rFonts w:ascii="Times New Roman" w:hAnsi="Times New Roman"/>
        </w:rPr>
        <w:t xml:space="preserve">4.3. </w:t>
      </w:r>
      <w:r w:rsidR="00D704A5" w:rsidRPr="0052120D">
        <w:rPr>
          <w:rFonts w:ascii="Times New Roman" w:hAnsi="Times New Roman"/>
        </w:rPr>
        <w:t>lokalizację na konkretnych stronach tematycznych lub w konkretnym dodatku,</w:t>
      </w:r>
    </w:p>
    <w:p w:rsidR="00FE0411" w:rsidRPr="0052120D" w:rsidRDefault="00FE0411" w:rsidP="00E57CC0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D704A5" w:rsidRPr="0052120D" w:rsidRDefault="00E57CC0" w:rsidP="00E57CC0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52120D">
        <w:rPr>
          <w:rFonts w:ascii="Times New Roman" w:hAnsi="Times New Roman"/>
        </w:rPr>
        <w:t xml:space="preserve">4.4. </w:t>
      </w:r>
      <w:r w:rsidR="00D704A5" w:rsidRPr="0052120D">
        <w:rPr>
          <w:rFonts w:ascii="Times New Roman" w:hAnsi="Times New Roman"/>
        </w:rPr>
        <w:t xml:space="preserve">lokalizację w obrębie danych stron tematycznych lub dodatku </w:t>
      </w:r>
    </w:p>
    <w:p w:rsidR="00D704A5" w:rsidRPr="0052120D" w:rsidRDefault="00D704A5" w:rsidP="00E57CC0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52120D">
        <w:rPr>
          <w:rFonts w:ascii="Times New Roman" w:hAnsi="Times New Roman"/>
        </w:rPr>
        <w:t>(np. na tzw. pozostałych stronach redakcyjnych lub na stronach ogłoszeniowych),</w:t>
      </w:r>
    </w:p>
    <w:p w:rsidR="00FE0411" w:rsidRPr="0052120D" w:rsidRDefault="00FE0411" w:rsidP="00E57CC0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D704A5" w:rsidRPr="0052120D" w:rsidRDefault="00E57CC0" w:rsidP="00E57CC0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52120D">
        <w:rPr>
          <w:rFonts w:ascii="Times New Roman" w:hAnsi="Times New Roman"/>
        </w:rPr>
        <w:t xml:space="preserve">4.5. </w:t>
      </w:r>
      <w:r w:rsidR="00D704A5" w:rsidRPr="0052120D">
        <w:rPr>
          <w:rFonts w:ascii="Times New Roman" w:hAnsi="Times New Roman"/>
        </w:rPr>
        <w:t>format reklamy,</w:t>
      </w:r>
    </w:p>
    <w:p w:rsidR="00FE0411" w:rsidRPr="0052120D" w:rsidRDefault="00FE0411" w:rsidP="00E57CC0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D704A5" w:rsidRPr="0052120D" w:rsidRDefault="00E57CC0" w:rsidP="0052120D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52120D">
        <w:rPr>
          <w:rFonts w:ascii="Times New Roman" w:hAnsi="Times New Roman"/>
        </w:rPr>
        <w:t xml:space="preserve">4.6. </w:t>
      </w:r>
      <w:r w:rsidR="00D704A5" w:rsidRPr="0052120D">
        <w:rPr>
          <w:rFonts w:ascii="Times New Roman" w:hAnsi="Times New Roman"/>
        </w:rPr>
        <w:t>kolorystykę (reklama kolorowa lub czarno-biała)</w:t>
      </w:r>
    </w:p>
    <w:p w:rsidR="00FE0411" w:rsidRPr="0052120D" w:rsidRDefault="0052120D" w:rsidP="0005661B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52120D">
        <w:rPr>
          <w:rFonts w:ascii="Times New Roman" w:hAnsi="Times New Roman"/>
        </w:rPr>
        <w:t xml:space="preserve">     </w:t>
      </w:r>
    </w:p>
    <w:p w:rsidR="00D704A5" w:rsidRPr="0052120D" w:rsidRDefault="00F27AF2" w:rsidP="00D704A5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52120D">
        <w:rPr>
          <w:rFonts w:ascii="Times New Roman" w:hAnsi="Times New Roman"/>
        </w:rPr>
        <w:t>5</w:t>
      </w:r>
      <w:r w:rsidR="006D334C">
        <w:rPr>
          <w:rFonts w:ascii="Times New Roman" w:hAnsi="Times New Roman"/>
        </w:rPr>
        <w:t>.</w:t>
      </w:r>
      <w:r w:rsidR="00D704A5" w:rsidRPr="0052120D">
        <w:rPr>
          <w:rFonts w:ascii="Times New Roman" w:hAnsi="Times New Roman"/>
        </w:rPr>
        <w:t xml:space="preserve">W przypadku, gdy Wykonawca nie jest w stanie zrealizować zamówienia zgodnie </w:t>
      </w:r>
      <w:r w:rsidR="00113ABB" w:rsidRPr="0052120D">
        <w:rPr>
          <w:rFonts w:ascii="Times New Roman" w:hAnsi="Times New Roman"/>
        </w:rPr>
        <w:br/>
      </w:r>
      <w:r w:rsidR="00D704A5" w:rsidRPr="0052120D">
        <w:rPr>
          <w:rFonts w:ascii="Times New Roman" w:hAnsi="Times New Roman"/>
        </w:rPr>
        <w:t xml:space="preserve">ze specyfikacją określoną przez Zamawiającego, o której mowa w pkt. </w:t>
      </w:r>
      <w:r w:rsidRPr="0052120D">
        <w:rPr>
          <w:rFonts w:ascii="Times New Roman" w:hAnsi="Times New Roman"/>
        </w:rPr>
        <w:t>4</w:t>
      </w:r>
      <w:r w:rsidR="00D704A5" w:rsidRPr="0052120D">
        <w:rPr>
          <w:rFonts w:ascii="Times New Roman" w:hAnsi="Times New Roman"/>
        </w:rPr>
        <w:t>, zobowiązany jest niezwłocznie poinformować o tym fakcie Zamawiającego, wyjaśnić przyczyny niemożności zrealizowania zamówienia, a także zaproponować inną, odpowiadającą Zamawiającemu, specyfikację poprzez zmianę niektórych parametrów, np. daty emisji.</w:t>
      </w:r>
    </w:p>
    <w:p w:rsidR="00D704A5" w:rsidRPr="0052120D" w:rsidRDefault="00F27AF2" w:rsidP="006D334C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52120D">
        <w:rPr>
          <w:rFonts w:ascii="Times New Roman" w:hAnsi="Times New Roman"/>
        </w:rPr>
        <w:t>6</w:t>
      </w:r>
      <w:r w:rsidR="00D704A5" w:rsidRPr="0052120D">
        <w:rPr>
          <w:rFonts w:ascii="Times New Roman" w:hAnsi="Times New Roman"/>
        </w:rPr>
        <w:t xml:space="preserve">. </w:t>
      </w:r>
      <w:r w:rsidR="006D334C">
        <w:rPr>
          <w:rFonts w:ascii="Times New Roman" w:hAnsi="Times New Roman"/>
        </w:rPr>
        <w:t xml:space="preserve"> </w:t>
      </w:r>
      <w:r w:rsidR="00D704A5" w:rsidRPr="0052120D">
        <w:rPr>
          <w:rFonts w:ascii="Times New Roman" w:hAnsi="Times New Roman"/>
        </w:rPr>
        <w:t xml:space="preserve">W sprawach nie uregulowanych </w:t>
      </w:r>
      <w:r w:rsidR="00195656" w:rsidRPr="0052120D">
        <w:rPr>
          <w:rFonts w:ascii="Times New Roman" w:hAnsi="Times New Roman"/>
        </w:rPr>
        <w:t xml:space="preserve">w szczegółowym opisie przedmiotu </w:t>
      </w:r>
      <w:r w:rsidR="00195656" w:rsidRPr="00EB05F2">
        <w:rPr>
          <w:rFonts w:ascii="Times New Roman" w:hAnsi="Times New Roman"/>
        </w:rPr>
        <w:t xml:space="preserve">zamówienia </w:t>
      </w:r>
      <w:r w:rsidR="0052120D" w:rsidRPr="00597D51">
        <w:rPr>
          <w:rFonts w:ascii="Times New Roman" w:hAnsi="Times New Roman"/>
          <w:u w:val="single"/>
        </w:rPr>
        <w:t>(Z</w:t>
      </w:r>
      <w:r w:rsidR="00195656" w:rsidRPr="00597D51">
        <w:rPr>
          <w:rFonts w:ascii="Times New Roman" w:hAnsi="Times New Roman"/>
          <w:u w:val="single"/>
        </w:rPr>
        <w:t>ałącznik nr 1</w:t>
      </w:r>
      <w:r w:rsidR="00D830E4">
        <w:rPr>
          <w:rFonts w:ascii="Times New Roman" w:hAnsi="Times New Roman"/>
          <w:u w:val="single"/>
        </w:rPr>
        <w:t>a</w:t>
      </w:r>
      <w:r w:rsidR="00195656" w:rsidRPr="00597D51">
        <w:rPr>
          <w:rFonts w:ascii="Times New Roman" w:hAnsi="Times New Roman"/>
          <w:u w:val="single"/>
        </w:rPr>
        <w:t xml:space="preserve"> </w:t>
      </w:r>
      <w:r w:rsidR="00490FDD">
        <w:rPr>
          <w:rFonts w:ascii="Times New Roman" w:hAnsi="Times New Roman"/>
          <w:u w:val="single"/>
        </w:rPr>
        <w:br/>
      </w:r>
      <w:r w:rsidR="00195656" w:rsidRPr="00597D51">
        <w:rPr>
          <w:rFonts w:ascii="Times New Roman" w:hAnsi="Times New Roman"/>
          <w:u w:val="single"/>
        </w:rPr>
        <w:t xml:space="preserve">do </w:t>
      </w:r>
      <w:r w:rsidR="00AE2539" w:rsidRPr="00597D51">
        <w:rPr>
          <w:rFonts w:ascii="Times New Roman" w:hAnsi="Times New Roman"/>
          <w:u w:val="single"/>
        </w:rPr>
        <w:t>SIWZ</w:t>
      </w:r>
      <w:r w:rsidR="00195656" w:rsidRPr="00597D51">
        <w:rPr>
          <w:rFonts w:ascii="Times New Roman" w:hAnsi="Times New Roman"/>
          <w:u w:val="single"/>
        </w:rPr>
        <w:t>)</w:t>
      </w:r>
      <w:r w:rsidR="00D704A5" w:rsidRPr="00597D51">
        <w:rPr>
          <w:rFonts w:ascii="Times New Roman" w:hAnsi="Times New Roman"/>
          <w:u w:val="single"/>
        </w:rPr>
        <w:t xml:space="preserve"> i </w:t>
      </w:r>
      <w:r w:rsidR="00195656" w:rsidRPr="00597D51">
        <w:rPr>
          <w:rFonts w:ascii="Times New Roman" w:hAnsi="Times New Roman"/>
          <w:u w:val="single"/>
        </w:rPr>
        <w:t>projekcie</w:t>
      </w:r>
      <w:r w:rsidR="00D704A5" w:rsidRPr="00597D51">
        <w:rPr>
          <w:rFonts w:ascii="Times New Roman" w:hAnsi="Times New Roman"/>
          <w:u w:val="single"/>
        </w:rPr>
        <w:t xml:space="preserve"> umow</w:t>
      </w:r>
      <w:r w:rsidR="00195656" w:rsidRPr="00597D51">
        <w:rPr>
          <w:rFonts w:ascii="Times New Roman" w:hAnsi="Times New Roman"/>
          <w:u w:val="single"/>
        </w:rPr>
        <w:t>y</w:t>
      </w:r>
      <w:r w:rsidR="00D704A5" w:rsidRPr="00597D51">
        <w:rPr>
          <w:rFonts w:ascii="Times New Roman" w:hAnsi="Times New Roman"/>
          <w:u w:val="single"/>
        </w:rPr>
        <w:t xml:space="preserve"> </w:t>
      </w:r>
      <w:r w:rsidR="0052120D" w:rsidRPr="00597D51">
        <w:rPr>
          <w:rFonts w:ascii="Times New Roman" w:hAnsi="Times New Roman"/>
          <w:u w:val="single"/>
        </w:rPr>
        <w:t>(Z</w:t>
      </w:r>
      <w:r w:rsidR="00195656" w:rsidRPr="00597D51">
        <w:rPr>
          <w:rFonts w:ascii="Times New Roman" w:hAnsi="Times New Roman"/>
          <w:u w:val="single"/>
        </w:rPr>
        <w:t xml:space="preserve">ałącznik nr </w:t>
      </w:r>
      <w:r w:rsidR="00D830E4">
        <w:rPr>
          <w:rFonts w:ascii="Times New Roman" w:hAnsi="Times New Roman"/>
          <w:u w:val="single"/>
        </w:rPr>
        <w:t>5</w:t>
      </w:r>
      <w:r w:rsidR="00195656" w:rsidRPr="00597D51">
        <w:rPr>
          <w:rFonts w:ascii="Times New Roman" w:hAnsi="Times New Roman"/>
          <w:u w:val="single"/>
        </w:rPr>
        <w:t xml:space="preserve"> do</w:t>
      </w:r>
      <w:r w:rsidR="00AE2539" w:rsidRPr="00597D51">
        <w:rPr>
          <w:rFonts w:ascii="Times New Roman" w:hAnsi="Times New Roman"/>
          <w:u w:val="single"/>
        </w:rPr>
        <w:t xml:space="preserve"> SIWZ</w:t>
      </w:r>
      <w:r w:rsidR="00195656" w:rsidRPr="00597D51">
        <w:rPr>
          <w:rFonts w:ascii="Times New Roman" w:hAnsi="Times New Roman"/>
          <w:u w:val="single"/>
        </w:rPr>
        <w:t>)</w:t>
      </w:r>
      <w:r w:rsidR="006D334C" w:rsidRPr="00597D51">
        <w:rPr>
          <w:rFonts w:ascii="Times New Roman" w:hAnsi="Times New Roman"/>
          <w:u w:val="single"/>
        </w:rPr>
        <w:t xml:space="preserve"> / umowie</w:t>
      </w:r>
      <w:r w:rsidR="00195656" w:rsidRPr="0052120D">
        <w:rPr>
          <w:rFonts w:ascii="Times New Roman" w:hAnsi="Times New Roman"/>
        </w:rPr>
        <w:t xml:space="preserve"> </w:t>
      </w:r>
      <w:r w:rsidR="00D704A5" w:rsidRPr="0052120D">
        <w:rPr>
          <w:rFonts w:ascii="Times New Roman" w:hAnsi="Times New Roman"/>
        </w:rPr>
        <w:t xml:space="preserve">mają zastosowanie obowiązujące </w:t>
      </w:r>
      <w:r w:rsidR="00D830E4">
        <w:rPr>
          <w:rFonts w:ascii="Times New Roman" w:hAnsi="Times New Roman"/>
        </w:rPr>
        <w:br/>
      </w:r>
      <w:r w:rsidR="00D704A5" w:rsidRPr="0052120D">
        <w:rPr>
          <w:rFonts w:ascii="Times New Roman" w:hAnsi="Times New Roman"/>
        </w:rPr>
        <w:lastRenderedPageBreak/>
        <w:t xml:space="preserve">u Wykonawcy ogólne zasady publikowania reklam, ogłoszeń, nekrologów </w:t>
      </w:r>
      <w:r w:rsidR="00195656" w:rsidRPr="0052120D">
        <w:rPr>
          <w:rFonts w:ascii="Times New Roman" w:hAnsi="Times New Roman"/>
        </w:rPr>
        <w:br/>
      </w:r>
      <w:r w:rsidR="00D704A5" w:rsidRPr="0052120D">
        <w:rPr>
          <w:rFonts w:ascii="Times New Roman" w:hAnsi="Times New Roman"/>
        </w:rPr>
        <w:t xml:space="preserve">lub kondolencji. </w:t>
      </w:r>
    </w:p>
    <w:p w:rsidR="00D704A5" w:rsidRPr="0052120D" w:rsidRDefault="00F27AF2" w:rsidP="000C3E35">
      <w:pPr>
        <w:overflowPunct w:val="0"/>
        <w:autoSpaceDE w:val="0"/>
        <w:autoSpaceDN w:val="0"/>
        <w:ind w:left="284" w:hanging="284"/>
        <w:jc w:val="both"/>
        <w:rPr>
          <w:rFonts w:ascii="Times New Roman" w:hAnsi="Times New Roman"/>
        </w:rPr>
      </w:pPr>
      <w:r w:rsidRPr="0052120D">
        <w:rPr>
          <w:rFonts w:ascii="Times New Roman" w:hAnsi="Times New Roman"/>
        </w:rPr>
        <w:t>7</w:t>
      </w:r>
      <w:r w:rsidR="00D704A5" w:rsidRPr="0052120D">
        <w:rPr>
          <w:rFonts w:ascii="Times New Roman" w:hAnsi="Times New Roman"/>
        </w:rPr>
        <w:t xml:space="preserve">. W przypadku błędów w publikacji ogłoszenia (np. niezgodność publikowanej treści  </w:t>
      </w:r>
      <w:r w:rsidR="000C3E35" w:rsidRPr="0052120D">
        <w:rPr>
          <w:rFonts w:ascii="Times New Roman" w:hAnsi="Times New Roman"/>
        </w:rPr>
        <w:br/>
      </w:r>
      <w:r w:rsidR="00D704A5" w:rsidRPr="0052120D">
        <w:rPr>
          <w:rFonts w:ascii="Times New Roman" w:hAnsi="Times New Roman"/>
        </w:rPr>
        <w:t xml:space="preserve">z przesłanym przez Zamawiającego zamówieniem) Wykonawca zobowiązany jest niezwłocznie do jego powtórnej emisji na swój koszt. Termin publikacji zostanie ustalony w drodze porozumienia </w:t>
      </w:r>
      <w:r w:rsidR="0052120D" w:rsidRPr="0052120D">
        <w:rPr>
          <w:rFonts w:ascii="Times New Roman" w:hAnsi="Times New Roman"/>
        </w:rPr>
        <w:br/>
      </w:r>
      <w:r w:rsidR="00D704A5" w:rsidRPr="0052120D">
        <w:rPr>
          <w:rFonts w:ascii="Times New Roman" w:hAnsi="Times New Roman"/>
        </w:rPr>
        <w:t>z Zamawiającym.</w:t>
      </w:r>
    </w:p>
    <w:p w:rsidR="00D704A5" w:rsidRPr="0052120D" w:rsidRDefault="00F27AF2" w:rsidP="0075710E">
      <w:pPr>
        <w:overflowPunct w:val="0"/>
        <w:autoSpaceDE w:val="0"/>
        <w:autoSpaceDN w:val="0"/>
        <w:ind w:left="284" w:hanging="284"/>
        <w:jc w:val="both"/>
        <w:rPr>
          <w:rFonts w:ascii="Times New Roman" w:hAnsi="Times New Roman"/>
        </w:rPr>
      </w:pPr>
      <w:r w:rsidRPr="0052120D">
        <w:rPr>
          <w:rFonts w:ascii="Times New Roman" w:hAnsi="Times New Roman"/>
        </w:rPr>
        <w:t>8</w:t>
      </w:r>
      <w:r w:rsidR="0075710E" w:rsidRPr="0052120D">
        <w:rPr>
          <w:rFonts w:ascii="Times New Roman" w:hAnsi="Times New Roman"/>
        </w:rPr>
        <w:t>.</w:t>
      </w:r>
      <w:r w:rsidR="00D704A5" w:rsidRPr="0052120D">
        <w:rPr>
          <w:rFonts w:ascii="Times New Roman" w:hAnsi="Times New Roman"/>
        </w:rPr>
        <w:t xml:space="preserve"> Wymagane jest wyznaczenie przez Wykonawcę zamówienia osoby odpowiedzialnej za kontakty </w:t>
      </w:r>
      <w:r w:rsidR="0052120D" w:rsidRPr="0052120D">
        <w:rPr>
          <w:rFonts w:ascii="Times New Roman" w:hAnsi="Times New Roman"/>
        </w:rPr>
        <w:br/>
      </w:r>
      <w:r w:rsidR="00D704A5" w:rsidRPr="0052120D">
        <w:rPr>
          <w:rFonts w:ascii="Times New Roman" w:hAnsi="Times New Roman"/>
        </w:rPr>
        <w:t>z pracownikami Zamawiającego.</w:t>
      </w:r>
    </w:p>
    <w:p w:rsidR="00D704A5" w:rsidRPr="0052120D" w:rsidRDefault="00F27AF2" w:rsidP="0075710E">
      <w:pPr>
        <w:overflowPunct w:val="0"/>
        <w:autoSpaceDE w:val="0"/>
        <w:autoSpaceDN w:val="0"/>
        <w:ind w:left="284" w:hanging="284"/>
        <w:jc w:val="both"/>
        <w:rPr>
          <w:rFonts w:ascii="Times New Roman" w:hAnsi="Times New Roman"/>
        </w:rPr>
      </w:pPr>
      <w:r w:rsidRPr="0052120D">
        <w:rPr>
          <w:rFonts w:ascii="Times New Roman" w:hAnsi="Times New Roman"/>
        </w:rPr>
        <w:t>9</w:t>
      </w:r>
      <w:r w:rsidR="00D704A5" w:rsidRPr="0052120D">
        <w:rPr>
          <w:rFonts w:ascii="Times New Roman" w:hAnsi="Times New Roman"/>
        </w:rPr>
        <w:t xml:space="preserve">. Ceny przedstawione w </w:t>
      </w:r>
      <w:r w:rsidR="00F256B9">
        <w:rPr>
          <w:rFonts w:ascii="Times New Roman" w:hAnsi="Times New Roman"/>
        </w:rPr>
        <w:t>Formularzu cenowym</w:t>
      </w:r>
      <w:r w:rsidR="00507F23" w:rsidRPr="0052120D">
        <w:rPr>
          <w:rFonts w:ascii="Times New Roman" w:hAnsi="Times New Roman"/>
        </w:rPr>
        <w:t xml:space="preserve"> </w:t>
      </w:r>
      <w:r w:rsidR="0052120D" w:rsidRPr="0052120D">
        <w:rPr>
          <w:rFonts w:ascii="Times New Roman" w:hAnsi="Times New Roman"/>
        </w:rPr>
        <w:t>(</w:t>
      </w:r>
      <w:r w:rsidR="0052120D" w:rsidRPr="00597D51">
        <w:rPr>
          <w:rFonts w:ascii="Times New Roman" w:hAnsi="Times New Roman"/>
          <w:u w:val="single"/>
        </w:rPr>
        <w:t>Z</w:t>
      </w:r>
      <w:r w:rsidR="0075710E" w:rsidRPr="00597D51">
        <w:rPr>
          <w:rFonts w:ascii="Times New Roman" w:hAnsi="Times New Roman"/>
          <w:u w:val="single"/>
        </w:rPr>
        <w:t xml:space="preserve">ałącznik nr </w:t>
      </w:r>
      <w:r w:rsidR="00D830E4">
        <w:rPr>
          <w:rFonts w:ascii="Times New Roman" w:hAnsi="Times New Roman"/>
          <w:u w:val="single"/>
        </w:rPr>
        <w:t>2</w:t>
      </w:r>
      <w:r w:rsidR="0075710E" w:rsidRPr="00597D51">
        <w:rPr>
          <w:rFonts w:ascii="Times New Roman" w:hAnsi="Times New Roman"/>
          <w:u w:val="single"/>
        </w:rPr>
        <w:t xml:space="preserve"> do</w:t>
      </w:r>
      <w:r w:rsidR="006D6994" w:rsidRPr="00597D51">
        <w:rPr>
          <w:rFonts w:ascii="Times New Roman" w:hAnsi="Times New Roman"/>
          <w:u w:val="single"/>
        </w:rPr>
        <w:t xml:space="preserve"> SIWZ</w:t>
      </w:r>
      <w:r w:rsidR="00F256B9">
        <w:rPr>
          <w:rFonts w:ascii="Times New Roman" w:hAnsi="Times New Roman"/>
          <w:u w:val="single"/>
        </w:rPr>
        <w:t>)</w:t>
      </w:r>
      <w:r w:rsidRPr="0052120D">
        <w:rPr>
          <w:rFonts w:ascii="Times New Roman" w:hAnsi="Times New Roman"/>
        </w:rPr>
        <w:br/>
      </w:r>
      <w:r w:rsidR="00D704A5" w:rsidRPr="0052120D">
        <w:rPr>
          <w:rFonts w:ascii="Times New Roman" w:hAnsi="Times New Roman"/>
        </w:rPr>
        <w:t>za publikacje zamawianych ogłoszeń oraz nekrologów muszą być stałe w okresie trwania umowy i muszą być niezależne od dnia publikacji danego ogłoszenia lub nekrologu.</w:t>
      </w:r>
    </w:p>
    <w:p w:rsidR="00D704A5" w:rsidRDefault="00F27AF2" w:rsidP="0052120D">
      <w:pPr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2120D">
        <w:rPr>
          <w:rFonts w:ascii="Times New Roman" w:hAnsi="Times New Roman"/>
        </w:rPr>
        <w:t>10</w:t>
      </w:r>
      <w:r w:rsidR="00D704A5" w:rsidRPr="0052120D">
        <w:rPr>
          <w:rFonts w:ascii="Times New Roman" w:hAnsi="Times New Roman"/>
        </w:rPr>
        <w:t>. Uzgodniona wielkość zamówienia</w:t>
      </w:r>
      <w:r w:rsidR="00490FDD">
        <w:rPr>
          <w:rFonts w:ascii="Times New Roman" w:hAnsi="Times New Roman"/>
        </w:rPr>
        <w:t xml:space="preserve">, wskazana w </w:t>
      </w:r>
      <w:r w:rsidR="00490FDD" w:rsidRPr="00490FDD">
        <w:rPr>
          <w:rFonts w:ascii="Times New Roman" w:hAnsi="Times New Roman"/>
          <w:u w:val="single"/>
        </w:rPr>
        <w:t>Z</w:t>
      </w:r>
      <w:r w:rsidR="00A546B1" w:rsidRPr="00490FDD">
        <w:rPr>
          <w:rFonts w:ascii="Times New Roman" w:hAnsi="Times New Roman"/>
          <w:u w:val="single"/>
        </w:rPr>
        <w:t xml:space="preserve">ałączniku nr </w:t>
      </w:r>
      <w:r w:rsidR="00D830E4">
        <w:rPr>
          <w:rFonts w:ascii="Times New Roman" w:hAnsi="Times New Roman"/>
          <w:u w:val="single"/>
        </w:rPr>
        <w:t>2</w:t>
      </w:r>
      <w:r w:rsidR="00A546B1" w:rsidRPr="00490FDD">
        <w:rPr>
          <w:rFonts w:ascii="Times New Roman" w:hAnsi="Times New Roman"/>
          <w:u w:val="single"/>
        </w:rPr>
        <w:t xml:space="preserve"> do SIWZ</w:t>
      </w:r>
      <w:r w:rsidR="00490FDD">
        <w:rPr>
          <w:rFonts w:ascii="Times New Roman" w:hAnsi="Times New Roman"/>
          <w:u w:val="single"/>
        </w:rPr>
        <w:t>/do umowy</w:t>
      </w:r>
      <w:r w:rsidR="00D704A5" w:rsidRPr="0052120D">
        <w:rPr>
          <w:rFonts w:ascii="Times New Roman" w:hAnsi="Times New Roman"/>
        </w:rPr>
        <w:t xml:space="preserve"> jest wielkością szacunkową i uzależniona będzie od faktycznych potrzeb Z</w:t>
      </w:r>
      <w:r w:rsidR="0075710E" w:rsidRPr="0052120D">
        <w:rPr>
          <w:rFonts w:ascii="Times New Roman" w:hAnsi="Times New Roman"/>
        </w:rPr>
        <w:t>amawiającego</w:t>
      </w:r>
      <w:r w:rsidR="00D704A5" w:rsidRPr="0052120D">
        <w:rPr>
          <w:rFonts w:ascii="Times New Roman" w:hAnsi="Times New Roman"/>
        </w:rPr>
        <w:t xml:space="preserve">. Ewentualne zmniejszenie </w:t>
      </w:r>
      <w:r w:rsidR="0075710E" w:rsidRPr="0052120D">
        <w:rPr>
          <w:rFonts w:ascii="Times New Roman" w:hAnsi="Times New Roman"/>
        </w:rPr>
        <w:t>wielkości zamówienia</w:t>
      </w:r>
      <w:r w:rsidR="00D704A5" w:rsidRPr="0052120D">
        <w:rPr>
          <w:rFonts w:ascii="Times New Roman" w:hAnsi="Times New Roman"/>
        </w:rPr>
        <w:t xml:space="preserve"> nie spowoduje zmiany ceny jednostkowej, jak również </w:t>
      </w:r>
      <w:r w:rsidR="00113ABB" w:rsidRPr="0052120D">
        <w:rPr>
          <w:rFonts w:ascii="Times New Roman" w:hAnsi="Times New Roman"/>
        </w:rPr>
        <w:br/>
      </w:r>
      <w:r w:rsidR="00D704A5" w:rsidRPr="0052120D">
        <w:rPr>
          <w:rFonts w:ascii="Times New Roman" w:hAnsi="Times New Roman"/>
        </w:rPr>
        <w:t xml:space="preserve">z tego powodu nie będą przysługiwały Wykonawcy żadne dodatkowe roszczenia </w:t>
      </w:r>
      <w:r w:rsidR="00113ABB" w:rsidRPr="0052120D">
        <w:rPr>
          <w:rFonts w:ascii="Times New Roman" w:hAnsi="Times New Roman"/>
        </w:rPr>
        <w:br/>
      </w:r>
      <w:r w:rsidR="00D704A5" w:rsidRPr="0052120D">
        <w:rPr>
          <w:rFonts w:ascii="Times New Roman" w:hAnsi="Times New Roman"/>
        </w:rPr>
        <w:t>w stosunku do Zamawiającego</w:t>
      </w:r>
      <w:r w:rsidR="00E13D61" w:rsidRPr="0052120D">
        <w:rPr>
          <w:rFonts w:ascii="Times New Roman" w:hAnsi="Times New Roman"/>
        </w:rPr>
        <w:t>.</w:t>
      </w:r>
    </w:p>
    <w:p w:rsidR="0052120D" w:rsidRPr="0052120D" w:rsidRDefault="0052120D" w:rsidP="0052120D">
      <w:pPr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E13D61" w:rsidRPr="0052120D" w:rsidRDefault="0052120D" w:rsidP="0052120D">
      <w:pPr>
        <w:overflowPunct w:val="0"/>
        <w:autoSpaceDE w:val="0"/>
        <w:autoSpaceDN w:val="0"/>
        <w:ind w:left="567" w:hanging="283"/>
        <w:jc w:val="both"/>
        <w:rPr>
          <w:rFonts w:ascii="Times New Roman" w:hAnsi="Times New Roman"/>
        </w:rPr>
      </w:pPr>
      <w:r w:rsidRPr="0052120D">
        <w:rPr>
          <w:rFonts w:ascii="Times New Roman" w:hAnsi="Times New Roman"/>
        </w:rPr>
        <w:t xml:space="preserve">a) </w:t>
      </w:r>
      <w:r w:rsidR="00E13D61" w:rsidRPr="0052120D">
        <w:rPr>
          <w:rFonts w:ascii="Times New Roman" w:hAnsi="Times New Roman"/>
        </w:rPr>
        <w:t xml:space="preserve">Zamawiający zastrzega sobie możliwość dokonywania zmian ilościowych zamawianych usług </w:t>
      </w:r>
      <w:r w:rsidRPr="0052120D">
        <w:rPr>
          <w:rFonts w:ascii="Times New Roman" w:hAnsi="Times New Roman"/>
        </w:rPr>
        <w:br/>
      </w:r>
      <w:r w:rsidR="00E13D61" w:rsidRPr="0052120D">
        <w:rPr>
          <w:rFonts w:ascii="Times New Roman" w:hAnsi="Times New Roman"/>
        </w:rPr>
        <w:t>w zakresie poszczególnych pozycji przedmiotu zamówienia (tzn. Zamawiający będzie uprawniony</w:t>
      </w:r>
      <w:r w:rsidR="00990238">
        <w:rPr>
          <w:rFonts w:ascii="Times New Roman" w:hAnsi="Times New Roman"/>
        </w:rPr>
        <w:br/>
      </w:r>
      <w:r w:rsidR="00E13D61" w:rsidRPr="0052120D">
        <w:rPr>
          <w:rFonts w:ascii="Times New Roman" w:hAnsi="Times New Roman"/>
        </w:rPr>
        <w:t>np. do zlecania usług publikacji ogłoszeń w większej liczbie z jednej</w:t>
      </w:r>
      <w:r w:rsidR="00990238">
        <w:rPr>
          <w:rFonts w:ascii="Times New Roman" w:hAnsi="Times New Roman"/>
        </w:rPr>
        <w:t xml:space="preserve"> pozycji niż będzie to wynikało</w:t>
      </w:r>
      <w:r w:rsidR="00990238">
        <w:rPr>
          <w:rFonts w:ascii="Times New Roman" w:hAnsi="Times New Roman"/>
        </w:rPr>
        <w:br/>
      </w:r>
      <w:r w:rsidR="00E13D61" w:rsidRPr="0052120D">
        <w:rPr>
          <w:rFonts w:ascii="Times New Roman" w:hAnsi="Times New Roman"/>
        </w:rPr>
        <w:t xml:space="preserve">z Załącznika nr </w:t>
      </w:r>
      <w:r w:rsidR="00153610">
        <w:rPr>
          <w:rFonts w:ascii="Times New Roman" w:hAnsi="Times New Roman"/>
        </w:rPr>
        <w:t>2</w:t>
      </w:r>
      <w:r w:rsidR="00E13D61" w:rsidRPr="0052120D">
        <w:rPr>
          <w:rFonts w:ascii="Times New Roman" w:hAnsi="Times New Roman"/>
        </w:rPr>
        <w:t xml:space="preserve"> do SIWZ, a niektórych w liczbach mniejszych, przy zachowaniu ogólnej wartości zamówienia zapisanej</w:t>
      </w:r>
      <w:bookmarkStart w:id="0" w:name="_GoBack"/>
      <w:bookmarkEnd w:id="0"/>
      <w:r w:rsidR="00E13D61" w:rsidRPr="0052120D">
        <w:rPr>
          <w:rFonts w:ascii="Times New Roman" w:hAnsi="Times New Roman"/>
        </w:rPr>
        <w:t xml:space="preserve"> w umowie).</w:t>
      </w:r>
    </w:p>
    <w:p w:rsidR="00D704A5" w:rsidRPr="0052120D" w:rsidRDefault="0075710E" w:rsidP="0075710E">
      <w:pPr>
        <w:overflowPunct w:val="0"/>
        <w:autoSpaceDE w:val="0"/>
        <w:autoSpaceDN w:val="0"/>
        <w:ind w:left="284" w:hanging="284"/>
        <w:jc w:val="both"/>
        <w:rPr>
          <w:rFonts w:ascii="Times New Roman" w:hAnsi="Times New Roman"/>
        </w:rPr>
      </w:pPr>
      <w:r w:rsidRPr="0052120D">
        <w:rPr>
          <w:rFonts w:ascii="Times New Roman" w:hAnsi="Times New Roman"/>
        </w:rPr>
        <w:t>1</w:t>
      </w:r>
      <w:r w:rsidR="00F27AF2" w:rsidRPr="0052120D">
        <w:rPr>
          <w:rFonts w:ascii="Times New Roman" w:hAnsi="Times New Roman"/>
        </w:rPr>
        <w:t>1</w:t>
      </w:r>
      <w:r w:rsidR="00D704A5" w:rsidRPr="0052120D">
        <w:rPr>
          <w:rFonts w:ascii="Times New Roman" w:hAnsi="Times New Roman"/>
        </w:rPr>
        <w:t xml:space="preserve">. Umowa zostanie zawarta na okres </w:t>
      </w:r>
      <w:r w:rsidR="006652AF">
        <w:rPr>
          <w:rFonts w:ascii="Times New Roman" w:hAnsi="Times New Roman"/>
          <w:u w:val="single"/>
        </w:rPr>
        <w:t>od dnia 01.01.2020</w:t>
      </w:r>
      <w:r w:rsidR="00E77B7F" w:rsidRPr="0052120D">
        <w:rPr>
          <w:rFonts w:ascii="Times New Roman" w:hAnsi="Times New Roman"/>
          <w:u w:val="single"/>
        </w:rPr>
        <w:t xml:space="preserve"> </w:t>
      </w:r>
      <w:r w:rsidR="006652AF">
        <w:rPr>
          <w:rFonts w:ascii="Times New Roman" w:hAnsi="Times New Roman"/>
          <w:u w:val="single"/>
        </w:rPr>
        <w:t>r. do dnia 31.12.2020</w:t>
      </w:r>
      <w:r w:rsidR="00E77B7F" w:rsidRPr="0052120D">
        <w:rPr>
          <w:rFonts w:ascii="Times New Roman" w:hAnsi="Times New Roman"/>
          <w:u w:val="single"/>
        </w:rPr>
        <w:t xml:space="preserve"> r</w:t>
      </w:r>
      <w:r w:rsidR="00D704A5" w:rsidRPr="0052120D">
        <w:rPr>
          <w:rFonts w:ascii="Times New Roman" w:hAnsi="Times New Roman"/>
          <w:u w:val="single"/>
        </w:rPr>
        <w:t>.</w:t>
      </w:r>
      <w:r w:rsidR="00990238">
        <w:rPr>
          <w:rFonts w:ascii="Times New Roman" w:hAnsi="Times New Roman"/>
        </w:rPr>
        <w:t xml:space="preserve"> z zastrzeżeniem,</w:t>
      </w:r>
      <w:r w:rsidR="00990238">
        <w:rPr>
          <w:rFonts w:ascii="Times New Roman" w:hAnsi="Times New Roman"/>
        </w:rPr>
        <w:br/>
      </w:r>
      <w:r w:rsidR="00D704A5" w:rsidRPr="0052120D">
        <w:rPr>
          <w:rFonts w:ascii="Times New Roman" w:hAnsi="Times New Roman"/>
        </w:rPr>
        <w:t>że wartość zrealizowanych zamówień wynikających z umowy nie może przekroczyć ceny oferty brutto. Po osiągnięciu wartości</w:t>
      </w:r>
      <w:r w:rsidR="00F27AF2" w:rsidRPr="0052120D">
        <w:rPr>
          <w:rFonts w:ascii="Times New Roman" w:hAnsi="Times New Roman"/>
        </w:rPr>
        <w:t xml:space="preserve"> będącej ceną oferty</w:t>
      </w:r>
      <w:r w:rsidR="00D704A5" w:rsidRPr="0052120D">
        <w:rPr>
          <w:rFonts w:ascii="Times New Roman" w:hAnsi="Times New Roman"/>
        </w:rPr>
        <w:t>, umowa zostanie uznana za wykonaną.</w:t>
      </w:r>
    </w:p>
    <w:p w:rsidR="00D704A5" w:rsidRPr="0052120D" w:rsidRDefault="00D704A5" w:rsidP="0075710E">
      <w:pPr>
        <w:pStyle w:val="Nagwek"/>
        <w:tabs>
          <w:tab w:val="left" w:pos="284"/>
          <w:tab w:val="left" w:pos="567"/>
        </w:tabs>
        <w:ind w:left="426" w:hanging="426"/>
        <w:jc w:val="both"/>
        <w:rPr>
          <w:rFonts w:ascii="Times New Roman" w:hAnsi="Times New Roman"/>
        </w:rPr>
      </w:pPr>
      <w:r w:rsidRPr="0052120D">
        <w:rPr>
          <w:rFonts w:ascii="Times New Roman" w:hAnsi="Times New Roman"/>
        </w:rPr>
        <w:t>1</w:t>
      </w:r>
      <w:r w:rsidR="00F27AF2" w:rsidRPr="0052120D">
        <w:rPr>
          <w:rFonts w:ascii="Times New Roman" w:hAnsi="Times New Roman"/>
        </w:rPr>
        <w:t>2</w:t>
      </w:r>
      <w:r w:rsidRPr="0052120D">
        <w:rPr>
          <w:rFonts w:ascii="Times New Roman" w:hAnsi="Times New Roman"/>
        </w:rPr>
        <w:t xml:space="preserve">. </w:t>
      </w:r>
      <w:r w:rsidR="00647902" w:rsidRPr="0052120D">
        <w:rPr>
          <w:rFonts w:ascii="Times New Roman" w:hAnsi="Times New Roman"/>
        </w:rPr>
        <w:t>Osoba uprawniona</w:t>
      </w:r>
      <w:r w:rsidRPr="0052120D">
        <w:rPr>
          <w:rFonts w:ascii="Times New Roman" w:hAnsi="Times New Roman"/>
        </w:rPr>
        <w:t xml:space="preserve"> do kontaktu z Wykonawcami w sprawach dotyczą</w:t>
      </w:r>
      <w:r w:rsidR="0075710E" w:rsidRPr="0052120D">
        <w:rPr>
          <w:rFonts w:ascii="Times New Roman" w:hAnsi="Times New Roman"/>
        </w:rPr>
        <w:t xml:space="preserve">cych przedmiotu zamówienia </w:t>
      </w:r>
      <w:r w:rsidR="00647902" w:rsidRPr="0052120D">
        <w:rPr>
          <w:rFonts w:ascii="Times New Roman" w:hAnsi="Times New Roman"/>
        </w:rPr>
        <w:t xml:space="preserve">zostanie wskazana przez </w:t>
      </w:r>
      <w:r w:rsidR="00464219" w:rsidRPr="0052120D">
        <w:rPr>
          <w:rFonts w:ascii="Times New Roman" w:hAnsi="Times New Roman"/>
        </w:rPr>
        <w:t>Zamawiającego</w:t>
      </w:r>
      <w:r w:rsidR="00647902" w:rsidRPr="0052120D">
        <w:rPr>
          <w:rFonts w:ascii="Times New Roman" w:hAnsi="Times New Roman"/>
        </w:rPr>
        <w:t xml:space="preserve"> w umowie na etapie realizacji przedmiotu zamówienia.</w:t>
      </w:r>
    </w:p>
    <w:p w:rsidR="00D704A5" w:rsidRPr="0052120D" w:rsidRDefault="00D704A5" w:rsidP="00C833DB">
      <w:pPr>
        <w:spacing w:after="0" w:line="240" w:lineRule="auto"/>
        <w:rPr>
          <w:rFonts w:ascii="Times New Roman" w:hAnsi="Times New Roman"/>
        </w:rPr>
      </w:pPr>
    </w:p>
    <w:sectPr w:rsidR="00D704A5" w:rsidRPr="0052120D" w:rsidSect="0005661B">
      <w:headerReference w:type="default" r:id="rId8"/>
      <w:footerReference w:type="default" r:id="rId9"/>
      <w:pgSz w:w="11906" w:h="16838"/>
      <w:pgMar w:top="709" w:right="849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E6E" w:rsidRDefault="00A10E6E" w:rsidP="00213A83">
      <w:pPr>
        <w:spacing w:after="0" w:line="240" w:lineRule="auto"/>
      </w:pPr>
      <w:r>
        <w:separator/>
      </w:r>
    </w:p>
  </w:endnote>
  <w:endnote w:type="continuationSeparator" w:id="0">
    <w:p w:rsidR="00A10E6E" w:rsidRDefault="00A10E6E" w:rsidP="002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902" w:rsidRDefault="00647902">
    <w:pPr>
      <w:pStyle w:val="Stopka"/>
      <w:jc w:val="right"/>
    </w:pPr>
  </w:p>
  <w:p w:rsidR="005D0025" w:rsidRDefault="005D00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E6E" w:rsidRDefault="00A10E6E" w:rsidP="00213A83">
      <w:pPr>
        <w:spacing w:after="0" w:line="240" w:lineRule="auto"/>
      </w:pPr>
      <w:r>
        <w:separator/>
      </w:r>
    </w:p>
  </w:footnote>
  <w:footnote w:type="continuationSeparator" w:id="0">
    <w:p w:rsidR="00A10E6E" w:rsidRDefault="00A10E6E" w:rsidP="002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B6F" w:rsidRDefault="00A10E6E" w:rsidP="00B01FCA">
    <w:pPr>
      <w:pStyle w:val="Nagwek"/>
      <w:jc w:val="right"/>
      <w:rPr>
        <w:b/>
      </w:rPr>
    </w:pPr>
    <w:sdt>
      <w:sdtPr>
        <w:id w:val="-319042381"/>
        <w:docPartObj>
          <w:docPartGallery w:val="Page Numbers (Margins)"/>
          <w:docPartUnique/>
        </w:docPartObj>
      </w:sdtPr>
      <w:sdtEndPr/>
      <w:sdtContent>
        <w:r w:rsidR="00275C35">
          <w:rPr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0" allowOverlap="1" wp14:anchorId="03E562E0" wp14:editId="120EDD8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5C35" w:rsidRDefault="00275C35" w:rsidP="00647902">
                              <w:pPr>
                                <w:pStyle w:val="Stopka"/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3E562E0" id="Prostokąt 3" o:spid="_x0000_s1026" style="position:absolute;left:0;text-align:left;margin-left:0;margin-top:0;width:40.2pt;height:171.9pt;z-index:25166182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275C35" w:rsidRDefault="00275C35" w:rsidP="00647902">
                        <w:pPr>
                          <w:pStyle w:val="Stopka"/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E0B6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3335"/>
    <w:multiLevelType w:val="hybridMultilevel"/>
    <w:tmpl w:val="93246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7B3C"/>
    <w:multiLevelType w:val="hybridMultilevel"/>
    <w:tmpl w:val="A5AC4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66184"/>
    <w:multiLevelType w:val="hybridMultilevel"/>
    <w:tmpl w:val="A4EC6AE8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1D95B9E"/>
    <w:multiLevelType w:val="hybridMultilevel"/>
    <w:tmpl w:val="93E06CB6"/>
    <w:lvl w:ilvl="0" w:tplc="E6700B5E">
      <w:start w:val="1"/>
      <w:numFmt w:val="bullet"/>
      <w:lvlText w:val="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C495A18"/>
    <w:multiLevelType w:val="hybridMultilevel"/>
    <w:tmpl w:val="924E66F2"/>
    <w:lvl w:ilvl="0" w:tplc="E6700B5E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252735"/>
    <w:multiLevelType w:val="hybridMultilevel"/>
    <w:tmpl w:val="A5309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D4078"/>
    <w:multiLevelType w:val="multilevel"/>
    <w:tmpl w:val="A0C2C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578EB"/>
    <w:multiLevelType w:val="multilevel"/>
    <w:tmpl w:val="D30023A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AC6272"/>
    <w:multiLevelType w:val="hybridMultilevel"/>
    <w:tmpl w:val="60F2B540"/>
    <w:lvl w:ilvl="0" w:tplc="D02E1AB6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306F79"/>
    <w:multiLevelType w:val="multilevel"/>
    <w:tmpl w:val="A0C2C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333F4B"/>
    <w:multiLevelType w:val="hybridMultilevel"/>
    <w:tmpl w:val="23A4CC46"/>
    <w:lvl w:ilvl="0" w:tplc="307E974A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CD686D"/>
    <w:multiLevelType w:val="hybridMultilevel"/>
    <w:tmpl w:val="9370A1B4"/>
    <w:lvl w:ilvl="0" w:tplc="E6700B5E">
      <w:start w:val="1"/>
      <w:numFmt w:val="bullet"/>
      <w:lvlText w:val="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49AB5D24"/>
    <w:multiLevelType w:val="hybridMultilevel"/>
    <w:tmpl w:val="2E8CF72E"/>
    <w:lvl w:ilvl="0" w:tplc="4D38C430">
      <w:start w:val="1"/>
      <w:numFmt w:val="bullet"/>
      <w:lvlText w:val=""/>
      <w:lvlJc w:val="left"/>
      <w:pPr>
        <w:ind w:left="765" w:hanging="360"/>
      </w:pPr>
      <w:rPr>
        <w:rFonts w:asciiTheme="minorHAnsi" w:hAnsiTheme="minorHAnsi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B6F1496"/>
    <w:multiLevelType w:val="hybridMultilevel"/>
    <w:tmpl w:val="BD54B4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984BE0"/>
    <w:multiLevelType w:val="hybridMultilevel"/>
    <w:tmpl w:val="4A18F0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CDC68A8"/>
    <w:multiLevelType w:val="hybridMultilevel"/>
    <w:tmpl w:val="6B60A9B0"/>
    <w:lvl w:ilvl="0" w:tplc="F23A6404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1F61110"/>
    <w:multiLevelType w:val="hybridMultilevel"/>
    <w:tmpl w:val="B10CA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72B70"/>
    <w:multiLevelType w:val="hybridMultilevel"/>
    <w:tmpl w:val="504607DC"/>
    <w:lvl w:ilvl="0" w:tplc="BF14F6B2">
      <w:start w:val="1"/>
      <w:numFmt w:val="bullet"/>
      <w:lvlText w:val="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F980CE4"/>
    <w:multiLevelType w:val="multilevel"/>
    <w:tmpl w:val="A0C2C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A26605"/>
    <w:multiLevelType w:val="hybridMultilevel"/>
    <w:tmpl w:val="8958834A"/>
    <w:lvl w:ilvl="0" w:tplc="0415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A38218F"/>
    <w:multiLevelType w:val="multilevel"/>
    <w:tmpl w:val="F1725E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AEE0B40"/>
    <w:multiLevelType w:val="hybridMultilevel"/>
    <w:tmpl w:val="7938E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6480C"/>
    <w:multiLevelType w:val="hybridMultilevel"/>
    <w:tmpl w:val="682E4D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21270E"/>
    <w:multiLevelType w:val="hybridMultilevel"/>
    <w:tmpl w:val="149045D4"/>
    <w:lvl w:ilvl="0" w:tplc="F23A640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5"/>
  </w:num>
  <w:num w:numId="5">
    <w:abstractNumId w:val="23"/>
  </w:num>
  <w:num w:numId="6">
    <w:abstractNumId w:val="15"/>
  </w:num>
  <w:num w:numId="7">
    <w:abstractNumId w:val="1"/>
  </w:num>
  <w:num w:numId="8">
    <w:abstractNumId w:val="12"/>
  </w:num>
  <w:num w:numId="9">
    <w:abstractNumId w:val="22"/>
  </w:num>
  <w:num w:numId="10">
    <w:abstractNumId w:val="16"/>
  </w:num>
  <w:num w:numId="11">
    <w:abstractNumId w:val="0"/>
  </w:num>
  <w:num w:numId="12">
    <w:abstractNumId w:val="20"/>
  </w:num>
  <w:num w:numId="13">
    <w:abstractNumId w:val="8"/>
  </w:num>
  <w:num w:numId="14">
    <w:abstractNumId w:val="21"/>
  </w:num>
  <w:num w:numId="15">
    <w:abstractNumId w:val="11"/>
  </w:num>
  <w:num w:numId="16">
    <w:abstractNumId w:val="4"/>
  </w:num>
  <w:num w:numId="17">
    <w:abstractNumId w:val="14"/>
  </w:num>
  <w:num w:numId="18">
    <w:abstractNumId w:val="17"/>
  </w:num>
  <w:num w:numId="19">
    <w:abstractNumId w:val="19"/>
  </w:num>
  <w:num w:numId="2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65"/>
    <w:rsid w:val="00002E1B"/>
    <w:rsid w:val="00013238"/>
    <w:rsid w:val="00033894"/>
    <w:rsid w:val="0003558A"/>
    <w:rsid w:val="000355E9"/>
    <w:rsid w:val="00036E38"/>
    <w:rsid w:val="000444C6"/>
    <w:rsid w:val="00045054"/>
    <w:rsid w:val="00050D8C"/>
    <w:rsid w:val="0005661B"/>
    <w:rsid w:val="000618B9"/>
    <w:rsid w:val="00064225"/>
    <w:rsid w:val="00065326"/>
    <w:rsid w:val="000666F1"/>
    <w:rsid w:val="00066834"/>
    <w:rsid w:val="00086E1E"/>
    <w:rsid w:val="00093799"/>
    <w:rsid w:val="000A1B68"/>
    <w:rsid w:val="000A44DE"/>
    <w:rsid w:val="000A4A4C"/>
    <w:rsid w:val="000A58A7"/>
    <w:rsid w:val="000B7B86"/>
    <w:rsid w:val="000C3E35"/>
    <w:rsid w:val="000C7906"/>
    <w:rsid w:val="000D7569"/>
    <w:rsid w:val="000E662E"/>
    <w:rsid w:val="00113ABB"/>
    <w:rsid w:val="0011485E"/>
    <w:rsid w:val="00116AE9"/>
    <w:rsid w:val="00120ACA"/>
    <w:rsid w:val="00122703"/>
    <w:rsid w:val="00137315"/>
    <w:rsid w:val="00137B99"/>
    <w:rsid w:val="00144B09"/>
    <w:rsid w:val="00147DF6"/>
    <w:rsid w:val="00153610"/>
    <w:rsid w:val="00154D95"/>
    <w:rsid w:val="00156B4C"/>
    <w:rsid w:val="00157703"/>
    <w:rsid w:val="0017133E"/>
    <w:rsid w:val="00176070"/>
    <w:rsid w:val="001819FA"/>
    <w:rsid w:val="00187F3B"/>
    <w:rsid w:val="001954F8"/>
    <w:rsid w:val="00195656"/>
    <w:rsid w:val="001A17C8"/>
    <w:rsid w:val="001A3EEB"/>
    <w:rsid w:val="001C1675"/>
    <w:rsid w:val="001C2F46"/>
    <w:rsid w:val="001C576F"/>
    <w:rsid w:val="001D7C4F"/>
    <w:rsid w:val="001E147C"/>
    <w:rsid w:val="001F1246"/>
    <w:rsid w:val="001F3ECC"/>
    <w:rsid w:val="001F5616"/>
    <w:rsid w:val="001F620D"/>
    <w:rsid w:val="002001CF"/>
    <w:rsid w:val="00206C37"/>
    <w:rsid w:val="00213A83"/>
    <w:rsid w:val="00216208"/>
    <w:rsid w:val="00217A02"/>
    <w:rsid w:val="00221B7F"/>
    <w:rsid w:val="00225C6E"/>
    <w:rsid w:val="0023175F"/>
    <w:rsid w:val="00251C02"/>
    <w:rsid w:val="00260B0A"/>
    <w:rsid w:val="00274CC7"/>
    <w:rsid w:val="00275C35"/>
    <w:rsid w:val="00285FE5"/>
    <w:rsid w:val="00292696"/>
    <w:rsid w:val="002938BD"/>
    <w:rsid w:val="002C134B"/>
    <w:rsid w:val="002C4E80"/>
    <w:rsid w:val="002C5231"/>
    <w:rsid w:val="002C7759"/>
    <w:rsid w:val="002D6204"/>
    <w:rsid w:val="002E1C52"/>
    <w:rsid w:val="002F0304"/>
    <w:rsid w:val="0030453F"/>
    <w:rsid w:val="0031263C"/>
    <w:rsid w:val="00320FEF"/>
    <w:rsid w:val="00331587"/>
    <w:rsid w:val="00337099"/>
    <w:rsid w:val="00340C70"/>
    <w:rsid w:val="003431D7"/>
    <w:rsid w:val="003463A5"/>
    <w:rsid w:val="00355971"/>
    <w:rsid w:val="00355BCD"/>
    <w:rsid w:val="00357A72"/>
    <w:rsid w:val="00371712"/>
    <w:rsid w:val="00391AF5"/>
    <w:rsid w:val="003927D0"/>
    <w:rsid w:val="00396C78"/>
    <w:rsid w:val="003A291A"/>
    <w:rsid w:val="003A3DEF"/>
    <w:rsid w:val="003A78AD"/>
    <w:rsid w:val="003B4EF4"/>
    <w:rsid w:val="003B5DE8"/>
    <w:rsid w:val="003B601F"/>
    <w:rsid w:val="003D2CD1"/>
    <w:rsid w:val="003E77BE"/>
    <w:rsid w:val="003F412E"/>
    <w:rsid w:val="004013E3"/>
    <w:rsid w:val="004113AF"/>
    <w:rsid w:val="00415B03"/>
    <w:rsid w:val="00417F8C"/>
    <w:rsid w:val="00420397"/>
    <w:rsid w:val="00423AF9"/>
    <w:rsid w:val="0042631C"/>
    <w:rsid w:val="004270E4"/>
    <w:rsid w:val="00430877"/>
    <w:rsid w:val="004339C6"/>
    <w:rsid w:val="00435442"/>
    <w:rsid w:val="004626DA"/>
    <w:rsid w:val="00464219"/>
    <w:rsid w:val="00470F4C"/>
    <w:rsid w:val="00490FDD"/>
    <w:rsid w:val="004938BB"/>
    <w:rsid w:val="004B057B"/>
    <w:rsid w:val="004B4A6B"/>
    <w:rsid w:val="004C4D8D"/>
    <w:rsid w:val="004C5F95"/>
    <w:rsid w:val="004C6DBE"/>
    <w:rsid w:val="004F204F"/>
    <w:rsid w:val="004F2A94"/>
    <w:rsid w:val="004F5200"/>
    <w:rsid w:val="005002BD"/>
    <w:rsid w:val="005003B9"/>
    <w:rsid w:val="00501A83"/>
    <w:rsid w:val="00505212"/>
    <w:rsid w:val="00507F23"/>
    <w:rsid w:val="005105FE"/>
    <w:rsid w:val="00521052"/>
    <w:rsid w:val="0052120D"/>
    <w:rsid w:val="00523F77"/>
    <w:rsid w:val="00526BF9"/>
    <w:rsid w:val="005302F0"/>
    <w:rsid w:val="0055149D"/>
    <w:rsid w:val="005516FB"/>
    <w:rsid w:val="00574BE9"/>
    <w:rsid w:val="00580036"/>
    <w:rsid w:val="00590752"/>
    <w:rsid w:val="00592FDA"/>
    <w:rsid w:val="00595918"/>
    <w:rsid w:val="00597D51"/>
    <w:rsid w:val="005A62BB"/>
    <w:rsid w:val="005B223F"/>
    <w:rsid w:val="005B3B73"/>
    <w:rsid w:val="005B6535"/>
    <w:rsid w:val="005D0025"/>
    <w:rsid w:val="005D1D21"/>
    <w:rsid w:val="005D5B72"/>
    <w:rsid w:val="005E3320"/>
    <w:rsid w:val="005F5DCB"/>
    <w:rsid w:val="005F5FD9"/>
    <w:rsid w:val="00607A42"/>
    <w:rsid w:val="0061025A"/>
    <w:rsid w:val="00614B19"/>
    <w:rsid w:val="00630003"/>
    <w:rsid w:val="00640A22"/>
    <w:rsid w:val="006455B0"/>
    <w:rsid w:val="00647902"/>
    <w:rsid w:val="006558B3"/>
    <w:rsid w:val="0066107F"/>
    <w:rsid w:val="006652AF"/>
    <w:rsid w:val="006802E1"/>
    <w:rsid w:val="006807DC"/>
    <w:rsid w:val="0068730E"/>
    <w:rsid w:val="0069348D"/>
    <w:rsid w:val="0069387A"/>
    <w:rsid w:val="006A19B8"/>
    <w:rsid w:val="006A5B37"/>
    <w:rsid w:val="006B0775"/>
    <w:rsid w:val="006B30D0"/>
    <w:rsid w:val="006C07C5"/>
    <w:rsid w:val="006C20EA"/>
    <w:rsid w:val="006C4AE1"/>
    <w:rsid w:val="006D334C"/>
    <w:rsid w:val="006D6994"/>
    <w:rsid w:val="006D7785"/>
    <w:rsid w:val="006E0CCB"/>
    <w:rsid w:val="006E3470"/>
    <w:rsid w:val="006F0602"/>
    <w:rsid w:val="006F56D1"/>
    <w:rsid w:val="006F6453"/>
    <w:rsid w:val="00704849"/>
    <w:rsid w:val="007072FB"/>
    <w:rsid w:val="00710905"/>
    <w:rsid w:val="007157BE"/>
    <w:rsid w:val="007217A1"/>
    <w:rsid w:val="0072698A"/>
    <w:rsid w:val="00742DE8"/>
    <w:rsid w:val="007525BE"/>
    <w:rsid w:val="00752D08"/>
    <w:rsid w:val="007551EB"/>
    <w:rsid w:val="0075710E"/>
    <w:rsid w:val="00757205"/>
    <w:rsid w:val="00763826"/>
    <w:rsid w:val="00766E6C"/>
    <w:rsid w:val="00767943"/>
    <w:rsid w:val="00771BC5"/>
    <w:rsid w:val="007857FC"/>
    <w:rsid w:val="00787B7E"/>
    <w:rsid w:val="007A0D3B"/>
    <w:rsid w:val="007A17A8"/>
    <w:rsid w:val="007A286E"/>
    <w:rsid w:val="007A7334"/>
    <w:rsid w:val="007A7958"/>
    <w:rsid w:val="007B1971"/>
    <w:rsid w:val="007B1F48"/>
    <w:rsid w:val="007B2162"/>
    <w:rsid w:val="007B2CBA"/>
    <w:rsid w:val="007B32D0"/>
    <w:rsid w:val="007D30D5"/>
    <w:rsid w:val="007D5C4B"/>
    <w:rsid w:val="007E44C2"/>
    <w:rsid w:val="00801B4A"/>
    <w:rsid w:val="00802229"/>
    <w:rsid w:val="00812EA2"/>
    <w:rsid w:val="00814486"/>
    <w:rsid w:val="00815933"/>
    <w:rsid w:val="00816A5A"/>
    <w:rsid w:val="0082753F"/>
    <w:rsid w:val="00827E1B"/>
    <w:rsid w:val="00834375"/>
    <w:rsid w:val="0084179B"/>
    <w:rsid w:val="00846EC4"/>
    <w:rsid w:val="00847C4C"/>
    <w:rsid w:val="00852A2F"/>
    <w:rsid w:val="00855118"/>
    <w:rsid w:val="00856998"/>
    <w:rsid w:val="008609A2"/>
    <w:rsid w:val="00863953"/>
    <w:rsid w:val="008802C2"/>
    <w:rsid w:val="008929DB"/>
    <w:rsid w:val="008A6CEE"/>
    <w:rsid w:val="008B3537"/>
    <w:rsid w:val="008D09CA"/>
    <w:rsid w:val="008D1DDD"/>
    <w:rsid w:val="008E736F"/>
    <w:rsid w:val="008F4428"/>
    <w:rsid w:val="009008E1"/>
    <w:rsid w:val="00901351"/>
    <w:rsid w:val="009062AB"/>
    <w:rsid w:val="00916473"/>
    <w:rsid w:val="00922CC7"/>
    <w:rsid w:val="00923A33"/>
    <w:rsid w:val="00925EDE"/>
    <w:rsid w:val="0092674E"/>
    <w:rsid w:val="009328E1"/>
    <w:rsid w:val="0093385A"/>
    <w:rsid w:val="009344CC"/>
    <w:rsid w:val="00937102"/>
    <w:rsid w:val="00937A80"/>
    <w:rsid w:val="00941EF5"/>
    <w:rsid w:val="00965FC6"/>
    <w:rsid w:val="00966656"/>
    <w:rsid w:val="00966BA2"/>
    <w:rsid w:val="0097146D"/>
    <w:rsid w:val="00976387"/>
    <w:rsid w:val="00990238"/>
    <w:rsid w:val="00996D5B"/>
    <w:rsid w:val="009A7C5D"/>
    <w:rsid w:val="009B6BF6"/>
    <w:rsid w:val="009C53CF"/>
    <w:rsid w:val="009E21F5"/>
    <w:rsid w:val="009E6665"/>
    <w:rsid w:val="009F1750"/>
    <w:rsid w:val="009F299E"/>
    <w:rsid w:val="009F4392"/>
    <w:rsid w:val="009F6E11"/>
    <w:rsid w:val="00A04A73"/>
    <w:rsid w:val="00A10E6E"/>
    <w:rsid w:val="00A256A9"/>
    <w:rsid w:val="00A25851"/>
    <w:rsid w:val="00A37A05"/>
    <w:rsid w:val="00A53634"/>
    <w:rsid w:val="00A546B1"/>
    <w:rsid w:val="00A55130"/>
    <w:rsid w:val="00A55D13"/>
    <w:rsid w:val="00A6426C"/>
    <w:rsid w:val="00A71EC2"/>
    <w:rsid w:val="00A748C3"/>
    <w:rsid w:val="00A75FCE"/>
    <w:rsid w:val="00A80BFB"/>
    <w:rsid w:val="00A93799"/>
    <w:rsid w:val="00AA67F7"/>
    <w:rsid w:val="00AB4A29"/>
    <w:rsid w:val="00AC6CAD"/>
    <w:rsid w:val="00AD0242"/>
    <w:rsid w:val="00AD0D40"/>
    <w:rsid w:val="00AD3065"/>
    <w:rsid w:val="00AD4762"/>
    <w:rsid w:val="00AE0B6F"/>
    <w:rsid w:val="00AE2539"/>
    <w:rsid w:val="00AE75BC"/>
    <w:rsid w:val="00AF5A68"/>
    <w:rsid w:val="00B014F3"/>
    <w:rsid w:val="00B01FCA"/>
    <w:rsid w:val="00B1324C"/>
    <w:rsid w:val="00B1425B"/>
    <w:rsid w:val="00B22F6E"/>
    <w:rsid w:val="00B23014"/>
    <w:rsid w:val="00B31B71"/>
    <w:rsid w:val="00B35249"/>
    <w:rsid w:val="00B3611E"/>
    <w:rsid w:val="00B416B5"/>
    <w:rsid w:val="00B563BA"/>
    <w:rsid w:val="00B65CA1"/>
    <w:rsid w:val="00B74967"/>
    <w:rsid w:val="00B808AF"/>
    <w:rsid w:val="00B86EE9"/>
    <w:rsid w:val="00BA3052"/>
    <w:rsid w:val="00BA417B"/>
    <w:rsid w:val="00BA6B08"/>
    <w:rsid w:val="00BB527F"/>
    <w:rsid w:val="00BB7C76"/>
    <w:rsid w:val="00BC0931"/>
    <w:rsid w:val="00BC7198"/>
    <w:rsid w:val="00BC7F30"/>
    <w:rsid w:val="00BD3846"/>
    <w:rsid w:val="00BE30C2"/>
    <w:rsid w:val="00BE747F"/>
    <w:rsid w:val="00BF4251"/>
    <w:rsid w:val="00C0705B"/>
    <w:rsid w:val="00C27291"/>
    <w:rsid w:val="00C37140"/>
    <w:rsid w:val="00C44C5A"/>
    <w:rsid w:val="00C60485"/>
    <w:rsid w:val="00C6140D"/>
    <w:rsid w:val="00C62647"/>
    <w:rsid w:val="00C6679E"/>
    <w:rsid w:val="00C778A3"/>
    <w:rsid w:val="00C833DB"/>
    <w:rsid w:val="00C84AF4"/>
    <w:rsid w:val="00C91190"/>
    <w:rsid w:val="00C94A6F"/>
    <w:rsid w:val="00C94AC8"/>
    <w:rsid w:val="00C951D4"/>
    <w:rsid w:val="00C954E0"/>
    <w:rsid w:val="00C95E49"/>
    <w:rsid w:val="00C96838"/>
    <w:rsid w:val="00CA2EF5"/>
    <w:rsid w:val="00CA33D1"/>
    <w:rsid w:val="00CA4703"/>
    <w:rsid w:val="00CA4774"/>
    <w:rsid w:val="00CA487F"/>
    <w:rsid w:val="00CA57E5"/>
    <w:rsid w:val="00CC4FD1"/>
    <w:rsid w:val="00CD5297"/>
    <w:rsid w:val="00CF282F"/>
    <w:rsid w:val="00CF5ACC"/>
    <w:rsid w:val="00D01631"/>
    <w:rsid w:val="00D0165C"/>
    <w:rsid w:val="00D01BA7"/>
    <w:rsid w:val="00D128CD"/>
    <w:rsid w:val="00D32CF3"/>
    <w:rsid w:val="00D41768"/>
    <w:rsid w:val="00D46490"/>
    <w:rsid w:val="00D53A5D"/>
    <w:rsid w:val="00D704A5"/>
    <w:rsid w:val="00D8039F"/>
    <w:rsid w:val="00D80C09"/>
    <w:rsid w:val="00D82FFB"/>
    <w:rsid w:val="00D830E4"/>
    <w:rsid w:val="00D86977"/>
    <w:rsid w:val="00DA1186"/>
    <w:rsid w:val="00DA6CCC"/>
    <w:rsid w:val="00DC71E3"/>
    <w:rsid w:val="00DD73D6"/>
    <w:rsid w:val="00DE0263"/>
    <w:rsid w:val="00DE2BB5"/>
    <w:rsid w:val="00DE3523"/>
    <w:rsid w:val="00E00919"/>
    <w:rsid w:val="00E138A0"/>
    <w:rsid w:val="00E13D61"/>
    <w:rsid w:val="00E16844"/>
    <w:rsid w:val="00E22B6E"/>
    <w:rsid w:val="00E27951"/>
    <w:rsid w:val="00E332F7"/>
    <w:rsid w:val="00E55229"/>
    <w:rsid w:val="00E57750"/>
    <w:rsid w:val="00E57CC0"/>
    <w:rsid w:val="00E6132F"/>
    <w:rsid w:val="00E63734"/>
    <w:rsid w:val="00E65DF3"/>
    <w:rsid w:val="00E74B0E"/>
    <w:rsid w:val="00E74DDF"/>
    <w:rsid w:val="00E77B7F"/>
    <w:rsid w:val="00E87AD5"/>
    <w:rsid w:val="00E930F9"/>
    <w:rsid w:val="00E97BDD"/>
    <w:rsid w:val="00EA596F"/>
    <w:rsid w:val="00EB05F2"/>
    <w:rsid w:val="00EB153D"/>
    <w:rsid w:val="00EC68BD"/>
    <w:rsid w:val="00EE2447"/>
    <w:rsid w:val="00EF6392"/>
    <w:rsid w:val="00F003A6"/>
    <w:rsid w:val="00F01485"/>
    <w:rsid w:val="00F061E0"/>
    <w:rsid w:val="00F256B9"/>
    <w:rsid w:val="00F260AE"/>
    <w:rsid w:val="00F27AF2"/>
    <w:rsid w:val="00F33793"/>
    <w:rsid w:val="00F46FC7"/>
    <w:rsid w:val="00F52A8C"/>
    <w:rsid w:val="00F60D68"/>
    <w:rsid w:val="00F617FA"/>
    <w:rsid w:val="00F65775"/>
    <w:rsid w:val="00F73D6B"/>
    <w:rsid w:val="00F77A40"/>
    <w:rsid w:val="00F91CC4"/>
    <w:rsid w:val="00F94504"/>
    <w:rsid w:val="00FA0587"/>
    <w:rsid w:val="00FA5F71"/>
    <w:rsid w:val="00FB098E"/>
    <w:rsid w:val="00FD60F1"/>
    <w:rsid w:val="00FD631B"/>
    <w:rsid w:val="00FE0411"/>
    <w:rsid w:val="00FE2B2A"/>
    <w:rsid w:val="00FF0007"/>
    <w:rsid w:val="00FF0C92"/>
    <w:rsid w:val="00FF1F9B"/>
    <w:rsid w:val="00FF2EAE"/>
    <w:rsid w:val="00FF349D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736AD8"/>
  <w15:docId w15:val="{20865D61-AEE7-42FB-A8E2-F0CA9A3F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A6B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308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036"/>
    <w:pPr>
      <w:spacing w:after="0" w:line="360" w:lineRule="auto"/>
      <w:ind w:left="720"/>
      <w:contextualSpacing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58003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800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8003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80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80036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8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003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31B7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7A1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1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13A8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A83"/>
    <w:rPr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4308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F81DB-18E7-41B3-B47B-BEACDAC7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HP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Agnieszka</dc:creator>
  <cp:lastModifiedBy>Agnieszka Gałda-Stasiak</cp:lastModifiedBy>
  <cp:revision>102</cp:revision>
  <cp:lastPrinted>2019-11-12T07:50:00Z</cp:lastPrinted>
  <dcterms:created xsi:type="dcterms:W3CDTF">2013-12-03T10:01:00Z</dcterms:created>
  <dcterms:modified xsi:type="dcterms:W3CDTF">2019-11-12T07:52:00Z</dcterms:modified>
</cp:coreProperties>
</file>