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3B9B2" w14:textId="3F99D056" w:rsidR="009F4966" w:rsidRPr="00C36893" w:rsidRDefault="009F4966" w:rsidP="009F4966">
      <w:pPr>
        <w:keepNext/>
        <w:autoSpaceDE w:val="0"/>
        <w:autoSpaceDN w:val="0"/>
        <w:adjustRightInd w:val="0"/>
        <w:spacing w:after="160" w:line="271" w:lineRule="auto"/>
        <w:ind w:left="0"/>
        <w:jc w:val="left"/>
        <w:outlineLvl w:val="5"/>
        <w:rPr>
          <w:rFonts w:asciiTheme="minorHAnsi" w:hAnsiTheme="minorHAnsi" w:cstheme="minorHAnsi"/>
          <w:b/>
          <w:sz w:val="22"/>
          <w:szCs w:val="22"/>
        </w:rPr>
      </w:pPr>
      <w:r w:rsidRPr="00C36893">
        <w:rPr>
          <w:rFonts w:asciiTheme="minorHAnsi" w:hAnsiTheme="minorHAnsi" w:cstheme="minorHAnsi"/>
          <w:noProof/>
          <w:sz w:val="22"/>
          <w:szCs w:val="22"/>
        </w:rPr>
        <w:drawing>
          <wp:inline distT="0" distB="0" distL="0" distR="0" wp14:anchorId="0ADA44FE" wp14:editId="0714CA38">
            <wp:extent cx="1979930" cy="675640"/>
            <wp:effectExtent l="0" t="0" r="1270" b="0"/>
            <wp:docPr id="1610873118" name="Obraz 1610873118"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302242" name="Obraz 467302242" descr="Obraz zawierający tekst, Czcionka, Grafika, logo&#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p>
    <w:p w14:paraId="019D8F5F" w14:textId="4B1F98BF" w:rsidR="00C93EA9" w:rsidRPr="00C6103F" w:rsidRDefault="00C93EA9" w:rsidP="009F4966">
      <w:pPr>
        <w:keepNext/>
        <w:autoSpaceDE w:val="0"/>
        <w:autoSpaceDN w:val="0"/>
        <w:adjustRightInd w:val="0"/>
        <w:spacing w:before="1080" w:after="1800" w:line="271" w:lineRule="auto"/>
        <w:ind w:left="0"/>
        <w:jc w:val="left"/>
        <w:outlineLvl w:val="5"/>
        <w:rPr>
          <w:rFonts w:asciiTheme="minorHAnsi" w:hAnsiTheme="minorHAnsi" w:cstheme="minorHAnsi"/>
          <w:b/>
          <w:color w:val="0000FF"/>
          <w:sz w:val="28"/>
          <w:szCs w:val="28"/>
        </w:rPr>
      </w:pPr>
      <w:r w:rsidRPr="00C6103F">
        <w:rPr>
          <w:rFonts w:asciiTheme="minorHAnsi" w:hAnsiTheme="minorHAnsi" w:cstheme="minorHAnsi"/>
          <w:b/>
          <w:color w:val="0000FF"/>
          <w:sz w:val="28"/>
          <w:szCs w:val="28"/>
        </w:rPr>
        <w:t>Specyfikacja Warunków Zamówienia</w:t>
      </w:r>
    </w:p>
    <w:p w14:paraId="028B6353" w14:textId="77777777" w:rsidR="00C93EA9" w:rsidRPr="00C36893" w:rsidRDefault="00C93EA9" w:rsidP="009F4966">
      <w:pPr>
        <w:autoSpaceDE w:val="0"/>
        <w:autoSpaceDN w:val="0"/>
        <w:adjustRightInd w:val="0"/>
        <w:spacing w:after="160" w:line="271" w:lineRule="auto"/>
        <w:ind w:left="0"/>
        <w:jc w:val="left"/>
        <w:rPr>
          <w:rFonts w:asciiTheme="minorHAnsi" w:hAnsiTheme="minorHAnsi" w:cstheme="minorHAnsi"/>
          <w:sz w:val="22"/>
          <w:szCs w:val="22"/>
        </w:rPr>
      </w:pPr>
      <w:r w:rsidRPr="00C36893">
        <w:rPr>
          <w:rFonts w:asciiTheme="minorHAnsi" w:hAnsiTheme="minorHAnsi" w:cstheme="minorHAnsi"/>
          <w:sz w:val="22"/>
          <w:szCs w:val="22"/>
        </w:rPr>
        <w:t>w postępowaniu o udzielenie zamówienia publicznego</w:t>
      </w:r>
    </w:p>
    <w:p w14:paraId="701DA566" w14:textId="1441FB98" w:rsidR="00C93EA9" w:rsidRPr="00C36893" w:rsidRDefault="00C93EA9" w:rsidP="009F4966">
      <w:pPr>
        <w:autoSpaceDE w:val="0"/>
        <w:autoSpaceDN w:val="0"/>
        <w:adjustRightInd w:val="0"/>
        <w:spacing w:after="480" w:line="271" w:lineRule="auto"/>
        <w:ind w:left="0"/>
        <w:jc w:val="left"/>
        <w:rPr>
          <w:rFonts w:asciiTheme="minorHAnsi" w:hAnsiTheme="minorHAnsi" w:cstheme="minorHAnsi"/>
          <w:sz w:val="22"/>
          <w:szCs w:val="22"/>
        </w:rPr>
      </w:pPr>
      <w:r w:rsidRPr="00C36893">
        <w:rPr>
          <w:rFonts w:asciiTheme="minorHAnsi" w:hAnsiTheme="minorHAnsi" w:cstheme="minorHAnsi"/>
          <w:sz w:val="22"/>
          <w:szCs w:val="22"/>
        </w:rPr>
        <w:t xml:space="preserve">prowadzonym w trybie </w:t>
      </w:r>
      <w:r w:rsidR="00B17991" w:rsidRPr="00C36893">
        <w:rPr>
          <w:rFonts w:asciiTheme="minorHAnsi" w:hAnsiTheme="minorHAnsi" w:cstheme="minorHAnsi"/>
          <w:sz w:val="22"/>
          <w:szCs w:val="22"/>
        </w:rPr>
        <w:t>podstawowym</w:t>
      </w:r>
      <w:r w:rsidR="00F9655B" w:rsidRPr="00C36893">
        <w:rPr>
          <w:rFonts w:asciiTheme="minorHAnsi" w:hAnsiTheme="minorHAnsi" w:cstheme="minorHAnsi"/>
          <w:sz w:val="22"/>
          <w:szCs w:val="22"/>
        </w:rPr>
        <w:t xml:space="preserve"> art. 275 </w:t>
      </w:r>
      <w:r w:rsidR="00217144" w:rsidRPr="00C36893">
        <w:rPr>
          <w:rFonts w:asciiTheme="minorHAnsi" w:hAnsiTheme="minorHAnsi" w:cstheme="minorHAnsi"/>
          <w:sz w:val="22"/>
          <w:szCs w:val="22"/>
        </w:rPr>
        <w:t>pkt</w:t>
      </w:r>
      <w:r w:rsidR="00F9655B" w:rsidRPr="00C36893">
        <w:rPr>
          <w:rFonts w:asciiTheme="minorHAnsi" w:hAnsiTheme="minorHAnsi" w:cstheme="minorHAnsi"/>
          <w:sz w:val="22"/>
          <w:szCs w:val="22"/>
        </w:rPr>
        <w:t xml:space="preserve"> 1</w:t>
      </w:r>
      <w:r w:rsidR="001D071C" w:rsidRPr="00C36893">
        <w:rPr>
          <w:rFonts w:asciiTheme="minorHAnsi" w:hAnsiTheme="minorHAnsi" w:cstheme="minorHAnsi"/>
          <w:sz w:val="22"/>
          <w:szCs w:val="22"/>
        </w:rPr>
        <w:t>, pn.</w:t>
      </w:r>
    </w:p>
    <w:p w14:paraId="2C323CCE" w14:textId="5D6241C9" w:rsidR="008C7981" w:rsidRPr="00C36893" w:rsidRDefault="008C7981" w:rsidP="009F4966">
      <w:pPr>
        <w:autoSpaceDE w:val="0"/>
        <w:autoSpaceDN w:val="0"/>
        <w:adjustRightInd w:val="0"/>
        <w:spacing w:after="480" w:line="271" w:lineRule="auto"/>
        <w:ind w:left="0"/>
        <w:jc w:val="left"/>
        <w:rPr>
          <w:rFonts w:asciiTheme="minorHAnsi" w:hAnsiTheme="minorHAnsi" w:cstheme="minorHAnsi"/>
          <w:b/>
          <w:bCs/>
          <w:color w:val="0000FF"/>
          <w:sz w:val="24"/>
          <w:szCs w:val="24"/>
        </w:rPr>
      </w:pPr>
      <w:bookmarkStart w:id="0" w:name="_Hlk119590384"/>
      <w:r w:rsidRPr="00C36893">
        <w:rPr>
          <w:rFonts w:asciiTheme="minorHAnsi" w:hAnsiTheme="minorHAnsi" w:cstheme="minorHAnsi"/>
          <w:b/>
          <w:bCs/>
          <w:color w:val="0000FF"/>
          <w:sz w:val="24"/>
          <w:szCs w:val="24"/>
        </w:rPr>
        <w:t>„</w:t>
      </w:r>
      <w:bookmarkStart w:id="1" w:name="_Hlk119591459"/>
      <w:r w:rsidR="009532BA" w:rsidRPr="009532BA">
        <w:rPr>
          <w:rFonts w:asciiTheme="minorHAnsi" w:hAnsiTheme="minorHAnsi" w:cstheme="minorHAnsi"/>
          <w:b/>
          <w:bCs/>
          <w:color w:val="0000FF"/>
          <w:sz w:val="24"/>
          <w:szCs w:val="24"/>
        </w:rPr>
        <w:t>Budowa instalacji PV na konstrukcjach wsporczych wraz z infrastrukturą towarzyszącą w lokalizacji Łódź, ul. Czechosłowacka dz. 381/3 W-14, w formule zaprojektuj i wybuduj</w:t>
      </w:r>
      <w:r w:rsidRPr="00C36893">
        <w:rPr>
          <w:rFonts w:asciiTheme="minorHAnsi" w:hAnsiTheme="minorHAnsi" w:cstheme="minorHAnsi"/>
          <w:b/>
          <w:bCs/>
          <w:color w:val="0000FF"/>
          <w:sz w:val="24"/>
          <w:szCs w:val="24"/>
        </w:rPr>
        <w:t>”</w:t>
      </w:r>
      <w:bookmarkEnd w:id="1"/>
    </w:p>
    <w:bookmarkEnd w:id="0"/>
    <w:p w14:paraId="56D06DED" w14:textId="35CD29D2" w:rsidR="002A6B2A" w:rsidRPr="00C36893" w:rsidRDefault="002A6B2A" w:rsidP="009F4966">
      <w:pPr>
        <w:pStyle w:val="pkt"/>
        <w:spacing w:before="0" w:after="1800" w:line="271" w:lineRule="auto"/>
        <w:ind w:left="0"/>
        <w:jc w:val="left"/>
        <w:rPr>
          <w:rFonts w:asciiTheme="minorHAnsi" w:hAnsiTheme="minorHAnsi" w:cstheme="minorHAnsi"/>
          <w:b/>
          <w:color w:val="0000FF"/>
        </w:rPr>
      </w:pPr>
      <w:r w:rsidRPr="00C36893">
        <w:rPr>
          <w:rFonts w:asciiTheme="minorHAnsi" w:hAnsiTheme="minorHAnsi" w:cstheme="minorHAnsi"/>
          <w:b/>
          <w:color w:val="0000FF"/>
        </w:rPr>
        <w:t>ZP</w:t>
      </w:r>
      <w:r w:rsidR="001D071C" w:rsidRPr="00C36893">
        <w:rPr>
          <w:rFonts w:asciiTheme="minorHAnsi" w:hAnsiTheme="minorHAnsi" w:cstheme="minorHAnsi"/>
          <w:b/>
          <w:color w:val="0000FF"/>
        </w:rPr>
        <w:t>/</w:t>
      </w:r>
      <w:r w:rsidR="004B6AB5" w:rsidRPr="00C36893">
        <w:rPr>
          <w:rFonts w:asciiTheme="minorHAnsi" w:hAnsiTheme="minorHAnsi" w:cstheme="minorHAnsi"/>
          <w:b/>
          <w:color w:val="0000FF"/>
        </w:rPr>
        <w:t>11</w:t>
      </w:r>
      <w:r w:rsidR="009532BA">
        <w:rPr>
          <w:rFonts w:asciiTheme="minorHAnsi" w:hAnsiTheme="minorHAnsi" w:cstheme="minorHAnsi"/>
          <w:b/>
          <w:color w:val="0000FF"/>
        </w:rPr>
        <w:t>8</w:t>
      </w:r>
      <w:r w:rsidRPr="00C36893">
        <w:rPr>
          <w:rFonts w:asciiTheme="minorHAnsi" w:hAnsiTheme="minorHAnsi" w:cstheme="minorHAnsi"/>
          <w:b/>
          <w:color w:val="0000FF"/>
        </w:rPr>
        <w:t>/20</w:t>
      </w:r>
      <w:r w:rsidR="00A4236B" w:rsidRPr="00C36893">
        <w:rPr>
          <w:rFonts w:asciiTheme="minorHAnsi" w:hAnsiTheme="minorHAnsi" w:cstheme="minorHAnsi"/>
          <w:b/>
          <w:color w:val="0000FF"/>
        </w:rPr>
        <w:t>2</w:t>
      </w:r>
      <w:r w:rsidR="006A611E" w:rsidRPr="00C36893">
        <w:rPr>
          <w:rFonts w:asciiTheme="minorHAnsi" w:hAnsiTheme="minorHAnsi" w:cstheme="minorHAnsi"/>
          <w:b/>
          <w:color w:val="0000FF"/>
        </w:rPr>
        <w:t>3</w:t>
      </w:r>
    </w:p>
    <w:p w14:paraId="4DC788B5" w14:textId="764D6625" w:rsidR="00C93EA9" w:rsidRPr="00C36893" w:rsidRDefault="00C93EA9" w:rsidP="009F4966">
      <w:pPr>
        <w:autoSpaceDE w:val="0"/>
        <w:autoSpaceDN w:val="0"/>
        <w:adjustRightInd w:val="0"/>
        <w:spacing w:after="480" w:line="271" w:lineRule="auto"/>
        <w:ind w:left="0"/>
        <w:rPr>
          <w:rFonts w:asciiTheme="minorHAnsi" w:hAnsiTheme="minorHAnsi" w:cstheme="minorHAnsi"/>
          <w:b/>
          <w:sz w:val="22"/>
          <w:szCs w:val="22"/>
        </w:rPr>
      </w:pPr>
      <w:r w:rsidRPr="00C36893">
        <w:rPr>
          <w:rFonts w:asciiTheme="minorHAnsi" w:hAnsiTheme="minorHAnsi" w:cstheme="minorHAnsi"/>
          <w:sz w:val="22"/>
          <w:szCs w:val="22"/>
        </w:rPr>
        <w:t>ZATWIERDZAM:</w:t>
      </w:r>
      <w:r w:rsidRPr="00C36893">
        <w:rPr>
          <w:rFonts w:asciiTheme="minorHAnsi" w:hAnsiTheme="minorHAnsi" w:cstheme="minorHAnsi"/>
          <w:sz w:val="22"/>
          <w:szCs w:val="22"/>
        </w:rPr>
        <w:tab/>
      </w:r>
    </w:p>
    <w:p w14:paraId="65E1C30E" w14:textId="32EAD6FE" w:rsidR="005131B2" w:rsidRPr="00C36893" w:rsidRDefault="005131B2" w:rsidP="009F4966">
      <w:pPr>
        <w:autoSpaceDE w:val="0"/>
        <w:autoSpaceDN w:val="0"/>
        <w:adjustRightInd w:val="0"/>
        <w:spacing w:after="160" w:line="271" w:lineRule="auto"/>
        <w:ind w:left="1562" w:hanging="1562"/>
        <w:rPr>
          <w:rFonts w:asciiTheme="minorHAnsi" w:hAnsiTheme="minorHAnsi" w:cstheme="minorHAnsi"/>
          <w:sz w:val="22"/>
          <w:szCs w:val="22"/>
        </w:rPr>
      </w:pPr>
      <w:r w:rsidRPr="00C36893">
        <w:rPr>
          <w:rFonts w:asciiTheme="minorHAnsi" w:hAnsiTheme="minorHAnsi" w:cstheme="minorHAnsi"/>
          <w:sz w:val="22"/>
          <w:szCs w:val="22"/>
        </w:rPr>
        <w:t xml:space="preserve">Z upoważnienia </w:t>
      </w:r>
    </w:p>
    <w:p w14:paraId="5081123C" w14:textId="0148B590" w:rsidR="005131B2" w:rsidRPr="00C36893" w:rsidRDefault="000D095C" w:rsidP="009F4966">
      <w:pPr>
        <w:autoSpaceDE w:val="0"/>
        <w:autoSpaceDN w:val="0"/>
        <w:adjustRightInd w:val="0"/>
        <w:spacing w:after="480" w:line="271" w:lineRule="auto"/>
        <w:ind w:left="1417" w:hanging="1559"/>
        <w:rPr>
          <w:rFonts w:asciiTheme="minorHAnsi" w:hAnsiTheme="minorHAnsi" w:cstheme="minorHAnsi"/>
          <w:sz w:val="22"/>
          <w:szCs w:val="22"/>
        </w:rPr>
      </w:pPr>
      <w:r w:rsidRPr="00C36893">
        <w:rPr>
          <w:rFonts w:asciiTheme="minorHAnsi" w:hAnsiTheme="minorHAnsi" w:cstheme="minorHAnsi"/>
          <w:sz w:val="22"/>
          <w:szCs w:val="22"/>
        </w:rPr>
        <w:t xml:space="preserve">  </w:t>
      </w:r>
      <w:r w:rsidR="005131B2" w:rsidRPr="00C36893">
        <w:rPr>
          <w:rFonts w:asciiTheme="minorHAnsi" w:hAnsiTheme="minorHAnsi" w:cstheme="minorHAnsi"/>
          <w:sz w:val="22"/>
          <w:szCs w:val="22"/>
        </w:rPr>
        <w:t>Kierownika Zamawiającego</w:t>
      </w:r>
    </w:p>
    <w:p w14:paraId="64F7CFE7" w14:textId="77777777" w:rsidR="003F7BC6" w:rsidRPr="00C36893" w:rsidRDefault="003F7BC6" w:rsidP="009F4966">
      <w:pPr>
        <w:spacing w:after="160" w:line="271" w:lineRule="auto"/>
        <w:ind w:left="7230" w:hanging="7230"/>
        <w:rPr>
          <w:rFonts w:asciiTheme="minorHAnsi" w:hAnsiTheme="minorHAnsi" w:cstheme="minorHAnsi"/>
          <w:color w:val="00B0F0"/>
          <w:sz w:val="22"/>
          <w:szCs w:val="22"/>
        </w:rPr>
      </w:pPr>
      <w:r w:rsidRPr="00C36893">
        <w:rPr>
          <w:rFonts w:asciiTheme="minorHAnsi" w:hAnsiTheme="minorHAnsi" w:cstheme="minorHAnsi"/>
          <w:color w:val="00B0F0"/>
          <w:sz w:val="22"/>
          <w:szCs w:val="22"/>
        </w:rPr>
        <w:t>K A N C L E R Z</w:t>
      </w:r>
    </w:p>
    <w:p w14:paraId="11EFCB81" w14:textId="77777777" w:rsidR="003F7BC6" w:rsidRPr="00C36893" w:rsidRDefault="003F7BC6" w:rsidP="009F4966">
      <w:pPr>
        <w:spacing w:after="160" w:line="271" w:lineRule="auto"/>
        <w:ind w:left="7230" w:hanging="7230"/>
        <w:rPr>
          <w:rFonts w:asciiTheme="minorHAnsi" w:hAnsiTheme="minorHAnsi" w:cstheme="minorHAnsi"/>
          <w:i/>
          <w:iCs/>
          <w:color w:val="00B0F0"/>
          <w:sz w:val="22"/>
          <w:szCs w:val="22"/>
        </w:rPr>
      </w:pPr>
      <w:r w:rsidRPr="00C36893">
        <w:rPr>
          <w:rFonts w:asciiTheme="minorHAnsi" w:hAnsiTheme="minorHAnsi" w:cstheme="minorHAnsi"/>
          <w:i/>
          <w:iCs/>
          <w:color w:val="00B0F0"/>
          <w:sz w:val="22"/>
          <w:szCs w:val="22"/>
        </w:rPr>
        <w:t>Uniwersytetu Medycznego w Łodzi</w:t>
      </w:r>
    </w:p>
    <w:p w14:paraId="375ECDA2" w14:textId="77777777" w:rsidR="003F7BC6" w:rsidRPr="00C36893" w:rsidRDefault="003F7BC6" w:rsidP="009F4966">
      <w:pPr>
        <w:spacing w:after="2160" w:line="271" w:lineRule="auto"/>
        <w:ind w:left="7229" w:hanging="7229"/>
        <w:rPr>
          <w:rFonts w:asciiTheme="minorHAnsi" w:hAnsiTheme="minorHAnsi" w:cstheme="minorHAnsi"/>
          <w:i/>
          <w:iCs/>
          <w:color w:val="00B0F0"/>
          <w:sz w:val="22"/>
          <w:szCs w:val="22"/>
        </w:rPr>
      </w:pPr>
      <w:r w:rsidRPr="00C36893">
        <w:rPr>
          <w:rFonts w:asciiTheme="minorHAnsi" w:hAnsiTheme="minorHAnsi" w:cstheme="minorHAnsi"/>
          <w:i/>
          <w:iCs/>
          <w:color w:val="00B0F0"/>
          <w:sz w:val="22"/>
          <w:szCs w:val="22"/>
        </w:rPr>
        <w:t>dr n.med. Jacek Grabowski</w:t>
      </w:r>
    </w:p>
    <w:p w14:paraId="133DAFCD" w14:textId="56EBEA1D" w:rsidR="00A72476" w:rsidRPr="00C36893" w:rsidRDefault="00E54CE7" w:rsidP="009F4966">
      <w:pPr>
        <w:autoSpaceDE w:val="0"/>
        <w:autoSpaceDN w:val="0"/>
        <w:adjustRightInd w:val="0"/>
        <w:spacing w:after="960" w:line="271" w:lineRule="auto"/>
        <w:ind w:left="0"/>
        <w:jc w:val="left"/>
        <w:rPr>
          <w:rFonts w:asciiTheme="minorHAnsi" w:hAnsiTheme="minorHAnsi" w:cstheme="minorHAnsi"/>
          <w:sz w:val="22"/>
          <w:szCs w:val="22"/>
        </w:rPr>
      </w:pPr>
      <w:r w:rsidRPr="00C36893">
        <w:rPr>
          <w:rFonts w:asciiTheme="minorHAnsi" w:hAnsiTheme="minorHAnsi" w:cstheme="minorHAnsi"/>
          <w:sz w:val="22"/>
          <w:szCs w:val="22"/>
        </w:rPr>
        <w:t xml:space="preserve">Łódź, </w:t>
      </w:r>
      <w:r w:rsidR="009532BA">
        <w:rPr>
          <w:rFonts w:asciiTheme="minorHAnsi" w:hAnsiTheme="minorHAnsi" w:cstheme="minorHAnsi"/>
          <w:sz w:val="22"/>
          <w:szCs w:val="22"/>
        </w:rPr>
        <w:t>16</w:t>
      </w:r>
      <w:r w:rsidR="006A611E" w:rsidRPr="00C36893">
        <w:rPr>
          <w:rFonts w:asciiTheme="minorHAnsi" w:hAnsiTheme="minorHAnsi" w:cstheme="minorHAnsi"/>
          <w:sz w:val="22"/>
          <w:szCs w:val="22"/>
        </w:rPr>
        <w:t>.</w:t>
      </w:r>
      <w:r w:rsidR="004B6AB5" w:rsidRPr="00C36893">
        <w:rPr>
          <w:rFonts w:asciiTheme="minorHAnsi" w:hAnsiTheme="minorHAnsi" w:cstheme="minorHAnsi"/>
          <w:sz w:val="22"/>
          <w:szCs w:val="22"/>
        </w:rPr>
        <w:t>1</w:t>
      </w:r>
      <w:r w:rsidR="006A611E" w:rsidRPr="00C36893">
        <w:rPr>
          <w:rFonts w:asciiTheme="minorHAnsi" w:hAnsiTheme="minorHAnsi" w:cstheme="minorHAnsi"/>
          <w:sz w:val="22"/>
          <w:szCs w:val="22"/>
        </w:rPr>
        <w:t>0.2023 r.</w:t>
      </w:r>
    </w:p>
    <w:p w14:paraId="242C8D90" w14:textId="77777777" w:rsidR="00C30E17" w:rsidRPr="00C36893" w:rsidRDefault="00D762E9" w:rsidP="00DA15CC">
      <w:pPr>
        <w:pStyle w:val="pkt"/>
        <w:numPr>
          <w:ilvl w:val="0"/>
          <w:numId w:val="25"/>
        </w:numPr>
        <w:tabs>
          <w:tab w:val="clear" w:pos="1068"/>
          <w:tab w:val="num" w:pos="426"/>
        </w:tabs>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lastRenderedPageBreak/>
        <w:t xml:space="preserve">Nazwa oraz adres </w:t>
      </w:r>
      <w:r w:rsidR="00E91C67" w:rsidRPr="00C36893">
        <w:rPr>
          <w:rFonts w:asciiTheme="minorHAnsi" w:hAnsiTheme="minorHAnsi" w:cstheme="minorHAnsi"/>
          <w:b/>
          <w:color w:val="0000FF"/>
          <w:sz w:val="22"/>
          <w:szCs w:val="22"/>
        </w:rPr>
        <w:t>z</w:t>
      </w:r>
      <w:r w:rsidR="00343F4A" w:rsidRPr="00C36893">
        <w:rPr>
          <w:rFonts w:asciiTheme="minorHAnsi" w:hAnsiTheme="minorHAnsi" w:cstheme="minorHAnsi"/>
          <w:b/>
          <w:color w:val="0000FF"/>
          <w:sz w:val="22"/>
          <w:szCs w:val="22"/>
        </w:rPr>
        <w:t>amawiającego</w:t>
      </w:r>
    </w:p>
    <w:p w14:paraId="5C3F8B94" w14:textId="77777777" w:rsidR="000B2229" w:rsidRPr="00C36893" w:rsidRDefault="00326152" w:rsidP="009F4966">
      <w:pPr>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sz w:val="22"/>
          <w:szCs w:val="22"/>
        </w:rPr>
        <w:t>UNIWERSYTET MEDYCZNY W ŁODZI</w:t>
      </w:r>
    </w:p>
    <w:p w14:paraId="0CDA846F" w14:textId="2CB15149" w:rsidR="000B2229" w:rsidRPr="00C36893" w:rsidRDefault="00326152" w:rsidP="009F4966">
      <w:pPr>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sz w:val="22"/>
          <w:szCs w:val="22"/>
        </w:rPr>
        <w:t xml:space="preserve">90-419 Łódź, </w:t>
      </w:r>
      <w:r w:rsidR="00CB6357" w:rsidRPr="00C36893">
        <w:rPr>
          <w:rFonts w:asciiTheme="minorHAnsi" w:hAnsiTheme="minorHAnsi" w:cstheme="minorHAnsi"/>
          <w:sz w:val="22"/>
          <w:szCs w:val="22"/>
        </w:rPr>
        <w:t>a</w:t>
      </w:r>
      <w:r w:rsidRPr="00C36893">
        <w:rPr>
          <w:rFonts w:asciiTheme="minorHAnsi" w:hAnsiTheme="minorHAnsi" w:cstheme="minorHAnsi"/>
          <w:sz w:val="22"/>
          <w:szCs w:val="22"/>
        </w:rPr>
        <w:t>l. Kościuszki 4</w:t>
      </w:r>
    </w:p>
    <w:p w14:paraId="36175DBB" w14:textId="77777777" w:rsidR="00326152" w:rsidRPr="00C36893" w:rsidRDefault="00326152" w:rsidP="009F4966">
      <w:pPr>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sz w:val="22"/>
          <w:szCs w:val="22"/>
        </w:rPr>
        <w:t>REGON: 473073308 NIP: 725-18-43-739</w:t>
      </w:r>
    </w:p>
    <w:p w14:paraId="3973ACBF" w14:textId="54827A1B" w:rsidR="00326152" w:rsidRPr="00C36893" w:rsidRDefault="00C860E7" w:rsidP="009F4966">
      <w:pPr>
        <w:autoSpaceDE w:val="0"/>
        <w:autoSpaceDN w:val="0"/>
        <w:adjustRightInd w:val="0"/>
        <w:spacing w:after="160" w:line="271" w:lineRule="auto"/>
        <w:ind w:left="426" w:hanging="426"/>
        <w:rPr>
          <w:rFonts w:asciiTheme="minorHAnsi" w:hAnsiTheme="minorHAnsi" w:cstheme="minorHAnsi"/>
          <w:color w:val="0000FF"/>
          <w:sz w:val="22"/>
          <w:szCs w:val="22"/>
          <w:lang w:val="en-US"/>
        </w:rPr>
      </w:pPr>
      <w:r w:rsidRPr="00C36893">
        <w:rPr>
          <w:rFonts w:asciiTheme="minorHAnsi" w:hAnsiTheme="minorHAnsi" w:cstheme="minorHAnsi"/>
          <w:sz w:val="22"/>
          <w:szCs w:val="22"/>
          <w:lang w:val="en-US"/>
        </w:rPr>
        <w:t>e-mail:</w:t>
      </w:r>
      <w:r w:rsidR="00AD7FCF" w:rsidRPr="00C36893">
        <w:rPr>
          <w:rFonts w:asciiTheme="minorHAnsi" w:hAnsiTheme="minorHAnsi" w:cstheme="minorHAnsi"/>
          <w:sz w:val="22"/>
          <w:szCs w:val="22"/>
          <w:lang w:val="en-US"/>
        </w:rPr>
        <w:t xml:space="preserve"> </w:t>
      </w:r>
      <w:hyperlink r:id="rId12" w:history="1">
        <w:r w:rsidR="00891381" w:rsidRPr="00C36893">
          <w:rPr>
            <w:rStyle w:val="Hipercze"/>
            <w:rFonts w:asciiTheme="minorHAnsi" w:hAnsiTheme="minorHAnsi" w:cstheme="minorHAnsi"/>
            <w:sz w:val="22"/>
            <w:szCs w:val="22"/>
            <w:lang w:val="en-US"/>
          </w:rPr>
          <w:t>janusz.kokoszko@umed.lodz.pl</w:t>
        </w:r>
      </w:hyperlink>
      <w:r w:rsidR="006A6E50" w:rsidRPr="00C36893">
        <w:rPr>
          <w:rFonts w:asciiTheme="minorHAnsi" w:hAnsiTheme="minorHAnsi" w:cstheme="minorHAnsi"/>
          <w:color w:val="0000FF"/>
          <w:sz w:val="22"/>
          <w:szCs w:val="22"/>
          <w:lang w:val="en-US"/>
        </w:rPr>
        <w:t xml:space="preserve"> </w:t>
      </w:r>
    </w:p>
    <w:p w14:paraId="3191CB22" w14:textId="55E0C68F" w:rsidR="004C365B" w:rsidRDefault="004C365B" w:rsidP="009F4966">
      <w:pPr>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sz w:val="22"/>
          <w:szCs w:val="22"/>
        </w:rPr>
        <w:t>Telefon: 42 272-59-</w:t>
      </w:r>
      <w:r w:rsidR="001D071C" w:rsidRPr="00C36893">
        <w:rPr>
          <w:rFonts w:asciiTheme="minorHAnsi" w:hAnsiTheme="minorHAnsi" w:cstheme="minorHAnsi"/>
          <w:sz w:val="22"/>
          <w:szCs w:val="22"/>
        </w:rPr>
        <w:t>4</w:t>
      </w:r>
      <w:r w:rsidR="00891381" w:rsidRPr="00C36893">
        <w:rPr>
          <w:rFonts w:asciiTheme="minorHAnsi" w:hAnsiTheme="minorHAnsi" w:cstheme="minorHAnsi"/>
          <w:sz w:val="22"/>
          <w:szCs w:val="22"/>
        </w:rPr>
        <w:t>0</w:t>
      </w:r>
    </w:p>
    <w:p w14:paraId="3C2482E5" w14:textId="77777777" w:rsidR="00F5177F" w:rsidRPr="00F5177F" w:rsidRDefault="00F5177F" w:rsidP="00F5177F">
      <w:pPr>
        <w:autoSpaceDE w:val="0"/>
        <w:autoSpaceDN w:val="0"/>
        <w:adjustRightInd w:val="0"/>
        <w:ind w:left="426" w:hanging="426"/>
        <w:jc w:val="left"/>
        <w:rPr>
          <w:rFonts w:asciiTheme="minorHAnsi" w:hAnsiTheme="minorHAnsi" w:cstheme="minorHAnsi"/>
          <w:sz w:val="22"/>
          <w:szCs w:val="22"/>
          <w:lang w:val="en-US"/>
        </w:rPr>
      </w:pPr>
      <w:r w:rsidRPr="00F5177F">
        <w:rPr>
          <w:rFonts w:asciiTheme="minorHAnsi" w:hAnsiTheme="minorHAnsi" w:cstheme="minorHAnsi"/>
          <w:sz w:val="22"/>
          <w:szCs w:val="22"/>
          <w:lang w:val="en-US"/>
        </w:rPr>
        <w:t>oraz</w:t>
      </w:r>
    </w:p>
    <w:p w14:paraId="5FBE5E6F" w14:textId="77777777" w:rsidR="00F5177F" w:rsidRPr="00F5177F" w:rsidRDefault="00F5177F" w:rsidP="00F5177F">
      <w:pPr>
        <w:autoSpaceDE w:val="0"/>
        <w:autoSpaceDN w:val="0"/>
        <w:adjustRightInd w:val="0"/>
        <w:ind w:left="0"/>
        <w:jc w:val="left"/>
        <w:rPr>
          <w:rFonts w:asciiTheme="minorHAnsi" w:hAnsiTheme="minorHAnsi" w:cstheme="minorHAnsi"/>
          <w:sz w:val="22"/>
          <w:szCs w:val="22"/>
        </w:rPr>
      </w:pPr>
      <w:r w:rsidRPr="00F5177F">
        <w:rPr>
          <w:rFonts w:asciiTheme="minorHAnsi" w:hAnsiTheme="minorHAnsi" w:cstheme="minorHAnsi"/>
          <w:sz w:val="22"/>
          <w:szCs w:val="22"/>
        </w:rPr>
        <w:t xml:space="preserve">SAMODZIELNY PUBLICZNY ZAKŁAD OPIEKI ZDROWOTNEJ CENTRALNY SZPITAL KLINICZNY UNIWERSYTETU MEDYCZNEGO W ŁODZI </w:t>
      </w:r>
    </w:p>
    <w:p w14:paraId="2539C0F6" w14:textId="77777777" w:rsidR="00F5177F" w:rsidRPr="00F5177F" w:rsidRDefault="00F5177F" w:rsidP="00F5177F">
      <w:pPr>
        <w:autoSpaceDE w:val="0"/>
        <w:autoSpaceDN w:val="0"/>
        <w:adjustRightInd w:val="0"/>
        <w:ind w:left="426" w:hanging="426"/>
        <w:jc w:val="left"/>
        <w:rPr>
          <w:rFonts w:asciiTheme="minorHAnsi" w:hAnsiTheme="minorHAnsi" w:cstheme="minorHAnsi"/>
          <w:sz w:val="22"/>
          <w:szCs w:val="22"/>
        </w:rPr>
      </w:pPr>
      <w:r w:rsidRPr="00F5177F">
        <w:rPr>
          <w:rFonts w:asciiTheme="minorHAnsi" w:hAnsiTheme="minorHAnsi" w:cstheme="minorHAnsi"/>
          <w:sz w:val="22"/>
          <w:szCs w:val="22"/>
        </w:rPr>
        <w:t xml:space="preserve">92-213 Łódź, ul. Pomorska 251 </w:t>
      </w:r>
    </w:p>
    <w:p w14:paraId="33AC61C7" w14:textId="77777777" w:rsidR="00F5177F" w:rsidRPr="009532BA" w:rsidRDefault="00F5177F" w:rsidP="00F5177F">
      <w:pPr>
        <w:autoSpaceDE w:val="0"/>
        <w:autoSpaceDN w:val="0"/>
        <w:adjustRightInd w:val="0"/>
        <w:ind w:left="426" w:hanging="426"/>
        <w:jc w:val="left"/>
        <w:rPr>
          <w:rFonts w:asciiTheme="minorHAnsi" w:hAnsiTheme="minorHAnsi" w:cstheme="minorHAnsi"/>
          <w:sz w:val="22"/>
          <w:szCs w:val="22"/>
        </w:rPr>
      </w:pPr>
      <w:r w:rsidRPr="00F5177F">
        <w:rPr>
          <w:rFonts w:asciiTheme="minorHAnsi" w:hAnsiTheme="minorHAnsi" w:cstheme="minorHAnsi"/>
          <w:sz w:val="22"/>
          <w:szCs w:val="22"/>
        </w:rPr>
        <w:t xml:space="preserve">REGON: 472147559, </w:t>
      </w:r>
      <w:bookmarkStart w:id="2" w:name="_Hlk95303986"/>
      <w:r w:rsidRPr="00F5177F">
        <w:rPr>
          <w:rFonts w:asciiTheme="minorHAnsi" w:hAnsiTheme="minorHAnsi" w:cstheme="minorHAnsi"/>
          <w:sz w:val="22"/>
          <w:szCs w:val="22"/>
        </w:rPr>
        <w:t>NIP: 728-22-46-128</w:t>
      </w:r>
      <w:bookmarkEnd w:id="2"/>
    </w:p>
    <w:p w14:paraId="17B86320" w14:textId="04C0C736" w:rsidR="00C860E7" w:rsidRPr="00C36893" w:rsidRDefault="00326152" w:rsidP="009F4966">
      <w:pPr>
        <w:autoSpaceDE w:val="0"/>
        <w:autoSpaceDN w:val="0"/>
        <w:adjustRightInd w:val="0"/>
        <w:spacing w:after="160" w:line="271" w:lineRule="auto"/>
        <w:ind w:left="426" w:hanging="426"/>
        <w:rPr>
          <w:rFonts w:asciiTheme="minorHAnsi" w:hAnsiTheme="minorHAnsi" w:cstheme="minorHAnsi"/>
          <w:color w:val="0000FF"/>
          <w:sz w:val="22"/>
          <w:szCs w:val="22"/>
          <w:u w:val="single"/>
        </w:rPr>
      </w:pPr>
      <w:r w:rsidRPr="00C36893">
        <w:rPr>
          <w:rFonts w:asciiTheme="minorHAnsi" w:hAnsiTheme="minorHAnsi" w:cstheme="minorHAnsi"/>
          <w:sz w:val="22"/>
          <w:szCs w:val="22"/>
        </w:rPr>
        <w:t>Strona internetowa</w:t>
      </w:r>
      <w:r w:rsidR="004C365B" w:rsidRPr="00C36893">
        <w:rPr>
          <w:rFonts w:asciiTheme="minorHAnsi" w:hAnsiTheme="minorHAnsi" w:cstheme="minorHAnsi"/>
          <w:sz w:val="22"/>
          <w:szCs w:val="22"/>
        </w:rPr>
        <w:t xml:space="preserve"> prowadzonego postępowania</w:t>
      </w:r>
      <w:r w:rsidRPr="00C36893">
        <w:rPr>
          <w:rFonts w:asciiTheme="minorHAnsi" w:hAnsiTheme="minorHAnsi" w:cstheme="minorHAnsi"/>
          <w:sz w:val="22"/>
          <w:szCs w:val="22"/>
        </w:rPr>
        <w:t xml:space="preserve">: </w:t>
      </w:r>
      <w:hyperlink r:id="rId13" w:history="1">
        <w:r w:rsidR="004C365B" w:rsidRPr="00C36893">
          <w:rPr>
            <w:rStyle w:val="Hipercze"/>
            <w:rFonts w:asciiTheme="minorHAnsi" w:hAnsiTheme="minorHAnsi" w:cstheme="minorHAnsi"/>
            <w:sz w:val="22"/>
            <w:szCs w:val="22"/>
          </w:rPr>
          <w:t>https://platformazakupowa.pl/pn/umed_lodz</w:t>
        </w:r>
      </w:hyperlink>
    </w:p>
    <w:p w14:paraId="7BB558FA" w14:textId="77777777" w:rsidR="00C30E17" w:rsidRPr="00C36893" w:rsidRDefault="00343F4A"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Tryb udzielenia zamówienia</w:t>
      </w:r>
    </w:p>
    <w:p w14:paraId="2DFDC60E" w14:textId="0F2289BF"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Postępowanie prowadzone jest w trybie </w:t>
      </w:r>
      <w:r w:rsidR="00B17991" w:rsidRPr="00C36893">
        <w:rPr>
          <w:rFonts w:asciiTheme="minorHAnsi" w:hAnsiTheme="minorHAnsi" w:cstheme="minorHAnsi"/>
          <w:sz w:val="22"/>
          <w:szCs w:val="22"/>
        </w:rPr>
        <w:t>podstawowym</w:t>
      </w:r>
      <w:r w:rsidRPr="00C36893">
        <w:rPr>
          <w:rFonts w:asciiTheme="minorHAnsi" w:hAnsiTheme="minorHAnsi" w:cstheme="minorHAnsi"/>
          <w:sz w:val="22"/>
          <w:szCs w:val="22"/>
        </w:rPr>
        <w:t xml:space="preserve"> na podstawie art. </w:t>
      </w:r>
      <w:r w:rsidR="00B17991" w:rsidRPr="00C36893">
        <w:rPr>
          <w:rFonts w:asciiTheme="minorHAnsi" w:hAnsiTheme="minorHAnsi" w:cstheme="minorHAnsi"/>
          <w:sz w:val="22"/>
          <w:szCs w:val="22"/>
        </w:rPr>
        <w:t xml:space="preserve">275 </w:t>
      </w:r>
      <w:r w:rsidR="00217144" w:rsidRPr="00C36893">
        <w:rPr>
          <w:rFonts w:asciiTheme="minorHAnsi" w:hAnsiTheme="minorHAnsi" w:cstheme="minorHAnsi"/>
          <w:sz w:val="22"/>
          <w:szCs w:val="22"/>
        </w:rPr>
        <w:t>pkt</w:t>
      </w:r>
      <w:r w:rsidR="00B17991" w:rsidRPr="00C36893">
        <w:rPr>
          <w:rFonts w:asciiTheme="minorHAnsi" w:hAnsiTheme="minorHAnsi" w:cstheme="minorHAnsi"/>
          <w:sz w:val="22"/>
          <w:szCs w:val="22"/>
        </w:rPr>
        <w:t xml:space="preserve"> 1</w:t>
      </w:r>
      <w:r w:rsidRPr="00C36893">
        <w:rPr>
          <w:rFonts w:asciiTheme="minorHAnsi" w:hAnsiTheme="minorHAnsi" w:cstheme="minorHAnsi"/>
          <w:sz w:val="22"/>
          <w:szCs w:val="22"/>
        </w:rPr>
        <w:t xml:space="preserve"> ustawy z dnia </w:t>
      </w:r>
      <w:r w:rsidR="00FE7838" w:rsidRPr="00C36893">
        <w:rPr>
          <w:rFonts w:asciiTheme="minorHAnsi" w:hAnsiTheme="minorHAnsi" w:cstheme="minorHAnsi"/>
          <w:sz w:val="22"/>
          <w:szCs w:val="22"/>
        </w:rPr>
        <w:t>11 wrześn</w:t>
      </w:r>
      <w:r w:rsidRPr="00C36893">
        <w:rPr>
          <w:rFonts w:asciiTheme="minorHAnsi" w:hAnsiTheme="minorHAnsi" w:cstheme="minorHAnsi"/>
          <w:sz w:val="22"/>
          <w:szCs w:val="22"/>
        </w:rPr>
        <w:t>ia 20</w:t>
      </w:r>
      <w:r w:rsidR="00FE7838" w:rsidRPr="00C36893">
        <w:rPr>
          <w:rFonts w:asciiTheme="minorHAnsi" w:hAnsiTheme="minorHAnsi" w:cstheme="minorHAnsi"/>
          <w:sz w:val="22"/>
          <w:szCs w:val="22"/>
        </w:rPr>
        <w:t>19</w:t>
      </w:r>
      <w:r w:rsidRPr="00C36893">
        <w:rPr>
          <w:rFonts w:asciiTheme="minorHAnsi" w:hAnsiTheme="minorHAnsi" w:cstheme="minorHAnsi"/>
          <w:sz w:val="22"/>
          <w:szCs w:val="22"/>
        </w:rPr>
        <w:t xml:space="preserve"> r. Prawo Zamówień Publicznych zwanej dalej „ustawą PZP”.</w:t>
      </w:r>
    </w:p>
    <w:p w14:paraId="48EC0507" w14:textId="77777777" w:rsidR="007479F0" w:rsidRPr="00C36893" w:rsidRDefault="007479F0" w:rsidP="00DA15CC">
      <w:pPr>
        <w:numPr>
          <w:ilvl w:val="0"/>
          <w:numId w:val="21"/>
        </w:numPr>
        <w:ind w:left="567" w:hanging="567"/>
        <w:jc w:val="left"/>
        <w:rPr>
          <w:rFonts w:asciiTheme="minorHAnsi" w:hAnsiTheme="minorHAnsi" w:cstheme="minorHAnsi"/>
          <w:sz w:val="22"/>
          <w:szCs w:val="22"/>
        </w:rPr>
      </w:pPr>
      <w:r w:rsidRPr="00C36893">
        <w:rPr>
          <w:rFonts w:asciiTheme="minorHAnsi" w:hAnsiTheme="minorHAnsi" w:cstheme="minorHAnsi"/>
          <w:sz w:val="22"/>
          <w:szCs w:val="22"/>
        </w:rPr>
        <w:t>Zamówienie jest udzielane w częściach zgodnie z art. 30 ust. 1 ustawy PZP.</w:t>
      </w:r>
    </w:p>
    <w:p w14:paraId="7BA3D54F" w14:textId="33AE7BFD"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 zakresie nieuregulowanym niniejszą Specyfikacją Warunków Zamówienia zwaną dalej „SWZ”, zastosowanie mają przepisy ustawy PZP.</w:t>
      </w:r>
    </w:p>
    <w:p w14:paraId="573B29D0" w14:textId="644DA991"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Wartość zamówienia</w:t>
      </w:r>
      <w:r w:rsidR="006A5A46" w:rsidRPr="00C36893">
        <w:rPr>
          <w:rFonts w:asciiTheme="minorHAnsi" w:hAnsiTheme="minorHAnsi" w:cstheme="minorHAnsi"/>
          <w:sz w:val="22"/>
          <w:szCs w:val="22"/>
        </w:rPr>
        <w:t xml:space="preserve"> </w:t>
      </w:r>
      <w:r w:rsidR="00B17991" w:rsidRPr="00C36893">
        <w:rPr>
          <w:rFonts w:asciiTheme="minorHAnsi" w:hAnsiTheme="minorHAnsi" w:cstheme="minorHAnsi"/>
          <w:sz w:val="22"/>
          <w:szCs w:val="22"/>
        </w:rPr>
        <w:t>nie</w:t>
      </w:r>
      <w:r w:rsidR="006A5A46" w:rsidRPr="00C36893">
        <w:rPr>
          <w:rFonts w:asciiTheme="minorHAnsi" w:hAnsiTheme="minorHAnsi" w:cstheme="minorHAnsi"/>
          <w:sz w:val="22"/>
          <w:szCs w:val="22"/>
        </w:rPr>
        <w:t xml:space="preserve"> </w:t>
      </w:r>
      <w:r w:rsidRPr="00C36893">
        <w:rPr>
          <w:rFonts w:asciiTheme="minorHAnsi" w:hAnsiTheme="minorHAnsi" w:cstheme="minorHAnsi"/>
          <w:sz w:val="22"/>
          <w:szCs w:val="22"/>
        </w:rPr>
        <w:t>przekracza równowartoś</w:t>
      </w:r>
      <w:r w:rsidR="00B17991" w:rsidRPr="00C36893">
        <w:rPr>
          <w:rFonts w:asciiTheme="minorHAnsi" w:hAnsiTheme="minorHAnsi" w:cstheme="minorHAnsi"/>
          <w:sz w:val="22"/>
          <w:szCs w:val="22"/>
        </w:rPr>
        <w:t>ci</w:t>
      </w:r>
      <w:r w:rsidRPr="00C36893">
        <w:rPr>
          <w:rFonts w:asciiTheme="minorHAnsi" w:hAnsiTheme="minorHAnsi" w:cstheme="minorHAnsi"/>
          <w:sz w:val="22"/>
          <w:szCs w:val="22"/>
        </w:rPr>
        <w:t xml:space="preserve"> kwoty określonej w przepisach wykonawczych wydanych na podstawie art. </w:t>
      </w:r>
      <w:r w:rsidR="006A5A46" w:rsidRPr="00C36893">
        <w:rPr>
          <w:rFonts w:asciiTheme="minorHAnsi" w:hAnsiTheme="minorHAnsi" w:cstheme="minorHAnsi"/>
          <w:sz w:val="22"/>
          <w:szCs w:val="22"/>
        </w:rPr>
        <w:t xml:space="preserve">3 </w:t>
      </w:r>
      <w:r w:rsidRPr="00C36893">
        <w:rPr>
          <w:rFonts w:asciiTheme="minorHAnsi" w:hAnsiTheme="minorHAnsi" w:cstheme="minorHAnsi"/>
          <w:sz w:val="22"/>
          <w:szCs w:val="22"/>
        </w:rPr>
        <w:t>ustawy PZP.</w:t>
      </w:r>
    </w:p>
    <w:p w14:paraId="13C002FB" w14:textId="48F82B83"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Postępowanie prowadzone będzie na </w:t>
      </w:r>
      <w:r w:rsidRPr="00C36893">
        <w:rPr>
          <w:rFonts w:asciiTheme="minorHAnsi" w:hAnsiTheme="minorHAnsi" w:cstheme="minorHAnsi"/>
          <w:b/>
          <w:sz w:val="22"/>
          <w:szCs w:val="22"/>
        </w:rPr>
        <w:t>elektronicznej Platformie zakupowej</w:t>
      </w:r>
      <w:r w:rsidRPr="00C36893">
        <w:rPr>
          <w:rFonts w:asciiTheme="minorHAnsi" w:hAnsiTheme="minorHAnsi" w:cstheme="minorHAnsi"/>
          <w:sz w:val="22"/>
          <w:szCs w:val="22"/>
        </w:rPr>
        <w:t xml:space="preserve"> (dalej jako </w:t>
      </w:r>
      <w:r w:rsidRPr="00C36893">
        <w:rPr>
          <w:rFonts w:asciiTheme="minorHAnsi" w:hAnsiTheme="minorHAnsi" w:cstheme="minorHAnsi"/>
          <w:b/>
          <w:sz w:val="22"/>
          <w:szCs w:val="22"/>
        </w:rPr>
        <w:t>„Platforma”)</w:t>
      </w:r>
      <w:r w:rsidRPr="00C36893">
        <w:rPr>
          <w:rFonts w:asciiTheme="minorHAnsi" w:hAnsiTheme="minorHAnsi" w:cstheme="minorHAnsi"/>
          <w:sz w:val="22"/>
          <w:szCs w:val="22"/>
        </w:rPr>
        <w:t xml:space="preserve"> pod adresem: </w:t>
      </w:r>
      <w:hyperlink r:id="rId14" w:history="1">
        <w:r w:rsidR="009A2237" w:rsidRPr="00C36893">
          <w:rPr>
            <w:rStyle w:val="Hipercze"/>
            <w:rFonts w:asciiTheme="minorHAnsi" w:hAnsiTheme="minorHAnsi" w:cstheme="minorHAnsi"/>
            <w:sz w:val="22"/>
            <w:szCs w:val="22"/>
          </w:rPr>
          <w:t>https://platformazakupowa.pl/pn/umed_lodz</w:t>
        </w:r>
      </w:hyperlink>
      <w:r w:rsidRPr="00C36893">
        <w:rPr>
          <w:rFonts w:asciiTheme="minorHAnsi" w:hAnsiTheme="minorHAnsi" w:cstheme="minorHAnsi"/>
          <w:sz w:val="22"/>
          <w:szCs w:val="22"/>
        </w:rPr>
        <w:t xml:space="preserve"> i pod nazwą postępowania wskazaną w tytule SWZ.</w:t>
      </w:r>
    </w:p>
    <w:p w14:paraId="483F18AC" w14:textId="3BEF8A78" w:rsidR="00AD7FCF" w:rsidRPr="00C36893" w:rsidRDefault="00AD7FCF"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C36893" w:rsidRDefault="009A2237"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Wykonawca składa ofertę wraz z załącznikami za pośrednictwem platformy zakupowej pod adresem: https://platformazakupowa.pl/pn/umed_lodz</w:t>
      </w:r>
    </w:p>
    <w:p w14:paraId="314F048E" w14:textId="14BD99E7" w:rsidR="009A2237" w:rsidRPr="00C36893" w:rsidRDefault="009A2237" w:rsidP="00DA15CC">
      <w:pPr>
        <w:numPr>
          <w:ilvl w:val="0"/>
          <w:numId w:val="21"/>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Korzystanie z platformy zakupowej przez Wykonawcę jest bezpłatne.</w:t>
      </w:r>
    </w:p>
    <w:p w14:paraId="064BECE8" w14:textId="5C35274A" w:rsidR="00AD7FCF" w:rsidRPr="00C36893" w:rsidRDefault="00AD7FCF"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Opis przedmiotu zamówienia</w:t>
      </w:r>
    </w:p>
    <w:p w14:paraId="22B3EAF4" w14:textId="705BD7BD" w:rsidR="00B12621" w:rsidRPr="009532BA" w:rsidRDefault="00AD7FCF" w:rsidP="00DA15CC">
      <w:pPr>
        <w:numPr>
          <w:ilvl w:val="1"/>
          <w:numId w:val="22"/>
        </w:numPr>
        <w:shd w:val="clear" w:color="auto" w:fill="FFFFFF" w:themeFill="background1"/>
        <w:suppressAutoHyphens/>
        <w:spacing w:after="160" w:line="271" w:lineRule="auto"/>
        <w:ind w:left="567" w:hanging="567"/>
        <w:rPr>
          <w:rFonts w:asciiTheme="minorHAnsi" w:hAnsiTheme="minorHAnsi" w:cstheme="minorHAnsi"/>
          <w:bCs/>
          <w:sz w:val="22"/>
          <w:szCs w:val="22"/>
        </w:rPr>
      </w:pPr>
      <w:r w:rsidRPr="009532BA">
        <w:rPr>
          <w:rFonts w:asciiTheme="minorHAnsi" w:hAnsiTheme="minorHAnsi" w:cstheme="minorHAnsi"/>
          <w:sz w:val="22"/>
          <w:szCs w:val="22"/>
          <w:lang w:eastAsia="x-none"/>
        </w:rPr>
        <w:t xml:space="preserve">Przedmiotem zamówienia niniejszego postępowania </w:t>
      </w:r>
      <w:r w:rsidR="00F36C6F" w:rsidRPr="00C36893">
        <w:rPr>
          <w:rFonts w:asciiTheme="minorHAnsi" w:hAnsiTheme="minorHAnsi" w:cstheme="minorHAnsi"/>
          <w:noProof/>
          <w:sz w:val="22"/>
          <w:szCs w:val="22"/>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C36893">
        <w:rPr>
          <w:rFonts w:asciiTheme="minorHAnsi" w:hAnsiTheme="minorHAnsi" w:cstheme="minorHAnsi"/>
          <w:noProof/>
          <w:sz w:val="22"/>
          <w:szCs w:val="22"/>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7479F0" w:rsidRPr="009532BA">
        <w:rPr>
          <w:rFonts w:asciiTheme="minorHAnsi" w:hAnsiTheme="minorHAnsi" w:cstheme="minorHAnsi"/>
          <w:noProof/>
          <w:sz w:val="22"/>
          <w:szCs w:val="22"/>
        </w:rPr>
        <w:t>są</w:t>
      </w:r>
      <w:r w:rsidR="000D2146" w:rsidRPr="009532BA">
        <w:rPr>
          <w:rFonts w:asciiTheme="minorHAnsi" w:hAnsiTheme="minorHAnsi" w:cstheme="minorHAnsi"/>
          <w:sz w:val="22"/>
          <w:szCs w:val="22"/>
          <w:lang w:eastAsia="x-none"/>
        </w:rPr>
        <w:t xml:space="preserve"> </w:t>
      </w:r>
      <w:r w:rsidR="009532BA" w:rsidRPr="009532BA">
        <w:rPr>
          <w:rFonts w:asciiTheme="minorHAnsi" w:hAnsiTheme="minorHAnsi" w:cstheme="minorHAnsi"/>
          <w:b/>
          <w:bCs/>
          <w:sz w:val="22"/>
          <w:szCs w:val="22"/>
          <w:lang w:eastAsia="x-none"/>
        </w:rPr>
        <w:t>budowa instalacji fotowoltaicznej o mocy min. 199kWp linii kablowych nn-0,4kV wraz z niezbędną infrastrukturą techniczną w Łodzi przy ul. Czechosłowackiej, dz. nr 381/3 (obręb w-14)</w:t>
      </w:r>
      <w:r w:rsidR="009532BA" w:rsidRPr="009532BA">
        <w:t xml:space="preserve"> </w:t>
      </w:r>
      <w:r w:rsidR="009532BA" w:rsidRPr="009532BA">
        <w:rPr>
          <w:rFonts w:asciiTheme="minorHAnsi" w:hAnsiTheme="minorHAnsi" w:cstheme="minorHAnsi"/>
          <w:bCs/>
          <w:sz w:val="22"/>
          <w:szCs w:val="22"/>
          <w:lang w:eastAsia="x-none"/>
        </w:rPr>
        <w:t xml:space="preserve">w ramach realizacji projektu Głęboka termomodernizacja strategicznego budynku kampusu CKD UM w Łodzi – wykonanie instalacji PV na konstrukcjach wsporczych wraz z robotami towarzyszącymi stanowiącej etap </w:t>
      </w:r>
      <w:r w:rsidR="009532BA" w:rsidRPr="009532BA">
        <w:rPr>
          <w:rFonts w:asciiTheme="minorHAnsi" w:hAnsiTheme="minorHAnsi" w:cstheme="minorHAnsi"/>
          <w:b/>
          <w:bCs/>
          <w:sz w:val="22"/>
          <w:szCs w:val="22"/>
          <w:lang w:eastAsia="x-none"/>
        </w:rPr>
        <w:t>3 B1</w:t>
      </w:r>
      <w:r w:rsidR="009532BA" w:rsidRPr="009532BA">
        <w:rPr>
          <w:rFonts w:asciiTheme="minorHAnsi" w:hAnsiTheme="minorHAnsi" w:cstheme="minorHAnsi"/>
          <w:bCs/>
          <w:sz w:val="22"/>
          <w:szCs w:val="22"/>
          <w:lang w:eastAsia="x-none"/>
        </w:rPr>
        <w:t xml:space="preserve"> całości inwestycji zlokalizowanej na nieruchomości warz z jej podłączeniem do istniejącej  instalacji i uruchomieniem wraz podaniem napięcia w celu wykonania testów funkcjonalnych instalacji.</w:t>
      </w:r>
    </w:p>
    <w:p w14:paraId="0A5CE872" w14:textId="77777777" w:rsidR="00FE7E54" w:rsidRDefault="008A7344"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lastRenderedPageBreak/>
        <w:t xml:space="preserve">Zakres prac określony jest poprzez </w:t>
      </w:r>
      <w:r w:rsidR="00FE7E54">
        <w:rPr>
          <w:rFonts w:asciiTheme="minorHAnsi" w:hAnsiTheme="minorHAnsi" w:cstheme="minorHAnsi"/>
          <w:sz w:val="22"/>
          <w:szCs w:val="22"/>
          <w:lang w:eastAsia="x-none"/>
        </w:rPr>
        <w:t>dokumentację projektową:</w:t>
      </w:r>
    </w:p>
    <w:p w14:paraId="50BCAA59" w14:textId="3986F3B3" w:rsidR="008A7344" w:rsidRPr="00FE7E54" w:rsidRDefault="00FE7E54" w:rsidP="00DA15CC">
      <w:pPr>
        <w:pStyle w:val="Akapitzlist"/>
        <w:numPr>
          <w:ilvl w:val="0"/>
          <w:numId w:val="63"/>
        </w:numPr>
        <w:suppressAutoHyphens/>
        <w:spacing w:after="160" w:line="271" w:lineRule="auto"/>
        <w:ind w:left="426"/>
        <w:rPr>
          <w:rFonts w:asciiTheme="minorHAnsi" w:hAnsiTheme="minorHAnsi" w:cstheme="minorHAnsi"/>
          <w:sz w:val="22"/>
          <w:szCs w:val="22"/>
          <w:lang w:eastAsia="x-none"/>
        </w:rPr>
      </w:pPr>
      <w:r w:rsidRPr="00FE7E54">
        <w:rPr>
          <w:rFonts w:asciiTheme="minorHAnsi" w:hAnsiTheme="minorHAnsi" w:cstheme="minorHAnsi"/>
          <w:sz w:val="22"/>
          <w:szCs w:val="22"/>
          <w:lang w:eastAsia="x-none"/>
        </w:rPr>
        <w:t>Program Funkcjonalno Uzytkowy</w:t>
      </w:r>
      <w:r w:rsidR="008A7344" w:rsidRPr="00FE7E54">
        <w:rPr>
          <w:rFonts w:asciiTheme="minorHAnsi" w:hAnsiTheme="minorHAnsi" w:cstheme="minorHAnsi"/>
          <w:sz w:val="22"/>
          <w:szCs w:val="22"/>
          <w:lang w:eastAsia="x-none"/>
        </w:rPr>
        <w:t xml:space="preserve"> – </w:t>
      </w:r>
      <w:r w:rsidR="008A7344" w:rsidRPr="00FE7E54">
        <w:rPr>
          <w:rFonts w:asciiTheme="minorHAnsi" w:hAnsiTheme="minorHAnsi" w:cstheme="minorHAnsi"/>
          <w:b/>
          <w:bCs/>
          <w:sz w:val="22"/>
          <w:szCs w:val="22"/>
          <w:lang w:eastAsia="x-none"/>
        </w:rPr>
        <w:t>załącznik nr 2</w:t>
      </w:r>
      <w:r w:rsidRPr="00FE7E54">
        <w:rPr>
          <w:rFonts w:asciiTheme="minorHAnsi" w:hAnsiTheme="minorHAnsi" w:cstheme="minorHAnsi"/>
          <w:b/>
          <w:bCs/>
          <w:sz w:val="22"/>
          <w:szCs w:val="22"/>
          <w:lang w:eastAsia="x-none"/>
        </w:rPr>
        <w:t>.1</w:t>
      </w:r>
      <w:r w:rsidR="008A7344" w:rsidRPr="00FE7E54">
        <w:rPr>
          <w:rFonts w:asciiTheme="minorHAnsi" w:hAnsiTheme="minorHAnsi" w:cstheme="minorHAnsi"/>
          <w:b/>
          <w:bCs/>
          <w:sz w:val="22"/>
          <w:szCs w:val="22"/>
          <w:lang w:eastAsia="x-none"/>
        </w:rPr>
        <w:t xml:space="preserve"> do SWZ</w:t>
      </w:r>
      <w:r w:rsidRPr="00FE7E54">
        <w:rPr>
          <w:rFonts w:asciiTheme="minorHAnsi" w:hAnsiTheme="minorHAnsi" w:cstheme="minorHAnsi"/>
          <w:sz w:val="22"/>
          <w:szCs w:val="22"/>
          <w:lang w:eastAsia="x-none"/>
        </w:rPr>
        <w:t>,</w:t>
      </w:r>
    </w:p>
    <w:p w14:paraId="50C2A245" w14:textId="730019E6" w:rsidR="00FE7E54" w:rsidRPr="00FE7E54" w:rsidRDefault="00FE7E54" w:rsidP="00DA15CC">
      <w:pPr>
        <w:pStyle w:val="Akapitzlist"/>
        <w:numPr>
          <w:ilvl w:val="0"/>
          <w:numId w:val="63"/>
        </w:numPr>
        <w:suppressAutoHyphens/>
        <w:spacing w:after="160" w:line="271" w:lineRule="auto"/>
        <w:ind w:left="426"/>
        <w:rPr>
          <w:rFonts w:asciiTheme="minorHAnsi" w:hAnsiTheme="minorHAnsi" w:cstheme="minorHAnsi"/>
          <w:sz w:val="22"/>
          <w:szCs w:val="22"/>
          <w:lang w:eastAsia="x-none"/>
        </w:rPr>
      </w:pPr>
      <w:r w:rsidRPr="00FE7E54">
        <w:rPr>
          <w:rFonts w:asciiTheme="minorHAnsi" w:hAnsiTheme="minorHAnsi" w:cstheme="minorHAnsi"/>
          <w:sz w:val="22"/>
          <w:szCs w:val="22"/>
          <w:lang w:eastAsia="x-none"/>
        </w:rPr>
        <w:t xml:space="preserve">Projekt budowlany – </w:t>
      </w:r>
      <w:r w:rsidRPr="00FE7E54">
        <w:rPr>
          <w:rFonts w:asciiTheme="minorHAnsi" w:hAnsiTheme="minorHAnsi" w:cstheme="minorHAnsi"/>
          <w:b/>
          <w:sz w:val="22"/>
          <w:szCs w:val="22"/>
          <w:lang w:eastAsia="x-none"/>
        </w:rPr>
        <w:t>załącznik nr 2.2 do SWZ</w:t>
      </w:r>
    </w:p>
    <w:p w14:paraId="4CD00978" w14:textId="1B814534" w:rsidR="00AD298B" w:rsidRPr="00C36893" w:rsidRDefault="00AD298B" w:rsidP="00DA15CC">
      <w:pPr>
        <w:keepNext/>
        <w:widowControl w:val="0"/>
        <w:numPr>
          <w:ilvl w:val="1"/>
          <w:numId w:val="22"/>
        </w:numPr>
        <w:shd w:val="clear" w:color="auto" w:fill="FFFFFF" w:themeFill="background1"/>
        <w:tabs>
          <w:tab w:val="num" w:pos="567"/>
        </w:tabs>
        <w:suppressAutoHyphens/>
        <w:autoSpaceDE w:val="0"/>
        <w:autoSpaceDN w:val="0"/>
        <w:spacing w:after="160" w:line="271" w:lineRule="auto"/>
        <w:ind w:left="567" w:hanging="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t xml:space="preserve">Wykonawca zobowiązany jest zrealizować zamówienie na zasadach i warunkach opisanych we wzorze umowy stanowiącym </w:t>
      </w:r>
      <w:r w:rsidRPr="00C36893">
        <w:rPr>
          <w:rFonts w:asciiTheme="minorHAnsi" w:hAnsiTheme="minorHAnsi" w:cstheme="minorHAnsi"/>
          <w:b/>
          <w:sz w:val="22"/>
          <w:szCs w:val="22"/>
          <w:lang w:eastAsia="x-none"/>
        </w:rPr>
        <w:t xml:space="preserve">Załącznik nr </w:t>
      </w:r>
      <w:r w:rsidR="008F3A13" w:rsidRPr="00C36893">
        <w:rPr>
          <w:rFonts w:asciiTheme="minorHAnsi" w:hAnsiTheme="minorHAnsi" w:cstheme="minorHAnsi"/>
          <w:b/>
          <w:sz w:val="22"/>
          <w:szCs w:val="22"/>
          <w:lang w:eastAsia="x-none"/>
        </w:rPr>
        <w:t>3</w:t>
      </w:r>
      <w:r w:rsidRPr="00C36893">
        <w:rPr>
          <w:rFonts w:asciiTheme="minorHAnsi" w:hAnsiTheme="minorHAnsi" w:cstheme="minorHAnsi"/>
          <w:b/>
          <w:sz w:val="22"/>
          <w:szCs w:val="22"/>
          <w:lang w:eastAsia="x-none"/>
        </w:rPr>
        <w:t xml:space="preserve"> do SWZ</w:t>
      </w:r>
      <w:r w:rsidR="00C00E38" w:rsidRPr="00C36893">
        <w:rPr>
          <w:rFonts w:asciiTheme="minorHAnsi" w:hAnsiTheme="minorHAnsi" w:cstheme="minorHAnsi"/>
          <w:b/>
          <w:sz w:val="22"/>
          <w:szCs w:val="22"/>
          <w:lang w:eastAsia="x-none"/>
        </w:rPr>
        <w:t>.</w:t>
      </w:r>
    </w:p>
    <w:p w14:paraId="01978D0D" w14:textId="5D2A9E72" w:rsidR="007062E0" w:rsidRPr="00C36893" w:rsidRDefault="00321AEE"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t>Oznaczenie wg.</w:t>
      </w:r>
      <w:r w:rsidR="008141CF" w:rsidRPr="00C36893">
        <w:rPr>
          <w:rFonts w:asciiTheme="minorHAnsi" w:hAnsiTheme="minorHAnsi" w:cstheme="minorHAnsi"/>
          <w:sz w:val="22"/>
          <w:szCs w:val="22"/>
          <w:lang w:eastAsia="x-none"/>
        </w:rPr>
        <w:t xml:space="preserve"> Wspóln</w:t>
      </w:r>
      <w:r w:rsidRPr="00C36893">
        <w:rPr>
          <w:rFonts w:asciiTheme="minorHAnsi" w:hAnsiTheme="minorHAnsi" w:cstheme="minorHAnsi"/>
          <w:sz w:val="22"/>
          <w:szCs w:val="22"/>
          <w:lang w:eastAsia="x-none"/>
        </w:rPr>
        <w:t>ego</w:t>
      </w:r>
      <w:r w:rsidR="008141CF" w:rsidRPr="00C36893">
        <w:rPr>
          <w:rFonts w:asciiTheme="minorHAnsi" w:hAnsiTheme="minorHAnsi" w:cstheme="minorHAnsi"/>
          <w:sz w:val="22"/>
          <w:szCs w:val="22"/>
          <w:lang w:eastAsia="x-none"/>
        </w:rPr>
        <w:t xml:space="preserve"> Słownik</w:t>
      </w:r>
      <w:r w:rsidRPr="00C36893">
        <w:rPr>
          <w:rFonts w:asciiTheme="minorHAnsi" w:hAnsiTheme="minorHAnsi" w:cstheme="minorHAnsi"/>
          <w:sz w:val="22"/>
          <w:szCs w:val="22"/>
          <w:lang w:eastAsia="x-none"/>
        </w:rPr>
        <w:t>a</w:t>
      </w:r>
      <w:r w:rsidR="008141CF" w:rsidRPr="00C36893">
        <w:rPr>
          <w:rFonts w:asciiTheme="minorHAnsi" w:hAnsiTheme="minorHAnsi" w:cstheme="minorHAnsi"/>
          <w:sz w:val="22"/>
          <w:szCs w:val="22"/>
          <w:lang w:eastAsia="x-none"/>
        </w:rPr>
        <w:t xml:space="preserve"> Zamówień</w:t>
      </w:r>
      <w:r w:rsidR="006A611E" w:rsidRPr="00C36893">
        <w:rPr>
          <w:rFonts w:asciiTheme="minorHAnsi" w:hAnsiTheme="minorHAnsi" w:cstheme="minorHAnsi"/>
          <w:sz w:val="22"/>
          <w:szCs w:val="22"/>
          <w:lang w:eastAsia="x-none"/>
        </w:rPr>
        <w:t xml:space="preserve"> - </w:t>
      </w:r>
      <w:r w:rsidR="008141CF" w:rsidRPr="00C36893">
        <w:rPr>
          <w:rFonts w:asciiTheme="minorHAnsi" w:hAnsiTheme="minorHAnsi" w:cstheme="minorHAnsi"/>
          <w:sz w:val="22"/>
          <w:szCs w:val="22"/>
          <w:lang w:eastAsia="x-none"/>
        </w:rPr>
        <w:t>kod</w:t>
      </w:r>
      <w:r w:rsidR="00BF4261" w:rsidRPr="00C36893">
        <w:rPr>
          <w:rFonts w:asciiTheme="minorHAnsi" w:hAnsiTheme="minorHAnsi" w:cstheme="minorHAnsi"/>
          <w:sz w:val="22"/>
          <w:szCs w:val="22"/>
          <w:lang w:eastAsia="x-none"/>
        </w:rPr>
        <w:t>y</w:t>
      </w:r>
      <w:r w:rsidR="008141CF" w:rsidRPr="00C36893">
        <w:rPr>
          <w:rFonts w:asciiTheme="minorHAnsi" w:hAnsiTheme="minorHAnsi" w:cstheme="minorHAnsi"/>
          <w:sz w:val="22"/>
          <w:szCs w:val="22"/>
          <w:lang w:eastAsia="x-none"/>
        </w:rPr>
        <w:t xml:space="preserve"> CPV: </w:t>
      </w:r>
    </w:p>
    <w:p w14:paraId="38005D7F" w14:textId="77777777" w:rsidR="00F92FC1" w:rsidRPr="00F92FC1" w:rsidRDefault="00F92FC1" w:rsidP="00F92FC1">
      <w:pPr>
        <w:pStyle w:val="Akapitzlist"/>
        <w:suppressAutoHyphens/>
        <w:ind w:left="567"/>
        <w:jc w:val="left"/>
        <w:rPr>
          <w:rFonts w:ascii="Calibri" w:hAnsi="Calibri" w:cs="Calibri"/>
          <w:sz w:val="22"/>
          <w:szCs w:val="22"/>
          <w:lang w:eastAsia="x-none"/>
        </w:rPr>
      </w:pPr>
      <w:r w:rsidRPr="00F92FC1">
        <w:rPr>
          <w:rFonts w:ascii="Calibri" w:hAnsi="Calibri" w:cs="Calibri"/>
          <w:sz w:val="22"/>
          <w:szCs w:val="22"/>
          <w:lang w:eastAsia="x-none"/>
        </w:rPr>
        <w:t>45.31.11.00-1 – Roboty w zakresie okablowania elektrycznego</w:t>
      </w:r>
    </w:p>
    <w:p w14:paraId="36AD8C29" w14:textId="77777777" w:rsidR="00F92FC1" w:rsidRPr="00F92FC1" w:rsidRDefault="00F92FC1" w:rsidP="00F92FC1">
      <w:pPr>
        <w:pStyle w:val="Akapitzlist"/>
        <w:suppressAutoHyphens/>
        <w:spacing w:after="160" w:line="271" w:lineRule="auto"/>
        <w:ind w:left="567"/>
        <w:rPr>
          <w:rFonts w:asciiTheme="minorHAnsi" w:hAnsiTheme="minorHAnsi" w:cstheme="minorHAnsi"/>
          <w:sz w:val="22"/>
          <w:szCs w:val="22"/>
          <w:lang w:eastAsia="x-none"/>
        </w:rPr>
      </w:pPr>
      <w:r w:rsidRPr="00F92FC1">
        <w:rPr>
          <w:rFonts w:asciiTheme="minorHAnsi" w:hAnsiTheme="minorHAnsi" w:cstheme="minorHAnsi"/>
          <w:sz w:val="22"/>
          <w:szCs w:val="22"/>
          <w:lang w:eastAsia="x-none"/>
        </w:rPr>
        <w:t>45.31.53.00-1 – Instalacje zasilania elektrycznego</w:t>
      </w:r>
    </w:p>
    <w:p w14:paraId="3D681BDF" w14:textId="43E8FB9A" w:rsidR="00CA27A4" w:rsidRDefault="00CA27A4" w:rsidP="00C6103F">
      <w:pPr>
        <w:suppressAutoHyphens/>
        <w:spacing w:after="160" w:line="271" w:lineRule="auto"/>
        <w:ind w:left="0" w:firstLine="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t>4</w:t>
      </w:r>
      <w:r w:rsidR="00DF5BD7" w:rsidRPr="00C36893">
        <w:rPr>
          <w:rFonts w:asciiTheme="minorHAnsi" w:hAnsiTheme="minorHAnsi" w:cstheme="minorHAnsi"/>
          <w:sz w:val="22"/>
          <w:szCs w:val="22"/>
          <w:lang w:eastAsia="x-none"/>
        </w:rPr>
        <w:t>5</w:t>
      </w:r>
      <w:r w:rsidR="005207B5" w:rsidRPr="00C36893">
        <w:rPr>
          <w:rFonts w:asciiTheme="minorHAnsi" w:hAnsiTheme="minorHAnsi" w:cstheme="minorHAnsi"/>
          <w:sz w:val="22"/>
          <w:szCs w:val="22"/>
          <w:lang w:eastAsia="x-none"/>
        </w:rPr>
        <w:t>.00.00.00-7</w:t>
      </w:r>
      <w:r w:rsidRPr="00C36893">
        <w:rPr>
          <w:rFonts w:asciiTheme="minorHAnsi" w:hAnsiTheme="minorHAnsi" w:cstheme="minorHAnsi"/>
          <w:sz w:val="22"/>
          <w:szCs w:val="22"/>
          <w:lang w:eastAsia="x-none"/>
        </w:rPr>
        <w:t xml:space="preserve"> </w:t>
      </w:r>
      <w:r w:rsidR="005207B5" w:rsidRPr="00C36893">
        <w:rPr>
          <w:rFonts w:asciiTheme="minorHAnsi" w:hAnsiTheme="minorHAnsi" w:cstheme="minorHAnsi"/>
          <w:sz w:val="22"/>
          <w:szCs w:val="22"/>
          <w:lang w:eastAsia="x-none"/>
        </w:rPr>
        <w:t>–</w:t>
      </w:r>
      <w:r w:rsidRPr="00C36893">
        <w:rPr>
          <w:rFonts w:asciiTheme="minorHAnsi" w:hAnsiTheme="minorHAnsi" w:cstheme="minorHAnsi"/>
          <w:sz w:val="22"/>
          <w:szCs w:val="22"/>
          <w:lang w:eastAsia="x-none"/>
        </w:rPr>
        <w:t xml:space="preserve"> </w:t>
      </w:r>
      <w:r w:rsidR="00891381" w:rsidRPr="00C36893">
        <w:rPr>
          <w:rFonts w:asciiTheme="minorHAnsi" w:hAnsiTheme="minorHAnsi" w:cstheme="minorHAnsi"/>
          <w:sz w:val="22"/>
          <w:szCs w:val="22"/>
          <w:lang w:eastAsia="x-none"/>
        </w:rPr>
        <w:t>Roboty budowlane</w:t>
      </w:r>
    </w:p>
    <w:p w14:paraId="64B8DBEB" w14:textId="77777777" w:rsidR="00F92FC1" w:rsidRPr="00F92FC1" w:rsidRDefault="00F92FC1" w:rsidP="00F92FC1">
      <w:pPr>
        <w:suppressAutoHyphens/>
        <w:spacing w:after="160" w:line="271" w:lineRule="auto"/>
        <w:ind w:left="0" w:firstLine="567"/>
        <w:rPr>
          <w:rFonts w:asciiTheme="minorHAnsi" w:hAnsiTheme="minorHAnsi" w:cstheme="minorHAnsi"/>
          <w:sz w:val="22"/>
          <w:szCs w:val="22"/>
          <w:lang w:eastAsia="x-none"/>
        </w:rPr>
      </w:pPr>
      <w:r w:rsidRPr="00F92FC1">
        <w:rPr>
          <w:rFonts w:asciiTheme="minorHAnsi" w:hAnsiTheme="minorHAnsi" w:cstheme="minorHAnsi"/>
          <w:sz w:val="22"/>
          <w:szCs w:val="22"/>
          <w:lang w:eastAsia="x-none"/>
        </w:rPr>
        <w:t>71.23.23.10-0 – Usługi projektowania systemów zasilania energią elektryczną</w:t>
      </w:r>
    </w:p>
    <w:p w14:paraId="68A59CCE" w14:textId="4CA35D64" w:rsidR="00C54DA7" w:rsidRPr="00C36893" w:rsidRDefault="00C54DA7"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lang w:eastAsia="x-none"/>
        </w:rPr>
      </w:pPr>
      <w:r w:rsidRPr="00C36893">
        <w:rPr>
          <w:rFonts w:asciiTheme="minorHAnsi" w:hAnsiTheme="minorHAnsi" w:cstheme="minorHAnsi"/>
          <w:sz w:val="22"/>
          <w:szCs w:val="22"/>
          <w:lang w:eastAsia="x-none"/>
        </w:rPr>
        <w:t xml:space="preserve">Zamawiający </w:t>
      </w:r>
      <w:r w:rsidRPr="00C36893">
        <w:rPr>
          <w:rFonts w:asciiTheme="minorHAnsi" w:hAnsiTheme="minorHAnsi" w:cstheme="minorHAnsi"/>
          <w:b/>
          <w:bCs/>
          <w:sz w:val="22"/>
          <w:szCs w:val="22"/>
          <w:lang w:eastAsia="x-none"/>
        </w:rPr>
        <w:t>nie dopuszcza</w:t>
      </w:r>
      <w:r w:rsidRPr="00C36893">
        <w:rPr>
          <w:rFonts w:asciiTheme="minorHAnsi" w:hAnsiTheme="minorHAnsi" w:cstheme="minorHAnsi"/>
          <w:sz w:val="22"/>
          <w:szCs w:val="22"/>
          <w:lang w:eastAsia="x-none"/>
        </w:rPr>
        <w:t xml:space="preserve"> możliwości złożenia oferty częściowej</w:t>
      </w:r>
      <w:r w:rsidR="00660F5C" w:rsidRPr="00C36893">
        <w:rPr>
          <w:rFonts w:asciiTheme="minorHAnsi" w:hAnsiTheme="minorHAnsi" w:cstheme="minorHAnsi"/>
          <w:sz w:val="22"/>
          <w:szCs w:val="22"/>
          <w:lang w:eastAsia="x-none"/>
        </w:rPr>
        <w:t>.</w:t>
      </w:r>
      <w:r w:rsidR="009D5D18" w:rsidRPr="00C36893">
        <w:rPr>
          <w:rFonts w:asciiTheme="minorHAnsi" w:hAnsiTheme="minorHAnsi" w:cstheme="minorHAnsi"/>
          <w:sz w:val="22"/>
          <w:szCs w:val="22"/>
          <w:lang w:eastAsia="x-none"/>
        </w:rPr>
        <w:t xml:space="preserve"> </w:t>
      </w:r>
      <w:r w:rsidR="00660F5C" w:rsidRPr="00C36893">
        <w:rPr>
          <w:rFonts w:asciiTheme="minorHAnsi" w:hAnsiTheme="minorHAnsi" w:cstheme="minorHAnsi"/>
          <w:sz w:val="22"/>
          <w:szCs w:val="22"/>
          <w:lang w:eastAsia="x-none"/>
        </w:rPr>
        <w:t xml:space="preserve">Przedmiotem zamówienia jest wykonanie </w:t>
      </w:r>
      <w:r w:rsidR="00F92FC1" w:rsidRPr="00F92FC1">
        <w:rPr>
          <w:rFonts w:asciiTheme="minorHAnsi" w:hAnsiTheme="minorHAnsi" w:cstheme="minorHAnsi"/>
          <w:sz w:val="22"/>
          <w:szCs w:val="22"/>
          <w:lang w:eastAsia="x-none"/>
        </w:rPr>
        <w:t>instalacji fotowoltaicznej</w:t>
      </w:r>
      <w:r w:rsidR="00F92FC1" w:rsidRPr="00F92FC1">
        <w:rPr>
          <w:rFonts w:asciiTheme="minorHAnsi" w:hAnsiTheme="minorHAnsi" w:cstheme="minorHAnsi"/>
          <w:bCs/>
          <w:sz w:val="22"/>
          <w:szCs w:val="22"/>
          <w:lang w:eastAsia="x-none"/>
        </w:rPr>
        <w:t xml:space="preserve"> </w:t>
      </w:r>
      <w:r w:rsidR="00F92FC1" w:rsidRPr="00F92FC1">
        <w:rPr>
          <w:rFonts w:asciiTheme="minorHAnsi" w:hAnsiTheme="minorHAnsi" w:cstheme="minorHAnsi"/>
          <w:sz w:val="22"/>
          <w:szCs w:val="22"/>
          <w:lang w:eastAsia="x-none"/>
        </w:rPr>
        <w:t>o mocy min. 199kWp, linii kablowych nn-0,4kV wraz z niezbędną infrastrukturą techniczną</w:t>
      </w:r>
      <w:r w:rsidR="008A7344" w:rsidRPr="00C36893">
        <w:rPr>
          <w:rFonts w:asciiTheme="minorHAnsi" w:hAnsiTheme="minorHAnsi" w:cstheme="minorHAnsi"/>
          <w:sz w:val="22"/>
          <w:szCs w:val="22"/>
          <w:lang w:eastAsia="x-none"/>
        </w:rPr>
        <w:t xml:space="preserve"> </w:t>
      </w:r>
      <w:r w:rsidR="00CA27A4" w:rsidRPr="00C36893">
        <w:rPr>
          <w:rFonts w:asciiTheme="minorHAnsi" w:hAnsiTheme="minorHAnsi" w:cstheme="minorHAnsi"/>
          <w:sz w:val="22"/>
          <w:szCs w:val="22"/>
          <w:lang w:eastAsia="x-none"/>
        </w:rPr>
        <w:t>i nie</w:t>
      </w:r>
      <w:r w:rsidR="00660F5C" w:rsidRPr="00C36893">
        <w:rPr>
          <w:rFonts w:asciiTheme="minorHAnsi" w:hAnsiTheme="minorHAnsi" w:cstheme="minorHAnsi"/>
          <w:sz w:val="22"/>
          <w:szCs w:val="22"/>
          <w:lang w:eastAsia="x-none"/>
        </w:rPr>
        <w:t xml:space="preserve"> ma uzasadnienia technicznego oraz ekonomicznego do podziału zamówieni</w:t>
      </w:r>
      <w:r w:rsidR="0064099A" w:rsidRPr="00C36893">
        <w:rPr>
          <w:rFonts w:asciiTheme="minorHAnsi" w:hAnsiTheme="minorHAnsi" w:cstheme="minorHAnsi"/>
          <w:sz w:val="22"/>
          <w:szCs w:val="22"/>
          <w:lang w:eastAsia="x-none"/>
        </w:rPr>
        <w:t>a</w:t>
      </w:r>
      <w:r w:rsidR="00660F5C" w:rsidRPr="00C36893">
        <w:rPr>
          <w:rFonts w:asciiTheme="minorHAnsi" w:hAnsiTheme="minorHAnsi" w:cstheme="minorHAnsi"/>
          <w:sz w:val="22"/>
          <w:szCs w:val="22"/>
          <w:lang w:eastAsia="x-none"/>
        </w:rPr>
        <w:t xml:space="preserve"> na części.</w:t>
      </w:r>
      <w:r w:rsidR="00A31EB1" w:rsidRPr="00C36893">
        <w:rPr>
          <w:rFonts w:asciiTheme="minorHAnsi" w:hAnsiTheme="minorHAnsi" w:cstheme="minorHAnsi"/>
          <w:sz w:val="22"/>
          <w:szCs w:val="22"/>
          <w:lang w:eastAsia="x-none"/>
        </w:rPr>
        <w:t xml:space="preserve"> Zakres zlecanych prac ma niewielki wymiar co powoduje, że oferty zostaną w większości przypadków złożone przez firmy z sektora MŚP.</w:t>
      </w:r>
    </w:p>
    <w:p w14:paraId="6542D364" w14:textId="77777777" w:rsidR="00CA7E37" w:rsidRPr="00C36893" w:rsidRDefault="00E0046F"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Zamawiający </w:t>
      </w:r>
      <w:r w:rsidRPr="00C36893">
        <w:rPr>
          <w:rFonts w:asciiTheme="minorHAnsi" w:hAnsiTheme="minorHAnsi" w:cstheme="minorHAnsi"/>
          <w:b/>
          <w:sz w:val="22"/>
          <w:szCs w:val="22"/>
        </w:rPr>
        <w:t>nie dopuszcza</w:t>
      </w:r>
      <w:r w:rsidRPr="00C36893">
        <w:rPr>
          <w:rFonts w:asciiTheme="minorHAnsi" w:hAnsiTheme="minorHAnsi" w:cstheme="minorHAnsi"/>
          <w:sz w:val="22"/>
          <w:szCs w:val="22"/>
        </w:rPr>
        <w:t xml:space="preserve"> możliwości składania ofert wariantowych.</w:t>
      </w:r>
    </w:p>
    <w:p w14:paraId="59ED5778" w14:textId="5B5A0CC3" w:rsidR="00BD25C4" w:rsidRPr="00C36893" w:rsidRDefault="00E0046F" w:rsidP="00DA15CC">
      <w:pPr>
        <w:numPr>
          <w:ilvl w:val="1"/>
          <w:numId w:val="22"/>
        </w:numPr>
        <w:suppressAutoHyphens/>
        <w:spacing w:after="160" w:line="271" w:lineRule="auto"/>
        <w:ind w:left="567" w:hanging="567"/>
        <w:rPr>
          <w:rFonts w:asciiTheme="minorHAnsi" w:hAnsiTheme="minorHAnsi" w:cstheme="minorHAnsi"/>
          <w:b/>
          <w:i/>
          <w:iCs/>
          <w:sz w:val="22"/>
          <w:szCs w:val="22"/>
        </w:rPr>
      </w:pPr>
      <w:r w:rsidRPr="00C36893">
        <w:rPr>
          <w:rFonts w:asciiTheme="minorHAnsi" w:hAnsiTheme="minorHAnsi" w:cstheme="minorHAnsi"/>
          <w:sz w:val="22"/>
          <w:szCs w:val="22"/>
        </w:rPr>
        <w:t>Zamawiający</w:t>
      </w:r>
      <w:r w:rsidR="005D5C42" w:rsidRPr="00C36893">
        <w:rPr>
          <w:rFonts w:asciiTheme="minorHAnsi" w:hAnsiTheme="minorHAnsi" w:cstheme="minorHAnsi"/>
          <w:sz w:val="22"/>
          <w:szCs w:val="22"/>
        </w:rPr>
        <w:t xml:space="preserve"> </w:t>
      </w:r>
      <w:r w:rsidRPr="00C36893">
        <w:rPr>
          <w:rFonts w:asciiTheme="minorHAnsi" w:hAnsiTheme="minorHAnsi" w:cstheme="minorHAnsi"/>
          <w:b/>
          <w:bCs/>
          <w:sz w:val="22"/>
          <w:szCs w:val="22"/>
        </w:rPr>
        <w:t>przewiduje</w:t>
      </w:r>
      <w:r w:rsidRPr="00C36893">
        <w:rPr>
          <w:rFonts w:asciiTheme="minorHAnsi" w:hAnsiTheme="minorHAnsi" w:cstheme="minorHAnsi"/>
          <w:sz w:val="22"/>
          <w:szCs w:val="22"/>
        </w:rPr>
        <w:t xml:space="preserve"> możliwości udzielania zamówień, o których mowa </w:t>
      </w:r>
      <w:r w:rsidRPr="00C36893">
        <w:rPr>
          <w:rFonts w:asciiTheme="minorHAnsi" w:hAnsiTheme="minorHAnsi" w:cstheme="minorHAnsi"/>
          <w:b/>
          <w:sz w:val="22"/>
          <w:szCs w:val="22"/>
        </w:rPr>
        <w:t>w art.</w:t>
      </w:r>
      <w:r w:rsidR="00721D7C" w:rsidRPr="00C36893">
        <w:rPr>
          <w:rFonts w:asciiTheme="minorHAnsi" w:hAnsiTheme="minorHAnsi" w:cstheme="minorHAnsi"/>
          <w:b/>
          <w:sz w:val="22"/>
          <w:szCs w:val="22"/>
        </w:rPr>
        <w:t xml:space="preserve"> </w:t>
      </w:r>
      <w:r w:rsidR="00FA5C18" w:rsidRPr="00C36893">
        <w:rPr>
          <w:rFonts w:asciiTheme="minorHAnsi" w:hAnsiTheme="minorHAnsi" w:cstheme="minorHAnsi"/>
          <w:b/>
          <w:sz w:val="22"/>
          <w:szCs w:val="22"/>
        </w:rPr>
        <w:t>214</w:t>
      </w:r>
      <w:r w:rsidRPr="00C36893">
        <w:rPr>
          <w:rFonts w:asciiTheme="minorHAnsi" w:hAnsiTheme="minorHAnsi" w:cstheme="minorHAnsi"/>
          <w:b/>
          <w:sz w:val="22"/>
          <w:szCs w:val="22"/>
        </w:rPr>
        <w:t xml:space="preserve"> ust.</w:t>
      </w:r>
      <w:r w:rsidR="00B17991" w:rsidRPr="00C36893">
        <w:rPr>
          <w:rFonts w:asciiTheme="minorHAnsi" w:hAnsiTheme="minorHAnsi" w:cstheme="minorHAnsi"/>
          <w:b/>
          <w:sz w:val="22"/>
          <w:szCs w:val="22"/>
        </w:rPr>
        <w:t xml:space="preserve"> </w:t>
      </w:r>
      <w:r w:rsidR="00FA5C18" w:rsidRPr="00C36893">
        <w:rPr>
          <w:rFonts w:asciiTheme="minorHAnsi" w:hAnsiTheme="minorHAnsi" w:cstheme="minorHAnsi"/>
          <w:b/>
          <w:sz w:val="22"/>
          <w:szCs w:val="22"/>
        </w:rPr>
        <w:t>1</w:t>
      </w:r>
      <w:r w:rsidRPr="00C36893">
        <w:rPr>
          <w:rFonts w:asciiTheme="minorHAnsi" w:hAnsiTheme="minorHAnsi" w:cstheme="minorHAnsi"/>
          <w:b/>
          <w:sz w:val="22"/>
          <w:szCs w:val="22"/>
        </w:rPr>
        <w:t xml:space="preserve"> pkt </w:t>
      </w:r>
      <w:r w:rsidR="000806AB" w:rsidRPr="00C36893">
        <w:rPr>
          <w:rFonts w:asciiTheme="minorHAnsi" w:hAnsiTheme="minorHAnsi" w:cstheme="minorHAnsi"/>
          <w:b/>
          <w:sz w:val="22"/>
          <w:szCs w:val="22"/>
        </w:rPr>
        <w:t>7</w:t>
      </w:r>
      <w:r w:rsidR="00475F90" w:rsidRPr="00C36893">
        <w:rPr>
          <w:rFonts w:asciiTheme="minorHAnsi" w:hAnsiTheme="minorHAnsi" w:cstheme="minorHAnsi"/>
          <w:b/>
          <w:sz w:val="22"/>
          <w:szCs w:val="22"/>
        </w:rPr>
        <w:t xml:space="preserve"> ustawy PZP</w:t>
      </w:r>
      <w:r w:rsidR="001C3837" w:rsidRPr="00C36893">
        <w:rPr>
          <w:rFonts w:asciiTheme="minorHAnsi" w:hAnsiTheme="minorHAnsi" w:cstheme="minorHAnsi"/>
          <w:b/>
          <w:sz w:val="22"/>
          <w:szCs w:val="22"/>
        </w:rPr>
        <w:t xml:space="preserve">, </w:t>
      </w:r>
      <w:r w:rsidR="00962B1B" w:rsidRPr="00C36893">
        <w:rPr>
          <w:rFonts w:asciiTheme="minorHAnsi" w:hAnsiTheme="minorHAnsi" w:cstheme="minorHAnsi"/>
          <w:bCs/>
          <w:sz w:val="22"/>
          <w:szCs w:val="22"/>
        </w:rPr>
        <w:t xml:space="preserve">o wartości do </w:t>
      </w:r>
      <w:r w:rsidR="00F92FC1" w:rsidRPr="00F92FC1">
        <w:rPr>
          <w:rFonts w:asciiTheme="minorHAnsi" w:hAnsiTheme="minorHAnsi" w:cstheme="minorHAnsi"/>
          <w:b/>
          <w:bCs/>
          <w:sz w:val="22"/>
          <w:szCs w:val="22"/>
        </w:rPr>
        <w:t>353</w:t>
      </w:r>
      <w:r w:rsidR="00F92FC1">
        <w:rPr>
          <w:rFonts w:asciiTheme="minorHAnsi" w:hAnsiTheme="minorHAnsi" w:cstheme="minorHAnsi"/>
          <w:b/>
          <w:bCs/>
          <w:sz w:val="22"/>
          <w:szCs w:val="22"/>
        </w:rPr>
        <w:t>.</w:t>
      </w:r>
      <w:r w:rsidR="00F92FC1" w:rsidRPr="00F92FC1">
        <w:rPr>
          <w:rFonts w:asciiTheme="minorHAnsi" w:hAnsiTheme="minorHAnsi" w:cstheme="minorHAnsi"/>
          <w:b/>
          <w:bCs/>
          <w:sz w:val="22"/>
          <w:szCs w:val="22"/>
        </w:rPr>
        <w:t xml:space="preserve">977,97 </w:t>
      </w:r>
      <w:r w:rsidR="00962B1B" w:rsidRPr="00C36893">
        <w:rPr>
          <w:rFonts w:asciiTheme="minorHAnsi" w:hAnsiTheme="minorHAnsi" w:cstheme="minorHAnsi"/>
          <w:b/>
          <w:bCs/>
          <w:sz w:val="22"/>
          <w:szCs w:val="22"/>
        </w:rPr>
        <w:t>zł netto</w:t>
      </w:r>
      <w:r w:rsidR="00962B1B" w:rsidRPr="00C36893">
        <w:rPr>
          <w:rFonts w:asciiTheme="minorHAnsi" w:hAnsiTheme="minorHAnsi" w:cstheme="minorHAnsi"/>
          <w:bCs/>
          <w:sz w:val="22"/>
          <w:szCs w:val="22"/>
        </w:rPr>
        <w:t xml:space="preserve">, </w:t>
      </w:r>
      <w:r w:rsidR="000806AB" w:rsidRPr="00C36893">
        <w:rPr>
          <w:rFonts w:asciiTheme="minorHAnsi" w:hAnsiTheme="minorHAnsi" w:cstheme="minorHAnsi"/>
          <w:bCs/>
          <w:sz w:val="22"/>
          <w:szCs w:val="22"/>
        </w:rPr>
        <w:t>polegających na powtórzeniu podobnych</w:t>
      </w:r>
      <w:r w:rsidR="00B1746E" w:rsidRPr="00C36893">
        <w:rPr>
          <w:rFonts w:asciiTheme="minorHAnsi" w:hAnsiTheme="minorHAnsi" w:cstheme="minorHAnsi"/>
          <w:bCs/>
          <w:sz w:val="22"/>
          <w:szCs w:val="22"/>
        </w:rPr>
        <w:t xml:space="preserve"> </w:t>
      </w:r>
      <w:r w:rsidR="000806AB" w:rsidRPr="00C36893">
        <w:rPr>
          <w:rFonts w:asciiTheme="minorHAnsi" w:hAnsiTheme="minorHAnsi" w:cstheme="minorHAnsi"/>
          <w:bCs/>
          <w:sz w:val="22"/>
          <w:szCs w:val="22"/>
        </w:rPr>
        <w:t>robót budowlanych</w:t>
      </w:r>
      <w:r w:rsidR="00F92FC1">
        <w:rPr>
          <w:rFonts w:asciiTheme="minorHAnsi" w:hAnsiTheme="minorHAnsi" w:cstheme="minorHAnsi"/>
          <w:bCs/>
          <w:sz w:val="22"/>
          <w:szCs w:val="22"/>
        </w:rPr>
        <w:t xml:space="preserve"> ( instalacji fotowoltaicznej i linii kablowych nn)</w:t>
      </w:r>
      <w:r w:rsidR="000806AB" w:rsidRPr="00C36893">
        <w:rPr>
          <w:rFonts w:asciiTheme="minorHAnsi" w:hAnsiTheme="minorHAnsi" w:cstheme="minorHAnsi"/>
          <w:bCs/>
          <w:sz w:val="22"/>
          <w:szCs w:val="22"/>
        </w:rPr>
        <w:t>, określ</w:t>
      </w:r>
      <w:r w:rsidR="000B4F6F" w:rsidRPr="00C36893">
        <w:rPr>
          <w:rFonts w:asciiTheme="minorHAnsi" w:hAnsiTheme="minorHAnsi" w:cstheme="minorHAnsi"/>
          <w:bCs/>
          <w:sz w:val="22"/>
          <w:szCs w:val="22"/>
        </w:rPr>
        <w:t>o</w:t>
      </w:r>
      <w:r w:rsidR="000806AB" w:rsidRPr="00C36893">
        <w:rPr>
          <w:rFonts w:asciiTheme="minorHAnsi" w:hAnsiTheme="minorHAnsi" w:cstheme="minorHAnsi"/>
          <w:bCs/>
          <w:sz w:val="22"/>
          <w:szCs w:val="22"/>
        </w:rPr>
        <w:t xml:space="preserve">nych w dokumentacji </w:t>
      </w:r>
      <w:r w:rsidR="00612FD8" w:rsidRPr="00C36893">
        <w:rPr>
          <w:rFonts w:asciiTheme="minorHAnsi" w:hAnsiTheme="minorHAnsi" w:cstheme="minorHAnsi"/>
          <w:bCs/>
          <w:sz w:val="22"/>
          <w:szCs w:val="22"/>
        </w:rPr>
        <w:t>zamówienia.</w:t>
      </w:r>
      <w:r w:rsidR="000806AB" w:rsidRPr="00C36893">
        <w:rPr>
          <w:rFonts w:asciiTheme="minorHAnsi" w:hAnsiTheme="minorHAnsi" w:cstheme="minorHAnsi"/>
          <w:bCs/>
          <w:sz w:val="22"/>
          <w:szCs w:val="22"/>
        </w:rPr>
        <w:t xml:space="preserve"> Zamówienie takie zostanie udzielone w oparciu o</w:t>
      </w:r>
      <w:r w:rsidR="006319D6" w:rsidRPr="00C36893">
        <w:rPr>
          <w:rFonts w:asciiTheme="minorHAnsi" w:hAnsiTheme="minorHAnsi" w:cstheme="minorHAnsi"/>
          <w:bCs/>
          <w:sz w:val="22"/>
          <w:szCs w:val="22"/>
        </w:rPr>
        <w:t xml:space="preserve"> stosowne</w:t>
      </w:r>
      <w:r w:rsidR="000806AB" w:rsidRPr="00C36893">
        <w:rPr>
          <w:rFonts w:asciiTheme="minorHAnsi" w:hAnsiTheme="minorHAnsi" w:cstheme="minorHAnsi"/>
          <w:bCs/>
          <w:sz w:val="22"/>
          <w:szCs w:val="22"/>
        </w:rPr>
        <w:t xml:space="preserve"> przepisy Ustawy Pzp.</w:t>
      </w:r>
    </w:p>
    <w:p w14:paraId="5B36A09B" w14:textId="6A03C8F4" w:rsidR="00BD25C4" w:rsidRPr="00C36893" w:rsidRDefault="00BD25C4"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Zamawiający </w:t>
      </w:r>
      <w:r w:rsidRPr="00C36893">
        <w:rPr>
          <w:rFonts w:asciiTheme="minorHAnsi" w:hAnsiTheme="minorHAnsi" w:cstheme="minorHAnsi"/>
          <w:b/>
          <w:sz w:val="22"/>
          <w:szCs w:val="22"/>
        </w:rPr>
        <w:t>nie zastrzega</w:t>
      </w:r>
      <w:r w:rsidRPr="00C36893">
        <w:rPr>
          <w:rFonts w:asciiTheme="minorHAnsi" w:hAnsiTheme="minorHAnsi" w:cstheme="minorHAnsi"/>
          <w:sz w:val="22"/>
          <w:szCs w:val="22"/>
        </w:rPr>
        <w:t xml:space="preserve"> obowią</w:t>
      </w:r>
      <w:r w:rsidR="00475F90" w:rsidRPr="00C36893">
        <w:rPr>
          <w:rFonts w:asciiTheme="minorHAnsi" w:hAnsiTheme="minorHAnsi" w:cstheme="minorHAnsi"/>
          <w:sz w:val="22"/>
          <w:szCs w:val="22"/>
        </w:rPr>
        <w:t>zku osobistego wykonania przez W</w:t>
      </w:r>
      <w:r w:rsidRPr="00C36893">
        <w:rPr>
          <w:rFonts w:asciiTheme="minorHAnsi" w:hAnsiTheme="minorHAnsi" w:cstheme="minorHAnsi"/>
          <w:sz w:val="22"/>
          <w:szCs w:val="22"/>
        </w:rPr>
        <w:t>ykonawcę kluczowych części zamówienia</w:t>
      </w:r>
      <w:r w:rsidR="006319D6" w:rsidRPr="00C36893">
        <w:rPr>
          <w:rFonts w:asciiTheme="minorHAnsi" w:hAnsiTheme="minorHAnsi" w:cstheme="minorHAnsi"/>
          <w:sz w:val="22"/>
          <w:szCs w:val="22"/>
        </w:rPr>
        <w:t>.</w:t>
      </w:r>
    </w:p>
    <w:p w14:paraId="5DC93900" w14:textId="3F63918D" w:rsidR="00230284" w:rsidRPr="00C36893" w:rsidRDefault="00230284" w:rsidP="00DA15CC">
      <w:pPr>
        <w:numPr>
          <w:ilvl w:val="1"/>
          <w:numId w:val="22"/>
        </w:numPr>
        <w:tabs>
          <w:tab w:val="num" w:pos="567"/>
        </w:tabs>
        <w:suppressAutoHyphen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shd w:val="clear" w:color="auto" w:fill="FFFFFF"/>
        </w:rPr>
        <w:t>Zamawiający wymaga, aby</w:t>
      </w:r>
      <w:r w:rsidR="00534B39" w:rsidRPr="00C36893">
        <w:rPr>
          <w:rFonts w:asciiTheme="minorHAnsi" w:hAnsiTheme="minorHAnsi" w:cstheme="minorHAnsi"/>
          <w:sz w:val="22"/>
          <w:szCs w:val="22"/>
          <w:shd w:val="clear" w:color="auto" w:fill="FFFFFF"/>
        </w:rPr>
        <w:t xml:space="preserve"> </w:t>
      </w:r>
      <w:r w:rsidRPr="00C36893">
        <w:rPr>
          <w:rFonts w:asciiTheme="minorHAnsi" w:hAnsiTheme="minorHAnsi" w:cstheme="minorHAnsi"/>
          <w:sz w:val="22"/>
          <w:szCs w:val="22"/>
          <w:shd w:val="clear" w:color="auto" w:fill="FFFFFF"/>
        </w:rPr>
        <w:t>czynności w zakresie realizacji niniejsze</w:t>
      </w:r>
      <w:r w:rsidR="007D2E02" w:rsidRPr="00C36893">
        <w:rPr>
          <w:rFonts w:asciiTheme="minorHAnsi" w:hAnsiTheme="minorHAnsi" w:cstheme="minorHAnsi"/>
          <w:sz w:val="22"/>
          <w:szCs w:val="22"/>
          <w:shd w:val="clear" w:color="auto" w:fill="FFFFFF"/>
        </w:rPr>
        <w:t>go zamówienia</w:t>
      </w:r>
      <w:r w:rsidRPr="00C36893">
        <w:rPr>
          <w:rFonts w:asciiTheme="minorHAnsi" w:hAnsiTheme="minorHAnsi" w:cstheme="minorHAnsi"/>
          <w:sz w:val="22"/>
          <w:szCs w:val="22"/>
          <w:shd w:val="clear" w:color="auto" w:fill="FFFFFF"/>
        </w:rPr>
        <w:t xml:space="preserve"> wykonywane były przez osoby zatrudnione przez Wykonawcę lub jego podwykonawców na podstawie stosunku pracy</w:t>
      </w:r>
      <w:r w:rsidRPr="00C36893">
        <w:rPr>
          <w:rFonts w:asciiTheme="minorHAnsi" w:hAnsiTheme="minorHAnsi" w:cstheme="minorHAnsi"/>
          <w:sz w:val="22"/>
          <w:szCs w:val="22"/>
        </w:rPr>
        <w:t xml:space="preserve"> w </w:t>
      </w:r>
      <w:r w:rsidR="00891381" w:rsidRPr="00C36893">
        <w:rPr>
          <w:rFonts w:asciiTheme="minorHAnsi" w:hAnsiTheme="minorHAnsi" w:cstheme="minorHAnsi"/>
          <w:sz w:val="22"/>
          <w:szCs w:val="22"/>
        </w:rPr>
        <w:t>rozumieniu przepisów</w:t>
      </w:r>
      <w:r w:rsidRPr="00C36893">
        <w:rPr>
          <w:rFonts w:asciiTheme="minorHAnsi" w:hAnsiTheme="minorHAnsi" w:cstheme="minorHAnsi"/>
          <w:sz w:val="22"/>
          <w:szCs w:val="22"/>
        </w:rPr>
        <w:t xml:space="preserve"> ustawy z dnia 26 czerwca 1974 r. </w:t>
      </w:r>
      <w:r w:rsidR="00534B39" w:rsidRPr="00C36893">
        <w:rPr>
          <w:rFonts w:asciiTheme="minorHAnsi" w:hAnsiTheme="minorHAnsi" w:cstheme="minorHAnsi"/>
          <w:sz w:val="22"/>
          <w:szCs w:val="22"/>
        </w:rPr>
        <w:t>–</w:t>
      </w:r>
      <w:r w:rsidRPr="00C36893">
        <w:rPr>
          <w:rFonts w:asciiTheme="minorHAnsi" w:hAnsiTheme="minorHAnsi" w:cstheme="minorHAnsi"/>
          <w:sz w:val="22"/>
          <w:szCs w:val="22"/>
        </w:rPr>
        <w:t xml:space="preserve"> Kodeks</w:t>
      </w:r>
      <w:r w:rsidR="00534B39" w:rsidRPr="00C36893">
        <w:rPr>
          <w:rFonts w:asciiTheme="minorHAnsi" w:hAnsiTheme="minorHAnsi" w:cstheme="minorHAnsi"/>
          <w:sz w:val="22"/>
          <w:szCs w:val="22"/>
        </w:rPr>
        <w:t xml:space="preserve"> pracy (Dz. U. z 2019 r. poz. 1040, 1043, 1495)</w:t>
      </w:r>
      <w:r w:rsidRPr="00C36893">
        <w:rPr>
          <w:rFonts w:asciiTheme="minorHAnsi" w:hAnsiTheme="minorHAnsi" w:cstheme="minorHAnsi"/>
          <w:sz w:val="22"/>
          <w:szCs w:val="22"/>
        </w:rPr>
        <w:t xml:space="preserve"> w zakresie określonym we wzorze umowy, </w:t>
      </w:r>
      <w:r w:rsidRPr="00C36893">
        <w:rPr>
          <w:rFonts w:asciiTheme="minorHAnsi" w:hAnsiTheme="minorHAnsi" w:cstheme="minorHAnsi"/>
          <w:b/>
          <w:bCs/>
          <w:sz w:val="22"/>
          <w:szCs w:val="22"/>
        </w:rPr>
        <w:t xml:space="preserve">załącznik nr </w:t>
      </w:r>
      <w:r w:rsidR="00534B39" w:rsidRPr="00C36893">
        <w:rPr>
          <w:rFonts w:asciiTheme="minorHAnsi" w:hAnsiTheme="minorHAnsi" w:cstheme="minorHAnsi"/>
          <w:b/>
          <w:bCs/>
          <w:sz w:val="22"/>
          <w:szCs w:val="22"/>
        </w:rPr>
        <w:t>3</w:t>
      </w:r>
      <w:r w:rsidRPr="00C36893">
        <w:rPr>
          <w:rFonts w:asciiTheme="minorHAnsi" w:hAnsiTheme="minorHAnsi" w:cstheme="minorHAnsi"/>
          <w:b/>
          <w:bCs/>
          <w:sz w:val="22"/>
          <w:szCs w:val="22"/>
        </w:rPr>
        <w:t xml:space="preserve"> do SWZ.</w:t>
      </w:r>
    </w:p>
    <w:p w14:paraId="2E37E980" w14:textId="77777777" w:rsidR="006E6452" w:rsidRPr="00C36893" w:rsidRDefault="00343F4A"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Termin wykonania zamówienia</w:t>
      </w:r>
    </w:p>
    <w:p w14:paraId="2D0B8B10" w14:textId="292907B3" w:rsidR="000E5F4E" w:rsidRPr="00C36893" w:rsidRDefault="00397CAA" w:rsidP="00DA15CC">
      <w:pPr>
        <w:widowControl w:val="0"/>
        <w:numPr>
          <w:ilvl w:val="0"/>
          <w:numId w:val="26"/>
        </w:numPr>
        <w:suppressAutoHyphens/>
        <w:autoSpaceDE w:val="0"/>
        <w:autoSpaceDN w:val="0"/>
        <w:adjustRightInd w:val="0"/>
        <w:spacing w:after="160" w:line="271" w:lineRule="auto"/>
        <w:ind w:left="567" w:hanging="567"/>
        <w:rPr>
          <w:rFonts w:asciiTheme="minorHAnsi" w:hAnsiTheme="minorHAnsi" w:cstheme="minorHAnsi"/>
          <w:b/>
          <w:bCs/>
          <w:sz w:val="22"/>
          <w:szCs w:val="22"/>
        </w:rPr>
      </w:pPr>
      <w:r w:rsidRPr="00C36893">
        <w:rPr>
          <w:rFonts w:asciiTheme="minorHAnsi" w:hAnsiTheme="minorHAnsi" w:cstheme="minorHAnsi"/>
          <w:sz w:val="22"/>
          <w:szCs w:val="22"/>
        </w:rPr>
        <w:t xml:space="preserve">Termin realizacji zamówienia: </w:t>
      </w:r>
      <w:r w:rsidR="00BB65E5">
        <w:rPr>
          <w:rFonts w:asciiTheme="minorHAnsi" w:hAnsiTheme="minorHAnsi" w:cstheme="minorHAnsi"/>
          <w:b/>
          <w:bCs/>
          <w:sz w:val="22"/>
          <w:szCs w:val="22"/>
        </w:rPr>
        <w:t>45</w:t>
      </w:r>
      <w:r w:rsidR="008A7344" w:rsidRPr="00C36893">
        <w:rPr>
          <w:rFonts w:asciiTheme="minorHAnsi" w:hAnsiTheme="minorHAnsi" w:cstheme="minorHAnsi"/>
          <w:b/>
          <w:bCs/>
          <w:sz w:val="22"/>
          <w:szCs w:val="22"/>
        </w:rPr>
        <w:t xml:space="preserve"> </w:t>
      </w:r>
      <w:r w:rsidR="00BB65E5">
        <w:rPr>
          <w:rFonts w:asciiTheme="minorHAnsi" w:hAnsiTheme="minorHAnsi" w:cstheme="minorHAnsi"/>
          <w:b/>
          <w:bCs/>
          <w:sz w:val="22"/>
          <w:szCs w:val="22"/>
        </w:rPr>
        <w:t>dni</w:t>
      </w:r>
      <w:r w:rsidR="00172B79" w:rsidRPr="00C36893">
        <w:rPr>
          <w:rFonts w:asciiTheme="minorHAnsi" w:hAnsiTheme="minorHAnsi" w:cstheme="minorHAnsi"/>
          <w:b/>
          <w:bCs/>
          <w:sz w:val="22"/>
          <w:szCs w:val="22"/>
        </w:rPr>
        <w:t xml:space="preserve"> </w:t>
      </w:r>
      <w:r w:rsidR="007475A8" w:rsidRPr="00C36893">
        <w:rPr>
          <w:rFonts w:asciiTheme="minorHAnsi" w:hAnsiTheme="minorHAnsi" w:cstheme="minorHAnsi"/>
          <w:b/>
          <w:bCs/>
          <w:sz w:val="22"/>
          <w:szCs w:val="22"/>
        </w:rPr>
        <w:t xml:space="preserve">od dnia </w:t>
      </w:r>
      <w:r w:rsidR="00BB65E5">
        <w:rPr>
          <w:rFonts w:asciiTheme="minorHAnsi" w:hAnsiTheme="minorHAnsi" w:cstheme="minorHAnsi"/>
          <w:b/>
          <w:bCs/>
          <w:sz w:val="22"/>
          <w:szCs w:val="22"/>
        </w:rPr>
        <w:t>zawarcia</w:t>
      </w:r>
      <w:r w:rsidR="007475A8" w:rsidRPr="00C36893">
        <w:rPr>
          <w:rFonts w:asciiTheme="minorHAnsi" w:hAnsiTheme="minorHAnsi" w:cstheme="minorHAnsi"/>
          <w:b/>
          <w:bCs/>
          <w:sz w:val="22"/>
          <w:szCs w:val="22"/>
        </w:rPr>
        <w:t xml:space="preserve"> umowy</w:t>
      </w:r>
      <w:r w:rsidR="00BB65E5">
        <w:rPr>
          <w:rFonts w:asciiTheme="minorHAnsi" w:hAnsiTheme="minorHAnsi" w:cstheme="minorHAnsi"/>
          <w:b/>
          <w:bCs/>
          <w:sz w:val="22"/>
          <w:szCs w:val="22"/>
        </w:rPr>
        <w:t xml:space="preserve"> (nie później jednak niż do 20 grudnia 2023r.)</w:t>
      </w:r>
    </w:p>
    <w:p w14:paraId="0533B9DF" w14:textId="3011464B" w:rsidR="00FD3A15" w:rsidRDefault="00FD3A15"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 xml:space="preserve">Warunki udziału w postępowaniu </w:t>
      </w:r>
      <w:r w:rsidR="00FF33A7" w:rsidRPr="00C36893">
        <w:rPr>
          <w:rFonts w:asciiTheme="minorHAnsi" w:hAnsiTheme="minorHAnsi" w:cstheme="minorHAnsi"/>
          <w:b/>
          <w:color w:val="0000FF"/>
          <w:sz w:val="22"/>
          <w:szCs w:val="22"/>
        </w:rPr>
        <w:t>i podstawy wykluczenia</w:t>
      </w:r>
    </w:p>
    <w:p w14:paraId="1037A21F" w14:textId="77777777" w:rsidR="00BB65E5" w:rsidRPr="00BB65E5" w:rsidRDefault="00BB65E5" w:rsidP="00DA15CC">
      <w:pPr>
        <w:pStyle w:val="pkt"/>
        <w:numPr>
          <w:ilvl w:val="1"/>
          <w:numId w:val="30"/>
        </w:numPr>
        <w:tabs>
          <w:tab w:val="left" w:pos="567"/>
        </w:tabs>
        <w:autoSpaceDE w:val="0"/>
        <w:autoSpaceDN w:val="0"/>
        <w:spacing w:before="0" w:after="160" w:line="271" w:lineRule="auto"/>
        <w:rPr>
          <w:rFonts w:asciiTheme="minorHAnsi" w:hAnsiTheme="minorHAnsi" w:cs="Tahoma"/>
          <w:b/>
          <w:sz w:val="22"/>
          <w:szCs w:val="22"/>
        </w:rPr>
      </w:pPr>
      <w:r w:rsidRPr="00BB65E5">
        <w:rPr>
          <w:rFonts w:asciiTheme="minorHAnsi" w:hAnsiTheme="minorHAnsi" w:cs="Tahoma"/>
          <w:b/>
          <w:sz w:val="22"/>
          <w:szCs w:val="22"/>
        </w:rPr>
        <w:t>O udzielenie zamówienia mogą ubiegać się Wykonawcy, którzy:</w:t>
      </w:r>
    </w:p>
    <w:p w14:paraId="41533463" w14:textId="77777777" w:rsidR="00BB65E5" w:rsidRPr="00BB65E5" w:rsidRDefault="00BB65E5" w:rsidP="00DA15CC">
      <w:pPr>
        <w:pStyle w:val="pkt"/>
        <w:numPr>
          <w:ilvl w:val="0"/>
          <w:numId w:val="23"/>
        </w:numPr>
        <w:tabs>
          <w:tab w:val="left" w:pos="709"/>
        </w:tabs>
        <w:autoSpaceDE w:val="0"/>
        <w:autoSpaceDN w:val="0"/>
        <w:spacing w:before="0" w:after="160" w:line="271" w:lineRule="auto"/>
        <w:ind w:left="993" w:hanging="633"/>
        <w:rPr>
          <w:rFonts w:asciiTheme="minorHAnsi" w:hAnsiTheme="minorHAnsi" w:cs="Tahoma"/>
          <w:sz w:val="22"/>
          <w:szCs w:val="22"/>
        </w:rPr>
      </w:pPr>
      <w:r w:rsidRPr="00BB65E5">
        <w:rPr>
          <w:rFonts w:asciiTheme="minorHAnsi" w:hAnsiTheme="minorHAnsi" w:cs="Tahoma"/>
          <w:sz w:val="22"/>
          <w:szCs w:val="22"/>
        </w:rPr>
        <w:t>Nie podlegają wykluczeniu;</w:t>
      </w:r>
    </w:p>
    <w:p w14:paraId="300D8B7D" w14:textId="77777777" w:rsidR="00BB65E5" w:rsidRPr="00BB65E5" w:rsidRDefault="00BB65E5" w:rsidP="00DA15CC">
      <w:pPr>
        <w:pStyle w:val="pkt"/>
        <w:numPr>
          <w:ilvl w:val="0"/>
          <w:numId w:val="23"/>
        </w:numPr>
        <w:tabs>
          <w:tab w:val="left" w:pos="709"/>
        </w:tabs>
        <w:autoSpaceDE w:val="0"/>
        <w:autoSpaceDN w:val="0"/>
        <w:spacing w:before="0" w:after="160" w:line="271" w:lineRule="auto"/>
        <w:ind w:left="993" w:hanging="633"/>
        <w:rPr>
          <w:rFonts w:asciiTheme="minorHAnsi" w:hAnsiTheme="minorHAnsi" w:cs="Tahoma"/>
          <w:sz w:val="22"/>
          <w:szCs w:val="22"/>
        </w:rPr>
      </w:pPr>
      <w:r w:rsidRPr="00BB65E5">
        <w:rPr>
          <w:rFonts w:asciiTheme="minorHAnsi" w:hAnsiTheme="minorHAnsi" w:cs="Tahoma"/>
          <w:sz w:val="22"/>
          <w:szCs w:val="22"/>
        </w:rPr>
        <w:t>Spełniają warunki udziału w postępowaniu określone przez zamawiającego.</w:t>
      </w:r>
    </w:p>
    <w:p w14:paraId="12AD05DE" w14:textId="77777777" w:rsidR="00BB65E5" w:rsidRPr="00BB65E5" w:rsidRDefault="00BB65E5" w:rsidP="00DA15CC">
      <w:pPr>
        <w:pStyle w:val="pkt"/>
        <w:numPr>
          <w:ilvl w:val="1"/>
          <w:numId w:val="30"/>
        </w:numPr>
        <w:tabs>
          <w:tab w:val="left" w:pos="567"/>
        </w:tabs>
        <w:autoSpaceDE w:val="0"/>
        <w:autoSpaceDN w:val="0"/>
        <w:spacing w:before="0" w:after="160" w:line="271" w:lineRule="auto"/>
        <w:rPr>
          <w:rFonts w:asciiTheme="minorHAnsi" w:hAnsiTheme="minorHAnsi" w:cs="Tahoma"/>
          <w:b/>
          <w:sz w:val="22"/>
          <w:szCs w:val="22"/>
        </w:rPr>
      </w:pPr>
      <w:r w:rsidRPr="00BB65E5">
        <w:rPr>
          <w:rFonts w:asciiTheme="minorHAnsi" w:hAnsiTheme="minorHAnsi" w:cs="Tahoma"/>
          <w:b/>
          <w:sz w:val="22"/>
          <w:szCs w:val="22"/>
        </w:rPr>
        <w:t>Warunki udziału Wykonawcy w postępowaniu.</w:t>
      </w:r>
    </w:p>
    <w:p w14:paraId="12C6C5C1" w14:textId="77777777" w:rsidR="00BB65E5" w:rsidRPr="00BB65E5" w:rsidRDefault="00BB65E5" w:rsidP="00DA15CC">
      <w:pPr>
        <w:numPr>
          <w:ilvl w:val="0"/>
          <w:numId w:val="29"/>
        </w:numPr>
        <w:tabs>
          <w:tab w:val="left" w:pos="426"/>
        </w:tabs>
        <w:spacing w:after="160" w:line="271" w:lineRule="auto"/>
        <w:ind w:left="709" w:hanging="425"/>
        <w:rPr>
          <w:rFonts w:asciiTheme="minorHAnsi" w:hAnsiTheme="minorHAnsi" w:cs="Tahoma"/>
          <w:sz w:val="22"/>
          <w:szCs w:val="22"/>
        </w:rPr>
      </w:pPr>
      <w:r w:rsidRPr="00BB65E5">
        <w:rPr>
          <w:rFonts w:asciiTheme="minorHAnsi" w:hAnsiTheme="minorHAnsi" w:cs="Tahoma"/>
          <w:sz w:val="22"/>
          <w:szCs w:val="22"/>
        </w:rPr>
        <w:t xml:space="preserve">O udzielenie zamówienia mogą ubiegać się wykonawcy, którzy spełniają warunki udziału </w:t>
      </w:r>
      <w:r w:rsidRPr="00BB65E5">
        <w:rPr>
          <w:rFonts w:asciiTheme="minorHAnsi" w:hAnsiTheme="minorHAnsi" w:cs="Tahoma"/>
          <w:sz w:val="22"/>
          <w:szCs w:val="22"/>
        </w:rPr>
        <w:br/>
        <w:t>w postępowaniu, dotyczące:</w:t>
      </w:r>
    </w:p>
    <w:p w14:paraId="6E9D481D" w14:textId="77777777" w:rsidR="00BB65E5" w:rsidRPr="00BB65E5" w:rsidRDefault="00BB65E5" w:rsidP="00DA15CC">
      <w:pPr>
        <w:pStyle w:val="pkt"/>
        <w:numPr>
          <w:ilvl w:val="0"/>
          <w:numId w:val="28"/>
        </w:numPr>
        <w:tabs>
          <w:tab w:val="left" w:pos="993"/>
          <w:tab w:val="left" w:pos="1134"/>
        </w:tabs>
        <w:autoSpaceDE w:val="0"/>
        <w:autoSpaceDN w:val="0"/>
        <w:spacing w:before="0" w:after="160" w:line="271" w:lineRule="auto"/>
        <w:ind w:left="567" w:firstLine="0"/>
        <w:rPr>
          <w:rFonts w:asciiTheme="minorHAnsi" w:hAnsiTheme="minorHAnsi" w:cs="Tahoma"/>
          <w:sz w:val="22"/>
          <w:szCs w:val="22"/>
        </w:rPr>
      </w:pPr>
      <w:r w:rsidRPr="00BB65E5">
        <w:rPr>
          <w:rFonts w:asciiTheme="minorHAnsi" w:hAnsiTheme="minorHAnsi" w:cs="Tahoma"/>
          <w:sz w:val="22"/>
          <w:szCs w:val="22"/>
        </w:rPr>
        <w:t>zdolności do występowania w obrocie gospodarczym,</w:t>
      </w:r>
    </w:p>
    <w:p w14:paraId="22E479EC" w14:textId="77777777" w:rsidR="00BB65E5" w:rsidRPr="00BB65E5" w:rsidRDefault="00BB65E5" w:rsidP="00DA15CC">
      <w:pPr>
        <w:pStyle w:val="pkt"/>
        <w:numPr>
          <w:ilvl w:val="0"/>
          <w:numId w:val="28"/>
        </w:numPr>
        <w:tabs>
          <w:tab w:val="left" w:pos="993"/>
          <w:tab w:val="left" w:pos="1134"/>
        </w:tabs>
        <w:autoSpaceDE w:val="0"/>
        <w:autoSpaceDN w:val="0"/>
        <w:spacing w:before="0" w:after="160" w:line="271" w:lineRule="auto"/>
        <w:ind w:left="993" w:hanging="426"/>
        <w:rPr>
          <w:rFonts w:asciiTheme="minorHAnsi" w:hAnsiTheme="minorHAnsi" w:cs="Tahoma"/>
          <w:sz w:val="22"/>
          <w:szCs w:val="22"/>
        </w:rPr>
      </w:pPr>
      <w:r w:rsidRPr="00BB65E5">
        <w:rPr>
          <w:rFonts w:asciiTheme="minorHAnsi" w:hAnsiTheme="minorHAnsi" w:cs="Tahoma"/>
          <w:sz w:val="22"/>
          <w:szCs w:val="22"/>
        </w:rPr>
        <w:lastRenderedPageBreak/>
        <w:t xml:space="preserve">uprawnień do prowadzenia określonej działalności gospodarczej lub zawodowej, o ile wynika to z odrębnych przepisów, </w:t>
      </w:r>
    </w:p>
    <w:p w14:paraId="3226101A" w14:textId="77777777" w:rsidR="00BB65E5" w:rsidRPr="00BB65E5" w:rsidRDefault="00BB65E5" w:rsidP="00DA15CC">
      <w:pPr>
        <w:pStyle w:val="pkt"/>
        <w:numPr>
          <w:ilvl w:val="0"/>
          <w:numId w:val="28"/>
        </w:numPr>
        <w:tabs>
          <w:tab w:val="left" w:pos="993"/>
          <w:tab w:val="left" w:pos="1134"/>
          <w:tab w:val="left" w:pos="1701"/>
        </w:tabs>
        <w:autoSpaceDE w:val="0"/>
        <w:autoSpaceDN w:val="0"/>
        <w:spacing w:before="0" w:after="160" w:line="271" w:lineRule="auto"/>
        <w:ind w:left="567" w:firstLine="0"/>
        <w:rPr>
          <w:rFonts w:asciiTheme="minorHAnsi" w:hAnsiTheme="minorHAnsi" w:cs="Tahoma"/>
          <w:sz w:val="22"/>
          <w:szCs w:val="22"/>
        </w:rPr>
      </w:pPr>
      <w:r w:rsidRPr="00BB65E5">
        <w:rPr>
          <w:rFonts w:asciiTheme="minorHAnsi" w:hAnsiTheme="minorHAnsi" w:cs="Tahoma"/>
          <w:sz w:val="22"/>
          <w:szCs w:val="22"/>
        </w:rPr>
        <w:t xml:space="preserve">sytuacji ekonomicznej lub finansowej, </w:t>
      </w:r>
    </w:p>
    <w:p w14:paraId="79448637" w14:textId="77777777" w:rsidR="00BB65E5" w:rsidRPr="00BB65E5" w:rsidRDefault="00BB65E5" w:rsidP="00DA15CC">
      <w:pPr>
        <w:pStyle w:val="pkt"/>
        <w:numPr>
          <w:ilvl w:val="0"/>
          <w:numId w:val="28"/>
        </w:numPr>
        <w:tabs>
          <w:tab w:val="left" w:pos="993"/>
          <w:tab w:val="left" w:pos="1134"/>
          <w:tab w:val="left" w:pos="1701"/>
        </w:tabs>
        <w:autoSpaceDE w:val="0"/>
        <w:autoSpaceDN w:val="0"/>
        <w:spacing w:before="0" w:after="160" w:line="271" w:lineRule="auto"/>
        <w:ind w:left="567" w:firstLine="0"/>
        <w:rPr>
          <w:rFonts w:asciiTheme="minorHAnsi" w:hAnsiTheme="minorHAnsi" w:cs="Tahoma"/>
          <w:sz w:val="22"/>
          <w:szCs w:val="22"/>
        </w:rPr>
      </w:pPr>
      <w:r w:rsidRPr="00BB65E5">
        <w:rPr>
          <w:rFonts w:asciiTheme="minorHAnsi" w:hAnsiTheme="minorHAnsi" w:cs="Tahoma"/>
          <w:sz w:val="22"/>
          <w:szCs w:val="22"/>
        </w:rPr>
        <w:t>zdolności technicznej lub zawodowej.</w:t>
      </w:r>
    </w:p>
    <w:p w14:paraId="54DDE4D7" w14:textId="77777777" w:rsidR="00BB65E5" w:rsidRPr="00BB65E5" w:rsidRDefault="00BB65E5" w:rsidP="00DA15CC">
      <w:pPr>
        <w:numPr>
          <w:ilvl w:val="0"/>
          <w:numId w:val="29"/>
        </w:num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 xml:space="preserve">Wykonawcy mogą wspólnie ubiegać się o udzielenie zamówienia. </w:t>
      </w:r>
    </w:p>
    <w:p w14:paraId="5FA0E57E" w14:textId="77777777" w:rsidR="00BB65E5" w:rsidRPr="00BB65E5" w:rsidRDefault="00BB65E5" w:rsidP="00DA15CC">
      <w:pPr>
        <w:numPr>
          <w:ilvl w:val="0"/>
          <w:numId w:val="29"/>
        </w:num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 xml:space="preserve">Wykonawcy wspólnie ubiegający się o udzielenie zamówienia ustanawiają pełnomocnika </w:t>
      </w:r>
      <w:r w:rsidRPr="00BB65E5">
        <w:rPr>
          <w:rFonts w:asciiTheme="minorHAnsi" w:hAnsiTheme="minorHAnsi" w:cs="Tahoma"/>
          <w:sz w:val="22"/>
          <w:szCs w:val="22"/>
        </w:rPr>
        <w:br/>
        <w:t xml:space="preserve">do reprezentowania ich w postępowaniu o udzielenie zamówienia albo reprezentowania </w:t>
      </w:r>
      <w:r w:rsidRPr="00BB65E5">
        <w:rPr>
          <w:rFonts w:asciiTheme="minorHAnsi" w:hAnsiTheme="minorHAnsi" w:cs="Tahoma"/>
          <w:sz w:val="22"/>
          <w:szCs w:val="22"/>
        </w:rPr>
        <w:br/>
        <w:t>w postępowaniu i zawarcia umowy w sprawie zamówienia publicznego.</w:t>
      </w:r>
    </w:p>
    <w:p w14:paraId="3A91075D" w14:textId="77777777" w:rsidR="00BB65E5" w:rsidRPr="00BB65E5" w:rsidRDefault="00BB65E5" w:rsidP="00DA15CC">
      <w:pPr>
        <w:numPr>
          <w:ilvl w:val="0"/>
          <w:numId w:val="29"/>
        </w:numPr>
        <w:spacing w:after="160" w:line="271" w:lineRule="auto"/>
        <w:ind w:left="426" w:hanging="426"/>
        <w:rPr>
          <w:rFonts w:asciiTheme="minorHAnsi" w:hAnsiTheme="minorHAnsi" w:cs="Tahoma"/>
          <w:b/>
          <w:bCs/>
          <w:sz w:val="22"/>
          <w:szCs w:val="22"/>
        </w:rPr>
      </w:pPr>
      <w:r w:rsidRPr="00BB65E5">
        <w:rPr>
          <w:rFonts w:asciiTheme="minorHAnsi" w:hAnsiTheme="minorHAnsi" w:cs="Tahoma"/>
          <w:sz w:val="22"/>
          <w:szCs w:val="22"/>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68D44689" w14:textId="77777777" w:rsidR="00BB65E5" w:rsidRPr="00BB65E5" w:rsidRDefault="00BB65E5" w:rsidP="00BB65E5">
      <w:pPr>
        <w:spacing w:after="160" w:line="271" w:lineRule="auto"/>
        <w:ind w:left="426"/>
        <w:rPr>
          <w:rFonts w:asciiTheme="minorHAnsi" w:hAnsiTheme="minorHAnsi" w:cs="Tahoma"/>
          <w:sz w:val="22"/>
          <w:szCs w:val="22"/>
        </w:rPr>
      </w:pPr>
      <w:r w:rsidRPr="00BB65E5">
        <w:rPr>
          <w:rFonts w:asciiTheme="minorHAnsi" w:hAnsiTheme="minorHAnsi" w:cs="Tahoma"/>
          <w:sz w:val="22"/>
          <w:szCs w:val="22"/>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32A2E81C" w14:textId="77777777" w:rsidR="00BB65E5" w:rsidRPr="00BB65E5" w:rsidRDefault="00BB65E5" w:rsidP="00BB65E5">
      <w:pPr>
        <w:spacing w:after="160" w:line="271" w:lineRule="auto"/>
        <w:ind w:left="426" w:hanging="426"/>
        <w:rPr>
          <w:rFonts w:asciiTheme="minorHAnsi" w:hAnsiTheme="minorHAnsi" w:cs="Tahoma"/>
          <w:b/>
          <w:bCs/>
          <w:sz w:val="22"/>
          <w:szCs w:val="22"/>
        </w:rPr>
      </w:pPr>
      <w:r w:rsidRPr="00BB65E5">
        <w:rPr>
          <w:rFonts w:asciiTheme="minorHAnsi" w:hAnsiTheme="minorHAnsi" w:cs="Tahoma"/>
          <w:sz w:val="22"/>
          <w:szCs w:val="22"/>
        </w:rPr>
        <w:t>Pełnomocnictwo w szczególności zawiera informacje dotyczące:</w:t>
      </w:r>
    </w:p>
    <w:p w14:paraId="2EAF5B0E" w14:textId="77777777" w:rsidR="00BB65E5" w:rsidRPr="00BB65E5" w:rsidRDefault="00BB65E5" w:rsidP="00DA15CC">
      <w:pPr>
        <w:numPr>
          <w:ilvl w:val="0"/>
          <w:numId w:val="46"/>
        </w:numPr>
        <w:spacing w:after="160" w:line="271" w:lineRule="auto"/>
        <w:ind w:left="709" w:hanging="426"/>
        <w:rPr>
          <w:rFonts w:asciiTheme="minorHAnsi" w:hAnsiTheme="minorHAnsi" w:cs="Tahoma"/>
          <w:b/>
          <w:bCs/>
          <w:sz w:val="22"/>
          <w:szCs w:val="22"/>
        </w:rPr>
      </w:pPr>
      <w:r w:rsidRPr="00BB65E5">
        <w:rPr>
          <w:rFonts w:asciiTheme="minorHAnsi" w:hAnsiTheme="minorHAnsi" w:cs="Tahoma"/>
          <w:sz w:val="22"/>
          <w:szCs w:val="22"/>
        </w:rPr>
        <w:t>postępowania o zamówienie publiczne, którego dotyczą,</w:t>
      </w:r>
    </w:p>
    <w:p w14:paraId="1844FC9C" w14:textId="77777777" w:rsidR="00BB65E5" w:rsidRPr="00BB65E5" w:rsidRDefault="00BB65E5" w:rsidP="00DA15CC">
      <w:pPr>
        <w:numPr>
          <w:ilvl w:val="0"/>
          <w:numId w:val="46"/>
        </w:numPr>
        <w:spacing w:after="160" w:line="271" w:lineRule="auto"/>
        <w:ind w:left="709" w:hanging="426"/>
        <w:rPr>
          <w:rFonts w:asciiTheme="minorHAnsi" w:hAnsiTheme="minorHAnsi" w:cs="Tahoma"/>
          <w:sz w:val="22"/>
          <w:szCs w:val="22"/>
        </w:rPr>
      </w:pPr>
      <w:r w:rsidRPr="00BB65E5">
        <w:rPr>
          <w:rFonts w:asciiTheme="minorHAnsi" w:hAnsiTheme="minorHAnsi" w:cs="Tahoma"/>
          <w:sz w:val="22"/>
          <w:szCs w:val="22"/>
        </w:rPr>
        <w:t>wszystkich wykonawców ubiegających się wspólnie o udzielenie zamówienia wymienionych z nazwy z określeniem adresu siedziby,</w:t>
      </w:r>
    </w:p>
    <w:p w14:paraId="299B9BF4" w14:textId="77777777" w:rsidR="00BB65E5" w:rsidRPr="00BB65E5" w:rsidRDefault="00BB65E5" w:rsidP="00DA15CC">
      <w:pPr>
        <w:numPr>
          <w:ilvl w:val="0"/>
          <w:numId w:val="46"/>
        </w:numPr>
        <w:spacing w:after="160" w:line="271" w:lineRule="auto"/>
        <w:ind w:left="709" w:hanging="426"/>
        <w:rPr>
          <w:rFonts w:asciiTheme="minorHAnsi" w:hAnsiTheme="minorHAnsi" w:cs="Tahoma"/>
          <w:sz w:val="22"/>
          <w:szCs w:val="22"/>
        </w:rPr>
      </w:pPr>
      <w:r w:rsidRPr="00BB65E5">
        <w:rPr>
          <w:rFonts w:asciiTheme="minorHAnsi" w:hAnsiTheme="minorHAnsi" w:cs="Tahoma"/>
          <w:sz w:val="22"/>
          <w:szCs w:val="22"/>
        </w:rPr>
        <w:t>ustanowionego pełnomocnika oraz zakresu jego umocowania.</w:t>
      </w:r>
    </w:p>
    <w:p w14:paraId="51BAAAB8" w14:textId="77777777" w:rsidR="00BB65E5" w:rsidRPr="00BB65E5" w:rsidRDefault="00BB65E5" w:rsidP="00BB65E5">
      <w:p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Wszelka korespondencja prowadzona będzie przez zamawiającego wyłącznie z pełnomocnikiem.</w:t>
      </w:r>
    </w:p>
    <w:p w14:paraId="01342ED6" w14:textId="77777777" w:rsidR="00BB65E5" w:rsidRPr="00BB65E5" w:rsidRDefault="00BB65E5" w:rsidP="00DA15CC">
      <w:pPr>
        <w:numPr>
          <w:ilvl w:val="0"/>
          <w:numId w:val="29"/>
        </w:num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Przepisy dotyczące wykonawcy stosuje się odpowiednio do wykonawców wspólnie ubiegających się o udzielenie zamówienia.</w:t>
      </w:r>
    </w:p>
    <w:p w14:paraId="49F580FD" w14:textId="77777777" w:rsidR="00BB65E5" w:rsidRPr="00BB65E5" w:rsidRDefault="00BB65E5" w:rsidP="00DA15CC">
      <w:pPr>
        <w:numPr>
          <w:ilvl w:val="0"/>
          <w:numId w:val="29"/>
        </w:numPr>
        <w:spacing w:after="160" w:line="271" w:lineRule="auto"/>
        <w:ind w:left="426" w:hanging="426"/>
        <w:rPr>
          <w:rFonts w:asciiTheme="minorHAnsi" w:hAnsiTheme="minorHAnsi" w:cs="Tahoma"/>
          <w:sz w:val="22"/>
          <w:szCs w:val="22"/>
        </w:rPr>
      </w:pPr>
      <w:r w:rsidRPr="00BB65E5">
        <w:rPr>
          <w:rFonts w:asciiTheme="minorHAnsi" w:hAnsiTheme="minorHAnsi" w:cs="Tahoma"/>
          <w:sz w:val="22"/>
          <w:szCs w:val="22"/>
        </w:rPr>
        <w:t>Jeżeli oferta wykonawców wspólnie ubiegających się o udzielenie zamówienia zostanie wybrana, zamawiający może żądać przed zawarciem umowy w sprawie zamówienia publicznego, umowy regulującej współpracę tych wykonawców.</w:t>
      </w:r>
    </w:p>
    <w:p w14:paraId="6A623B0E" w14:textId="77777777" w:rsidR="00BB65E5" w:rsidRPr="00BB65E5" w:rsidRDefault="00BB65E5" w:rsidP="00DA15CC">
      <w:pPr>
        <w:pStyle w:val="pkt"/>
        <w:numPr>
          <w:ilvl w:val="1"/>
          <w:numId w:val="30"/>
        </w:numPr>
        <w:tabs>
          <w:tab w:val="left" w:pos="567"/>
        </w:tabs>
        <w:autoSpaceDE w:val="0"/>
        <w:autoSpaceDN w:val="0"/>
        <w:spacing w:before="0" w:after="160" w:line="271" w:lineRule="auto"/>
        <w:rPr>
          <w:rFonts w:asciiTheme="minorHAnsi" w:hAnsiTheme="minorHAnsi" w:cs="Tahoma"/>
          <w:sz w:val="22"/>
          <w:szCs w:val="22"/>
        </w:rPr>
      </w:pPr>
      <w:r w:rsidRPr="00BB65E5">
        <w:rPr>
          <w:rFonts w:asciiTheme="minorHAnsi" w:hAnsiTheme="minorHAnsi" w:cs="Tahoma"/>
          <w:b/>
          <w:sz w:val="22"/>
          <w:szCs w:val="22"/>
        </w:rPr>
        <w:t>Określenie warunków udziału w postępowaniu</w:t>
      </w:r>
      <w:r w:rsidRPr="00BB65E5">
        <w:rPr>
          <w:rFonts w:asciiTheme="minorHAnsi" w:hAnsiTheme="minorHAnsi" w:cs="Tahoma"/>
          <w:sz w:val="22"/>
          <w:szCs w:val="22"/>
        </w:rPr>
        <w:t>.</w:t>
      </w:r>
    </w:p>
    <w:p w14:paraId="558088E3" w14:textId="77777777" w:rsidR="00BB65E5" w:rsidRPr="00BB65E5" w:rsidRDefault="00BB65E5" w:rsidP="00DA15CC">
      <w:pPr>
        <w:numPr>
          <w:ilvl w:val="0"/>
          <w:numId w:val="31"/>
        </w:numPr>
        <w:spacing w:after="160" w:line="271" w:lineRule="auto"/>
        <w:ind w:hanging="436"/>
        <w:rPr>
          <w:rFonts w:asciiTheme="minorHAnsi" w:hAnsiTheme="minorHAnsi" w:cs="Tahoma"/>
          <w:bCs/>
          <w:sz w:val="22"/>
          <w:szCs w:val="22"/>
        </w:rPr>
      </w:pPr>
      <w:r w:rsidRPr="00BB65E5">
        <w:rPr>
          <w:rFonts w:asciiTheme="minorHAnsi" w:hAnsiTheme="minorHAnsi" w:cs="Tahoma"/>
          <w:bCs/>
          <w:sz w:val="22"/>
          <w:szCs w:val="22"/>
        </w:rPr>
        <w:t>Zamawiający nie określa warunku udziału w postępowaniu, o którym mowa w ust. 5.2 pkt 1 lit. a) SWZ.</w:t>
      </w:r>
    </w:p>
    <w:p w14:paraId="3F104F85" w14:textId="77777777" w:rsidR="00BB65E5" w:rsidRPr="00BB65E5" w:rsidRDefault="00BB65E5" w:rsidP="00DA15CC">
      <w:pPr>
        <w:numPr>
          <w:ilvl w:val="0"/>
          <w:numId w:val="31"/>
        </w:numPr>
        <w:autoSpaceDE w:val="0"/>
        <w:autoSpaceDN w:val="0"/>
        <w:spacing w:after="160" w:line="271" w:lineRule="auto"/>
        <w:ind w:hanging="436"/>
        <w:rPr>
          <w:rFonts w:asciiTheme="minorHAnsi" w:hAnsiTheme="minorHAnsi" w:cs="Tahoma"/>
          <w:bCs/>
          <w:i/>
          <w:sz w:val="22"/>
          <w:szCs w:val="22"/>
        </w:rPr>
      </w:pPr>
      <w:r w:rsidRPr="00BB65E5">
        <w:rPr>
          <w:rFonts w:asciiTheme="minorHAnsi" w:hAnsiTheme="minorHAnsi" w:cs="Tahoma"/>
          <w:bCs/>
          <w:sz w:val="22"/>
          <w:szCs w:val="22"/>
        </w:rPr>
        <w:t>Zamawiający nie określa warunku udziału w postępowaniu, o którym mowa w ust. 5.2 pkt 1 lit. b) SWZ.</w:t>
      </w:r>
    </w:p>
    <w:p w14:paraId="6FC78019" w14:textId="77777777" w:rsidR="00BB65E5" w:rsidRPr="00BB65E5" w:rsidRDefault="00BB65E5" w:rsidP="00DA15CC">
      <w:pPr>
        <w:numPr>
          <w:ilvl w:val="0"/>
          <w:numId w:val="31"/>
        </w:numPr>
        <w:autoSpaceDE w:val="0"/>
        <w:autoSpaceDN w:val="0"/>
        <w:spacing w:after="160" w:line="271" w:lineRule="auto"/>
        <w:ind w:hanging="436"/>
        <w:rPr>
          <w:rFonts w:asciiTheme="minorHAnsi" w:hAnsiTheme="minorHAnsi" w:cs="Tahoma"/>
          <w:bCs/>
          <w:sz w:val="22"/>
          <w:szCs w:val="22"/>
        </w:rPr>
      </w:pPr>
      <w:r w:rsidRPr="00BB65E5">
        <w:rPr>
          <w:rFonts w:asciiTheme="minorHAnsi" w:hAnsiTheme="minorHAnsi" w:cs="Tahoma"/>
          <w:bCs/>
          <w:sz w:val="22"/>
          <w:szCs w:val="22"/>
        </w:rPr>
        <w:t xml:space="preserve">Wykonawca spełni warunek dotyczący </w:t>
      </w:r>
      <w:r w:rsidRPr="00BB65E5">
        <w:rPr>
          <w:rFonts w:asciiTheme="minorHAnsi" w:hAnsiTheme="minorHAnsi" w:cs="Tahoma"/>
          <w:b/>
          <w:sz w:val="22"/>
          <w:szCs w:val="22"/>
        </w:rPr>
        <w:t>sytuacji ekonomicznej lub finansowej</w:t>
      </w:r>
      <w:r w:rsidRPr="00BB65E5">
        <w:rPr>
          <w:rFonts w:asciiTheme="minorHAnsi" w:hAnsiTheme="minorHAnsi" w:cs="Tahoma"/>
          <w:bCs/>
          <w:sz w:val="22"/>
          <w:szCs w:val="22"/>
        </w:rPr>
        <w:t>, o którym mowa w ust. 5.2 pkt 1 lit.c) SWZ, jeżeli wykaże, że:</w:t>
      </w:r>
    </w:p>
    <w:p w14:paraId="538A36AB" w14:textId="319A49B7" w:rsidR="00BB65E5" w:rsidRPr="00BB65E5" w:rsidRDefault="00BB65E5" w:rsidP="00BB65E5">
      <w:pPr>
        <w:autoSpaceDE w:val="0"/>
        <w:autoSpaceDN w:val="0"/>
        <w:spacing w:after="160" w:line="271" w:lineRule="auto"/>
        <w:ind w:left="720"/>
        <w:rPr>
          <w:rFonts w:asciiTheme="minorHAnsi" w:hAnsiTheme="minorHAnsi" w:cs="Tahoma"/>
          <w:bCs/>
          <w:sz w:val="22"/>
          <w:szCs w:val="22"/>
        </w:rPr>
      </w:pPr>
      <w:r w:rsidRPr="00BB65E5">
        <w:rPr>
          <w:rFonts w:asciiTheme="minorHAnsi" w:hAnsiTheme="minorHAnsi" w:cs="Tahoma"/>
          <w:bCs/>
          <w:sz w:val="22"/>
          <w:szCs w:val="22"/>
        </w:rPr>
        <w:t xml:space="preserve">jest </w:t>
      </w:r>
      <w:r w:rsidRPr="00BB65E5">
        <w:rPr>
          <w:rFonts w:asciiTheme="minorHAnsi" w:hAnsiTheme="minorHAnsi" w:cs="Tahoma"/>
          <w:b/>
          <w:sz w:val="22"/>
          <w:szCs w:val="22"/>
        </w:rPr>
        <w:t>ubezpieczony od odpowiedzialności cywilnej</w:t>
      </w:r>
      <w:r w:rsidRPr="00BB65E5">
        <w:rPr>
          <w:rFonts w:asciiTheme="minorHAnsi" w:hAnsiTheme="minorHAnsi" w:cs="Tahoma"/>
          <w:bCs/>
          <w:sz w:val="22"/>
          <w:szCs w:val="22"/>
        </w:rPr>
        <w:t xml:space="preserve"> w zakresie prowadzonej działalności związanej z przedmiotem niniejszego zamówienia na wartość </w:t>
      </w:r>
      <w:r w:rsidRPr="00BB65E5">
        <w:rPr>
          <w:rFonts w:asciiTheme="minorHAnsi" w:hAnsiTheme="minorHAnsi" w:cs="Tahoma"/>
          <w:b/>
          <w:sz w:val="22"/>
          <w:szCs w:val="22"/>
        </w:rPr>
        <w:t xml:space="preserve">co najmniej </w:t>
      </w:r>
      <w:r w:rsidR="00F010ED">
        <w:rPr>
          <w:rFonts w:asciiTheme="minorHAnsi" w:hAnsiTheme="minorHAnsi" w:cs="Tahoma"/>
          <w:b/>
          <w:sz w:val="22"/>
          <w:szCs w:val="22"/>
        </w:rPr>
        <w:t>5</w:t>
      </w:r>
      <w:r w:rsidRPr="00BB65E5">
        <w:rPr>
          <w:rFonts w:asciiTheme="minorHAnsi" w:hAnsiTheme="minorHAnsi" w:cs="Tahoma"/>
          <w:b/>
          <w:sz w:val="22"/>
          <w:szCs w:val="22"/>
        </w:rPr>
        <w:t>00.000,00 PLN</w:t>
      </w:r>
      <w:r w:rsidRPr="00BB65E5">
        <w:rPr>
          <w:rFonts w:asciiTheme="minorHAnsi" w:hAnsiTheme="minorHAnsi" w:cs="Tahoma"/>
          <w:bCs/>
          <w:sz w:val="22"/>
          <w:szCs w:val="22"/>
        </w:rPr>
        <w:t xml:space="preserve"> (słownie: </w:t>
      </w:r>
      <w:r w:rsidR="00F010ED">
        <w:rPr>
          <w:rFonts w:asciiTheme="minorHAnsi" w:hAnsiTheme="minorHAnsi" w:cs="Tahoma"/>
          <w:bCs/>
          <w:sz w:val="22"/>
          <w:szCs w:val="22"/>
        </w:rPr>
        <w:t>pięćset tysięcy</w:t>
      </w:r>
      <w:r w:rsidRPr="00BB65E5">
        <w:rPr>
          <w:rFonts w:asciiTheme="minorHAnsi" w:hAnsiTheme="minorHAnsi" w:cs="Tahoma"/>
          <w:bCs/>
          <w:sz w:val="22"/>
          <w:szCs w:val="22"/>
        </w:rPr>
        <w:t xml:space="preserve"> złotych),</w:t>
      </w:r>
    </w:p>
    <w:p w14:paraId="78601410" w14:textId="77777777" w:rsidR="00BB65E5" w:rsidRPr="00BB65E5" w:rsidRDefault="00BB65E5" w:rsidP="00BB65E5">
      <w:pPr>
        <w:autoSpaceDE w:val="0"/>
        <w:autoSpaceDN w:val="0"/>
        <w:spacing w:after="160" w:line="271" w:lineRule="auto"/>
        <w:ind w:left="720"/>
        <w:rPr>
          <w:rFonts w:asciiTheme="minorHAnsi" w:hAnsiTheme="minorHAnsi" w:cs="Tahoma"/>
          <w:bCs/>
          <w:i/>
          <w:iCs/>
          <w:sz w:val="22"/>
          <w:szCs w:val="22"/>
        </w:rPr>
      </w:pPr>
      <w:r w:rsidRPr="00BB65E5">
        <w:rPr>
          <w:rFonts w:asciiTheme="minorHAnsi" w:hAnsiTheme="minorHAnsi" w:cs="Tahoma"/>
          <w:bCs/>
          <w:i/>
          <w:iCs/>
          <w:sz w:val="22"/>
          <w:szCs w:val="22"/>
        </w:rPr>
        <w:t xml:space="preserve">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w:t>
      </w:r>
      <w:r w:rsidRPr="00BB65E5">
        <w:rPr>
          <w:rFonts w:asciiTheme="minorHAnsi" w:hAnsiTheme="minorHAnsi" w:cs="Tahoma"/>
          <w:bCs/>
          <w:i/>
          <w:iCs/>
          <w:sz w:val="22"/>
          <w:szCs w:val="22"/>
        </w:rPr>
        <w:lastRenderedPageBreak/>
        <w:t>publikacji ogłoszenia postępowania NBP nie opublikuje kursu walut, Zamawiający przyjmie kurs opublikowany w pierwszym dniu roboczym po tej dacie.</w:t>
      </w:r>
    </w:p>
    <w:p w14:paraId="18EE90C4" w14:textId="77777777" w:rsidR="00BB65E5" w:rsidRPr="00BB65E5" w:rsidRDefault="00BB65E5" w:rsidP="00DA15CC">
      <w:pPr>
        <w:numPr>
          <w:ilvl w:val="0"/>
          <w:numId w:val="31"/>
        </w:numPr>
        <w:tabs>
          <w:tab w:val="left" w:pos="1134"/>
          <w:tab w:val="left" w:pos="1701"/>
        </w:tabs>
        <w:autoSpaceDE w:val="0"/>
        <w:autoSpaceDN w:val="0"/>
        <w:spacing w:after="160" w:line="271" w:lineRule="auto"/>
        <w:ind w:hanging="436"/>
        <w:rPr>
          <w:rFonts w:asciiTheme="minorHAnsi" w:hAnsiTheme="minorHAnsi" w:cs="Tahoma"/>
          <w:bCs/>
          <w:sz w:val="22"/>
          <w:szCs w:val="22"/>
        </w:rPr>
      </w:pPr>
      <w:r w:rsidRPr="00BB65E5">
        <w:rPr>
          <w:rFonts w:asciiTheme="minorHAnsi" w:hAnsiTheme="minorHAnsi" w:cs="Tahoma"/>
          <w:bCs/>
          <w:sz w:val="22"/>
          <w:szCs w:val="22"/>
        </w:rPr>
        <w:t xml:space="preserve">Wykonawca spełni warunek dotyczący </w:t>
      </w:r>
      <w:r w:rsidRPr="00BB65E5">
        <w:rPr>
          <w:rFonts w:asciiTheme="minorHAnsi" w:hAnsiTheme="minorHAnsi" w:cs="Tahoma"/>
          <w:b/>
          <w:sz w:val="22"/>
          <w:szCs w:val="22"/>
        </w:rPr>
        <w:t>zdolności technicznej lub zawodowej</w:t>
      </w:r>
      <w:r w:rsidRPr="00BB65E5">
        <w:rPr>
          <w:rFonts w:asciiTheme="minorHAnsi" w:hAnsiTheme="minorHAnsi" w:cs="Tahoma"/>
          <w:bCs/>
          <w:sz w:val="22"/>
          <w:szCs w:val="22"/>
        </w:rPr>
        <w:t>, o którym mowa w ust. 5.2 pkt 1 lit. d) SWZ, jeżeli Wykonawca wykaże, że:</w:t>
      </w:r>
    </w:p>
    <w:p w14:paraId="133478DC" w14:textId="758E65B5" w:rsidR="00BB65E5" w:rsidRPr="00BB65E5" w:rsidRDefault="00BB65E5" w:rsidP="00BB65E5">
      <w:pPr>
        <w:pStyle w:val="Akapitzlist"/>
        <w:tabs>
          <w:tab w:val="left" w:pos="1701"/>
        </w:tabs>
        <w:autoSpaceDE w:val="0"/>
        <w:autoSpaceDN w:val="0"/>
        <w:spacing w:after="160" w:line="271" w:lineRule="auto"/>
        <w:ind w:left="709"/>
        <w:rPr>
          <w:rFonts w:asciiTheme="minorHAnsi" w:hAnsiTheme="minorHAnsi" w:cs="Tahoma"/>
          <w:b/>
          <w:sz w:val="22"/>
          <w:szCs w:val="22"/>
        </w:rPr>
      </w:pPr>
      <w:r w:rsidRPr="00BB65E5">
        <w:rPr>
          <w:rFonts w:asciiTheme="minorHAnsi" w:hAnsiTheme="minorHAnsi" w:cs="Tahoma"/>
          <w:sz w:val="22"/>
          <w:szCs w:val="22"/>
        </w:rPr>
        <w:t xml:space="preserve">w okresie ostatnich </w:t>
      </w:r>
      <w:r w:rsidRPr="00BB65E5">
        <w:rPr>
          <w:rFonts w:asciiTheme="minorHAnsi" w:hAnsiTheme="minorHAnsi" w:cs="Tahoma"/>
          <w:b/>
          <w:sz w:val="22"/>
          <w:szCs w:val="22"/>
        </w:rPr>
        <w:t>5 lat</w:t>
      </w:r>
      <w:r w:rsidRPr="00BB65E5">
        <w:rPr>
          <w:rFonts w:asciiTheme="minorHAnsi" w:hAnsiTheme="minorHAnsi" w:cs="Tahoma"/>
          <w:sz w:val="22"/>
          <w:szCs w:val="22"/>
        </w:rPr>
        <w:t xml:space="preserve"> przed upływem terminu składania ofert, a jeżeli okres prowadzenia działalności jest krótszy – w tym okresie, wykonał co najmniej </w:t>
      </w:r>
      <w:r w:rsidRPr="00BB65E5">
        <w:rPr>
          <w:rFonts w:asciiTheme="minorHAnsi" w:hAnsiTheme="minorHAnsi" w:cs="Tahoma"/>
          <w:b/>
          <w:sz w:val="22"/>
          <w:szCs w:val="22"/>
        </w:rPr>
        <w:t>1 robotę budowlaną</w:t>
      </w:r>
      <w:r w:rsidRPr="00BB65E5">
        <w:rPr>
          <w:rFonts w:asciiTheme="minorHAnsi" w:hAnsiTheme="minorHAnsi" w:cs="Tahoma"/>
          <w:sz w:val="22"/>
          <w:szCs w:val="22"/>
        </w:rPr>
        <w:t xml:space="preserve">, </w:t>
      </w:r>
      <w:r w:rsidR="00F010ED" w:rsidRPr="00F010ED">
        <w:rPr>
          <w:rFonts w:asciiTheme="minorHAnsi" w:hAnsiTheme="minorHAnsi" w:cs="Tahoma"/>
          <w:sz w:val="22"/>
          <w:szCs w:val="22"/>
        </w:rPr>
        <w:t>polegającą na budowie instalacji fotowoltaicznej o mocy zainstalowanej łącznie nie mniejszej niż 150 kWp</w:t>
      </w:r>
      <w:r w:rsidRPr="00BB65E5">
        <w:rPr>
          <w:rFonts w:asciiTheme="minorHAnsi" w:hAnsiTheme="minorHAnsi" w:cs="Tahoma"/>
          <w:b/>
          <w:sz w:val="22"/>
          <w:szCs w:val="22"/>
        </w:rPr>
        <w:t>,</w:t>
      </w:r>
    </w:p>
    <w:p w14:paraId="5F0D589A" w14:textId="77777777" w:rsidR="00BB65E5" w:rsidRPr="00BB65E5" w:rsidRDefault="00BB65E5" w:rsidP="00BB65E5">
      <w:pPr>
        <w:pStyle w:val="Akapitzlist"/>
        <w:tabs>
          <w:tab w:val="left" w:pos="1701"/>
        </w:tabs>
        <w:autoSpaceDE w:val="0"/>
        <w:autoSpaceDN w:val="0"/>
        <w:spacing w:after="160" w:line="271" w:lineRule="auto"/>
        <w:ind w:left="709"/>
        <w:rPr>
          <w:rFonts w:asciiTheme="minorHAnsi" w:hAnsiTheme="minorHAnsi" w:cs="Tahoma"/>
          <w:b/>
          <w:sz w:val="22"/>
          <w:szCs w:val="22"/>
        </w:rPr>
      </w:pPr>
      <w:r w:rsidRPr="00BB65E5">
        <w:rPr>
          <w:rFonts w:asciiTheme="minorHAnsi" w:hAnsiTheme="minorHAnsi" w:cs="Tahoma"/>
          <w:sz w:val="22"/>
          <w:szCs w:val="22"/>
        </w:rPr>
        <w:t>co potwierdzi przedstawiając dowody określające, czy roboty oraz usługa zostały wykonane w sposób należyty.</w:t>
      </w:r>
    </w:p>
    <w:p w14:paraId="1E0CED21" w14:textId="77777777" w:rsidR="00BB65E5" w:rsidRPr="00BB65E5" w:rsidRDefault="00BB65E5" w:rsidP="00BB65E5">
      <w:pPr>
        <w:pStyle w:val="pkt"/>
        <w:tabs>
          <w:tab w:val="left" w:pos="1701"/>
        </w:tabs>
        <w:autoSpaceDE w:val="0"/>
        <w:autoSpaceDN w:val="0"/>
        <w:spacing w:before="0" w:after="160" w:line="271" w:lineRule="auto"/>
        <w:ind w:left="709"/>
        <w:rPr>
          <w:rFonts w:asciiTheme="minorHAnsi" w:hAnsiTheme="minorHAnsi" w:cs="Tahoma"/>
          <w:i/>
          <w:sz w:val="22"/>
          <w:szCs w:val="22"/>
        </w:rPr>
      </w:pPr>
      <w:r w:rsidRPr="00BB65E5">
        <w:rPr>
          <w:rFonts w:asciiTheme="minorHAnsi" w:hAnsiTheme="minorHAnsi" w:cs="Tahoma"/>
          <w:i/>
          <w:sz w:val="22"/>
          <w:szCs w:val="22"/>
        </w:rPr>
        <w:t>W przypadku, gdy wartość dostaw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0F1D504"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 xml:space="preserve">Wykonawca może w celu potwierdzenia spełniania warunków udziału w postępowaniu, o których mowa w ust. 5.3 SWZ, w stosownych sytuacjach oraz w odniesieniu do konkretnego zamówienia, lub jego części, polegać na zdolnościach technicznych lub zawodowych lub sytuacji ekonomicznej lub finansowej podmiotów udostepniających zasoby, niezależnie od charakteru prawnego łączących go z nim stosunków prawnych. </w:t>
      </w:r>
    </w:p>
    <w:p w14:paraId="0885E5FB"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 xml:space="preserve">Wykonawca, który polega na zdolnościach lub sytuacji podmiotów udostępniających zasoby, składa wraz z ofertą, </w:t>
      </w:r>
      <w:bookmarkStart w:id="3" w:name="_Hlk60849011"/>
      <w:r w:rsidRPr="00BB65E5">
        <w:rPr>
          <w:rFonts w:asciiTheme="minorHAnsi" w:hAnsiTheme="minorHAnsi" w:cs="Tahoma"/>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3"/>
    </w:p>
    <w:p w14:paraId="13D4747A"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588518D4" w14:textId="77777777" w:rsidR="00BB65E5" w:rsidRPr="00BB65E5" w:rsidRDefault="00BB65E5" w:rsidP="00DA15CC">
      <w:pPr>
        <w:numPr>
          <w:ilvl w:val="0"/>
          <w:numId w:val="56"/>
        </w:numPr>
        <w:spacing w:after="160" w:line="271" w:lineRule="auto"/>
        <w:ind w:left="567"/>
        <w:rPr>
          <w:rFonts w:asciiTheme="minorHAnsi" w:hAnsiTheme="minorHAnsi" w:cs="Tahoma"/>
          <w:sz w:val="22"/>
          <w:szCs w:val="22"/>
        </w:rPr>
      </w:pPr>
      <w:r w:rsidRPr="00BB65E5">
        <w:rPr>
          <w:rFonts w:asciiTheme="minorHAnsi" w:hAnsiTheme="minorHAnsi" w:cs="Tahoma"/>
          <w:sz w:val="22"/>
          <w:szCs w:val="22"/>
        </w:rPr>
        <w:t xml:space="preserve">zakres dostępnych wykonawcy zasobów podmiotu udostępniającego zasoby; </w:t>
      </w:r>
    </w:p>
    <w:p w14:paraId="051652D0" w14:textId="77777777" w:rsidR="00BB65E5" w:rsidRPr="00BB65E5" w:rsidRDefault="00BB65E5" w:rsidP="00DA15CC">
      <w:pPr>
        <w:numPr>
          <w:ilvl w:val="0"/>
          <w:numId w:val="56"/>
        </w:numPr>
        <w:spacing w:after="160" w:line="271" w:lineRule="auto"/>
        <w:ind w:left="567"/>
        <w:rPr>
          <w:rFonts w:asciiTheme="minorHAnsi" w:hAnsiTheme="minorHAnsi" w:cs="Tahoma"/>
          <w:sz w:val="22"/>
          <w:szCs w:val="22"/>
        </w:rPr>
      </w:pPr>
      <w:r w:rsidRPr="00BB65E5">
        <w:rPr>
          <w:rFonts w:asciiTheme="minorHAnsi" w:hAnsiTheme="minorHAnsi" w:cs="Tahoma"/>
          <w:sz w:val="22"/>
          <w:szCs w:val="22"/>
        </w:rPr>
        <w:t xml:space="preserve">sposób i okres udostępnienia wykonawcy i wykorzystania przez niego zasobów podmiotu udostępniającego te zasoby przy wykonywaniu zamówienia; </w:t>
      </w:r>
    </w:p>
    <w:p w14:paraId="4473A837" w14:textId="77777777" w:rsidR="00BB65E5" w:rsidRPr="00BB65E5" w:rsidRDefault="00BB65E5" w:rsidP="00DA15CC">
      <w:pPr>
        <w:numPr>
          <w:ilvl w:val="0"/>
          <w:numId w:val="56"/>
        </w:numPr>
        <w:spacing w:after="160" w:line="271" w:lineRule="auto"/>
        <w:ind w:left="567"/>
        <w:rPr>
          <w:rFonts w:asciiTheme="minorHAnsi" w:hAnsiTheme="minorHAnsi" w:cs="Tahoma"/>
          <w:sz w:val="22"/>
          <w:szCs w:val="22"/>
        </w:rPr>
      </w:pPr>
      <w:bookmarkStart w:id="4" w:name="_Hlk64273040"/>
      <w:r w:rsidRPr="00BB65E5">
        <w:rPr>
          <w:rFonts w:asciiTheme="minorHAnsi" w:hAnsiTheme="minorHAnsi" w:cs="Tahoma"/>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4"/>
    <w:p w14:paraId="240917BB"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Zamawiający oceni, czy udostępniane wykonawcy przez podmioty udostępniające zasoby zdolności techniczne lub zawodowe, lub ich sytuacja finansowa i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BE01AEE"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t xml:space="preserve">Podmiot, który zobowiązał się do udostępnienia zasobów, odpowiada solidarnie z wykonawcą, który polega na jego </w:t>
      </w:r>
      <w:r w:rsidRPr="00BB65E5">
        <w:rPr>
          <w:rFonts w:asciiTheme="minorHAnsi" w:hAnsiTheme="minorHAnsi" w:cs="Tahoma"/>
          <w:sz w:val="22"/>
          <w:szCs w:val="22"/>
          <w:u w:val="single"/>
        </w:rPr>
        <w:t>sytuacji finansowej lub ekonomicznej</w:t>
      </w:r>
      <w:r w:rsidRPr="00BB65E5">
        <w:rPr>
          <w:rFonts w:asciiTheme="minorHAnsi" w:hAnsiTheme="minorHAnsi" w:cs="Tahoma"/>
          <w:sz w:val="22"/>
          <w:szCs w:val="22"/>
        </w:rPr>
        <w:t>, za szkodę poniesioną przez zamawiającego powstałą wskutek nieudostępnienia tych zasobów, chyba że za nieudostępnienie zasobów podmiot ten nie ponosi winy.</w:t>
      </w:r>
    </w:p>
    <w:p w14:paraId="2F75E691" w14:textId="77777777" w:rsidR="00BB65E5" w:rsidRPr="00BB65E5" w:rsidRDefault="00BB65E5" w:rsidP="00DA15CC">
      <w:pPr>
        <w:pStyle w:val="pkt"/>
        <w:numPr>
          <w:ilvl w:val="1"/>
          <w:numId w:val="30"/>
        </w:numPr>
        <w:tabs>
          <w:tab w:val="left" w:pos="567"/>
        </w:tabs>
        <w:autoSpaceDE w:val="0"/>
        <w:autoSpaceDN w:val="0"/>
        <w:spacing w:before="0" w:after="160" w:line="271" w:lineRule="auto"/>
        <w:ind w:left="567" w:hanging="567"/>
        <w:rPr>
          <w:rFonts w:asciiTheme="minorHAnsi" w:hAnsiTheme="minorHAnsi" w:cs="Tahoma"/>
          <w:sz w:val="22"/>
          <w:szCs w:val="22"/>
        </w:rPr>
      </w:pPr>
      <w:r w:rsidRPr="00BB65E5">
        <w:rPr>
          <w:rFonts w:asciiTheme="minorHAnsi" w:hAnsiTheme="minorHAnsi" w:cs="Tahoma"/>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1B14CD" w14:textId="77777777" w:rsidR="00BB65E5" w:rsidRPr="00BB65E5" w:rsidRDefault="00BB65E5" w:rsidP="00DA15CC">
      <w:pPr>
        <w:numPr>
          <w:ilvl w:val="1"/>
          <w:numId w:val="30"/>
        </w:numPr>
        <w:tabs>
          <w:tab w:val="left" w:pos="567"/>
        </w:tabs>
        <w:autoSpaceDE w:val="0"/>
        <w:autoSpaceDN w:val="0"/>
        <w:spacing w:after="160" w:line="271" w:lineRule="auto"/>
        <w:ind w:left="567" w:hanging="567"/>
        <w:rPr>
          <w:rFonts w:asciiTheme="minorHAnsi" w:hAnsiTheme="minorHAnsi" w:cs="Tahoma"/>
          <w:sz w:val="22"/>
          <w:szCs w:val="22"/>
        </w:rPr>
      </w:pPr>
      <w:bookmarkStart w:id="5" w:name="_Hlk61955887"/>
      <w:r w:rsidRPr="00BB65E5">
        <w:rPr>
          <w:rFonts w:asciiTheme="minorHAnsi" w:hAnsiTheme="minorHAnsi" w:cs="Tahoma"/>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5"/>
    <w:p w14:paraId="7EF9EB4A" w14:textId="77777777" w:rsidR="00BB65E5" w:rsidRPr="00BB65E5" w:rsidRDefault="00BB65E5" w:rsidP="00DA15CC">
      <w:pPr>
        <w:numPr>
          <w:ilvl w:val="1"/>
          <w:numId w:val="30"/>
        </w:numPr>
        <w:tabs>
          <w:tab w:val="left" w:pos="567"/>
        </w:tabs>
        <w:autoSpaceDE w:val="0"/>
        <w:autoSpaceDN w:val="0"/>
        <w:spacing w:after="160" w:line="271" w:lineRule="auto"/>
        <w:ind w:left="567" w:hanging="567"/>
        <w:rPr>
          <w:rFonts w:asciiTheme="minorHAnsi" w:hAnsiTheme="minorHAnsi" w:cs="Tahoma"/>
          <w:sz w:val="22"/>
          <w:szCs w:val="22"/>
        </w:rPr>
      </w:pPr>
      <w:r w:rsidRPr="00BB65E5">
        <w:rPr>
          <w:rFonts w:asciiTheme="minorHAnsi" w:hAnsiTheme="minorHAnsi" w:cs="Tahoma"/>
          <w:sz w:val="22"/>
          <w:szCs w:val="22"/>
        </w:rPr>
        <w:t>W odniesieniu do warunków dotyczących doświadczenia, wykonawcy wspólnie ubiegający się o udzielenie zamówienia mogą polegać na zdolności tych wykonawców, którzy wykonają roboty budowlane lub usługi, do realizacji których te zdolności są wymagane.</w:t>
      </w:r>
    </w:p>
    <w:p w14:paraId="54C46886" w14:textId="77777777" w:rsidR="00BB65E5" w:rsidRPr="00BB65E5" w:rsidRDefault="00BB65E5" w:rsidP="00DA15CC">
      <w:pPr>
        <w:numPr>
          <w:ilvl w:val="1"/>
          <w:numId w:val="30"/>
        </w:numPr>
        <w:tabs>
          <w:tab w:val="left" w:pos="567"/>
        </w:tabs>
        <w:autoSpaceDE w:val="0"/>
        <w:autoSpaceDN w:val="0"/>
        <w:spacing w:after="160" w:line="271" w:lineRule="auto"/>
        <w:ind w:left="567" w:hanging="567"/>
        <w:rPr>
          <w:rFonts w:asciiTheme="minorHAnsi" w:hAnsiTheme="minorHAnsi" w:cs="Tahoma"/>
          <w:sz w:val="22"/>
          <w:szCs w:val="22"/>
        </w:rPr>
      </w:pPr>
      <w:bookmarkStart w:id="6" w:name="_Hlk72755994"/>
      <w:r w:rsidRPr="00BB65E5">
        <w:rPr>
          <w:rFonts w:asciiTheme="minorHAnsi" w:hAnsiTheme="minorHAnsi" w:cs="Tahoma"/>
          <w:iCs/>
          <w:sz w:val="22"/>
          <w:szCs w:val="22"/>
        </w:rPr>
        <w:t>W przypadku, o którym mowa w punkcie 5.11, wykonawcy wspólnie ubiegający się o udzielenie zamówienia dołączają do oferty oświadczenie, z którego wynika, które roboty budowlane lub usługi wykonają poszczególni wykonawcy</w:t>
      </w:r>
      <w:bookmarkEnd w:id="6"/>
      <w:r w:rsidRPr="00BB65E5">
        <w:rPr>
          <w:rFonts w:asciiTheme="minorHAnsi" w:hAnsiTheme="minorHAnsi" w:cs="Tahoma"/>
          <w:iCs/>
          <w:sz w:val="22"/>
          <w:szCs w:val="22"/>
        </w:rPr>
        <w:t xml:space="preserve">. (Oświadczenie zostało zawarte w Formularzu oferty - </w:t>
      </w:r>
      <w:r w:rsidRPr="00BB65E5">
        <w:rPr>
          <w:rFonts w:asciiTheme="minorHAnsi" w:hAnsiTheme="minorHAnsi" w:cs="Tahoma"/>
          <w:b/>
          <w:iCs/>
          <w:sz w:val="22"/>
          <w:szCs w:val="22"/>
        </w:rPr>
        <w:t>załącznik nr 1 do SWZ</w:t>
      </w:r>
      <w:r w:rsidRPr="00BB65E5">
        <w:rPr>
          <w:rFonts w:asciiTheme="minorHAnsi" w:hAnsiTheme="minorHAnsi" w:cs="Tahoma"/>
          <w:iCs/>
          <w:sz w:val="22"/>
          <w:szCs w:val="22"/>
        </w:rPr>
        <w:t>)</w:t>
      </w:r>
    </w:p>
    <w:p w14:paraId="0DEAB33A" w14:textId="77777777" w:rsidR="00BB65E5" w:rsidRPr="00BB65E5" w:rsidRDefault="00BB65E5" w:rsidP="00DA15CC">
      <w:pPr>
        <w:numPr>
          <w:ilvl w:val="1"/>
          <w:numId w:val="30"/>
        </w:numPr>
        <w:tabs>
          <w:tab w:val="left" w:pos="567"/>
        </w:tabs>
        <w:autoSpaceDE w:val="0"/>
        <w:autoSpaceDN w:val="0"/>
        <w:spacing w:after="160" w:line="271" w:lineRule="auto"/>
        <w:ind w:left="567" w:hanging="567"/>
        <w:rPr>
          <w:rFonts w:asciiTheme="minorHAnsi" w:hAnsiTheme="minorHAnsi" w:cs="Tahoma"/>
          <w:b/>
          <w:sz w:val="22"/>
          <w:szCs w:val="22"/>
        </w:rPr>
      </w:pPr>
      <w:r w:rsidRPr="00BB65E5">
        <w:rPr>
          <w:rFonts w:asciiTheme="minorHAnsi" w:hAnsiTheme="minorHAnsi" w:cs="Tahoma"/>
          <w:b/>
          <w:sz w:val="22"/>
          <w:szCs w:val="22"/>
        </w:rPr>
        <w:t xml:space="preserve">Na podstawie art. 108 ust. 1 ustawy PZP z postępowania o udzielenie zamówienia wyklucza się wykonawcę: </w:t>
      </w:r>
    </w:p>
    <w:p w14:paraId="7FEA63AD" w14:textId="77777777" w:rsidR="00BB65E5" w:rsidRPr="00BB65E5" w:rsidRDefault="00BB65E5" w:rsidP="00BB65E5">
      <w:pPr>
        <w:numPr>
          <w:ilvl w:val="0"/>
          <w:numId w:val="3"/>
        </w:numPr>
        <w:spacing w:after="160" w:line="271" w:lineRule="auto"/>
        <w:ind w:left="284"/>
        <w:rPr>
          <w:rFonts w:asciiTheme="minorHAnsi" w:hAnsiTheme="minorHAnsi" w:cs="Tahoma"/>
          <w:sz w:val="22"/>
          <w:szCs w:val="22"/>
        </w:rPr>
      </w:pPr>
      <w:r w:rsidRPr="00BB65E5">
        <w:rPr>
          <w:rFonts w:asciiTheme="minorHAnsi" w:hAnsiTheme="minorHAnsi" w:cs="Tahoma"/>
          <w:sz w:val="22"/>
          <w:szCs w:val="22"/>
        </w:rPr>
        <w:t>będącego osobą fizyczną, którego prawomocnie skazano za przestępstwo:</w:t>
      </w:r>
    </w:p>
    <w:p w14:paraId="5DFED91C"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udziału w zorganizowanej grupie przestępczej albo związku mającym na celu popełnienie przestępstwa lub przestępstwa skarbowego, o którym mowa w art. 258 Kodeksu karnego, </w:t>
      </w:r>
    </w:p>
    <w:p w14:paraId="14DBEB5B"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handlu ludźmi, o którym mowa w art. 189a Kodeksu karnego, </w:t>
      </w:r>
    </w:p>
    <w:p w14:paraId="53E0AFEA"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DC98423"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DF34A3"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o charakterze terrorystycznym, o którym mowa w art. 115 § 20 Kodeksu karnego, lub mające na celu popełnienie tego przestępstwa, </w:t>
      </w:r>
    </w:p>
    <w:p w14:paraId="1BF35039"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059499C"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69DAA2" w14:textId="77777777" w:rsidR="00BB65E5" w:rsidRPr="00BB65E5" w:rsidRDefault="00BB65E5" w:rsidP="00BB65E5">
      <w:pPr>
        <w:numPr>
          <w:ilvl w:val="0"/>
          <w:numId w:val="4"/>
        </w:num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xml:space="preserve">o którym mowa w art. 9 ust. 1 i 3 lub art. 10 ustawy z dnia 15 czerwca 2012 r. o skutkach powierzania wykonywania pracy cudzoziemcom przebywającym wbrew przepisom na terytorium Rzeczypospolitej Polskiej </w:t>
      </w:r>
    </w:p>
    <w:p w14:paraId="63F56772" w14:textId="77777777" w:rsidR="00BB65E5" w:rsidRPr="00BB65E5" w:rsidRDefault="00BB65E5" w:rsidP="00BB65E5">
      <w:pPr>
        <w:autoSpaceDE w:val="0"/>
        <w:autoSpaceDN w:val="0"/>
        <w:spacing w:after="160" w:line="271" w:lineRule="auto"/>
        <w:ind w:left="567" w:hanging="426"/>
        <w:rPr>
          <w:rFonts w:asciiTheme="minorHAnsi" w:hAnsiTheme="minorHAnsi" w:cs="Tahoma"/>
          <w:sz w:val="22"/>
          <w:szCs w:val="22"/>
        </w:rPr>
      </w:pPr>
      <w:r w:rsidRPr="00BB65E5">
        <w:rPr>
          <w:rFonts w:asciiTheme="minorHAnsi" w:hAnsiTheme="minorHAnsi" w:cs="Tahoma"/>
          <w:sz w:val="22"/>
          <w:szCs w:val="22"/>
        </w:rPr>
        <w:t>– lub za odpowiedni czyn zabroniony określony w przepisach prawa obcego;</w:t>
      </w:r>
    </w:p>
    <w:p w14:paraId="588E5E26" w14:textId="77777777" w:rsidR="00BB65E5" w:rsidRPr="00BB65E5" w:rsidRDefault="00BB65E5" w:rsidP="00BB65E5">
      <w:pPr>
        <w:numPr>
          <w:ilvl w:val="0"/>
          <w:numId w:val="3"/>
        </w:numPr>
        <w:spacing w:after="160" w:line="271" w:lineRule="auto"/>
        <w:ind w:left="284" w:hanging="349"/>
        <w:rPr>
          <w:rFonts w:asciiTheme="minorHAnsi" w:hAnsiTheme="minorHAnsi" w:cs="Tahoma"/>
          <w:sz w:val="22"/>
          <w:szCs w:val="22"/>
        </w:rPr>
      </w:pPr>
      <w:r w:rsidRPr="00BB65E5">
        <w:rPr>
          <w:rFonts w:asciiTheme="minorHAnsi" w:hAnsiTheme="minorHAnsi" w:cs="Tahoma"/>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68BEBA8F" w14:textId="77777777" w:rsidR="00BB65E5" w:rsidRPr="00BB65E5" w:rsidRDefault="00BB65E5" w:rsidP="00BB65E5">
      <w:pPr>
        <w:numPr>
          <w:ilvl w:val="0"/>
          <w:numId w:val="3"/>
        </w:numPr>
        <w:spacing w:after="160" w:line="271" w:lineRule="auto"/>
        <w:ind w:left="284" w:hanging="349"/>
        <w:rPr>
          <w:rFonts w:asciiTheme="minorHAnsi" w:hAnsiTheme="minorHAnsi" w:cs="Tahoma"/>
          <w:sz w:val="22"/>
          <w:szCs w:val="22"/>
        </w:rPr>
      </w:pPr>
      <w:r w:rsidRPr="00BB65E5">
        <w:rPr>
          <w:rFonts w:asciiTheme="minorHAnsi" w:hAnsiTheme="minorHAnsi" w:cs="Tahoma"/>
          <w:sz w:val="22"/>
          <w:szCs w:val="22"/>
        </w:rPr>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807E938" w14:textId="77777777" w:rsidR="00BB65E5" w:rsidRPr="00BB65E5" w:rsidRDefault="00BB65E5" w:rsidP="00BB65E5">
      <w:pPr>
        <w:numPr>
          <w:ilvl w:val="0"/>
          <w:numId w:val="3"/>
        </w:numPr>
        <w:spacing w:after="160" w:line="271" w:lineRule="auto"/>
        <w:ind w:left="284" w:hanging="349"/>
        <w:rPr>
          <w:rFonts w:asciiTheme="minorHAnsi" w:hAnsiTheme="minorHAnsi" w:cs="Tahoma"/>
          <w:sz w:val="22"/>
          <w:szCs w:val="22"/>
        </w:rPr>
      </w:pPr>
      <w:r w:rsidRPr="00BB65E5">
        <w:rPr>
          <w:rFonts w:asciiTheme="minorHAnsi" w:hAnsiTheme="minorHAnsi" w:cs="Tahoma"/>
          <w:sz w:val="22"/>
          <w:szCs w:val="22"/>
        </w:rPr>
        <w:t>wobec którego prawomocnie orzeczono zakaz ubiegania się o zamówienia publiczne;</w:t>
      </w:r>
    </w:p>
    <w:p w14:paraId="628B1169" w14:textId="77777777" w:rsidR="00BB65E5" w:rsidRPr="00BB65E5" w:rsidRDefault="00BB65E5" w:rsidP="00DA15CC">
      <w:pPr>
        <w:numPr>
          <w:ilvl w:val="0"/>
          <w:numId w:val="44"/>
        </w:numPr>
        <w:spacing w:after="160" w:line="271" w:lineRule="auto"/>
        <w:ind w:left="284"/>
        <w:rPr>
          <w:rFonts w:asciiTheme="minorHAnsi" w:hAnsiTheme="minorHAnsi" w:cs="Tahoma"/>
          <w:sz w:val="22"/>
          <w:szCs w:val="22"/>
        </w:rPr>
      </w:pPr>
      <w:r w:rsidRPr="00BB65E5">
        <w:rPr>
          <w:rFonts w:asciiTheme="minorHAnsi" w:hAnsiTheme="minorHAnsi" w:cs="Tahoma"/>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C27E3F5" w14:textId="77777777" w:rsidR="00BB65E5" w:rsidRPr="00BB65E5" w:rsidRDefault="00BB65E5" w:rsidP="00DA15CC">
      <w:pPr>
        <w:numPr>
          <w:ilvl w:val="0"/>
          <w:numId w:val="44"/>
        </w:numPr>
        <w:spacing w:after="160" w:line="271" w:lineRule="auto"/>
        <w:ind w:left="284"/>
        <w:rPr>
          <w:rFonts w:asciiTheme="minorHAnsi" w:hAnsiTheme="minorHAnsi" w:cs="Tahoma"/>
          <w:sz w:val="22"/>
          <w:szCs w:val="22"/>
        </w:rPr>
      </w:pPr>
      <w:r w:rsidRPr="00BB65E5">
        <w:rPr>
          <w:rFonts w:asciiTheme="minorHAnsi" w:hAnsiTheme="minorHAnsi" w:cs="Tahoma"/>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32ECA9" w14:textId="77777777" w:rsidR="00BB65E5" w:rsidRPr="00BB65E5" w:rsidRDefault="00BB65E5" w:rsidP="00DA15CC">
      <w:pPr>
        <w:pStyle w:val="Akapitzlist"/>
        <w:numPr>
          <w:ilvl w:val="1"/>
          <w:numId w:val="30"/>
        </w:numPr>
        <w:spacing w:after="160" w:line="271" w:lineRule="auto"/>
        <w:ind w:left="284" w:hanging="568"/>
        <w:rPr>
          <w:rFonts w:asciiTheme="minorHAnsi" w:hAnsiTheme="minorHAnsi" w:cs="Tahoma"/>
          <w:b/>
          <w:bCs/>
          <w:iCs/>
          <w:color w:val="0000FF"/>
          <w:sz w:val="22"/>
          <w:szCs w:val="22"/>
        </w:rPr>
      </w:pPr>
      <w:r w:rsidRPr="00BB65E5">
        <w:rPr>
          <w:rFonts w:asciiTheme="minorHAnsi" w:hAnsiTheme="minorHAnsi" w:cs="Tahoma"/>
          <w:b/>
          <w:bCs/>
          <w:iCs/>
          <w:color w:val="0000FF"/>
          <w:sz w:val="22"/>
          <w:szCs w:val="22"/>
        </w:rPr>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32ADF107" w14:textId="77777777" w:rsidR="00BB65E5" w:rsidRPr="00BB65E5" w:rsidRDefault="00BB65E5" w:rsidP="00DA15CC">
      <w:pPr>
        <w:pStyle w:val="Akapitzlist"/>
        <w:numPr>
          <w:ilvl w:val="1"/>
          <w:numId w:val="59"/>
        </w:numPr>
        <w:spacing w:after="160" w:line="271" w:lineRule="auto"/>
        <w:ind w:left="567"/>
        <w:rPr>
          <w:rFonts w:asciiTheme="minorHAnsi" w:hAnsiTheme="minorHAnsi" w:cs="Tahoma"/>
          <w:iCs/>
          <w:sz w:val="22"/>
          <w:szCs w:val="22"/>
        </w:rPr>
      </w:pPr>
      <w:r w:rsidRPr="00BB65E5">
        <w:rPr>
          <w:rFonts w:asciiTheme="minorHAnsi" w:hAnsiTheme="minorHAnsi" w:cs="Tahoma"/>
          <w:iCs/>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r w:rsidRPr="00BB65E5">
        <w:rPr>
          <w:rFonts w:asciiTheme="minorHAnsi" w:hAnsiTheme="minorHAnsi" w:cs="Tahoma"/>
          <w:i/>
          <w:sz w:val="22"/>
          <w:szCs w:val="22"/>
        </w:rPr>
        <w:t>z dnia 13 kwietnia 2022 r. o szczególnych rozwiązaniach w zakresie przeciwdziałania wspieraniu agresji na Ukrainę oraz służących ochronie bezpieczeństwa narodowego</w:t>
      </w:r>
      <w:r w:rsidRPr="00BB65E5">
        <w:rPr>
          <w:rFonts w:asciiTheme="minorHAnsi" w:hAnsiTheme="minorHAnsi" w:cs="Tahoma"/>
          <w:iCs/>
          <w:sz w:val="22"/>
          <w:szCs w:val="22"/>
        </w:rPr>
        <w:t>;</w:t>
      </w:r>
    </w:p>
    <w:p w14:paraId="56046718" w14:textId="77777777" w:rsidR="00BB65E5" w:rsidRPr="00BB65E5" w:rsidRDefault="00BB65E5" w:rsidP="00DA15CC">
      <w:pPr>
        <w:pStyle w:val="Akapitzlist"/>
        <w:numPr>
          <w:ilvl w:val="1"/>
          <w:numId w:val="59"/>
        </w:numPr>
        <w:spacing w:after="160" w:line="271" w:lineRule="auto"/>
        <w:ind w:left="567"/>
        <w:rPr>
          <w:rFonts w:asciiTheme="minorHAnsi" w:hAnsiTheme="minorHAnsi" w:cs="Tahoma"/>
          <w:iCs/>
          <w:sz w:val="22"/>
          <w:szCs w:val="22"/>
        </w:rPr>
      </w:pPr>
      <w:r w:rsidRPr="00BB65E5">
        <w:rPr>
          <w:rFonts w:asciiTheme="minorHAnsi" w:hAnsiTheme="minorHAnsi" w:cs="Tahoma"/>
          <w:i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sidRPr="00BB65E5">
        <w:rPr>
          <w:rFonts w:asciiTheme="minorHAnsi" w:hAnsiTheme="minorHAnsi" w:cs="Tahoma"/>
          <w:i/>
          <w:sz w:val="22"/>
          <w:szCs w:val="22"/>
        </w:rPr>
        <w:t xml:space="preserve"> z dnia 13 kwietnia 2022 r. o szczególnych rozwiązaniach w zakresie przeciwdziałania wspieraniu agresji na Ukrainę oraz służących ochronie bezpieczeństwa narodowego</w:t>
      </w:r>
      <w:r w:rsidRPr="00BB65E5">
        <w:rPr>
          <w:rFonts w:asciiTheme="minorHAnsi" w:hAnsiTheme="minorHAnsi" w:cs="Tahoma"/>
          <w:iCs/>
          <w:sz w:val="22"/>
          <w:szCs w:val="22"/>
        </w:rPr>
        <w:t>;</w:t>
      </w:r>
    </w:p>
    <w:p w14:paraId="01F3DD7D" w14:textId="77777777" w:rsidR="00BB65E5" w:rsidRPr="00BB65E5" w:rsidRDefault="00BB65E5" w:rsidP="00DA15CC">
      <w:pPr>
        <w:pStyle w:val="Akapitzlist"/>
        <w:numPr>
          <w:ilvl w:val="1"/>
          <w:numId w:val="59"/>
        </w:numPr>
        <w:spacing w:after="160" w:line="271" w:lineRule="auto"/>
        <w:ind w:left="567"/>
        <w:rPr>
          <w:rFonts w:asciiTheme="minorHAnsi" w:hAnsiTheme="minorHAnsi" w:cs="Tahoma"/>
          <w:iCs/>
          <w:sz w:val="22"/>
          <w:szCs w:val="22"/>
        </w:rPr>
      </w:pPr>
      <w:r w:rsidRPr="00BB65E5">
        <w:rPr>
          <w:rFonts w:asciiTheme="minorHAnsi" w:hAnsiTheme="minorHAnsi" w:cs="Tahoma"/>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BB65E5">
        <w:rPr>
          <w:rFonts w:asciiTheme="minorHAnsi" w:hAnsiTheme="minorHAnsi" w:cs="Tahoma"/>
          <w:i/>
          <w:sz w:val="22"/>
          <w:szCs w:val="22"/>
        </w:rPr>
        <w:t xml:space="preserve"> z dnia 13 kwietnia 2022 r. o szczególnych rozwiązaniach w zakresie przeciwdziałania wspieraniu agresji na Ukrainę oraz służących ochronie bezpieczeństwa narodowego</w:t>
      </w:r>
      <w:r w:rsidRPr="00BB65E5">
        <w:rPr>
          <w:rFonts w:asciiTheme="minorHAnsi" w:hAnsiTheme="minorHAnsi" w:cs="Tahoma"/>
          <w:iCs/>
          <w:sz w:val="22"/>
          <w:szCs w:val="22"/>
        </w:rPr>
        <w:t>.</w:t>
      </w:r>
    </w:p>
    <w:p w14:paraId="0384A8C1" w14:textId="14FA65A1" w:rsidR="00BB65E5" w:rsidRPr="00BB65E5" w:rsidRDefault="00BB65E5" w:rsidP="00BB65E5">
      <w:pPr>
        <w:pStyle w:val="Akapitzlist"/>
        <w:spacing w:after="160" w:line="271" w:lineRule="auto"/>
        <w:ind w:left="284"/>
        <w:rPr>
          <w:rFonts w:asciiTheme="minorHAnsi" w:hAnsiTheme="minorHAnsi" w:cs="Tahoma"/>
          <w:iCs/>
          <w:sz w:val="22"/>
          <w:szCs w:val="22"/>
        </w:rPr>
      </w:pPr>
      <w:r w:rsidRPr="00BB65E5">
        <w:rPr>
          <w:rFonts w:asciiTheme="minorHAnsi" w:hAnsiTheme="minorHAnsi" w:cs="Tahoma"/>
          <w:iCs/>
          <w:sz w:val="22"/>
          <w:szCs w:val="22"/>
        </w:rPr>
        <w:lastRenderedPageBreak/>
        <w:t>Wykluczenie następuje na okres trwania okoliczności określonych w ust. 5.1</w:t>
      </w:r>
      <w:r w:rsidR="00F010ED">
        <w:rPr>
          <w:rFonts w:asciiTheme="minorHAnsi" w:hAnsiTheme="minorHAnsi" w:cs="Tahoma"/>
          <w:iCs/>
          <w:sz w:val="22"/>
          <w:szCs w:val="22"/>
        </w:rPr>
        <w:t>4</w:t>
      </w:r>
      <w:r w:rsidRPr="00BB65E5">
        <w:rPr>
          <w:rFonts w:asciiTheme="minorHAnsi" w:hAnsiTheme="minorHAnsi" w:cs="Tahoma"/>
          <w:iCs/>
          <w:sz w:val="22"/>
          <w:szCs w:val="22"/>
        </w:rPr>
        <w:t>.</w:t>
      </w:r>
    </w:p>
    <w:p w14:paraId="134AAB44" w14:textId="77777777" w:rsidR="00BB65E5" w:rsidRPr="00BB65E5" w:rsidRDefault="00BB65E5" w:rsidP="00DA15CC">
      <w:pPr>
        <w:pStyle w:val="pkt"/>
        <w:numPr>
          <w:ilvl w:val="0"/>
          <w:numId w:val="25"/>
        </w:numPr>
        <w:tabs>
          <w:tab w:val="clear" w:pos="1068"/>
          <w:tab w:val="num" w:pos="426"/>
        </w:tabs>
        <w:autoSpaceDE w:val="0"/>
        <w:autoSpaceDN w:val="0"/>
        <w:spacing w:before="0" w:after="160" w:line="271" w:lineRule="auto"/>
        <w:ind w:hanging="1068"/>
        <w:rPr>
          <w:rFonts w:asciiTheme="minorHAnsi" w:hAnsiTheme="minorHAnsi" w:cs="Tahoma"/>
          <w:b/>
          <w:color w:val="0000FF"/>
          <w:sz w:val="22"/>
          <w:szCs w:val="22"/>
        </w:rPr>
      </w:pPr>
      <w:r w:rsidRPr="00BB65E5">
        <w:rPr>
          <w:rFonts w:asciiTheme="minorHAnsi" w:hAnsiTheme="minorHAnsi" w:cs="Tahoma"/>
          <w:b/>
          <w:color w:val="0000FF"/>
          <w:sz w:val="22"/>
          <w:szCs w:val="22"/>
        </w:rPr>
        <w:t>Wykaz podmiotowych środków dowodowych</w:t>
      </w:r>
    </w:p>
    <w:p w14:paraId="32990E2F" w14:textId="77777777" w:rsidR="00BB65E5" w:rsidRPr="00BB65E5" w:rsidRDefault="00BB65E5" w:rsidP="00BB65E5">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BB65E5">
        <w:rPr>
          <w:rFonts w:asciiTheme="minorHAnsi" w:hAnsiTheme="minorHAnsi" w:cs="Tahoma"/>
          <w:b/>
          <w:sz w:val="22"/>
          <w:szCs w:val="22"/>
        </w:rPr>
        <w:t>Zamawiający przed udzieleniem zamówienia, wezwie Wykonawcę, którego oferta została najwyżej oceniona,</w:t>
      </w:r>
      <w:r w:rsidRPr="00BB65E5">
        <w:rPr>
          <w:rFonts w:asciiTheme="minorHAnsi" w:hAnsiTheme="minorHAnsi" w:cs="Tahoma"/>
          <w:sz w:val="22"/>
          <w:szCs w:val="22"/>
        </w:rPr>
        <w:t xml:space="preserve"> </w:t>
      </w:r>
      <w:r w:rsidRPr="00BB65E5">
        <w:rPr>
          <w:rFonts w:asciiTheme="minorHAnsi" w:hAnsiTheme="minorHAnsi" w:cs="Tahoma"/>
          <w:b/>
          <w:sz w:val="22"/>
          <w:szCs w:val="22"/>
        </w:rPr>
        <w:t>do złożenia w wyznaczonym terminie</w:t>
      </w:r>
      <w:r w:rsidRPr="00BB65E5">
        <w:rPr>
          <w:rFonts w:asciiTheme="minorHAnsi" w:hAnsiTheme="minorHAnsi" w:cs="Tahoma"/>
          <w:sz w:val="22"/>
          <w:szCs w:val="22"/>
        </w:rPr>
        <w:t xml:space="preserve">, </w:t>
      </w:r>
      <w:r w:rsidRPr="00BB65E5">
        <w:rPr>
          <w:rFonts w:asciiTheme="minorHAnsi" w:hAnsiTheme="minorHAnsi" w:cs="Tahoma"/>
          <w:b/>
          <w:sz w:val="22"/>
          <w:szCs w:val="22"/>
        </w:rPr>
        <w:t>nie krótszym niż</w:t>
      </w:r>
      <w:r w:rsidRPr="00BB65E5">
        <w:rPr>
          <w:rFonts w:asciiTheme="minorHAnsi" w:hAnsiTheme="minorHAnsi" w:cs="Tahoma"/>
          <w:sz w:val="22"/>
          <w:szCs w:val="22"/>
        </w:rPr>
        <w:t xml:space="preserve"> </w:t>
      </w:r>
      <w:r w:rsidRPr="00BB65E5">
        <w:rPr>
          <w:rFonts w:asciiTheme="minorHAnsi" w:hAnsiTheme="minorHAnsi" w:cs="Tahoma"/>
          <w:b/>
          <w:sz w:val="22"/>
          <w:szCs w:val="22"/>
        </w:rPr>
        <w:t>5 dni</w:t>
      </w:r>
      <w:r w:rsidRPr="00BB65E5">
        <w:rPr>
          <w:rFonts w:asciiTheme="minorHAnsi" w:hAnsiTheme="minorHAnsi" w:cs="Tahoma"/>
          <w:sz w:val="22"/>
          <w:szCs w:val="22"/>
        </w:rPr>
        <w:t xml:space="preserve"> od dnia wezwania, </w:t>
      </w:r>
      <w:r w:rsidRPr="00BB65E5">
        <w:rPr>
          <w:rFonts w:asciiTheme="minorHAnsi" w:hAnsiTheme="minorHAnsi" w:cs="Tahoma"/>
          <w:sz w:val="22"/>
          <w:szCs w:val="22"/>
          <w:u w:val="single"/>
        </w:rPr>
        <w:t>aktualnych na dzień złożenia</w:t>
      </w:r>
      <w:r w:rsidRPr="00BB65E5">
        <w:rPr>
          <w:rFonts w:asciiTheme="minorHAnsi" w:hAnsiTheme="minorHAnsi" w:cs="Tahoma"/>
          <w:sz w:val="22"/>
          <w:szCs w:val="22"/>
        </w:rPr>
        <w:t xml:space="preserve"> poniższych </w:t>
      </w:r>
      <w:r w:rsidRPr="00BB65E5">
        <w:rPr>
          <w:rFonts w:asciiTheme="minorHAnsi" w:hAnsiTheme="minorHAnsi" w:cs="Tahoma"/>
          <w:bCs/>
          <w:sz w:val="22"/>
          <w:szCs w:val="22"/>
        </w:rPr>
        <w:t>podmiotowych środków dowodowych</w:t>
      </w:r>
      <w:r w:rsidRPr="00BB65E5">
        <w:rPr>
          <w:rFonts w:asciiTheme="minorHAnsi" w:hAnsiTheme="minorHAnsi" w:cs="Tahoma"/>
          <w:sz w:val="22"/>
          <w:szCs w:val="22"/>
        </w:rPr>
        <w:t xml:space="preserve"> potwierdzających spełnianie warunków udziału w postępowaniu oraz brak podstaw wykluczenia:</w:t>
      </w:r>
    </w:p>
    <w:p w14:paraId="34C1FE66" w14:textId="77777777" w:rsidR="00BB65E5" w:rsidRPr="00BB65E5" w:rsidRDefault="00BB65E5" w:rsidP="00DA15CC">
      <w:pPr>
        <w:pStyle w:val="pkt"/>
        <w:numPr>
          <w:ilvl w:val="1"/>
          <w:numId w:val="47"/>
        </w:numPr>
        <w:autoSpaceDE w:val="0"/>
        <w:autoSpaceDN w:val="0"/>
        <w:adjustRightInd w:val="0"/>
        <w:spacing w:after="160" w:line="271" w:lineRule="auto"/>
        <w:ind w:left="567" w:hanging="425"/>
        <w:rPr>
          <w:rFonts w:asciiTheme="minorHAnsi" w:hAnsiTheme="minorHAnsi" w:cs="Tahoma"/>
          <w:sz w:val="22"/>
          <w:szCs w:val="22"/>
        </w:rPr>
      </w:pPr>
      <w:r w:rsidRPr="00BB65E5">
        <w:rPr>
          <w:rFonts w:asciiTheme="minorHAnsi" w:hAnsiTheme="minorHAnsi" w:cs="Tahoma"/>
          <w:sz w:val="22"/>
          <w:szCs w:val="22"/>
        </w:rPr>
        <w:t xml:space="preserve">W celu potwierdzenia spełniania warunków dotyczących </w:t>
      </w:r>
      <w:r w:rsidRPr="00BB65E5">
        <w:rPr>
          <w:rFonts w:asciiTheme="minorHAnsi" w:hAnsiTheme="minorHAnsi" w:cs="Tahoma"/>
          <w:b/>
          <w:bCs/>
          <w:sz w:val="22"/>
          <w:szCs w:val="22"/>
        </w:rPr>
        <w:t xml:space="preserve">sytuacji ekonomicznej lub finansowej </w:t>
      </w:r>
      <w:r w:rsidRPr="00BB65E5">
        <w:rPr>
          <w:rFonts w:asciiTheme="minorHAnsi" w:hAnsiTheme="minorHAnsi" w:cs="Tahoma"/>
          <w:sz w:val="22"/>
          <w:szCs w:val="22"/>
        </w:rPr>
        <w:t xml:space="preserve">określonych w ust. 5.3 pkt 3) SWZ zamawiający żąda od Wykonawcy dokumentu potwierdzającego, że wykonawca </w:t>
      </w:r>
      <w:r w:rsidRPr="00BB65E5">
        <w:rPr>
          <w:rFonts w:asciiTheme="minorHAnsi" w:hAnsiTheme="minorHAnsi" w:cs="Tahoma"/>
          <w:b/>
          <w:bCs/>
          <w:sz w:val="22"/>
          <w:szCs w:val="22"/>
        </w:rPr>
        <w:t>jest ubezpieczony od odpowiedzialności cywilnej</w:t>
      </w:r>
      <w:r w:rsidRPr="00BB65E5">
        <w:rPr>
          <w:rFonts w:asciiTheme="minorHAnsi" w:hAnsiTheme="minorHAnsi" w:cs="Tahoma"/>
          <w:sz w:val="22"/>
          <w:szCs w:val="22"/>
        </w:rPr>
        <w:t xml:space="preserve"> w zakresie prowadzonej działalności związanej z przedmiotem zamówienia na sumę gwarancyjną określoną przez zamawiającego.</w:t>
      </w:r>
    </w:p>
    <w:p w14:paraId="11495EAB" w14:textId="77777777" w:rsidR="00BB65E5" w:rsidRPr="00BB65E5" w:rsidRDefault="00BB65E5" w:rsidP="00DA15CC">
      <w:pPr>
        <w:pStyle w:val="pkt"/>
        <w:numPr>
          <w:ilvl w:val="1"/>
          <w:numId w:val="47"/>
        </w:numPr>
        <w:autoSpaceDE w:val="0"/>
        <w:autoSpaceDN w:val="0"/>
        <w:adjustRightInd w:val="0"/>
        <w:spacing w:after="160" w:line="271" w:lineRule="auto"/>
        <w:ind w:left="567" w:hanging="425"/>
        <w:rPr>
          <w:rFonts w:asciiTheme="minorHAnsi" w:hAnsiTheme="minorHAnsi" w:cs="Tahoma"/>
          <w:sz w:val="22"/>
          <w:szCs w:val="22"/>
        </w:rPr>
      </w:pPr>
      <w:r w:rsidRPr="00BB65E5">
        <w:rPr>
          <w:rFonts w:asciiTheme="minorHAnsi" w:hAnsiTheme="minorHAnsi" w:cs="Tahoma"/>
          <w:sz w:val="22"/>
          <w:szCs w:val="22"/>
        </w:rPr>
        <w:t xml:space="preserve">W </w:t>
      </w:r>
      <w:bookmarkStart w:id="7" w:name="_Hlk68611338"/>
      <w:r w:rsidRPr="00BB65E5">
        <w:rPr>
          <w:rFonts w:asciiTheme="minorHAnsi" w:hAnsiTheme="minorHAnsi" w:cs="Tahoma"/>
          <w:sz w:val="22"/>
          <w:szCs w:val="22"/>
        </w:rPr>
        <w:t xml:space="preserve">celu potwierdzenia spełniania warunków dotyczących </w:t>
      </w:r>
      <w:r w:rsidRPr="00BB65E5">
        <w:rPr>
          <w:rFonts w:asciiTheme="minorHAnsi" w:hAnsiTheme="minorHAnsi" w:cs="Tahoma"/>
          <w:b/>
          <w:bCs/>
          <w:sz w:val="22"/>
          <w:szCs w:val="22"/>
        </w:rPr>
        <w:t>zdolności technicznej lub zawodowej</w:t>
      </w:r>
      <w:r w:rsidRPr="00BB65E5">
        <w:rPr>
          <w:rFonts w:asciiTheme="minorHAnsi" w:hAnsiTheme="minorHAnsi" w:cs="Tahoma"/>
          <w:sz w:val="22"/>
          <w:szCs w:val="22"/>
        </w:rPr>
        <w:t xml:space="preserve"> określonych w ust. 5.3 pkt 4) SWZ zamawiający żąda od Wykonawcy:</w:t>
      </w:r>
      <w:bookmarkEnd w:id="7"/>
    </w:p>
    <w:p w14:paraId="46C18C84" w14:textId="77777777" w:rsidR="00BB65E5" w:rsidRPr="00BB65E5" w:rsidRDefault="00BB65E5" w:rsidP="00DA15CC">
      <w:pPr>
        <w:pStyle w:val="Akapitzlist"/>
        <w:numPr>
          <w:ilvl w:val="0"/>
          <w:numId w:val="48"/>
        </w:numPr>
        <w:spacing w:after="160" w:line="271" w:lineRule="auto"/>
        <w:ind w:left="567" w:hanging="426"/>
        <w:rPr>
          <w:rFonts w:asciiTheme="minorHAnsi" w:hAnsiTheme="minorHAnsi" w:cs="Tahoma"/>
          <w:b/>
          <w:sz w:val="22"/>
          <w:szCs w:val="22"/>
        </w:rPr>
      </w:pPr>
      <w:bookmarkStart w:id="8" w:name="_Hlk61264449"/>
      <w:r w:rsidRPr="00BB65E5">
        <w:rPr>
          <w:rFonts w:asciiTheme="minorHAnsi" w:hAnsiTheme="minorHAnsi" w:cs="Tahoma"/>
          <w:b/>
          <w:sz w:val="22"/>
          <w:szCs w:val="22"/>
        </w:rPr>
        <w:t xml:space="preserve">wykazu robót budowlanych </w:t>
      </w:r>
      <w:r w:rsidRPr="00BB65E5">
        <w:rPr>
          <w:rFonts w:asciiTheme="minorHAnsi" w:hAnsiTheme="minorHAnsi" w:cs="Tahoma"/>
          <w:bCs/>
          <w:sz w:val="22"/>
          <w:szCs w:val="22"/>
        </w:rPr>
        <w:t xml:space="preserve">wykonanych nie wcześniej niż w okresie ostatnich </w:t>
      </w:r>
      <w:r w:rsidRPr="00BB65E5">
        <w:rPr>
          <w:rFonts w:asciiTheme="minorHAnsi" w:hAnsiTheme="minorHAnsi" w:cs="Tahoma"/>
          <w:b/>
          <w:sz w:val="22"/>
          <w:szCs w:val="22"/>
        </w:rPr>
        <w:t>5 lat</w:t>
      </w:r>
      <w:r w:rsidRPr="00BB65E5">
        <w:rPr>
          <w:rFonts w:asciiTheme="minorHAnsi" w:hAnsiTheme="minorHAnsi" w:cs="Tahoma"/>
          <w:bCs/>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9" w:name="_Hlk68612338"/>
      <w:r w:rsidRPr="00BB65E5">
        <w:rPr>
          <w:rFonts w:asciiTheme="minorHAnsi" w:hAnsiTheme="minorHAnsi" w:cs="Tahoma"/>
          <w:b/>
          <w:sz w:val="22"/>
          <w:szCs w:val="22"/>
        </w:rPr>
        <w:t>wzór stanowi załącznik nr 5 do SWZ.</w:t>
      </w:r>
    </w:p>
    <w:bookmarkEnd w:id="8"/>
    <w:bookmarkEnd w:id="9"/>
    <w:p w14:paraId="0A38839A" w14:textId="77777777" w:rsidR="00BB65E5" w:rsidRPr="00BB65E5" w:rsidRDefault="00BB65E5" w:rsidP="00DA15CC">
      <w:pPr>
        <w:pStyle w:val="pkt"/>
        <w:numPr>
          <w:ilvl w:val="1"/>
          <w:numId w:val="47"/>
        </w:numPr>
        <w:autoSpaceDE w:val="0"/>
        <w:autoSpaceDN w:val="0"/>
        <w:adjustRightInd w:val="0"/>
        <w:spacing w:after="160" w:line="271" w:lineRule="auto"/>
        <w:ind w:left="567" w:hanging="425"/>
        <w:rPr>
          <w:rFonts w:asciiTheme="minorHAnsi" w:hAnsiTheme="minorHAnsi" w:cs="Tahoma"/>
          <w:sz w:val="22"/>
          <w:szCs w:val="22"/>
        </w:rPr>
      </w:pPr>
      <w:r w:rsidRPr="00BB65E5">
        <w:rPr>
          <w:rFonts w:asciiTheme="minorHAnsi" w:hAnsiTheme="minorHAnsi" w:cs="Tahoma"/>
          <w:sz w:val="22"/>
          <w:szCs w:val="22"/>
        </w:rPr>
        <w:t>W celu potwierdzenia braku podstaw wykluczenia Wykonawcy z udziału w postępowaniu zamawiający żąda następujących podmiotowych środków dowodowych:</w:t>
      </w:r>
    </w:p>
    <w:p w14:paraId="351D6C6F" w14:textId="77777777" w:rsidR="00BB65E5" w:rsidRPr="00BB65E5" w:rsidRDefault="00BB65E5" w:rsidP="00DA15CC">
      <w:pPr>
        <w:numPr>
          <w:ilvl w:val="0"/>
          <w:numId w:val="24"/>
        </w:numPr>
        <w:spacing w:after="160" w:line="271" w:lineRule="auto"/>
        <w:ind w:left="709" w:hanging="426"/>
        <w:rPr>
          <w:rFonts w:asciiTheme="minorHAnsi" w:hAnsiTheme="minorHAnsi" w:cs="Tahoma"/>
          <w:sz w:val="22"/>
          <w:szCs w:val="22"/>
        </w:rPr>
      </w:pPr>
      <w:r w:rsidRPr="00BB65E5">
        <w:rPr>
          <w:rFonts w:asciiTheme="minorHAnsi" w:hAnsiTheme="minorHAnsi" w:cs="Tahoma"/>
          <w:b/>
          <w:bCs/>
          <w:sz w:val="22"/>
          <w:szCs w:val="22"/>
        </w:rPr>
        <w:t>oświadczenia wykonawcy</w:t>
      </w:r>
      <w:r w:rsidRPr="00BB65E5">
        <w:rPr>
          <w:rFonts w:asciiTheme="minorHAnsi" w:hAnsiTheme="minorHAnsi" w:cs="Tahoma"/>
          <w:sz w:val="22"/>
          <w:szCs w:val="22"/>
        </w:rPr>
        <w:t xml:space="preserve"> o aktualności informacji zawartych w oświadczeniu, o którym mowa w art. 125 ust. 1 ustawy, w zakresie podstaw wykluczenia z postępowania wskazanych przez zamawiającego, o których mowa w:</w:t>
      </w:r>
    </w:p>
    <w:p w14:paraId="44D5AEB9" w14:textId="77777777" w:rsidR="00BB65E5" w:rsidRPr="00BB65E5" w:rsidRDefault="00BB65E5" w:rsidP="00DA15CC">
      <w:pPr>
        <w:numPr>
          <w:ilvl w:val="0"/>
          <w:numId w:val="60"/>
        </w:numPr>
        <w:spacing w:after="160" w:line="271" w:lineRule="auto"/>
        <w:rPr>
          <w:rFonts w:asciiTheme="minorHAnsi" w:hAnsiTheme="minorHAnsi" w:cs="Tahoma"/>
          <w:sz w:val="22"/>
          <w:szCs w:val="22"/>
        </w:rPr>
      </w:pPr>
      <w:r w:rsidRPr="00BB65E5">
        <w:rPr>
          <w:rFonts w:asciiTheme="minorHAnsi" w:hAnsiTheme="minorHAnsi" w:cs="Tahoma"/>
          <w:sz w:val="22"/>
          <w:szCs w:val="22"/>
        </w:rPr>
        <w:t>art. 108 ust. 1 pkt 3 ustawy,</w:t>
      </w:r>
    </w:p>
    <w:p w14:paraId="549CC539" w14:textId="77777777" w:rsidR="00BB65E5" w:rsidRPr="00BB65E5" w:rsidRDefault="00BB65E5" w:rsidP="00DA15CC">
      <w:pPr>
        <w:numPr>
          <w:ilvl w:val="0"/>
          <w:numId w:val="60"/>
        </w:numPr>
        <w:spacing w:after="160" w:line="271" w:lineRule="auto"/>
        <w:rPr>
          <w:rFonts w:asciiTheme="minorHAnsi" w:hAnsiTheme="minorHAnsi" w:cs="Tahoma"/>
          <w:sz w:val="22"/>
          <w:szCs w:val="22"/>
        </w:rPr>
      </w:pPr>
      <w:r w:rsidRPr="00BB65E5">
        <w:rPr>
          <w:rFonts w:asciiTheme="minorHAnsi" w:hAnsiTheme="minorHAnsi" w:cs="Tahoma"/>
          <w:sz w:val="22"/>
          <w:szCs w:val="22"/>
        </w:rPr>
        <w:t>art. 108 ust. 1 pkt 4 ustawy,</w:t>
      </w:r>
      <w:r w:rsidRPr="00BB65E5">
        <w:rPr>
          <w:rFonts w:asciiTheme="minorHAnsi" w:hAnsiTheme="minorHAnsi" w:cs="Tahoma"/>
          <w:color w:val="FF0000"/>
          <w:sz w:val="22"/>
          <w:szCs w:val="22"/>
        </w:rPr>
        <w:t xml:space="preserve"> </w:t>
      </w:r>
      <w:r w:rsidRPr="00BB65E5">
        <w:rPr>
          <w:rFonts w:asciiTheme="minorHAnsi" w:hAnsiTheme="minorHAnsi" w:cs="Tahoma"/>
          <w:sz w:val="22"/>
          <w:szCs w:val="22"/>
        </w:rPr>
        <w:t>dotyczących orzeczenia zakazu ubiegania się o zamówienie publiczne tytułem środka zapobiegawczego,</w:t>
      </w:r>
    </w:p>
    <w:p w14:paraId="1D4709A1" w14:textId="77777777" w:rsidR="00BB65E5" w:rsidRPr="00BB65E5" w:rsidRDefault="00BB65E5" w:rsidP="00DA15CC">
      <w:pPr>
        <w:numPr>
          <w:ilvl w:val="0"/>
          <w:numId w:val="60"/>
        </w:numPr>
        <w:spacing w:after="160" w:line="271" w:lineRule="auto"/>
        <w:rPr>
          <w:rFonts w:asciiTheme="minorHAnsi" w:hAnsiTheme="minorHAnsi" w:cs="Tahoma"/>
          <w:sz w:val="22"/>
          <w:szCs w:val="22"/>
        </w:rPr>
      </w:pPr>
      <w:r w:rsidRPr="00BB65E5">
        <w:rPr>
          <w:rFonts w:asciiTheme="minorHAnsi" w:hAnsiTheme="minorHAnsi" w:cs="Tahoma"/>
          <w:sz w:val="22"/>
          <w:szCs w:val="22"/>
        </w:rPr>
        <w:t>art. 108 ust. 1 pkt 5 ustawy, dotyczących zawarcia z innymi wykonawcami porozumienia mającego na celu zakłócenie konkurencji,</w:t>
      </w:r>
    </w:p>
    <w:p w14:paraId="49492ADF" w14:textId="77777777" w:rsidR="00BB65E5" w:rsidRPr="00BB65E5" w:rsidRDefault="00BB65E5" w:rsidP="00DA15CC">
      <w:pPr>
        <w:numPr>
          <w:ilvl w:val="0"/>
          <w:numId w:val="60"/>
        </w:numPr>
        <w:spacing w:after="160" w:line="271" w:lineRule="auto"/>
        <w:rPr>
          <w:rFonts w:asciiTheme="minorHAnsi" w:hAnsiTheme="minorHAnsi" w:cs="Tahoma"/>
          <w:sz w:val="22"/>
          <w:szCs w:val="22"/>
        </w:rPr>
      </w:pPr>
      <w:r w:rsidRPr="00BB65E5">
        <w:rPr>
          <w:rFonts w:asciiTheme="minorHAnsi" w:hAnsiTheme="minorHAnsi" w:cs="Tahoma"/>
          <w:sz w:val="22"/>
          <w:szCs w:val="22"/>
        </w:rPr>
        <w:t>art. 108 ust. 1 pkt 6 ustawy,</w:t>
      </w:r>
    </w:p>
    <w:p w14:paraId="1BEF90E3" w14:textId="77777777" w:rsidR="00BB65E5" w:rsidRPr="00BB65E5" w:rsidRDefault="00BB65E5" w:rsidP="00BB65E5">
      <w:pPr>
        <w:spacing w:after="160" w:line="271" w:lineRule="auto"/>
        <w:ind w:left="709" w:firstLine="352"/>
        <w:rPr>
          <w:rFonts w:asciiTheme="minorHAnsi" w:hAnsiTheme="minorHAnsi" w:cs="Tahoma"/>
          <w:bCs/>
          <w:sz w:val="22"/>
          <w:szCs w:val="22"/>
        </w:rPr>
      </w:pPr>
      <w:r w:rsidRPr="00BB65E5">
        <w:rPr>
          <w:rFonts w:asciiTheme="minorHAnsi" w:hAnsiTheme="minorHAnsi" w:cs="Tahoma"/>
          <w:bCs/>
          <w:sz w:val="22"/>
          <w:szCs w:val="22"/>
        </w:rPr>
        <w:t xml:space="preserve">Zgodnie z </w:t>
      </w:r>
      <w:r w:rsidRPr="00BB65E5">
        <w:rPr>
          <w:rFonts w:asciiTheme="minorHAnsi" w:hAnsiTheme="minorHAnsi" w:cs="Tahoma"/>
          <w:b/>
          <w:bCs/>
          <w:sz w:val="22"/>
          <w:szCs w:val="22"/>
        </w:rPr>
        <w:t>załącznikiem nr 6 do SWZ</w:t>
      </w:r>
      <w:r w:rsidRPr="00BB65E5">
        <w:rPr>
          <w:rFonts w:asciiTheme="minorHAnsi" w:hAnsiTheme="minorHAnsi" w:cs="Tahoma"/>
          <w:bCs/>
          <w:sz w:val="22"/>
          <w:szCs w:val="22"/>
        </w:rPr>
        <w:t>;</w:t>
      </w:r>
    </w:p>
    <w:p w14:paraId="5096228A" w14:textId="77777777" w:rsidR="00BB65E5" w:rsidRPr="00F010ED"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F010ED">
        <w:rPr>
          <w:rFonts w:asciiTheme="minorHAnsi" w:hAnsiTheme="minorHAnsi" w:cs="Tahoma"/>
          <w:sz w:val="22"/>
          <w:szCs w:val="22"/>
        </w:rPr>
        <w:t xml:space="preserve">Zamawiający żąda od wykonawcy, który polega na zdolnościach lub sytuacji podmiotów udostępniających zasoby, na zasadach określonych w art. 118 ustawy PZP, przedstawienia w odniesieniu do tych podmiotów podmiotowych środków dowodowych wymienionych w ust. </w:t>
      </w:r>
      <w:r w:rsidRPr="00F010ED">
        <w:rPr>
          <w:rFonts w:asciiTheme="minorHAnsi" w:hAnsiTheme="minorHAnsi" w:cs="Tahoma"/>
          <w:b/>
          <w:sz w:val="22"/>
          <w:szCs w:val="22"/>
        </w:rPr>
        <w:t>6.1 pkt 3 lit. a) SWZ</w:t>
      </w:r>
      <w:r w:rsidRPr="00F010ED">
        <w:rPr>
          <w:rFonts w:asciiTheme="minorHAnsi" w:hAnsiTheme="minorHAnsi" w:cs="Tahoma"/>
          <w:sz w:val="22"/>
          <w:szCs w:val="22"/>
        </w:rPr>
        <w:t>.</w:t>
      </w:r>
    </w:p>
    <w:p w14:paraId="2AB7EC50" w14:textId="77777777" w:rsidR="00BB65E5" w:rsidRPr="00BB65E5"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BB65E5">
        <w:rPr>
          <w:rFonts w:asciiTheme="minorHAnsi" w:hAnsiTheme="minorHAnsi" w:cs="Tahoma"/>
          <w:sz w:val="22"/>
          <w:szCs w:val="22"/>
        </w:rPr>
        <w:t xml:space="preserve">W przypadku wykonawców wspólnie ubiegających się o zamówienie, zamawiający żąda od każdego z tych wykonawców </w:t>
      </w:r>
      <w:r w:rsidRPr="00F010ED">
        <w:rPr>
          <w:rFonts w:asciiTheme="minorHAnsi" w:hAnsiTheme="minorHAnsi" w:cs="Tahoma"/>
          <w:sz w:val="22"/>
          <w:szCs w:val="22"/>
        </w:rPr>
        <w:t>podmiotowych środków dowodowych</w:t>
      </w:r>
      <w:r w:rsidRPr="00BB65E5">
        <w:rPr>
          <w:rFonts w:asciiTheme="minorHAnsi" w:hAnsiTheme="minorHAnsi" w:cs="Tahoma"/>
          <w:sz w:val="22"/>
          <w:szCs w:val="22"/>
        </w:rPr>
        <w:t xml:space="preserve"> wymienionych w ust. </w:t>
      </w:r>
      <w:r w:rsidRPr="00F010ED">
        <w:rPr>
          <w:rFonts w:asciiTheme="minorHAnsi" w:hAnsiTheme="minorHAnsi" w:cs="Tahoma"/>
          <w:b/>
          <w:sz w:val="22"/>
          <w:szCs w:val="22"/>
        </w:rPr>
        <w:t>6.1 pkt 3 lit. a) SWZ</w:t>
      </w:r>
      <w:r w:rsidRPr="00F010ED">
        <w:rPr>
          <w:rFonts w:asciiTheme="minorHAnsi" w:hAnsiTheme="minorHAnsi" w:cs="Tahoma"/>
          <w:sz w:val="22"/>
          <w:szCs w:val="22"/>
        </w:rPr>
        <w:t>.</w:t>
      </w:r>
    </w:p>
    <w:p w14:paraId="6CF18D48" w14:textId="77777777" w:rsidR="00BB65E5" w:rsidRPr="00BB65E5"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color w:val="000000"/>
          <w:sz w:val="22"/>
          <w:szCs w:val="22"/>
        </w:rPr>
      </w:pPr>
      <w:r w:rsidRPr="00F010ED">
        <w:rPr>
          <w:rFonts w:asciiTheme="minorHAnsi" w:hAnsiTheme="minorHAnsi" w:cs="Tahoma"/>
          <w:sz w:val="22"/>
          <w:szCs w:val="22"/>
        </w:rPr>
        <w:t xml:space="preserve">Wykonawca nie podlega wykluczeniu, jeżeli zamawiający oceni czy podjęte przez wykonawcę czynności, </w:t>
      </w:r>
      <w:r w:rsidRPr="00BB65E5">
        <w:rPr>
          <w:rFonts w:asciiTheme="minorHAnsi" w:hAnsiTheme="minorHAnsi" w:cs="Tahoma"/>
          <w:sz w:val="22"/>
          <w:szCs w:val="22"/>
        </w:rPr>
        <w:t xml:space="preserve">o których mowa w art. 110 ust. 2 Pzp są wystarczające do wykazania jego rzetelności, uwzględniając </w:t>
      </w:r>
      <w:r w:rsidRPr="00F010ED">
        <w:rPr>
          <w:rFonts w:asciiTheme="minorHAnsi" w:hAnsiTheme="minorHAnsi" w:cs="Tahoma"/>
          <w:sz w:val="22"/>
          <w:szCs w:val="22"/>
        </w:rPr>
        <w:t>wagę i szczególne okoliczności czynu wykonawcy. Jeżeli podjęte przez wykonawcę czynności, o których mowa</w:t>
      </w:r>
      <w:r w:rsidRPr="00BB65E5">
        <w:rPr>
          <w:rFonts w:asciiTheme="minorHAnsi" w:hAnsiTheme="minorHAnsi" w:cs="Tahoma"/>
          <w:color w:val="000000"/>
          <w:sz w:val="22"/>
          <w:szCs w:val="22"/>
        </w:rPr>
        <w:t xml:space="preserve"> </w:t>
      </w:r>
      <w:r w:rsidRPr="00BB65E5">
        <w:rPr>
          <w:rFonts w:asciiTheme="minorHAnsi" w:hAnsiTheme="minorHAnsi" w:cs="Tahoma"/>
          <w:color w:val="000000"/>
          <w:sz w:val="22"/>
          <w:szCs w:val="22"/>
        </w:rPr>
        <w:lastRenderedPageBreak/>
        <w:t xml:space="preserve">w art. 110 ust. 2 Pzp, nie są wystarczające do wykazania jego rzetelności, zamawiający wyklucza wykonawcę. </w:t>
      </w:r>
    </w:p>
    <w:p w14:paraId="09C5E34B" w14:textId="77777777" w:rsidR="00BB65E5" w:rsidRPr="00BB65E5"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BB65E5">
        <w:rPr>
          <w:rFonts w:asciiTheme="minorHAnsi" w:hAnsiTheme="minorHAnsi" w:cs="Tahoma"/>
          <w:sz w:val="22"/>
          <w:szCs w:val="22"/>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07AD6986" w14:textId="77777777" w:rsidR="00BB65E5" w:rsidRPr="00BB65E5" w:rsidRDefault="00BB65E5" w:rsidP="00F010ED">
      <w:pPr>
        <w:pStyle w:val="pkt"/>
        <w:numPr>
          <w:ilvl w:val="1"/>
          <w:numId w:val="2"/>
        </w:numPr>
        <w:autoSpaceDE w:val="0"/>
        <w:autoSpaceDN w:val="0"/>
        <w:adjustRightInd w:val="0"/>
        <w:spacing w:after="160" w:line="271" w:lineRule="auto"/>
        <w:ind w:left="567" w:hanging="567"/>
        <w:rPr>
          <w:rFonts w:asciiTheme="minorHAnsi" w:hAnsiTheme="minorHAnsi" w:cs="Tahoma"/>
          <w:sz w:val="22"/>
          <w:szCs w:val="22"/>
        </w:rPr>
      </w:pPr>
      <w:r w:rsidRPr="00F010ED">
        <w:rPr>
          <w:rFonts w:asciiTheme="minorHAnsi" w:hAnsiTheme="minorHAnsi" w:cs="Tahoma"/>
          <w:sz w:val="22"/>
          <w:szCs w:val="22"/>
        </w:rPr>
        <w:t>Podmiotowe środki dowodowe oraz inne d</w:t>
      </w:r>
      <w:r w:rsidRPr="00BB65E5">
        <w:rPr>
          <w:rFonts w:asciiTheme="minorHAnsi" w:hAnsiTheme="minorHAnsi" w:cs="Tahoma"/>
          <w:sz w:val="22"/>
          <w:szCs w:val="22"/>
        </w:rPr>
        <w:t xml:space="preserve">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t>
      </w:r>
      <w:r w:rsidRPr="00F010ED">
        <w:rPr>
          <w:rFonts w:asciiTheme="minorHAnsi" w:hAnsiTheme="minorHAnsi" w:cs="Tahoma"/>
          <w:sz w:val="22"/>
          <w:szCs w:val="22"/>
        </w:rPr>
        <w:t xml:space="preserve">w postaci lub formie elektronicznej opatrzonej </w:t>
      </w:r>
      <w:r w:rsidRPr="00F010ED">
        <w:rPr>
          <w:rFonts w:asciiTheme="minorHAnsi" w:hAnsiTheme="minorHAnsi" w:cs="Tahoma"/>
          <w:b/>
          <w:sz w:val="22"/>
          <w:szCs w:val="22"/>
        </w:rPr>
        <w:t>kwalifikowanym podpisem elektronicznym lub podpisem zaufanym albo podpisem osobistym</w:t>
      </w:r>
      <w:r w:rsidRPr="00F010ED">
        <w:rPr>
          <w:rFonts w:asciiTheme="minorHAnsi" w:hAnsiTheme="minorHAnsi" w:cs="Tahoma"/>
          <w:sz w:val="22"/>
          <w:szCs w:val="22"/>
        </w:rPr>
        <w:t xml:space="preserve">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0F01C3D4" w14:textId="77777777" w:rsidR="007E1E2B" w:rsidRPr="007E1E2B" w:rsidRDefault="007E1E2B" w:rsidP="00DA15CC">
      <w:pPr>
        <w:pStyle w:val="pkt"/>
        <w:numPr>
          <w:ilvl w:val="0"/>
          <w:numId w:val="25"/>
        </w:numPr>
        <w:tabs>
          <w:tab w:val="clear" w:pos="1068"/>
          <w:tab w:val="num" w:pos="426"/>
        </w:tabs>
        <w:autoSpaceDE w:val="0"/>
        <w:autoSpaceDN w:val="0"/>
        <w:spacing w:before="0" w:after="160" w:line="271" w:lineRule="auto"/>
        <w:ind w:left="426" w:hanging="426"/>
        <w:rPr>
          <w:rFonts w:asciiTheme="minorHAnsi" w:hAnsiTheme="minorHAnsi" w:cs="Tahoma"/>
          <w:b/>
          <w:color w:val="0000FF"/>
          <w:sz w:val="22"/>
          <w:szCs w:val="22"/>
        </w:rPr>
      </w:pPr>
      <w:r w:rsidRPr="007E1E2B">
        <w:rPr>
          <w:rFonts w:asciiTheme="minorHAnsi" w:hAnsiTheme="minorHAnsi" w:cs="Tahoma"/>
          <w:b/>
          <w:color w:val="0000FF"/>
          <w:sz w:val="22"/>
          <w:szCs w:val="22"/>
        </w:rPr>
        <w:t>Informacja o przedmiotowych środkach dowodowych</w:t>
      </w:r>
    </w:p>
    <w:p w14:paraId="51C2497F" w14:textId="77777777" w:rsidR="007E1E2B" w:rsidRPr="007E1E2B" w:rsidRDefault="007E1E2B" w:rsidP="00DA15CC">
      <w:pPr>
        <w:pStyle w:val="Akapitzlist"/>
        <w:numPr>
          <w:ilvl w:val="0"/>
          <w:numId w:val="54"/>
        </w:numPr>
        <w:autoSpaceDE w:val="0"/>
        <w:autoSpaceDN w:val="0"/>
        <w:spacing w:after="160" w:line="271" w:lineRule="auto"/>
        <w:ind w:left="567" w:hanging="567"/>
        <w:rPr>
          <w:rFonts w:asciiTheme="minorHAnsi" w:hAnsiTheme="minorHAnsi" w:cs="Tahoma"/>
          <w:bCs/>
          <w:sz w:val="22"/>
          <w:szCs w:val="22"/>
        </w:rPr>
      </w:pPr>
      <w:r w:rsidRPr="007E1E2B">
        <w:rPr>
          <w:rFonts w:asciiTheme="minorHAnsi" w:hAnsiTheme="minorHAnsi" w:cs="Tahoma"/>
          <w:bCs/>
          <w:sz w:val="22"/>
          <w:szCs w:val="22"/>
        </w:rPr>
        <w:t>Zamawiający nie wymaga złożenia przedmiotowych środków dowodowych.</w:t>
      </w:r>
    </w:p>
    <w:p w14:paraId="4C7D47C1" w14:textId="2E8AEB5B" w:rsidR="00E71523" w:rsidRPr="00C36893" w:rsidRDefault="00E71523" w:rsidP="00DA15CC">
      <w:pPr>
        <w:pStyle w:val="pkt"/>
        <w:numPr>
          <w:ilvl w:val="0"/>
          <w:numId w:val="65"/>
        </w:numPr>
        <w:tabs>
          <w:tab w:val="clear" w:pos="720"/>
          <w:tab w:val="num" w:pos="426"/>
        </w:tabs>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 xml:space="preserve">Zasady składania </w:t>
      </w:r>
      <w:bookmarkStart w:id="10" w:name="_Hlk60773220"/>
      <w:r w:rsidR="00DE3E5A" w:rsidRPr="00C36893">
        <w:rPr>
          <w:rFonts w:asciiTheme="minorHAnsi" w:hAnsiTheme="minorHAnsi" w:cstheme="minorHAnsi"/>
          <w:b/>
          <w:color w:val="0000FF"/>
          <w:sz w:val="22"/>
          <w:szCs w:val="22"/>
        </w:rPr>
        <w:t>podmiotowych i przedmiotowych środków dowodowych</w:t>
      </w:r>
      <w:bookmarkEnd w:id="10"/>
      <w:r w:rsidR="00DE3E5A" w:rsidRPr="00C36893">
        <w:rPr>
          <w:rFonts w:asciiTheme="minorHAnsi" w:hAnsiTheme="minorHAnsi" w:cstheme="minorHAnsi"/>
          <w:b/>
          <w:color w:val="0000FF"/>
          <w:sz w:val="22"/>
          <w:szCs w:val="22"/>
        </w:rPr>
        <w:t xml:space="preserve">, </w:t>
      </w:r>
      <w:r w:rsidRPr="00C36893">
        <w:rPr>
          <w:rFonts w:asciiTheme="minorHAnsi" w:hAnsiTheme="minorHAnsi" w:cstheme="minorHAnsi"/>
          <w:b/>
          <w:color w:val="0000FF"/>
          <w:sz w:val="22"/>
          <w:szCs w:val="22"/>
        </w:rPr>
        <w:t>oświadczeń i dokumentów oraz wyboru oferty</w:t>
      </w:r>
    </w:p>
    <w:p w14:paraId="5EFA64E1" w14:textId="1603868F"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Do oferty Wykonawca dołącza oświadczenie o niepodleganiu wykluczeniu, </w:t>
      </w:r>
      <w:r w:rsidR="00AD140B" w:rsidRPr="00C36893">
        <w:rPr>
          <w:rFonts w:asciiTheme="minorHAnsi" w:hAnsiTheme="minorHAnsi" w:cstheme="minorHAnsi"/>
          <w:b/>
          <w:bCs/>
          <w:sz w:val="22"/>
          <w:szCs w:val="22"/>
        </w:rPr>
        <w:t>załącznik nr 4 do SWZ</w:t>
      </w:r>
      <w:r w:rsidRPr="00C36893">
        <w:rPr>
          <w:rFonts w:asciiTheme="minorHAnsi" w:hAnsiTheme="minorHAnsi" w:cstheme="minorHAnsi"/>
          <w:sz w:val="22"/>
          <w:szCs w:val="22"/>
        </w:rPr>
        <w:t xml:space="preserve"> w zakresie wskazanym przez Zamawiającego. </w:t>
      </w:r>
    </w:p>
    <w:p w14:paraId="46FD0439" w14:textId="77777777" w:rsidR="008E3E81" w:rsidRDefault="008E3E81" w:rsidP="00DA15CC">
      <w:pPr>
        <w:pStyle w:val="pkt"/>
        <w:numPr>
          <w:ilvl w:val="1"/>
          <w:numId w:val="32"/>
        </w:numPr>
        <w:autoSpaceDE w:val="0"/>
        <w:autoSpaceDN w:val="0"/>
        <w:adjustRightInd w:val="0"/>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5294AF33" w14:textId="5C10D5F2" w:rsidR="00E911C6" w:rsidRPr="00E911C6" w:rsidRDefault="00E911C6" w:rsidP="00DA15CC">
      <w:pPr>
        <w:pStyle w:val="pkt"/>
        <w:numPr>
          <w:ilvl w:val="1"/>
          <w:numId w:val="32"/>
        </w:numPr>
        <w:autoSpaceDE w:val="0"/>
        <w:autoSpaceDN w:val="0"/>
        <w:adjustRightInd w:val="0"/>
        <w:spacing w:after="160" w:line="271" w:lineRule="auto"/>
        <w:ind w:left="567" w:hanging="567"/>
        <w:rPr>
          <w:rFonts w:asciiTheme="minorHAnsi" w:hAnsiTheme="minorHAnsi" w:cstheme="minorHAnsi"/>
          <w:sz w:val="22"/>
          <w:szCs w:val="22"/>
        </w:rPr>
      </w:pPr>
      <w:r w:rsidRPr="00E911C6">
        <w:rPr>
          <w:rFonts w:asciiTheme="minorHAnsi" w:hAnsiTheme="minorHAnsi" w:cstheme="minorHAnsi"/>
          <w:sz w:val="22"/>
          <w:szCs w:val="22"/>
        </w:rPr>
        <w:t xml:space="preserve">Wykonawca, w przypadku polegania na zdolnościach lub sytuacji podmiotów udostępniających zasoby, przedstawia, wraz z oświadczeniem, o którym mowa w ust. 1, także oświadczenie podmiotu udostępniającego zasoby – </w:t>
      </w:r>
      <w:r w:rsidRPr="00E911C6">
        <w:rPr>
          <w:rFonts w:asciiTheme="minorHAnsi" w:hAnsiTheme="minorHAnsi" w:cstheme="minorHAnsi"/>
          <w:b/>
          <w:sz w:val="22"/>
          <w:szCs w:val="22"/>
        </w:rPr>
        <w:t>załącznik nr 4a do SWZ</w:t>
      </w:r>
      <w:r w:rsidRPr="00E911C6">
        <w:rPr>
          <w:rFonts w:asciiTheme="minorHAnsi" w:hAnsiTheme="minorHAnsi" w:cstheme="minorHAnsi"/>
          <w:sz w:val="22"/>
          <w:szCs w:val="22"/>
        </w:rPr>
        <w:t>, potwierdzające brak podstaw wykluczenia tego podmiotu oraz odpowiednio spełnianie warunków udziału w postępowaniu, w zakresie, w jakim wykonawca powołuje się na jego zasoby</w:t>
      </w:r>
      <w:r>
        <w:rPr>
          <w:rFonts w:asciiTheme="minorHAnsi" w:hAnsiTheme="minorHAnsi" w:cstheme="minorHAnsi"/>
          <w:sz w:val="22"/>
          <w:szCs w:val="22"/>
        </w:rPr>
        <w:t>.</w:t>
      </w:r>
    </w:p>
    <w:p w14:paraId="7397DB8A" w14:textId="172F24D5"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0A30B60F" w:rsidR="00F91908" w:rsidRPr="00C36893" w:rsidRDefault="00F91908"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Zamawiający może żądać od wykonawców wyjaśnień dotyczących treści oświadczenia</w:t>
      </w:r>
      <w:r w:rsidR="00B668B6" w:rsidRPr="00C36893">
        <w:rPr>
          <w:rFonts w:asciiTheme="minorHAnsi" w:hAnsiTheme="minorHAnsi" w:cstheme="minorHAnsi"/>
          <w:sz w:val="22"/>
          <w:szCs w:val="22"/>
        </w:rPr>
        <w:t>,</w:t>
      </w:r>
      <w:r w:rsidRPr="00C36893">
        <w:rPr>
          <w:rFonts w:asciiTheme="minorHAnsi" w:hAnsiTheme="minorHAnsi" w:cstheme="minorHAnsi"/>
          <w:sz w:val="22"/>
          <w:szCs w:val="22"/>
        </w:rPr>
        <w:t xml:space="preserve"> o którym mowa w ust. 8.1 lub złożonych podmiotowych środków dowodowych lub innych dokumentów lub oświadczeń składanych w postępowaniu.</w:t>
      </w:r>
    </w:p>
    <w:p w14:paraId="23CE3F5C" w14:textId="77777777"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lastRenderedPageBreak/>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bCs/>
          <w:sz w:val="22"/>
          <w:szCs w:val="22"/>
        </w:rPr>
      </w:pPr>
      <w:r w:rsidRPr="00C36893">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749AE788" w14:textId="3D762617"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 przypadku gdy podmiotowe środki dowodowe, przedmiotowe środki dowodowe, inne dokumenty, lub dokumenty potwierdzające umocowanie do reprezentowania odpowiednio wykonawcy</w:t>
      </w:r>
      <w:r w:rsidR="00B92461">
        <w:rPr>
          <w:rFonts w:asciiTheme="minorHAnsi" w:hAnsiTheme="minorHAnsi" w:cstheme="minorHAnsi"/>
          <w:sz w:val="22"/>
          <w:szCs w:val="22"/>
        </w:rPr>
        <w:t xml:space="preserve"> lub</w:t>
      </w:r>
      <w:r w:rsidRPr="00C36893">
        <w:rPr>
          <w:rFonts w:asciiTheme="minorHAnsi" w:hAnsiTheme="minorHAnsi" w:cstheme="minorHAnsi"/>
          <w:sz w:val="22"/>
          <w:szCs w:val="22"/>
        </w:rPr>
        <w:t xml:space="preserve"> wykonawców wspólnie ubiegających się o udzielenie zamówienia publicznego, zwane dalej „dokumentami potwierdzającymi umocowanie do reprezentowania”, zostały wystawione przez upoważnione podmioty inne niż wykonawca</w:t>
      </w:r>
      <w:r w:rsidR="00B92461">
        <w:rPr>
          <w:rFonts w:asciiTheme="minorHAnsi" w:hAnsiTheme="minorHAnsi" w:cstheme="minorHAnsi"/>
          <w:sz w:val="22"/>
          <w:szCs w:val="22"/>
        </w:rPr>
        <w:t xml:space="preserve"> lub</w:t>
      </w:r>
      <w:r w:rsidRPr="00C36893">
        <w:rPr>
          <w:rFonts w:asciiTheme="minorHAnsi" w:hAnsiTheme="minorHAnsi" w:cstheme="minorHAnsi"/>
          <w:sz w:val="22"/>
          <w:szCs w:val="22"/>
        </w:rPr>
        <w:t xml:space="preserve"> wykonawca wspólnie ubiegający się o udzielenie zamówienia, zwane dalej „upoważnionymi podmiotami”, jako dokument elektroniczny, przekazuje się ten dokument.</w:t>
      </w:r>
    </w:p>
    <w:p w14:paraId="75B15346" w14:textId="014BD5A6" w:rsidR="008E3E81" w:rsidRPr="00C36893" w:rsidRDefault="008E3E81" w:rsidP="00DA15CC">
      <w:pPr>
        <w:pStyle w:val="pkt"/>
        <w:numPr>
          <w:ilvl w:val="1"/>
          <w:numId w:val="32"/>
        </w:numPr>
        <w:autoSpaceDE w:val="0"/>
        <w:autoSpaceDN w:val="0"/>
        <w:adjustRightInd w:val="0"/>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D12E32" w:rsidRPr="00C36893">
        <w:rPr>
          <w:rFonts w:asciiTheme="minorHAnsi" w:hAnsiTheme="minorHAnsi" w:cstheme="minorHAnsi"/>
          <w:sz w:val="22"/>
          <w:szCs w:val="22"/>
        </w:rPr>
        <w:t xml:space="preserve"> lub</w:t>
      </w:r>
      <w:r w:rsidR="007908F9" w:rsidRPr="00C36893">
        <w:rPr>
          <w:rFonts w:asciiTheme="minorHAnsi" w:hAnsiTheme="minorHAnsi" w:cstheme="minorHAnsi"/>
          <w:sz w:val="22"/>
          <w:szCs w:val="22"/>
        </w:rPr>
        <w:t xml:space="preserve"> podpisem zaufanym lub podpisem osobistym</w:t>
      </w:r>
      <w:r w:rsidRPr="00C36893">
        <w:rPr>
          <w:rFonts w:asciiTheme="minorHAnsi" w:hAnsiTheme="minorHAnsi" w:cstheme="minorHAnsi"/>
          <w:sz w:val="22"/>
          <w:szCs w:val="22"/>
        </w:rPr>
        <w:t xml:space="preserve"> poświadczające zgodność cyfrowego odwzorowania z dokumentem w postaci papierowej.</w:t>
      </w:r>
    </w:p>
    <w:p w14:paraId="2ED4A2D6" w14:textId="7E74F6EA" w:rsidR="008E3E81" w:rsidRPr="00C36893" w:rsidRDefault="008E3E81" w:rsidP="00DA15CC">
      <w:pPr>
        <w:pStyle w:val="pkt"/>
        <w:numPr>
          <w:ilvl w:val="1"/>
          <w:numId w:val="32"/>
        </w:numPr>
        <w:spacing w:before="0"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Poświadczenia zgodności cyfrowego odwzorowania z dokumentem w postaci papierowej, o którym mowa w ust. </w:t>
      </w:r>
      <w:r w:rsidR="00E911C6">
        <w:rPr>
          <w:rFonts w:asciiTheme="minorHAnsi" w:hAnsiTheme="minorHAnsi" w:cstheme="minorHAnsi"/>
          <w:sz w:val="22"/>
          <w:szCs w:val="22"/>
        </w:rPr>
        <w:t>8</w:t>
      </w:r>
      <w:r w:rsidRPr="00C36893">
        <w:rPr>
          <w:rFonts w:asciiTheme="minorHAnsi" w:hAnsiTheme="minorHAnsi" w:cstheme="minorHAnsi"/>
          <w:sz w:val="22"/>
          <w:szCs w:val="22"/>
        </w:rPr>
        <w:t>.</w:t>
      </w:r>
      <w:r w:rsidR="00E911C6">
        <w:rPr>
          <w:rFonts w:asciiTheme="minorHAnsi" w:hAnsiTheme="minorHAnsi" w:cstheme="minorHAnsi"/>
          <w:sz w:val="22"/>
          <w:szCs w:val="22"/>
        </w:rPr>
        <w:t>10</w:t>
      </w:r>
      <w:r w:rsidRPr="00C36893">
        <w:rPr>
          <w:rFonts w:asciiTheme="minorHAnsi" w:hAnsiTheme="minorHAnsi" w:cstheme="minorHAnsi"/>
          <w:sz w:val="22"/>
          <w:szCs w:val="22"/>
        </w:rPr>
        <w:t xml:space="preserve">, dokonuje w przypadku: </w:t>
      </w:r>
    </w:p>
    <w:p w14:paraId="2E77AFB4" w14:textId="749A4990" w:rsidR="008E3E81" w:rsidRPr="00C36893" w:rsidRDefault="008E3E81" w:rsidP="00DA15CC">
      <w:pPr>
        <w:pStyle w:val="pkt"/>
        <w:numPr>
          <w:ilvl w:val="1"/>
          <w:numId w:val="55"/>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podmiotowych środków dowodowych oraz dokumentów potwierdzających umocowanie do reprezentowania – odpowiednio wykonawca</w:t>
      </w:r>
      <w:r w:rsidR="00B92461">
        <w:rPr>
          <w:rFonts w:asciiTheme="minorHAnsi" w:hAnsiTheme="minorHAnsi" w:cstheme="minorHAnsi"/>
          <w:sz w:val="22"/>
          <w:szCs w:val="22"/>
        </w:rPr>
        <w:t xml:space="preserve"> lub</w:t>
      </w:r>
      <w:r w:rsidRPr="00C36893">
        <w:rPr>
          <w:rFonts w:asciiTheme="minorHAnsi" w:hAnsiTheme="minorHAnsi" w:cstheme="minorHAnsi"/>
          <w:sz w:val="22"/>
          <w:szCs w:val="22"/>
        </w:rPr>
        <w:t xml:space="preserve"> wykonawca wspólnie ubiegający się o udzielenie zamówienia, w zakresie podmiotowych środków dowodowych lub dokumentów potwierdzających umocowanie do reprezentowania, które każdego z nich dotyczą; </w:t>
      </w:r>
    </w:p>
    <w:p w14:paraId="409C5C90" w14:textId="10FEF2CA" w:rsidR="008E3E81" w:rsidRPr="00C36893" w:rsidRDefault="008E3E81" w:rsidP="00DA15CC">
      <w:pPr>
        <w:pStyle w:val="pkt"/>
        <w:numPr>
          <w:ilvl w:val="1"/>
          <w:numId w:val="55"/>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przedmiotowych środków dowodowych – odpowiednio wykonawca lub wykonawca wspólnie ubiegający się o udzielenie zamówienia; </w:t>
      </w:r>
    </w:p>
    <w:p w14:paraId="4997E7CA" w14:textId="24C4C743" w:rsidR="008E3E81" w:rsidRPr="00C36893" w:rsidRDefault="008E3E81" w:rsidP="00DA15CC">
      <w:pPr>
        <w:pStyle w:val="pkt"/>
        <w:numPr>
          <w:ilvl w:val="1"/>
          <w:numId w:val="55"/>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innych dokumentów – odpowiednio wykonawca lub wykonawca wspólnie ubiegający się o udzielenie zamówienia, w zakresie dokumentów, które każdego z nich dotyczą. </w:t>
      </w:r>
    </w:p>
    <w:p w14:paraId="3C38AE9A" w14:textId="676A56E0" w:rsidR="00AD0899" w:rsidRPr="00C36893" w:rsidRDefault="00E04E04" w:rsidP="00DA15CC">
      <w:pPr>
        <w:pStyle w:val="pkt"/>
        <w:numPr>
          <w:ilvl w:val="1"/>
          <w:numId w:val="32"/>
        </w:numPr>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w:t>
      </w:r>
      <w:r w:rsidR="00AD0899" w:rsidRPr="00C36893">
        <w:rPr>
          <w:rFonts w:asciiTheme="minorHAnsi" w:hAnsiTheme="minorHAnsi" w:cstheme="minorHAnsi"/>
          <w:sz w:val="22"/>
          <w:szCs w:val="22"/>
        </w:rPr>
        <w:t>odmiotowe środki dowodowe, w tym oświadczenie w art. 117 ust. 4 ustawy, przedmiotowe środki dowodowe, nie wystawione przez upoważnione podmioty, oraz pełnomocnictwo przekazuje się w postaci elektronicznej i opatruje się kwalifikowanym podpisem elektronicznym lub podpisem zaufanym lub podpisem osobistym.</w:t>
      </w:r>
    </w:p>
    <w:p w14:paraId="658F194B" w14:textId="3D341020" w:rsidR="00AD0899" w:rsidRPr="00C36893" w:rsidRDefault="00AD0899" w:rsidP="00DA15CC">
      <w:pPr>
        <w:pStyle w:val="pkt"/>
        <w:numPr>
          <w:ilvl w:val="1"/>
          <w:numId w:val="32"/>
        </w:numPr>
        <w:autoSpaceDE w:val="0"/>
        <w:autoSpaceDN w:val="0"/>
        <w:adjustRightInd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 przypadku gdy podmiotowe środki dowodowe, w tym oświadczenie o którym mowa w art. 117 ust. 4 ustawy,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3DCA39CC" w14:textId="7E0958A3" w:rsidR="00AD0899" w:rsidRPr="00C36893" w:rsidRDefault="00AD0899" w:rsidP="00DA15CC">
      <w:pPr>
        <w:pStyle w:val="pkt"/>
        <w:numPr>
          <w:ilvl w:val="1"/>
          <w:numId w:val="32"/>
        </w:numPr>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Poświadczenia zgodności cyfrowego odwzorowania z dokumentem w postaci papierowej o którym mowa w ust. 8.1</w:t>
      </w:r>
      <w:r w:rsidR="00B92461">
        <w:rPr>
          <w:rFonts w:asciiTheme="minorHAnsi" w:hAnsiTheme="minorHAnsi" w:cstheme="minorHAnsi"/>
          <w:sz w:val="22"/>
          <w:szCs w:val="22"/>
        </w:rPr>
        <w:t>2</w:t>
      </w:r>
      <w:r w:rsidRPr="00C36893">
        <w:rPr>
          <w:rFonts w:asciiTheme="minorHAnsi" w:hAnsiTheme="minorHAnsi" w:cstheme="minorHAnsi"/>
          <w:sz w:val="22"/>
          <w:szCs w:val="22"/>
        </w:rPr>
        <w:t>, dokonuje w przypadku:</w:t>
      </w:r>
    </w:p>
    <w:p w14:paraId="12182200" w14:textId="6B06F608" w:rsidR="00AD0899" w:rsidRPr="00C36893" w:rsidRDefault="00AD0899" w:rsidP="00DA15CC">
      <w:pPr>
        <w:pStyle w:val="pkt"/>
        <w:numPr>
          <w:ilvl w:val="1"/>
          <w:numId w:val="57"/>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lastRenderedPageBreak/>
        <w:t>podmiotowych środków dowodowych - odpowiednio wykonawca</w:t>
      </w:r>
      <w:r w:rsidR="00B92461">
        <w:rPr>
          <w:rFonts w:asciiTheme="minorHAnsi" w:hAnsiTheme="minorHAnsi" w:cstheme="minorHAnsi"/>
          <w:sz w:val="22"/>
          <w:szCs w:val="22"/>
        </w:rPr>
        <w:t xml:space="preserve"> lub</w:t>
      </w:r>
      <w:r w:rsidRPr="00C36893">
        <w:rPr>
          <w:rFonts w:asciiTheme="minorHAnsi" w:hAnsiTheme="minorHAnsi" w:cstheme="minorHAnsi"/>
          <w:sz w:val="22"/>
          <w:szCs w:val="22"/>
        </w:rPr>
        <w:t xml:space="preserve"> wykonawca wspólnie ubiegający się o udzielenie zamówienia, w zakresie podmiotowych środków dowodowych, które każdego z nich dotyczą; </w:t>
      </w:r>
    </w:p>
    <w:p w14:paraId="42DD1A24" w14:textId="2327DAE3" w:rsidR="00AD0899" w:rsidRPr="00C36893" w:rsidRDefault="00AD0899" w:rsidP="00DA15CC">
      <w:pPr>
        <w:pStyle w:val="pkt"/>
        <w:numPr>
          <w:ilvl w:val="1"/>
          <w:numId w:val="57"/>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przedmiotowego środka dowodowego, oświadczenia, o którym mowa w art. 117 ust. 4 ustawy, – odpowiednio wykonawca lub wykonawca wspólnie ubiegający się o udzielenie zamówienia; </w:t>
      </w:r>
    </w:p>
    <w:p w14:paraId="37409D23" w14:textId="79A3FB55" w:rsidR="00AD0899" w:rsidRPr="00C36893" w:rsidRDefault="00AD0899" w:rsidP="00DA15CC">
      <w:pPr>
        <w:pStyle w:val="pkt"/>
        <w:numPr>
          <w:ilvl w:val="1"/>
          <w:numId w:val="57"/>
        </w:numPr>
        <w:autoSpaceDE w:val="0"/>
        <w:autoSpaceDN w:val="0"/>
        <w:adjustRightInd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pełnomocnictwa </w:t>
      </w:r>
      <w:r w:rsidR="00612FD8" w:rsidRPr="00C36893">
        <w:rPr>
          <w:rFonts w:asciiTheme="minorHAnsi" w:hAnsiTheme="minorHAnsi" w:cstheme="minorHAnsi"/>
          <w:sz w:val="22"/>
          <w:szCs w:val="22"/>
        </w:rPr>
        <w:t>- mocodawca</w:t>
      </w:r>
      <w:r w:rsidRPr="00C36893">
        <w:rPr>
          <w:rFonts w:asciiTheme="minorHAnsi" w:hAnsiTheme="minorHAnsi" w:cstheme="minorHAnsi"/>
          <w:sz w:val="22"/>
          <w:szCs w:val="22"/>
        </w:rPr>
        <w:t>.</w:t>
      </w:r>
    </w:p>
    <w:p w14:paraId="63A4044D" w14:textId="2EABE7D2" w:rsidR="008E3E81" w:rsidRPr="00C36893" w:rsidRDefault="008E3E81" w:rsidP="00DA15CC">
      <w:pPr>
        <w:pStyle w:val="pkt"/>
        <w:numPr>
          <w:ilvl w:val="1"/>
          <w:numId w:val="32"/>
        </w:numPr>
        <w:autoSpaceDE w:val="0"/>
        <w:autoSpaceDN w:val="0"/>
        <w:adjustRightInd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Poświadczenia zgodności cyfrowego odwzorowania z dokumentem w postaci papierowej, o którym mowa w ust. 8.</w:t>
      </w:r>
      <w:r w:rsidR="00B92461">
        <w:rPr>
          <w:rFonts w:asciiTheme="minorHAnsi" w:hAnsiTheme="minorHAnsi" w:cstheme="minorHAnsi"/>
          <w:sz w:val="22"/>
          <w:szCs w:val="22"/>
        </w:rPr>
        <w:t>09</w:t>
      </w:r>
      <w:r w:rsidR="00AD0899" w:rsidRPr="00C36893">
        <w:rPr>
          <w:rFonts w:asciiTheme="minorHAnsi" w:hAnsiTheme="minorHAnsi" w:cstheme="minorHAnsi"/>
          <w:sz w:val="22"/>
          <w:szCs w:val="22"/>
        </w:rPr>
        <w:t xml:space="preserve"> oraz 8.1</w:t>
      </w:r>
      <w:r w:rsidR="00B92461">
        <w:rPr>
          <w:rFonts w:asciiTheme="minorHAnsi" w:hAnsiTheme="minorHAnsi" w:cstheme="minorHAnsi"/>
          <w:sz w:val="22"/>
          <w:szCs w:val="22"/>
        </w:rPr>
        <w:t>2</w:t>
      </w:r>
      <w:r w:rsidRPr="00C36893">
        <w:rPr>
          <w:rFonts w:asciiTheme="minorHAnsi" w:hAnsiTheme="minorHAnsi" w:cstheme="minorHAnsi"/>
          <w:sz w:val="22"/>
          <w:szCs w:val="22"/>
        </w:rPr>
        <w:t xml:space="preserve">, może dokonać również notariusz. </w:t>
      </w:r>
    </w:p>
    <w:p w14:paraId="2645E899" w14:textId="77777777" w:rsidR="008E3E81" w:rsidRPr="00C36893" w:rsidRDefault="008E3E81" w:rsidP="00DA15CC">
      <w:pPr>
        <w:pStyle w:val="pkt"/>
        <w:numPr>
          <w:ilvl w:val="1"/>
          <w:numId w:val="32"/>
        </w:numPr>
        <w:autoSpaceDE w:val="0"/>
        <w:autoSpaceDN w:val="0"/>
        <w:adjustRightInd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C36893" w:rsidRDefault="008E3E81" w:rsidP="00DA15CC">
      <w:pPr>
        <w:pStyle w:val="pkt"/>
        <w:numPr>
          <w:ilvl w:val="1"/>
          <w:numId w:val="32"/>
        </w:numPr>
        <w:autoSpaceDE w:val="0"/>
        <w:autoSpaceDN w:val="0"/>
        <w:adjustRightInd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1A21347B" w:rsidR="008E3E81" w:rsidRPr="00C36893" w:rsidRDefault="008E3E81" w:rsidP="00DA15CC">
      <w:pPr>
        <w:pStyle w:val="pkt"/>
        <w:numPr>
          <w:ilvl w:val="1"/>
          <w:numId w:val="32"/>
        </w:numPr>
        <w:autoSpaceDE w:val="0"/>
        <w:autoSpaceDN w:val="0"/>
        <w:adjustRightInd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Informacje, oświadczenia lub dokumenty, inne niż określone w ust. </w:t>
      </w:r>
      <w:r w:rsidR="00E26A13" w:rsidRPr="00C36893">
        <w:rPr>
          <w:rFonts w:asciiTheme="minorHAnsi" w:hAnsiTheme="minorHAnsi" w:cstheme="minorHAnsi"/>
          <w:sz w:val="22"/>
          <w:szCs w:val="22"/>
        </w:rPr>
        <w:t>8.1</w:t>
      </w:r>
      <w:r w:rsidR="00AD0899" w:rsidRPr="00C36893">
        <w:rPr>
          <w:rFonts w:asciiTheme="minorHAnsi" w:hAnsiTheme="minorHAnsi" w:cstheme="minorHAnsi"/>
          <w:sz w:val="22"/>
          <w:szCs w:val="22"/>
        </w:rPr>
        <w:t>7</w:t>
      </w:r>
      <w:r w:rsidRPr="00C36893">
        <w:rPr>
          <w:rFonts w:asciiTheme="minorHAnsi" w:hAnsiTheme="minorHAnsi" w:cstheme="minorHAnsi"/>
          <w:sz w:val="22"/>
          <w:szCs w:val="22"/>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1314E1A9" w14:textId="4DB9A478" w:rsidR="009368A2" w:rsidRPr="00C36893" w:rsidRDefault="009368A2" w:rsidP="00DA15CC">
      <w:pPr>
        <w:pStyle w:val="pkt"/>
        <w:numPr>
          <w:ilvl w:val="0"/>
          <w:numId w:val="6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9C7AD8C" w14:textId="4AC50BFA" w:rsidR="00D26981" w:rsidRPr="00C36893" w:rsidRDefault="00D26981" w:rsidP="00DA15CC">
      <w:pPr>
        <w:pStyle w:val="Akapitzlist"/>
        <w:numPr>
          <w:ilvl w:val="1"/>
          <w:numId w:val="33"/>
        </w:numPr>
        <w:spacing w:after="160" w:line="271" w:lineRule="auto"/>
        <w:ind w:left="567" w:hanging="567"/>
        <w:rPr>
          <w:rFonts w:asciiTheme="minorHAnsi" w:hAnsiTheme="minorHAnsi" w:cstheme="minorHAnsi"/>
          <w:sz w:val="22"/>
          <w:szCs w:val="22"/>
        </w:rPr>
      </w:pPr>
      <w:bookmarkStart w:id="11" w:name="_Hlk62029164"/>
      <w:r w:rsidRPr="00C36893">
        <w:rPr>
          <w:rFonts w:asciiTheme="minorHAnsi" w:hAnsiTheme="minorHAnsi" w:cstheme="minorHAnsi"/>
          <w:b/>
          <w:sz w:val="22"/>
          <w:szCs w:val="22"/>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formularz</w:t>
      </w:r>
      <w:r w:rsidR="003C417A" w:rsidRPr="00C36893">
        <w:rPr>
          <w:rFonts w:asciiTheme="minorHAnsi" w:hAnsiTheme="minorHAnsi" w:cstheme="minorHAnsi"/>
          <w:b/>
          <w:sz w:val="22"/>
          <w:szCs w:val="22"/>
        </w:rPr>
        <w:t>y</w:t>
      </w:r>
      <w:r w:rsidRPr="00C36893">
        <w:rPr>
          <w:rFonts w:asciiTheme="minorHAnsi" w:hAnsiTheme="minorHAnsi" w:cstheme="minorHAnsi"/>
          <w:b/>
          <w:sz w:val="22"/>
          <w:szCs w:val="22"/>
        </w:rPr>
        <w:t xml:space="preserve"> znajdując</w:t>
      </w:r>
      <w:r w:rsidR="003C417A" w:rsidRPr="00C36893">
        <w:rPr>
          <w:rFonts w:asciiTheme="minorHAnsi" w:hAnsiTheme="minorHAnsi" w:cstheme="minorHAnsi"/>
          <w:b/>
          <w:sz w:val="22"/>
          <w:szCs w:val="22"/>
        </w:rPr>
        <w:t>ych</w:t>
      </w:r>
      <w:r w:rsidRPr="00C36893">
        <w:rPr>
          <w:rFonts w:asciiTheme="minorHAnsi" w:hAnsiTheme="minorHAnsi" w:cstheme="minorHAnsi"/>
          <w:b/>
          <w:sz w:val="22"/>
          <w:szCs w:val="22"/>
        </w:rPr>
        <w:t xml:space="preserve"> się na stronie danego postępowania</w:t>
      </w:r>
      <w:r w:rsidRPr="00C36893">
        <w:rPr>
          <w:rFonts w:asciiTheme="minorHAnsi" w:hAnsiTheme="minorHAnsi" w:cstheme="minorHAnsi"/>
          <w:sz w:val="22"/>
          <w:szCs w:val="22"/>
        </w:rPr>
        <w:t>. Za datę przekazania (wpływu) oświadczeń, wniosków, zawiadomień oraz informacji przyjmuje się datę ich przesłania za pośrednictwem Platformy poprzez kliknięcie przycisku „Wyślij wiadomość</w:t>
      </w:r>
      <w:r w:rsidR="003C417A" w:rsidRPr="00C36893">
        <w:rPr>
          <w:rFonts w:asciiTheme="minorHAnsi" w:hAnsiTheme="minorHAnsi" w:cstheme="minorHAnsi"/>
          <w:sz w:val="22"/>
          <w:szCs w:val="22"/>
        </w:rPr>
        <w:t xml:space="preserve"> do zamawiającego</w:t>
      </w:r>
      <w:r w:rsidRPr="00C36893">
        <w:rPr>
          <w:rFonts w:asciiTheme="minorHAnsi" w:hAnsiTheme="minorHAnsi" w:cstheme="minorHAnsi"/>
          <w:sz w:val="22"/>
          <w:szCs w:val="22"/>
        </w:rPr>
        <w:t>”, po których pojawi się komunikat, że wiadomość została wysłana do Zamawiającego.</w:t>
      </w:r>
    </w:p>
    <w:p w14:paraId="2C59C0E2" w14:textId="4061F47C" w:rsidR="00D26981" w:rsidRPr="00C36893" w:rsidRDefault="00D269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Zamawiający będzie przekazywał Wykonawcom informacje </w:t>
      </w:r>
      <w:bookmarkStart w:id="12" w:name="_Hlk68176146"/>
      <w:r w:rsidRPr="00C36893">
        <w:rPr>
          <w:rFonts w:asciiTheme="minorHAnsi" w:hAnsiTheme="minorHAnsi" w:cstheme="minorHAnsi"/>
          <w:sz w:val="22"/>
          <w:szCs w:val="22"/>
        </w:rPr>
        <w:t>przy użyciu środków komunikacji elektronicznej</w:t>
      </w:r>
      <w:bookmarkEnd w:id="12"/>
      <w:r w:rsidRPr="00C36893">
        <w:rPr>
          <w:rFonts w:asciiTheme="minorHAnsi" w:hAnsiTheme="minorHAnsi" w:cstheme="minorHAnsi"/>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8050045" w:rsidR="00D26981" w:rsidRPr="00C36893" w:rsidRDefault="00D26981" w:rsidP="009F4966">
      <w:pPr>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 xml:space="preserve">Ofertę wraz z wymaganymi dokumentami należy umieścić na Platformie pod adresem: </w:t>
      </w:r>
      <w:hyperlink r:id="rId17" w:history="1">
        <w:r w:rsidR="00612FD8" w:rsidRPr="00C36893">
          <w:rPr>
            <w:rStyle w:val="Hipercze"/>
            <w:rFonts w:asciiTheme="minorHAnsi" w:hAnsiTheme="minorHAnsi" w:cstheme="minorHAnsi"/>
            <w:color w:val="auto"/>
            <w:sz w:val="22"/>
            <w:szCs w:val="22"/>
          </w:rPr>
          <w:t>https://platformazakupowa.pl/pn/umed_lodz</w:t>
        </w:r>
      </w:hyperlink>
      <w:r w:rsidR="00612FD8" w:rsidRPr="00C36893">
        <w:rPr>
          <w:rFonts w:asciiTheme="minorHAnsi" w:hAnsiTheme="minorHAnsi" w:cstheme="minorHAnsi"/>
          <w:sz w:val="22"/>
          <w:szCs w:val="22"/>
        </w:rPr>
        <w:t xml:space="preserve"> na</w:t>
      </w:r>
      <w:r w:rsidRPr="00C36893">
        <w:rPr>
          <w:rFonts w:asciiTheme="minorHAnsi" w:hAnsiTheme="minorHAnsi" w:cstheme="minorHAnsi"/>
          <w:sz w:val="22"/>
          <w:szCs w:val="22"/>
        </w:rPr>
        <w:t xml:space="preserve"> stronie dotyczącej </w:t>
      </w:r>
      <w:r w:rsidR="00EA4E4F" w:rsidRPr="00C36893">
        <w:rPr>
          <w:rFonts w:asciiTheme="minorHAnsi" w:hAnsiTheme="minorHAnsi" w:cstheme="minorHAnsi"/>
          <w:sz w:val="22"/>
          <w:szCs w:val="22"/>
        </w:rPr>
        <w:t>przedmiotowego</w:t>
      </w:r>
      <w:r w:rsidRPr="00C36893">
        <w:rPr>
          <w:rFonts w:asciiTheme="minorHAnsi" w:hAnsiTheme="minorHAnsi" w:cstheme="minorHAnsi"/>
          <w:sz w:val="22"/>
          <w:szCs w:val="22"/>
        </w:rPr>
        <w:t xml:space="preserve"> postępowania. </w:t>
      </w:r>
    </w:p>
    <w:p w14:paraId="2E79A048"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lastRenderedPageBreak/>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5F00A302"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b/>
          <w:strike/>
          <w:sz w:val="22"/>
          <w:szCs w:val="22"/>
        </w:rPr>
      </w:pPr>
      <w:r w:rsidRPr="00C36893">
        <w:rPr>
          <w:rFonts w:asciiTheme="minorHAnsi" w:hAnsiTheme="minorHAnsi" w:cstheme="minorHAnsi"/>
          <w:sz w:val="22"/>
          <w:szCs w:val="22"/>
        </w:rPr>
        <w:t>Zamawiający informuje, iż w przypadku jakichkolwiek wątpliwości związanych z zasadami korzystania z Platformy, Wykonawca winien skontaktować się z Centrum Wsparcia Klienta, pod numerem +48 22 101 02 02 lub adresem</w:t>
      </w:r>
      <w:r w:rsidRPr="00C36893">
        <w:rPr>
          <w:rFonts w:asciiTheme="minorHAnsi" w:hAnsiTheme="minorHAnsi" w:cstheme="minorHAnsi"/>
          <w:sz w:val="22"/>
          <w:szCs w:val="22"/>
          <w:shd w:val="clear" w:color="auto" w:fill="FFFFFF"/>
        </w:rPr>
        <w:t xml:space="preserve"> </w:t>
      </w:r>
      <w:r w:rsidRPr="00C36893">
        <w:rPr>
          <w:rFonts w:asciiTheme="minorHAnsi" w:hAnsiTheme="minorHAnsi" w:cstheme="minorHAnsi"/>
          <w:sz w:val="22"/>
          <w:szCs w:val="22"/>
        </w:rPr>
        <w:t xml:space="preserve">e-mail: </w:t>
      </w:r>
      <w:hyperlink r:id="rId18" w:history="1">
        <w:r w:rsidR="00612FD8" w:rsidRPr="00C36893">
          <w:rPr>
            <w:rStyle w:val="Hipercze"/>
            <w:rFonts w:asciiTheme="minorHAnsi" w:hAnsiTheme="minorHAnsi" w:cstheme="minorHAnsi"/>
            <w:color w:val="auto"/>
            <w:sz w:val="22"/>
            <w:szCs w:val="22"/>
          </w:rPr>
          <w:t>cwk@platformazakupowa.pl</w:t>
        </w:r>
      </w:hyperlink>
      <w:r w:rsidRPr="00C36893">
        <w:rPr>
          <w:rFonts w:asciiTheme="minorHAnsi" w:hAnsiTheme="minorHAnsi" w:cstheme="minorHAnsi"/>
          <w:sz w:val="22"/>
          <w:szCs w:val="22"/>
        </w:rPr>
        <w:t>.</w:t>
      </w:r>
    </w:p>
    <w:p w14:paraId="1C18B0A4"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Zamawiający, zgodnie z § 11 ust. 2 Rozporządzenia Prezesa Rady Ministrów z dnia 30 grudnia 2020r. (Dz. U. z 2020 r. poz. 2452.) w sprawie </w:t>
      </w:r>
      <w:r w:rsidRPr="00C36893">
        <w:rPr>
          <w:rFonts w:asciiTheme="minorHAnsi" w:hAnsiTheme="minorHAnsi" w:cstheme="minorHAnsi"/>
          <w:bCs/>
          <w:sz w:val="22"/>
          <w:szCs w:val="22"/>
        </w:rPr>
        <w:t>sposobu sporządzania i przekazywania informacji oraz wymagań technicznych dla dokumentów elektronicznych oraz środków komunikacji elektronicznej w postępowaniu o udzielenie zamówienia publicznego</w:t>
      </w:r>
      <w:r w:rsidRPr="00C36893">
        <w:rPr>
          <w:rFonts w:asciiTheme="minorHAnsi" w:hAnsiTheme="minorHAnsi" w:cstheme="minorHAnsi"/>
          <w:b/>
          <w:bCs/>
          <w:sz w:val="22"/>
          <w:szCs w:val="22"/>
        </w:rPr>
        <w:t xml:space="preserve"> </w:t>
      </w:r>
      <w:r w:rsidRPr="00C36893">
        <w:rPr>
          <w:rFonts w:asciiTheme="minorHAnsi" w:hAnsiTheme="minorHAnsi" w:cstheme="minorHAnsi"/>
          <w:sz w:val="22"/>
          <w:szCs w:val="22"/>
        </w:rPr>
        <w:t>(dalej, jako „Rozporządzenie") określa niezbędne wymagania sprzętowo - aplikacyjne umożliwiające pracę na Platformie, tj.:</w:t>
      </w:r>
    </w:p>
    <w:p w14:paraId="7A3D45BD" w14:textId="77777777"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Stały dostęp do sieci Internet o gwarantowanej przepustowości nie mniejszej niż 512 kb/s;</w:t>
      </w:r>
    </w:p>
    <w:p w14:paraId="1BA94C6A" w14:textId="77777777"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Zainstalowana dowolna przeglądarka </w:t>
      </w:r>
      <w:r w:rsidR="005424E7" w:rsidRPr="00C36893">
        <w:rPr>
          <w:rFonts w:asciiTheme="minorHAnsi" w:hAnsiTheme="minorHAnsi" w:cstheme="minorHAnsi"/>
          <w:sz w:val="22"/>
          <w:szCs w:val="22"/>
        </w:rPr>
        <w:t>internetowa EDGE, Chrome lub FireFox w najnowszej dostępnej wersji.</w:t>
      </w:r>
    </w:p>
    <w:p w14:paraId="1B5F665C" w14:textId="3929E658"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Włączona obsługa JavaScript;</w:t>
      </w:r>
    </w:p>
    <w:p w14:paraId="35E69B3C" w14:textId="77777777"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Zainstalowany program Adobe Acrobat Reader lub inny obsługujący pliki w formacie pdf;</w:t>
      </w:r>
    </w:p>
    <w:p w14:paraId="6ADE0F08" w14:textId="77777777" w:rsidR="00754B81" w:rsidRPr="00C36893" w:rsidRDefault="00754B81" w:rsidP="00DA15CC">
      <w:pPr>
        <w:pStyle w:val="Akapitzlist"/>
        <w:numPr>
          <w:ilvl w:val="0"/>
          <w:numId w:val="15"/>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  Platforma działa według standardu przyjętego w komunikacji sieciowej - kodowanie UTF8;</w:t>
      </w:r>
    </w:p>
    <w:p w14:paraId="63F3959F" w14:textId="77777777" w:rsidR="00754B81" w:rsidRPr="00C36893" w:rsidRDefault="00754B81" w:rsidP="00DA15CC">
      <w:pPr>
        <w:pStyle w:val="Akapitzlist"/>
        <w:numPr>
          <w:ilvl w:val="0"/>
          <w:numId w:val="15"/>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6339BE20" w14:textId="77777777" w:rsidR="009F129C"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lang w:val="pl"/>
        </w:rPr>
      </w:pPr>
      <w:r w:rsidRPr="00C36893">
        <w:rPr>
          <w:rFonts w:asciiTheme="minorHAnsi" w:hAnsiTheme="minorHAnsi" w:cstheme="minorHAnsi"/>
          <w:sz w:val="22"/>
          <w:szCs w:val="22"/>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C36893">
        <w:rPr>
          <w:rFonts w:asciiTheme="minorHAnsi" w:hAnsiTheme="minorHAnsi" w:cstheme="minorHAnsi"/>
          <w:b/>
          <w:sz w:val="22"/>
          <w:szCs w:val="22"/>
        </w:rPr>
        <w:t>pdf</w:t>
      </w:r>
      <w:r w:rsidRPr="00C36893">
        <w:rPr>
          <w:rFonts w:asciiTheme="minorHAnsi" w:hAnsiTheme="minorHAnsi" w:cstheme="minorHAnsi"/>
          <w:sz w:val="22"/>
          <w:szCs w:val="22"/>
        </w:rPr>
        <w:t xml:space="preserve">, xps, odt, ods, odp, </w:t>
      </w:r>
      <w:r w:rsidRPr="00C36893">
        <w:rPr>
          <w:rFonts w:asciiTheme="minorHAnsi" w:hAnsiTheme="minorHAnsi" w:cstheme="minorHAnsi"/>
          <w:b/>
          <w:sz w:val="22"/>
          <w:szCs w:val="22"/>
        </w:rPr>
        <w:t>doc</w:t>
      </w:r>
      <w:r w:rsidRPr="00C36893">
        <w:rPr>
          <w:rFonts w:asciiTheme="minorHAnsi" w:hAnsiTheme="minorHAnsi" w:cstheme="minorHAnsi"/>
          <w:sz w:val="22"/>
          <w:szCs w:val="22"/>
        </w:rPr>
        <w:t xml:space="preserve">, </w:t>
      </w:r>
      <w:r w:rsidRPr="00C36893">
        <w:rPr>
          <w:rFonts w:asciiTheme="minorHAnsi" w:hAnsiTheme="minorHAnsi" w:cstheme="minorHAnsi"/>
          <w:b/>
          <w:sz w:val="22"/>
          <w:szCs w:val="22"/>
        </w:rPr>
        <w:t>xls</w:t>
      </w:r>
      <w:r w:rsidRPr="00C36893">
        <w:rPr>
          <w:rFonts w:asciiTheme="minorHAnsi" w:hAnsiTheme="minorHAnsi" w:cstheme="minorHAnsi"/>
          <w:sz w:val="22"/>
          <w:szCs w:val="22"/>
        </w:rPr>
        <w:t xml:space="preserve">, ppt, </w:t>
      </w:r>
      <w:r w:rsidRPr="00C36893">
        <w:rPr>
          <w:rFonts w:asciiTheme="minorHAnsi" w:hAnsiTheme="minorHAnsi" w:cstheme="minorHAnsi"/>
          <w:b/>
          <w:sz w:val="22"/>
          <w:szCs w:val="22"/>
        </w:rPr>
        <w:t>docx</w:t>
      </w:r>
      <w:r w:rsidRPr="00C36893">
        <w:rPr>
          <w:rFonts w:asciiTheme="minorHAnsi" w:hAnsiTheme="minorHAnsi" w:cstheme="minorHAnsi"/>
          <w:sz w:val="22"/>
          <w:szCs w:val="22"/>
        </w:rPr>
        <w:t xml:space="preserve">, </w:t>
      </w:r>
      <w:r w:rsidRPr="00C36893">
        <w:rPr>
          <w:rFonts w:asciiTheme="minorHAnsi" w:hAnsiTheme="minorHAnsi" w:cstheme="minorHAnsi"/>
          <w:b/>
          <w:sz w:val="22"/>
          <w:szCs w:val="22"/>
        </w:rPr>
        <w:t>xlsx</w:t>
      </w:r>
      <w:r w:rsidRPr="00C36893">
        <w:rPr>
          <w:rFonts w:asciiTheme="minorHAnsi" w:hAnsiTheme="minorHAnsi" w:cstheme="minorHAnsi"/>
          <w:sz w:val="22"/>
          <w:szCs w:val="22"/>
        </w:rPr>
        <w:t xml:space="preserve">, pptx, csv, jpg, jpeg, tif, tiff, geotiff, png, svg, wav, mp3, avi, mpg, mpeg, mp4, m4a, mpeg4, ogg, ogv, </w:t>
      </w:r>
      <w:r w:rsidRPr="00C36893">
        <w:rPr>
          <w:rFonts w:asciiTheme="minorHAnsi" w:hAnsiTheme="minorHAnsi" w:cstheme="minorHAnsi"/>
          <w:b/>
          <w:sz w:val="22"/>
          <w:szCs w:val="22"/>
        </w:rPr>
        <w:t>zip</w:t>
      </w:r>
      <w:r w:rsidRPr="00C36893">
        <w:rPr>
          <w:rFonts w:asciiTheme="minorHAnsi" w:hAnsiTheme="minorHAnsi" w:cstheme="minorHAnsi"/>
          <w:sz w:val="22"/>
          <w:szCs w:val="22"/>
        </w:rPr>
        <w:t xml:space="preserve">, tar, gz, gzip, 7z, html, xhtml, css, xml, xsd, gml, rng, xsl, xslt, TSL, XMLsig, XAdES, PAdES, CAdES, ASIC, XMLenc. </w:t>
      </w:r>
    </w:p>
    <w:p w14:paraId="682884C8" w14:textId="05E1A928" w:rsidR="00754B81" w:rsidRPr="00C36893" w:rsidRDefault="00754B81" w:rsidP="009F4966">
      <w:pPr>
        <w:pStyle w:val="Akapitzlist"/>
        <w:spacing w:after="160" w:line="271" w:lineRule="auto"/>
        <w:ind w:left="567"/>
        <w:rPr>
          <w:rFonts w:asciiTheme="minorHAnsi" w:hAnsiTheme="minorHAnsi" w:cstheme="minorHAnsi"/>
          <w:sz w:val="22"/>
          <w:szCs w:val="22"/>
          <w:lang w:val="pl"/>
        </w:rPr>
      </w:pPr>
      <w:r w:rsidRPr="00C36893">
        <w:rPr>
          <w:rFonts w:asciiTheme="minorHAnsi" w:hAnsiTheme="minorHAnsi" w:cstheme="minorHAnsi"/>
          <w:sz w:val="22"/>
          <w:szCs w:val="22"/>
          <w:lang w:val="pl"/>
        </w:rPr>
        <w:t xml:space="preserve">Wśród formatów powszechnych a </w:t>
      </w:r>
      <w:r w:rsidR="00F4471F" w:rsidRPr="00C36893">
        <w:rPr>
          <w:rFonts w:asciiTheme="minorHAnsi" w:hAnsiTheme="minorHAnsi" w:cstheme="minorHAnsi"/>
          <w:b/>
          <w:sz w:val="22"/>
          <w:szCs w:val="22"/>
          <w:lang w:val="pl"/>
        </w:rPr>
        <w:t>nie</w:t>
      </w:r>
      <w:r w:rsidRPr="00C36893">
        <w:rPr>
          <w:rFonts w:asciiTheme="minorHAnsi" w:hAnsiTheme="minorHAnsi" w:cstheme="minorHAnsi"/>
          <w:b/>
          <w:sz w:val="22"/>
          <w:szCs w:val="22"/>
          <w:lang w:val="pl"/>
        </w:rPr>
        <w:t>występujących</w:t>
      </w:r>
      <w:r w:rsidRPr="00C36893">
        <w:rPr>
          <w:rFonts w:asciiTheme="minorHAnsi" w:hAnsiTheme="minorHAnsi" w:cstheme="minorHAnsi"/>
          <w:sz w:val="22"/>
          <w:szCs w:val="22"/>
          <w:lang w:val="pl"/>
        </w:rPr>
        <w:t xml:space="preserve"> w rozporządzeniu występują: .rar .gif .bmp .numbers .pages. </w:t>
      </w:r>
      <w:r w:rsidRPr="00C36893">
        <w:rPr>
          <w:rFonts w:asciiTheme="minorHAnsi" w:hAnsiTheme="minorHAnsi" w:cstheme="minorHAnsi"/>
          <w:b/>
          <w:sz w:val="22"/>
          <w:szCs w:val="22"/>
          <w:lang w:val="pl"/>
        </w:rPr>
        <w:t xml:space="preserve">Dokumenty złożone w takich </w:t>
      </w:r>
      <w:r w:rsidR="00EA4E4F" w:rsidRPr="00C36893">
        <w:rPr>
          <w:rFonts w:asciiTheme="minorHAnsi" w:hAnsiTheme="minorHAnsi" w:cstheme="minorHAnsi"/>
          <w:b/>
          <w:sz w:val="22"/>
          <w:szCs w:val="22"/>
          <w:lang w:val="pl"/>
        </w:rPr>
        <w:t>formatach</w:t>
      </w:r>
      <w:r w:rsidRPr="00C36893">
        <w:rPr>
          <w:rFonts w:asciiTheme="minorHAnsi" w:hAnsiTheme="minorHAnsi" w:cstheme="minorHAnsi"/>
          <w:b/>
          <w:sz w:val="22"/>
          <w:szCs w:val="22"/>
          <w:lang w:val="pl"/>
        </w:rPr>
        <w:t xml:space="preserve"> zostaną uznane za złożone nieskutecznie.</w:t>
      </w:r>
    </w:p>
    <w:p w14:paraId="757AD76D"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Wykonawca, przystępując do niniejszego postępowania o udzielenie zamówienia publicznego:</w:t>
      </w:r>
    </w:p>
    <w:p w14:paraId="04A76A96" w14:textId="77777777" w:rsidR="00754B81" w:rsidRPr="00C36893" w:rsidRDefault="00754B81" w:rsidP="009F4966">
      <w:pPr>
        <w:pStyle w:val="Akapitzlist"/>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C36893" w:rsidRDefault="00754B81" w:rsidP="00DA15CC">
      <w:pPr>
        <w:pStyle w:val="Akapitzlist"/>
        <w:numPr>
          <w:ilvl w:val="1"/>
          <w:numId w:val="33"/>
        </w:numPr>
        <w:spacing w:after="160" w:line="271" w:lineRule="auto"/>
        <w:ind w:left="567" w:hanging="567"/>
        <w:rPr>
          <w:rFonts w:asciiTheme="minorHAnsi" w:eastAsia="Calibri" w:hAnsiTheme="minorHAnsi" w:cstheme="minorHAnsi"/>
          <w:sz w:val="22"/>
          <w:szCs w:val="22"/>
          <w:lang w:val="pl"/>
        </w:rPr>
      </w:pPr>
      <w:r w:rsidRPr="00C36893">
        <w:rPr>
          <w:rFonts w:asciiTheme="minorHAnsi" w:hAnsiTheme="minorHAnsi" w:cstheme="minorHAnsi"/>
          <w:sz w:val="22"/>
          <w:szCs w:val="22"/>
        </w:rPr>
        <w:t xml:space="preserve"> </w:t>
      </w:r>
      <w:r w:rsidRPr="00C36893">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19">
        <w:r w:rsidRPr="00C36893">
          <w:rPr>
            <w:rFonts w:asciiTheme="minorHAnsi" w:eastAsia="Calibri" w:hAnsiTheme="minorHAnsi" w:cstheme="minorHAnsi"/>
            <w:b/>
            <w:sz w:val="22"/>
            <w:szCs w:val="22"/>
            <w:u w:val="single"/>
            <w:lang w:val="pl"/>
          </w:rPr>
          <w:t>platformazakupowa.pl</w:t>
        </w:r>
      </w:hyperlink>
      <w:r w:rsidRPr="00C36893">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w:t>
      </w:r>
      <w:r w:rsidR="0002610C" w:rsidRPr="00C36893">
        <w:rPr>
          <w:rFonts w:asciiTheme="minorHAnsi" w:eastAsia="Calibri" w:hAnsiTheme="minorHAnsi" w:cstheme="minorHAnsi"/>
          <w:sz w:val="22"/>
          <w:szCs w:val="22"/>
          <w:lang w:val="pl"/>
        </w:rPr>
        <w:t xml:space="preserve">   </w:t>
      </w:r>
      <w:r w:rsidRPr="00C36893">
        <w:rPr>
          <w:rFonts w:asciiTheme="minorHAnsi" w:eastAsia="Calibri" w:hAnsiTheme="minorHAnsi" w:cstheme="minorHAnsi"/>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lastRenderedPageBreak/>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C36893">
        <w:rPr>
          <w:rFonts w:asciiTheme="minorHAnsi" w:hAnsiTheme="minorHAnsi" w:cstheme="minorHAnsi"/>
          <w:sz w:val="22"/>
          <w:szCs w:val="22"/>
        </w:rPr>
        <w:t>:</w:t>
      </w:r>
    </w:p>
    <w:p w14:paraId="04B221E9" w14:textId="1D978A33" w:rsidR="00754B81" w:rsidRPr="00C36893" w:rsidRDefault="00BB65E5" w:rsidP="009F4966">
      <w:pPr>
        <w:pStyle w:val="Akapitzlist"/>
        <w:spacing w:after="160" w:line="271" w:lineRule="auto"/>
        <w:ind w:left="567"/>
        <w:rPr>
          <w:rFonts w:asciiTheme="minorHAnsi" w:hAnsiTheme="minorHAnsi" w:cstheme="minorHAnsi"/>
          <w:sz w:val="22"/>
          <w:szCs w:val="22"/>
        </w:rPr>
      </w:pPr>
      <w:hyperlink r:id="rId20" w:history="1">
        <w:r w:rsidR="00754B81" w:rsidRPr="00C36893">
          <w:rPr>
            <w:rStyle w:val="Hipercze"/>
            <w:rFonts w:asciiTheme="minorHAnsi" w:hAnsiTheme="minorHAnsi" w:cstheme="minorHAnsi"/>
            <w:color w:val="auto"/>
            <w:sz w:val="22"/>
            <w:szCs w:val="22"/>
          </w:rPr>
          <w:t>https://platformazakupowa.pl/strona/45-instrukcje</w:t>
        </w:r>
      </w:hyperlink>
    </w:p>
    <w:p w14:paraId="40CB96C6"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Jeśli wykonawca pakuje dokumenty np. w plik ZIP zalecamy wcześniejsze podpisanie każdego ze skompresowanych plików.</w:t>
      </w:r>
    </w:p>
    <w:p w14:paraId="62643D8E"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lang w:val="pl"/>
        </w:rPr>
        <w:t>Zamawiający rekomenduje wykorzystanie podpisu z kwalifikowanym znacznikiem czasu.</w:t>
      </w:r>
    </w:p>
    <w:p w14:paraId="3A9A4F72" w14:textId="49B58788"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lang w:val="pl"/>
        </w:rPr>
        <w:t xml:space="preserve">Ofertę składa się pod rygorem nieważności, w formie lub postaci </w:t>
      </w:r>
      <w:r w:rsidR="00612FD8" w:rsidRPr="00C36893">
        <w:rPr>
          <w:rFonts w:asciiTheme="minorHAnsi" w:hAnsiTheme="minorHAnsi" w:cstheme="minorHAnsi"/>
          <w:sz w:val="22"/>
          <w:szCs w:val="22"/>
          <w:lang w:val="pl"/>
        </w:rPr>
        <w:t>elektronicznej opatrzonej</w:t>
      </w:r>
      <w:r w:rsidRPr="00C36893">
        <w:rPr>
          <w:rFonts w:asciiTheme="minorHAnsi" w:hAnsiTheme="minorHAnsi" w:cstheme="minorHAnsi"/>
          <w:sz w:val="22"/>
          <w:szCs w:val="22"/>
          <w:lang w:val="pl"/>
        </w:rPr>
        <w:t xml:space="preserve"> elektronicznym podpisem kwalifikowanym</w:t>
      </w:r>
      <w:r w:rsidR="00D12E32" w:rsidRPr="00C36893">
        <w:rPr>
          <w:rFonts w:asciiTheme="minorHAnsi" w:hAnsiTheme="minorHAnsi" w:cstheme="minorHAnsi"/>
          <w:sz w:val="22"/>
          <w:szCs w:val="22"/>
          <w:lang w:val="pl"/>
        </w:rPr>
        <w:t xml:space="preserve"> lub</w:t>
      </w:r>
      <w:r w:rsidRPr="00C36893">
        <w:rPr>
          <w:rFonts w:asciiTheme="minorHAnsi" w:hAnsiTheme="minorHAnsi" w:cstheme="minorHAnsi"/>
          <w:sz w:val="22"/>
          <w:szCs w:val="22"/>
          <w:lang w:val="pl"/>
        </w:rPr>
        <w:t xml:space="preserve"> podpisem zaufanym lub podpisem osobistym.</w:t>
      </w:r>
    </w:p>
    <w:p w14:paraId="4CE6A09B" w14:textId="77777777" w:rsidR="00754B81" w:rsidRPr="00C36893" w:rsidRDefault="00754B81" w:rsidP="00DA15CC">
      <w:pPr>
        <w:pStyle w:val="Akapitzlist"/>
        <w:numPr>
          <w:ilvl w:val="1"/>
          <w:numId w:val="33"/>
        </w:numPr>
        <w:spacing w:after="160" w:line="271" w:lineRule="auto"/>
        <w:ind w:left="567" w:hanging="567"/>
        <w:rPr>
          <w:rFonts w:asciiTheme="minorHAnsi" w:hAnsiTheme="minorHAnsi" w:cstheme="minorHAnsi"/>
          <w:sz w:val="22"/>
          <w:szCs w:val="22"/>
          <w:lang w:val="pl"/>
        </w:rPr>
      </w:pPr>
      <w:r w:rsidRPr="00C36893">
        <w:rPr>
          <w:rFonts w:asciiTheme="minorHAnsi" w:hAnsiTheme="minorHAnsi" w:cstheme="minorHAnsi"/>
          <w:sz w:val="22"/>
          <w:szCs w:val="22"/>
          <w:lang w:val="pl"/>
        </w:rPr>
        <w:t xml:space="preserve">Zamawiający określa format kwalifikowanego podpisu elektronicznego: </w:t>
      </w:r>
    </w:p>
    <w:p w14:paraId="46AC2C21" w14:textId="77777777" w:rsidR="00754B81" w:rsidRPr="00C36893" w:rsidRDefault="00754B81" w:rsidP="00DA15CC">
      <w:pPr>
        <w:pStyle w:val="Akapitzlist"/>
        <w:numPr>
          <w:ilvl w:val="0"/>
          <w:numId w:val="16"/>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Dokumenty w formacie pdf </w:t>
      </w:r>
      <w:r w:rsidRPr="00C36893">
        <w:rPr>
          <w:rFonts w:asciiTheme="minorHAnsi" w:hAnsiTheme="minorHAnsi" w:cstheme="minorHAnsi"/>
          <w:b/>
          <w:sz w:val="22"/>
          <w:szCs w:val="22"/>
        </w:rPr>
        <w:t>zaleca się</w:t>
      </w:r>
      <w:r w:rsidRPr="00C36893">
        <w:rPr>
          <w:rFonts w:asciiTheme="minorHAnsi" w:hAnsiTheme="minorHAnsi" w:cstheme="minorHAnsi"/>
          <w:sz w:val="22"/>
          <w:szCs w:val="22"/>
        </w:rPr>
        <w:t xml:space="preserve"> podpisywać formatem PAdES,</w:t>
      </w:r>
    </w:p>
    <w:p w14:paraId="5625D550" w14:textId="77777777" w:rsidR="00754B81" w:rsidRPr="00C36893" w:rsidRDefault="00754B81" w:rsidP="00DA15CC">
      <w:pPr>
        <w:pStyle w:val="Akapitzlist"/>
        <w:numPr>
          <w:ilvl w:val="0"/>
          <w:numId w:val="16"/>
        </w:numPr>
        <w:autoSpaceDE w:val="0"/>
        <w:autoSpaceDN w:val="0"/>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C36893" w:rsidRDefault="00F4471F" w:rsidP="00DA15CC">
      <w:pPr>
        <w:pStyle w:val="Akapitzlist"/>
        <w:numPr>
          <w:ilvl w:val="1"/>
          <w:numId w:val="33"/>
        </w:numPr>
        <w:spacing w:after="160" w:line="271" w:lineRule="auto"/>
        <w:rPr>
          <w:rFonts w:asciiTheme="minorHAnsi" w:hAnsiTheme="minorHAnsi" w:cstheme="minorHAnsi"/>
          <w:sz w:val="22"/>
          <w:szCs w:val="22"/>
          <w:lang w:val="pl"/>
        </w:rPr>
      </w:pPr>
      <w:r w:rsidRPr="00C36893">
        <w:rPr>
          <w:rFonts w:asciiTheme="minorHAnsi" w:hAnsiTheme="minorHAnsi" w:cstheme="minorHAnsi"/>
          <w:sz w:val="22"/>
          <w:szCs w:val="22"/>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4754A6A" w14:textId="45A7E4E0" w:rsidR="00754B81" w:rsidRPr="00C36893" w:rsidRDefault="00754B81" w:rsidP="00DA15CC">
      <w:pPr>
        <w:pStyle w:val="Akapitzlist"/>
        <w:numPr>
          <w:ilvl w:val="1"/>
          <w:numId w:val="33"/>
        </w:numPr>
        <w:spacing w:after="160" w:line="271" w:lineRule="auto"/>
        <w:rPr>
          <w:rFonts w:asciiTheme="minorHAnsi" w:hAnsiTheme="minorHAnsi" w:cstheme="minorHAnsi"/>
          <w:sz w:val="22"/>
          <w:szCs w:val="22"/>
          <w:lang w:val="pl"/>
        </w:rPr>
      </w:pPr>
      <w:r w:rsidRPr="00C36893">
        <w:rPr>
          <w:rFonts w:asciiTheme="minorHAnsi" w:hAnsiTheme="minorHAnsi" w:cstheme="minorHAnsi"/>
          <w:sz w:val="22"/>
          <w:szCs w:val="22"/>
          <w:lang w:val="pl"/>
        </w:rPr>
        <w:t>Zamawiający nie przewiduje komunikowania się z wykonawcami w inny sposób niż przy użyciu środków komunikacji elektronicznej, w tym w przypadku zaistnienia jednej z sytuacji określonych w art. 65 ust. 1, art. 66 i art. 69.</w:t>
      </w:r>
    </w:p>
    <w:p w14:paraId="599D85FE" w14:textId="0350B639" w:rsidR="0002610C" w:rsidRPr="00C36893" w:rsidRDefault="00754B81" w:rsidP="00DA15CC">
      <w:pPr>
        <w:pStyle w:val="Akapitzlist"/>
        <w:numPr>
          <w:ilvl w:val="1"/>
          <w:numId w:val="33"/>
        </w:numPr>
        <w:spacing w:after="160" w:line="271" w:lineRule="auto"/>
        <w:rPr>
          <w:rFonts w:asciiTheme="minorHAnsi" w:hAnsiTheme="minorHAnsi" w:cstheme="minorHAnsi"/>
          <w:sz w:val="22"/>
          <w:szCs w:val="22"/>
          <w:lang w:val="pl"/>
        </w:rPr>
      </w:pPr>
      <w:r w:rsidRPr="00C36893">
        <w:rPr>
          <w:rFonts w:asciiTheme="minorHAnsi" w:hAnsiTheme="minorHAnsi" w:cstheme="minorHAnsi"/>
          <w:sz w:val="22"/>
          <w:szCs w:val="22"/>
          <w:lang w:val="pl"/>
        </w:rPr>
        <w:t>Osobą uprawnioną do komunikowania się z wykonawcami jest:</w:t>
      </w:r>
      <w:r w:rsidR="00A05D70" w:rsidRPr="00C36893">
        <w:rPr>
          <w:rFonts w:asciiTheme="minorHAnsi" w:hAnsiTheme="minorHAnsi" w:cstheme="minorHAnsi"/>
          <w:sz w:val="22"/>
          <w:szCs w:val="22"/>
          <w:lang w:val="pl"/>
        </w:rPr>
        <w:t xml:space="preserve"> </w:t>
      </w:r>
      <w:r w:rsidR="00FA46F6" w:rsidRPr="00C36893">
        <w:rPr>
          <w:rFonts w:asciiTheme="minorHAnsi" w:hAnsiTheme="minorHAnsi" w:cstheme="minorHAnsi"/>
          <w:sz w:val="22"/>
          <w:szCs w:val="22"/>
          <w:lang w:val="pl"/>
        </w:rPr>
        <w:t>Janusz Kokoszko</w:t>
      </w:r>
      <w:r w:rsidR="00A05D70" w:rsidRPr="00C36893">
        <w:rPr>
          <w:rFonts w:asciiTheme="minorHAnsi" w:hAnsiTheme="minorHAnsi" w:cstheme="minorHAnsi"/>
          <w:sz w:val="22"/>
          <w:szCs w:val="22"/>
          <w:lang w:val="pl"/>
        </w:rPr>
        <w:t>,</w:t>
      </w:r>
      <w:r w:rsidRPr="00C36893">
        <w:rPr>
          <w:rFonts w:asciiTheme="minorHAnsi" w:hAnsiTheme="minorHAnsi" w:cstheme="minorHAnsi"/>
          <w:sz w:val="22"/>
          <w:szCs w:val="22"/>
          <w:lang w:val="pl"/>
        </w:rPr>
        <w:t xml:space="preserve"> </w:t>
      </w:r>
    </w:p>
    <w:p w14:paraId="22B46AA6" w14:textId="199F5515" w:rsidR="00754B81" w:rsidRPr="00C36893" w:rsidRDefault="00A05D70" w:rsidP="009F4966">
      <w:pPr>
        <w:pStyle w:val="Akapitzlist"/>
        <w:spacing w:after="160" w:line="271" w:lineRule="auto"/>
        <w:ind w:left="720"/>
        <w:rPr>
          <w:rFonts w:asciiTheme="minorHAnsi" w:hAnsiTheme="minorHAnsi" w:cstheme="minorHAnsi"/>
          <w:sz w:val="22"/>
          <w:szCs w:val="22"/>
          <w:lang w:val="en-US"/>
        </w:rPr>
      </w:pPr>
      <w:r w:rsidRPr="00C36893">
        <w:rPr>
          <w:rFonts w:asciiTheme="minorHAnsi" w:hAnsiTheme="minorHAnsi" w:cstheme="minorHAnsi"/>
          <w:sz w:val="22"/>
          <w:szCs w:val="22"/>
          <w:lang w:val="en-US"/>
        </w:rPr>
        <w:t>t</w:t>
      </w:r>
      <w:r w:rsidR="00754B81" w:rsidRPr="00C36893">
        <w:rPr>
          <w:rFonts w:asciiTheme="minorHAnsi" w:hAnsiTheme="minorHAnsi" w:cstheme="minorHAnsi"/>
          <w:sz w:val="22"/>
          <w:szCs w:val="22"/>
          <w:lang w:val="en-US"/>
        </w:rPr>
        <w:t>e</w:t>
      </w:r>
      <w:r w:rsidRPr="00C36893">
        <w:rPr>
          <w:rFonts w:asciiTheme="minorHAnsi" w:hAnsiTheme="minorHAnsi" w:cstheme="minorHAnsi"/>
          <w:sz w:val="22"/>
          <w:szCs w:val="22"/>
          <w:lang w:val="en-US"/>
        </w:rPr>
        <w:t>l. 42 272 59 4</w:t>
      </w:r>
      <w:r w:rsidR="003A7E4C" w:rsidRPr="00C36893">
        <w:rPr>
          <w:rFonts w:asciiTheme="minorHAnsi" w:hAnsiTheme="minorHAnsi" w:cstheme="minorHAnsi"/>
          <w:sz w:val="22"/>
          <w:szCs w:val="22"/>
          <w:lang w:val="en-US"/>
        </w:rPr>
        <w:t>0</w:t>
      </w:r>
      <w:r w:rsidR="00754B81" w:rsidRPr="00C36893">
        <w:rPr>
          <w:rFonts w:asciiTheme="minorHAnsi" w:hAnsiTheme="minorHAnsi" w:cstheme="minorHAnsi"/>
          <w:sz w:val="22"/>
          <w:szCs w:val="22"/>
          <w:lang w:val="en-US"/>
        </w:rPr>
        <w:t xml:space="preserve">, </w:t>
      </w:r>
      <w:r w:rsidR="0002610C" w:rsidRPr="00C36893">
        <w:rPr>
          <w:rFonts w:asciiTheme="minorHAnsi" w:hAnsiTheme="minorHAnsi" w:cstheme="minorHAnsi"/>
          <w:sz w:val="22"/>
          <w:szCs w:val="22"/>
          <w:lang w:val="en-US"/>
        </w:rPr>
        <w:t>mail</w:t>
      </w:r>
      <w:r w:rsidRPr="00C36893">
        <w:rPr>
          <w:rFonts w:asciiTheme="minorHAnsi" w:hAnsiTheme="minorHAnsi" w:cstheme="minorHAnsi"/>
          <w:sz w:val="22"/>
          <w:szCs w:val="22"/>
          <w:lang w:val="en-US"/>
        </w:rPr>
        <w:t xml:space="preserve"> </w:t>
      </w:r>
      <w:r w:rsidR="00FA46F6" w:rsidRPr="00C36893">
        <w:rPr>
          <w:rFonts w:asciiTheme="minorHAnsi" w:hAnsiTheme="minorHAnsi" w:cstheme="minorHAnsi"/>
          <w:sz w:val="22"/>
          <w:szCs w:val="22"/>
          <w:lang w:val="en-US"/>
        </w:rPr>
        <w:t>janusz.kokoszko</w:t>
      </w:r>
      <w:r w:rsidR="00754B81" w:rsidRPr="00C36893">
        <w:rPr>
          <w:rFonts w:asciiTheme="minorHAnsi" w:hAnsiTheme="minorHAnsi" w:cstheme="minorHAnsi"/>
          <w:sz w:val="22"/>
          <w:szCs w:val="22"/>
          <w:lang w:val="en-US"/>
        </w:rPr>
        <w:t>@umed.lodz.pl</w:t>
      </w:r>
    </w:p>
    <w:bookmarkEnd w:id="11"/>
    <w:p w14:paraId="00DEA02F" w14:textId="77777777" w:rsidR="006E6452" w:rsidRPr="00C36893" w:rsidRDefault="006E6452" w:rsidP="00DA15CC">
      <w:pPr>
        <w:pStyle w:val="pkt"/>
        <w:numPr>
          <w:ilvl w:val="0"/>
          <w:numId w:val="64"/>
        </w:numPr>
        <w:tabs>
          <w:tab w:val="clear" w:pos="1068"/>
        </w:tabs>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Wymagania dotyc</w:t>
      </w:r>
      <w:r w:rsidR="00B317AF" w:rsidRPr="00C36893">
        <w:rPr>
          <w:rFonts w:asciiTheme="minorHAnsi" w:hAnsiTheme="minorHAnsi" w:cstheme="minorHAnsi"/>
          <w:b/>
          <w:color w:val="0000FF"/>
          <w:sz w:val="22"/>
          <w:szCs w:val="22"/>
        </w:rPr>
        <w:t>zące wadium</w:t>
      </w:r>
    </w:p>
    <w:p w14:paraId="25EB512E"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Zamawiający żąda wniesienia wadium w kwocie</w:t>
      </w:r>
      <w:r w:rsidRPr="007E1E2B">
        <w:rPr>
          <w:rFonts w:asciiTheme="minorHAnsi" w:hAnsiTheme="minorHAnsi" w:cs="Tahoma"/>
          <w:b/>
          <w:iCs/>
          <w:sz w:val="22"/>
          <w:szCs w:val="22"/>
        </w:rPr>
        <w:t xml:space="preserve"> 10.000,00 zł</w:t>
      </w:r>
      <w:r w:rsidRPr="007E1E2B">
        <w:rPr>
          <w:rFonts w:asciiTheme="minorHAnsi" w:hAnsiTheme="minorHAnsi" w:cs="Tahoma"/>
          <w:iCs/>
          <w:sz w:val="22"/>
          <w:szCs w:val="22"/>
        </w:rPr>
        <w:t>.</w:t>
      </w:r>
    </w:p>
    <w:p w14:paraId="4F960CC1"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Wadium wnosi się przed upływem terminu składania ofert.</w:t>
      </w:r>
    </w:p>
    <w:p w14:paraId="4A74270C"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Wadium może być wnoszone w jednej lub w kilku następujących formach, o których mowa w art. 97 ust. 7 ustawy PZP:</w:t>
      </w:r>
    </w:p>
    <w:p w14:paraId="650AD684" w14:textId="77777777" w:rsidR="007E1E2B" w:rsidRPr="007E1E2B" w:rsidRDefault="007E1E2B" w:rsidP="007E1E2B">
      <w:pPr>
        <w:numPr>
          <w:ilvl w:val="0"/>
          <w:numId w:val="5"/>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pieniądzu; </w:t>
      </w:r>
    </w:p>
    <w:p w14:paraId="6BD47A04" w14:textId="77777777" w:rsidR="007E1E2B" w:rsidRPr="007E1E2B" w:rsidRDefault="007E1E2B" w:rsidP="007E1E2B">
      <w:pPr>
        <w:pStyle w:val="Akapitzlist"/>
        <w:numPr>
          <w:ilvl w:val="0"/>
          <w:numId w:val="5"/>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gwarancjach bankowych;</w:t>
      </w:r>
    </w:p>
    <w:p w14:paraId="5159D327" w14:textId="77777777" w:rsidR="007E1E2B" w:rsidRPr="007E1E2B" w:rsidRDefault="007E1E2B" w:rsidP="007E1E2B">
      <w:pPr>
        <w:pStyle w:val="Akapitzlist"/>
        <w:numPr>
          <w:ilvl w:val="0"/>
          <w:numId w:val="5"/>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gwarancjach ubezpieczeniowych;</w:t>
      </w:r>
    </w:p>
    <w:p w14:paraId="7E0667FD" w14:textId="77777777" w:rsidR="007E1E2B" w:rsidRPr="007E1E2B" w:rsidRDefault="007E1E2B" w:rsidP="007E1E2B">
      <w:pPr>
        <w:numPr>
          <w:ilvl w:val="0"/>
          <w:numId w:val="5"/>
        </w:numPr>
        <w:tabs>
          <w:tab w:val="num" w:pos="709"/>
        </w:tabs>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poręczeniach udzielanych przez podmioty, o których mowa w art. 6b ust. 5 pkt 2 ustawy z dnia 9 listopada 2000r. o utworzeniu Polskiej Agencji Rozwoju Przedsiębiorczości. </w:t>
      </w:r>
    </w:p>
    <w:p w14:paraId="56D05988" w14:textId="77777777" w:rsidR="007E1E2B" w:rsidRPr="007E1E2B" w:rsidRDefault="007E1E2B" w:rsidP="00DA15CC">
      <w:pPr>
        <w:pStyle w:val="Akapitzlist"/>
        <w:numPr>
          <w:ilvl w:val="1"/>
          <w:numId w:val="34"/>
        </w:numPr>
        <w:spacing w:after="160" w:line="271" w:lineRule="auto"/>
        <w:ind w:left="567" w:hanging="567"/>
        <w:rPr>
          <w:rFonts w:asciiTheme="minorHAnsi" w:hAnsiTheme="minorHAnsi" w:cs="Tahoma"/>
          <w:iCs/>
          <w:sz w:val="22"/>
          <w:szCs w:val="22"/>
        </w:rPr>
      </w:pPr>
      <w:r w:rsidRPr="007E1E2B">
        <w:rPr>
          <w:rFonts w:asciiTheme="minorHAnsi" w:hAnsiTheme="minorHAnsi" w:cs="Tahoma"/>
          <w:iCs/>
          <w:sz w:val="22"/>
          <w:szCs w:val="22"/>
        </w:rPr>
        <w:lastRenderedPageBreak/>
        <w:t xml:space="preserve">Jeżeli wadium jest wnoszone w formie gwarancji lub poręczenia, o których mowa w ust. 10.3 pkt 2–4, wykonawca przekazuje zamawiającemu oryginał gwarancji lub poręczenia, w postaci elektronicznej. </w:t>
      </w:r>
    </w:p>
    <w:p w14:paraId="1207A3BB" w14:textId="77777777" w:rsidR="007E1E2B" w:rsidRPr="007E1E2B" w:rsidRDefault="007E1E2B" w:rsidP="00DA15CC">
      <w:pPr>
        <w:pStyle w:val="Akapitzlist"/>
        <w:numPr>
          <w:ilvl w:val="1"/>
          <w:numId w:val="34"/>
        </w:numPr>
        <w:spacing w:after="160" w:line="271" w:lineRule="auto"/>
        <w:ind w:left="567" w:hanging="567"/>
        <w:rPr>
          <w:rFonts w:asciiTheme="minorHAnsi" w:hAnsiTheme="minorHAnsi" w:cs="Tahoma"/>
          <w:iCs/>
          <w:sz w:val="22"/>
          <w:szCs w:val="22"/>
        </w:rPr>
      </w:pPr>
      <w:r w:rsidRPr="007E1E2B">
        <w:rPr>
          <w:rFonts w:asciiTheme="minorHAnsi" w:hAnsiTheme="minorHAnsi" w:cs="Tahoma"/>
          <w:iCs/>
          <w:sz w:val="22"/>
          <w:szCs w:val="22"/>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4A20F0EF" w14:textId="77777777" w:rsidR="007E1E2B" w:rsidRPr="007E1E2B" w:rsidRDefault="007E1E2B" w:rsidP="00DA15CC">
      <w:pPr>
        <w:pStyle w:val="pkt"/>
        <w:numPr>
          <w:ilvl w:val="1"/>
          <w:numId w:val="34"/>
        </w:numPr>
        <w:tabs>
          <w:tab w:val="left" w:pos="567"/>
          <w:tab w:val="left" w:pos="3402"/>
        </w:tabs>
        <w:autoSpaceDE w:val="0"/>
        <w:autoSpaceDN w:val="0"/>
        <w:spacing w:before="0" w:after="160" w:line="271" w:lineRule="auto"/>
        <w:rPr>
          <w:rFonts w:asciiTheme="minorHAnsi" w:hAnsiTheme="minorHAnsi" w:cs="Tahoma"/>
          <w:b/>
          <w:iCs/>
          <w:sz w:val="22"/>
          <w:szCs w:val="22"/>
        </w:rPr>
      </w:pPr>
      <w:r w:rsidRPr="007E1E2B">
        <w:rPr>
          <w:rFonts w:asciiTheme="minorHAnsi" w:hAnsiTheme="minorHAnsi" w:cs="Tahoma"/>
          <w:iCs/>
          <w:sz w:val="22"/>
          <w:szCs w:val="22"/>
        </w:rPr>
        <w:t xml:space="preserve">Wadium wnoszone w pieniądzu wpłaca się przelewem na rachunek bankowy Zamawiającego:  </w:t>
      </w:r>
    </w:p>
    <w:p w14:paraId="6CC7DCE9" w14:textId="221A4874" w:rsidR="007E1E2B" w:rsidRPr="007E1E2B" w:rsidRDefault="007E1E2B" w:rsidP="007E1E2B">
      <w:pPr>
        <w:pStyle w:val="pkt"/>
        <w:spacing w:after="160" w:line="271" w:lineRule="auto"/>
        <w:ind w:left="567"/>
        <w:rPr>
          <w:rFonts w:asciiTheme="minorHAnsi" w:hAnsiTheme="minorHAnsi" w:cs="Tahoma"/>
          <w:b/>
          <w:iCs/>
          <w:sz w:val="22"/>
          <w:szCs w:val="22"/>
        </w:rPr>
      </w:pPr>
      <w:r w:rsidRPr="007E1E2B">
        <w:rPr>
          <w:rFonts w:asciiTheme="minorHAnsi" w:hAnsiTheme="minorHAnsi" w:cs="Tahoma"/>
          <w:b/>
          <w:iCs/>
          <w:sz w:val="22"/>
          <w:szCs w:val="22"/>
        </w:rPr>
        <w:t xml:space="preserve">ING BANK ŚLĄSKI W ŁODZI 21 1050 1461 1000 0022 8237 8799, </w:t>
      </w:r>
      <w:r w:rsidRPr="007E1E2B">
        <w:rPr>
          <w:rFonts w:asciiTheme="minorHAnsi" w:hAnsiTheme="minorHAnsi" w:cs="Tahoma"/>
          <w:iCs/>
          <w:sz w:val="22"/>
          <w:szCs w:val="22"/>
        </w:rPr>
        <w:t>z zaznaczeniem</w:t>
      </w:r>
      <w:r w:rsidRPr="007E1E2B">
        <w:rPr>
          <w:rFonts w:asciiTheme="minorHAnsi" w:hAnsiTheme="minorHAnsi" w:cs="Tahoma"/>
          <w:b/>
          <w:iCs/>
          <w:sz w:val="22"/>
          <w:szCs w:val="22"/>
        </w:rPr>
        <w:t xml:space="preserve"> „Wadium – ZP/</w:t>
      </w:r>
      <w:r w:rsidR="00E911C6">
        <w:rPr>
          <w:rFonts w:asciiTheme="minorHAnsi" w:hAnsiTheme="minorHAnsi" w:cs="Tahoma"/>
          <w:b/>
          <w:iCs/>
          <w:sz w:val="22"/>
          <w:szCs w:val="22"/>
        </w:rPr>
        <w:t>118</w:t>
      </w:r>
      <w:r w:rsidRPr="007E1E2B">
        <w:rPr>
          <w:rFonts w:asciiTheme="minorHAnsi" w:hAnsiTheme="minorHAnsi" w:cs="Tahoma"/>
          <w:b/>
          <w:iCs/>
          <w:sz w:val="22"/>
          <w:szCs w:val="22"/>
        </w:rPr>
        <w:t xml:space="preserve">/2022 – </w:t>
      </w:r>
      <w:r w:rsidR="00E911C6">
        <w:rPr>
          <w:rFonts w:asciiTheme="minorHAnsi" w:hAnsiTheme="minorHAnsi" w:cs="Tahoma"/>
          <w:b/>
          <w:iCs/>
          <w:sz w:val="22"/>
          <w:szCs w:val="22"/>
        </w:rPr>
        <w:t>fotowoltaika - Lawinowa</w:t>
      </w:r>
      <w:r w:rsidRPr="007E1E2B">
        <w:rPr>
          <w:rFonts w:asciiTheme="minorHAnsi" w:hAnsiTheme="minorHAnsi" w:cs="Tahoma"/>
          <w:b/>
          <w:iCs/>
          <w:sz w:val="22"/>
          <w:szCs w:val="22"/>
        </w:rPr>
        <w:t>”</w:t>
      </w:r>
    </w:p>
    <w:p w14:paraId="4A72B98D"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E452712"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W przypadku wniesienia wadium w pieniądzu wykonawca może wyrazić zgodę na zaliczenie kwoty wadium na poczet zabezpieczenia (art. 450 ust. 4).</w:t>
      </w:r>
    </w:p>
    <w:p w14:paraId="2DF8B701"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Zamawiający zwraca wadium niezwłocznie, nie później jednak niż w terminie 7 dni od dnia od wystąpienie jednej z okoliczności:</w:t>
      </w:r>
    </w:p>
    <w:p w14:paraId="3991768F" w14:textId="77777777" w:rsidR="007E1E2B" w:rsidRPr="007E1E2B" w:rsidRDefault="007E1E2B" w:rsidP="00DA15CC">
      <w:pPr>
        <w:pStyle w:val="pkt"/>
        <w:numPr>
          <w:ilvl w:val="0"/>
          <w:numId w:val="49"/>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upływu terminu związania ofertą; </w:t>
      </w:r>
    </w:p>
    <w:p w14:paraId="1C7E1395" w14:textId="77777777" w:rsidR="007E1E2B" w:rsidRPr="007E1E2B" w:rsidRDefault="007E1E2B" w:rsidP="00DA15CC">
      <w:pPr>
        <w:pStyle w:val="pkt"/>
        <w:numPr>
          <w:ilvl w:val="0"/>
          <w:numId w:val="49"/>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zawarcia umowy w sprawie zamówienia publicznego; </w:t>
      </w:r>
    </w:p>
    <w:p w14:paraId="2BC2077B" w14:textId="77777777" w:rsidR="007E1E2B" w:rsidRPr="007E1E2B" w:rsidRDefault="007E1E2B" w:rsidP="00DA15CC">
      <w:pPr>
        <w:pStyle w:val="pkt"/>
        <w:numPr>
          <w:ilvl w:val="0"/>
          <w:numId w:val="49"/>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unieważnienia postępowania o udzielenie zamówienia, z wyjątkiem sytuacji gdy nie zostało rozstrzygnięte odwołanie na czynność unieważnienia albo nie upłynął termin do jego wniesienia. </w:t>
      </w:r>
    </w:p>
    <w:p w14:paraId="4DA5D70B" w14:textId="77777777" w:rsidR="007E1E2B" w:rsidRPr="007E1E2B" w:rsidRDefault="007E1E2B" w:rsidP="00DA15CC">
      <w:pPr>
        <w:pStyle w:val="pkt"/>
        <w:numPr>
          <w:ilvl w:val="1"/>
          <w:numId w:val="34"/>
        </w:numPr>
        <w:tabs>
          <w:tab w:val="left" w:pos="567"/>
        </w:tabs>
        <w:autoSpaceDE w:val="0"/>
        <w:autoSpaceDN w:val="0"/>
        <w:spacing w:after="160" w:line="271" w:lineRule="auto"/>
        <w:rPr>
          <w:rFonts w:asciiTheme="minorHAnsi" w:hAnsiTheme="minorHAnsi" w:cs="Tahoma"/>
          <w:iCs/>
          <w:sz w:val="22"/>
          <w:szCs w:val="22"/>
        </w:rPr>
      </w:pPr>
      <w:r w:rsidRPr="007E1E2B">
        <w:rPr>
          <w:rFonts w:asciiTheme="minorHAnsi" w:hAnsiTheme="minorHAnsi" w:cs="Tahoma"/>
          <w:iCs/>
          <w:sz w:val="22"/>
          <w:szCs w:val="22"/>
        </w:rPr>
        <w:t>Zamawiający, niezwłocznie, nie później jednak niż w terminie 7 dni od dnia złożenia wniosku zwraca wadium wykonawcy:</w:t>
      </w:r>
    </w:p>
    <w:p w14:paraId="6E37A745" w14:textId="77777777" w:rsidR="007E1E2B" w:rsidRPr="007E1E2B" w:rsidRDefault="007E1E2B" w:rsidP="00DA15CC">
      <w:pPr>
        <w:pStyle w:val="pkt"/>
        <w:numPr>
          <w:ilvl w:val="1"/>
          <w:numId w:val="50"/>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który wycofał ofertę przed upływem terminu składania ofert;</w:t>
      </w:r>
    </w:p>
    <w:p w14:paraId="6818FFF2" w14:textId="77777777" w:rsidR="007E1E2B" w:rsidRPr="007E1E2B" w:rsidRDefault="007E1E2B" w:rsidP="00DA15CC">
      <w:pPr>
        <w:pStyle w:val="pkt"/>
        <w:numPr>
          <w:ilvl w:val="1"/>
          <w:numId w:val="50"/>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którego oferta została odrzucona;</w:t>
      </w:r>
    </w:p>
    <w:p w14:paraId="221FC6C0" w14:textId="77777777" w:rsidR="007E1E2B" w:rsidRPr="007E1E2B" w:rsidRDefault="007E1E2B" w:rsidP="00DA15CC">
      <w:pPr>
        <w:pStyle w:val="pkt"/>
        <w:numPr>
          <w:ilvl w:val="1"/>
          <w:numId w:val="50"/>
        </w:numPr>
        <w:autoSpaceDE w:val="0"/>
        <w:autoSpaceDN w:val="0"/>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po wyborze najkorzystniejszej oferty, z wyjątkiem wykonawcy, którego oferta została wybrana jako najkorzystniejsza;</w:t>
      </w:r>
    </w:p>
    <w:p w14:paraId="38187371" w14:textId="77777777" w:rsidR="007E1E2B" w:rsidRPr="007E1E2B" w:rsidRDefault="007E1E2B" w:rsidP="00DA15CC">
      <w:pPr>
        <w:pStyle w:val="pkt"/>
        <w:numPr>
          <w:ilvl w:val="1"/>
          <w:numId w:val="50"/>
        </w:numPr>
        <w:autoSpaceDE w:val="0"/>
        <w:autoSpaceDN w:val="0"/>
        <w:spacing w:before="0"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po unieważnieniu postępowania, w przypadku gdy nie zostało rozstrzygnięte odwołanie na czynność unieważnienia albo nie upłynął termin do jego wniesienia.</w:t>
      </w:r>
    </w:p>
    <w:p w14:paraId="1D1178AA"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Złożenie wniosku o zwrot wadium, o którym mowa w ust. 10.10, powoduje rozwiązanie stosunku prawnego z wykonawcą wraz z utratą przez niego prawa do korzystania ze środków ochrony prawnej.</w:t>
      </w:r>
    </w:p>
    <w:p w14:paraId="424ED797"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5B1A0C8"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Zamawiający zwraca wadium wniesione w innej formie niż w pieniądzu poprzez złożenie gwarantowi lub poręczycielowi oświadczenia o zwolnieniu wadium.</w:t>
      </w:r>
    </w:p>
    <w:p w14:paraId="6A720C32"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 xml:space="preserve">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w:t>
      </w:r>
      <w:r w:rsidRPr="007E1E2B">
        <w:rPr>
          <w:rFonts w:asciiTheme="minorHAnsi" w:hAnsiTheme="minorHAnsi" w:cs="Tahoma"/>
          <w:iCs/>
          <w:sz w:val="22"/>
          <w:szCs w:val="22"/>
        </w:rPr>
        <w:lastRenderedPageBreak/>
        <w:t>1, innych dokumentów lub oświadczeń  lub nie wyraził zgody na poprawienie omyłki, o której mowa art. 223 ust. 2 pkt 3, co spowodowało brak możliwości wybrania oferty złożonej przez wykonawcę jako najkorzystniejszej.</w:t>
      </w:r>
    </w:p>
    <w:p w14:paraId="344AB773"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Zamawiający zatrzymuje wadium wraz z odsetkami, jeżeli wykonawca, którego oferta została wybrana:</w:t>
      </w:r>
    </w:p>
    <w:p w14:paraId="316C9616" w14:textId="77777777" w:rsidR="007E1E2B" w:rsidRPr="007E1E2B" w:rsidRDefault="007E1E2B" w:rsidP="00DA15CC">
      <w:pPr>
        <w:numPr>
          <w:ilvl w:val="0"/>
          <w:numId w:val="27"/>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odmówił podpisania umowy w sprawie zamówienia publicznego na warunkach określonych w ofercie,</w:t>
      </w:r>
    </w:p>
    <w:p w14:paraId="2DC6A5A2" w14:textId="77777777" w:rsidR="007E1E2B" w:rsidRPr="007E1E2B" w:rsidRDefault="007E1E2B" w:rsidP="00DA15CC">
      <w:pPr>
        <w:numPr>
          <w:ilvl w:val="0"/>
          <w:numId w:val="27"/>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nie wniósł wymaganego zabezpieczenia należytego wykonania umowy,</w:t>
      </w:r>
    </w:p>
    <w:p w14:paraId="38CCF0F3" w14:textId="77777777" w:rsidR="007E1E2B" w:rsidRPr="007E1E2B" w:rsidRDefault="007E1E2B" w:rsidP="00DA15CC">
      <w:pPr>
        <w:numPr>
          <w:ilvl w:val="0"/>
          <w:numId w:val="27"/>
        </w:numPr>
        <w:spacing w:after="160" w:line="271" w:lineRule="auto"/>
        <w:ind w:left="567" w:hanging="426"/>
        <w:rPr>
          <w:rFonts w:asciiTheme="minorHAnsi" w:hAnsiTheme="minorHAnsi" w:cs="Tahoma"/>
          <w:iCs/>
          <w:sz w:val="22"/>
          <w:szCs w:val="22"/>
        </w:rPr>
      </w:pPr>
      <w:r w:rsidRPr="007E1E2B">
        <w:rPr>
          <w:rFonts w:asciiTheme="minorHAnsi" w:hAnsiTheme="minorHAnsi" w:cs="Tahoma"/>
          <w:iCs/>
          <w:sz w:val="22"/>
          <w:szCs w:val="22"/>
        </w:rPr>
        <w:t xml:space="preserve">zawarcie umowy w sprawie zamówienia publicznego stało się niemożliwe z przyczyn leżących </w:t>
      </w:r>
      <w:r w:rsidRPr="007E1E2B">
        <w:rPr>
          <w:rFonts w:asciiTheme="minorHAnsi" w:hAnsiTheme="minorHAnsi" w:cs="Tahoma"/>
          <w:iCs/>
          <w:sz w:val="22"/>
          <w:szCs w:val="22"/>
        </w:rPr>
        <w:br/>
        <w:t>po stronie wykonawcy, którego oferta została wybrana.</w:t>
      </w:r>
    </w:p>
    <w:p w14:paraId="29445D7D" w14:textId="77777777" w:rsidR="007E1E2B" w:rsidRPr="007E1E2B" w:rsidRDefault="007E1E2B" w:rsidP="00DA15CC">
      <w:pPr>
        <w:pStyle w:val="pkt"/>
        <w:numPr>
          <w:ilvl w:val="1"/>
          <w:numId w:val="34"/>
        </w:numPr>
        <w:tabs>
          <w:tab w:val="left" w:pos="567"/>
        </w:tabs>
        <w:autoSpaceDE w:val="0"/>
        <w:autoSpaceDN w:val="0"/>
        <w:spacing w:before="0" w:after="160" w:line="271" w:lineRule="auto"/>
        <w:rPr>
          <w:rFonts w:asciiTheme="minorHAnsi" w:hAnsiTheme="minorHAnsi" w:cs="Tahoma"/>
          <w:iCs/>
          <w:sz w:val="22"/>
          <w:szCs w:val="22"/>
        </w:rPr>
      </w:pPr>
      <w:r w:rsidRPr="007E1E2B">
        <w:rPr>
          <w:rFonts w:asciiTheme="minorHAnsi" w:hAnsiTheme="minorHAnsi" w:cs="Tahoma"/>
          <w:iCs/>
          <w:sz w:val="22"/>
          <w:szCs w:val="22"/>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19D7AC2" w14:textId="5ACE44FE" w:rsidR="006E6452" w:rsidRPr="00C36893" w:rsidRDefault="006B7CDF" w:rsidP="00DA15CC">
      <w:pPr>
        <w:pStyle w:val="pkt"/>
        <w:numPr>
          <w:ilvl w:val="0"/>
          <w:numId w:val="45"/>
        </w:numPr>
        <w:tabs>
          <w:tab w:val="clear" w:pos="1068"/>
          <w:tab w:val="num" w:pos="567"/>
        </w:tabs>
        <w:autoSpaceDE w:val="0"/>
        <w:autoSpaceDN w:val="0"/>
        <w:spacing w:before="0" w:after="160" w:line="271" w:lineRule="auto"/>
        <w:ind w:hanging="1068"/>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T</w:t>
      </w:r>
      <w:r w:rsidR="006E6452" w:rsidRPr="00C36893">
        <w:rPr>
          <w:rFonts w:asciiTheme="minorHAnsi" w:hAnsiTheme="minorHAnsi" w:cstheme="minorHAnsi"/>
          <w:b/>
          <w:color w:val="0000FF"/>
          <w:sz w:val="22"/>
          <w:szCs w:val="22"/>
        </w:rPr>
        <w:t>er</w:t>
      </w:r>
      <w:r w:rsidR="00B317AF" w:rsidRPr="00C36893">
        <w:rPr>
          <w:rFonts w:asciiTheme="minorHAnsi" w:hAnsiTheme="minorHAnsi" w:cstheme="minorHAnsi"/>
          <w:b/>
          <w:color w:val="0000FF"/>
          <w:sz w:val="22"/>
          <w:szCs w:val="22"/>
        </w:rPr>
        <w:t>min związania ofertą</w:t>
      </w:r>
    </w:p>
    <w:p w14:paraId="1A29D693" w14:textId="52ACE00D" w:rsidR="00E42B98" w:rsidRPr="00C36893" w:rsidRDefault="00E42B98" w:rsidP="00DA15CC">
      <w:pPr>
        <w:pStyle w:val="pkt"/>
        <w:numPr>
          <w:ilvl w:val="1"/>
          <w:numId w:val="35"/>
        </w:numPr>
        <w:autoSpaceDE w:val="0"/>
        <w:autoSpaceDN w:val="0"/>
        <w:spacing w:after="160" w:line="271" w:lineRule="auto"/>
        <w:rPr>
          <w:rFonts w:asciiTheme="minorHAnsi" w:hAnsiTheme="minorHAnsi" w:cstheme="minorHAnsi"/>
          <w:b/>
          <w:bCs/>
          <w:sz w:val="22"/>
          <w:szCs w:val="22"/>
        </w:rPr>
      </w:pPr>
      <w:r w:rsidRPr="00C36893">
        <w:rPr>
          <w:rFonts w:asciiTheme="minorHAnsi" w:hAnsiTheme="minorHAnsi" w:cstheme="minorHAnsi"/>
          <w:sz w:val="22"/>
          <w:szCs w:val="22"/>
        </w:rPr>
        <w:t xml:space="preserve">Zgodnie z art. 307 ust. 1 ustawy Pzp Wykonawca </w:t>
      </w:r>
      <w:r w:rsidRPr="00C36893">
        <w:rPr>
          <w:rFonts w:asciiTheme="minorHAnsi" w:hAnsiTheme="minorHAnsi" w:cstheme="minorHAnsi"/>
          <w:b/>
          <w:bCs/>
          <w:sz w:val="22"/>
          <w:szCs w:val="22"/>
          <w:u w:val="single"/>
        </w:rPr>
        <w:t>związany jest złożoną ofertą</w:t>
      </w:r>
      <w:r w:rsidR="00E03349" w:rsidRPr="00C36893">
        <w:rPr>
          <w:rFonts w:asciiTheme="minorHAnsi" w:hAnsiTheme="minorHAnsi" w:cstheme="minorHAnsi"/>
          <w:b/>
          <w:bCs/>
          <w:sz w:val="22"/>
          <w:szCs w:val="22"/>
          <w:u w:val="single"/>
        </w:rPr>
        <w:t xml:space="preserve"> do dnia</w:t>
      </w:r>
      <w:r w:rsidR="00647952" w:rsidRPr="00C36893">
        <w:rPr>
          <w:rFonts w:asciiTheme="minorHAnsi" w:hAnsiTheme="minorHAnsi" w:cstheme="minorHAnsi"/>
          <w:sz w:val="22"/>
          <w:szCs w:val="22"/>
        </w:rPr>
        <w:t xml:space="preserve"> </w:t>
      </w:r>
      <w:r w:rsidR="001E3EC8" w:rsidRPr="0032063B">
        <w:rPr>
          <w:rFonts w:asciiTheme="minorHAnsi" w:hAnsiTheme="minorHAnsi" w:cstheme="minorHAnsi"/>
          <w:b/>
          <w:bCs/>
          <w:sz w:val="22"/>
          <w:szCs w:val="22"/>
        </w:rPr>
        <w:t>2</w:t>
      </w:r>
      <w:r w:rsidR="00E911C6">
        <w:rPr>
          <w:rFonts w:asciiTheme="minorHAnsi" w:hAnsiTheme="minorHAnsi" w:cstheme="minorHAnsi"/>
          <w:b/>
          <w:bCs/>
          <w:sz w:val="22"/>
          <w:szCs w:val="22"/>
        </w:rPr>
        <w:t>9</w:t>
      </w:r>
      <w:r w:rsidR="00A72476" w:rsidRPr="0032063B">
        <w:rPr>
          <w:rFonts w:asciiTheme="minorHAnsi" w:hAnsiTheme="minorHAnsi" w:cstheme="minorHAnsi"/>
          <w:b/>
          <w:bCs/>
          <w:sz w:val="22"/>
          <w:szCs w:val="22"/>
        </w:rPr>
        <w:t>.</w:t>
      </w:r>
      <w:r w:rsidR="00B817C6" w:rsidRPr="0032063B">
        <w:rPr>
          <w:rFonts w:asciiTheme="minorHAnsi" w:hAnsiTheme="minorHAnsi" w:cstheme="minorHAnsi"/>
          <w:b/>
          <w:bCs/>
          <w:sz w:val="22"/>
          <w:szCs w:val="22"/>
        </w:rPr>
        <w:t>11</w:t>
      </w:r>
      <w:r w:rsidR="00A72476" w:rsidRPr="0032063B">
        <w:rPr>
          <w:rFonts w:asciiTheme="minorHAnsi" w:hAnsiTheme="minorHAnsi" w:cstheme="minorHAnsi"/>
          <w:b/>
          <w:bCs/>
          <w:sz w:val="22"/>
          <w:szCs w:val="22"/>
        </w:rPr>
        <w:t>.2023r.</w:t>
      </w:r>
      <w:r w:rsidRPr="0032063B">
        <w:rPr>
          <w:rFonts w:asciiTheme="minorHAnsi" w:hAnsiTheme="minorHAnsi" w:cstheme="minorHAnsi"/>
          <w:sz w:val="22"/>
          <w:szCs w:val="22"/>
        </w:rPr>
        <w:t xml:space="preserve">, </w:t>
      </w:r>
      <w:r w:rsidRPr="00C36893">
        <w:rPr>
          <w:rFonts w:asciiTheme="minorHAnsi" w:hAnsiTheme="minorHAnsi" w:cstheme="minorHAnsi"/>
          <w:sz w:val="22"/>
          <w:szCs w:val="22"/>
        </w:rPr>
        <w:t>przy czym pierwszym dniem terminu związania ofertą jest dzień, w którym upływa termin składania ofert.</w:t>
      </w:r>
    </w:p>
    <w:p w14:paraId="521997F9" w14:textId="77777777" w:rsidR="00E42B98" w:rsidRPr="00C36893" w:rsidRDefault="00E42B98" w:rsidP="00DA15CC">
      <w:pPr>
        <w:pStyle w:val="pkt"/>
        <w:numPr>
          <w:ilvl w:val="1"/>
          <w:numId w:val="35"/>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36893" w:rsidRDefault="00E42B98" w:rsidP="00DA15CC">
      <w:pPr>
        <w:pStyle w:val="pkt"/>
        <w:numPr>
          <w:ilvl w:val="1"/>
          <w:numId w:val="35"/>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Przedłużenie terminu związania ofertą, o którym mowa w ust. 11.2, wymaga złożenia przez wykonawcę pisemnego oświadczenia o wyrażeniu zgody na przedłużenie terminu związania ofertą.</w:t>
      </w:r>
    </w:p>
    <w:p w14:paraId="73173B28" w14:textId="77777777" w:rsidR="00E42B98" w:rsidRPr="00C36893" w:rsidRDefault="00E42B98" w:rsidP="009F4966">
      <w:pPr>
        <w:pStyle w:val="pkt"/>
        <w:autoSpaceDE w:val="0"/>
        <w:autoSpaceDN w:val="0"/>
        <w:spacing w:before="0" w:after="160" w:line="271" w:lineRule="auto"/>
        <w:ind w:left="720"/>
        <w:rPr>
          <w:rFonts w:asciiTheme="minorHAnsi" w:hAnsiTheme="minorHAnsi" w:cstheme="minorHAnsi"/>
          <w:sz w:val="22"/>
          <w:szCs w:val="22"/>
        </w:rPr>
      </w:pPr>
      <w:r w:rsidRPr="00C36893">
        <w:rPr>
          <w:rFonts w:asciiTheme="minorHAnsi" w:hAnsiTheme="minorHAnsi" w:cs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C36893" w:rsidRDefault="00E42B98" w:rsidP="00DA15CC">
      <w:pPr>
        <w:pStyle w:val="pkt"/>
        <w:numPr>
          <w:ilvl w:val="1"/>
          <w:numId w:val="35"/>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Na podstawie art. 226 ust. </w:t>
      </w:r>
      <w:r w:rsidR="008C05AB" w:rsidRPr="00C36893">
        <w:rPr>
          <w:rFonts w:asciiTheme="minorHAnsi" w:hAnsiTheme="minorHAnsi" w:cstheme="minorHAnsi"/>
          <w:sz w:val="22"/>
          <w:szCs w:val="22"/>
        </w:rPr>
        <w:t xml:space="preserve">1 pkt. </w:t>
      </w:r>
      <w:r w:rsidRPr="00C36893">
        <w:rPr>
          <w:rFonts w:asciiTheme="minorHAnsi" w:hAnsiTheme="minorHAnsi" w:cstheme="minorHAnsi"/>
          <w:sz w:val="22"/>
          <w:szCs w:val="22"/>
        </w:rPr>
        <w:t>12 Pzp zamawiający odrzuci ofertę, jeżeli wykonawca nie wyrazi pisemnej zgody, o której mowa w ust. 11.3, na przedłużenie terminu związania ofertą.</w:t>
      </w:r>
    </w:p>
    <w:p w14:paraId="081371EF" w14:textId="1BBA5411" w:rsidR="00F5506A" w:rsidRPr="00C36893" w:rsidRDefault="006E645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Opis sposobu przygotowywania ofert</w:t>
      </w:r>
      <w:r w:rsidR="00C81EB8" w:rsidRPr="00C36893">
        <w:rPr>
          <w:rFonts w:asciiTheme="minorHAnsi" w:hAnsiTheme="minorHAnsi" w:cstheme="minorHAnsi"/>
          <w:b/>
          <w:color w:val="0000FF"/>
          <w:sz w:val="22"/>
          <w:szCs w:val="22"/>
        </w:rPr>
        <w:t>y</w:t>
      </w:r>
    </w:p>
    <w:p w14:paraId="486F7BED" w14:textId="0B9C94C6"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Oferta ma być sporządzona pod rygorem nieważności </w:t>
      </w:r>
      <w:r w:rsidRPr="00C36893">
        <w:rPr>
          <w:rFonts w:asciiTheme="minorHAnsi" w:hAnsiTheme="minorHAnsi" w:cstheme="minorHAnsi"/>
          <w:b/>
          <w:sz w:val="22"/>
          <w:szCs w:val="22"/>
        </w:rPr>
        <w:t>w formie lub postaci elektronicznej</w:t>
      </w:r>
      <w:r w:rsidRPr="00C36893">
        <w:rPr>
          <w:rFonts w:asciiTheme="minorHAnsi" w:hAnsiTheme="minorHAnsi" w:cstheme="minorHAnsi"/>
          <w:sz w:val="22"/>
          <w:szCs w:val="22"/>
        </w:rPr>
        <w:t xml:space="preserve"> i musi zawierać następujące oświadczenia, dokumenty podpisane kwalifikowanym podpisem elektronicznym</w:t>
      </w:r>
      <w:r w:rsidR="00591BF0" w:rsidRPr="00C36893">
        <w:rPr>
          <w:rFonts w:asciiTheme="minorHAnsi" w:hAnsiTheme="minorHAnsi" w:cstheme="minorHAnsi"/>
          <w:sz w:val="22"/>
          <w:szCs w:val="22"/>
        </w:rPr>
        <w:t xml:space="preserve"> lub </w:t>
      </w:r>
      <w:r w:rsidRPr="00C36893">
        <w:rPr>
          <w:rFonts w:asciiTheme="minorHAnsi" w:hAnsiTheme="minorHAnsi" w:cstheme="minorHAnsi"/>
          <w:sz w:val="22"/>
          <w:szCs w:val="22"/>
        </w:rPr>
        <w:t>podpisem zaufanym lub podpisem osobistym:</w:t>
      </w:r>
    </w:p>
    <w:p w14:paraId="77F22104" w14:textId="2D3E4E57" w:rsidR="00E42B98" w:rsidRPr="00C36893" w:rsidRDefault="00E42B98" w:rsidP="007D2E02">
      <w:pPr>
        <w:numPr>
          <w:ilvl w:val="0"/>
          <w:numId w:val="6"/>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Wypełniony i podpisany Formularz Oferty wg </w:t>
      </w:r>
      <w:r w:rsidRPr="00C36893">
        <w:rPr>
          <w:rFonts w:asciiTheme="minorHAnsi" w:hAnsiTheme="minorHAnsi" w:cstheme="minorHAnsi"/>
          <w:b/>
          <w:sz w:val="22"/>
          <w:szCs w:val="22"/>
        </w:rPr>
        <w:t>załącznika nr 1 do SWZ</w:t>
      </w:r>
      <w:r w:rsidRPr="00C36893">
        <w:rPr>
          <w:rFonts w:asciiTheme="minorHAnsi" w:hAnsiTheme="minorHAnsi" w:cstheme="minorHAnsi"/>
          <w:sz w:val="22"/>
          <w:szCs w:val="22"/>
        </w:rPr>
        <w:t>,</w:t>
      </w:r>
    </w:p>
    <w:p w14:paraId="7F34C028" w14:textId="0CB51704" w:rsidR="00E42B98" w:rsidRPr="00C36893" w:rsidRDefault="00E42B98" w:rsidP="007D2E02">
      <w:pPr>
        <w:pStyle w:val="Akapitzlist"/>
        <w:numPr>
          <w:ilvl w:val="0"/>
          <w:numId w:val="6"/>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Oświadczenie wykonawcy – </w:t>
      </w:r>
      <w:r w:rsidRPr="00C36893">
        <w:rPr>
          <w:rFonts w:asciiTheme="minorHAnsi" w:hAnsiTheme="minorHAnsi" w:cstheme="minorHAnsi"/>
          <w:b/>
          <w:sz w:val="22"/>
          <w:szCs w:val="22"/>
        </w:rPr>
        <w:t xml:space="preserve">załącznik nr </w:t>
      </w:r>
      <w:r w:rsidR="008F3A13" w:rsidRPr="00C36893">
        <w:rPr>
          <w:rFonts w:asciiTheme="minorHAnsi" w:hAnsiTheme="minorHAnsi" w:cstheme="minorHAnsi"/>
          <w:b/>
          <w:sz w:val="22"/>
          <w:szCs w:val="22"/>
        </w:rPr>
        <w:t>4</w:t>
      </w:r>
      <w:r w:rsidRPr="00C36893">
        <w:rPr>
          <w:rFonts w:asciiTheme="minorHAnsi" w:hAnsiTheme="minorHAnsi" w:cstheme="minorHAnsi"/>
          <w:sz w:val="22"/>
          <w:szCs w:val="22"/>
        </w:rPr>
        <w:t>,</w:t>
      </w:r>
    </w:p>
    <w:p w14:paraId="48CC1A1B" w14:textId="59125459" w:rsidR="006A1B5C" w:rsidRPr="00C36893" w:rsidRDefault="00E42B98" w:rsidP="007D2E02">
      <w:pPr>
        <w:numPr>
          <w:ilvl w:val="0"/>
          <w:numId w:val="6"/>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4926B584" w:rsidR="006A1B5C" w:rsidRPr="00C36893" w:rsidRDefault="006A1B5C" w:rsidP="007D2E02">
      <w:pPr>
        <w:spacing w:after="160" w:line="271" w:lineRule="auto"/>
        <w:ind w:left="567"/>
        <w:rPr>
          <w:rFonts w:asciiTheme="minorHAnsi" w:hAnsiTheme="minorHAnsi" w:cstheme="minorHAnsi"/>
          <w:sz w:val="22"/>
          <w:szCs w:val="22"/>
        </w:rPr>
      </w:pPr>
      <w:bookmarkStart w:id="13" w:name="_Hlk62031955"/>
      <w:r w:rsidRPr="00C36893">
        <w:rPr>
          <w:rFonts w:asciiTheme="minorHAnsi" w:hAnsiTheme="minorHAnsi" w:cstheme="minorHAnsi"/>
          <w:sz w:val="22"/>
          <w:szCs w:val="22"/>
        </w:rPr>
        <w:t xml:space="preserve">Pełnomocnictwo </w:t>
      </w:r>
      <w:r w:rsidR="00C834D9" w:rsidRPr="00C36893">
        <w:rPr>
          <w:rFonts w:asciiTheme="minorHAnsi" w:hAnsiTheme="minorHAnsi" w:cstheme="minorHAnsi"/>
          <w:sz w:val="22"/>
          <w:szCs w:val="22"/>
        </w:rPr>
        <w:t>może</w:t>
      </w:r>
      <w:r w:rsidRPr="00C36893">
        <w:rPr>
          <w:rFonts w:asciiTheme="minorHAnsi" w:hAnsiTheme="minorHAnsi" w:cstheme="minorHAnsi"/>
          <w:sz w:val="22"/>
          <w:szCs w:val="22"/>
        </w:rPr>
        <w:t xml:space="preserve"> zostać złożone w formie elektronicznej lub w postaci elektronicznej opatrzonej kwalifikowanym podpisem elektronicznym lub podpisem zaufanym, lub podpisem osobistym. </w:t>
      </w:r>
    </w:p>
    <w:bookmarkEnd w:id="13"/>
    <w:p w14:paraId="1327C1F2" w14:textId="77777777" w:rsidR="00AD0899" w:rsidRPr="00C36893" w:rsidRDefault="00AD0899" w:rsidP="007D2E02">
      <w:pPr>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lastRenderedPageBreak/>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0EEBBB11" w14:textId="77777777" w:rsidR="00761052" w:rsidRPr="00C36893" w:rsidRDefault="00761052" w:rsidP="00DA15CC">
      <w:pPr>
        <w:pStyle w:val="pkt"/>
        <w:numPr>
          <w:ilvl w:val="1"/>
          <w:numId w:val="36"/>
        </w:numPr>
        <w:autoSpaceDE w:val="0"/>
        <w:autoSpaceDN w:val="0"/>
        <w:spacing w:before="0" w:after="160" w:line="271" w:lineRule="auto"/>
        <w:rPr>
          <w:rFonts w:asciiTheme="minorHAnsi" w:hAnsiTheme="minorHAnsi" w:cstheme="minorHAnsi"/>
          <w:b/>
          <w:sz w:val="22"/>
          <w:szCs w:val="22"/>
        </w:rPr>
      </w:pPr>
      <w:r w:rsidRPr="00C36893">
        <w:rPr>
          <w:rFonts w:asciiTheme="minorHAnsi" w:hAnsiTheme="minorHAnsi" w:cstheme="minorHAnsi"/>
          <w:b/>
          <w:sz w:val="22"/>
          <w:szCs w:val="22"/>
        </w:rPr>
        <w:t>Podmiotowe środki dowodowe składane na wezwanie zamawiającego:</w:t>
      </w:r>
    </w:p>
    <w:p w14:paraId="04743FAA" w14:textId="269E964D" w:rsidR="00761052" w:rsidRPr="00C36893" w:rsidRDefault="00761052" w:rsidP="00DA15CC">
      <w:pPr>
        <w:numPr>
          <w:ilvl w:val="0"/>
          <w:numId w:val="17"/>
        </w:numPr>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Zgodnie z art. 274 ust. 1 ustawy PZP zamawiający wezwie poprzez Platformę Wykonawcę, którego oferta zostanie najwyżej oceniona, do złożenia w</w:t>
      </w:r>
      <w:r w:rsidR="002A7A46" w:rsidRPr="00C36893">
        <w:rPr>
          <w:rFonts w:asciiTheme="minorHAnsi" w:hAnsiTheme="minorHAnsi" w:cstheme="minorHAnsi"/>
          <w:sz w:val="22"/>
          <w:szCs w:val="22"/>
        </w:rPr>
        <w:t xml:space="preserve"> postaci lub</w:t>
      </w:r>
      <w:r w:rsidRPr="00C36893">
        <w:rPr>
          <w:rFonts w:asciiTheme="minorHAnsi" w:hAnsiTheme="minorHAnsi" w:cstheme="minorHAnsi"/>
          <w:sz w:val="22"/>
          <w:szCs w:val="22"/>
        </w:rPr>
        <w:t xml:space="preserve"> formie elektronicznej i opatrzonych kwalifikowanym podpisem elektronicznym</w:t>
      </w:r>
      <w:r w:rsidR="00653103" w:rsidRPr="00C36893">
        <w:rPr>
          <w:rFonts w:asciiTheme="minorHAnsi" w:hAnsiTheme="minorHAnsi" w:cstheme="minorHAnsi"/>
          <w:sz w:val="22"/>
          <w:szCs w:val="22"/>
        </w:rPr>
        <w:t xml:space="preserve"> lub podpisem zaufanym albo podpisem osobistym</w:t>
      </w:r>
      <w:r w:rsidRPr="00C36893">
        <w:rPr>
          <w:rFonts w:asciiTheme="minorHAnsi" w:hAnsiTheme="minorHAnsi" w:cstheme="minorHAnsi"/>
          <w:sz w:val="22"/>
          <w:szCs w:val="22"/>
        </w:rPr>
        <w:t xml:space="preserve">, w wyznaczonym terminie, </w:t>
      </w:r>
      <w:r w:rsidRPr="00C36893">
        <w:rPr>
          <w:rFonts w:asciiTheme="minorHAnsi" w:hAnsiTheme="minorHAnsi" w:cstheme="minorHAnsi"/>
          <w:b/>
          <w:sz w:val="22"/>
          <w:szCs w:val="22"/>
        </w:rPr>
        <w:t>nie krótszym niż 5 dni</w:t>
      </w:r>
      <w:r w:rsidRPr="00C36893">
        <w:rPr>
          <w:rFonts w:asciiTheme="minorHAnsi" w:hAnsiTheme="minorHAnsi" w:cstheme="minorHAnsi"/>
          <w:sz w:val="22"/>
          <w:szCs w:val="22"/>
        </w:rPr>
        <w:t>, aktualnych na dzień złożenia, podmiotowych środków dowodowych potwierdzających okoliczności, o których mowa w art. 273 ust. 1</w:t>
      </w:r>
      <w:r w:rsidR="00F24393" w:rsidRPr="00C36893">
        <w:rPr>
          <w:rFonts w:asciiTheme="minorHAnsi" w:hAnsiTheme="minorHAnsi" w:cstheme="minorHAnsi"/>
          <w:sz w:val="22"/>
          <w:szCs w:val="22"/>
        </w:rPr>
        <w:t xml:space="preserve"> i 2</w:t>
      </w:r>
      <w:r w:rsidRPr="00C36893">
        <w:rPr>
          <w:rFonts w:asciiTheme="minorHAnsi" w:hAnsiTheme="minorHAnsi" w:cstheme="minorHAnsi"/>
          <w:sz w:val="22"/>
          <w:szCs w:val="22"/>
        </w:rPr>
        <w:t xml:space="preserve"> ustawy PZP, tj.:</w:t>
      </w:r>
    </w:p>
    <w:p w14:paraId="03D9B52D" w14:textId="77777777" w:rsidR="000149C1" w:rsidRPr="00C36893" w:rsidRDefault="000149C1" w:rsidP="00DA15CC">
      <w:pPr>
        <w:pStyle w:val="pkt"/>
        <w:numPr>
          <w:ilvl w:val="2"/>
          <w:numId w:val="64"/>
        </w:numPr>
        <w:autoSpaceDE w:val="0"/>
        <w:autoSpaceDN w:val="0"/>
        <w:adjustRightInd w:val="0"/>
        <w:spacing w:after="160" w:line="271" w:lineRule="auto"/>
        <w:ind w:left="851" w:hanging="426"/>
        <w:rPr>
          <w:rFonts w:asciiTheme="minorHAnsi" w:hAnsiTheme="minorHAnsi" w:cstheme="minorHAnsi"/>
          <w:sz w:val="22"/>
          <w:szCs w:val="22"/>
        </w:rPr>
      </w:pPr>
      <w:r w:rsidRPr="00C36893">
        <w:rPr>
          <w:rFonts w:asciiTheme="minorHAnsi" w:hAnsiTheme="minorHAnsi" w:cstheme="minorHAnsi"/>
          <w:b/>
          <w:bCs/>
          <w:sz w:val="22"/>
          <w:szCs w:val="22"/>
        </w:rPr>
        <w:t>oświadczenia wykonawcy</w:t>
      </w:r>
      <w:r w:rsidRPr="00C36893">
        <w:rPr>
          <w:rFonts w:asciiTheme="minorHAnsi" w:hAnsiTheme="minorHAnsi" w:cstheme="minorHAnsi"/>
          <w:sz w:val="22"/>
          <w:szCs w:val="22"/>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C36893" w:rsidRDefault="000149C1" w:rsidP="00DA15CC">
      <w:pPr>
        <w:numPr>
          <w:ilvl w:val="0"/>
          <w:numId w:val="61"/>
        </w:numPr>
        <w:spacing w:after="160" w:line="271" w:lineRule="auto"/>
        <w:ind w:left="1276"/>
        <w:rPr>
          <w:rFonts w:asciiTheme="minorHAnsi" w:hAnsiTheme="minorHAnsi" w:cstheme="minorHAnsi"/>
          <w:sz w:val="22"/>
          <w:szCs w:val="22"/>
        </w:rPr>
      </w:pPr>
      <w:r w:rsidRPr="00C36893">
        <w:rPr>
          <w:rFonts w:asciiTheme="minorHAnsi" w:hAnsiTheme="minorHAnsi" w:cstheme="minorHAnsi"/>
          <w:sz w:val="22"/>
          <w:szCs w:val="22"/>
        </w:rPr>
        <w:t>art. 108 ust. 1 pkt 3 ustawy,</w:t>
      </w:r>
    </w:p>
    <w:p w14:paraId="20C62C7D" w14:textId="77777777" w:rsidR="000149C1" w:rsidRPr="00C36893" w:rsidRDefault="000149C1" w:rsidP="00DA15CC">
      <w:pPr>
        <w:numPr>
          <w:ilvl w:val="0"/>
          <w:numId w:val="61"/>
        </w:numPr>
        <w:spacing w:after="160" w:line="271" w:lineRule="auto"/>
        <w:ind w:left="1276"/>
        <w:rPr>
          <w:rFonts w:asciiTheme="minorHAnsi" w:hAnsiTheme="minorHAnsi" w:cstheme="minorHAnsi"/>
          <w:sz w:val="22"/>
          <w:szCs w:val="22"/>
        </w:rPr>
      </w:pPr>
      <w:r w:rsidRPr="00C36893">
        <w:rPr>
          <w:rFonts w:asciiTheme="minorHAnsi" w:hAnsiTheme="minorHAnsi" w:cstheme="minorHAnsi"/>
          <w:sz w:val="22"/>
          <w:szCs w:val="22"/>
        </w:rPr>
        <w:t>art. 108 ust. 1 pkt 4 ustawy,</w:t>
      </w:r>
      <w:r w:rsidRPr="00C36893">
        <w:rPr>
          <w:rFonts w:asciiTheme="minorHAnsi" w:hAnsiTheme="minorHAnsi" w:cstheme="minorHAnsi"/>
          <w:color w:val="FF0000"/>
          <w:sz w:val="22"/>
          <w:szCs w:val="22"/>
        </w:rPr>
        <w:t xml:space="preserve"> </w:t>
      </w:r>
      <w:r w:rsidRPr="00C36893">
        <w:rPr>
          <w:rFonts w:asciiTheme="minorHAnsi" w:hAnsiTheme="minorHAnsi" w:cstheme="minorHAnsi"/>
          <w:sz w:val="22"/>
          <w:szCs w:val="22"/>
        </w:rPr>
        <w:t>dotyczących orzeczenia zakazu ubiegania się o zamówienie publiczne tytułem środka zapobiegawczego,</w:t>
      </w:r>
    </w:p>
    <w:p w14:paraId="6DA57DD7" w14:textId="77777777" w:rsidR="000149C1" w:rsidRPr="00C36893" w:rsidRDefault="000149C1" w:rsidP="00DA15CC">
      <w:pPr>
        <w:numPr>
          <w:ilvl w:val="0"/>
          <w:numId w:val="61"/>
        </w:numPr>
        <w:spacing w:after="160" w:line="271" w:lineRule="auto"/>
        <w:ind w:left="1276"/>
        <w:rPr>
          <w:rFonts w:asciiTheme="minorHAnsi" w:hAnsiTheme="minorHAnsi" w:cstheme="minorHAnsi"/>
          <w:sz w:val="22"/>
          <w:szCs w:val="22"/>
        </w:rPr>
      </w:pPr>
      <w:r w:rsidRPr="00C36893">
        <w:rPr>
          <w:rFonts w:asciiTheme="minorHAnsi" w:hAnsiTheme="minorHAnsi" w:cstheme="minorHAnsi"/>
          <w:sz w:val="22"/>
          <w:szCs w:val="22"/>
        </w:rPr>
        <w:t>art. 108 ust. 1 pkt 5 ustawy, dotyczących zawarcia z innymi wykonawcami porozumienia mającego na celu zakłócenie konkurencji,</w:t>
      </w:r>
    </w:p>
    <w:p w14:paraId="00D9976C" w14:textId="77777777" w:rsidR="000149C1" w:rsidRPr="00C36893" w:rsidRDefault="000149C1" w:rsidP="00DA15CC">
      <w:pPr>
        <w:numPr>
          <w:ilvl w:val="0"/>
          <w:numId w:val="61"/>
        </w:numPr>
        <w:spacing w:after="160" w:line="271" w:lineRule="auto"/>
        <w:ind w:left="1276"/>
        <w:rPr>
          <w:rFonts w:asciiTheme="minorHAnsi" w:hAnsiTheme="minorHAnsi" w:cstheme="minorHAnsi"/>
          <w:sz w:val="22"/>
          <w:szCs w:val="22"/>
        </w:rPr>
      </w:pPr>
      <w:r w:rsidRPr="00C36893">
        <w:rPr>
          <w:rFonts w:asciiTheme="minorHAnsi" w:hAnsiTheme="minorHAnsi" w:cstheme="minorHAnsi"/>
          <w:sz w:val="22"/>
          <w:szCs w:val="22"/>
        </w:rPr>
        <w:t>art. 108 ust. 1 pkt 6 ustawy,</w:t>
      </w:r>
    </w:p>
    <w:p w14:paraId="3570CD35" w14:textId="5FF921DD" w:rsidR="000149C1" w:rsidRPr="00C36893" w:rsidRDefault="000149C1" w:rsidP="007D2E02">
      <w:pPr>
        <w:spacing w:after="160" w:line="271" w:lineRule="auto"/>
        <w:ind w:left="426" w:firstLine="425"/>
        <w:rPr>
          <w:rFonts w:asciiTheme="minorHAnsi" w:hAnsiTheme="minorHAnsi" w:cstheme="minorHAnsi"/>
          <w:bCs/>
          <w:sz w:val="22"/>
          <w:szCs w:val="22"/>
        </w:rPr>
      </w:pPr>
      <w:r w:rsidRPr="00C36893">
        <w:rPr>
          <w:rFonts w:asciiTheme="minorHAnsi" w:hAnsiTheme="minorHAnsi" w:cstheme="minorHAnsi"/>
          <w:bCs/>
          <w:sz w:val="22"/>
          <w:szCs w:val="22"/>
        </w:rPr>
        <w:t xml:space="preserve">Zgodnie z </w:t>
      </w:r>
      <w:r w:rsidRPr="00C36893">
        <w:rPr>
          <w:rFonts w:asciiTheme="minorHAnsi" w:hAnsiTheme="minorHAnsi" w:cstheme="minorHAnsi"/>
          <w:b/>
          <w:bCs/>
          <w:sz w:val="22"/>
          <w:szCs w:val="22"/>
        </w:rPr>
        <w:t xml:space="preserve">załącznikiem nr </w:t>
      </w:r>
      <w:r w:rsidR="00B817C6">
        <w:rPr>
          <w:rFonts w:asciiTheme="minorHAnsi" w:hAnsiTheme="minorHAnsi" w:cstheme="minorHAnsi"/>
          <w:b/>
          <w:bCs/>
          <w:sz w:val="22"/>
          <w:szCs w:val="22"/>
        </w:rPr>
        <w:t>5</w:t>
      </w:r>
      <w:r w:rsidRPr="00C36893">
        <w:rPr>
          <w:rFonts w:asciiTheme="minorHAnsi" w:hAnsiTheme="minorHAnsi" w:cstheme="minorHAnsi"/>
          <w:b/>
          <w:bCs/>
          <w:sz w:val="22"/>
          <w:szCs w:val="22"/>
        </w:rPr>
        <w:t xml:space="preserve"> do SWZ</w:t>
      </w:r>
      <w:r w:rsidRPr="00C36893">
        <w:rPr>
          <w:rFonts w:asciiTheme="minorHAnsi" w:hAnsiTheme="minorHAnsi" w:cstheme="minorHAnsi"/>
          <w:bCs/>
          <w:sz w:val="22"/>
          <w:szCs w:val="22"/>
        </w:rPr>
        <w:t>;</w:t>
      </w:r>
    </w:p>
    <w:p w14:paraId="5EF667D4" w14:textId="77777777" w:rsidR="00E42B98" w:rsidRPr="00C36893" w:rsidRDefault="00E42B98" w:rsidP="009F4966">
      <w:pPr>
        <w:tabs>
          <w:tab w:val="left" w:pos="709"/>
        </w:tabs>
        <w:autoSpaceDE w:val="0"/>
        <w:autoSpaceDN w:val="0"/>
        <w:adjustRightInd w:val="0"/>
        <w:spacing w:after="160" w:line="271" w:lineRule="auto"/>
        <w:ind w:left="426" w:hanging="426"/>
        <w:rPr>
          <w:rFonts w:asciiTheme="minorHAnsi" w:hAnsiTheme="minorHAnsi" w:cstheme="minorHAnsi"/>
          <w:sz w:val="22"/>
          <w:szCs w:val="22"/>
        </w:rPr>
      </w:pPr>
      <w:r w:rsidRPr="00C36893">
        <w:rPr>
          <w:rFonts w:asciiTheme="minorHAnsi" w:hAnsiTheme="minorHAnsi" w:cstheme="minorHAnsi"/>
          <w:b/>
          <w:sz w:val="22"/>
          <w:szCs w:val="22"/>
        </w:rPr>
        <w:t>UWAGA</w:t>
      </w:r>
      <w:r w:rsidRPr="00C36893">
        <w:rPr>
          <w:rFonts w:asciiTheme="minorHAnsi" w:hAnsiTheme="minorHAnsi" w:cstheme="minorHAnsi"/>
          <w:sz w:val="22"/>
          <w:szCs w:val="22"/>
        </w:rPr>
        <w:t xml:space="preserve">: </w:t>
      </w:r>
      <w:r w:rsidRPr="00C36893">
        <w:rPr>
          <w:rFonts w:asciiTheme="minorHAnsi" w:hAnsiTheme="minorHAnsi" w:cstheme="minorHAnsi"/>
          <w:b/>
          <w:sz w:val="22"/>
          <w:szCs w:val="22"/>
        </w:rPr>
        <w:t>Wykonawca ww. dokumenty przekazuje Zamawiającemu poprzez Platformę.</w:t>
      </w:r>
    </w:p>
    <w:p w14:paraId="6CB4E417" w14:textId="7777777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Ofertę podpisuje osoba lub osoby uprawnione do reprezentowania Wykonawcy.  </w:t>
      </w:r>
    </w:p>
    <w:p w14:paraId="7D072C98" w14:textId="77777777" w:rsidR="0094134E" w:rsidRPr="00C36893" w:rsidRDefault="0094134E" w:rsidP="00DA15CC">
      <w:pPr>
        <w:pStyle w:val="Akapitzlist"/>
        <w:numPr>
          <w:ilvl w:val="1"/>
          <w:numId w:val="36"/>
        </w:numPr>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Ofertę składa się, pod rygorem nieważności, </w:t>
      </w:r>
      <w:r w:rsidRPr="00C36893">
        <w:rPr>
          <w:rFonts w:asciiTheme="minorHAnsi" w:hAnsiTheme="minorHAnsi" w:cstheme="minorHAnsi"/>
          <w:b/>
          <w:bCs/>
          <w:sz w:val="22"/>
          <w:szCs w:val="22"/>
        </w:rPr>
        <w:t>w postaci lub w formie elektronicznej</w:t>
      </w:r>
      <w:r w:rsidRPr="00C36893">
        <w:rPr>
          <w:rFonts w:asciiTheme="minorHAnsi" w:hAnsiTheme="minorHAnsi" w:cstheme="minorHAnsi"/>
          <w:sz w:val="22"/>
          <w:szCs w:val="22"/>
        </w:rPr>
        <w:t>.</w:t>
      </w:r>
    </w:p>
    <w:p w14:paraId="60CD8B70" w14:textId="0520367B"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Treść oferty musi odpowiadać treści SWZ.</w:t>
      </w:r>
    </w:p>
    <w:p w14:paraId="4831ADAB" w14:textId="7777777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Wykonawca może złożyć jedną ofertę. </w:t>
      </w:r>
    </w:p>
    <w:p w14:paraId="34E0567C" w14:textId="7777777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C36893" w:rsidRDefault="00E42B98" w:rsidP="00DA15CC">
      <w:pPr>
        <w:pStyle w:val="pkt"/>
        <w:numPr>
          <w:ilvl w:val="1"/>
          <w:numId w:val="36"/>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Zamawiający informuje, iż zgodnie z art. 18 w zw. z art. 74 ustawy Pzp:</w:t>
      </w:r>
    </w:p>
    <w:p w14:paraId="69ACBEE2" w14:textId="477071B4" w:rsidR="00E42B98" w:rsidRPr="00C36893" w:rsidRDefault="00E42B98" w:rsidP="007D2E02">
      <w:pPr>
        <w:pStyle w:val="Akapitzlist"/>
        <w:numPr>
          <w:ilvl w:val="0"/>
          <w:numId w:val="7"/>
        </w:numPr>
        <w:spacing w:after="160" w:line="271" w:lineRule="auto"/>
        <w:ind w:left="709" w:hanging="426"/>
        <w:rPr>
          <w:rFonts w:asciiTheme="minorHAnsi" w:hAnsiTheme="minorHAnsi" w:cstheme="minorHAnsi"/>
          <w:b/>
          <w:sz w:val="22"/>
          <w:szCs w:val="22"/>
          <w:u w:val="single"/>
        </w:rPr>
      </w:pPr>
      <w:r w:rsidRPr="00C36893">
        <w:rPr>
          <w:rFonts w:asciiTheme="minorHAnsi" w:hAnsiTheme="minorHAnsi" w:cstheme="minorHAnsi"/>
          <w:sz w:val="22"/>
          <w:szCs w:val="22"/>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C36893">
        <w:rPr>
          <w:rFonts w:asciiTheme="minorHAnsi" w:hAnsiTheme="minorHAnsi" w:cstheme="minorHAnsi"/>
          <w:bCs/>
          <w:sz w:val="22"/>
          <w:szCs w:val="22"/>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C36893" w:rsidRDefault="00E42B98" w:rsidP="007D2E02">
      <w:pPr>
        <w:numPr>
          <w:ilvl w:val="0"/>
          <w:numId w:val="7"/>
        </w:numPr>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 xml:space="preserve">Oferta jest jawna, z wyjątkiem informacji stanowiących tajemnicę przedsiębiorstwa w rozumieniu przepisów o zwalczaniu nieuczciwej konkurencji, jeżeli Wykonawca, nie później niż w terminie składania </w:t>
      </w:r>
      <w:r w:rsidRPr="00C36893">
        <w:rPr>
          <w:rFonts w:asciiTheme="minorHAnsi" w:hAnsiTheme="minorHAnsi" w:cstheme="minorHAnsi"/>
          <w:sz w:val="22"/>
          <w:szCs w:val="22"/>
        </w:rPr>
        <w:lastRenderedPageBreak/>
        <w:t xml:space="preserve">ofert zastrzegł, że nie mogą być one udostępnianie </w:t>
      </w:r>
      <w:r w:rsidRPr="00C36893">
        <w:rPr>
          <w:rFonts w:asciiTheme="minorHAnsi" w:hAnsiTheme="minorHAnsi" w:cstheme="minorHAnsi"/>
          <w:b/>
          <w:sz w:val="22"/>
          <w:szCs w:val="22"/>
        </w:rPr>
        <w:t>oraz wykazał</w:t>
      </w:r>
      <w:r w:rsidRPr="00C36893">
        <w:rPr>
          <w:rFonts w:asciiTheme="minorHAnsi" w:hAnsiTheme="minorHAnsi" w:cstheme="minorHAnsi"/>
          <w:sz w:val="22"/>
          <w:szCs w:val="22"/>
        </w:rPr>
        <w:t xml:space="preserve">, iż zastrzeżone informacje stanowią tajemnicę przedsiębiorstwa. </w:t>
      </w:r>
    </w:p>
    <w:p w14:paraId="2E208DE1" w14:textId="77777777" w:rsidR="00E42B98" w:rsidRPr="00C36893" w:rsidRDefault="00E42B98" w:rsidP="007D2E02">
      <w:pPr>
        <w:autoSpaceDE w:val="0"/>
        <w:autoSpaceDN w:val="0"/>
        <w:adjustRightInd w:val="0"/>
        <w:spacing w:after="160" w:line="271" w:lineRule="auto"/>
        <w:ind w:left="426"/>
        <w:rPr>
          <w:rFonts w:asciiTheme="minorHAnsi" w:hAnsiTheme="minorHAnsi" w:cstheme="minorHAnsi"/>
          <w:i/>
          <w:iCs/>
          <w:sz w:val="22"/>
          <w:szCs w:val="22"/>
        </w:rPr>
      </w:pPr>
      <w:r w:rsidRPr="00C36893">
        <w:rPr>
          <w:rFonts w:asciiTheme="minorHAnsi" w:hAnsiTheme="minorHAnsi" w:cstheme="minorHAnsi"/>
          <w:i/>
          <w:sz w:val="22"/>
          <w:szCs w:val="22"/>
        </w:rPr>
        <w:t xml:space="preserve">Zgodnie z art. 11 ust. 2 ustawy o zwalczaniu nieuczciwej konkurencji </w:t>
      </w:r>
      <w:r w:rsidRPr="00C36893">
        <w:rPr>
          <w:rFonts w:asciiTheme="minorHAnsi" w:hAnsiTheme="minorHAnsi" w:cstheme="minorHAnsi"/>
          <w:i/>
          <w:iCs/>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C36893" w:rsidRDefault="00E42B98" w:rsidP="009F4966">
      <w:pPr>
        <w:pStyle w:val="Akapitzlist"/>
        <w:numPr>
          <w:ilvl w:val="0"/>
          <w:numId w:val="7"/>
        </w:numPr>
        <w:autoSpaceDE w:val="0"/>
        <w:autoSpaceDN w:val="0"/>
        <w:adjustRightInd w:val="0"/>
        <w:spacing w:after="160" w:line="271" w:lineRule="auto"/>
        <w:ind w:left="426" w:hanging="426"/>
        <w:rPr>
          <w:rFonts w:asciiTheme="minorHAnsi" w:hAnsiTheme="minorHAnsi" w:cstheme="minorHAnsi"/>
          <w:i/>
          <w:iCs/>
          <w:sz w:val="22"/>
          <w:szCs w:val="22"/>
        </w:rPr>
      </w:pPr>
      <w:r w:rsidRPr="00C36893">
        <w:rPr>
          <w:rFonts w:asciiTheme="minorHAnsi" w:hAnsiTheme="minorHAnsi" w:cstheme="minorHAnsi"/>
          <w:sz w:val="22"/>
          <w:szCs w:val="22"/>
        </w:rPr>
        <w:t>Wykonawca winien:</w:t>
      </w:r>
    </w:p>
    <w:p w14:paraId="53C04987" w14:textId="77777777" w:rsidR="00E42B98" w:rsidRPr="00C36893" w:rsidRDefault="00E42B98" w:rsidP="007D2E02">
      <w:pPr>
        <w:numPr>
          <w:ilvl w:val="0"/>
          <w:numId w:val="8"/>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załączyć oświadczenie o nieupublicznieniu zastrzeżonych informacji,</w:t>
      </w:r>
    </w:p>
    <w:p w14:paraId="12D1A4F9" w14:textId="77777777" w:rsidR="00E42B98" w:rsidRPr="00C36893" w:rsidRDefault="00E42B98" w:rsidP="007D2E02">
      <w:pPr>
        <w:numPr>
          <w:ilvl w:val="0"/>
          <w:numId w:val="8"/>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wykazać jaką te informacje stanowią wartość:</w:t>
      </w:r>
    </w:p>
    <w:p w14:paraId="0FB2B1A3" w14:textId="77777777" w:rsidR="00E42B98" w:rsidRPr="00C36893" w:rsidRDefault="00E42B98" w:rsidP="00DA15CC">
      <w:pPr>
        <w:pStyle w:val="Akapitzlist"/>
        <w:numPr>
          <w:ilvl w:val="0"/>
          <w:numId w:val="62"/>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techniczną, </w:t>
      </w:r>
    </w:p>
    <w:p w14:paraId="55557123" w14:textId="77777777" w:rsidR="00E42B98" w:rsidRPr="00C36893" w:rsidRDefault="00E42B98" w:rsidP="00DA15CC">
      <w:pPr>
        <w:pStyle w:val="Akapitzlist"/>
        <w:numPr>
          <w:ilvl w:val="0"/>
          <w:numId w:val="62"/>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technologiczną, </w:t>
      </w:r>
    </w:p>
    <w:p w14:paraId="49E22B06" w14:textId="77777777" w:rsidR="00E42B98" w:rsidRPr="00C36893" w:rsidRDefault="00E42B98" w:rsidP="00DA15CC">
      <w:pPr>
        <w:pStyle w:val="Akapitzlist"/>
        <w:numPr>
          <w:ilvl w:val="0"/>
          <w:numId w:val="62"/>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organizacyjną, </w:t>
      </w:r>
    </w:p>
    <w:p w14:paraId="049960D2" w14:textId="77777777" w:rsidR="00E42B98" w:rsidRPr="00C36893" w:rsidRDefault="00E42B98" w:rsidP="00DA15CC">
      <w:pPr>
        <w:pStyle w:val="Akapitzlist"/>
        <w:numPr>
          <w:ilvl w:val="0"/>
          <w:numId w:val="62"/>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inną wartość gospodarczą,</w:t>
      </w:r>
    </w:p>
    <w:p w14:paraId="0B241163" w14:textId="77777777" w:rsidR="00E42B98" w:rsidRPr="00C36893" w:rsidRDefault="00E42B98" w:rsidP="007D2E02">
      <w:pPr>
        <w:numPr>
          <w:ilvl w:val="0"/>
          <w:numId w:val="8"/>
        </w:numPr>
        <w:tabs>
          <w:tab w:val="left" w:pos="709"/>
        </w:tabs>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wykazać jakie podjął kroki/działania celem zachowania ich poufności w rozumieniu art. 11 ust 2 ustawy o zwalczaniu nieuczciwej konkurencji.</w:t>
      </w:r>
    </w:p>
    <w:p w14:paraId="01BBC62E" w14:textId="77777777" w:rsidR="00E42B98" w:rsidRPr="00C36893" w:rsidRDefault="00E42B98" w:rsidP="007D2E02">
      <w:pPr>
        <w:tabs>
          <w:tab w:val="left" w:pos="426"/>
        </w:tabs>
        <w:spacing w:after="160" w:line="271" w:lineRule="auto"/>
        <w:ind w:left="426"/>
        <w:rPr>
          <w:rFonts w:asciiTheme="minorHAnsi" w:hAnsiTheme="minorHAnsi" w:cstheme="minorHAnsi"/>
          <w:strike/>
          <w:sz w:val="22"/>
          <w:szCs w:val="22"/>
        </w:rPr>
      </w:pPr>
      <w:r w:rsidRPr="00C36893">
        <w:rPr>
          <w:rFonts w:asciiTheme="minorHAnsi" w:hAnsiTheme="minorHAnsi" w:cstheme="minorHAnsi"/>
          <w:b/>
          <w:sz w:val="22"/>
          <w:szCs w:val="22"/>
        </w:rPr>
        <w:t xml:space="preserve">uwaga 1 </w:t>
      </w:r>
      <w:r w:rsidRPr="00C36893">
        <w:rPr>
          <w:rFonts w:asciiTheme="minorHAnsi" w:hAnsiTheme="minorHAnsi" w:cstheme="minorHAnsi"/>
          <w:sz w:val="22"/>
          <w:szCs w:val="22"/>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C36893" w:rsidRDefault="00E42B98" w:rsidP="007D2E02">
      <w:pPr>
        <w:tabs>
          <w:tab w:val="left" w:pos="426"/>
        </w:tabs>
        <w:spacing w:after="160" w:line="271" w:lineRule="auto"/>
        <w:ind w:left="426"/>
        <w:rPr>
          <w:rFonts w:asciiTheme="minorHAnsi" w:hAnsiTheme="minorHAnsi" w:cstheme="minorHAnsi"/>
          <w:sz w:val="22"/>
          <w:szCs w:val="22"/>
        </w:rPr>
      </w:pPr>
      <w:r w:rsidRPr="00C36893">
        <w:rPr>
          <w:rFonts w:asciiTheme="minorHAnsi" w:hAnsiTheme="minorHAnsi" w:cstheme="minorHAnsi"/>
          <w:b/>
          <w:sz w:val="22"/>
          <w:szCs w:val="22"/>
        </w:rPr>
        <w:t>uwaga 2</w:t>
      </w:r>
      <w:r w:rsidRPr="00C36893">
        <w:rPr>
          <w:rFonts w:asciiTheme="minorHAnsi" w:hAnsiTheme="minorHAnsi" w:cstheme="minorHAnsi"/>
          <w:sz w:val="22"/>
          <w:szCs w:val="22"/>
        </w:rPr>
        <w:t xml:space="preserve"> – w przypadku, gdy wykonawca nie wyczerpie procedury wykazania, Zamawiający po przekazaniu informacji odtajni wspomniane dokumenty. </w:t>
      </w:r>
    </w:p>
    <w:p w14:paraId="10FA15A4" w14:textId="524E0A6D" w:rsidR="00E42B98" w:rsidRPr="00C36893" w:rsidRDefault="00E42B98" w:rsidP="00DA15CC">
      <w:pPr>
        <w:pStyle w:val="pkt"/>
        <w:numPr>
          <w:ilvl w:val="1"/>
          <w:numId w:val="36"/>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Zamawiający informuje, iż na podstawie </w:t>
      </w:r>
      <w:r w:rsidR="0094134E" w:rsidRPr="00C36893">
        <w:rPr>
          <w:rFonts w:asciiTheme="minorHAnsi" w:hAnsiTheme="minorHAnsi" w:cstheme="minorHAnsi"/>
          <w:sz w:val="22"/>
          <w:szCs w:val="22"/>
        </w:rPr>
        <w:t xml:space="preserve">art. 18 ust. 3 w związku </w:t>
      </w:r>
      <w:r w:rsidRPr="00C36893">
        <w:rPr>
          <w:rFonts w:asciiTheme="minorHAnsi" w:hAnsiTheme="minorHAnsi" w:cstheme="minorHAnsi"/>
          <w:sz w:val="22"/>
          <w:szCs w:val="22"/>
        </w:rPr>
        <w:t>art. 222 ust. 5 ustawy Pzp wykonawca nie może zastrzec nazwy (firmy) oraz jego adresu, a także informacji dotyczących ceny.</w:t>
      </w:r>
    </w:p>
    <w:p w14:paraId="532BD60A" w14:textId="0FDBCA32" w:rsidR="006E6452" w:rsidRPr="00C36893" w:rsidRDefault="00F958B0"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Sposób</w:t>
      </w:r>
      <w:r w:rsidR="006E6452" w:rsidRPr="00C36893">
        <w:rPr>
          <w:rFonts w:asciiTheme="minorHAnsi" w:hAnsiTheme="minorHAnsi" w:cstheme="minorHAnsi"/>
          <w:b/>
          <w:color w:val="0000FF"/>
          <w:sz w:val="22"/>
          <w:szCs w:val="22"/>
        </w:rPr>
        <w:t xml:space="preserve"> oraz termin skła</w:t>
      </w:r>
      <w:r w:rsidR="005C6AF6" w:rsidRPr="00C36893">
        <w:rPr>
          <w:rFonts w:asciiTheme="minorHAnsi" w:hAnsiTheme="minorHAnsi" w:cstheme="minorHAnsi"/>
          <w:b/>
          <w:color w:val="0000FF"/>
          <w:sz w:val="22"/>
          <w:szCs w:val="22"/>
        </w:rPr>
        <w:t>dania i otwarcia ofert</w:t>
      </w:r>
    </w:p>
    <w:p w14:paraId="53BF1692" w14:textId="7F4F3C79" w:rsidR="00087BFE" w:rsidRPr="00C36893" w:rsidRDefault="00087BFE" w:rsidP="00DA15CC">
      <w:pPr>
        <w:pStyle w:val="pkt"/>
        <w:numPr>
          <w:ilvl w:val="1"/>
          <w:numId w:val="37"/>
        </w:numPr>
        <w:spacing w:before="0" w:after="160" w:line="271" w:lineRule="auto"/>
        <w:rPr>
          <w:rFonts w:asciiTheme="minorHAnsi" w:hAnsiTheme="minorHAnsi" w:cstheme="minorHAnsi"/>
          <w:strike/>
          <w:sz w:val="22"/>
          <w:szCs w:val="22"/>
        </w:rPr>
      </w:pPr>
      <w:r w:rsidRPr="00C36893">
        <w:rPr>
          <w:rFonts w:asciiTheme="minorHAnsi" w:hAnsiTheme="minorHAnsi" w:cstheme="minorHAnsi"/>
          <w:sz w:val="22"/>
          <w:szCs w:val="22"/>
        </w:rPr>
        <w:t xml:space="preserve">Ofertę </w:t>
      </w:r>
      <w:r w:rsidR="0011748B" w:rsidRPr="00C36893">
        <w:rPr>
          <w:rFonts w:asciiTheme="minorHAnsi" w:hAnsiTheme="minorHAnsi" w:cstheme="minorHAnsi"/>
          <w:sz w:val="22"/>
          <w:szCs w:val="22"/>
        </w:rPr>
        <w:t>wraz z wymaganymi dokumentami</w:t>
      </w:r>
      <w:r w:rsidR="002E2A10" w:rsidRPr="00C36893">
        <w:rPr>
          <w:rFonts w:asciiTheme="minorHAnsi" w:hAnsiTheme="minorHAnsi" w:cstheme="minorHAnsi"/>
          <w:sz w:val="22"/>
          <w:szCs w:val="22"/>
        </w:rPr>
        <w:t xml:space="preserve"> i oświadczeniami</w:t>
      </w:r>
      <w:r w:rsidR="0011748B" w:rsidRPr="00C36893">
        <w:rPr>
          <w:rFonts w:asciiTheme="minorHAnsi" w:hAnsiTheme="minorHAnsi" w:cstheme="minorHAnsi"/>
          <w:sz w:val="22"/>
          <w:szCs w:val="22"/>
        </w:rPr>
        <w:t xml:space="preserve"> </w:t>
      </w:r>
      <w:r w:rsidRPr="00C36893">
        <w:rPr>
          <w:rFonts w:asciiTheme="minorHAnsi" w:hAnsiTheme="minorHAnsi" w:cstheme="minorHAnsi"/>
          <w:sz w:val="22"/>
          <w:szCs w:val="22"/>
        </w:rPr>
        <w:t xml:space="preserve">należy złożyć </w:t>
      </w:r>
      <w:r w:rsidR="0011748B" w:rsidRPr="00C36893">
        <w:rPr>
          <w:rFonts w:asciiTheme="minorHAnsi" w:hAnsiTheme="minorHAnsi" w:cstheme="minorHAnsi"/>
          <w:sz w:val="22"/>
          <w:szCs w:val="22"/>
        </w:rPr>
        <w:t xml:space="preserve">za pośrednictwem Platformy pod adresem: </w:t>
      </w:r>
      <w:hyperlink r:id="rId21" w:history="1">
        <w:r w:rsidR="00E5457F" w:rsidRPr="00C36893">
          <w:rPr>
            <w:rStyle w:val="Hipercze"/>
            <w:rFonts w:asciiTheme="minorHAnsi" w:hAnsiTheme="minorHAnsi" w:cstheme="minorHAnsi"/>
            <w:color w:val="auto"/>
            <w:sz w:val="22"/>
            <w:szCs w:val="22"/>
          </w:rPr>
          <w:t>https://platformazakupowa.pl/pn/umed_lodz</w:t>
        </w:r>
      </w:hyperlink>
      <w:r w:rsidR="00A87F1D" w:rsidRPr="00C36893">
        <w:rPr>
          <w:rFonts w:asciiTheme="minorHAnsi" w:hAnsiTheme="minorHAnsi" w:cstheme="minorHAnsi"/>
          <w:sz w:val="22"/>
          <w:szCs w:val="22"/>
        </w:rPr>
        <w:t xml:space="preserve"> po wybraniu z listy opublikowanych postępowa</w:t>
      </w:r>
      <w:r w:rsidR="00952D0A" w:rsidRPr="00C36893">
        <w:rPr>
          <w:rFonts w:asciiTheme="minorHAnsi" w:hAnsiTheme="minorHAnsi" w:cstheme="minorHAnsi"/>
          <w:sz w:val="22"/>
          <w:szCs w:val="22"/>
        </w:rPr>
        <w:t>ń</w:t>
      </w:r>
      <w:r w:rsidR="00A87F1D" w:rsidRPr="00C36893">
        <w:rPr>
          <w:rFonts w:asciiTheme="minorHAnsi" w:hAnsiTheme="minorHAnsi" w:cstheme="minorHAnsi"/>
          <w:sz w:val="22"/>
          <w:szCs w:val="22"/>
        </w:rPr>
        <w:t>, przedmiotowego ogłoszenia</w:t>
      </w:r>
      <w:r w:rsidR="00952D0A" w:rsidRPr="00C36893">
        <w:rPr>
          <w:rFonts w:asciiTheme="minorHAnsi" w:hAnsiTheme="minorHAnsi" w:cstheme="minorHAnsi"/>
          <w:sz w:val="22"/>
          <w:szCs w:val="22"/>
        </w:rPr>
        <w:t xml:space="preserve">, </w:t>
      </w:r>
      <w:r w:rsidR="00952D0A" w:rsidRPr="00C36893">
        <w:rPr>
          <w:rFonts w:asciiTheme="minorHAnsi" w:hAnsiTheme="minorHAnsi" w:cstheme="minorHAnsi"/>
          <w:b/>
          <w:sz w:val="22"/>
          <w:szCs w:val="22"/>
        </w:rPr>
        <w:t>do dnia</w:t>
      </w:r>
      <w:r w:rsidR="00EA4E4F" w:rsidRPr="00C36893">
        <w:rPr>
          <w:rFonts w:asciiTheme="minorHAnsi" w:hAnsiTheme="minorHAnsi" w:cstheme="minorHAnsi"/>
          <w:b/>
          <w:sz w:val="22"/>
          <w:szCs w:val="22"/>
        </w:rPr>
        <w:t xml:space="preserve"> </w:t>
      </w:r>
      <w:r w:rsidR="0032063B" w:rsidRPr="0032063B">
        <w:rPr>
          <w:rFonts w:asciiTheme="minorHAnsi" w:hAnsiTheme="minorHAnsi" w:cstheme="minorHAnsi"/>
          <w:b/>
          <w:sz w:val="22"/>
          <w:szCs w:val="22"/>
        </w:rPr>
        <w:t>3</w:t>
      </w:r>
      <w:r w:rsidR="00E911C6">
        <w:rPr>
          <w:rFonts w:asciiTheme="minorHAnsi" w:hAnsiTheme="minorHAnsi" w:cstheme="minorHAnsi"/>
          <w:b/>
          <w:sz w:val="22"/>
          <w:szCs w:val="22"/>
        </w:rPr>
        <w:t>1</w:t>
      </w:r>
      <w:r w:rsidR="00C00E38" w:rsidRPr="0032063B">
        <w:rPr>
          <w:rFonts w:asciiTheme="minorHAnsi" w:hAnsiTheme="minorHAnsi" w:cstheme="minorHAnsi"/>
          <w:b/>
          <w:sz w:val="22"/>
          <w:szCs w:val="22"/>
        </w:rPr>
        <w:t>.</w:t>
      </w:r>
      <w:r w:rsidR="00B817C6" w:rsidRPr="0032063B">
        <w:rPr>
          <w:rFonts w:asciiTheme="minorHAnsi" w:hAnsiTheme="minorHAnsi" w:cstheme="minorHAnsi"/>
          <w:b/>
          <w:sz w:val="22"/>
          <w:szCs w:val="22"/>
        </w:rPr>
        <w:t>10</w:t>
      </w:r>
      <w:r w:rsidR="00C00E38" w:rsidRPr="0032063B">
        <w:rPr>
          <w:rFonts w:asciiTheme="minorHAnsi" w:hAnsiTheme="minorHAnsi" w:cstheme="minorHAnsi"/>
          <w:b/>
          <w:sz w:val="22"/>
          <w:szCs w:val="22"/>
        </w:rPr>
        <w:t xml:space="preserve">.2023 </w:t>
      </w:r>
      <w:r w:rsidR="00C00E38" w:rsidRPr="00C36893">
        <w:rPr>
          <w:rFonts w:asciiTheme="minorHAnsi" w:hAnsiTheme="minorHAnsi" w:cstheme="minorHAnsi"/>
          <w:b/>
          <w:sz w:val="22"/>
          <w:szCs w:val="22"/>
        </w:rPr>
        <w:t>r.</w:t>
      </w:r>
      <w:r w:rsidR="002C7DBA" w:rsidRPr="00C36893">
        <w:rPr>
          <w:rFonts w:asciiTheme="minorHAnsi" w:hAnsiTheme="minorHAnsi" w:cstheme="minorHAnsi"/>
          <w:b/>
          <w:sz w:val="22"/>
          <w:szCs w:val="22"/>
        </w:rPr>
        <w:t xml:space="preserve"> </w:t>
      </w:r>
      <w:r w:rsidR="00AE2579" w:rsidRPr="00C36893">
        <w:rPr>
          <w:rFonts w:asciiTheme="minorHAnsi" w:hAnsiTheme="minorHAnsi" w:cstheme="minorHAnsi"/>
          <w:b/>
          <w:sz w:val="22"/>
          <w:szCs w:val="22"/>
        </w:rPr>
        <w:t xml:space="preserve">godz. </w:t>
      </w:r>
      <w:r w:rsidR="00650425" w:rsidRPr="00C36893">
        <w:rPr>
          <w:rFonts w:asciiTheme="minorHAnsi" w:hAnsiTheme="minorHAnsi" w:cstheme="minorHAnsi"/>
          <w:b/>
          <w:sz w:val="22"/>
          <w:szCs w:val="22"/>
        </w:rPr>
        <w:t>12.</w:t>
      </w:r>
      <w:r w:rsidR="006C6C16" w:rsidRPr="00C36893">
        <w:rPr>
          <w:rFonts w:asciiTheme="minorHAnsi" w:hAnsiTheme="minorHAnsi" w:cstheme="minorHAnsi"/>
          <w:b/>
          <w:sz w:val="22"/>
          <w:szCs w:val="22"/>
        </w:rPr>
        <w:t>0</w:t>
      </w:r>
      <w:r w:rsidR="005461A4" w:rsidRPr="00C36893">
        <w:rPr>
          <w:rFonts w:asciiTheme="minorHAnsi" w:hAnsiTheme="minorHAnsi" w:cstheme="minorHAnsi"/>
          <w:b/>
          <w:sz w:val="22"/>
          <w:szCs w:val="22"/>
        </w:rPr>
        <w:t xml:space="preserve">0 </w:t>
      </w:r>
      <w:r w:rsidR="00952D0A" w:rsidRPr="00C36893">
        <w:rPr>
          <w:rFonts w:asciiTheme="minorHAnsi" w:hAnsiTheme="minorHAnsi" w:cstheme="minorHAnsi"/>
          <w:b/>
          <w:sz w:val="22"/>
          <w:szCs w:val="22"/>
        </w:rPr>
        <w:t>(Ostateczny termin składania ofert).</w:t>
      </w:r>
    </w:p>
    <w:p w14:paraId="4ED0A1DA" w14:textId="77777777" w:rsidR="0082555A" w:rsidRPr="00C36893" w:rsidRDefault="0082555A" w:rsidP="00DA15CC">
      <w:pPr>
        <w:pStyle w:val="pkt"/>
        <w:numPr>
          <w:ilvl w:val="1"/>
          <w:numId w:val="37"/>
        </w:numPr>
        <w:spacing w:after="160" w:line="271" w:lineRule="auto"/>
        <w:rPr>
          <w:rFonts w:asciiTheme="minorHAnsi" w:eastAsia="Arial" w:hAnsiTheme="minorHAnsi" w:cstheme="minorHAnsi"/>
          <w:sz w:val="22"/>
          <w:szCs w:val="22"/>
          <w:lang w:val="pl"/>
        </w:rPr>
      </w:pPr>
      <w:r w:rsidRPr="00C36893">
        <w:rPr>
          <w:rFonts w:asciiTheme="minorHAnsi" w:eastAsia="Arial" w:hAnsiTheme="minorHAnsi" w:cstheme="minorHAnsi"/>
          <w:sz w:val="22"/>
          <w:szCs w:val="22"/>
          <w:lang w:val="pl"/>
        </w:rPr>
        <w:t>Do oferty należy dołączyć wszystkie wymagane w SWZ dokumenty.</w:t>
      </w:r>
    </w:p>
    <w:p w14:paraId="34DDF526" w14:textId="1B48A50D" w:rsidR="0082555A" w:rsidRPr="00C36893" w:rsidRDefault="0082555A" w:rsidP="00DA15CC">
      <w:pPr>
        <w:pStyle w:val="pkt"/>
        <w:numPr>
          <w:ilvl w:val="1"/>
          <w:numId w:val="37"/>
        </w:numPr>
        <w:spacing w:after="160" w:line="271" w:lineRule="auto"/>
        <w:rPr>
          <w:rFonts w:asciiTheme="minorHAnsi" w:eastAsia="Arial" w:hAnsiTheme="minorHAnsi" w:cstheme="minorHAnsi"/>
          <w:sz w:val="22"/>
          <w:szCs w:val="22"/>
          <w:lang w:val="pl"/>
        </w:rPr>
      </w:pPr>
      <w:r w:rsidRPr="00C36893">
        <w:rPr>
          <w:rFonts w:asciiTheme="minorHAnsi" w:eastAsia="Arial" w:hAnsiTheme="minorHAnsi" w:cstheme="minorHAnsi"/>
          <w:sz w:val="22"/>
          <w:szCs w:val="22"/>
          <w:lang w:val="pl"/>
        </w:rPr>
        <w:t xml:space="preserve">Po wypełnieniu Formularza składania oferty lub wniosku i </w:t>
      </w:r>
      <w:r w:rsidR="00612FD8" w:rsidRPr="00C36893">
        <w:rPr>
          <w:rFonts w:asciiTheme="minorHAnsi" w:eastAsia="Arial" w:hAnsiTheme="minorHAnsi" w:cstheme="minorHAnsi"/>
          <w:sz w:val="22"/>
          <w:szCs w:val="22"/>
          <w:lang w:val="pl"/>
        </w:rPr>
        <w:t>dołączenia wszystkich</w:t>
      </w:r>
      <w:r w:rsidRPr="00C36893">
        <w:rPr>
          <w:rFonts w:asciiTheme="minorHAnsi" w:eastAsia="Arial" w:hAnsiTheme="minorHAnsi" w:cstheme="minorHAnsi"/>
          <w:sz w:val="22"/>
          <w:szCs w:val="22"/>
          <w:lang w:val="pl"/>
        </w:rPr>
        <w:t xml:space="preserve"> wymaganych załączników należy kliknąć przycisk „Przejdź do podsumowania”.</w:t>
      </w:r>
    </w:p>
    <w:p w14:paraId="42127B30" w14:textId="45300DD6" w:rsidR="0082555A" w:rsidRPr="00C36893" w:rsidRDefault="0082555A" w:rsidP="00DA15CC">
      <w:pPr>
        <w:pStyle w:val="pkt"/>
        <w:numPr>
          <w:ilvl w:val="1"/>
          <w:numId w:val="37"/>
        </w:numPr>
        <w:spacing w:after="160" w:line="271" w:lineRule="auto"/>
        <w:rPr>
          <w:rFonts w:asciiTheme="minorHAnsi" w:eastAsia="Arial" w:hAnsiTheme="minorHAnsi" w:cstheme="minorHAnsi"/>
          <w:sz w:val="22"/>
          <w:szCs w:val="22"/>
          <w:lang w:val="pl"/>
        </w:rPr>
      </w:pPr>
      <w:r w:rsidRPr="00C36893">
        <w:rPr>
          <w:rFonts w:asciiTheme="minorHAnsi" w:eastAsia="Arial" w:hAnsiTheme="minorHAnsi" w:cstheme="minorHAnsi"/>
          <w:sz w:val="22"/>
          <w:szCs w:val="22"/>
          <w:lang w:val="pl"/>
        </w:rPr>
        <w:t>Oferta lub wniosek składana elektronicznie musi zostać podpisana elektronicznym podpisem kwalifikowanym</w:t>
      </w:r>
      <w:r w:rsidR="00D12E32" w:rsidRPr="00C36893">
        <w:rPr>
          <w:rFonts w:asciiTheme="minorHAnsi" w:eastAsia="Arial" w:hAnsiTheme="minorHAnsi" w:cstheme="minorHAnsi"/>
          <w:sz w:val="22"/>
          <w:szCs w:val="22"/>
          <w:lang w:val="pl"/>
        </w:rPr>
        <w:t xml:space="preserve"> lub</w:t>
      </w:r>
      <w:r w:rsidRPr="00C36893">
        <w:rPr>
          <w:rFonts w:asciiTheme="minorHAnsi" w:eastAsia="Arial" w:hAnsiTheme="minorHAnsi" w:cstheme="minorHAnsi"/>
          <w:sz w:val="22"/>
          <w:szCs w:val="22"/>
          <w:lang w:val="pl"/>
        </w:rPr>
        <w:t xml:space="preserve"> podpisem zaufanym lub podpisem osobistym. W procesie składania oferty za pośrednictwem </w:t>
      </w:r>
      <w:hyperlink r:id="rId22">
        <w:r w:rsidRPr="00C36893">
          <w:rPr>
            <w:rFonts w:asciiTheme="minorHAnsi" w:eastAsia="Arial" w:hAnsiTheme="minorHAnsi" w:cstheme="minorHAnsi"/>
            <w:sz w:val="22"/>
            <w:szCs w:val="22"/>
            <w:lang w:val="pl"/>
          </w:rPr>
          <w:t>platformazakupowa.pl</w:t>
        </w:r>
      </w:hyperlink>
      <w:r w:rsidRPr="00C36893">
        <w:rPr>
          <w:rFonts w:asciiTheme="minorHAnsi" w:eastAsia="Arial" w:hAnsiTheme="minorHAnsi" w:cstheme="minorHAnsi"/>
          <w:sz w:val="22"/>
          <w:szCs w:val="22"/>
          <w:lang w:val="pl"/>
        </w:rPr>
        <w:t xml:space="preserve">, wykonawca powinien złożyć podpis bezpośrednio na dokumentach przesłanych za pośrednictwem </w:t>
      </w:r>
      <w:hyperlink r:id="rId23">
        <w:r w:rsidRPr="00C36893">
          <w:rPr>
            <w:rFonts w:asciiTheme="minorHAnsi" w:eastAsia="Arial" w:hAnsiTheme="minorHAnsi" w:cstheme="minorHAnsi"/>
            <w:sz w:val="22"/>
            <w:szCs w:val="22"/>
            <w:lang w:val="pl"/>
          </w:rPr>
          <w:t>platformazakupowa.pl</w:t>
        </w:r>
      </w:hyperlink>
      <w:r w:rsidRPr="00C36893">
        <w:rPr>
          <w:rFonts w:asciiTheme="minorHAnsi" w:eastAsia="Arial" w:hAnsiTheme="minorHAnsi" w:cstheme="minorHAnsi"/>
          <w:sz w:val="22"/>
          <w:szCs w:val="22"/>
          <w:lang w:val="pl"/>
        </w:rPr>
        <w:t>. Zalecamy stosowanie podpisu na każdym załączonym pliku osobno, w szczególności wskazanych w art. 63 ust.</w:t>
      </w:r>
      <w:r w:rsidR="0094134E" w:rsidRPr="00C36893">
        <w:rPr>
          <w:rFonts w:asciiTheme="minorHAnsi" w:eastAsia="Arial" w:hAnsiTheme="minorHAnsi" w:cstheme="minorHAnsi"/>
          <w:sz w:val="22"/>
          <w:szCs w:val="22"/>
          <w:lang w:val="pl"/>
        </w:rPr>
        <w:t xml:space="preserve"> </w:t>
      </w:r>
      <w:r w:rsidR="00612FD8" w:rsidRPr="00C36893">
        <w:rPr>
          <w:rFonts w:asciiTheme="minorHAnsi" w:eastAsia="Arial" w:hAnsiTheme="minorHAnsi" w:cstheme="minorHAnsi"/>
          <w:sz w:val="22"/>
          <w:szCs w:val="22"/>
          <w:lang w:val="pl"/>
        </w:rPr>
        <w:t>2 Pzp</w:t>
      </w:r>
      <w:r w:rsidRPr="00C36893">
        <w:rPr>
          <w:rFonts w:asciiTheme="minorHAnsi" w:eastAsia="Arial" w:hAnsiTheme="minorHAnsi" w:cstheme="minorHAnsi"/>
          <w:sz w:val="22"/>
          <w:szCs w:val="22"/>
          <w:lang w:val="pl"/>
        </w:rPr>
        <w:t xml:space="preserve">, gdzie zaznaczono, iż oferty, wnioski o dopuszczenie do udziału w postępowaniu oraz oświadczenie, o którym mowa w art. </w:t>
      </w:r>
      <w:r w:rsidRPr="00C36893">
        <w:rPr>
          <w:rFonts w:asciiTheme="minorHAnsi" w:eastAsia="Arial" w:hAnsiTheme="minorHAnsi" w:cstheme="minorHAnsi"/>
          <w:sz w:val="22"/>
          <w:szCs w:val="22"/>
          <w:lang w:val="pl"/>
        </w:rPr>
        <w:lastRenderedPageBreak/>
        <w:t>125 ust.1 sporządza się, pod rygorem nieważności, w postaci lub formie elektronicznej i opatruje się kwalifikowanym podpisem elektronicznym</w:t>
      </w:r>
      <w:r w:rsidR="00A735BC" w:rsidRPr="00C36893">
        <w:rPr>
          <w:rFonts w:asciiTheme="minorHAnsi" w:eastAsia="Arial" w:hAnsiTheme="minorHAnsi" w:cstheme="minorHAnsi"/>
          <w:sz w:val="22"/>
          <w:szCs w:val="22"/>
          <w:lang w:val="pl"/>
        </w:rPr>
        <w:t xml:space="preserve"> lub</w:t>
      </w:r>
      <w:r w:rsidRPr="00C36893">
        <w:rPr>
          <w:rFonts w:asciiTheme="minorHAnsi" w:eastAsia="Arial" w:hAnsiTheme="minorHAnsi" w:cstheme="minorHAnsi"/>
          <w:sz w:val="22"/>
          <w:szCs w:val="22"/>
          <w:lang w:val="pl"/>
        </w:rPr>
        <w:t xml:space="preserve"> podpisem zaufanym lub podpisem osobistym.</w:t>
      </w:r>
    </w:p>
    <w:p w14:paraId="6D93EC55" w14:textId="34FAE7AF" w:rsidR="00746D71" w:rsidRPr="00C36893" w:rsidRDefault="008F14F3" w:rsidP="00DA15CC">
      <w:pPr>
        <w:pStyle w:val="pkt"/>
        <w:numPr>
          <w:ilvl w:val="1"/>
          <w:numId w:val="37"/>
        </w:numPr>
        <w:spacing w:after="160" w:line="271" w:lineRule="auto"/>
        <w:rPr>
          <w:rFonts w:asciiTheme="minorHAnsi" w:hAnsiTheme="minorHAnsi" w:cstheme="minorHAnsi"/>
          <w:strike/>
          <w:color w:val="FF0000"/>
          <w:sz w:val="22"/>
          <w:szCs w:val="22"/>
        </w:rPr>
      </w:pPr>
      <w:r w:rsidRPr="00C36893">
        <w:rPr>
          <w:rFonts w:asciiTheme="minorHAnsi" w:eastAsia="Arial" w:hAnsiTheme="minorHAnsi" w:cstheme="minorHAnsi"/>
          <w:sz w:val="22"/>
          <w:szCs w:val="22"/>
          <w:lang w:val="pl"/>
        </w:rPr>
        <w:t>Za datę przekazania oferty przyjmuje się datę jej przekazania w systemie (platformie) poprzez kliknięcie przycisku “Złóż ofertę” i wyświetlenie się komunikatu, że oferta została zaszyfrowana i złożona.</w:t>
      </w:r>
    </w:p>
    <w:p w14:paraId="703FB0A4" w14:textId="0E1DD986" w:rsidR="00746D71" w:rsidRPr="00C36893" w:rsidRDefault="00746D71" w:rsidP="00DA15CC">
      <w:pPr>
        <w:pStyle w:val="pkt"/>
        <w:numPr>
          <w:ilvl w:val="1"/>
          <w:numId w:val="37"/>
        </w:numPr>
        <w:spacing w:after="160" w:line="271" w:lineRule="auto"/>
        <w:rPr>
          <w:rFonts w:asciiTheme="minorHAnsi" w:hAnsiTheme="minorHAnsi" w:cstheme="minorHAnsi"/>
          <w:sz w:val="22"/>
          <w:szCs w:val="22"/>
        </w:rPr>
      </w:pPr>
      <w:bookmarkStart w:id="14" w:name="_Hlk62032531"/>
      <w:r w:rsidRPr="00C36893">
        <w:rPr>
          <w:rFonts w:asciiTheme="minorHAnsi" w:hAnsiTheme="minorHAnsi" w:cstheme="minorHAnsi"/>
          <w:sz w:val="22"/>
          <w:szCs w:val="22"/>
        </w:rPr>
        <w:t xml:space="preserve">Uwaga: Sposób przygotowania i złożenia oferty wraz z załącznikami oraz warunki dotyczące podpisu elektronicznego zostały opisane w zakładce „Instrukcje dla Wykonawców" na stronie internetowej pod </w:t>
      </w:r>
      <w:r w:rsidR="00612FD8" w:rsidRPr="00C36893">
        <w:rPr>
          <w:rFonts w:asciiTheme="minorHAnsi" w:hAnsiTheme="minorHAnsi" w:cstheme="minorHAnsi"/>
          <w:sz w:val="22"/>
          <w:szCs w:val="22"/>
        </w:rPr>
        <w:t xml:space="preserve">adresem </w:t>
      </w:r>
      <w:hyperlink r:id="rId24" w:history="1">
        <w:r w:rsidR="00612FD8" w:rsidRPr="00C36893">
          <w:rPr>
            <w:rStyle w:val="Hipercze"/>
            <w:rFonts w:asciiTheme="minorHAnsi" w:hAnsiTheme="minorHAnsi" w:cstheme="minorHAnsi"/>
            <w:color w:val="auto"/>
            <w:sz w:val="22"/>
            <w:szCs w:val="22"/>
          </w:rPr>
          <w:t>https://platformazakupowa.pl/strona/45-instrukcje</w:t>
        </w:r>
      </w:hyperlink>
      <w:r w:rsidRPr="00C36893">
        <w:rPr>
          <w:rFonts w:asciiTheme="minorHAnsi" w:hAnsiTheme="minorHAnsi" w:cstheme="minorHAnsi"/>
          <w:sz w:val="22"/>
          <w:szCs w:val="22"/>
        </w:rPr>
        <w:t>.</w:t>
      </w:r>
    </w:p>
    <w:bookmarkEnd w:id="14"/>
    <w:p w14:paraId="48C89C2C" w14:textId="4E26DEAC" w:rsidR="000376FB" w:rsidRPr="00C36893" w:rsidRDefault="000376FB" w:rsidP="00DA15CC">
      <w:pPr>
        <w:pStyle w:val="Akapitzlist"/>
        <w:numPr>
          <w:ilvl w:val="1"/>
          <w:numId w:val="37"/>
        </w:numPr>
        <w:spacing w:after="160" w:line="271" w:lineRule="auto"/>
        <w:rPr>
          <w:rFonts w:asciiTheme="minorHAnsi" w:hAnsiTheme="minorHAnsi" w:cstheme="minorHAnsi"/>
          <w:b/>
          <w:sz w:val="22"/>
          <w:szCs w:val="22"/>
        </w:rPr>
      </w:pPr>
      <w:r w:rsidRPr="00C36893">
        <w:rPr>
          <w:rFonts w:asciiTheme="minorHAnsi" w:hAnsiTheme="minorHAnsi" w:cstheme="minorHAnsi"/>
          <w:sz w:val="22"/>
          <w:szCs w:val="22"/>
        </w:rPr>
        <w:t xml:space="preserve">Otwarcie ofert następuje niezwłocznie po upływie terminu składania ofert, nie później niż następnego dnia po dniu, w którym upłynął termin składania ofert tj. </w:t>
      </w:r>
      <w:r w:rsidRPr="00C36893">
        <w:rPr>
          <w:rFonts w:asciiTheme="minorHAnsi" w:hAnsiTheme="minorHAnsi" w:cstheme="minorHAnsi"/>
          <w:b/>
          <w:bCs/>
          <w:sz w:val="22"/>
          <w:szCs w:val="22"/>
        </w:rPr>
        <w:t xml:space="preserve">w dniu </w:t>
      </w:r>
      <w:r w:rsidR="0032063B" w:rsidRPr="0032063B">
        <w:rPr>
          <w:rFonts w:asciiTheme="minorHAnsi" w:hAnsiTheme="minorHAnsi" w:cstheme="minorHAnsi"/>
          <w:b/>
          <w:bCs/>
          <w:sz w:val="22"/>
          <w:szCs w:val="22"/>
        </w:rPr>
        <w:t>3</w:t>
      </w:r>
      <w:r w:rsidR="00E911C6">
        <w:rPr>
          <w:rFonts w:asciiTheme="minorHAnsi" w:hAnsiTheme="minorHAnsi" w:cstheme="minorHAnsi"/>
          <w:b/>
          <w:bCs/>
          <w:sz w:val="22"/>
          <w:szCs w:val="22"/>
        </w:rPr>
        <w:t>1</w:t>
      </w:r>
      <w:r w:rsidR="005F2995" w:rsidRPr="0032063B">
        <w:rPr>
          <w:rFonts w:asciiTheme="minorHAnsi" w:hAnsiTheme="minorHAnsi" w:cstheme="minorHAnsi"/>
          <w:b/>
          <w:bCs/>
          <w:sz w:val="22"/>
          <w:szCs w:val="22"/>
        </w:rPr>
        <w:t>.</w:t>
      </w:r>
      <w:r w:rsidR="00B817C6" w:rsidRPr="0032063B">
        <w:rPr>
          <w:rFonts w:asciiTheme="minorHAnsi" w:hAnsiTheme="minorHAnsi" w:cstheme="minorHAnsi"/>
          <w:b/>
          <w:bCs/>
          <w:sz w:val="22"/>
          <w:szCs w:val="22"/>
        </w:rPr>
        <w:t>1</w:t>
      </w:r>
      <w:r w:rsidR="005F2995" w:rsidRPr="0032063B">
        <w:rPr>
          <w:rFonts w:asciiTheme="minorHAnsi" w:hAnsiTheme="minorHAnsi" w:cstheme="minorHAnsi"/>
          <w:b/>
          <w:bCs/>
          <w:sz w:val="22"/>
          <w:szCs w:val="22"/>
        </w:rPr>
        <w:t xml:space="preserve">0.2023 </w:t>
      </w:r>
      <w:r w:rsidR="005F2995" w:rsidRPr="00C36893">
        <w:rPr>
          <w:rFonts w:asciiTheme="minorHAnsi" w:hAnsiTheme="minorHAnsi" w:cstheme="minorHAnsi"/>
          <w:b/>
          <w:bCs/>
          <w:sz w:val="22"/>
          <w:szCs w:val="22"/>
        </w:rPr>
        <w:t xml:space="preserve">r. </w:t>
      </w:r>
      <w:r w:rsidR="002C7DBA" w:rsidRPr="00C36893">
        <w:rPr>
          <w:rFonts w:asciiTheme="minorHAnsi" w:hAnsiTheme="minorHAnsi" w:cstheme="minorHAnsi"/>
          <w:b/>
          <w:bCs/>
          <w:sz w:val="22"/>
          <w:szCs w:val="22"/>
        </w:rPr>
        <w:t xml:space="preserve"> </w:t>
      </w:r>
      <w:r w:rsidRPr="00C36893">
        <w:rPr>
          <w:rFonts w:asciiTheme="minorHAnsi" w:hAnsiTheme="minorHAnsi" w:cstheme="minorHAnsi"/>
          <w:b/>
          <w:bCs/>
          <w:sz w:val="22"/>
          <w:szCs w:val="22"/>
        </w:rPr>
        <w:t xml:space="preserve">godz. </w:t>
      </w:r>
      <w:r w:rsidR="00650425" w:rsidRPr="00C36893">
        <w:rPr>
          <w:rFonts w:asciiTheme="minorHAnsi" w:hAnsiTheme="minorHAnsi" w:cstheme="minorHAnsi"/>
          <w:b/>
          <w:bCs/>
          <w:sz w:val="22"/>
          <w:szCs w:val="22"/>
        </w:rPr>
        <w:t>1</w:t>
      </w:r>
      <w:r w:rsidR="006C6C16" w:rsidRPr="00C36893">
        <w:rPr>
          <w:rFonts w:asciiTheme="minorHAnsi" w:hAnsiTheme="minorHAnsi" w:cstheme="minorHAnsi"/>
          <w:b/>
          <w:bCs/>
          <w:sz w:val="22"/>
          <w:szCs w:val="22"/>
        </w:rPr>
        <w:t>2</w:t>
      </w:r>
      <w:r w:rsidR="00650425" w:rsidRPr="00C36893">
        <w:rPr>
          <w:rFonts w:asciiTheme="minorHAnsi" w:hAnsiTheme="minorHAnsi" w:cstheme="minorHAnsi"/>
          <w:b/>
          <w:bCs/>
          <w:sz w:val="22"/>
          <w:szCs w:val="22"/>
        </w:rPr>
        <w:t>:</w:t>
      </w:r>
      <w:r w:rsidR="006C6C16" w:rsidRPr="00C36893">
        <w:rPr>
          <w:rFonts w:asciiTheme="minorHAnsi" w:hAnsiTheme="minorHAnsi" w:cstheme="minorHAnsi"/>
          <w:b/>
          <w:bCs/>
          <w:sz w:val="22"/>
          <w:szCs w:val="22"/>
        </w:rPr>
        <w:t>3</w:t>
      </w:r>
      <w:r w:rsidR="00650425" w:rsidRPr="00C36893">
        <w:rPr>
          <w:rFonts w:asciiTheme="minorHAnsi" w:hAnsiTheme="minorHAnsi" w:cstheme="minorHAnsi"/>
          <w:b/>
          <w:bCs/>
          <w:sz w:val="22"/>
          <w:szCs w:val="22"/>
        </w:rPr>
        <w:t>0.</w:t>
      </w:r>
    </w:p>
    <w:p w14:paraId="64080639" w14:textId="2702CBDF" w:rsidR="000362B9" w:rsidRPr="00C36893" w:rsidRDefault="000362B9" w:rsidP="00DA15CC">
      <w:pPr>
        <w:pStyle w:val="Akapitzlist"/>
        <w:numPr>
          <w:ilvl w:val="1"/>
          <w:numId w:val="37"/>
        </w:numPr>
        <w:spacing w:after="160" w:line="271" w:lineRule="auto"/>
        <w:rPr>
          <w:rFonts w:asciiTheme="minorHAnsi" w:hAnsiTheme="minorHAnsi" w:cstheme="minorHAnsi"/>
          <w:sz w:val="22"/>
          <w:szCs w:val="22"/>
        </w:rPr>
      </w:pPr>
      <w:bookmarkStart w:id="15" w:name="_Hlk62032660"/>
      <w:r w:rsidRPr="00C36893">
        <w:rPr>
          <w:rFonts w:asciiTheme="minorHAnsi" w:hAnsiTheme="minorHAnsi" w:cstheme="minorHAnsi"/>
          <w:sz w:val="22"/>
          <w:szCs w:val="22"/>
        </w:rPr>
        <w:t>Zgodnie z art. 222 ust. 4 Pzp zamawiający najpóźniej przed otwarciem ofert udostępnia na stronie internetowej prowadzonego postępowania</w:t>
      </w:r>
      <w:r w:rsidR="008A0532" w:rsidRPr="00C36893">
        <w:rPr>
          <w:rFonts w:asciiTheme="minorHAnsi" w:hAnsiTheme="minorHAnsi" w:cstheme="minorHAnsi"/>
          <w:sz w:val="22"/>
          <w:szCs w:val="22"/>
        </w:rPr>
        <w:t xml:space="preserve"> </w:t>
      </w:r>
      <w:r w:rsidRPr="00C36893">
        <w:rPr>
          <w:rFonts w:asciiTheme="minorHAnsi" w:hAnsiTheme="minorHAnsi" w:cstheme="minorHAnsi"/>
          <w:sz w:val="22"/>
          <w:szCs w:val="22"/>
        </w:rPr>
        <w:t>(Platformie) informację o kwocie, jaką zamierza przeznaczyć na sfinansowanie zamówienia.</w:t>
      </w:r>
    </w:p>
    <w:p w14:paraId="64254A4A" w14:textId="77777777" w:rsidR="000376FB" w:rsidRPr="00C36893" w:rsidRDefault="000376FB" w:rsidP="00DA15CC">
      <w:pPr>
        <w:pStyle w:val="Akapitzlist"/>
        <w:numPr>
          <w:ilvl w:val="1"/>
          <w:numId w:val="37"/>
        </w:numPr>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C36893" w:rsidRDefault="000376FB" w:rsidP="00DA15CC">
      <w:pPr>
        <w:pStyle w:val="Akapitzlist"/>
        <w:numPr>
          <w:ilvl w:val="1"/>
          <w:numId w:val="37"/>
        </w:numPr>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Zamawiający poinformuje o zmianie terminu otwarcia ofert na stronie internetowej prowadzonego postępowania.</w:t>
      </w:r>
    </w:p>
    <w:p w14:paraId="7572A135" w14:textId="7DCEF18D" w:rsidR="004C4F0F" w:rsidRPr="00C36893" w:rsidRDefault="008F228B" w:rsidP="00DA15CC">
      <w:pPr>
        <w:pStyle w:val="pkt"/>
        <w:numPr>
          <w:ilvl w:val="1"/>
          <w:numId w:val="37"/>
        </w:numPr>
        <w:spacing w:before="0" w:after="160" w:line="271" w:lineRule="auto"/>
        <w:rPr>
          <w:rFonts w:asciiTheme="minorHAnsi" w:hAnsiTheme="minorHAnsi" w:cstheme="minorHAnsi"/>
          <w:sz w:val="22"/>
          <w:szCs w:val="22"/>
        </w:rPr>
      </w:pPr>
      <w:bookmarkStart w:id="16" w:name="_Hlk62032810"/>
      <w:bookmarkEnd w:id="15"/>
      <w:r w:rsidRPr="00C36893">
        <w:rPr>
          <w:rFonts w:asciiTheme="minorHAnsi" w:hAnsiTheme="minorHAnsi" w:cstheme="minorHAnsi"/>
          <w:sz w:val="22"/>
          <w:szCs w:val="22"/>
        </w:rPr>
        <w:t xml:space="preserve">Zgodnie z art. </w:t>
      </w:r>
      <w:r w:rsidR="000362B9" w:rsidRPr="00C36893">
        <w:rPr>
          <w:rFonts w:asciiTheme="minorHAnsi" w:hAnsiTheme="minorHAnsi" w:cstheme="minorHAnsi"/>
          <w:sz w:val="22"/>
          <w:szCs w:val="22"/>
        </w:rPr>
        <w:t>222</w:t>
      </w:r>
      <w:r w:rsidRPr="00C36893">
        <w:rPr>
          <w:rFonts w:asciiTheme="minorHAnsi" w:hAnsiTheme="minorHAnsi" w:cstheme="minorHAnsi"/>
          <w:sz w:val="22"/>
          <w:szCs w:val="22"/>
        </w:rPr>
        <w:t xml:space="preserve"> ust. 5 Pzp n</w:t>
      </w:r>
      <w:r w:rsidR="004C4F0F" w:rsidRPr="00C36893">
        <w:rPr>
          <w:rFonts w:asciiTheme="minorHAnsi" w:hAnsiTheme="minorHAnsi" w:cstheme="minorHAnsi"/>
          <w:sz w:val="22"/>
          <w:szCs w:val="22"/>
        </w:rPr>
        <w:t xml:space="preserve">iezwłocznie po </w:t>
      </w:r>
      <w:r w:rsidRPr="00C36893">
        <w:rPr>
          <w:rFonts w:asciiTheme="minorHAnsi" w:hAnsiTheme="minorHAnsi" w:cstheme="minorHAnsi"/>
          <w:sz w:val="22"/>
          <w:szCs w:val="22"/>
        </w:rPr>
        <w:t>otwarciu ofert zamawiający zamieszcza</w:t>
      </w:r>
      <w:r w:rsidR="004C4F0F" w:rsidRPr="00C36893">
        <w:rPr>
          <w:rFonts w:asciiTheme="minorHAnsi" w:hAnsiTheme="minorHAnsi" w:cstheme="minorHAnsi"/>
          <w:sz w:val="22"/>
          <w:szCs w:val="22"/>
        </w:rPr>
        <w:t xml:space="preserve"> na stronie internetowej</w:t>
      </w:r>
      <w:r w:rsidRPr="00C36893">
        <w:rPr>
          <w:rFonts w:asciiTheme="minorHAnsi" w:hAnsiTheme="minorHAnsi" w:cstheme="minorHAnsi"/>
          <w:sz w:val="22"/>
          <w:szCs w:val="22"/>
        </w:rPr>
        <w:t xml:space="preserve"> </w:t>
      </w:r>
      <w:r w:rsidR="002B04A2" w:rsidRPr="00C36893">
        <w:rPr>
          <w:rFonts w:asciiTheme="minorHAnsi" w:hAnsiTheme="minorHAnsi" w:cstheme="minorHAnsi"/>
          <w:sz w:val="22"/>
          <w:szCs w:val="22"/>
        </w:rPr>
        <w:t>(</w:t>
      </w:r>
      <w:r w:rsidR="00BF4DE5" w:rsidRPr="00C36893">
        <w:rPr>
          <w:rFonts w:asciiTheme="minorHAnsi" w:hAnsiTheme="minorHAnsi" w:cstheme="minorHAnsi"/>
          <w:sz w:val="22"/>
          <w:szCs w:val="22"/>
        </w:rPr>
        <w:t>Platformie</w:t>
      </w:r>
      <w:r w:rsidR="002B04A2" w:rsidRPr="00C36893">
        <w:rPr>
          <w:rFonts w:asciiTheme="minorHAnsi" w:hAnsiTheme="minorHAnsi" w:cstheme="minorHAnsi"/>
          <w:sz w:val="22"/>
          <w:szCs w:val="22"/>
        </w:rPr>
        <w:t>)</w:t>
      </w:r>
      <w:r w:rsidR="00BF4DE5" w:rsidRPr="00C36893">
        <w:rPr>
          <w:rFonts w:asciiTheme="minorHAnsi" w:hAnsiTheme="minorHAnsi" w:cstheme="minorHAnsi"/>
          <w:sz w:val="22"/>
          <w:szCs w:val="22"/>
        </w:rPr>
        <w:t xml:space="preserve"> </w:t>
      </w:r>
      <w:r w:rsidRPr="00C36893">
        <w:rPr>
          <w:rFonts w:asciiTheme="minorHAnsi" w:hAnsiTheme="minorHAnsi" w:cstheme="minorHAnsi"/>
          <w:sz w:val="22"/>
          <w:szCs w:val="22"/>
        </w:rPr>
        <w:t>i</w:t>
      </w:r>
      <w:r w:rsidR="004C4F0F" w:rsidRPr="00C36893">
        <w:rPr>
          <w:rFonts w:asciiTheme="minorHAnsi" w:hAnsiTheme="minorHAnsi" w:cstheme="minorHAnsi"/>
          <w:sz w:val="22"/>
          <w:szCs w:val="22"/>
        </w:rPr>
        <w:t>nformacje</w:t>
      </w:r>
      <w:r w:rsidR="008A0532" w:rsidRPr="00C36893">
        <w:rPr>
          <w:rFonts w:asciiTheme="minorHAnsi" w:hAnsiTheme="minorHAnsi" w:cstheme="minorHAnsi"/>
          <w:sz w:val="22"/>
          <w:szCs w:val="22"/>
        </w:rPr>
        <w:t xml:space="preserve"> o</w:t>
      </w:r>
      <w:r w:rsidR="004C4F0F" w:rsidRPr="00C36893">
        <w:rPr>
          <w:rFonts w:asciiTheme="minorHAnsi" w:hAnsiTheme="minorHAnsi" w:cstheme="minorHAnsi"/>
          <w:sz w:val="22"/>
          <w:szCs w:val="22"/>
        </w:rPr>
        <w:t>:</w:t>
      </w:r>
    </w:p>
    <w:bookmarkEnd w:id="16"/>
    <w:p w14:paraId="2459C428" w14:textId="21E9162D" w:rsidR="000362B9" w:rsidRPr="00C36893" w:rsidRDefault="000362B9" w:rsidP="00DA15CC">
      <w:pPr>
        <w:numPr>
          <w:ilvl w:val="0"/>
          <w:numId w:val="9"/>
        </w:numPr>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6B776538" w14:textId="7BC36339" w:rsidR="004C4F0F" w:rsidRPr="00C36893" w:rsidRDefault="004C4F0F" w:rsidP="00DA15CC">
      <w:pPr>
        <w:numPr>
          <w:ilvl w:val="0"/>
          <w:numId w:val="9"/>
        </w:numPr>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cen</w:t>
      </w:r>
      <w:r w:rsidR="008A0532" w:rsidRPr="00C36893">
        <w:rPr>
          <w:rFonts w:asciiTheme="minorHAnsi" w:hAnsiTheme="minorHAnsi" w:cstheme="minorHAnsi"/>
          <w:sz w:val="22"/>
          <w:szCs w:val="22"/>
        </w:rPr>
        <w:t>ach</w:t>
      </w:r>
      <w:r w:rsidR="000362B9" w:rsidRPr="00C36893">
        <w:rPr>
          <w:rFonts w:asciiTheme="minorHAnsi" w:hAnsiTheme="minorHAnsi" w:cstheme="minorHAnsi"/>
          <w:sz w:val="22"/>
          <w:szCs w:val="22"/>
        </w:rPr>
        <w:t xml:space="preserve"> lub kosztach</w:t>
      </w:r>
      <w:r w:rsidRPr="00C36893">
        <w:rPr>
          <w:rFonts w:asciiTheme="minorHAnsi" w:hAnsiTheme="minorHAnsi" w:cstheme="minorHAnsi"/>
          <w:sz w:val="22"/>
          <w:szCs w:val="22"/>
        </w:rPr>
        <w:t xml:space="preserve"> zawartych w ofertach.</w:t>
      </w:r>
    </w:p>
    <w:p w14:paraId="5B08E9B4" w14:textId="027A150C" w:rsidR="000376FB" w:rsidRPr="00C36893" w:rsidRDefault="000376FB" w:rsidP="00DA15CC">
      <w:pPr>
        <w:pStyle w:val="pkt"/>
        <w:numPr>
          <w:ilvl w:val="1"/>
          <w:numId w:val="37"/>
        </w:numPr>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Informacja zostanie opublikowana na stronie postępowania na platformazakupowa.pl w sekcji ,,Komunikaty” .</w:t>
      </w:r>
    </w:p>
    <w:p w14:paraId="7CEF5D18" w14:textId="3A41BB63" w:rsidR="005C6AF6" w:rsidRPr="00C36893" w:rsidRDefault="000376FB" w:rsidP="00DA15CC">
      <w:pPr>
        <w:pStyle w:val="pkt"/>
        <w:numPr>
          <w:ilvl w:val="1"/>
          <w:numId w:val="37"/>
        </w:numPr>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5D36226" w14:textId="6AA7E58A" w:rsidR="006E6452" w:rsidRPr="00C36893" w:rsidRDefault="008A053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Sposób</w:t>
      </w:r>
      <w:r w:rsidR="005C6AF6" w:rsidRPr="00C36893">
        <w:rPr>
          <w:rFonts w:asciiTheme="minorHAnsi" w:hAnsiTheme="minorHAnsi" w:cstheme="minorHAnsi"/>
          <w:b/>
          <w:color w:val="0000FF"/>
          <w:sz w:val="22"/>
          <w:szCs w:val="22"/>
        </w:rPr>
        <w:t xml:space="preserve"> obliczenia ceny</w:t>
      </w:r>
    </w:p>
    <w:p w14:paraId="494F69D6" w14:textId="0184416C" w:rsidR="00772FF8" w:rsidRPr="00C36893" w:rsidRDefault="00772FF8" w:rsidP="00DA15CC">
      <w:pPr>
        <w:pStyle w:val="pkt"/>
        <w:numPr>
          <w:ilvl w:val="1"/>
          <w:numId w:val="38"/>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Podstawę wyliczenia ceny stanowi </w:t>
      </w:r>
      <w:r w:rsidR="00E911C6">
        <w:rPr>
          <w:rFonts w:asciiTheme="minorHAnsi" w:hAnsiTheme="minorHAnsi" w:cstheme="minorHAnsi"/>
          <w:b/>
          <w:bCs/>
          <w:sz w:val="22"/>
          <w:szCs w:val="22"/>
        </w:rPr>
        <w:t>Program Funkcjonalno Użytkowy</w:t>
      </w:r>
      <w:r w:rsidR="005F2995" w:rsidRPr="00C36893">
        <w:rPr>
          <w:rFonts w:asciiTheme="minorHAnsi" w:hAnsiTheme="minorHAnsi" w:cstheme="minorHAnsi"/>
          <w:b/>
          <w:bCs/>
          <w:sz w:val="22"/>
          <w:szCs w:val="22"/>
        </w:rPr>
        <w:t>.</w:t>
      </w:r>
      <w:r w:rsidR="00D35175" w:rsidRPr="00C36893">
        <w:rPr>
          <w:rFonts w:asciiTheme="minorHAnsi" w:hAnsiTheme="minorHAnsi" w:cstheme="minorHAnsi"/>
          <w:b/>
          <w:bCs/>
          <w:color w:val="00B0F0"/>
          <w:sz w:val="22"/>
          <w:szCs w:val="22"/>
        </w:rPr>
        <w:t xml:space="preserve"> </w:t>
      </w:r>
    </w:p>
    <w:p w14:paraId="5C63BCC3" w14:textId="383D02FD" w:rsidR="001B0F16" w:rsidRDefault="001B0F16" w:rsidP="00DA15CC">
      <w:pPr>
        <w:pStyle w:val="pkt"/>
        <w:numPr>
          <w:ilvl w:val="1"/>
          <w:numId w:val="38"/>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Cena będzie podana w postaci ryczałtu</w:t>
      </w:r>
      <w:r>
        <w:rPr>
          <w:rFonts w:asciiTheme="minorHAnsi" w:hAnsiTheme="minorHAnsi" w:cstheme="minorHAnsi"/>
          <w:sz w:val="22"/>
          <w:szCs w:val="22"/>
        </w:rPr>
        <w:t>.</w:t>
      </w:r>
    </w:p>
    <w:p w14:paraId="2C96B168" w14:textId="77777777" w:rsidR="00772FF8" w:rsidRPr="00C36893" w:rsidRDefault="00772FF8" w:rsidP="00DA15CC">
      <w:pPr>
        <w:pStyle w:val="pkt"/>
        <w:numPr>
          <w:ilvl w:val="1"/>
          <w:numId w:val="38"/>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Wykonawca określi całkowitą cenę realizacji zamówienia poprzez wskazanie łącznej ceny ofertowej brutto za realizację przedmiotu zamówienia sporządzonej wg wzoru zawartego w formularzu ofertowym.</w:t>
      </w:r>
    </w:p>
    <w:p w14:paraId="3349A63E" w14:textId="77777777" w:rsidR="00A7369B" w:rsidRPr="00C36893" w:rsidRDefault="00A7369B" w:rsidP="00DA15CC">
      <w:pPr>
        <w:pStyle w:val="pkt"/>
        <w:numPr>
          <w:ilvl w:val="1"/>
          <w:numId w:val="38"/>
        </w:numPr>
        <w:autoSpaceDE w:val="0"/>
        <w:autoSpaceDN w:val="0"/>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Cena musi być wyrażona w złotych polskich (PLN). </w:t>
      </w:r>
    </w:p>
    <w:p w14:paraId="5C485AF5" w14:textId="65D8F898" w:rsidR="009179FC" w:rsidRPr="00C36893" w:rsidRDefault="00D65E6C"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Ceną w rozumieniu art. 3 ust. 1 pkt 1 i ust. 2 ustawy z dnia 9 maja 2014r. o informowaniu </w:t>
      </w:r>
      <w:r w:rsidR="00FC7F83" w:rsidRPr="00C36893">
        <w:rPr>
          <w:rFonts w:asciiTheme="minorHAnsi" w:hAnsiTheme="minorHAnsi" w:cstheme="minorHAnsi"/>
          <w:sz w:val="22"/>
          <w:szCs w:val="22"/>
        </w:rPr>
        <w:br/>
      </w:r>
      <w:r w:rsidRPr="00C36893">
        <w:rPr>
          <w:rFonts w:asciiTheme="minorHAnsi" w:hAnsiTheme="minorHAnsi" w:cstheme="minorHAnsi"/>
          <w:sz w:val="22"/>
          <w:szCs w:val="22"/>
        </w:rPr>
        <w:t>o cenach towarów i usług (</w:t>
      </w:r>
      <w:r w:rsidR="00A070C9" w:rsidRPr="00C36893">
        <w:rPr>
          <w:rFonts w:asciiTheme="minorHAnsi" w:hAnsiTheme="minorHAnsi" w:cstheme="minorHAnsi"/>
          <w:sz w:val="22"/>
          <w:szCs w:val="22"/>
        </w:rPr>
        <w:t>Dz. U. z 2019 r., poz. 178</w:t>
      </w:r>
      <w:r w:rsidRPr="00C36893">
        <w:rPr>
          <w:rFonts w:asciiTheme="minorHAnsi" w:hAnsiTheme="minorHAnsi" w:cstheme="minorHAnsi"/>
          <w:sz w:val="22"/>
          <w:szCs w:val="22"/>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C36893">
        <w:rPr>
          <w:rFonts w:asciiTheme="minorHAnsi" w:hAnsiTheme="minorHAnsi" w:cstheme="minorHAnsi"/>
          <w:sz w:val="22"/>
          <w:szCs w:val="22"/>
        </w:rPr>
        <w:t xml:space="preserve"> </w:t>
      </w:r>
      <w:r w:rsidRPr="00C36893">
        <w:rPr>
          <w:rFonts w:asciiTheme="minorHAnsi" w:hAnsiTheme="minorHAnsi" w:cstheme="minorHAnsi"/>
          <w:sz w:val="22"/>
          <w:szCs w:val="22"/>
        </w:rPr>
        <w:t>w górę).</w:t>
      </w:r>
    </w:p>
    <w:p w14:paraId="5ED643D1" w14:textId="719C4BA3" w:rsidR="009179FC" w:rsidRPr="00C36893" w:rsidRDefault="009179FC"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lastRenderedPageBreak/>
        <w:t xml:space="preserve">W cenie </w:t>
      </w:r>
      <w:r w:rsidR="002B04A2" w:rsidRPr="00C36893">
        <w:rPr>
          <w:rFonts w:asciiTheme="minorHAnsi" w:hAnsiTheme="minorHAnsi" w:cstheme="minorHAnsi"/>
          <w:sz w:val="22"/>
          <w:szCs w:val="22"/>
        </w:rPr>
        <w:t>ofertowej Wykonawca</w:t>
      </w:r>
      <w:r w:rsidRPr="00C36893">
        <w:rPr>
          <w:rFonts w:asciiTheme="minorHAnsi" w:hAnsiTheme="minorHAnsi" w:cstheme="minorHAnsi"/>
          <w:sz w:val="22"/>
          <w:szCs w:val="22"/>
        </w:rPr>
        <w:t xml:space="preserve"> zobowiązany jest ująć wszystkie przewidywane koszty związane </w:t>
      </w:r>
      <w:r w:rsidR="005C141E" w:rsidRPr="00C36893">
        <w:rPr>
          <w:rFonts w:asciiTheme="minorHAnsi" w:hAnsiTheme="minorHAnsi" w:cstheme="minorHAnsi"/>
          <w:sz w:val="22"/>
          <w:szCs w:val="22"/>
        </w:rPr>
        <w:br/>
      </w:r>
      <w:r w:rsidRPr="00C36893">
        <w:rPr>
          <w:rFonts w:asciiTheme="minorHAnsi" w:hAnsiTheme="minorHAnsi" w:cstheme="minorHAnsi"/>
          <w:sz w:val="22"/>
          <w:szCs w:val="22"/>
        </w:rPr>
        <w:t xml:space="preserve">z realizacją zamówienia, w tym podatek VAT naliczony zgodnie z obowiązującymi przepisami, koszty </w:t>
      </w:r>
      <w:r w:rsidR="001A6049" w:rsidRPr="00C36893">
        <w:rPr>
          <w:rFonts w:asciiTheme="minorHAnsi" w:hAnsiTheme="minorHAnsi" w:cstheme="minorHAnsi"/>
          <w:sz w:val="22"/>
          <w:szCs w:val="22"/>
        </w:rPr>
        <w:t>usług i robót budowlanych</w:t>
      </w:r>
      <w:r w:rsidR="004B2372" w:rsidRPr="00C36893">
        <w:rPr>
          <w:rFonts w:asciiTheme="minorHAnsi" w:hAnsiTheme="minorHAnsi" w:cstheme="minorHAnsi"/>
          <w:sz w:val="22"/>
          <w:szCs w:val="22"/>
        </w:rPr>
        <w:t xml:space="preserve">, </w:t>
      </w:r>
      <w:r w:rsidRPr="00C36893">
        <w:rPr>
          <w:rFonts w:asciiTheme="minorHAnsi" w:hAnsiTheme="minorHAnsi" w:cstheme="minorHAnsi"/>
          <w:sz w:val="22"/>
          <w:szCs w:val="22"/>
        </w:rPr>
        <w:t xml:space="preserve">oraz wszystkie inne koszty wynikające z zapisów </w:t>
      </w:r>
      <w:r w:rsidR="004E76B0" w:rsidRPr="00C36893">
        <w:rPr>
          <w:rFonts w:asciiTheme="minorHAnsi" w:hAnsiTheme="minorHAnsi" w:cstheme="minorHAnsi"/>
          <w:sz w:val="22"/>
          <w:szCs w:val="22"/>
        </w:rPr>
        <w:t>SWZ</w:t>
      </w:r>
      <w:r w:rsidRPr="00C36893">
        <w:rPr>
          <w:rFonts w:asciiTheme="minorHAnsi" w:hAnsiTheme="minorHAnsi" w:cstheme="minorHAnsi"/>
          <w:sz w:val="22"/>
          <w:szCs w:val="22"/>
        </w:rPr>
        <w:t xml:space="preserve"> i wzoru umowy, bez których realizacja zamówienia nie byłaby możliwa.</w:t>
      </w:r>
    </w:p>
    <w:p w14:paraId="013DCF24" w14:textId="77777777" w:rsidR="0037558E" w:rsidRPr="00C36893" w:rsidRDefault="0037558E"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Zamawiający przyjmie do oceny podaną przez Wykonawców wartość brutto.</w:t>
      </w:r>
    </w:p>
    <w:p w14:paraId="7E9DC0C1" w14:textId="77777777" w:rsidR="008A0532" w:rsidRPr="00C36893" w:rsidRDefault="0029229A"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C78EA5E" w14:textId="110AC148" w:rsidR="008A0532" w:rsidRPr="00C36893" w:rsidRDefault="008A0532"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 ofercie, o której mowa w ust. 14.</w:t>
      </w:r>
      <w:r w:rsidR="001A6049" w:rsidRPr="00C36893">
        <w:rPr>
          <w:rFonts w:asciiTheme="minorHAnsi" w:hAnsiTheme="minorHAnsi" w:cstheme="minorHAnsi"/>
          <w:sz w:val="22"/>
          <w:szCs w:val="22"/>
        </w:rPr>
        <w:t>8</w:t>
      </w:r>
      <w:r w:rsidRPr="00C36893">
        <w:rPr>
          <w:rFonts w:asciiTheme="minorHAnsi" w:hAnsiTheme="minorHAnsi" w:cstheme="minorHAnsi"/>
          <w:sz w:val="22"/>
          <w:szCs w:val="22"/>
        </w:rPr>
        <w:t xml:space="preserve">, wykonawca ma obowiązek: </w:t>
      </w:r>
    </w:p>
    <w:p w14:paraId="25C3F849" w14:textId="7FB0FE15" w:rsidR="008A0532" w:rsidRPr="00C36893" w:rsidRDefault="008A0532" w:rsidP="00DA15CC">
      <w:pPr>
        <w:pStyle w:val="pkt"/>
        <w:numPr>
          <w:ilvl w:val="1"/>
          <w:numId w:val="51"/>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poinformowania zamawiającego, że wybór jego oferty będzie prowadził do powstania u zamawiającego obowiązku podatkowego; </w:t>
      </w:r>
    </w:p>
    <w:p w14:paraId="6A18BDB7" w14:textId="441076C5" w:rsidR="008A0532" w:rsidRPr="00C36893" w:rsidRDefault="008A0532" w:rsidP="00DA15CC">
      <w:pPr>
        <w:pStyle w:val="pkt"/>
        <w:numPr>
          <w:ilvl w:val="1"/>
          <w:numId w:val="51"/>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wskazania nazwy (rodzaju) towaru lub usługi, których dostawa lub świadczenie będą prowadziły do powstania obowiązku podatkowego; </w:t>
      </w:r>
    </w:p>
    <w:p w14:paraId="52331455" w14:textId="46A9493E" w:rsidR="008A0532" w:rsidRPr="00C36893" w:rsidRDefault="008A0532" w:rsidP="00DA15CC">
      <w:pPr>
        <w:pStyle w:val="pkt"/>
        <w:numPr>
          <w:ilvl w:val="1"/>
          <w:numId w:val="51"/>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wskazania wartości towaru lub usługi objętego obowiązkiem podatkowym zamawiającego, bez kwoty podatku; </w:t>
      </w:r>
    </w:p>
    <w:p w14:paraId="0C9FEE94" w14:textId="44B1A85C" w:rsidR="008A0532" w:rsidRPr="00C36893" w:rsidRDefault="008A0532" w:rsidP="00DA15CC">
      <w:pPr>
        <w:pStyle w:val="pkt"/>
        <w:numPr>
          <w:ilvl w:val="1"/>
          <w:numId w:val="51"/>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 xml:space="preserve">wskazania stawki podatku od towarów i usług, która zgodnie z wiedzą wykonawcy, będzie miała zastosowanie. </w:t>
      </w:r>
      <w:r w:rsidR="00A452E4" w:rsidRPr="00C36893">
        <w:rPr>
          <w:rFonts w:asciiTheme="minorHAnsi" w:hAnsiTheme="minorHAnsi" w:cstheme="minorHAnsi"/>
          <w:sz w:val="22"/>
          <w:szCs w:val="22"/>
        </w:rPr>
        <w:t xml:space="preserve"> </w:t>
      </w:r>
    </w:p>
    <w:p w14:paraId="762F15F8" w14:textId="3C37D127" w:rsidR="00A452E4" w:rsidRPr="00C36893" w:rsidRDefault="000376FB" w:rsidP="00DA15CC">
      <w:pPr>
        <w:pStyle w:val="pkt"/>
        <w:numPr>
          <w:ilvl w:val="1"/>
          <w:numId w:val="38"/>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Informację w powyższym zakresie wykonawca składa wraz z ofertą w osobnym załączniku. Brak złożenia ww. informacji będzie postrzegany jako brak powstania obowiązku podatkowego u zamawiającego.</w:t>
      </w:r>
    </w:p>
    <w:p w14:paraId="777D5C74" w14:textId="151FE9D2" w:rsidR="00885AB7" w:rsidRPr="00C36893" w:rsidRDefault="006E645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 xml:space="preserve">Opis </w:t>
      </w:r>
      <w:r w:rsidR="00CB0BD0" w:rsidRPr="00C36893">
        <w:rPr>
          <w:rFonts w:asciiTheme="minorHAnsi" w:hAnsiTheme="minorHAnsi" w:cstheme="minorHAnsi"/>
          <w:b/>
          <w:color w:val="0000FF"/>
          <w:sz w:val="22"/>
          <w:szCs w:val="22"/>
        </w:rPr>
        <w:t xml:space="preserve">kryteriów </w:t>
      </w:r>
      <w:r w:rsidR="00A452E4" w:rsidRPr="00C36893">
        <w:rPr>
          <w:rFonts w:asciiTheme="minorHAnsi" w:hAnsiTheme="minorHAnsi" w:cstheme="minorHAnsi"/>
          <w:b/>
          <w:color w:val="0000FF"/>
          <w:sz w:val="22"/>
          <w:szCs w:val="22"/>
        </w:rPr>
        <w:t>oceny ofert</w:t>
      </w:r>
      <w:r w:rsidR="00CB0BD0" w:rsidRPr="00C36893">
        <w:rPr>
          <w:rFonts w:asciiTheme="minorHAnsi" w:hAnsiTheme="minorHAnsi" w:cstheme="minorHAnsi"/>
          <w:b/>
          <w:color w:val="0000FF"/>
          <w:sz w:val="22"/>
          <w:szCs w:val="22"/>
        </w:rPr>
        <w:t xml:space="preserve"> wraz z podaniem wag tych </w:t>
      </w:r>
      <w:r w:rsidR="005C6AF6" w:rsidRPr="00C36893">
        <w:rPr>
          <w:rFonts w:asciiTheme="minorHAnsi" w:hAnsiTheme="minorHAnsi" w:cstheme="minorHAnsi"/>
          <w:b/>
          <w:color w:val="0000FF"/>
          <w:sz w:val="22"/>
          <w:szCs w:val="22"/>
        </w:rPr>
        <w:t>kryteriów i sposobu oceny ofert</w:t>
      </w:r>
    </w:p>
    <w:p w14:paraId="00646D0E" w14:textId="6702FC68" w:rsidR="00857C19" w:rsidRPr="00C36893" w:rsidRDefault="005646AF"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Najkorzystniejszą ofertą będzie oferta, która przedstawia najkorzystniejszy bilans ceny i innych kryteriów odnoszących się do przedmiotu zamówienia publicznego</w:t>
      </w:r>
      <w:r w:rsidR="00897A6E" w:rsidRPr="00C36893">
        <w:rPr>
          <w:rFonts w:asciiTheme="minorHAnsi" w:hAnsiTheme="minorHAnsi" w:cstheme="minorHAnsi"/>
          <w:sz w:val="22"/>
          <w:szCs w:val="22"/>
        </w:rPr>
        <w:t>.</w:t>
      </w:r>
    </w:p>
    <w:p w14:paraId="1F54D159" w14:textId="77777777" w:rsidR="00187022" w:rsidRPr="00C36893" w:rsidRDefault="003A2026"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O</w:t>
      </w:r>
      <w:r w:rsidR="00187022" w:rsidRPr="00C36893">
        <w:rPr>
          <w:rFonts w:asciiTheme="minorHAnsi" w:hAnsiTheme="minorHAnsi" w:cstheme="minorHAnsi"/>
          <w:sz w:val="22"/>
          <w:szCs w:val="22"/>
        </w:rPr>
        <w:t>cenie ofert podlegają tylko oferty niepodlegające odrzuceniu.</w:t>
      </w:r>
    </w:p>
    <w:p w14:paraId="66086823" w14:textId="052A7A6D" w:rsidR="001639C7" w:rsidRPr="00C36893" w:rsidRDefault="004B6127"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Przy wyborze oferty zamawiający będzie się kierował następującymi kryteriami:</w:t>
      </w:r>
    </w:p>
    <w:p w14:paraId="64A2D145" w14:textId="5D00AF6B" w:rsidR="00F11D0A" w:rsidRPr="00C36893" w:rsidRDefault="00F11D0A" w:rsidP="00DA15CC">
      <w:pPr>
        <w:pStyle w:val="Akapitzlist"/>
        <w:numPr>
          <w:ilvl w:val="0"/>
          <w:numId w:val="58"/>
        </w:numPr>
        <w:tabs>
          <w:tab w:val="left" w:pos="675"/>
          <w:tab w:val="left" w:pos="7933"/>
        </w:tabs>
        <w:spacing w:after="160" w:line="271" w:lineRule="auto"/>
        <w:ind w:left="567" w:right="246" w:hanging="425"/>
        <w:jc w:val="left"/>
        <w:rPr>
          <w:rFonts w:asciiTheme="minorHAnsi" w:eastAsia="ヒラギノ角ゴ Pro W3" w:hAnsiTheme="minorHAnsi" w:cstheme="minorHAnsi"/>
          <w:color w:val="0000FF"/>
          <w:sz w:val="22"/>
          <w:szCs w:val="22"/>
          <w:lang w:eastAsia="en-US"/>
        </w:rPr>
      </w:pPr>
      <w:r w:rsidRPr="00C36893">
        <w:rPr>
          <w:rFonts w:asciiTheme="minorHAnsi" w:eastAsia="ヒラギノ角ゴ Pro W3" w:hAnsiTheme="minorHAnsi" w:cstheme="minorHAnsi"/>
          <w:color w:val="0000FF"/>
          <w:sz w:val="22"/>
          <w:szCs w:val="22"/>
          <w:lang w:eastAsia="en-US"/>
        </w:rPr>
        <w:t>Cena, waga 60%,</w:t>
      </w:r>
    </w:p>
    <w:p w14:paraId="55432FBD" w14:textId="74544104" w:rsidR="00F11D0A" w:rsidRPr="00C36893" w:rsidRDefault="00F11D0A" w:rsidP="00DA15CC">
      <w:pPr>
        <w:pStyle w:val="Akapitzlist"/>
        <w:numPr>
          <w:ilvl w:val="0"/>
          <w:numId w:val="58"/>
        </w:numPr>
        <w:tabs>
          <w:tab w:val="left" w:pos="675"/>
          <w:tab w:val="left" w:pos="7933"/>
        </w:tabs>
        <w:spacing w:after="160" w:line="271" w:lineRule="auto"/>
        <w:ind w:left="567" w:right="246" w:hanging="425"/>
        <w:jc w:val="left"/>
        <w:rPr>
          <w:rFonts w:asciiTheme="minorHAnsi" w:eastAsia="ヒラギノ角ゴ Pro W3" w:hAnsiTheme="minorHAnsi" w:cstheme="minorHAnsi"/>
          <w:color w:val="0000FF"/>
          <w:sz w:val="22"/>
          <w:szCs w:val="22"/>
          <w:lang w:eastAsia="en-US"/>
        </w:rPr>
      </w:pPr>
      <w:r w:rsidRPr="00C36893">
        <w:rPr>
          <w:rFonts w:asciiTheme="minorHAnsi" w:eastAsia="ヒラギノ角ゴ Pro W3" w:hAnsiTheme="minorHAnsi" w:cstheme="minorHAnsi"/>
          <w:color w:val="0000FF"/>
          <w:sz w:val="22"/>
          <w:szCs w:val="22"/>
          <w:lang w:eastAsia="en-US"/>
        </w:rPr>
        <w:t>Wydłużenie okresu gwarancji o 24 m-ce powyżej 36 m-cy wymaganych - 40%.</w:t>
      </w:r>
    </w:p>
    <w:p w14:paraId="09464F49" w14:textId="02B3F51C" w:rsidR="00857C19" w:rsidRPr="00C36893" w:rsidRDefault="00857C19"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b/>
          <w:sz w:val="22"/>
          <w:szCs w:val="22"/>
        </w:rPr>
        <w:t xml:space="preserve">Kryterium nr 1 - </w:t>
      </w:r>
      <w:r w:rsidR="00263BF5" w:rsidRPr="00C36893">
        <w:rPr>
          <w:rFonts w:asciiTheme="minorHAnsi" w:hAnsiTheme="minorHAnsi" w:cstheme="minorHAnsi"/>
          <w:b/>
          <w:sz w:val="22"/>
          <w:szCs w:val="22"/>
        </w:rPr>
        <w:t>C</w:t>
      </w:r>
      <w:r w:rsidRPr="00C36893">
        <w:rPr>
          <w:rFonts w:asciiTheme="minorHAnsi" w:hAnsiTheme="minorHAnsi" w:cstheme="minorHAnsi"/>
          <w:b/>
          <w:sz w:val="22"/>
          <w:szCs w:val="22"/>
        </w:rPr>
        <w:t>ena (C)</w:t>
      </w:r>
      <w:r w:rsidRPr="00C36893">
        <w:rPr>
          <w:rFonts w:asciiTheme="minorHAnsi" w:hAnsiTheme="minorHAnsi" w:cstheme="minorHAnsi"/>
          <w:sz w:val="22"/>
          <w:szCs w:val="22"/>
        </w:rPr>
        <w:t xml:space="preserve"> obliczane jest wg wzoru:</w:t>
      </w:r>
    </w:p>
    <w:p w14:paraId="695C569E" w14:textId="23561C42" w:rsidR="00857C19" w:rsidRPr="00C36893" w:rsidRDefault="00857C19" w:rsidP="009F4966">
      <w:pPr>
        <w:pStyle w:val="pkt"/>
        <w:widowControl w:val="0"/>
        <w:autoSpaceDE w:val="0"/>
        <w:autoSpaceDN w:val="0"/>
        <w:spacing w:before="0"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C = (C</w:t>
      </w:r>
      <w:r w:rsidRPr="00C36893">
        <w:rPr>
          <w:rFonts w:asciiTheme="minorHAnsi" w:hAnsiTheme="minorHAnsi" w:cstheme="minorHAnsi"/>
          <w:sz w:val="22"/>
          <w:szCs w:val="22"/>
          <w:vertAlign w:val="subscript"/>
        </w:rPr>
        <w:t>min</w:t>
      </w:r>
      <w:r w:rsidRPr="00C36893">
        <w:rPr>
          <w:rFonts w:asciiTheme="minorHAnsi" w:hAnsiTheme="minorHAnsi" w:cstheme="minorHAnsi"/>
          <w:sz w:val="22"/>
          <w:szCs w:val="22"/>
        </w:rPr>
        <w:t>/C</w:t>
      </w:r>
      <w:r w:rsidRPr="00C36893">
        <w:rPr>
          <w:rFonts w:asciiTheme="minorHAnsi" w:hAnsiTheme="minorHAnsi" w:cstheme="minorHAnsi"/>
          <w:sz w:val="22"/>
          <w:szCs w:val="22"/>
          <w:vertAlign w:val="subscript"/>
        </w:rPr>
        <w:t>n</w:t>
      </w:r>
      <w:r w:rsidRPr="00C36893">
        <w:rPr>
          <w:rFonts w:asciiTheme="minorHAnsi" w:hAnsiTheme="minorHAnsi" w:cstheme="minorHAnsi"/>
          <w:sz w:val="22"/>
          <w:szCs w:val="22"/>
        </w:rPr>
        <w:t xml:space="preserve">) x </w:t>
      </w:r>
      <w:r w:rsidR="009B623B" w:rsidRPr="00C36893">
        <w:rPr>
          <w:rFonts w:asciiTheme="minorHAnsi" w:hAnsiTheme="minorHAnsi" w:cstheme="minorHAnsi"/>
          <w:sz w:val="22"/>
          <w:szCs w:val="22"/>
        </w:rPr>
        <w:t>100</w:t>
      </w:r>
      <w:r w:rsidR="002238B0" w:rsidRPr="00C36893">
        <w:rPr>
          <w:rFonts w:asciiTheme="minorHAnsi" w:hAnsiTheme="minorHAnsi" w:cstheme="minorHAnsi"/>
          <w:sz w:val="22"/>
          <w:szCs w:val="22"/>
        </w:rPr>
        <w:t xml:space="preserve"> </w:t>
      </w:r>
    </w:p>
    <w:p w14:paraId="1673E6F5" w14:textId="77777777" w:rsidR="00857C19" w:rsidRPr="00C36893" w:rsidRDefault="00857C19" w:rsidP="009F4966">
      <w:pPr>
        <w:pStyle w:val="pkt"/>
        <w:widowControl w:val="0"/>
        <w:autoSpaceDE w:val="0"/>
        <w:autoSpaceDN w:val="0"/>
        <w:spacing w:before="0"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gdzie:</w:t>
      </w:r>
    </w:p>
    <w:p w14:paraId="03B9EED9" w14:textId="1AA33AC3" w:rsidR="00E5787E" w:rsidRPr="00C36893" w:rsidRDefault="00857C19" w:rsidP="009F4966">
      <w:pPr>
        <w:pStyle w:val="pkt"/>
        <w:widowControl w:val="0"/>
        <w:tabs>
          <w:tab w:val="num" w:pos="567"/>
        </w:tabs>
        <w:autoSpaceDE w:val="0"/>
        <w:autoSpaceDN w:val="0"/>
        <w:spacing w:before="0"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C</w:t>
      </w:r>
      <w:r w:rsidRPr="00C36893">
        <w:rPr>
          <w:rFonts w:asciiTheme="minorHAnsi" w:hAnsiTheme="minorHAnsi" w:cstheme="minorHAnsi"/>
          <w:sz w:val="22"/>
          <w:szCs w:val="22"/>
          <w:vertAlign w:val="subscript"/>
        </w:rPr>
        <w:t>min</w:t>
      </w:r>
      <w:r w:rsidRPr="00C36893">
        <w:rPr>
          <w:rFonts w:asciiTheme="minorHAnsi" w:hAnsiTheme="minorHAnsi" w:cstheme="minorHAnsi"/>
          <w:sz w:val="22"/>
          <w:szCs w:val="22"/>
        </w:rPr>
        <w:t xml:space="preserve"> – cena najniższa, Cn - cena badana</w:t>
      </w:r>
      <w:r w:rsidR="00263BF5" w:rsidRPr="00C36893">
        <w:rPr>
          <w:rFonts w:asciiTheme="minorHAnsi" w:hAnsiTheme="minorHAnsi" w:cstheme="minorHAnsi"/>
          <w:sz w:val="22"/>
          <w:szCs w:val="22"/>
        </w:rPr>
        <w:t>.</w:t>
      </w:r>
    </w:p>
    <w:p w14:paraId="6EF83811" w14:textId="7EE73CFE" w:rsidR="00ED57EC" w:rsidRPr="00C36893" w:rsidRDefault="00ED57EC" w:rsidP="009F4966">
      <w:pPr>
        <w:pStyle w:val="pkt"/>
        <w:widowControl w:val="0"/>
        <w:tabs>
          <w:tab w:val="num" w:pos="567"/>
        </w:tabs>
        <w:autoSpaceDE w:val="0"/>
        <w:autoSpaceDN w:val="0"/>
        <w:spacing w:after="160" w:line="271" w:lineRule="auto"/>
        <w:ind w:left="142"/>
        <w:rPr>
          <w:rFonts w:asciiTheme="minorHAnsi" w:hAnsiTheme="minorHAnsi" w:cstheme="minorHAnsi"/>
          <w:sz w:val="22"/>
          <w:szCs w:val="22"/>
        </w:rPr>
      </w:pPr>
      <w:r w:rsidRPr="00C36893">
        <w:rPr>
          <w:rFonts w:asciiTheme="minorHAnsi" w:hAnsiTheme="minorHAnsi" w:cstheme="minorHAnsi"/>
          <w:b/>
          <w:bCs/>
          <w:sz w:val="22"/>
          <w:szCs w:val="22"/>
        </w:rPr>
        <w:t xml:space="preserve">Kryterium nr 2 – wydłużenie </w:t>
      </w:r>
      <w:r w:rsidR="00DF5639" w:rsidRPr="00C36893">
        <w:rPr>
          <w:rFonts w:asciiTheme="minorHAnsi" w:hAnsiTheme="minorHAnsi" w:cstheme="minorHAnsi"/>
          <w:b/>
          <w:bCs/>
          <w:sz w:val="22"/>
          <w:szCs w:val="22"/>
        </w:rPr>
        <w:t>okresu</w:t>
      </w:r>
      <w:r w:rsidRPr="00C36893">
        <w:rPr>
          <w:rFonts w:asciiTheme="minorHAnsi" w:hAnsiTheme="minorHAnsi" w:cstheme="minorHAnsi"/>
          <w:b/>
          <w:bCs/>
          <w:sz w:val="22"/>
          <w:szCs w:val="22"/>
        </w:rPr>
        <w:t xml:space="preserve"> gwarancji (G), </w:t>
      </w:r>
      <w:r w:rsidRPr="00C36893">
        <w:rPr>
          <w:rFonts w:asciiTheme="minorHAnsi" w:hAnsiTheme="minorHAnsi" w:cstheme="minorHAnsi"/>
          <w:b/>
          <w:bCs/>
          <w:sz w:val="22"/>
          <w:szCs w:val="22"/>
          <w:u w:val="single"/>
        </w:rPr>
        <w:t>powyżej wymaganych obligatoryjnie 36 miesięcy</w:t>
      </w:r>
      <w:r w:rsidRPr="00C36893">
        <w:rPr>
          <w:rFonts w:asciiTheme="minorHAnsi" w:hAnsiTheme="minorHAnsi" w:cstheme="minorHAnsi"/>
          <w:sz w:val="22"/>
          <w:szCs w:val="22"/>
        </w:rPr>
        <w:t>, obliczane będzie jak niżej:</w:t>
      </w:r>
    </w:p>
    <w:p w14:paraId="438BE3A1" w14:textId="77777777" w:rsidR="00ED57EC" w:rsidRPr="00C36893" w:rsidRDefault="00ED57EC" w:rsidP="009F4966">
      <w:pPr>
        <w:pStyle w:val="pkt"/>
        <w:widowControl w:val="0"/>
        <w:tabs>
          <w:tab w:val="num" w:pos="567"/>
        </w:tabs>
        <w:autoSpaceDE w:val="0"/>
        <w:autoSpaceDN w:val="0"/>
        <w:spacing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Wydłużenie co najmniej o 24 miesiące = 40,00 pkt</w:t>
      </w:r>
    </w:p>
    <w:p w14:paraId="68A87047" w14:textId="77777777" w:rsidR="00ED57EC" w:rsidRPr="00C36893" w:rsidRDefault="00ED57EC" w:rsidP="009F4966">
      <w:pPr>
        <w:pStyle w:val="pkt"/>
        <w:widowControl w:val="0"/>
        <w:tabs>
          <w:tab w:val="num" w:pos="567"/>
        </w:tabs>
        <w:autoSpaceDE w:val="0"/>
        <w:autoSpaceDN w:val="0"/>
        <w:spacing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Brak wydłużenia lub wydłużenie poniżej wskazanego powyżej = 0,00 pkt</w:t>
      </w:r>
    </w:p>
    <w:p w14:paraId="2F502281" w14:textId="20E83700" w:rsidR="00ED57EC" w:rsidRPr="00C36893" w:rsidRDefault="00ED57EC" w:rsidP="009F4966">
      <w:pPr>
        <w:pStyle w:val="pkt"/>
        <w:widowControl w:val="0"/>
        <w:tabs>
          <w:tab w:val="num" w:pos="567"/>
        </w:tabs>
        <w:autoSpaceDE w:val="0"/>
        <w:autoSpaceDN w:val="0"/>
        <w:spacing w:before="0" w:after="160" w:line="271" w:lineRule="auto"/>
        <w:ind w:left="142"/>
        <w:rPr>
          <w:rFonts w:asciiTheme="minorHAnsi" w:hAnsiTheme="minorHAnsi" w:cstheme="minorHAnsi"/>
          <w:sz w:val="22"/>
          <w:szCs w:val="22"/>
        </w:rPr>
      </w:pPr>
      <w:r w:rsidRPr="00C36893">
        <w:rPr>
          <w:rFonts w:asciiTheme="minorHAnsi" w:hAnsiTheme="minorHAnsi" w:cstheme="minorHAnsi"/>
          <w:sz w:val="22"/>
          <w:szCs w:val="22"/>
        </w:rPr>
        <w:t>Maksymalne punktowane będzie wskazanie wydłużenia o 24 miesiące</w:t>
      </w:r>
    </w:p>
    <w:p w14:paraId="1E58FB27" w14:textId="3853443B" w:rsidR="007E4FD8" w:rsidRPr="00C36893" w:rsidRDefault="001B0F16"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1B0F16">
        <w:rPr>
          <w:rFonts w:asciiTheme="minorHAnsi" w:hAnsiTheme="minorHAnsi" w:cstheme="minorHAnsi"/>
          <w:sz w:val="22"/>
          <w:szCs w:val="22"/>
        </w:rPr>
        <w:lastRenderedPageBreak/>
        <w:t>Przez najkorzystniejszą ofertę należy rozumieć ofertę, która przedstawia najkorzystniejszy bilans punktów w kryteriach ceny oraz pozostałych kryteriów</w:t>
      </w:r>
      <w:r w:rsidR="009B623B" w:rsidRPr="00C36893">
        <w:rPr>
          <w:rFonts w:asciiTheme="minorHAnsi" w:hAnsiTheme="minorHAnsi" w:cstheme="minorHAnsi"/>
          <w:sz w:val="22"/>
          <w:szCs w:val="22"/>
        </w:rPr>
        <w:t>.</w:t>
      </w:r>
    </w:p>
    <w:p w14:paraId="39F3F333" w14:textId="37AAE994" w:rsidR="0035270A" w:rsidRPr="00C36893" w:rsidRDefault="0035270A"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Punktacja przyznawana ofertom w </w:t>
      </w:r>
      <w:r w:rsidR="002F5383" w:rsidRPr="00C36893">
        <w:rPr>
          <w:rFonts w:asciiTheme="minorHAnsi" w:hAnsiTheme="minorHAnsi" w:cstheme="minorHAnsi"/>
          <w:sz w:val="22"/>
          <w:szCs w:val="22"/>
        </w:rPr>
        <w:t>kryterium – cena –</w:t>
      </w:r>
      <w:r w:rsidRPr="00C36893">
        <w:rPr>
          <w:rFonts w:asciiTheme="minorHAnsi" w:hAnsiTheme="minorHAnsi" w:cstheme="minorHAnsi"/>
          <w:sz w:val="22"/>
          <w:szCs w:val="22"/>
        </w:rPr>
        <w:t xml:space="preserve"> będzie liczona z dokładnością do dwóch miejsc po przecinku. Najwyższa liczba punktów wyznaczy najkorzystniejszą ofertę.</w:t>
      </w:r>
    </w:p>
    <w:p w14:paraId="7A5E3593" w14:textId="2828C98F" w:rsidR="0035270A" w:rsidRPr="00C36893" w:rsidRDefault="0035270A"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Zamawiający udzieli zamówienia wykonawcy, którego oferta odpowiadać będzie wszystkim wymaganiom przedstawionym w ustawie PZP oraz w SWZ i zostanie oceniona jako najkorzystniejsza w oparciu o podane </w:t>
      </w:r>
      <w:r w:rsidR="00612FD8" w:rsidRPr="00C36893">
        <w:rPr>
          <w:rFonts w:asciiTheme="minorHAnsi" w:hAnsiTheme="minorHAnsi" w:cstheme="minorHAnsi"/>
          <w:sz w:val="22"/>
          <w:szCs w:val="22"/>
        </w:rPr>
        <w:t>kryterium</w:t>
      </w:r>
      <w:r w:rsidRPr="00C36893">
        <w:rPr>
          <w:rFonts w:asciiTheme="minorHAnsi" w:hAnsiTheme="minorHAnsi" w:cstheme="minorHAnsi"/>
          <w:sz w:val="22"/>
          <w:szCs w:val="22"/>
        </w:rPr>
        <w:t xml:space="preserve"> wyboru.</w:t>
      </w:r>
    </w:p>
    <w:p w14:paraId="440FA889" w14:textId="3CEB7125" w:rsidR="00A070C9" w:rsidRPr="00C36893" w:rsidRDefault="00F701AC"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Jeżeli nie można dokonać wyboru oferty, </w:t>
      </w:r>
      <w:r w:rsidR="00D97085" w:rsidRPr="00C36893">
        <w:rPr>
          <w:rFonts w:asciiTheme="minorHAnsi" w:hAnsiTheme="minorHAnsi" w:cstheme="minorHAnsi"/>
          <w:sz w:val="22"/>
          <w:szCs w:val="22"/>
        </w:rPr>
        <w:t>z uwagi na to, że dwie lub więcej ofert przedstawia taki sam bilans ceny</w:t>
      </w:r>
      <w:r w:rsidRPr="00C36893">
        <w:rPr>
          <w:rFonts w:asciiTheme="minorHAnsi" w:hAnsiTheme="minorHAnsi" w:cstheme="minorHAnsi"/>
          <w:sz w:val="22"/>
          <w:szCs w:val="22"/>
        </w:rPr>
        <w:t>, zamawiający wzywa wykonawców, którzy złożyli te oferty, do złożenia w terminie określonym przez zamawiającego ofert dodatkowych zawierających nową cenę</w:t>
      </w:r>
      <w:r w:rsidR="00A070C9" w:rsidRPr="00C36893">
        <w:rPr>
          <w:rFonts w:asciiTheme="minorHAnsi" w:hAnsiTheme="minorHAnsi" w:cstheme="minorHAnsi"/>
          <w:sz w:val="22"/>
          <w:szCs w:val="22"/>
        </w:rPr>
        <w:t>. Wykonawcy, składając oferty dodatkowe, nie mogą oferować cen wyższych niż zaoferowane w uprzednio złożonych przez nich ofertach.</w:t>
      </w:r>
    </w:p>
    <w:p w14:paraId="4F8D982C" w14:textId="77777777" w:rsidR="00A070C9" w:rsidRPr="00C36893" w:rsidRDefault="00A070C9" w:rsidP="00DA15CC">
      <w:pPr>
        <w:pStyle w:val="Akapitzlist"/>
        <w:numPr>
          <w:ilvl w:val="1"/>
          <w:numId w:val="39"/>
        </w:numPr>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Zamawiający wybiera najkorzystniejszą ofertę w terminie związania ofertą określonym w dokumentach zamówienia. </w:t>
      </w:r>
    </w:p>
    <w:p w14:paraId="731882E0" w14:textId="388BF83D" w:rsidR="000376FB" w:rsidRPr="00C36893" w:rsidRDefault="000376FB"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1801298C" w:rsidR="000376FB" w:rsidRPr="00C36893" w:rsidRDefault="000376FB"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 przypadku braku zgody, o której mowa w ust. 15.1</w:t>
      </w:r>
      <w:r w:rsidR="001B0F16">
        <w:rPr>
          <w:rFonts w:asciiTheme="minorHAnsi" w:hAnsiTheme="minorHAnsi" w:cstheme="minorHAnsi"/>
          <w:sz w:val="22"/>
          <w:szCs w:val="22"/>
        </w:rPr>
        <w:t>0</w:t>
      </w:r>
      <w:r w:rsidRPr="00C36893">
        <w:rPr>
          <w:rFonts w:asciiTheme="minorHAnsi" w:hAnsiTheme="minorHAnsi" w:cstheme="minorHAnsi"/>
          <w:sz w:val="22"/>
          <w:szCs w:val="22"/>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C36893" w:rsidRDefault="000376FB" w:rsidP="00DA15CC">
      <w:pPr>
        <w:pStyle w:val="pkt"/>
        <w:widowControl w:val="0"/>
        <w:numPr>
          <w:ilvl w:val="1"/>
          <w:numId w:val="39"/>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Zamawiający nie przewiduje przeprowadzenia aukcji elektronicznej.</w:t>
      </w:r>
    </w:p>
    <w:p w14:paraId="6A923D8A" w14:textId="2F882A5E" w:rsidR="00011AF1" w:rsidRPr="00C36893" w:rsidRDefault="006E645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Informacj</w:t>
      </w:r>
      <w:r w:rsidR="00A452E4" w:rsidRPr="00C36893">
        <w:rPr>
          <w:rFonts w:asciiTheme="minorHAnsi" w:hAnsiTheme="minorHAnsi" w:cstheme="minorHAnsi"/>
          <w:b/>
          <w:color w:val="0000FF"/>
          <w:sz w:val="22"/>
          <w:szCs w:val="22"/>
        </w:rPr>
        <w:t>e</w:t>
      </w:r>
      <w:r w:rsidRPr="00C36893">
        <w:rPr>
          <w:rFonts w:asciiTheme="minorHAnsi" w:hAnsiTheme="minorHAnsi" w:cstheme="minorHAnsi"/>
          <w:b/>
          <w:color w:val="0000FF"/>
          <w:sz w:val="22"/>
          <w:szCs w:val="22"/>
        </w:rPr>
        <w:t xml:space="preserve"> o formalnościach, jakie </w:t>
      </w:r>
      <w:r w:rsidR="00A452E4" w:rsidRPr="00C36893">
        <w:rPr>
          <w:rFonts w:asciiTheme="minorHAnsi" w:hAnsiTheme="minorHAnsi" w:cstheme="minorHAnsi"/>
          <w:b/>
          <w:color w:val="0000FF"/>
          <w:sz w:val="22"/>
          <w:szCs w:val="22"/>
        </w:rPr>
        <w:t>muszą</w:t>
      </w:r>
      <w:r w:rsidRPr="00C36893">
        <w:rPr>
          <w:rFonts w:asciiTheme="minorHAnsi" w:hAnsiTheme="minorHAnsi" w:cstheme="minorHAnsi"/>
          <w:b/>
          <w:color w:val="0000FF"/>
          <w:sz w:val="22"/>
          <w:szCs w:val="22"/>
        </w:rPr>
        <w:t xml:space="preserve"> zostać dopełnione p</w:t>
      </w:r>
      <w:r w:rsidR="00A452E4" w:rsidRPr="00C36893">
        <w:rPr>
          <w:rFonts w:asciiTheme="minorHAnsi" w:hAnsiTheme="minorHAnsi" w:cstheme="minorHAnsi"/>
          <w:b/>
          <w:color w:val="0000FF"/>
          <w:sz w:val="22"/>
          <w:szCs w:val="22"/>
        </w:rPr>
        <w:t>o</w:t>
      </w:r>
      <w:r w:rsidRPr="00C36893">
        <w:rPr>
          <w:rFonts w:asciiTheme="minorHAnsi" w:hAnsiTheme="minorHAnsi" w:cstheme="minorHAnsi"/>
          <w:b/>
          <w:color w:val="0000FF"/>
          <w:sz w:val="22"/>
          <w:szCs w:val="22"/>
        </w:rPr>
        <w:t xml:space="preserve"> wyborze oferty w celu zawarcia umowy w sprawie zamówienia publicznego</w:t>
      </w:r>
    </w:p>
    <w:p w14:paraId="074FD59E" w14:textId="652E38A6" w:rsidR="006E6452" w:rsidRPr="00C36893" w:rsidRDefault="009D0B9F" w:rsidP="00DA15CC">
      <w:pPr>
        <w:pStyle w:val="pkt"/>
        <w:numPr>
          <w:ilvl w:val="1"/>
          <w:numId w:val="40"/>
        </w:numPr>
        <w:autoSpaceDE w:val="0"/>
        <w:autoSpaceDN w:val="0"/>
        <w:spacing w:before="0" w:after="160" w:line="271" w:lineRule="auto"/>
        <w:rPr>
          <w:rFonts w:asciiTheme="minorHAnsi" w:hAnsiTheme="minorHAnsi" w:cstheme="minorHAnsi"/>
          <w:b/>
          <w:color w:val="0000FF"/>
          <w:sz w:val="22"/>
          <w:szCs w:val="22"/>
        </w:rPr>
      </w:pPr>
      <w:r w:rsidRPr="00C36893">
        <w:rPr>
          <w:rFonts w:asciiTheme="minorHAnsi" w:hAnsiTheme="minorHAnsi" w:cstheme="minorHAnsi"/>
          <w:color w:val="000000"/>
          <w:sz w:val="22"/>
          <w:szCs w:val="22"/>
        </w:rPr>
        <w:t xml:space="preserve">W </w:t>
      </w:r>
      <w:r w:rsidR="006E6452" w:rsidRPr="00C36893">
        <w:rPr>
          <w:rFonts w:asciiTheme="minorHAnsi" w:hAnsiTheme="minorHAnsi" w:cstheme="minorHAnsi"/>
          <w:color w:val="000000"/>
          <w:sz w:val="22"/>
          <w:szCs w:val="22"/>
        </w:rPr>
        <w:t xml:space="preserve">celu zawarcia umowy w sprawie zamówienia publicznego, </w:t>
      </w:r>
      <w:r w:rsidR="0045170A" w:rsidRPr="00C36893">
        <w:rPr>
          <w:rFonts w:asciiTheme="minorHAnsi" w:hAnsiTheme="minorHAnsi" w:cstheme="minorHAnsi"/>
          <w:color w:val="000000"/>
          <w:sz w:val="22"/>
          <w:szCs w:val="22"/>
        </w:rPr>
        <w:t>W</w:t>
      </w:r>
      <w:r w:rsidR="006E6452" w:rsidRPr="00C36893">
        <w:rPr>
          <w:rFonts w:asciiTheme="minorHAnsi" w:hAnsiTheme="minorHAnsi" w:cstheme="minorHAnsi"/>
          <w:color w:val="000000"/>
          <w:sz w:val="22"/>
          <w:szCs w:val="22"/>
        </w:rPr>
        <w:t>ykonawca, którego ofertę wybrano, jako najkorzyst</w:t>
      </w:r>
      <w:r w:rsidR="00BE07F4" w:rsidRPr="00C36893">
        <w:rPr>
          <w:rFonts w:asciiTheme="minorHAnsi" w:hAnsiTheme="minorHAnsi" w:cstheme="minorHAnsi"/>
          <w:color w:val="000000"/>
          <w:sz w:val="22"/>
          <w:szCs w:val="22"/>
        </w:rPr>
        <w:t>niejszą przed podpisaniem umowy:</w:t>
      </w:r>
    </w:p>
    <w:p w14:paraId="1CC2B2E4" w14:textId="578A1C0D" w:rsidR="007F639E" w:rsidRPr="00C36893" w:rsidRDefault="00BE07F4" w:rsidP="00DA15CC">
      <w:pPr>
        <w:numPr>
          <w:ilvl w:val="0"/>
          <w:numId w:val="10"/>
        </w:numPr>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składa </w:t>
      </w:r>
      <w:r w:rsidR="007F639E" w:rsidRPr="00C36893">
        <w:rPr>
          <w:rFonts w:asciiTheme="minorHAnsi" w:hAnsiTheme="minorHAnsi" w:cstheme="minorHAnsi"/>
          <w:sz w:val="22"/>
          <w:szCs w:val="22"/>
        </w:rPr>
        <w:t>pełnomocnictwo, jeżeli umowę podpisuje pełnomocnik,</w:t>
      </w:r>
    </w:p>
    <w:p w14:paraId="158022A0" w14:textId="3F967CEA" w:rsidR="0061661D" w:rsidRPr="00C36893" w:rsidRDefault="0061661D" w:rsidP="00DA15CC">
      <w:pPr>
        <w:numPr>
          <w:ilvl w:val="0"/>
          <w:numId w:val="10"/>
        </w:numPr>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wnosi zabezpieczenie należytego wykonania umowy.</w:t>
      </w:r>
    </w:p>
    <w:p w14:paraId="65545F49" w14:textId="68B21ED3" w:rsidR="00407764" w:rsidRPr="00C36893" w:rsidRDefault="00407764" w:rsidP="00DA15CC">
      <w:pPr>
        <w:pStyle w:val="pkt"/>
        <w:numPr>
          <w:ilvl w:val="1"/>
          <w:numId w:val="40"/>
        </w:numPr>
        <w:autoSpaceDE w:val="0"/>
        <w:autoSpaceDN w:val="0"/>
        <w:spacing w:after="160" w:line="271" w:lineRule="auto"/>
        <w:rPr>
          <w:rFonts w:asciiTheme="minorHAnsi" w:hAnsiTheme="minorHAnsi" w:cstheme="minorHAnsi"/>
          <w:color w:val="000000"/>
          <w:sz w:val="22"/>
          <w:szCs w:val="22"/>
        </w:rPr>
      </w:pPr>
      <w:r w:rsidRPr="00C36893">
        <w:rPr>
          <w:rFonts w:asciiTheme="minorHAnsi" w:hAnsiTheme="minorHAnsi" w:cstheme="minorHAnsi"/>
          <w:color w:val="000000"/>
          <w:sz w:val="22"/>
          <w:szCs w:val="22"/>
        </w:rPr>
        <w:t>Niezwłocznie po wyborze najkorzystniejszej oferty zamawiający informuje równocześnie wykonawców, którzy złożyli oferty, o:</w:t>
      </w:r>
    </w:p>
    <w:p w14:paraId="70D87092" w14:textId="73C419FF" w:rsidR="00407764" w:rsidRPr="00C36893" w:rsidRDefault="00407764" w:rsidP="00DA15CC">
      <w:pPr>
        <w:numPr>
          <w:ilvl w:val="0"/>
          <w:numId w:val="52"/>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C36893" w:rsidRDefault="00407764" w:rsidP="00DA15CC">
      <w:pPr>
        <w:numPr>
          <w:ilvl w:val="0"/>
          <w:numId w:val="52"/>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wykonawcach, których oferty zostały odrzucone</w:t>
      </w:r>
    </w:p>
    <w:p w14:paraId="19B09EB9" w14:textId="77777777" w:rsidR="00407764" w:rsidRPr="00C36893" w:rsidRDefault="00407764" w:rsidP="003B48ED">
      <w:pPr>
        <w:pStyle w:val="pkt"/>
        <w:autoSpaceDE w:val="0"/>
        <w:autoSpaceDN w:val="0"/>
        <w:spacing w:after="160" w:line="271" w:lineRule="auto"/>
        <w:ind w:left="426"/>
        <w:rPr>
          <w:rFonts w:asciiTheme="minorHAnsi" w:hAnsiTheme="minorHAnsi" w:cstheme="minorHAnsi"/>
          <w:color w:val="000000"/>
          <w:sz w:val="22"/>
          <w:szCs w:val="22"/>
        </w:rPr>
      </w:pPr>
      <w:r w:rsidRPr="00C36893">
        <w:rPr>
          <w:rFonts w:asciiTheme="minorHAnsi" w:hAnsiTheme="minorHAnsi" w:cstheme="minorHAnsi"/>
          <w:color w:val="000000"/>
          <w:sz w:val="22"/>
          <w:szCs w:val="22"/>
        </w:rPr>
        <w:t>– podając uzasadnienie faktyczne i prawne.</w:t>
      </w:r>
    </w:p>
    <w:p w14:paraId="6601BD65" w14:textId="30B6C29E" w:rsidR="00407764" w:rsidRPr="00C36893" w:rsidRDefault="00407764" w:rsidP="00DA15CC">
      <w:pPr>
        <w:pStyle w:val="pkt"/>
        <w:numPr>
          <w:ilvl w:val="1"/>
          <w:numId w:val="40"/>
        </w:numPr>
        <w:autoSpaceDE w:val="0"/>
        <w:autoSpaceDN w:val="0"/>
        <w:spacing w:after="160" w:line="271" w:lineRule="auto"/>
        <w:rPr>
          <w:rFonts w:asciiTheme="minorHAnsi" w:hAnsiTheme="minorHAnsi" w:cstheme="minorHAnsi"/>
          <w:color w:val="000000"/>
          <w:sz w:val="22"/>
          <w:szCs w:val="22"/>
        </w:rPr>
      </w:pPr>
      <w:r w:rsidRPr="00C36893">
        <w:rPr>
          <w:rFonts w:asciiTheme="minorHAnsi" w:hAnsiTheme="minorHAnsi" w:cstheme="minorHAnsi"/>
          <w:color w:val="000000"/>
          <w:sz w:val="22"/>
          <w:szCs w:val="22"/>
        </w:rPr>
        <w:t>Zamawiający udostępnia niezwłocznie informacje, o których mowa w ust. 16.2 pkt 1, na stronie internetowej prowadzonego postępowania (Platformie).</w:t>
      </w:r>
    </w:p>
    <w:p w14:paraId="739D5053" w14:textId="3631F3AE" w:rsidR="002E5EAB" w:rsidRPr="00C36893" w:rsidRDefault="002E5EAB" w:rsidP="00DA15CC">
      <w:pPr>
        <w:pStyle w:val="pkt"/>
        <w:numPr>
          <w:ilvl w:val="1"/>
          <w:numId w:val="40"/>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lastRenderedPageBreak/>
        <w:t xml:space="preserve">Zamawiający zawiera umowę w sprawie zamówienia publicznego, z zastrzeżeniem art. </w:t>
      </w:r>
      <w:r w:rsidR="00976BAD" w:rsidRPr="00C36893">
        <w:rPr>
          <w:rFonts w:asciiTheme="minorHAnsi" w:hAnsiTheme="minorHAnsi" w:cstheme="minorHAnsi"/>
          <w:sz w:val="22"/>
          <w:szCs w:val="22"/>
        </w:rPr>
        <w:t>577</w:t>
      </w:r>
      <w:r w:rsidRPr="00C36893">
        <w:rPr>
          <w:rFonts w:asciiTheme="minorHAnsi" w:hAnsiTheme="minorHAnsi" w:cstheme="minorHAnsi"/>
          <w:sz w:val="22"/>
          <w:szCs w:val="22"/>
        </w:rPr>
        <w:t xml:space="preserve">, </w:t>
      </w:r>
      <w:r w:rsidR="00911126" w:rsidRPr="00C36893">
        <w:rPr>
          <w:rFonts w:asciiTheme="minorHAnsi" w:hAnsiTheme="minorHAnsi" w:cstheme="minorHAnsi"/>
          <w:sz w:val="22"/>
          <w:szCs w:val="22"/>
        </w:rPr>
        <w:br/>
      </w:r>
      <w:r w:rsidRPr="00C36893">
        <w:rPr>
          <w:rFonts w:asciiTheme="minorHAnsi" w:hAnsiTheme="minorHAnsi" w:cstheme="minorHAnsi"/>
          <w:sz w:val="22"/>
          <w:szCs w:val="22"/>
        </w:rPr>
        <w:t xml:space="preserve">w terminie nie krótszym niż </w:t>
      </w:r>
      <w:r w:rsidR="0028064D" w:rsidRPr="00C36893">
        <w:rPr>
          <w:rFonts w:asciiTheme="minorHAnsi" w:hAnsiTheme="minorHAnsi" w:cstheme="minorHAnsi"/>
          <w:sz w:val="22"/>
          <w:szCs w:val="22"/>
        </w:rPr>
        <w:t xml:space="preserve">5 </w:t>
      </w:r>
      <w:r w:rsidRPr="00C36893">
        <w:rPr>
          <w:rFonts w:asciiTheme="minorHAnsi" w:hAnsiTheme="minorHAnsi" w:cstheme="minorHAnsi"/>
          <w:sz w:val="22"/>
          <w:szCs w:val="22"/>
        </w:rPr>
        <w:t>dni od dnia przesłania zawiadomienia o wyborze najkorzystniejszej oferty</w:t>
      </w:r>
      <w:r w:rsidR="002565CD" w:rsidRPr="00C36893">
        <w:rPr>
          <w:rFonts w:asciiTheme="minorHAnsi" w:hAnsiTheme="minorHAnsi" w:cstheme="minorHAnsi"/>
          <w:sz w:val="22"/>
          <w:szCs w:val="22"/>
        </w:rPr>
        <w:t>.</w:t>
      </w:r>
    </w:p>
    <w:p w14:paraId="76BFA244" w14:textId="058535AF" w:rsidR="00953E65" w:rsidRPr="00C36893" w:rsidRDefault="00953E65" w:rsidP="00DA15CC">
      <w:pPr>
        <w:pStyle w:val="pkt"/>
        <w:numPr>
          <w:ilvl w:val="1"/>
          <w:numId w:val="40"/>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Z</w:t>
      </w:r>
      <w:r w:rsidR="0045170A" w:rsidRPr="00C36893">
        <w:rPr>
          <w:rFonts w:asciiTheme="minorHAnsi" w:hAnsiTheme="minorHAnsi" w:cstheme="minorHAnsi"/>
          <w:sz w:val="22"/>
          <w:szCs w:val="22"/>
        </w:rPr>
        <w:t>awarcie umowy nastąpi wg wzoru Z</w:t>
      </w:r>
      <w:r w:rsidRPr="00C36893">
        <w:rPr>
          <w:rFonts w:asciiTheme="minorHAnsi" w:hAnsiTheme="minorHAnsi" w:cstheme="minorHAnsi"/>
          <w:sz w:val="22"/>
          <w:szCs w:val="22"/>
        </w:rPr>
        <w:t>amawiającego.</w:t>
      </w:r>
    </w:p>
    <w:p w14:paraId="30C100B7" w14:textId="77777777" w:rsidR="00953E65" w:rsidRPr="00C36893" w:rsidRDefault="00953E65" w:rsidP="00DA15CC">
      <w:pPr>
        <w:pStyle w:val="pkt"/>
        <w:numPr>
          <w:ilvl w:val="1"/>
          <w:numId w:val="40"/>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Postanowienia ustalone we wzorze umowy nie podlegają negocjacjom.</w:t>
      </w:r>
    </w:p>
    <w:p w14:paraId="7745499D" w14:textId="4005A1F8" w:rsidR="00953E65" w:rsidRPr="00C36893" w:rsidRDefault="0045170A" w:rsidP="00DA15CC">
      <w:pPr>
        <w:pStyle w:val="pkt"/>
        <w:numPr>
          <w:ilvl w:val="1"/>
          <w:numId w:val="40"/>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Osoby reprezentujące W</w:t>
      </w:r>
      <w:r w:rsidR="00953E65" w:rsidRPr="00C36893">
        <w:rPr>
          <w:rFonts w:asciiTheme="minorHAnsi" w:hAnsiTheme="minorHAnsi" w:cstheme="minorHAnsi"/>
          <w:sz w:val="22"/>
          <w:szCs w:val="22"/>
        </w:rPr>
        <w:t>ykonawcę przy podpisywaniu umowy powinny posiadać ze sobą dokumenty potwierdzające ich umocowanie do podpisania umowy, o ile umocowanie to nie będzie wynikać z dokumentów załączonych do oferty.</w:t>
      </w:r>
    </w:p>
    <w:p w14:paraId="627C8BE8" w14:textId="0B7B0385" w:rsidR="0063020A" w:rsidRPr="00C36893" w:rsidRDefault="00FD6E83" w:rsidP="00DA15CC">
      <w:pPr>
        <w:pStyle w:val="pkt"/>
        <w:numPr>
          <w:ilvl w:val="1"/>
          <w:numId w:val="40"/>
        </w:numPr>
        <w:autoSpaceDE w:val="0"/>
        <w:autoSpaceDN w:val="0"/>
        <w:spacing w:before="0" w:after="160" w:line="271" w:lineRule="auto"/>
        <w:ind w:left="709" w:hanging="709"/>
        <w:rPr>
          <w:rFonts w:asciiTheme="minorHAnsi" w:hAnsiTheme="minorHAnsi" w:cstheme="minorHAnsi"/>
          <w:sz w:val="22"/>
          <w:szCs w:val="22"/>
        </w:rPr>
      </w:pPr>
      <w:r w:rsidRPr="00C36893">
        <w:rPr>
          <w:rFonts w:asciiTheme="minorHAnsi" w:hAnsiTheme="minorHAnsi" w:cstheme="minorHAnsi"/>
          <w:sz w:val="22"/>
          <w:szCs w:val="22"/>
        </w:rPr>
        <w:t>Jeżeli Wykonawca, którego oferta została wybrana, uchyla się od zawarcia umowy w</w:t>
      </w:r>
      <w:r w:rsidR="008D1F4E" w:rsidRPr="00C36893">
        <w:rPr>
          <w:rFonts w:asciiTheme="minorHAnsi" w:hAnsiTheme="minorHAnsi" w:cstheme="minorHAnsi"/>
          <w:sz w:val="22"/>
          <w:szCs w:val="22"/>
        </w:rPr>
        <w:t xml:space="preserve"> sprawie zamówienia publicznego</w:t>
      </w:r>
      <w:r w:rsidRPr="00C36893">
        <w:rPr>
          <w:rFonts w:asciiTheme="minorHAnsi" w:hAnsiTheme="minorHAnsi" w:cstheme="minorHAnsi"/>
          <w:sz w:val="22"/>
          <w:szCs w:val="22"/>
        </w:rPr>
        <w:t xml:space="preserve">, zamawiający może </w:t>
      </w:r>
      <w:r w:rsidR="00612FD8" w:rsidRPr="00C36893">
        <w:rPr>
          <w:rFonts w:asciiTheme="minorHAnsi" w:hAnsiTheme="minorHAnsi" w:cstheme="minorHAnsi"/>
          <w:sz w:val="22"/>
          <w:szCs w:val="22"/>
        </w:rPr>
        <w:t>dokonać ponownego</w:t>
      </w:r>
      <w:r w:rsidR="00AA2BC1" w:rsidRPr="00C36893">
        <w:rPr>
          <w:rFonts w:asciiTheme="minorHAnsi" w:hAnsiTheme="minorHAnsi" w:cstheme="minorHAnsi"/>
          <w:sz w:val="22"/>
          <w:szCs w:val="22"/>
        </w:rPr>
        <w:t xml:space="preserve"> badania i oceny ofert spośród ofert </w:t>
      </w:r>
      <w:r w:rsidR="00612FD8" w:rsidRPr="00C36893">
        <w:rPr>
          <w:rFonts w:asciiTheme="minorHAnsi" w:hAnsiTheme="minorHAnsi" w:cstheme="minorHAnsi"/>
          <w:sz w:val="22"/>
          <w:szCs w:val="22"/>
        </w:rPr>
        <w:t>pozostałych w</w:t>
      </w:r>
      <w:r w:rsidR="00AA2BC1" w:rsidRPr="00C36893">
        <w:rPr>
          <w:rFonts w:asciiTheme="minorHAnsi" w:hAnsiTheme="minorHAnsi" w:cstheme="minorHAnsi"/>
          <w:sz w:val="22"/>
          <w:szCs w:val="22"/>
        </w:rPr>
        <w:t xml:space="preserve"> postępowaniu wykonawców</w:t>
      </w:r>
      <w:r w:rsidR="000C240D" w:rsidRPr="00C36893">
        <w:rPr>
          <w:rFonts w:asciiTheme="minorHAnsi" w:hAnsiTheme="minorHAnsi" w:cstheme="minorHAnsi"/>
          <w:sz w:val="22"/>
          <w:szCs w:val="22"/>
        </w:rPr>
        <w:t xml:space="preserve"> oraz wybrać najkorzystniejszą ofertę albo unieważnić postępowanie. </w:t>
      </w:r>
    </w:p>
    <w:p w14:paraId="39AE3DE0" w14:textId="4059F804" w:rsidR="006E6452" w:rsidRPr="00C36893" w:rsidRDefault="00407764"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 xml:space="preserve">Informacje </w:t>
      </w:r>
      <w:r w:rsidR="006E6452" w:rsidRPr="00C36893">
        <w:rPr>
          <w:rFonts w:asciiTheme="minorHAnsi" w:hAnsiTheme="minorHAnsi" w:cstheme="minorHAnsi"/>
          <w:b/>
          <w:color w:val="0000FF"/>
          <w:sz w:val="22"/>
          <w:szCs w:val="22"/>
        </w:rPr>
        <w:t>dotyczące zabezpieczenia należytego wykonania umowy</w:t>
      </w:r>
    </w:p>
    <w:p w14:paraId="3B0AD925"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Zabezpieczenie należytego wykonania umowy ustala się w wysokości 5% ceny całkowitej brutto podanej w ofercie. Wykonawca wnosi zabezpieczenie przed podpisaniem umowy w sprawie zamówienia publicznego.</w:t>
      </w:r>
    </w:p>
    <w:p w14:paraId="2A392228"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Zabezpieczenie należytego wykonania umowy może być wnoszone w jednej lub w kilku następujących formach, o których mowa w art. 450 ust. 1 ustawy PZP:</w:t>
      </w:r>
    </w:p>
    <w:p w14:paraId="6CE01778"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 xml:space="preserve">pieniądzu, przelewem na rachunek bankowy zamawiającego: </w:t>
      </w:r>
    </w:p>
    <w:p w14:paraId="6BF1469C" w14:textId="77777777" w:rsidR="001B0F16" w:rsidRPr="001B0F16" w:rsidRDefault="001B0F16" w:rsidP="001B0F16">
      <w:pPr>
        <w:pStyle w:val="pkt"/>
        <w:autoSpaceDE w:val="0"/>
        <w:autoSpaceDN w:val="0"/>
        <w:spacing w:after="160" w:line="271" w:lineRule="auto"/>
        <w:ind w:left="720"/>
        <w:rPr>
          <w:rFonts w:asciiTheme="minorHAnsi" w:hAnsiTheme="minorHAnsi" w:cstheme="minorHAnsi"/>
          <w:b/>
          <w:sz w:val="22"/>
          <w:szCs w:val="22"/>
        </w:rPr>
      </w:pPr>
      <w:r w:rsidRPr="001B0F16">
        <w:rPr>
          <w:rFonts w:asciiTheme="minorHAnsi" w:hAnsiTheme="minorHAnsi" w:cstheme="minorHAnsi"/>
          <w:b/>
          <w:sz w:val="22"/>
          <w:szCs w:val="22"/>
        </w:rPr>
        <w:t xml:space="preserve">ING BANK ŚLĄSKI W ŁODZI 21 1050 1461 1000 0022 8237 8799 </w:t>
      </w:r>
    </w:p>
    <w:p w14:paraId="222EBDCB" w14:textId="77777777" w:rsidR="001B0F16" w:rsidRPr="001B0F16" w:rsidRDefault="001B0F16" w:rsidP="001B0F16">
      <w:pPr>
        <w:pStyle w:val="pkt"/>
        <w:autoSpaceDE w:val="0"/>
        <w:autoSpaceDN w:val="0"/>
        <w:spacing w:after="160" w:line="271" w:lineRule="auto"/>
        <w:ind w:left="720"/>
        <w:rPr>
          <w:rFonts w:asciiTheme="minorHAnsi" w:hAnsiTheme="minorHAnsi" w:cstheme="minorHAnsi"/>
          <w:sz w:val="22"/>
          <w:szCs w:val="22"/>
        </w:rPr>
      </w:pPr>
      <w:r w:rsidRPr="001B0F16">
        <w:rPr>
          <w:rFonts w:asciiTheme="minorHAnsi" w:hAnsiTheme="minorHAnsi" w:cstheme="minorHAnsi"/>
          <w:sz w:val="22"/>
          <w:szCs w:val="22"/>
        </w:rPr>
        <w:t>z zaznaczeniem „</w:t>
      </w:r>
      <w:r w:rsidRPr="001B0F16">
        <w:rPr>
          <w:rFonts w:asciiTheme="minorHAnsi" w:hAnsiTheme="minorHAnsi" w:cstheme="minorHAnsi"/>
          <w:b/>
          <w:sz w:val="22"/>
          <w:szCs w:val="22"/>
        </w:rPr>
        <w:t>ZP/155/2022 – Zabezpieczenie należytego wykonania umowy</w:t>
      </w:r>
      <w:r w:rsidRPr="001B0F16">
        <w:rPr>
          <w:rFonts w:asciiTheme="minorHAnsi" w:hAnsiTheme="minorHAnsi" w:cstheme="minorHAnsi"/>
          <w:sz w:val="22"/>
          <w:szCs w:val="22"/>
        </w:rPr>
        <w:t>”</w:t>
      </w:r>
    </w:p>
    <w:p w14:paraId="7633D69B"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poręczeniach bankowych lub poręczeniach spółdzielczej kasy oszczędnościowo-kredytowej, z tym, że poręczenie kasy jest zawsze poręczeniem pieniężnym,</w:t>
      </w:r>
    </w:p>
    <w:p w14:paraId="3DBCEB8C"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gwarancjach bankowych,</w:t>
      </w:r>
    </w:p>
    <w:p w14:paraId="13A541CA"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gwarancjach ubezpieczeniowych,</w:t>
      </w:r>
    </w:p>
    <w:p w14:paraId="45D99363" w14:textId="77777777" w:rsidR="001B0F16" w:rsidRPr="001B0F16" w:rsidRDefault="001B0F16" w:rsidP="00DA15CC">
      <w:pPr>
        <w:pStyle w:val="pkt"/>
        <w:numPr>
          <w:ilvl w:val="1"/>
          <w:numId w:val="66"/>
        </w:numPr>
        <w:autoSpaceDE w:val="0"/>
        <w:autoSpaceDN w:val="0"/>
        <w:spacing w:after="160" w:line="271" w:lineRule="auto"/>
        <w:ind w:hanging="436"/>
        <w:rPr>
          <w:rFonts w:asciiTheme="minorHAnsi" w:hAnsiTheme="minorHAnsi" w:cstheme="minorHAnsi"/>
          <w:sz w:val="22"/>
          <w:szCs w:val="22"/>
        </w:rPr>
      </w:pPr>
      <w:r w:rsidRPr="001B0F16">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6F80EDD"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 xml:space="preserve">Zamawiający </w:t>
      </w:r>
      <w:r w:rsidRPr="001B0F16">
        <w:rPr>
          <w:rFonts w:asciiTheme="minorHAnsi" w:hAnsiTheme="minorHAnsi" w:cstheme="minorHAnsi"/>
          <w:b/>
          <w:sz w:val="22"/>
          <w:szCs w:val="22"/>
        </w:rPr>
        <w:t>nie wyraża zgody</w:t>
      </w:r>
      <w:r w:rsidRPr="001B0F16">
        <w:rPr>
          <w:rFonts w:asciiTheme="minorHAnsi" w:hAnsiTheme="minorHAnsi" w:cstheme="minorHAnsi"/>
          <w:sz w:val="22"/>
          <w:szCs w:val="22"/>
        </w:rPr>
        <w:t xml:space="preserve"> na wniesienie zabezpieczenia w formach określonych art. 450 ust. 2 ustawy PZP.</w:t>
      </w:r>
    </w:p>
    <w:p w14:paraId="355EFC38"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W przypadku wniesienia zabezpieczenia w formie gwarancji/poręczenia wykonawca składa oryginał dokumentu potwierdzającego wniesienie zabezpieczenia.</w:t>
      </w:r>
    </w:p>
    <w:p w14:paraId="17FEB235"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Z treści gwarancji i poręczeń musi wynikać bezwarunkowe, nieodwołalne i na pierwsze pisemne żądanie zamawiającego (beneficjenta) zobowiązanie gwaranta do zapłaty na rzecz zamawiającego kwoty stanowiącej 5% ceny całkowitej brutto podanej w ofercie, z tytułu niewykonania lub nienależytego wykonania umowy w sprawie zamówienia publicznego przez wykonawcę (zobowiązanego).</w:t>
      </w:r>
    </w:p>
    <w:p w14:paraId="21076822"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W przypadku, gdy zabezpieczenie, będzie wnoszone w formie innej niż pieniądz, zamawiający zastrzega sobie prawo do akceptacji projektu ww. dokumentu.</w:t>
      </w:r>
    </w:p>
    <w:p w14:paraId="3432A1C4"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lastRenderedPageBreak/>
        <w:t>Zamawiający zwraca zabezpieczenie w terminie 30 dni od dnia wykonania zamówienia i uznania przez zamawiającego za należycie wykonane. Kwota pozostawiona na zabezpieczenie roszczeń z tytułu rękojmi za wady wynosi 30% wysokości zabezpieczenia.</w:t>
      </w:r>
    </w:p>
    <w:p w14:paraId="1574A5A3"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Z treści gwarancji i poręczeń musi wynikać, że kwota pozostawiona na zabezpieczenie roszczeń z tytułu rękojmi za wady wynosi 30% wysokości zabezpieczenia.</w:t>
      </w:r>
    </w:p>
    <w:p w14:paraId="370311FE"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Kwota, o której mowa w ust. 17.8 jest zwracana nie później niż w 15. dniu po upływie okresu rękojmi za wady.</w:t>
      </w:r>
    </w:p>
    <w:p w14:paraId="0BD60475" w14:textId="77777777"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Wykonawca może dokonać zmiany formy zabezpieczenia na jedną lub kilka form, o których mowa w ust. 17.2. SWZ. Zmiana formy zabezpieczenia musi być dokonana z zachowa-niem ciągłości zabezpieczenia i bez zmniejszenia jego wysokości.</w:t>
      </w:r>
    </w:p>
    <w:p w14:paraId="7FA38CE3" w14:textId="65187D8C" w:rsidR="001B0F16" w:rsidRPr="001B0F16" w:rsidRDefault="001B0F16" w:rsidP="00DA15CC">
      <w:pPr>
        <w:pStyle w:val="pkt"/>
        <w:numPr>
          <w:ilvl w:val="1"/>
          <w:numId w:val="41"/>
        </w:numPr>
        <w:autoSpaceDE w:val="0"/>
        <w:autoSpaceDN w:val="0"/>
        <w:spacing w:after="160" w:line="271" w:lineRule="auto"/>
        <w:rPr>
          <w:rFonts w:asciiTheme="minorHAnsi" w:hAnsiTheme="minorHAnsi" w:cstheme="minorHAnsi"/>
          <w:sz w:val="22"/>
          <w:szCs w:val="22"/>
        </w:rPr>
      </w:pPr>
      <w:r w:rsidRPr="001B0F16">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B3E7A5C" w14:textId="694D8AEE" w:rsidR="00A20764" w:rsidRPr="00C36893" w:rsidRDefault="00D2754E"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bookmarkStart w:id="17" w:name="_Hlk61268480"/>
      <w:r w:rsidRPr="00C36893">
        <w:rPr>
          <w:rFonts w:asciiTheme="minorHAnsi" w:hAnsiTheme="minorHAnsi" w:cstheme="minorHAnsi"/>
          <w:b/>
          <w:color w:val="0000FF"/>
          <w:sz w:val="22"/>
          <w:szCs w:val="22"/>
        </w:rPr>
        <w:t xml:space="preserve">Projektowane </w:t>
      </w:r>
      <w:r w:rsidR="00A20764" w:rsidRPr="00C36893">
        <w:rPr>
          <w:rFonts w:asciiTheme="minorHAnsi" w:hAnsiTheme="minorHAnsi" w:cstheme="minorHAnsi"/>
          <w:b/>
          <w:color w:val="0000FF"/>
          <w:sz w:val="22"/>
          <w:szCs w:val="22"/>
        </w:rPr>
        <w:t>postanowienia</w:t>
      </w:r>
      <w:r w:rsidRPr="00C36893">
        <w:rPr>
          <w:rFonts w:asciiTheme="minorHAnsi" w:hAnsiTheme="minorHAnsi" w:cstheme="minorHAnsi"/>
          <w:b/>
          <w:color w:val="0000FF"/>
          <w:sz w:val="22"/>
          <w:szCs w:val="22"/>
        </w:rPr>
        <w:t xml:space="preserve"> umowy</w:t>
      </w:r>
      <w:bookmarkEnd w:id="17"/>
      <w:r w:rsidRPr="00C36893">
        <w:rPr>
          <w:rFonts w:asciiTheme="minorHAnsi" w:hAnsiTheme="minorHAnsi" w:cstheme="minorHAnsi"/>
          <w:b/>
          <w:color w:val="0000FF"/>
          <w:sz w:val="22"/>
          <w:szCs w:val="22"/>
        </w:rPr>
        <w:t xml:space="preserve"> w sprawie zamówienia publicznego, </w:t>
      </w:r>
      <w:r w:rsidR="00A20764" w:rsidRPr="00C36893">
        <w:rPr>
          <w:rFonts w:asciiTheme="minorHAnsi" w:hAnsiTheme="minorHAnsi" w:cstheme="minorHAnsi"/>
          <w:b/>
          <w:color w:val="0000FF"/>
          <w:sz w:val="22"/>
          <w:szCs w:val="22"/>
        </w:rPr>
        <w:t>które zostaną wprowadzone do umowy w sprawie zamówienia publicznego</w:t>
      </w:r>
    </w:p>
    <w:p w14:paraId="15A000C8" w14:textId="0C2C657E" w:rsidR="00D2754E" w:rsidRPr="00C36893" w:rsidRDefault="00D2754E" w:rsidP="00DA15CC">
      <w:pPr>
        <w:pStyle w:val="pkt"/>
        <w:numPr>
          <w:ilvl w:val="1"/>
          <w:numId w:val="42"/>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bCs/>
          <w:sz w:val="22"/>
          <w:szCs w:val="22"/>
        </w:rPr>
        <w:t>Projektowane postanowienia umowy</w:t>
      </w:r>
      <w:r w:rsidRPr="00C36893">
        <w:rPr>
          <w:rFonts w:asciiTheme="minorHAnsi" w:hAnsiTheme="minorHAnsi" w:cstheme="minorHAnsi"/>
          <w:sz w:val="22"/>
          <w:szCs w:val="22"/>
        </w:rPr>
        <w:t xml:space="preserve"> stanowią </w:t>
      </w:r>
      <w:r w:rsidRPr="00C36893">
        <w:rPr>
          <w:rFonts w:asciiTheme="minorHAnsi" w:hAnsiTheme="minorHAnsi" w:cstheme="minorHAnsi"/>
          <w:b/>
          <w:bCs/>
          <w:sz w:val="22"/>
          <w:szCs w:val="22"/>
        </w:rPr>
        <w:t xml:space="preserve">załącznik nr </w:t>
      </w:r>
      <w:r w:rsidR="008F3A13" w:rsidRPr="00C36893">
        <w:rPr>
          <w:rFonts w:asciiTheme="minorHAnsi" w:hAnsiTheme="minorHAnsi" w:cstheme="minorHAnsi"/>
          <w:b/>
          <w:bCs/>
          <w:sz w:val="22"/>
          <w:szCs w:val="22"/>
        </w:rPr>
        <w:t>3</w:t>
      </w:r>
      <w:r w:rsidRPr="00C36893">
        <w:rPr>
          <w:rFonts w:asciiTheme="minorHAnsi" w:hAnsiTheme="minorHAnsi" w:cstheme="minorHAnsi"/>
          <w:b/>
          <w:bCs/>
          <w:sz w:val="22"/>
          <w:szCs w:val="22"/>
        </w:rPr>
        <w:t xml:space="preserve"> do SWZ – wzór umowy</w:t>
      </w:r>
      <w:r w:rsidR="00C00E38" w:rsidRPr="00C36893">
        <w:rPr>
          <w:rFonts w:asciiTheme="minorHAnsi" w:hAnsiTheme="minorHAnsi" w:cstheme="minorHAnsi"/>
          <w:b/>
          <w:bCs/>
          <w:sz w:val="22"/>
          <w:szCs w:val="22"/>
        </w:rPr>
        <w:t>.</w:t>
      </w:r>
      <w:r w:rsidRPr="00C36893">
        <w:rPr>
          <w:rFonts w:asciiTheme="minorHAnsi" w:hAnsiTheme="minorHAnsi" w:cstheme="minorHAnsi"/>
          <w:sz w:val="22"/>
          <w:szCs w:val="22"/>
        </w:rPr>
        <w:t xml:space="preserve"> </w:t>
      </w:r>
    </w:p>
    <w:p w14:paraId="56E91002" w14:textId="3F0978CB" w:rsidR="00977CF4" w:rsidRPr="00C36893" w:rsidRDefault="00977CF4" w:rsidP="00DA15CC">
      <w:pPr>
        <w:pStyle w:val="pkt"/>
        <w:numPr>
          <w:ilvl w:val="1"/>
          <w:numId w:val="42"/>
        </w:numPr>
        <w:autoSpaceDE w:val="0"/>
        <w:autoSpaceDN w:val="0"/>
        <w:spacing w:before="0" w:after="160" w:line="271" w:lineRule="auto"/>
        <w:rPr>
          <w:rFonts w:asciiTheme="minorHAnsi" w:hAnsiTheme="minorHAnsi" w:cstheme="minorHAnsi"/>
          <w:color w:val="FF0000"/>
          <w:sz w:val="22"/>
          <w:szCs w:val="22"/>
        </w:rPr>
      </w:pPr>
      <w:r w:rsidRPr="00C36893">
        <w:rPr>
          <w:rFonts w:asciiTheme="minorHAnsi" w:hAnsiTheme="minorHAnsi" w:cstheme="minorHAnsi"/>
          <w:sz w:val="22"/>
          <w:szCs w:val="22"/>
        </w:rPr>
        <w:t>Wykonawca, który przedstawił najkorzystniejszą ofertę, będzie zobowiązany do podpisania umowy zgodnej z opracowanym wzorem umowy</w:t>
      </w:r>
      <w:r w:rsidR="00D51C82">
        <w:rPr>
          <w:rFonts w:asciiTheme="minorHAnsi" w:hAnsiTheme="minorHAnsi" w:cstheme="minorHAnsi"/>
          <w:sz w:val="22"/>
          <w:szCs w:val="22"/>
        </w:rPr>
        <w:t>.</w:t>
      </w:r>
      <w:r w:rsidRPr="00C36893">
        <w:rPr>
          <w:rFonts w:asciiTheme="minorHAnsi" w:hAnsiTheme="minorHAnsi" w:cstheme="minorHAnsi"/>
          <w:sz w:val="22"/>
          <w:szCs w:val="22"/>
        </w:rPr>
        <w:t xml:space="preserve"> </w:t>
      </w:r>
    </w:p>
    <w:p w14:paraId="46180ED8" w14:textId="77777777" w:rsidR="00977CF4" w:rsidRPr="00C36893" w:rsidRDefault="004D7196" w:rsidP="00DA15CC">
      <w:pPr>
        <w:pStyle w:val="pkt"/>
        <w:numPr>
          <w:ilvl w:val="1"/>
          <w:numId w:val="42"/>
        </w:numPr>
        <w:autoSpaceDE w:val="0"/>
        <w:autoSpaceDN w:val="0"/>
        <w:spacing w:before="0" w:after="160" w:line="271" w:lineRule="auto"/>
        <w:rPr>
          <w:rFonts w:asciiTheme="minorHAnsi" w:hAnsiTheme="minorHAnsi" w:cstheme="minorHAnsi"/>
          <w:sz w:val="22"/>
          <w:szCs w:val="22"/>
        </w:rPr>
      </w:pPr>
      <w:r w:rsidRPr="00C36893">
        <w:rPr>
          <w:rFonts w:asciiTheme="minorHAnsi" w:hAnsiTheme="minorHAnsi" w:cstheme="minorHAnsi"/>
          <w:sz w:val="22"/>
          <w:szCs w:val="22"/>
        </w:rPr>
        <w:t>W</w:t>
      </w:r>
      <w:r w:rsidR="00977CF4" w:rsidRPr="00C36893">
        <w:rPr>
          <w:rFonts w:asciiTheme="minorHAnsi" w:hAnsiTheme="minorHAnsi" w:cstheme="minorHAnsi"/>
          <w:sz w:val="22"/>
          <w:szCs w:val="22"/>
        </w:rPr>
        <w:t>zór umowy, po upływie terminu do składania ofert, nie podlega negocjacjom i złożenie oferty jest równoznaczne z pełną akceptacją umowy przez Wykonawcę.</w:t>
      </w:r>
    </w:p>
    <w:p w14:paraId="23FE4073" w14:textId="61E5CB21" w:rsidR="00A20764" w:rsidRPr="00C36893" w:rsidRDefault="00977CF4" w:rsidP="00DA15CC">
      <w:pPr>
        <w:pStyle w:val="pkt"/>
        <w:numPr>
          <w:ilvl w:val="1"/>
          <w:numId w:val="42"/>
        </w:numPr>
        <w:autoSpaceDE w:val="0"/>
        <w:autoSpaceDN w:val="0"/>
        <w:spacing w:before="0" w:after="160" w:line="271" w:lineRule="auto"/>
        <w:rPr>
          <w:rFonts w:asciiTheme="minorHAnsi" w:hAnsiTheme="minorHAnsi" w:cstheme="minorHAnsi"/>
          <w:b/>
          <w:sz w:val="22"/>
          <w:szCs w:val="22"/>
        </w:rPr>
      </w:pPr>
      <w:r w:rsidRPr="00C36893">
        <w:rPr>
          <w:rFonts w:asciiTheme="minorHAnsi" w:hAnsiTheme="minorHAnsi" w:cstheme="minorHAnsi"/>
          <w:sz w:val="22"/>
          <w:szCs w:val="22"/>
        </w:rPr>
        <w:t>Zakres zmian postanowień zawartej umowy w stosunku do treści oferty, na podstawie której dokonano wyboru wykonawcy określa wzór umowy stanowiący</w:t>
      </w:r>
      <w:r w:rsidR="00D51C82">
        <w:rPr>
          <w:rFonts w:asciiTheme="minorHAnsi" w:hAnsiTheme="minorHAnsi" w:cstheme="minorHAnsi"/>
          <w:sz w:val="22"/>
          <w:szCs w:val="22"/>
        </w:rPr>
        <w:t>.</w:t>
      </w:r>
    </w:p>
    <w:p w14:paraId="1F5ED621" w14:textId="383D3DC3" w:rsidR="006E6452" w:rsidRPr="00C36893" w:rsidRDefault="006E6452"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Pouczenie o środkach ochrony prawnej przysługujących wykonawcy</w:t>
      </w:r>
    </w:p>
    <w:p w14:paraId="57F97A72" w14:textId="77777777" w:rsidR="0002020F" w:rsidRPr="00C36893" w:rsidRDefault="0002020F" w:rsidP="00DA15CC">
      <w:pPr>
        <w:pStyle w:val="Akapitzlist"/>
        <w:numPr>
          <w:ilvl w:val="1"/>
          <w:numId w:val="43"/>
        </w:numPr>
        <w:tabs>
          <w:tab w:val="left" w:pos="567"/>
        </w:tabs>
        <w:spacing w:after="160" w:line="271" w:lineRule="auto"/>
        <w:rPr>
          <w:rFonts w:asciiTheme="minorHAnsi" w:hAnsiTheme="minorHAnsi" w:cstheme="minorHAnsi"/>
          <w:sz w:val="22"/>
          <w:szCs w:val="22"/>
        </w:rPr>
      </w:pPr>
      <w:r w:rsidRPr="00C36893">
        <w:rPr>
          <w:rFonts w:asciiTheme="minorHAnsi" w:hAnsiTheme="minorHAnsi" w:cstheme="minorHAnsi"/>
          <w:sz w:val="22"/>
          <w:szCs w:val="22"/>
        </w:rPr>
        <w:t>Odwołanie przysługuje na:</w:t>
      </w:r>
    </w:p>
    <w:p w14:paraId="18DB4C0C" w14:textId="6EA80DE9" w:rsidR="0002020F" w:rsidRPr="00C36893" w:rsidRDefault="0002020F" w:rsidP="00DA15CC">
      <w:pPr>
        <w:pStyle w:val="Akapitzlist"/>
        <w:numPr>
          <w:ilvl w:val="1"/>
          <w:numId w:val="53"/>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niezgodną z przepisami ustawy czynność zamawiającego, podjętą w postępowaniu o udzielenie zamówienia, w tym na projektowane postanowienie umowy;</w:t>
      </w:r>
    </w:p>
    <w:p w14:paraId="300119AA" w14:textId="402A91F0" w:rsidR="0002020F" w:rsidRPr="00C36893" w:rsidRDefault="0002020F" w:rsidP="00DA15CC">
      <w:pPr>
        <w:pStyle w:val="Akapitzlist"/>
        <w:numPr>
          <w:ilvl w:val="1"/>
          <w:numId w:val="53"/>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zaniechanie czynności w postępowaniu o udzielenie zamówienia, do której zamawiający był obowiązany na podstawie ustawy;</w:t>
      </w:r>
    </w:p>
    <w:p w14:paraId="5BEAB013" w14:textId="3C2D8C6A" w:rsidR="0002020F" w:rsidRPr="00C36893" w:rsidRDefault="0002020F" w:rsidP="00DA15CC">
      <w:pPr>
        <w:pStyle w:val="Akapitzlist"/>
        <w:numPr>
          <w:ilvl w:val="1"/>
          <w:numId w:val="53"/>
        </w:numPr>
        <w:spacing w:after="160" w:line="271" w:lineRule="auto"/>
        <w:ind w:left="567" w:hanging="426"/>
        <w:rPr>
          <w:rFonts w:asciiTheme="minorHAnsi" w:hAnsiTheme="minorHAnsi" w:cstheme="minorHAnsi"/>
          <w:sz w:val="22"/>
          <w:szCs w:val="22"/>
        </w:rPr>
      </w:pPr>
      <w:r w:rsidRPr="00C36893">
        <w:rPr>
          <w:rFonts w:asciiTheme="minorHAnsi" w:hAnsiTheme="minorHAnsi" w:cstheme="minorHAnsi"/>
          <w:sz w:val="22"/>
          <w:szCs w:val="22"/>
        </w:rPr>
        <w:t>zaniechanie przeprowadzenia postępowania o udzielenie zamówienia, mimo że zamawiający był do tego obowiązany.</w:t>
      </w:r>
    </w:p>
    <w:p w14:paraId="639862EE" w14:textId="0892D49B" w:rsidR="009837A3" w:rsidRPr="00C36893" w:rsidRDefault="009837A3"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Odwołanie powinno wskazywać czynność lub zaniechanie czynności zamawiającego, której zarzuca się</w:t>
      </w:r>
      <w:r w:rsidR="00860BF3" w:rsidRPr="00C36893">
        <w:rPr>
          <w:rFonts w:asciiTheme="minorHAnsi" w:hAnsiTheme="minorHAnsi" w:cstheme="minorHAnsi"/>
          <w:sz w:val="22"/>
          <w:szCs w:val="22"/>
        </w:rPr>
        <w:t xml:space="preserve"> niezgodność z przepisami </w:t>
      </w:r>
      <w:r w:rsidR="00E14141" w:rsidRPr="00C36893">
        <w:rPr>
          <w:rFonts w:asciiTheme="minorHAnsi" w:hAnsiTheme="minorHAnsi" w:cstheme="minorHAnsi"/>
          <w:sz w:val="22"/>
          <w:szCs w:val="22"/>
        </w:rPr>
        <w:t xml:space="preserve">ustawy </w:t>
      </w:r>
      <w:r w:rsidR="00E93829" w:rsidRPr="00C36893">
        <w:rPr>
          <w:rFonts w:asciiTheme="minorHAnsi" w:hAnsiTheme="minorHAnsi" w:cstheme="minorHAnsi"/>
          <w:sz w:val="22"/>
          <w:szCs w:val="22"/>
        </w:rPr>
        <w:t>PZP</w:t>
      </w:r>
      <w:r w:rsidRPr="00C36893">
        <w:rPr>
          <w:rFonts w:asciiTheme="minorHAnsi" w:hAnsiTheme="minorHAnsi" w:cstheme="minorHAnsi"/>
          <w:sz w:val="22"/>
          <w:szCs w:val="22"/>
        </w:rPr>
        <w:t>, zawierać zwięzłe przedstawienie zarzutów, określać żądanie oraz wskazywać okoliczności faktyczne i prawne uzasadniające wniesienie odwołania.</w:t>
      </w:r>
    </w:p>
    <w:p w14:paraId="68181E73" w14:textId="1918CA5E" w:rsidR="009837A3" w:rsidRPr="00C36893" w:rsidRDefault="009837A3"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Odwołanie wnosi się do Prezesa Izby</w:t>
      </w:r>
      <w:r w:rsidR="00A110AD" w:rsidRPr="00C36893">
        <w:rPr>
          <w:rFonts w:asciiTheme="minorHAnsi" w:hAnsiTheme="minorHAnsi" w:cstheme="minorHAnsi"/>
          <w:sz w:val="22"/>
          <w:szCs w:val="22"/>
        </w:rPr>
        <w:t>.</w:t>
      </w:r>
      <w:r w:rsidR="004B0352" w:rsidRPr="00C36893">
        <w:rPr>
          <w:rFonts w:asciiTheme="minorHAnsi" w:hAnsiTheme="minorHAnsi" w:cstheme="minorHAnsi"/>
          <w:sz w:val="22"/>
          <w:szCs w:val="22"/>
        </w:rPr>
        <w:t xml:space="preserve"> </w:t>
      </w:r>
    </w:p>
    <w:p w14:paraId="00550164" w14:textId="050120A3" w:rsidR="009837A3" w:rsidRPr="00C36893" w:rsidRDefault="009837A3"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Odwołujący </w:t>
      </w:r>
      <w:r w:rsidR="00A110AD" w:rsidRPr="00C36893">
        <w:rPr>
          <w:rFonts w:asciiTheme="minorHAnsi" w:hAnsiTheme="minorHAnsi" w:cstheme="minorHAnsi"/>
          <w:sz w:val="22"/>
          <w:szCs w:val="22"/>
        </w:rPr>
        <w:t xml:space="preserve">przekazuje zamawiającemu odwołanie wniesione w formie elektronicznej albo postaci elektronicznej albo kopię tego odwołania, jeżeli zostało ono wniesione w formie pisemnej </w:t>
      </w:r>
      <w:r w:rsidRPr="00C36893">
        <w:rPr>
          <w:rFonts w:asciiTheme="minorHAnsi" w:hAnsiTheme="minorHAnsi" w:cstheme="minorHAnsi"/>
          <w:sz w:val="22"/>
          <w:szCs w:val="22"/>
        </w:rPr>
        <w:t xml:space="preserve">przed upływem terminu do wniesienia odwołania w taki sposób, aby mógł on zapoznać się z jego treścią przed upływem </w:t>
      </w:r>
      <w:r w:rsidRPr="00C36893">
        <w:rPr>
          <w:rFonts w:asciiTheme="minorHAnsi" w:hAnsiTheme="minorHAnsi" w:cstheme="minorHAnsi"/>
          <w:sz w:val="22"/>
          <w:szCs w:val="22"/>
        </w:rPr>
        <w:lastRenderedPageBreak/>
        <w:t xml:space="preserve">tego terminu. Domniemywa się, iż zamawiający mógł zapoznać się z treścią odwołania przed upływem terminu do jego wniesienia, jeżeli </w:t>
      </w:r>
      <w:r w:rsidR="00A110AD" w:rsidRPr="00C36893">
        <w:rPr>
          <w:rFonts w:asciiTheme="minorHAnsi" w:hAnsiTheme="minorHAnsi" w:cstheme="minorHAnsi"/>
          <w:sz w:val="22"/>
          <w:szCs w:val="22"/>
        </w:rPr>
        <w:t>przekazanie odpowiednio odwołania albo jego kopii nastąpiło przed upływem terminu do jego wniesienia przy</w:t>
      </w:r>
      <w:r w:rsidR="00D2754E" w:rsidRPr="00C36893">
        <w:rPr>
          <w:rFonts w:asciiTheme="minorHAnsi" w:hAnsiTheme="minorHAnsi" w:cstheme="minorHAnsi"/>
          <w:sz w:val="22"/>
          <w:szCs w:val="22"/>
        </w:rPr>
        <w:t xml:space="preserve"> użyciu</w:t>
      </w:r>
      <w:r w:rsidR="00A110AD" w:rsidRPr="00C36893">
        <w:rPr>
          <w:rFonts w:asciiTheme="minorHAnsi" w:hAnsiTheme="minorHAnsi" w:cstheme="minorHAnsi"/>
          <w:sz w:val="22"/>
          <w:szCs w:val="22"/>
        </w:rPr>
        <w:t xml:space="preserve"> </w:t>
      </w:r>
      <w:r w:rsidRPr="00C36893">
        <w:rPr>
          <w:rFonts w:asciiTheme="minorHAnsi" w:hAnsiTheme="minorHAnsi" w:cstheme="minorHAnsi"/>
          <w:sz w:val="22"/>
          <w:szCs w:val="22"/>
        </w:rPr>
        <w:t>środków komunikacji elektronicznej.</w:t>
      </w:r>
    </w:p>
    <w:p w14:paraId="5823041C" w14:textId="174DCB42" w:rsidR="00160BD9" w:rsidRPr="00C36893" w:rsidRDefault="00160BD9"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Odwołanie wnosi się </w:t>
      </w:r>
      <w:r w:rsidR="007B76C1" w:rsidRPr="00C36893">
        <w:rPr>
          <w:rFonts w:asciiTheme="minorHAnsi" w:hAnsiTheme="minorHAnsi" w:cstheme="minorHAnsi"/>
          <w:sz w:val="22"/>
          <w:szCs w:val="22"/>
        </w:rPr>
        <w:t xml:space="preserve">w terminie </w:t>
      </w:r>
      <w:r w:rsidR="003163B3" w:rsidRPr="00C36893">
        <w:rPr>
          <w:rFonts w:asciiTheme="minorHAnsi" w:hAnsiTheme="minorHAnsi" w:cstheme="minorHAnsi"/>
          <w:sz w:val="22"/>
          <w:szCs w:val="22"/>
        </w:rPr>
        <w:t>5</w:t>
      </w:r>
      <w:r w:rsidR="007B76C1" w:rsidRPr="00C36893">
        <w:rPr>
          <w:rFonts w:asciiTheme="minorHAnsi" w:hAnsiTheme="minorHAnsi" w:cstheme="minorHAnsi"/>
          <w:sz w:val="22"/>
          <w:szCs w:val="22"/>
        </w:rPr>
        <w:t xml:space="preserve"> dni od dnia </w:t>
      </w:r>
      <w:r w:rsidR="00D2754E" w:rsidRPr="00C36893">
        <w:rPr>
          <w:rFonts w:asciiTheme="minorHAnsi" w:hAnsiTheme="minorHAnsi" w:cstheme="minorHAnsi"/>
          <w:sz w:val="22"/>
          <w:szCs w:val="22"/>
        </w:rPr>
        <w:t>przekazania</w:t>
      </w:r>
      <w:r w:rsidR="007B76C1" w:rsidRPr="00C36893">
        <w:rPr>
          <w:rFonts w:asciiTheme="minorHAnsi" w:hAnsiTheme="minorHAnsi" w:cstheme="minorHAnsi"/>
          <w:sz w:val="22"/>
          <w:szCs w:val="22"/>
        </w:rPr>
        <w:t xml:space="preserve"> informacji o czynności zamawiającego stanowiącej podstawę jego wniesienia - jeżeli </w:t>
      </w:r>
      <w:r w:rsidR="00433BAD" w:rsidRPr="00C36893">
        <w:rPr>
          <w:rFonts w:asciiTheme="minorHAnsi" w:hAnsiTheme="minorHAnsi" w:cstheme="minorHAnsi"/>
          <w:sz w:val="22"/>
          <w:szCs w:val="22"/>
        </w:rPr>
        <w:t xml:space="preserve">informacja została przekazana przy użyciu środków komunikacji elektronicznej </w:t>
      </w:r>
      <w:r w:rsidR="007B76C1" w:rsidRPr="00C36893">
        <w:rPr>
          <w:rFonts w:asciiTheme="minorHAnsi" w:hAnsiTheme="minorHAnsi" w:cstheme="minorHAnsi"/>
          <w:sz w:val="22"/>
          <w:szCs w:val="22"/>
        </w:rPr>
        <w:t xml:space="preserve">albo w terminie </w:t>
      </w:r>
      <w:r w:rsidR="003163B3" w:rsidRPr="00C36893">
        <w:rPr>
          <w:rFonts w:asciiTheme="minorHAnsi" w:hAnsiTheme="minorHAnsi" w:cstheme="minorHAnsi"/>
          <w:sz w:val="22"/>
          <w:szCs w:val="22"/>
        </w:rPr>
        <w:t>10</w:t>
      </w:r>
      <w:r w:rsidR="007B76C1" w:rsidRPr="00C36893">
        <w:rPr>
          <w:rFonts w:asciiTheme="minorHAnsi" w:hAnsiTheme="minorHAnsi" w:cstheme="minorHAnsi"/>
          <w:sz w:val="22"/>
          <w:szCs w:val="22"/>
        </w:rPr>
        <w:t xml:space="preserve"> dni - jeżeli zostały przesłane w inny sposób</w:t>
      </w:r>
      <w:r w:rsidR="00881EFD" w:rsidRPr="00C36893">
        <w:rPr>
          <w:rFonts w:asciiTheme="minorHAnsi" w:hAnsiTheme="minorHAnsi" w:cstheme="minorHAnsi"/>
          <w:sz w:val="22"/>
          <w:szCs w:val="22"/>
        </w:rPr>
        <w:t xml:space="preserve">. </w:t>
      </w:r>
    </w:p>
    <w:p w14:paraId="027869AE" w14:textId="77777777" w:rsidR="00B51EB5" w:rsidRPr="00C36893" w:rsidRDefault="00B51EB5"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C36893" w:rsidRDefault="00AE0ED4"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Odwołanie wobec czynności innych niż określone w pkt 19.5 i 19.6. </w:t>
      </w:r>
      <w:r w:rsidR="004E76B0" w:rsidRPr="00C36893">
        <w:rPr>
          <w:rFonts w:asciiTheme="minorHAnsi" w:hAnsiTheme="minorHAnsi" w:cstheme="minorHAnsi"/>
          <w:sz w:val="22"/>
          <w:szCs w:val="22"/>
        </w:rPr>
        <w:t>SWZ</w:t>
      </w:r>
      <w:r w:rsidRPr="00C36893">
        <w:rPr>
          <w:rFonts w:asciiTheme="minorHAnsi" w:hAnsiTheme="minorHAnsi" w:cstheme="minorHAnsi"/>
          <w:sz w:val="22"/>
          <w:szCs w:val="22"/>
        </w:rPr>
        <w:t xml:space="preserve"> wnosi się w terminie </w:t>
      </w:r>
      <w:r w:rsidR="00B51EB5" w:rsidRPr="00C36893">
        <w:rPr>
          <w:rFonts w:asciiTheme="minorHAnsi" w:hAnsiTheme="minorHAnsi" w:cstheme="minorHAnsi"/>
          <w:sz w:val="22"/>
          <w:szCs w:val="22"/>
        </w:rPr>
        <w:t>5</w:t>
      </w:r>
      <w:r w:rsidRPr="00C36893">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14:paraId="2A3AFB46" w14:textId="77777777" w:rsidR="00AE0ED4" w:rsidRPr="00C36893" w:rsidRDefault="00AE0ED4" w:rsidP="00DA15CC">
      <w:pPr>
        <w:pStyle w:val="Akapitzlist"/>
        <w:numPr>
          <w:ilvl w:val="1"/>
          <w:numId w:val="43"/>
        </w:numPr>
        <w:tabs>
          <w:tab w:val="left" w:pos="567"/>
        </w:tabs>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Jeżeli zamawiający mimo takiego obowiązku nie przesłał wykonawcy zawiadomienia o wyborze oferty najkorzystniejszej odwołanie wnosi się nie później niż w terminie:</w:t>
      </w:r>
    </w:p>
    <w:p w14:paraId="1B0E83D1" w14:textId="77777777" w:rsidR="00B51EB5" w:rsidRPr="00C36893" w:rsidRDefault="00B51EB5" w:rsidP="003B48ED">
      <w:pPr>
        <w:numPr>
          <w:ilvl w:val="2"/>
          <w:numId w:val="1"/>
        </w:numPr>
        <w:tabs>
          <w:tab w:val="clear" w:pos="3228"/>
        </w:tabs>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15 dni od dnia zamieszczenia w Biuletynie Zamówień Publicznych ogłoszenia o wyniku postępowania,</w:t>
      </w:r>
    </w:p>
    <w:p w14:paraId="16E39CDB" w14:textId="77777777" w:rsidR="00B51EB5" w:rsidRPr="00C36893" w:rsidRDefault="00B51EB5" w:rsidP="003B48ED">
      <w:pPr>
        <w:numPr>
          <w:ilvl w:val="2"/>
          <w:numId w:val="1"/>
        </w:numPr>
        <w:tabs>
          <w:tab w:val="clear" w:pos="3228"/>
          <w:tab w:val="left" w:pos="567"/>
        </w:tabs>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1 miesiąca od dnia zawarcia umowy, jeżeli zamawiający nie zamieścił w Biuletynie Zamówień Publicznych ogłoszenia o wyniku postępowania.</w:t>
      </w:r>
    </w:p>
    <w:p w14:paraId="145B9F44" w14:textId="1EF6ACD6" w:rsidR="00473943" w:rsidRPr="00C36893" w:rsidRDefault="00AA5CB9" w:rsidP="00DA15CC">
      <w:pPr>
        <w:pStyle w:val="Akapitzlist"/>
        <w:numPr>
          <w:ilvl w:val="1"/>
          <w:numId w:val="43"/>
        </w:numPr>
        <w:tabs>
          <w:tab w:val="left" w:pos="567"/>
        </w:tabs>
        <w:spacing w:after="160" w:line="271" w:lineRule="auto"/>
        <w:ind w:left="567" w:hanging="567"/>
        <w:rPr>
          <w:rFonts w:asciiTheme="minorHAnsi" w:hAnsiTheme="minorHAnsi" w:cstheme="minorHAnsi"/>
          <w:strike/>
          <w:sz w:val="22"/>
          <w:szCs w:val="22"/>
        </w:rPr>
      </w:pPr>
      <w:r w:rsidRPr="00C36893">
        <w:rPr>
          <w:rFonts w:asciiTheme="minorHAnsi" w:hAnsiTheme="minorHAnsi" w:cstheme="minorHAnsi"/>
          <w:sz w:val="22"/>
          <w:szCs w:val="22"/>
        </w:rPr>
        <w:t>W</w:t>
      </w:r>
      <w:r w:rsidR="00204C93" w:rsidRPr="00C36893">
        <w:rPr>
          <w:rFonts w:asciiTheme="minorHAnsi" w:hAnsiTheme="minorHAnsi" w:cstheme="minorHAnsi"/>
          <w:sz w:val="22"/>
          <w:szCs w:val="22"/>
        </w:rPr>
        <w:t xml:space="preserve">ykonawca może zgłosić przystąpienie do postępowania odwoławczego w terminie </w:t>
      </w:r>
      <w:r w:rsidR="00204C93" w:rsidRPr="00C36893">
        <w:rPr>
          <w:rFonts w:asciiTheme="minorHAnsi" w:hAnsiTheme="minorHAnsi" w:cstheme="minorHAnsi"/>
          <w:b/>
          <w:sz w:val="22"/>
          <w:szCs w:val="22"/>
        </w:rPr>
        <w:t>3 dni</w:t>
      </w:r>
      <w:r w:rsidR="00204C93" w:rsidRPr="00C36893">
        <w:rPr>
          <w:rFonts w:asciiTheme="minorHAnsi" w:hAnsiTheme="minorHAnsi" w:cstheme="minorHAnsi"/>
          <w:sz w:val="22"/>
          <w:szCs w:val="22"/>
        </w:rPr>
        <w:t xml:space="preserve"> od dnia otrzymania kopii odwołania, wskazując stronę, do której </w:t>
      </w:r>
      <w:r w:rsidR="004168C2" w:rsidRPr="00C36893">
        <w:rPr>
          <w:rFonts w:asciiTheme="minorHAnsi" w:hAnsiTheme="minorHAnsi" w:cstheme="minorHAnsi"/>
          <w:sz w:val="22"/>
          <w:szCs w:val="22"/>
        </w:rPr>
        <w:t>przystępuje</w:t>
      </w:r>
      <w:r w:rsidR="00204C93" w:rsidRPr="00C36893">
        <w:rPr>
          <w:rFonts w:asciiTheme="minorHAnsi" w:hAnsiTheme="minorHAnsi" w:cstheme="minorHAnsi"/>
          <w:sz w:val="22"/>
          <w:szCs w:val="22"/>
        </w:rPr>
        <w:t xml:space="preserve"> i interes w uzyskaniu rozstrzygnięcia na korzyść strony, do której przystępuje. Zgłoszenie przystąpienia doręcza się Prezesowi</w:t>
      </w:r>
      <w:r w:rsidR="004B0352" w:rsidRPr="00C36893">
        <w:rPr>
          <w:rFonts w:asciiTheme="minorHAnsi" w:hAnsiTheme="minorHAnsi" w:cstheme="minorHAnsi"/>
          <w:sz w:val="22"/>
          <w:szCs w:val="22"/>
        </w:rPr>
        <w:t xml:space="preserve"> </w:t>
      </w:r>
      <w:r w:rsidRPr="00C36893">
        <w:rPr>
          <w:rFonts w:asciiTheme="minorHAnsi" w:hAnsiTheme="minorHAnsi" w:cstheme="minorHAnsi"/>
          <w:sz w:val="22"/>
          <w:szCs w:val="22"/>
        </w:rPr>
        <w:t>Izby</w:t>
      </w:r>
      <w:r w:rsidR="00474517" w:rsidRPr="00C36893">
        <w:rPr>
          <w:rFonts w:asciiTheme="minorHAnsi" w:hAnsiTheme="minorHAnsi" w:cstheme="minorHAnsi"/>
          <w:sz w:val="22"/>
          <w:szCs w:val="22"/>
        </w:rPr>
        <w:t>, a jego kopię przesyła się zamawiającemu oraz wykonawcy wnoszącemu odwołanie.</w:t>
      </w:r>
      <w:r w:rsidRPr="00C36893">
        <w:rPr>
          <w:rFonts w:asciiTheme="minorHAnsi" w:hAnsiTheme="minorHAnsi" w:cstheme="minorHAnsi"/>
          <w:sz w:val="22"/>
          <w:szCs w:val="22"/>
        </w:rPr>
        <w:t xml:space="preserve"> </w:t>
      </w:r>
    </w:p>
    <w:p w14:paraId="19F99F17" w14:textId="77777777" w:rsidR="00204C93" w:rsidRPr="00C36893" w:rsidRDefault="00204C93" w:rsidP="00DA15CC">
      <w:pPr>
        <w:pStyle w:val="Akapitzlist"/>
        <w:numPr>
          <w:ilvl w:val="1"/>
          <w:numId w:val="43"/>
        </w:numPr>
        <w:tabs>
          <w:tab w:val="left" w:pos="567"/>
        </w:tabs>
        <w:spacing w:after="160" w:line="271" w:lineRule="auto"/>
        <w:ind w:left="567" w:hanging="709"/>
        <w:rPr>
          <w:rFonts w:asciiTheme="minorHAnsi" w:hAnsiTheme="minorHAnsi" w:cstheme="minorHAnsi"/>
          <w:sz w:val="22"/>
          <w:szCs w:val="22"/>
        </w:rPr>
      </w:pPr>
      <w:r w:rsidRPr="00C36893">
        <w:rPr>
          <w:rFonts w:asciiTheme="minorHAnsi" w:hAnsiTheme="minorHAnsi" w:cstheme="minorHAnsi"/>
          <w:sz w:val="22"/>
          <w:szCs w:val="22"/>
        </w:rPr>
        <w:t>Wykonawcy, którzy przystąpili do postępowania odwoławczego, stają się uczestnikami postępowania odwoławczego, jeżeli mają interes w tym, aby odwołanie zostało rozstrzygnięte</w:t>
      </w:r>
      <w:r w:rsidR="00203E9A" w:rsidRPr="00C36893">
        <w:rPr>
          <w:rFonts w:asciiTheme="minorHAnsi" w:hAnsiTheme="minorHAnsi" w:cstheme="minorHAnsi"/>
          <w:sz w:val="22"/>
          <w:szCs w:val="22"/>
        </w:rPr>
        <w:t xml:space="preserve"> </w:t>
      </w:r>
      <w:r w:rsidRPr="00C36893">
        <w:rPr>
          <w:rFonts w:asciiTheme="minorHAnsi" w:hAnsiTheme="minorHAnsi" w:cstheme="minorHAnsi"/>
          <w:sz w:val="22"/>
          <w:szCs w:val="22"/>
        </w:rPr>
        <w:t>na korzyść jednej ze stron.</w:t>
      </w:r>
    </w:p>
    <w:p w14:paraId="1858EF5A" w14:textId="77777777" w:rsidR="00204C93" w:rsidRPr="00C36893" w:rsidRDefault="00AA5CB9" w:rsidP="00DA15CC">
      <w:pPr>
        <w:pStyle w:val="Akapitzlist"/>
        <w:numPr>
          <w:ilvl w:val="1"/>
          <w:numId w:val="43"/>
        </w:numPr>
        <w:tabs>
          <w:tab w:val="left" w:pos="567"/>
        </w:tabs>
        <w:spacing w:after="160" w:line="271" w:lineRule="auto"/>
        <w:ind w:left="567" w:hanging="709"/>
        <w:rPr>
          <w:rFonts w:asciiTheme="minorHAnsi" w:hAnsiTheme="minorHAnsi" w:cstheme="minorHAnsi"/>
          <w:sz w:val="22"/>
          <w:szCs w:val="22"/>
        </w:rPr>
      </w:pPr>
      <w:r w:rsidRPr="00C36893">
        <w:rPr>
          <w:rFonts w:asciiTheme="minorHAnsi" w:hAnsiTheme="minorHAnsi" w:cstheme="minorHAnsi"/>
          <w:sz w:val="22"/>
          <w:szCs w:val="22"/>
        </w:rPr>
        <w:t>Z</w:t>
      </w:r>
      <w:r w:rsidR="00204C93" w:rsidRPr="00C36893">
        <w:rPr>
          <w:rFonts w:asciiTheme="minorHAnsi" w:hAnsiTheme="minorHAnsi" w:cstheme="minorHAnsi"/>
          <w:sz w:val="22"/>
          <w:szCs w:val="22"/>
        </w:rPr>
        <w:t>amawiający lub odwołujący może zgłosić opozycję przeciw przystąpieniu innego wykonawcy nie później niż do czasu otwarcia rozprawy.</w:t>
      </w:r>
    </w:p>
    <w:p w14:paraId="71619999" w14:textId="7A961CB4" w:rsidR="009837A3" w:rsidRPr="00C36893" w:rsidRDefault="008F0B23" w:rsidP="00DA15CC">
      <w:pPr>
        <w:pStyle w:val="Akapitzlist"/>
        <w:numPr>
          <w:ilvl w:val="1"/>
          <w:numId w:val="43"/>
        </w:numPr>
        <w:tabs>
          <w:tab w:val="left" w:pos="567"/>
        </w:tabs>
        <w:spacing w:after="160" w:line="271" w:lineRule="auto"/>
        <w:ind w:left="567" w:hanging="709"/>
        <w:rPr>
          <w:rFonts w:asciiTheme="minorHAnsi" w:hAnsiTheme="minorHAnsi" w:cstheme="minorHAnsi"/>
          <w:sz w:val="22"/>
          <w:szCs w:val="22"/>
        </w:rPr>
      </w:pPr>
      <w:r w:rsidRPr="00C36893">
        <w:rPr>
          <w:rFonts w:asciiTheme="minorHAnsi" w:hAnsiTheme="minorHAnsi" w:cstheme="minorHAnsi"/>
          <w:sz w:val="22"/>
          <w:szCs w:val="22"/>
        </w:rPr>
        <w:t>W sprawach nie</w:t>
      </w:r>
      <w:r w:rsidR="00D2026D" w:rsidRPr="00C36893">
        <w:rPr>
          <w:rFonts w:asciiTheme="minorHAnsi" w:hAnsiTheme="minorHAnsi" w:cstheme="minorHAnsi"/>
          <w:sz w:val="22"/>
          <w:szCs w:val="22"/>
        </w:rPr>
        <w:t xml:space="preserve">uregulowanych w </w:t>
      </w:r>
      <w:r w:rsidR="00E14141" w:rsidRPr="00C36893">
        <w:rPr>
          <w:rFonts w:asciiTheme="minorHAnsi" w:hAnsiTheme="minorHAnsi" w:cstheme="minorHAnsi"/>
          <w:sz w:val="22"/>
          <w:szCs w:val="22"/>
        </w:rPr>
        <w:t xml:space="preserve">SWZ </w:t>
      </w:r>
      <w:r w:rsidR="00D2026D" w:rsidRPr="00C36893">
        <w:rPr>
          <w:rFonts w:asciiTheme="minorHAnsi" w:hAnsiTheme="minorHAnsi" w:cstheme="minorHAnsi"/>
          <w:sz w:val="22"/>
          <w:szCs w:val="22"/>
        </w:rPr>
        <w:t xml:space="preserve">w zakresie wniesienia odwołania i skargi mają zastosowanie przepisy art. </w:t>
      </w:r>
      <w:r w:rsidR="00A110AD" w:rsidRPr="00C36893">
        <w:rPr>
          <w:rFonts w:asciiTheme="minorHAnsi" w:hAnsiTheme="minorHAnsi" w:cstheme="minorHAnsi"/>
          <w:sz w:val="22"/>
          <w:szCs w:val="22"/>
        </w:rPr>
        <w:t>505</w:t>
      </w:r>
      <w:r w:rsidR="00D2026D" w:rsidRPr="00C36893">
        <w:rPr>
          <w:rFonts w:asciiTheme="minorHAnsi" w:hAnsiTheme="minorHAnsi" w:cstheme="minorHAnsi"/>
          <w:sz w:val="22"/>
          <w:szCs w:val="22"/>
        </w:rPr>
        <w:t>-</w:t>
      </w:r>
      <w:r w:rsidR="00A110AD" w:rsidRPr="00C36893">
        <w:rPr>
          <w:rFonts w:asciiTheme="minorHAnsi" w:hAnsiTheme="minorHAnsi" w:cstheme="minorHAnsi"/>
          <w:sz w:val="22"/>
          <w:szCs w:val="22"/>
        </w:rPr>
        <w:t>590</w:t>
      </w:r>
      <w:r w:rsidR="00D2026D" w:rsidRPr="00C36893">
        <w:rPr>
          <w:rFonts w:asciiTheme="minorHAnsi" w:hAnsiTheme="minorHAnsi" w:cstheme="minorHAnsi"/>
          <w:sz w:val="22"/>
          <w:szCs w:val="22"/>
        </w:rPr>
        <w:t xml:space="preserve"> </w:t>
      </w:r>
      <w:r w:rsidR="00E93829" w:rsidRPr="00C36893">
        <w:rPr>
          <w:rFonts w:asciiTheme="minorHAnsi" w:hAnsiTheme="minorHAnsi" w:cstheme="minorHAnsi"/>
          <w:sz w:val="22"/>
          <w:szCs w:val="22"/>
        </w:rPr>
        <w:t>PZP</w:t>
      </w:r>
      <w:r w:rsidR="00D2026D" w:rsidRPr="00C36893">
        <w:rPr>
          <w:rFonts w:asciiTheme="minorHAnsi" w:hAnsiTheme="minorHAnsi" w:cstheme="minorHAnsi"/>
          <w:sz w:val="22"/>
          <w:szCs w:val="22"/>
        </w:rPr>
        <w:t>.</w:t>
      </w:r>
    </w:p>
    <w:p w14:paraId="6285BCCD" w14:textId="02B1B924" w:rsidR="00AC140D" w:rsidRPr="00C36893" w:rsidRDefault="00A2775E" w:rsidP="00DA15CC">
      <w:pPr>
        <w:pStyle w:val="pkt"/>
        <w:numPr>
          <w:ilvl w:val="0"/>
          <w:numId w:val="45"/>
        </w:numPr>
        <w:autoSpaceDE w:val="0"/>
        <w:autoSpaceDN w:val="0"/>
        <w:spacing w:before="0" w:after="160" w:line="271" w:lineRule="auto"/>
        <w:ind w:left="426" w:hanging="426"/>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Klauzula informacyjna dotycząca przetwarzania danych osobowych</w:t>
      </w:r>
    </w:p>
    <w:p w14:paraId="3FA8E3DB" w14:textId="00AA6FFE" w:rsidR="00AC140D" w:rsidRPr="00C36893" w:rsidRDefault="00AC140D" w:rsidP="00DA15CC">
      <w:pPr>
        <w:pStyle w:val="Akapitzlist"/>
        <w:numPr>
          <w:ilvl w:val="1"/>
          <w:numId w:val="13"/>
        </w:numPr>
        <w:shd w:val="clear" w:color="auto" w:fill="FFFFFF"/>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administratorem Pani/Pana danych osobowych jest Uniwersytet Medyczny w Łodzi, al. Kościuszki 4, 90-419 Łódź;</w:t>
      </w:r>
    </w:p>
    <w:p w14:paraId="4B96C598" w14:textId="72DE8C3E"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z inspektorem ochrony danych osobowych w Uniwersytecie Medycznym w Łodzi można skontaktować się przez adre</w:t>
      </w:r>
      <w:r w:rsidR="00406093" w:rsidRPr="00C36893">
        <w:rPr>
          <w:rFonts w:asciiTheme="minorHAnsi" w:hAnsiTheme="minorHAnsi" w:cstheme="minorHAnsi"/>
          <w:sz w:val="22"/>
          <w:szCs w:val="22"/>
        </w:rPr>
        <w:t>s e-mail:</w:t>
      </w:r>
      <w:r w:rsidR="00FC50F7" w:rsidRPr="00C36893">
        <w:rPr>
          <w:rFonts w:asciiTheme="minorHAnsi" w:hAnsiTheme="minorHAnsi" w:cstheme="minorHAnsi"/>
          <w:sz w:val="22"/>
          <w:szCs w:val="22"/>
        </w:rPr>
        <w:t xml:space="preserve"> </w:t>
      </w:r>
      <w:hyperlink r:id="rId25" w:history="1">
        <w:r w:rsidR="00FC50F7" w:rsidRPr="00C36893">
          <w:rPr>
            <w:rStyle w:val="Hipercze"/>
            <w:rFonts w:asciiTheme="minorHAnsi" w:hAnsiTheme="minorHAnsi" w:cstheme="minorHAnsi"/>
            <w:color w:val="auto"/>
            <w:sz w:val="22"/>
            <w:szCs w:val="22"/>
          </w:rPr>
          <w:t>iod@umed.lodz.pl</w:t>
        </w:r>
      </w:hyperlink>
      <w:r w:rsidR="00FC50F7" w:rsidRPr="00C36893">
        <w:rPr>
          <w:rFonts w:asciiTheme="minorHAnsi" w:hAnsiTheme="minorHAnsi" w:cstheme="minorHAnsi"/>
          <w:sz w:val="22"/>
          <w:szCs w:val="22"/>
        </w:rPr>
        <w:t xml:space="preserve"> </w:t>
      </w:r>
      <w:r w:rsidR="00A36385" w:rsidRPr="00C36893">
        <w:rPr>
          <w:rFonts w:asciiTheme="minorHAnsi" w:hAnsiTheme="minorHAnsi" w:cstheme="minorHAnsi"/>
          <w:sz w:val="22"/>
          <w:szCs w:val="22"/>
        </w:rPr>
        <w:t>,</w:t>
      </w:r>
      <w:r w:rsidRPr="00C36893">
        <w:rPr>
          <w:rFonts w:asciiTheme="minorHAnsi" w:hAnsiTheme="minorHAnsi" w:cstheme="minorHAnsi"/>
          <w:i/>
          <w:sz w:val="22"/>
          <w:szCs w:val="22"/>
        </w:rPr>
        <w:t xml:space="preserve"> </w:t>
      </w:r>
      <w:r w:rsidRPr="00C36893">
        <w:rPr>
          <w:rFonts w:asciiTheme="minorHAnsi" w:hAnsiTheme="minorHAnsi" w:cstheme="minorHAnsi"/>
          <w:sz w:val="22"/>
          <w:szCs w:val="22"/>
        </w:rPr>
        <w:t>telefon: (42) 272 52 11 lub pisemnie na adres siedziby administratora;</w:t>
      </w:r>
    </w:p>
    <w:p w14:paraId="7227422A" w14:textId="4CFECE43"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b/>
          <w:bCs/>
          <w:sz w:val="22"/>
          <w:szCs w:val="22"/>
        </w:rPr>
      </w:pPr>
      <w:r w:rsidRPr="00C36893">
        <w:rPr>
          <w:rFonts w:asciiTheme="minorHAnsi" w:hAnsiTheme="minorHAnsi" w:cstheme="minorHAnsi"/>
          <w:sz w:val="22"/>
          <w:szCs w:val="22"/>
        </w:rPr>
        <w:t>Pani/Pana dane osobowe przetwarzane będą na podstawie art. 6 ust. 1 lit. c</w:t>
      </w:r>
      <w:r w:rsidRPr="00C36893">
        <w:rPr>
          <w:rFonts w:asciiTheme="minorHAnsi" w:hAnsiTheme="minorHAnsi" w:cstheme="minorHAnsi"/>
          <w:i/>
          <w:sz w:val="22"/>
          <w:szCs w:val="22"/>
        </w:rPr>
        <w:t xml:space="preserve"> </w:t>
      </w:r>
      <w:r w:rsidRPr="00C36893">
        <w:rPr>
          <w:rFonts w:asciiTheme="minorHAnsi" w:hAnsiTheme="minorHAnsi" w:cstheme="minorHAnsi"/>
          <w:sz w:val="22"/>
          <w:szCs w:val="22"/>
        </w:rPr>
        <w:t>RODO w celu związanym z postępowaniem</w:t>
      </w:r>
      <w:r w:rsidR="00CA268C" w:rsidRPr="00C36893">
        <w:rPr>
          <w:rFonts w:asciiTheme="minorHAnsi" w:hAnsiTheme="minorHAnsi" w:cstheme="minorHAnsi"/>
          <w:sz w:val="22"/>
          <w:szCs w:val="22"/>
        </w:rPr>
        <w:t xml:space="preserve"> pn. </w:t>
      </w:r>
      <w:r w:rsidR="00CA268C" w:rsidRPr="00C36893">
        <w:rPr>
          <w:rFonts w:asciiTheme="minorHAnsi" w:hAnsiTheme="minorHAnsi" w:cstheme="minorHAnsi"/>
          <w:b/>
          <w:bCs/>
          <w:sz w:val="22"/>
          <w:szCs w:val="22"/>
        </w:rPr>
        <w:t>„</w:t>
      </w:r>
      <w:r w:rsidR="001B0F16" w:rsidRPr="001B0F16">
        <w:rPr>
          <w:rFonts w:asciiTheme="minorHAnsi" w:hAnsiTheme="minorHAnsi" w:cstheme="minorHAnsi"/>
          <w:b/>
          <w:bCs/>
          <w:sz w:val="22"/>
          <w:szCs w:val="22"/>
        </w:rPr>
        <w:t>Budowa instalacji PV na konstrukcjach wsporczych wraz z infrastrukturą towarzyszącą w lokalizacji Łódź, ul. Czechosłowacka dz. 381/3 W-14, w formule zaprojektuj i wybuduj</w:t>
      </w:r>
      <w:r w:rsidR="00CA268C" w:rsidRPr="00C36893">
        <w:rPr>
          <w:rFonts w:asciiTheme="minorHAnsi" w:hAnsiTheme="minorHAnsi" w:cstheme="minorHAnsi"/>
          <w:b/>
          <w:bCs/>
          <w:sz w:val="22"/>
          <w:szCs w:val="22"/>
        </w:rPr>
        <w:t>”</w:t>
      </w:r>
      <w:r w:rsidRPr="00C36893">
        <w:rPr>
          <w:rFonts w:asciiTheme="minorHAnsi" w:hAnsiTheme="minorHAnsi" w:cstheme="minorHAnsi"/>
          <w:sz w:val="22"/>
          <w:szCs w:val="22"/>
        </w:rPr>
        <w:t xml:space="preserve"> </w:t>
      </w:r>
      <w:r w:rsidRPr="00C36893">
        <w:rPr>
          <w:rFonts w:asciiTheme="minorHAnsi" w:hAnsiTheme="minorHAnsi" w:cstheme="minorHAnsi"/>
          <w:sz w:val="22"/>
          <w:szCs w:val="22"/>
        </w:rPr>
        <w:lastRenderedPageBreak/>
        <w:t xml:space="preserve">o udzielenie zamówienia publicznego, prowadzonym na podstawie </w:t>
      </w:r>
      <w:r w:rsidR="00D26981" w:rsidRPr="00C36893">
        <w:rPr>
          <w:rFonts w:asciiTheme="minorHAnsi" w:hAnsiTheme="minorHAnsi" w:cstheme="minorHAnsi"/>
          <w:sz w:val="22"/>
          <w:szCs w:val="22"/>
        </w:rPr>
        <w:t>art. 275 ustawy z dnia 11.09.2019</w:t>
      </w:r>
      <w:r w:rsidR="001B0F16">
        <w:rPr>
          <w:rFonts w:asciiTheme="minorHAnsi" w:hAnsiTheme="minorHAnsi" w:cstheme="minorHAnsi"/>
          <w:sz w:val="22"/>
          <w:szCs w:val="22"/>
        </w:rPr>
        <w:t>r</w:t>
      </w:r>
      <w:r w:rsidR="00D26981" w:rsidRPr="00C36893">
        <w:rPr>
          <w:rFonts w:asciiTheme="minorHAnsi" w:hAnsiTheme="minorHAnsi" w:cstheme="minorHAnsi"/>
          <w:sz w:val="22"/>
          <w:szCs w:val="22"/>
        </w:rPr>
        <w:t>.</w:t>
      </w:r>
      <w:r w:rsidR="001B0F16">
        <w:rPr>
          <w:rFonts w:asciiTheme="minorHAnsi" w:hAnsiTheme="minorHAnsi" w:cstheme="minorHAnsi"/>
          <w:sz w:val="22"/>
          <w:szCs w:val="22"/>
        </w:rPr>
        <w:t xml:space="preserve"> </w:t>
      </w:r>
      <w:r w:rsidR="00D26981" w:rsidRPr="00C36893">
        <w:rPr>
          <w:rFonts w:asciiTheme="minorHAnsi" w:hAnsiTheme="minorHAnsi" w:cstheme="minorHAnsi"/>
          <w:sz w:val="22"/>
          <w:szCs w:val="22"/>
        </w:rPr>
        <w:t>prawo zamówień publicznych, dalej „ustawa Pzp”</w:t>
      </w:r>
      <w:r w:rsidR="001B3838" w:rsidRPr="00C36893">
        <w:rPr>
          <w:rFonts w:asciiTheme="minorHAnsi" w:hAnsiTheme="minorHAnsi" w:cstheme="minorHAnsi"/>
          <w:sz w:val="22"/>
          <w:szCs w:val="22"/>
        </w:rPr>
        <w:t>;</w:t>
      </w:r>
    </w:p>
    <w:p w14:paraId="67223F50" w14:textId="3706A6E1"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color w:val="FF0000"/>
          <w:sz w:val="22"/>
          <w:szCs w:val="22"/>
        </w:rPr>
      </w:pPr>
      <w:r w:rsidRPr="00C36893">
        <w:rPr>
          <w:rFonts w:asciiTheme="minorHAnsi" w:hAnsiTheme="minorHAnsi" w:cstheme="minorHAnsi"/>
          <w:sz w:val="22"/>
          <w:szCs w:val="22"/>
        </w:rPr>
        <w:t xml:space="preserve">odbiorcami Pani/Pana danych osobowych będą osoby lub podmioty, którym udostępniona zostanie </w:t>
      </w:r>
      <w:r w:rsidRPr="00C36893">
        <w:rPr>
          <w:rFonts w:asciiTheme="minorHAnsi" w:hAnsiTheme="minorHAnsi" w:cstheme="minorHAnsi"/>
          <w:color w:val="000000" w:themeColor="text1"/>
          <w:sz w:val="22"/>
          <w:szCs w:val="22"/>
        </w:rPr>
        <w:t xml:space="preserve">dokumentacja </w:t>
      </w:r>
      <w:r w:rsidR="0067349C" w:rsidRPr="00C36893">
        <w:rPr>
          <w:rFonts w:asciiTheme="minorHAnsi" w:hAnsiTheme="minorHAnsi" w:cstheme="minorHAnsi"/>
          <w:color w:val="000000" w:themeColor="text1"/>
          <w:sz w:val="22"/>
          <w:szCs w:val="22"/>
        </w:rPr>
        <w:t>niniejszego postępowania</w:t>
      </w:r>
      <w:r w:rsidR="002E10C6" w:rsidRPr="00C36893">
        <w:rPr>
          <w:rFonts w:asciiTheme="minorHAnsi" w:hAnsiTheme="minorHAnsi" w:cstheme="minorHAnsi"/>
          <w:color w:val="000000" w:themeColor="text1"/>
          <w:sz w:val="22"/>
          <w:szCs w:val="22"/>
        </w:rPr>
        <w:t>;</w:t>
      </w:r>
    </w:p>
    <w:p w14:paraId="27E3DC38" w14:textId="7815ED8E"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 xml:space="preserve">Pani/Pana dane osobowe będą przechowywane przez okres realizacji umowy, a po jej </w:t>
      </w:r>
      <w:r w:rsidR="004A379F" w:rsidRPr="00C36893">
        <w:rPr>
          <w:rFonts w:asciiTheme="minorHAnsi" w:hAnsiTheme="minorHAnsi" w:cstheme="minorHAnsi"/>
          <w:sz w:val="22"/>
          <w:szCs w:val="22"/>
        </w:rPr>
        <w:t>zakończeniu przez</w:t>
      </w:r>
      <w:r w:rsidRPr="00C36893">
        <w:rPr>
          <w:rFonts w:asciiTheme="minorHAnsi" w:hAnsiTheme="minorHAnsi" w:cstheme="minorHAnsi"/>
          <w:sz w:val="22"/>
          <w:szCs w:val="22"/>
        </w:rPr>
        <w:t xml:space="preserve"> okres wymagany do archiwizacji tego typu dokumentów zgodnie z przepisami prawa (</w:t>
      </w:r>
      <w:r w:rsidR="0066172F" w:rsidRPr="00C36893">
        <w:rPr>
          <w:rFonts w:asciiTheme="minorHAnsi" w:hAnsiTheme="minorHAnsi" w:cstheme="minorHAnsi"/>
          <w:sz w:val="22"/>
          <w:szCs w:val="22"/>
        </w:rPr>
        <w:t>zgodnie z przepisami prawa lub obowiązującymi u Administratora terminami retencji danych</w:t>
      </w:r>
      <w:r w:rsidRPr="00C36893">
        <w:rPr>
          <w:rFonts w:asciiTheme="minorHAnsi" w:hAnsiTheme="minorHAnsi" w:cstheme="minorHAnsi"/>
          <w:sz w:val="22"/>
          <w:szCs w:val="22"/>
        </w:rPr>
        <w:t>), w tym w celu poddania się kontroli przeprowadzanej przez uprawnione organy,</w:t>
      </w:r>
    </w:p>
    <w:p w14:paraId="6B84295B" w14:textId="77777777"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i/>
          <w:sz w:val="22"/>
          <w:szCs w:val="22"/>
        </w:rPr>
      </w:pPr>
      <w:r w:rsidRPr="00C36893">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t>
      </w:r>
      <w:r w:rsidR="00ED29BA" w:rsidRPr="00C36893">
        <w:rPr>
          <w:rFonts w:asciiTheme="minorHAnsi" w:hAnsiTheme="minorHAnsi" w:cstheme="minorHAnsi"/>
          <w:sz w:val="22"/>
          <w:szCs w:val="22"/>
        </w:rPr>
        <w:br/>
      </w:r>
      <w:r w:rsidRPr="00C36893">
        <w:rPr>
          <w:rFonts w:asciiTheme="minorHAnsi" w:hAnsiTheme="minorHAnsi" w:cstheme="minorHAnsi"/>
          <w:sz w:val="22"/>
          <w:szCs w:val="22"/>
        </w:rPr>
        <w:t xml:space="preserve">w postępowaniu o udzielenie zamówienia publicznego; konsekwencje niepodania określonych danych wynikają z ustawy Pzp;  </w:t>
      </w:r>
    </w:p>
    <w:p w14:paraId="4833802B" w14:textId="77777777"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w odniesieniu do Pani/Pana danych osobowych decyzje nie będą podejmowane w sposób zautomatyzowany, stosowanie do art. 22 RODO;</w:t>
      </w:r>
    </w:p>
    <w:p w14:paraId="7AC8D20D" w14:textId="77777777" w:rsidR="00AC140D" w:rsidRPr="00C36893" w:rsidRDefault="00AC140D" w:rsidP="00DA15CC">
      <w:pPr>
        <w:pStyle w:val="pkt"/>
        <w:numPr>
          <w:ilvl w:val="0"/>
          <w:numId w:val="18"/>
        </w:numPr>
        <w:autoSpaceDE w:val="0"/>
        <w:autoSpaceDN w:val="0"/>
        <w:spacing w:after="160" w:line="271" w:lineRule="auto"/>
        <w:ind w:left="567" w:hanging="425"/>
        <w:rPr>
          <w:rFonts w:asciiTheme="minorHAnsi" w:hAnsiTheme="minorHAnsi" w:cstheme="minorHAnsi"/>
          <w:sz w:val="22"/>
          <w:szCs w:val="22"/>
        </w:rPr>
      </w:pPr>
      <w:r w:rsidRPr="00C36893">
        <w:rPr>
          <w:rFonts w:asciiTheme="minorHAnsi" w:hAnsiTheme="minorHAnsi" w:cstheme="minorHAnsi"/>
          <w:sz w:val="22"/>
          <w:szCs w:val="22"/>
        </w:rPr>
        <w:t>posiada Pani/Pan:</w:t>
      </w:r>
    </w:p>
    <w:p w14:paraId="052F342A" w14:textId="79C852A7" w:rsidR="00AC140D" w:rsidRPr="00C36893" w:rsidRDefault="00AC140D" w:rsidP="00DA15CC">
      <w:pPr>
        <w:pStyle w:val="pkt"/>
        <w:numPr>
          <w:ilvl w:val="0"/>
          <w:numId w:val="19"/>
        </w:numPr>
        <w:autoSpaceDE w:val="0"/>
        <w:autoSpaceDN w:val="0"/>
        <w:spacing w:after="160" w:line="271" w:lineRule="auto"/>
        <w:ind w:left="567" w:hanging="284"/>
        <w:rPr>
          <w:rFonts w:asciiTheme="minorHAnsi" w:hAnsiTheme="minorHAnsi" w:cstheme="minorHAnsi"/>
          <w:sz w:val="22"/>
          <w:szCs w:val="22"/>
        </w:rPr>
      </w:pPr>
      <w:r w:rsidRPr="00C36893">
        <w:rPr>
          <w:rFonts w:asciiTheme="minorHAnsi" w:hAnsiTheme="minorHAnsi" w:cstheme="minorHAnsi"/>
          <w:sz w:val="22"/>
          <w:szCs w:val="22"/>
        </w:rPr>
        <w:t>na podstawie art. 15 RODO prawo dostępu do danych osobowych Pani/Pana dotyczących;</w:t>
      </w:r>
    </w:p>
    <w:p w14:paraId="7EF0D10C" w14:textId="4A4C63F9" w:rsidR="00AC140D" w:rsidRPr="00C36893" w:rsidRDefault="00AC140D" w:rsidP="00DA15CC">
      <w:pPr>
        <w:pStyle w:val="pkt"/>
        <w:numPr>
          <w:ilvl w:val="0"/>
          <w:numId w:val="19"/>
        </w:numPr>
        <w:autoSpaceDE w:val="0"/>
        <w:autoSpaceDN w:val="0"/>
        <w:spacing w:after="160" w:line="271" w:lineRule="auto"/>
        <w:ind w:left="567" w:hanging="284"/>
        <w:rPr>
          <w:rFonts w:asciiTheme="minorHAnsi" w:hAnsiTheme="minorHAnsi" w:cstheme="minorHAnsi"/>
          <w:sz w:val="22"/>
          <w:szCs w:val="22"/>
        </w:rPr>
      </w:pPr>
      <w:r w:rsidRPr="00C36893">
        <w:rPr>
          <w:rFonts w:asciiTheme="minorHAnsi" w:hAnsiTheme="minorHAnsi" w:cstheme="minorHAnsi"/>
          <w:sz w:val="22"/>
          <w:szCs w:val="22"/>
        </w:rPr>
        <w:t xml:space="preserve">na podstawie art. 16 RODO prawo do sprostowania Pani/Pana danych osobowych </w:t>
      </w:r>
    </w:p>
    <w:p w14:paraId="7790B67D" w14:textId="77777777" w:rsidR="00AC140D" w:rsidRPr="00C36893" w:rsidRDefault="00AC140D" w:rsidP="003B48ED">
      <w:pPr>
        <w:pStyle w:val="pkt"/>
        <w:autoSpaceDE w:val="0"/>
        <w:autoSpaceDN w:val="0"/>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w:t>
      </w:r>
      <w:r w:rsidRPr="00C36893">
        <w:rPr>
          <w:rFonts w:asciiTheme="minorHAnsi" w:hAnsiTheme="minorHAnsi" w:cstheme="minorHAnsi"/>
          <w:i/>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6893">
        <w:rPr>
          <w:rFonts w:asciiTheme="minorHAnsi" w:hAnsiTheme="minorHAnsi" w:cstheme="minorHAnsi"/>
          <w:sz w:val="22"/>
          <w:szCs w:val="22"/>
        </w:rPr>
        <w:t>;</w:t>
      </w:r>
    </w:p>
    <w:p w14:paraId="05B5C071" w14:textId="267510E8" w:rsidR="00AC140D" w:rsidRPr="00C36893" w:rsidRDefault="00AC140D" w:rsidP="00DA15CC">
      <w:pPr>
        <w:pStyle w:val="pkt"/>
        <w:numPr>
          <w:ilvl w:val="0"/>
          <w:numId w:val="19"/>
        </w:numPr>
        <w:autoSpaceDE w:val="0"/>
        <w:autoSpaceDN w:val="0"/>
        <w:spacing w:after="160" w:line="271" w:lineRule="auto"/>
        <w:ind w:left="567" w:hanging="284"/>
        <w:rPr>
          <w:rFonts w:asciiTheme="minorHAnsi" w:hAnsiTheme="minorHAnsi" w:cstheme="minorHAnsi"/>
          <w:sz w:val="22"/>
          <w:szCs w:val="22"/>
        </w:rPr>
      </w:pPr>
      <w:r w:rsidRPr="00C36893">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28A4593D" w14:textId="77777777" w:rsidR="00AC140D" w:rsidRPr="00C36893" w:rsidRDefault="00AC140D" w:rsidP="003B48ED">
      <w:pPr>
        <w:pStyle w:val="pkt"/>
        <w:autoSpaceDE w:val="0"/>
        <w:autoSpaceDN w:val="0"/>
        <w:spacing w:after="160" w:line="271" w:lineRule="auto"/>
        <w:ind w:left="567"/>
        <w:rPr>
          <w:rFonts w:asciiTheme="minorHAnsi" w:hAnsiTheme="minorHAnsi" w:cstheme="minorHAnsi"/>
          <w:sz w:val="22"/>
          <w:szCs w:val="22"/>
        </w:rPr>
      </w:pPr>
      <w:r w:rsidRPr="00C36893">
        <w:rPr>
          <w:rFonts w:asciiTheme="minorHAnsi" w:hAnsiTheme="minorHAnsi" w:cstheme="minorHAnsi"/>
          <w:sz w:val="22"/>
          <w:szCs w:val="22"/>
        </w:rPr>
        <w:t>(</w:t>
      </w:r>
      <w:r w:rsidRPr="00C36893">
        <w:rPr>
          <w:rFonts w:asciiTheme="minorHAnsi" w:hAnsiTheme="minorHAnsi" w:cstheme="minorHAnsi"/>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6893">
        <w:rPr>
          <w:rFonts w:asciiTheme="minorHAnsi" w:hAnsiTheme="minorHAnsi" w:cstheme="minorHAnsi"/>
          <w:sz w:val="22"/>
          <w:szCs w:val="22"/>
        </w:rPr>
        <w:t xml:space="preserve"> </w:t>
      </w:r>
    </w:p>
    <w:p w14:paraId="440036C0" w14:textId="78188514" w:rsidR="00AC140D" w:rsidRPr="00C36893" w:rsidRDefault="00AC140D" w:rsidP="00DA15CC">
      <w:pPr>
        <w:pStyle w:val="pkt"/>
        <w:numPr>
          <w:ilvl w:val="0"/>
          <w:numId w:val="19"/>
        </w:numPr>
        <w:autoSpaceDE w:val="0"/>
        <w:autoSpaceDN w:val="0"/>
        <w:spacing w:after="160" w:line="271" w:lineRule="auto"/>
        <w:ind w:left="567" w:hanging="284"/>
        <w:rPr>
          <w:rFonts w:asciiTheme="minorHAnsi" w:hAnsiTheme="minorHAnsi" w:cstheme="minorHAnsi"/>
          <w:sz w:val="22"/>
          <w:szCs w:val="22"/>
        </w:rPr>
      </w:pPr>
      <w:r w:rsidRPr="00C36893">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741496D" w14:textId="77777777" w:rsidR="00AC140D" w:rsidRPr="00C36893" w:rsidRDefault="00AC140D" w:rsidP="00DA15CC">
      <w:pPr>
        <w:pStyle w:val="pkt"/>
        <w:numPr>
          <w:ilvl w:val="0"/>
          <w:numId w:val="18"/>
        </w:numPr>
        <w:autoSpaceDE w:val="0"/>
        <w:autoSpaceDN w:val="0"/>
        <w:spacing w:after="160" w:line="271" w:lineRule="auto"/>
        <w:ind w:left="426" w:hanging="425"/>
        <w:rPr>
          <w:rFonts w:asciiTheme="minorHAnsi" w:hAnsiTheme="minorHAnsi" w:cstheme="minorHAnsi"/>
          <w:sz w:val="22"/>
          <w:szCs w:val="22"/>
        </w:rPr>
      </w:pPr>
      <w:r w:rsidRPr="00C36893">
        <w:rPr>
          <w:rFonts w:asciiTheme="minorHAnsi" w:hAnsiTheme="minorHAnsi" w:cstheme="minorHAnsi"/>
          <w:sz w:val="22"/>
          <w:szCs w:val="22"/>
        </w:rPr>
        <w:t>nie przysługuje Pani/Panu:</w:t>
      </w:r>
    </w:p>
    <w:p w14:paraId="7EAAC717" w14:textId="2CADD9F9" w:rsidR="00AC140D" w:rsidRPr="00C36893" w:rsidRDefault="00AC140D" w:rsidP="00DA15CC">
      <w:pPr>
        <w:pStyle w:val="pkt"/>
        <w:numPr>
          <w:ilvl w:val="0"/>
          <w:numId w:val="20"/>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w związku z art. 17 ust. 3 lit. b, d lub e RODO prawo do usunięcia danych osobowych;</w:t>
      </w:r>
    </w:p>
    <w:p w14:paraId="78A4BE27" w14:textId="41D7A894" w:rsidR="00AC140D" w:rsidRPr="00C36893" w:rsidRDefault="00AC140D" w:rsidP="00DA15CC">
      <w:pPr>
        <w:pStyle w:val="pkt"/>
        <w:numPr>
          <w:ilvl w:val="0"/>
          <w:numId w:val="20"/>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prawo do przenoszenia danych osobowych, o którym mowa w art. 20 RODO;</w:t>
      </w:r>
    </w:p>
    <w:p w14:paraId="631FE7A9" w14:textId="68851E89" w:rsidR="00AC140D" w:rsidRPr="00C36893" w:rsidRDefault="00AC140D" w:rsidP="00DA15CC">
      <w:pPr>
        <w:pStyle w:val="pkt"/>
        <w:numPr>
          <w:ilvl w:val="0"/>
          <w:numId w:val="20"/>
        </w:numPr>
        <w:autoSpaceDE w:val="0"/>
        <w:autoSpaceDN w:val="0"/>
        <w:spacing w:after="160" w:line="271" w:lineRule="auto"/>
        <w:ind w:left="709" w:hanging="426"/>
        <w:rPr>
          <w:rFonts w:asciiTheme="minorHAnsi" w:hAnsiTheme="minorHAnsi" w:cstheme="minorHAnsi"/>
          <w:sz w:val="22"/>
          <w:szCs w:val="22"/>
        </w:rPr>
      </w:pPr>
      <w:r w:rsidRPr="00C36893">
        <w:rPr>
          <w:rFonts w:asciiTheme="minorHAnsi" w:hAnsiTheme="minorHAnsi" w:cstheme="minorHAnsi"/>
          <w:sz w:val="22"/>
          <w:szCs w:val="22"/>
        </w:rPr>
        <w:t xml:space="preserve">na podstawie art. 21 RODO prawo sprzeciwu, wobec przetwarzania danych osobowych, </w:t>
      </w:r>
    </w:p>
    <w:p w14:paraId="5A072439" w14:textId="77777777" w:rsidR="00AC140D" w:rsidRPr="00C36893" w:rsidRDefault="00AC140D" w:rsidP="003B48ED">
      <w:pPr>
        <w:pStyle w:val="pkt"/>
        <w:autoSpaceDE w:val="0"/>
        <w:autoSpaceDN w:val="0"/>
        <w:spacing w:after="160" w:line="271" w:lineRule="auto"/>
        <w:ind w:left="709" w:hanging="426"/>
        <w:rPr>
          <w:rFonts w:asciiTheme="minorHAnsi" w:hAnsiTheme="minorHAnsi" w:cstheme="minorHAnsi"/>
          <w:i/>
          <w:sz w:val="22"/>
          <w:szCs w:val="22"/>
        </w:rPr>
      </w:pPr>
      <w:r w:rsidRPr="00C36893">
        <w:rPr>
          <w:rFonts w:asciiTheme="minorHAnsi" w:hAnsiTheme="minorHAnsi" w:cstheme="minorHAnsi"/>
          <w:sz w:val="22"/>
          <w:szCs w:val="22"/>
        </w:rPr>
        <w:t xml:space="preserve">gdyż podstawą prawną przetwarzania Pani/Pana danych osobowych jest art. 6 ust. 1 lit. c RODO. </w:t>
      </w:r>
    </w:p>
    <w:p w14:paraId="5F0572C6" w14:textId="7565A958" w:rsidR="00AC140D" w:rsidRPr="00C36893" w:rsidRDefault="00AC140D" w:rsidP="00DA15CC">
      <w:pPr>
        <w:pStyle w:val="Akapitzlist"/>
        <w:numPr>
          <w:ilvl w:val="1"/>
          <w:numId w:val="13"/>
        </w:numPr>
        <w:shd w:val="clear" w:color="auto" w:fill="FFFFFF"/>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t xml:space="preserve">Jednocześnie Uniwersytet Medyczny w Łodzi przypomina o </w:t>
      </w:r>
      <w:r w:rsidR="00A2775E" w:rsidRPr="00C36893">
        <w:rPr>
          <w:rFonts w:asciiTheme="minorHAnsi" w:hAnsiTheme="minorHAnsi" w:cstheme="minorHAnsi"/>
          <w:sz w:val="22"/>
          <w:szCs w:val="22"/>
        </w:rPr>
        <w:t>ciążącym na</w:t>
      </w:r>
      <w:r w:rsidRPr="00C36893">
        <w:rPr>
          <w:rFonts w:asciiTheme="minorHAnsi" w:hAnsiTheme="minorHAnsi" w:cstheme="minorHAnsi"/>
          <w:sz w:val="22"/>
          <w:szCs w:val="22"/>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36893">
        <w:rPr>
          <w:rFonts w:asciiTheme="minorHAnsi" w:hAnsiTheme="minorHAnsi" w:cstheme="minorHAnsi"/>
          <w:sz w:val="22"/>
          <w:szCs w:val="22"/>
        </w:rPr>
        <w:t>chyba, że</w:t>
      </w:r>
      <w:r w:rsidRPr="00C36893">
        <w:rPr>
          <w:rFonts w:asciiTheme="minorHAnsi" w:hAnsiTheme="minorHAnsi" w:cstheme="minorHAnsi"/>
          <w:sz w:val="22"/>
          <w:szCs w:val="22"/>
        </w:rPr>
        <w:t xml:space="preserve"> ma </w:t>
      </w:r>
      <w:r w:rsidR="00A2775E" w:rsidRPr="00C36893">
        <w:rPr>
          <w:rFonts w:asciiTheme="minorHAnsi" w:hAnsiTheme="minorHAnsi" w:cstheme="minorHAnsi"/>
          <w:sz w:val="22"/>
          <w:szCs w:val="22"/>
        </w:rPr>
        <w:t>zastosowanie, co</w:t>
      </w:r>
      <w:r w:rsidRPr="00C36893">
        <w:rPr>
          <w:rFonts w:asciiTheme="minorHAnsi" w:hAnsiTheme="minorHAnsi" w:cstheme="minorHAnsi"/>
          <w:sz w:val="22"/>
          <w:szCs w:val="22"/>
        </w:rPr>
        <w:t xml:space="preserve"> najmniej jedno z wyłączeń, o których mowa w art. 14 ust, 5 RODO.</w:t>
      </w:r>
    </w:p>
    <w:p w14:paraId="3F795EFA" w14:textId="7853F201" w:rsidR="0088173D" w:rsidRPr="00C36893" w:rsidRDefault="0088173D" w:rsidP="00DA15CC">
      <w:pPr>
        <w:pStyle w:val="Akapitzlist"/>
        <w:numPr>
          <w:ilvl w:val="1"/>
          <w:numId w:val="13"/>
        </w:numPr>
        <w:shd w:val="clear" w:color="auto" w:fill="FFFFFF"/>
        <w:spacing w:after="160" w:line="271" w:lineRule="auto"/>
        <w:ind w:left="567" w:hanging="567"/>
        <w:rPr>
          <w:rFonts w:asciiTheme="minorHAnsi" w:hAnsiTheme="minorHAnsi" w:cstheme="minorHAnsi"/>
          <w:sz w:val="22"/>
          <w:szCs w:val="22"/>
        </w:rPr>
      </w:pPr>
      <w:r w:rsidRPr="00C36893">
        <w:rPr>
          <w:rFonts w:asciiTheme="minorHAnsi" w:hAnsiTheme="minorHAnsi" w:cstheme="minorHAnsi"/>
          <w:sz w:val="22"/>
          <w:szCs w:val="22"/>
        </w:rPr>
        <w:lastRenderedPageBreak/>
        <w:t>Odbiorcą Państwa danych osobowych będą również upoważnieni pracownicy spółki</w:t>
      </w:r>
      <w:r w:rsidR="00560FD1" w:rsidRPr="00C36893">
        <w:rPr>
          <w:rFonts w:asciiTheme="minorHAnsi" w:hAnsiTheme="minorHAnsi" w:cstheme="minorHAnsi"/>
          <w:sz w:val="22"/>
          <w:szCs w:val="22"/>
        </w:rPr>
        <w:t xml:space="preserve">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C36893">
        <w:rPr>
          <w:rFonts w:asciiTheme="minorHAnsi" w:hAnsiTheme="minorHAnsi" w:cstheme="minorHAnsi"/>
          <w:sz w:val="22"/>
          <w:szCs w:val="22"/>
        </w:rPr>
        <w:t xml:space="preserve">, jako właściciel Platformy, na której </w:t>
      </w:r>
      <w:r w:rsidR="00C23B62" w:rsidRPr="00C36893">
        <w:rPr>
          <w:rFonts w:asciiTheme="minorHAnsi" w:hAnsiTheme="minorHAnsi" w:cstheme="minorHAnsi"/>
          <w:sz w:val="22"/>
          <w:szCs w:val="22"/>
        </w:rPr>
        <w:t>Uniwersytet Medyczny w Łodzi</w:t>
      </w:r>
      <w:r w:rsidRPr="00C36893">
        <w:rPr>
          <w:rFonts w:asciiTheme="minorHAnsi" w:hAnsiTheme="minorHAnsi" w:cstheme="minorHAnsi"/>
          <w:sz w:val="22"/>
          <w:szCs w:val="22"/>
        </w:rPr>
        <w:t xml:space="preserve"> prowadzi postępowania o udz</w:t>
      </w:r>
      <w:r w:rsidR="00936232" w:rsidRPr="00C36893">
        <w:rPr>
          <w:rFonts w:asciiTheme="minorHAnsi" w:hAnsiTheme="minorHAnsi" w:cstheme="minorHAnsi"/>
          <w:sz w:val="22"/>
          <w:szCs w:val="22"/>
        </w:rPr>
        <w:t>ielenie zamówienia publicznego.</w:t>
      </w:r>
    </w:p>
    <w:p w14:paraId="7C65B536" w14:textId="3F5790C4" w:rsidR="00E76702" w:rsidRPr="00C36893" w:rsidRDefault="00E76702" w:rsidP="00F11D0A">
      <w:pPr>
        <w:pStyle w:val="pkt"/>
        <w:autoSpaceDE w:val="0"/>
        <w:autoSpaceDN w:val="0"/>
        <w:spacing w:before="0" w:after="160" w:line="271" w:lineRule="auto"/>
        <w:ind w:left="0"/>
        <w:rPr>
          <w:rFonts w:asciiTheme="minorHAnsi" w:hAnsiTheme="minorHAnsi" w:cstheme="minorHAnsi"/>
          <w:b/>
          <w:color w:val="0000FF"/>
          <w:sz w:val="22"/>
          <w:szCs w:val="22"/>
        </w:rPr>
      </w:pPr>
      <w:r w:rsidRPr="00C36893">
        <w:rPr>
          <w:rFonts w:asciiTheme="minorHAnsi" w:hAnsiTheme="minorHAnsi" w:cstheme="minorHAnsi"/>
          <w:b/>
          <w:color w:val="0000FF"/>
          <w:sz w:val="22"/>
          <w:szCs w:val="22"/>
        </w:rPr>
        <w:t>Niżej wymienione załączniki do SWZ stanowią jej treść:</w:t>
      </w:r>
    </w:p>
    <w:p w14:paraId="71A1146D" w14:textId="05AFE630" w:rsidR="0080407B" w:rsidRPr="00C36893" w:rsidRDefault="004A379F" w:rsidP="00DA15CC">
      <w:pPr>
        <w:pStyle w:val="pkt"/>
        <w:numPr>
          <w:ilvl w:val="1"/>
          <w:numId w:val="14"/>
        </w:numPr>
        <w:autoSpaceDE w:val="0"/>
        <w:autoSpaceDN w:val="0"/>
        <w:spacing w:before="0" w:after="160" w:line="271" w:lineRule="auto"/>
        <w:ind w:left="426" w:hanging="426"/>
        <w:rPr>
          <w:rFonts w:asciiTheme="minorHAnsi" w:hAnsiTheme="minorHAnsi" w:cstheme="minorHAnsi"/>
          <w:b/>
          <w:sz w:val="22"/>
          <w:szCs w:val="22"/>
        </w:rPr>
      </w:pPr>
      <w:r w:rsidRPr="00C36893">
        <w:rPr>
          <w:rFonts w:asciiTheme="minorHAnsi" w:hAnsiTheme="minorHAnsi" w:cstheme="minorHAnsi"/>
          <w:b/>
          <w:sz w:val="22"/>
          <w:szCs w:val="22"/>
        </w:rPr>
        <w:t>Załącznik nr 1 –</w:t>
      </w:r>
      <w:r w:rsidR="008F3A13" w:rsidRPr="00C36893">
        <w:rPr>
          <w:rFonts w:asciiTheme="minorHAnsi" w:hAnsiTheme="minorHAnsi" w:cstheme="minorHAnsi"/>
          <w:b/>
          <w:sz w:val="22"/>
          <w:szCs w:val="22"/>
        </w:rPr>
        <w:t xml:space="preserve"> </w:t>
      </w:r>
      <w:r w:rsidR="0080407B" w:rsidRPr="00C36893">
        <w:rPr>
          <w:rFonts w:asciiTheme="minorHAnsi" w:hAnsiTheme="minorHAnsi" w:cstheme="minorHAnsi"/>
          <w:sz w:val="22"/>
          <w:szCs w:val="22"/>
        </w:rPr>
        <w:t>Formularz oferty</w:t>
      </w:r>
      <w:r w:rsidR="008F3A13" w:rsidRPr="00C36893">
        <w:rPr>
          <w:rFonts w:asciiTheme="minorHAnsi" w:hAnsiTheme="minorHAnsi" w:cstheme="minorHAnsi"/>
          <w:sz w:val="22"/>
          <w:szCs w:val="22"/>
        </w:rPr>
        <w:t>,</w:t>
      </w:r>
    </w:p>
    <w:p w14:paraId="707149FA" w14:textId="50489F38" w:rsidR="00AB526E" w:rsidRPr="00C36893" w:rsidRDefault="00EF2800" w:rsidP="00DA15CC">
      <w:pPr>
        <w:pStyle w:val="pkt"/>
        <w:numPr>
          <w:ilvl w:val="1"/>
          <w:numId w:val="14"/>
        </w:numPr>
        <w:autoSpaceDE w:val="0"/>
        <w:autoSpaceDN w:val="0"/>
        <w:spacing w:before="0" w:after="160" w:line="271" w:lineRule="auto"/>
        <w:ind w:left="426" w:hanging="426"/>
        <w:rPr>
          <w:rFonts w:asciiTheme="minorHAnsi" w:hAnsiTheme="minorHAnsi" w:cstheme="minorHAnsi"/>
          <w:bCs/>
          <w:sz w:val="22"/>
          <w:szCs w:val="22"/>
        </w:rPr>
      </w:pPr>
      <w:r w:rsidRPr="00C36893">
        <w:rPr>
          <w:rFonts w:asciiTheme="minorHAnsi" w:hAnsiTheme="minorHAnsi" w:cstheme="minorHAnsi"/>
          <w:b/>
          <w:sz w:val="22"/>
          <w:szCs w:val="22"/>
        </w:rPr>
        <w:t xml:space="preserve">Załącznik nr </w:t>
      </w:r>
      <w:r w:rsidR="004A379F" w:rsidRPr="00C36893">
        <w:rPr>
          <w:rFonts w:asciiTheme="minorHAnsi" w:hAnsiTheme="minorHAnsi" w:cstheme="minorHAnsi"/>
          <w:b/>
          <w:sz w:val="22"/>
          <w:szCs w:val="22"/>
        </w:rPr>
        <w:t>2</w:t>
      </w:r>
      <w:r w:rsidR="00AB526E" w:rsidRPr="00C36893">
        <w:rPr>
          <w:rFonts w:asciiTheme="minorHAnsi" w:hAnsiTheme="minorHAnsi" w:cstheme="minorHAnsi"/>
          <w:b/>
          <w:sz w:val="22"/>
          <w:szCs w:val="22"/>
        </w:rPr>
        <w:t xml:space="preserve"> – </w:t>
      </w:r>
      <w:r w:rsidR="00AB526E" w:rsidRPr="00C36893">
        <w:rPr>
          <w:rFonts w:asciiTheme="minorHAnsi" w:hAnsiTheme="minorHAnsi" w:cstheme="minorHAnsi"/>
          <w:bCs/>
          <w:sz w:val="22"/>
          <w:szCs w:val="22"/>
        </w:rPr>
        <w:t>Kosztorys</w:t>
      </w:r>
      <w:r w:rsidR="00C57BF6" w:rsidRPr="00C36893">
        <w:rPr>
          <w:rFonts w:asciiTheme="minorHAnsi" w:hAnsiTheme="minorHAnsi" w:cstheme="minorHAnsi"/>
          <w:bCs/>
          <w:sz w:val="22"/>
          <w:szCs w:val="22"/>
        </w:rPr>
        <w:t xml:space="preserve"> </w:t>
      </w:r>
      <w:r w:rsidR="00AB526E" w:rsidRPr="00C36893">
        <w:rPr>
          <w:rFonts w:asciiTheme="minorHAnsi" w:hAnsiTheme="minorHAnsi" w:cstheme="minorHAnsi"/>
          <w:bCs/>
          <w:sz w:val="22"/>
          <w:szCs w:val="22"/>
        </w:rPr>
        <w:t>nakładcz</w:t>
      </w:r>
      <w:r w:rsidR="00D51C82">
        <w:rPr>
          <w:rFonts w:asciiTheme="minorHAnsi" w:hAnsiTheme="minorHAnsi" w:cstheme="minorHAnsi"/>
          <w:bCs/>
          <w:sz w:val="22"/>
          <w:szCs w:val="22"/>
        </w:rPr>
        <w:t>y</w:t>
      </w:r>
      <w:r w:rsidR="00ED57EC" w:rsidRPr="00C36893">
        <w:rPr>
          <w:rFonts w:asciiTheme="minorHAnsi" w:hAnsiTheme="minorHAnsi" w:cstheme="minorHAnsi"/>
          <w:bCs/>
          <w:sz w:val="22"/>
          <w:szCs w:val="22"/>
        </w:rPr>
        <w:t>,</w:t>
      </w:r>
      <w:r w:rsidR="00D35175" w:rsidRPr="00C36893">
        <w:rPr>
          <w:rFonts w:asciiTheme="minorHAnsi" w:hAnsiTheme="minorHAnsi" w:cstheme="minorHAnsi"/>
          <w:b/>
          <w:bCs/>
          <w:color w:val="00B0F0"/>
          <w:sz w:val="22"/>
          <w:szCs w:val="22"/>
        </w:rPr>
        <w:t xml:space="preserve"> </w:t>
      </w:r>
    </w:p>
    <w:p w14:paraId="4617A9E2" w14:textId="084F56F2" w:rsidR="0080407B" w:rsidRPr="00C36893" w:rsidRDefault="00EF2800" w:rsidP="00DA15CC">
      <w:pPr>
        <w:pStyle w:val="pkt"/>
        <w:numPr>
          <w:ilvl w:val="1"/>
          <w:numId w:val="14"/>
        </w:numPr>
        <w:autoSpaceDE w:val="0"/>
        <w:autoSpaceDN w:val="0"/>
        <w:spacing w:before="0" w:after="160" w:line="271" w:lineRule="auto"/>
        <w:ind w:left="426" w:hanging="426"/>
        <w:rPr>
          <w:rFonts w:asciiTheme="minorHAnsi" w:hAnsiTheme="minorHAnsi" w:cstheme="minorHAnsi"/>
          <w:sz w:val="22"/>
          <w:szCs w:val="22"/>
        </w:rPr>
      </w:pPr>
      <w:r w:rsidRPr="00C36893">
        <w:rPr>
          <w:rFonts w:asciiTheme="minorHAnsi" w:hAnsiTheme="minorHAnsi" w:cstheme="minorHAnsi"/>
          <w:b/>
          <w:sz w:val="22"/>
          <w:szCs w:val="22"/>
        </w:rPr>
        <w:t xml:space="preserve">Załącznik nr </w:t>
      </w:r>
      <w:r w:rsidR="008F3A13" w:rsidRPr="00C36893">
        <w:rPr>
          <w:rFonts w:asciiTheme="minorHAnsi" w:hAnsiTheme="minorHAnsi" w:cstheme="minorHAnsi"/>
          <w:b/>
          <w:sz w:val="22"/>
          <w:szCs w:val="22"/>
        </w:rPr>
        <w:t>3</w:t>
      </w:r>
      <w:r w:rsidRPr="00C36893">
        <w:rPr>
          <w:rFonts w:asciiTheme="minorHAnsi" w:hAnsiTheme="minorHAnsi" w:cstheme="minorHAnsi"/>
          <w:b/>
          <w:sz w:val="22"/>
          <w:szCs w:val="22"/>
        </w:rPr>
        <w:t xml:space="preserve"> </w:t>
      </w:r>
      <w:r w:rsidR="004A379F" w:rsidRPr="00C36893">
        <w:rPr>
          <w:rFonts w:asciiTheme="minorHAnsi" w:hAnsiTheme="minorHAnsi" w:cstheme="minorHAnsi"/>
          <w:b/>
          <w:sz w:val="22"/>
          <w:szCs w:val="22"/>
        </w:rPr>
        <w:t>–</w:t>
      </w:r>
      <w:r w:rsidRPr="00C36893">
        <w:rPr>
          <w:rFonts w:asciiTheme="minorHAnsi" w:hAnsiTheme="minorHAnsi" w:cstheme="minorHAnsi"/>
          <w:sz w:val="22"/>
          <w:szCs w:val="22"/>
        </w:rPr>
        <w:t xml:space="preserve"> </w:t>
      </w:r>
      <w:r w:rsidR="009D378D" w:rsidRPr="00C36893">
        <w:rPr>
          <w:rFonts w:asciiTheme="minorHAnsi" w:hAnsiTheme="minorHAnsi" w:cstheme="minorHAnsi"/>
          <w:sz w:val="22"/>
          <w:szCs w:val="22"/>
        </w:rPr>
        <w:t>Wzór umowy</w:t>
      </w:r>
      <w:r w:rsidR="00ED57EC" w:rsidRPr="00C36893">
        <w:rPr>
          <w:rFonts w:asciiTheme="minorHAnsi" w:hAnsiTheme="minorHAnsi" w:cstheme="minorHAnsi"/>
          <w:sz w:val="22"/>
          <w:szCs w:val="22"/>
        </w:rPr>
        <w:t>,</w:t>
      </w:r>
      <w:r w:rsidR="00C00E38" w:rsidRPr="00C36893">
        <w:rPr>
          <w:rFonts w:asciiTheme="minorHAnsi" w:hAnsiTheme="minorHAnsi" w:cstheme="minorHAnsi"/>
          <w:sz w:val="22"/>
          <w:szCs w:val="22"/>
        </w:rPr>
        <w:t xml:space="preserve"> </w:t>
      </w:r>
      <w:bookmarkStart w:id="18" w:name="_GoBack"/>
      <w:bookmarkEnd w:id="18"/>
    </w:p>
    <w:p w14:paraId="222B16C1" w14:textId="23CE238F" w:rsidR="004A0CA3" w:rsidRDefault="00883D5A" w:rsidP="00DA15CC">
      <w:pPr>
        <w:pStyle w:val="pkt"/>
        <w:numPr>
          <w:ilvl w:val="1"/>
          <w:numId w:val="14"/>
        </w:numPr>
        <w:autoSpaceDE w:val="0"/>
        <w:autoSpaceDN w:val="0"/>
        <w:spacing w:before="0" w:after="160" w:line="271" w:lineRule="auto"/>
        <w:ind w:left="426" w:hanging="426"/>
        <w:rPr>
          <w:rFonts w:asciiTheme="minorHAnsi" w:hAnsiTheme="minorHAnsi" w:cstheme="minorHAnsi"/>
          <w:b/>
          <w:sz w:val="22"/>
          <w:szCs w:val="22"/>
        </w:rPr>
      </w:pPr>
      <w:r w:rsidRPr="00C36893">
        <w:rPr>
          <w:rFonts w:asciiTheme="minorHAnsi" w:hAnsiTheme="minorHAnsi" w:cstheme="minorHAnsi"/>
          <w:b/>
          <w:sz w:val="22"/>
          <w:szCs w:val="22"/>
        </w:rPr>
        <w:t xml:space="preserve">Załącznik nr </w:t>
      </w:r>
      <w:r w:rsidR="008F3A13" w:rsidRPr="00C36893">
        <w:rPr>
          <w:rFonts w:asciiTheme="minorHAnsi" w:hAnsiTheme="minorHAnsi" w:cstheme="minorHAnsi"/>
          <w:b/>
          <w:sz w:val="22"/>
          <w:szCs w:val="22"/>
        </w:rPr>
        <w:t>4</w:t>
      </w:r>
      <w:r w:rsidRPr="00C36893">
        <w:rPr>
          <w:rFonts w:asciiTheme="minorHAnsi" w:hAnsiTheme="minorHAnsi" w:cstheme="minorHAnsi"/>
          <w:b/>
          <w:sz w:val="22"/>
          <w:szCs w:val="22"/>
        </w:rPr>
        <w:t xml:space="preserve"> – </w:t>
      </w:r>
      <w:r w:rsidR="008F3A13" w:rsidRPr="00C36893">
        <w:rPr>
          <w:rFonts w:asciiTheme="minorHAnsi" w:hAnsiTheme="minorHAnsi" w:cstheme="minorHAnsi"/>
          <w:sz w:val="22"/>
          <w:szCs w:val="22"/>
        </w:rPr>
        <w:t>O</w:t>
      </w:r>
      <w:r w:rsidR="004A0CA3" w:rsidRPr="00C36893">
        <w:rPr>
          <w:rFonts w:asciiTheme="minorHAnsi" w:hAnsiTheme="minorHAnsi" w:cstheme="minorHAnsi"/>
          <w:sz w:val="22"/>
          <w:szCs w:val="22"/>
        </w:rPr>
        <w:t>świadczenie wykonawcy</w:t>
      </w:r>
      <w:r w:rsidR="00501D69" w:rsidRPr="00C36893">
        <w:rPr>
          <w:rFonts w:asciiTheme="minorHAnsi" w:hAnsiTheme="minorHAnsi" w:cstheme="minorHAnsi"/>
          <w:b/>
          <w:sz w:val="22"/>
          <w:szCs w:val="22"/>
        </w:rPr>
        <w:t>,</w:t>
      </w:r>
    </w:p>
    <w:p w14:paraId="663BCA49" w14:textId="66874A79" w:rsidR="001B0F16" w:rsidRDefault="001B0F16" w:rsidP="00DA15CC">
      <w:pPr>
        <w:pStyle w:val="pkt"/>
        <w:numPr>
          <w:ilvl w:val="1"/>
          <w:numId w:val="14"/>
        </w:numPr>
        <w:autoSpaceDE w:val="0"/>
        <w:autoSpaceDN w:val="0"/>
        <w:spacing w:before="0" w:after="160" w:line="271" w:lineRule="auto"/>
        <w:ind w:left="426" w:hanging="426"/>
        <w:rPr>
          <w:rFonts w:asciiTheme="minorHAnsi" w:hAnsiTheme="minorHAnsi" w:cstheme="minorHAnsi"/>
          <w:b/>
          <w:sz w:val="22"/>
          <w:szCs w:val="22"/>
        </w:rPr>
      </w:pPr>
      <w:r>
        <w:rPr>
          <w:rFonts w:asciiTheme="minorHAnsi" w:hAnsiTheme="minorHAnsi" w:cstheme="minorHAnsi"/>
          <w:b/>
          <w:sz w:val="22"/>
          <w:szCs w:val="22"/>
        </w:rPr>
        <w:t xml:space="preserve">Załącznik nr 4a </w:t>
      </w:r>
      <w:r w:rsidRPr="001B0F16">
        <w:rPr>
          <w:rFonts w:asciiTheme="minorHAnsi" w:hAnsiTheme="minorHAnsi" w:cstheme="minorHAnsi"/>
          <w:sz w:val="22"/>
          <w:szCs w:val="22"/>
        </w:rPr>
        <w:t>– Oświadczenie podmiotu udostepniającego zasoby,</w:t>
      </w:r>
    </w:p>
    <w:p w14:paraId="6F40F7F2" w14:textId="5A453E71" w:rsidR="001B0F16" w:rsidRPr="001B0F16" w:rsidRDefault="001B0F16" w:rsidP="00DA15CC">
      <w:pPr>
        <w:pStyle w:val="pkt"/>
        <w:numPr>
          <w:ilvl w:val="1"/>
          <w:numId w:val="14"/>
        </w:numPr>
        <w:autoSpaceDE w:val="0"/>
        <w:autoSpaceDN w:val="0"/>
        <w:spacing w:before="0" w:after="160" w:line="271" w:lineRule="auto"/>
        <w:ind w:left="426" w:hanging="426"/>
        <w:rPr>
          <w:rFonts w:asciiTheme="minorHAnsi" w:hAnsiTheme="minorHAnsi" w:cstheme="minorHAnsi"/>
          <w:sz w:val="22"/>
          <w:szCs w:val="22"/>
        </w:rPr>
      </w:pPr>
      <w:r>
        <w:rPr>
          <w:rFonts w:asciiTheme="minorHAnsi" w:hAnsiTheme="minorHAnsi" w:cstheme="minorHAnsi"/>
          <w:b/>
          <w:sz w:val="22"/>
          <w:szCs w:val="22"/>
        </w:rPr>
        <w:t xml:space="preserve">Załącznik nr 5 </w:t>
      </w:r>
      <w:r w:rsidRPr="001B0F16">
        <w:rPr>
          <w:rFonts w:asciiTheme="minorHAnsi" w:hAnsiTheme="minorHAnsi" w:cstheme="minorHAnsi"/>
          <w:sz w:val="22"/>
          <w:szCs w:val="22"/>
        </w:rPr>
        <w:t>– Wykaz robót budolwanych,</w:t>
      </w:r>
    </w:p>
    <w:p w14:paraId="6F38F3D1" w14:textId="22A06952" w:rsidR="0080407B" w:rsidRPr="00C36893" w:rsidRDefault="006C5E36" w:rsidP="00DA15CC">
      <w:pPr>
        <w:pStyle w:val="pkt"/>
        <w:numPr>
          <w:ilvl w:val="1"/>
          <w:numId w:val="14"/>
        </w:numPr>
        <w:autoSpaceDE w:val="0"/>
        <w:autoSpaceDN w:val="0"/>
        <w:spacing w:before="0" w:after="160" w:line="271" w:lineRule="auto"/>
        <w:ind w:left="426" w:hanging="426"/>
        <w:rPr>
          <w:rFonts w:asciiTheme="minorHAnsi" w:hAnsiTheme="minorHAnsi" w:cstheme="minorHAnsi"/>
          <w:color w:val="0000FF"/>
          <w:sz w:val="22"/>
          <w:szCs w:val="22"/>
        </w:rPr>
      </w:pPr>
      <w:r w:rsidRPr="00C36893">
        <w:rPr>
          <w:rFonts w:asciiTheme="minorHAnsi" w:hAnsiTheme="minorHAnsi" w:cstheme="minorHAnsi"/>
          <w:b/>
          <w:sz w:val="22"/>
          <w:szCs w:val="22"/>
        </w:rPr>
        <w:t xml:space="preserve">Załącznik nr </w:t>
      </w:r>
      <w:r w:rsidR="001B0F16">
        <w:rPr>
          <w:rFonts w:asciiTheme="minorHAnsi" w:hAnsiTheme="minorHAnsi" w:cstheme="minorHAnsi"/>
          <w:b/>
          <w:sz w:val="22"/>
          <w:szCs w:val="22"/>
        </w:rPr>
        <w:t>6</w:t>
      </w:r>
      <w:r w:rsidRPr="00C36893">
        <w:rPr>
          <w:rFonts w:asciiTheme="minorHAnsi" w:hAnsiTheme="minorHAnsi" w:cstheme="minorHAnsi"/>
          <w:b/>
          <w:sz w:val="22"/>
          <w:szCs w:val="22"/>
        </w:rPr>
        <w:t xml:space="preserve"> </w:t>
      </w:r>
      <w:r w:rsidR="00BA35DA" w:rsidRPr="00C36893">
        <w:rPr>
          <w:rFonts w:asciiTheme="minorHAnsi" w:hAnsiTheme="minorHAnsi" w:cstheme="minorHAnsi"/>
          <w:sz w:val="22"/>
          <w:szCs w:val="22"/>
        </w:rPr>
        <w:t>–</w:t>
      </w:r>
      <w:r w:rsidRPr="00C36893">
        <w:rPr>
          <w:rFonts w:asciiTheme="minorHAnsi" w:hAnsiTheme="minorHAnsi" w:cstheme="minorHAnsi"/>
          <w:sz w:val="22"/>
          <w:szCs w:val="22"/>
        </w:rPr>
        <w:t xml:space="preserve"> </w:t>
      </w:r>
      <w:r w:rsidR="001A7757" w:rsidRPr="00C36893">
        <w:rPr>
          <w:rFonts w:asciiTheme="minorHAnsi" w:hAnsiTheme="minorHAnsi" w:cstheme="minorHAnsi"/>
          <w:sz w:val="22"/>
          <w:szCs w:val="22"/>
        </w:rPr>
        <w:t>Oświadczenia Wykonawcy</w:t>
      </w:r>
      <w:r w:rsidR="00001E7D" w:rsidRPr="00C36893">
        <w:rPr>
          <w:rFonts w:asciiTheme="minorHAnsi" w:hAnsiTheme="minorHAnsi" w:cstheme="minorHAnsi"/>
          <w:sz w:val="22"/>
          <w:szCs w:val="22"/>
        </w:rPr>
        <w:t xml:space="preserve"> o aktualności</w:t>
      </w:r>
      <w:r w:rsidR="00BA35DA" w:rsidRPr="00C36893">
        <w:rPr>
          <w:rFonts w:asciiTheme="minorHAnsi" w:hAnsiTheme="minorHAnsi" w:cstheme="minorHAnsi"/>
          <w:sz w:val="22"/>
          <w:szCs w:val="22"/>
        </w:rPr>
        <w:t>,</w:t>
      </w:r>
    </w:p>
    <w:sectPr w:rsidR="0080407B" w:rsidRPr="00C36893" w:rsidSect="00A72476">
      <w:headerReference w:type="default" r:id="rId26"/>
      <w:footerReference w:type="default" r:id="rId27"/>
      <w:headerReference w:type="first" r:id="rId28"/>
      <w:pgSz w:w="11906" w:h="16838" w:code="9"/>
      <w:pgMar w:top="426" w:right="851" w:bottom="107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D5F2" w14:textId="77777777" w:rsidR="00DA15CC" w:rsidRDefault="00DA15CC" w:rsidP="00DF607E">
      <w:r>
        <w:separator/>
      </w:r>
    </w:p>
  </w:endnote>
  <w:endnote w:type="continuationSeparator" w:id="0">
    <w:p w14:paraId="01BB935D" w14:textId="77777777" w:rsidR="00DA15CC" w:rsidRDefault="00DA15CC"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134492"/>
      <w:docPartObj>
        <w:docPartGallery w:val="Page Numbers (Bottom of Page)"/>
        <w:docPartUnique/>
      </w:docPartObj>
    </w:sdtPr>
    <w:sdtContent>
      <w:p w14:paraId="225A5575" w14:textId="0BC21FA1" w:rsidR="00BB65E5" w:rsidRDefault="00BB65E5">
        <w:pPr>
          <w:pStyle w:val="Stopka"/>
          <w:jc w:val="right"/>
        </w:pPr>
        <w:r>
          <w:fldChar w:fldCharType="begin"/>
        </w:r>
        <w:r>
          <w:instrText>PAGE   \* MERGEFORMAT</w:instrText>
        </w:r>
        <w:r>
          <w:fldChar w:fldCharType="separate"/>
        </w:r>
        <w:r w:rsidR="005D2619">
          <w:rPr>
            <w:noProof/>
          </w:rPr>
          <w:t>2</w:t>
        </w:r>
        <w:r>
          <w:fldChar w:fldCharType="end"/>
        </w:r>
      </w:p>
    </w:sdtContent>
  </w:sdt>
  <w:p w14:paraId="2ACF7C0E" w14:textId="4EBF778E" w:rsidR="00BB65E5" w:rsidRDefault="00BB65E5" w:rsidP="00A533B6">
    <w:pPr>
      <w:pStyle w:val="Stopka"/>
      <w:ind w:hanging="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AD788" w14:textId="77777777" w:rsidR="00DA15CC" w:rsidRDefault="00DA15CC" w:rsidP="00DF607E">
      <w:r>
        <w:separator/>
      </w:r>
    </w:p>
  </w:footnote>
  <w:footnote w:type="continuationSeparator" w:id="0">
    <w:p w14:paraId="362FF5C1" w14:textId="77777777" w:rsidR="00DA15CC" w:rsidRDefault="00DA15CC"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85A4" w14:textId="77777777" w:rsidR="00BB65E5" w:rsidRDefault="00BB65E5" w:rsidP="00823A6C">
    <w:pPr>
      <w:pStyle w:val="Nagwek"/>
      <w:ind w:left="142" w:hanging="1560"/>
    </w:pPr>
    <w:r>
      <w:tab/>
    </w:r>
  </w:p>
  <w:p w14:paraId="171B4D68" w14:textId="77777777" w:rsidR="00BB65E5" w:rsidRDefault="00BB65E5" w:rsidP="00823A6C">
    <w:pPr>
      <w:pStyle w:val="Nagwek"/>
      <w:ind w:left="142" w:hanging="1560"/>
    </w:pPr>
  </w:p>
  <w:p w14:paraId="4B06B335" w14:textId="2960DB8B" w:rsidR="00BB65E5" w:rsidRPr="001D759E" w:rsidRDefault="00BB65E5" w:rsidP="005965C0">
    <w:pPr>
      <w:pStyle w:val="Nagwek"/>
      <w:ind w:left="142" w:hanging="142"/>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1D1E" w14:textId="5CA73B00" w:rsidR="00BB65E5" w:rsidRPr="001D759E" w:rsidRDefault="00BB65E5" w:rsidP="005965C0">
    <w:pPr>
      <w:pStyle w:val="Nagwek"/>
      <w:spacing w:line="240" w:lineRule="auto"/>
      <w:ind w:left="0"/>
      <w:jc w:val="center"/>
    </w:pPr>
    <w:r>
      <w:tab/>
    </w:r>
  </w:p>
  <w:p w14:paraId="66726C5B" w14:textId="374AD441" w:rsidR="00BB65E5" w:rsidRDefault="00BB65E5" w:rsidP="00ED57EC">
    <w:pPr>
      <w:pStyle w:val="Nagwek"/>
      <w:ind w:left="284" w:hanging="284"/>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60588184"/>
    <w:lvl w:ilvl="0" w:tplc="0D70CB6E">
      <w:start w:val="1"/>
      <w:numFmt w:val="decimal"/>
      <w:lvlText w:val="%1)"/>
      <w:lvlJc w:val="left"/>
      <w:pPr>
        <w:ind w:left="720" w:hanging="360"/>
      </w:pPr>
      <w:rPr>
        <w:rFonts w:ascii="Tahoma" w:hAnsi="Tahoma"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6FC67556"/>
    <w:lvl w:ilvl="0" w:tplc="ED183AF8">
      <w:start w:val="1"/>
      <w:numFmt w:val="decimal"/>
      <w:lvlText w:val="%1)"/>
      <w:lvlJc w:val="left"/>
      <w:pPr>
        <w:ind w:left="720" w:hanging="360"/>
      </w:pPr>
      <w:rPr>
        <w:rFonts w:ascii="Tahoma" w:hAnsi="Tahoma"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34E481AC"/>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C32620E6"/>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strike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F2E4ACF4"/>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Theme="minorHAnsi" w:eastAsia="Times New Roman" w:hAnsiTheme="minorHAnsi" w:cstheme="minorHAnsi"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35F497E"/>
    <w:multiLevelType w:val="multilevel"/>
    <w:tmpl w:val="6BAE836C"/>
    <w:lvl w:ilvl="0">
      <w:start w:val="17"/>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BC6005"/>
    <w:multiLevelType w:val="multilevel"/>
    <w:tmpl w:val="34BA13AA"/>
    <w:lvl w:ilvl="0">
      <w:start w:val="10"/>
      <w:numFmt w:val="decimal"/>
      <w:lvlText w:val="%1."/>
      <w:lvlJc w:val="left"/>
      <w:pPr>
        <w:ind w:left="480" w:hanging="480"/>
      </w:pPr>
      <w:rPr>
        <w:rFonts w:hint="default"/>
      </w:rPr>
    </w:lvl>
    <w:lvl w:ilvl="1">
      <w:start w:val="1"/>
      <w:numFmt w:val="decimal"/>
      <w:lvlText w:val="10.%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C131B2"/>
    <w:multiLevelType w:val="hybridMultilevel"/>
    <w:tmpl w:val="BE36945A"/>
    <w:lvl w:ilvl="0" w:tplc="FFFFFFFF">
      <w:start w:val="1"/>
      <w:numFmt w:val="decimal"/>
      <w:lvlText w:val="%1)"/>
      <w:lvlJc w:val="left"/>
      <w:pPr>
        <w:ind w:left="720" w:hanging="360"/>
      </w:pPr>
      <w:rPr>
        <w:rFonts w:ascii="Verdana" w:hAnsi="Verdana" w:cs="Times New Roman" w:hint="default"/>
        <w:b w:val="0"/>
        <w:i w:val="0"/>
        <w:color w:val="auto"/>
        <w:sz w:val="18"/>
        <w:szCs w:val="18"/>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5C4527"/>
    <w:multiLevelType w:val="hybridMultilevel"/>
    <w:tmpl w:val="4E0EE99A"/>
    <w:lvl w:ilvl="0" w:tplc="7D78FA0C">
      <w:start w:val="1"/>
      <w:numFmt w:val="lowerLetter"/>
      <w:lvlText w:val="%1)"/>
      <w:lvlJc w:val="left"/>
      <w:pPr>
        <w:ind w:left="1069" w:hanging="360"/>
      </w:pPr>
      <w:rPr>
        <w:rFonts w:asciiTheme="minorHAnsi" w:hAnsiTheme="minorHAnsi" w:cstheme="minorHAnsi" w:hint="default"/>
        <w:b w:val="0"/>
        <w:bCs w:val="0"/>
        <w:i w:val="0"/>
        <w:iCs w:val="0"/>
        <w:color w:val="00000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41FA5EA0"/>
    <w:lvl w:ilvl="0" w:tplc="9ED614C8">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0286B"/>
    <w:multiLevelType w:val="hybridMultilevel"/>
    <w:tmpl w:val="98B03EC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287047"/>
    <w:multiLevelType w:val="multilevel"/>
    <w:tmpl w:val="FBC67D6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Verdana" w:hAnsi="Verdana" w:cs="Times New Roman" w:hint="default"/>
        <w:b w:val="0"/>
        <w:i w:val="0"/>
        <w:strike w:val="0"/>
        <w:color w:val="auto"/>
        <w:sz w:val="18"/>
        <w:szCs w:val="18"/>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0" w15:restartNumberingAfterBreak="0">
    <w:nsid w:val="27965189"/>
    <w:multiLevelType w:val="hybridMultilevel"/>
    <w:tmpl w:val="2BC0D47E"/>
    <w:lvl w:ilvl="0" w:tplc="9050D78C">
      <w:start w:val="1"/>
      <w:numFmt w:val="decimal"/>
      <w:lvlText w:val="%1)"/>
      <w:lvlJc w:val="left"/>
      <w:pPr>
        <w:ind w:left="720" w:hanging="360"/>
      </w:pPr>
      <w:rPr>
        <w:rFonts w:asciiTheme="minorHAnsi" w:hAnsiTheme="minorHAnsi"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2" w15:restartNumberingAfterBreak="0">
    <w:nsid w:val="29817781"/>
    <w:multiLevelType w:val="hybridMultilevel"/>
    <w:tmpl w:val="B2B8C10A"/>
    <w:lvl w:ilvl="0" w:tplc="3C4A5770">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6120A524"/>
    <w:lvl w:ilvl="0" w:tplc="DE5AE428">
      <w:start w:val="1"/>
      <w:numFmt w:val="decimal"/>
      <w:lvlText w:val="%1)"/>
      <w:lvlJc w:val="left"/>
      <w:pPr>
        <w:ind w:left="360" w:hanging="360"/>
      </w:pPr>
      <w:rPr>
        <w:rFonts w:asciiTheme="minorHAnsi" w:hAnsiTheme="minorHAnsi" w:cstheme="minorHAnsi"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E9A021A"/>
    <w:multiLevelType w:val="hybridMultilevel"/>
    <w:tmpl w:val="23524A18"/>
    <w:lvl w:ilvl="0" w:tplc="CD164650">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70F783F"/>
    <w:multiLevelType w:val="hybridMultilevel"/>
    <w:tmpl w:val="B7608724"/>
    <w:lvl w:ilvl="0" w:tplc="FF3C63A6">
      <w:start w:val="8"/>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0" w15:restartNumberingAfterBreak="0">
    <w:nsid w:val="3A627A59"/>
    <w:multiLevelType w:val="hybridMultilevel"/>
    <w:tmpl w:val="72C2E482"/>
    <w:lvl w:ilvl="0" w:tplc="F5B00A0C">
      <w:start w:val="1"/>
      <w:numFmt w:val="decimal"/>
      <w:lvlText w:val="%1)"/>
      <w:lvlJc w:val="left"/>
      <w:pPr>
        <w:ind w:left="720" w:hanging="360"/>
      </w:pPr>
      <w:rPr>
        <w:rFonts w:ascii="Tahoma" w:hAnsi="Tahoma"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2" w15:restartNumberingAfterBreak="0">
    <w:nsid w:val="3BA611B4"/>
    <w:multiLevelType w:val="hybridMultilevel"/>
    <w:tmpl w:val="4AE8182C"/>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9A8A3504">
      <w:start w:val="1"/>
      <w:numFmt w:val="lowerLetter"/>
      <w:lvlText w:val="%3)"/>
      <w:lvlJc w:val="left"/>
      <w:pPr>
        <w:tabs>
          <w:tab w:val="num" w:pos="3228"/>
        </w:tabs>
        <w:ind w:left="3228" w:hanging="360"/>
      </w:pPr>
      <w:rPr>
        <w:rFonts w:ascii="Tahoma" w:hAnsi="Tahoma" w:cs="Tahoma" w:hint="default"/>
        <w:b w:val="0"/>
        <w:i w:val="0"/>
        <w:sz w:val="22"/>
        <w:szCs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0000CCA"/>
    <w:multiLevelType w:val="hybridMultilevel"/>
    <w:tmpl w:val="5D76E488"/>
    <w:lvl w:ilvl="0" w:tplc="F7F06338">
      <w:start w:val="1"/>
      <w:numFmt w:val="lowerLetter"/>
      <w:lvlText w:val="%1)"/>
      <w:lvlJc w:val="left"/>
      <w:pPr>
        <w:ind w:left="1245" w:hanging="360"/>
      </w:pPr>
      <w:rPr>
        <w:rFonts w:ascii="Tahoma" w:hAnsi="Tahoma" w:cs="Tahoma" w:hint="default"/>
        <w:b w:val="0"/>
        <w:i w:val="0"/>
        <w:sz w:val="22"/>
        <w:szCs w:val="22"/>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441D47B4"/>
    <w:multiLevelType w:val="hybridMultilevel"/>
    <w:tmpl w:val="41502524"/>
    <w:lvl w:ilvl="0" w:tplc="15E65D42">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8715C82"/>
    <w:multiLevelType w:val="hybridMultilevel"/>
    <w:tmpl w:val="7DBE6A16"/>
    <w:lvl w:ilvl="0" w:tplc="6756B17C">
      <w:start w:val="1"/>
      <w:numFmt w:val="decimal"/>
      <w:lvlText w:val="%1)"/>
      <w:lvlJc w:val="left"/>
      <w:pPr>
        <w:ind w:left="1287" w:hanging="360"/>
      </w:pPr>
      <w:rPr>
        <w:rFonts w:asciiTheme="minorHAnsi" w:hAnsiTheme="minorHAnsi" w:cs="Times New Roman" w:hint="default"/>
        <w:b w:val="0"/>
        <w:i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8D73331"/>
    <w:multiLevelType w:val="multilevel"/>
    <w:tmpl w:val="723CD79C"/>
    <w:lvl w:ilvl="0">
      <w:start w:val="8"/>
      <w:numFmt w:val="decimal"/>
      <w:lvlText w:val="%1."/>
      <w:lvlJc w:val="left"/>
      <w:pPr>
        <w:ind w:left="360" w:hanging="360"/>
      </w:pPr>
      <w:rPr>
        <w:rFonts w:hint="default"/>
      </w:rPr>
    </w:lvl>
    <w:lvl w:ilvl="1">
      <w:start w:val="1"/>
      <w:numFmt w:val="decimal"/>
      <w:lvlText w:val="8.%2"/>
      <w:lvlJc w:val="left"/>
      <w:pPr>
        <w:ind w:left="720" w:hanging="7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232664"/>
    <w:multiLevelType w:val="hybridMultilevel"/>
    <w:tmpl w:val="38C4402E"/>
    <w:lvl w:ilvl="0" w:tplc="7AACBAF6">
      <w:start w:val="1"/>
      <w:numFmt w:val="lowerLetter"/>
      <w:lvlText w:val="%1)"/>
      <w:lvlJc w:val="left"/>
      <w:pPr>
        <w:ind w:left="2483" w:hanging="360"/>
      </w:pPr>
      <w:rPr>
        <w:rFonts w:asciiTheme="minorHAnsi" w:hAnsiTheme="minorHAnsi" w:cstheme="minorHAnsi" w:hint="default"/>
        <w:b w:val="0"/>
        <w:i w:val="0"/>
        <w:color w:val="auto"/>
        <w:sz w:val="22"/>
        <w:szCs w:val="22"/>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55A13EFC"/>
    <w:multiLevelType w:val="hybridMultilevel"/>
    <w:tmpl w:val="B4A220C8"/>
    <w:lvl w:ilvl="0" w:tplc="12E8B058">
      <w:start w:val="1"/>
      <w:numFmt w:val="decimal"/>
      <w:lvlText w:val="%1)"/>
      <w:lvlJc w:val="left"/>
      <w:pPr>
        <w:ind w:left="720" w:hanging="360"/>
      </w:pPr>
      <w:rPr>
        <w:rFonts w:ascii="Tahoma" w:hAnsi="Tahoma" w:cs="Tahoma"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1" w15:restartNumberingAfterBreak="0">
    <w:nsid w:val="58882F1C"/>
    <w:multiLevelType w:val="hybridMultilevel"/>
    <w:tmpl w:val="31329B62"/>
    <w:lvl w:ilvl="0" w:tplc="8E1C65C6">
      <w:start w:val="1"/>
      <w:numFmt w:val="decimal"/>
      <w:lvlText w:val="%1)"/>
      <w:lvlJc w:val="left"/>
      <w:pPr>
        <w:ind w:left="720" w:hanging="360"/>
      </w:pPr>
      <w:rPr>
        <w:rFonts w:asciiTheme="minorHAnsi" w:hAnsiTheme="minorHAnsi" w:cstheme="minorHAnsi" w:hint="default"/>
        <w:b w:val="0"/>
        <w:i w:val="0"/>
        <w:strike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3"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4"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922FDC"/>
    <w:multiLevelType w:val="multilevel"/>
    <w:tmpl w:val="1B8063FA"/>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EF657AC"/>
    <w:multiLevelType w:val="multilevel"/>
    <w:tmpl w:val="7F4CEF64"/>
    <w:lvl w:ilvl="0">
      <w:start w:val="1"/>
      <w:numFmt w:val="decimal"/>
      <w:lvlText w:val="%1)"/>
      <w:lvlJc w:val="left"/>
      <w:pPr>
        <w:ind w:left="480" w:hanging="480"/>
      </w:pPr>
      <w:rPr>
        <w:rFonts w:asciiTheme="minorHAnsi" w:hAnsiTheme="minorHAnsi" w:cs="Tahoma" w:hint="default"/>
        <w:b w:val="0"/>
        <w:i w:val="0"/>
        <w:color w:val="0000FF"/>
        <w:sz w:val="22"/>
        <w:szCs w:val="22"/>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FCA2469"/>
    <w:multiLevelType w:val="hybridMultilevel"/>
    <w:tmpl w:val="FC2A71A0"/>
    <w:lvl w:ilvl="0" w:tplc="5C18708A">
      <w:start w:val="10"/>
      <w:numFmt w:val="decimal"/>
      <w:lvlText w:val="%1."/>
      <w:lvlJc w:val="left"/>
      <w:pPr>
        <w:tabs>
          <w:tab w:val="num" w:pos="1068"/>
        </w:tabs>
        <w:ind w:left="106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A4505F"/>
    <w:multiLevelType w:val="hybridMultilevel"/>
    <w:tmpl w:val="8AB48BA6"/>
    <w:lvl w:ilvl="0" w:tplc="FC6C502E">
      <w:start w:val="5"/>
      <w:numFmt w:val="decimal"/>
      <w:lvlText w:val="%1)"/>
      <w:lvlJc w:val="left"/>
      <w:pPr>
        <w:ind w:left="720" w:hanging="360"/>
      </w:pPr>
      <w:rPr>
        <w:rFonts w:asciiTheme="minorHAnsi" w:hAnsiTheme="minorHAnsi" w:cs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79C2A2EC"/>
    <w:lvl w:ilvl="0" w:tplc="E16A1AC6">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580E4F"/>
    <w:multiLevelType w:val="hybridMultilevel"/>
    <w:tmpl w:val="F806BDC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DA5A507A">
      <w:start w:val="1"/>
      <w:numFmt w:val="lowerLetter"/>
      <w:lvlText w:val="%3)"/>
      <w:lvlJc w:val="left"/>
      <w:pPr>
        <w:tabs>
          <w:tab w:val="num" w:pos="3228"/>
        </w:tabs>
        <w:ind w:left="3228" w:hanging="360"/>
      </w:pPr>
      <w:rPr>
        <w:rFonts w:ascii="Tahoma" w:hAnsi="Tahoma" w:cs="Tahoma" w:hint="default"/>
        <w:b w:val="0"/>
        <w:i w:val="0"/>
        <w:color w:val="auto"/>
        <w:sz w:val="22"/>
        <w:szCs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7" w15:restartNumberingAfterBreak="0">
    <w:nsid w:val="749258AB"/>
    <w:multiLevelType w:val="hybridMultilevel"/>
    <w:tmpl w:val="36C0E8B8"/>
    <w:lvl w:ilvl="0" w:tplc="86C6D62E">
      <w:start w:val="1"/>
      <w:numFmt w:val="lowerLetter"/>
      <w:lvlText w:val="%1)"/>
      <w:lvlJc w:val="left"/>
      <w:pPr>
        <w:ind w:left="1069" w:hanging="360"/>
      </w:pPr>
      <w:rPr>
        <w:rFonts w:ascii="Tahoma" w:hAnsi="Tahoma" w:cs="Tahoma" w:hint="default"/>
        <w:b w:val="0"/>
        <w:bCs w:val="0"/>
        <w:i w:val="0"/>
        <w:iCs w:val="0"/>
        <w:color w:val="00000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A2B8A"/>
    <w:multiLevelType w:val="hybridMultilevel"/>
    <w:tmpl w:val="3FDC4924"/>
    <w:lvl w:ilvl="0" w:tplc="8138AF7C">
      <w:start w:val="1"/>
      <w:numFmt w:val="decimal"/>
      <w:lvlText w:val="%1)"/>
      <w:lvlJc w:val="left"/>
      <w:pPr>
        <w:ind w:left="1353" w:hanging="360"/>
      </w:pPr>
      <w:rPr>
        <w:rFonts w:hint="default"/>
        <w:b w:val="0"/>
        <w:i w:val="0"/>
        <w:iCs/>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0" w15:restartNumberingAfterBreak="0">
    <w:nsid w:val="799E65E5"/>
    <w:multiLevelType w:val="hybridMultilevel"/>
    <w:tmpl w:val="51C8B47A"/>
    <w:lvl w:ilvl="0" w:tplc="570A85B0">
      <w:start w:val="1"/>
      <w:numFmt w:val="lowerLetter"/>
      <w:lvlText w:val="%1)"/>
      <w:lvlJc w:val="left"/>
      <w:pPr>
        <w:ind w:left="1245" w:hanging="360"/>
      </w:pPr>
      <w:rPr>
        <w:rFonts w:ascii="Tahoma" w:hAnsi="Tahoma" w:cs="Tahoma" w:hint="default"/>
        <w:b w:val="0"/>
        <w:i w:val="0"/>
        <w:sz w:val="22"/>
        <w:szCs w:val="22"/>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7B4E3A77"/>
    <w:multiLevelType w:val="hybridMultilevel"/>
    <w:tmpl w:val="4B16E7E0"/>
    <w:lvl w:ilvl="0" w:tplc="04150001">
      <w:start w:val="1"/>
      <w:numFmt w:val="bullet"/>
      <w:lvlText w:val=""/>
      <w:lvlJc w:val="left"/>
      <w:pPr>
        <w:ind w:left="1069" w:hanging="360"/>
      </w:pPr>
      <w:rPr>
        <w:rFonts w:ascii="Symbol" w:hAnsi="Symbol" w:hint="default"/>
        <w:b w:val="0"/>
        <w:bCs w:val="0"/>
        <w:i w:val="0"/>
        <w:iCs w:val="0"/>
        <w:color w:val="00000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BCD45BC"/>
    <w:multiLevelType w:val="hybridMultilevel"/>
    <w:tmpl w:val="73C2413E"/>
    <w:lvl w:ilvl="0" w:tplc="69D21640">
      <w:start w:val="1"/>
      <w:numFmt w:val="decimal"/>
      <w:lvlText w:val="%1)"/>
      <w:lvlJc w:val="left"/>
      <w:pPr>
        <w:ind w:left="720" w:hanging="360"/>
      </w:pPr>
      <w:rPr>
        <w:rFonts w:asciiTheme="minorHAnsi" w:hAnsiTheme="minorHAnsi" w:cstheme="minorHAnsi" w:hint="default"/>
        <w:b w:val="0"/>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EA0F2A"/>
    <w:multiLevelType w:val="hybridMultilevel"/>
    <w:tmpl w:val="9FB44154"/>
    <w:lvl w:ilvl="0" w:tplc="04150001">
      <w:start w:val="1"/>
      <w:numFmt w:val="bullet"/>
      <w:lvlText w:val=""/>
      <w:lvlJc w:val="left"/>
      <w:pPr>
        <w:ind w:left="1069" w:hanging="360"/>
      </w:pPr>
      <w:rPr>
        <w:rFonts w:ascii="Symbol" w:hAnsi="Symbol" w:hint="default"/>
        <w:b w:val="0"/>
        <w:bCs w:val="0"/>
        <w:i w:val="0"/>
        <w:iCs w:val="0"/>
        <w:color w:val="00000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
  </w:num>
  <w:num w:numId="3">
    <w:abstractNumId w:val="41"/>
  </w:num>
  <w:num w:numId="4">
    <w:abstractNumId w:val="14"/>
  </w:num>
  <w:num w:numId="5">
    <w:abstractNumId w:val="39"/>
  </w:num>
  <w:num w:numId="6">
    <w:abstractNumId w:val="49"/>
  </w:num>
  <w:num w:numId="7">
    <w:abstractNumId w:val="3"/>
  </w:num>
  <w:num w:numId="8">
    <w:abstractNumId w:val="57"/>
  </w:num>
  <w:num w:numId="9">
    <w:abstractNumId w:val="30"/>
  </w:num>
  <w:num w:numId="10">
    <w:abstractNumId w:val="25"/>
  </w:num>
  <w:num w:numId="11">
    <w:abstractNumId w:val="61"/>
  </w:num>
  <w:num w:numId="12">
    <w:abstractNumId w:val="16"/>
  </w:num>
  <w:num w:numId="13">
    <w:abstractNumId w:val="18"/>
  </w:num>
  <w:num w:numId="14">
    <w:abstractNumId w:val="8"/>
  </w:num>
  <w:num w:numId="15">
    <w:abstractNumId w:val="42"/>
  </w:num>
  <w:num w:numId="16">
    <w:abstractNumId w:val="31"/>
  </w:num>
  <w:num w:numId="17">
    <w:abstractNumId w:val="2"/>
  </w:num>
  <w:num w:numId="18">
    <w:abstractNumId w:val="59"/>
  </w:num>
  <w:num w:numId="19">
    <w:abstractNumId w:val="33"/>
  </w:num>
  <w:num w:numId="20">
    <w:abstractNumId w:val="60"/>
  </w:num>
  <w:num w:numId="21">
    <w:abstractNumId w:val="26"/>
  </w:num>
  <w:num w:numId="22">
    <w:abstractNumId w:val="5"/>
  </w:num>
  <w:num w:numId="23">
    <w:abstractNumId w:val="23"/>
  </w:num>
  <w:num w:numId="24">
    <w:abstractNumId w:val="66"/>
  </w:num>
  <w:num w:numId="25">
    <w:abstractNumId w:val="55"/>
  </w:num>
  <w:num w:numId="26">
    <w:abstractNumId w:val="53"/>
  </w:num>
  <w:num w:numId="27">
    <w:abstractNumId w:val="20"/>
  </w:num>
  <w:num w:numId="28">
    <w:abstractNumId w:val="38"/>
  </w:num>
  <w:num w:numId="29">
    <w:abstractNumId w:val="22"/>
  </w:num>
  <w:num w:numId="30">
    <w:abstractNumId w:val="45"/>
  </w:num>
  <w:num w:numId="31">
    <w:abstractNumId w:val="15"/>
  </w:num>
  <w:num w:numId="32">
    <w:abstractNumId w:val="37"/>
  </w:num>
  <w:num w:numId="33">
    <w:abstractNumId w:val="4"/>
  </w:num>
  <w:num w:numId="34">
    <w:abstractNumId w:val="11"/>
  </w:num>
  <w:num w:numId="35">
    <w:abstractNumId w:val="51"/>
  </w:num>
  <w:num w:numId="36">
    <w:abstractNumId w:val="52"/>
  </w:num>
  <w:num w:numId="37">
    <w:abstractNumId w:val="35"/>
  </w:num>
  <w:num w:numId="38">
    <w:abstractNumId w:val="40"/>
  </w:num>
  <w:num w:numId="39">
    <w:abstractNumId w:val="7"/>
  </w:num>
  <w:num w:numId="40">
    <w:abstractNumId w:val="29"/>
  </w:num>
  <w:num w:numId="41">
    <w:abstractNumId w:val="24"/>
  </w:num>
  <w:num w:numId="42">
    <w:abstractNumId w:val="56"/>
  </w:num>
  <w:num w:numId="43">
    <w:abstractNumId w:val="44"/>
  </w:num>
  <w:num w:numId="44">
    <w:abstractNumId w:val="48"/>
  </w:num>
  <w:num w:numId="45">
    <w:abstractNumId w:val="58"/>
  </w:num>
  <w:num w:numId="46">
    <w:abstractNumId w:val="54"/>
  </w:num>
  <w:num w:numId="47">
    <w:abstractNumId w:val="19"/>
  </w:num>
  <w:num w:numId="48">
    <w:abstractNumId w:val="62"/>
  </w:num>
  <w:num w:numId="49">
    <w:abstractNumId w:val="6"/>
  </w:num>
  <w:num w:numId="50">
    <w:abstractNumId w:val="13"/>
  </w:num>
  <w:num w:numId="51">
    <w:abstractNumId w:val="27"/>
  </w:num>
  <w:num w:numId="52">
    <w:abstractNumId w:val="64"/>
  </w:num>
  <w:num w:numId="53">
    <w:abstractNumId w:val="9"/>
  </w:num>
  <w:num w:numId="54">
    <w:abstractNumId w:val="34"/>
  </w:num>
  <w:num w:numId="55">
    <w:abstractNumId w:val="43"/>
  </w:num>
  <w:num w:numId="56">
    <w:abstractNumId w:val="50"/>
  </w:num>
  <w:num w:numId="57">
    <w:abstractNumId w:val="21"/>
  </w:num>
  <w:num w:numId="58">
    <w:abstractNumId w:val="46"/>
  </w:num>
  <w:num w:numId="59">
    <w:abstractNumId w:val="12"/>
  </w:num>
  <w:num w:numId="60">
    <w:abstractNumId w:val="65"/>
  </w:num>
  <w:num w:numId="61">
    <w:abstractNumId w:val="63"/>
  </w:num>
  <w:num w:numId="62">
    <w:abstractNumId w:val="17"/>
  </w:num>
  <w:num w:numId="63">
    <w:abstractNumId w:val="36"/>
  </w:num>
  <w:num w:numId="64">
    <w:abstractNumId w:val="47"/>
  </w:num>
  <w:num w:numId="65">
    <w:abstractNumId w:val="28"/>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52D6"/>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2D02"/>
    <w:rsid w:val="00013550"/>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B33"/>
    <w:rsid w:val="00030EAA"/>
    <w:rsid w:val="000312A3"/>
    <w:rsid w:val="0003169D"/>
    <w:rsid w:val="00031B9F"/>
    <w:rsid w:val="0003262A"/>
    <w:rsid w:val="00032AC0"/>
    <w:rsid w:val="00033974"/>
    <w:rsid w:val="00034162"/>
    <w:rsid w:val="000351A8"/>
    <w:rsid w:val="00035D2C"/>
    <w:rsid w:val="00035F98"/>
    <w:rsid w:val="000362B9"/>
    <w:rsid w:val="0003663D"/>
    <w:rsid w:val="000368D4"/>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3532"/>
    <w:rsid w:val="00044309"/>
    <w:rsid w:val="000444D7"/>
    <w:rsid w:val="000448BE"/>
    <w:rsid w:val="00044B70"/>
    <w:rsid w:val="00044DAB"/>
    <w:rsid w:val="00045294"/>
    <w:rsid w:val="000453B2"/>
    <w:rsid w:val="0004553C"/>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A04"/>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26D"/>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192"/>
    <w:rsid w:val="00066437"/>
    <w:rsid w:val="00067313"/>
    <w:rsid w:val="00067707"/>
    <w:rsid w:val="0006777E"/>
    <w:rsid w:val="0007005C"/>
    <w:rsid w:val="0007017D"/>
    <w:rsid w:val="000705DF"/>
    <w:rsid w:val="00071175"/>
    <w:rsid w:val="00071B7B"/>
    <w:rsid w:val="00071E27"/>
    <w:rsid w:val="00071E2D"/>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EFC"/>
    <w:rsid w:val="00093F23"/>
    <w:rsid w:val="00094485"/>
    <w:rsid w:val="0009464B"/>
    <w:rsid w:val="00094A94"/>
    <w:rsid w:val="00094CF0"/>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6F"/>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0DA9"/>
    <w:rsid w:val="000D1291"/>
    <w:rsid w:val="000D194B"/>
    <w:rsid w:val="000D1CFA"/>
    <w:rsid w:val="000D1E64"/>
    <w:rsid w:val="000D2146"/>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3808"/>
    <w:rsid w:val="000E4495"/>
    <w:rsid w:val="000E4953"/>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64D0"/>
    <w:rsid w:val="000F6721"/>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1101"/>
    <w:rsid w:val="0011297F"/>
    <w:rsid w:val="001136CF"/>
    <w:rsid w:val="00113AFB"/>
    <w:rsid w:val="00113D87"/>
    <w:rsid w:val="001143D7"/>
    <w:rsid w:val="00114633"/>
    <w:rsid w:val="001147EF"/>
    <w:rsid w:val="00114CAC"/>
    <w:rsid w:val="00114E93"/>
    <w:rsid w:val="00115379"/>
    <w:rsid w:val="001162B1"/>
    <w:rsid w:val="0011690D"/>
    <w:rsid w:val="0011748B"/>
    <w:rsid w:val="00117776"/>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04D"/>
    <w:rsid w:val="0014286A"/>
    <w:rsid w:val="00142D02"/>
    <w:rsid w:val="00142D5E"/>
    <w:rsid w:val="001435E2"/>
    <w:rsid w:val="00143E98"/>
    <w:rsid w:val="0014406C"/>
    <w:rsid w:val="00144346"/>
    <w:rsid w:val="001445E3"/>
    <w:rsid w:val="00144AB7"/>
    <w:rsid w:val="00144D81"/>
    <w:rsid w:val="00144F26"/>
    <w:rsid w:val="001451EE"/>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67F64"/>
    <w:rsid w:val="001705DB"/>
    <w:rsid w:val="001706A1"/>
    <w:rsid w:val="00170908"/>
    <w:rsid w:val="00170949"/>
    <w:rsid w:val="00170D96"/>
    <w:rsid w:val="00170DA4"/>
    <w:rsid w:val="001710E5"/>
    <w:rsid w:val="00171718"/>
    <w:rsid w:val="0017180D"/>
    <w:rsid w:val="0017212E"/>
    <w:rsid w:val="00172702"/>
    <w:rsid w:val="00172B79"/>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197"/>
    <w:rsid w:val="00180624"/>
    <w:rsid w:val="00180A4B"/>
    <w:rsid w:val="00181D35"/>
    <w:rsid w:val="001823D1"/>
    <w:rsid w:val="00182447"/>
    <w:rsid w:val="001831C1"/>
    <w:rsid w:val="00183ABE"/>
    <w:rsid w:val="00183C0D"/>
    <w:rsid w:val="00183F26"/>
    <w:rsid w:val="00183FF6"/>
    <w:rsid w:val="00184A74"/>
    <w:rsid w:val="00184BC5"/>
    <w:rsid w:val="001850D5"/>
    <w:rsid w:val="00185478"/>
    <w:rsid w:val="00185552"/>
    <w:rsid w:val="001865EE"/>
    <w:rsid w:val="0018692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97692"/>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049"/>
    <w:rsid w:val="001A6393"/>
    <w:rsid w:val="001A6B81"/>
    <w:rsid w:val="001A706D"/>
    <w:rsid w:val="001A75FB"/>
    <w:rsid w:val="001A7757"/>
    <w:rsid w:val="001B070C"/>
    <w:rsid w:val="001B0A34"/>
    <w:rsid w:val="001B0B0B"/>
    <w:rsid w:val="001B0F16"/>
    <w:rsid w:val="001B31FE"/>
    <w:rsid w:val="001B35EB"/>
    <w:rsid w:val="001B3838"/>
    <w:rsid w:val="001B3DCB"/>
    <w:rsid w:val="001B4503"/>
    <w:rsid w:val="001B4846"/>
    <w:rsid w:val="001B4A82"/>
    <w:rsid w:val="001B523A"/>
    <w:rsid w:val="001B52AB"/>
    <w:rsid w:val="001B5A8F"/>
    <w:rsid w:val="001B5CDB"/>
    <w:rsid w:val="001B5F79"/>
    <w:rsid w:val="001B5FB0"/>
    <w:rsid w:val="001B733F"/>
    <w:rsid w:val="001B765A"/>
    <w:rsid w:val="001B77A4"/>
    <w:rsid w:val="001B786C"/>
    <w:rsid w:val="001B7933"/>
    <w:rsid w:val="001C047D"/>
    <w:rsid w:val="001C0485"/>
    <w:rsid w:val="001C04D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EC9"/>
    <w:rsid w:val="001D30F6"/>
    <w:rsid w:val="001D337F"/>
    <w:rsid w:val="001D3533"/>
    <w:rsid w:val="001D3848"/>
    <w:rsid w:val="001D38B7"/>
    <w:rsid w:val="001D43E8"/>
    <w:rsid w:val="001D452A"/>
    <w:rsid w:val="001D45D2"/>
    <w:rsid w:val="001D48D9"/>
    <w:rsid w:val="001D4BC0"/>
    <w:rsid w:val="001D52FA"/>
    <w:rsid w:val="001D5A06"/>
    <w:rsid w:val="001D5B6E"/>
    <w:rsid w:val="001D5DF8"/>
    <w:rsid w:val="001D65D0"/>
    <w:rsid w:val="001D669D"/>
    <w:rsid w:val="001D67B3"/>
    <w:rsid w:val="001D7283"/>
    <w:rsid w:val="001D72E7"/>
    <w:rsid w:val="001D759E"/>
    <w:rsid w:val="001D7985"/>
    <w:rsid w:val="001D7998"/>
    <w:rsid w:val="001E026C"/>
    <w:rsid w:val="001E0C0D"/>
    <w:rsid w:val="001E0C83"/>
    <w:rsid w:val="001E0E71"/>
    <w:rsid w:val="001E20CC"/>
    <w:rsid w:val="001E2A48"/>
    <w:rsid w:val="001E2D3B"/>
    <w:rsid w:val="001E2E4E"/>
    <w:rsid w:val="001E32B7"/>
    <w:rsid w:val="001E3C87"/>
    <w:rsid w:val="001E3EC8"/>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3E"/>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4A"/>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425F"/>
    <w:rsid w:val="00214381"/>
    <w:rsid w:val="0021459B"/>
    <w:rsid w:val="002145F7"/>
    <w:rsid w:val="00214BF8"/>
    <w:rsid w:val="00215CFF"/>
    <w:rsid w:val="00215E9D"/>
    <w:rsid w:val="002160B0"/>
    <w:rsid w:val="002162C9"/>
    <w:rsid w:val="002164CE"/>
    <w:rsid w:val="0021673B"/>
    <w:rsid w:val="002170B6"/>
    <w:rsid w:val="00217144"/>
    <w:rsid w:val="00217273"/>
    <w:rsid w:val="00217814"/>
    <w:rsid w:val="00217871"/>
    <w:rsid w:val="00217F74"/>
    <w:rsid w:val="002211F2"/>
    <w:rsid w:val="00221CF6"/>
    <w:rsid w:val="00221D28"/>
    <w:rsid w:val="00221D64"/>
    <w:rsid w:val="002233AB"/>
    <w:rsid w:val="002238B0"/>
    <w:rsid w:val="002240EC"/>
    <w:rsid w:val="00224246"/>
    <w:rsid w:val="0022461A"/>
    <w:rsid w:val="00224737"/>
    <w:rsid w:val="00224799"/>
    <w:rsid w:val="002248C7"/>
    <w:rsid w:val="0022493D"/>
    <w:rsid w:val="00224BAA"/>
    <w:rsid w:val="00224BCA"/>
    <w:rsid w:val="002252E7"/>
    <w:rsid w:val="00225661"/>
    <w:rsid w:val="00225A3B"/>
    <w:rsid w:val="00225C35"/>
    <w:rsid w:val="00226695"/>
    <w:rsid w:val="002267FF"/>
    <w:rsid w:val="00226945"/>
    <w:rsid w:val="00226A84"/>
    <w:rsid w:val="00226B9D"/>
    <w:rsid w:val="002273CE"/>
    <w:rsid w:val="00227C20"/>
    <w:rsid w:val="0023017A"/>
    <w:rsid w:val="00230284"/>
    <w:rsid w:val="00230D9C"/>
    <w:rsid w:val="00230DAC"/>
    <w:rsid w:val="002312B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5A78"/>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DE"/>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3BF5"/>
    <w:rsid w:val="00264395"/>
    <w:rsid w:val="00264C07"/>
    <w:rsid w:val="00264CDC"/>
    <w:rsid w:val="00264D93"/>
    <w:rsid w:val="002650FB"/>
    <w:rsid w:val="00265545"/>
    <w:rsid w:val="002659B4"/>
    <w:rsid w:val="00265D35"/>
    <w:rsid w:val="00265F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0F89"/>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4E4"/>
    <w:rsid w:val="002906C5"/>
    <w:rsid w:val="00290769"/>
    <w:rsid w:val="00290933"/>
    <w:rsid w:val="00290C4D"/>
    <w:rsid w:val="0029105E"/>
    <w:rsid w:val="002910E7"/>
    <w:rsid w:val="0029137E"/>
    <w:rsid w:val="002919CF"/>
    <w:rsid w:val="00291A9D"/>
    <w:rsid w:val="00291AD7"/>
    <w:rsid w:val="00291F48"/>
    <w:rsid w:val="0029229A"/>
    <w:rsid w:val="002924E7"/>
    <w:rsid w:val="00292500"/>
    <w:rsid w:val="00292AC3"/>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53B7"/>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6D9E"/>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2C5"/>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DBA"/>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6D59"/>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43F"/>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989"/>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63B"/>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552"/>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2F60"/>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25B"/>
    <w:rsid w:val="003565B1"/>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A9B"/>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A7E4C"/>
    <w:rsid w:val="003B0574"/>
    <w:rsid w:val="003B19E4"/>
    <w:rsid w:val="003B1BDB"/>
    <w:rsid w:val="003B1BF7"/>
    <w:rsid w:val="003B2A6F"/>
    <w:rsid w:val="003B2C99"/>
    <w:rsid w:val="003B2D3F"/>
    <w:rsid w:val="003B3082"/>
    <w:rsid w:val="003B33B7"/>
    <w:rsid w:val="003B3DDA"/>
    <w:rsid w:val="003B48ED"/>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0E22"/>
    <w:rsid w:val="003D1163"/>
    <w:rsid w:val="003D14D4"/>
    <w:rsid w:val="003D19B9"/>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0D93"/>
    <w:rsid w:val="003E1100"/>
    <w:rsid w:val="003E15D8"/>
    <w:rsid w:val="003E1624"/>
    <w:rsid w:val="003E193E"/>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505"/>
    <w:rsid w:val="003E5997"/>
    <w:rsid w:val="003E5A5C"/>
    <w:rsid w:val="003E5FC4"/>
    <w:rsid w:val="003E6D54"/>
    <w:rsid w:val="003E6F2A"/>
    <w:rsid w:val="003E72C2"/>
    <w:rsid w:val="003E7769"/>
    <w:rsid w:val="003E7C79"/>
    <w:rsid w:val="003E7FD5"/>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875"/>
    <w:rsid w:val="003F6A58"/>
    <w:rsid w:val="003F6BE9"/>
    <w:rsid w:val="003F6D3E"/>
    <w:rsid w:val="003F6D9C"/>
    <w:rsid w:val="003F7208"/>
    <w:rsid w:val="003F7B08"/>
    <w:rsid w:val="003F7BC6"/>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5C9"/>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247"/>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2E9"/>
    <w:rsid w:val="00420303"/>
    <w:rsid w:val="00420D01"/>
    <w:rsid w:val="00421A8E"/>
    <w:rsid w:val="00422F2D"/>
    <w:rsid w:val="0042332F"/>
    <w:rsid w:val="00423408"/>
    <w:rsid w:val="0042341E"/>
    <w:rsid w:val="00423E3E"/>
    <w:rsid w:val="0042506C"/>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60E4D"/>
    <w:rsid w:val="004611A7"/>
    <w:rsid w:val="004614AE"/>
    <w:rsid w:val="00462A46"/>
    <w:rsid w:val="00462D95"/>
    <w:rsid w:val="00462E77"/>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2F2"/>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6EA1"/>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38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12D"/>
    <w:rsid w:val="004B2372"/>
    <w:rsid w:val="004B2536"/>
    <w:rsid w:val="004B40B8"/>
    <w:rsid w:val="004B40CF"/>
    <w:rsid w:val="004B4265"/>
    <w:rsid w:val="004B4835"/>
    <w:rsid w:val="004B4CD0"/>
    <w:rsid w:val="004B4D3D"/>
    <w:rsid w:val="004B566B"/>
    <w:rsid w:val="004B5BB9"/>
    <w:rsid w:val="004B6127"/>
    <w:rsid w:val="004B6AB5"/>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127"/>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1D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7B5"/>
    <w:rsid w:val="00520D54"/>
    <w:rsid w:val="005213AB"/>
    <w:rsid w:val="005214A4"/>
    <w:rsid w:val="00521996"/>
    <w:rsid w:val="00521D0F"/>
    <w:rsid w:val="005222CF"/>
    <w:rsid w:val="005225E7"/>
    <w:rsid w:val="00522645"/>
    <w:rsid w:val="005232C6"/>
    <w:rsid w:val="00523B4C"/>
    <w:rsid w:val="0052450F"/>
    <w:rsid w:val="005250E4"/>
    <w:rsid w:val="00525472"/>
    <w:rsid w:val="005256AE"/>
    <w:rsid w:val="00525E73"/>
    <w:rsid w:val="00525FC9"/>
    <w:rsid w:val="005261CF"/>
    <w:rsid w:val="005261F1"/>
    <w:rsid w:val="00526911"/>
    <w:rsid w:val="00526959"/>
    <w:rsid w:val="00526BD8"/>
    <w:rsid w:val="00526C59"/>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843"/>
    <w:rsid w:val="00540A30"/>
    <w:rsid w:val="00541104"/>
    <w:rsid w:val="005416E9"/>
    <w:rsid w:val="00541CE5"/>
    <w:rsid w:val="00541EEB"/>
    <w:rsid w:val="005420C1"/>
    <w:rsid w:val="005424E7"/>
    <w:rsid w:val="005425CD"/>
    <w:rsid w:val="0054282F"/>
    <w:rsid w:val="00542ACF"/>
    <w:rsid w:val="00542B56"/>
    <w:rsid w:val="00543255"/>
    <w:rsid w:val="005436BB"/>
    <w:rsid w:val="005439C9"/>
    <w:rsid w:val="00543A89"/>
    <w:rsid w:val="00543E3D"/>
    <w:rsid w:val="00543F5B"/>
    <w:rsid w:val="005441F5"/>
    <w:rsid w:val="005448FA"/>
    <w:rsid w:val="00545EFC"/>
    <w:rsid w:val="005461A4"/>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2E7F"/>
    <w:rsid w:val="005632FD"/>
    <w:rsid w:val="0056334B"/>
    <w:rsid w:val="005638B0"/>
    <w:rsid w:val="005646AF"/>
    <w:rsid w:val="00564BC8"/>
    <w:rsid w:val="00565AFA"/>
    <w:rsid w:val="00565DEC"/>
    <w:rsid w:val="005661DB"/>
    <w:rsid w:val="005666EB"/>
    <w:rsid w:val="00566AD0"/>
    <w:rsid w:val="00566DAF"/>
    <w:rsid w:val="00566E2F"/>
    <w:rsid w:val="00566E5A"/>
    <w:rsid w:val="005673D6"/>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A88"/>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248"/>
    <w:rsid w:val="00596466"/>
    <w:rsid w:val="005965C0"/>
    <w:rsid w:val="00597212"/>
    <w:rsid w:val="0059793B"/>
    <w:rsid w:val="00597CC4"/>
    <w:rsid w:val="005A00B7"/>
    <w:rsid w:val="005A0E4C"/>
    <w:rsid w:val="005A167D"/>
    <w:rsid w:val="005A18CD"/>
    <w:rsid w:val="005A1A2A"/>
    <w:rsid w:val="005A1F79"/>
    <w:rsid w:val="005A200B"/>
    <w:rsid w:val="005A2050"/>
    <w:rsid w:val="005A25FB"/>
    <w:rsid w:val="005A29A0"/>
    <w:rsid w:val="005A2CCC"/>
    <w:rsid w:val="005A2FCA"/>
    <w:rsid w:val="005A30AD"/>
    <w:rsid w:val="005A346A"/>
    <w:rsid w:val="005A3C28"/>
    <w:rsid w:val="005A406C"/>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826"/>
    <w:rsid w:val="005B5F0F"/>
    <w:rsid w:val="005B6655"/>
    <w:rsid w:val="005B7012"/>
    <w:rsid w:val="005B713E"/>
    <w:rsid w:val="005B71B9"/>
    <w:rsid w:val="005B7A9A"/>
    <w:rsid w:val="005B7F45"/>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5C9"/>
    <w:rsid w:val="005C568A"/>
    <w:rsid w:val="005C58D6"/>
    <w:rsid w:val="005C5E99"/>
    <w:rsid w:val="005C6AF6"/>
    <w:rsid w:val="005C6B42"/>
    <w:rsid w:val="005C7FD4"/>
    <w:rsid w:val="005D003D"/>
    <w:rsid w:val="005D02F4"/>
    <w:rsid w:val="005D08C5"/>
    <w:rsid w:val="005D09CD"/>
    <w:rsid w:val="005D1181"/>
    <w:rsid w:val="005D144D"/>
    <w:rsid w:val="005D1B4B"/>
    <w:rsid w:val="005D1F79"/>
    <w:rsid w:val="005D248D"/>
    <w:rsid w:val="005D2619"/>
    <w:rsid w:val="005D2F61"/>
    <w:rsid w:val="005D3049"/>
    <w:rsid w:val="005D30FE"/>
    <w:rsid w:val="005D37D3"/>
    <w:rsid w:val="005D3CDC"/>
    <w:rsid w:val="005D3F3C"/>
    <w:rsid w:val="005D4881"/>
    <w:rsid w:val="005D4B4A"/>
    <w:rsid w:val="005D53FF"/>
    <w:rsid w:val="005D5C42"/>
    <w:rsid w:val="005D6900"/>
    <w:rsid w:val="005D6967"/>
    <w:rsid w:val="005D751C"/>
    <w:rsid w:val="005E081A"/>
    <w:rsid w:val="005E0894"/>
    <w:rsid w:val="005E1165"/>
    <w:rsid w:val="005E1221"/>
    <w:rsid w:val="005E1D13"/>
    <w:rsid w:val="005E2B0A"/>
    <w:rsid w:val="005E2D24"/>
    <w:rsid w:val="005E325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995"/>
    <w:rsid w:val="005F2D60"/>
    <w:rsid w:val="005F2D83"/>
    <w:rsid w:val="005F2FA9"/>
    <w:rsid w:val="005F3050"/>
    <w:rsid w:val="005F3527"/>
    <w:rsid w:val="005F3534"/>
    <w:rsid w:val="005F358C"/>
    <w:rsid w:val="005F3767"/>
    <w:rsid w:val="005F3922"/>
    <w:rsid w:val="005F4C4C"/>
    <w:rsid w:val="005F5004"/>
    <w:rsid w:val="005F582E"/>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2FD8"/>
    <w:rsid w:val="006130DA"/>
    <w:rsid w:val="0061380B"/>
    <w:rsid w:val="00613A3A"/>
    <w:rsid w:val="00613E73"/>
    <w:rsid w:val="006146BA"/>
    <w:rsid w:val="00614E87"/>
    <w:rsid w:val="00614FFA"/>
    <w:rsid w:val="0061527A"/>
    <w:rsid w:val="00615291"/>
    <w:rsid w:val="00615672"/>
    <w:rsid w:val="00615C3F"/>
    <w:rsid w:val="00615FD0"/>
    <w:rsid w:val="00616038"/>
    <w:rsid w:val="0061605E"/>
    <w:rsid w:val="0061661D"/>
    <w:rsid w:val="00616C5B"/>
    <w:rsid w:val="00616D55"/>
    <w:rsid w:val="0061725E"/>
    <w:rsid w:val="006172D4"/>
    <w:rsid w:val="006172F6"/>
    <w:rsid w:val="00617300"/>
    <w:rsid w:val="00617383"/>
    <w:rsid w:val="0061741E"/>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1BC"/>
    <w:rsid w:val="0063020A"/>
    <w:rsid w:val="00630417"/>
    <w:rsid w:val="006305CD"/>
    <w:rsid w:val="00630E58"/>
    <w:rsid w:val="006313AD"/>
    <w:rsid w:val="00631942"/>
    <w:rsid w:val="006319D6"/>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99A"/>
    <w:rsid w:val="00640AFA"/>
    <w:rsid w:val="00640EE4"/>
    <w:rsid w:val="00641233"/>
    <w:rsid w:val="00641253"/>
    <w:rsid w:val="006419E5"/>
    <w:rsid w:val="0064247A"/>
    <w:rsid w:val="006428B6"/>
    <w:rsid w:val="006433D2"/>
    <w:rsid w:val="006441BB"/>
    <w:rsid w:val="0064466B"/>
    <w:rsid w:val="00644B8A"/>
    <w:rsid w:val="00645344"/>
    <w:rsid w:val="00645804"/>
    <w:rsid w:val="006463D9"/>
    <w:rsid w:val="00646917"/>
    <w:rsid w:val="006473FC"/>
    <w:rsid w:val="0064763C"/>
    <w:rsid w:val="00647952"/>
    <w:rsid w:val="00650041"/>
    <w:rsid w:val="006501A4"/>
    <w:rsid w:val="00650425"/>
    <w:rsid w:val="006504BA"/>
    <w:rsid w:val="0065130D"/>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0F5C"/>
    <w:rsid w:val="00661270"/>
    <w:rsid w:val="00661334"/>
    <w:rsid w:val="00661546"/>
    <w:rsid w:val="0066172F"/>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5BC8"/>
    <w:rsid w:val="00676913"/>
    <w:rsid w:val="00676937"/>
    <w:rsid w:val="0067787A"/>
    <w:rsid w:val="00677C13"/>
    <w:rsid w:val="00677ED0"/>
    <w:rsid w:val="006804D6"/>
    <w:rsid w:val="0068066E"/>
    <w:rsid w:val="00680688"/>
    <w:rsid w:val="00680747"/>
    <w:rsid w:val="00681AFD"/>
    <w:rsid w:val="00682810"/>
    <w:rsid w:val="00682DC9"/>
    <w:rsid w:val="00682EF7"/>
    <w:rsid w:val="00682F1E"/>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6EC6"/>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31E1"/>
    <w:rsid w:val="006A45DC"/>
    <w:rsid w:val="006A5A46"/>
    <w:rsid w:val="006A5DA7"/>
    <w:rsid w:val="006A5DAB"/>
    <w:rsid w:val="006A60A1"/>
    <w:rsid w:val="006A611E"/>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6C16"/>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E7A"/>
    <w:rsid w:val="006E7486"/>
    <w:rsid w:val="006E7B24"/>
    <w:rsid w:val="006F0AC7"/>
    <w:rsid w:val="006F0F86"/>
    <w:rsid w:val="006F1349"/>
    <w:rsid w:val="006F19A5"/>
    <w:rsid w:val="006F2046"/>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6EDE"/>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4F8C"/>
    <w:rsid w:val="00705AE9"/>
    <w:rsid w:val="00706209"/>
    <w:rsid w:val="007062E0"/>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9F0"/>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169"/>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64F"/>
    <w:rsid w:val="007717BB"/>
    <w:rsid w:val="00771C73"/>
    <w:rsid w:val="00771CAA"/>
    <w:rsid w:val="00771E9A"/>
    <w:rsid w:val="0077275A"/>
    <w:rsid w:val="00772A09"/>
    <w:rsid w:val="00772FF8"/>
    <w:rsid w:val="007732EC"/>
    <w:rsid w:val="00773A59"/>
    <w:rsid w:val="00773F70"/>
    <w:rsid w:val="007746DC"/>
    <w:rsid w:val="007748B7"/>
    <w:rsid w:val="00774F49"/>
    <w:rsid w:val="00775031"/>
    <w:rsid w:val="00775168"/>
    <w:rsid w:val="00775634"/>
    <w:rsid w:val="0077591E"/>
    <w:rsid w:val="00775A96"/>
    <w:rsid w:val="00775E0D"/>
    <w:rsid w:val="007761ED"/>
    <w:rsid w:val="0077667B"/>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222"/>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51F"/>
    <w:rsid w:val="007A26BB"/>
    <w:rsid w:val="007A2828"/>
    <w:rsid w:val="007A2AF1"/>
    <w:rsid w:val="007A3837"/>
    <w:rsid w:val="007A3CF7"/>
    <w:rsid w:val="007A3ECA"/>
    <w:rsid w:val="007A3FB2"/>
    <w:rsid w:val="007A4609"/>
    <w:rsid w:val="007A4744"/>
    <w:rsid w:val="007A47C0"/>
    <w:rsid w:val="007A57D9"/>
    <w:rsid w:val="007A5BA6"/>
    <w:rsid w:val="007A5E69"/>
    <w:rsid w:val="007A6426"/>
    <w:rsid w:val="007A6A5B"/>
    <w:rsid w:val="007A6BFB"/>
    <w:rsid w:val="007A7623"/>
    <w:rsid w:val="007A77CE"/>
    <w:rsid w:val="007A789F"/>
    <w:rsid w:val="007A7B7B"/>
    <w:rsid w:val="007A7E7E"/>
    <w:rsid w:val="007B03B9"/>
    <w:rsid w:val="007B083E"/>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6B9"/>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E02"/>
    <w:rsid w:val="007D383D"/>
    <w:rsid w:val="007D3CFB"/>
    <w:rsid w:val="007D460E"/>
    <w:rsid w:val="007D47B8"/>
    <w:rsid w:val="007D4A6C"/>
    <w:rsid w:val="007D4DE9"/>
    <w:rsid w:val="007D5299"/>
    <w:rsid w:val="007D5B2A"/>
    <w:rsid w:val="007D5CB2"/>
    <w:rsid w:val="007D5D87"/>
    <w:rsid w:val="007D60CE"/>
    <w:rsid w:val="007D623C"/>
    <w:rsid w:val="007D6B9A"/>
    <w:rsid w:val="007D6F63"/>
    <w:rsid w:val="007D706C"/>
    <w:rsid w:val="007D73D6"/>
    <w:rsid w:val="007D75A9"/>
    <w:rsid w:val="007D78A0"/>
    <w:rsid w:val="007D7BB3"/>
    <w:rsid w:val="007D7BE5"/>
    <w:rsid w:val="007D7CDC"/>
    <w:rsid w:val="007E1057"/>
    <w:rsid w:val="007E1A50"/>
    <w:rsid w:val="007E1E2B"/>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6E"/>
    <w:rsid w:val="007E4F8F"/>
    <w:rsid w:val="007E4FD8"/>
    <w:rsid w:val="007E547A"/>
    <w:rsid w:val="007E55C6"/>
    <w:rsid w:val="007E5657"/>
    <w:rsid w:val="007E5B58"/>
    <w:rsid w:val="007E5B5C"/>
    <w:rsid w:val="007E6255"/>
    <w:rsid w:val="007E6531"/>
    <w:rsid w:val="007E65B2"/>
    <w:rsid w:val="007E6832"/>
    <w:rsid w:val="007E6891"/>
    <w:rsid w:val="007E6F58"/>
    <w:rsid w:val="007E7241"/>
    <w:rsid w:val="007E79A8"/>
    <w:rsid w:val="007F0416"/>
    <w:rsid w:val="007F071F"/>
    <w:rsid w:val="007F0960"/>
    <w:rsid w:val="007F0A6A"/>
    <w:rsid w:val="007F0E30"/>
    <w:rsid w:val="007F0E85"/>
    <w:rsid w:val="007F1103"/>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6B54"/>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396"/>
    <w:rsid w:val="00810894"/>
    <w:rsid w:val="00810B44"/>
    <w:rsid w:val="00811356"/>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666"/>
    <w:rsid w:val="008168BF"/>
    <w:rsid w:val="008169BD"/>
    <w:rsid w:val="008174B9"/>
    <w:rsid w:val="0081777F"/>
    <w:rsid w:val="00817B62"/>
    <w:rsid w:val="008204A0"/>
    <w:rsid w:val="008206BF"/>
    <w:rsid w:val="0082091C"/>
    <w:rsid w:val="0082095E"/>
    <w:rsid w:val="00820F0C"/>
    <w:rsid w:val="0082114E"/>
    <w:rsid w:val="008214A9"/>
    <w:rsid w:val="00821747"/>
    <w:rsid w:val="008223BC"/>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D2F"/>
    <w:rsid w:val="00833E10"/>
    <w:rsid w:val="00833E30"/>
    <w:rsid w:val="00835058"/>
    <w:rsid w:val="008350AC"/>
    <w:rsid w:val="00835A95"/>
    <w:rsid w:val="00835BE4"/>
    <w:rsid w:val="0083626E"/>
    <w:rsid w:val="008362A6"/>
    <w:rsid w:val="00836831"/>
    <w:rsid w:val="00836E8B"/>
    <w:rsid w:val="008379C6"/>
    <w:rsid w:val="00837D23"/>
    <w:rsid w:val="008408BF"/>
    <w:rsid w:val="00840FF4"/>
    <w:rsid w:val="008414DE"/>
    <w:rsid w:val="008415A6"/>
    <w:rsid w:val="00841878"/>
    <w:rsid w:val="00841BEA"/>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941"/>
    <w:rsid w:val="00882CC8"/>
    <w:rsid w:val="00882E0F"/>
    <w:rsid w:val="00882EED"/>
    <w:rsid w:val="0088337E"/>
    <w:rsid w:val="00883910"/>
    <w:rsid w:val="00883D5A"/>
    <w:rsid w:val="00884487"/>
    <w:rsid w:val="00884797"/>
    <w:rsid w:val="00884A33"/>
    <w:rsid w:val="00884C2D"/>
    <w:rsid w:val="00885324"/>
    <w:rsid w:val="00885AB7"/>
    <w:rsid w:val="0088641B"/>
    <w:rsid w:val="0088652D"/>
    <w:rsid w:val="008865EC"/>
    <w:rsid w:val="00886BF2"/>
    <w:rsid w:val="00886C65"/>
    <w:rsid w:val="00886C9B"/>
    <w:rsid w:val="008876A0"/>
    <w:rsid w:val="00887B45"/>
    <w:rsid w:val="00887D77"/>
    <w:rsid w:val="00890674"/>
    <w:rsid w:val="00891381"/>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4E25"/>
    <w:rsid w:val="0089516D"/>
    <w:rsid w:val="008953A3"/>
    <w:rsid w:val="008956D7"/>
    <w:rsid w:val="0089588B"/>
    <w:rsid w:val="008958F2"/>
    <w:rsid w:val="00895952"/>
    <w:rsid w:val="008959E6"/>
    <w:rsid w:val="00895BEC"/>
    <w:rsid w:val="0089613F"/>
    <w:rsid w:val="0089634D"/>
    <w:rsid w:val="00897270"/>
    <w:rsid w:val="00897A6E"/>
    <w:rsid w:val="008A0532"/>
    <w:rsid w:val="008A0FF8"/>
    <w:rsid w:val="008A144A"/>
    <w:rsid w:val="008A155E"/>
    <w:rsid w:val="008A17B5"/>
    <w:rsid w:val="008A1FF4"/>
    <w:rsid w:val="008A2075"/>
    <w:rsid w:val="008A265A"/>
    <w:rsid w:val="008A286E"/>
    <w:rsid w:val="008A2875"/>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344"/>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C05AB"/>
    <w:rsid w:val="008C05BD"/>
    <w:rsid w:val="008C124E"/>
    <w:rsid w:val="008C1507"/>
    <w:rsid w:val="008C17F7"/>
    <w:rsid w:val="008C18A2"/>
    <w:rsid w:val="008C19E3"/>
    <w:rsid w:val="008C1D43"/>
    <w:rsid w:val="008C1DB3"/>
    <w:rsid w:val="008C1DB8"/>
    <w:rsid w:val="008C211D"/>
    <w:rsid w:val="008C247A"/>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981"/>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190"/>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1C10"/>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57B"/>
    <w:rsid w:val="0090099E"/>
    <w:rsid w:val="00900DBF"/>
    <w:rsid w:val="00900F09"/>
    <w:rsid w:val="00901BD0"/>
    <w:rsid w:val="00901E59"/>
    <w:rsid w:val="009021C4"/>
    <w:rsid w:val="0090281F"/>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452"/>
    <w:rsid w:val="00911563"/>
    <w:rsid w:val="00911596"/>
    <w:rsid w:val="00911804"/>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2BA"/>
    <w:rsid w:val="00953307"/>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2B1B"/>
    <w:rsid w:val="009632B2"/>
    <w:rsid w:val="009632C0"/>
    <w:rsid w:val="00963B1E"/>
    <w:rsid w:val="00963C56"/>
    <w:rsid w:val="00965154"/>
    <w:rsid w:val="00965539"/>
    <w:rsid w:val="00965667"/>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D1"/>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6A"/>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23B"/>
    <w:rsid w:val="009B684F"/>
    <w:rsid w:val="009B6B7B"/>
    <w:rsid w:val="009B6CC8"/>
    <w:rsid w:val="009B7369"/>
    <w:rsid w:val="009B7515"/>
    <w:rsid w:val="009B78E7"/>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6B5C"/>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002"/>
    <w:rsid w:val="009E49AC"/>
    <w:rsid w:val="009E4A92"/>
    <w:rsid w:val="009E5225"/>
    <w:rsid w:val="009E5607"/>
    <w:rsid w:val="009E5746"/>
    <w:rsid w:val="009E61EC"/>
    <w:rsid w:val="009E6315"/>
    <w:rsid w:val="009E647D"/>
    <w:rsid w:val="009E661A"/>
    <w:rsid w:val="009E694E"/>
    <w:rsid w:val="009E7369"/>
    <w:rsid w:val="009E77CA"/>
    <w:rsid w:val="009E79A9"/>
    <w:rsid w:val="009F067B"/>
    <w:rsid w:val="009F0781"/>
    <w:rsid w:val="009F079F"/>
    <w:rsid w:val="009F0CD7"/>
    <w:rsid w:val="009F10DA"/>
    <w:rsid w:val="009F10E6"/>
    <w:rsid w:val="009F129C"/>
    <w:rsid w:val="009F16F9"/>
    <w:rsid w:val="009F1764"/>
    <w:rsid w:val="009F1BA6"/>
    <w:rsid w:val="009F2014"/>
    <w:rsid w:val="009F2B13"/>
    <w:rsid w:val="009F2DCE"/>
    <w:rsid w:val="009F2FAD"/>
    <w:rsid w:val="009F3B60"/>
    <w:rsid w:val="009F3D04"/>
    <w:rsid w:val="009F491E"/>
    <w:rsid w:val="009F4966"/>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850"/>
    <w:rsid w:val="00A06A9F"/>
    <w:rsid w:val="00A06D8F"/>
    <w:rsid w:val="00A06EC0"/>
    <w:rsid w:val="00A070C9"/>
    <w:rsid w:val="00A076F5"/>
    <w:rsid w:val="00A07FEB"/>
    <w:rsid w:val="00A1000F"/>
    <w:rsid w:val="00A10131"/>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7C2"/>
    <w:rsid w:val="00A23B01"/>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1EB1"/>
    <w:rsid w:val="00A32309"/>
    <w:rsid w:val="00A326AD"/>
    <w:rsid w:val="00A32B79"/>
    <w:rsid w:val="00A334DF"/>
    <w:rsid w:val="00A33814"/>
    <w:rsid w:val="00A33B5B"/>
    <w:rsid w:val="00A33EE5"/>
    <w:rsid w:val="00A3419C"/>
    <w:rsid w:val="00A341B1"/>
    <w:rsid w:val="00A34249"/>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D3E"/>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1A1F"/>
    <w:rsid w:val="00A72476"/>
    <w:rsid w:val="00A72725"/>
    <w:rsid w:val="00A73280"/>
    <w:rsid w:val="00A735BC"/>
    <w:rsid w:val="00A7369B"/>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07E"/>
    <w:rsid w:val="00A842B8"/>
    <w:rsid w:val="00A843B5"/>
    <w:rsid w:val="00A84904"/>
    <w:rsid w:val="00A84916"/>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5B6"/>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881"/>
    <w:rsid w:val="00AB2AA5"/>
    <w:rsid w:val="00AB2D3F"/>
    <w:rsid w:val="00AB320A"/>
    <w:rsid w:val="00AB34B7"/>
    <w:rsid w:val="00AB3D1D"/>
    <w:rsid w:val="00AB3E77"/>
    <w:rsid w:val="00AB3EF7"/>
    <w:rsid w:val="00AB47B8"/>
    <w:rsid w:val="00AB493A"/>
    <w:rsid w:val="00AB512D"/>
    <w:rsid w:val="00AB522C"/>
    <w:rsid w:val="00AB526E"/>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0899"/>
    <w:rsid w:val="00AD1010"/>
    <w:rsid w:val="00AD1056"/>
    <w:rsid w:val="00AD140B"/>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590"/>
    <w:rsid w:val="00AD4B85"/>
    <w:rsid w:val="00AD4F72"/>
    <w:rsid w:val="00AD511F"/>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2D4"/>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1C32"/>
    <w:rsid w:val="00B12621"/>
    <w:rsid w:val="00B12D9D"/>
    <w:rsid w:val="00B12E51"/>
    <w:rsid w:val="00B12ED6"/>
    <w:rsid w:val="00B13135"/>
    <w:rsid w:val="00B13239"/>
    <w:rsid w:val="00B133B7"/>
    <w:rsid w:val="00B13796"/>
    <w:rsid w:val="00B14067"/>
    <w:rsid w:val="00B142A2"/>
    <w:rsid w:val="00B144A4"/>
    <w:rsid w:val="00B14527"/>
    <w:rsid w:val="00B1464D"/>
    <w:rsid w:val="00B149C8"/>
    <w:rsid w:val="00B15ACC"/>
    <w:rsid w:val="00B15F03"/>
    <w:rsid w:val="00B160EB"/>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FF2"/>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103"/>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406"/>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07A"/>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7C6"/>
    <w:rsid w:val="00B81C58"/>
    <w:rsid w:val="00B81E72"/>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461"/>
    <w:rsid w:val="00B926CC"/>
    <w:rsid w:val="00B9343F"/>
    <w:rsid w:val="00B934D2"/>
    <w:rsid w:val="00B935FD"/>
    <w:rsid w:val="00B9393B"/>
    <w:rsid w:val="00B93B87"/>
    <w:rsid w:val="00B93C7E"/>
    <w:rsid w:val="00B93F87"/>
    <w:rsid w:val="00B94337"/>
    <w:rsid w:val="00B94C85"/>
    <w:rsid w:val="00B95644"/>
    <w:rsid w:val="00B956E1"/>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5DA"/>
    <w:rsid w:val="00BA3613"/>
    <w:rsid w:val="00BA3AB8"/>
    <w:rsid w:val="00BA439F"/>
    <w:rsid w:val="00BA46A5"/>
    <w:rsid w:val="00BA598B"/>
    <w:rsid w:val="00BA59B9"/>
    <w:rsid w:val="00BA5E48"/>
    <w:rsid w:val="00BA6431"/>
    <w:rsid w:val="00BA64E4"/>
    <w:rsid w:val="00BA6672"/>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211"/>
    <w:rsid w:val="00BB4DE5"/>
    <w:rsid w:val="00BB5798"/>
    <w:rsid w:val="00BB59FC"/>
    <w:rsid w:val="00BB5DB9"/>
    <w:rsid w:val="00BB65E5"/>
    <w:rsid w:val="00BB6D17"/>
    <w:rsid w:val="00BB6DD9"/>
    <w:rsid w:val="00BB7256"/>
    <w:rsid w:val="00BB72EC"/>
    <w:rsid w:val="00BB746C"/>
    <w:rsid w:val="00BB755B"/>
    <w:rsid w:val="00BB77EE"/>
    <w:rsid w:val="00BB79E6"/>
    <w:rsid w:val="00BB7D4F"/>
    <w:rsid w:val="00BC056E"/>
    <w:rsid w:val="00BC0589"/>
    <w:rsid w:val="00BC0790"/>
    <w:rsid w:val="00BC0FCC"/>
    <w:rsid w:val="00BC1041"/>
    <w:rsid w:val="00BC153C"/>
    <w:rsid w:val="00BC1AA2"/>
    <w:rsid w:val="00BC1E59"/>
    <w:rsid w:val="00BC2723"/>
    <w:rsid w:val="00BC28C4"/>
    <w:rsid w:val="00BC2D60"/>
    <w:rsid w:val="00BC31AF"/>
    <w:rsid w:val="00BC5342"/>
    <w:rsid w:val="00BC53C8"/>
    <w:rsid w:val="00BC5566"/>
    <w:rsid w:val="00BC5C76"/>
    <w:rsid w:val="00BC5D4E"/>
    <w:rsid w:val="00BC5D56"/>
    <w:rsid w:val="00BC5EF7"/>
    <w:rsid w:val="00BC65DD"/>
    <w:rsid w:val="00BC7165"/>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DF4"/>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0E38"/>
    <w:rsid w:val="00C0128A"/>
    <w:rsid w:val="00C01847"/>
    <w:rsid w:val="00C01CE2"/>
    <w:rsid w:val="00C022BA"/>
    <w:rsid w:val="00C02A88"/>
    <w:rsid w:val="00C0357C"/>
    <w:rsid w:val="00C03802"/>
    <w:rsid w:val="00C03BD8"/>
    <w:rsid w:val="00C0494F"/>
    <w:rsid w:val="00C04D2A"/>
    <w:rsid w:val="00C05725"/>
    <w:rsid w:val="00C05921"/>
    <w:rsid w:val="00C05C3A"/>
    <w:rsid w:val="00C0622B"/>
    <w:rsid w:val="00C063C2"/>
    <w:rsid w:val="00C06A8B"/>
    <w:rsid w:val="00C06FD5"/>
    <w:rsid w:val="00C070D9"/>
    <w:rsid w:val="00C07E6B"/>
    <w:rsid w:val="00C07F80"/>
    <w:rsid w:val="00C10101"/>
    <w:rsid w:val="00C1034D"/>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6893"/>
    <w:rsid w:val="00C371CC"/>
    <w:rsid w:val="00C37225"/>
    <w:rsid w:val="00C37864"/>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6F28"/>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57BF6"/>
    <w:rsid w:val="00C601D4"/>
    <w:rsid w:val="00C60607"/>
    <w:rsid w:val="00C6089D"/>
    <w:rsid w:val="00C60A48"/>
    <w:rsid w:val="00C60F35"/>
    <w:rsid w:val="00C6103F"/>
    <w:rsid w:val="00C611EE"/>
    <w:rsid w:val="00C6197E"/>
    <w:rsid w:val="00C61C11"/>
    <w:rsid w:val="00C61FD2"/>
    <w:rsid w:val="00C62042"/>
    <w:rsid w:val="00C6222F"/>
    <w:rsid w:val="00C62585"/>
    <w:rsid w:val="00C62AAB"/>
    <w:rsid w:val="00C62C0F"/>
    <w:rsid w:val="00C62FD9"/>
    <w:rsid w:val="00C63CD3"/>
    <w:rsid w:val="00C64862"/>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B66"/>
    <w:rsid w:val="00C76CAE"/>
    <w:rsid w:val="00C76D74"/>
    <w:rsid w:val="00C76E59"/>
    <w:rsid w:val="00C77194"/>
    <w:rsid w:val="00C776EA"/>
    <w:rsid w:val="00C804F0"/>
    <w:rsid w:val="00C806B0"/>
    <w:rsid w:val="00C80792"/>
    <w:rsid w:val="00C80B68"/>
    <w:rsid w:val="00C80DCA"/>
    <w:rsid w:val="00C81718"/>
    <w:rsid w:val="00C81EB8"/>
    <w:rsid w:val="00C82DC3"/>
    <w:rsid w:val="00C834D9"/>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5C4C"/>
    <w:rsid w:val="00C96AE3"/>
    <w:rsid w:val="00C96C11"/>
    <w:rsid w:val="00C975E4"/>
    <w:rsid w:val="00CA1946"/>
    <w:rsid w:val="00CA1A73"/>
    <w:rsid w:val="00CA268C"/>
    <w:rsid w:val="00CA27A4"/>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A7E37"/>
    <w:rsid w:val="00CB0A86"/>
    <w:rsid w:val="00CB0BD0"/>
    <w:rsid w:val="00CB0F1F"/>
    <w:rsid w:val="00CB117B"/>
    <w:rsid w:val="00CB13C6"/>
    <w:rsid w:val="00CB150D"/>
    <w:rsid w:val="00CB1B53"/>
    <w:rsid w:val="00CB1DBA"/>
    <w:rsid w:val="00CB25CB"/>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082"/>
    <w:rsid w:val="00CC77B1"/>
    <w:rsid w:val="00CD0720"/>
    <w:rsid w:val="00CD0762"/>
    <w:rsid w:val="00CD0ABF"/>
    <w:rsid w:val="00CD0D47"/>
    <w:rsid w:val="00CD0D86"/>
    <w:rsid w:val="00CD177D"/>
    <w:rsid w:val="00CD20FC"/>
    <w:rsid w:val="00CD2530"/>
    <w:rsid w:val="00CD2C0A"/>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7B6"/>
    <w:rsid w:val="00CF3865"/>
    <w:rsid w:val="00CF3A1F"/>
    <w:rsid w:val="00CF4AB9"/>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0AE"/>
    <w:rsid w:val="00D10CB8"/>
    <w:rsid w:val="00D10CF0"/>
    <w:rsid w:val="00D1158A"/>
    <w:rsid w:val="00D12165"/>
    <w:rsid w:val="00D12BCE"/>
    <w:rsid w:val="00D12DA6"/>
    <w:rsid w:val="00D12E32"/>
    <w:rsid w:val="00D135A1"/>
    <w:rsid w:val="00D13A1F"/>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A3"/>
    <w:rsid w:val="00D23ABA"/>
    <w:rsid w:val="00D245C2"/>
    <w:rsid w:val="00D249CC"/>
    <w:rsid w:val="00D24EF2"/>
    <w:rsid w:val="00D2535B"/>
    <w:rsid w:val="00D25703"/>
    <w:rsid w:val="00D2573A"/>
    <w:rsid w:val="00D25901"/>
    <w:rsid w:val="00D25C71"/>
    <w:rsid w:val="00D25D91"/>
    <w:rsid w:val="00D261E7"/>
    <w:rsid w:val="00D2625E"/>
    <w:rsid w:val="00D26446"/>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2BB"/>
    <w:rsid w:val="00D349F2"/>
    <w:rsid w:val="00D350F6"/>
    <w:rsid w:val="00D35175"/>
    <w:rsid w:val="00D35725"/>
    <w:rsid w:val="00D358E7"/>
    <w:rsid w:val="00D35B1C"/>
    <w:rsid w:val="00D35B73"/>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A8D"/>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C82"/>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6ED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CEF"/>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1DA"/>
    <w:rsid w:val="00D81809"/>
    <w:rsid w:val="00D82137"/>
    <w:rsid w:val="00D82391"/>
    <w:rsid w:val="00D8247F"/>
    <w:rsid w:val="00D831C7"/>
    <w:rsid w:val="00D84293"/>
    <w:rsid w:val="00D8446B"/>
    <w:rsid w:val="00D853C2"/>
    <w:rsid w:val="00D854C9"/>
    <w:rsid w:val="00D856E9"/>
    <w:rsid w:val="00D85E0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26D"/>
    <w:rsid w:val="00D9449B"/>
    <w:rsid w:val="00D94B5C"/>
    <w:rsid w:val="00D94ED2"/>
    <w:rsid w:val="00D95714"/>
    <w:rsid w:val="00D957C4"/>
    <w:rsid w:val="00D958BA"/>
    <w:rsid w:val="00D95EDF"/>
    <w:rsid w:val="00D96792"/>
    <w:rsid w:val="00D96D76"/>
    <w:rsid w:val="00D96EDE"/>
    <w:rsid w:val="00D97085"/>
    <w:rsid w:val="00D9730F"/>
    <w:rsid w:val="00D9780E"/>
    <w:rsid w:val="00D97AF8"/>
    <w:rsid w:val="00D97C86"/>
    <w:rsid w:val="00DA15CC"/>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635"/>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6B72"/>
    <w:rsid w:val="00DC74D2"/>
    <w:rsid w:val="00DC7685"/>
    <w:rsid w:val="00DC7CE9"/>
    <w:rsid w:val="00DD0378"/>
    <w:rsid w:val="00DD057F"/>
    <w:rsid w:val="00DD05AC"/>
    <w:rsid w:val="00DD064E"/>
    <w:rsid w:val="00DD091B"/>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634"/>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4D11"/>
    <w:rsid w:val="00DF5639"/>
    <w:rsid w:val="00DF5BD7"/>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3349"/>
    <w:rsid w:val="00E0438C"/>
    <w:rsid w:val="00E044B6"/>
    <w:rsid w:val="00E0473B"/>
    <w:rsid w:val="00E047C3"/>
    <w:rsid w:val="00E04DD2"/>
    <w:rsid w:val="00E04E04"/>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1FF3"/>
    <w:rsid w:val="00E1287B"/>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CF5"/>
    <w:rsid w:val="00E21D9B"/>
    <w:rsid w:val="00E21DDE"/>
    <w:rsid w:val="00E22317"/>
    <w:rsid w:val="00E22C46"/>
    <w:rsid w:val="00E2344A"/>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1392"/>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1C6"/>
    <w:rsid w:val="00E91670"/>
    <w:rsid w:val="00E91C67"/>
    <w:rsid w:val="00E91D9C"/>
    <w:rsid w:val="00E91E19"/>
    <w:rsid w:val="00E9218B"/>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E4F"/>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2CC"/>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5EC"/>
    <w:rsid w:val="00EC784A"/>
    <w:rsid w:val="00EC7906"/>
    <w:rsid w:val="00EC7F13"/>
    <w:rsid w:val="00ED0734"/>
    <w:rsid w:val="00ED0FBF"/>
    <w:rsid w:val="00ED15A5"/>
    <w:rsid w:val="00ED1A50"/>
    <w:rsid w:val="00ED1B2D"/>
    <w:rsid w:val="00ED2071"/>
    <w:rsid w:val="00ED20E5"/>
    <w:rsid w:val="00ED20ED"/>
    <w:rsid w:val="00ED2943"/>
    <w:rsid w:val="00ED29BA"/>
    <w:rsid w:val="00ED3C3C"/>
    <w:rsid w:val="00ED3F6F"/>
    <w:rsid w:val="00ED57B5"/>
    <w:rsid w:val="00ED57EC"/>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888"/>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FC2"/>
    <w:rsid w:val="00F00071"/>
    <w:rsid w:val="00F001EB"/>
    <w:rsid w:val="00F00665"/>
    <w:rsid w:val="00F00E3C"/>
    <w:rsid w:val="00F010DB"/>
    <w:rsid w:val="00F010ED"/>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0A"/>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4A0"/>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77F"/>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F91"/>
    <w:rsid w:val="00F92FC1"/>
    <w:rsid w:val="00F9369C"/>
    <w:rsid w:val="00F93FF9"/>
    <w:rsid w:val="00F94711"/>
    <w:rsid w:val="00F9485F"/>
    <w:rsid w:val="00F94F53"/>
    <w:rsid w:val="00F9558F"/>
    <w:rsid w:val="00F958B0"/>
    <w:rsid w:val="00F95FF4"/>
    <w:rsid w:val="00F96203"/>
    <w:rsid w:val="00F9655B"/>
    <w:rsid w:val="00F96587"/>
    <w:rsid w:val="00F96EDD"/>
    <w:rsid w:val="00F96F93"/>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3CA"/>
    <w:rsid w:val="00FA3C8B"/>
    <w:rsid w:val="00FA409B"/>
    <w:rsid w:val="00FA46F6"/>
    <w:rsid w:val="00FA520A"/>
    <w:rsid w:val="00FA5C18"/>
    <w:rsid w:val="00FA6024"/>
    <w:rsid w:val="00FA6781"/>
    <w:rsid w:val="00FA68EB"/>
    <w:rsid w:val="00FA6AB7"/>
    <w:rsid w:val="00FA6C7C"/>
    <w:rsid w:val="00FA6CAF"/>
    <w:rsid w:val="00FA6F46"/>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3F89"/>
    <w:rsid w:val="00FB48D0"/>
    <w:rsid w:val="00FB4C3C"/>
    <w:rsid w:val="00FB4F09"/>
    <w:rsid w:val="00FB62C7"/>
    <w:rsid w:val="00FB6524"/>
    <w:rsid w:val="00FB68DC"/>
    <w:rsid w:val="00FB6BC0"/>
    <w:rsid w:val="00FB6E1A"/>
    <w:rsid w:val="00FB70C3"/>
    <w:rsid w:val="00FB71B9"/>
    <w:rsid w:val="00FB77CC"/>
    <w:rsid w:val="00FC0333"/>
    <w:rsid w:val="00FC04AD"/>
    <w:rsid w:val="00FC07F7"/>
    <w:rsid w:val="00FC0862"/>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A92"/>
    <w:rsid w:val="00FD3CB4"/>
    <w:rsid w:val="00FD3E3C"/>
    <w:rsid w:val="00FD4B1D"/>
    <w:rsid w:val="00FD50E1"/>
    <w:rsid w:val="00FD52B0"/>
    <w:rsid w:val="00FD546C"/>
    <w:rsid w:val="00FD5527"/>
    <w:rsid w:val="00FD57A5"/>
    <w:rsid w:val="00FD5C9E"/>
    <w:rsid w:val="00FD62DD"/>
    <w:rsid w:val="00FD633C"/>
    <w:rsid w:val="00FD6733"/>
    <w:rsid w:val="00FD6B0C"/>
    <w:rsid w:val="00FD6BAF"/>
    <w:rsid w:val="00FD6CD1"/>
    <w:rsid w:val="00FD6E83"/>
    <w:rsid w:val="00FD73D9"/>
    <w:rsid w:val="00FD76AD"/>
    <w:rsid w:val="00FE1A4B"/>
    <w:rsid w:val="00FE1B9A"/>
    <w:rsid w:val="00FE1D7E"/>
    <w:rsid w:val="00FE2070"/>
    <w:rsid w:val="00FE2707"/>
    <w:rsid w:val="00FE2E7A"/>
    <w:rsid w:val="00FE37A0"/>
    <w:rsid w:val="00FE3982"/>
    <w:rsid w:val="00FE4854"/>
    <w:rsid w:val="00FE5DEC"/>
    <w:rsid w:val="00FE6386"/>
    <w:rsid w:val="00FE6BE9"/>
    <w:rsid w:val="00FE6DA3"/>
    <w:rsid w:val="00FE6DBC"/>
    <w:rsid w:val="00FE7838"/>
    <w:rsid w:val="00FE7BF1"/>
    <w:rsid w:val="00FE7E54"/>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2AD"/>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 w:type="paragraph" w:customStyle="1" w:styleId="ZnakZnakZnakZnak">
    <w:name w:val="Znak Znak Znak Znak"/>
    <w:basedOn w:val="Normalny"/>
    <w:rsid w:val="007F6B54"/>
    <w:pPr>
      <w:spacing w:line="240" w:lineRule="auto"/>
      <w:ind w:left="0"/>
      <w:jc w:val="left"/>
    </w:pPr>
    <w:rPr>
      <w:sz w:val="24"/>
      <w:szCs w:val="24"/>
    </w:rPr>
  </w:style>
  <w:style w:type="paragraph" w:customStyle="1" w:styleId="ZnakZnakZnakZnak0">
    <w:name w:val="Znak Znak Znak Znak"/>
    <w:basedOn w:val="Normalny"/>
    <w:rsid w:val="00DC6B72"/>
    <w:pPr>
      <w:spacing w:line="240" w:lineRule="auto"/>
      <w:ind w:left="0"/>
      <w:jc w:val="left"/>
    </w:pPr>
    <w:rPr>
      <w:sz w:val="24"/>
      <w:szCs w:val="24"/>
    </w:rPr>
  </w:style>
  <w:style w:type="character" w:customStyle="1" w:styleId="Nierozpoznanawzmianka6">
    <w:name w:val="Nierozpoznana wzmianka6"/>
    <w:basedOn w:val="Domylnaczcionkaakapitu"/>
    <w:uiPriority w:val="99"/>
    <w:semiHidden/>
    <w:unhideWhenUsed/>
    <w:rsid w:val="0061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84977011">
      <w:bodyDiv w:val="1"/>
      <w:marLeft w:val="0"/>
      <w:marRight w:val="0"/>
      <w:marTop w:val="0"/>
      <w:marBottom w:val="0"/>
      <w:divBdr>
        <w:top w:val="none" w:sz="0" w:space="0" w:color="auto"/>
        <w:left w:val="none" w:sz="0" w:space="0" w:color="auto"/>
        <w:bottom w:val="none" w:sz="0" w:space="0" w:color="auto"/>
        <w:right w:val="none" w:sz="0" w:space="0" w:color="auto"/>
      </w:divBdr>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55241297">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847451405">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332">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cwk@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mailto:janusz.kokoszko@umed.lodz.pl" TargetMode="External"/><Relationship Id="rId17" Type="http://schemas.openxmlformats.org/officeDocument/2006/relationships/hyperlink" Target="https://platformazakupowa.pl/pn/umed_lodz" TargetMode="External"/><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platformazakupowa.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EDB5146D-F2CC-482D-A4DE-16D686E0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25</Pages>
  <Words>10087</Words>
  <Characters>60528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70475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creator>msadecki</dc:creator>
  <cp:lastModifiedBy>Użytkownik systemu Windows</cp:lastModifiedBy>
  <cp:revision>7</cp:revision>
  <cp:lastPrinted>2022-07-05T08:57:00Z</cp:lastPrinted>
  <dcterms:created xsi:type="dcterms:W3CDTF">2023-10-12T08:28:00Z</dcterms:created>
  <dcterms:modified xsi:type="dcterms:W3CDTF">2023-10-16T20:11:00Z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