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40C05738" w14:textId="77777777" w:rsidR="00805E49" w:rsidRPr="00A40451" w:rsidRDefault="00805E49" w:rsidP="00805E49">
      <w:pPr>
        <w:jc w:val="center"/>
        <w:rPr>
          <w:rFonts w:cstheme="minorHAnsi"/>
          <w:bCs/>
        </w:rPr>
      </w:pPr>
    </w:p>
    <w:p w14:paraId="2DDED669" w14:textId="191D2E41" w:rsidR="00805E49" w:rsidRPr="00A40451" w:rsidRDefault="00805E49" w:rsidP="00805E49">
      <w:pPr>
        <w:jc w:val="center"/>
        <w:rPr>
          <w:rFonts w:cstheme="minorHAnsi"/>
          <w:b/>
          <w:bCs/>
        </w:rPr>
      </w:pPr>
      <w:bookmarkStart w:id="0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4D737E">
        <w:rPr>
          <w:rFonts w:cstheme="minorHAnsi"/>
          <w:b/>
          <w:bCs/>
        </w:rPr>
        <w:t xml:space="preserve"> - </w:t>
      </w:r>
      <w:r w:rsidR="004D737E" w:rsidRPr="004D737E">
        <w:rPr>
          <w:rFonts w:cstheme="minorHAnsi"/>
          <w:b/>
          <w:bCs/>
        </w:rPr>
        <w:t>I</w:t>
      </w:r>
      <w:r w:rsidR="008D5812">
        <w:rPr>
          <w:rFonts w:cstheme="minorHAnsi"/>
          <w:b/>
          <w:bCs/>
        </w:rPr>
        <w:t>I</w:t>
      </w:r>
      <w:r w:rsidR="004D737E" w:rsidRPr="004D737E">
        <w:rPr>
          <w:rFonts w:cstheme="minorHAnsi"/>
          <w:b/>
          <w:bCs/>
        </w:rPr>
        <w:t>I postępowanie</w:t>
      </w:r>
    </w:p>
    <w:p w14:paraId="58D45688" w14:textId="77777777" w:rsidR="00805E49" w:rsidRDefault="00805E49" w:rsidP="00805E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50877D2" w14:textId="769DA704" w:rsidR="00805E49" w:rsidRPr="00A40451" w:rsidRDefault="00805E49" w:rsidP="00805E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8D5812">
        <w:rPr>
          <w:rFonts w:cstheme="minorHAnsi"/>
          <w:b/>
          <w:bCs/>
        </w:rPr>
        <w:t>6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lastRenderedPageBreak/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805E49">
      <w:headerReference w:type="default" r:id="rId7"/>
      <w:footerReference w:type="default" r:id="rId8"/>
      <w:headerReference w:type="first" r:id="rId9"/>
      <w:pgSz w:w="11906" w:h="16838"/>
      <w:pgMar w:top="781" w:right="991" w:bottom="141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422EE" w14:textId="77777777" w:rsidR="00805E49" w:rsidRPr="00AB0257" w:rsidRDefault="00805E49" w:rsidP="00805E49">
            <w:pPr>
              <w:jc w:val="center"/>
              <w:rPr>
                <w:rFonts w:cstheme="minorHAnsi"/>
                <w:i/>
                <w:iCs/>
              </w:rPr>
            </w:pPr>
            <w:r w:rsidRPr="00AB0257">
              <w:rPr>
                <w:rFonts w:cstheme="minorHAnsi"/>
                <w:i/>
                <w:iCs/>
              </w:rPr>
              <w:t>Operacja współfinansowana z Programu Rządowy Fundusz Polski Ład: Program Inwestycji</w:t>
            </w:r>
          </w:p>
          <w:p w14:paraId="474CDBFA" w14:textId="77777777" w:rsidR="00805E49" w:rsidRDefault="00805E49" w:rsidP="00805E49">
            <w:pPr>
              <w:jc w:val="center"/>
              <w:rPr>
                <w:rFonts w:cstheme="minorHAnsi"/>
                <w:i/>
                <w:iCs/>
              </w:rPr>
            </w:pPr>
            <w:r w:rsidRPr="00AB0257">
              <w:rPr>
                <w:rFonts w:cstheme="minorHAnsi"/>
                <w:i/>
                <w:iCs/>
              </w:rPr>
              <w:t>Strategicznych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8E4EF6">
              <w:rPr>
                <w:rFonts w:cstheme="minorHAnsi"/>
                <w:i/>
                <w:iCs/>
              </w:rPr>
              <w:t>NR Edycja2/2021/8536/PolskiLad</w:t>
            </w:r>
          </w:p>
          <w:p w14:paraId="30BE1564" w14:textId="6A9FE5A7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D6AF" w14:textId="77777777" w:rsidR="00805E49" w:rsidRDefault="00805E49" w:rsidP="00805E49">
    <w:pPr>
      <w:pStyle w:val="Nagwek"/>
    </w:pPr>
    <w:bookmarkStart w:id="1" w:name="_Hlk71718809"/>
    <w:bookmarkStart w:id="2" w:name="_Hlk71718810"/>
  </w:p>
  <w:p w14:paraId="3FE2C0EE" w14:textId="77777777" w:rsidR="00805E49" w:rsidRPr="00863733" w:rsidRDefault="00805E49" w:rsidP="00805E49">
    <w:pPr>
      <w:pStyle w:val="Nagwek"/>
      <w:rPr>
        <w:sz w:val="10"/>
        <w:szCs w:val="10"/>
      </w:rPr>
    </w:pPr>
  </w:p>
  <w:p w14:paraId="79103DA1" w14:textId="77777777" w:rsidR="00805E49" w:rsidRDefault="00805E49" w:rsidP="00805E49">
    <w:pPr>
      <w:pStyle w:val="Nagwek"/>
      <w:jc w:val="right"/>
    </w:pPr>
    <w:r w:rsidRPr="00AB0257">
      <w:rPr>
        <w:noProof/>
      </w:rPr>
      <w:drawing>
        <wp:inline distT="0" distB="0" distL="0" distR="0" wp14:anchorId="0A95767C" wp14:editId="22EF33B6">
          <wp:extent cx="2266950" cy="717792"/>
          <wp:effectExtent l="0" t="0" r="0" b="6350"/>
          <wp:docPr id="573392440" name="Obraz 57339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93B27" w14:textId="77777777" w:rsidR="00805E49" w:rsidRDefault="00805E49" w:rsidP="00805E4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9F9D97" wp14:editId="7F6D86D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ABA19B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5FF3624" w14:textId="77777777" w:rsidR="00805E49" w:rsidRDefault="00805E49" w:rsidP="00805E49">
    <w:pPr>
      <w:pStyle w:val="Nagwek"/>
    </w:pPr>
  </w:p>
  <w:bookmarkEnd w:id="1"/>
  <w:bookmarkEnd w:id="2"/>
  <w:p w14:paraId="3CDF1BF0" w14:textId="5CAFF5E9" w:rsidR="00FB6F7F" w:rsidRPr="00805E49" w:rsidRDefault="00FB6F7F" w:rsidP="00805E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929232652" name="Obraz 192923265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3" w:name="_Hlk31112767"/>
    <w:r w:rsidRPr="00773EA1">
      <w:rPr>
        <w:rFonts w:cstheme="minorHAnsi"/>
        <w:i/>
      </w:rPr>
      <w:t>Usługi indywidualnego transportu door-to-door oraz poprawa dostępności architektonicznej wielorodzinnych budynków mieszkalnych</w:t>
    </w:r>
    <w:bookmarkEnd w:id="3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4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94211">
    <w:abstractNumId w:val="2"/>
  </w:num>
  <w:num w:numId="3" w16cid:durableId="743530606">
    <w:abstractNumId w:val="6"/>
  </w:num>
  <w:num w:numId="4" w16cid:durableId="1232160768">
    <w:abstractNumId w:val="0"/>
  </w:num>
  <w:num w:numId="5" w16cid:durableId="1363701551">
    <w:abstractNumId w:val="5"/>
  </w:num>
  <w:num w:numId="6" w16cid:durableId="209418021">
    <w:abstractNumId w:val="3"/>
  </w:num>
  <w:num w:numId="7" w16cid:durableId="547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C47FA"/>
    <w:rsid w:val="000D5305"/>
    <w:rsid w:val="00104CB5"/>
    <w:rsid w:val="001228B3"/>
    <w:rsid w:val="001B71FA"/>
    <w:rsid w:val="00233BB0"/>
    <w:rsid w:val="002777EE"/>
    <w:rsid w:val="00303144"/>
    <w:rsid w:val="003B71C3"/>
    <w:rsid w:val="003F016A"/>
    <w:rsid w:val="00400679"/>
    <w:rsid w:val="00417993"/>
    <w:rsid w:val="004D737E"/>
    <w:rsid w:val="005540F7"/>
    <w:rsid w:val="005A041B"/>
    <w:rsid w:val="005E2F1D"/>
    <w:rsid w:val="005F5D40"/>
    <w:rsid w:val="007E19E9"/>
    <w:rsid w:val="00800A07"/>
    <w:rsid w:val="00805E49"/>
    <w:rsid w:val="00810511"/>
    <w:rsid w:val="00836A69"/>
    <w:rsid w:val="00846475"/>
    <w:rsid w:val="00875495"/>
    <w:rsid w:val="00887E68"/>
    <w:rsid w:val="00895668"/>
    <w:rsid w:val="008D5812"/>
    <w:rsid w:val="0091609B"/>
    <w:rsid w:val="009D6C14"/>
    <w:rsid w:val="00A26B2F"/>
    <w:rsid w:val="00A31030"/>
    <w:rsid w:val="00A77D26"/>
    <w:rsid w:val="00AD2CBD"/>
    <w:rsid w:val="00AE6575"/>
    <w:rsid w:val="00AF1F4A"/>
    <w:rsid w:val="00B22519"/>
    <w:rsid w:val="00B623DC"/>
    <w:rsid w:val="00B970FA"/>
    <w:rsid w:val="00C6269E"/>
    <w:rsid w:val="00C8194E"/>
    <w:rsid w:val="00D27F9B"/>
    <w:rsid w:val="00D86455"/>
    <w:rsid w:val="00DB4E78"/>
    <w:rsid w:val="00DC39FB"/>
    <w:rsid w:val="00DE658A"/>
    <w:rsid w:val="00DF7435"/>
    <w:rsid w:val="00E3541D"/>
    <w:rsid w:val="00EC3B82"/>
    <w:rsid w:val="00EF3A2C"/>
    <w:rsid w:val="00EF72F2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2021-05-31T10:08:00Z</cp:lastPrinted>
  <dcterms:created xsi:type="dcterms:W3CDTF">2021-02-15T09:39:00Z</dcterms:created>
  <dcterms:modified xsi:type="dcterms:W3CDTF">2023-09-08T06:08:00Z</dcterms:modified>
</cp:coreProperties>
</file>