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2C9E" w14:textId="3E5A27E4" w:rsidR="00853DFE" w:rsidRPr="00F5009C" w:rsidRDefault="00853DFE" w:rsidP="00853DFE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F5009C">
        <w:rPr>
          <w:rFonts w:asciiTheme="minorHAnsi" w:hAnsiTheme="minorHAnsi" w:cstheme="minorHAnsi"/>
          <w:b/>
          <w:sz w:val="24"/>
          <w:szCs w:val="24"/>
        </w:rPr>
        <w:t>Nr sprawy: ZP</w:t>
      </w:r>
      <w:r w:rsidR="008A138E">
        <w:rPr>
          <w:rFonts w:asciiTheme="minorHAnsi" w:hAnsiTheme="minorHAnsi" w:cstheme="minorHAnsi"/>
          <w:b/>
          <w:sz w:val="24"/>
          <w:szCs w:val="24"/>
        </w:rPr>
        <w:t>/</w:t>
      </w:r>
      <w:r w:rsidR="00E44897">
        <w:rPr>
          <w:rFonts w:asciiTheme="minorHAnsi" w:hAnsiTheme="minorHAnsi" w:cstheme="minorHAnsi"/>
          <w:b/>
          <w:sz w:val="24"/>
          <w:szCs w:val="24"/>
        </w:rPr>
        <w:t>3</w:t>
      </w:r>
      <w:r w:rsidRPr="00F5009C">
        <w:rPr>
          <w:rFonts w:asciiTheme="minorHAnsi" w:hAnsiTheme="minorHAnsi" w:cstheme="minorHAnsi"/>
          <w:b/>
          <w:sz w:val="24"/>
          <w:szCs w:val="24"/>
        </w:rPr>
        <w:t>/202</w:t>
      </w:r>
      <w:r w:rsidR="00E44897">
        <w:rPr>
          <w:rFonts w:asciiTheme="minorHAnsi" w:hAnsiTheme="minorHAnsi" w:cstheme="minorHAnsi"/>
          <w:b/>
          <w:sz w:val="24"/>
          <w:szCs w:val="24"/>
        </w:rPr>
        <w:t>2</w:t>
      </w:r>
      <w:r w:rsidRPr="00F5009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3BB469AE" w14:textId="31B93A9C" w:rsidR="00853DFE" w:rsidRPr="00F5009C" w:rsidRDefault="00853DFE" w:rsidP="00853DFE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F5009C">
        <w:rPr>
          <w:rFonts w:asciiTheme="minorHAnsi" w:hAnsiTheme="minorHAnsi" w:cstheme="minorHAnsi"/>
          <w:b/>
          <w:sz w:val="24"/>
          <w:szCs w:val="24"/>
        </w:rPr>
        <w:t>Załącznik nr 6 do SWZ</w:t>
      </w:r>
    </w:p>
    <w:p w14:paraId="13470684" w14:textId="77777777" w:rsidR="00853DFE" w:rsidRPr="00F5009C" w:rsidRDefault="00853DFE" w:rsidP="00853DFE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F5009C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534C9EEB" w14:textId="0976C2F7" w:rsidR="00853DFE" w:rsidRPr="00F5009C" w:rsidRDefault="00853DFE" w:rsidP="00853DFE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F5009C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78FBB77C" w14:textId="679ADA8D" w:rsidR="00853DFE" w:rsidRPr="00F5009C" w:rsidRDefault="00853DFE" w:rsidP="00853DFE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F5009C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168A563" w14:textId="4139F604" w:rsidR="00853DFE" w:rsidRPr="00F5009C" w:rsidRDefault="00853DFE" w:rsidP="00853DFE">
      <w:pPr>
        <w:ind w:left="0"/>
        <w:rPr>
          <w:rFonts w:asciiTheme="minorHAnsi" w:hAnsiTheme="minorHAnsi" w:cstheme="minorHAnsi"/>
          <w:i/>
          <w:sz w:val="24"/>
          <w:szCs w:val="24"/>
        </w:rPr>
      </w:pPr>
      <w:r w:rsidRPr="00F5009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69DB9AE" w14:textId="66D24C4B" w:rsidR="00853DFE" w:rsidRPr="00F5009C" w:rsidRDefault="00853DFE" w:rsidP="00853DFE">
      <w:pPr>
        <w:ind w:left="0"/>
        <w:rPr>
          <w:rFonts w:asciiTheme="minorHAnsi" w:hAnsiTheme="minorHAnsi" w:cstheme="minorHAnsi"/>
          <w:i/>
          <w:sz w:val="24"/>
          <w:szCs w:val="24"/>
        </w:rPr>
      </w:pPr>
      <w:r w:rsidRPr="00F5009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A533852" w14:textId="366731E3" w:rsidR="00853DFE" w:rsidRPr="00E44897" w:rsidRDefault="00853DFE" w:rsidP="00853DFE">
      <w:pPr>
        <w:ind w:left="0"/>
        <w:rPr>
          <w:rFonts w:asciiTheme="minorHAnsi" w:hAnsiTheme="minorHAnsi" w:cstheme="minorHAnsi"/>
          <w:i/>
          <w:sz w:val="24"/>
          <w:szCs w:val="24"/>
        </w:rPr>
      </w:pPr>
      <w:r w:rsidRPr="00F5009C">
        <w:rPr>
          <w:rFonts w:asciiTheme="minorHAnsi" w:hAnsiTheme="minorHAnsi" w:cstheme="minorHAnsi"/>
          <w:i/>
          <w:sz w:val="24"/>
          <w:szCs w:val="24"/>
        </w:rPr>
        <w:t xml:space="preserve"> (pełna nazwa/firma, adres) </w:t>
      </w:r>
    </w:p>
    <w:p w14:paraId="0C0EC763" w14:textId="5EA9B664" w:rsidR="00853DFE" w:rsidRPr="00F5009C" w:rsidRDefault="00853DFE" w:rsidP="00853DFE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F5009C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66B59074" w14:textId="7E5A189D" w:rsidR="00E44897" w:rsidRPr="00E44897" w:rsidRDefault="00853DFE" w:rsidP="00853DFE">
      <w:pPr>
        <w:ind w:left="0"/>
        <w:rPr>
          <w:rFonts w:asciiTheme="minorHAnsi" w:hAnsiTheme="minorHAnsi" w:cstheme="minorHAnsi"/>
          <w:sz w:val="24"/>
          <w:szCs w:val="24"/>
        </w:rPr>
      </w:pPr>
      <w:r w:rsidRPr="00F5009C">
        <w:rPr>
          <w:rFonts w:asciiTheme="minorHAnsi" w:hAnsiTheme="minorHAnsi" w:cstheme="minorHAnsi"/>
          <w:sz w:val="24"/>
          <w:szCs w:val="24"/>
        </w:rPr>
        <w:t xml:space="preserve">o aktualności informacji zawartych w oświadczeniu, o którym mowa w art. 125 ust. 1 </w:t>
      </w:r>
      <w:proofErr w:type="spellStart"/>
      <w:r w:rsidRPr="00F5009C">
        <w:rPr>
          <w:rFonts w:asciiTheme="minorHAnsi" w:hAnsiTheme="minorHAnsi" w:cstheme="minorHAnsi"/>
          <w:sz w:val="24"/>
          <w:szCs w:val="24"/>
        </w:rPr>
        <w:t>pzp</w:t>
      </w:r>
      <w:proofErr w:type="spellEnd"/>
    </w:p>
    <w:p w14:paraId="0067608A" w14:textId="77777777" w:rsidR="00E44897" w:rsidRDefault="00E44897" w:rsidP="00E44897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5B39989F" w14:textId="616F283C" w:rsidR="00E44897" w:rsidRPr="00CB25B1" w:rsidRDefault="00853DFE" w:rsidP="00E44897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5009C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E44897" w:rsidRPr="00CB25B1">
        <w:rPr>
          <w:rFonts w:asciiTheme="minorHAnsi" w:hAnsiTheme="minorHAnsi" w:cstheme="minorHAnsi"/>
          <w:b/>
          <w:bCs/>
          <w:sz w:val="24"/>
          <w:szCs w:val="24"/>
        </w:rPr>
        <w:t xml:space="preserve">Laboratoryjne usługi badawcze świadczone na rzecz Kliniki Pediatrii, Onkologii i Hematologii Uniwersytetu Medycznego w Łodzi w ramach projektu </w:t>
      </w:r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Childhood ALL in Poland (CALL-POL) project: a national harmonization of diagnostics and treatment of acute lymphoblastic leukemia in children, </w:t>
      </w:r>
      <w:proofErr w:type="spellStart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finansowanego</w:t>
      </w:r>
      <w:proofErr w:type="spellEnd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przez</w:t>
      </w:r>
      <w:proofErr w:type="spellEnd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Agencję</w:t>
      </w:r>
      <w:proofErr w:type="spellEnd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Badań</w:t>
      </w:r>
      <w:proofErr w:type="spellEnd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Medycznych</w:t>
      </w:r>
      <w:proofErr w:type="spellEnd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</w:t>
      </w:r>
      <w:proofErr w:type="spellStart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>Projekt</w:t>
      </w:r>
      <w:proofErr w:type="spellEnd"/>
      <w:r w:rsidR="00E44897" w:rsidRPr="00CB25B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nr 2019/ABM/01/00069)</w:t>
      </w:r>
    </w:p>
    <w:p w14:paraId="36D232C7" w14:textId="4BA10479" w:rsidR="00853DFE" w:rsidRPr="00F5009C" w:rsidRDefault="00853DFE" w:rsidP="00853DFE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5009C">
        <w:rPr>
          <w:rFonts w:asciiTheme="minorHAnsi" w:hAnsiTheme="minorHAnsi" w:cstheme="minorHAnsi"/>
          <w:sz w:val="24"/>
          <w:szCs w:val="24"/>
        </w:rPr>
        <w:t xml:space="preserve">prowadzonego przez Uniwersytet Medyczny w Łodzi, oświadczam, że </w:t>
      </w:r>
      <w:r w:rsidRPr="00F5009C">
        <w:rPr>
          <w:rFonts w:asciiTheme="minorHAnsi" w:hAnsiTheme="minorHAnsi" w:cstheme="minorHAnsi"/>
          <w:b/>
          <w:bCs/>
          <w:sz w:val="24"/>
          <w:szCs w:val="24"/>
        </w:rPr>
        <w:t>wszystkie informacje zawarte w złożonym przeze mnie wcześniej oświadczeniu</w:t>
      </w:r>
      <w:r w:rsidRPr="00F5009C">
        <w:rPr>
          <w:rFonts w:asciiTheme="minorHAnsi" w:hAnsiTheme="minorHAnsi" w:cstheme="minorHAnsi"/>
          <w:sz w:val="24"/>
          <w:szCs w:val="24"/>
        </w:rPr>
        <w:t>, zgodnie z art. 125 ust. 1 ustawy, w zakresie podstaw wykluczenia z postępowania wskazanych przez zamawiającego, o których mowa w:</w:t>
      </w:r>
    </w:p>
    <w:p w14:paraId="38F2BADC" w14:textId="77777777" w:rsidR="00853DFE" w:rsidRPr="00F5009C" w:rsidRDefault="00853DFE" w:rsidP="00853DFE">
      <w:pPr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</w:rPr>
      </w:pPr>
      <w:r w:rsidRPr="00F5009C">
        <w:rPr>
          <w:rFonts w:asciiTheme="minorHAnsi" w:hAnsiTheme="minorHAnsi" w:cstheme="minorHAnsi"/>
          <w:sz w:val="24"/>
          <w:szCs w:val="24"/>
        </w:rPr>
        <w:t xml:space="preserve">art. 108 ust. 1 pkt 3 ustawy </w:t>
      </w:r>
      <w:proofErr w:type="spellStart"/>
      <w:r w:rsidRPr="00F5009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09C">
        <w:rPr>
          <w:rFonts w:asciiTheme="minorHAnsi" w:hAnsiTheme="minorHAnsi" w:cstheme="minorHAnsi"/>
          <w:sz w:val="24"/>
          <w:szCs w:val="24"/>
        </w:rPr>
        <w:t>,</w:t>
      </w:r>
    </w:p>
    <w:p w14:paraId="52F75719" w14:textId="77777777" w:rsidR="00853DFE" w:rsidRPr="00F5009C" w:rsidRDefault="00853DFE" w:rsidP="00853DFE">
      <w:pPr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</w:rPr>
      </w:pPr>
      <w:r w:rsidRPr="00F5009C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75D5375D" w14:textId="77777777" w:rsidR="00853DFE" w:rsidRPr="00F5009C" w:rsidRDefault="00853DFE" w:rsidP="00853DFE">
      <w:pPr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</w:rPr>
      </w:pPr>
      <w:r w:rsidRPr="00F5009C">
        <w:rPr>
          <w:rFonts w:asciiTheme="minorHAnsi" w:hAnsiTheme="minorHAnsi" w:cstheme="minorHAnsi"/>
          <w:sz w:val="24"/>
          <w:szCs w:val="24"/>
        </w:rPr>
        <w:t xml:space="preserve">art. 108 ust. 1 pkt 5 ustawy </w:t>
      </w:r>
      <w:proofErr w:type="spellStart"/>
      <w:r w:rsidRPr="00F5009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09C">
        <w:rPr>
          <w:rFonts w:asciiTheme="minorHAnsi" w:hAnsiTheme="minorHAnsi" w:cstheme="minorHAnsi"/>
          <w:sz w:val="24"/>
          <w:szCs w:val="24"/>
        </w:rPr>
        <w:t>, dotyczących zawarcia z innymi wykonawcami porozumienia mającego na celu zakłócenie konkurencji,</w:t>
      </w:r>
    </w:p>
    <w:p w14:paraId="6B4A9424" w14:textId="535291CD" w:rsidR="00853DFE" w:rsidRPr="00F5009C" w:rsidRDefault="00853DFE" w:rsidP="00F5009C">
      <w:pPr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</w:rPr>
      </w:pPr>
      <w:r w:rsidRPr="00F5009C">
        <w:rPr>
          <w:rFonts w:asciiTheme="minorHAnsi" w:hAnsiTheme="minorHAnsi" w:cstheme="minorHAnsi"/>
          <w:sz w:val="24"/>
          <w:szCs w:val="24"/>
        </w:rPr>
        <w:t xml:space="preserve">art. 108 ust. 1 pkt 6 ustawy </w:t>
      </w:r>
      <w:proofErr w:type="spellStart"/>
      <w:r w:rsidRPr="00F5009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09C">
        <w:rPr>
          <w:rFonts w:asciiTheme="minorHAnsi" w:hAnsiTheme="minorHAnsi" w:cstheme="minorHAnsi"/>
          <w:sz w:val="24"/>
          <w:szCs w:val="24"/>
        </w:rPr>
        <w:t>,</w:t>
      </w:r>
    </w:p>
    <w:p w14:paraId="6BB8352D" w14:textId="5ABB8798" w:rsidR="00853DFE" w:rsidRDefault="00853DFE" w:rsidP="00853DFE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5009C">
        <w:rPr>
          <w:rFonts w:asciiTheme="minorHAnsi" w:hAnsiTheme="minorHAnsi" w:cstheme="minorHAnsi"/>
          <w:b/>
          <w:bCs/>
          <w:sz w:val="24"/>
          <w:szCs w:val="24"/>
        </w:rPr>
        <w:t>nadal są aktualne.</w:t>
      </w:r>
    </w:p>
    <w:p w14:paraId="674DBCD7" w14:textId="77777777" w:rsidR="00F5009C" w:rsidRPr="00F5009C" w:rsidRDefault="00F5009C" w:rsidP="00853DFE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CF6A3" w14:textId="77777777" w:rsidR="00853DFE" w:rsidRPr="00F5009C" w:rsidRDefault="00853DFE" w:rsidP="00853DFE">
      <w:pPr>
        <w:ind w:left="0"/>
        <w:rPr>
          <w:rFonts w:asciiTheme="minorHAnsi" w:hAnsiTheme="minorHAnsi" w:cstheme="minorHAnsi"/>
          <w:sz w:val="24"/>
          <w:szCs w:val="24"/>
        </w:rPr>
      </w:pPr>
      <w:r w:rsidRPr="00F5009C">
        <w:rPr>
          <w:rFonts w:asciiTheme="minorHAnsi" w:hAnsiTheme="minorHAnsi" w:cstheme="minorHAnsi"/>
          <w:sz w:val="24"/>
          <w:szCs w:val="24"/>
          <w:highlight w:val="yellow"/>
        </w:rPr>
        <w:t>Oświadczenie musi być podpisane kwalifikowanym podpisem elektronicznym lub podpisem zaufanym lub podpisem osobistym.</w:t>
      </w:r>
    </w:p>
    <w:p w14:paraId="4D9E8A85" w14:textId="77777777" w:rsidR="00853DFE" w:rsidRPr="00F5009C" w:rsidRDefault="00853DFE" w:rsidP="00853DFE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853DFE" w:rsidRPr="00F5009C" w:rsidSect="000149C1">
      <w:headerReference w:type="default" r:id="rId11"/>
      <w:footerReference w:type="default" r:id="rId12"/>
      <w:headerReference w:type="first" r:id="rId13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1EB5" w14:textId="77777777" w:rsidR="00EA408C" w:rsidRDefault="00EA408C" w:rsidP="00DF607E">
      <w:r>
        <w:separator/>
      </w:r>
    </w:p>
  </w:endnote>
  <w:endnote w:type="continuationSeparator" w:id="0">
    <w:p w14:paraId="7843C86F" w14:textId="77777777" w:rsidR="00EA408C" w:rsidRDefault="00EA408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855844"/>
      <w:docPartObj>
        <w:docPartGallery w:val="Page Numbers (Bottom of Page)"/>
        <w:docPartUnique/>
      </w:docPartObj>
    </w:sdtPr>
    <w:sdtEndPr/>
    <w:sdtContent>
      <w:p w14:paraId="35712836" w14:textId="77777777" w:rsidR="00E44897" w:rsidRPr="0024315D" w:rsidRDefault="00E44897" w:rsidP="00E44897">
        <w:pPr>
          <w:autoSpaceDE w:val="0"/>
          <w:autoSpaceDN w:val="0"/>
          <w:adjustRightInd w:val="0"/>
          <w:spacing w:line="240" w:lineRule="auto"/>
          <w:ind w:left="-709"/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</w:pPr>
        <w:r w:rsidRPr="0024315D">
          <w:rPr>
            <w:rFonts w:ascii="Garamond" w:eastAsia="Calibri" w:hAnsi="Garamond" w:cs="Garamond"/>
            <w:b/>
            <w:noProof/>
            <w:color w:val="000000"/>
            <w:sz w:val="17"/>
            <w:szCs w:val="17"/>
          </w:rPr>
          <w:drawing>
            <wp:anchor distT="0" distB="0" distL="114300" distR="114300" simplePos="0" relativeHeight="251659264" behindDoc="1" locked="0" layoutInCell="1" allowOverlap="1" wp14:anchorId="3C73C74E" wp14:editId="40B1E19D">
              <wp:simplePos x="0" y="0"/>
              <wp:positionH relativeFrom="column">
                <wp:posOffset>5028565</wp:posOffset>
              </wp:positionH>
              <wp:positionV relativeFrom="paragraph">
                <wp:posOffset>-103324</wp:posOffset>
              </wp:positionV>
              <wp:extent cx="1605600" cy="766800"/>
              <wp:effectExtent l="0" t="0" r="0" b="0"/>
              <wp:wrapTight wrapText="bothSides">
                <wp:wrapPolygon edited="0">
                  <wp:start x="0" y="0"/>
                  <wp:lineTo x="0" y="20938"/>
                  <wp:lineTo x="21275" y="20938"/>
                  <wp:lineTo x="21275" y="0"/>
                  <wp:lineTo x="0" y="0"/>
                </wp:wrapPolygon>
              </wp:wrapTight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7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4315D">
          <w:rPr>
            <w:rFonts w:ascii="Calibri" w:eastAsia="Calibri" w:hAnsi="Calibri" w:cs="Calibri"/>
            <w:b/>
            <w:i/>
            <w:iCs/>
            <w:color w:val="000000"/>
            <w:sz w:val="17"/>
            <w:szCs w:val="17"/>
            <w:lang w:val="en-US" w:eastAsia="en-US"/>
          </w:rPr>
          <w:t>Childhood ALL in Poland (CALL-POL) project: a national harmonization of diagnostics and treatment of acute lymphoblastic leukemia in children</w:t>
        </w:r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jest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finansowane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przez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Agencję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Badań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</w:t>
        </w:r>
        <w:proofErr w:type="spellStart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>Medycznych</w:t>
        </w:r>
        <w:proofErr w:type="spellEnd"/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, Polska, (nr 2019/ABM/01/00069). </w:t>
        </w:r>
      </w:p>
      <w:p w14:paraId="5120673F" w14:textId="77777777" w:rsidR="00E44897" w:rsidRPr="0024315D" w:rsidRDefault="00E44897" w:rsidP="00E44897">
        <w:pPr>
          <w:autoSpaceDE w:val="0"/>
          <w:autoSpaceDN w:val="0"/>
          <w:adjustRightInd w:val="0"/>
          <w:spacing w:line="240" w:lineRule="auto"/>
          <w:ind w:left="-709"/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</w:pPr>
        <w:r w:rsidRPr="0024315D">
          <w:rPr>
            <w:rFonts w:ascii="Calibri" w:eastAsia="Calibri" w:hAnsi="Calibri" w:cs="Calibri"/>
            <w:b/>
            <w:i/>
            <w:iCs/>
            <w:color w:val="000000"/>
            <w:sz w:val="17"/>
            <w:szCs w:val="17"/>
            <w:lang w:val="en-US" w:eastAsia="en-US"/>
          </w:rPr>
          <w:t>Childhood ALL in Poland (CALL-POL) project: a national harmonization of diagnostics and treatment of acute lymphoblastic leukemia in children</w:t>
        </w:r>
        <w:r w:rsidRPr="0024315D">
          <w:rPr>
            <w:rFonts w:ascii="Calibri" w:eastAsia="Calibri" w:hAnsi="Calibri" w:cs="Calibri"/>
            <w:i/>
            <w:iCs/>
            <w:color w:val="000000"/>
            <w:sz w:val="17"/>
            <w:szCs w:val="17"/>
            <w:lang w:val="en-US" w:eastAsia="en-US"/>
          </w:rPr>
          <w:t xml:space="preserve"> is financed by the Medical Research Agency, Poland (no 2019/ABM/01/00069)</w:t>
        </w:r>
      </w:p>
      <w:p w14:paraId="1FB81ED1" w14:textId="6325CE9A" w:rsidR="002166C5" w:rsidRDefault="00216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F7C0E" w14:textId="62B6F3E9" w:rsidR="00D37684" w:rsidRDefault="00D37684" w:rsidP="00A533B6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C291" w14:textId="77777777" w:rsidR="00EA408C" w:rsidRDefault="00EA408C" w:rsidP="00DF607E">
      <w:r>
        <w:separator/>
      </w:r>
    </w:p>
  </w:footnote>
  <w:footnote w:type="continuationSeparator" w:id="0">
    <w:p w14:paraId="7B027498" w14:textId="77777777" w:rsidR="00EA408C" w:rsidRDefault="00EA408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12BF6739" w:rsidR="00D37684" w:rsidRDefault="00D37684" w:rsidP="00823A6C">
    <w:pPr>
      <w:pStyle w:val="Nagwek"/>
      <w:ind w:left="142" w:hanging="1560"/>
    </w:pPr>
    <w:r>
      <w:tab/>
    </w:r>
  </w:p>
  <w:p w14:paraId="7252A1E4" w14:textId="53E7BA31" w:rsidR="008900EA" w:rsidRPr="008900EA" w:rsidRDefault="008900EA" w:rsidP="00E44897">
    <w:pPr>
      <w:pStyle w:val="Nagwek"/>
      <w:ind w:left="142" w:hanging="1560"/>
      <w:rPr>
        <w:rFonts w:ascii="Calibri Light" w:eastAsia="Calibri" w:hAnsi="Calibri Light" w:cs="Calibri Light"/>
        <w:sz w:val="12"/>
        <w:szCs w:val="17"/>
      </w:rPr>
    </w:pPr>
    <w:r w:rsidRPr="008900EA">
      <w:rPr>
        <w:rFonts w:ascii="Calibri Light" w:eastAsia="Calibri" w:hAnsi="Calibri Light" w:cs="Calibri Light"/>
        <w:sz w:val="12"/>
        <w:szCs w:val="17"/>
      </w:rPr>
      <w:t xml:space="preserve"> </w:t>
    </w:r>
  </w:p>
  <w:p w14:paraId="4B06B335" w14:textId="712F47B2" w:rsidR="00D37684" w:rsidRDefault="00E44897" w:rsidP="00E44897">
    <w:pPr>
      <w:tabs>
        <w:tab w:val="center" w:pos="4536"/>
        <w:tab w:val="right" w:pos="9072"/>
      </w:tabs>
      <w:spacing w:line="240" w:lineRule="auto"/>
      <w:ind w:left="0"/>
      <w:rPr>
        <w:rFonts w:ascii="Calibri" w:eastAsia="Calibri" w:hAnsi="Calibri"/>
        <w:sz w:val="18"/>
        <w:szCs w:val="18"/>
        <w:lang w:eastAsia="en-US"/>
      </w:rPr>
    </w:pPr>
    <w:r w:rsidRPr="000914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4D7B1480" wp14:editId="05CE4F1E">
          <wp:extent cx="2515014" cy="650449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126" cy="66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E65A9" w14:textId="77777777" w:rsidR="00E44897" w:rsidRPr="00823A6C" w:rsidRDefault="00E44897" w:rsidP="00E44897">
    <w:pPr>
      <w:tabs>
        <w:tab w:val="center" w:pos="4536"/>
        <w:tab w:val="right" w:pos="9072"/>
      </w:tabs>
      <w:spacing w:line="240" w:lineRule="auto"/>
      <w:ind w:left="0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D37684" w:rsidRDefault="00D37684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A664EF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97CCE8DC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0E0397"/>
    <w:multiLevelType w:val="hybridMultilevel"/>
    <w:tmpl w:val="CEEA5D3A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87047"/>
    <w:multiLevelType w:val="multilevel"/>
    <w:tmpl w:val="69488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iCs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8" w15:restartNumberingAfterBreak="0">
    <w:nsid w:val="39C1522C"/>
    <w:multiLevelType w:val="hybridMultilevel"/>
    <w:tmpl w:val="990605D4"/>
    <w:lvl w:ilvl="0" w:tplc="09D8E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1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C1D18"/>
    <w:multiLevelType w:val="multilevel"/>
    <w:tmpl w:val="D10E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94B24"/>
    <w:multiLevelType w:val="multilevel"/>
    <w:tmpl w:val="197ACA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7459EF"/>
    <w:multiLevelType w:val="hybridMultilevel"/>
    <w:tmpl w:val="1786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B3B4F1A"/>
    <w:multiLevelType w:val="hybridMultilevel"/>
    <w:tmpl w:val="2A66DAD2"/>
    <w:lvl w:ilvl="0" w:tplc="EC02A750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3"/>
  </w:num>
  <w:num w:numId="4">
    <w:abstractNumId w:val="12"/>
  </w:num>
  <w:num w:numId="5">
    <w:abstractNumId w:val="41"/>
  </w:num>
  <w:num w:numId="6">
    <w:abstractNumId w:val="49"/>
  </w:num>
  <w:num w:numId="7">
    <w:abstractNumId w:val="3"/>
  </w:num>
  <w:num w:numId="8">
    <w:abstractNumId w:val="59"/>
  </w:num>
  <w:num w:numId="9">
    <w:abstractNumId w:val="14"/>
  </w:num>
  <w:num w:numId="10">
    <w:abstractNumId w:val="29"/>
  </w:num>
  <w:num w:numId="11">
    <w:abstractNumId w:val="24"/>
  </w:num>
  <w:num w:numId="12">
    <w:abstractNumId w:val="63"/>
  </w:num>
  <w:num w:numId="13">
    <w:abstractNumId w:val="15"/>
  </w:num>
  <w:num w:numId="14">
    <w:abstractNumId w:val="16"/>
  </w:num>
  <w:num w:numId="15">
    <w:abstractNumId w:val="8"/>
  </w:num>
  <w:num w:numId="16">
    <w:abstractNumId w:val="44"/>
  </w:num>
  <w:num w:numId="17">
    <w:abstractNumId w:val="30"/>
  </w:num>
  <w:num w:numId="18">
    <w:abstractNumId w:val="2"/>
  </w:num>
  <w:num w:numId="19">
    <w:abstractNumId w:val="61"/>
  </w:num>
  <w:num w:numId="20">
    <w:abstractNumId w:val="36"/>
  </w:num>
  <w:num w:numId="21">
    <w:abstractNumId w:val="62"/>
  </w:num>
  <w:num w:numId="22">
    <w:abstractNumId w:val="52"/>
  </w:num>
  <w:num w:numId="23">
    <w:abstractNumId w:val="25"/>
  </w:num>
  <w:num w:numId="24">
    <w:abstractNumId w:val="5"/>
  </w:num>
  <w:num w:numId="25">
    <w:abstractNumId w:val="21"/>
  </w:num>
  <w:num w:numId="26">
    <w:abstractNumId w:val="66"/>
  </w:num>
  <w:num w:numId="27">
    <w:abstractNumId w:val="56"/>
  </w:num>
  <w:num w:numId="28">
    <w:abstractNumId w:val="54"/>
  </w:num>
  <w:num w:numId="29">
    <w:abstractNumId w:val="19"/>
  </w:num>
  <w:num w:numId="30">
    <w:abstractNumId w:val="39"/>
  </w:num>
  <w:num w:numId="31">
    <w:abstractNumId w:val="20"/>
  </w:num>
  <w:num w:numId="32">
    <w:abstractNumId w:val="47"/>
  </w:num>
  <w:num w:numId="33">
    <w:abstractNumId w:val="13"/>
  </w:num>
  <w:num w:numId="34">
    <w:abstractNumId w:val="38"/>
  </w:num>
  <w:num w:numId="35">
    <w:abstractNumId w:val="4"/>
  </w:num>
  <w:num w:numId="36">
    <w:abstractNumId w:val="10"/>
  </w:num>
  <w:num w:numId="37">
    <w:abstractNumId w:val="51"/>
  </w:num>
  <w:num w:numId="38">
    <w:abstractNumId w:val="53"/>
  </w:num>
  <w:num w:numId="39">
    <w:abstractNumId w:val="37"/>
  </w:num>
  <w:num w:numId="40">
    <w:abstractNumId w:val="42"/>
  </w:num>
  <w:num w:numId="41">
    <w:abstractNumId w:val="7"/>
  </w:num>
  <w:num w:numId="42">
    <w:abstractNumId w:val="27"/>
  </w:num>
  <w:num w:numId="43">
    <w:abstractNumId w:val="22"/>
  </w:num>
  <w:num w:numId="44">
    <w:abstractNumId w:val="58"/>
  </w:num>
  <w:num w:numId="45">
    <w:abstractNumId w:val="46"/>
  </w:num>
  <w:num w:numId="46">
    <w:abstractNumId w:val="48"/>
  </w:num>
  <w:num w:numId="47">
    <w:abstractNumId w:val="35"/>
  </w:num>
  <w:num w:numId="48">
    <w:abstractNumId w:val="60"/>
  </w:num>
  <w:num w:numId="49">
    <w:abstractNumId w:val="55"/>
  </w:num>
  <w:num w:numId="50">
    <w:abstractNumId w:val="34"/>
  </w:num>
  <w:num w:numId="51">
    <w:abstractNumId w:val="18"/>
  </w:num>
  <w:num w:numId="52">
    <w:abstractNumId w:val="64"/>
  </w:num>
  <w:num w:numId="53">
    <w:abstractNumId w:val="32"/>
  </w:num>
  <w:num w:numId="54">
    <w:abstractNumId w:val="23"/>
  </w:num>
  <w:num w:numId="55">
    <w:abstractNumId w:val="6"/>
  </w:num>
  <w:num w:numId="56">
    <w:abstractNumId w:val="11"/>
  </w:num>
  <w:num w:numId="57">
    <w:abstractNumId w:val="26"/>
  </w:num>
  <w:num w:numId="58">
    <w:abstractNumId w:val="65"/>
  </w:num>
  <w:num w:numId="59">
    <w:abstractNumId w:val="9"/>
  </w:num>
  <w:num w:numId="60">
    <w:abstractNumId w:val="45"/>
  </w:num>
  <w:num w:numId="61">
    <w:abstractNumId w:val="50"/>
  </w:num>
  <w:num w:numId="62">
    <w:abstractNumId w:val="57"/>
  </w:num>
  <w:num w:numId="63">
    <w:abstractNumId w:val="17"/>
  </w:num>
  <w:num w:numId="64">
    <w:abstractNumId w:val="33"/>
  </w:num>
  <w:num w:numId="65">
    <w:abstractNumId w:val="28"/>
  </w:num>
  <w:num w:numId="66">
    <w:abstractNumId w:val="40"/>
  </w:num>
  <w:num w:numId="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231"/>
    <w:rsid w:val="00014005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5EA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1EA1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65DB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ED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5BC1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6B3C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97C49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B47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0B2"/>
    <w:rsid w:val="00110228"/>
    <w:rsid w:val="00110A72"/>
    <w:rsid w:val="001128D7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07D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3DE6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270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47F"/>
    <w:rsid w:val="00171718"/>
    <w:rsid w:val="0017180D"/>
    <w:rsid w:val="0017212E"/>
    <w:rsid w:val="00172702"/>
    <w:rsid w:val="00173541"/>
    <w:rsid w:val="001736B5"/>
    <w:rsid w:val="00173C3C"/>
    <w:rsid w:val="00173D6E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AF3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748"/>
    <w:rsid w:val="00195CBC"/>
    <w:rsid w:val="00196E4F"/>
    <w:rsid w:val="00196F88"/>
    <w:rsid w:val="001971DC"/>
    <w:rsid w:val="001A0042"/>
    <w:rsid w:val="001A026F"/>
    <w:rsid w:val="001A14D7"/>
    <w:rsid w:val="001A17CA"/>
    <w:rsid w:val="001A1848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71D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559"/>
    <w:rsid w:val="001E777D"/>
    <w:rsid w:val="001E7B1F"/>
    <w:rsid w:val="001E7FA4"/>
    <w:rsid w:val="001F06CF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C65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10E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6C5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217F"/>
    <w:rsid w:val="002233AB"/>
    <w:rsid w:val="002238B0"/>
    <w:rsid w:val="002240EC"/>
    <w:rsid w:val="0022461A"/>
    <w:rsid w:val="00224737"/>
    <w:rsid w:val="00224799"/>
    <w:rsid w:val="002247F7"/>
    <w:rsid w:val="00224802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C9F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504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4C82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60A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43E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47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0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7F3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27B5F"/>
    <w:rsid w:val="00330048"/>
    <w:rsid w:val="00330263"/>
    <w:rsid w:val="003303BC"/>
    <w:rsid w:val="0033127D"/>
    <w:rsid w:val="00331836"/>
    <w:rsid w:val="00331961"/>
    <w:rsid w:val="00331E1B"/>
    <w:rsid w:val="00331F63"/>
    <w:rsid w:val="003324B7"/>
    <w:rsid w:val="00332719"/>
    <w:rsid w:val="00332D6F"/>
    <w:rsid w:val="0033330C"/>
    <w:rsid w:val="003333FC"/>
    <w:rsid w:val="003339C2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8D7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6B3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4CE"/>
    <w:rsid w:val="003706A3"/>
    <w:rsid w:val="003707D0"/>
    <w:rsid w:val="00370834"/>
    <w:rsid w:val="00370B15"/>
    <w:rsid w:val="00371201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2E47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BC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37B7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09D7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6C79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17E41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159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4E98"/>
    <w:rsid w:val="00445B7A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4E1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1F70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4F20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845"/>
    <w:rsid w:val="004F2F48"/>
    <w:rsid w:val="004F30D2"/>
    <w:rsid w:val="004F4037"/>
    <w:rsid w:val="004F4467"/>
    <w:rsid w:val="004F49A3"/>
    <w:rsid w:val="004F4C9D"/>
    <w:rsid w:val="004F54C4"/>
    <w:rsid w:val="004F5C48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2FD1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13B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17D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8BE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3B"/>
    <w:rsid w:val="005E4DEF"/>
    <w:rsid w:val="005E4F3D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594"/>
    <w:rsid w:val="005F0942"/>
    <w:rsid w:val="005F0D22"/>
    <w:rsid w:val="005F106E"/>
    <w:rsid w:val="005F2095"/>
    <w:rsid w:val="005F2D60"/>
    <w:rsid w:val="005F2D83"/>
    <w:rsid w:val="005F2FA9"/>
    <w:rsid w:val="005F3050"/>
    <w:rsid w:val="005F345A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6B86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0FF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A02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11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380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40B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3EA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26B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BB9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3E4"/>
    <w:rsid w:val="00716596"/>
    <w:rsid w:val="0071797E"/>
    <w:rsid w:val="007179F0"/>
    <w:rsid w:val="00717C33"/>
    <w:rsid w:val="007200B1"/>
    <w:rsid w:val="00720533"/>
    <w:rsid w:val="00720DC6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1A"/>
    <w:rsid w:val="00727FCB"/>
    <w:rsid w:val="00730430"/>
    <w:rsid w:val="00730729"/>
    <w:rsid w:val="00730858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67F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75E"/>
    <w:rsid w:val="00776B18"/>
    <w:rsid w:val="0077727D"/>
    <w:rsid w:val="007774BD"/>
    <w:rsid w:val="00777629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2E8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722"/>
    <w:rsid w:val="007B4A2B"/>
    <w:rsid w:val="007B4E60"/>
    <w:rsid w:val="007B5B14"/>
    <w:rsid w:val="007B5DA4"/>
    <w:rsid w:val="007B5E3C"/>
    <w:rsid w:val="007B63C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419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684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216B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5D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900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ABA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3DFE"/>
    <w:rsid w:val="00856147"/>
    <w:rsid w:val="0085663A"/>
    <w:rsid w:val="00856928"/>
    <w:rsid w:val="00856A04"/>
    <w:rsid w:val="00856C96"/>
    <w:rsid w:val="00857C19"/>
    <w:rsid w:val="008606CB"/>
    <w:rsid w:val="00860BF3"/>
    <w:rsid w:val="00860DFF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08C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0EA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4421"/>
    <w:rsid w:val="0089516D"/>
    <w:rsid w:val="008953A3"/>
    <w:rsid w:val="008956D7"/>
    <w:rsid w:val="0089588B"/>
    <w:rsid w:val="008958F2"/>
    <w:rsid w:val="00895952"/>
    <w:rsid w:val="008959E6"/>
    <w:rsid w:val="00895B0C"/>
    <w:rsid w:val="00895BEC"/>
    <w:rsid w:val="0089613F"/>
    <w:rsid w:val="0089634D"/>
    <w:rsid w:val="00897270"/>
    <w:rsid w:val="008A0532"/>
    <w:rsid w:val="008A0FF8"/>
    <w:rsid w:val="008A138E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2F48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2649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A7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4F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25E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33E"/>
    <w:rsid w:val="0093154A"/>
    <w:rsid w:val="00931A9A"/>
    <w:rsid w:val="00931E82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54FC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A54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71B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472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2E30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364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0D66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0C8"/>
    <w:rsid w:val="00A30E42"/>
    <w:rsid w:val="00A30F3C"/>
    <w:rsid w:val="00A31275"/>
    <w:rsid w:val="00A3151D"/>
    <w:rsid w:val="00A31DD0"/>
    <w:rsid w:val="00A32309"/>
    <w:rsid w:val="00A326AD"/>
    <w:rsid w:val="00A32994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525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639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0813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02D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0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2A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2EE3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D62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C1D"/>
    <w:rsid w:val="00B62D5B"/>
    <w:rsid w:val="00B63803"/>
    <w:rsid w:val="00B63F36"/>
    <w:rsid w:val="00B63F9D"/>
    <w:rsid w:val="00B6442D"/>
    <w:rsid w:val="00B648F5"/>
    <w:rsid w:val="00B6504A"/>
    <w:rsid w:val="00B65135"/>
    <w:rsid w:val="00B65418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4B"/>
    <w:rsid w:val="00B926CC"/>
    <w:rsid w:val="00B93208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5B7C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5E5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2A7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0E3F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645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27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189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811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AAA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59FC"/>
    <w:rsid w:val="00C760E1"/>
    <w:rsid w:val="00C76319"/>
    <w:rsid w:val="00C76412"/>
    <w:rsid w:val="00C76709"/>
    <w:rsid w:val="00C769F1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374"/>
    <w:rsid w:val="00CA1946"/>
    <w:rsid w:val="00CA1A73"/>
    <w:rsid w:val="00CA2802"/>
    <w:rsid w:val="00CA2BA1"/>
    <w:rsid w:val="00CA3187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3F77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7B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223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D5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FC6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098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6D72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A3A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1A07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684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0C49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5918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AFB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6923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0CC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9D0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13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6E1B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7AE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B47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97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327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0E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59A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07D"/>
    <w:rsid w:val="00E86A4B"/>
    <w:rsid w:val="00E86B3D"/>
    <w:rsid w:val="00E86B89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8C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4B3B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188"/>
    <w:rsid w:val="00F35712"/>
    <w:rsid w:val="00F359E7"/>
    <w:rsid w:val="00F35BB3"/>
    <w:rsid w:val="00F35D6A"/>
    <w:rsid w:val="00F36BE9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0CB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3D18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09C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1C1"/>
    <w:rsid w:val="00F56A49"/>
    <w:rsid w:val="00F56EFA"/>
    <w:rsid w:val="00F57135"/>
    <w:rsid w:val="00F57155"/>
    <w:rsid w:val="00F5752C"/>
    <w:rsid w:val="00F6012B"/>
    <w:rsid w:val="00F609D1"/>
    <w:rsid w:val="00F60C2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1A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A4E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63DE6"/>
    <w:pPr>
      <w:spacing w:before="100" w:beforeAutospacing="1" w:after="100" w:afterAutospacing="1" w:line="240" w:lineRule="auto"/>
      <w:ind w:left="0"/>
      <w:jc w:val="left"/>
    </w:pPr>
    <w:rPr>
      <w:color w:val="000000"/>
      <w:sz w:val="24"/>
      <w:szCs w:val="24"/>
    </w:rPr>
  </w:style>
  <w:style w:type="paragraph" w:customStyle="1" w:styleId="Domylne">
    <w:name w:val="Domyślne"/>
    <w:rsid w:val="00E033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1587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Teresa Bartczak</cp:lastModifiedBy>
  <cp:revision>8</cp:revision>
  <cp:lastPrinted>2020-10-20T16:21:00Z</cp:lastPrinted>
  <dcterms:created xsi:type="dcterms:W3CDTF">2021-11-18T11:32:00Z</dcterms:created>
  <dcterms:modified xsi:type="dcterms:W3CDTF">2022-01-21T12:03:00Z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