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FAB" w:rsidRPr="001B3830" w:rsidRDefault="00561E58" w:rsidP="0048683A">
      <w:pPr>
        <w:pStyle w:val="Tytu"/>
        <w:spacing w:line="360" w:lineRule="auto"/>
        <w:jc w:val="both"/>
        <w:rPr>
          <w:rFonts w:asciiTheme="minorHAnsi" w:hAnsiTheme="minorHAnsi" w:cstheme="minorHAnsi"/>
          <w:color w:val="000000"/>
          <w:sz w:val="19"/>
          <w:szCs w:val="19"/>
        </w:rPr>
      </w:pPr>
      <w:r w:rsidRPr="001B3830">
        <w:rPr>
          <w:rFonts w:asciiTheme="minorHAnsi" w:hAnsiTheme="minorHAnsi" w:cstheme="minorHAnsi"/>
          <w:noProof/>
          <w:sz w:val="19"/>
          <w:szCs w:val="19"/>
        </w:rPr>
        <w:drawing>
          <wp:inline distT="0" distB="0" distL="0" distR="0">
            <wp:extent cx="2282190" cy="810895"/>
            <wp:effectExtent l="0" t="0" r="381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190" cy="810895"/>
                    </a:xfrm>
                    <a:prstGeom prst="rect">
                      <a:avLst/>
                    </a:prstGeom>
                    <a:noFill/>
                    <a:ln>
                      <a:noFill/>
                    </a:ln>
                  </pic:spPr>
                </pic:pic>
              </a:graphicData>
            </a:graphic>
          </wp:inline>
        </w:drawing>
      </w:r>
      <w:r w:rsidR="00572FAB" w:rsidRPr="001B3830">
        <w:rPr>
          <w:rFonts w:asciiTheme="minorHAnsi" w:hAnsiTheme="minorHAnsi" w:cstheme="minorHAnsi"/>
          <w:b w:val="0"/>
          <w:sz w:val="19"/>
          <w:szCs w:val="19"/>
        </w:rPr>
        <w:t xml:space="preserve">   </w:t>
      </w:r>
    </w:p>
    <w:p w:rsidR="008E6766" w:rsidRPr="001B3830" w:rsidRDefault="00572FAB" w:rsidP="0048683A">
      <w:pPr>
        <w:pStyle w:val="Bezodstpw"/>
        <w:spacing w:line="360" w:lineRule="auto"/>
        <w:jc w:val="both"/>
        <w:rPr>
          <w:rFonts w:asciiTheme="minorHAnsi" w:hAnsiTheme="minorHAnsi" w:cstheme="minorHAnsi"/>
          <w:b/>
          <w:color w:val="FF0000"/>
          <w:sz w:val="19"/>
          <w:szCs w:val="19"/>
        </w:rPr>
      </w:pPr>
      <w:r w:rsidRPr="001B3830">
        <w:rPr>
          <w:rFonts w:asciiTheme="minorHAnsi" w:hAnsiTheme="minorHAnsi" w:cstheme="minorHAnsi"/>
          <w:b/>
          <w:sz w:val="19"/>
          <w:szCs w:val="19"/>
        </w:rPr>
        <w:t>SPECYFIKACJA WARUNKÓW ZAMÓWIENIA</w:t>
      </w:r>
      <w:r w:rsidR="006F4E7B" w:rsidRPr="001B3830">
        <w:rPr>
          <w:rFonts w:asciiTheme="minorHAnsi" w:hAnsiTheme="minorHAnsi" w:cstheme="minorHAnsi"/>
          <w:b/>
          <w:sz w:val="19"/>
          <w:szCs w:val="19"/>
        </w:rPr>
        <w:t xml:space="preserve"> </w:t>
      </w:r>
    </w:p>
    <w:p w:rsidR="00572FAB" w:rsidRPr="001B3830" w:rsidRDefault="008C5EAF" w:rsidP="0048683A">
      <w:pPr>
        <w:pStyle w:val="Bezodstpw"/>
        <w:spacing w:line="360" w:lineRule="auto"/>
        <w:jc w:val="both"/>
        <w:rPr>
          <w:rFonts w:asciiTheme="minorHAnsi" w:hAnsiTheme="minorHAnsi" w:cstheme="minorHAnsi"/>
          <w:bCs/>
          <w:sz w:val="19"/>
          <w:szCs w:val="19"/>
        </w:rPr>
      </w:pPr>
      <w:proofErr w:type="gramStart"/>
      <w:r w:rsidRPr="001B3830">
        <w:rPr>
          <w:rFonts w:asciiTheme="minorHAnsi" w:hAnsiTheme="minorHAnsi" w:cstheme="minorHAnsi"/>
          <w:bCs/>
          <w:sz w:val="19"/>
          <w:szCs w:val="19"/>
        </w:rPr>
        <w:t>dla</w:t>
      </w:r>
      <w:proofErr w:type="gramEnd"/>
      <w:r w:rsidRPr="001B3830">
        <w:rPr>
          <w:rFonts w:asciiTheme="minorHAnsi" w:hAnsiTheme="minorHAnsi" w:cstheme="minorHAnsi"/>
          <w:bCs/>
          <w:sz w:val="19"/>
          <w:szCs w:val="19"/>
        </w:rPr>
        <w:t xml:space="preserve"> </w:t>
      </w:r>
      <w:r w:rsidR="00572FAB" w:rsidRPr="001B3830">
        <w:rPr>
          <w:rFonts w:asciiTheme="minorHAnsi" w:hAnsiTheme="minorHAnsi" w:cstheme="minorHAnsi"/>
          <w:bCs/>
          <w:sz w:val="19"/>
          <w:szCs w:val="19"/>
        </w:rPr>
        <w:t>postępowani</w:t>
      </w:r>
      <w:r w:rsidRPr="001B3830">
        <w:rPr>
          <w:rFonts w:asciiTheme="minorHAnsi" w:hAnsiTheme="minorHAnsi" w:cstheme="minorHAnsi"/>
          <w:bCs/>
          <w:sz w:val="19"/>
          <w:szCs w:val="19"/>
        </w:rPr>
        <w:t>a</w:t>
      </w:r>
      <w:r w:rsidR="00572FAB" w:rsidRPr="001B3830">
        <w:rPr>
          <w:rFonts w:asciiTheme="minorHAnsi" w:hAnsiTheme="minorHAnsi" w:cstheme="minorHAnsi"/>
          <w:bCs/>
          <w:sz w:val="19"/>
          <w:szCs w:val="19"/>
        </w:rPr>
        <w:t xml:space="preserve"> prowadzone</w:t>
      </w:r>
      <w:r w:rsidRPr="001B3830">
        <w:rPr>
          <w:rFonts w:asciiTheme="minorHAnsi" w:hAnsiTheme="minorHAnsi" w:cstheme="minorHAnsi"/>
          <w:bCs/>
          <w:sz w:val="19"/>
          <w:szCs w:val="19"/>
        </w:rPr>
        <w:t>go</w:t>
      </w:r>
      <w:r w:rsidR="00572FAB" w:rsidRPr="001B3830">
        <w:rPr>
          <w:rFonts w:asciiTheme="minorHAnsi" w:hAnsiTheme="minorHAnsi" w:cstheme="minorHAnsi"/>
          <w:bCs/>
          <w:sz w:val="19"/>
          <w:szCs w:val="19"/>
        </w:rPr>
        <w:t xml:space="preserve"> w trybie p</w:t>
      </w:r>
      <w:r w:rsidR="00C225AC" w:rsidRPr="001B3830">
        <w:rPr>
          <w:rFonts w:asciiTheme="minorHAnsi" w:hAnsiTheme="minorHAnsi" w:cstheme="minorHAnsi"/>
          <w:bCs/>
          <w:sz w:val="19"/>
          <w:szCs w:val="19"/>
        </w:rPr>
        <w:t>rzetargu nieograniczonego</w:t>
      </w:r>
    </w:p>
    <w:p w:rsidR="00572FAB" w:rsidRPr="001B3830" w:rsidRDefault="00A23D26" w:rsidP="0048683A">
      <w:pPr>
        <w:pStyle w:val="Bezodstpw"/>
        <w:spacing w:line="360" w:lineRule="auto"/>
        <w:jc w:val="both"/>
        <w:rPr>
          <w:rFonts w:asciiTheme="minorHAnsi" w:hAnsiTheme="minorHAnsi" w:cstheme="minorHAnsi"/>
          <w:bCs/>
          <w:sz w:val="19"/>
          <w:szCs w:val="19"/>
        </w:rPr>
      </w:pPr>
      <w:r w:rsidRPr="001B3830">
        <w:rPr>
          <w:rFonts w:asciiTheme="minorHAnsi" w:hAnsiTheme="minorHAnsi" w:cstheme="minorHAnsi"/>
          <w:bCs/>
          <w:sz w:val="19"/>
          <w:szCs w:val="19"/>
        </w:rPr>
        <w:t>(</w:t>
      </w:r>
      <w:r w:rsidR="00572FAB" w:rsidRPr="001B3830">
        <w:rPr>
          <w:rFonts w:asciiTheme="minorHAnsi" w:hAnsiTheme="minorHAnsi" w:cstheme="minorHAnsi"/>
          <w:bCs/>
          <w:sz w:val="19"/>
          <w:szCs w:val="19"/>
        </w:rPr>
        <w:t>wartoś</w:t>
      </w:r>
      <w:r w:rsidRPr="001B3830">
        <w:rPr>
          <w:rFonts w:asciiTheme="minorHAnsi" w:hAnsiTheme="minorHAnsi" w:cstheme="minorHAnsi"/>
          <w:bCs/>
          <w:sz w:val="19"/>
          <w:szCs w:val="19"/>
        </w:rPr>
        <w:t xml:space="preserve">ć </w:t>
      </w:r>
      <w:r w:rsidR="00572FAB" w:rsidRPr="001B3830">
        <w:rPr>
          <w:rFonts w:asciiTheme="minorHAnsi" w:hAnsiTheme="minorHAnsi" w:cstheme="minorHAnsi"/>
          <w:bCs/>
          <w:sz w:val="19"/>
          <w:szCs w:val="19"/>
        </w:rPr>
        <w:t>netto po</w:t>
      </w:r>
      <w:r w:rsidR="00C225AC" w:rsidRPr="001B3830">
        <w:rPr>
          <w:rFonts w:asciiTheme="minorHAnsi" w:hAnsiTheme="minorHAnsi" w:cstheme="minorHAnsi"/>
          <w:bCs/>
          <w:sz w:val="19"/>
          <w:szCs w:val="19"/>
        </w:rPr>
        <w:t xml:space="preserve">wyżej </w:t>
      </w:r>
      <w:r w:rsidR="00572FAB" w:rsidRPr="001B3830">
        <w:rPr>
          <w:rFonts w:asciiTheme="minorHAnsi" w:hAnsiTheme="minorHAnsi" w:cstheme="minorHAnsi"/>
          <w:bCs/>
          <w:sz w:val="19"/>
          <w:szCs w:val="19"/>
        </w:rPr>
        <w:t>progów unijnych</w:t>
      </w:r>
      <w:r w:rsidRPr="001B3830">
        <w:rPr>
          <w:rFonts w:asciiTheme="minorHAnsi" w:hAnsiTheme="minorHAnsi" w:cstheme="minorHAnsi"/>
          <w:bCs/>
          <w:sz w:val="19"/>
          <w:szCs w:val="19"/>
        </w:rPr>
        <w:t>)</w:t>
      </w:r>
    </w:p>
    <w:p w:rsidR="00572FAB" w:rsidRPr="001B3830" w:rsidRDefault="008C5EAF" w:rsidP="0048683A">
      <w:pPr>
        <w:pStyle w:val="Bezodstpw"/>
        <w:spacing w:line="360" w:lineRule="auto"/>
        <w:jc w:val="both"/>
        <w:rPr>
          <w:rFonts w:asciiTheme="minorHAnsi" w:hAnsiTheme="minorHAnsi" w:cstheme="minorHAnsi"/>
          <w:sz w:val="19"/>
          <w:szCs w:val="19"/>
        </w:rPr>
      </w:pPr>
      <w:proofErr w:type="gramStart"/>
      <w:r w:rsidRPr="001B3830">
        <w:rPr>
          <w:rFonts w:asciiTheme="minorHAnsi" w:hAnsiTheme="minorHAnsi" w:cstheme="minorHAnsi"/>
          <w:sz w:val="19"/>
          <w:szCs w:val="19"/>
        </w:rPr>
        <w:t>pn</w:t>
      </w:r>
      <w:proofErr w:type="gramEnd"/>
      <w:r w:rsidRPr="001B3830">
        <w:rPr>
          <w:rFonts w:asciiTheme="minorHAnsi" w:hAnsiTheme="minorHAnsi" w:cstheme="minorHAnsi"/>
          <w:sz w:val="19"/>
          <w:szCs w:val="19"/>
        </w:rPr>
        <w:t>.:</w:t>
      </w:r>
    </w:p>
    <w:p w:rsidR="00CF32F8" w:rsidRPr="001B3830" w:rsidRDefault="00A518CA" w:rsidP="0048683A">
      <w:pPr>
        <w:pStyle w:val="Bezodstpw"/>
        <w:spacing w:line="360" w:lineRule="auto"/>
        <w:jc w:val="both"/>
        <w:rPr>
          <w:rFonts w:asciiTheme="minorHAnsi" w:hAnsiTheme="minorHAnsi" w:cstheme="minorHAnsi"/>
          <w:b/>
          <w:bCs/>
          <w:sz w:val="19"/>
          <w:szCs w:val="19"/>
        </w:rPr>
      </w:pPr>
      <w:r w:rsidRPr="001B3830">
        <w:rPr>
          <w:rFonts w:asciiTheme="minorHAnsi" w:hAnsiTheme="minorHAnsi" w:cstheme="minorHAnsi"/>
          <w:b/>
          <w:bCs/>
          <w:sz w:val="19"/>
          <w:szCs w:val="19"/>
          <w:lang w:eastAsia="pl-PL"/>
        </w:rPr>
        <w:t>Transport sanitarny pacjentów leżących i siedzących, przewozy krwi i innych materiałów biologicznych oraz przewozy zespołu transplantacyjnego SPSK-2</w:t>
      </w:r>
      <w:r w:rsidR="008E6766" w:rsidRPr="001B3830">
        <w:rPr>
          <w:rFonts w:asciiTheme="minorHAnsi" w:hAnsiTheme="minorHAnsi" w:cstheme="minorHAnsi"/>
          <w:b/>
          <w:bCs/>
          <w:sz w:val="19"/>
          <w:szCs w:val="19"/>
          <w:lang w:eastAsia="pl-PL"/>
        </w:rPr>
        <w:t xml:space="preserve">. </w:t>
      </w:r>
    </w:p>
    <w:p w:rsidR="00572FAB" w:rsidRPr="001B3830" w:rsidRDefault="00CF32F8" w:rsidP="0048683A">
      <w:pPr>
        <w:pStyle w:val="Bezodstpw"/>
        <w:spacing w:line="360" w:lineRule="auto"/>
        <w:rPr>
          <w:rFonts w:asciiTheme="minorHAnsi" w:hAnsiTheme="minorHAnsi" w:cstheme="minorHAnsi"/>
          <w:b/>
          <w:bCs/>
          <w:sz w:val="19"/>
          <w:szCs w:val="19"/>
        </w:rPr>
      </w:pPr>
      <w:r w:rsidRPr="001B3830">
        <w:rPr>
          <w:rFonts w:asciiTheme="minorHAnsi" w:hAnsiTheme="minorHAnsi" w:cstheme="minorHAnsi"/>
          <w:b/>
          <w:bCs/>
          <w:sz w:val="19"/>
          <w:szCs w:val="19"/>
        </w:rPr>
        <w:t>Z</w:t>
      </w:r>
      <w:r w:rsidR="00572FAB" w:rsidRPr="001B3830">
        <w:rPr>
          <w:rFonts w:asciiTheme="minorHAnsi" w:hAnsiTheme="minorHAnsi" w:cstheme="minorHAnsi"/>
          <w:b/>
          <w:bCs/>
          <w:sz w:val="19"/>
          <w:szCs w:val="19"/>
        </w:rPr>
        <w:t>nak sprawy: ZP/220/</w:t>
      </w:r>
      <w:r w:rsidR="008E07CC" w:rsidRPr="001B3830">
        <w:rPr>
          <w:rFonts w:asciiTheme="minorHAnsi" w:hAnsiTheme="minorHAnsi" w:cstheme="minorHAnsi"/>
          <w:b/>
          <w:bCs/>
          <w:sz w:val="19"/>
          <w:szCs w:val="19"/>
        </w:rPr>
        <w:t>25</w:t>
      </w:r>
      <w:r w:rsidR="00572FAB" w:rsidRPr="001B3830">
        <w:rPr>
          <w:rFonts w:asciiTheme="minorHAnsi" w:hAnsiTheme="minorHAnsi" w:cstheme="minorHAnsi"/>
          <w:b/>
          <w:bCs/>
          <w:sz w:val="19"/>
          <w:szCs w:val="19"/>
        </w:rPr>
        <w:t>/2</w:t>
      </w:r>
      <w:r w:rsidR="001E7FD9" w:rsidRPr="001B3830">
        <w:rPr>
          <w:rFonts w:asciiTheme="minorHAnsi" w:hAnsiTheme="minorHAnsi" w:cstheme="minorHAnsi"/>
          <w:b/>
          <w:bCs/>
          <w:sz w:val="19"/>
          <w:szCs w:val="19"/>
        </w:rPr>
        <w:t>2</w:t>
      </w:r>
    </w:p>
    <w:p w:rsidR="008E07CC" w:rsidRPr="001B3830" w:rsidRDefault="008E07CC" w:rsidP="0048683A">
      <w:pPr>
        <w:pStyle w:val="Bezodstpw"/>
        <w:spacing w:line="360" w:lineRule="auto"/>
        <w:rPr>
          <w:rFonts w:asciiTheme="minorHAnsi" w:hAnsiTheme="minorHAnsi" w:cstheme="minorHAnsi"/>
          <w:b/>
          <w:bCs/>
          <w:sz w:val="19"/>
          <w:szCs w:val="19"/>
        </w:rPr>
      </w:pPr>
    </w:p>
    <w:tbl>
      <w:tblPr>
        <w:tblW w:w="4254" w:type="pct"/>
        <w:tblCellMar>
          <w:top w:w="15" w:type="dxa"/>
          <w:left w:w="15" w:type="dxa"/>
          <w:bottom w:w="15" w:type="dxa"/>
          <w:right w:w="15" w:type="dxa"/>
        </w:tblCellMar>
        <w:tblLook w:val="04A0" w:firstRow="1" w:lastRow="0" w:firstColumn="1" w:lastColumn="0" w:noHBand="0" w:noVBand="1"/>
      </w:tblPr>
      <w:tblGrid>
        <w:gridCol w:w="2075"/>
        <w:gridCol w:w="6108"/>
      </w:tblGrid>
      <w:tr w:rsidR="00572FAB" w:rsidRPr="001B3830" w:rsidTr="00CF32F8">
        <w:trPr>
          <w:trHeight w:val="585"/>
        </w:trPr>
        <w:tc>
          <w:tcPr>
            <w:tcW w:w="1268"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72FAB" w:rsidRPr="001B3830" w:rsidRDefault="00572FAB" w:rsidP="0048683A">
            <w:pPr>
              <w:spacing w:after="0" w:line="360" w:lineRule="auto"/>
              <w:jc w:val="center"/>
              <w:rPr>
                <w:rFonts w:asciiTheme="minorHAnsi" w:hAnsiTheme="minorHAnsi" w:cstheme="minorHAnsi"/>
                <w:color w:val="000000"/>
                <w:sz w:val="19"/>
                <w:szCs w:val="19"/>
              </w:rPr>
            </w:pPr>
            <w:r w:rsidRPr="001B3830">
              <w:rPr>
                <w:rFonts w:asciiTheme="minorHAnsi" w:hAnsiTheme="minorHAnsi" w:cstheme="minorHAnsi"/>
                <w:color w:val="000000"/>
                <w:sz w:val="19"/>
                <w:szCs w:val="19"/>
              </w:rPr>
              <w:t>CPV: główny przedmiot</w:t>
            </w:r>
          </w:p>
        </w:tc>
        <w:tc>
          <w:tcPr>
            <w:tcW w:w="3732"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E1AAA" w:rsidRPr="001B3830" w:rsidRDefault="00A518CA" w:rsidP="0048683A">
            <w:pPr>
              <w:spacing w:after="0" w:line="360" w:lineRule="auto"/>
              <w:jc w:val="both"/>
              <w:rPr>
                <w:rFonts w:asciiTheme="minorHAnsi" w:hAnsiTheme="minorHAnsi" w:cstheme="minorHAnsi"/>
                <w:sz w:val="19"/>
                <w:szCs w:val="19"/>
              </w:rPr>
            </w:pPr>
            <w:r w:rsidRPr="001B3830">
              <w:rPr>
                <w:rFonts w:asciiTheme="minorHAnsi" w:hAnsiTheme="minorHAnsi" w:cstheme="minorHAnsi"/>
                <w:sz w:val="19"/>
                <w:szCs w:val="19"/>
              </w:rPr>
              <w:t>60130000-8</w:t>
            </w:r>
            <w:r w:rsidR="001E1AAA" w:rsidRPr="001B3830">
              <w:rPr>
                <w:rFonts w:asciiTheme="minorHAnsi" w:hAnsiTheme="minorHAnsi" w:cstheme="minorHAnsi"/>
                <w:sz w:val="19"/>
                <w:szCs w:val="19"/>
              </w:rPr>
              <w:t xml:space="preserve"> </w:t>
            </w:r>
            <w:r w:rsidRPr="001B3830">
              <w:rPr>
                <w:rFonts w:asciiTheme="minorHAnsi" w:hAnsiTheme="minorHAnsi" w:cstheme="minorHAnsi"/>
                <w:sz w:val="19"/>
                <w:szCs w:val="19"/>
              </w:rPr>
              <w:t>(usługi w zakresie specjalistycznego transportu osób)</w:t>
            </w:r>
          </w:p>
        </w:tc>
      </w:tr>
    </w:tbl>
    <w:p w:rsidR="00AA2151" w:rsidRPr="001B3830" w:rsidRDefault="00AA2151" w:rsidP="0048683A">
      <w:pPr>
        <w:spacing w:after="0" w:line="360" w:lineRule="auto"/>
        <w:ind w:left="75"/>
        <w:jc w:val="both"/>
        <w:rPr>
          <w:rFonts w:asciiTheme="minorHAnsi" w:hAnsiTheme="minorHAnsi" w:cstheme="minorHAnsi"/>
          <w:b/>
          <w:bCs/>
          <w:sz w:val="19"/>
          <w:szCs w:val="19"/>
        </w:rPr>
      </w:pPr>
    </w:p>
    <w:p w:rsidR="00572FAB" w:rsidRPr="001B3830" w:rsidRDefault="00572FAB" w:rsidP="0048683A">
      <w:pPr>
        <w:spacing w:after="0" w:line="360" w:lineRule="auto"/>
        <w:ind w:left="75"/>
        <w:jc w:val="both"/>
        <w:rPr>
          <w:rFonts w:asciiTheme="minorHAnsi" w:hAnsiTheme="minorHAnsi" w:cstheme="minorHAnsi"/>
          <w:b/>
          <w:bCs/>
          <w:sz w:val="19"/>
          <w:szCs w:val="19"/>
        </w:rPr>
      </w:pPr>
      <w:r w:rsidRPr="001B3830">
        <w:rPr>
          <w:rFonts w:asciiTheme="minorHAnsi" w:hAnsiTheme="minorHAnsi" w:cstheme="minorHAnsi"/>
          <w:b/>
          <w:bCs/>
          <w:sz w:val="19"/>
          <w:szCs w:val="19"/>
        </w:rPr>
        <w:t>Spis treści:</w:t>
      </w:r>
    </w:p>
    <w:p w:rsidR="00572FAB" w:rsidRPr="001B3830" w:rsidRDefault="00572FAB" w:rsidP="0048683A">
      <w:pPr>
        <w:spacing w:after="0" w:line="360" w:lineRule="auto"/>
        <w:ind w:left="75"/>
        <w:jc w:val="both"/>
        <w:rPr>
          <w:rFonts w:asciiTheme="minorHAnsi" w:hAnsiTheme="minorHAnsi" w:cstheme="minorHAnsi"/>
          <w:sz w:val="19"/>
          <w:szCs w:val="19"/>
        </w:rPr>
      </w:pPr>
      <w:r w:rsidRPr="001B3830">
        <w:rPr>
          <w:rFonts w:asciiTheme="minorHAnsi" w:hAnsiTheme="minorHAnsi" w:cstheme="minorHAnsi"/>
          <w:sz w:val="19"/>
          <w:szCs w:val="19"/>
        </w:rPr>
        <w:t>Rozdział I: Instrukcja dla wykonawców</w:t>
      </w:r>
    </w:p>
    <w:p w:rsidR="00A518CA" w:rsidRPr="001B3830" w:rsidRDefault="00572FAB" w:rsidP="0048683A">
      <w:pPr>
        <w:spacing w:after="0" w:line="360" w:lineRule="auto"/>
        <w:ind w:left="75"/>
        <w:jc w:val="both"/>
        <w:rPr>
          <w:rFonts w:asciiTheme="minorHAnsi" w:hAnsiTheme="minorHAnsi" w:cstheme="minorHAnsi"/>
          <w:sz w:val="19"/>
          <w:szCs w:val="19"/>
        </w:rPr>
      </w:pPr>
      <w:r w:rsidRPr="001B3830">
        <w:rPr>
          <w:rFonts w:asciiTheme="minorHAnsi" w:hAnsiTheme="minorHAnsi" w:cstheme="minorHAnsi"/>
          <w:sz w:val="19"/>
          <w:szCs w:val="19"/>
        </w:rPr>
        <w:t>Rozdział I</w:t>
      </w:r>
      <w:r w:rsidR="00D651A6" w:rsidRPr="001B3830">
        <w:rPr>
          <w:rFonts w:asciiTheme="minorHAnsi" w:hAnsiTheme="minorHAnsi" w:cstheme="minorHAnsi"/>
          <w:sz w:val="19"/>
          <w:szCs w:val="19"/>
        </w:rPr>
        <w:t>I</w:t>
      </w:r>
      <w:r w:rsidRPr="001B3830">
        <w:rPr>
          <w:rFonts w:asciiTheme="minorHAnsi" w:hAnsiTheme="minorHAnsi" w:cstheme="minorHAnsi"/>
          <w:sz w:val="19"/>
          <w:szCs w:val="19"/>
        </w:rPr>
        <w:t xml:space="preserve">: </w:t>
      </w:r>
      <w:r w:rsidR="00A518CA" w:rsidRPr="001B3830">
        <w:rPr>
          <w:rFonts w:asciiTheme="minorHAnsi" w:hAnsiTheme="minorHAnsi" w:cstheme="minorHAnsi"/>
          <w:sz w:val="19"/>
          <w:szCs w:val="19"/>
        </w:rPr>
        <w:t>Warunki realizacji zamówienia</w:t>
      </w:r>
    </w:p>
    <w:p w:rsidR="00572FAB" w:rsidRPr="001B3830" w:rsidRDefault="00A518CA" w:rsidP="0048683A">
      <w:pPr>
        <w:spacing w:after="0" w:line="360" w:lineRule="auto"/>
        <w:ind w:left="75"/>
        <w:jc w:val="both"/>
        <w:rPr>
          <w:rFonts w:asciiTheme="minorHAnsi" w:hAnsiTheme="minorHAnsi" w:cstheme="minorHAnsi"/>
          <w:sz w:val="19"/>
          <w:szCs w:val="19"/>
        </w:rPr>
      </w:pPr>
      <w:r w:rsidRPr="001B3830">
        <w:rPr>
          <w:rFonts w:asciiTheme="minorHAnsi" w:hAnsiTheme="minorHAnsi" w:cstheme="minorHAnsi"/>
          <w:sz w:val="19"/>
          <w:szCs w:val="19"/>
        </w:rPr>
        <w:t xml:space="preserve">Rozdział III: </w:t>
      </w:r>
      <w:r w:rsidR="00C225AC" w:rsidRPr="001B3830">
        <w:rPr>
          <w:rFonts w:asciiTheme="minorHAnsi" w:hAnsiTheme="minorHAnsi" w:cstheme="minorHAnsi"/>
          <w:sz w:val="19"/>
          <w:szCs w:val="19"/>
        </w:rPr>
        <w:t>P</w:t>
      </w:r>
      <w:r w:rsidR="00D90D47" w:rsidRPr="001B3830">
        <w:rPr>
          <w:rFonts w:asciiTheme="minorHAnsi" w:hAnsiTheme="minorHAnsi" w:cstheme="minorHAnsi"/>
          <w:sz w:val="19"/>
          <w:szCs w:val="19"/>
        </w:rPr>
        <w:t>rojektowane postanowienia umowy</w:t>
      </w:r>
      <w:r w:rsidR="00572FAB" w:rsidRPr="001B3830">
        <w:rPr>
          <w:rFonts w:asciiTheme="minorHAnsi" w:hAnsiTheme="minorHAnsi" w:cstheme="minorHAnsi"/>
          <w:sz w:val="19"/>
          <w:szCs w:val="19"/>
        </w:rPr>
        <w:t xml:space="preserve"> </w:t>
      </w:r>
    </w:p>
    <w:p w:rsidR="008E6766" w:rsidRPr="001B3830" w:rsidRDefault="008E6766" w:rsidP="0048683A">
      <w:pPr>
        <w:spacing w:after="0" w:line="360" w:lineRule="auto"/>
        <w:jc w:val="both"/>
        <w:rPr>
          <w:rFonts w:asciiTheme="minorHAnsi" w:hAnsiTheme="minorHAnsi" w:cstheme="minorHAnsi"/>
          <w:b/>
          <w:color w:val="FF0000"/>
          <w:sz w:val="19"/>
          <w:szCs w:val="19"/>
        </w:rPr>
      </w:pPr>
    </w:p>
    <w:p w:rsidR="00C225AC" w:rsidRPr="001B3830" w:rsidRDefault="00C225AC" w:rsidP="0048683A">
      <w:pPr>
        <w:spacing w:after="0" w:line="360" w:lineRule="auto"/>
        <w:jc w:val="both"/>
        <w:rPr>
          <w:rFonts w:asciiTheme="minorHAnsi" w:hAnsiTheme="minorHAnsi" w:cstheme="minorHAnsi"/>
          <w:b/>
          <w:sz w:val="19"/>
          <w:szCs w:val="19"/>
        </w:rPr>
      </w:pPr>
      <w:r w:rsidRPr="001B3830">
        <w:rPr>
          <w:rFonts w:asciiTheme="minorHAnsi" w:hAnsiTheme="minorHAnsi" w:cstheme="minorHAnsi"/>
          <w:b/>
          <w:sz w:val="19"/>
          <w:szCs w:val="19"/>
          <w:highlight w:val="green"/>
        </w:rPr>
        <w:t>Wykaz załączników do SWZ</w:t>
      </w:r>
      <w:r w:rsidRPr="001B3830">
        <w:rPr>
          <w:rFonts w:asciiTheme="minorHAnsi" w:hAnsiTheme="minorHAnsi" w:cstheme="minorHAnsi"/>
          <w:b/>
          <w:sz w:val="19"/>
          <w:szCs w:val="19"/>
        </w:rPr>
        <w:t>:</w:t>
      </w:r>
    </w:p>
    <w:p w:rsidR="003E0986" w:rsidRPr="001B3830" w:rsidRDefault="003E0986" w:rsidP="0048683A">
      <w:pPr>
        <w:spacing w:after="0" w:line="360" w:lineRule="auto"/>
        <w:jc w:val="both"/>
        <w:rPr>
          <w:rFonts w:asciiTheme="minorHAnsi" w:hAnsiTheme="minorHAnsi" w:cstheme="minorHAnsi"/>
          <w:b/>
          <w:sz w:val="19"/>
          <w:szCs w:val="19"/>
        </w:rPr>
      </w:pPr>
      <w:r w:rsidRPr="001B3830">
        <w:rPr>
          <w:rFonts w:asciiTheme="minorHAnsi" w:hAnsiTheme="minorHAnsi" w:cstheme="minorHAnsi"/>
          <w:b/>
          <w:sz w:val="19"/>
          <w:szCs w:val="19"/>
        </w:rPr>
        <w:t>Do złożenia z ofertą:</w:t>
      </w:r>
    </w:p>
    <w:p w:rsidR="003E0986" w:rsidRPr="001B3830" w:rsidRDefault="003E0986" w:rsidP="0048683A">
      <w:pPr>
        <w:spacing w:after="0" w:line="360" w:lineRule="auto"/>
        <w:jc w:val="both"/>
        <w:rPr>
          <w:rFonts w:asciiTheme="minorHAnsi" w:hAnsiTheme="minorHAnsi" w:cstheme="minorHAnsi"/>
          <w:sz w:val="19"/>
          <w:szCs w:val="19"/>
        </w:rPr>
      </w:pPr>
      <w:r w:rsidRPr="001B3830">
        <w:rPr>
          <w:rFonts w:asciiTheme="minorHAnsi" w:hAnsiTheme="minorHAnsi" w:cstheme="minorHAnsi"/>
          <w:sz w:val="19"/>
          <w:szCs w:val="19"/>
        </w:rPr>
        <w:t>Zał. 1: formularz oferty (FO)</w:t>
      </w:r>
    </w:p>
    <w:p w:rsidR="003E0986" w:rsidRPr="001B3830" w:rsidRDefault="003E0986" w:rsidP="0048683A">
      <w:pPr>
        <w:spacing w:after="0" w:line="360" w:lineRule="auto"/>
        <w:jc w:val="both"/>
        <w:rPr>
          <w:rFonts w:asciiTheme="minorHAnsi" w:hAnsiTheme="minorHAnsi" w:cstheme="minorHAnsi"/>
          <w:sz w:val="19"/>
          <w:szCs w:val="19"/>
        </w:rPr>
      </w:pPr>
      <w:r w:rsidRPr="001B3830">
        <w:rPr>
          <w:rFonts w:asciiTheme="minorHAnsi" w:hAnsiTheme="minorHAnsi" w:cstheme="minorHAnsi"/>
          <w:sz w:val="19"/>
          <w:szCs w:val="19"/>
        </w:rPr>
        <w:t>Zał. 2: formularz cen jednostkowych (FCJ)</w:t>
      </w:r>
    </w:p>
    <w:p w:rsidR="00862529" w:rsidRPr="001B3830" w:rsidRDefault="008E6766" w:rsidP="0048683A">
      <w:pPr>
        <w:spacing w:after="0" w:line="360" w:lineRule="auto"/>
        <w:jc w:val="both"/>
        <w:rPr>
          <w:rFonts w:asciiTheme="minorHAnsi" w:hAnsiTheme="minorHAnsi" w:cstheme="minorHAnsi"/>
          <w:sz w:val="19"/>
          <w:szCs w:val="19"/>
        </w:rPr>
      </w:pPr>
      <w:r w:rsidRPr="001B3830">
        <w:rPr>
          <w:rFonts w:asciiTheme="minorHAnsi" w:hAnsiTheme="minorHAnsi" w:cstheme="minorHAnsi"/>
          <w:sz w:val="19"/>
          <w:szCs w:val="19"/>
        </w:rPr>
        <w:t xml:space="preserve">Zał. 3: </w:t>
      </w:r>
      <w:r w:rsidR="003900B6" w:rsidRPr="001B3830">
        <w:rPr>
          <w:rFonts w:asciiTheme="minorHAnsi" w:hAnsiTheme="minorHAnsi" w:cstheme="minorHAnsi"/>
          <w:color w:val="000000"/>
          <w:sz w:val="19"/>
          <w:szCs w:val="19"/>
        </w:rPr>
        <w:t>formularz jednolitego europejskiego dokumentu zamówienia</w:t>
      </w:r>
      <w:r w:rsidR="003900B6" w:rsidRPr="001B3830">
        <w:rPr>
          <w:rFonts w:asciiTheme="minorHAnsi" w:hAnsiTheme="minorHAnsi" w:cstheme="minorHAnsi"/>
          <w:sz w:val="19"/>
          <w:szCs w:val="19"/>
        </w:rPr>
        <w:t xml:space="preserve"> (JEDZ)</w:t>
      </w:r>
    </w:p>
    <w:p w:rsidR="00D90D47" w:rsidRPr="001B3830" w:rsidRDefault="00D90D47" w:rsidP="0048683A">
      <w:pPr>
        <w:spacing w:after="0" w:line="360" w:lineRule="auto"/>
        <w:jc w:val="both"/>
        <w:rPr>
          <w:rFonts w:asciiTheme="minorHAnsi" w:hAnsiTheme="minorHAnsi" w:cstheme="minorHAnsi"/>
          <w:b/>
          <w:sz w:val="19"/>
          <w:szCs w:val="19"/>
        </w:rPr>
      </w:pPr>
    </w:p>
    <w:p w:rsidR="003E0986" w:rsidRPr="001B3830" w:rsidRDefault="003E0986" w:rsidP="0048683A">
      <w:pPr>
        <w:spacing w:after="0" w:line="360" w:lineRule="auto"/>
        <w:jc w:val="both"/>
        <w:rPr>
          <w:rFonts w:asciiTheme="minorHAnsi" w:hAnsiTheme="minorHAnsi" w:cstheme="minorHAnsi"/>
          <w:b/>
          <w:sz w:val="19"/>
          <w:szCs w:val="19"/>
        </w:rPr>
      </w:pPr>
      <w:r w:rsidRPr="001B3830">
        <w:rPr>
          <w:rFonts w:asciiTheme="minorHAnsi" w:hAnsiTheme="minorHAnsi" w:cstheme="minorHAnsi"/>
          <w:b/>
          <w:sz w:val="19"/>
          <w:szCs w:val="19"/>
        </w:rPr>
        <w:t>Do złożenia na wezwanie:</w:t>
      </w:r>
    </w:p>
    <w:p w:rsidR="003900B6" w:rsidRPr="001B3830" w:rsidRDefault="003900B6" w:rsidP="0048683A">
      <w:pPr>
        <w:spacing w:after="0" w:line="360" w:lineRule="auto"/>
        <w:jc w:val="both"/>
        <w:rPr>
          <w:rFonts w:asciiTheme="minorHAnsi" w:hAnsiTheme="minorHAnsi" w:cstheme="minorHAnsi"/>
          <w:sz w:val="19"/>
          <w:szCs w:val="19"/>
        </w:rPr>
      </w:pPr>
      <w:r w:rsidRPr="001B3830">
        <w:rPr>
          <w:rFonts w:asciiTheme="minorHAnsi" w:hAnsiTheme="minorHAnsi" w:cstheme="minorHAnsi"/>
          <w:sz w:val="19"/>
          <w:szCs w:val="19"/>
        </w:rPr>
        <w:t xml:space="preserve">Zał. 4: wykaz osób realizujących zamówienie </w:t>
      </w:r>
    </w:p>
    <w:p w:rsidR="003900B6" w:rsidRPr="001B3830" w:rsidRDefault="003900B6" w:rsidP="0048683A">
      <w:pPr>
        <w:spacing w:after="0" w:line="360" w:lineRule="auto"/>
        <w:jc w:val="both"/>
        <w:rPr>
          <w:rFonts w:asciiTheme="minorHAnsi" w:hAnsiTheme="minorHAnsi" w:cstheme="minorHAnsi"/>
          <w:sz w:val="19"/>
          <w:szCs w:val="19"/>
        </w:rPr>
      </w:pPr>
      <w:r w:rsidRPr="001B3830">
        <w:rPr>
          <w:rFonts w:asciiTheme="minorHAnsi" w:hAnsiTheme="minorHAnsi" w:cstheme="minorHAnsi"/>
          <w:sz w:val="19"/>
          <w:szCs w:val="19"/>
        </w:rPr>
        <w:t>Zał. 5: wykaz środków transportu do realizacji zamówienia</w:t>
      </w:r>
    </w:p>
    <w:p w:rsidR="003E0986" w:rsidRPr="001B3830" w:rsidRDefault="00BB005E" w:rsidP="0048683A">
      <w:pPr>
        <w:spacing w:after="0" w:line="360" w:lineRule="auto"/>
        <w:jc w:val="both"/>
        <w:rPr>
          <w:rFonts w:asciiTheme="minorHAnsi" w:hAnsiTheme="minorHAnsi" w:cstheme="minorHAnsi"/>
          <w:sz w:val="19"/>
          <w:szCs w:val="19"/>
        </w:rPr>
      </w:pPr>
      <w:r w:rsidRPr="001B3830">
        <w:rPr>
          <w:rFonts w:asciiTheme="minorHAnsi" w:hAnsiTheme="minorHAnsi" w:cstheme="minorHAnsi"/>
          <w:sz w:val="19"/>
          <w:szCs w:val="19"/>
        </w:rPr>
        <w:t xml:space="preserve">Zał. </w:t>
      </w:r>
      <w:r w:rsidR="0086310F" w:rsidRPr="001B3830">
        <w:rPr>
          <w:rFonts w:asciiTheme="minorHAnsi" w:hAnsiTheme="minorHAnsi" w:cstheme="minorHAnsi"/>
          <w:sz w:val="19"/>
          <w:szCs w:val="19"/>
        </w:rPr>
        <w:t>6</w:t>
      </w:r>
      <w:r w:rsidR="003E0986" w:rsidRPr="001B3830">
        <w:rPr>
          <w:rFonts w:asciiTheme="minorHAnsi" w:hAnsiTheme="minorHAnsi" w:cstheme="minorHAnsi"/>
          <w:sz w:val="19"/>
          <w:szCs w:val="19"/>
        </w:rPr>
        <w:t xml:space="preserve">: oświadczenie o aktualności informacji </w:t>
      </w:r>
      <w:r w:rsidR="003E0986" w:rsidRPr="001B3830">
        <w:rPr>
          <w:rFonts w:asciiTheme="minorHAnsi" w:hAnsiTheme="minorHAnsi" w:cstheme="minorHAnsi"/>
          <w:color w:val="000000"/>
          <w:sz w:val="19"/>
          <w:szCs w:val="19"/>
        </w:rPr>
        <w:t xml:space="preserve">zawartych w oświadczeniu, o którym mowa w </w:t>
      </w:r>
      <w:r w:rsidR="003E0986" w:rsidRPr="001B3830">
        <w:rPr>
          <w:rFonts w:asciiTheme="minorHAnsi" w:hAnsiTheme="minorHAnsi" w:cstheme="minorHAnsi"/>
          <w:color w:val="1B1B1B"/>
          <w:sz w:val="19"/>
          <w:szCs w:val="19"/>
        </w:rPr>
        <w:t>art. 125 ust. 1</w:t>
      </w:r>
      <w:r w:rsidR="003E0986" w:rsidRPr="001B3830">
        <w:rPr>
          <w:rFonts w:asciiTheme="minorHAnsi" w:hAnsiTheme="minorHAnsi" w:cstheme="minorHAnsi"/>
          <w:sz w:val="19"/>
          <w:szCs w:val="19"/>
        </w:rPr>
        <w:t xml:space="preserve"> PZP (w JEDZ)</w:t>
      </w:r>
    </w:p>
    <w:p w:rsidR="003E0986" w:rsidRPr="001B3830" w:rsidRDefault="00BB005E" w:rsidP="0048683A">
      <w:pPr>
        <w:spacing w:after="0" w:line="360" w:lineRule="auto"/>
        <w:jc w:val="both"/>
        <w:rPr>
          <w:rFonts w:asciiTheme="minorHAnsi" w:hAnsiTheme="minorHAnsi" w:cstheme="minorHAnsi"/>
          <w:sz w:val="19"/>
          <w:szCs w:val="19"/>
        </w:rPr>
      </w:pPr>
      <w:r w:rsidRPr="001B3830">
        <w:rPr>
          <w:rFonts w:asciiTheme="minorHAnsi" w:hAnsiTheme="minorHAnsi" w:cstheme="minorHAnsi"/>
          <w:sz w:val="19"/>
          <w:szCs w:val="19"/>
        </w:rPr>
        <w:t xml:space="preserve">Zał. </w:t>
      </w:r>
      <w:r w:rsidR="0086310F" w:rsidRPr="001B3830">
        <w:rPr>
          <w:rFonts w:asciiTheme="minorHAnsi" w:hAnsiTheme="minorHAnsi" w:cstheme="minorHAnsi"/>
          <w:sz w:val="19"/>
          <w:szCs w:val="19"/>
        </w:rPr>
        <w:t>7</w:t>
      </w:r>
      <w:r w:rsidR="003E0986" w:rsidRPr="001B3830">
        <w:rPr>
          <w:rFonts w:asciiTheme="minorHAnsi" w:hAnsiTheme="minorHAnsi" w:cstheme="minorHAnsi"/>
          <w:sz w:val="19"/>
          <w:szCs w:val="19"/>
        </w:rPr>
        <w:t xml:space="preserve">: oświadczenie dot. grupy kapitałowej </w:t>
      </w:r>
      <w:r w:rsidR="008540A9" w:rsidRPr="001B3830">
        <w:rPr>
          <w:rFonts w:asciiTheme="minorHAnsi" w:hAnsiTheme="minorHAnsi" w:cstheme="minorHAnsi"/>
          <w:sz w:val="19"/>
          <w:szCs w:val="19"/>
        </w:rPr>
        <w:t xml:space="preserve">(art. 108 ust. 1 pkt 5 PZP) </w:t>
      </w:r>
      <w:r w:rsidR="003E0986" w:rsidRPr="001B3830">
        <w:rPr>
          <w:rFonts w:asciiTheme="minorHAnsi" w:hAnsiTheme="minorHAnsi" w:cstheme="minorHAnsi"/>
          <w:sz w:val="19"/>
          <w:szCs w:val="19"/>
        </w:rPr>
        <w:t xml:space="preserve"> </w:t>
      </w:r>
    </w:p>
    <w:p w:rsidR="00EF0744" w:rsidRPr="001B3830" w:rsidRDefault="00EF0744" w:rsidP="0048683A">
      <w:pPr>
        <w:spacing w:after="0" w:line="360" w:lineRule="auto"/>
        <w:jc w:val="both"/>
        <w:rPr>
          <w:rFonts w:asciiTheme="minorHAnsi" w:hAnsiTheme="minorHAnsi" w:cstheme="minorHAnsi"/>
          <w:sz w:val="19"/>
          <w:szCs w:val="19"/>
        </w:rPr>
      </w:pPr>
      <w:r w:rsidRPr="001B3830">
        <w:rPr>
          <w:rFonts w:asciiTheme="minorHAnsi" w:hAnsiTheme="minorHAnsi" w:cstheme="minorHAnsi"/>
          <w:sz w:val="19"/>
          <w:szCs w:val="19"/>
        </w:rPr>
        <w:t>Zał. 8: umowa powierzenia przetwarzania danych osobowych</w:t>
      </w:r>
    </w:p>
    <w:p w:rsidR="00572FAB" w:rsidRPr="001B3830" w:rsidRDefault="00572FAB" w:rsidP="0048683A">
      <w:pPr>
        <w:spacing w:after="0" w:line="360" w:lineRule="auto"/>
        <w:jc w:val="both"/>
        <w:rPr>
          <w:rFonts w:asciiTheme="minorHAnsi" w:hAnsiTheme="minorHAnsi" w:cstheme="minorHAnsi"/>
          <w:sz w:val="19"/>
          <w:szCs w:val="19"/>
        </w:rPr>
      </w:pPr>
    </w:p>
    <w:p w:rsidR="00572FAB" w:rsidRPr="001B3830" w:rsidRDefault="00572FAB" w:rsidP="0048683A">
      <w:pPr>
        <w:pBdr>
          <w:top w:val="single" w:sz="4" w:space="1" w:color="auto"/>
          <w:left w:val="single" w:sz="4" w:space="4" w:color="auto"/>
          <w:bottom w:val="single" w:sz="4" w:space="1" w:color="auto"/>
          <w:right w:val="single" w:sz="4" w:space="4" w:color="auto"/>
        </w:pBdr>
        <w:spacing w:after="0" w:line="360" w:lineRule="auto"/>
        <w:jc w:val="both"/>
        <w:rPr>
          <w:rFonts w:asciiTheme="minorHAnsi" w:hAnsiTheme="minorHAnsi" w:cstheme="minorHAnsi"/>
          <w:sz w:val="19"/>
          <w:szCs w:val="19"/>
        </w:rPr>
      </w:pPr>
      <w:r w:rsidRPr="001B3830">
        <w:rPr>
          <w:rFonts w:asciiTheme="minorHAnsi" w:hAnsiTheme="minorHAnsi" w:cstheme="minorHAnsi"/>
          <w:b/>
          <w:sz w:val="19"/>
          <w:szCs w:val="19"/>
        </w:rPr>
        <w:t xml:space="preserve">UWAGA: </w:t>
      </w:r>
      <w:r w:rsidRPr="001B3830">
        <w:rPr>
          <w:rFonts w:asciiTheme="minorHAnsi" w:hAnsiTheme="minorHAnsi" w:cstheme="minorHAnsi"/>
          <w:sz w:val="19"/>
          <w:szCs w:val="19"/>
        </w:rPr>
        <w:t>korespondencja w niniejszym postępowaniu odbywa się za pośrednictwem:</w:t>
      </w:r>
    </w:p>
    <w:p w:rsidR="00572FAB" w:rsidRPr="001B3830" w:rsidRDefault="001B3830" w:rsidP="0048683A">
      <w:pPr>
        <w:pBdr>
          <w:top w:val="single" w:sz="4" w:space="1" w:color="auto"/>
          <w:left w:val="single" w:sz="4" w:space="4" w:color="auto"/>
          <w:bottom w:val="single" w:sz="4" w:space="1" w:color="auto"/>
          <w:right w:val="single" w:sz="4" w:space="4" w:color="auto"/>
        </w:pBdr>
        <w:spacing w:after="0" w:line="360" w:lineRule="auto"/>
        <w:jc w:val="both"/>
        <w:rPr>
          <w:rFonts w:asciiTheme="minorHAnsi" w:hAnsiTheme="minorHAnsi" w:cstheme="minorHAnsi"/>
          <w:sz w:val="19"/>
          <w:szCs w:val="19"/>
        </w:rPr>
      </w:pPr>
      <w:hyperlink r:id="rId9" w:history="1">
        <w:r w:rsidR="00572FAB" w:rsidRPr="001B3830">
          <w:rPr>
            <w:rStyle w:val="Hipercze"/>
            <w:rFonts w:asciiTheme="minorHAnsi" w:hAnsiTheme="minorHAnsi" w:cstheme="minorHAnsi"/>
            <w:b/>
            <w:bCs/>
            <w:sz w:val="19"/>
            <w:szCs w:val="19"/>
            <w:u w:val="none"/>
          </w:rPr>
          <w:t>https://platformazakupowa.pl/pn/spsk2_szczecin</w:t>
        </w:r>
      </w:hyperlink>
      <w:r w:rsidR="00572FAB" w:rsidRPr="001B3830">
        <w:rPr>
          <w:rFonts w:asciiTheme="minorHAnsi" w:hAnsiTheme="minorHAnsi" w:cstheme="minorHAnsi"/>
          <w:bCs/>
          <w:sz w:val="19"/>
          <w:szCs w:val="19"/>
        </w:rPr>
        <w:t xml:space="preserve"> </w:t>
      </w:r>
    </w:p>
    <w:p w:rsidR="003E0986" w:rsidRPr="001B3830" w:rsidRDefault="003E0986" w:rsidP="0048683A">
      <w:pPr>
        <w:spacing w:after="0" w:line="360" w:lineRule="auto"/>
        <w:jc w:val="both"/>
        <w:rPr>
          <w:rFonts w:asciiTheme="minorHAnsi" w:hAnsiTheme="minorHAnsi" w:cstheme="minorHAnsi"/>
          <w:b/>
          <w:bCs/>
          <w:color w:val="000000"/>
          <w:sz w:val="19"/>
          <w:szCs w:val="19"/>
        </w:rPr>
      </w:pPr>
    </w:p>
    <w:p w:rsidR="00572FAB" w:rsidRPr="001B3830" w:rsidRDefault="00572FAB" w:rsidP="0048683A">
      <w:pPr>
        <w:spacing w:after="0" w:line="360" w:lineRule="auto"/>
        <w:jc w:val="both"/>
        <w:rPr>
          <w:rFonts w:asciiTheme="minorHAnsi" w:hAnsiTheme="minorHAnsi" w:cstheme="minorHAnsi"/>
          <w:sz w:val="19"/>
          <w:szCs w:val="19"/>
        </w:rPr>
      </w:pPr>
      <w:r w:rsidRPr="001B3830">
        <w:rPr>
          <w:rFonts w:asciiTheme="minorHAnsi" w:hAnsiTheme="minorHAnsi" w:cstheme="minorHAnsi"/>
          <w:b/>
          <w:bCs/>
          <w:color w:val="000000"/>
          <w:sz w:val="19"/>
          <w:szCs w:val="19"/>
        </w:rPr>
        <w:t>Kontakt</w:t>
      </w:r>
      <w:r w:rsidRPr="001B3830">
        <w:rPr>
          <w:rFonts w:asciiTheme="minorHAnsi" w:hAnsiTheme="minorHAnsi" w:cstheme="minorHAnsi"/>
          <w:color w:val="000000"/>
          <w:sz w:val="19"/>
          <w:szCs w:val="19"/>
        </w:rPr>
        <w:t>: Katarzyna Rogiewicz</w:t>
      </w:r>
    </w:p>
    <w:p w:rsidR="00620D62" w:rsidRPr="001B3830" w:rsidRDefault="00572FAB" w:rsidP="0048683A">
      <w:pPr>
        <w:spacing w:after="0" w:line="360" w:lineRule="auto"/>
        <w:jc w:val="both"/>
        <w:rPr>
          <w:rFonts w:asciiTheme="minorHAnsi" w:hAnsiTheme="minorHAnsi" w:cstheme="minorHAnsi"/>
          <w:b/>
          <w:color w:val="000000"/>
          <w:sz w:val="19"/>
          <w:szCs w:val="19"/>
        </w:rPr>
      </w:pPr>
      <w:r w:rsidRPr="001B3830">
        <w:rPr>
          <w:rFonts w:asciiTheme="minorHAnsi" w:hAnsiTheme="minorHAnsi" w:cstheme="minorHAnsi"/>
          <w:color w:val="000000"/>
          <w:sz w:val="19"/>
          <w:szCs w:val="19"/>
        </w:rPr>
        <w:t>Dział Zamówień Publicznych SPSK-2</w:t>
      </w:r>
      <w:r w:rsidR="00695BD9" w:rsidRPr="001B3830">
        <w:rPr>
          <w:rFonts w:asciiTheme="minorHAnsi" w:hAnsiTheme="minorHAnsi" w:cstheme="minorHAnsi"/>
          <w:color w:val="000000"/>
          <w:sz w:val="19"/>
          <w:szCs w:val="19"/>
        </w:rPr>
        <w:t xml:space="preserve">, </w:t>
      </w:r>
      <w:r w:rsidRPr="001B3830">
        <w:rPr>
          <w:rFonts w:asciiTheme="minorHAnsi" w:hAnsiTheme="minorHAnsi" w:cstheme="minorHAnsi"/>
          <w:b/>
          <w:color w:val="000000"/>
          <w:sz w:val="19"/>
          <w:szCs w:val="19"/>
        </w:rPr>
        <w:t xml:space="preserve">T: </w:t>
      </w:r>
      <w:r w:rsidRPr="001B3830">
        <w:rPr>
          <w:rFonts w:asciiTheme="minorHAnsi" w:hAnsiTheme="minorHAnsi" w:cstheme="minorHAnsi"/>
          <w:color w:val="000000"/>
          <w:sz w:val="19"/>
          <w:szCs w:val="19"/>
        </w:rPr>
        <w:t xml:space="preserve">91 466 </w:t>
      </w:r>
      <w:r w:rsidR="00E62B8B" w:rsidRPr="001B3830">
        <w:rPr>
          <w:rFonts w:asciiTheme="minorHAnsi" w:hAnsiTheme="minorHAnsi" w:cstheme="minorHAnsi"/>
          <w:color w:val="000000"/>
          <w:sz w:val="19"/>
          <w:szCs w:val="19"/>
        </w:rPr>
        <w:t>11 13</w:t>
      </w:r>
      <w:r w:rsidRPr="001B3830">
        <w:rPr>
          <w:rFonts w:asciiTheme="minorHAnsi" w:hAnsiTheme="minorHAnsi" w:cstheme="minorHAnsi"/>
          <w:b/>
          <w:color w:val="000000"/>
          <w:sz w:val="19"/>
          <w:szCs w:val="19"/>
        </w:rPr>
        <w:t xml:space="preserve"> </w:t>
      </w:r>
    </w:p>
    <w:p w:rsidR="009B65FD" w:rsidRPr="001B3830" w:rsidRDefault="009B65FD" w:rsidP="0048683A">
      <w:pPr>
        <w:spacing w:after="0" w:line="360" w:lineRule="auto"/>
        <w:jc w:val="both"/>
        <w:rPr>
          <w:rFonts w:asciiTheme="minorHAnsi" w:hAnsiTheme="minorHAnsi" w:cstheme="minorHAnsi"/>
          <w:b/>
          <w:color w:val="000000"/>
          <w:sz w:val="19"/>
          <w:szCs w:val="19"/>
        </w:rPr>
      </w:pPr>
    </w:p>
    <w:p w:rsidR="0044726D" w:rsidRPr="001B3830" w:rsidRDefault="0044726D" w:rsidP="0048683A">
      <w:pPr>
        <w:spacing w:after="0" w:line="360" w:lineRule="auto"/>
        <w:jc w:val="both"/>
        <w:rPr>
          <w:rFonts w:asciiTheme="minorHAnsi" w:hAnsiTheme="minorHAnsi" w:cstheme="minorHAnsi"/>
          <w:b/>
          <w:color w:val="000000"/>
          <w:sz w:val="19"/>
          <w:szCs w:val="19"/>
        </w:rPr>
      </w:pPr>
    </w:p>
    <w:p w:rsidR="0044726D" w:rsidRPr="001B3830" w:rsidRDefault="0044726D" w:rsidP="0048683A">
      <w:pPr>
        <w:spacing w:after="0" w:line="360" w:lineRule="auto"/>
        <w:jc w:val="both"/>
        <w:rPr>
          <w:rFonts w:asciiTheme="minorHAnsi" w:hAnsiTheme="minorHAnsi" w:cstheme="minorHAnsi"/>
          <w:b/>
          <w:color w:val="000000"/>
          <w:sz w:val="19"/>
          <w:szCs w:val="19"/>
        </w:rPr>
      </w:pPr>
    </w:p>
    <w:p w:rsidR="009B65FD" w:rsidRPr="001B3830" w:rsidRDefault="009B65FD" w:rsidP="0048683A">
      <w:pPr>
        <w:spacing w:after="0" w:line="360" w:lineRule="auto"/>
        <w:jc w:val="both"/>
        <w:rPr>
          <w:rFonts w:asciiTheme="minorHAnsi" w:hAnsiTheme="minorHAnsi" w:cstheme="minorHAnsi"/>
          <w:b/>
          <w:color w:val="000000"/>
          <w:sz w:val="19"/>
          <w:szCs w:val="19"/>
        </w:rPr>
      </w:pPr>
    </w:p>
    <w:p w:rsidR="004129F3" w:rsidRPr="001B3830" w:rsidRDefault="004129F3" w:rsidP="00A032E9">
      <w:pPr>
        <w:pStyle w:val="Tytu"/>
        <w:pBdr>
          <w:top w:val="single" w:sz="4" w:space="1" w:color="auto"/>
          <w:left w:val="single" w:sz="4" w:space="4" w:color="auto"/>
          <w:bottom w:val="single" w:sz="4" w:space="1" w:color="auto"/>
          <w:right w:val="single" w:sz="4" w:space="4" w:color="auto"/>
        </w:pBdr>
        <w:shd w:val="clear" w:color="auto" w:fill="F2F2F2"/>
        <w:spacing w:line="480" w:lineRule="auto"/>
        <w:jc w:val="both"/>
        <w:rPr>
          <w:rFonts w:asciiTheme="minorHAnsi" w:hAnsiTheme="minorHAnsi" w:cstheme="minorHAnsi"/>
          <w:sz w:val="19"/>
          <w:szCs w:val="19"/>
        </w:rPr>
      </w:pPr>
      <w:r w:rsidRPr="001B3830">
        <w:rPr>
          <w:rFonts w:asciiTheme="minorHAnsi" w:hAnsiTheme="minorHAnsi" w:cstheme="minorHAnsi"/>
          <w:sz w:val="19"/>
          <w:szCs w:val="19"/>
        </w:rPr>
        <w:lastRenderedPageBreak/>
        <w:t>ROZDZIAŁ I: INSTRUKCJA DLA WYKONAWCÓW</w:t>
      </w:r>
    </w:p>
    <w:p w:rsidR="004129F3" w:rsidRPr="001B3830" w:rsidRDefault="004129F3" w:rsidP="00A032E9">
      <w:pPr>
        <w:pStyle w:val="Tytu"/>
        <w:pBdr>
          <w:top w:val="single" w:sz="4" w:space="1" w:color="auto"/>
          <w:left w:val="single" w:sz="4" w:space="4" w:color="auto"/>
          <w:bottom w:val="single" w:sz="4" w:space="1" w:color="auto"/>
          <w:right w:val="single" w:sz="4" w:space="4" w:color="auto"/>
        </w:pBdr>
        <w:shd w:val="clear" w:color="auto" w:fill="F2F2F2"/>
        <w:spacing w:line="480" w:lineRule="auto"/>
        <w:jc w:val="both"/>
        <w:rPr>
          <w:rFonts w:asciiTheme="minorHAnsi" w:hAnsiTheme="minorHAnsi" w:cstheme="minorHAnsi"/>
          <w:b w:val="0"/>
          <w:sz w:val="19"/>
          <w:szCs w:val="19"/>
        </w:rPr>
      </w:pPr>
      <w:r w:rsidRPr="001B3830">
        <w:rPr>
          <w:rFonts w:asciiTheme="minorHAnsi" w:hAnsiTheme="minorHAnsi" w:cstheme="minorHAnsi"/>
          <w:sz w:val="19"/>
          <w:szCs w:val="19"/>
        </w:rPr>
        <w:t>I.</w:t>
      </w:r>
      <w:r w:rsidRPr="001B3830">
        <w:rPr>
          <w:rFonts w:asciiTheme="minorHAnsi" w:hAnsiTheme="minorHAnsi" w:cstheme="minorHAnsi"/>
          <w:b w:val="0"/>
          <w:sz w:val="19"/>
          <w:szCs w:val="19"/>
        </w:rPr>
        <w:t xml:space="preserve"> NAZWA ORAZ ADRES ZAMAWIAJĄCEGO/ ADRES STRONY INTERNETOWEJ </w:t>
      </w:r>
    </w:p>
    <w:p w:rsidR="004129F3" w:rsidRPr="001B3830" w:rsidRDefault="004129F3" w:rsidP="00A032E9">
      <w:pPr>
        <w:pBdr>
          <w:top w:val="single" w:sz="4" w:space="1" w:color="auto"/>
          <w:left w:val="single" w:sz="4" w:space="4" w:color="auto"/>
          <w:bottom w:val="single" w:sz="4" w:space="1" w:color="auto"/>
          <w:right w:val="single" w:sz="4" w:space="4" w:color="auto"/>
        </w:pBdr>
        <w:shd w:val="clear" w:color="auto" w:fill="F2F2F2"/>
        <w:spacing w:after="0" w:line="480" w:lineRule="auto"/>
        <w:jc w:val="both"/>
        <w:rPr>
          <w:rFonts w:asciiTheme="minorHAnsi" w:hAnsiTheme="minorHAnsi" w:cstheme="minorHAnsi"/>
          <w:sz w:val="19"/>
          <w:szCs w:val="19"/>
          <w:lang w:eastAsia="pl-PL"/>
        </w:rPr>
      </w:pPr>
      <w:r w:rsidRPr="001B3830">
        <w:rPr>
          <w:rFonts w:asciiTheme="minorHAnsi" w:hAnsiTheme="minorHAnsi" w:cstheme="minorHAnsi"/>
          <w:b/>
          <w:sz w:val="19"/>
          <w:szCs w:val="19"/>
          <w:lang w:eastAsia="pl-PL"/>
        </w:rPr>
        <w:t>II.</w:t>
      </w:r>
      <w:r w:rsidRPr="001B3830">
        <w:rPr>
          <w:rFonts w:asciiTheme="minorHAnsi" w:hAnsiTheme="minorHAnsi" w:cstheme="minorHAnsi"/>
          <w:sz w:val="19"/>
          <w:szCs w:val="19"/>
          <w:lang w:eastAsia="pl-PL"/>
        </w:rPr>
        <w:t xml:space="preserve"> TRYB UDZIELENIA ZAMÓWIENIA</w:t>
      </w:r>
    </w:p>
    <w:p w:rsidR="004129F3" w:rsidRPr="001B3830" w:rsidRDefault="004129F3" w:rsidP="00A032E9">
      <w:pPr>
        <w:pBdr>
          <w:top w:val="single" w:sz="4" w:space="1" w:color="auto"/>
          <w:left w:val="single" w:sz="4" w:space="4" w:color="auto"/>
          <w:bottom w:val="single" w:sz="4" w:space="1" w:color="auto"/>
          <w:right w:val="single" w:sz="4" w:space="4" w:color="auto"/>
        </w:pBdr>
        <w:shd w:val="clear" w:color="auto" w:fill="F2F2F2"/>
        <w:spacing w:after="0" w:line="480" w:lineRule="auto"/>
        <w:jc w:val="both"/>
        <w:rPr>
          <w:rFonts w:asciiTheme="minorHAnsi" w:hAnsiTheme="minorHAnsi" w:cstheme="minorHAnsi"/>
          <w:sz w:val="19"/>
          <w:szCs w:val="19"/>
          <w:lang w:eastAsia="pl-PL"/>
        </w:rPr>
      </w:pPr>
      <w:r w:rsidRPr="001B3830">
        <w:rPr>
          <w:rFonts w:asciiTheme="minorHAnsi" w:hAnsiTheme="minorHAnsi" w:cstheme="minorHAnsi"/>
          <w:b/>
          <w:sz w:val="19"/>
          <w:szCs w:val="19"/>
          <w:lang w:eastAsia="pl-PL"/>
        </w:rPr>
        <w:t>III.</w:t>
      </w:r>
      <w:r w:rsidRPr="001B3830">
        <w:rPr>
          <w:rFonts w:asciiTheme="minorHAnsi" w:hAnsiTheme="minorHAnsi" w:cstheme="minorHAnsi"/>
          <w:sz w:val="19"/>
          <w:szCs w:val="19"/>
          <w:lang w:eastAsia="pl-PL"/>
        </w:rPr>
        <w:t xml:space="preserve"> INFORMACJA O</w:t>
      </w:r>
      <w:r w:rsidR="00893FC6" w:rsidRPr="001B3830">
        <w:rPr>
          <w:rFonts w:asciiTheme="minorHAnsi" w:hAnsiTheme="minorHAnsi" w:cstheme="minorHAnsi"/>
          <w:sz w:val="19"/>
          <w:szCs w:val="19"/>
          <w:lang w:eastAsia="pl-PL"/>
        </w:rPr>
        <w:t xml:space="preserve"> UPRZEDNIEJ OCENIE OFERT – ZGODNIE Z ART. 139 PZP </w:t>
      </w:r>
      <w:r w:rsidRPr="001B3830">
        <w:rPr>
          <w:rFonts w:asciiTheme="minorHAnsi" w:hAnsiTheme="minorHAnsi" w:cstheme="minorHAnsi"/>
          <w:sz w:val="19"/>
          <w:szCs w:val="19"/>
          <w:lang w:eastAsia="pl-PL"/>
        </w:rPr>
        <w:t xml:space="preserve">  </w:t>
      </w:r>
    </w:p>
    <w:p w:rsidR="004129F3" w:rsidRPr="001B3830" w:rsidRDefault="004129F3" w:rsidP="00A032E9">
      <w:pPr>
        <w:pBdr>
          <w:top w:val="single" w:sz="4" w:space="1" w:color="auto"/>
          <w:left w:val="single" w:sz="4" w:space="4" w:color="auto"/>
          <w:bottom w:val="single" w:sz="4" w:space="1" w:color="auto"/>
          <w:right w:val="single" w:sz="4" w:space="4" w:color="auto"/>
        </w:pBdr>
        <w:shd w:val="clear" w:color="auto" w:fill="F2F2F2"/>
        <w:spacing w:after="0" w:line="480" w:lineRule="auto"/>
        <w:jc w:val="both"/>
        <w:rPr>
          <w:rFonts w:asciiTheme="minorHAnsi" w:hAnsiTheme="minorHAnsi" w:cstheme="minorHAnsi"/>
          <w:sz w:val="19"/>
          <w:szCs w:val="19"/>
          <w:lang w:eastAsia="pl-PL"/>
        </w:rPr>
      </w:pPr>
      <w:r w:rsidRPr="001B3830">
        <w:rPr>
          <w:rFonts w:asciiTheme="minorHAnsi" w:hAnsiTheme="minorHAnsi" w:cstheme="minorHAnsi"/>
          <w:b/>
          <w:sz w:val="19"/>
          <w:szCs w:val="19"/>
          <w:lang w:eastAsia="pl-PL"/>
        </w:rPr>
        <w:t>IV.</w:t>
      </w:r>
      <w:r w:rsidRPr="001B3830">
        <w:rPr>
          <w:rFonts w:asciiTheme="minorHAnsi" w:hAnsiTheme="minorHAnsi" w:cstheme="minorHAnsi"/>
          <w:sz w:val="19"/>
          <w:szCs w:val="19"/>
          <w:lang w:eastAsia="pl-PL"/>
        </w:rPr>
        <w:t xml:space="preserve"> OPIS PRZEDMIOTU ZAMÓWIENIA/ OPIS CZĘŚCI ZAMÓWIENIA/ LICZBA CZĘŚCI ZAMÓWIENIA/ OFERTY WARIANTOWE</w:t>
      </w:r>
    </w:p>
    <w:p w:rsidR="004129F3" w:rsidRPr="001B3830" w:rsidRDefault="004129F3" w:rsidP="00A032E9">
      <w:pPr>
        <w:pBdr>
          <w:top w:val="single" w:sz="4" w:space="1" w:color="auto"/>
          <w:left w:val="single" w:sz="4" w:space="4" w:color="auto"/>
          <w:bottom w:val="single" w:sz="4" w:space="1" w:color="auto"/>
          <w:right w:val="single" w:sz="4" w:space="4" w:color="auto"/>
        </w:pBdr>
        <w:shd w:val="clear" w:color="auto" w:fill="F2F2F2"/>
        <w:spacing w:after="0" w:line="480" w:lineRule="auto"/>
        <w:jc w:val="both"/>
        <w:rPr>
          <w:rFonts w:asciiTheme="minorHAnsi" w:hAnsiTheme="minorHAnsi" w:cstheme="minorHAnsi"/>
          <w:sz w:val="19"/>
          <w:szCs w:val="19"/>
          <w:lang w:eastAsia="pl-PL"/>
        </w:rPr>
      </w:pPr>
      <w:r w:rsidRPr="001B3830">
        <w:rPr>
          <w:rFonts w:asciiTheme="minorHAnsi" w:hAnsiTheme="minorHAnsi" w:cstheme="minorHAnsi"/>
          <w:b/>
          <w:sz w:val="19"/>
          <w:szCs w:val="19"/>
          <w:lang w:eastAsia="pl-PL"/>
        </w:rPr>
        <w:t>V.</w:t>
      </w:r>
      <w:r w:rsidRPr="001B3830">
        <w:rPr>
          <w:rFonts w:asciiTheme="minorHAnsi" w:hAnsiTheme="minorHAnsi" w:cstheme="minorHAnsi"/>
          <w:sz w:val="19"/>
          <w:szCs w:val="19"/>
          <w:lang w:eastAsia="pl-PL"/>
        </w:rPr>
        <w:t xml:space="preserve"> TERMIN WYKONANIA ZAMÓWIENIA</w:t>
      </w:r>
    </w:p>
    <w:p w:rsidR="004129F3" w:rsidRPr="001B3830" w:rsidRDefault="004129F3" w:rsidP="00A032E9">
      <w:pPr>
        <w:pBdr>
          <w:top w:val="single" w:sz="4" w:space="1" w:color="auto"/>
          <w:left w:val="single" w:sz="4" w:space="4" w:color="auto"/>
          <w:bottom w:val="single" w:sz="4" w:space="1" w:color="auto"/>
          <w:right w:val="single" w:sz="4" w:space="4" w:color="auto"/>
        </w:pBdr>
        <w:shd w:val="clear" w:color="auto" w:fill="F2F2F2"/>
        <w:spacing w:after="0" w:line="480" w:lineRule="auto"/>
        <w:jc w:val="both"/>
        <w:textAlignment w:val="baseline"/>
        <w:rPr>
          <w:rFonts w:asciiTheme="minorHAnsi" w:hAnsiTheme="minorHAnsi" w:cstheme="minorHAnsi"/>
          <w:sz w:val="19"/>
          <w:szCs w:val="19"/>
          <w:lang w:eastAsia="pl-PL"/>
        </w:rPr>
      </w:pPr>
      <w:r w:rsidRPr="001B3830">
        <w:rPr>
          <w:rFonts w:asciiTheme="minorHAnsi" w:hAnsiTheme="minorHAnsi" w:cstheme="minorHAnsi"/>
          <w:b/>
          <w:sz w:val="19"/>
          <w:szCs w:val="19"/>
          <w:lang w:eastAsia="pl-PL"/>
        </w:rPr>
        <w:t>VI.</w:t>
      </w:r>
      <w:r w:rsidRPr="001B3830">
        <w:rPr>
          <w:rFonts w:asciiTheme="minorHAnsi" w:hAnsiTheme="minorHAnsi" w:cstheme="minorHAnsi"/>
          <w:sz w:val="19"/>
          <w:szCs w:val="19"/>
          <w:lang w:eastAsia="pl-PL"/>
        </w:rPr>
        <w:t xml:space="preserve"> PROJEKTOWANE POSTANOWIENIA UMOWY</w:t>
      </w:r>
    </w:p>
    <w:p w:rsidR="004129F3" w:rsidRPr="001B3830" w:rsidRDefault="004129F3" w:rsidP="00A032E9">
      <w:pPr>
        <w:pStyle w:val="Default"/>
        <w:pBdr>
          <w:top w:val="single" w:sz="4" w:space="1" w:color="auto"/>
          <w:left w:val="single" w:sz="4" w:space="4" w:color="auto"/>
          <w:bottom w:val="single" w:sz="4" w:space="1" w:color="auto"/>
          <w:right w:val="single" w:sz="4" w:space="4" w:color="auto"/>
        </w:pBdr>
        <w:shd w:val="clear" w:color="auto" w:fill="F2F2F2"/>
        <w:spacing w:line="480" w:lineRule="auto"/>
        <w:jc w:val="both"/>
        <w:rPr>
          <w:rFonts w:asciiTheme="minorHAnsi" w:hAnsiTheme="minorHAnsi" w:cstheme="minorHAnsi"/>
          <w:color w:val="auto"/>
          <w:sz w:val="19"/>
          <w:szCs w:val="19"/>
        </w:rPr>
      </w:pPr>
      <w:r w:rsidRPr="001B3830">
        <w:rPr>
          <w:rFonts w:asciiTheme="minorHAnsi" w:hAnsiTheme="minorHAnsi" w:cstheme="minorHAnsi"/>
          <w:b/>
          <w:color w:val="auto"/>
          <w:sz w:val="19"/>
          <w:szCs w:val="19"/>
        </w:rPr>
        <w:t>VII.</w:t>
      </w:r>
      <w:r w:rsidRPr="001B3830">
        <w:rPr>
          <w:rFonts w:asciiTheme="minorHAnsi" w:hAnsiTheme="minorHAnsi" w:cstheme="minorHAnsi"/>
          <w:color w:val="auto"/>
          <w:sz w:val="19"/>
          <w:szCs w:val="19"/>
        </w:rPr>
        <w:t xml:space="preserve"> WYJAŚNIENIA TREŚCI SWZ</w:t>
      </w:r>
    </w:p>
    <w:p w:rsidR="004129F3" w:rsidRPr="001B3830" w:rsidRDefault="004129F3" w:rsidP="00A032E9">
      <w:pPr>
        <w:pBdr>
          <w:top w:val="single" w:sz="4" w:space="1" w:color="auto"/>
          <w:left w:val="single" w:sz="4" w:space="4" w:color="auto"/>
          <w:bottom w:val="single" w:sz="4" w:space="1" w:color="auto"/>
          <w:right w:val="single" w:sz="4" w:space="4" w:color="auto"/>
        </w:pBdr>
        <w:shd w:val="clear" w:color="auto" w:fill="F2F2F2"/>
        <w:spacing w:after="0" w:line="480" w:lineRule="auto"/>
        <w:jc w:val="both"/>
        <w:rPr>
          <w:rFonts w:asciiTheme="minorHAnsi" w:hAnsiTheme="minorHAnsi" w:cstheme="minorHAnsi"/>
          <w:sz w:val="19"/>
          <w:szCs w:val="19"/>
          <w:lang w:eastAsia="pl-PL"/>
        </w:rPr>
      </w:pPr>
      <w:r w:rsidRPr="001B3830">
        <w:rPr>
          <w:rFonts w:asciiTheme="minorHAnsi" w:hAnsiTheme="minorHAnsi" w:cstheme="minorHAnsi"/>
          <w:b/>
          <w:sz w:val="19"/>
          <w:szCs w:val="19"/>
          <w:lang w:eastAsia="pl-PL"/>
        </w:rPr>
        <w:t>VIII.</w:t>
      </w:r>
      <w:r w:rsidRPr="001B3830">
        <w:rPr>
          <w:rFonts w:asciiTheme="minorHAnsi" w:hAnsiTheme="minorHAnsi" w:cstheme="minorHAnsi"/>
          <w:sz w:val="19"/>
          <w:szCs w:val="19"/>
          <w:lang w:eastAsia="pl-PL"/>
        </w:rPr>
        <w:t xml:space="preserve"> ZMIANA TREŚCI SWZ</w:t>
      </w:r>
    </w:p>
    <w:p w:rsidR="004129F3" w:rsidRPr="001B3830" w:rsidRDefault="004129F3" w:rsidP="00A032E9">
      <w:pPr>
        <w:pBdr>
          <w:top w:val="single" w:sz="4" w:space="1" w:color="auto"/>
          <w:left w:val="single" w:sz="4" w:space="4" w:color="auto"/>
          <w:bottom w:val="single" w:sz="4" w:space="1" w:color="auto"/>
          <w:right w:val="single" w:sz="4" w:space="4" w:color="auto"/>
        </w:pBdr>
        <w:shd w:val="clear" w:color="auto" w:fill="F2F2F2"/>
        <w:spacing w:after="0" w:line="480" w:lineRule="auto"/>
        <w:jc w:val="both"/>
        <w:textAlignment w:val="baseline"/>
        <w:rPr>
          <w:rFonts w:asciiTheme="minorHAnsi" w:hAnsiTheme="minorHAnsi" w:cstheme="minorHAnsi"/>
          <w:sz w:val="19"/>
          <w:szCs w:val="19"/>
          <w:lang w:eastAsia="pl-PL"/>
        </w:rPr>
      </w:pPr>
      <w:r w:rsidRPr="001B3830">
        <w:rPr>
          <w:rFonts w:asciiTheme="minorHAnsi" w:hAnsiTheme="minorHAnsi" w:cstheme="minorHAnsi"/>
          <w:b/>
          <w:sz w:val="19"/>
          <w:szCs w:val="19"/>
          <w:lang w:eastAsia="pl-PL"/>
        </w:rPr>
        <w:t>IX.</w:t>
      </w:r>
      <w:r w:rsidRPr="001B3830">
        <w:rPr>
          <w:rFonts w:asciiTheme="minorHAnsi" w:hAnsiTheme="minorHAnsi" w:cstheme="minorHAnsi"/>
          <w:sz w:val="19"/>
          <w:szCs w:val="19"/>
          <w:lang w:eastAsia="pl-PL"/>
        </w:rPr>
        <w:t xml:space="preserve"> INFORMACJE O ŚRODKACH KOMUNIKACJI ELEKTRONICZNEJ</w:t>
      </w:r>
    </w:p>
    <w:p w:rsidR="004129F3" w:rsidRPr="001B3830" w:rsidRDefault="004129F3" w:rsidP="00A032E9">
      <w:pPr>
        <w:pBdr>
          <w:top w:val="single" w:sz="4" w:space="1" w:color="auto"/>
          <w:left w:val="single" w:sz="4" w:space="4" w:color="auto"/>
          <w:bottom w:val="single" w:sz="4" w:space="1" w:color="auto"/>
          <w:right w:val="single" w:sz="4" w:space="4" w:color="auto"/>
        </w:pBdr>
        <w:shd w:val="clear" w:color="auto" w:fill="F2F2F2"/>
        <w:spacing w:after="0" w:line="480" w:lineRule="auto"/>
        <w:jc w:val="both"/>
        <w:textAlignment w:val="baseline"/>
        <w:rPr>
          <w:rFonts w:asciiTheme="minorHAnsi" w:hAnsiTheme="minorHAnsi" w:cstheme="minorHAnsi"/>
          <w:sz w:val="19"/>
          <w:szCs w:val="19"/>
          <w:lang w:eastAsia="pl-PL"/>
        </w:rPr>
      </w:pPr>
      <w:r w:rsidRPr="001B3830">
        <w:rPr>
          <w:rFonts w:asciiTheme="minorHAnsi" w:hAnsiTheme="minorHAnsi" w:cstheme="minorHAnsi"/>
          <w:b/>
          <w:sz w:val="19"/>
          <w:szCs w:val="19"/>
          <w:lang w:eastAsia="pl-PL"/>
        </w:rPr>
        <w:t>X.</w:t>
      </w:r>
      <w:r w:rsidRPr="001B3830">
        <w:rPr>
          <w:rFonts w:asciiTheme="minorHAnsi" w:hAnsiTheme="minorHAnsi" w:cstheme="minorHAnsi"/>
          <w:sz w:val="19"/>
          <w:szCs w:val="19"/>
          <w:lang w:eastAsia="pl-PL"/>
        </w:rPr>
        <w:t xml:space="preserve"> INFORMACJE O SPOSOBIE KOMUNIKOWANIA SIĘ W OKOLICZNOŚCIACH UJĘTYCH W PZP 65.1</w:t>
      </w:r>
    </w:p>
    <w:p w:rsidR="004129F3" w:rsidRPr="001B3830" w:rsidRDefault="004129F3" w:rsidP="00A032E9">
      <w:pPr>
        <w:pBdr>
          <w:top w:val="single" w:sz="4" w:space="1" w:color="auto"/>
          <w:left w:val="single" w:sz="4" w:space="4" w:color="auto"/>
          <w:bottom w:val="single" w:sz="4" w:space="1" w:color="auto"/>
          <w:right w:val="single" w:sz="4" w:space="4" w:color="auto"/>
        </w:pBdr>
        <w:shd w:val="clear" w:color="auto" w:fill="F2F2F2"/>
        <w:spacing w:after="0" w:line="480" w:lineRule="auto"/>
        <w:jc w:val="both"/>
        <w:textAlignment w:val="baseline"/>
        <w:rPr>
          <w:rFonts w:asciiTheme="minorHAnsi" w:hAnsiTheme="minorHAnsi" w:cstheme="minorHAnsi"/>
          <w:sz w:val="19"/>
          <w:szCs w:val="19"/>
          <w:lang w:eastAsia="pl-PL"/>
        </w:rPr>
      </w:pPr>
      <w:r w:rsidRPr="001B3830">
        <w:rPr>
          <w:rFonts w:asciiTheme="minorHAnsi" w:hAnsiTheme="minorHAnsi" w:cstheme="minorHAnsi"/>
          <w:b/>
          <w:sz w:val="19"/>
          <w:szCs w:val="19"/>
          <w:lang w:eastAsia="pl-PL"/>
        </w:rPr>
        <w:t>XI.</w:t>
      </w:r>
      <w:r w:rsidRPr="001B3830">
        <w:rPr>
          <w:rFonts w:asciiTheme="minorHAnsi" w:hAnsiTheme="minorHAnsi" w:cstheme="minorHAnsi"/>
          <w:sz w:val="19"/>
          <w:szCs w:val="19"/>
          <w:lang w:eastAsia="pl-PL"/>
        </w:rPr>
        <w:t xml:space="preserve"> WSKAZANIE OSÓB UPRAWNIONYCH DO KOMUNIKOWANIA SIĘ Z WYKONAWCAMI</w:t>
      </w:r>
    </w:p>
    <w:p w:rsidR="004129F3" w:rsidRPr="001B3830" w:rsidRDefault="004129F3" w:rsidP="00A032E9">
      <w:pPr>
        <w:pBdr>
          <w:top w:val="single" w:sz="4" w:space="1" w:color="auto"/>
          <w:left w:val="single" w:sz="4" w:space="4" w:color="auto"/>
          <w:bottom w:val="single" w:sz="4" w:space="1" w:color="auto"/>
          <w:right w:val="single" w:sz="4" w:space="4" w:color="auto"/>
        </w:pBdr>
        <w:shd w:val="clear" w:color="auto" w:fill="F2F2F2"/>
        <w:spacing w:after="0" w:line="480" w:lineRule="auto"/>
        <w:jc w:val="both"/>
        <w:textAlignment w:val="baseline"/>
        <w:rPr>
          <w:rFonts w:asciiTheme="minorHAnsi" w:hAnsiTheme="minorHAnsi" w:cstheme="minorHAnsi"/>
          <w:sz w:val="19"/>
          <w:szCs w:val="19"/>
          <w:lang w:eastAsia="pl-PL"/>
        </w:rPr>
      </w:pPr>
      <w:r w:rsidRPr="001B3830">
        <w:rPr>
          <w:rFonts w:asciiTheme="minorHAnsi" w:hAnsiTheme="minorHAnsi" w:cstheme="minorHAnsi"/>
          <w:b/>
          <w:sz w:val="19"/>
          <w:szCs w:val="19"/>
          <w:lang w:eastAsia="pl-PL"/>
        </w:rPr>
        <w:t>XII.</w:t>
      </w:r>
      <w:r w:rsidRPr="001B3830">
        <w:rPr>
          <w:rFonts w:asciiTheme="minorHAnsi" w:hAnsiTheme="minorHAnsi" w:cstheme="minorHAnsi"/>
          <w:sz w:val="19"/>
          <w:szCs w:val="19"/>
          <w:lang w:eastAsia="pl-PL"/>
        </w:rPr>
        <w:t xml:space="preserve"> TERMIN ZWIĄZANIA OFERTĄ</w:t>
      </w:r>
    </w:p>
    <w:p w:rsidR="004129F3" w:rsidRPr="001B3830" w:rsidRDefault="004129F3" w:rsidP="00A032E9">
      <w:pPr>
        <w:pBdr>
          <w:top w:val="single" w:sz="4" w:space="1" w:color="auto"/>
          <w:left w:val="single" w:sz="4" w:space="4" w:color="auto"/>
          <w:bottom w:val="single" w:sz="4" w:space="1" w:color="auto"/>
          <w:right w:val="single" w:sz="4" w:space="4" w:color="auto"/>
        </w:pBdr>
        <w:shd w:val="clear" w:color="auto" w:fill="F2F2F2"/>
        <w:spacing w:after="0" w:line="480" w:lineRule="auto"/>
        <w:jc w:val="both"/>
        <w:textAlignment w:val="baseline"/>
        <w:rPr>
          <w:rFonts w:asciiTheme="minorHAnsi" w:hAnsiTheme="minorHAnsi" w:cstheme="minorHAnsi"/>
          <w:sz w:val="19"/>
          <w:szCs w:val="19"/>
          <w:lang w:eastAsia="pl-PL"/>
        </w:rPr>
      </w:pPr>
      <w:r w:rsidRPr="001B3830">
        <w:rPr>
          <w:rFonts w:asciiTheme="minorHAnsi" w:hAnsiTheme="minorHAnsi" w:cstheme="minorHAnsi"/>
          <w:b/>
          <w:sz w:val="19"/>
          <w:szCs w:val="19"/>
          <w:lang w:eastAsia="pl-PL"/>
        </w:rPr>
        <w:t>XIII.</w:t>
      </w:r>
      <w:r w:rsidRPr="001B3830">
        <w:rPr>
          <w:rFonts w:asciiTheme="minorHAnsi" w:hAnsiTheme="minorHAnsi" w:cstheme="minorHAnsi"/>
          <w:sz w:val="19"/>
          <w:szCs w:val="19"/>
          <w:lang w:eastAsia="pl-PL"/>
        </w:rPr>
        <w:t xml:space="preserve"> OPIS SPOSOBU PRZYGOTOWANIA OFERTY</w:t>
      </w:r>
    </w:p>
    <w:p w:rsidR="004129F3" w:rsidRPr="001B3830" w:rsidRDefault="004129F3" w:rsidP="00A032E9">
      <w:pPr>
        <w:pBdr>
          <w:top w:val="single" w:sz="4" w:space="1" w:color="auto"/>
          <w:left w:val="single" w:sz="4" w:space="4" w:color="auto"/>
          <w:bottom w:val="single" w:sz="4" w:space="1" w:color="auto"/>
          <w:right w:val="single" w:sz="4" w:space="4" w:color="auto"/>
        </w:pBdr>
        <w:shd w:val="clear" w:color="auto" w:fill="F2F2F2"/>
        <w:spacing w:after="0" w:line="480" w:lineRule="auto"/>
        <w:jc w:val="both"/>
        <w:textAlignment w:val="baseline"/>
        <w:rPr>
          <w:rFonts w:asciiTheme="minorHAnsi" w:hAnsiTheme="minorHAnsi" w:cstheme="minorHAnsi"/>
          <w:sz w:val="19"/>
          <w:szCs w:val="19"/>
          <w:lang w:eastAsia="pl-PL"/>
        </w:rPr>
      </w:pPr>
      <w:r w:rsidRPr="001B3830">
        <w:rPr>
          <w:rFonts w:asciiTheme="minorHAnsi" w:hAnsiTheme="minorHAnsi" w:cstheme="minorHAnsi"/>
          <w:b/>
          <w:sz w:val="19"/>
          <w:szCs w:val="19"/>
          <w:lang w:eastAsia="pl-PL"/>
        </w:rPr>
        <w:t>XIV.</w:t>
      </w:r>
      <w:r w:rsidRPr="001B3830">
        <w:rPr>
          <w:rFonts w:asciiTheme="minorHAnsi" w:hAnsiTheme="minorHAnsi" w:cstheme="minorHAnsi"/>
          <w:sz w:val="19"/>
          <w:szCs w:val="19"/>
          <w:lang w:eastAsia="pl-PL"/>
        </w:rPr>
        <w:t xml:space="preserve"> SPOSÓB SKŁADANIA OFERT</w:t>
      </w:r>
    </w:p>
    <w:p w:rsidR="004129F3" w:rsidRPr="001B3830" w:rsidRDefault="004129F3" w:rsidP="00A032E9">
      <w:pPr>
        <w:pBdr>
          <w:top w:val="single" w:sz="4" w:space="1" w:color="auto"/>
          <w:left w:val="single" w:sz="4" w:space="4" w:color="auto"/>
          <w:bottom w:val="single" w:sz="4" w:space="1" w:color="auto"/>
          <w:right w:val="single" w:sz="4" w:space="4" w:color="auto"/>
        </w:pBdr>
        <w:shd w:val="clear" w:color="auto" w:fill="F2F2F2"/>
        <w:spacing w:after="0" w:line="480" w:lineRule="auto"/>
        <w:jc w:val="both"/>
        <w:textAlignment w:val="baseline"/>
        <w:rPr>
          <w:rFonts w:asciiTheme="minorHAnsi" w:hAnsiTheme="minorHAnsi" w:cstheme="minorHAnsi"/>
          <w:sz w:val="19"/>
          <w:szCs w:val="19"/>
          <w:lang w:eastAsia="pl-PL"/>
        </w:rPr>
      </w:pPr>
      <w:r w:rsidRPr="001B3830">
        <w:rPr>
          <w:rFonts w:asciiTheme="minorHAnsi" w:hAnsiTheme="minorHAnsi" w:cstheme="minorHAnsi"/>
          <w:b/>
          <w:sz w:val="19"/>
          <w:szCs w:val="19"/>
          <w:lang w:eastAsia="pl-PL"/>
        </w:rPr>
        <w:t>XV.</w:t>
      </w:r>
      <w:r w:rsidRPr="001B3830">
        <w:rPr>
          <w:rFonts w:asciiTheme="minorHAnsi" w:hAnsiTheme="minorHAnsi" w:cstheme="minorHAnsi"/>
          <w:sz w:val="19"/>
          <w:szCs w:val="19"/>
          <w:lang w:eastAsia="pl-PL"/>
        </w:rPr>
        <w:t xml:space="preserve"> TERMINY SKŁADANIA ORAZ OTWARCIA OFERT</w:t>
      </w:r>
    </w:p>
    <w:p w:rsidR="004129F3" w:rsidRPr="001B3830" w:rsidRDefault="004129F3" w:rsidP="00A032E9">
      <w:pPr>
        <w:pBdr>
          <w:top w:val="single" w:sz="4" w:space="1" w:color="auto"/>
          <w:left w:val="single" w:sz="4" w:space="4" w:color="auto"/>
          <w:bottom w:val="single" w:sz="4" w:space="1" w:color="auto"/>
          <w:right w:val="single" w:sz="4" w:space="4" w:color="auto"/>
        </w:pBdr>
        <w:shd w:val="clear" w:color="auto" w:fill="F2F2F2"/>
        <w:spacing w:after="0" w:line="480" w:lineRule="auto"/>
        <w:jc w:val="both"/>
        <w:textAlignment w:val="baseline"/>
        <w:rPr>
          <w:rFonts w:asciiTheme="minorHAnsi" w:hAnsiTheme="minorHAnsi" w:cstheme="minorHAnsi"/>
          <w:sz w:val="19"/>
          <w:szCs w:val="19"/>
          <w:lang w:eastAsia="pl-PL"/>
        </w:rPr>
      </w:pPr>
      <w:r w:rsidRPr="001B3830">
        <w:rPr>
          <w:rFonts w:asciiTheme="minorHAnsi" w:hAnsiTheme="minorHAnsi" w:cstheme="minorHAnsi"/>
          <w:b/>
          <w:sz w:val="19"/>
          <w:szCs w:val="19"/>
          <w:lang w:eastAsia="pl-PL"/>
        </w:rPr>
        <w:t>XVI.</w:t>
      </w:r>
      <w:r w:rsidRPr="001B3830">
        <w:rPr>
          <w:rFonts w:asciiTheme="minorHAnsi" w:hAnsiTheme="minorHAnsi" w:cstheme="minorHAnsi"/>
          <w:sz w:val="19"/>
          <w:szCs w:val="19"/>
          <w:lang w:eastAsia="pl-PL"/>
        </w:rPr>
        <w:t xml:space="preserve"> PODSTAWY WYKLUCZENIA Z POSTĘPOWANIA</w:t>
      </w:r>
    </w:p>
    <w:p w:rsidR="004129F3" w:rsidRPr="001B3830" w:rsidRDefault="004129F3" w:rsidP="00A032E9">
      <w:pPr>
        <w:pBdr>
          <w:top w:val="single" w:sz="4" w:space="1" w:color="auto"/>
          <w:left w:val="single" w:sz="4" w:space="4" w:color="auto"/>
          <w:bottom w:val="single" w:sz="4" w:space="1" w:color="auto"/>
          <w:right w:val="single" w:sz="4" w:space="4" w:color="auto"/>
        </w:pBdr>
        <w:shd w:val="clear" w:color="auto" w:fill="F2F2F2"/>
        <w:spacing w:after="0" w:line="480" w:lineRule="auto"/>
        <w:jc w:val="both"/>
        <w:textAlignment w:val="baseline"/>
        <w:rPr>
          <w:rFonts w:asciiTheme="minorHAnsi" w:hAnsiTheme="minorHAnsi" w:cstheme="minorHAnsi"/>
          <w:sz w:val="19"/>
          <w:szCs w:val="19"/>
          <w:lang w:eastAsia="pl-PL"/>
        </w:rPr>
      </w:pPr>
      <w:r w:rsidRPr="001B3830">
        <w:rPr>
          <w:rFonts w:asciiTheme="minorHAnsi" w:hAnsiTheme="minorHAnsi" w:cstheme="minorHAnsi"/>
          <w:b/>
          <w:sz w:val="19"/>
          <w:szCs w:val="19"/>
          <w:lang w:eastAsia="pl-PL"/>
        </w:rPr>
        <w:t>XVII.</w:t>
      </w:r>
      <w:r w:rsidRPr="001B3830">
        <w:rPr>
          <w:rFonts w:asciiTheme="minorHAnsi" w:hAnsiTheme="minorHAnsi" w:cstheme="minorHAnsi"/>
          <w:sz w:val="19"/>
          <w:szCs w:val="19"/>
          <w:lang w:eastAsia="pl-PL"/>
        </w:rPr>
        <w:t xml:space="preserve"> WARUNKI UDZIAŁU W POSTĘPOWANIU </w:t>
      </w:r>
    </w:p>
    <w:p w:rsidR="004129F3" w:rsidRPr="001B3830" w:rsidRDefault="004129F3" w:rsidP="00A032E9">
      <w:pPr>
        <w:pBdr>
          <w:top w:val="single" w:sz="4" w:space="1" w:color="auto"/>
          <w:left w:val="single" w:sz="4" w:space="4" w:color="auto"/>
          <w:bottom w:val="single" w:sz="4" w:space="1" w:color="auto"/>
          <w:right w:val="single" w:sz="4" w:space="4" w:color="auto"/>
        </w:pBdr>
        <w:shd w:val="clear" w:color="auto" w:fill="F2F2F2"/>
        <w:spacing w:after="0" w:line="480" w:lineRule="auto"/>
        <w:jc w:val="both"/>
        <w:textAlignment w:val="baseline"/>
        <w:rPr>
          <w:rFonts w:asciiTheme="minorHAnsi" w:hAnsiTheme="minorHAnsi" w:cstheme="minorHAnsi"/>
          <w:sz w:val="19"/>
          <w:szCs w:val="19"/>
          <w:lang w:eastAsia="pl-PL"/>
        </w:rPr>
      </w:pPr>
      <w:r w:rsidRPr="001B3830">
        <w:rPr>
          <w:rFonts w:asciiTheme="minorHAnsi" w:hAnsiTheme="minorHAnsi" w:cstheme="minorHAnsi"/>
          <w:b/>
          <w:sz w:val="19"/>
          <w:szCs w:val="19"/>
          <w:lang w:eastAsia="pl-PL"/>
        </w:rPr>
        <w:t>XVIII.</w:t>
      </w:r>
      <w:r w:rsidRPr="001B3830">
        <w:rPr>
          <w:rFonts w:asciiTheme="minorHAnsi" w:hAnsiTheme="minorHAnsi" w:cstheme="minorHAnsi"/>
          <w:sz w:val="19"/>
          <w:szCs w:val="19"/>
          <w:lang w:eastAsia="pl-PL"/>
        </w:rPr>
        <w:t xml:space="preserve"> PODMIOTOWE ŚRODKI DOWODOWE</w:t>
      </w:r>
    </w:p>
    <w:p w:rsidR="004129F3" w:rsidRPr="001B3830" w:rsidRDefault="004129F3" w:rsidP="00A032E9">
      <w:pPr>
        <w:pBdr>
          <w:top w:val="single" w:sz="4" w:space="1" w:color="auto"/>
          <w:left w:val="single" w:sz="4" w:space="4" w:color="auto"/>
          <w:bottom w:val="single" w:sz="4" w:space="1" w:color="auto"/>
          <w:right w:val="single" w:sz="4" w:space="4" w:color="auto"/>
        </w:pBdr>
        <w:shd w:val="clear" w:color="auto" w:fill="F2F2F2"/>
        <w:spacing w:after="0" w:line="480" w:lineRule="auto"/>
        <w:jc w:val="both"/>
        <w:textAlignment w:val="baseline"/>
        <w:rPr>
          <w:rFonts w:asciiTheme="minorHAnsi" w:hAnsiTheme="minorHAnsi" w:cstheme="minorHAnsi"/>
          <w:sz w:val="19"/>
          <w:szCs w:val="19"/>
          <w:lang w:eastAsia="pl-PL"/>
        </w:rPr>
      </w:pPr>
      <w:r w:rsidRPr="001B3830">
        <w:rPr>
          <w:rFonts w:asciiTheme="minorHAnsi" w:hAnsiTheme="minorHAnsi" w:cstheme="minorHAnsi"/>
          <w:b/>
          <w:sz w:val="19"/>
          <w:szCs w:val="19"/>
          <w:lang w:eastAsia="pl-PL"/>
        </w:rPr>
        <w:t>XIX.</w:t>
      </w:r>
      <w:r w:rsidRPr="001B3830">
        <w:rPr>
          <w:rFonts w:asciiTheme="minorHAnsi" w:hAnsiTheme="minorHAnsi" w:cstheme="minorHAnsi"/>
          <w:sz w:val="19"/>
          <w:szCs w:val="19"/>
          <w:lang w:eastAsia="pl-PL"/>
        </w:rPr>
        <w:t xml:space="preserve"> PRZEDMIOTOWE ŚRODKI DOWODOWE INNE NIŻ OKREŚLONE W ART. 104 I 105 PZP</w:t>
      </w:r>
    </w:p>
    <w:p w:rsidR="004129F3" w:rsidRPr="001B3830" w:rsidRDefault="004129F3" w:rsidP="00A032E9">
      <w:pPr>
        <w:pBdr>
          <w:top w:val="single" w:sz="4" w:space="1" w:color="auto"/>
          <w:left w:val="single" w:sz="4" w:space="4" w:color="auto"/>
          <w:bottom w:val="single" w:sz="4" w:space="1" w:color="auto"/>
          <w:right w:val="single" w:sz="4" w:space="4" w:color="auto"/>
        </w:pBdr>
        <w:shd w:val="clear" w:color="auto" w:fill="F2F2F2"/>
        <w:spacing w:after="0" w:line="480" w:lineRule="auto"/>
        <w:jc w:val="both"/>
        <w:textAlignment w:val="baseline"/>
        <w:rPr>
          <w:rFonts w:asciiTheme="minorHAnsi" w:hAnsiTheme="minorHAnsi" w:cstheme="minorHAnsi"/>
          <w:sz w:val="19"/>
          <w:szCs w:val="19"/>
          <w:lang w:eastAsia="pl-PL"/>
        </w:rPr>
      </w:pPr>
      <w:r w:rsidRPr="001B3830">
        <w:rPr>
          <w:rFonts w:asciiTheme="minorHAnsi" w:hAnsiTheme="minorHAnsi" w:cstheme="minorHAnsi"/>
          <w:b/>
          <w:sz w:val="19"/>
          <w:szCs w:val="19"/>
          <w:lang w:eastAsia="pl-PL"/>
        </w:rPr>
        <w:t>XX.</w:t>
      </w:r>
      <w:r w:rsidRPr="001B3830">
        <w:rPr>
          <w:rFonts w:asciiTheme="minorHAnsi" w:hAnsiTheme="minorHAnsi" w:cstheme="minorHAnsi"/>
          <w:sz w:val="19"/>
          <w:szCs w:val="19"/>
          <w:lang w:eastAsia="pl-PL"/>
        </w:rPr>
        <w:t xml:space="preserve"> WADIUM </w:t>
      </w:r>
    </w:p>
    <w:p w:rsidR="004129F3" w:rsidRPr="001B3830" w:rsidRDefault="004129F3" w:rsidP="00A032E9">
      <w:pPr>
        <w:pBdr>
          <w:top w:val="single" w:sz="4" w:space="1" w:color="auto"/>
          <w:left w:val="single" w:sz="4" w:space="4" w:color="auto"/>
          <w:bottom w:val="single" w:sz="4" w:space="1" w:color="auto"/>
          <w:right w:val="single" w:sz="4" w:space="4" w:color="auto"/>
        </w:pBdr>
        <w:shd w:val="clear" w:color="auto" w:fill="F2F2F2"/>
        <w:spacing w:after="0" w:line="480" w:lineRule="auto"/>
        <w:jc w:val="both"/>
        <w:textAlignment w:val="baseline"/>
        <w:rPr>
          <w:rFonts w:asciiTheme="minorHAnsi" w:hAnsiTheme="minorHAnsi" w:cstheme="minorHAnsi"/>
          <w:sz w:val="19"/>
          <w:szCs w:val="19"/>
          <w:lang w:eastAsia="pl-PL"/>
        </w:rPr>
      </w:pPr>
      <w:r w:rsidRPr="001B3830">
        <w:rPr>
          <w:rFonts w:asciiTheme="minorHAnsi" w:hAnsiTheme="minorHAnsi" w:cstheme="minorHAnsi"/>
          <w:b/>
          <w:sz w:val="19"/>
          <w:szCs w:val="19"/>
          <w:lang w:eastAsia="pl-PL"/>
        </w:rPr>
        <w:t>XXI.</w:t>
      </w:r>
      <w:r w:rsidRPr="001B3830">
        <w:rPr>
          <w:rFonts w:asciiTheme="minorHAnsi" w:hAnsiTheme="minorHAnsi" w:cstheme="minorHAnsi"/>
          <w:sz w:val="19"/>
          <w:szCs w:val="19"/>
          <w:lang w:eastAsia="pl-PL"/>
        </w:rPr>
        <w:t xml:space="preserve"> SPOSÓB OBLICZENIA CENY</w:t>
      </w:r>
    </w:p>
    <w:p w:rsidR="004129F3" w:rsidRPr="001B3830" w:rsidRDefault="004129F3" w:rsidP="00A032E9">
      <w:pPr>
        <w:pBdr>
          <w:top w:val="single" w:sz="4" w:space="1" w:color="auto"/>
          <w:left w:val="single" w:sz="4" w:space="4" w:color="auto"/>
          <w:bottom w:val="single" w:sz="4" w:space="1" w:color="auto"/>
          <w:right w:val="single" w:sz="4" w:space="4" w:color="auto"/>
        </w:pBdr>
        <w:shd w:val="clear" w:color="auto" w:fill="F2F2F2"/>
        <w:spacing w:after="0" w:line="480" w:lineRule="auto"/>
        <w:jc w:val="both"/>
        <w:textAlignment w:val="baseline"/>
        <w:rPr>
          <w:rFonts w:asciiTheme="minorHAnsi" w:hAnsiTheme="minorHAnsi" w:cstheme="minorHAnsi"/>
          <w:sz w:val="19"/>
          <w:szCs w:val="19"/>
          <w:lang w:eastAsia="pl-PL"/>
        </w:rPr>
      </w:pPr>
      <w:r w:rsidRPr="001B3830">
        <w:rPr>
          <w:rFonts w:asciiTheme="minorHAnsi" w:hAnsiTheme="minorHAnsi" w:cstheme="minorHAnsi"/>
          <w:b/>
          <w:sz w:val="19"/>
          <w:szCs w:val="19"/>
          <w:lang w:eastAsia="pl-PL"/>
        </w:rPr>
        <w:t>XXII.</w:t>
      </w:r>
      <w:r w:rsidRPr="001B3830">
        <w:rPr>
          <w:rFonts w:asciiTheme="minorHAnsi" w:hAnsiTheme="minorHAnsi" w:cstheme="minorHAnsi"/>
          <w:sz w:val="19"/>
          <w:szCs w:val="19"/>
          <w:lang w:eastAsia="pl-PL"/>
        </w:rPr>
        <w:t xml:space="preserve"> KRYTERIA I SPOSÓB OCENY OFERT </w:t>
      </w:r>
    </w:p>
    <w:p w:rsidR="004129F3" w:rsidRPr="001B3830" w:rsidRDefault="004129F3" w:rsidP="00A032E9">
      <w:pPr>
        <w:pBdr>
          <w:top w:val="single" w:sz="4" w:space="1" w:color="auto"/>
          <w:left w:val="single" w:sz="4" w:space="4" w:color="auto"/>
          <w:bottom w:val="single" w:sz="4" w:space="1" w:color="auto"/>
          <w:right w:val="single" w:sz="4" w:space="4" w:color="auto"/>
        </w:pBdr>
        <w:shd w:val="clear" w:color="auto" w:fill="F2F2F2"/>
        <w:spacing w:after="0" w:line="480" w:lineRule="auto"/>
        <w:jc w:val="both"/>
        <w:textAlignment w:val="baseline"/>
        <w:rPr>
          <w:rFonts w:asciiTheme="minorHAnsi" w:hAnsiTheme="minorHAnsi" w:cstheme="minorHAnsi"/>
          <w:sz w:val="19"/>
          <w:szCs w:val="19"/>
          <w:lang w:eastAsia="pl-PL"/>
        </w:rPr>
      </w:pPr>
      <w:r w:rsidRPr="001B3830">
        <w:rPr>
          <w:rFonts w:asciiTheme="minorHAnsi" w:hAnsiTheme="minorHAnsi" w:cstheme="minorHAnsi"/>
          <w:b/>
          <w:sz w:val="19"/>
          <w:szCs w:val="19"/>
          <w:lang w:eastAsia="pl-PL"/>
        </w:rPr>
        <w:t xml:space="preserve">XXIII. </w:t>
      </w:r>
      <w:r w:rsidRPr="001B3830">
        <w:rPr>
          <w:rFonts w:asciiTheme="minorHAnsi" w:hAnsiTheme="minorHAnsi" w:cstheme="minorHAnsi"/>
          <w:sz w:val="19"/>
          <w:szCs w:val="19"/>
          <w:lang w:eastAsia="pl-PL"/>
        </w:rPr>
        <w:t xml:space="preserve">PODWYKONAWSTWO </w:t>
      </w:r>
    </w:p>
    <w:p w:rsidR="004129F3" w:rsidRPr="001B3830" w:rsidRDefault="004129F3" w:rsidP="00A032E9">
      <w:pPr>
        <w:pBdr>
          <w:top w:val="single" w:sz="4" w:space="1" w:color="auto"/>
          <w:left w:val="single" w:sz="4" w:space="4" w:color="auto"/>
          <w:bottom w:val="single" w:sz="4" w:space="1" w:color="auto"/>
          <w:right w:val="single" w:sz="4" w:space="4" w:color="auto"/>
        </w:pBdr>
        <w:shd w:val="clear" w:color="auto" w:fill="F2F2F2"/>
        <w:spacing w:after="0" w:line="480" w:lineRule="auto"/>
        <w:jc w:val="both"/>
        <w:textAlignment w:val="baseline"/>
        <w:rPr>
          <w:rFonts w:asciiTheme="minorHAnsi" w:hAnsiTheme="minorHAnsi" w:cstheme="minorHAnsi"/>
          <w:sz w:val="19"/>
          <w:szCs w:val="19"/>
          <w:lang w:eastAsia="pl-PL"/>
        </w:rPr>
      </w:pPr>
      <w:r w:rsidRPr="001B3830">
        <w:rPr>
          <w:rFonts w:asciiTheme="minorHAnsi" w:hAnsiTheme="minorHAnsi" w:cstheme="minorHAnsi"/>
          <w:b/>
          <w:sz w:val="19"/>
          <w:szCs w:val="19"/>
          <w:lang w:eastAsia="pl-PL"/>
        </w:rPr>
        <w:t xml:space="preserve">XXIV. </w:t>
      </w:r>
      <w:r w:rsidRPr="001B3830">
        <w:rPr>
          <w:rFonts w:asciiTheme="minorHAnsi" w:hAnsiTheme="minorHAnsi" w:cstheme="minorHAnsi"/>
          <w:sz w:val="19"/>
          <w:szCs w:val="19"/>
          <w:lang w:eastAsia="pl-PL"/>
        </w:rPr>
        <w:t>FORMALNOŚCI, JAKIE MUSZĄ ZOSTAĆ DOPEŁNIONE PO WYBORZE OFERTY W CELU ZAWARCIA UMOWY W SPRAWIE ZAMÓWIENIA PUBLICZNEGO</w:t>
      </w:r>
    </w:p>
    <w:p w:rsidR="004129F3" w:rsidRPr="001B3830" w:rsidRDefault="004129F3" w:rsidP="00A032E9">
      <w:pPr>
        <w:pBdr>
          <w:top w:val="single" w:sz="4" w:space="1" w:color="auto"/>
          <w:left w:val="single" w:sz="4" w:space="4" w:color="auto"/>
          <w:bottom w:val="single" w:sz="4" w:space="1" w:color="auto"/>
          <w:right w:val="single" w:sz="4" w:space="4" w:color="auto"/>
        </w:pBdr>
        <w:shd w:val="clear" w:color="auto" w:fill="F2F2F2"/>
        <w:spacing w:after="0" w:line="480" w:lineRule="auto"/>
        <w:jc w:val="both"/>
        <w:textAlignment w:val="baseline"/>
        <w:rPr>
          <w:rFonts w:asciiTheme="minorHAnsi" w:hAnsiTheme="minorHAnsi" w:cstheme="minorHAnsi"/>
          <w:sz w:val="19"/>
          <w:szCs w:val="19"/>
          <w:lang w:eastAsia="pl-PL"/>
        </w:rPr>
      </w:pPr>
      <w:r w:rsidRPr="001B3830">
        <w:rPr>
          <w:rFonts w:asciiTheme="minorHAnsi" w:hAnsiTheme="minorHAnsi" w:cstheme="minorHAnsi"/>
          <w:b/>
          <w:sz w:val="19"/>
          <w:szCs w:val="19"/>
          <w:lang w:eastAsia="pl-PL"/>
        </w:rPr>
        <w:t>XXV.</w:t>
      </w:r>
      <w:r w:rsidRPr="001B3830">
        <w:rPr>
          <w:rFonts w:asciiTheme="minorHAnsi" w:hAnsiTheme="minorHAnsi" w:cstheme="minorHAnsi"/>
          <w:sz w:val="19"/>
          <w:szCs w:val="19"/>
          <w:lang w:eastAsia="pl-PL"/>
        </w:rPr>
        <w:t xml:space="preserve"> ŚRODKI OCHRONY PRAWNEJ PRZYSŁUGUJĄCE WYKONAWCY</w:t>
      </w:r>
    </w:p>
    <w:p w:rsidR="004129F3" w:rsidRPr="001B3830" w:rsidRDefault="004129F3" w:rsidP="00A032E9">
      <w:pPr>
        <w:pBdr>
          <w:top w:val="single" w:sz="4" w:space="1" w:color="auto"/>
          <w:left w:val="single" w:sz="4" w:space="4" w:color="auto"/>
          <w:bottom w:val="single" w:sz="4" w:space="1" w:color="auto"/>
          <w:right w:val="single" w:sz="4" w:space="4" w:color="auto"/>
        </w:pBdr>
        <w:shd w:val="clear" w:color="auto" w:fill="F2F2F2"/>
        <w:spacing w:after="0" w:line="480" w:lineRule="auto"/>
        <w:jc w:val="both"/>
        <w:textAlignment w:val="baseline"/>
        <w:rPr>
          <w:rFonts w:asciiTheme="minorHAnsi" w:hAnsiTheme="minorHAnsi" w:cstheme="minorHAnsi"/>
          <w:sz w:val="19"/>
          <w:szCs w:val="19"/>
          <w:lang w:eastAsia="pl-PL"/>
        </w:rPr>
      </w:pPr>
      <w:r w:rsidRPr="001B3830">
        <w:rPr>
          <w:rFonts w:asciiTheme="minorHAnsi" w:hAnsiTheme="minorHAnsi" w:cstheme="minorHAnsi"/>
          <w:b/>
          <w:sz w:val="19"/>
          <w:szCs w:val="19"/>
          <w:shd w:val="clear" w:color="auto" w:fill="F2F2F2"/>
          <w:lang w:eastAsia="pl-PL"/>
        </w:rPr>
        <w:t>XXVI.</w:t>
      </w:r>
      <w:r w:rsidRPr="001B3830">
        <w:rPr>
          <w:rFonts w:asciiTheme="minorHAnsi" w:hAnsiTheme="minorHAnsi" w:cstheme="minorHAnsi"/>
          <w:sz w:val="19"/>
          <w:szCs w:val="19"/>
          <w:shd w:val="clear" w:color="auto" w:fill="F2F2F2"/>
          <w:lang w:eastAsia="pl-PL"/>
        </w:rPr>
        <w:t xml:space="preserve"> </w:t>
      </w:r>
      <w:r w:rsidRPr="001B3830">
        <w:rPr>
          <w:rFonts w:asciiTheme="minorHAnsi" w:hAnsiTheme="minorHAnsi" w:cstheme="minorHAnsi"/>
          <w:bCs/>
          <w:sz w:val="19"/>
          <w:szCs w:val="19"/>
        </w:rPr>
        <w:t>KLAUZULA INFORMACYJNA DOTYCZĄCA ART. 13 ROZPORZĄDZENIA RODO</w:t>
      </w:r>
    </w:p>
    <w:p w:rsidR="004129F3" w:rsidRPr="001B3830" w:rsidRDefault="004129F3" w:rsidP="00A032E9">
      <w:pPr>
        <w:shd w:val="clear" w:color="auto" w:fill="FFFFFF"/>
        <w:spacing w:after="0" w:line="480" w:lineRule="auto"/>
        <w:jc w:val="both"/>
        <w:rPr>
          <w:rFonts w:asciiTheme="minorHAnsi" w:hAnsiTheme="minorHAnsi" w:cstheme="minorHAnsi"/>
          <w:sz w:val="19"/>
          <w:szCs w:val="19"/>
          <w:lang w:eastAsia="pl-PL"/>
        </w:rPr>
      </w:pPr>
    </w:p>
    <w:p w:rsidR="007E2637" w:rsidRPr="001B3830" w:rsidRDefault="007E2637" w:rsidP="00A032E9">
      <w:pPr>
        <w:pBdr>
          <w:top w:val="single" w:sz="4" w:space="1" w:color="auto"/>
          <w:left w:val="single" w:sz="4" w:space="4" w:color="auto"/>
          <w:bottom w:val="single" w:sz="4" w:space="1" w:color="auto"/>
          <w:right w:val="single" w:sz="4" w:space="4" w:color="auto"/>
        </w:pBdr>
        <w:shd w:val="clear" w:color="auto" w:fill="F2F2F2"/>
        <w:spacing w:after="0" w:line="480" w:lineRule="auto"/>
        <w:jc w:val="both"/>
        <w:rPr>
          <w:rFonts w:asciiTheme="minorHAnsi" w:hAnsiTheme="minorHAnsi" w:cstheme="minorHAnsi"/>
          <w:b/>
          <w:sz w:val="19"/>
          <w:szCs w:val="19"/>
        </w:rPr>
      </w:pPr>
      <w:bookmarkStart w:id="0" w:name="_Ref69547637"/>
      <w:r w:rsidRPr="001B3830">
        <w:rPr>
          <w:rFonts w:asciiTheme="minorHAnsi" w:hAnsiTheme="minorHAnsi" w:cstheme="minorHAnsi"/>
          <w:b/>
          <w:sz w:val="19"/>
          <w:szCs w:val="19"/>
        </w:rPr>
        <w:t>ROZDZIAŁ II: WARUNKI REALIZACJI ZAMÓWIENIA</w:t>
      </w:r>
    </w:p>
    <w:p w:rsidR="003E0986" w:rsidRPr="001B3830" w:rsidRDefault="003E0986" w:rsidP="00A032E9">
      <w:pPr>
        <w:pBdr>
          <w:top w:val="single" w:sz="4" w:space="1" w:color="auto"/>
          <w:left w:val="single" w:sz="4" w:space="4" w:color="auto"/>
          <w:bottom w:val="single" w:sz="4" w:space="1" w:color="auto"/>
          <w:right w:val="single" w:sz="4" w:space="4" w:color="auto"/>
        </w:pBdr>
        <w:shd w:val="clear" w:color="auto" w:fill="F2F2F2"/>
        <w:spacing w:after="0" w:line="480" w:lineRule="auto"/>
        <w:jc w:val="both"/>
        <w:rPr>
          <w:rFonts w:asciiTheme="minorHAnsi" w:hAnsiTheme="minorHAnsi" w:cstheme="minorHAnsi"/>
          <w:b/>
          <w:sz w:val="19"/>
          <w:szCs w:val="19"/>
        </w:rPr>
      </w:pPr>
      <w:r w:rsidRPr="001B3830">
        <w:rPr>
          <w:rFonts w:asciiTheme="minorHAnsi" w:hAnsiTheme="minorHAnsi" w:cstheme="minorHAnsi"/>
          <w:b/>
          <w:sz w:val="19"/>
          <w:szCs w:val="19"/>
        </w:rPr>
        <w:t xml:space="preserve">ROZDZIAŁ </w:t>
      </w:r>
      <w:r w:rsidR="007E2637" w:rsidRPr="001B3830">
        <w:rPr>
          <w:rFonts w:asciiTheme="minorHAnsi" w:hAnsiTheme="minorHAnsi" w:cstheme="minorHAnsi"/>
          <w:b/>
          <w:sz w:val="19"/>
          <w:szCs w:val="19"/>
        </w:rPr>
        <w:t>I</w:t>
      </w:r>
      <w:r w:rsidRPr="001B3830">
        <w:rPr>
          <w:rFonts w:asciiTheme="minorHAnsi" w:hAnsiTheme="minorHAnsi" w:cstheme="minorHAnsi"/>
          <w:b/>
          <w:sz w:val="19"/>
          <w:szCs w:val="19"/>
        </w:rPr>
        <w:t xml:space="preserve">II: PROJEKTOWANE POSTANOWIENIA UMOWY </w:t>
      </w:r>
    </w:p>
    <w:p w:rsidR="00BF1D35" w:rsidRPr="001B3830" w:rsidRDefault="00572FAB" w:rsidP="0096715B">
      <w:pPr>
        <w:pStyle w:val="Nagwek1"/>
        <w:numPr>
          <w:ilvl w:val="0"/>
          <w:numId w:val="29"/>
        </w:numPr>
        <w:pBdr>
          <w:top w:val="single" w:sz="4" w:space="1" w:color="auto"/>
          <w:left w:val="single" w:sz="4" w:space="4" w:color="auto"/>
          <w:bottom w:val="single" w:sz="4" w:space="1" w:color="auto"/>
          <w:right w:val="single" w:sz="4" w:space="4" w:color="auto"/>
        </w:pBdr>
        <w:shd w:val="clear" w:color="auto" w:fill="F2F2F2"/>
        <w:spacing w:before="0" w:line="360" w:lineRule="auto"/>
        <w:ind w:left="284" w:hanging="284"/>
        <w:jc w:val="both"/>
        <w:rPr>
          <w:rFonts w:asciiTheme="minorHAnsi" w:hAnsiTheme="minorHAnsi" w:cstheme="minorHAnsi"/>
          <w:b/>
          <w:color w:val="auto"/>
          <w:sz w:val="19"/>
          <w:szCs w:val="19"/>
          <w:lang w:eastAsia="pl-PL"/>
        </w:rPr>
      </w:pPr>
      <w:r w:rsidRPr="001B3830">
        <w:rPr>
          <w:rFonts w:asciiTheme="minorHAnsi" w:hAnsiTheme="minorHAnsi" w:cstheme="minorHAnsi"/>
          <w:b/>
          <w:color w:val="auto"/>
          <w:sz w:val="19"/>
          <w:szCs w:val="19"/>
          <w:lang w:eastAsia="pl-PL"/>
        </w:rPr>
        <w:lastRenderedPageBreak/>
        <w:t>NAZWA ORAZ ADRES ZAMAWIAJĄCEGO</w:t>
      </w:r>
      <w:r w:rsidR="00661C0A" w:rsidRPr="001B3830">
        <w:rPr>
          <w:rFonts w:asciiTheme="minorHAnsi" w:hAnsiTheme="minorHAnsi" w:cstheme="minorHAnsi"/>
          <w:b/>
          <w:color w:val="auto"/>
          <w:sz w:val="19"/>
          <w:szCs w:val="19"/>
          <w:lang w:eastAsia="pl-PL"/>
        </w:rPr>
        <w:t>/ ADRES STRONY INTERNETOWEJ</w:t>
      </w:r>
      <w:r w:rsidR="003037BF" w:rsidRPr="001B3830">
        <w:rPr>
          <w:rFonts w:asciiTheme="minorHAnsi" w:hAnsiTheme="minorHAnsi" w:cstheme="minorHAnsi"/>
          <w:b/>
          <w:color w:val="auto"/>
          <w:sz w:val="19"/>
          <w:szCs w:val="19"/>
          <w:lang w:eastAsia="pl-PL"/>
        </w:rPr>
        <w:t xml:space="preserve"> </w:t>
      </w:r>
    </w:p>
    <w:bookmarkEnd w:id="0"/>
    <w:p w:rsidR="00BF1D35" w:rsidRPr="001B3830" w:rsidRDefault="00BF1D35" w:rsidP="0096715B">
      <w:pPr>
        <w:pStyle w:val="Bezodstpw"/>
        <w:shd w:val="clear" w:color="auto" w:fill="FFFFFF"/>
        <w:spacing w:line="360" w:lineRule="auto"/>
        <w:rPr>
          <w:rFonts w:asciiTheme="minorHAnsi" w:hAnsiTheme="minorHAnsi" w:cstheme="minorHAnsi"/>
          <w:b/>
          <w:sz w:val="19"/>
          <w:szCs w:val="19"/>
          <w:lang w:eastAsia="pl-PL"/>
        </w:rPr>
      </w:pPr>
      <w:r w:rsidRPr="001B3830">
        <w:rPr>
          <w:rFonts w:asciiTheme="minorHAnsi" w:hAnsiTheme="minorHAnsi" w:cstheme="minorHAnsi"/>
          <w:sz w:val="19"/>
          <w:szCs w:val="19"/>
          <w:lang w:eastAsia="pl-PL"/>
        </w:rPr>
        <w:t xml:space="preserve">(zmiany i wyjaśnienia treści </w:t>
      </w:r>
      <w:proofErr w:type="spellStart"/>
      <w:r w:rsidRPr="001B3830">
        <w:rPr>
          <w:rFonts w:asciiTheme="minorHAnsi" w:hAnsiTheme="minorHAnsi" w:cstheme="minorHAnsi"/>
          <w:sz w:val="19"/>
          <w:szCs w:val="19"/>
          <w:lang w:eastAsia="pl-PL"/>
        </w:rPr>
        <w:t>swz</w:t>
      </w:r>
      <w:proofErr w:type="spellEnd"/>
      <w:r w:rsidRPr="001B3830">
        <w:rPr>
          <w:rFonts w:asciiTheme="minorHAnsi" w:hAnsiTheme="minorHAnsi" w:cstheme="minorHAnsi"/>
          <w:sz w:val="19"/>
          <w:szCs w:val="19"/>
          <w:lang w:eastAsia="pl-PL"/>
        </w:rPr>
        <w:t xml:space="preserve"> oraz inne dokumenty zamówienia bezpośrednio związane z postępowaniem o udzielenie zamówienia)</w:t>
      </w:r>
    </w:p>
    <w:p w:rsidR="0026492C" w:rsidRPr="001B3830" w:rsidRDefault="0026492C" w:rsidP="0096715B">
      <w:pPr>
        <w:pStyle w:val="Bezodstpw"/>
        <w:shd w:val="clear" w:color="auto" w:fill="FFFFFF"/>
        <w:spacing w:line="360" w:lineRule="auto"/>
        <w:rPr>
          <w:rFonts w:asciiTheme="minorHAnsi" w:hAnsiTheme="minorHAnsi" w:cstheme="minorHAnsi"/>
          <w:sz w:val="19"/>
          <w:szCs w:val="19"/>
        </w:rPr>
      </w:pPr>
      <w:r w:rsidRPr="001B3830">
        <w:rPr>
          <w:rFonts w:asciiTheme="minorHAnsi" w:hAnsiTheme="minorHAnsi" w:cstheme="minorHAnsi"/>
          <w:sz w:val="19"/>
          <w:szCs w:val="19"/>
        </w:rPr>
        <w:t>Samodzielny Publiczny Szpital Kliniczny nr 2 PUM w Szczecinie (SPSK-2)</w:t>
      </w:r>
    </w:p>
    <w:p w:rsidR="0026492C" w:rsidRPr="001B3830" w:rsidRDefault="0026492C" w:rsidP="0048683A">
      <w:pPr>
        <w:pStyle w:val="Bezodstpw"/>
        <w:spacing w:line="360" w:lineRule="auto"/>
        <w:rPr>
          <w:rFonts w:asciiTheme="minorHAnsi" w:hAnsiTheme="minorHAnsi" w:cstheme="minorHAnsi"/>
          <w:b/>
          <w:sz w:val="19"/>
          <w:szCs w:val="19"/>
        </w:rPr>
      </w:pPr>
      <w:r w:rsidRPr="001B3830">
        <w:rPr>
          <w:rFonts w:asciiTheme="minorHAnsi" w:hAnsiTheme="minorHAnsi" w:cstheme="minorHAnsi"/>
          <w:b/>
          <w:sz w:val="19"/>
          <w:szCs w:val="19"/>
        </w:rPr>
        <w:t xml:space="preserve">70-111 Szczecin, Al. Powstańców Wielkopolskich nr 72 </w:t>
      </w:r>
    </w:p>
    <w:p w:rsidR="0026492C" w:rsidRPr="001B3830" w:rsidRDefault="0026492C" w:rsidP="0048683A">
      <w:pPr>
        <w:pStyle w:val="Bezodstpw"/>
        <w:spacing w:line="360" w:lineRule="auto"/>
        <w:rPr>
          <w:rFonts w:asciiTheme="minorHAnsi" w:hAnsiTheme="minorHAnsi" w:cstheme="minorHAnsi"/>
          <w:bCs/>
          <w:sz w:val="19"/>
          <w:szCs w:val="19"/>
        </w:rPr>
      </w:pPr>
      <w:r w:rsidRPr="001B3830">
        <w:rPr>
          <w:rFonts w:asciiTheme="minorHAnsi" w:hAnsiTheme="minorHAnsi" w:cstheme="minorHAnsi"/>
          <w:bCs/>
          <w:sz w:val="19"/>
          <w:szCs w:val="19"/>
        </w:rPr>
        <w:t>REGON: 000288900</w:t>
      </w:r>
      <w:r w:rsidRPr="001B3830">
        <w:rPr>
          <w:rFonts w:asciiTheme="minorHAnsi" w:hAnsiTheme="minorHAnsi" w:cstheme="minorHAnsi"/>
          <w:b/>
          <w:bCs/>
          <w:sz w:val="19"/>
          <w:szCs w:val="19"/>
        </w:rPr>
        <w:t xml:space="preserve"> </w:t>
      </w:r>
      <w:r w:rsidRPr="001B3830">
        <w:rPr>
          <w:rFonts w:asciiTheme="minorHAnsi" w:hAnsiTheme="minorHAnsi" w:cstheme="minorHAnsi"/>
          <w:bCs/>
          <w:sz w:val="19"/>
          <w:szCs w:val="19"/>
        </w:rPr>
        <w:t xml:space="preserve">NIP 955-19-08-958 </w:t>
      </w:r>
    </w:p>
    <w:p w:rsidR="0026492C" w:rsidRPr="001B3830" w:rsidRDefault="0026492C" w:rsidP="0048683A">
      <w:pPr>
        <w:pStyle w:val="Bezodstpw"/>
        <w:spacing w:line="360" w:lineRule="auto"/>
        <w:rPr>
          <w:rFonts w:asciiTheme="minorHAnsi" w:hAnsiTheme="minorHAnsi" w:cstheme="minorHAnsi"/>
          <w:bCs/>
          <w:sz w:val="19"/>
          <w:szCs w:val="19"/>
          <w:lang w:val="en-US"/>
        </w:rPr>
      </w:pPr>
      <w:r w:rsidRPr="001B3830">
        <w:rPr>
          <w:rFonts w:asciiTheme="minorHAnsi" w:hAnsiTheme="minorHAnsi" w:cstheme="minorHAnsi"/>
          <w:b/>
          <w:bCs/>
          <w:sz w:val="19"/>
          <w:szCs w:val="19"/>
          <w:lang w:val="en-US"/>
        </w:rPr>
        <w:t>T:</w:t>
      </w:r>
      <w:r w:rsidRPr="001B3830">
        <w:rPr>
          <w:rFonts w:asciiTheme="minorHAnsi" w:hAnsiTheme="minorHAnsi" w:cstheme="minorHAnsi"/>
          <w:bCs/>
          <w:sz w:val="19"/>
          <w:szCs w:val="19"/>
          <w:lang w:val="en-US"/>
        </w:rPr>
        <w:t xml:space="preserve"> 91 466 11 13 (</w:t>
      </w:r>
      <w:proofErr w:type="spellStart"/>
      <w:r w:rsidRPr="001B3830">
        <w:rPr>
          <w:rFonts w:asciiTheme="minorHAnsi" w:hAnsiTheme="minorHAnsi" w:cstheme="minorHAnsi"/>
          <w:bCs/>
          <w:sz w:val="19"/>
          <w:szCs w:val="19"/>
          <w:lang w:val="en-US"/>
        </w:rPr>
        <w:t>pozostałe</w:t>
      </w:r>
      <w:proofErr w:type="spellEnd"/>
      <w:r w:rsidRPr="001B3830">
        <w:rPr>
          <w:rFonts w:asciiTheme="minorHAnsi" w:hAnsiTheme="minorHAnsi" w:cstheme="minorHAnsi"/>
          <w:bCs/>
          <w:sz w:val="19"/>
          <w:szCs w:val="19"/>
          <w:lang w:val="en-US"/>
        </w:rPr>
        <w:t xml:space="preserve"> do </w:t>
      </w:r>
      <w:proofErr w:type="spellStart"/>
      <w:r w:rsidRPr="001B3830">
        <w:rPr>
          <w:rFonts w:asciiTheme="minorHAnsi" w:hAnsiTheme="minorHAnsi" w:cstheme="minorHAnsi"/>
          <w:bCs/>
          <w:sz w:val="19"/>
          <w:szCs w:val="19"/>
          <w:lang w:val="en-US"/>
        </w:rPr>
        <w:t>Działu</w:t>
      </w:r>
      <w:proofErr w:type="spellEnd"/>
      <w:r w:rsidRPr="001B3830">
        <w:rPr>
          <w:rFonts w:asciiTheme="minorHAnsi" w:hAnsiTheme="minorHAnsi" w:cstheme="minorHAnsi"/>
          <w:bCs/>
          <w:sz w:val="19"/>
          <w:szCs w:val="19"/>
          <w:lang w:val="en-US"/>
        </w:rPr>
        <w:t xml:space="preserve"> </w:t>
      </w:r>
      <w:proofErr w:type="spellStart"/>
      <w:r w:rsidRPr="001B3830">
        <w:rPr>
          <w:rFonts w:asciiTheme="minorHAnsi" w:hAnsiTheme="minorHAnsi" w:cstheme="minorHAnsi"/>
          <w:bCs/>
          <w:sz w:val="19"/>
          <w:szCs w:val="19"/>
          <w:lang w:val="en-US"/>
        </w:rPr>
        <w:t>Zamówień</w:t>
      </w:r>
      <w:proofErr w:type="spellEnd"/>
      <w:r w:rsidRPr="001B3830">
        <w:rPr>
          <w:rFonts w:asciiTheme="minorHAnsi" w:hAnsiTheme="minorHAnsi" w:cstheme="minorHAnsi"/>
          <w:bCs/>
          <w:sz w:val="19"/>
          <w:szCs w:val="19"/>
          <w:lang w:val="en-US"/>
        </w:rPr>
        <w:t xml:space="preserve"> </w:t>
      </w:r>
      <w:proofErr w:type="spellStart"/>
      <w:r w:rsidRPr="001B3830">
        <w:rPr>
          <w:rFonts w:asciiTheme="minorHAnsi" w:hAnsiTheme="minorHAnsi" w:cstheme="minorHAnsi"/>
          <w:bCs/>
          <w:sz w:val="19"/>
          <w:szCs w:val="19"/>
          <w:lang w:val="en-US"/>
        </w:rPr>
        <w:t>Publicznych</w:t>
      </w:r>
      <w:proofErr w:type="spellEnd"/>
      <w:r w:rsidRPr="001B3830">
        <w:rPr>
          <w:rFonts w:asciiTheme="minorHAnsi" w:hAnsiTheme="minorHAnsi" w:cstheme="minorHAnsi"/>
          <w:bCs/>
          <w:sz w:val="19"/>
          <w:szCs w:val="19"/>
          <w:lang w:val="en-US"/>
        </w:rPr>
        <w:t xml:space="preserve">: 466 10 86-88) </w:t>
      </w:r>
      <w:r w:rsidRPr="001B3830">
        <w:rPr>
          <w:rFonts w:asciiTheme="minorHAnsi" w:hAnsiTheme="minorHAnsi" w:cstheme="minorHAnsi"/>
          <w:b/>
          <w:bCs/>
          <w:sz w:val="19"/>
          <w:szCs w:val="19"/>
          <w:lang w:val="en-US"/>
        </w:rPr>
        <w:t xml:space="preserve">E: </w:t>
      </w:r>
      <w:hyperlink r:id="rId10" w:history="1">
        <w:r w:rsidRPr="001B3830">
          <w:rPr>
            <w:rStyle w:val="Hipercze"/>
            <w:rFonts w:asciiTheme="minorHAnsi" w:hAnsiTheme="minorHAnsi" w:cstheme="minorHAnsi"/>
            <w:bCs/>
            <w:sz w:val="19"/>
            <w:szCs w:val="19"/>
            <w:lang w:val="en-US"/>
          </w:rPr>
          <w:t>k.rogiewicz@spsk2-szczecin.pl</w:t>
        </w:r>
      </w:hyperlink>
    </w:p>
    <w:p w:rsidR="0026492C" w:rsidRPr="001B3830" w:rsidRDefault="0026492C" w:rsidP="0048683A">
      <w:pPr>
        <w:pStyle w:val="Bezodstpw"/>
        <w:spacing w:line="360" w:lineRule="auto"/>
        <w:rPr>
          <w:rFonts w:asciiTheme="minorHAnsi" w:hAnsiTheme="minorHAnsi" w:cstheme="minorHAnsi"/>
          <w:bCs/>
          <w:sz w:val="19"/>
          <w:szCs w:val="19"/>
        </w:rPr>
      </w:pPr>
      <w:proofErr w:type="gramStart"/>
      <w:r w:rsidRPr="001B3830">
        <w:rPr>
          <w:rFonts w:asciiTheme="minorHAnsi" w:hAnsiTheme="minorHAnsi" w:cstheme="minorHAnsi"/>
          <w:bCs/>
          <w:sz w:val="19"/>
          <w:szCs w:val="19"/>
        </w:rPr>
        <w:t>adres</w:t>
      </w:r>
      <w:proofErr w:type="gramEnd"/>
      <w:r w:rsidRPr="001B3830">
        <w:rPr>
          <w:rFonts w:asciiTheme="minorHAnsi" w:hAnsiTheme="minorHAnsi" w:cstheme="minorHAnsi"/>
          <w:bCs/>
          <w:sz w:val="19"/>
          <w:szCs w:val="19"/>
        </w:rPr>
        <w:t xml:space="preserve"> strony internetowej zamawiającego: </w:t>
      </w:r>
      <w:hyperlink r:id="rId11" w:history="1">
        <w:r w:rsidRPr="001B3830">
          <w:rPr>
            <w:rStyle w:val="Hipercze"/>
            <w:rFonts w:asciiTheme="minorHAnsi" w:hAnsiTheme="minorHAnsi" w:cstheme="minorHAnsi"/>
            <w:bCs/>
            <w:sz w:val="19"/>
            <w:szCs w:val="19"/>
          </w:rPr>
          <w:t>http://zamowienia.spsk2-szczecin.pl/</w:t>
        </w:r>
      </w:hyperlink>
      <w:r w:rsidRPr="001B3830">
        <w:rPr>
          <w:rFonts w:asciiTheme="minorHAnsi" w:hAnsiTheme="minorHAnsi" w:cstheme="minorHAnsi"/>
          <w:bCs/>
          <w:sz w:val="19"/>
          <w:szCs w:val="19"/>
        </w:rPr>
        <w:t xml:space="preserve"> </w:t>
      </w:r>
    </w:p>
    <w:p w:rsidR="0026492C" w:rsidRPr="001B3830" w:rsidRDefault="0026492C" w:rsidP="0048683A">
      <w:pPr>
        <w:pStyle w:val="Akapitzlist"/>
        <w:tabs>
          <w:tab w:val="left" w:pos="284"/>
        </w:tabs>
        <w:spacing w:line="360" w:lineRule="auto"/>
        <w:ind w:left="0"/>
        <w:contextualSpacing/>
        <w:jc w:val="both"/>
        <w:rPr>
          <w:rFonts w:asciiTheme="minorHAnsi" w:hAnsiTheme="minorHAnsi" w:cstheme="minorHAnsi"/>
          <w:bCs/>
          <w:sz w:val="19"/>
          <w:szCs w:val="19"/>
        </w:rPr>
      </w:pPr>
    </w:p>
    <w:p w:rsidR="0026492C" w:rsidRPr="001B3830" w:rsidRDefault="0026492C" w:rsidP="0048683A">
      <w:pPr>
        <w:pBdr>
          <w:top w:val="single" w:sz="4" w:space="1" w:color="auto"/>
          <w:left w:val="single" w:sz="4" w:space="4" w:color="auto"/>
          <w:bottom w:val="single" w:sz="4" w:space="1" w:color="auto"/>
          <w:right w:val="single" w:sz="4" w:space="4" w:color="auto"/>
        </w:pBdr>
        <w:spacing w:after="0" w:line="360" w:lineRule="auto"/>
        <w:jc w:val="both"/>
        <w:rPr>
          <w:rFonts w:asciiTheme="minorHAnsi" w:hAnsiTheme="minorHAnsi" w:cstheme="minorHAnsi"/>
          <w:b/>
          <w:bCs/>
          <w:sz w:val="19"/>
          <w:szCs w:val="19"/>
        </w:rPr>
      </w:pPr>
      <w:proofErr w:type="gramStart"/>
      <w:r w:rsidRPr="001B3830">
        <w:rPr>
          <w:rFonts w:asciiTheme="minorHAnsi" w:hAnsiTheme="minorHAnsi" w:cstheme="minorHAnsi"/>
          <w:b/>
          <w:bCs/>
          <w:sz w:val="19"/>
          <w:szCs w:val="19"/>
        </w:rPr>
        <w:t>adres</w:t>
      </w:r>
      <w:proofErr w:type="gramEnd"/>
      <w:r w:rsidRPr="001B3830">
        <w:rPr>
          <w:rFonts w:asciiTheme="minorHAnsi" w:hAnsiTheme="minorHAnsi" w:cstheme="minorHAnsi"/>
          <w:b/>
          <w:bCs/>
          <w:sz w:val="19"/>
          <w:szCs w:val="19"/>
        </w:rPr>
        <w:t xml:space="preserve"> platformy zakupowej, będący adresem internetowym prowadzonego postępowania:</w:t>
      </w:r>
    </w:p>
    <w:p w:rsidR="0026492C" w:rsidRPr="001B3830" w:rsidRDefault="001B3830" w:rsidP="0048683A">
      <w:pPr>
        <w:pBdr>
          <w:top w:val="single" w:sz="4" w:space="1" w:color="auto"/>
          <w:left w:val="single" w:sz="4" w:space="4" w:color="auto"/>
          <w:bottom w:val="single" w:sz="4" w:space="1" w:color="auto"/>
          <w:right w:val="single" w:sz="4" w:space="4" w:color="auto"/>
        </w:pBdr>
        <w:spacing w:after="0" w:line="360" w:lineRule="auto"/>
        <w:jc w:val="both"/>
        <w:rPr>
          <w:rFonts w:asciiTheme="minorHAnsi" w:hAnsiTheme="minorHAnsi" w:cstheme="minorHAnsi"/>
          <w:bCs/>
          <w:sz w:val="19"/>
          <w:szCs w:val="19"/>
        </w:rPr>
      </w:pPr>
      <w:hyperlink r:id="rId12" w:history="1">
        <w:r w:rsidR="0026492C" w:rsidRPr="001B3830">
          <w:rPr>
            <w:rStyle w:val="Hipercze"/>
            <w:rFonts w:asciiTheme="minorHAnsi" w:hAnsiTheme="minorHAnsi" w:cstheme="minorHAnsi"/>
            <w:b/>
            <w:bCs/>
            <w:sz w:val="19"/>
            <w:szCs w:val="19"/>
          </w:rPr>
          <w:t>https://platformazakupowa.pl/pn/spsk2_szczecin</w:t>
        </w:r>
      </w:hyperlink>
      <w:r w:rsidR="0026492C" w:rsidRPr="001B3830">
        <w:rPr>
          <w:rFonts w:asciiTheme="minorHAnsi" w:hAnsiTheme="minorHAnsi" w:cstheme="minorHAnsi"/>
          <w:b/>
          <w:bCs/>
          <w:sz w:val="19"/>
          <w:szCs w:val="19"/>
        </w:rPr>
        <w:t xml:space="preserve"> </w:t>
      </w:r>
      <w:r w:rsidR="0026492C" w:rsidRPr="001B3830">
        <w:rPr>
          <w:rFonts w:asciiTheme="minorHAnsi" w:hAnsiTheme="minorHAnsi" w:cstheme="minorHAnsi"/>
          <w:bCs/>
          <w:sz w:val="19"/>
          <w:szCs w:val="19"/>
        </w:rPr>
        <w:t xml:space="preserve"> </w:t>
      </w:r>
    </w:p>
    <w:p w:rsidR="0026492C" w:rsidRPr="001B3830" w:rsidRDefault="0026492C" w:rsidP="0048683A">
      <w:pPr>
        <w:autoSpaceDE w:val="0"/>
        <w:autoSpaceDN w:val="0"/>
        <w:adjustRightInd w:val="0"/>
        <w:spacing w:after="0" w:line="360" w:lineRule="auto"/>
        <w:jc w:val="both"/>
        <w:rPr>
          <w:rFonts w:asciiTheme="minorHAnsi" w:hAnsiTheme="minorHAnsi" w:cstheme="minorHAnsi"/>
          <w:sz w:val="19"/>
          <w:szCs w:val="19"/>
        </w:rPr>
      </w:pPr>
      <w:r w:rsidRPr="001B3830">
        <w:rPr>
          <w:rFonts w:asciiTheme="minorHAnsi" w:hAnsiTheme="minorHAnsi" w:cstheme="minorHAnsi"/>
          <w:sz w:val="19"/>
          <w:szCs w:val="19"/>
        </w:rPr>
        <w:t xml:space="preserve">W niniejszym postępowaniu o udzielenie zamówienia </w:t>
      </w:r>
      <w:r w:rsidRPr="001B3830">
        <w:rPr>
          <w:rFonts w:asciiTheme="minorHAnsi" w:hAnsiTheme="minorHAnsi" w:cstheme="minorHAnsi"/>
          <w:b/>
          <w:sz w:val="19"/>
          <w:szCs w:val="19"/>
        </w:rPr>
        <w:t>komunikacja</w:t>
      </w:r>
      <w:r w:rsidRPr="001B3830">
        <w:rPr>
          <w:rFonts w:asciiTheme="minorHAnsi" w:hAnsiTheme="minorHAnsi" w:cstheme="minorHAnsi"/>
          <w:sz w:val="19"/>
          <w:szCs w:val="19"/>
        </w:rPr>
        <w:t xml:space="preserve"> między zamawiającym a wykonawcami odbywa </w:t>
      </w:r>
      <w:proofErr w:type="gramStart"/>
      <w:r w:rsidRPr="001B3830">
        <w:rPr>
          <w:rFonts w:asciiTheme="minorHAnsi" w:hAnsiTheme="minorHAnsi" w:cstheme="minorHAnsi"/>
          <w:sz w:val="19"/>
          <w:szCs w:val="19"/>
        </w:rPr>
        <w:t xml:space="preserve">się                 </w:t>
      </w:r>
      <w:r w:rsidRPr="001B3830">
        <w:rPr>
          <w:rFonts w:asciiTheme="minorHAnsi" w:hAnsiTheme="minorHAnsi" w:cstheme="minorHAnsi"/>
          <w:b/>
          <w:sz w:val="19"/>
          <w:szCs w:val="19"/>
        </w:rPr>
        <w:t>przy</w:t>
      </w:r>
      <w:proofErr w:type="gramEnd"/>
      <w:r w:rsidRPr="001B3830">
        <w:rPr>
          <w:rFonts w:asciiTheme="minorHAnsi" w:hAnsiTheme="minorHAnsi" w:cstheme="minorHAnsi"/>
          <w:b/>
          <w:sz w:val="19"/>
          <w:szCs w:val="19"/>
        </w:rPr>
        <w:t xml:space="preserve"> użyciu</w:t>
      </w:r>
      <w:r w:rsidRPr="001B3830">
        <w:rPr>
          <w:rFonts w:asciiTheme="minorHAnsi" w:hAnsiTheme="minorHAnsi" w:cstheme="minorHAnsi"/>
          <w:sz w:val="19"/>
          <w:szCs w:val="19"/>
        </w:rPr>
        <w:t xml:space="preserve"> </w:t>
      </w:r>
      <w:r w:rsidRPr="001B3830">
        <w:rPr>
          <w:rFonts w:asciiTheme="minorHAnsi" w:hAnsiTheme="minorHAnsi" w:cstheme="minorHAnsi"/>
          <w:b/>
          <w:sz w:val="19"/>
          <w:szCs w:val="19"/>
        </w:rPr>
        <w:t>Platformy Zakupowej – dalej określanej jako Platforma</w:t>
      </w:r>
      <w:r w:rsidRPr="001B3830">
        <w:rPr>
          <w:rFonts w:asciiTheme="minorHAnsi" w:hAnsiTheme="minorHAnsi" w:cstheme="minorHAnsi"/>
          <w:sz w:val="19"/>
          <w:szCs w:val="19"/>
        </w:rPr>
        <w:t>.</w:t>
      </w:r>
    </w:p>
    <w:p w:rsidR="0026492C" w:rsidRPr="001B3830" w:rsidRDefault="0026492C" w:rsidP="0048683A">
      <w:pPr>
        <w:autoSpaceDE w:val="0"/>
        <w:autoSpaceDN w:val="0"/>
        <w:adjustRightInd w:val="0"/>
        <w:spacing w:after="0" w:line="360" w:lineRule="auto"/>
        <w:jc w:val="both"/>
        <w:rPr>
          <w:rFonts w:asciiTheme="minorHAnsi" w:hAnsiTheme="minorHAnsi" w:cstheme="minorHAnsi"/>
          <w:sz w:val="19"/>
          <w:szCs w:val="19"/>
        </w:rPr>
      </w:pPr>
      <w:r w:rsidRPr="001B3830">
        <w:rPr>
          <w:rFonts w:asciiTheme="minorHAnsi" w:hAnsiTheme="minorHAnsi" w:cstheme="minorHAnsi"/>
          <w:b/>
          <w:sz w:val="19"/>
          <w:szCs w:val="19"/>
        </w:rPr>
        <w:t>Instrukcje korzystania z Platformy</w:t>
      </w:r>
      <w:r w:rsidRPr="001B3830">
        <w:rPr>
          <w:rFonts w:asciiTheme="minorHAnsi" w:hAnsiTheme="minorHAnsi" w:cstheme="minorHAnsi"/>
          <w:sz w:val="19"/>
          <w:szCs w:val="19"/>
        </w:rPr>
        <w:t xml:space="preserve"> dotyczące w szczególności logowania, składania wniosków o wyjaśnienie treści SWZ, składania ofert oraz innych czynności podejmowanych w niniejszym postępowaniu przy użyciu Platformy znajdują </w:t>
      </w:r>
      <w:proofErr w:type="gramStart"/>
      <w:r w:rsidRPr="001B3830">
        <w:rPr>
          <w:rFonts w:asciiTheme="minorHAnsi" w:hAnsiTheme="minorHAnsi" w:cstheme="minorHAnsi"/>
          <w:sz w:val="19"/>
          <w:szCs w:val="19"/>
        </w:rPr>
        <w:t>się                        w</w:t>
      </w:r>
      <w:proofErr w:type="gramEnd"/>
      <w:r w:rsidRPr="001B3830">
        <w:rPr>
          <w:rFonts w:asciiTheme="minorHAnsi" w:hAnsiTheme="minorHAnsi" w:cstheme="minorHAnsi"/>
          <w:sz w:val="19"/>
          <w:szCs w:val="19"/>
        </w:rPr>
        <w:t xml:space="preserve"> zakładce „Instrukcje dla Wykonawców" na stronie internetowej pod adresem:</w:t>
      </w:r>
    </w:p>
    <w:p w:rsidR="0026492C" w:rsidRPr="001B3830" w:rsidRDefault="0026492C" w:rsidP="0048683A">
      <w:pPr>
        <w:autoSpaceDE w:val="0"/>
        <w:autoSpaceDN w:val="0"/>
        <w:adjustRightInd w:val="0"/>
        <w:spacing w:after="0" w:line="360" w:lineRule="auto"/>
        <w:jc w:val="both"/>
        <w:rPr>
          <w:rFonts w:asciiTheme="minorHAnsi" w:hAnsiTheme="minorHAnsi" w:cstheme="minorHAnsi"/>
          <w:sz w:val="19"/>
          <w:szCs w:val="19"/>
        </w:rPr>
      </w:pPr>
      <w:r w:rsidRPr="001B3830">
        <w:rPr>
          <w:rFonts w:asciiTheme="minorHAnsi" w:hAnsiTheme="minorHAnsi" w:cstheme="minorHAnsi"/>
          <w:sz w:val="19"/>
          <w:szCs w:val="19"/>
        </w:rPr>
        <w:fldChar w:fldCharType="begin"/>
      </w:r>
      <w:r w:rsidRPr="001B3830">
        <w:rPr>
          <w:rFonts w:asciiTheme="minorHAnsi" w:hAnsiTheme="minorHAnsi" w:cstheme="minorHAnsi"/>
          <w:sz w:val="19"/>
          <w:szCs w:val="19"/>
        </w:rPr>
        <w:instrText xml:space="preserve"> HYPERLINK "https://platformazakupowa.pl/strona/45-instrukcje </w:instrText>
      </w:r>
    </w:p>
    <w:p w:rsidR="0026492C" w:rsidRPr="001B3830" w:rsidRDefault="0026492C" w:rsidP="0048683A">
      <w:pPr>
        <w:autoSpaceDE w:val="0"/>
        <w:autoSpaceDN w:val="0"/>
        <w:adjustRightInd w:val="0"/>
        <w:spacing w:after="0" w:line="360" w:lineRule="auto"/>
        <w:jc w:val="both"/>
        <w:rPr>
          <w:rFonts w:asciiTheme="minorHAnsi" w:hAnsiTheme="minorHAnsi" w:cstheme="minorHAnsi"/>
          <w:sz w:val="19"/>
          <w:szCs w:val="19"/>
        </w:rPr>
      </w:pPr>
      <w:r w:rsidRPr="001B3830">
        <w:rPr>
          <w:rFonts w:asciiTheme="minorHAnsi" w:hAnsiTheme="minorHAnsi" w:cstheme="minorHAnsi"/>
          <w:sz w:val="19"/>
          <w:szCs w:val="19"/>
        </w:rPr>
        <w:instrText xml:space="preserve">2" </w:instrText>
      </w:r>
      <w:r w:rsidRPr="001B3830">
        <w:rPr>
          <w:rFonts w:asciiTheme="minorHAnsi" w:hAnsiTheme="minorHAnsi" w:cstheme="minorHAnsi"/>
          <w:sz w:val="19"/>
          <w:szCs w:val="19"/>
        </w:rPr>
        <w:fldChar w:fldCharType="separate"/>
      </w:r>
      <w:r w:rsidRPr="001B3830">
        <w:rPr>
          <w:rStyle w:val="Hipercze"/>
          <w:rFonts w:asciiTheme="minorHAnsi" w:hAnsiTheme="minorHAnsi" w:cstheme="minorHAnsi"/>
          <w:sz w:val="19"/>
          <w:szCs w:val="19"/>
        </w:rPr>
        <w:t xml:space="preserve">https://platformazakupowa.pl/strona/45-instrukcje </w:t>
      </w:r>
      <w:r w:rsidRPr="001B3830">
        <w:rPr>
          <w:rFonts w:asciiTheme="minorHAnsi" w:hAnsiTheme="minorHAnsi" w:cstheme="minorHAnsi"/>
          <w:sz w:val="19"/>
          <w:szCs w:val="19"/>
        </w:rPr>
        <w:fldChar w:fldCharType="end"/>
      </w:r>
      <w:r w:rsidRPr="001B3830">
        <w:rPr>
          <w:rFonts w:asciiTheme="minorHAnsi" w:hAnsiTheme="minorHAnsi" w:cstheme="minorHAnsi"/>
          <w:sz w:val="19"/>
          <w:szCs w:val="19"/>
        </w:rPr>
        <w:t xml:space="preserve">  </w:t>
      </w:r>
    </w:p>
    <w:p w:rsidR="008E6954" w:rsidRPr="001B3830" w:rsidRDefault="008E6954" w:rsidP="0048683A">
      <w:pPr>
        <w:shd w:val="clear" w:color="auto" w:fill="FFFFFF"/>
        <w:spacing w:after="0" w:line="360" w:lineRule="auto"/>
        <w:jc w:val="both"/>
        <w:rPr>
          <w:rFonts w:asciiTheme="minorHAnsi" w:hAnsiTheme="minorHAnsi" w:cstheme="minorHAnsi"/>
          <w:sz w:val="19"/>
          <w:szCs w:val="19"/>
          <w:lang w:eastAsia="pl-PL"/>
        </w:rPr>
      </w:pPr>
    </w:p>
    <w:p w:rsidR="00E03A4A" w:rsidRPr="001B3830" w:rsidRDefault="00572FAB" w:rsidP="0048683A">
      <w:pPr>
        <w:pStyle w:val="Nagwek1"/>
        <w:pBdr>
          <w:top w:val="single" w:sz="4" w:space="1" w:color="auto"/>
          <w:left w:val="single" w:sz="4" w:space="4" w:color="auto"/>
          <w:bottom w:val="single" w:sz="4" w:space="1" w:color="auto"/>
          <w:right w:val="single" w:sz="4" w:space="4" w:color="auto"/>
        </w:pBdr>
        <w:shd w:val="clear" w:color="auto" w:fill="F2F2F2"/>
        <w:spacing w:before="0" w:line="360" w:lineRule="auto"/>
        <w:rPr>
          <w:rFonts w:asciiTheme="minorHAnsi" w:hAnsiTheme="minorHAnsi" w:cstheme="minorHAnsi"/>
          <w:b/>
          <w:color w:val="auto"/>
          <w:sz w:val="19"/>
          <w:szCs w:val="19"/>
          <w:lang w:eastAsia="pl-PL"/>
        </w:rPr>
      </w:pPr>
      <w:bookmarkStart w:id="1" w:name="_Ref69547673"/>
      <w:r w:rsidRPr="001B3830">
        <w:rPr>
          <w:rFonts w:asciiTheme="minorHAnsi" w:hAnsiTheme="minorHAnsi" w:cstheme="minorHAnsi"/>
          <w:b/>
          <w:color w:val="auto"/>
          <w:sz w:val="19"/>
          <w:szCs w:val="19"/>
          <w:lang w:eastAsia="pl-PL"/>
        </w:rPr>
        <w:t>II. TRYB UDZIELENIA ZAMÓWIENIA</w:t>
      </w:r>
      <w:bookmarkEnd w:id="1"/>
    </w:p>
    <w:p w:rsidR="00572FAB" w:rsidRPr="001B3830" w:rsidRDefault="00572FAB" w:rsidP="0048683A">
      <w:pPr>
        <w:pStyle w:val="Default"/>
        <w:spacing w:line="360" w:lineRule="auto"/>
        <w:jc w:val="both"/>
        <w:rPr>
          <w:rFonts w:asciiTheme="minorHAnsi" w:hAnsiTheme="minorHAnsi" w:cstheme="minorHAnsi"/>
          <w:color w:val="auto"/>
          <w:sz w:val="19"/>
          <w:szCs w:val="19"/>
        </w:rPr>
      </w:pPr>
      <w:r w:rsidRPr="001B3830">
        <w:rPr>
          <w:rFonts w:asciiTheme="minorHAnsi" w:hAnsiTheme="minorHAnsi" w:cstheme="minorHAnsi"/>
          <w:color w:val="auto"/>
          <w:sz w:val="19"/>
          <w:szCs w:val="19"/>
        </w:rPr>
        <w:t xml:space="preserve">Postępowanie o udzielenie zamówienia publicznego prowadzone jest w trybie </w:t>
      </w:r>
      <w:r w:rsidR="00C91043" w:rsidRPr="001B3830">
        <w:rPr>
          <w:rFonts w:asciiTheme="minorHAnsi" w:hAnsiTheme="minorHAnsi" w:cstheme="minorHAnsi"/>
          <w:color w:val="auto"/>
          <w:sz w:val="19"/>
          <w:szCs w:val="19"/>
        </w:rPr>
        <w:t>przetargu nieograniczonego</w:t>
      </w:r>
      <w:r w:rsidRPr="001B3830">
        <w:rPr>
          <w:rFonts w:asciiTheme="minorHAnsi" w:hAnsiTheme="minorHAnsi" w:cstheme="minorHAnsi"/>
          <w:color w:val="auto"/>
          <w:sz w:val="19"/>
          <w:szCs w:val="19"/>
        </w:rPr>
        <w:t xml:space="preserve">, na podstawie art. </w:t>
      </w:r>
      <w:r w:rsidR="00C91043" w:rsidRPr="001B3830">
        <w:rPr>
          <w:rFonts w:asciiTheme="minorHAnsi" w:hAnsiTheme="minorHAnsi" w:cstheme="minorHAnsi"/>
          <w:color w:val="auto"/>
          <w:sz w:val="19"/>
          <w:szCs w:val="19"/>
        </w:rPr>
        <w:t>132</w:t>
      </w:r>
      <w:r w:rsidR="00F705A6" w:rsidRPr="001B3830">
        <w:rPr>
          <w:rFonts w:asciiTheme="minorHAnsi" w:hAnsiTheme="minorHAnsi" w:cstheme="minorHAnsi"/>
          <w:color w:val="auto"/>
          <w:sz w:val="19"/>
          <w:szCs w:val="19"/>
        </w:rPr>
        <w:t xml:space="preserve"> </w:t>
      </w:r>
      <w:r w:rsidRPr="001B3830">
        <w:rPr>
          <w:rFonts w:asciiTheme="minorHAnsi" w:hAnsiTheme="minorHAnsi" w:cstheme="minorHAnsi"/>
          <w:color w:val="auto"/>
          <w:sz w:val="19"/>
          <w:szCs w:val="19"/>
        </w:rPr>
        <w:t>Ustawy z dnia 11 września 2019 r. – Prawo zamówień publicznych (Dz.U.2019.2019</w:t>
      </w:r>
      <w:r w:rsidR="00E07086" w:rsidRPr="001B3830">
        <w:rPr>
          <w:rFonts w:asciiTheme="minorHAnsi" w:hAnsiTheme="minorHAnsi" w:cstheme="minorHAnsi"/>
          <w:color w:val="auto"/>
          <w:sz w:val="19"/>
          <w:szCs w:val="19"/>
        </w:rPr>
        <w:t xml:space="preserve"> </w:t>
      </w:r>
      <w:proofErr w:type="spellStart"/>
      <w:proofErr w:type="gramStart"/>
      <w:r w:rsidR="00E07086" w:rsidRPr="001B3830">
        <w:rPr>
          <w:rFonts w:asciiTheme="minorHAnsi" w:hAnsiTheme="minorHAnsi" w:cstheme="minorHAnsi"/>
          <w:color w:val="auto"/>
          <w:sz w:val="19"/>
          <w:szCs w:val="19"/>
        </w:rPr>
        <w:t>t</w:t>
      </w:r>
      <w:proofErr w:type="gramEnd"/>
      <w:r w:rsidR="00E07086" w:rsidRPr="001B3830">
        <w:rPr>
          <w:rFonts w:asciiTheme="minorHAnsi" w:hAnsiTheme="minorHAnsi" w:cstheme="minorHAnsi"/>
          <w:color w:val="auto"/>
          <w:sz w:val="19"/>
          <w:szCs w:val="19"/>
        </w:rPr>
        <w:t>.j</w:t>
      </w:r>
      <w:proofErr w:type="spellEnd"/>
      <w:r w:rsidR="00E07086" w:rsidRPr="001B3830">
        <w:rPr>
          <w:rFonts w:asciiTheme="minorHAnsi" w:hAnsiTheme="minorHAnsi" w:cstheme="minorHAnsi"/>
          <w:color w:val="auto"/>
          <w:sz w:val="19"/>
          <w:szCs w:val="19"/>
        </w:rPr>
        <w:t xml:space="preserve">. z dnia </w:t>
      </w:r>
      <w:r w:rsidRPr="001B3830">
        <w:rPr>
          <w:rFonts w:asciiTheme="minorHAnsi" w:hAnsiTheme="minorHAnsi" w:cstheme="minorHAnsi"/>
          <w:color w:val="auto"/>
          <w:sz w:val="19"/>
          <w:szCs w:val="19"/>
        </w:rPr>
        <w:t xml:space="preserve">2019.10.24, </w:t>
      </w:r>
      <w:proofErr w:type="gramStart"/>
      <w:r w:rsidRPr="001B3830">
        <w:rPr>
          <w:rFonts w:asciiTheme="minorHAnsi" w:hAnsiTheme="minorHAnsi" w:cstheme="minorHAnsi"/>
          <w:color w:val="auto"/>
          <w:sz w:val="19"/>
          <w:szCs w:val="19"/>
        </w:rPr>
        <w:t>dalej</w:t>
      </w:r>
      <w:proofErr w:type="gramEnd"/>
      <w:r w:rsidRPr="001B3830">
        <w:rPr>
          <w:rFonts w:asciiTheme="minorHAnsi" w:hAnsiTheme="minorHAnsi" w:cstheme="minorHAnsi"/>
          <w:color w:val="auto"/>
          <w:sz w:val="19"/>
          <w:szCs w:val="19"/>
        </w:rPr>
        <w:t xml:space="preserve"> </w:t>
      </w:r>
      <w:r w:rsidR="0026492C" w:rsidRPr="001B3830">
        <w:rPr>
          <w:rFonts w:asciiTheme="minorHAnsi" w:hAnsiTheme="minorHAnsi" w:cstheme="minorHAnsi"/>
          <w:color w:val="auto"/>
          <w:sz w:val="19"/>
          <w:szCs w:val="19"/>
        </w:rPr>
        <w:t xml:space="preserve">ustawa </w:t>
      </w:r>
      <w:r w:rsidRPr="001B3830">
        <w:rPr>
          <w:rFonts w:asciiTheme="minorHAnsi" w:hAnsiTheme="minorHAnsi" w:cstheme="minorHAnsi"/>
          <w:b/>
          <w:color w:val="auto"/>
          <w:sz w:val="19"/>
          <w:szCs w:val="19"/>
        </w:rPr>
        <w:t>PZ</w:t>
      </w:r>
      <w:r w:rsidR="001E1AAA" w:rsidRPr="001B3830">
        <w:rPr>
          <w:rFonts w:asciiTheme="minorHAnsi" w:hAnsiTheme="minorHAnsi" w:cstheme="minorHAnsi"/>
          <w:b/>
          <w:color w:val="auto"/>
          <w:sz w:val="19"/>
          <w:szCs w:val="19"/>
        </w:rPr>
        <w:t>P</w:t>
      </w:r>
      <w:r w:rsidR="00CC0F2F" w:rsidRPr="001B3830">
        <w:rPr>
          <w:rFonts w:asciiTheme="minorHAnsi" w:hAnsiTheme="minorHAnsi" w:cstheme="minorHAnsi"/>
          <w:color w:val="auto"/>
          <w:sz w:val="19"/>
          <w:szCs w:val="19"/>
        </w:rPr>
        <w:t>)</w:t>
      </w:r>
      <w:r w:rsidRPr="001B3830">
        <w:rPr>
          <w:rFonts w:asciiTheme="minorHAnsi" w:hAnsiTheme="minorHAnsi" w:cstheme="minorHAnsi"/>
          <w:color w:val="auto"/>
          <w:sz w:val="19"/>
          <w:szCs w:val="19"/>
        </w:rPr>
        <w:t>.</w:t>
      </w:r>
    </w:p>
    <w:p w:rsidR="00E03A4A" w:rsidRPr="001B3830" w:rsidRDefault="00CC0F2F" w:rsidP="0048683A">
      <w:pPr>
        <w:pStyle w:val="Nagwek1"/>
        <w:pBdr>
          <w:top w:val="single" w:sz="4" w:space="1" w:color="auto"/>
          <w:left w:val="single" w:sz="4" w:space="4" w:color="auto"/>
          <w:bottom w:val="single" w:sz="4" w:space="1" w:color="auto"/>
          <w:right w:val="single" w:sz="4" w:space="4" w:color="auto"/>
        </w:pBdr>
        <w:shd w:val="clear" w:color="auto" w:fill="F2F2F2"/>
        <w:spacing w:before="0" w:line="360" w:lineRule="auto"/>
        <w:rPr>
          <w:rFonts w:asciiTheme="minorHAnsi" w:hAnsiTheme="minorHAnsi" w:cstheme="minorHAnsi"/>
          <w:b/>
          <w:color w:val="auto"/>
          <w:sz w:val="19"/>
          <w:szCs w:val="19"/>
          <w:lang w:eastAsia="pl-PL"/>
        </w:rPr>
      </w:pPr>
      <w:bookmarkStart w:id="2" w:name="_Ref69547689"/>
      <w:r w:rsidRPr="001B3830">
        <w:rPr>
          <w:rFonts w:asciiTheme="minorHAnsi" w:hAnsiTheme="minorHAnsi" w:cstheme="minorHAnsi"/>
          <w:b/>
          <w:color w:val="auto"/>
          <w:sz w:val="19"/>
          <w:szCs w:val="19"/>
          <w:lang w:eastAsia="pl-PL"/>
        </w:rPr>
        <w:t>I</w:t>
      </w:r>
      <w:r w:rsidR="00661C0A" w:rsidRPr="001B3830">
        <w:rPr>
          <w:rFonts w:asciiTheme="minorHAnsi" w:hAnsiTheme="minorHAnsi" w:cstheme="minorHAnsi"/>
          <w:b/>
          <w:color w:val="auto"/>
          <w:sz w:val="19"/>
          <w:szCs w:val="19"/>
          <w:lang w:eastAsia="pl-PL"/>
        </w:rPr>
        <w:t>II</w:t>
      </w:r>
      <w:r w:rsidRPr="001B3830">
        <w:rPr>
          <w:rFonts w:asciiTheme="minorHAnsi" w:hAnsiTheme="minorHAnsi" w:cstheme="minorHAnsi"/>
          <w:b/>
          <w:color w:val="auto"/>
          <w:sz w:val="19"/>
          <w:szCs w:val="19"/>
          <w:lang w:eastAsia="pl-PL"/>
        </w:rPr>
        <w:t>.</w:t>
      </w:r>
      <w:r w:rsidR="00572FAB" w:rsidRPr="001B3830">
        <w:rPr>
          <w:rFonts w:asciiTheme="minorHAnsi" w:hAnsiTheme="minorHAnsi" w:cstheme="minorHAnsi"/>
          <w:b/>
          <w:color w:val="auto"/>
          <w:sz w:val="19"/>
          <w:szCs w:val="19"/>
          <w:lang w:eastAsia="pl-PL"/>
        </w:rPr>
        <w:t xml:space="preserve"> </w:t>
      </w:r>
      <w:r w:rsidR="00C91043" w:rsidRPr="001B3830">
        <w:rPr>
          <w:rFonts w:asciiTheme="minorHAnsi" w:hAnsiTheme="minorHAnsi" w:cstheme="minorHAnsi"/>
          <w:b/>
          <w:color w:val="auto"/>
          <w:sz w:val="19"/>
          <w:szCs w:val="19"/>
          <w:lang w:eastAsia="pl-PL"/>
        </w:rPr>
        <w:t>INFORMACJA O UPRZEDNIEJ OCENIE OFERT – ZGODNIE Z ART. 139 PZP</w:t>
      </w:r>
      <w:bookmarkEnd w:id="2"/>
      <w:r w:rsidRPr="001B3830">
        <w:rPr>
          <w:rFonts w:asciiTheme="minorHAnsi" w:hAnsiTheme="minorHAnsi" w:cstheme="minorHAnsi"/>
          <w:b/>
          <w:color w:val="auto"/>
          <w:sz w:val="19"/>
          <w:szCs w:val="19"/>
          <w:lang w:eastAsia="pl-PL"/>
        </w:rPr>
        <w:t xml:space="preserve"> </w:t>
      </w:r>
    </w:p>
    <w:p w:rsidR="00C91043" w:rsidRPr="001B3830" w:rsidRDefault="00572FAB" w:rsidP="0048683A">
      <w:pPr>
        <w:spacing w:after="0" w:line="360" w:lineRule="auto"/>
        <w:jc w:val="both"/>
        <w:rPr>
          <w:rFonts w:asciiTheme="minorHAnsi" w:hAnsiTheme="minorHAnsi" w:cstheme="minorHAnsi"/>
          <w:sz w:val="19"/>
          <w:szCs w:val="19"/>
        </w:rPr>
      </w:pPr>
      <w:r w:rsidRPr="001B3830">
        <w:rPr>
          <w:rFonts w:asciiTheme="minorHAnsi" w:hAnsiTheme="minorHAnsi" w:cstheme="minorHAnsi"/>
          <w:sz w:val="19"/>
          <w:szCs w:val="19"/>
        </w:rPr>
        <w:t xml:space="preserve">Zamawiający </w:t>
      </w:r>
      <w:r w:rsidR="00C91043" w:rsidRPr="001B3830">
        <w:rPr>
          <w:rFonts w:asciiTheme="minorHAnsi" w:hAnsiTheme="minorHAnsi" w:cstheme="minorHAnsi"/>
          <w:color w:val="000000"/>
          <w:sz w:val="19"/>
          <w:szCs w:val="19"/>
        </w:rPr>
        <w:t>najpierw dokona badania i oceny ofert, a następnie kwalifikacji podmiotowej wykonawcy, którego oferta została najwyżej oceniona, w zakresie braku podstaw wykluczenia oraz spełniania warunków udziału</w:t>
      </w:r>
      <w:r w:rsidR="00C45512" w:rsidRPr="001B3830">
        <w:rPr>
          <w:rFonts w:asciiTheme="minorHAnsi" w:hAnsiTheme="minorHAnsi" w:cstheme="minorHAnsi"/>
          <w:color w:val="000000"/>
          <w:sz w:val="19"/>
          <w:szCs w:val="19"/>
        </w:rPr>
        <w:t xml:space="preserve"> </w:t>
      </w:r>
      <w:r w:rsidR="00C91043" w:rsidRPr="001B3830">
        <w:rPr>
          <w:rFonts w:asciiTheme="minorHAnsi" w:hAnsiTheme="minorHAnsi" w:cstheme="minorHAnsi"/>
          <w:color w:val="000000"/>
          <w:sz w:val="19"/>
          <w:szCs w:val="19"/>
        </w:rPr>
        <w:t xml:space="preserve">w </w:t>
      </w:r>
      <w:proofErr w:type="gramStart"/>
      <w:r w:rsidR="00C91043" w:rsidRPr="001B3830">
        <w:rPr>
          <w:rFonts w:asciiTheme="minorHAnsi" w:hAnsiTheme="minorHAnsi" w:cstheme="minorHAnsi"/>
          <w:color w:val="000000"/>
          <w:sz w:val="19"/>
          <w:szCs w:val="19"/>
        </w:rPr>
        <w:t>postępowaniu</w:t>
      </w:r>
      <w:r w:rsidR="00A84126" w:rsidRPr="001B3830">
        <w:rPr>
          <w:rFonts w:asciiTheme="minorHAnsi" w:hAnsiTheme="minorHAnsi" w:cstheme="minorHAnsi"/>
          <w:color w:val="000000"/>
          <w:sz w:val="19"/>
          <w:szCs w:val="19"/>
        </w:rPr>
        <w:t>,</w:t>
      </w:r>
      <w:r w:rsidR="00471A3A" w:rsidRPr="001B3830">
        <w:rPr>
          <w:rFonts w:asciiTheme="minorHAnsi" w:hAnsiTheme="minorHAnsi" w:cstheme="minorHAnsi"/>
          <w:color w:val="000000"/>
          <w:sz w:val="19"/>
          <w:szCs w:val="19"/>
        </w:rPr>
        <w:t xml:space="preserve">                   </w:t>
      </w:r>
      <w:r w:rsidR="00A84126" w:rsidRPr="001B3830">
        <w:rPr>
          <w:rFonts w:asciiTheme="minorHAnsi" w:hAnsiTheme="minorHAnsi" w:cstheme="minorHAnsi"/>
          <w:color w:val="000000"/>
          <w:sz w:val="19"/>
          <w:szCs w:val="19"/>
        </w:rPr>
        <w:t xml:space="preserve"> jeśli</w:t>
      </w:r>
      <w:proofErr w:type="gramEnd"/>
      <w:r w:rsidR="00A84126" w:rsidRPr="001B3830">
        <w:rPr>
          <w:rFonts w:asciiTheme="minorHAnsi" w:hAnsiTheme="minorHAnsi" w:cstheme="minorHAnsi"/>
          <w:color w:val="000000"/>
          <w:sz w:val="19"/>
          <w:szCs w:val="19"/>
        </w:rPr>
        <w:t xml:space="preserve"> zamawiający takie warunki postawił.</w:t>
      </w:r>
    </w:p>
    <w:p w:rsidR="00572FAB" w:rsidRPr="001B3830" w:rsidRDefault="00572FAB" w:rsidP="0048683A">
      <w:pPr>
        <w:pStyle w:val="Default"/>
        <w:spacing w:line="360" w:lineRule="auto"/>
        <w:ind w:left="284"/>
        <w:jc w:val="both"/>
        <w:rPr>
          <w:rFonts w:asciiTheme="minorHAnsi" w:hAnsiTheme="minorHAnsi" w:cstheme="minorHAnsi"/>
          <w:color w:val="auto"/>
          <w:sz w:val="19"/>
          <w:szCs w:val="19"/>
        </w:rPr>
      </w:pPr>
    </w:p>
    <w:p w:rsidR="00661C0A" w:rsidRPr="001B3830" w:rsidRDefault="00661C0A" w:rsidP="0048683A">
      <w:pPr>
        <w:pStyle w:val="Nagwek1"/>
        <w:pBdr>
          <w:top w:val="single" w:sz="4" w:space="1" w:color="auto"/>
          <w:left w:val="single" w:sz="4" w:space="1" w:color="auto"/>
          <w:bottom w:val="single" w:sz="4" w:space="1" w:color="auto"/>
          <w:right w:val="single" w:sz="4" w:space="1" w:color="auto"/>
        </w:pBdr>
        <w:shd w:val="clear" w:color="auto" w:fill="F2F2F2"/>
        <w:spacing w:before="0" w:line="360" w:lineRule="auto"/>
        <w:rPr>
          <w:rFonts w:asciiTheme="minorHAnsi" w:hAnsiTheme="minorHAnsi" w:cstheme="minorHAnsi"/>
          <w:b/>
          <w:color w:val="auto"/>
          <w:sz w:val="19"/>
          <w:szCs w:val="19"/>
          <w:lang w:eastAsia="pl-PL"/>
        </w:rPr>
      </w:pPr>
      <w:bookmarkStart w:id="3" w:name="_Ref69547708"/>
      <w:r w:rsidRPr="001B3830">
        <w:rPr>
          <w:rFonts w:asciiTheme="minorHAnsi" w:hAnsiTheme="minorHAnsi" w:cstheme="minorHAnsi"/>
          <w:b/>
          <w:color w:val="auto"/>
          <w:sz w:val="19"/>
          <w:szCs w:val="19"/>
          <w:lang w:eastAsia="pl-PL"/>
        </w:rPr>
        <w:t>I</w:t>
      </w:r>
      <w:r w:rsidR="00572FAB" w:rsidRPr="001B3830">
        <w:rPr>
          <w:rFonts w:asciiTheme="minorHAnsi" w:hAnsiTheme="minorHAnsi" w:cstheme="minorHAnsi"/>
          <w:b/>
          <w:color w:val="auto"/>
          <w:sz w:val="19"/>
          <w:szCs w:val="19"/>
          <w:lang w:eastAsia="pl-PL"/>
        </w:rPr>
        <w:t>V. OPIS PRZEDMIOTU ZAMÓWIENIA</w:t>
      </w:r>
      <w:r w:rsidRPr="001B3830">
        <w:rPr>
          <w:rFonts w:asciiTheme="minorHAnsi" w:hAnsiTheme="minorHAnsi" w:cstheme="minorHAnsi"/>
          <w:b/>
          <w:color w:val="auto"/>
          <w:sz w:val="19"/>
          <w:szCs w:val="19"/>
          <w:lang w:eastAsia="pl-PL"/>
        </w:rPr>
        <w:t>/ OPIS CZĘŚCI ZAMÓWIENIA</w:t>
      </w:r>
      <w:r w:rsidR="003037BF" w:rsidRPr="001B3830">
        <w:rPr>
          <w:rFonts w:asciiTheme="minorHAnsi" w:hAnsiTheme="minorHAnsi" w:cstheme="minorHAnsi"/>
          <w:color w:val="auto"/>
          <w:sz w:val="19"/>
          <w:szCs w:val="19"/>
          <w:lang w:eastAsia="pl-PL"/>
        </w:rPr>
        <w:t xml:space="preserve"> </w:t>
      </w:r>
      <w:r w:rsidR="001341F6" w:rsidRPr="001B3830">
        <w:rPr>
          <w:rFonts w:asciiTheme="minorHAnsi" w:hAnsiTheme="minorHAnsi" w:cstheme="minorHAnsi"/>
          <w:color w:val="auto"/>
          <w:sz w:val="19"/>
          <w:szCs w:val="19"/>
          <w:lang w:eastAsia="pl-PL"/>
        </w:rPr>
        <w:t>/</w:t>
      </w:r>
      <w:r w:rsidRPr="001B3830">
        <w:rPr>
          <w:rFonts w:asciiTheme="minorHAnsi" w:hAnsiTheme="minorHAnsi" w:cstheme="minorHAnsi"/>
          <w:color w:val="auto"/>
          <w:sz w:val="19"/>
          <w:szCs w:val="19"/>
          <w:lang w:eastAsia="pl-PL"/>
        </w:rPr>
        <w:t xml:space="preserve"> </w:t>
      </w:r>
      <w:r w:rsidRPr="001B3830">
        <w:rPr>
          <w:rFonts w:asciiTheme="minorHAnsi" w:hAnsiTheme="minorHAnsi" w:cstheme="minorHAnsi"/>
          <w:b/>
          <w:color w:val="auto"/>
          <w:sz w:val="19"/>
          <w:szCs w:val="19"/>
          <w:lang w:eastAsia="pl-PL"/>
        </w:rPr>
        <w:t>LICZBA CZĘŚCI ZAMÓWIENIA</w:t>
      </w:r>
      <w:r w:rsidRPr="001B3830">
        <w:rPr>
          <w:rFonts w:asciiTheme="minorHAnsi" w:hAnsiTheme="minorHAnsi" w:cstheme="minorHAnsi"/>
          <w:color w:val="auto"/>
          <w:sz w:val="19"/>
          <w:szCs w:val="19"/>
          <w:lang w:eastAsia="pl-PL"/>
        </w:rPr>
        <w:t xml:space="preserve">/ </w:t>
      </w:r>
      <w:r w:rsidRPr="001B3830">
        <w:rPr>
          <w:rFonts w:asciiTheme="minorHAnsi" w:hAnsiTheme="minorHAnsi" w:cstheme="minorHAnsi"/>
          <w:b/>
          <w:color w:val="auto"/>
          <w:sz w:val="19"/>
          <w:szCs w:val="19"/>
          <w:lang w:eastAsia="pl-PL"/>
        </w:rPr>
        <w:t>OFERT</w:t>
      </w:r>
      <w:r w:rsidR="001341F6" w:rsidRPr="001B3830">
        <w:rPr>
          <w:rFonts w:asciiTheme="minorHAnsi" w:hAnsiTheme="minorHAnsi" w:cstheme="minorHAnsi"/>
          <w:b/>
          <w:color w:val="auto"/>
          <w:sz w:val="19"/>
          <w:szCs w:val="19"/>
          <w:lang w:eastAsia="pl-PL"/>
        </w:rPr>
        <w:t>Y</w:t>
      </w:r>
      <w:r w:rsidRPr="001B3830">
        <w:rPr>
          <w:rFonts w:asciiTheme="minorHAnsi" w:hAnsiTheme="minorHAnsi" w:cstheme="minorHAnsi"/>
          <w:b/>
          <w:color w:val="auto"/>
          <w:sz w:val="19"/>
          <w:szCs w:val="19"/>
          <w:lang w:eastAsia="pl-PL"/>
        </w:rPr>
        <w:t xml:space="preserve"> WARIANTOW</w:t>
      </w:r>
      <w:r w:rsidR="001341F6" w:rsidRPr="001B3830">
        <w:rPr>
          <w:rFonts w:asciiTheme="minorHAnsi" w:hAnsiTheme="minorHAnsi" w:cstheme="minorHAnsi"/>
          <w:b/>
          <w:color w:val="auto"/>
          <w:sz w:val="19"/>
          <w:szCs w:val="19"/>
          <w:lang w:eastAsia="pl-PL"/>
        </w:rPr>
        <w:t>E</w:t>
      </w:r>
      <w:bookmarkEnd w:id="3"/>
    </w:p>
    <w:p w:rsidR="003037BF" w:rsidRPr="001B3830" w:rsidRDefault="003037BF" w:rsidP="0048683A">
      <w:pPr>
        <w:pStyle w:val="Bezodstpw"/>
        <w:pBdr>
          <w:top w:val="single" w:sz="4" w:space="1" w:color="auto"/>
          <w:left w:val="single" w:sz="4" w:space="1" w:color="auto"/>
          <w:bottom w:val="single" w:sz="4" w:space="1" w:color="auto"/>
          <w:right w:val="single" w:sz="4" w:space="1" w:color="auto"/>
        </w:pBdr>
        <w:shd w:val="clear" w:color="auto" w:fill="F2F2F2"/>
        <w:spacing w:line="360" w:lineRule="auto"/>
        <w:rPr>
          <w:rFonts w:asciiTheme="minorHAnsi" w:hAnsiTheme="minorHAnsi" w:cstheme="minorHAnsi"/>
          <w:sz w:val="19"/>
          <w:szCs w:val="19"/>
          <w:lang w:eastAsia="pl-PL"/>
        </w:rPr>
      </w:pPr>
      <w:r w:rsidRPr="001B3830">
        <w:rPr>
          <w:rFonts w:asciiTheme="minorHAnsi" w:hAnsiTheme="minorHAnsi" w:cstheme="minorHAnsi"/>
          <w:sz w:val="19"/>
          <w:szCs w:val="19"/>
          <w:lang w:eastAsia="pl-PL"/>
        </w:rPr>
        <w:t xml:space="preserve"> </w:t>
      </w:r>
      <w:proofErr w:type="gramStart"/>
      <w:r w:rsidRPr="001B3830">
        <w:rPr>
          <w:rFonts w:asciiTheme="minorHAnsi" w:hAnsiTheme="minorHAnsi" w:cstheme="minorHAnsi"/>
          <w:sz w:val="19"/>
          <w:szCs w:val="19"/>
          <w:lang w:eastAsia="pl-PL"/>
        </w:rPr>
        <w:t>- jeśli</w:t>
      </w:r>
      <w:proofErr w:type="gramEnd"/>
      <w:r w:rsidRPr="001B3830">
        <w:rPr>
          <w:rFonts w:asciiTheme="minorHAnsi" w:hAnsiTheme="minorHAnsi" w:cstheme="minorHAnsi"/>
          <w:sz w:val="19"/>
          <w:szCs w:val="19"/>
          <w:lang w:eastAsia="pl-PL"/>
        </w:rPr>
        <w:t xml:space="preserve"> zamawiający je przewiduje</w:t>
      </w:r>
    </w:p>
    <w:p w:rsidR="00C1246A" w:rsidRPr="001B3830" w:rsidRDefault="00C1246A" w:rsidP="0096715B">
      <w:pPr>
        <w:pStyle w:val="Stopka"/>
        <w:numPr>
          <w:ilvl w:val="0"/>
          <w:numId w:val="31"/>
        </w:numPr>
        <w:tabs>
          <w:tab w:val="clear" w:pos="4536"/>
          <w:tab w:val="clear" w:pos="9072"/>
          <w:tab w:val="num" w:pos="284"/>
          <w:tab w:val="left" w:pos="1080"/>
        </w:tabs>
        <w:spacing w:line="360" w:lineRule="auto"/>
        <w:ind w:left="284" w:hanging="284"/>
        <w:jc w:val="both"/>
        <w:rPr>
          <w:rFonts w:asciiTheme="minorHAnsi" w:hAnsiTheme="minorHAnsi" w:cstheme="minorHAnsi"/>
          <w:b/>
          <w:bCs/>
          <w:sz w:val="19"/>
          <w:szCs w:val="19"/>
        </w:rPr>
      </w:pPr>
      <w:r w:rsidRPr="001B3830">
        <w:rPr>
          <w:rFonts w:asciiTheme="minorHAnsi" w:hAnsiTheme="minorHAnsi" w:cstheme="minorHAnsi"/>
          <w:sz w:val="19"/>
          <w:szCs w:val="19"/>
        </w:rPr>
        <w:t xml:space="preserve">Przedmiotem zamówienia jest </w:t>
      </w:r>
      <w:r w:rsidR="007E2637" w:rsidRPr="001B3830">
        <w:rPr>
          <w:rFonts w:asciiTheme="minorHAnsi" w:hAnsiTheme="minorHAnsi" w:cstheme="minorHAnsi"/>
          <w:sz w:val="19"/>
          <w:szCs w:val="19"/>
        </w:rPr>
        <w:t>transport sanitarny pacjentów leżących i siedzących, przewozy krwi i innych materiałów biologicznych</w:t>
      </w:r>
      <w:r w:rsidR="00CE29B3" w:rsidRPr="001B3830">
        <w:rPr>
          <w:rFonts w:asciiTheme="minorHAnsi" w:hAnsiTheme="minorHAnsi" w:cstheme="minorHAnsi"/>
          <w:sz w:val="19"/>
          <w:szCs w:val="19"/>
        </w:rPr>
        <w:t xml:space="preserve"> oraz przewozy zespołu transplantacyjnego. </w:t>
      </w:r>
      <w:r w:rsidRPr="001B3830">
        <w:rPr>
          <w:rFonts w:asciiTheme="minorHAnsi" w:hAnsiTheme="minorHAnsi" w:cstheme="minorHAnsi"/>
          <w:sz w:val="19"/>
          <w:szCs w:val="19"/>
        </w:rPr>
        <w:t xml:space="preserve"> </w:t>
      </w:r>
    </w:p>
    <w:p w:rsidR="00A33740" w:rsidRPr="001B3830" w:rsidRDefault="007430C4" w:rsidP="0096715B">
      <w:pPr>
        <w:pStyle w:val="Stopka"/>
        <w:numPr>
          <w:ilvl w:val="0"/>
          <w:numId w:val="31"/>
        </w:numPr>
        <w:tabs>
          <w:tab w:val="clear" w:pos="4536"/>
          <w:tab w:val="clear" w:pos="9072"/>
          <w:tab w:val="num" w:pos="284"/>
        </w:tabs>
        <w:spacing w:line="360" w:lineRule="auto"/>
        <w:ind w:left="284" w:hanging="284"/>
        <w:contextualSpacing/>
        <w:jc w:val="both"/>
        <w:rPr>
          <w:rFonts w:asciiTheme="minorHAnsi" w:hAnsiTheme="minorHAnsi" w:cstheme="minorHAnsi"/>
          <w:sz w:val="19"/>
          <w:szCs w:val="19"/>
        </w:rPr>
      </w:pPr>
      <w:bookmarkStart w:id="4" w:name="_Ref66882276"/>
      <w:r w:rsidRPr="001B3830">
        <w:rPr>
          <w:rFonts w:asciiTheme="minorHAnsi" w:hAnsiTheme="minorHAnsi" w:cstheme="minorHAnsi"/>
          <w:bCs/>
          <w:sz w:val="19"/>
          <w:szCs w:val="19"/>
        </w:rPr>
        <w:t xml:space="preserve">Opis </w:t>
      </w:r>
      <w:r w:rsidR="00A33740" w:rsidRPr="001B3830">
        <w:rPr>
          <w:rFonts w:asciiTheme="minorHAnsi" w:hAnsiTheme="minorHAnsi" w:cstheme="minorHAnsi"/>
          <w:bCs/>
          <w:sz w:val="19"/>
          <w:szCs w:val="19"/>
        </w:rPr>
        <w:t xml:space="preserve">wymagań dotyczący </w:t>
      </w:r>
      <w:r w:rsidRPr="001B3830">
        <w:rPr>
          <w:rFonts w:asciiTheme="minorHAnsi" w:hAnsiTheme="minorHAnsi" w:cstheme="minorHAnsi"/>
          <w:bCs/>
          <w:sz w:val="19"/>
          <w:szCs w:val="19"/>
        </w:rPr>
        <w:t>przedmiotu zamówienia</w:t>
      </w:r>
      <w:r w:rsidR="00A33740" w:rsidRPr="001B3830">
        <w:rPr>
          <w:rFonts w:asciiTheme="minorHAnsi" w:hAnsiTheme="minorHAnsi" w:cstheme="minorHAnsi"/>
          <w:bCs/>
          <w:sz w:val="19"/>
          <w:szCs w:val="19"/>
        </w:rPr>
        <w:t xml:space="preserve"> został zawarty w rozdziale II SWZ. </w:t>
      </w:r>
    </w:p>
    <w:bookmarkEnd w:id="4"/>
    <w:p w:rsidR="00F71989" w:rsidRPr="001B3830" w:rsidRDefault="00C1246A" w:rsidP="0096715B">
      <w:pPr>
        <w:pStyle w:val="Stopka"/>
        <w:numPr>
          <w:ilvl w:val="0"/>
          <w:numId w:val="31"/>
        </w:numPr>
        <w:tabs>
          <w:tab w:val="clear" w:pos="4536"/>
          <w:tab w:val="clear" w:pos="9072"/>
          <w:tab w:val="num" w:pos="284"/>
        </w:tabs>
        <w:spacing w:line="360" w:lineRule="auto"/>
        <w:ind w:left="284" w:hanging="284"/>
        <w:contextualSpacing/>
        <w:jc w:val="both"/>
        <w:textAlignment w:val="baseline"/>
        <w:rPr>
          <w:rFonts w:asciiTheme="minorHAnsi" w:hAnsiTheme="minorHAnsi" w:cstheme="minorHAnsi"/>
          <w:sz w:val="19"/>
          <w:szCs w:val="19"/>
        </w:rPr>
      </w:pPr>
      <w:r w:rsidRPr="001B3830">
        <w:rPr>
          <w:rFonts w:asciiTheme="minorHAnsi" w:hAnsiTheme="minorHAnsi" w:cstheme="minorHAnsi"/>
          <w:sz w:val="19"/>
          <w:szCs w:val="19"/>
        </w:rPr>
        <w:t xml:space="preserve">Zamówienie składa się z </w:t>
      </w:r>
      <w:r w:rsidR="0026492C" w:rsidRPr="001B3830">
        <w:rPr>
          <w:rFonts w:asciiTheme="minorHAnsi" w:hAnsiTheme="minorHAnsi" w:cstheme="minorHAnsi"/>
          <w:b/>
          <w:sz w:val="19"/>
          <w:szCs w:val="19"/>
        </w:rPr>
        <w:t>1 zadania</w:t>
      </w:r>
      <w:r w:rsidRPr="001B3830">
        <w:rPr>
          <w:rFonts w:asciiTheme="minorHAnsi" w:hAnsiTheme="minorHAnsi" w:cstheme="minorHAnsi"/>
          <w:b/>
          <w:sz w:val="19"/>
          <w:szCs w:val="19"/>
        </w:rPr>
        <w:t xml:space="preserve">, </w:t>
      </w:r>
      <w:r w:rsidRPr="001B3830">
        <w:rPr>
          <w:rFonts w:asciiTheme="minorHAnsi" w:hAnsiTheme="minorHAnsi" w:cstheme="minorHAnsi"/>
          <w:sz w:val="19"/>
          <w:szCs w:val="19"/>
        </w:rPr>
        <w:t>któr</w:t>
      </w:r>
      <w:r w:rsidR="0026492C" w:rsidRPr="001B3830">
        <w:rPr>
          <w:rFonts w:asciiTheme="minorHAnsi" w:hAnsiTheme="minorHAnsi" w:cstheme="minorHAnsi"/>
          <w:sz w:val="19"/>
          <w:szCs w:val="19"/>
        </w:rPr>
        <w:t xml:space="preserve">ego </w:t>
      </w:r>
      <w:r w:rsidRPr="001B3830">
        <w:rPr>
          <w:rFonts w:asciiTheme="minorHAnsi" w:hAnsiTheme="minorHAnsi" w:cstheme="minorHAnsi"/>
          <w:sz w:val="19"/>
          <w:szCs w:val="19"/>
        </w:rPr>
        <w:t>szczegółowy opis</w:t>
      </w:r>
      <w:r w:rsidR="00F71989" w:rsidRPr="001B3830">
        <w:rPr>
          <w:rFonts w:asciiTheme="minorHAnsi" w:hAnsiTheme="minorHAnsi" w:cstheme="minorHAnsi"/>
          <w:sz w:val="19"/>
          <w:szCs w:val="19"/>
        </w:rPr>
        <w:t xml:space="preserve"> z</w:t>
      </w:r>
      <w:r w:rsidRPr="001B3830">
        <w:rPr>
          <w:rFonts w:asciiTheme="minorHAnsi" w:hAnsiTheme="minorHAnsi" w:cstheme="minorHAnsi"/>
          <w:sz w:val="19"/>
          <w:szCs w:val="19"/>
        </w:rPr>
        <w:t>ostał zawarty w FCJ</w:t>
      </w:r>
      <w:r w:rsidR="00E547A3" w:rsidRPr="001B3830">
        <w:rPr>
          <w:rFonts w:asciiTheme="minorHAnsi" w:hAnsiTheme="minorHAnsi" w:cstheme="minorHAnsi"/>
          <w:sz w:val="19"/>
          <w:szCs w:val="19"/>
        </w:rPr>
        <w:t xml:space="preserve"> oraz formularzu „Parametry wymagane”</w:t>
      </w:r>
      <w:r w:rsidR="0026492C" w:rsidRPr="001B3830">
        <w:rPr>
          <w:rFonts w:asciiTheme="minorHAnsi" w:hAnsiTheme="minorHAnsi" w:cstheme="minorHAnsi"/>
          <w:sz w:val="19"/>
          <w:szCs w:val="19"/>
        </w:rPr>
        <w:t xml:space="preserve">. </w:t>
      </w:r>
    </w:p>
    <w:p w:rsidR="00C1246A" w:rsidRPr="001B3830" w:rsidRDefault="00C1246A" w:rsidP="0096715B">
      <w:pPr>
        <w:pStyle w:val="Stopka"/>
        <w:numPr>
          <w:ilvl w:val="0"/>
          <w:numId w:val="31"/>
        </w:numPr>
        <w:tabs>
          <w:tab w:val="clear" w:pos="4536"/>
          <w:tab w:val="clear" w:pos="9072"/>
          <w:tab w:val="num" w:pos="284"/>
        </w:tabs>
        <w:spacing w:line="360" w:lineRule="auto"/>
        <w:ind w:left="284" w:hanging="284"/>
        <w:contextualSpacing/>
        <w:jc w:val="both"/>
        <w:textAlignment w:val="baseline"/>
        <w:rPr>
          <w:rFonts w:asciiTheme="minorHAnsi" w:hAnsiTheme="minorHAnsi" w:cstheme="minorHAnsi"/>
          <w:sz w:val="19"/>
          <w:szCs w:val="19"/>
        </w:rPr>
      </w:pPr>
      <w:r w:rsidRPr="001B3830">
        <w:rPr>
          <w:rFonts w:asciiTheme="minorHAnsi" w:hAnsiTheme="minorHAnsi" w:cstheme="minorHAnsi"/>
          <w:sz w:val="19"/>
          <w:szCs w:val="19"/>
        </w:rPr>
        <w:t xml:space="preserve">Zamawiający </w:t>
      </w:r>
      <w:r w:rsidRPr="001B3830">
        <w:rPr>
          <w:rFonts w:asciiTheme="minorHAnsi" w:hAnsiTheme="minorHAnsi" w:cstheme="minorHAnsi"/>
          <w:b/>
          <w:sz w:val="19"/>
          <w:szCs w:val="19"/>
        </w:rPr>
        <w:t>nie dopuszcza</w:t>
      </w:r>
      <w:r w:rsidRPr="001B3830">
        <w:rPr>
          <w:rFonts w:asciiTheme="minorHAnsi" w:hAnsiTheme="minorHAnsi" w:cstheme="minorHAnsi"/>
          <w:sz w:val="19"/>
          <w:szCs w:val="19"/>
        </w:rPr>
        <w:t xml:space="preserve"> składania ofert wariantowych.</w:t>
      </w:r>
    </w:p>
    <w:p w:rsidR="00AF2F57" w:rsidRPr="001B3830" w:rsidRDefault="00AF2F57" w:rsidP="0048683A">
      <w:pPr>
        <w:shd w:val="clear" w:color="auto" w:fill="FFFFFF"/>
        <w:tabs>
          <w:tab w:val="left" w:pos="284"/>
        </w:tabs>
        <w:spacing w:after="0" w:line="360" w:lineRule="auto"/>
        <w:ind w:left="284"/>
        <w:contextualSpacing/>
        <w:jc w:val="both"/>
        <w:textAlignment w:val="baseline"/>
        <w:rPr>
          <w:rFonts w:asciiTheme="minorHAnsi" w:hAnsiTheme="minorHAnsi" w:cstheme="minorHAnsi"/>
          <w:sz w:val="19"/>
          <w:szCs w:val="19"/>
          <w:lang w:eastAsia="pl-PL"/>
        </w:rPr>
      </w:pPr>
    </w:p>
    <w:p w:rsidR="00E03A4A" w:rsidRPr="001B3830" w:rsidRDefault="00572FAB" w:rsidP="0048683A">
      <w:pPr>
        <w:pStyle w:val="Nagwek1"/>
        <w:pBdr>
          <w:top w:val="single" w:sz="4" w:space="1" w:color="auto"/>
          <w:left w:val="single" w:sz="4" w:space="4" w:color="auto"/>
          <w:bottom w:val="single" w:sz="4" w:space="1" w:color="auto"/>
          <w:right w:val="single" w:sz="4" w:space="4" w:color="auto"/>
        </w:pBdr>
        <w:shd w:val="clear" w:color="auto" w:fill="F2F2F2"/>
        <w:spacing w:before="0" w:line="360" w:lineRule="auto"/>
        <w:rPr>
          <w:rFonts w:asciiTheme="minorHAnsi" w:hAnsiTheme="minorHAnsi" w:cstheme="minorHAnsi"/>
          <w:b/>
          <w:color w:val="auto"/>
          <w:sz w:val="19"/>
          <w:szCs w:val="19"/>
          <w:lang w:eastAsia="pl-PL"/>
        </w:rPr>
      </w:pPr>
      <w:bookmarkStart w:id="5" w:name="_Ref69547742"/>
      <w:r w:rsidRPr="001B3830">
        <w:rPr>
          <w:rFonts w:asciiTheme="minorHAnsi" w:hAnsiTheme="minorHAnsi" w:cstheme="minorHAnsi"/>
          <w:b/>
          <w:color w:val="auto"/>
          <w:sz w:val="19"/>
          <w:szCs w:val="19"/>
          <w:lang w:eastAsia="pl-PL"/>
        </w:rPr>
        <w:t>V. TERMIN WYKONANIA ZAMÓWIENIA</w:t>
      </w:r>
      <w:bookmarkEnd w:id="5"/>
    </w:p>
    <w:p w:rsidR="003A6C86" w:rsidRPr="001B3830" w:rsidRDefault="003A6C86" w:rsidP="0048683A">
      <w:pPr>
        <w:tabs>
          <w:tab w:val="left" w:pos="284"/>
        </w:tabs>
        <w:spacing w:after="0" w:line="360" w:lineRule="auto"/>
        <w:jc w:val="both"/>
        <w:rPr>
          <w:rFonts w:asciiTheme="minorHAnsi" w:hAnsiTheme="minorHAnsi" w:cstheme="minorHAnsi"/>
          <w:sz w:val="19"/>
          <w:szCs w:val="19"/>
        </w:rPr>
      </w:pPr>
      <w:r w:rsidRPr="001B3830">
        <w:rPr>
          <w:rFonts w:asciiTheme="minorHAnsi" w:hAnsiTheme="minorHAnsi" w:cstheme="minorHAnsi"/>
          <w:sz w:val="19"/>
          <w:szCs w:val="19"/>
        </w:rPr>
        <w:t>Zamawiający wymaga realizacji przedmiotu zamówienia przez okres</w:t>
      </w:r>
      <w:r w:rsidR="0026492C" w:rsidRPr="001B3830">
        <w:rPr>
          <w:rFonts w:asciiTheme="minorHAnsi" w:hAnsiTheme="minorHAnsi" w:cstheme="minorHAnsi"/>
          <w:sz w:val="19"/>
          <w:szCs w:val="19"/>
        </w:rPr>
        <w:t xml:space="preserve"> </w:t>
      </w:r>
      <w:r w:rsidR="00A33740" w:rsidRPr="001B3830">
        <w:rPr>
          <w:rFonts w:asciiTheme="minorHAnsi" w:hAnsiTheme="minorHAnsi" w:cstheme="minorHAnsi"/>
          <w:b/>
          <w:sz w:val="19"/>
          <w:szCs w:val="19"/>
        </w:rPr>
        <w:t>18</w:t>
      </w:r>
      <w:r w:rsidR="007430C4" w:rsidRPr="001B3830">
        <w:rPr>
          <w:rFonts w:asciiTheme="minorHAnsi" w:hAnsiTheme="minorHAnsi" w:cstheme="minorHAnsi"/>
          <w:b/>
          <w:sz w:val="19"/>
          <w:szCs w:val="19"/>
        </w:rPr>
        <w:t xml:space="preserve"> miesięcy</w:t>
      </w:r>
      <w:r w:rsidR="0026492C" w:rsidRPr="001B3830">
        <w:rPr>
          <w:rFonts w:asciiTheme="minorHAnsi" w:hAnsiTheme="minorHAnsi" w:cstheme="minorHAnsi"/>
          <w:b/>
          <w:sz w:val="19"/>
          <w:szCs w:val="19"/>
        </w:rPr>
        <w:t>,</w:t>
      </w:r>
      <w:r w:rsidR="007430C4" w:rsidRPr="001B3830">
        <w:rPr>
          <w:rFonts w:asciiTheme="minorHAnsi" w:hAnsiTheme="minorHAnsi" w:cstheme="minorHAnsi"/>
          <w:b/>
          <w:sz w:val="19"/>
          <w:szCs w:val="19"/>
        </w:rPr>
        <w:t xml:space="preserve"> </w:t>
      </w:r>
      <w:r w:rsidRPr="001B3830">
        <w:rPr>
          <w:rFonts w:asciiTheme="minorHAnsi" w:hAnsiTheme="minorHAnsi" w:cstheme="minorHAnsi"/>
          <w:bCs/>
          <w:sz w:val="19"/>
          <w:szCs w:val="19"/>
        </w:rPr>
        <w:t xml:space="preserve">liczonych </w:t>
      </w:r>
      <w:r w:rsidRPr="001B3830">
        <w:rPr>
          <w:rFonts w:asciiTheme="minorHAnsi" w:hAnsiTheme="minorHAnsi" w:cstheme="minorHAnsi"/>
          <w:sz w:val="19"/>
          <w:szCs w:val="19"/>
        </w:rPr>
        <w:t xml:space="preserve">od dnia </w:t>
      </w:r>
      <w:r w:rsidR="00A33740" w:rsidRPr="001B3830">
        <w:rPr>
          <w:rFonts w:asciiTheme="minorHAnsi" w:hAnsiTheme="minorHAnsi" w:cstheme="minorHAnsi"/>
          <w:sz w:val="19"/>
          <w:szCs w:val="19"/>
        </w:rPr>
        <w:t xml:space="preserve">rozpoczęcia świadczenia usług. </w:t>
      </w:r>
    </w:p>
    <w:p w:rsidR="00F026B1" w:rsidRPr="001B3830" w:rsidRDefault="00F026B1" w:rsidP="0048683A">
      <w:pPr>
        <w:shd w:val="clear" w:color="auto" w:fill="FFFFFF"/>
        <w:spacing w:after="0" w:line="360" w:lineRule="auto"/>
        <w:jc w:val="both"/>
        <w:rPr>
          <w:rFonts w:asciiTheme="minorHAnsi" w:hAnsiTheme="minorHAnsi" w:cstheme="minorHAnsi"/>
          <w:sz w:val="19"/>
          <w:szCs w:val="19"/>
          <w:lang w:eastAsia="pl-PL"/>
        </w:rPr>
      </w:pPr>
    </w:p>
    <w:p w:rsidR="003037BF" w:rsidRPr="001B3830" w:rsidRDefault="00572FAB" w:rsidP="0048683A">
      <w:pPr>
        <w:pStyle w:val="Nagwek1"/>
        <w:pBdr>
          <w:top w:val="single" w:sz="4" w:space="1" w:color="auto"/>
          <w:left w:val="single" w:sz="4" w:space="1" w:color="auto"/>
          <w:bottom w:val="single" w:sz="4" w:space="1" w:color="auto"/>
          <w:right w:val="single" w:sz="4" w:space="1" w:color="auto"/>
        </w:pBdr>
        <w:shd w:val="clear" w:color="auto" w:fill="F2F2F2"/>
        <w:spacing w:before="0" w:line="360" w:lineRule="auto"/>
        <w:rPr>
          <w:rFonts w:asciiTheme="minorHAnsi" w:hAnsiTheme="minorHAnsi" w:cstheme="minorHAnsi"/>
          <w:b/>
          <w:color w:val="auto"/>
          <w:sz w:val="19"/>
          <w:szCs w:val="19"/>
          <w:lang w:eastAsia="pl-PL"/>
        </w:rPr>
      </w:pPr>
      <w:bookmarkStart w:id="6" w:name="_Ref69547751"/>
      <w:r w:rsidRPr="001B3830">
        <w:rPr>
          <w:rFonts w:asciiTheme="minorHAnsi" w:hAnsiTheme="minorHAnsi" w:cstheme="minorHAnsi"/>
          <w:b/>
          <w:color w:val="auto"/>
          <w:sz w:val="19"/>
          <w:szCs w:val="19"/>
          <w:lang w:eastAsia="pl-PL"/>
        </w:rPr>
        <w:t>VI. PROJEKTOWANE POSTANOWIENIA UMOWY</w:t>
      </w:r>
    </w:p>
    <w:p w:rsidR="00E03A4A" w:rsidRPr="001B3830" w:rsidRDefault="003037BF" w:rsidP="0048683A">
      <w:pPr>
        <w:pStyle w:val="Bezodstpw"/>
        <w:pBdr>
          <w:top w:val="single" w:sz="4" w:space="1" w:color="auto"/>
          <w:left w:val="single" w:sz="4" w:space="1" w:color="auto"/>
          <w:bottom w:val="single" w:sz="4" w:space="1" w:color="auto"/>
          <w:right w:val="single" w:sz="4" w:space="1" w:color="auto"/>
        </w:pBdr>
        <w:shd w:val="clear" w:color="auto" w:fill="F2F2F2"/>
        <w:spacing w:line="360" w:lineRule="auto"/>
        <w:rPr>
          <w:rFonts w:asciiTheme="minorHAnsi" w:hAnsiTheme="minorHAnsi" w:cstheme="minorHAnsi"/>
          <w:sz w:val="19"/>
          <w:szCs w:val="19"/>
          <w:lang w:eastAsia="pl-PL"/>
        </w:rPr>
      </w:pPr>
      <w:proofErr w:type="gramStart"/>
      <w:r w:rsidRPr="001B3830">
        <w:rPr>
          <w:rFonts w:asciiTheme="minorHAnsi" w:hAnsiTheme="minorHAnsi" w:cstheme="minorHAnsi"/>
          <w:sz w:val="19"/>
          <w:szCs w:val="19"/>
          <w:lang w:eastAsia="pl-PL"/>
        </w:rPr>
        <w:t>w</w:t>
      </w:r>
      <w:proofErr w:type="gramEnd"/>
      <w:r w:rsidRPr="001B3830">
        <w:rPr>
          <w:rFonts w:asciiTheme="minorHAnsi" w:hAnsiTheme="minorHAnsi" w:cstheme="minorHAnsi"/>
          <w:sz w:val="19"/>
          <w:szCs w:val="19"/>
          <w:lang w:eastAsia="pl-PL"/>
        </w:rPr>
        <w:t xml:space="preserve"> sprawie zamówienia publicznego, które zostaną wprowadzone do treści tej umowy</w:t>
      </w:r>
      <w:bookmarkEnd w:id="6"/>
    </w:p>
    <w:p w:rsidR="00572FAB" w:rsidRPr="001B3830" w:rsidRDefault="00572FAB" w:rsidP="0048683A">
      <w:pPr>
        <w:pStyle w:val="Default"/>
        <w:spacing w:line="360" w:lineRule="auto"/>
        <w:jc w:val="both"/>
        <w:rPr>
          <w:rFonts w:asciiTheme="minorHAnsi" w:hAnsiTheme="minorHAnsi" w:cstheme="minorHAnsi"/>
          <w:color w:val="auto"/>
          <w:sz w:val="19"/>
          <w:szCs w:val="19"/>
        </w:rPr>
      </w:pPr>
      <w:r w:rsidRPr="001B3830">
        <w:rPr>
          <w:rFonts w:asciiTheme="minorHAnsi" w:hAnsiTheme="minorHAnsi" w:cstheme="minorHAnsi"/>
          <w:color w:val="auto"/>
          <w:sz w:val="19"/>
          <w:szCs w:val="19"/>
        </w:rPr>
        <w:lastRenderedPageBreak/>
        <w:t xml:space="preserve">Projektowane postanowienia umowy w sprawie zamówienia publicznego, które zostaną wprowadzone do treści tej umowy, określone zostały </w:t>
      </w:r>
      <w:r w:rsidRPr="001B3830">
        <w:rPr>
          <w:rFonts w:asciiTheme="minorHAnsi" w:hAnsiTheme="minorHAnsi" w:cstheme="minorHAnsi"/>
          <w:bCs/>
          <w:color w:val="auto"/>
          <w:sz w:val="19"/>
          <w:szCs w:val="19"/>
        </w:rPr>
        <w:t>w rozdziale I</w:t>
      </w:r>
      <w:r w:rsidR="00FB502C" w:rsidRPr="001B3830">
        <w:rPr>
          <w:rFonts w:asciiTheme="minorHAnsi" w:hAnsiTheme="minorHAnsi" w:cstheme="minorHAnsi"/>
          <w:bCs/>
          <w:color w:val="auto"/>
          <w:sz w:val="19"/>
          <w:szCs w:val="19"/>
        </w:rPr>
        <w:t>I</w:t>
      </w:r>
      <w:r w:rsidR="00A33740" w:rsidRPr="001B3830">
        <w:rPr>
          <w:rFonts w:asciiTheme="minorHAnsi" w:hAnsiTheme="minorHAnsi" w:cstheme="minorHAnsi"/>
          <w:bCs/>
          <w:color w:val="auto"/>
          <w:sz w:val="19"/>
          <w:szCs w:val="19"/>
        </w:rPr>
        <w:t>I</w:t>
      </w:r>
      <w:r w:rsidRPr="001B3830">
        <w:rPr>
          <w:rFonts w:asciiTheme="minorHAnsi" w:hAnsiTheme="minorHAnsi" w:cstheme="minorHAnsi"/>
          <w:bCs/>
          <w:color w:val="auto"/>
          <w:sz w:val="19"/>
          <w:szCs w:val="19"/>
        </w:rPr>
        <w:t xml:space="preserve"> SWZ.</w:t>
      </w:r>
      <w:r w:rsidRPr="001B3830">
        <w:rPr>
          <w:rFonts w:asciiTheme="minorHAnsi" w:hAnsiTheme="minorHAnsi" w:cstheme="minorHAnsi"/>
          <w:color w:val="auto"/>
          <w:sz w:val="19"/>
          <w:szCs w:val="19"/>
        </w:rPr>
        <w:t xml:space="preserve"> </w:t>
      </w:r>
    </w:p>
    <w:p w:rsidR="00B536B2" w:rsidRPr="001B3830" w:rsidRDefault="00B536B2" w:rsidP="0048683A">
      <w:pPr>
        <w:pStyle w:val="Default"/>
        <w:spacing w:line="360" w:lineRule="auto"/>
        <w:jc w:val="both"/>
        <w:rPr>
          <w:rFonts w:asciiTheme="minorHAnsi" w:hAnsiTheme="minorHAnsi" w:cstheme="minorHAnsi"/>
          <w:color w:val="auto"/>
          <w:sz w:val="19"/>
          <w:szCs w:val="19"/>
        </w:rPr>
      </w:pPr>
    </w:p>
    <w:p w:rsidR="000A06F8" w:rsidRPr="001B3830" w:rsidRDefault="000A06F8" w:rsidP="0048683A">
      <w:pPr>
        <w:pStyle w:val="Nagwek1"/>
        <w:pBdr>
          <w:top w:val="single" w:sz="4" w:space="1" w:color="auto"/>
          <w:left w:val="single" w:sz="4" w:space="4" w:color="auto"/>
          <w:bottom w:val="single" w:sz="4" w:space="1" w:color="auto"/>
          <w:right w:val="single" w:sz="4" w:space="4" w:color="auto"/>
        </w:pBdr>
        <w:shd w:val="clear" w:color="auto" w:fill="F2F2F2"/>
        <w:spacing w:before="0" w:line="360" w:lineRule="auto"/>
        <w:rPr>
          <w:rFonts w:asciiTheme="minorHAnsi" w:hAnsiTheme="minorHAnsi" w:cstheme="minorHAnsi"/>
          <w:b/>
          <w:color w:val="auto"/>
          <w:sz w:val="19"/>
          <w:szCs w:val="19"/>
        </w:rPr>
      </w:pPr>
      <w:bookmarkStart w:id="7" w:name="_Ref69547758"/>
      <w:r w:rsidRPr="001B3830">
        <w:rPr>
          <w:rFonts w:asciiTheme="minorHAnsi" w:hAnsiTheme="minorHAnsi" w:cstheme="minorHAnsi"/>
          <w:b/>
          <w:color w:val="auto"/>
          <w:sz w:val="19"/>
          <w:szCs w:val="19"/>
        </w:rPr>
        <w:t>VII. WYJAŚNIENIA TREŚCI SWZ</w:t>
      </w:r>
      <w:bookmarkEnd w:id="7"/>
    </w:p>
    <w:p w:rsidR="00B97995" w:rsidRPr="001B3830" w:rsidRDefault="00B97995" w:rsidP="0096715B">
      <w:pPr>
        <w:pStyle w:val="Akapitzlist"/>
        <w:numPr>
          <w:ilvl w:val="0"/>
          <w:numId w:val="15"/>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color w:val="000000"/>
          <w:sz w:val="19"/>
          <w:szCs w:val="19"/>
        </w:rPr>
        <w:t>Wykonawca może zwrócić się do zamawiającego z wnioskiem o wyjaśnienie treści SWZ.</w:t>
      </w:r>
    </w:p>
    <w:p w:rsidR="00B97995" w:rsidRPr="001B3830" w:rsidRDefault="00B97995" w:rsidP="0096715B">
      <w:pPr>
        <w:pStyle w:val="Akapitzlist"/>
        <w:numPr>
          <w:ilvl w:val="0"/>
          <w:numId w:val="15"/>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color w:val="000000"/>
          <w:sz w:val="19"/>
          <w:szCs w:val="19"/>
        </w:rPr>
        <w:t xml:space="preserve">Zamawiający jest obowiązany udzielić wyjaśnień niezwłocznie, jednak nie później niż na </w:t>
      </w:r>
      <w:r w:rsidR="00E547A3" w:rsidRPr="001B3830">
        <w:rPr>
          <w:rFonts w:asciiTheme="minorHAnsi" w:hAnsiTheme="minorHAnsi" w:cstheme="minorHAnsi"/>
          <w:b/>
          <w:color w:val="000000"/>
          <w:sz w:val="19"/>
          <w:szCs w:val="19"/>
        </w:rPr>
        <w:t>6</w:t>
      </w:r>
      <w:r w:rsidRPr="001B3830">
        <w:rPr>
          <w:rFonts w:asciiTheme="minorHAnsi" w:hAnsiTheme="minorHAnsi" w:cstheme="minorHAnsi"/>
          <w:b/>
          <w:color w:val="000000"/>
          <w:sz w:val="19"/>
          <w:szCs w:val="19"/>
        </w:rPr>
        <w:t xml:space="preserve"> dni</w:t>
      </w:r>
      <w:r w:rsidRPr="001B3830">
        <w:rPr>
          <w:rFonts w:asciiTheme="minorHAnsi" w:hAnsiTheme="minorHAnsi" w:cstheme="minorHAnsi"/>
          <w:color w:val="000000"/>
          <w:sz w:val="19"/>
          <w:szCs w:val="19"/>
        </w:rPr>
        <w:t xml:space="preserve"> przed upływem terminu składania ofert pod warunkiem, że wniosek o wyjaśnienie treści SWZ wpłynął do zamawiającego nie później niż na </w:t>
      </w:r>
      <w:r w:rsidR="00E547A3" w:rsidRPr="001B3830">
        <w:rPr>
          <w:rFonts w:asciiTheme="minorHAnsi" w:hAnsiTheme="minorHAnsi" w:cstheme="minorHAnsi"/>
          <w:b/>
          <w:color w:val="000000"/>
          <w:sz w:val="19"/>
          <w:szCs w:val="19"/>
        </w:rPr>
        <w:t>14</w:t>
      </w:r>
      <w:r w:rsidRPr="001B3830">
        <w:rPr>
          <w:rFonts w:asciiTheme="minorHAnsi" w:hAnsiTheme="minorHAnsi" w:cstheme="minorHAnsi"/>
          <w:b/>
          <w:color w:val="000000"/>
          <w:sz w:val="19"/>
          <w:szCs w:val="19"/>
        </w:rPr>
        <w:t xml:space="preserve"> dni</w:t>
      </w:r>
      <w:r w:rsidRPr="001B3830">
        <w:rPr>
          <w:rFonts w:asciiTheme="minorHAnsi" w:hAnsiTheme="minorHAnsi" w:cstheme="minorHAnsi"/>
          <w:color w:val="000000"/>
          <w:sz w:val="19"/>
          <w:szCs w:val="19"/>
        </w:rPr>
        <w:t xml:space="preserve"> przed upływem terminu składania ofert</w:t>
      </w:r>
      <w:r w:rsidR="00E547A3" w:rsidRPr="001B3830">
        <w:rPr>
          <w:rFonts w:asciiTheme="minorHAnsi" w:hAnsiTheme="minorHAnsi" w:cstheme="minorHAnsi"/>
          <w:color w:val="000000"/>
          <w:sz w:val="19"/>
          <w:szCs w:val="19"/>
        </w:rPr>
        <w:t>.</w:t>
      </w:r>
      <w:r w:rsidRPr="001B3830">
        <w:rPr>
          <w:rFonts w:asciiTheme="minorHAnsi" w:hAnsiTheme="minorHAnsi" w:cstheme="minorHAnsi"/>
          <w:color w:val="000000"/>
          <w:sz w:val="19"/>
          <w:szCs w:val="19"/>
        </w:rPr>
        <w:t xml:space="preserve"> </w:t>
      </w:r>
    </w:p>
    <w:p w:rsidR="00B97995" w:rsidRPr="001B3830" w:rsidRDefault="00B97995" w:rsidP="0096715B">
      <w:pPr>
        <w:pStyle w:val="Akapitzlist"/>
        <w:numPr>
          <w:ilvl w:val="0"/>
          <w:numId w:val="15"/>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color w:val="000000"/>
          <w:sz w:val="19"/>
          <w:szCs w:val="19"/>
        </w:rPr>
        <w:t xml:space="preserve">Jeżeli zamawiający nie udzieli wyjaśnień w terminie, o którym mowa w podpunkcie 2, przedłuża termin składania </w:t>
      </w:r>
      <w:proofErr w:type="gramStart"/>
      <w:r w:rsidRPr="001B3830">
        <w:rPr>
          <w:rFonts w:asciiTheme="minorHAnsi" w:hAnsiTheme="minorHAnsi" w:cstheme="minorHAnsi"/>
          <w:color w:val="000000"/>
          <w:sz w:val="19"/>
          <w:szCs w:val="19"/>
        </w:rPr>
        <w:t>ofert                  o</w:t>
      </w:r>
      <w:proofErr w:type="gramEnd"/>
      <w:r w:rsidRPr="001B3830">
        <w:rPr>
          <w:rFonts w:asciiTheme="minorHAnsi" w:hAnsiTheme="minorHAnsi" w:cstheme="minorHAnsi"/>
          <w:color w:val="000000"/>
          <w:sz w:val="19"/>
          <w:szCs w:val="19"/>
        </w:rPr>
        <w:t xml:space="preserve"> czas niezbędny do zapoznania się wszystkich zainteresowanych wykonawców z wyjaśnieniami niezbędnymi                            do należytego przygotowania i złożenia ofert.</w:t>
      </w:r>
    </w:p>
    <w:p w:rsidR="00B97995" w:rsidRPr="001B3830" w:rsidRDefault="00B97995" w:rsidP="0096715B">
      <w:pPr>
        <w:pStyle w:val="Akapitzlist"/>
        <w:numPr>
          <w:ilvl w:val="0"/>
          <w:numId w:val="15"/>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color w:val="000000"/>
          <w:sz w:val="19"/>
          <w:szCs w:val="19"/>
        </w:rPr>
        <w:t>W przypadku, gdy wniosek o wyjaśnienie treści SWZ nie wpłynął w terminie, o którym mowa w podpunkcie 2, zamawiający nie ma obowiązku udzielania wyjaśnień treści SWZ oraz obowiązku przedłużenia terminu składania ofert.</w:t>
      </w:r>
    </w:p>
    <w:p w:rsidR="00B97995" w:rsidRPr="001B3830" w:rsidRDefault="00B97995" w:rsidP="0096715B">
      <w:pPr>
        <w:pStyle w:val="Akapitzlist"/>
        <w:numPr>
          <w:ilvl w:val="0"/>
          <w:numId w:val="15"/>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color w:val="000000"/>
          <w:sz w:val="19"/>
          <w:szCs w:val="19"/>
        </w:rPr>
        <w:t>Przedłużenie terminu składania ofert, o których mowa w podpunkcie 3,</w:t>
      </w:r>
      <w:r w:rsidRPr="001B3830">
        <w:rPr>
          <w:rFonts w:asciiTheme="minorHAnsi" w:hAnsiTheme="minorHAnsi" w:cstheme="minorHAnsi"/>
          <w:b/>
          <w:color w:val="000000"/>
          <w:sz w:val="19"/>
          <w:szCs w:val="19"/>
        </w:rPr>
        <w:t xml:space="preserve"> nie wpływa </w:t>
      </w:r>
      <w:r w:rsidRPr="001B3830">
        <w:rPr>
          <w:rFonts w:asciiTheme="minorHAnsi" w:hAnsiTheme="minorHAnsi" w:cstheme="minorHAnsi"/>
          <w:color w:val="000000"/>
          <w:sz w:val="19"/>
          <w:szCs w:val="19"/>
        </w:rPr>
        <w:t xml:space="preserve">na bieg terminu składania </w:t>
      </w:r>
      <w:proofErr w:type="gramStart"/>
      <w:r w:rsidRPr="001B3830">
        <w:rPr>
          <w:rFonts w:asciiTheme="minorHAnsi" w:hAnsiTheme="minorHAnsi" w:cstheme="minorHAnsi"/>
          <w:color w:val="000000"/>
          <w:sz w:val="19"/>
          <w:szCs w:val="19"/>
        </w:rPr>
        <w:t>wniosku                                o</w:t>
      </w:r>
      <w:proofErr w:type="gramEnd"/>
      <w:r w:rsidRPr="001B3830">
        <w:rPr>
          <w:rFonts w:asciiTheme="minorHAnsi" w:hAnsiTheme="minorHAnsi" w:cstheme="minorHAnsi"/>
          <w:color w:val="000000"/>
          <w:sz w:val="19"/>
          <w:szCs w:val="19"/>
        </w:rPr>
        <w:t xml:space="preserve"> wyjaśnienie treści SWZ.</w:t>
      </w:r>
    </w:p>
    <w:p w:rsidR="00B97995" w:rsidRPr="001B3830" w:rsidRDefault="00B97995" w:rsidP="0096715B">
      <w:pPr>
        <w:pStyle w:val="Akapitzlist"/>
        <w:numPr>
          <w:ilvl w:val="0"/>
          <w:numId w:val="15"/>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color w:val="000000"/>
          <w:sz w:val="19"/>
          <w:szCs w:val="19"/>
        </w:rPr>
        <w:t>Treść zapytań wraz z wyjaśnieniami zamawiający udostępnia, bez ujawniania źródła zapytania, na stronie internetowej prowadzonego postępowania.</w:t>
      </w:r>
    </w:p>
    <w:p w:rsidR="00A23D26" w:rsidRPr="001B3830" w:rsidRDefault="00A23D26" w:rsidP="0048683A">
      <w:pPr>
        <w:pStyle w:val="Akapitzlist"/>
        <w:spacing w:line="360" w:lineRule="auto"/>
        <w:ind w:left="284"/>
        <w:jc w:val="both"/>
        <w:rPr>
          <w:rFonts w:asciiTheme="minorHAnsi" w:hAnsiTheme="minorHAnsi" w:cstheme="minorHAnsi"/>
          <w:sz w:val="19"/>
          <w:szCs w:val="19"/>
        </w:rPr>
      </w:pPr>
    </w:p>
    <w:p w:rsidR="000A06F8" w:rsidRPr="001B3830" w:rsidRDefault="00661C0A" w:rsidP="0048683A">
      <w:pPr>
        <w:pStyle w:val="Nagwek1"/>
        <w:pBdr>
          <w:top w:val="single" w:sz="4" w:space="1" w:color="auto"/>
          <w:left w:val="single" w:sz="4" w:space="4" w:color="auto"/>
          <w:bottom w:val="single" w:sz="4" w:space="1" w:color="auto"/>
          <w:right w:val="single" w:sz="4" w:space="4" w:color="auto"/>
        </w:pBdr>
        <w:shd w:val="clear" w:color="auto" w:fill="F2F2F2"/>
        <w:spacing w:before="0" w:line="360" w:lineRule="auto"/>
        <w:rPr>
          <w:rFonts w:asciiTheme="minorHAnsi" w:hAnsiTheme="minorHAnsi" w:cstheme="minorHAnsi"/>
          <w:b/>
          <w:color w:val="auto"/>
          <w:sz w:val="19"/>
          <w:szCs w:val="19"/>
          <w:lang w:eastAsia="pl-PL"/>
        </w:rPr>
      </w:pPr>
      <w:bookmarkStart w:id="8" w:name="_Ref69547766"/>
      <w:r w:rsidRPr="001B3830">
        <w:rPr>
          <w:rFonts w:asciiTheme="minorHAnsi" w:hAnsiTheme="minorHAnsi" w:cstheme="minorHAnsi"/>
          <w:b/>
          <w:color w:val="auto"/>
          <w:sz w:val="19"/>
          <w:szCs w:val="19"/>
          <w:lang w:eastAsia="pl-PL"/>
        </w:rPr>
        <w:t>VIII</w:t>
      </w:r>
      <w:r w:rsidR="000A06F8" w:rsidRPr="001B3830">
        <w:rPr>
          <w:rFonts w:asciiTheme="minorHAnsi" w:hAnsiTheme="minorHAnsi" w:cstheme="minorHAnsi"/>
          <w:b/>
          <w:color w:val="auto"/>
          <w:sz w:val="19"/>
          <w:szCs w:val="19"/>
          <w:lang w:eastAsia="pl-PL"/>
        </w:rPr>
        <w:t>. ZMIANA TREŚCI SWZ</w:t>
      </w:r>
      <w:bookmarkEnd w:id="8"/>
    </w:p>
    <w:p w:rsidR="003739E0" w:rsidRPr="001B3830" w:rsidRDefault="003739E0" w:rsidP="0096715B">
      <w:pPr>
        <w:pStyle w:val="Akapitzlist"/>
        <w:numPr>
          <w:ilvl w:val="0"/>
          <w:numId w:val="16"/>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W uzasadnionych przypadkach zamawiający może przed upływem terminu składania ofert zmienić treść SWZ.</w:t>
      </w:r>
    </w:p>
    <w:p w:rsidR="003739E0" w:rsidRPr="001B3830" w:rsidRDefault="003739E0" w:rsidP="0096715B">
      <w:pPr>
        <w:pStyle w:val="Akapitzlist"/>
        <w:numPr>
          <w:ilvl w:val="0"/>
          <w:numId w:val="16"/>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Dokonaną zmianę treści SWZ zamawiający udostępnia na stronie internetowej prowadzonego postępowania</w:t>
      </w:r>
      <w:r w:rsidR="00F945E8" w:rsidRPr="001B3830">
        <w:rPr>
          <w:rFonts w:asciiTheme="minorHAnsi" w:hAnsiTheme="minorHAnsi" w:cstheme="minorHAnsi"/>
          <w:sz w:val="19"/>
          <w:szCs w:val="19"/>
        </w:rPr>
        <w:t xml:space="preserve">. </w:t>
      </w:r>
    </w:p>
    <w:p w:rsidR="00E547A3" w:rsidRPr="001B3830" w:rsidRDefault="00E547A3" w:rsidP="0048683A">
      <w:pPr>
        <w:shd w:val="clear" w:color="auto" w:fill="FFFFFF"/>
        <w:spacing w:after="0" w:line="360" w:lineRule="auto"/>
        <w:jc w:val="both"/>
        <w:rPr>
          <w:rFonts w:asciiTheme="minorHAnsi" w:hAnsiTheme="minorHAnsi" w:cstheme="minorHAnsi"/>
          <w:sz w:val="19"/>
          <w:szCs w:val="19"/>
          <w:lang w:eastAsia="pl-PL"/>
        </w:rPr>
      </w:pPr>
    </w:p>
    <w:p w:rsidR="003037BF" w:rsidRPr="001B3830" w:rsidRDefault="00661C0A" w:rsidP="0048683A">
      <w:pPr>
        <w:pStyle w:val="Nagwek1"/>
        <w:pBdr>
          <w:top w:val="single" w:sz="4" w:space="1" w:color="auto"/>
          <w:left w:val="single" w:sz="4" w:space="1" w:color="auto"/>
          <w:bottom w:val="single" w:sz="4" w:space="1" w:color="auto"/>
          <w:right w:val="single" w:sz="4" w:space="1" w:color="auto"/>
        </w:pBdr>
        <w:shd w:val="clear" w:color="auto" w:fill="F2F2F2"/>
        <w:spacing w:before="0" w:line="360" w:lineRule="auto"/>
        <w:rPr>
          <w:rFonts w:asciiTheme="minorHAnsi" w:hAnsiTheme="minorHAnsi" w:cstheme="minorHAnsi"/>
          <w:b/>
          <w:color w:val="auto"/>
          <w:sz w:val="19"/>
          <w:szCs w:val="19"/>
          <w:lang w:eastAsia="pl-PL"/>
        </w:rPr>
      </w:pPr>
      <w:bookmarkStart w:id="9" w:name="_Ref69547775"/>
      <w:r w:rsidRPr="001B3830">
        <w:rPr>
          <w:rFonts w:asciiTheme="minorHAnsi" w:hAnsiTheme="minorHAnsi" w:cstheme="minorHAnsi"/>
          <w:b/>
          <w:color w:val="auto"/>
          <w:sz w:val="19"/>
          <w:szCs w:val="19"/>
          <w:lang w:eastAsia="pl-PL"/>
        </w:rPr>
        <w:t>I</w:t>
      </w:r>
      <w:r w:rsidR="00CE32EC" w:rsidRPr="001B3830">
        <w:rPr>
          <w:rFonts w:asciiTheme="minorHAnsi" w:hAnsiTheme="minorHAnsi" w:cstheme="minorHAnsi"/>
          <w:b/>
          <w:color w:val="auto"/>
          <w:sz w:val="19"/>
          <w:szCs w:val="19"/>
          <w:lang w:eastAsia="pl-PL"/>
        </w:rPr>
        <w:t>X</w:t>
      </w:r>
      <w:r w:rsidR="00BC0EB0" w:rsidRPr="001B3830">
        <w:rPr>
          <w:rFonts w:asciiTheme="minorHAnsi" w:hAnsiTheme="minorHAnsi" w:cstheme="minorHAnsi"/>
          <w:b/>
          <w:color w:val="auto"/>
          <w:sz w:val="19"/>
          <w:szCs w:val="19"/>
          <w:lang w:eastAsia="pl-PL"/>
        </w:rPr>
        <w:t>. INFORMACJE O ŚRODKACH KOMUN</w:t>
      </w:r>
      <w:r w:rsidR="003037BF" w:rsidRPr="001B3830">
        <w:rPr>
          <w:rFonts w:asciiTheme="minorHAnsi" w:hAnsiTheme="minorHAnsi" w:cstheme="minorHAnsi"/>
          <w:b/>
          <w:color w:val="auto"/>
          <w:sz w:val="19"/>
          <w:szCs w:val="19"/>
          <w:lang w:eastAsia="pl-PL"/>
        </w:rPr>
        <w:t>IKACJI ELEKTRONICZNEJ</w:t>
      </w:r>
      <w:r w:rsidR="00BC0EB0" w:rsidRPr="001B3830">
        <w:rPr>
          <w:rFonts w:asciiTheme="minorHAnsi" w:hAnsiTheme="minorHAnsi" w:cstheme="minorHAnsi"/>
          <w:b/>
          <w:color w:val="auto"/>
          <w:sz w:val="19"/>
          <w:szCs w:val="19"/>
          <w:lang w:eastAsia="pl-PL"/>
        </w:rPr>
        <w:t xml:space="preserve"> </w:t>
      </w:r>
    </w:p>
    <w:p w:rsidR="00E03A4A" w:rsidRPr="001B3830" w:rsidRDefault="003037BF" w:rsidP="0048683A">
      <w:pPr>
        <w:pStyle w:val="Bezodstpw"/>
        <w:pBdr>
          <w:top w:val="single" w:sz="4" w:space="1" w:color="auto"/>
          <w:left w:val="single" w:sz="4" w:space="1" w:color="auto"/>
          <w:bottom w:val="single" w:sz="4" w:space="1" w:color="auto"/>
          <w:right w:val="single" w:sz="4" w:space="1" w:color="auto"/>
        </w:pBdr>
        <w:shd w:val="clear" w:color="auto" w:fill="F2F2F2"/>
        <w:spacing w:line="360" w:lineRule="auto"/>
        <w:rPr>
          <w:rFonts w:asciiTheme="minorHAnsi" w:hAnsiTheme="minorHAnsi" w:cstheme="minorHAnsi"/>
          <w:sz w:val="19"/>
          <w:szCs w:val="19"/>
          <w:lang w:eastAsia="pl-PL"/>
        </w:rPr>
      </w:pPr>
      <w:r w:rsidRPr="001B3830">
        <w:rPr>
          <w:rFonts w:asciiTheme="minorHAnsi" w:hAnsiTheme="minorHAnsi" w:cstheme="minorHAnsi"/>
          <w:sz w:val="19"/>
          <w:szCs w:val="19"/>
          <w:lang w:eastAsia="pl-PL"/>
        </w:rPr>
        <w:t xml:space="preserve">przy użyciu których zamawiający będzie komunikował się z wykonawcami, oraz informacje o wymaganiach </w:t>
      </w:r>
      <w:proofErr w:type="gramStart"/>
      <w:r w:rsidRPr="001B3830">
        <w:rPr>
          <w:rFonts w:asciiTheme="minorHAnsi" w:hAnsiTheme="minorHAnsi" w:cstheme="minorHAnsi"/>
          <w:sz w:val="19"/>
          <w:szCs w:val="19"/>
          <w:lang w:eastAsia="pl-PL"/>
        </w:rPr>
        <w:t>technicznych                 i</w:t>
      </w:r>
      <w:proofErr w:type="gramEnd"/>
      <w:r w:rsidRPr="001B3830">
        <w:rPr>
          <w:rFonts w:asciiTheme="minorHAnsi" w:hAnsiTheme="minorHAnsi" w:cstheme="minorHAnsi"/>
          <w:sz w:val="19"/>
          <w:szCs w:val="19"/>
          <w:lang w:eastAsia="pl-PL"/>
        </w:rPr>
        <w:t xml:space="preserve"> organizacyjnych sporządzania, wysyłania i odbierania korespondencji elektronicznej</w:t>
      </w:r>
      <w:bookmarkEnd w:id="9"/>
    </w:p>
    <w:p w:rsidR="001341F6" w:rsidRPr="001B3830" w:rsidRDefault="001341F6" w:rsidP="0096715B">
      <w:pPr>
        <w:pStyle w:val="Akapitzlist"/>
        <w:numPr>
          <w:ilvl w:val="0"/>
          <w:numId w:val="18"/>
        </w:numPr>
        <w:spacing w:line="360" w:lineRule="auto"/>
        <w:ind w:left="284" w:hanging="284"/>
        <w:contextualSpacing/>
        <w:jc w:val="both"/>
        <w:rPr>
          <w:rFonts w:asciiTheme="minorHAnsi" w:hAnsiTheme="minorHAnsi" w:cstheme="minorHAnsi"/>
          <w:color w:val="000000"/>
          <w:sz w:val="19"/>
          <w:szCs w:val="19"/>
          <w:lang w:val="en-US"/>
        </w:rPr>
      </w:pPr>
      <w:r w:rsidRPr="001B3830">
        <w:rPr>
          <w:rFonts w:asciiTheme="minorHAnsi" w:hAnsiTheme="minorHAnsi" w:cstheme="minorHAnsi"/>
          <w:sz w:val="19"/>
          <w:szCs w:val="19"/>
        </w:rPr>
        <w:t xml:space="preserve">W niniejszym postępowaniu </w:t>
      </w:r>
      <w:r w:rsidRPr="001B3830">
        <w:rPr>
          <w:rFonts w:asciiTheme="minorHAnsi" w:hAnsiTheme="minorHAnsi" w:cstheme="minorHAnsi"/>
          <w:b/>
          <w:sz w:val="19"/>
          <w:szCs w:val="19"/>
        </w:rPr>
        <w:t>komunikacja</w:t>
      </w:r>
      <w:r w:rsidRPr="001B3830">
        <w:rPr>
          <w:rFonts w:asciiTheme="minorHAnsi" w:hAnsiTheme="minorHAnsi" w:cstheme="minorHAnsi"/>
          <w:sz w:val="19"/>
          <w:szCs w:val="19"/>
        </w:rPr>
        <w:t xml:space="preserve"> między zamawiającym a wykonawcami odbywa się </w:t>
      </w:r>
      <w:r w:rsidRPr="001B3830">
        <w:rPr>
          <w:rFonts w:asciiTheme="minorHAnsi" w:hAnsiTheme="minorHAnsi" w:cstheme="minorHAnsi"/>
          <w:b/>
          <w:sz w:val="19"/>
          <w:szCs w:val="19"/>
        </w:rPr>
        <w:t>przy użyciu środków komunikacji elektronicznej</w:t>
      </w:r>
      <w:r w:rsidRPr="001B3830">
        <w:rPr>
          <w:rFonts w:asciiTheme="minorHAnsi" w:hAnsiTheme="minorHAnsi" w:cstheme="minorHAnsi"/>
          <w:sz w:val="19"/>
          <w:szCs w:val="19"/>
        </w:rPr>
        <w:t xml:space="preserve"> – w rozumieniu </w:t>
      </w:r>
      <w:hyperlink r:id="rId13" w:anchor="/document/16979921?cm=DOCUMENT" w:history="1">
        <w:r w:rsidRPr="001B3830">
          <w:rPr>
            <w:rFonts w:asciiTheme="minorHAnsi" w:hAnsiTheme="minorHAnsi" w:cstheme="minorHAnsi"/>
            <w:sz w:val="19"/>
            <w:szCs w:val="19"/>
          </w:rPr>
          <w:t>ustawy</w:t>
        </w:r>
      </w:hyperlink>
      <w:r w:rsidRPr="001B3830">
        <w:rPr>
          <w:rFonts w:asciiTheme="minorHAnsi" w:hAnsiTheme="minorHAnsi" w:cstheme="minorHAnsi"/>
          <w:sz w:val="19"/>
          <w:szCs w:val="19"/>
        </w:rPr>
        <w:t xml:space="preserve"> z dnia 18 lipca 2002 r. o świadczeniu usług drogą elektroniczną (Dz.U.2020.344 </w:t>
      </w:r>
      <w:proofErr w:type="spellStart"/>
      <w:proofErr w:type="gramStart"/>
      <w:r w:rsidRPr="001B3830">
        <w:rPr>
          <w:rFonts w:asciiTheme="minorHAnsi" w:hAnsiTheme="minorHAnsi" w:cstheme="minorHAnsi"/>
          <w:sz w:val="19"/>
          <w:szCs w:val="19"/>
        </w:rPr>
        <w:t>t</w:t>
      </w:r>
      <w:proofErr w:type="gramEnd"/>
      <w:r w:rsidRPr="001B3830">
        <w:rPr>
          <w:rFonts w:asciiTheme="minorHAnsi" w:hAnsiTheme="minorHAnsi" w:cstheme="minorHAnsi"/>
          <w:sz w:val="19"/>
          <w:szCs w:val="19"/>
        </w:rPr>
        <w:t>.j</w:t>
      </w:r>
      <w:proofErr w:type="spellEnd"/>
      <w:r w:rsidRPr="001B3830">
        <w:rPr>
          <w:rFonts w:asciiTheme="minorHAnsi" w:hAnsiTheme="minorHAnsi" w:cstheme="minorHAnsi"/>
          <w:sz w:val="19"/>
          <w:szCs w:val="19"/>
        </w:rPr>
        <w:t xml:space="preserve">. z dnia 2020.03.03), </w:t>
      </w:r>
      <w:proofErr w:type="gramStart"/>
      <w:r w:rsidRPr="001B3830">
        <w:rPr>
          <w:rFonts w:asciiTheme="minorHAnsi" w:hAnsiTheme="minorHAnsi" w:cstheme="minorHAnsi"/>
          <w:sz w:val="19"/>
          <w:szCs w:val="19"/>
        </w:rPr>
        <w:t>za</w:t>
      </w:r>
      <w:proofErr w:type="gramEnd"/>
      <w:r w:rsidRPr="001B3830">
        <w:rPr>
          <w:rFonts w:asciiTheme="minorHAnsi" w:hAnsiTheme="minorHAnsi" w:cstheme="minorHAnsi"/>
          <w:sz w:val="19"/>
          <w:szCs w:val="19"/>
        </w:rPr>
        <w:t xml:space="preserve"> pomocą platformy </w:t>
      </w:r>
      <w:r w:rsidRPr="001B3830">
        <w:rPr>
          <w:rFonts w:asciiTheme="minorHAnsi" w:hAnsiTheme="minorHAnsi" w:cstheme="minorHAnsi"/>
          <w:b/>
          <w:sz w:val="19"/>
          <w:szCs w:val="19"/>
        </w:rPr>
        <w:t>platformazakupowa.</w:t>
      </w:r>
      <w:proofErr w:type="gramStart"/>
      <w:r w:rsidRPr="001B3830">
        <w:rPr>
          <w:rFonts w:asciiTheme="minorHAnsi" w:hAnsiTheme="minorHAnsi" w:cstheme="minorHAnsi"/>
          <w:b/>
          <w:sz w:val="19"/>
          <w:szCs w:val="19"/>
        </w:rPr>
        <w:t>pl</w:t>
      </w:r>
      <w:proofErr w:type="gramEnd"/>
      <w:r w:rsidRPr="001B3830">
        <w:rPr>
          <w:rFonts w:asciiTheme="minorHAnsi" w:hAnsiTheme="minorHAnsi" w:cstheme="minorHAnsi"/>
          <w:b/>
          <w:sz w:val="19"/>
          <w:szCs w:val="19"/>
        </w:rPr>
        <w:t xml:space="preserve"> </w:t>
      </w:r>
      <w:r w:rsidR="00EE16FE" w:rsidRPr="001B3830">
        <w:rPr>
          <w:rFonts w:asciiTheme="minorHAnsi" w:hAnsiTheme="minorHAnsi" w:cstheme="minorHAnsi"/>
          <w:sz w:val="19"/>
          <w:szCs w:val="19"/>
        </w:rPr>
        <w:t xml:space="preserve">(zwanej dalej </w:t>
      </w:r>
      <w:r w:rsidRPr="001B3830">
        <w:rPr>
          <w:rFonts w:asciiTheme="minorHAnsi" w:hAnsiTheme="minorHAnsi" w:cstheme="minorHAnsi"/>
          <w:sz w:val="19"/>
          <w:szCs w:val="19"/>
        </w:rPr>
        <w:t xml:space="preserve">Platformą). </w:t>
      </w:r>
    </w:p>
    <w:p w:rsidR="001341F6" w:rsidRPr="001B3830" w:rsidRDefault="001341F6" w:rsidP="0096715B">
      <w:pPr>
        <w:pStyle w:val="Akapitzlist"/>
        <w:numPr>
          <w:ilvl w:val="0"/>
          <w:numId w:val="19"/>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Przekazywanie wszelkich oświadczeń, wniosków, zawiadomień oraz informacji w formie elektronicznej </w:t>
      </w:r>
      <w:proofErr w:type="gramStart"/>
      <w:r w:rsidRPr="001B3830">
        <w:rPr>
          <w:rFonts w:asciiTheme="minorHAnsi" w:hAnsiTheme="minorHAnsi" w:cstheme="minorHAnsi"/>
          <w:sz w:val="19"/>
          <w:szCs w:val="19"/>
        </w:rPr>
        <w:t>winno                odbywać</w:t>
      </w:r>
      <w:proofErr w:type="gramEnd"/>
      <w:r w:rsidRPr="001B3830">
        <w:rPr>
          <w:rFonts w:asciiTheme="minorHAnsi" w:hAnsiTheme="minorHAnsi" w:cstheme="minorHAnsi"/>
          <w:sz w:val="19"/>
          <w:szCs w:val="19"/>
        </w:rPr>
        <w:t xml:space="preserve"> się za pośrednictwem Platformy i formularza </w:t>
      </w:r>
      <w:r w:rsidRPr="001B3830">
        <w:rPr>
          <w:rFonts w:asciiTheme="minorHAnsi" w:hAnsiTheme="minorHAnsi" w:cstheme="minorHAnsi"/>
          <w:b/>
          <w:sz w:val="19"/>
          <w:szCs w:val="19"/>
        </w:rPr>
        <w:t>„Nowa wiadomość” w zakładce „Wiadomości”</w:t>
      </w:r>
      <w:r w:rsidRPr="001B3830">
        <w:rPr>
          <w:rFonts w:asciiTheme="minorHAnsi" w:hAnsiTheme="minorHAnsi" w:cstheme="minorHAnsi"/>
          <w:sz w:val="19"/>
          <w:szCs w:val="19"/>
        </w:rPr>
        <w:t>, znajdującego się na stronie danego postępowania.</w:t>
      </w:r>
    </w:p>
    <w:p w:rsidR="001341F6" w:rsidRPr="001B3830" w:rsidRDefault="001341F6" w:rsidP="0096715B">
      <w:pPr>
        <w:numPr>
          <w:ilvl w:val="0"/>
          <w:numId w:val="17"/>
        </w:numPr>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Za datę przekazania (wpływu) oświadczeń, wniosków, zawiadomień oraz informacji przyjmuje się datę ich </w:t>
      </w:r>
      <w:proofErr w:type="gramStart"/>
      <w:r w:rsidRPr="001B3830">
        <w:rPr>
          <w:rFonts w:asciiTheme="minorHAnsi" w:hAnsiTheme="minorHAnsi" w:cstheme="minorHAnsi"/>
          <w:sz w:val="19"/>
          <w:szCs w:val="19"/>
        </w:rPr>
        <w:t>przesłania                   za</w:t>
      </w:r>
      <w:proofErr w:type="gramEnd"/>
      <w:r w:rsidRPr="001B3830">
        <w:rPr>
          <w:rFonts w:asciiTheme="minorHAnsi" w:hAnsiTheme="minorHAnsi" w:cstheme="minorHAnsi"/>
          <w:sz w:val="19"/>
          <w:szCs w:val="19"/>
        </w:rPr>
        <w:t xml:space="preserve"> pośrednictwem Platformy poprzez kliknięcie przycisku </w:t>
      </w:r>
      <w:r w:rsidRPr="001B3830">
        <w:rPr>
          <w:rFonts w:asciiTheme="minorHAnsi" w:hAnsiTheme="minorHAnsi" w:cstheme="minorHAnsi"/>
          <w:b/>
          <w:sz w:val="19"/>
          <w:szCs w:val="19"/>
        </w:rPr>
        <w:t>„Wyślij wiadomość”</w:t>
      </w:r>
      <w:r w:rsidRPr="001B3830">
        <w:rPr>
          <w:rFonts w:asciiTheme="minorHAnsi" w:hAnsiTheme="minorHAnsi" w:cstheme="minorHAnsi"/>
          <w:sz w:val="19"/>
          <w:szCs w:val="19"/>
        </w:rPr>
        <w:t>, po którym pojawi się komunikat,                   że wiadomość została wysłana do zamawiającego.</w:t>
      </w:r>
    </w:p>
    <w:p w:rsidR="001341F6" w:rsidRPr="001B3830" w:rsidRDefault="001341F6" w:rsidP="0096715B">
      <w:pPr>
        <w:numPr>
          <w:ilvl w:val="0"/>
          <w:numId w:val="17"/>
        </w:numPr>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Zamawiający będzie przekazywał wykonawcom informacje w formie elektronicznej za pośrednictwem Platformy:</w:t>
      </w:r>
    </w:p>
    <w:p w:rsidR="001341F6" w:rsidRPr="001B3830" w:rsidRDefault="001341F6" w:rsidP="0048683A">
      <w:pPr>
        <w:spacing w:after="0" w:line="360" w:lineRule="auto"/>
        <w:ind w:left="284"/>
        <w:jc w:val="both"/>
        <w:rPr>
          <w:rFonts w:asciiTheme="minorHAnsi" w:hAnsiTheme="minorHAnsi" w:cstheme="minorHAnsi"/>
          <w:sz w:val="19"/>
          <w:szCs w:val="19"/>
        </w:rPr>
      </w:pPr>
      <w:r w:rsidRPr="001B3830">
        <w:rPr>
          <w:rFonts w:asciiTheme="minorHAnsi" w:hAnsiTheme="minorHAnsi" w:cstheme="minorHAnsi"/>
          <w:sz w:val="19"/>
          <w:szCs w:val="19"/>
        </w:rPr>
        <w:t xml:space="preserve">- </w:t>
      </w:r>
      <w:r w:rsidRPr="001B3830">
        <w:rPr>
          <w:rFonts w:asciiTheme="minorHAnsi" w:hAnsiTheme="minorHAnsi" w:cstheme="minorHAnsi"/>
          <w:b/>
          <w:sz w:val="19"/>
          <w:szCs w:val="19"/>
        </w:rPr>
        <w:t>informacje</w:t>
      </w:r>
      <w:r w:rsidRPr="001B3830">
        <w:rPr>
          <w:rFonts w:asciiTheme="minorHAnsi" w:hAnsiTheme="minorHAnsi" w:cstheme="minorHAnsi"/>
          <w:sz w:val="19"/>
          <w:szCs w:val="19"/>
        </w:rPr>
        <w:t xml:space="preserve"> dotyczące odpowiedzi na pytania, zmiany specyfikacji, zmiany terminu składania i otwarcia ofert – kierowane </w:t>
      </w:r>
      <w:r w:rsidRPr="001B3830">
        <w:rPr>
          <w:rFonts w:asciiTheme="minorHAnsi" w:hAnsiTheme="minorHAnsi" w:cstheme="minorHAnsi"/>
          <w:b/>
          <w:sz w:val="19"/>
          <w:szCs w:val="19"/>
        </w:rPr>
        <w:t>do ogółu</w:t>
      </w:r>
      <w:r w:rsidRPr="001B3830">
        <w:rPr>
          <w:rFonts w:asciiTheme="minorHAnsi" w:hAnsiTheme="minorHAnsi" w:cstheme="minorHAnsi"/>
          <w:sz w:val="19"/>
          <w:szCs w:val="19"/>
        </w:rPr>
        <w:t xml:space="preserve"> zainteresowanych zamawiający będzie zamieszczał na Platformie w sekcji “</w:t>
      </w:r>
      <w:r w:rsidRPr="001B3830">
        <w:rPr>
          <w:rFonts w:asciiTheme="minorHAnsi" w:hAnsiTheme="minorHAnsi" w:cstheme="minorHAnsi"/>
          <w:b/>
          <w:sz w:val="19"/>
          <w:szCs w:val="19"/>
        </w:rPr>
        <w:t>Komunikaty publiczne</w:t>
      </w:r>
      <w:r w:rsidRPr="001B3830">
        <w:rPr>
          <w:rFonts w:asciiTheme="minorHAnsi" w:hAnsiTheme="minorHAnsi" w:cstheme="minorHAnsi"/>
          <w:sz w:val="19"/>
          <w:szCs w:val="19"/>
        </w:rPr>
        <w:t>”,</w:t>
      </w:r>
    </w:p>
    <w:p w:rsidR="001341F6" w:rsidRPr="001B3830" w:rsidRDefault="001341F6" w:rsidP="0048683A">
      <w:pPr>
        <w:spacing w:after="0" w:line="360" w:lineRule="auto"/>
        <w:ind w:left="284"/>
        <w:jc w:val="both"/>
        <w:rPr>
          <w:rFonts w:asciiTheme="minorHAnsi" w:hAnsiTheme="minorHAnsi" w:cstheme="minorHAnsi"/>
          <w:sz w:val="19"/>
          <w:szCs w:val="19"/>
        </w:rPr>
      </w:pPr>
      <w:r w:rsidRPr="001B3830">
        <w:rPr>
          <w:rFonts w:asciiTheme="minorHAnsi" w:hAnsiTheme="minorHAnsi" w:cstheme="minorHAnsi"/>
          <w:sz w:val="19"/>
          <w:szCs w:val="19"/>
        </w:rPr>
        <w:t xml:space="preserve">- </w:t>
      </w:r>
      <w:r w:rsidRPr="001B3830">
        <w:rPr>
          <w:rFonts w:asciiTheme="minorHAnsi" w:hAnsiTheme="minorHAnsi" w:cstheme="minorHAnsi"/>
          <w:b/>
          <w:sz w:val="19"/>
          <w:szCs w:val="19"/>
        </w:rPr>
        <w:t>korespondencja, której</w:t>
      </w:r>
      <w:r w:rsidRPr="001B3830">
        <w:rPr>
          <w:rFonts w:asciiTheme="minorHAnsi" w:hAnsiTheme="minorHAnsi" w:cstheme="minorHAnsi"/>
          <w:sz w:val="19"/>
          <w:szCs w:val="19"/>
        </w:rPr>
        <w:t xml:space="preserve"> zgodnie z obowiązującymi przepisami </w:t>
      </w:r>
      <w:r w:rsidRPr="001B3830">
        <w:rPr>
          <w:rFonts w:asciiTheme="minorHAnsi" w:hAnsiTheme="minorHAnsi" w:cstheme="minorHAnsi"/>
          <w:b/>
          <w:sz w:val="19"/>
          <w:szCs w:val="19"/>
        </w:rPr>
        <w:t>adresatem jest konkretny wykonawca</w:t>
      </w:r>
      <w:r w:rsidRPr="001B3830">
        <w:rPr>
          <w:rFonts w:asciiTheme="minorHAnsi" w:hAnsiTheme="minorHAnsi" w:cstheme="minorHAnsi"/>
          <w:sz w:val="19"/>
          <w:szCs w:val="19"/>
        </w:rPr>
        <w:t xml:space="preserve">, będzie przekazywana w formie elektronicznej za pośrednictwem Platformy </w:t>
      </w:r>
      <w:r w:rsidRPr="001B3830">
        <w:rPr>
          <w:rFonts w:asciiTheme="minorHAnsi" w:hAnsiTheme="minorHAnsi" w:cstheme="minorHAnsi"/>
          <w:b/>
          <w:sz w:val="19"/>
          <w:szCs w:val="19"/>
        </w:rPr>
        <w:t>do konkretnego wykonawcy</w:t>
      </w:r>
      <w:r w:rsidRPr="001B3830">
        <w:rPr>
          <w:rFonts w:asciiTheme="minorHAnsi" w:hAnsiTheme="minorHAnsi" w:cstheme="minorHAnsi"/>
          <w:sz w:val="19"/>
          <w:szCs w:val="19"/>
        </w:rPr>
        <w:t>.</w:t>
      </w:r>
    </w:p>
    <w:p w:rsidR="001341F6" w:rsidRPr="001B3830" w:rsidRDefault="001341F6" w:rsidP="0096715B">
      <w:pPr>
        <w:pStyle w:val="Akapitzlist"/>
        <w:numPr>
          <w:ilvl w:val="0"/>
          <w:numId w:val="17"/>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color w:val="000000"/>
          <w:sz w:val="19"/>
          <w:szCs w:val="19"/>
        </w:rPr>
        <w:lastRenderedPageBreak/>
        <w:t xml:space="preserve">Mając na uwadze zachowanie należytej staranności w zakresie komunikacji, zamawiający zwraca uwagę na konieczność sprawdzania przesyłanych komunikatów i wiadomości </w:t>
      </w:r>
      <w:r w:rsidRPr="001B3830">
        <w:rPr>
          <w:rFonts w:asciiTheme="minorHAnsi" w:hAnsiTheme="minorHAnsi" w:cstheme="minorHAnsi"/>
          <w:b/>
          <w:color w:val="000000"/>
          <w:sz w:val="19"/>
          <w:szCs w:val="19"/>
        </w:rPr>
        <w:t xml:space="preserve">bezpośrednio na </w:t>
      </w:r>
      <w:hyperlink r:id="rId14" w:history="1">
        <w:r w:rsidRPr="001B3830">
          <w:rPr>
            <w:rStyle w:val="Hipercze"/>
            <w:rFonts w:asciiTheme="minorHAnsi" w:hAnsiTheme="minorHAnsi" w:cstheme="minorHAnsi"/>
            <w:b/>
            <w:sz w:val="19"/>
            <w:szCs w:val="19"/>
            <w:u w:val="none"/>
          </w:rPr>
          <w:t>https://platformazakupowa.</w:t>
        </w:r>
        <w:proofErr w:type="gramStart"/>
        <w:r w:rsidRPr="001B3830">
          <w:rPr>
            <w:rStyle w:val="Hipercze"/>
            <w:rFonts w:asciiTheme="minorHAnsi" w:hAnsiTheme="minorHAnsi" w:cstheme="minorHAnsi"/>
            <w:b/>
            <w:sz w:val="19"/>
            <w:szCs w:val="19"/>
            <w:u w:val="none"/>
          </w:rPr>
          <w:t>pl</w:t>
        </w:r>
      </w:hyperlink>
      <w:r w:rsidRPr="001B3830">
        <w:rPr>
          <w:rFonts w:asciiTheme="minorHAnsi" w:hAnsiTheme="minorHAnsi" w:cstheme="minorHAnsi"/>
          <w:color w:val="000000"/>
          <w:sz w:val="19"/>
          <w:szCs w:val="19"/>
        </w:rPr>
        <w:t xml:space="preserve">                                (system</w:t>
      </w:r>
      <w:proofErr w:type="gramEnd"/>
      <w:r w:rsidRPr="001B3830">
        <w:rPr>
          <w:rFonts w:asciiTheme="minorHAnsi" w:hAnsiTheme="minorHAnsi" w:cstheme="minorHAnsi"/>
          <w:color w:val="000000"/>
          <w:sz w:val="19"/>
          <w:szCs w:val="19"/>
        </w:rPr>
        <w:t xml:space="preserve"> powiadomień może ulec awarii lub powiadomienie może trafić do folderu SPAM). </w:t>
      </w:r>
    </w:p>
    <w:p w:rsidR="001341F6" w:rsidRPr="001B3830" w:rsidRDefault="001341F6" w:rsidP="0096715B">
      <w:pPr>
        <w:pStyle w:val="Akapitzlist"/>
        <w:numPr>
          <w:ilvl w:val="0"/>
          <w:numId w:val="17"/>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color w:val="000000"/>
          <w:sz w:val="19"/>
          <w:szCs w:val="19"/>
        </w:rPr>
        <w:t xml:space="preserve">Zamawiający, zgodnie z Rozporządzeniem </w:t>
      </w:r>
      <w:r w:rsidRPr="001B3830">
        <w:rPr>
          <w:rFonts w:asciiTheme="minorHAnsi" w:hAnsiTheme="minorHAnsi" w:cstheme="minorHAnsi"/>
          <w:color w:val="202124"/>
          <w:sz w:val="19"/>
          <w:szCs w:val="19"/>
        </w:rPr>
        <w:t xml:space="preserve">Prezesa Rady Ministrów z dnia 30 grudnia 2020r. w sprawie sposobu sporządzania i przekazywania informacji oraz wymagań technicznych dla dokumentów elektronicznych oraz środków komunikacji elektronicznej w postępowaniu o udzielenie zamówienia publicznego lub konkursie (Dz.U.2020.2452 </w:t>
      </w:r>
      <w:proofErr w:type="gramStart"/>
      <w:r w:rsidRPr="001B3830">
        <w:rPr>
          <w:rFonts w:asciiTheme="minorHAnsi" w:hAnsiTheme="minorHAnsi" w:cstheme="minorHAnsi"/>
          <w:color w:val="202124"/>
          <w:sz w:val="19"/>
          <w:szCs w:val="19"/>
        </w:rPr>
        <w:t>z</w:t>
      </w:r>
      <w:proofErr w:type="gramEnd"/>
      <w:r w:rsidRPr="001B3830">
        <w:rPr>
          <w:rFonts w:asciiTheme="minorHAnsi" w:hAnsiTheme="minorHAnsi" w:cstheme="minorHAnsi"/>
          <w:color w:val="202124"/>
          <w:sz w:val="19"/>
          <w:szCs w:val="19"/>
        </w:rPr>
        <w:t xml:space="preserve"> dnia 2020.12.31)</w:t>
      </w:r>
      <w:r w:rsidRPr="001B3830">
        <w:rPr>
          <w:rFonts w:asciiTheme="minorHAnsi" w:hAnsiTheme="minorHAnsi" w:cstheme="minorHAnsi"/>
          <w:color w:val="000000"/>
          <w:sz w:val="19"/>
          <w:szCs w:val="19"/>
        </w:rPr>
        <w:t xml:space="preserve">, </w:t>
      </w:r>
      <w:proofErr w:type="gramStart"/>
      <w:r w:rsidRPr="001B3830">
        <w:rPr>
          <w:rFonts w:asciiTheme="minorHAnsi" w:hAnsiTheme="minorHAnsi" w:cstheme="minorHAnsi"/>
          <w:color w:val="000000"/>
          <w:sz w:val="19"/>
          <w:szCs w:val="19"/>
        </w:rPr>
        <w:t>określa</w:t>
      </w:r>
      <w:proofErr w:type="gramEnd"/>
      <w:r w:rsidRPr="001B3830">
        <w:rPr>
          <w:rFonts w:asciiTheme="minorHAnsi" w:hAnsiTheme="minorHAnsi" w:cstheme="minorHAnsi"/>
          <w:color w:val="000000"/>
          <w:sz w:val="19"/>
          <w:szCs w:val="19"/>
        </w:rPr>
        <w:t xml:space="preserve"> </w:t>
      </w:r>
      <w:r w:rsidRPr="001B3830">
        <w:rPr>
          <w:rFonts w:asciiTheme="minorHAnsi" w:hAnsiTheme="minorHAnsi" w:cstheme="minorHAnsi"/>
          <w:b/>
          <w:color w:val="000000"/>
          <w:sz w:val="19"/>
          <w:szCs w:val="19"/>
        </w:rPr>
        <w:t>niezbędne wymagania sprzętowo - aplikacyjne</w:t>
      </w:r>
      <w:r w:rsidRPr="001B3830">
        <w:rPr>
          <w:rFonts w:asciiTheme="minorHAnsi" w:hAnsiTheme="minorHAnsi" w:cstheme="minorHAnsi"/>
          <w:color w:val="000000"/>
          <w:sz w:val="19"/>
          <w:szCs w:val="19"/>
        </w:rPr>
        <w:t xml:space="preserve"> umożliwiające pracę na </w:t>
      </w:r>
      <w:hyperlink r:id="rId15" w:history="1">
        <w:r w:rsidRPr="001B3830">
          <w:rPr>
            <w:rFonts w:asciiTheme="minorHAnsi" w:hAnsiTheme="minorHAnsi" w:cstheme="minorHAnsi"/>
            <w:color w:val="1155CC"/>
            <w:sz w:val="19"/>
            <w:szCs w:val="19"/>
          </w:rPr>
          <w:t>platformazakupowa.</w:t>
        </w:r>
        <w:proofErr w:type="gramStart"/>
        <w:r w:rsidRPr="001B3830">
          <w:rPr>
            <w:rFonts w:asciiTheme="minorHAnsi" w:hAnsiTheme="minorHAnsi" w:cstheme="minorHAnsi"/>
            <w:color w:val="1155CC"/>
            <w:sz w:val="19"/>
            <w:szCs w:val="19"/>
          </w:rPr>
          <w:t>pl</w:t>
        </w:r>
      </w:hyperlink>
      <w:r w:rsidRPr="001B3830">
        <w:rPr>
          <w:rFonts w:asciiTheme="minorHAnsi" w:hAnsiTheme="minorHAnsi" w:cstheme="minorHAnsi"/>
          <w:color w:val="000000"/>
          <w:sz w:val="19"/>
          <w:szCs w:val="19"/>
        </w:rPr>
        <w:t>,                          to</w:t>
      </w:r>
      <w:proofErr w:type="gramEnd"/>
      <w:r w:rsidRPr="001B3830">
        <w:rPr>
          <w:rFonts w:asciiTheme="minorHAnsi" w:hAnsiTheme="minorHAnsi" w:cstheme="minorHAnsi"/>
          <w:color w:val="000000"/>
          <w:sz w:val="19"/>
          <w:szCs w:val="19"/>
        </w:rPr>
        <w:t xml:space="preserve"> jest: </w:t>
      </w:r>
    </w:p>
    <w:p w:rsidR="001341F6" w:rsidRPr="001B3830" w:rsidRDefault="001341F6" w:rsidP="0096715B">
      <w:pPr>
        <w:pStyle w:val="Akapitzlist"/>
        <w:numPr>
          <w:ilvl w:val="0"/>
          <w:numId w:val="20"/>
        </w:numPr>
        <w:tabs>
          <w:tab w:val="left" w:pos="284"/>
        </w:tabs>
        <w:spacing w:line="360" w:lineRule="auto"/>
        <w:ind w:left="284" w:hanging="284"/>
        <w:jc w:val="both"/>
        <w:textAlignment w:val="baseline"/>
        <w:rPr>
          <w:rFonts w:asciiTheme="minorHAnsi" w:hAnsiTheme="minorHAnsi" w:cstheme="minorHAnsi"/>
          <w:color w:val="000000"/>
          <w:sz w:val="19"/>
          <w:szCs w:val="19"/>
        </w:rPr>
      </w:pPr>
      <w:proofErr w:type="gramStart"/>
      <w:r w:rsidRPr="001B3830">
        <w:rPr>
          <w:rFonts w:asciiTheme="minorHAnsi" w:hAnsiTheme="minorHAnsi" w:cstheme="minorHAnsi"/>
          <w:color w:val="000000"/>
          <w:sz w:val="19"/>
          <w:szCs w:val="19"/>
        </w:rPr>
        <w:t>stały</w:t>
      </w:r>
      <w:proofErr w:type="gramEnd"/>
      <w:r w:rsidRPr="001B3830">
        <w:rPr>
          <w:rFonts w:asciiTheme="minorHAnsi" w:hAnsiTheme="minorHAnsi" w:cstheme="minorHAnsi"/>
          <w:color w:val="000000"/>
          <w:sz w:val="19"/>
          <w:szCs w:val="19"/>
        </w:rPr>
        <w:t xml:space="preserve"> dostęp do sieci Internet o gwarantowanej przepustowości nie mniejszej niż 512 </w:t>
      </w:r>
      <w:proofErr w:type="spellStart"/>
      <w:r w:rsidRPr="001B3830">
        <w:rPr>
          <w:rFonts w:asciiTheme="minorHAnsi" w:hAnsiTheme="minorHAnsi" w:cstheme="minorHAnsi"/>
          <w:color w:val="000000"/>
          <w:sz w:val="19"/>
          <w:szCs w:val="19"/>
        </w:rPr>
        <w:t>kb</w:t>
      </w:r>
      <w:proofErr w:type="spellEnd"/>
      <w:r w:rsidRPr="001B3830">
        <w:rPr>
          <w:rFonts w:asciiTheme="minorHAnsi" w:hAnsiTheme="minorHAnsi" w:cstheme="minorHAnsi"/>
          <w:color w:val="000000"/>
          <w:sz w:val="19"/>
          <w:szCs w:val="19"/>
        </w:rPr>
        <w:t>/s,</w:t>
      </w:r>
    </w:p>
    <w:p w:rsidR="001341F6" w:rsidRPr="001B3830" w:rsidRDefault="001341F6" w:rsidP="0096715B">
      <w:pPr>
        <w:pStyle w:val="Akapitzlist"/>
        <w:numPr>
          <w:ilvl w:val="0"/>
          <w:numId w:val="20"/>
        </w:numPr>
        <w:tabs>
          <w:tab w:val="left" w:pos="284"/>
        </w:tabs>
        <w:spacing w:line="360" w:lineRule="auto"/>
        <w:ind w:left="284" w:hanging="284"/>
        <w:jc w:val="both"/>
        <w:textAlignment w:val="baseline"/>
        <w:rPr>
          <w:rFonts w:asciiTheme="minorHAnsi" w:hAnsiTheme="minorHAnsi" w:cstheme="minorHAnsi"/>
          <w:color w:val="000000"/>
          <w:sz w:val="19"/>
          <w:szCs w:val="19"/>
        </w:rPr>
      </w:pPr>
      <w:proofErr w:type="gramStart"/>
      <w:r w:rsidRPr="001B3830">
        <w:rPr>
          <w:rFonts w:asciiTheme="minorHAnsi" w:hAnsiTheme="minorHAnsi" w:cstheme="minorHAnsi"/>
          <w:color w:val="000000"/>
          <w:sz w:val="19"/>
          <w:szCs w:val="19"/>
        </w:rPr>
        <w:t>komputer</w:t>
      </w:r>
      <w:proofErr w:type="gramEnd"/>
      <w:r w:rsidRPr="001B3830">
        <w:rPr>
          <w:rFonts w:asciiTheme="minorHAnsi" w:hAnsiTheme="minorHAnsi" w:cstheme="minorHAnsi"/>
          <w:color w:val="000000"/>
          <w:sz w:val="19"/>
          <w:szCs w:val="19"/>
        </w:rPr>
        <w:t xml:space="preserve"> klasy PC lub MAC o następującej konfiguracji: pamięć min. 2 GB Ram, procesor Intel IV 2 GHZ lub jego nowsza wersja, jeden z systemów operacyjnych - MS Windows 7, Mac Os x 10 4, Linux, lub ich nowsze wersje,</w:t>
      </w:r>
    </w:p>
    <w:p w:rsidR="001341F6" w:rsidRPr="001B3830" w:rsidRDefault="001341F6" w:rsidP="0096715B">
      <w:pPr>
        <w:pStyle w:val="Akapitzlist"/>
        <w:numPr>
          <w:ilvl w:val="0"/>
          <w:numId w:val="20"/>
        </w:numPr>
        <w:tabs>
          <w:tab w:val="left" w:pos="284"/>
        </w:tabs>
        <w:spacing w:line="360" w:lineRule="auto"/>
        <w:ind w:left="284" w:hanging="284"/>
        <w:jc w:val="both"/>
        <w:textAlignment w:val="baseline"/>
        <w:rPr>
          <w:rFonts w:asciiTheme="minorHAnsi" w:hAnsiTheme="minorHAnsi" w:cstheme="minorHAnsi"/>
          <w:color w:val="000000"/>
          <w:sz w:val="19"/>
          <w:szCs w:val="19"/>
        </w:rPr>
      </w:pPr>
      <w:proofErr w:type="gramStart"/>
      <w:r w:rsidRPr="001B3830">
        <w:rPr>
          <w:rFonts w:asciiTheme="minorHAnsi" w:hAnsiTheme="minorHAnsi" w:cstheme="minorHAnsi"/>
          <w:color w:val="000000"/>
          <w:sz w:val="19"/>
          <w:szCs w:val="19"/>
        </w:rPr>
        <w:t>zainstalowana</w:t>
      </w:r>
      <w:proofErr w:type="gramEnd"/>
      <w:r w:rsidRPr="001B3830">
        <w:rPr>
          <w:rFonts w:asciiTheme="minorHAnsi" w:hAnsiTheme="minorHAnsi" w:cstheme="minorHAnsi"/>
          <w:color w:val="000000"/>
          <w:sz w:val="19"/>
          <w:szCs w:val="19"/>
        </w:rPr>
        <w:t xml:space="preserve"> dowolna przeglądarka internetowa, w przypadku Internet Explorer minimalnie wersja 10.0,</w:t>
      </w:r>
    </w:p>
    <w:p w:rsidR="001341F6" w:rsidRPr="001B3830" w:rsidRDefault="001341F6" w:rsidP="0096715B">
      <w:pPr>
        <w:pStyle w:val="Akapitzlist"/>
        <w:numPr>
          <w:ilvl w:val="0"/>
          <w:numId w:val="20"/>
        </w:numPr>
        <w:tabs>
          <w:tab w:val="left" w:pos="284"/>
        </w:tabs>
        <w:spacing w:line="360" w:lineRule="auto"/>
        <w:ind w:left="284" w:hanging="284"/>
        <w:jc w:val="both"/>
        <w:textAlignment w:val="baseline"/>
        <w:rPr>
          <w:rFonts w:asciiTheme="minorHAnsi" w:hAnsiTheme="minorHAnsi" w:cstheme="minorHAnsi"/>
          <w:color w:val="000000"/>
          <w:sz w:val="19"/>
          <w:szCs w:val="19"/>
        </w:rPr>
      </w:pPr>
      <w:proofErr w:type="gramStart"/>
      <w:r w:rsidRPr="001B3830">
        <w:rPr>
          <w:rFonts w:asciiTheme="minorHAnsi" w:hAnsiTheme="minorHAnsi" w:cstheme="minorHAnsi"/>
          <w:color w:val="000000"/>
          <w:sz w:val="19"/>
          <w:szCs w:val="19"/>
        </w:rPr>
        <w:t>włączona</w:t>
      </w:r>
      <w:proofErr w:type="gramEnd"/>
      <w:r w:rsidRPr="001B3830">
        <w:rPr>
          <w:rFonts w:asciiTheme="minorHAnsi" w:hAnsiTheme="minorHAnsi" w:cstheme="minorHAnsi"/>
          <w:color w:val="000000"/>
          <w:sz w:val="19"/>
          <w:szCs w:val="19"/>
        </w:rPr>
        <w:t xml:space="preserve"> obsługa </w:t>
      </w:r>
      <w:proofErr w:type="spellStart"/>
      <w:r w:rsidRPr="001B3830">
        <w:rPr>
          <w:rFonts w:asciiTheme="minorHAnsi" w:hAnsiTheme="minorHAnsi" w:cstheme="minorHAnsi"/>
          <w:color w:val="000000"/>
          <w:sz w:val="19"/>
          <w:szCs w:val="19"/>
        </w:rPr>
        <w:t>JavaScript</w:t>
      </w:r>
      <w:proofErr w:type="spellEnd"/>
      <w:r w:rsidRPr="001B3830">
        <w:rPr>
          <w:rFonts w:asciiTheme="minorHAnsi" w:hAnsiTheme="minorHAnsi" w:cstheme="minorHAnsi"/>
          <w:color w:val="000000"/>
          <w:sz w:val="19"/>
          <w:szCs w:val="19"/>
        </w:rPr>
        <w:t>,</w:t>
      </w:r>
    </w:p>
    <w:p w:rsidR="001341F6" w:rsidRPr="001B3830" w:rsidRDefault="001341F6" w:rsidP="0096715B">
      <w:pPr>
        <w:pStyle w:val="Akapitzlist"/>
        <w:numPr>
          <w:ilvl w:val="0"/>
          <w:numId w:val="20"/>
        </w:numPr>
        <w:tabs>
          <w:tab w:val="left" w:pos="284"/>
        </w:tabs>
        <w:spacing w:line="360" w:lineRule="auto"/>
        <w:ind w:left="284" w:hanging="284"/>
        <w:jc w:val="both"/>
        <w:textAlignment w:val="baseline"/>
        <w:rPr>
          <w:rFonts w:asciiTheme="minorHAnsi" w:hAnsiTheme="minorHAnsi" w:cstheme="minorHAnsi"/>
          <w:color w:val="000000"/>
          <w:sz w:val="19"/>
          <w:szCs w:val="19"/>
        </w:rPr>
      </w:pPr>
      <w:r w:rsidRPr="001B3830">
        <w:rPr>
          <w:rFonts w:asciiTheme="minorHAnsi" w:hAnsiTheme="minorHAnsi" w:cstheme="minorHAnsi"/>
          <w:color w:val="000000"/>
          <w:sz w:val="19"/>
          <w:szCs w:val="19"/>
        </w:rPr>
        <w:t xml:space="preserve">zainstalowany program Adobe </w:t>
      </w:r>
      <w:proofErr w:type="spellStart"/>
      <w:r w:rsidRPr="001B3830">
        <w:rPr>
          <w:rFonts w:asciiTheme="minorHAnsi" w:hAnsiTheme="minorHAnsi" w:cstheme="minorHAnsi"/>
          <w:color w:val="000000"/>
          <w:sz w:val="19"/>
          <w:szCs w:val="19"/>
        </w:rPr>
        <w:t>Acrobat</w:t>
      </w:r>
      <w:proofErr w:type="spellEnd"/>
      <w:r w:rsidRPr="001B3830">
        <w:rPr>
          <w:rFonts w:asciiTheme="minorHAnsi" w:hAnsiTheme="minorHAnsi" w:cstheme="minorHAnsi"/>
          <w:color w:val="000000"/>
          <w:sz w:val="19"/>
          <w:szCs w:val="19"/>
        </w:rPr>
        <w:t xml:space="preserve"> Reader lub inny obsługujący format </w:t>
      </w:r>
      <w:proofErr w:type="gramStart"/>
      <w:r w:rsidRPr="001B3830">
        <w:rPr>
          <w:rFonts w:asciiTheme="minorHAnsi" w:hAnsiTheme="minorHAnsi" w:cstheme="minorHAnsi"/>
          <w:color w:val="000000"/>
          <w:sz w:val="19"/>
          <w:szCs w:val="19"/>
        </w:rPr>
        <w:t>plików .pdf</w:t>
      </w:r>
      <w:proofErr w:type="gramEnd"/>
      <w:r w:rsidRPr="001B3830">
        <w:rPr>
          <w:rFonts w:asciiTheme="minorHAnsi" w:hAnsiTheme="minorHAnsi" w:cstheme="minorHAnsi"/>
          <w:color w:val="000000"/>
          <w:sz w:val="19"/>
          <w:szCs w:val="19"/>
        </w:rPr>
        <w:t>,</w:t>
      </w:r>
    </w:p>
    <w:p w:rsidR="001341F6" w:rsidRPr="001B3830" w:rsidRDefault="001341F6" w:rsidP="0096715B">
      <w:pPr>
        <w:pStyle w:val="Akapitzlist"/>
        <w:numPr>
          <w:ilvl w:val="0"/>
          <w:numId w:val="20"/>
        </w:numPr>
        <w:tabs>
          <w:tab w:val="left" w:pos="284"/>
        </w:tabs>
        <w:spacing w:line="360" w:lineRule="auto"/>
        <w:ind w:left="284" w:hanging="284"/>
        <w:jc w:val="both"/>
        <w:textAlignment w:val="baseline"/>
        <w:rPr>
          <w:rFonts w:asciiTheme="minorHAnsi" w:hAnsiTheme="minorHAnsi" w:cstheme="minorHAnsi"/>
          <w:color w:val="000000"/>
          <w:sz w:val="19"/>
          <w:szCs w:val="19"/>
        </w:rPr>
      </w:pPr>
      <w:proofErr w:type="gramStart"/>
      <w:r w:rsidRPr="001B3830">
        <w:rPr>
          <w:rFonts w:asciiTheme="minorHAnsi" w:hAnsiTheme="minorHAnsi" w:cstheme="minorHAnsi"/>
          <w:color w:val="000000"/>
          <w:sz w:val="19"/>
          <w:szCs w:val="19"/>
        </w:rPr>
        <w:t>szyfrowanie</w:t>
      </w:r>
      <w:proofErr w:type="gramEnd"/>
      <w:r w:rsidRPr="001B3830">
        <w:rPr>
          <w:rFonts w:asciiTheme="minorHAnsi" w:hAnsiTheme="minorHAnsi" w:cstheme="minorHAnsi"/>
          <w:color w:val="000000"/>
          <w:sz w:val="19"/>
          <w:szCs w:val="19"/>
        </w:rPr>
        <w:t xml:space="preserve"> na platformazakupowa.</w:t>
      </w:r>
      <w:proofErr w:type="gramStart"/>
      <w:r w:rsidRPr="001B3830">
        <w:rPr>
          <w:rFonts w:asciiTheme="minorHAnsi" w:hAnsiTheme="minorHAnsi" w:cstheme="minorHAnsi"/>
          <w:color w:val="000000"/>
          <w:sz w:val="19"/>
          <w:szCs w:val="19"/>
        </w:rPr>
        <w:t>pl</w:t>
      </w:r>
      <w:proofErr w:type="gramEnd"/>
      <w:r w:rsidRPr="001B3830">
        <w:rPr>
          <w:rFonts w:asciiTheme="minorHAnsi" w:hAnsiTheme="minorHAnsi" w:cstheme="minorHAnsi"/>
          <w:color w:val="000000"/>
          <w:sz w:val="19"/>
          <w:szCs w:val="19"/>
        </w:rPr>
        <w:t xml:space="preserve"> odbywa się za pomocą protokołu TLS 1.3.,</w:t>
      </w:r>
    </w:p>
    <w:p w:rsidR="001341F6" w:rsidRPr="001B3830" w:rsidRDefault="001341F6" w:rsidP="0096715B">
      <w:pPr>
        <w:pStyle w:val="Akapitzlist"/>
        <w:numPr>
          <w:ilvl w:val="0"/>
          <w:numId w:val="20"/>
        </w:numPr>
        <w:tabs>
          <w:tab w:val="left" w:pos="284"/>
        </w:tabs>
        <w:spacing w:line="360" w:lineRule="auto"/>
        <w:ind w:left="284" w:hanging="284"/>
        <w:jc w:val="both"/>
        <w:textAlignment w:val="baseline"/>
        <w:rPr>
          <w:rFonts w:asciiTheme="minorHAnsi" w:hAnsiTheme="minorHAnsi" w:cstheme="minorHAnsi"/>
          <w:color w:val="000000"/>
          <w:sz w:val="19"/>
          <w:szCs w:val="19"/>
        </w:rPr>
      </w:pPr>
      <w:r w:rsidRPr="001B3830">
        <w:rPr>
          <w:rFonts w:asciiTheme="minorHAnsi" w:hAnsiTheme="minorHAnsi" w:cstheme="minorHAnsi"/>
          <w:color w:val="000000"/>
          <w:sz w:val="19"/>
          <w:szCs w:val="19"/>
        </w:rPr>
        <w:t>oznaczenie czasu odbioru danych przez platformę zakupową stanowi datę oraz dokładny czas (</w:t>
      </w:r>
      <w:proofErr w:type="spellStart"/>
      <w:r w:rsidRPr="001B3830">
        <w:rPr>
          <w:rFonts w:asciiTheme="minorHAnsi" w:hAnsiTheme="minorHAnsi" w:cstheme="minorHAnsi"/>
          <w:color w:val="000000"/>
          <w:sz w:val="19"/>
          <w:szCs w:val="19"/>
        </w:rPr>
        <w:t>hh</w:t>
      </w:r>
      <w:proofErr w:type="gramStart"/>
      <w:r w:rsidRPr="001B3830">
        <w:rPr>
          <w:rFonts w:asciiTheme="minorHAnsi" w:hAnsiTheme="minorHAnsi" w:cstheme="minorHAnsi"/>
          <w:color w:val="000000"/>
          <w:sz w:val="19"/>
          <w:szCs w:val="19"/>
        </w:rPr>
        <w:t>:mm</w:t>
      </w:r>
      <w:proofErr w:type="gramEnd"/>
      <w:r w:rsidRPr="001B3830">
        <w:rPr>
          <w:rFonts w:asciiTheme="minorHAnsi" w:hAnsiTheme="minorHAnsi" w:cstheme="minorHAnsi"/>
          <w:color w:val="000000"/>
          <w:sz w:val="19"/>
          <w:szCs w:val="19"/>
        </w:rPr>
        <w:t>:ss</w:t>
      </w:r>
      <w:proofErr w:type="spellEnd"/>
      <w:r w:rsidRPr="001B3830">
        <w:rPr>
          <w:rFonts w:asciiTheme="minorHAnsi" w:hAnsiTheme="minorHAnsi" w:cstheme="minorHAnsi"/>
          <w:color w:val="000000"/>
          <w:sz w:val="19"/>
          <w:szCs w:val="19"/>
        </w:rPr>
        <w:t>) generowany według czasu lokalnego serwera synchronizowanego z zegarem Głównego Urzędu Miar.</w:t>
      </w:r>
    </w:p>
    <w:p w:rsidR="001341F6" w:rsidRPr="001B3830" w:rsidRDefault="001341F6" w:rsidP="0096715B">
      <w:pPr>
        <w:pStyle w:val="Akapitzlist"/>
        <w:numPr>
          <w:ilvl w:val="0"/>
          <w:numId w:val="15"/>
        </w:numPr>
        <w:spacing w:line="360" w:lineRule="auto"/>
        <w:ind w:left="284" w:hanging="284"/>
        <w:jc w:val="both"/>
        <w:textAlignment w:val="baseline"/>
        <w:rPr>
          <w:rFonts w:asciiTheme="minorHAnsi" w:hAnsiTheme="minorHAnsi" w:cstheme="minorHAnsi"/>
          <w:color w:val="000000"/>
          <w:sz w:val="19"/>
          <w:szCs w:val="19"/>
        </w:rPr>
      </w:pPr>
      <w:r w:rsidRPr="001B3830">
        <w:rPr>
          <w:rFonts w:asciiTheme="minorHAnsi" w:hAnsiTheme="minorHAnsi" w:cstheme="minorHAnsi"/>
          <w:color w:val="000000"/>
          <w:sz w:val="19"/>
          <w:szCs w:val="19"/>
        </w:rPr>
        <w:t>Wykonawca, przystępując do niniejszego postępowania o udzielenie zamówienia publicznego:</w:t>
      </w:r>
    </w:p>
    <w:p w:rsidR="001341F6" w:rsidRPr="001B3830" w:rsidRDefault="001341F6" w:rsidP="0096715B">
      <w:pPr>
        <w:pStyle w:val="Akapitzlist"/>
        <w:numPr>
          <w:ilvl w:val="0"/>
          <w:numId w:val="21"/>
        </w:numPr>
        <w:spacing w:line="360" w:lineRule="auto"/>
        <w:ind w:left="284" w:hanging="284"/>
        <w:jc w:val="both"/>
        <w:textAlignment w:val="baseline"/>
        <w:rPr>
          <w:rFonts w:asciiTheme="minorHAnsi" w:hAnsiTheme="minorHAnsi" w:cstheme="minorHAnsi"/>
          <w:color w:val="000000"/>
          <w:sz w:val="19"/>
          <w:szCs w:val="19"/>
        </w:rPr>
      </w:pPr>
      <w:proofErr w:type="gramStart"/>
      <w:r w:rsidRPr="001B3830">
        <w:rPr>
          <w:rFonts w:asciiTheme="minorHAnsi" w:hAnsiTheme="minorHAnsi" w:cstheme="minorHAnsi"/>
          <w:color w:val="000000"/>
          <w:sz w:val="19"/>
          <w:szCs w:val="19"/>
        </w:rPr>
        <w:t>akceptuje</w:t>
      </w:r>
      <w:proofErr w:type="gramEnd"/>
      <w:r w:rsidRPr="001B3830">
        <w:rPr>
          <w:rFonts w:asciiTheme="minorHAnsi" w:hAnsiTheme="minorHAnsi" w:cstheme="minorHAnsi"/>
          <w:color w:val="000000"/>
          <w:sz w:val="19"/>
          <w:szCs w:val="19"/>
        </w:rPr>
        <w:t xml:space="preserve"> warunki korzystania z </w:t>
      </w:r>
      <w:hyperlink r:id="rId16" w:history="1">
        <w:r w:rsidRPr="001B3830">
          <w:rPr>
            <w:rFonts w:asciiTheme="minorHAnsi" w:hAnsiTheme="minorHAnsi" w:cstheme="minorHAnsi"/>
            <w:color w:val="1155CC"/>
            <w:sz w:val="19"/>
            <w:szCs w:val="19"/>
          </w:rPr>
          <w:t>platformazakupowa.</w:t>
        </w:r>
        <w:proofErr w:type="gramStart"/>
        <w:r w:rsidRPr="001B3830">
          <w:rPr>
            <w:rFonts w:asciiTheme="minorHAnsi" w:hAnsiTheme="minorHAnsi" w:cstheme="minorHAnsi"/>
            <w:color w:val="1155CC"/>
            <w:sz w:val="19"/>
            <w:szCs w:val="19"/>
          </w:rPr>
          <w:t>pl</w:t>
        </w:r>
      </w:hyperlink>
      <w:proofErr w:type="gramEnd"/>
      <w:r w:rsidRPr="001B3830">
        <w:rPr>
          <w:rFonts w:asciiTheme="minorHAnsi" w:hAnsiTheme="minorHAnsi" w:cstheme="minorHAnsi"/>
          <w:color w:val="000000"/>
          <w:sz w:val="19"/>
          <w:szCs w:val="19"/>
        </w:rPr>
        <w:t xml:space="preserve"> określone w Regulaminie zamieszczonym na stronie internetowej </w:t>
      </w:r>
      <w:hyperlink r:id="rId17" w:history="1">
        <w:r w:rsidRPr="001B3830">
          <w:rPr>
            <w:rFonts w:asciiTheme="minorHAnsi" w:hAnsiTheme="minorHAnsi" w:cstheme="minorHAnsi"/>
            <w:color w:val="000000"/>
            <w:sz w:val="19"/>
            <w:szCs w:val="19"/>
          </w:rPr>
          <w:t>pod linkiem</w:t>
        </w:r>
      </w:hyperlink>
      <w:r w:rsidRPr="001B3830">
        <w:rPr>
          <w:rFonts w:asciiTheme="minorHAnsi" w:hAnsiTheme="minorHAnsi" w:cstheme="minorHAnsi"/>
          <w:color w:val="000000"/>
          <w:sz w:val="19"/>
          <w:szCs w:val="19"/>
        </w:rPr>
        <w:t>  w zakładce „Regulamin" oraz uznaje go za wiążący,</w:t>
      </w:r>
    </w:p>
    <w:p w:rsidR="001341F6" w:rsidRPr="001B3830" w:rsidRDefault="001341F6" w:rsidP="0096715B">
      <w:pPr>
        <w:pStyle w:val="Akapitzlist"/>
        <w:numPr>
          <w:ilvl w:val="0"/>
          <w:numId w:val="21"/>
        </w:numPr>
        <w:spacing w:line="360" w:lineRule="auto"/>
        <w:ind w:left="284" w:hanging="284"/>
        <w:jc w:val="both"/>
        <w:textAlignment w:val="baseline"/>
        <w:rPr>
          <w:rFonts w:asciiTheme="minorHAnsi" w:hAnsiTheme="minorHAnsi" w:cstheme="minorHAnsi"/>
          <w:sz w:val="19"/>
          <w:szCs w:val="19"/>
        </w:rPr>
      </w:pPr>
      <w:proofErr w:type="gramStart"/>
      <w:r w:rsidRPr="001B3830">
        <w:rPr>
          <w:rFonts w:asciiTheme="minorHAnsi" w:hAnsiTheme="minorHAnsi" w:cstheme="minorHAnsi"/>
          <w:color w:val="000000"/>
          <w:sz w:val="19"/>
          <w:szCs w:val="19"/>
        </w:rPr>
        <w:t>zapoznał</w:t>
      </w:r>
      <w:proofErr w:type="gramEnd"/>
      <w:r w:rsidRPr="001B3830">
        <w:rPr>
          <w:rFonts w:asciiTheme="minorHAnsi" w:hAnsiTheme="minorHAnsi" w:cstheme="minorHAnsi"/>
          <w:color w:val="000000"/>
          <w:sz w:val="19"/>
          <w:szCs w:val="19"/>
        </w:rPr>
        <w:t xml:space="preserve"> i stosuje się do Instrukcji składania ofert/wniosków dostępnej </w:t>
      </w:r>
      <w:hyperlink r:id="rId18" w:history="1">
        <w:r w:rsidRPr="001B3830">
          <w:rPr>
            <w:rFonts w:asciiTheme="minorHAnsi" w:hAnsiTheme="minorHAnsi" w:cstheme="minorHAnsi"/>
            <w:sz w:val="19"/>
            <w:szCs w:val="19"/>
          </w:rPr>
          <w:t>pod linkiem</w:t>
        </w:r>
      </w:hyperlink>
      <w:r w:rsidRPr="001B3830">
        <w:rPr>
          <w:rFonts w:asciiTheme="minorHAnsi" w:hAnsiTheme="minorHAnsi" w:cstheme="minorHAnsi"/>
          <w:sz w:val="19"/>
          <w:szCs w:val="19"/>
        </w:rPr>
        <w:t>. </w:t>
      </w:r>
    </w:p>
    <w:p w:rsidR="001341F6" w:rsidRPr="001B3830" w:rsidRDefault="00AB746D" w:rsidP="0048683A">
      <w:pPr>
        <w:spacing w:after="0" w:line="360" w:lineRule="auto"/>
        <w:ind w:left="284" w:hanging="284"/>
        <w:jc w:val="both"/>
        <w:textAlignment w:val="baseline"/>
        <w:rPr>
          <w:rFonts w:asciiTheme="minorHAnsi" w:hAnsiTheme="minorHAnsi" w:cstheme="minorHAnsi"/>
          <w:color w:val="000000"/>
          <w:sz w:val="19"/>
          <w:szCs w:val="19"/>
        </w:rPr>
      </w:pPr>
      <w:r w:rsidRPr="001B3830">
        <w:rPr>
          <w:rFonts w:asciiTheme="minorHAnsi" w:hAnsiTheme="minorHAnsi" w:cstheme="minorHAnsi"/>
          <w:b/>
          <w:bCs/>
          <w:color w:val="000000"/>
          <w:sz w:val="19"/>
          <w:szCs w:val="19"/>
        </w:rPr>
        <w:t>8</w:t>
      </w:r>
      <w:r w:rsidR="001341F6" w:rsidRPr="001B3830">
        <w:rPr>
          <w:rFonts w:asciiTheme="minorHAnsi" w:hAnsiTheme="minorHAnsi" w:cstheme="minorHAnsi"/>
          <w:b/>
          <w:bCs/>
          <w:color w:val="000000"/>
          <w:sz w:val="19"/>
          <w:szCs w:val="19"/>
        </w:rPr>
        <w:t>.</w:t>
      </w:r>
      <w:r w:rsidR="001341F6" w:rsidRPr="001B3830">
        <w:rPr>
          <w:rFonts w:asciiTheme="minorHAnsi" w:hAnsiTheme="minorHAnsi" w:cstheme="minorHAnsi"/>
          <w:bCs/>
          <w:color w:val="000000"/>
          <w:sz w:val="19"/>
          <w:szCs w:val="19"/>
        </w:rPr>
        <w:t xml:space="preserve"> Zamawiający nie ponosi odpowiedzialności za złożenie oferty w sposób niezgodny z Instrukcją </w:t>
      </w:r>
      <w:proofErr w:type="gramStart"/>
      <w:r w:rsidR="001341F6" w:rsidRPr="001B3830">
        <w:rPr>
          <w:rFonts w:asciiTheme="minorHAnsi" w:hAnsiTheme="minorHAnsi" w:cstheme="minorHAnsi"/>
          <w:bCs/>
          <w:color w:val="000000"/>
          <w:sz w:val="19"/>
          <w:szCs w:val="19"/>
        </w:rPr>
        <w:t>korzystania                                            z</w:t>
      </w:r>
      <w:proofErr w:type="gramEnd"/>
      <w:r w:rsidR="001341F6" w:rsidRPr="001B3830">
        <w:rPr>
          <w:rFonts w:asciiTheme="minorHAnsi" w:hAnsiTheme="minorHAnsi" w:cstheme="minorHAnsi"/>
          <w:bCs/>
          <w:color w:val="000000"/>
          <w:sz w:val="19"/>
          <w:szCs w:val="19"/>
        </w:rPr>
        <w:t xml:space="preserve"> </w:t>
      </w:r>
      <w:hyperlink r:id="rId19" w:history="1">
        <w:r w:rsidR="001341F6" w:rsidRPr="001B3830">
          <w:rPr>
            <w:rFonts w:asciiTheme="minorHAnsi" w:hAnsiTheme="minorHAnsi" w:cstheme="minorHAnsi"/>
            <w:bCs/>
            <w:color w:val="1155CC"/>
            <w:sz w:val="19"/>
            <w:szCs w:val="19"/>
          </w:rPr>
          <w:t>platformazakupowa.</w:t>
        </w:r>
        <w:proofErr w:type="gramStart"/>
        <w:r w:rsidR="001341F6" w:rsidRPr="001B3830">
          <w:rPr>
            <w:rFonts w:asciiTheme="minorHAnsi" w:hAnsiTheme="minorHAnsi" w:cstheme="minorHAnsi"/>
            <w:bCs/>
            <w:color w:val="1155CC"/>
            <w:sz w:val="19"/>
            <w:szCs w:val="19"/>
          </w:rPr>
          <w:t>pl</w:t>
        </w:r>
      </w:hyperlink>
      <w:proofErr w:type="gramEnd"/>
      <w:r w:rsidR="001341F6" w:rsidRPr="001B3830">
        <w:rPr>
          <w:rFonts w:asciiTheme="minorHAnsi" w:hAnsiTheme="minorHAnsi" w:cstheme="minorHAnsi"/>
          <w:color w:val="000000"/>
          <w:sz w:val="19"/>
          <w:szCs w:val="19"/>
        </w:rPr>
        <w:t>, w szczególności za sytuację, gdy zamawiający zapozna się z treścią oferty</w:t>
      </w:r>
      <w:r w:rsidR="001341F6" w:rsidRPr="001B3830">
        <w:rPr>
          <w:rFonts w:asciiTheme="minorHAnsi" w:hAnsiTheme="minorHAnsi" w:cstheme="minorHAnsi"/>
          <w:b/>
          <w:color w:val="000000"/>
          <w:sz w:val="19"/>
          <w:szCs w:val="19"/>
        </w:rPr>
        <w:t xml:space="preserve"> przed upływem terminu składania ofert</w:t>
      </w:r>
      <w:r w:rsidR="001341F6" w:rsidRPr="001B3830">
        <w:rPr>
          <w:rFonts w:asciiTheme="minorHAnsi" w:hAnsiTheme="minorHAnsi" w:cstheme="minorHAnsi"/>
          <w:color w:val="000000"/>
          <w:sz w:val="19"/>
          <w:szCs w:val="19"/>
        </w:rPr>
        <w:t xml:space="preserve"> (np. złożenie oferty w zakładce „Wyślij wiadomość do zamawiającego”).</w:t>
      </w:r>
    </w:p>
    <w:p w:rsidR="001341F6" w:rsidRPr="001B3830" w:rsidRDefault="001341F6" w:rsidP="0048683A">
      <w:pPr>
        <w:spacing w:after="0" w:line="360" w:lineRule="auto"/>
        <w:ind w:left="284"/>
        <w:jc w:val="both"/>
        <w:textAlignment w:val="baseline"/>
        <w:rPr>
          <w:rFonts w:asciiTheme="minorHAnsi" w:hAnsiTheme="minorHAnsi" w:cstheme="minorHAnsi"/>
          <w:color w:val="000000"/>
          <w:sz w:val="19"/>
          <w:szCs w:val="19"/>
        </w:rPr>
      </w:pPr>
      <w:r w:rsidRPr="001B3830">
        <w:rPr>
          <w:rFonts w:asciiTheme="minorHAnsi" w:hAnsiTheme="minorHAnsi" w:cstheme="minorHAnsi"/>
          <w:color w:val="000000"/>
          <w:sz w:val="19"/>
          <w:szCs w:val="19"/>
        </w:rPr>
        <w:t>Taka oferta zostanie uznana przez Zamawiającego za ofertę handlową i nie będzie brana pod uwagę w przedmiotowym postępowaniu, ponieważ nie został spełniony obowiązek narzucony w art. 221 Ustawy Prawo Zamówień Publicznych.</w:t>
      </w:r>
    </w:p>
    <w:p w:rsidR="001341F6" w:rsidRPr="001B3830" w:rsidRDefault="00AB746D" w:rsidP="0048683A">
      <w:pPr>
        <w:spacing w:after="0" w:line="360" w:lineRule="auto"/>
        <w:ind w:left="284" w:hanging="284"/>
        <w:jc w:val="both"/>
        <w:textAlignment w:val="baseline"/>
        <w:rPr>
          <w:rFonts w:asciiTheme="minorHAnsi" w:hAnsiTheme="minorHAnsi" w:cstheme="minorHAnsi"/>
          <w:color w:val="000000"/>
          <w:sz w:val="19"/>
          <w:szCs w:val="19"/>
          <w:lang w:eastAsia="pl-PL"/>
        </w:rPr>
      </w:pPr>
      <w:r w:rsidRPr="001B3830">
        <w:rPr>
          <w:rFonts w:asciiTheme="minorHAnsi" w:hAnsiTheme="minorHAnsi" w:cstheme="minorHAnsi"/>
          <w:b/>
          <w:color w:val="000000"/>
          <w:sz w:val="19"/>
          <w:szCs w:val="19"/>
          <w:lang w:eastAsia="pl-PL"/>
        </w:rPr>
        <w:t>9</w:t>
      </w:r>
      <w:r w:rsidR="001341F6" w:rsidRPr="001B3830">
        <w:rPr>
          <w:rFonts w:asciiTheme="minorHAnsi" w:hAnsiTheme="minorHAnsi" w:cstheme="minorHAnsi"/>
          <w:b/>
          <w:color w:val="000000"/>
          <w:sz w:val="19"/>
          <w:szCs w:val="19"/>
          <w:lang w:eastAsia="pl-PL"/>
        </w:rPr>
        <w:t>.</w:t>
      </w:r>
      <w:r w:rsidR="001341F6" w:rsidRPr="001B3830">
        <w:rPr>
          <w:rFonts w:asciiTheme="minorHAnsi" w:hAnsiTheme="minorHAnsi" w:cstheme="minorHAnsi"/>
          <w:color w:val="000000"/>
          <w:sz w:val="19"/>
          <w:szCs w:val="19"/>
          <w:lang w:eastAsia="pl-PL"/>
        </w:rPr>
        <w:t xml:space="preserve"> Zamawiający informuje, że instrukcje korzystania z </w:t>
      </w:r>
      <w:hyperlink r:id="rId20" w:history="1">
        <w:r w:rsidR="001341F6" w:rsidRPr="001B3830">
          <w:rPr>
            <w:rFonts w:asciiTheme="minorHAnsi" w:hAnsiTheme="minorHAnsi" w:cstheme="minorHAnsi"/>
            <w:color w:val="1155CC"/>
            <w:sz w:val="19"/>
            <w:szCs w:val="19"/>
            <w:lang w:eastAsia="pl-PL"/>
          </w:rPr>
          <w:t>platformazakupowa.pl</w:t>
        </w:r>
      </w:hyperlink>
      <w:r w:rsidR="001341F6" w:rsidRPr="001B3830">
        <w:rPr>
          <w:rFonts w:asciiTheme="minorHAnsi" w:hAnsiTheme="minorHAnsi" w:cstheme="minorHAnsi"/>
          <w:color w:val="000000"/>
          <w:sz w:val="19"/>
          <w:szCs w:val="19"/>
          <w:lang w:eastAsia="pl-PL"/>
        </w:rPr>
        <w:t xml:space="preserve"> dotyczące w szczególności logowania, składania wniosków o wyjaśnienie treści SWZ, składania ofert oraz innych czynności podejmowanych w niniejszym postępowaniu przy użyciu </w:t>
      </w:r>
      <w:hyperlink r:id="rId21" w:history="1">
        <w:r w:rsidR="001341F6" w:rsidRPr="001B3830">
          <w:rPr>
            <w:rFonts w:asciiTheme="minorHAnsi" w:hAnsiTheme="minorHAnsi" w:cstheme="minorHAnsi"/>
            <w:color w:val="1155CC"/>
            <w:sz w:val="19"/>
            <w:szCs w:val="19"/>
            <w:lang w:eastAsia="pl-PL"/>
          </w:rPr>
          <w:t>platformazakupowa.pl</w:t>
        </w:r>
      </w:hyperlink>
      <w:r w:rsidR="001341F6" w:rsidRPr="001B3830">
        <w:rPr>
          <w:rFonts w:asciiTheme="minorHAnsi" w:hAnsiTheme="minorHAnsi" w:cstheme="minorHAnsi"/>
          <w:color w:val="000000"/>
          <w:sz w:val="19"/>
          <w:szCs w:val="19"/>
          <w:lang w:eastAsia="pl-PL"/>
        </w:rPr>
        <w:t xml:space="preserve"> znajdują się w zakładce „Instrukcje dla Wykonawców" na stronie </w:t>
      </w:r>
      <w:proofErr w:type="gramStart"/>
      <w:r w:rsidR="001341F6" w:rsidRPr="001B3830">
        <w:rPr>
          <w:rFonts w:asciiTheme="minorHAnsi" w:hAnsiTheme="minorHAnsi" w:cstheme="minorHAnsi"/>
          <w:color w:val="000000"/>
          <w:sz w:val="19"/>
          <w:szCs w:val="19"/>
          <w:lang w:eastAsia="pl-PL"/>
        </w:rPr>
        <w:t xml:space="preserve">internetowej </w:t>
      </w:r>
      <w:r w:rsidR="003B0894" w:rsidRPr="001B3830">
        <w:rPr>
          <w:rFonts w:asciiTheme="minorHAnsi" w:hAnsiTheme="minorHAnsi" w:cstheme="minorHAnsi"/>
          <w:color w:val="000000"/>
          <w:sz w:val="19"/>
          <w:szCs w:val="19"/>
          <w:lang w:eastAsia="pl-PL"/>
        </w:rPr>
        <w:t xml:space="preserve">                  </w:t>
      </w:r>
      <w:r w:rsidR="001341F6" w:rsidRPr="001B3830">
        <w:rPr>
          <w:rFonts w:asciiTheme="minorHAnsi" w:hAnsiTheme="minorHAnsi" w:cstheme="minorHAnsi"/>
          <w:color w:val="000000"/>
          <w:sz w:val="19"/>
          <w:szCs w:val="19"/>
          <w:lang w:eastAsia="pl-PL"/>
        </w:rPr>
        <w:t>pod</w:t>
      </w:r>
      <w:proofErr w:type="gramEnd"/>
      <w:r w:rsidR="001341F6" w:rsidRPr="001B3830">
        <w:rPr>
          <w:rFonts w:asciiTheme="minorHAnsi" w:hAnsiTheme="minorHAnsi" w:cstheme="minorHAnsi"/>
          <w:color w:val="000000"/>
          <w:sz w:val="19"/>
          <w:szCs w:val="19"/>
          <w:lang w:eastAsia="pl-PL"/>
        </w:rPr>
        <w:t xml:space="preserve"> adresem: </w:t>
      </w:r>
      <w:hyperlink r:id="rId22" w:history="1">
        <w:r w:rsidR="001341F6" w:rsidRPr="001B3830">
          <w:rPr>
            <w:rFonts w:asciiTheme="minorHAnsi" w:hAnsiTheme="minorHAnsi" w:cstheme="minorHAnsi"/>
            <w:color w:val="1155CC"/>
            <w:sz w:val="19"/>
            <w:szCs w:val="19"/>
            <w:lang w:eastAsia="pl-PL"/>
          </w:rPr>
          <w:t>https://platformazakupowa.pl/strona/45-instrukcje</w:t>
        </w:r>
      </w:hyperlink>
      <w:r w:rsidR="001341F6" w:rsidRPr="001B3830">
        <w:rPr>
          <w:rFonts w:asciiTheme="minorHAnsi" w:hAnsiTheme="minorHAnsi" w:cstheme="minorHAnsi"/>
          <w:color w:val="000000"/>
          <w:sz w:val="19"/>
          <w:szCs w:val="19"/>
          <w:lang w:eastAsia="pl-PL"/>
        </w:rPr>
        <w:t>.</w:t>
      </w:r>
    </w:p>
    <w:p w:rsidR="006614DA" w:rsidRPr="001B3830" w:rsidRDefault="006614DA" w:rsidP="0048683A">
      <w:pPr>
        <w:shd w:val="clear" w:color="auto" w:fill="FFFFFF"/>
        <w:spacing w:after="0" w:line="360" w:lineRule="auto"/>
        <w:jc w:val="both"/>
        <w:rPr>
          <w:rFonts w:asciiTheme="minorHAnsi" w:hAnsiTheme="minorHAnsi" w:cstheme="minorHAnsi"/>
          <w:sz w:val="19"/>
          <w:szCs w:val="19"/>
          <w:lang w:eastAsia="pl-PL"/>
        </w:rPr>
      </w:pPr>
    </w:p>
    <w:p w:rsidR="009F2154" w:rsidRPr="001B3830" w:rsidRDefault="006612C6" w:rsidP="0048683A">
      <w:pPr>
        <w:pStyle w:val="Nagwek1"/>
        <w:pBdr>
          <w:top w:val="single" w:sz="4" w:space="1" w:color="auto"/>
          <w:left w:val="single" w:sz="4" w:space="4" w:color="auto"/>
          <w:bottom w:val="single" w:sz="4" w:space="1" w:color="auto"/>
          <w:right w:val="single" w:sz="4" w:space="4" w:color="auto"/>
        </w:pBdr>
        <w:shd w:val="clear" w:color="auto" w:fill="F2F2F2"/>
        <w:spacing w:before="0" w:line="360" w:lineRule="auto"/>
        <w:rPr>
          <w:rFonts w:asciiTheme="minorHAnsi" w:hAnsiTheme="minorHAnsi" w:cstheme="minorHAnsi"/>
          <w:b/>
          <w:color w:val="auto"/>
          <w:sz w:val="19"/>
          <w:szCs w:val="19"/>
          <w:lang w:eastAsia="pl-PL"/>
        </w:rPr>
      </w:pPr>
      <w:bookmarkStart w:id="10" w:name="_Ref69547787"/>
      <w:r w:rsidRPr="001B3830">
        <w:rPr>
          <w:rFonts w:asciiTheme="minorHAnsi" w:hAnsiTheme="minorHAnsi" w:cstheme="minorHAnsi"/>
          <w:b/>
          <w:color w:val="auto"/>
          <w:sz w:val="19"/>
          <w:szCs w:val="19"/>
          <w:lang w:eastAsia="pl-PL"/>
        </w:rPr>
        <w:t xml:space="preserve">X. INFORMACJE O SPOSOBIE KOMUNIKOWANIA SIĘ ZAMAWIAJĄCEGO Z WYKONAWCAMI W INNY SPOSÓB </w:t>
      </w:r>
    </w:p>
    <w:p w:rsidR="00E03A4A" w:rsidRPr="001B3830" w:rsidRDefault="009F2154" w:rsidP="0048683A">
      <w:pPr>
        <w:pStyle w:val="Bezodstpw"/>
        <w:pBdr>
          <w:top w:val="single" w:sz="4" w:space="1" w:color="auto"/>
          <w:left w:val="single" w:sz="4" w:space="4" w:color="auto"/>
          <w:bottom w:val="single" w:sz="4" w:space="1" w:color="auto"/>
          <w:right w:val="single" w:sz="4" w:space="4" w:color="auto"/>
        </w:pBdr>
        <w:shd w:val="clear" w:color="auto" w:fill="F2F2F2"/>
        <w:spacing w:line="360" w:lineRule="auto"/>
        <w:rPr>
          <w:rFonts w:asciiTheme="minorHAnsi" w:hAnsiTheme="minorHAnsi" w:cstheme="minorHAnsi"/>
          <w:sz w:val="19"/>
          <w:szCs w:val="19"/>
          <w:lang w:eastAsia="pl-PL"/>
        </w:rPr>
      </w:pPr>
      <w:r w:rsidRPr="001B3830">
        <w:rPr>
          <w:rFonts w:asciiTheme="minorHAnsi" w:hAnsiTheme="minorHAnsi" w:cstheme="minorHAnsi"/>
          <w:sz w:val="19"/>
          <w:szCs w:val="19"/>
          <w:lang w:eastAsia="pl-PL"/>
        </w:rPr>
        <w:t xml:space="preserve">niż przy użyciu środków komunikacji elektronicznej w przypadku zaistnienia jednej z sytuacji określonych w art. 65 </w:t>
      </w:r>
      <w:proofErr w:type="gramStart"/>
      <w:r w:rsidRPr="001B3830">
        <w:rPr>
          <w:rFonts w:asciiTheme="minorHAnsi" w:hAnsiTheme="minorHAnsi" w:cstheme="minorHAnsi"/>
          <w:sz w:val="19"/>
          <w:szCs w:val="19"/>
          <w:lang w:eastAsia="pl-PL"/>
        </w:rPr>
        <w:t>ust. 1,       art</w:t>
      </w:r>
      <w:proofErr w:type="gramEnd"/>
      <w:r w:rsidRPr="001B3830">
        <w:rPr>
          <w:rFonts w:asciiTheme="minorHAnsi" w:hAnsiTheme="minorHAnsi" w:cstheme="minorHAnsi"/>
          <w:sz w:val="19"/>
          <w:szCs w:val="19"/>
          <w:lang w:eastAsia="pl-PL"/>
        </w:rPr>
        <w:t>. 66 i art. 69</w:t>
      </w:r>
      <w:bookmarkEnd w:id="10"/>
    </w:p>
    <w:p w:rsidR="00DD7B2A" w:rsidRPr="001B3830" w:rsidRDefault="00DD7B2A" w:rsidP="0048683A">
      <w:pPr>
        <w:shd w:val="clear" w:color="auto" w:fill="FFFFFF"/>
        <w:spacing w:after="0" w:line="360" w:lineRule="auto"/>
        <w:jc w:val="both"/>
        <w:rPr>
          <w:rFonts w:asciiTheme="minorHAnsi" w:hAnsiTheme="minorHAnsi" w:cstheme="minorHAnsi"/>
          <w:sz w:val="19"/>
          <w:szCs w:val="19"/>
        </w:rPr>
      </w:pPr>
      <w:bookmarkStart w:id="11" w:name="_Ref69547808"/>
      <w:r w:rsidRPr="001B3830">
        <w:rPr>
          <w:rFonts w:asciiTheme="minorHAnsi" w:hAnsiTheme="minorHAnsi" w:cstheme="minorHAnsi"/>
          <w:sz w:val="19"/>
          <w:szCs w:val="19"/>
        </w:rPr>
        <w:t xml:space="preserve">W niniejszym postępowaniu zamawiający w żadnym zakresie nie odstępuje od wymogu użycia środków komunikacji elektronicznej, o których mowa w SWZ pkt IX.  </w:t>
      </w:r>
    </w:p>
    <w:p w:rsidR="00E03A4A" w:rsidRPr="001B3830" w:rsidRDefault="00AE2947" w:rsidP="0048683A">
      <w:pPr>
        <w:pStyle w:val="Nagwek1"/>
        <w:pBdr>
          <w:top w:val="single" w:sz="4" w:space="1" w:color="auto"/>
          <w:left w:val="single" w:sz="4" w:space="4" w:color="auto"/>
          <w:bottom w:val="single" w:sz="4" w:space="1" w:color="auto"/>
          <w:right w:val="single" w:sz="4" w:space="4" w:color="auto"/>
        </w:pBdr>
        <w:shd w:val="clear" w:color="auto" w:fill="F2F2F2"/>
        <w:spacing w:before="0" w:line="360" w:lineRule="auto"/>
        <w:rPr>
          <w:rFonts w:asciiTheme="minorHAnsi" w:hAnsiTheme="minorHAnsi" w:cstheme="minorHAnsi"/>
          <w:b/>
          <w:color w:val="auto"/>
          <w:sz w:val="19"/>
          <w:szCs w:val="19"/>
          <w:lang w:eastAsia="pl-PL"/>
        </w:rPr>
      </w:pPr>
      <w:r w:rsidRPr="001B3830">
        <w:rPr>
          <w:rFonts w:asciiTheme="minorHAnsi" w:hAnsiTheme="minorHAnsi" w:cstheme="minorHAnsi"/>
          <w:b/>
          <w:color w:val="auto"/>
          <w:sz w:val="19"/>
          <w:szCs w:val="19"/>
          <w:lang w:eastAsia="pl-PL"/>
        </w:rPr>
        <w:t>X</w:t>
      </w:r>
      <w:r w:rsidR="00661C0A" w:rsidRPr="001B3830">
        <w:rPr>
          <w:rFonts w:asciiTheme="minorHAnsi" w:hAnsiTheme="minorHAnsi" w:cstheme="minorHAnsi"/>
          <w:b/>
          <w:color w:val="auto"/>
          <w:sz w:val="19"/>
          <w:szCs w:val="19"/>
          <w:lang w:eastAsia="pl-PL"/>
        </w:rPr>
        <w:t>I</w:t>
      </w:r>
      <w:r w:rsidRPr="001B3830">
        <w:rPr>
          <w:rFonts w:asciiTheme="minorHAnsi" w:hAnsiTheme="minorHAnsi" w:cstheme="minorHAnsi"/>
          <w:b/>
          <w:color w:val="auto"/>
          <w:sz w:val="19"/>
          <w:szCs w:val="19"/>
          <w:lang w:eastAsia="pl-PL"/>
        </w:rPr>
        <w:t>. WSKAZANIE OSÓB UPRAWNIONYCH DO KOMUNIKOWANIA SIĘ Z WYKONAWCAMI</w:t>
      </w:r>
      <w:bookmarkEnd w:id="11"/>
    </w:p>
    <w:p w:rsidR="00AE2947" w:rsidRPr="001B3830" w:rsidRDefault="00AE2947" w:rsidP="0048683A">
      <w:pPr>
        <w:spacing w:after="0" w:line="360" w:lineRule="auto"/>
        <w:jc w:val="both"/>
        <w:rPr>
          <w:rFonts w:asciiTheme="minorHAnsi" w:hAnsiTheme="minorHAnsi" w:cstheme="minorHAnsi"/>
          <w:sz w:val="19"/>
          <w:szCs w:val="19"/>
        </w:rPr>
      </w:pPr>
      <w:r w:rsidRPr="001B3830">
        <w:rPr>
          <w:rFonts w:asciiTheme="minorHAnsi" w:hAnsiTheme="minorHAnsi" w:cstheme="minorHAnsi"/>
          <w:sz w:val="19"/>
          <w:szCs w:val="19"/>
        </w:rPr>
        <w:t>Osoby uprawnione do kontaktu z wykonawcami:</w:t>
      </w:r>
    </w:p>
    <w:p w:rsidR="00C61844" w:rsidRPr="001B3830" w:rsidRDefault="00AE2947" w:rsidP="0048683A">
      <w:pPr>
        <w:spacing w:after="0" w:line="360" w:lineRule="auto"/>
        <w:jc w:val="both"/>
        <w:rPr>
          <w:rFonts w:asciiTheme="minorHAnsi" w:hAnsiTheme="minorHAnsi" w:cstheme="minorHAnsi"/>
          <w:color w:val="000000"/>
          <w:sz w:val="19"/>
          <w:szCs w:val="19"/>
        </w:rPr>
      </w:pPr>
      <w:r w:rsidRPr="001B3830">
        <w:rPr>
          <w:rFonts w:asciiTheme="minorHAnsi" w:hAnsiTheme="minorHAnsi" w:cstheme="minorHAnsi"/>
          <w:b/>
          <w:color w:val="000000"/>
          <w:sz w:val="19"/>
          <w:szCs w:val="19"/>
        </w:rPr>
        <w:t>1.</w:t>
      </w:r>
      <w:r w:rsidRPr="001B3830">
        <w:rPr>
          <w:rFonts w:asciiTheme="minorHAnsi" w:hAnsiTheme="minorHAnsi" w:cstheme="minorHAnsi"/>
          <w:color w:val="000000"/>
          <w:sz w:val="19"/>
          <w:szCs w:val="19"/>
        </w:rPr>
        <w:t xml:space="preserve"> </w:t>
      </w:r>
      <w:proofErr w:type="gramStart"/>
      <w:r w:rsidRPr="001B3830">
        <w:rPr>
          <w:rFonts w:asciiTheme="minorHAnsi" w:hAnsiTheme="minorHAnsi" w:cstheme="minorHAnsi"/>
          <w:color w:val="000000"/>
          <w:sz w:val="19"/>
          <w:szCs w:val="19"/>
        </w:rPr>
        <w:t>w</w:t>
      </w:r>
      <w:proofErr w:type="gramEnd"/>
      <w:r w:rsidRPr="001B3830">
        <w:rPr>
          <w:rFonts w:asciiTheme="minorHAnsi" w:hAnsiTheme="minorHAnsi" w:cstheme="minorHAnsi"/>
          <w:color w:val="000000"/>
          <w:sz w:val="19"/>
          <w:szCs w:val="19"/>
        </w:rPr>
        <w:t xml:space="preserve"> sprawach merytorycznie związanych z przedmiotem zamówienia:</w:t>
      </w:r>
      <w:r w:rsidR="00C61844" w:rsidRPr="001B3830">
        <w:rPr>
          <w:rFonts w:asciiTheme="minorHAnsi" w:hAnsiTheme="minorHAnsi" w:cstheme="minorHAnsi"/>
          <w:color w:val="000000"/>
          <w:sz w:val="19"/>
          <w:szCs w:val="19"/>
        </w:rPr>
        <w:t xml:space="preserve"> </w:t>
      </w:r>
    </w:p>
    <w:p w:rsidR="00AE2947" w:rsidRPr="001B3830" w:rsidRDefault="00AE2947" w:rsidP="0048683A">
      <w:pPr>
        <w:spacing w:after="0" w:line="360" w:lineRule="auto"/>
        <w:jc w:val="both"/>
        <w:rPr>
          <w:rFonts w:asciiTheme="minorHAnsi" w:hAnsiTheme="minorHAnsi" w:cstheme="minorHAnsi"/>
          <w:color w:val="000000"/>
          <w:sz w:val="19"/>
          <w:szCs w:val="19"/>
        </w:rPr>
      </w:pPr>
      <w:r w:rsidRPr="001B3830">
        <w:rPr>
          <w:rFonts w:asciiTheme="minorHAnsi" w:hAnsiTheme="minorHAnsi" w:cstheme="minorHAnsi"/>
          <w:color w:val="000000"/>
          <w:sz w:val="19"/>
          <w:szCs w:val="19"/>
        </w:rPr>
        <w:t xml:space="preserve">- </w:t>
      </w:r>
      <w:r w:rsidR="00C61844" w:rsidRPr="001B3830">
        <w:rPr>
          <w:rFonts w:asciiTheme="minorHAnsi" w:hAnsiTheme="minorHAnsi" w:cstheme="minorHAnsi"/>
          <w:color w:val="000000"/>
          <w:sz w:val="19"/>
          <w:szCs w:val="19"/>
        </w:rPr>
        <w:t xml:space="preserve">Aneta Małolepsza, </w:t>
      </w:r>
      <w:r w:rsidRPr="001B3830">
        <w:rPr>
          <w:rFonts w:asciiTheme="minorHAnsi" w:hAnsiTheme="minorHAnsi" w:cstheme="minorHAnsi"/>
          <w:color w:val="000000"/>
          <w:sz w:val="19"/>
          <w:szCs w:val="19"/>
        </w:rPr>
        <w:t xml:space="preserve">Dział </w:t>
      </w:r>
      <w:r w:rsidR="00C61844" w:rsidRPr="001B3830">
        <w:rPr>
          <w:rFonts w:asciiTheme="minorHAnsi" w:hAnsiTheme="minorHAnsi" w:cstheme="minorHAnsi"/>
          <w:color w:val="000000"/>
          <w:sz w:val="19"/>
          <w:szCs w:val="19"/>
        </w:rPr>
        <w:t>Administracyjno-Gospodarczy</w:t>
      </w:r>
      <w:r w:rsidRPr="001B3830">
        <w:rPr>
          <w:rFonts w:asciiTheme="minorHAnsi" w:hAnsiTheme="minorHAnsi" w:cstheme="minorHAnsi"/>
          <w:color w:val="000000"/>
          <w:sz w:val="19"/>
          <w:szCs w:val="19"/>
        </w:rPr>
        <w:t xml:space="preserve">, </w:t>
      </w:r>
      <w:r w:rsidRPr="001B3830">
        <w:rPr>
          <w:rFonts w:asciiTheme="minorHAnsi" w:hAnsiTheme="minorHAnsi" w:cstheme="minorHAnsi"/>
          <w:b/>
          <w:color w:val="000000"/>
          <w:sz w:val="19"/>
          <w:szCs w:val="19"/>
        </w:rPr>
        <w:t>T:</w:t>
      </w:r>
      <w:r w:rsidRPr="001B3830">
        <w:rPr>
          <w:rFonts w:asciiTheme="minorHAnsi" w:hAnsiTheme="minorHAnsi" w:cstheme="minorHAnsi"/>
          <w:color w:val="000000"/>
          <w:sz w:val="19"/>
          <w:szCs w:val="19"/>
        </w:rPr>
        <w:t xml:space="preserve"> 91 466 10 </w:t>
      </w:r>
      <w:r w:rsidR="00C61844" w:rsidRPr="001B3830">
        <w:rPr>
          <w:rFonts w:asciiTheme="minorHAnsi" w:hAnsiTheme="minorHAnsi" w:cstheme="minorHAnsi"/>
          <w:color w:val="000000"/>
          <w:sz w:val="19"/>
          <w:szCs w:val="19"/>
        </w:rPr>
        <w:t>55</w:t>
      </w:r>
    </w:p>
    <w:p w:rsidR="003544EA" w:rsidRPr="001B3830" w:rsidRDefault="003544EA" w:rsidP="0048683A">
      <w:pPr>
        <w:spacing w:after="0" w:line="360" w:lineRule="auto"/>
        <w:jc w:val="both"/>
        <w:rPr>
          <w:rFonts w:asciiTheme="minorHAnsi" w:hAnsiTheme="minorHAnsi" w:cstheme="minorHAnsi"/>
          <w:color w:val="000000"/>
          <w:sz w:val="19"/>
          <w:szCs w:val="19"/>
        </w:rPr>
      </w:pPr>
    </w:p>
    <w:p w:rsidR="00AE2947" w:rsidRPr="001B3830" w:rsidRDefault="00AE2947" w:rsidP="0048683A">
      <w:pPr>
        <w:spacing w:after="0" w:line="360" w:lineRule="auto"/>
        <w:jc w:val="both"/>
        <w:rPr>
          <w:rFonts w:asciiTheme="minorHAnsi" w:hAnsiTheme="minorHAnsi" w:cstheme="minorHAnsi"/>
          <w:color w:val="000000"/>
          <w:sz w:val="19"/>
          <w:szCs w:val="19"/>
        </w:rPr>
      </w:pPr>
      <w:r w:rsidRPr="001B3830">
        <w:rPr>
          <w:rFonts w:asciiTheme="minorHAnsi" w:hAnsiTheme="minorHAnsi" w:cstheme="minorHAnsi"/>
          <w:b/>
          <w:color w:val="000000"/>
          <w:sz w:val="19"/>
          <w:szCs w:val="19"/>
        </w:rPr>
        <w:lastRenderedPageBreak/>
        <w:t>2.</w:t>
      </w:r>
      <w:r w:rsidRPr="001B3830">
        <w:rPr>
          <w:rFonts w:asciiTheme="minorHAnsi" w:hAnsiTheme="minorHAnsi" w:cstheme="minorHAnsi"/>
          <w:color w:val="000000"/>
          <w:sz w:val="19"/>
          <w:szCs w:val="19"/>
        </w:rPr>
        <w:t xml:space="preserve"> </w:t>
      </w:r>
      <w:proofErr w:type="gramStart"/>
      <w:r w:rsidRPr="001B3830">
        <w:rPr>
          <w:rFonts w:asciiTheme="minorHAnsi" w:hAnsiTheme="minorHAnsi" w:cstheme="minorHAnsi"/>
          <w:color w:val="000000"/>
          <w:sz w:val="19"/>
          <w:szCs w:val="19"/>
        </w:rPr>
        <w:t>w</w:t>
      </w:r>
      <w:proofErr w:type="gramEnd"/>
      <w:r w:rsidRPr="001B3830">
        <w:rPr>
          <w:rFonts w:asciiTheme="minorHAnsi" w:hAnsiTheme="minorHAnsi" w:cstheme="minorHAnsi"/>
          <w:color w:val="000000"/>
          <w:sz w:val="19"/>
          <w:szCs w:val="19"/>
        </w:rPr>
        <w:t xml:space="preserve"> sprawach formalno-prawnych:</w:t>
      </w:r>
    </w:p>
    <w:p w:rsidR="00AE2947" w:rsidRPr="001B3830" w:rsidRDefault="00AE2947" w:rsidP="0048683A">
      <w:pPr>
        <w:spacing w:after="0" w:line="360" w:lineRule="auto"/>
        <w:jc w:val="both"/>
        <w:rPr>
          <w:rFonts w:asciiTheme="minorHAnsi" w:hAnsiTheme="minorHAnsi" w:cstheme="minorHAnsi"/>
          <w:color w:val="000000"/>
          <w:sz w:val="19"/>
          <w:szCs w:val="19"/>
        </w:rPr>
      </w:pPr>
      <w:r w:rsidRPr="001B3830">
        <w:rPr>
          <w:rFonts w:asciiTheme="minorHAnsi" w:hAnsiTheme="minorHAnsi" w:cstheme="minorHAnsi"/>
          <w:color w:val="000000"/>
          <w:sz w:val="19"/>
          <w:szCs w:val="19"/>
        </w:rPr>
        <w:t xml:space="preserve">- Katarzyna Rogiewicz, Dział Zamówień Publicznych, </w:t>
      </w:r>
      <w:r w:rsidRPr="001B3830">
        <w:rPr>
          <w:rFonts w:asciiTheme="minorHAnsi" w:hAnsiTheme="minorHAnsi" w:cstheme="minorHAnsi"/>
          <w:b/>
          <w:color w:val="000000"/>
          <w:sz w:val="19"/>
          <w:szCs w:val="19"/>
        </w:rPr>
        <w:t>T:</w:t>
      </w:r>
      <w:r w:rsidR="00EF5A5D" w:rsidRPr="001B3830">
        <w:rPr>
          <w:rFonts w:asciiTheme="minorHAnsi" w:hAnsiTheme="minorHAnsi" w:cstheme="minorHAnsi"/>
          <w:color w:val="000000"/>
          <w:sz w:val="19"/>
          <w:szCs w:val="19"/>
        </w:rPr>
        <w:t xml:space="preserve"> 91 466 11 13</w:t>
      </w:r>
      <w:r w:rsidRPr="001B3830">
        <w:rPr>
          <w:rFonts w:asciiTheme="minorHAnsi" w:hAnsiTheme="minorHAnsi" w:cstheme="minorHAnsi"/>
          <w:color w:val="000000"/>
          <w:sz w:val="19"/>
          <w:szCs w:val="19"/>
        </w:rPr>
        <w:t>.</w:t>
      </w:r>
    </w:p>
    <w:p w:rsidR="00AE2947" w:rsidRPr="001B3830" w:rsidRDefault="00AE2947" w:rsidP="0048683A">
      <w:pPr>
        <w:shd w:val="clear" w:color="auto" w:fill="FFFFFF"/>
        <w:spacing w:after="0" w:line="360" w:lineRule="auto"/>
        <w:jc w:val="both"/>
        <w:rPr>
          <w:rFonts w:asciiTheme="minorHAnsi" w:hAnsiTheme="minorHAnsi" w:cstheme="minorHAnsi"/>
          <w:sz w:val="19"/>
          <w:szCs w:val="19"/>
          <w:lang w:eastAsia="pl-PL"/>
        </w:rPr>
      </w:pPr>
    </w:p>
    <w:p w:rsidR="00E03A4A" w:rsidRPr="001B3830" w:rsidRDefault="00AE2947" w:rsidP="0048683A">
      <w:pPr>
        <w:pStyle w:val="Nagwek1"/>
        <w:pBdr>
          <w:top w:val="single" w:sz="4" w:space="1" w:color="auto"/>
          <w:left w:val="single" w:sz="4" w:space="4" w:color="auto"/>
          <w:bottom w:val="single" w:sz="4" w:space="1" w:color="auto"/>
          <w:right w:val="single" w:sz="4" w:space="4" w:color="auto"/>
        </w:pBdr>
        <w:shd w:val="clear" w:color="auto" w:fill="F2F2F2"/>
        <w:spacing w:before="0" w:line="360" w:lineRule="auto"/>
        <w:rPr>
          <w:rFonts w:asciiTheme="minorHAnsi" w:hAnsiTheme="minorHAnsi" w:cstheme="minorHAnsi"/>
          <w:b/>
          <w:color w:val="auto"/>
          <w:sz w:val="19"/>
          <w:szCs w:val="19"/>
          <w:lang w:eastAsia="pl-PL"/>
        </w:rPr>
      </w:pPr>
      <w:bookmarkStart w:id="12" w:name="_Ref69547819"/>
      <w:r w:rsidRPr="001B3830">
        <w:rPr>
          <w:rFonts w:asciiTheme="minorHAnsi" w:hAnsiTheme="minorHAnsi" w:cstheme="minorHAnsi"/>
          <w:b/>
          <w:color w:val="auto"/>
          <w:sz w:val="19"/>
          <w:szCs w:val="19"/>
          <w:lang w:eastAsia="pl-PL"/>
        </w:rPr>
        <w:t>XI</w:t>
      </w:r>
      <w:r w:rsidR="00CE32EC" w:rsidRPr="001B3830">
        <w:rPr>
          <w:rFonts w:asciiTheme="minorHAnsi" w:hAnsiTheme="minorHAnsi" w:cstheme="minorHAnsi"/>
          <w:b/>
          <w:color w:val="auto"/>
          <w:sz w:val="19"/>
          <w:szCs w:val="19"/>
          <w:lang w:eastAsia="pl-PL"/>
        </w:rPr>
        <w:t>I</w:t>
      </w:r>
      <w:r w:rsidRPr="001B3830">
        <w:rPr>
          <w:rFonts w:asciiTheme="minorHAnsi" w:hAnsiTheme="minorHAnsi" w:cstheme="minorHAnsi"/>
          <w:b/>
          <w:color w:val="auto"/>
          <w:sz w:val="19"/>
          <w:szCs w:val="19"/>
          <w:lang w:eastAsia="pl-PL"/>
        </w:rPr>
        <w:t>. TERMIN ZWIĄZANIA OFERTĄ</w:t>
      </w:r>
      <w:bookmarkEnd w:id="12"/>
      <w:r w:rsidR="00320D09" w:rsidRPr="001B3830">
        <w:rPr>
          <w:rFonts w:asciiTheme="minorHAnsi" w:hAnsiTheme="minorHAnsi" w:cstheme="minorHAnsi"/>
          <w:b/>
          <w:color w:val="auto"/>
          <w:sz w:val="19"/>
          <w:szCs w:val="19"/>
          <w:lang w:eastAsia="pl-PL"/>
        </w:rPr>
        <w:t xml:space="preserve"> </w:t>
      </w:r>
    </w:p>
    <w:p w:rsidR="007C5F7E" w:rsidRPr="001B3830" w:rsidRDefault="00320D09" w:rsidP="0096715B">
      <w:pPr>
        <w:pStyle w:val="Akapitzlist"/>
        <w:numPr>
          <w:ilvl w:val="0"/>
          <w:numId w:val="1"/>
        </w:numPr>
        <w:shd w:val="clear" w:color="auto" w:fill="FFFFFF"/>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Wykonawca jest związany ofertą </w:t>
      </w:r>
      <w:r w:rsidRPr="001B3830">
        <w:rPr>
          <w:rFonts w:asciiTheme="minorHAnsi" w:hAnsiTheme="minorHAnsi" w:cstheme="minorHAnsi"/>
          <w:b/>
          <w:sz w:val="19"/>
          <w:szCs w:val="19"/>
        </w:rPr>
        <w:t xml:space="preserve">nie dłużej niż </w:t>
      </w:r>
      <w:r w:rsidR="00E179A6" w:rsidRPr="001B3830">
        <w:rPr>
          <w:rFonts w:asciiTheme="minorHAnsi" w:hAnsiTheme="minorHAnsi" w:cstheme="minorHAnsi"/>
          <w:b/>
          <w:sz w:val="19"/>
          <w:szCs w:val="19"/>
        </w:rPr>
        <w:t>90</w:t>
      </w:r>
      <w:r w:rsidRPr="001B3830">
        <w:rPr>
          <w:rFonts w:asciiTheme="minorHAnsi" w:hAnsiTheme="minorHAnsi" w:cstheme="minorHAnsi"/>
          <w:b/>
          <w:sz w:val="19"/>
          <w:szCs w:val="19"/>
        </w:rPr>
        <w:t xml:space="preserve"> dni</w:t>
      </w:r>
      <w:r w:rsidRPr="001B3830">
        <w:rPr>
          <w:rFonts w:asciiTheme="minorHAnsi" w:hAnsiTheme="minorHAnsi" w:cstheme="minorHAnsi"/>
          <w:sz w:val="19"/>
          <w:szCs w:val="19"/>
        </w:rPr>
        <w:t>, liczonych od dnia upływu terminu składania ofert</w:t>
      </w:r>
      <w:r w:rsidR="007C5F7E" w:rsidRPr="001B3830">
        <w:rPr>
          <w:rFonts w:asciiTheme="minorHAnsi" w:hAnsiTheme="minorHAnsi" w:cstheme="minorHAnsi"/>
          <w:sz w:val="19"/>
          <w:szCs w:val="19"/>
        </w:rPr>
        <w:t>.</w:t>
      </w:r>
    </w:p>
    <w:p w:rsidR="007C5F7E" w:rsidRPr="001B3830" w:rsidRDefault="007C5F7E" w:rsidP="0096715B">
      <w:pPr>
        <w:pStyle w:val="Akapitzlist"/>
        <w:numPr>
          <w:ilvl w:val="0"/>
          <w:numId w:val="1"/>
        </w:numPr>
        <w:shd w:val="clear" w:color="auto" w:fill="FFFFFF"/>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P</w:t>
      </w:r>
      <w:r w:rsidR="00320D09" w:rsidRPr="001B3830">
        <w:rPr>
          <w:rFonts w:asciiTheme="minorHAnsi" w:hAnsiTheme="minorHAnsi" w:cstheme="minorHAnsi"/>
          <w:sz w:val="19"/>
          <w:szCs w:val="19"/>
        </w:rPr>
        <w:t xml:space="preserve">ierwszym dniem </w:t>
      </w:r>
      <w:r w:rsidRPr="001B3830">
        <w:rPr>
          <w:rFonts w:asciiTheme="minorHAnsi" w:hAnsiTheme="minorHAnsi" w:cstheme="minorHAnsi"/>
          <w:sz w:val="19"/>
          <w:szCs w:val="19"/>
        </w:rPr>
        <w:t xml:space="preserve">terminu </w:t>
      </w:r>
      <w:r w:rsidR="00320D09" w:rsidRPr="001B3830">
        <w:rPr>
          <w:rFonts w:asciiTheme="minorHAnsi" w:hAnsiTheme="minorHAnsi" w:cstheme="minorHAnsi"/>
          <w:sz w:val="19"/>
          <w:szCs w:val="19"/>
        </w:rPr>
        <w:t>związania</w:t>
      </w:r>
      <w:r w:rsidRPr="001B3830">
        <w:rPr>
          <w:rFonts w:asciiTheme="minorHAnsi" w:hAnsiTheme="minorHAnsi" w:cstheme="minorHAnsi"/>
          <w:sz w:val="19"/>
          <w:szCs w:val="19"/>
        </w:rPr>
        <w:t xml:space="preserve"> ofertą</w:t>
      </w:r>
      <w:r w:rsidR="00EE16FE" w:rsidRPr="001B3830">
        <w:rPr>
          <w:rFonts w:asciiTheme="minorHAnsi" w:hAnsiTheme="minorHAnsi" w:cstheme="minorHAnsi"/>
          <w:sz w:val="19"/>
          <w:szCs w:val="19"/>
        </w:rPr>
        <w:t xml:space="preserve"> (dalej </w:t>
      </w:r>
      <w:proofErr w:type="gramStart"/>
      <w:r w:rsidR="00EE16FE" w:rsidRPr="001B3830">
        <w:rPr>
          <w:rFonts w:asciiTheme="minorHAnsi" w:hAnsiTheme="minorHAnsi" w:cstheme="minorHAnsi"/>
          <w:sz w:val="19"/>
          <w:szCs w:val="19"/>
        </w:rPr>
        <w:t>również jako</w:t>
      </w:r>
      <w:proofErr w:type="gramEnd"/>
      <w:r w:rsidR="00EE16FE" w:rsidRPr="001B3830">
        <w:rPr>
          <w:rFonts w:asciiTheme="minorHAnsi" w:hAnsiTheme="minorHAnsi" w:cstheme="minorHAnsi"/>
          <w:sz w:val="19"/>
          <w:szCs w:val="19"/>
        </w:rPr>
        <w:t xml:space="preserve"> </w:t>
      </w:r>
      <w:r w:rsidR="00837A6D" w:rsidRPr="001B3830">
        <w:rPr>
          <w:rFonts w:asciiTheme="minorHAnsi" w:hAnsiTheme="minorHAnsi" w:cstheme="minorHAnsi"/>
          <w:b/>
          <w:sz w:val="19"/>
          <w:szCs w:val="19"/>
        </w:rPr>
        <w:t>TZO</w:t>
      </w:r>
      <w:r w:rsidR="00837A6D" w:rsidRPr="001B3830">
        <w:rPr>
          <w:rFonts w:asciiTheme="minorHAnsi" w:hAnsiTheme="minorHAnsi" w:cstheme="minorHAnsi"/>
          <w:sz w:val="19"/>
          <w:szCs w:val="19"/>
        </w:rPr>
        <w:t>)</w:t>
      </w:r>
      <w:r w:rsidRPr="001B3830">
        <w:rPr>
          <w:rFonts w:asciiTheme="minorHAnsi" w:hAnsiTheme="minorHAnsi" w:cstheme="minorHAnsi"/>
          <w:sz w:val="19"/>
          <w:szCs w:val="19"/>
        </w:rPr>
        <w:t xml:space="preserve"> jest dzień, w którym upływa termin składania ofert, wskazany w SWZ pkt X</w:t>
      </w:r>
      <w:r w:rsidR="00AB746D" w:rsidRPr="001B3830">
        <w:rPr>
          <w:rFonts w:asciiTheme="minorHAnsi" w:hAnsiTheme="minorHAnsi" w:cstheme="minorHAnsi"/>
          <w:sz w:val="19"/>
          <w:szCs w:val="19"/>
        </w:rPr>
        <w:t>V</w:t>
      </w:r>
      <w:r w:rsidRPr="001B3830">
        <w:rPr>
          <w:rFonts w:asciiTheme="minorHAnsi" w:hAnsiTheme="minorHAnsi" w:cstheme="minorHAnsi"/>
          <w:sz w:val="19"/>
          <w:szCs w:val="19"/>
        </w:rPr>
        <w:t>.</w:t>
      </w:r>
    </w:p>
    <w:p w:rsidR="006B149B" w:rsidRPr="001B3830" w:rsidRDefault="007C5F7E" w:rsidP="0096715B">
      <w:pPr>
        <w:pStyle w:val="Akapitzlist"/>
        <w:numPr>
          <w:ilvl w:val="0"/>
          <w:numId w:val="1"/>
        </w:numPr>
        <w:shd w:val="clear" w:color="auto" w:fill="FFFFFF"/>
        <w:spacing w:line="360" w:lineRule="auto"/>
        <w:ind w:left="284" w:hanging="284"/>
        <w:jc w:val="both"/>
        <w:rPr>
          <w:rFonts w:asciiTheme="minorHAnsi" w:hAnsiTheme="minorHAnsi" w:cstheme="minorHAnsi"/>
          <w:sz w:val="19"/>
          <w:szCs w:val="19"/>
        </w:rPr>
      </w:pPr>
      <w:r w:rsidRPr="001B3830">
        <w:rPr>
          <w:rFonts w:asciiTheme="minorHAnsi" w:hAnsiTheme="minorHAnsi" w:cstheme="minorHAnsi"/>
          <w:b/>
          <w:sz w:val="19"/>
          <w:szCs w:val="19"/>
        </w:rPr>
        <w:t>W przypadku zmiany</w:t>
      </w:r>
      <w:r w:rsidRPr="001B3830">
        <w:rPr>
          <w:rFonts w:asciiTheme="minorHAnsi" w:hAnsiTheme="minorHAnsi" w:cstheme="minorHAnsi"/>
          <w:sz w:val="19"/>
          <w:szCs w:val="19"/>
        </w:rPr>
        <w:t xml:space="preserve"> terminu składania ofert</w:t>
      </w:r>
      <w:r w:rsidR="009042CC" w:rsidRPr="001B3830">
        <w:rPr>
          <w:rFonts w:asciiTheme="minorHAnsi" w:hAnsiTheme="minorHAnsi" w:cstheme="minorHAnsi"/>
          <w:sz w:val="19"/>
          <w:szCs w:val="19"/>
        </w:rPr>
        <w:t>,</w:t>
      </w:r>
      <w:r w:rsidRPr="001B3830">
        <w:rPr>
          <w:rFonts w:asciiTheme="minorHAnsi" w:hAnsiTheme="minorHAnsi" w:cstheme="minorHAnsi"/>
          <w:sz w:val="19"/>
          <w:szCs w:val="19"/>
        </w:rPr>
        <w:t xml:space="preserve"> wiążąc</w:t>
      </w:r>
      <w:r w:rsidR="00D63B0F" w:rsidRPr="001B3830">
        <w:rPr>
          <w:rFonts w:asciiTheme="minorHAnsi" w:hAnsiTheme="minorHAnsi" w:cstheme="minorHAnsi"/>
          <w:sz w:val="19"/>
          <w:szCs w:val="19"/>
        </w:rPr>
        <w:t xml:space="preserve">ą </w:t>
      </w:r>
      <w:r w:rsidR="003E7AD8" w:rsidRPr="001B3830">
        <w:rPr>
          <w:rFonts w:asciiTheme="minorHAnsi" w:hAnsiTheme="minorHAnsi" w:cstheme="minorHAnsi"/>
          <w:sz w:val="19"/>
          <w:szCs w:val="19"/>
        </w:rPr>
        <w:t xml:space="preserve">dla ustalenia TZO </w:t>
      </w:r>
      <w:r w:rsidR="00D63B0F" w:rsidRPr="001B3830">
        <w:rPr>
          <w:rFonts w:asciiTheme="minorHAnsi" w:hAnsiTheme="minorHAnsi" w:cstheme="minorHAnsi"/>
          <w:sz w:val="19"/>
          <w:szCs w:val="19"/>
        </w:rPr>
        <w:t>j</w:t>
      </w:r>
      <w:r w:rsidRPr="001B3830">
        <w:rPr>
          <w:rFonts w:asciiTheme="minorHAnsi" w:hAnsiTheme="minorHAnsi" w:cstheme="minorHAnsi"/>
          <w:sz w:val="19"/>
          <w:szCs w:val="19"/>
        </w:rPr>
        <w:t xml:space="preserve">est </w:t>
      </w:r>
      <w:r w:rsidR="00D63B0F" w:rsidRPr="001B3830">
        <w:rPr>
          <w:rFonts w:asciiTheme="minorHAnsi" w:hAnsiTheme="minorHAnsi" w:cstheme="minorHAnsi"/>
          <w:sz w:val="19"/>
          <w:szCs w:val="19"/>
        </w:rPr>
        <w:t>treść ostatniej zmiany w tym zakresie</w:t>
      </w:r>
      <w:r w:rsidR="008A6484" w:rsidRPr="001B3830">
        <w:rPr>
          <w:rFonts w:asciiTheme="minorHAnsi" w:hAnsiTheme="minorHAnsi" w:cstheme="minorHAnsi"/>
          <w:sz w:val="19"/>
          <w:szCs w:val="19"/>
        </w:rPr>
        <w:t>, opublikowan</w:t>
      </w:r>
      <w:r w:rsidR="009042CC" w:rsidRPr="001B3830">
        <w:rPr>
          <w:rFonts w:asciiTheme="minorHAnsi" w:hAnsiTheme="minorHAnsi" w:cstheme="minorHAnsi"/>
          <w:sz w:val="19"/>
          <w:szCs w:val="19"/>
        </w:rPr>
        <w:t>a</w:t>
      </w:r>
      <w:r w:rsidR="008A6484" w:rsidRPr="001B3830">
        <w:rPr>
          <w:rFonts w:asciiTheme="minorHAnsi" w:hAnsiTheme="minorHAnsi" w:cstheme="minorHAnsi"/>
          <w:sz w:val="19"/>
          <w:szCs w:val="19"/>
        </w:rPr>
        <w:t xml:space="preserve"> przez zamawiającego</w:t>
      </w:r>
      <w:r w:rsidR="00AB746D" w:rsidRPr="001B3830">
        <w:rPr>
          <w:rFonts w:asciiTheme="minorHAnsi" w:hAnsiTheme="minorHAnsi" w:cstheme="minorHAnsi"/>
          <w:sz w:val="19"/>
          <w:szCs w:val="19"/>
        </w:rPr>
        <w:t xml:space="preserve"> w </w:t>
      </w:r>
      <w:r w:rsidR="00CA11F6" w:rsidRPr="001B3830">
        <w:rPr>
          <w:rFonts w:asciiTheme="minorHAnsi" w:hAnsiTheme="minorHAnsi" w:cstheme="minorHAnsi"/>
          <w:sz w:val="19"/>
          <w:szCs w:val="19"/>
        </w:rPr>
        <w:t xml:space="preserve">publikatorze właściwym dla przedmiotowego postępowania </w:t>
      </w:r>
      <w:r w:rsidR="00AB746D" w:rsidRPr="001B3830">
        <w:rPr>
          <w:rFonts w:asciiTheme="minorHAnsi" w:hAnsiTheme="minorHAnsi" w:cstheme="minorHAnsi"/>
          <w:sz w:val="19"/>
          <w:szCs w:val="19"/>
        </w:rPr>
        <w:t xml:space="preserve">i </w:t>
      </w:r>
      <w:proofErr w:type="gramStart"/>
      <w:r w:rsidR="00AB746D" w:rsidRPr="001B3830">
        <w:rPr>
          <w:rFonts w:asciiTheme="minorHAnsi" w:hAnsiTheme="minorHAnsi" w:cstheme="minorHAnsi"/>
          <w:sz w:val="19"/>
          <w:szCs w:val="19"/>
        </w:rPr>
        <w:t xml:space="preserve">udostępniona </w:t>
      </w:r>
      <w:r w:rsidR="00CA11F6" w:rsidRPr="001B3830">
        <w:rPr>
          <w:rFonts w:asciiTheme="minorHAnsi" w:hAnsiTheme="minorHAnsi" w:cstheme="minorHAnsi"/>
          <w:sz w:val="19"/>
          <w:szCs w:val="19"/>
        </w:rPr>
        <w:t xml:space="preserve">                    </w:t>
      </w:r>
      <w:r w:rsidR="00AB746D" w:rsidRPr="001B3830">
        <w:rPr>
          <w:rFonts w:asciiTheme="minorHAnsi" w:hAnsiTheme="minorHAnsi" w:cstheme="minorHAnsi"/>
          <w:sz w:val="19"/>
          <w:szCs w:val="19"/>
        </w:rPr>
        <w:t>na</w:t>
      </w:r>
      <w:proofErr w:type="gramEnd"/>
      <w:r w:rsidR="00AB746D" w:rsidRPr="001B3830">
        <w:rPr>
          <w:rFonts w:asciiTheme="minorHAnsi" w:hAnsiTheme="minorHAnsi" w:cstheme="minorHAnsi"/>
          <w:sz w:val="19"/>
          <w:szCs w:val="19"/>
        </w:rPr>
        <w:t xml:space="preserve"> stronie internetowej prowadzonego postępowania</w:t>
      </w:r>
      <w:r w:rsidR="00D63B0F" w:rsidRPr="001B3830">
        <w:rPr>
          <w:rFonts w:asciiTheme="minorHAnsi" w:hAnsiTheme="minorHAnsi" w:cstheme="minorHAnsi"/>
          <w:sz w:val="19"/>
          <w:szCs w:val="19"/>
        </w:rPr>
        <w:t>.</w:t>
      </w:r>
    </w:p>
    <w:p w:rsidR="00C576F4" w:rsidRPr="001B3830" w:rsidRDefault="00C576F4" w:rsidP="0096715B">
      <w:pPr>
        <w:pStyle w:val="Akapitzlist"/>
        <w:numPr>
          <w:ilvl w:val="0"/>
          <w:numId w:val="1"/>
        </w:numPr>
        <w:shd w:val="clear" w:color="auto" w:fill="FFFFFF"/>
        <w:spacing w:line="360" w:lineRule="auto"/>
        <w:ind w:left="284" w:hanging="284"/>
        <w:jc w:val="both"/>
        <w:rPr>
          <w:rFonts w:asciiTheme="minorHAnsi" w:hAnsiTheme="minorHAnsi" w:cstheme="minorHAnsi"/>
          <w:sz w:val="19"/>
          <w:szCs w:val="19"/>
        </w:rPr>
      </w:pPr>
      <w:r w:rsidRPr="001B3830">
        <w:rPr>
          <w:rFonts w:asciiTheme="minorHAnsi" w:hAnsiTheme="minorHAnsi" w:cstheme="minorHAnsi"/>
          <w:color w:val="000000"/>
          <w:sz w:val="19"/>
          <w:szCs w:val="19"/>
        </w:rPr>
        <w:t xml:space="preserve">Zamawiający przed upływem terminu związania ofertą może jednokrotnie zwrócić się do wykonawców o wyrażenie zgody na </w:t>
      </w:r>
      <w:r w:rsidRPr="001B3830">
        <w:rPr>
          <w:rFonts w:asciiTheme="minorHAnsi" w:hAnsiTheme="minorHAnsi" w:cstheme="minorHAnsi"/>
          <w:b/>
          <w:color w:val="000000"/>
          <w:sz w:val="19"/>
          <w:szCs w:val="19"/>
        </w:rPr>
        <w:t>przedłużenie</w:t>
      </w:r>
      <w:r w:rsidRPr="001B3830">
        <w:rPr>
          <w:rFonts w:asciiTheme="minorHAnsi" w:hAnsiTheme="minorHAnsi" w:cstheme="minorHAnsi"/>
          <w:color w:val="000000"/>
          <w:sz w:val="19"/>
          <w:szCs w:val="19"/>
        </w:rPr>
        <w:t xml:space="preserve"> tego terminu o wskazywany przez niego okres, </w:t>
      </w:r>
      <w:r w:rsidR="00E179A6" w:rsidRPr="001B3830">
        <w:rPr>
          <w:rFonts w:asciiTheme="minorHAnsi" w:hAnsiTheme="minorHAnsi" w:cstheme="minorHAnsi"/>
          <w:b/>
          <w:color w:val="000000"/>
          <w:sz w:val="19"/>
          <w:szCs w:val="19"/>
        </w:rPr>
        <w:t>nie dłuższy niż 6</w:t>
      </w:r>
      <w:r w:rsidRPr="001B3830">
        <w:rPr>
          <w:rFonts w:asciiTheme="minorHAnsi" w:hAnsiTheme="minorHAnsi" w:cstheme="minorHAnsi"/>
          <w:b/>
          <w:color w:val="000000"/>
          <w:sz w:val="19"/>
          <w:szCs w:val="19"/>
        </w:rPr>
        <w:t>0 dni</w:t>
      </w:r>
      <w:r w:rsidRPr="001B3830">
        <w:rPr>
          <w:rFonts w:asciiTheme="minorHAnsi" w:hAnsiTheme="minorHAnsi" w:cstheme="minorHAnsi"/>
          <w:color w:val="000000"/>
          <w:sz w:val="19"/>
          <w:szCs w:val="19"/>
        </w:rPr>
        <w:t xml:space="preserve">. </w:t>
      </w:r>
    </w:p>
    <w:p w:rsidR="00C576F4" w:rsidRPr="001B3830" w:rsidRDefault="00C576F4" w:rsidP="0096715B">
      <w:pPr>
        <w:pStyle w:val="Akapitzlist"/>
        <w:numPr>
          <w:ilvl w:val="0"/>
          <w:numId w:val="1"/>
        </w:numPr>
        <w:shd w:val="clear" w:color="auto" w:fill="FFFFFF"/>
        <w:spacing w:line="360" w:lineRule="auto"/>
        <w:ind w:left="284" w:hanging="284"/>
        <w:jc w:val="both"/>
        <w:rPr>
          <w:rFonts w:asciiTheme="minorHAnsi" w:hAnsiTheme="minorHAnsi" w:cstheme="minorHAnsi"/>
          <w:sz w:val="19"/>
          <w:szCs w:val="19"/>
        </w:rPr>
      </w:pPr>
      <w:r w:rsidRPr="001B3830">
        <w:rPr>
          <w:rFonts w:asciiTheme="minorHAnsi" w:hAnsiTheme="minorHAnsi" w:cstheme="minorHAnsi"/>
          <w:color w:val="000000"/>
          <w:sz w:val="19"/>
          <w:szCs w:val="19"/>
        </w:rPr>
        <w:t>Przedłużenie terminu związania ofertą, o którym mowa w p</w:t>
      </w:r>
      <w:r w:rsidR="00E179A6" w:rsidRPr="001B3830">
        <w:rPr>
          <w:rFonts w:asciiTheme="minorHAnsi" w:hAnsiTheme="minorHAnsi" w:cstheme="minorHAnsi"/>
          <w:color w:val="000000"/>
          <w:sz w:val="19"/>
          <w:szCs w:val="19"/>
        </w:rPr>
        <w:t xml:space="preserve">odpunkcie </w:t>
      </w:r>
      <w:r w:rsidRPr="001B3830">
        <w:rPr>
          <w:rFonts w:asciiTheme="minorHAnsi" w:hAnsiTheme="minorHAnsi" w:cstheme="minorHAnsi"/>
          <w:color w:val="000000"/>
          <w:sz w:val="19"/>
          <w:szCs w:val="19"/>
        </w:rPr>
        <w:t>4, wymaga złożenia przez wykonawcę pisemnego oświadczenia o wyrażeniu zgody na przedłużenie terminu związania ofertą.</w:t>
      </w:r>
    </w:p>
    <w:p w:rsidR="00CC0F2F" w:rsidRPr="001B3830" w:rsidRDefault="00C576F4" w:rsidP="0096715B">
      <w:pPr>
        <w:pStyle w:val="Akapitzlist"/>
        <w:numPr>
          <w:ilvl w:val="0"/>
          <w:numId w:val="1"/>
        </w:numPr>
        <w:shd w:val="clear" w:color="auto" w:fill="FFFFFF"/>
        <w:spacing w:line="360" w:lineRule="auto"/>
        <w:ind w:left="284" w:hanging="284"/>
        <w:jc w:val="both"/>
        <w:rPr>
          <w:rFonts w:asciiTheme="minorHAnsi" w:hAnsiTheme="minorHAnsi" w:cstheme="minorHAnsi"/>
          <w:sz w:val="19"/>
          <w:szCs w:val="19"/>
        </w:rPr>
      </w:pPr>
      <w:r w:rsidRPr="001B3830">
        <w:rPr>
          <w:rFonts w:asciiTheme="minorHAnsi" w:hAnsiTheme="minorHAnsi" w:cstheme="minorHAnsi"/>
          <w:color w:val="000000"/>
          <w:sz w:val="19"/>
          <w:szCs w:val="19"/>
        </w:rPr>
        <w:t xml:space="preserve">W przypadku gdy zamawiający żąda wniesienia wadium, przedłużenie terminu związania ofertą, o którym </w:t>
      </w:r>
      <w:proofErr w:type="gramStart"/>
      <w:r w:rsidRPr="001B3830">
        <w:rPr>
          <w:rFonts w:asciiTheme="minorHAnsi" w:hAnsiTheme="minorHAnsi" w:cstheme="minorHAnsi"/>
          <w:color w:val="000000"/>
          <w:sz w:val="19"/>
          <w:szCs w:val="19"/>
        </w:rPr>
        <w:t xml:space="preserve">mowa </w:t>
      </w:r>
      <w:r w:rsidR="00E470D5" w:rsidRPr="001B3830">
        <w:rPr>
          <w:rFonts w:asciiTheme="minorHAnsi" w:hAnsiTheme="minorHAnsi" w:cstheme="minorHAnsi"/>
          <w:color w:val="000000"/>
          <w:sz w:val="19"/>
          <w:szCs w:val="19"/>
        </w:rPr>
        <w:t xml:space="preserve">                         </w:t>
      </w:r>
      <w:r w:rsidRPr="001B3830">
        <w:rPr>
          <w:rFonts w:asciiTheme="minorHAnsi" w:hAnsiTheme="minorHAnsi" w:cstheme="minorHAnsi"/>
          <w:color w:val="000000"/>
          <w:sz w:val="19"/>
          <w:szCs w:val="19"/>
        </w:rPr>
        <w:t>w</w:t>
      </w:r>
      <w:proofErr w:type="gramEnd"/>
      <w:r w:rsidRPr="001B3830">
        <w:rPr>
          <w:rFonts w:asciiTheme="minorHAnsi" w:hAnsiTheme="minorHAnsi" w:cstheme="minorHAnsi"/>
          <w:color w:val="000000"/>
          <w:sz w:val="19"/>
          <w:szCs w:val="19"/>
        </w:rPr>
        <w:t xml:space="preserve"> </w:t>
      </w:r>
      <w:r w:rsidR="00E470D5" w:rsidRPr="001B3830">
        <w:rPr>
          <w:rFonts w:asciiTheme="minorHAnsi" w:hAnsiTheme="minorHAnsi" w:cstheme="minorHAnsi"/>
          <w:color w:val="000000"/>
          <w:sz w:val="19"/>
          <w:szCs w:val="19"/>
        </w:rPr>
        <w:t>p</w:t>
      </w:r>
      <w:r w:rsidR="00E179A6" w:rsidRPr="001B3830">
        <w:rPr>
          <w:rFonts w:asciiTheme="minorHAnsi" w:hAnsiTheme="minorHAnsi" w:cstheme="minorHAnsi"/>
          <w:color w:val="000000"/>
          <w:sz w:val="19"/>
          <w:szCs w:val="19"/>
        </w:rPr>
        <w:t xml:space="preserve">odpunkcie </w:t>
      </w:r>
      <w:r w:rsidR="00E470D5" w:rsidRPr="001B3830">
        <w:rPr>
          <w:rFonts w:asciiTheme="minorHAnsi" w:hAnsiTheme="minorHAnsi" w:cstheme="minorHAnsi"/>
          <w:color w:val="000000"/>
          <w:sz w:val="19"/>
          <w:szCs w:val="19"/>
        </w:rPr>
        <w:t>4</w:t>
      </w:r>
      <w:r w:rsidRPr="001B3830">
        <w:rPr>
          <w:rFonts w:asciiTheme="minorHAnsi" w:hAnsiTheme="minorHAnsi" w:cstheme="minorHAnsi"/>
          <w:color w:val="000000"/>
          <w:sz w:val="19"/>
          <w:szCs w:val="19"/>
        </w:rPr>
        <w:t>, następuje wraz z przedłużeniem okresu ważności wadium albo, jeżeli nie jest to możliwe, z wniesieniem nowego wadium na przedłużony okres związania ofertą</w:t>
      </w:r>
      <w:r w:rsidR="00121391" w:rsidRPr="001B3830">
        <w:rPr>
          <w:rFonts w:asciiTheme="minorHAnsi" w:hAnsiTheme="minorHAnsi" w:cstheme="minorHAnsi"/>
          <w:color w:val="000000"/>
          <w:sz w:val="19"/>
          <w:szCs w:val="19"/>
        </w:rPr>
        <w:t>.</w:t>
      </w:r>
      <w:r w:rsidRPr="001B3830">
        <w:rPr>
          <w:rFonts w:asciiTheme="minorHAnsi" w:hAnsiTheme="minorHAnsi" w:cstheme="minorHAnsi"/>
          <w:color w:val="000000"/>
          <w:sz w:val="19"/>
          <w:szCs w:val="19"/>
        </w:rPr>
        <w:t xml:space="preserve"> </w:t>
      </w:r>
      <w:r w:rsidR="00D63B0F" w:rsidRPr="001B3830">
        <w:rPr>
          <w:rFonts w:asciiTheme="minorHAnsi" w:hAnsiTheme="minorHAnsi" w:cstheme="minorHAnsi"/>
          <w:sz w:val="19"/>
          <w:szCs w:val="19"/>
        </w:rPr>
        <w:t xml:space="preserve"> </w:t>
      </w:r>
      <w:r w:rsidR="007C5F7E" w:rsidRPr="001B3830">
        <w:rPr>
          <w:rFonts w:asciiTheme="minorHAnsi" w:hAnsiTheme="minorHAnsi" w:cstheme="minorHAnsi"/>
          <w:sz w:val="19"/>
          <w:szCs w:val="19"/>
        </w:rPr>
        <w:t xml:space="preserve"> </w:t>
      </w:r>
      <w:r w:rsidR="00320D09" w:rsidRPr="001B3830">
        <w:rPr>
          <w:rFonts w:asciiTheme="minorHAnsi" w:hAnsiTheme="minorHAnsi" w:cstheme="minorHAnsi"/>
          <w:sz w:val="19"/>
          <w:szCs w:val="19"/>
        </w:rPr>
        <w:t xml:space="preserve"> </w:t>
      </w:r>
    </w:p>
    <w:p w:rsidR="0099765A" w:rsidRPr="001B3830" w:rsidRDefault="0099765A" w:rsidP="0048683A">
      <w:pPr>
        <w:pStyle w:val="Akapitzlist"/>
        <w:shd w:val="clear" w:color="auto" w:fill="FFFFFF"/>
        <w:spacing w:line="360" w:lineRule="auto"/>
        <w:ind w:left="284"/>
        <w:jc w:val="both"/>
        <w:rPr>
          <w:rFonts w:asciiTheme="minorHAnsi" w:hAnsiTheme="minorHAnsi" w:cstheme="minorHAnsi"/>
          <w:sz w:val="19"/>
          <w:szCs w:val="19"/>
        </w:rPr>
      </w:pPr>
    </w:p>
    <w:p w:rsidR="00E03A4A" w:rsidRPr="001B3830" w:rsidRDefault="00E470D5" w:rsidP="0048683A">
      <w:pPr>
        <w:pStyle w:val="Nagwek1"/>
        <w:pBdr>
          <w:top w:val="single" w:sz="4" w:space="1" w:color="auto"/>
          <w:left w:val="single" w:sz="4" w:space="4" w:color="auto"/>
          <w:bottom w:val="single" w:sz="4" w:space="1" w:color="auto"/>
          <w:right w:val="single" w:sz="4" w:space="4" w:color="auto"/>
        </w:pBdr>
        <w:shd w:val="clear" w:color="auto" w:fill="F2F2F2"/>
        <w:spacing w:before="0" w:line="360" w:lineRule="auto"/>
        <w:rPr>
          <w:rFonts w:asciiTheme="minorHAnsi" w:hAnsiTheme="minorHAnsi" w:cstheme="minorHAnsi"/>
          <w:b/>
          <w:color w:val="auto"/>
          <w:sz w:val="19"/>
          <w:szCs w:val="19"/>
          <w:lang w:eastAsia="pl-PL"/>
        </w:rPr>
      </w:pPr>
      <w:bookmarkStart w:id="13" w:name="_Ref69547834"/>
      <w:r w:rsidRPr="001B3830">
        <w:rPr>
          <w:rFonts w:asciiTheme="minorHAnsi" w:hAnsiTheme="minorHAnsi" w:cstheme="minorHAnsi"/>
          <w:b/>
          <w:color w:val="auto"/>
          <w:sz w:val="19"/>
          <w:szCs w:val="19"/>
          <w:lang w:eastAsia="pl-PL"/>
        </w:rPr>
        <w:t>XI</w:t>
      </w:r>
      <w:r w:rsidR="00661C0A" w:rsidRPr="001B3830">
        <w:rPr>
          <w:rFonts w:asciiTheme="minorHAnsi" w:hAnsiTheme="minorHAnsi" w:cstheme="minorHAnsi"/>
          <w:b/>
          <w:color w:val="auto"/>
          <w:sz w:val="19"/>
          <w:szCs w:val="19"/>
          <w:lang w:eastAsia="pl-PL"/>
        </w:rPr>
        <w:t>II</w:t>
      </w:r>
      <w:r w:rsidRPr="001B3830">
        <w:rPr>
          <w:rFonts w:asciiTheme="minorHAnsi" w:hAnsiTheme="minorHAnsi" w:cstheme="minorHAnsi"/>
          <w:b/>
          <w:color w:val="auto"/>
          <w:sz w:val="19"/>
          <w:szCs w:val="19"/>
          <w:lang w:eastAsia="pl-PL"/>
        </w:rPr>
        <w:t>. OPIS SPOSOBU PRZYGOTOWANIA OFERTY</w:t>
      </w:r>
      <w:bookmarkEnd w:id="13"/>
    </w:p>
    <w:p w:rsidR="007C6295" w:rsidRPr="001B3830" w:rsidRDefault="007C6295" w:rsidP="0048683A">
      <w:pPr>
        <w:pStyle w:val="Akapitzlist"/>
        <w:shd w:val="clear" w:color="auto" w:fill="FFFFFF"/>
        <w:spacing w:line="360" w:lineRule="auto"/>
        <w:ind w:left="0"/>
        <w:jc w:val="both"/>
        <w:rPr>
          <w:rFonts w:asciiTheme="minorHAnsi" w:hAnsiTheme="minorHAnsi" w:cstheme="minorHAnsi"/>
          <w:b/>
          <w:sz w:val="19"/>
          <w:szCs w:val="19"/>
        </w:rPr>
      </w:pPr>
      <w:r w:rsidRPr="001B3830">
        <w:rPr>
          <w:rFonts w:asciiTheme="minorHAnsi" w:hAnsiTheme="minorHAnsi" w:cstheme="minorHAnsi"/>
          <w:b/>
          <w:sz w:val="19"/>
          <w:szCs w:val="19"/>
        </w:rPr>
        <w:t>A. WYMAGANIA OGÓLNE:</w:t>
      </w:r>
    </w:p>
    <w:p w:rsidR="003E73B2" w:rsidRPr="001B3830" w:rsidRDefault="003E73B2" w:rsidP="0096715B">
      <w:pPr>
        <w:pStyle w:val="Akapitzlist"/>
        <w:numPr>
          <w:ilvl w:val="0"/>
          <w:numId w:val="2"/>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Oferta oraz wszystkie dokumenty i oświadczenia składane przez wykonawcę powinny być sporządzone w ję</w:t>
      </w:r>
      <w:r w:rsidR="004A419A" w:rsidRPr="001B3830">
        <w:rPr>
          <w:rFonts w:asciiTheme="minorHAnsi" w:hAnsiTheme="minorHAnsi" w:cstheme="minorHAnsi"/>
          <w:sz w:val="19"/>
          <w:szCs w:val="19"/>
        </w:rPr>
        <w:t xml:space="preserve">zyku polskim, z zachowaniem – w zależności od wartości postępowania – formy bądź </w:t>
      </w:r>
      <w:r w:rsidRPr="001B3830">
        <w:rPr>
          <w:rFonts w:asciiTheme="minorHAnsi" w:hAnsiTheme="minorHAnsi" w:cstheme="minorHAnsi"/>
          <w:sz w:val="19"/>
          <w:szCs w:val="19"/>
        </w:rPr>
        <w:t xml:space="preserve">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proofErr w:type="gramStart"/>
      <w:r w:rsidRPr="001B3830">
        <w:rPr>
          <w:rFonts w:asciiTheme="minorHAnsi" w:hAnsiTheme="minorHAnsi" w:cstheme="minorHAnsi"/>
          <w:sz w:val="19"/>
          <w:szCs w:val="19"/>
        </w:rPr>
        <w:t>t</w:t>
      </w:r>
      <w:proofErr w:type="gramEnd"/>
      <w:r w:rsidRPr="001B3830">
        <w:rPr>
          <w:rFonts w:asciiTheme="minorHAnsi" w:hAnsiTheme="minorHAnsi" w:cstheme="minorHAnsi"/>
          <w:sz w:val="19"/>
          <w:szCs w:val="19"/>
        </w:rPr>
        <w:t>.j</w:t>
      </w:r>
      <w:proofErr w:type="spellEnd"/>
      <w:r w:rsidRPr="001B3830">
        <w:rPr>
          <w:rFonts w:asciiTheme="minorHAnsi" w:hAnsiTheme="minorHAnsi" w:cstheme="minorHAnsi"/>
          <w:sz w:val="19"/>
          <w:szCs w:val="19"/>
        </w:rPr>
        <w:t xml:space="preserve">. z dnia 2017.12.05).                   </w:t>
      </w:r>
    </w:p>
    <w:p w:rsidR="004A419A" w:rsidRPr="001B3830" w:rsidRDefault="004A419A" w:rsidP="0096715B">
      <w:pPr>
        <w:pStyle w:val="Akapitzlist"/>
        <w:numPr>
          <w:ilvl w:val="0"/>
          <w:numId w:val="2"/>
        </w:numPr>
        <w:shd w:val="clear" w:color="auto" w:fill="FFFFFF"/>
        <w:spacing w:line="360" w:lineRule="auto"/>
        <w:ind w:left="284" w:hanging="284"/>
        <w:jc w:val="both"/>
        <w:rPr>
          <w:rFonts w:asciiTheme="minorHAnsi" w:hAnsiTheme="minorHAnsi" w:cstheme="minorHAnsi"/>
          <w:sz w:val="19"/>
          <w:szCs w:val="19"/>
        </w:rPr>
      </w:pPr>
      <w:r w:rsidRPr="001B3830">
        <w:rPr>
          <w:rFonts w:asciiTheme="minorHAnsi" w:hAnsiTheme="minorHAnsi" w:cstheme="minorHAnsi"/>
          <w:b/>
          <w:color w:val="000000"/>
          <w:sz w:val="19"/>
          <w:szCs w:val="19"/>
        </w:rPr>
        <w:t xml:space="preserve">Z uwagi na wartość postępowania przekraczającą progi unijne, </w:t>
      </w:r>
      <w:r w:rsidRPr="001B3830">
        <w:rPr>
          <w:rFonts w:asciiTheme="minorHAnsi" w:hAnsiTheme="minorHAnsi" w:cstheme="minorHAnsi"/>
          <w:color w:val="000000"/>
          <w:sz w:val="19"/>
          <w:szCs w:val="19"/>
        </w:rPr>
        <w:t>o</w:t>
      </w:r>
      <w:r w:rsidR="00E470D5" w:rsidRPr="001B3830">
        <w:rPr>
          <w:rFonts w:asciiTheme="minorHAnsi" w:hAnsiTheme="minorHAnsi" w:cstheme="minorHAnsi"/>
          <w:color w:val="000000"/>
          <w:sz w:val="19"/>
          <w:szCs w:val="19"/>
        </w:rPr>
        <w:t>ferta</w:t>
      </w:r>
      <w:r w:rsidR="00534B3C" w:rsidRPr="001B3830">
        <w:rPr>
          <w:rFonts w:asciiTheme="minorHAnsi" w:hAnsiTheme="minorHAnsi" w:cstheme="minorHAnsi"/>
          <w:color w:val="000000"/>
          <w:sz w:val="19"/>
          <w:szCs w:val="19"/>
        </w:rPr>
        <w:t xml:space="preserve"> </w:t>
      </w:r>
      <w:r w:rsidR="00E470D5" w:rsidRPr="001B3830">
        <w:rPr>
          <w:rFonts w:asciiTheme="minorHAnsi" w:hAnsiTheme="minorHAnsi" w:cstheme="minorHAnsi"/>
          <w:color w:val="000000"/>
          <w:sz w:val="19"/>
          <w:szCs w:val="19"/>
        </w:rPr>
        <w:t xml:space="preserve">oraz </w:t>
      </w:r>
      <w:r w:rsidR="007C6295" w:rsidRPr="001B3830">
        <w:rPr>
          <w:rFonts w:asciiTheme="minorHAnsi" w:hAnsiTheme="minorHAnsi" w:cstheme="minorHAnsi"/>
          <w:color w:val="000000"/>
          <w:sz w:val="19"/>
          <w:szCs w:val="19"/>
        </w:rPr>
        <w:t xml:space="preserve">składane elektronicznie </w:t>
      </w:r>
      <w:r w:rsidR="00E470D5" w:rsidRPr="001B3830">
        <w:rPr>
          <w:rFonts w:asciiTheme="minorHAnsi" w:hAnsiTheme="minorHAnsi" w:cstheme="minorHAnsi"/>
          <w:color w:val="000000"/>
          <w:sz w:val="19"/>
          <w:szCs w:val="19"/>
        </w:rPr>
        <w:t xml:space="preserve">przedmiotowe środki </w:t>
      </w:r>
      <w:proofErr w:type="gramStart"/>
      <w:r w:rsidR="00E470D5" w:rsidRPr="001B3830">
        <w:rPr>
          <w:rFonts w:asciiTheme="minorHAnsi" w:hAnsiTheme="minorHAnsi" w:cstheme="minorHAnsi"/>
          <w:color w:val="000000"/>
          <w:sz w:val="19"/>
          <w:szCs w:val="19"/>
        </w:rPr>
        <w:t>dowodowe (jeżeli</w:t>
      </w:r>
      <w:proofErr w:type="gramEnd"/>
      <w:r w:rsidR="00E470D5" w:rsidRPr="001B3830">
        <w:rPr>
          <w:rFonts w:asciiTheme="minorHAnsi" w:hAnsiTheme="minorHAnsi" w:cstheme="minorHAnsi"/>
          <w:color w:val="000000"/>
          <w:sz w:val="19"/>
          <w:szCs w:val="19"/>
        </w:rPr>
        <w:t xml:space="preserve"> były wymagane) muszą zostać podpisane </w:t>
      </w:r>
      <w:r w:rsidR="00E470D5" w:rsidRPr="001B3830">
        <w:rPr>
          <w:rFonts w:asciiTheme="minorHAnsi" w:hAnsiTheme="minorHAnsi" w:cstheme="minorHAnsi"/>
          <w:b/>
          <w:color w:val="000000"/>
          <w:sz w:val="19"/>
          <w:szCs w:val="19"/>
        </w:rPr>
        <w:t>kwalifikowanym podpisem</w:t>
      </w:r>
      <w:r w:rsidR="007C6295" w:rsidRPr="001B3830">
        <w:rPr>
          <w:rFonts w:asciiTheme="minorHAnsi" w:hAnsiTheme="minorHAnsi" w:cstheme="minorHAnsi"/>
          <w:b/>
          <w:color w:val="000000"/>
          <w:sz w:val="19"/>
          <w:szCs w:val="19"/>
        </w:rPr>
        <w:t xml:space="preserve"> elektronicznym</w:t>
      </w:r>
      <w:r w:rsidRPr="001B3830">
        <w:rPr>
          <w:rFonts w:asciiTheme="minorHAnsi" w:hAnsiTheme="minorHAnsi" w:cstheme="minorHAnsi"/>
          <w:color w:val="000000"/>
          <w:sz w:val="19"/>
          <w:szCs w:val="19"/>
        </w:rPr>
        <w:t>.</w:t>
      </w:r>
    </w:p>
    <w:p w:rsidR="00E470D5" w:rsidRPr="001B3830" w:rsidRDefault="004A419A" w:rsidP="0096715B">
      <w:pPr>
        <w:pStyle w:val="Akapitzlist"/>
        <w:numPr>
          <w:ilvl w:val="0"/>
          <w:numId w:val="2"/>
        </w:numPr>
        <w:shd w:val="clear" w:color="auto" w:fill="FFFFFF"/>
        <w:spacing w:line="360" w:lineRule="auto"/>
        <w:ind w:left="284" w:hanging="284"/>
        <w:jc w:val="both"/>
        <w:rPr>
          <w:rFonts w:asciiTheme="minorHAnsi" w:hAnsiTheme="minorHAnsi" w:cstheme="minorHAnsi"/>
          <w:sz w:val="19"/>
          <w:szCs w:val="19"/>
        </w:rPr>
      </w:pPr>
      <w:r w:rsidRPr="001B3830">
        <w:rPr>
          <w:rFonts w:asciiTheme="minorHAnsi" w:hAnsiTheme="minorHAnsi" w:cstheme="minorHAnsi"/>
          <w:color w:val="000000"/>
          <w:sz w:val="19"/>
          <w:szCs w:val="19"/>
        </w:rPr>
        <w:t>W</w:t>
      </w:r>
      <w:r w:rsidR="007C6295" w:rsidRPr="001B3830">
        <w:rPr>
          <w:rFonts w:asciiTheme="minorHAnsi" w:hAnsiTheme="minorHAnsi" w:cstheme="minorHAnsi"/>
          <w:color w:val="000000"/>
          <w:sz w:val="19"/>
          <w:szCs w:val="19"/>
        </w:rPr>
        <w:t xml:space="preserve">ykonawca </w:t>
      </w:r>
      <w:r w:rsidRPr="001B3830">
        <w:rPr>
          <w:rFonts w:asciiTheme="minorHAnsi" w:hAnsiTheme="minorHAnsi" w:cstheme="minorHAnsi"/>
          <w:color w:val="000000"/>
          <w:sz w:val="19"/>
          <w:szCs w:val="19"/>
        </w:rPr>
        <w:t xml:space="preserve">stosując </w:t>
      </w:r>
      <w:r w:rsidR="007C6295" w:rsidRPr="001B3830">
        <w:rPr>
          <w:rFonts w:asciiTheme="minorHAnsi" w:hAnsiTheme="minorHAnsi" w:cstheme="minorHAnsi"/>
          <w:color w:val="000000"/>
          <w:sz w:val="19"/>
          <w:szCs w:val="19"/>
        </w:rPr>
        <w:t>w</w:t>
      </w:r>
      <w:r w:rsidR="00E470D5" w:rsidRPr="001B3830">
        <w:rPr>
          <w:rFonts w:asciiTheme="minorHAnsi" w:hAnsiTheme="minorHAnsi" w:cstheme="minorHAnsi"/>
          <w:color w:val="000000"/>
          <w:sz w:val="19"/>
          <w:szCs w:val="19"/>
        </w:rPr>
        <w:t xml:space="preserve"> procesie składania </w:t>
      </w:r>
      <w:r w:rsidR="007C6295" w:rsidRPr="001B3830">
        <w:rPr>
          <w:rFonts w:asciiTheme="minorHAnsi" w:hAnsiTheme="minorHAnsi" w:cstheme="minorHAnsi"/>
          <w:color w:val="000000"/>
          <w:sz w:val="19"/>
          <w:szCs w:val="19"/>
        </w:rPr>
        <w:t>na platformie o</w:t>
      </w:r>
      <w:r w:rsidR="00E470D5" w:rsidRPr="001B3830">
        <w:rPr>
          <w:rFonts w:asciiTheme="minorHAnsi" w:hAnsiTheme="minorHAnsi" w:cstheme="minorHAnsi"/>
          <w:color w:val="000000"/>
          <w:sz w:val="19"/>
          <w:szCs w:val="19"/>
        </w:rPr>
        <w:t>ferty</w:t>
      </w:r>
      <w:r w:rsidR="007C6295" w:rsidRPr="001B3830">
        <w:rPr>
          <w:rFonts w:asciiTheme="minorHAnsi" w:hAnsiTheme="minorHAnsi" w:cstheme="minorHAnsi"/>
          <w:color w:val="000000"/>
          <w:sz w:val="19"/>
          <w:szCs w:val="19"/>
        </w:rPr>
        <w:t xml:space="preserve"> oraz składanych elektronicznie </w:t>
      </w:r>
      <w:r w:rsidR="00E470D5" w:rsidRPr="001B3830">
        <w:rPr>
          <w:rFonts w:asciiTheme="minorHAnsi" w:hAnsiTheme="minorHAnsi" w:cstheme="minorHAnsi"/>
          <w:color w:val="000000"/>
          <w:sz w:val="19"/>
          <w:szCs w:val="19"/>
        </w:rPr>
        <w:t xml:space="preserve">przedmiotowych środków </w:t>
      </w:r>
      <w:proofErr w:type="gramStart"/>
      <w:r w:rsidR="00E470D5" w:rsidRPr="001B3830">
        <w:rPr>
          <w:rFonts w:asciiTheme="minorHAnsi" w:hAnsiTheme="minorHAnsi" w:cstheme="minorHAnsi"/>
          <w:color w:val="000000"/>
          <w:sz w:val="19"/>
          <w:szCs w:val="19"/>
        </w:rPr>
        <w:t>dowodowych</w:t>
      </w:r>
      <w:r w:rsidR="007C6295" w:rsidRPr="001B3830">
        <w:rPr>
          <w:rFonts w:asciiTheme="minorHAnsi" w:hAnsiTheme="minorHAnsi" w:cstheme="minorHAnsi"/>
          <w:color w:val="000000"/>
          <w:sz w:val="19"/>
          <w:szCs w:val="19"/>
        </w:rPr>
        <w:t xml:space="preserve"> (jeżeli</w:t>
      </w:r>
      <w:proofErr w:type="gramEnd"/>
      <w:r w:rsidR="007C6295" w:rsidRPr="001B3830">
        <w:rPr>
          <w:rFonts w:asciiTheme="minorHAnsi" w:hAnsiTheme="minorHAnsi" w:cstheme="minorHAnsi"/>
          <w:color w:val="000000"/>
          <w:sz w:val="19"/>
          <w:szCs w:val="19"/>
        </w:rPr>
        <w:t xml:space="preserve"> były wymagane)</w:t>
      </w:r>
      <w:r w:rsidR="00E470D5" w:rsidRPr="001B3830">
        <w:rPr>
          <w:rFonts w:asciiTheme="minorHAnsi" w:hAnsiTheme="minorHAnsi" w:cstheme="minorHAnsi"/>
          <w:color w:val="000000"/>
          <w:sz w:val="19"/>
          <w:szCs w:val="19"/>
        </w:rPr>
        <w:t xml:space="preserve"> kwalifikowany podpis elektroniczny</w:t>
      </w:r>
      <w:r w:rsidR="007C6295" w:rsidRPr="001B3830">
        <w:rPr>
          <w:rFonts w:asciiTheme="minorHAnsi" w:hAnsiTheme="minorHAnsi" w:cstheme="minorHAnsi"/>
          <w:color w:val="000000"/>
          <w:sz w:val="19"/>
          <w:szCs w:val="19"/>
        </w:rPr>
        <w:t xml:space="preserve">, </w:t>
      </w:r>
      <w:r w:rsidR="00E470D5" w:rsidRPr="001B3830">
        <w:rPr>
          <w:rFonts w:asciiTheme="minorHAnsi" w:hAnsiTheme="minorHAnsi" w:cstheme="minorHAnsi"/>
          <w:color w:val="000000"/>
          <w:sz w:val="19"/>
          <w:szCs w:val="19"/>
        </w:rPr>
        <w:t xml:space="preserve">składa </w:t>
      </w:r>
      <w:r w:rsidR="007C6295" w:rsidRPr="001B3830">
        <w:rPr>
          <w:rFonts w:asciiTheme="minorHAnsi" w:hAnsiTheme="minorHAnsi" w:cstheme="minorHAnsi"/>
          <w:color w:val="000000"/>
          <w:sz w:val="19"/>
          <w:szCs w:val="19"/>
        </w:rPr>
        <w:t xml:space="preserve">go </w:t>
      </w:r>
      <w:r w:rsidR="00E470D5" w:rsidRPr="001B3830">
        <w:rPr>
          <w:rFonts w:asciiTheme="minorHAnsi" w:hAnsiTheme="minorHAnsi" w:cstheme="minorHAnsi"/>
          <w:color w:val="000000"/>
          <w:sz w:val="19"/>
          <w:szCs w:val="19"/>
        </w:rPr>
        <w:t xml:space="preserve">bezpośrednio </w:t>
      </w:r>
      <w:r w:rsidRPr="001B3830">
        <w:rPr>
          <w:rFonts w:asciiTheme="minorHAnsi" w:hAnsiTheme="minorHAnsi" w:cstheme="minorHAnsi"/>
          <w:color w:val="000000"/>
          <w:sz w:val="19"/>
          <w:szCs w:val="19"/>
        </w:rPr>
        <w:t>n</w:t>
      </w:r>
      <w:r w:rsidR="00E470D5" w:rsidRPr="001B3830">
        <w:rPr>
          <w:rFonts w:asciiTheme="minorHAnsi" w:hAnsiTheme="minorHAnsi" w:cstheme="minorHAnsi"/>
          <w:color w:val="000000"/>
          <w:sz w:val="19"/>
          <w:szCs w:val="19"/>
        </w:rPr>
        <w:t>a dokumencie, który następnie przesyła do systemu (</w:t>
      </w:r>
      <w:r w:rsidR="00E470D5" w:rsidRPr="001B3830">
        <w:rPr>
          <w:rFonts w:asciiTheme="minorHAnsi" w:hAnsiTheme="minorHAnsi" w:cstheme="minorHAnsi"/>
          <w:bCs/>
          <w:color w:val="000000"/>
          <w:sz w:val="19"/>
          <w:szCs w:val="19"/>
        </w:rPr>
        <w:t xml:space="preserve">opcja rekomendowana </w:t>
      </w:r>
      <w:r w:rsidR="00E470D5" w:rsidRPr="001B3830">
        <w:rPr>
          <w:rFonts w:asciiTheme="minorHAnsi" w:hAnsiTheme="minorHAnsi" w:cstheme="minorHAnsi"/>
          <w:color w:val="000000"/>
          <w:sz w:val="19"/>
          <w:szCs w:val="19"/>
        </w:rPr>
        <w:t>przez</w:t>
      </w:r>
      <w:r w:rsidR="00E470D5" w:rsidRPr="001B3830">
        <w:rPr>
          <w:rFonts w:asciiTheme="minorHAnsi" w:hAnsiTheme="minorHAnsi" w:cstheme="minorHAnsi"/>
          <w:bCs/>
          <w:color w:val="000000"/>
          <w:sz w:val="19"/>
          <w:szCs w:val="19"/>
        </w:rPr>
        <w:t xml:space="preserve"> </w:t>
      </w:r>
      <w:hyperlink r:id="rId23" w:history="1">
        <w:r w:rsidR="00E470D5" w:rsidRPr="001B3830">
          <w:rPr>
            <w:rFonts w:asciiTheme="minorHAnsi" w:hAnsiTheme="minorHAnsi" w:cstheme="minorHAnsi"/>
            <w:bCs/>
            <w:color w:val="1155CC"/>
            <w:sz w:val="19"/>
            <w:szCs w:val="19"/>
          </w:rPr>
          <w:t>platformazakupowa.</w:t>
        </w:r>
        <w:proofErr w:type="gramStart"/>
        <w:r w:rsidR="00E470D5" w:rsidRPr="001B3830">
          <w:rPr>
            <w:rFonts w:asciiTheme="minorHAnsi" w:hAnsiTheme="minorHAnsi" w:cstheme="minorHAnsi"/>
            <w:bCs/>
            <w:color w:val="1155CC"/>
            <w:sz w:val="19"/>
            <w:szCs w:val="19"/>
          </w:rPr>
          <w:t>pl</w:t>
        </w:r>
      </w:hyperlink>
      <w:proofErr w:type="gramEnd"/>
      <w:r w:rsidR="00E470D5" w:rsidRPr="001B3830">
        <w:rPr>
          <w:rFonts w:asciiTheme="minorHAnsi" w:hAnsiTheme="minorHAnsi" w:cstheme="minorHAnsi"/>
          <w:color w:val="000000"/>
          <w:sz w:val="19"/>
          <w:szCs w:val="19"/>
        </w:rPr>
        <w:t>).</w:t>
      </w:r>
    </w:p>
    <w:p w:rsidR="00B475FE" w:rsidRPr="001B3830" w:rsidRDefault="00E470D5" w:rsidP="0096715B">
      <w:pPr>
        <w:numPr>
          <w:ilvl w:val="0"/>
          <w:numId w:val="2"/>
        </w:numPr>
        <w:spacing w:after="0" w:line="360" w:lineRule="auto"/>
        <w:ind w:left="284" w:hanging="284"/>
        <w:jc w:val="both"/>
        <w:textAlignment w:val="baseline"/>
        <w:rPr>
          <w:rFonts w:asciiTheme="minorHAnsi" w:hAnsiTheme="minorHAnsi" w:cstheme="minorHAnsi"/>
          <w:color w:val="000000"/>
          <w:sz w:val="19"/>
          <w:szCs w:val="19"/>
          <w:lang w:eastAsia="pl-PL"/>
        </w:rPr>
      </w:pPr>
      <w:r w:rsidRPr="001B3830">
        <w:rPr>
          <w:rFonts w:asciiTheme="minorHAnsi" w:hAnsiTheme="minorHAnsi" w:cstheme="minorHAnsi"/>
          <w:color w:val="000000"/>
          <w:sz w:val="19"/>
          <w:szCs w:val="19"/>
          <w:lang w:eastAsia="pl-PL"/>
        </w:rPr>
        <w:t xml:space="preserve">Poświadczenia za zgodność z oryginałem dokonuje odpowiednio wykonawca, podmiot, na którego </w:t>
      </w:r>
      <w:proofErr w:type="gramStart"/>
      <w:r w:rsidRPr="001B3830">
        <w:rPr>
          <w:rFonts w:asciiTheme="minorHAnsi" w:hAnsiTheme="minorHAnsi" w:cstheme="minorHAnsi"/>
          <w:color w:val="000000"/>
          <w:sz w:val="19"/>
          <w:szCs w:val="19"/>
          <w:lang w:eastAsia="pl-PL"/>
        </w:rPr>
        <w:t xml:space="preserve">zdolnościach </w:t>
      </w:r>
      <w:r w:rsidR="00B475FE" w:rsidRPr="001B3830">
        <w:rPr>
          <w:rFonts w:asciiTheme="minorHAnsi" w:hAnsiTheme="minorHAnsi" w:cstheme="minorHAnsi"/>
          <w:color w:val="000000"/>
          <w:sz w:val="19"/>
          <w:szCs w:val="19"/>
          <w:lang w:eastAsia="pl-PL"/>
        </w:rPr>
        <w:t xml:space="preserve">                       </w:t>
      </w:r>
      <w:r w:rsidRPr="001B3830">
        <w:rPr>
          <w:rFonts w:asciiTheme="minorHAnsi" w:hAnsiTheme="minorHAnsi" w:cstheme="minorHAnsi"/>
          <w:color w:val="000000"/>
          <w:sz w:val="19"/>
          <w:szCs w:val="19"/>
          <w:lang w:eastAsia="pl-PL"/>
        </w:rPr>
        <w:t>lub</w:t>
      </w:r>
      <w:proofErr w:type="gramEnd"/>
      <w:r w:rsidRPr="001B3830">
        <w:rPr>
          <w:rFonts w:asciiTheme="minorHAnsi" w:hAnsiTheme="minorHAnsi" w:cstheme="minorHAnsi"/>
          <w:color w:val="000000"/>
          <w:sz w:val="19"/>
          <w:szCs w:val="19"/>
          <w:lang w:eastAsia="pl-PL"/>
        </w:rPr>
        <w:t xml:space="preserve"> sytuacji polega wykonawca, wykonawcy wspólnie ubiegający się o udzielenie zamówienia publicznego </w:t>
      </w:r>
      <w:r w:rsidR="00B475FE" w:rsidRPr="001B3830">
        <w:rPr>
          <w:rFonts w:asciiTheme="minorHAnsi" w:hAnsiTheme="minorHAnsi" w:cstheme="minorHAnsi"/>
          <w:color w:val="000000"/>
          <w:sz w:val="19"/>
          <w:szCs w:val="19"/>
          <w:lang w:eastAsia="pl-PL"/>
        </w:rPr>
        <w:t xml:space="preserve">                                </w:t>
      </w:r>
      <w:r w:rsidRPr="001B3830">
        <w:rPr>
          <w:rFonts w:asciiTheme="minorHAnsi" w:hAnsiTheme="minorHAnsi" w:cstheme="minorHAnsi"/>
          <w:color w:val="000000"/>
          <w:sz w:val="19"/>
          <w:szCs w:val="19"/>
          <w:lang w:eastAsia="pl-PL"/>
        </w:rPr>
        <w:t>albo podwykonawca</w:t>
      </w:r>
      <w:r w:rsidR="007C6295" w:rsidRPr="001B3830">
        <w:rPr>
          <w:rFonts w:asciiTheme="minorHAnsi" w:hAnsiTheme="minorHAnsi" w:cstheme="minorHAnsi"/>
          <w:color w:val="000000"/>
          <w:sz w:val="19"/>
          <w:szCs w:val="19"/>
          <w:lang w:eastAsia="pl-PL"/>
        </w:rPr>
        <w:t xml:space="preserve"> – każdy z nich w </w:t>
      </w:r>
      <w:r w:rsidRPr="001B3830">
        <w:rPr>
          <w:rFonts w:asciiTheme="minorHAnsi" w:hAnsiTheme="minorHAnsi" w:cstheme="minorHAnsi"/>
          <w:color w:val="000000"/>
          <w:sz w:val="19"/>
          <w:szCs w:val="19"/>
          <w:lang w:eastAsia="pl-PL"/>
        </w:rPr>
        <w:t xml:space="preserve">zakresie dokumentów, które </w:t>
      </w:r>
      <w:r w:rsidR="007C6295" w:rsidRPr="001B3830">
        <w:rPr>
          <w:rFonts w:asciiTheme="minorHAnsi" w:hAnsiTheme="minorHAnsi" w:cstheme="minorHAnsi"/>
          <w:color w:val="000000"/>
          <w:sz w:val="19"/>
          <w:szCs w:val="19"/>
          <w:lang w:eastAsia="pl-PL"/>
        </w:rPr>
        <w:t xml:space="preserve">go </w:t>
      </w:r>
      <w:r w:rsidRPr="001B3830">
        <w:rPr>
          <w:rFonts w:asciiTheme="minorHAnsi" w:hAnsiTheme="minorHAnsi" w:cstheme="minorHAnsi"/>
          <w:color w:val="000000"/>
          <w:sz w:val="19"/>
          <w:szCs w:val="19"/>
          <w:lang w:eastAsia="pl-PL"/>
        </w:rPr>
        <w:t xml:space="preserve">dotyczą. </w:t>
      </w:r>
    </w:p>
    <w:p w:rsidR="00B475FE" w:rsidRPr="001B3830" w:rsidRDefault="00E470D5" w:rsidP="0096715B">
      <w:pPr>
        <w:numPr>
          <w:ilvl w:val="0"/>
          <w:numId w:val="2"/>
        </w:numPr>
        <w:spacing w:after="0" w:line="360" w:lineRule="auto"/>
        <w:ind w:left="284" w:hanging="284"/>
        <w:jc w:val="both"/>
        <w:textAlignment w:val="baseline"/>
        <w:rPr>
          <w:rFonts w:asciiTheme="minorHAnsi" w:hAnsiTheme="minorHAnsi" w:cstheme="minorHAnsi"/>
          <w:color w:val="000000"/>
          <w:sz w:val="19"/>
          <w:szCs w:val="19"/>
          <w:lang w:eastAsia="pl-PL"/>
        </w:rPr>
      </w:pPr>
      <w:r w:rsidRPr="001B3830">
        <w:rPr>
          <w:rFonts w:asciiTheme="minorHAnsi" w:hAnsiTheme="minorHAnsi" w:cstheme="minorHAnsi"/>
          <w:color w:val="000000"/>
          <w:sz w:val="19"/>
          <w:szCs w:val="19"/>
          <w:lang w:eastAsia="pl-PL"/>
        </w:rPr>
        <w:t>Poprzez oryginał należy rozumieć dokument podpisany kwalifikowanym podpisem elektronicznym</w:t>
      </w:r>
      <w:r w:rsidR="00244D12" w:rsidRPr="001B3830">
        <w:rPr>
          <w:rFonts w:asciiTheme="minorHAnsi" w:hAnsiTheme="minorHAnsi" w:cstheme="minorHAnsi"/>
          <w:color w:val="000000"/>
          <w:sz w:val="19"/>
          <w:szCs w:val="19"/>
          <w:lang w:eastAsia="pl-PL"/>
        </w:rPr>
        <w:t xml:space="preserve"> </w:t>
      </w:r>
      <w:r w:rsidRPr="001B3830">
        <w:rPr>
          <w:rFonts w:asciiTheme="minorHAnsi" w:hAnsiTheme="minorHAnsi" w:cstheme="minorHAnsi"/>
          <w:color w:val="000000"/>
          <w:sz w:val="19"/>
          <w:szCs w:val="19"/>
          <w:lang w:eastAsia="pl-PL"/>
        </w:rPr>
        <w:t xml:space="preserve">przez osobę/osoby upoważnioną/upoważnione. </w:t>
      </w:r>
    </w:p>
    <w:p w:rsidR="00B475FE" w:rsidRPr="001B3830" w:rsidRDefault="00E470D5" w:rsidP="0096715B">
      <w:pPr>
        <w:numPr>
          <w:ilvl w:val="0"/>
          <w:numId w:val="2"/>
        </w:numPr>
        <w:spacing w:after="0" w:line="360" w:lineRule="auto"/>
        <w:ind w:left="284" w:hanging="284"/>
        <w:jc w:val="both"/>
        <w:textAlignment w:val="baseline"/>
        <w:rPr>
          <w:rFonts w:asciiTheme="minorHAnsi" w:hAnsiTheme="minorHAnsi" w:cstheme="minorHAnsi"/>
          <w:color w:val="000000"/>
          <w:sz w:val="19"/>
          <w:szCs w:val="19"/>
          <w:lang w:eastAsia="pl-PL"/>
        </w:rPr>
      </w:pPr>
      <w:r w:rsidRPr="001B3830">
        <w:rPr>
          <w:rFonts w:asciiTheme="minorHAnsi" w:hAnsiTheme="minorHAnsi" w:cstheme="minorHAnsi"/>
          <w:color w:val="000000"/>
          <w:sz w:val="19"/>
          <w:szCs w:val="19"/>
          <w:lang w:eastAsia="pl-PL"/>
        </w:rPr>
        <w:t>Poświadczenie za zgodność z oryginałem następuje w formie elektronicznej</w:t>
      </w:r>
      <w:r w:rsidR="00BB10F5" w:rsidRPr="001B3830">
        <w:rPr>
          <w:rFonts w:asciiTheme="minorHAnsi" w:hAnsiTheme="minorHAnsi" w:cstheme="minorHAnsi"/>
          <w:color w:val="000000"/>
          <w:sz w:val="19"/>
          <w:szCs w:val="19"/>
          <w:lang w:eastAsia="pl-PL"/>
        </w:rPr>
        <w:t>,</w:t>
      </w:r>
      <w:r w:rsidRPr="001B3830">
        <w:rPr>
          <w:rFonts w:asciiTheme="minorHAnsi" w:hAnsiTheme="minorHAnsi" w:cstheme="minorHAnsi"/>
          <w:color w:val="000000"/>
          <w:sz w:val="19"/>
          <w:szCs w:val="19"/>
          <w:lang w:eastAsia="pl-PL"/>
        </w:rPr>
        <w:t xml:space="preserve"> podpisane kwalifikowanym podpisem elektronicznym przez osobę/osoby upoważnioną/upoważnione. </w:t>
      </w:r>
    </w:p>
    <w:p w:rsidR="00E470D5" w:rsidRPr="001B3830" w:rsidRDefault="00E470D5" w:rsidP="0096715B">
      <w:pPr>
        <w:numPr>
          <w:ilvl w:val="0"/>
          <w:numId w:val="2"/>
        </w:numPr>
        <w:spacing w:after="0" w:line="360" w:lineRule="auto"/>
        <w:ind w:left="284" w:hanging="284"/>
        <w:jc w:val="both"/>
        <w:textAlignment w:val="baseline"/>
        <w:rPr>
          <w:rFonts w:asciiTheme="minorHAnsi" w:hAnsiTheme="minorHAnsi" w:cstheme="minorHAnsi"/>
          <w:color w:val="000000"/>
          <w:sz w:val="19"/>
          <w:szCs w:val="19"/>
          <w:lang w:eastAsia="pl-PL"/>
        </w:rPr>
      </w:pPr>
      <w:r w:rsidRPr="001B3830">
        <w:rPr>
          <w:rFonts w:asciiTheme="minorHAnsi" w:hAnsiTheme="minorHAnsi" w:cstheme="minorHAnsi"/>
          <w:color w:val="000000"/>
          <w:sz w:val="19"/>
          <w:szCs w:val="19"/>
          <w:lang w:eastAsia="pl-PL"/>
        </w:rPr>
        <w:t>Oferta powinna być:</w:t>
      </w:r>
    </w:p>
    <w:p w:rsidR="00B475FE" w:rsidRPr="001B3830" w:rsidRDefault="00E470D5" w:rsidP="0096715B">
      <w:pPr>
        <w:pStyle w:val="Akapitzlist"/>
        <w:numPr>
          <w:ilvl w:val="0"/>
          <w:numId w:val="3"/>
        </w:numPr>
        <w:spacing w:line="360" w:lineRule="auto"/>
        <w:ind w:left="284" w:hanging="284"/>
        <w:jc w:val="both"/>
        <w:textAlignment w:val="baseline"/>
        <w:rPr>
          <w:rFonts w:asciiTheme="minorHAnsi" w:hAnsiTheme="minorHAnsi" w:cstheme="minorHAnsi"/>
          <w:color w:val="000000"/>
          <w:sz w:val="19"/>
          <w:szCs w:val="19"/>
        </w:rPr>
      </w:pPr>
      <w:r w:rsidRPr="001B3830">
        <w:rPr>
          <w:rFonts w:asciiTheme="minorHAnsi" w:hAnsiTheme="minorHAnsi" w:cstheme="minorHAnsi"/>
          <w:color w:val="000000"/>
          <w:sz w:val="19"/>
          <w:szCs w:val="19"/>
        </w:rPr>
        <w:t>sporządzona na podstawie załączników niniejszej SWZ w języku polskim</w:t>
      </w:r>
      <w:r w:rsidR="007C6295" w:rsidRPr="001B3830">
        <w:rPr>
          <w:rFonts w:asciiTheme="minorHAnsi" w:hAnsiTheme="minorHAnsi" w:cstheme="minorHAnsi"/>
          <w:color w:val="000000"/>
          <w:sz w:val="19"/>
          <w:szCs w:val="19"/>
        </w:rPr>
        <w:t xml:space="preserve"> – zamawiający zaleca </w:t>
      </w:r>
      <w:r w:rsidR="007C6295" w:rsidRPr="001B3830">
        <w:rPr>
          <w:rFonts w:asciiTheme="minorHAnsi" w:hAnsiTheme="minorHAnsi" w:cstheme="minorHAnsi"/>
          <w:b/>
          <w:color w:val="000000"/>
          <w:sz w:val="19"/>
          <w:szCs w:val="19"/>
        </w:rPr>
        <w:t xml:space="preserve">sporządzenie </w:t>
      </w:r>
      <w:proofErr w:type="gramStart"/>
      <w:r w:rsidR="007C6295" w:rsidRPr="001B3830">
        <w:rPr>
          <w:rFonts w:asciiTheme="minorHAnsi" w:hAnsiTheme="minorHAnsi" w:cstheme="minorHAnsi"/>
          <w:b/>
          <w:color w:val="000000"/>
          <w:sz w:val="19"/>
          <w:szCs w:val="19"/>
        </w:rPr>
        <w:t>oferty                         z</w:t>
      </w:r>
      <w:proofErr w:type="gramEnd"/>
      <w:r w:rsidR="007C6295" w:rsidRPr="001B3830">
        <w:rPr>
          <w:rFonts w:asciiTheme="minorHAnsi" w:hAnsiTheme="minorHAnsi" w:cstheme="minorHAnsi"/>
          <w:b/>
          <w:color w:val="000000"/>
          <w:sz w:val="19"/>
          <w:szCs w:val="19"/>
        </w:rPr>
        <w:t xml:space="preserve"> wykorzystaniem wzoru</w:t>
      </w:r>
      <w:r w:rsidR="007C6295" w:rsidRPr="001B3830">
        <w:rPr>
          <w:rFonts w:asciiTheme="minorHAnsi" w:hAnsiTheme="minorHAnsi" w:cstheme="minorHAnsi"/>
          <w:color w:val="000000"/>
          <w:sz w:val="19"/>
          <w:szCs w:val="19"/>
        </w:rPr>
        <w:t xml:space="preserve"> oferty oraz wzorów załączników do oferty; w przypadku, gdy wykonawca nie będzie korzystał                  </w:t>
      </w:r>
      <w:r w:rsidR="007C6295" w:rsidRPr="001B3830">
        <w:rPr>
          <w:rFonts w:asciiTheme="minorHAnsi" w:hAnsiTheme="minorHAnsi" w:cstheme="minorHAnsi"/>
          <w:color w:val="000000"/>
          <w:sz w:val="19"/>
          <w:szCs w:val="19"/>
        </w:rPr>
        <w:lastRenderedPageBreak/>
        <w:t xml:space="preserve">z wzorów przygotowanych przez zamawiającego i zawartych w SWZ, zobowiązany jest w załączniku przygotowanym                 we własnym zakresie </w:t>
      </w:r>
      <w:r w:rsidR="007C6295" w:rsidRPr="001B3830">
        <w:rPr>
          <w:rFonts w:asciiTheme="minorHAnsi" w:hAnsiTheme="minorHAnsi" w:cstheme="minorHAnsi"/>
          <w:b/>
          <w:color w:val="000000"/>
          <w:sz w:val="19"/>
          <w:szCs w:val="19"/>
        </w:rPr>
        <w:t>bezwzględnie</w:t>
      </w:r>
      <w:r w:rsidR="007C6295" w:rsidRPr="001B3830">
        <w:rPr>
          <w:rFonts w:asciiTheme="minorHAnsi" w:hAnsiTheme="minorHAnsi" w:cstheme="minorHAnsi"/>
          <w:color w:val="000000"/>
          <w:sz w:val="19"/>
          <w:szCs w:val="19"/>
        </w:rPr>
        <w:t xml:space="preserve"> zamieścić </w:t>
      </w:r>
      <w:r w:rsidR="007C6295" w:rsidRPr="001B3830">
        <w:rPr>
          <w:rFonts w:asciiTheme="minorHAnsi" w:hAnsiTheme="minorHAnsi" w:cstheme="minorHAnsi"/>
          <w:b/>
          <w:color w:val="000000"/>
          <w:sz w:val="19"/>
          <w:szCs w:val="19"/>
        </w:rPr>
        <w:t>wszystkie</w:t>
      </w:r>
      <w:r w:rsidR="007C6295" w:rsidRPr="001B3830">
        <w:rPr>
          <w:rFonts w:asciiTheme="minorHAnsi" w:hAnsiTheme="minorHAnsi" w:cstheme="minorHAnsi"/>
          <w:color w:val="000000"/>
          <w:sz w:val="19"/>
          <w:szCs w:val="19"/>
        </w:rPr>
        <w:t xml:space="preserve"> </w:t>
      </w:r>
      <w:r w:rsidR="007C6295" w:rsidRPr="001B3830">
        <w:rPr>
          <w:rFonts w:asciiTheme="minorHAnsi" w:hAnsiTheme="minorHAnsi" w:cstheme="minorHAnsi"/>
          <w:b/>
          <w:color w:val="000000"/>
          <w:sz w:val="19"/>
          <w:szCs w:val="19"/>
        </w:rPr>
        <w:t>informacje wymagane</w:t>
      </w:r>
      <w:r w:rsidR="007C6295" w:rsidRPr="001B3830">
        <w:rPr>
          <w:rFonts w:asciiTheme="minorHAnsi" w:hAnsiTheme="minorHAnsi" w:cstheme="minorHAnsi"/>
          <w:color w:val="000000"/>
          <w:sz w:val="19"/>
          <w:szCs w:val="19"/>
        </w:rPr>
        <w:t xml:space="preserve"> przez zamawiającego;</w:t>
      </w:r>
    </w:p>
    <w:p w:rsidR="00B475FE" w:rsidRPr="001B3830" w:rsidRDefault="00E470D5" w:rsidP="0096715B">
      <w:pPr>
        <w:pStyle w:val="Akapitzlist"/>
        <w:numPr>
          <w:ilvl w:val="0"/>
          <w:numId w:val="3"/>
        </w:numPr>
        <w:spacing w:line="360" w:lineRule="auto"/>
        <w:ind w:left="284" w:hanging="284"/>
        <w:jc w:val="both"/>
        <w:textAlignment w:val="baseline"/>
        <w:rPr>
          <w:rFonts w:asciiTheme="minorHAnsi" w:hAnsiTheme="minorHAnsi" w:cstheme="minorHAnsi"/>
          <w:color w:val="000000"/>
          <w:sz w:val="19"/>
          <w:szCs w:val="19"/>
        </w:rPr>
      </w:pPr>
      <w:proofErr w:type="gramStart"/>
      <w:r w:rsidRPr="001B3830">
        <w:rPr>
          <w:rFonts w:asciiTheme="minorHAnsi" w:hAnsiTheme="minorHAnsi" w:cstheme="minorHAnsi"/>
          <w:color w:val="000000"/>
          <w:sz w:val="19"/>
          <w:szCs w:val="19"/>
        </w:rPr>
        <w:t>złożona</w:t>
      </w:r>
      <w:proofErr w:type="gramEnd"/>
      <w:r w:rsidRPr="001B3830">
        <w:rPr>
          <w:rFonts w:asciiTheme="minorHAnsi" w:hAnsiTheme="minorHAnsi" w:cstheme="minorHAnsi"/>
          <w:color w:val="000000"/>
          <w:sz w:val="19"/>
          <w:szCs w:val="19"/>
        </w:rPr>
        <w:t xml:space="preserve"> przy użyciu środków komunikacji elektronicznej</w:t>
      </w:r>
      <w:r w:rsidR="00BB10F5" w:rsidRPr="001B3830">
        <w:rPr>
          <w:rFonts w:asciiTheme="minorHAnsi" w:hAnsiTheme="minorHAnsi" w:cstheme="minorHAnsi"/>
          <w:color w:val="000000"/>
          <w:sz w:val="19"/>
          <w:szCs w:val="19"/>
        </w:rPr>
        <w:t xml:space="preserve">, o której mowa w SWZ pkt II, </w:t>
      </w:r>
      <w:r w:rsidRPr="001B3830">
        <w:rPr>
          <w:rFonts w:asciiTheme="minorHAnsi" w:hAnsiTheme="minorHAnsi" w:cstheme="minorHAnsi"/>
          <w:color w:val="000000"/>
          <w:sz w:val="19"/>
          <w:szCs w:val="19"/>
        </w:rPr>
        <w:t xml:space="preserve">tzn. za pośrednictwem </w:t>
      </w:r>
      <w:hyperlink r:id="rId24" w:history="1">
        <w:r w:rsidRPr="001B3830">
          <w:rPr>
            <w:rFonts w:asciiTheme="minorHAnsi" w:hAnsiTheme="minorHAnsi" w:cstheme="minorHAnsi"/>
            <w:color w:val="1155CC"/>
            <w:sz w:val="19"/>
            <w:szCs w:val="19"/>
          </w:rPr>
          <w:t>platformazakupowa.</w:t>
        </w:r>
        <w:proofErr w:type="gramStart"/>
        <w:r w:rsidRPr="001B3830">
          <w:rPr>
            <w:rFonts w:asciiTheme="minorHAnsi" w:hAnsiTheme="minorHAnsi" w:cstheme="minorHAnsi"/>
            <w:color w:val="1155CC"/>
            <w:sz w:val="19"/>
            <w:szCs w:val="19"/>
          </w:rPr>
          <w:t>pl</w:t>
        </w:r>
      </w:hyperlink>
      <w:proofErr w:type="gramEnd"/>
      <w:r w:rsidRPr="001B3830">
        <w:rPr>
          <w:rFonts w:asciiTheme="minorHAnsi" w:hAnsiTheme="minorHAnsi" w:cstheme="minorHAnsi"/>
          <w:color w:val="000000"/>
          <w:sz w:val="19"/>
          <w:szCs w:val="19"/>
        </w:rPr>
        <w:t>,</w:t>
      </w:r>
    </w:p>
    <w:p w:rsidR="00B475FE" w:rsidRPr="001B3830" w:rsidRDefault="00E470D5" w:rsidP="0096715B">
      <w:pPr>
        <w:pStyle w:val="Akapitzlist"/>
        <w:numPr>
          <w:ilvl w:val="0"/>
          <w:numId w:val="3"/>
        </w:numPr>
        <w:spacing w:line="360" w:lineRule="auto"/>
        <w:ind w:left="284" w:hanging="284"/>
        <w:jc w:val="both"/>
        <w:textAlignment w:val="baseline"/>
        <w:rPr>
          <w:rFonts w:asciiTheme="minorHAnsi" w:hAnsiTheme="minorHAnsi" w:cstheme="minorHAnsi"/>
          <w:color w:val="000000"/>
          <w:sz w:val="19"/>
          <w:szCs w:val="19"/>
        </w:rPr>
      </w:pPr>
      <w:proofErr w:type="gramStart"/>
      <w:r w:rsidRPr="001B3830">
        <w:rPr>
          <w:rFonts w:asciiTheme="minorHAnsi" w:hAnsiTheme="minorHAnsi" w:cstheme="minorHAnsi"/>
          <w:color w:val="000000"/>
          <w:sz w:val="19"/>
          <w:szCs w:val="19"/>
        </w:rPr>
        <w:t>podpisana</w:t>
      </w:r>
      <w:proofErr w:type="gramEnd"/>
      <w:r w:rsidRPr="001B3830">
        <w:rPr>
          <w:rFonts w:asciiTheme="minorHAnsi" w:hAnsiTheme="minorHAnsi" w:cstheme="minorHAnsi"/>
          <w:color w:val="000000"/>
          <w:sz w:val="19"/>
          <w:szCs w:val="19"/>
        </w:rPr>
        <w:t xml:space="preserve"> kwalifikowanym podpisem elektronicznym przez osobę/osoby upoważnioną/upoważnione</w:t>
      </w:r>
      <w:r w:rsidR="00B475FE" w:rsidRPr="001B3830">
        <w:rPr>
          <w:rFonts w:asciiTheme="minorHAnsi" w:hAnsiTheme="minorHAnsi" w:cstheme="minorHAnsi"/>
          <w:color w:val="000000"/>
          <w:sz w:val="19"/>
          <w:szCs w:val="19"/>
        </w:rPr>
        <w:t>.</w:t>
      </w:r>
    </w:p>
    <w:p w:rsidR="00B475FE" w:rsidRPr="001B3830" w:rsidRDefault="00B475FE" w:rsidP="0096715B">
      <w:pPr>
        <w:pStyle w:val="Akapitzlist"/>
        <w:numPr>
          <w:ilvl w:val="0"/>
          <w:numId w:val="2"/>
        </w:numPr>
        <w:spacing w:line="360" w:lineRule="auto"/>
        <w:ind w:left="284" w:hanging="284"/>
        <w:jc w:val="both"/>
        <w:textAlignment w:val="baseline"/>
        <w:rPr>
          <w:rFonts w:asciiTheme="minorHAnsi" w:hAnsiTheme="minorHAnsi" w:cstheme="minorHAnsi"/>
          <w:color w:val="000000"/>
          <w:sz w:val="19"/>
          <w:szCs w:val="19"/>
        </w:rPr>
      </w:pPr>
      <w:r w:rsidRPr="001B3830">
        <w:rPr>
          <w:rFonts w:asciiTheme="minorHAnsi" w:hAnsiTheme="minorHAnsi" w:cstheme="minorHAnsi"/>
          <w:color w:val="000000"/>
          <w:sz w:val="19"/>
          <w:szCs w:val="19"/>
        </w:rPr>
        <w:t xml:space="preserve">Podpisy kwalifikowane wykorzystywane przez wykonawców do podpisywania wszelkich plików muszą spełniać </w:t>
      </w:r>
      <w:proofErr w:type="spellStart"/>
      <w:proofErr w:type="gramStart"/>
      <w:r w:rsidR="007C6295" w:rsidRPr="001B3830">
        <w:rPr>
          <w:rFonts w:asciiTheme="minorHAnsi" w:hAnsiTheme="minorHAnsi" w:cstheme="minorHAnsi"/>
          <w:b/>
          <w:color w:val="000000"/>
          <w:sz w:val="19"/>
          <w:szCs w:val="19"/>
        </w:rPr>
        <w:t>eIDAS</w:t>
      </w:r>
      <w:proofErr w:type="spellEnd"/>
      <w:r w:rsidR="007C6295" w:rsidRPr="001B3830">
        <w:rPr>
          <w:rFonts w:asciiTheme="minorHAnsi" w:hAnsiTheme="minorHAnsi" w:cstheme="minorHAnsi"/>
          <w:color w:val="000000"/>
          <w:sz w:val="19"/>
          <w:szCs w:val="19"/>
        </w:rPr>
        <w:t xml:space="preserve">  - </w:t>
      </w:r>
      <w:r w:rsidRPr="001B3830">
        <w:rPr>
          <w:rFonts w:asciiTheme="minorHAnsi" w:hAnsiTheme="minorHAnsi" w:cstheme="minorHAnsi"/>
          <w:color w:val="000000"/>
          <w:sz w:val="19"/>
          <w:szCs w:val="19"/>
        </w:rPr>
        <w:t>“Rozporządzenie</w:t>
      </w:r>
      <w:proofErr w:type="gramEnd"/>
      <w:r w:rsidRPr="001B3830">
        <w:rPr>
          <w:rFonts w:asciiTheme="minorHAnsi" w:hAnsiTheme="minorHAnsi" w:cstheme="minorHAnsi"/>
          <w:color w:val="000000"/>
          <w:sz w:val="19"/>
          <w:szCs w:val="19"/>
        </w:rPr>
        <w:t xml:space="preserve"> Parlamentu Europejskiego i Rady</w:t>
      </w:r>
      <w:r w:rsidR="007C6295" w:rsidRPr="001B3830">
        <w:rPr>
          <w:rFonts w:asciiTheme="minorHAnsi" w:hAnsiTheme="minorHAnsi" w:cstheme="minorHAnsi"/>
          <w:color w:val="000000"/>
          <w:sz w:val="19"/>
          <w:szCs w:val="19"/>
        </w:rPr>
        <w:t xml:space="preserve"> (UE) nr 910/2014 z dnia 23 lipca 2014 r. </w:t>
      </w:r>
      <w:r w:rsidRPr="001B3830">
        <w:rPr>
          <w:rFonts w:asciiTheme="minorHAnsi" w:hAnsiTheme="minorHAnsi" w:cstheme="minorHAnsi"/>
          <w:color w:val="000000"/>
          <w:sz w:val="19"/>
          <w:szCs w:val="19"/>
        </w:rPr>
        <w:t xml:space="preserve">w sprawie identyfikacji elektronicznej i usług zaufania w odniesieniu do transakcji elektronicznych na rynku wewnętrznym </w:t>
      </w:r>
      <w:r w:rsidR="007C6295" w:rsidRPr="001B3830">
        <w:rPr>
          <w:rFonts w:asciiTheme="minorHAnsi" w:hAnsiTheme="minorHAnsi" w:cstheme="minorHAnsi"/>
          <w:color w:val="000000"/>
          <w:sz w:val="19"/>
          <w:szCs w:val="19"/>
        </w:rPr>
        <w:t xml:space="preserve">oraz uchylające dyrektywę 1999/93/WE”, obowiązujące </w:t>
      </w:r>
      <w:r w:rsidRPr="001B3830">
        <w:rPr>
          <w:rFonts w:asciiTheme="minorHAnsi" w:hAnsiTheme="minorHAnsi" w:cstheme="minorHAnsi"/>
          <w:color w:val="000000"/>
          <w:sz w:val="19"/>
          <w:szCs w:val="19"/>
        </w:rPr>
        <w:t>od 1 lipca 2016 roku.</w:t>
      </w:r>
    </w:p>
    <w:p w:rsidR="007C6295" w:rsidRPr="001B3830" w:rsidRDefault="00B475FE" w:rsidP="0096715B">
      <w:pPr>
        <w:numPr>
          <w:ilvl w:val="0"/>
          <w:numId w:val="2"/>
        </w:numPr>
        <w:spacing w:after="0" w:line="360" w:lineRule="auto"/>
        <w:ind w:left="284" w:hanging="284"/>
        <w:jc w:val="both"/>
        <w:textAlignment w:val="baseline"/>
        <w:rPr>
          <w:rFonts w:asciiTheme="minorHAnsi" w:hAnsiTheme="minorHAnsi" w:cstheme="minorHAnsi"/>
          <w:color w:val="000000"/>
          <w:sz w:val="19"/>
          <w:szCs w:val="19"/>
          <w:lang w:eastAsia="pl-PL"/>
        </w:rPr>
      </w:pPr>
      <w:r w:rsidRPr="001B3830">
        <w:rPr>
          <w:rFonts w:asciiTheme="minorHAnsi" w:hAnsiTheme="minorHAnsi" w:cstheme="minorHAnsi"/>
          <w:color w:val="000000"/>
          <w:sz w:val="19"/>
          <w:szCs w:val="19"/>
          <w:lang w:eastAsia="pl-PL"/>
        </w:rPr>
        <w:t xml:space="preserve">W przypadku wykorzystania formatu podpisu </w:t>
      </w:r>
      <w:proofErr w:type="spellStart"/>
      <w:r w:rsidRPr="001B3830">
        <w:rPr>
          <w:rFonts w:asciiTheme="minorHAnsi" w:hAnsiTheme="minorHAnsi" w:cstheme="minorHAnsi"/>
          <w:b/>
          <w:color w:val="000000"/>
          <w:sz w:val="19"/>
          <w:szCs w:val="19"/>
          <w:lang w:eastAsia="pl-PL"/>
        </w:rPr>
        <w:t>XAdES</w:t>
      </w:r>
      <w:proofErr w:type="spellEnd"/>
      <w:r w:rsidRPr="001B3830">
        <w:rPr>
          <w:rFonts w:asciiTheme="minorHAnsi" w:hAnsiTheme="minorHAnsi" w:cstheme="minorHAnsi"/>
          <w:b/>
          <w:color w:val="000000"/>
          <w:sz w:val="19"/>
          <w:szCs w:val="19"/>
          <w:lang w:eastAsia="pl-PL"/>
        </w:rPr>
        <w:t xml:space="preserve"> zewnętrzny</w:t>
      </w:r>
      <w:r w:rsidR="00BB10F5" w:rsidRPr="001B3830">
        <w:rPr>
          <w:rFonts w:asciiTheme="minorHAnsi" w:hAnsiTheme="minorHAnsi" w:cstheme="minorHAnsi"/>
          <w:color w:val="000000"/>
          <w:sz w:val="19"/>
          <w:szCs w:val="19"/>
          <w:lang w:eastAsia="pl-PL"/>
        </w:rPr>
        <w:t>, z</w:t>
      </w:r>
      <w:r w:rsidRPr="001B3830">
        <w:rPr>
          <w:rFonts w:asciiTheme="minorHAnsi" w:hAnsiTheme="minorHAnsi" w:cstheme="minorHAnsi"/>
          <w:color w:val="000000"/>
          <w:sz w:val="19"/>
          <w:szCs w:val="19"/>
          <w:lang w:eastAsia="pl-PL"/>
        </w:rPr>
        <w:t>amawiający wymaga dołączenia odpowiedniej ilości plików</w:t>
      </w:r>
      <w:r w:rsidR="00BB10F5" w:rsidRPr="001B3830">
        <w:rPr>
          <w:rFonts w:asciiTheme="minorHAnsi" w:hAnsiTheme="minorHAnsi" w:cstheme="minorHAnsi"/>
          <w:color w:val="000000"/>
          <w:sz w:val="19"/>
          <w:szCs w:val="19"/>
          <w:lang w:eastAsia="pl-PL"/>
        </w:rPr>
        <w:t xml:space="preserve">, </w:t>
      </w:r>
      <w:r w:rsidRPr="001B3830">
        <w:rPr>
          <w:rFonts w:asciiTheme="minorHAnsi" w:hAnsiTheme="minorHAnsi" w:cstheme="minorHAnsi"/>
          <w:color w:val="000000"/>
          <w:sz w:val="19"/>
          <w:szCs w:val="19"/>
          <w:lang w:eastAsia="pl-PL"/>
        </w:rPr>
        <w:t>t</w:t>
      </w:r>
      <w:r w:rsidR="00BB10F5" w:rsidRPr="001B3830">
        <w:rPr>
          <w:rFonts w:asciiTheme="minorHAnsi" w:hAnsiTheme="minorHAnsi" w:cstheme="minorHAnsi"/>
          <w:color w:val="000000"/>
          <w:sz w:val="19"/>
          <w:szCs w:val="19"/>
          <w:lang w:eastAsia="pl-PL"/>
        </w:rPr>
        <w:t xml:space="preserve">o jest </w:t>
      </w:r>
      <w:r w:rsidRPr="001B3830">
        <w:rPr>
          <w:rFonts w:asciiTheme="minorHAnsi" w:hAnsiTheme="minorHAnsi" w:cstheme="minorHAnsi"/>
          <w:color w:val="000000"/>
          <w:sz w:val="19"/>
          <w:szCs w:val="19"/>
          <w:lang w:eastAsia="pl-PL"/>
        </w:rPr>
        <w:t xml:space="preserve">podpisywanych plików z danymi </w:t>
      </w:r>
      <w:r w:rsidRPr="001B3830">
        <w:rPr>
          <w:rFonts w:asciiTheme="minorHAnsi" w:hAnsiTheme="minorHAnsi" w:cstheme="minorHAnsi"/>
          <w:b/>
          <w:color w:val="000000"/>
          <w:sz w:val="19"/>
          <w:szCs w:val="19"/>
          <w:lang w:eastAsia="pl-PL"/>
        </w:rPr>
        <w:t>oraz</w:t>
      </w:r>
      <w:r w:rsidRPr="001B3830">
        <w:rPr>
          <w:rFonts w:asciiTheme="minorHAnsi" w:hAnsiTheme="minorHAnsi" w:cstheme="minorHAnsi"/>
          <w:color w:val="000000"/>
          <w:sz w:val="19"/>
          <w:szCs w:val="19"/>
          <w:lang w:eastAsia="pl-PL"/>
        </w:rPr>
        <w:t xml:space="preserve"> plików podpisu w formacie </w:t>
      </w:r>
      <w:proofErr w:type="spellStart"/>
      <w:r w:rsidRPr="001B3830">
        <w:rPr>
          <w:rFonts w:asciiTheme="minorHAnsi" w:hAnsiTheme="minorHAnsi" w:cstheme="minorHAnsi"/>
          <w:color w:val="000000"/>
          <w:sz w:val="19"/>
          <w:szCs w:val="19"/>
          <w:lang w:eastAsia="pl-PL"/>
        </w:rPr>
        <w:t>XAdES</w:t>
      </w:r>
      <w:proofErr w:type="spellEnd"/>
      <w:r w:rsidRPr="001B3830">
        <w:rPr>
          <w:rFonts w:asciiTheme="minorHAnsi" w:hAnsiTheme="minorHAnsi" w:cstheme="minorHAnsi"/>
          <w:color w:val="000000"/>
          <w:sz w:val="19"/>
          <w:szCs w:val="19"/>
          <w:lang w:eastAsia="pl-PL"/>
        </w:rPr>
        <w:t>.</w:t>
      </w:r>
    </w:p>
    <w:p w:rsidR="00582157" w:rsidRPr="001B3830" w:rsidRDefault="007C6295" w:rsidP="0096715B">
      <w:pPr>
        <w:numPr>
          <w:ilvl w:val="0"/>
          <w:numId w:val="2"/>
        </w:numPr>
        <w:spacing w:after="0"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color w:val="000000"/>
          <w:sz w:val="19"/>
          <w:szCs w:val="19"/>
          <w:lang w:eastAsia="pl-PL"/>
        </w:rPr>
        <w:t>Zgodnie z art. 18 ust. 3 PZP</w:t>
      </w:r>
      <w:r w:rsidRPr="001B3830">
        <w:rPr>
          <w:rFonts w:asciiTheme="minorHAnsi" w:hAnsiTheme="minorHAnsi" w:cstheme="minorHAnsi"/>
          <w:color w:val="000000"/>
          <w:sz w:val="19"/>
          <w:szCs w:val="19"/>
        </w:rPr>
        <w:t xml:space="preserve"> nie ujawnia się informacji stanowiących </w:t>
      </w:r>
      <w:r w:rsidRPr="001B3830">
        <w:rPr>
          <w:rFonts w:asciiTheme="minorHAnsi" w:hAnsiTheme="minorHAnsi" w:cstheme="minorHAnsi"/>
          <w:b/>
          <w:color w:val="000000"/>
          <w:sz w:val="19"/>
          <w:szCs w:val="19"/>
        </w:rPr>
        <w:t>tajemnicę przedsiębiorstwa</w:t>
      </w:r>
      <w:r w:rsidRPr="001B3830">
        <w:rPr>
          <w:rFonts w:asciiTheme="minorHAnsi" w:hAnsiTheme="minorHAnsi" w:cstheme="minorHAnsi"/>
          <w:color w:val="000000"/>
          <w:sz w:val="19"/>
          <w:szCs w:val="19"/>
        </w:rPr>
        <w:t xml:space="preserve"> w rozumieniu przepisów </w:t>
      </w:r>
      <w:r w:rsidRPr="001B3830">
        <w:rPr>
          <w:rFonts w:asciiTheme="minorHAnsi" w:hAnsiTheme="minorHAnsi" w:cstheme="minorHAnsi"/>
          <w:color w:val="1B1B1B"/>
          <w:sz w:val="19"/>
          <w:szCs w:val="19"/>
        </w:rPr>
        <w:t>ustawy</w:t>
      </w:r>
      <w:r w:rsidRPr="001B3830">
        <w:rPr>
          <w:rFonts w:asciiTheme="minorHAnsi" w:hAnsiTheme="minorHAnsi" w:cstheme="minorHAnsi"/>
          <w:color w:val="000000"/>
          <w:sz w:val="19"/>
          <w:szCs w:val="19"/>
        </w:rPr>
        <w:t xml:space="preserve"> z dnia 16 kwietnia 1993 r. o zwalczaniu nieuczciwej konkurencji (</w:t>
      </w:r>
      <w:r w:rsidRPr="001B3830">
        <w:rPr>
          <w:rFonts w:asciiTheme="minorHAnsi" w:hAnsiTheme="minorHAnsi" w:cstheme="minorHAnsi"/>
          <w:sz w:val="19"/>
          <w:szCs w:val="19"/>
        </w:rPr>
        <w:t xml:space="preserve">Dz.U.2020.1913 </w:t>
      </w:r>
      <w:proofErr w:type="spellStart"/>
      <w:proofErr w:type="gramStart"/>
      <w:r w:rsidRPr="001B3830">
        <w:rPr>
          <w:rFonts w:asciiTheme="minorHAnsi" w:hAnsiTheme="minorHAnsi" w:cstheme="minorHAnsi"/>
          <w:sz w:val="19"/>
          <w:szCs w:val="19"/>
        </w:rPr>
        <w:t>t</w:t>
      </w:r>
      <w:proofErr w:type="gramEnd"/>
      <w:r w:rsidRPr="001B3830">
        <w:rPr>
          <w:rFonts w:asciiTheme="minorHAnsi" w:hAnsiTheme="minorHAnsi" w:cstheme="minorHAnsi"/>
          <w:sz w:val="19"/>
          <w:szCs w:val="19"/>
        </w:rPr>
        <w:t>.j</w:t>
      </w:r>
      <w:proofErr w:type="spellEnd"/>
      <w:r w:rsidRPr="001B3830">
        <w:rPr>
          <w:rFonts w:asciiTheme="minorHAnsi" w:hAnsiTheme="minorHAnsi" w:cstheme="minorHAnsi"/>
          <w:sz w:val="19"/>
          <w:szCs w:val="19"/>
        </w:rPr>
        <w:t xml:space="preserve">. z dnia 2020.10.30), </w:t>
      </w:r>
      <w:proofErr w:type="gramStart"/>
      <w:r w:rsidRPr="001B3830">
        <w:rPr>
          <w:rFonts w:asciiTheme="minorHAnsi" w:hAnsiTheme="minorHAnsi" w:cstheme="minorHAnsi"/>
          <w:color w:val="000000"/>
          <w:sz w:val="19"/>
          <w:szCs w:val="19"/>
        </w:rPr>
        <w:t>jeżeli</w:t>
      </w:r>
      <w:proofErr w:type="gramEnd"/>
      <w:r w:rsidRPr="001B3830">
        <w:rPr>
          <w:rFonts w:asciiTheme="minorHAnsi" w:hAnsiTheme="minorHAnsi" w:cstheme="minorHAnsi"/>
          <w:color w:val="000000"/>
          <w:sz w:val="19"/>
          <w:szCs w:val="19"/>
        </w:rPr>
        <w:t xml:space="preserve"> wykonawca </w:t>
      </w:r>
      <w:r w:rsidRPr="001B3830">
        <w:rPr>
          <w:rFonts w:asciiTheme="minorHAnsi" w:hAnsiTheme="minorHAnsi" w:cstheme="minorHAnsi"/>
          <w:color w:val="000000"/>
          <w:sz w:val="19"/>
          <w:szCs w:val="19"/>
          <w:lang w:eastAsia="pl-PL"/>
        </w:rPr>
        <w:t>nie później niż w terminie składania ofert, w sposób niebudzący wątpliwości z</w:t>
      </w:r>
      <w:r w:rsidRPr="001B3830">
        <w:rPr>
          <w:rFonts w:asciiTheme="minorHAnsi" w:hAnsiTheme="minorHAnsi" w:cstheme="minorHAnsi"/>
          <w:b/>
          <w:color w:val="000000"/>
          <w:sz w:val="19"/>
          <w:szCs w:val="19"/>
          <w:lang w:eastAsia="pl-PL"/>
        </w:rPr>
        <w:t>astrzegł</w:t>
      </w:r>
      <w:r w:rsidRPr="001B3830">
        <w:rPr>
          <w:rFonts w:asciiTheme="minorHAnsi" w:hAnsiTheme="minorHAnsi" w:cstheme="minorHAnsi"/>
          <w:color w:val="000000"/>
          <w:sz w:val="19"/>
          <w:szCs w:val="19"/>
          <w:lang w:eastAsia="pl-PL"/>
        </w:rPr>
        <w:t>, że nie mogą być one udostępniane oraz wykazał, załączając stosowne wyjaśnienia, iż zastrzeżone informacje stanowią tajemnicę przedsiębiorstwa</w:t>
      </w:r>
      <w:r w:rsidRPr="001B3830">
        <w:rPr>
          <w:rFonts w:asciiTheme="minorHAnsi" w:hAnsiTheme="minorHAnsi" w:cstheme="minorHAnsi"/>
          <w:color w:val="000000"/>
          <w:sz w:val="19"/>
          <w:szCs w:val="19"/>
        </w:rPr>
        <w:t xml:space="preserve">. Wykonawca nie może </w:t>
      </w:r>
      <w:proofErr w:type="gramStart"/>
      <w:r w:rsidRPr="001B3830">
        <w:rPr>
          <w:rFonts w:asciiTheme="minorHAnsi" w:hAnsiTheme="minorHAnsi" w:cstheme="minorHAnsi"/>
          <w:color w:val="000000"/>
          <w:sz w:val="19"/>
          <w:szCs w:val="19"/>
        </w:rPr>
        <w:t>zastrzec jako</w:t>
      </w:r>
      <w:proofErr w:type="gramEnd"/>
      <w:r w:rsidRPr="001B3830">
        <w:rPr>
          <w:rFonts w:asciiTheme="minorHAnsi" w:hAnsiTheme="minorHAnsi" w:cstheme="minorHAnsi"/>
          <w:color w:val="000000"/>
          <w:sz w:val="19"/>
          <w:szCs w:val="19"/>
        </w:rPr>
        <w:t xml:space="preserve"> stanowiących tajemnicę przedsiębiorstwa informacji, o których mowa w art. 222 ust. 5. </w:t>
      </w:r>
    </w:p>
    <w:p w:rsidR="007C6295" w:rsidRPr="001B3830" w:rsidRDefault="007C6295" w:rsidP="0048683A">
      <w:pPr>
        <w:spacing w:after="0" w:line="360" w:lineRule="auto"/>
        <w:ind w:left="284"/>
        <w:jc w:val="both"/>
        <w:textAlignment w:val="baseline"/>
        <w:rPr>
          <w:rFonts w:asciiTheme="minorHAnsi" w:hAnsiTheme="minorHAnsi" w:cstheme="minorHAnsi"/>
          <w:sz w:val="19"/>
          <w:szCs w:val="19"/>
        </w:rPr>
      </w:pPr>
      <w:r w:rsidRPr="001B3830">
        <w:rPr>
          <w:rFonts w:asciiTheme="minorHAnsi" w:hAnsiTheme="minorHAnsi" w:cstheme="minorHAnsi"/>
          <w:sz w:val="19"/>
          <w:szCs w:val="19"/>
          <w:lang w:eastAsia="pl-PL"/>
        </w:rPr>
        <w:t xml:space="preserve">Na platformie w formularzu składania oferty znajduje się miejsce wyznaczone do dołączenia części oferty </w:t>
      </w:r>
      <w:proofErr w:type="gramStart"/>
      <w:r w:rsidRPr="001B3830">
        <w:rPr>
          <w:rFonts w:asciiTheme="minorHAnsi" w:hAnsiTheme="minorHAnsi" w:cstheme="minorHAnsi"/>
          <w:sz w:val="19"/>
          <w:szCs w:val="19"/>
          <w:lang w:eastAsia="pl-PL"/>
        </w:rPr>
        <w:t>stanowiącej  tajemnicę</w:t>
      </w:r>
      <w:proofErr w:type="gramEnd"/>
      <w:r w:rsidRPr="001B3830">
        <w:rPr>
          <w:rFonts w:asciiTheme="minorHAnsi" w:hAnsiTheme="minorHAnsi" w:cstheme="minorHAnsi"/>
          <w:sz w:val="19"/>
          <w:szCs w:val="19"/>
          <w:lang w:eastAsia="pl-PL"/>
        </w:rPr>
        <w:t xml:space="preserve"> przedsiębiorstwa.</w:t>
      </w:r>
    </w:p>
    <w:p w:rsidR="00B475FE" w:rsidRPr="001B3830" w:rsidRDefault="00B475FE" w:rsidP="0096715B">
      <w:pPr>
        <w:numPr>
          <w:ilvl w:val="0"/>
          <w:numId w:val="2"/>
        </w:numPr>
        <w:spacing w:after="0" w:line="360" w:lineRule="auto"/>
        <w:ind w:left="284" w:hanging="284"/>
        <w:jc w:val="both"/>
        <w:textAlignment w:val="baseline"/>
        <w:rPr>
          <w:rFonts w:asciiTheme="minorHAnsi" w:hAnsiTheme="minorHAnsi" w:cstheme="minorHAnsi"/>
          <w:sz w:val="19"/>
          <w:szCs w:val="19"/>
          <w:lang w:eastAsia="pl-PL"/>
        </w:rPr>
      </w:pPr>
      <w:r w:rsidRPr="001B3830">
        <w:rPr>
          <w:rFonts w:asciiTheme="minorHAnsi" w:hAnsiTheme="minorHAnsi" w:cstheme="minorHAnsi"/>
          <w:color w:val="000000"/>
          <w:sz w:val="19"/>
          <w:szCs w:val="19"/>
          <w:lang w:eastAsia="pl-PL"/>
        </w:rPr>
        <w:t xml:space="preserve">Wykonawca, za pośrednictwem </w:t>
      </w:r>
      <w:hyperlink r:id="rId25" w:history="1">
        <w:r w:rsidRPr="001B3830">
          <w:rPr>
            <w:rFonts w:asciiTheme="minorHAnsi" w:hAnsiTheme="minorHAnsi" w:cstheme="minorHAnsi"/>
            <w:color w:val="1155CC"/>
            <w:sz w:val="19"/>
            <w:szCs w:val="19"/>
            <w:lang w:eastAsia="pl-PL"/>
          </w:rPr>
          <w:t>platformazakupowa.pl</w:t>
        </w:r>
      </w:hyperlink>
      <w:r w:rsidRPr="001B3830">
        <w:rPr>
          <w:rFonts w:asciiTheme="minorHAnsi" w:hAnsiTheme="minorHAnsi" w:cstheme="minorHAnsi"/>
          <w:color w:val="000000"/>
          <w:sz w:val="19"/>
          <w:szCs w:val="19"/>
          <w:lang w:eastAsia="pl-PL"/>
        </w:rPr>
        <w:t xml:space="preserve"> może przed upływem terminu do składania ofert </w:t>
      </w:r>
      <w:proofErr w:type="gramStart"/>
      <w:r w:rsidRPr="001B3830">
        <w:rPr>
          <w:rFonts w:asciiTheme="minorHAnsi" w:hAnsiTheme="minorHAnsi" w:cstheme="minorHAnsi"/>
          <w:color w:val="000000"/>
          <w:sz w:val="19"/>
          <w:szCs w:val="19"/>
          <w:lang w:eastAsia="pl-PL"/>
        </w:rPr>
        <w:t xml:space="preserve">zmienić </w:t>
      </w:r>
      <w:r w:rsidR="004A5325" w:rsidRPr="001B3830">
        <w:rPr>
          <w:rFonts w:asciiTheme="minorHAnsi" w:hAnsiTheme="minorHAnsi" w:cstheme="minorHAnsi"/>
          <w:color w:val="000000"/>
          <w:sz w:val="19"/>
          <w:szCs w:val="19"/>
          <w:lang w:eastAsia="pl-PL"/>
        </w:rPr>
        <w:t xml:space="preserve">                     </w:t>
      </w:r>
      <w:r w:rsidRPr="001B3830">
        <w:rPr>
          <w:rFonts w:asciiTheme="minorHAnsi" w:hAnsiTheme="minorHAnsi" w:cstheme="minorHAnsi"/>
          <w:color w:val="000000"/>
          <w:sz w:val="19"/>
          <w:szCs w:val="19"/>
          <w:lang w:eastAsia="pl-PL"/>
        </w:rPr>
        <w:t>lub</w:t>
      </w:r>
      <w:proofErr w:type="gramEnd"/>
      <w:r w:rsidRPr="001B3830">
        <w:rPr>
          <w:rFonts w:asciiTheme="minorHAnsi" w:hAnsiTheme="minorHAnsi" w:cstheme="minorHAnsi"/>
          <w:color w:val="000000"/>
          <w:sz w:val="19"/>
          <w:szCs w:val="19"/>
          <w:lang w:eastAsia="pl-PL"/>
        </w:rPr>
        <w:t xml:space="preserve"> wycofać ofertę. Sposób dokonywania zmiany lub wycofania oferty zamieszczono w instrukcji </w:t>
      </w:r>
      <w:proofErr w:type="gramStart"/>
      <w:r w:rsidRPr="001B3830">
        <w:rPr>
          <w:rFonts w:asciiTheme="minorHAnsi" w:hAnsiTheme="minorHAnsi" w:cstheme="minorHAnsi"/>
          <w:color w:val="000000"/>
          <w:sz w:val="19"/>
          <w:szCs w:val="19"/>
          <w:lang w:eastAsia="pl-PL"/>
        </w:rPr>
        <w:t xml:space="preserve">zamieszczonej </w:t>
      </w:r>
      <w:r w:rsidR="004A5325" w:rsidRPr="001B3830">
        <w:rPr>
          <w:rFonts w:asciiTheme="minorHAnsi" w:hAnsiTheme="minorHAnsi" w:cstheme="minorHAnsi"/>
          <w:color w:val="000000"/>
          <w:sz w:val="19"/>
          <w:szCs w:val="19"/>
          <w:lang w:eastAsia="pl-PL"/>
        </w:rPr>
        <w:t xml:space="preserve">                        </w:t>
      </w:r>
      <w:r w:rsidRPr="001B3830">
        <w:rPr>
          <w:rFonts w:asciiTheme="minorHAnsi" w:hAnsiTheme="minorHAnsi" w:cstheme="minorHAnsi"/>
          <w:color w:val="000000"/>
          <w:sz w:val="19"/>
          <w:szCs w:val="19"/>
          <w:lang w:eastAsia="pl-PL"/>
        </w:rPr>
        <w:t>na</w:t>
      </w:r>
      <w:proofErr w:type="gramEnd"/>
      <w:r w:rsidRPr="001B3830">
        <w:rPr>
          <w:rFonts w:asciiTheme="minorHAnsi" w:hAnsiTheme="minorHAnsi" w:cstheme="minorHAnsi"/>
          <w:color w:val="000000"/>
          <w:sz w:val="19"/>
          <w:szCs w:val="19"/>
          <w:lang w:eastAsia="pl-PL"/>
        </w:rPr>
        <w:t xml:space="preserve"> stronie internetowej pod adresem: </w:t>
      </w:r>
      <w:hyperlink r:id="rId26" w:history="1">
        <w:r w:rsidRPr="001B3830">
          <w:rPr>
            <w:rFonts w:asciiTheme="minorHAnsi" w:hAnsiTheme="minorHAnsi" w:cstheme="minorHAnsi"/>
            <w:color w:val="1155CC"/>
            <w:sz w:val="19"/>
            <w:szCs w:val="19"/>
            <w:lang w:eastAsia="pl-PL"/>
          </w:rPr>
          <w:t>https://platformazakupowa.pl/strona/45-instrukcje</w:t>
        </w:r>
      </w:hyperlink>
    </w:p>
    <w:p w:rsidR="00B475FE" w:rsidRPr="001B3830" w:rsidRDefault="00B475FE" w:rsidP="0096715B">
      <w:pPr>
        <w:numPr>
          <w:ilvl w:val="0"/>
          <w:numId w:val="2"/>
        </w:numPr>
        <w:spacing w:after="0" w:line="360" w:lineRule="auto"/>
        <w:ind w:left="284" w:hanging="284"/>
        <w:jc w:val="both"/>
        <w:textAlignment w:val="baseline"/>
        <w:rPr>
          <w:rFonts w:asciiTheme="minorHAnsi" w:hAnsiTheme="minorHAnsi" w:cstheme="minorHAnsi"/>
          <w:sz w:val="19"/>
          <w:szCs w:val="19"/>
          <w:lang w:eastAsia="pl-PL"/>
        </w:rPr>
      </w:pPr>
      <w:r w:rsidRPr="001B3830">
        <w:rPr>
          <w:rFonts w:asciiTheme="minorHAnsi" w:hAnsiTheme="minorHAnsi" w:cstheme="minorHAnsi"/>
          <w:color w:val="000000"/>
          <w:sz w:val="19"/>
          <w:szCs w:val="19"/>
          <w:lang w:eastAsia="pl-PL"/>
        </w:rPr>
        <w:t>Każdy z wykonawców może złożyć tylko jedną ofertę. Złożenie większej liczby ofert lub oferty zawierającej propozycje wariantowe podlegać będzie odrzuceniu.</w:t>
      </w:r>
    </w:p>
    <w:p w:rsidR="00B475FE" w:rsidRPr="001B3830" w:rsidRDefault="00B475FE" w:rsidP="0096715B">
      <w:pPr>
        <w:numPr>
          <w:ilvl w:val="0"/>
          <w:numId w:val="2"/>
        </w:numPr>
        <w:spacing w:after="0" w:line="360" w:lineRule="auto"/>
        <w:ind w:left="284" w:hanging="284"/>
        <w:jc w:val="both"/>
        <w:textAlignment w:val="baseline"/>
        <w:rPr>
          <w:rFonts w:asciiTheme="minorHAnsi" w:hAnsiTheme="minorHAnsi" w:cstheme="minorHAnsi"/>
          <w:sz w:val="19"/>
          <w:szCs w:val="19"/>
          <w:lang w:eastAsia="pl-PL"/>
        </w:rPr>
      </w:pPr>
      <w:r w:rsidRPr="001B3830">
        <w:rPr>
          <w:rFonts w:asciiTheme="minorHAnsi" w:hAnsiTheme="minorHAnsi" w:cstheme="minorHAnsi"/>
          <w:color w:val="000000"/>
          <w:sz w:val="19"/>
          <w:szCs w:val="19"/>
          <w:lang w:eastAsia="pl-PL"/>
        </w:rPr>
        <w:t>Cen</w:t>
      </w:r>
      <w:r w:rsidR="00B60231" w:rsidRPr="001B3830">
        <w:rPr>
          <w:rFonts w:asciiTheme="minorHAnsi" w:hAnsiTheme="minorHAnsi" w:cstheme="minorHAnsi"/>
          <w:color w:val="000000"/>
          <w:sz w:val="19"/>
          <w:szCs w:val="19"/>
          <w:lang w:eastAsia="pl-PL"/>
        </w:rPr>
        <w:t>a oferty musi</w:t>
      </w:r>
      <w:r w:rsidRPr="001B3830">
        <w:rPr>
          <w:rFonts w:asciiTheme="minorHAnsi" w:hAnsiTheme="minorHAnsi" w:cstheme="minorHAnsi"/>
          <w:color w:val="000000"/>
          <w:sz w:val="19"/>
          <w:szCs w:val="19"/>
          <w:lang w:eastAsia="pl-PL"/>
        </w:rPr>
        <w:t xml:space="preserve"> zawierać wszystkie koszty, jakie musi ponieść wykonawca, aby zrealizować zamówienie z najwyższą starannością oraz ewentualne rabaty.</w:t>
      </w:r>
    </w:p>
    <w:p w:rsidR="00B475FE" w:rsidRPr="001B3830" w:rsidRDefault="00B475FE" w:rsidP="0096715B">
      <w:pPr>
        <w:numPr>
          <w:ilvl w:val="0"/>
          <w:numId w:val="2"/>
        </w:numPr>
        <w:spacing w:after="0" w:line="360" w:lineRule="auto"/>
        <w:ind w:left="284" w:hanging="284"/>
        <w:jc w:val="both"/>
        <w:textAlignment w:val="baseline"/>
        <w:rPr>
          <w:rFonts w:asciiTheme="minorHAnsi" w:hAnsiTheme="minorHAnsi" w:cstheme="minorHAnsi"/>
          <w:sz w:val="19"/>
          <w:szCs w:val="19"/>
          <w:lang w:eastAsia="pl-PL"/>
        </w:rPr>
      </w:pPr>
      <w:r w:rsidRPr="001B3830">
        <w:rPr>
          <w:rFonts w:asciiTheme="minorHAnsi" w:hAnsiTheme="minorHAnsi" w:cstheme="minorHAnsi"/>
          <w:color w:val="000000"/>
          <w:sz w:val="19"/>
          <w:szCs w:val="19"/>
          <w:lang w:eastAsia="pl-PL"/>
        </w:rPr>
        <w:t xml:space="preserve">Dokumenty i oświadczenia składane przez wykonawcę powinny być </w:t>
      </w:r>
      <w:r w:rsidRPr="001B3830">
        <w:rPr>
          <w:rFonts w:asciiTheme="minorHAnsi" w:hAnsiTheme="minorHAnsi" w:cstheme="minorHAnsi"/>
          <w:b/>
          <w:color w:val="000000"/>
          <w:sz w:val="19"/>
          <w:szCs w:val="19"/>
          <w:lang w:eastAsia="pl-PL"/>
        </w:rPr>
        <w:t>w języku polskim</w:t>
      </w:r>
      <w:r w:rsidR="003D027B" w:rsidRPr="001B3830">
        <w:rPr>
          <w:rFonts w:asciiTheme="minorHAnsi" w:hAnsiTheme="minorHAnsi" w:cstheme="minorHAnsi"/>
          <w:b/>
          <w:color w:val="000000"/>
          <w:sz w:val="19"/>
          <w:szCs w:val="19"/>
          <w:lang w:eastAsia="pl-PL"/>
        </w:rPr>
        <w:t xml:space="preserve"> – </w:t>
      </w:r>
      <w:r w:rsidRPr="001B3830">
        <w:rPr>
          <w:rFonts w:asciiTheme="minorHAnsi" w:hAnsiTheme="minorHAnsi" w:cstheme="minorHAnsi"/>
          <w:color w:val="000000"/>
          <w:sz w:val="19"/>
          <w:szCs w:val="19"/>
          <w:lang w:eastAsia="pl-PL"/>
        </w:rPr>
        <w:t>chyba</w:t>
      </w:r>
      <w:r w:rsidR="003D027B" w:rsidRPr="001B3830">
        <w:rPr>
          <w:rFonts w:asciiTheme="minorHAnsi" w:hAnsiTheme="minorHAnsi" w:cstheme="minorHAnsi"/>
          <w:color w:val="000000"/>
          <w:sz w:val="19"/>
          <w:szCs w:val="19"/>
          <w:lang w:eastAsia="pl-PL"/>
        </w:rPr>
        <w:t xml:space="preserve">, </w:t>
      </w:r>
      <w:r w:rsidRPr="001B3830">
        <w:rPr>
          <w:rFonts w:asciiTheme="minorHAnsi" w:hAnsiTheme="minorHAnsi" w:cstheme="minorHAnsi"/>
          <w:color w:val="000000"/>
          <w:sz w:val="19"/>
          <w:szCs w:val="19"/>
          <w:lang w:eastAsia="pl-PL"/>
        </w:rPr>
        <w:t>że w SWZ dopuszczono inaczej. W przypadku  załączenia dokumentów sporządzonych w innym języku niż dopuszczony, wykonawca zobowiązany jest załączyć tłumaczenie na język polski.</w:t>
      </w:r>
      <w:r w:rsidR="007C6295" w:rsidRPr="001B3830">
        <w:rPr>
          <w:rFonts w:asciiTheme="minorHAnsi" w:hAnsiTheme="minorHAnsi" w:cstheme="minorHAnsi"/>
          <w:color w:val="000000"/>
          <w:sz w:val="19"/>
          <w:szCs w:val="19"/>
          <w:lang w:eastAsia="pl-PL"/>
        </w:rPr>
        <w:t xml:space="preserve"> Podczas badania i oceny ofert zamawiający będzie opierał si</w:t>
      </w:r>
      <w:r w:rsidR="00244D12" w:rsidRPr="001B3830">
        <w:rPr>
          <w:rFonts w:asciiTheme="minorHAnsi" w:hAnsiTheme="minorHAnsi" w:cstheme="minorHAnsi"/>
          <w:color w:val="000000"/>
          <w:sz w:val="19"/>
          <w:szCs w:val="19"/>
          <w:lang w:eastAsia="pl-PL"/>
        </w:rPr>
        <w:t>ę</w:t>
      </w:r>
      <w:r w:rsidR="007C6295" w:rsidRPr="001B3830">
        <w:rPr>
          <w:rFonts w:asciiTheme="minorHAnsi" w:hAnsiTheme="minorHAnsi" w:cstheme="minorHAnsi"/>
          <w:color w:val="000000"/>
          <w:sz w:val="19"/>
          <w:szCs w:val="19"/>
          <w:lang w:eastAsia="pl-PL"/>
        </w:rPr>
        <w:t xml:space="preserve"> na </w:t>
      </w:r>
      <w:r w:rsidR="007C6295" w:rsidRPr="001B3830">
        <w:rPr>
          <w:rFonts w:asciiTheme="minorHAnsi" w:hAnsiTheme="minorHAnsi" w:cstheme="minorHAnsi"/>
          <w:b/>
          <w:color w:val="000000"/>
          <w:sz w:val="19"/>
          <w:szCs w:val="19"/>
          <w:lang w:eastAsia="pl-PL"/>
        </w:rPr>
        <w:t>tekście tłumaczonym</w:t>
      </w:r>
      <w:r w:rsidR="007C6295" w:rsidRPr="001B3830">
        <w:rPr>
          <w:rFonts w:asciiTheme="minorHAnsi" w:hAnsiTheme="minorHAnsi" w:cstheme="minorHAnsi"/>
          <w:color w:val="000000"/>
          <w:sz w:val="19"/>
          <w:szCs w:val="19"/>
          <w:lang w:eastAsia="pl-PL"/>
        </w:rPr>
        <w:t>.</w:t>
      </w:r>
    </w:p>
    <w:p w:rsidR="00B475FE" w:rsidRPr="001B3830" w:rsidRDefault="00B475FE" w:rsidP="0096715B">
      <w:pPr>
        <w:numPr>
          <w:ilvl w:val="0"/>
          <w:numId w:val="2"/>
        </w:numPr>
        <w:spacing w:after="0" w:line="360" w:lineRule="auto"/>
        <w:ind w:left="284" w:hanging="284"/>
        <w:jc w:val="both"/>
        <w:textAlignment w:val="baseline"/>
        <w:rPr>
          <w:rFonts w:asciiTheme="minorHAnsi" w:hAnsiTheme="minorHAnsi" w:cstheme="minorHAnsi"/>
          <w:sz w:val="19"/>
          <w:szCs w:val="19"/>
          <w:lang w:eastAsia="pl-PL"/>
        </w:rPr>
      </w:pPr>
      <w:r w:rsidRPr="001B3830">
        <w:rPr>
          <w:rFonts w:asciiTheme="minorHAnsi" w:hAnsiTheme="minorHAnsi" w:cstheme="minorHAnsi"/>
          <w:color w:val="000000"/>
          <w:sz w:val="19"/>
          <w:szCs w:val="19"/>
          <w:lang w:eastAsia="pl-PL"/>
        </w:rPr>
        <w:t>Zgodnie z definicją dokumentu elektronicznego z art.</w:t>
      </w:r>
      <w:r w:rsidR="00B60231" w:rsidRPr="001B3830">
        <w:rPr>
          <w:rFonts w:asciiTheme="minorHAnsi" w:hAnsiTheme="minorHAnsi" w:cstheme="minorHAnsi"/>
          <w:color w:val="000000"/>
          <w:sz w:val="19"/>
          <w:szCs w:val="19"/>
          <w:lang w:eastAsia="pl-PL"/>
        </w:rPr>
        <w:t xml:space="preserve"> </w:t>
      </w:r>
      <w:r w:rsidRPr="001B3830">
        <w:rPr>
          <w:rFonts w:asciiTheme="minorHAnsi" w:hAnsiTheme="minorHAnsi" w:cstheme="minorHAnsi"/>
          <w:color w:val="000000"/>
          <w:sz w:val="19"/>
          <w:szCs w:val="19"/>
          <w:lang w:eastAsia="pl-PL"/>
        </w:rPr>
        <w:t>3 ust</w:t>
      </w:r>
      <w:r w:rsidR="00B60231" w:rsidRPr="001B3830">
        <w:rPr>
          <w:rFonts w:asciiTheme="minorHAnsi" w:hAnsiTheme="minorHAnsi" w:cstheme="minorHAnsi"/>
          <w:color w:val="000000"/>
          <w:sz w:val="19"/>
          <w:szCs w:val="19"/>
          <w:lang w:eastAsia="pl-PL"/>
        </w:rPr>
        <w:t xml:space="preserve">. </w:t>
      </w:r>
      <w:r w:rsidRPr="001B3830">
        <w:rPr>
          <w:rFonts w:asciiTheme="minorHAnsi" w:hAnsiTheme="minorHAnsi" w:cstheme="minorHAnsi"/>
          <w:color w:val="000000"/>
          <w:sz w:val="19"/>
          <w:szCs w:val="19"/>
          <w:lang w:eastAsia="pl-PL"/>
        </w:rPr>
        <w:t>2</w:t>
      </w:r>
      <w:r w:rsidR="00B60231" w:rsidRPr="001B3830">
        <w:rPr>
          <w:rFonts w:asciiTheme="minorHAnsi" w:hAnsiTheme="minorHAnsi" w:cstheme="minorHAnsi"/>
          <w:color w:val="000000"/>
          <w:sz w:val="19"/>
          <w:szCs w:val="19"/>
          <w:lang w:eastAsia="pl-PL"/>
        </w:rPr>
        <w:t xml:space="preserve"> </w:t>
      </w:r>
      <w:r w:rsidR="00BB10F5" w:rsidRPr="001B3830">
        <w:rPr>
          <w:rFonts w:asciiTheme="minorHAnsi" w:hAnsiTheme="minorHAnsi" w:cstheme="minorHAnsi"/>
          <w:color w:val="000000"/>
          <w:sz w:val="19"/>
          <w:szCs w:val="19"/>
          <w:lang w:eastAsia="pl-PL"/>
        </w:rPr>
        <w:t>u</w:t>
      </w:r>
      <w:r w:rsidRPr="001B3830">
        <w:rPr>
          <w:rFonts w:asciiTheme="minorHAnsi" w:hAnsiTheme="minorHAnsi" w:cstheme="minorHAnsi"/>
          <w:color w:val="000000"/>
          <w:sz w:val="19"/>
          <w:szCs w:val="19"/>
          <w:lang w:eastAsia="pl-PL"/>
        </w:rPr>
        <w:t xml:space="preserve">stawy </w:t>
      </w:r>
      <w:r w:rsidR="00BB10F5" w:rsidRPr="001B3830">
        <w:rPr>
          <w:rFonts w:asciiTheme="minorHAnsi" w:hAnsiTheme="minorHAnsi" w:cstheme="minorHAnsi"/>
          <w:color w:val="000000"/>
          <w:sz w:val="19"/>
          <w:szCs w:val="19"/>
          <w:lang w:eastAsia="pl-PL"/>
        </w:rPr>
        <w:t xml:space="preserve">z dnia </w:t>
      </w:r>
      <w:r w:rsidR="00BB10F5" w:rsidRPr="001B3830">
        <w:rPr>
          <w:rFonts w:asciiTheme="minorHAnsi" w:hAnsiTheme="minorHAnsi" w:cstheme="minorHAnsi"/>
          <w:sz w:val="19"/>
          <w:szCs w:val="19"/>
          <w:lang w:eastAsia="pl-PL"/>
        </w:rPr>
        <w:t xml:space="preserve">17 lutego 2005 r. o </w:t>
      </w:r>
      <w:r w:rsidR="00BB10F5" w:rsidRPr="001B3830">
        <w:rPr>
          <w:rFonts w:asciiTheme="minorHAnsi" w:hAnsiTheme="minorHAnsi" w:cstheme="minorHAnsi"/>
          <w:iCs/>
          <w:sz w:val="19"/>
          <w:szCs w:val="19"/>
          <w:lang w:eastAsia="pl-PL"/>
        </w:rPr>
        <w:t>informatyzacji działalności podmiotów realizujących zadania publiczne (</w:t>
      </w:r>
      <w:r w:rsidR="00BB10F5" w:rsidRPr="001B3830">
        <w:rPr>
          <w:rFonts w:asciiTheme="minorHAnsi" w:hAnsiTheme="minorHAnsi" w:cstheme="minorHAnsi"/>
          <w:sz w:val="19"/>
          <w:szCs w:val="19"/>
        </w:rPr>
        <w:t xml:space="preserve">Dz.U.2020.346 </w:t>
      </w:r>
      <w:proofErr w:type="gramStart"/>
      <w:r w:rsidR="00BB10F5" w:rsidRPr="001B3830">
        <w:rPr>
          <w:rFonts w:asciiTheme="minorHAnsi" w:hAnsiTheme="minorHAnsi" w:cstheme="minorHAnsi"/>
          <w:sz w:val="19"/>
          <w:szCs w:val="19"/>
        </w:rPr>
        <w:t>tj</w:t>
      </w:r>
      <w:proofErr w:type="gramEnd"/>
      <w:r w:rsidR="00BB10F5" w:rsidRPr="001B3830">
        <w:rPr>
          <w:rFonts w:asciiTheme="minorHAnsi" w:hAnsiTheme="minorHAnsi" w:cstheme="minorHAnsi"/>
          <w:sz w:val="19"/>
          <w:szCs w:val="19"/>
        </w:rPr>
        <w:t>. z dnia 2020.03.04)</w:t>
      </w:r>
      <w:r w:rsidRPr="001B3830">
        <w:rPr>
          <w:rFonts w:asciiTheme="minorHAnsi" w:hAnsiTheme="minorHAnsi" w:cstheme="minorHAnsi"/>
          <w:color w:val="000000"/>
          <w:sz w:val="19"/>
          <w:szCs w:val="19"/>
          <w:lang w:eastAsia="pl-PL"/>
        </w:rPr>
        <w:t xml:space="preserve">, </w:t>
      </w:r>
      <w:r w:rsidRPr="001B3830">
        <w:rPr>
          <w:rFonts w:asciiTheme="minorHAnsi" w:hAnsiTheme="minorHAnsi" w:cstheme="minorHAnsi"/>
          <w:b/>
          <w:color w:val="000000"/>
          <w:sz w:val="19"/>
          <w:szCs w:val="19"/>
          <w:lang w:eastAsia="pl-PL"/>
        </w:rPr>
        <w:t>opatrzenie pliku zawierającego skompresowane dane kwalifikowanym podpisem elektronicznym jest jednoznaczne z podpisaniem oryginału dokumentu</w:t>
      </w:r>
      <w:r w:rsidRPr="001B3830">
        <w:rPr>
          <w:rFonts w:asciiTheme="minorHAnsi" w:hAnsiTheme="minorHAnsi" w:cstheme="minorHAnsi"/>
          <w:color w:val="000000"/>
          <w:sz w:val="19"/>
          <w:szCs w:val="19"/>
          <w:lang w:eastAsia="pl-PL"/>
        </w:rPr>
        <w:t xml:space="preserve">, z wyjątkiem kopii poświadczonych odpowiednio przez innego wykonawcę ubiegającego się wspólnie z </w:t>
      </w:r>
      <w:proofErr w:type="gramStart"/>
      <w:r w:rsidRPr="001B3830">
        <w:rPr>
          <w:rFonts w:asciiTheme="minorHAnsi" w:hAnsiTheme="minorHAnsi" w:cstheme="minorHAnsi"/>
          <w:color w:val="000000"/>
          <w:sz w:val="19"/>
          <w:szCs w:val="19"/>
          <w:lang w:eastAsia="pl-PL"/>
        </w:rPr>
        <w:t xml:space="preserve">nim </w:t>
      </w:r>
      <w:r w:rsidR="003D027B" w:rsidRPr="001B3830">
        <w:rPr>
          <w:rFonts w:asciiTheme="minorHAnsi" w:hAnsiTheme="minorHAnsi" w:cstheme="minorHAnsi"/>
          <w:color w:val="000000"/>
          <w:sz w:val="19"/>
          <w:szCs w:val="19"/>
          <w:lang w:eastAsia="pl-PL"/>
        </w:rPr>
        <w:t xml:space="preserve">                 </w:t>
      </w:r>
      <w:r w:rsidRPr="001B3830">
        <w:rPr>
          <w:rFonts w:asciiTheme="minorHAnsi" w:hAnsiTheme="minorHAnsi" w:cstheme="minorHAnsi"/>
          <w:color w:val="000000"/>
          <w:sz w:val="19"/>
          <w:szCs w:val="19"/>
          <w:lang w:eastAsia="pl-PL"/>
        </w:rPr>
        <w:t>o</w:t>
      </w:r>
      <w:proofErr w:type="gramEnd"/>
      <w:r w:rsidRPr="001B3830">
        <w:rPr>
          <w:rFonts w:asciiTheme="minorHAnsi" w:hAnsiTheme="minorHAnsi" w:cstheme="minorHAnsi"/>
          <w:color w:val="000000"/>
          <w:sz w:val="19"/>
          <w:szCs w:val="19"/>
          <w:lang w:eastAsia="pl-PL"/>
        </w:rPr>
        <w:t xml:space="preserve"> udzielenie zamówienia, przez podmiot, na którego zdolnościach lub sytuacji polega wykonawca,</w:t>
      </w:r>
      <w:r w:rsidR="003D027B" w:rsidRPr="001B3830">
        <w:rPr>
          <w:rFonts w:asciiTheme="minorHAnsi" w:hAnsiTheme="minorHAnsi" w:cstheme="minorHAnsi"/>
          <w:color w:val="000000"/>
          <w:sz w:val="19"/>
          <w:szCs w:val="19"/>
          <w:lang w:eastAsia="pl-PL"/>
        </w:rPr>
        <w:t xml:space="preserve"> </w:t>
      </w:r>
      <w:r w:rsidRPr="001B3830">
        <w:rPr>
          <w:rFonts w:asciiTheme="minorHAnsi" w:hAnsiTheme="minorHAnsi" w:cstheme="minorHAnsi"/>
          <w:color w:val="000000"/>
          <w:sz w:val="19"/>
          <w:szCs w:val="19"/>
          <w:lang w:eastAsia="pl-PL"/>
        </w:rPr>
        <w:t>albo przez podwykonawcę.</w:t>
      </w:r>
    </w:p>
    <w:p w:rsidR="00B475FE" w:rsidRPr="001B3830" w:rsidRDefault="00B475FE" w:rsidP="0096715B">
      <w:pPr>
        <w:numPr>
          <w:ilvl w:val="0"/>
          <w:numId w:val="2"/>
        </w:numPr>
        <w:spacing w:after="0" w:line="360" w:lineRule="auto"/>
        <w:ind w:left="284" w:hanging="284"/>
        <w:jc w:val="both"/>
        <w:textAlignment w:val="baseline"/>
        <w:rPr>
          <w:rFonts w:asciiTheme="minorHAnsi" w:hAnsiTheme="minorHAnsi" w:cstheme="minorHAnsi"/>
          <w:sz w:val="19"/>
          <w:szCs w:val="19"/>
          <w:lang w:eastAsia="pl-PL"/>
        </w:rPr>
      </w:pPr>
      <w:r w:rsidRPr="001B3830">
        <w:rPr>
          <w:rFonts w:asciiTheme="minorHAnsi" w:hAnsiTheme="minorHAnsi" w:cstheme="minorHAnsi"/>
          <w:color w:val="000000"/>
          <w:sz w:val="19"/>
          <w:szCs w:val="19"/>
          <w:lang w:eastAsia="pl-PL"/>
        </w:rPr>
        <w:t>Maksymalny rozmiar jednego pliku przesyłanego za pośrednictwem dedykowanych formularzy do: złożenia, zmiany, wycofania oferty wynosi 150 MB</w:t>
      </w:r>
      <w:r w:rsidR="00BB10F5" w:rsidRPr="001B3830">
        <w:rPr>
          <w:rFonts w:asciiTheme="minorHAnsi" w:hAnsiTheme="minorHAnsi" w:cstheme="minorHAnsi"/>
          <w:color w:val="000000"/>
          <w:sz w:val="19"/>
          <w:szCs w:val="19"/>
          <w:lang w:eastAsia="pl-PL"/>
        </w:rPr>
        <w:t>,</w:t>
      </w:r>
      <w:r w:rsidRPr="001B3830">
        <w:rPr>
          <w:rFonts w:asciiTheme="minorHAnsi" w:hAnsiTheme="minorHAnsi" w:cstheme="minorHAnsi"/>
          <w:color w:val="000000"/>
          <w:sz w:val="19"/>
          <w:szCs w:val="19"/>
          <w:lang w:eastAsia="pl-PL"/>
        </w:rPr>
        <w:t xml:space="preserve"> natomiast przy komunikacji wielkość pliku to maksymalnie 500 MB.</w:t>
      </w:r>
    </w:p>
    <w:p w:rsidR="007C6295" w:rsidRPr="001B3830" w:rsidRDefault="007C6295" w:rsidP="0048683A">
      <w:pPr>
        <w:spacing w:after="0" w:line="360" w:lineRule="auto"/>
        <w:jc w:val="both"/>
        <w:textAlignment w:val="baseline"/>
        <w:rPr>
          <w:rFonts w:asciiTheme="minorHAnsi" w:hAnsiTheme="minorHAnsi" w:cstheme="minorHAnsi"/>
          <w:b/>
          <w:color w:val="000000"/>
          <w:sz w:val="19"/>
          <w:szCs w:val="19"/>
          <w:lang w:eastAsia="pl-PL"/>
        </w:rPr>
      </w:pPr>
    </w:p>
    <w:p w:rsidR="00C61844" w:rsidRPr="001B3830" w:rsidRDefault="00C61844" w:rsidP="0048683A">
      <w:pPr>
        <w:spacing w:after="0" w:line="360" w:lineRule="auto"/>
        <w:jc w:val="both"/>
        <w:textAlignment w:val="baseline"/>
        <w:rPr>
          <w:rFonts w:asciiTheme="minorHAnsi" w:hAnsiTheme="minorHAnsi" w:cstheme="minorHAnsi"/>
          <w:b/>
          <w:color w:val="000000"/>
          <w:sz w:val="19"/>
          <w:szCs w:val="19"/>
          <w:lang w:eastAsia="pl-PL"/>
        </w:rPr>
      </w:pPr>
    </w:p>
    <w:p w:rsidR="00C61844" w:rsidRPr="001B3830" w:rsidRDefault="00C61844" w:rsidP="0048683A">
      <w:pPr>
        <w:spacing w:after="0" w:line="360" w:lineRule="auto"/>
        <w:jc w:val="both"/>
        <w:textAlignment w:val="baseline"/>
        <w:rPr>
          <w:rFonts w:asciiTheme="minorHAnsi" w:hAnsiTheme="minorHAnsi" w:cstheme="minorHAnsi"/>
          <w:b/>
          <w:color w:val="000000"/>
          <w:sz w:val="19"/>
          <w:szCs w:val="19"/>
          <w:lang w:eastAsia="pl-PL"/>
        </w:rPr>
      </w:pPr>
    </w:p>
    <w:p w:rsidR="00C61844" w:rsidRPr="001B3830" w:rsidRDefault="00C61844" w:rsidP="0048683A">
      <w:pPr>
        <w:spacing w:after="0" w:line="360" w:lineRule="auto"/>
        <w:jc w:val="both"/>
        <w:textAlignment w:val="baseline"/>
        <w:rPr>
          <w:rFonts w:asciiTheme="minorHAnsi" w:hAnsiTheme="minorHAnsi" w:cstheme="minorHAnsi"/>
          <w:b/>
          <w:color w:val="000000"/>
          <w:sz w:val="19"/>
          <w:szCs w:val="19"/>
          <w:lang w:eastAsia="pl-PL"/>
        </w:rPr>
      </w:pPr>
    </w:p>
    <w:p w:rsidR="007C6295" w:rsidRPr="001B3830" w:rsidRDefault="007C6295" w:rsidP="0048683A">
      <w:pPr>
        <w:spacing w:after="0" w:line="360" w:lineRule="auto"/>
        <w:jc w:val="both"/>
        <w:textAlignment w:val="baseline"/>
        <w:rPr>
          <w:rFonts w:asciiTheme="minorHAnsi" w:hAnsiTheme="minorHAnsi" w:cstheme="minorHAnsi"/>
          <w:b/>
          <w:color w:val="000000"/>
          <w:sz w:val="19"/>
          <w:szCs w:val="19"/>
          <w:lang w:eastAsia="pl-PL"/>
        </w:rPr>
      </w:pPr>
      <w:r w:rsidRPr="001B3830">
        <w:rPr>
          <w:rFonts w:asciiTheme="minorHAnsi" w:hAnsiTheme="minorHAnsi" w:cstheme="minorHAnsi"/>
          <w:b/>
          <w:color w:val="000000"/>
          <w:sz w:val="19"/>
          <w:szCs w:val="19"/>
          <w:lang w:eastAsia="pl-PL"/>
        </w:rPr>
        <w:lastRenderedPageBreak/>
        <w:t>B. WYMAGANIA SZCZEGÓŁOWE:</w:t>
      </w:r>
    </w:p>
    <w:p w:rsidR="007C6295" w:rsidRPr="001B3830" w:rsidRDefault="007C6295" w:rsidP="0096715B">
      <w:pPr>
        <w:pStyle w:val="Akapitzlist"/>
        <w:numPr>
          <w:ilvl w:val="0"/>
          <w:numId w:val="5"/>
        </w:numPr>
        <w:spacing w:line="360" w:lineRule="auto"/>
        <w:ind w:left="284" w:hanging="284"/>
        <w:jc w:val="both"/>
        <w:textAlignment w:val="baseline"/>
        <w:rPr>
          <w:rFonts w:asciiTheme="minorHAnsi" w:hAnsiTheme="minorHAnsi" w:cstheme="minorHAnsi"/>
          <w:b/>
          <w:color w:val="000000"/>
          <w:sz w:val="19"/>
          <w:szCs w:val="19"/>
        </w:rPr>
      </w:pPr>
      <w:r w:rsidRPr="001B3830">
        <w:rPr>
          <w:rFonts w:asciiTheme="minorHAnsi" w:hAnsiTheme="minorHAnsi" w:cstheme="minorHAnsi"/>
          <w:b/>
          <w:color w:val="000000"/>
          <w:sz w:val="19"/>
          <w:szCs w:val="19"/>
        </w:rPr>
        <w:t>DO FORMULARZA OFERTY NALEZY DOŁĄCZYĆ NASTEPUJĄCE DOKUMENTY I OŚWIADCZENIA:</w:t>
      </w:r>
    </w:p>
    <w:p w:rsidR="007C6295" w:rsidRPr="001B3830" w:rsidRDefault="007C6295" w:rsidP="0096715B">
      <w:pPr>
        <w:pStyle w:val="Akapitzlist"/>
        <w:numPr>
          <w:ilvl w:val="0"/>
          <w:numId w:val="6"/>
        </w:numPr>
        <w:pBdr>
          <w:top w:val="single" w:sz="4" w:space="1" w:color="auto"/>
          <w:left w:val="single" w:sz="4" w:space="4" w:color="auto"/>
          <w:bottom w:val="single" w:sz="4" w:space="1" w:color="auto"/>
          <w:right w:val="single" w:sz="4" w:space="4" w:color="auto"/>
        </w:pBdr>
        <w:spacing w:line="360" w:lineRule="auto"/>
        <w:ind w:left="284" w:hanging="284"/>
        <w:jc w:val="both"/>
        <w:textAlignment w:val="baseline"/>
        <w:rPr>
          <w:rFonts w:asciiTheme="minorHAnsi" w:hAnsiTheme="minorHAnsi" w:cstheme="minorHAnsi"/>
          <w:color w:val="000000"/>
          <w:sz w:val="19"/>
          <w:szCs w:val="19"/>
        </w:rPr>
      </w:pPr>
      <w:proofErr w:type="gramStart"/>
      <w:r w:rsidRPr="001B3830">
        <w:rPr>
          <w:rFonts w:asciiTheme="minorHAnsi" w:hAnsiTheme="minorHAnsi" w:cstheme="minorHAnsi"/>
          <w:sz w:val="19"/>
          <w:szCs w:val="19"/>
        </w:rPr>
        <w:t>pełnomocnictwo</w:t>
      </w:r>
      <w:proofErr w:type="gramEnd"/>
      <w:r w:rsidRPr="001B3830">
        <w:rPr>
          <w:rFonts w:asciiTheme="minorHAnsi" w:hAnsiTheme="minorHAnsi" w:cstheme="minorHAnsi"/>
          <w:sz w:val="19"/>
          <w:szCs w:val="19"/>
        </w:rPr>
        <w:t xml:space="preserve"> - w przypadku, gdy osoba podpisująca ofertę działa na podstawie pełnomocnictwa;</w:t>
      </w:r>
      <w:r w:rsidRPr="001B3830">
        <w:rPr>
          <w:rFonts w:asciiTheme="minorHAnsi" w:hAnsiTheme="minorHAnsi" w:cstheme="minorHAnsi"/>
          <w:b/>
          <w:bCs/>
          <w:sz w:val="19"/>
          <w:szCs w:val="19"/>
        </w:rPr>
        <w:t xml:space="preserve"> </w:t>
      </w:r>
      <w:r w:rsidRPr="001B3830">
        <w:rPr>
          <w:rFonts w:asciiTheme="minorHAnsi" w:hAnsiTheme="minorHAnsi" w:cstheme="minorHAnsi"/>
          <w:bCs/>
          <w:sz w:val="19"/>
          <w:szCs w:val="19"/>
        </w:rPr>
        <w:t xml:space="preserve">pełnomocnictwo załączone do oferty winno być złożone w oryginale lub notarialnie poświadczonej kopii w postaci dokumentu elektronicznego, opatrzonego kwalifikowanym podpisem elektronicznym, wystawionego przez osobę do tego upoważnione, </w:t>
      </w:r>
      <w:r w:rsidRPr="001B3830">
        <w:rPr>
          <w:rFonts w:asciiTheme="minorHAnsi" w:hAnsiTheme="minorHAnsi" w:cstheme="minorHAnsi"/>
          <w:sz w:val="19"/>
          <w:szCs w:val="19"/>
        </w:rPr>
        <w:t>a z treści pełnomocnictwa musi jednoznacznie wynikać uprawnienie do podpisania oferty;</w:t>
      </w:r>
    </w:p>
    <w:p w:rsidR="007C6295" w:rsidRPr="001B3830" w:rsidRDefault="00EC0A12" w:rsidP="0096715B">
      <w:pPr>
        <w:pStyle w:val="Akapitzlist"/>
        <w:numPr>
          <w:ilvl w:val="0"/>
          <w:numId w:val="6"/>
        </w:numPr>
        <w:pBdr>
          <w:top w:val="single" w:sz="4" w:space="1" w:color="auto"/>
          <w:left w:val="single" w:sz="4" w:space="4" w:color="auto"/>
          <w:bottom w:val="single" w:sz="4" w:space="1" w:color="auto"/>
          <w:right w:val="single" w:sz="4" w:space="4" w:color="auto"/>
        </w:pBdr>
        <w:spacing w:line="360" w:lineRule="auto"/>
        <w:ind w:left="284" w:hanging="284"/>
        <w:jc w:val="both"/>
        <w:textAlignment w:val="baseline"/>
        <w:rPr>
          <w:rFonts w:asciiTheme="minorHAnsi" w:hAnsiTheme="minorHAnsi" w:cstheme="minorHAnsi"/>
          <w:color w:val="000000"/>
          <w:sz w:val="19"/>
          <w:szCs w:val="19"/>
        </w:rPr>
      </w:pPr>
      <w:r w:rsidRPr="001B3830">
        <w:rPr>
          <w:rFonts w:asciiTheme="minorHAnsi" w:hAnsiTheme="minorHAnsi" w:cstheme="minorHAnsi"/>
          <w:color w:val="000000"/>
          <w:sz w:val="19"/>
          <w:szCs w:val="19"/>
        </w:rPr>
        <w:t xml:space="preserve">wstępne </w:t>
      </w:r>
      <w:r w:rsidR="007C6295" w:rsidRPr="001B3830">
        <w:rPr>
          <w:rFonts w:asciiTheme="minorHAnsi" w:hAnsiTheme="minorHAnsi" w:cstheme="minorHAnsi"/>
          <w:color w:val="000000"/>
          <w:sz w:val="19"/>
          <w:szCs w:val="19"/>
        </w:rPr>
        <w:t>oświadczenie wykonawcy</w:t>
      </w:r>
      <w:r w:rsidR="004A5325" w:rsidRPr="001B3830">
        <w:rPr>
          <w:rFonts w:asciiTheme="minorHAnsi" w:hAnsiTheme="minorHAnsi" w:cstheme="minorHAnsi"/>
          <w:color w:val="000000"/>
          <w:sz w:val="19"/>
          <w:szCs w:val="19"/>
        </w:rPr>
        <w:t>,</w:t>
      </w:r>
      <w:r w:rsidR="007C6295" w:rsidRPr="001B3830">
        <w:rPr>
          <w:rFonts w:asciiTheme="minorHAnsi" w:hAnsiTheme="minorHAnsi" w:cstheme="minorHAnsi"/>
          <w:color w:val="000000"/>
          <w:sz w:val="19"/>
          <w:szCs w:val="19"/>
        </w:rPr>
        <w:t xml:space="preserve"> </w:t>
      </w:r>
      <w:r w:rsidR="004A5325" w:rsidRPr="001B3830">
        <w:rPr>
          <w:rFonts w:asciiTheme="minorHAnsi" w:hAnsiTheme="minorHAnsi" w:cstheme="minorHAnsi"/>
          <w:color w:val="000000"/>
          <w:sz w:val="19"/>
          <w:szCs w:val="19"/>
        </w:rPr>
        <w:t>o którym mowa w art. 125 ust. 1 PZP</w:t>
      </w:r>
      <w:r w:rsidR="004A5325" w:rsidRPr="001B3830">
        <w:rPr>
          <w:rFonts w:asciiTheme="minorHAnsi" w:hAnsiTheme="minorHAnsi" w:cstheme="minorHAnsi"/>
          <w:b/>
          <w:color w:val="000000"/>
          <w:sz w:val="19"/>
          <w:szCs w:val="19"/>
        </w:rPr>
        <w:t xml:space="preserve"> </w:t>
      </w:r>
      <w:r w:rsidR="007C6295" w:rsidRPr="001B3830">
        <w:rPr>
          <w:rFonts w:asciiTheme="minorHAnsi" w:hAnsiTheme="minorHAnsi" w:cstheme="minorHAnsi"/>
          <w:color w:val="000000"/>
          <w:sz w:val="19"/>
          <w:szCs w:val="19"/>
        </w:rPr>
        <w:t>o niepodleganiu wykluczeniu</w:t>
      </w:r>
      <w:r w:rsidR="008C14B7" w:rsidRPr="001B3830">
        <w:rPr>
          <w:rFonts w:asciiTheme="minorHAnsi" w:hAnsiTheme="minorHAnsi" w:cstheme="minorHAnsi"/>
          <w:color w:val="000000"/>
          <w:sz w:val="19"/>
          <w:szCs w:val="19"/>
        </w:rPr>
        <w:t xml:space="preserve"> oraz o s</w:t>
      </w:r>
      <w:r w:rsidR="007C6295" w:rsidRPr="001B3830">
        <w:rPr>
          <w:rFonts w:asciiTheme="minorHAnsi" w:hAnsiTheme="minorHAnsi" w:cstheme="minorHAnsi"/>
          <w:color w:val="000000"/>
          <w:sz w:val="19"/>
          <w:szCs w:val="19"/>
        </w:rPr>
        <w:t xml:space="preserve">pełnianiu warunków udziału w </w:t>
      </w:r>
      <w:proofErr w:type="gramStart"/>
      <w:r w:rsidR="007C6295" w:rsidRPr="001B3830">
        <w:rPr>
          <w:rFonts w:asciiTheme="minorHAnsi" w:hAnsiTheme="minorHAnsi" w:cstheme="minorHAnsi"/>
          <w:color w:val="000000"/>
          <w:sz w:val="19"/>
          <w:szCs w:val="19"/>
        </w:rPr>
        <w:t>postępowaniu</w:t>
      </w:r>
      <w:r w:rsidR="008C14B7" w:rsidRPr="001B3830">
        <w:rPr>
          <w:rFonts w:asciiTheme="minorHAnsi" w:hAnsiTheme="minorHAnsi" w:cstheme="minorHAnsi"/>
          <w:color w:val="000000"/>
          <w:sz w:val="19"/>
          <w:szCs w:val="19"/>
        </w:rPr>
        <w:t xml:space="preserve"> (jeśli</w:t>
      </w:r>
      <w:proofErr w:type="gramEnd"/>
      <w:r w:rsidR="008C14B7" w:rsidRPr="001B3830">
        <w:rPr>
          <w:rFonts w:asciiTheme="minorHAnsi" w:hAnsiTheme="minorHAnsi" w:cstheme="minorHAnsi"/>
          <w:color w:val="000000"/>
          <w:sz w:val="19"/>
          <w:szCs w:val="19"/>
        </w:rPr>
        <w:t xml:space="preserve"> zamawiający wymaga spełniania warunków udziału)</w:t>
      </w:r>
      <w:r w:rsidR="004A5325" w:rsidRPr="001B3830">
        <w:rPr>
          <w:rFonts w:asciiTheme="minorHAnsi" w:hAnsiTheme="minorHAnsi" w:cstheme="minorHAnsi"/>
          <w:color w:val="000000"/>
          <w:sz w:val="19"/>
          <w:szCs w:val="19"/>
        </w:rPr>
        <w:t xml:space="preserve"> – w </w:t>
      </w:r>
      <w:r w:rsidR="007C6295" w:rsidRPr="001B3830">
        <w:rPr>
          <w:rFonts w:asciiTheme="minorHAnsi" w:hAnsiTheme="minorHAnsi" w:cstheme="minorHAnsi"/>
          <w:color w:val="000000"/>
          <w:sz w:val="19"/>
          <w:szCs w:val="19"/>
        </w:rPr>
        <w:t>zakresie wskazanym przez zamawiającego</w:t>
      </w:r>
      <w:r w:rsidR="006E41B1" w:rsidRPr="001B3830">
        <w:rPr>
          <w:rFonts w:asciiTheme="minorHAnsi" w:hAnsiTheme="minorHAnsi" w:cstheme="minorHAnsi"/>
          <w:color w:val="000000"/>
          <w:sz w:val="19"/>
          <w:szCs w:val="19"/>
        </w:rPr>
        <w:t xml:space="preserve"> – o treści zgodnej z</w:t>
      </w:r>
      <w:r w:rsidR="008678FC" w:rsidRPr="001B3830">
        <w:rPr>
          <w:rFonts w:asciiTheme="minorHAnsi" w:hAnsiTheme="minorHAnsi" w:cstheme="minorHAnsi"/>
          <w:color w:val="000000"/>
          <w:sz w:val="19"/>
          <w:szCs w:val="19"/>
        </w:rPr>
        <w:t xml:space="preserve"> z</w:t>
      </w:r>
      <w:r w:rsidR="006E41B1" w:rsidRPr="001B3830">
        <w:rPr>
          <w:rFonts w:asciiTheme="minorHAnsi" w:hAnsiTheme="minorHAnsi" w:cstheme="minorHAnsi"/>
          <w:color w:val="000000"/>
          <w:sz w:val="19"/>
          <w:szCs w:val="19"/>
        </w:rPr>
        <w:t>ałącznik</w:t>
      </w:r>
      <w:r w:rsidR="008678FC" w:rsidRPr="001B3830">
        <w:rPr>
          <w:rFonts w:asciiTheme="minorHAnsi" w:hAnsiTheme="minorHAnsi" w:cstheme="minorHAnsi"/>
          <w:color w:val="000000"/>
          <w:sz w:val="19"/>
          <w:szCs w:val="19"/>
        </w:rPr>
        <w:t>iem</w:t>
      </w:r>
      <w:r w:rsidR="006E41B1" w:rsidRPr="001B3830">
        <w:rPr>
          <w:rFonts w:asciiTheme="minorHAnsi" w:hAnsiTheme="minorHAnsi" w:cstheme="minorHAnsi"/>
          <w:color w:val="000000"/>
          <w:sz w:val="19"/>
          <w:szCs w:val="19"/>
        </w:rPr>
        <w:t xml:space="preserve"> do </w:t>
      </w:r>
      <w:r w:rsidR="008678FC" w:rsidRPr="001B3830">
        <w:rPr>
          <w:rFonts w:asciiTheme="minorHAnsi" w:hAnsiTheme="minorHAnsi" w:cstheme="minorHAnsi"/>
          <w:color w:val="000000"/>
          <w:sz w:val="19"/>
          <w:szCs w:val="19"/>
        </w:rPr>
        <w:t>SWZ</w:t>
      </w:r>
      <w:r w:rsidR="007C6295" w:rsidRPr="001B3830">
        <w:rPr>
          <w:rFonts w:asciiTheme="minorHAnsi" w:hAnsiTheme="minorHAnsi" w:cstheme="minorHAnsi"/>
          <w:color w:val="000000"/>
          <w:sz w:val="19"/>
          <w:szCs w:val="19"/>
        </w:rPr>
        <w:t>;</w:t>
      </w:r>
    </w:p>
    <w:p w:rsidR="00E25ED2" w:rsidRPr="001B3830" w:rsidRDefault="00E25ED2" w:rsidP="0096715B">
      <w:pPr>
        <w:pStyle w:val="Akapitzlist"/>
        <w:numPr>
          <w:ilvl w:val="0"/>
          <w:numId w:val="6"/>
        </w:numPr>
        <w:pBdr>
          <w:top w:val="single" w:sz="4" w:space="1" w:color="auto"/>
          <w:left w:val="single" w:sz="4" w:space="4" w:color="auto"/>
          <w:bottom w:val="single" w:sz="4" w:space="1" w:color="auto"/>
          <w:right w:val="single" w:sz="4" w:space="4" w:color="auto"/>
        </w:pBdr>
        <w:spacing w:line="360" w:lineRule="auto"/>
        <w:ind w:left="284" w:hanging="284"/>
        <w:jc w:val="both"/>
        <w:textAlignment w:val="baseline"/>
        <w:rPr>
          <w:rFonts w:asciiTheme="minorHAnsi" w:hAnsiTheme="minorHAnsi" w:cstheme="minorHAnsi"/>
          <w:color w:val="000000"/>
          <w:sz w:val="19"/>
          <w:szCs w:val="19"/>
        </w:rPr>
      </w:pPr>
      <w:proofErr w:type="gramStart"/>
      <w:r w:rsidRPr="001B3830">
        <w:rPr>
          <w:rFonts w:asciiTheme="minorHAnsi" w:hAnsiTheme="minorHAnsi" w:cstheme="minorHAnsi"/>
          <w:color w:val="000000"/>
          <w:sz w:val="19"/>
          <w:szCs w:val="19"/>
        </w:rPr>
        <w:t>formularz</w:t>
      </w:r>
      <w:proofErr w:type="gramEnd"/>
      <w:r w:rsidRPr="001B3830">
        <w:rPr>
          <w:rFonts w:asciiTheme="minorHAnsi" w:hAnsiTheme="minorHAnsi" w:cstheme="minorHAnsi"/>
          <w:color w:val="000000"/>
          <w:sz w:val="19"/>
          <w:szCs w:val="19"/>
        </w:rPr>
        <w:t xml:space="preserve"> cen jednostkowych;</w:t>
      </w:r>
    </w:p>
    <w:p w:rsidR="00E25ED2" w:rsidRPr="001B3830" w:rsidRDefault="00E25ED2" w:rsidP="0096715B">
      <w:pPr>
        <w:pStyle w:val="Akapitzlist"/>
        <w:numPr>
          <w:ilvl w:val="0"/>
          <w:numId w:val="6"/>
        </w:numPr>
        <w:pBdr>
          <w:top w:val="single" w:sz="4" w:space="1" w:color="auto"/>
          <w:left w:val="single" w:sz="4" w:space="4" w:color="auto"/>
          <w:bottom w:val="single" w:sz="4" w:space="1" w:color="auto"/>
          <w:right w:val="single" w:sz="4" w:space="4" w:color="auto"/>
        </w:pBdr>
        <w:spacing w:line="360" w:lineRule="auto"/>
        <w:ind w:left="284" w:hanging="284"/>
        <w:jc w:val="both"/>
        <w:textAlignment w:val="baseline"/>
        <w:rPr>
          <w:rFonts w:asciiTheme="minorHAnsi" w:hAnsiTheme="minorHAnsi" w:cstheme="minorHAnsi"/>
          <w:color w:val="000000"/>
          <w:sz w:val="19"/>
          <w:szCs w:val="19"/>
        </w:rPr>
      </w:pPr>
      <w:r w:rsidRPr="001B3830">
        <w:rPr>
          <w:rFonts w:asciiTheme="minorHAnsi" w:hAnsiTheme="minorHAnsi" w:cstheme="minorHAnsi"/>
          <w:color w:val="000000"/>
          <w:sz w:val="19"/>
          <w:szCs w:val="19"/>
        </w:rPr>
        <w:t xml:space="preserve">przedmiotowe środki dowodowe w zakresie określonym w SWZ pkt </w:t>
      </w:r>
      <w:proofErr w:type="gramStart"/>
      <w:r w:rsidRPr="001B3830">
        <w:rPr>
          <w:rFonts w:asciiTheme="minorHAnsi" w:hAnsiTheme="minorHAnsi" w:cstheme="minorHAnsi"/>
          <w:color w:val="000000"/>
          <w:sz w:val="19"/>
          <w:szCs w:val="19"/>
        </w:rPr>
        <w:t>XIX – jeśli</w:t>
      </w:r>
      <w:proofErr w:type="gramEnd"/>
      <w:r w:rsidRPr="001B3830">
        <w:rPr>
          <w:rFonts w:asciiTheme="minorHAnsi" w:hAnsiTheme="minorHAnsi" w:cstheme="minorHAnsi"/>
          <w:color w:val="000000"/>
          <w:sz w:val="19"/>
          <w:szCs w:val="19"/>
        </w:rPr>
        <w:t xml:space="preserve"> zostały określone;</w:t>
      </w:r>
      <w:r w:rsidRPr="001B3830">
        <w:rPr>
          <w:rFonts w:asciiTheme="minorHAnsi" w:hAnsiTheme="minorHAnsi" w:cstheme="minorHAnsi"/>
          <w:color w:val="000000"/>
          <w:sz w:val="19"/>
          <w:szCs w:val="19"/>
          <w:highlight w:val="yellow"/>
        </w:rPr>
        <w:t xml:space="preserve"> </w:t>
      </w:r>
    </w:p>
    <w:p w:rsidR="00E25ED2" w:rsidRPr="001B3830" w:rsidRDefault="00E25ED2" w:rsidP="0096715B">
      <w:pPr>
        <w:pStyle w:val="Akapitzlist"/>
        <w:numPr>
          <w:ilvl w:val="0"/>
          <w:numId w:val="6"/>
        </w:numPr>
        <w:pBdr>
          <w:top w:val="single" w:sz="4" w:space="1" w:color="auto"/>
          <w:left w:val="single" w:sz="4" w:space="4" w:color="auto"/>
          <w:bottom w:val="single" w:sz="4" w:space="1" w:color="auto"/>
          <w:right w:val="single" w:sz="4" w:space="4" w:color="auto"/>
        </w:pBdr>
        <w:spacing w:line="360" w:lineRule="auto"/>
        <w:ind w:left="284" w:hanging="284"/>
        <w:jc w:val="both"/>
        <w:textAlignment w:val="baseline"/>
        <w:rPr>
          <w:rFonts w:asciiTheme="minorHAnsi" w:hAnsiTheme="minorHAnsi" w:cstheme="minorHAnsi"/>
          <w:color w:val="000000"/>
          <w:sz w:val="19"/>
          <w:szCs w:val="19"/>
        </w:rPr>
      </w:pPr>
      <w:r w:rsidRPr="001B3830">
        <w:rPr>
          <w:rFonts w:asciiTheme="minorHAnsi" w:hAnsiTheme="minorHAnsi" w:cstheme="minorHAnsi"/>
          <w:color w:val="000000"/>
          <w:sz w:val="19"/>
          <w:szCs w:val="19"/>
        </w:rPr>
        <w:t xml:space="preserve">formularz zawierający opis </w:t>
      </w:r>
      <w:proofErr w:type="gramStart"/>
      <w:r w:rsidRPr="001B3830">
        <w:rPr>
          <w:rFonts w:asciiTheme="minorHAnsi" w:hAnsiTheme="minorHAnsi" w:cstheme="minorHAnsi"/>
          <w:color w:val="000000"/>
          <w:sz w:val="19"/>
          <w:szCs w:val="19"/>
        </w:rPr>
        <w:t>parametrów – jeśli</w:t>
      </w:r>
      <w:proofErr w:type="gramEnd"/>
      <w:r w:rsidRPr="001B3830">
        <w:rPr>
          <w:rFonts w:asciiTheme="minorHAnsi" w:hAnsiTheme="minorHAnsi" w:cstheme="minorHAnsi"/>
          <w:color w:val="000000"/>
          <w:sz w:val="19"/>
          <w:szCs w:val="19"/>
        </w:rPr>
        <w:t xml:space="preserve"> zamawiający zawarł takie wymagania w odrębnym formularzu;</w:t>
      </w:r>
    </w:p>
    <w:p w:rsidR="00E25ED2" w:rsidRPr="001B3830" w:rsidRDefault="00E25ED2" w:rsidP="0096715B">
      <w:pPr>
        <w:pStyle w:val="Akapitzlist"/>
        <w:numPr>
          <w:ilvl w:val="0"/>
          <w:numId w:val="6"/>
        </w:numPr>
        <w:pBdr>
          <w:top w:val="single" w:sz="4" w:space="1" w:color="auto"/>
          <w:left w:val="single" w:sz="4" w:space="4" w:color="auto"/>
          <w:bottom w:val="single" w:sz="4" w:space="1" w:color="auto"/>
          <w:right w:val="single" w:sz="4" w:space="4" w:color="auto"/>
        </w:pBdr>
        <w:spacing w:line="360" w:lineRule="auto"/>
        <w:ind w:left="284" w:hanging="284"/>
        <w:jc w:val="both"/>
        <w:textAlignment w:val="baseline"/>
        <w:rPr>
          <w:rFonts w:asciiTheme="minorHAnsi" w:hAnsiTheme="minorHAnsi" w:cstheme="minorHAnsi"/>
          <w:color w:val="000000"/>
          <w:sz w:val="19"/>
          <w:szCs w:val="19"/>
        </w:rPr>
      </w:pPr>
      <w:proofErr w:type="gramStart"/>
      <w:r w:rsidRPr="001B3830">
        <w:rPr>
          <w:rFonts w:asciiTheme="minorHAnsi" w:hAnsiTheme="minorHAnsi" w:cstheme="minorHAnsi"/>
          <w:sz w:val="19"/>
          <w:szCs w:val="19"/>
        </w:rPr>
        <w:t>dowód</w:t>
      </w:r>
      <w:proofErr w:type="gramEnd"/>
      <w:r w:rsidRPr="001B3830">
        <w:rPr>
          <w:rFonts w:asciiTheme="minorHAnsi" w:hAnsiTheme="minorHAnsi" w:cstheme="minorHAnsi"/>
          <w:sz w:val="19"/>
          <w:szCs w:val="19"/>
        </w:rPr>
        <w:t xml:space="preserve"> wniesienia wadium - jeśli zamawiający wymaga wniesienia.</w:t>
      </w:r>
    </w:p>
    <w:p w:rsidR="002F115E" w:rsidRPr="001B3830" w:rsidRDefault="002F115E" w:rsidP="0048683A">
      <w:pPr>
        <w:pStyle w:val="Akapitzlist"/>
        <w:spacing w:line="360" w:lineRule="auto"/>
        <w:ind w:left="284"/>
        <w:jc w:val="both"/>
        <w:textAlignment w:val="baseline"/>
        <w:rPr>
          <w:rFonts w:asciiTheme="minorHAnsi" w:hAnsiTheme="minorHAnsi" w:cstheme="minorHAnsi"/>
          <w:color w:val="000000"/>
          <w:sz w:val="19"/>
          <w:szCs w:val="19"/>
        </w:rPr>
      </w:pPr>
    </w:p>
    <w:p w:rsidR="007C6295" w:rsidRPr="001B3830" w:rsidRDefault="002F115E" w:rsidP="0096715B">
      <w:pPr>
        <w:pStyle w:val="Akapitzlist"/>
        <w:numPr>
          <w:ilvl w:val="0"/>
          <w:numId w:val="5"/>
        </w:numPr>
        <w:spacing w:line="360" w:lineRule="auto"/>
        <w:ind w:left="284" w:hanging="284"/>
        <w:jc w:val="both"/>
        <w:textAlignment w:val="baseline"/>
        <w:rPr>
          <w:rFonts w:asciiTheme="minorHAnsi" w:hAnsiTheme="minorHAnsi" w:cstheme="minorHAnsi"/>
          <w:color w:val="000000"/>
          <w:sz w:val="19"/>
          <w:szCs w:val="19"/>
        </w:rPr>
      </w:pPr>
      <w:r w:rsidRPr="001B3830">
        <w:rPr>
          <w:rFonts w:asciiTheme="minorHAnsi" w:hAnsiTheme="minorHAnsi" w:cstheme="minorHAnsi"/>
          <w:b/>
          <w:color w:val="000000"/>
          <w:sz w:val="19"/>
          <w:szCs w:val="19"/>
        </w:rPr>
        <w:t>Oferta wspólna - konsorcjum bądź spółka cywilna</w:t>
      </w:r>
      <w:r w:rsidR="007C6295" w:rsidRPr="001B3830">
        <w:rPr>
          <w:rFonts w:asciiTheme="minorHAnsi" w:hAnsiTheme="minorHAnsi" w:cstheme="minorHAnsi"/>
          <w:color w:val="000000"/>
          <w:sz w:val="19"/>
          <w:szCs w:val="19"/>
        </w:rPr>
        <w:t>: w przypadku oferty składanej przez wykonawców ubiegających się wspólnie o udzielenie zamówienia, oferta winna spełniać następujące wymagania:</w:t>
      </w:r>
    </w:p>
    <w:p w:rsidR="007C6295" w:rsidRPr="001B3830" w:rsidRDefault="007C6295" w:rsidP="0096715B">
      <w:pPr>
        <w:numPr>
          <w:ilvl w:val="0"/>
          <w:numId w:val="4"/>
        </w:numPr>
        <w:spacing w:after="0" w:line="360" w:lineRule="auto"/>
        <w:ind w:left="284" w:hanging="284"/>
        <w:jc w:val="both"/>
        <w:textAlignment w:val="baseline"/>
        <w:rPr>
          <w:rFonts w:asciiTheme="minorHAnsi" w:hAnsiTheme="minorHAnsi" w:cstheme="minorHAnsi"/>
          <w:color w:val="000000"/>
          <w:sz w:val="19"/>
          <w:szCs w:val="19"/>
        </w:rPr>
      </w:pPr>
      <w:r w:rsidRPr="001B3830">
        <w:rPr>
          <w:rFonts w:asciiTheme="minorHAnsi" w:hAnsiTheme="minorHAnsi" w:cstheme="minorHAnsi"/>
          <w:color w:val="000000"/>
          <w:sz w:val="19"/>
          <w:szCs w:val="19"/>
        </w:rPr>
        <w:t xml:space="preserve">do oferty powinno być załączone pełnomocnictwo do reprezentowania wykonawców w postępowaniu (pełnomocnictwo może także obejmować uprawnienie do zawarcia umowy w postępowaniu); pełnomocnictwo powinno być </w:t>
      </w:r>
      <w:proofErr w:type="gramStart"/>
      <w:r w:rsidRPr="001B3830">
        <w:rPr>
          <w:rFonts w:asciiTheme="minorHAnsi" w:hAnsiTheme="minorHAnsi" w:cstheme="minorHAnsi"/>
          <w:color w:val="000000"/>
          <w:sz w:val="19"/>
          <w:szCs w:val="19"/>
        </w:rPr>
        <w:t xml:space="preserve">załączone                   </w:t>
      </w:r>
      <w:r w:rsidRPr="001B3830">
        <w:rPr>
          <w:rFonts w:asciiTheme="minorHAnsi" w:hAnsiTheme="minorHAnsi" w:cstheme="minorHAnsi"/>
          <w:b/>
          <w:bCs/>
          <w:color w:val="000000"/>
          <w:sz w:val="19"/>
          <w:szCs w:val="19"/>
        </w:rPr>
        <w:t>w</w:t>
      </w:r>
      <w:proofErr w:type="gramEnd"/>
      <w:r w:rsidRPr="001B3830">
        <w:rPr>
          <w:rFonts w:asciiTheme="minorHAnsi" w:hAnsiTheme="minorHAnsi" w:cstheme="minorHAnsi"/>
          <w:b/>
          <w:bCs/>
          <w:color w:val="000000"/>
          <w:sz w:val="19"/>
          <w:szCs w:val="19"/>
        </w:rPr>
        <w:t xml:space="preserve"> oryginale lub notarialnie poświadczonej kopii</w:t>
      </w:r>
      <w:r w:rsidRPr="001B3830">
        <w:rPr>
          <w:rFonts w:asciiTheme="minorHAnsi" w:hAnsiTheme="minorHAnsi" w:cstheme="minorHAnsi"/>
          <w:color w:val="000000"/>
          <w:sz w:val="19"/>
          <w:szCs w:val="19"/>
        </w:rPr>
        <w:t xml:space="preserve"> i zawierać wyszczególnienie wszystkich wykonawców ubiegających się wspólnie o udzielenie zamówienia, szczegółowo określać zamówienie do którego się odnosi, wskazywać pełnomocnika oraz precyzować zakres jego umocowania;</w:t>
      </w:r>
    </w:p>
    <w:p w:rsidR="007C6295" w:rsidRPr="001B3830" w:rsidRDefault="007C6295" w:rsidP="0096715B">
      <w:pPr>
        <w:numPr>
          <w:ilvl w:val="0"/>
          <w:numId w:val="4"/>
        </w:numPr>
        <w:spacing w:after="0" w:line="360" w:lineRule="auto"/>
        <w:ind w:left="284" w:hanging="284"/>
        <w:jc w:val="both"/>
        <w:textAlignment w:val="baseline"/>
        <w:rPr>
          <w:rFonts w:asciiTheme="minorHAnsi" w:hAnsiTheme="minorHAnsi" w:cstheme="minorHAnsi"/>
          <w:color w:val="000000"/>
          <w:sz w:val="19"/>
          <w:szCs w:val="19"/>
        </w:rPr>
      </w:pPr>
      <w:proofErr w:type="gramStart"/>
      <w:r w:rsidRPr="001B3830">
        <w:rPr>
          <w:rFonts w:asciiTheme="minorHAnsi" w:hAnsiTheme="minorHAnsi" w:cstheme="minorHAnsi"/>
          <w:color w:val="000000"/>
          <w:sz w:val="19"/>
          <w:szCs w:val="19"/>
        </w:rPr>
        <w:t>oferta</w:t>
      </w:r>
      <w:proofErr w:type="gramEnd"/>
      <w:r w:rsidRPr="001B3830">
        <w:rPr>
          <w:rFonts w:asciiTheme="minorHAnsi" w:hAnsiTheme="minorHAnsi" w:cstheme="minorHAnsi"/>
          <w:color w:val="000000"/>
          <w:sz w:val="19"/>
          <w:szCs w:val="19"/>
        </w:rPr>
        <w:t xml:space="preserve"> wspólna winna być sporządzona zgodnie z SWZ;</w:t>
      </w:r>
    </w:p>
    <w:p w:rsidR="007C6295" w:rsidRPr="001B3830" w:rsidRDefault="007C6295" w:rsidP="0096715B">
      <w:pPr>
        <w:numPr>
          <w:ilvl w:val="0"/>
          <w:numId w:val="4"/>
        </w:numPr>
        <w:spacing w:after="0" w:line="360" w:lineRule="auto"/>
        <w:ind w:left="284" w:hanging="284"/>
        <w:jc w:val="both"/>
        <w:textAlignment w:val="baseline"/>
        <w:rPr>
          <w:rFonts w:asciiTheme="minorHAnsi" w:hAnsiTheme="minorHAnsi" w:cstheme="minorHAnsi"/>
          <w:color w:val="000000"/>
          <w:sz w:val="19"/>
          <w:szCs w:val="19"/>
        </w:rPr>
      </w:pPr>
      <w:proofErr w:type="gramStart"/>
      <w:r w:rsidRPr="001B3830">
        <w:rPr>
          <w:rFonts w:asciiTheme="minorHAnsi" w:hAnsiTheme="minorHAnsi" w:cstheme="minorHAnsi"/>
          <w:b/>
          <w:bCs/>
          <w:color w:val="000000"/>
          <w:sz w:val="19"/>
          <w:szCs w:val="19"/>
        </w:rPr>
        <w:t>każdy</w:t>
      </w:r>
      <w:proofErr w:type="gramEnd"/>
      <w:r w:rsidRPr="001B3830">
        <w:rPr>
          <w:rFonts w:asciiTheme="minorHAnsi" w:hAnsiTheme="minorHAnsi" w:cstheme="minorHAnsi"/>
          <w:b/>
          <w:bCs/>
          <w:color w:val="000000"/>
          <w:sz w:val="19"/>
          <w:szCs w:val="19"/>
        </w:rPr>
        <w:t xml:space="preserve"> z wykonawców składa oddzielnie</w:t>
      </w:r>
      <w:r w:rsidR="00E66820" w:rsidRPr="001B3830">
        <w:rPr>
          <w:rFonts w:asciiTheme="minorHAnsi" w:hAnsiTheme="minorHAnsi" w:cstheme="minorHAnsi"/>
          <w:color w:val="000000"/>
          <w:sz w:val="19"/>
          <w:szCs w:val="19"/>
        </w:rPr>
        <w:t xml:space="preserve"> oświadczenie</w:t>
      </w:r>
      <w:r w:rsidR="002F115E" w:rsidRPr="001B3830">
        <w:rPr>
          <w:rFonts w:asciiTheme="minorHAnsi" w:hAnsiTheme="minorHAnsi" w:cstheme="minorHAnsi"/>
          <w:color w:val="000000"/>
          <w:sz w:val="19"/>
          <w:szCs w:val="19"/>
        </w:rPr>
        <w:t xml:space="preserve">, o którym mowa w </w:t>
      </w:r>
      <w:proofErr w:type="spellStart"/>
      <w:r w:rsidR="002F115E" w:rsidRPr="001B3830">
        <w:rPr>
          <w:rFonts w:asciiTheme="minorHAnsi" w:hAnsiTheme="minorHAnsi" w:cstheme="minorHAnsi"/>
          <w:color w:val="000000"/>
          <w:sz w:val="19"/>
          <w:szCs w:val="19"/>
        </w:rPr>
        <w:t>ppkt</w:t>
      </w:r>
      <w:proofErr w:type="spellEnd"/>
      <w:r w:rsidR="002F115E" w:rsidRPr="001B3830">
        <w:rPr>
          <w:rFonts w:asciiTheme="minorHAnsi" w:hAnsiTheme="minorHAnsi" w:cstheme="minorHAnsi"/>
          <w:color w:val="000000"/>
          <w:sz w:val="19"/>
          <w:szCs w:val="19"/>
        </w:rPr>
        <w:t xml:space="preserve"> B.1.b)</w:t>
      </w:r>
      <w:r w:rsidRPr="001B3830">
        <w:rPr>
          <w:rFonts w:asciiTheme="minorHAnsi" w:hAnsiTheme="minorHAnsi" w:cstheme="minorHAnsi"/>
          <w:bCs/>
          <w:color w:val="000000"/>
          <w:sz w:val="19"/>
          <w:szCs w:val="19"/>
        </w:rPr>
        <w:t>;</w:t>
      </w:r>
    </w:p>
    <w:p w:rsidR="007C6295" w:rsidRPr="001B3830" w:rsidRDefault="007C6295" w:rsidP="0096715B">
      <w:pPr>
        <w:numPr>
          <w:ilvl w:val="0"/>
          <w:numId w:val="4"/>
        </w:numPr>
        <w:spacing w:after="0" w:line="360" w:lineRule="auto"/>
        <w:ind w:left="284" w:hanging="284"/>
        <w:jc w:val="both"/>
        <w:textAlignment w:val="baseline"/>
        <w:rPr>
          <w:rFonts w:asciiTheme="minorHAnsi" w:hAnsiTheme="minorHAnsi" w:cstheme="minorHAnsi"/>
          <w:color w:val="000000"/>
          <w:sz w:val="19"/>
          <w:szCs w:val="19"/>
        </w:rPr>
      </w:pPr>
      <w:r w:rsidRPr="001B3830">
        <w:rPr>
          <w:rFonts w:asciiTheme="minorHAnsi" w:hAnsiTheme="minorHAnsi" w:cstheme="minorHAnsi"/>
          <w:color w:val="000000"/>
          <w:sz w:val="19"/>
          <w:szCs w:val="19"/>
        </w:rPr>
        <w:t>wymagane oświadczeni</w:t>
      </w:r>
      <w:r w:rsidR="00E66820" w:rsidRPr="001B3830">
        <w:rPr>
          <w:rFonts w:asciiTheme="minorHAnsi" w:hAnsiTheme="minorHAnsi" w:cstheme="minorHAnsi"/>
          <w:color w:val="000000"/>
          <w:sz w:val="19"/>
          <w:szCs w:val="19"/>
        </w:rPr>
        <w:t>e</w:t>
      </w:r>
      <w:r w:rsidRPr="001B3830">
        <w:rPr>
          <w:rFonts w:asciiTheme="minorHAnsi" w:hAnsiTheme="minorHAnsi" w:cstheme="minorHAnsi"/>
          <w:color w:val="000000"/>
          <w:sz w:val="19"/>
          <w:szCs w:val="19"/>
        </w:rPr>
        <w:t xml:space="preserve"> należy złożyć w sposób wyraźnie wskazujący, kto składa </w:t>
      </w:r>
      <w:proofErr w:type="gramStart"/>
      <w:r w:rsidRPr="001B3830">
        <w:rPr>
          <w:rFonts w:asciiTheme="minorHAnsi" w:hAnsiTheme="minorHAnsi" w:cstheme="minorHAnsi"/>
          <w:color w:val="000000"/>
          <w:sz w:val="19"/>
          <w:szCs w:val="19"/>
        </w:rPr>
        <w:t>oświadczenie</w:t>
      </w:r>
      <w:r w:rsidR="008200E5" w:rsidRPr="001B3830">
        <w:rPr>
          <w:rFonts w:asciiTheme="minorHAnsi" w:hAnsiTheme="minorHAnsi" w:cstheme="minorHAnsi"/>
          <w:color w:val="000000"/>
          <w:sz w:val="19"/>
          <w:szCs w:val="19"/>
        </w:rPr>
        <w:t xml:space="preserve">                                                  </w:t>
      </w:r>
      <w:proofErr w:type="gramEnd"/>
      <w:r w:rsidR="008200E5" w:rsidRPr="001B3830">
        <w:rPr>
          <w:rFonts w:asciiTheme="minorHAnsi" w:hAnsiTheme="minorHAnsi" w:cstheme="minorHAnsi"/>
          <w:color w:val="000000"/>
          <w:sz w:val="19"/>
          <w:szCs w:val="19"/>
        </w:rPr>
        <w:t xml:space="preserve">       – </w:t>
      </w:r>
      <w:r w:rsidRPr="001B3830">
        <w:rPr>
          <w:rFonts w:asciiTheme="minorHAnsi" w:hAnsiTheme="minorHAnsi" w:cstheme="minorHAnsi"/>
          <w:color w:val="000000"/>
          <w:sz w:val="19"/>
          <w:szCs w:val="19"/>
        </w:rPr>
        <w:t>to jest</w:t>
      </w:r>
      <w:r w:rsidR="008200E5" w:rsidRPr="001B3830">
        <w:rPr>
          <w:rFonts w:asciiTheme="minorHAnsi" w:hAnsiTheme="minorHAnsi" w:cstheme="minorHAnsi"/>
          <w:color w:val="000000"/>
          <w:sz w:val="19"/>
          <w:szCs w:val="19"/>
        </w:rPr>
        <w:t>,</w:t>
      </w:r>
      <w:r w:rsidR="003E73B2" w:rsidRPr="001B3830">
        <w:rPr>
          <w:rFonts w:asciiTheme="minorHAnsi" w:hAnsiTheme="minorHAnsi" w:cstheme="minorHAnsi"/>
          <w:color w:val="000000"/>
          <w:sz w:val="19"/>
          <w:szCs w:val="19"/>
        </w:rPr>
        <w:t xml:space="preserve"> </w:t>
      </w:r>
      <w:r w:rsidRPr="001B3830">
        <w:rPr>
          <w:rFonts w:asciiTheme="minorHAnsi" w:hAnsiTheme="minorHAnsi" w:cstheme="minorHAnsi"/>
          <w:color w:val="000000"/>
          <w:sz w:val="19"/>
          <w:szCs w:val="19"/>
        </w:rPr>
        <w:t>czy oświadczenie składane jest przez członka konsorcjum</w:t>
      </w:r>
      <w:r w:rsidR="008200E5" w:rsidRPr="001B3830">
        <w:rPr>
          <w:rFonts w:asciiTheme="minorHAnsi" w:hAnsiTheme="minorHAnsi" w:cstheme="minorHAnsi"/>
          <w:color w:val="000000"/>
          <w:sz w:val="19"/>
          <w:szCs w:val="19"/>
        </w:rPr>
        <w:t>,</w:t>
      </w:r>
      <w:r w:rsidRPr="001B3830">
        <w:rPr>
          <w:rFonts w:asciiTheme="minorHAnsi" w:hAnsiTheme="minorHAnsi" w:cstheme="minorHAnsi"/>
          <w:color w:val="000000"/>
          <w:sz w:val="19"/>
          <w:szCs w:val="19"/>
        </w:rPr>
        <w:t xml:space="preserve"> czy też przez pełnomocnika w imieniu konsorcjum;</w:t>
      </w:r>
    </w:p>
    <w:p w:rsidR="007C6295" w:rsidRPr="001B3830" w:rsidRDefault="007C6295" w:rsidP="0096715B">
      <w:pPr>
        <w:numPr>
          <w:ilvl w:val="0"/>
          <w:numId w:val="4"/>
        </w:numPr>
        <w:spacing w:after="0" w:line="360" w:lineRule="auto"/>
        <w:ind w:left="284" w:hanging="284"/>
        <w:jc w:val="both"/>
        <w:textAlignment w:val="baseline"/>
        <w:rPr>
          <w:rFonts w:asciiTheme="minorHAnsi" w:hAnsiTheme="minorHAnsi" w:cstheme="minorHAnsi"/>
          <w:color w:val="000000"/>
          <w:sz w:val="19"/>
          <w:szCs w:val="19"/>
        </w:rPr>
      </w:pPr>
      <w:proofErr w:type="gramStart"/>
      <w:r w:rsidRPr="001B3830">
        <w:rPr>
          <w:rFonts w:asciiTheme="minorHAnsi" w:hAnsiTheme="minorHAnsi" w:cstheme="minorHAnsi"/>
          <w:b/>
          <w:color w:val="000000"/>
          <w:sz w:val="19"/>
          <w:szCs w:val="19"/>
        </w:rPr>
        <w:t>wspólnicy</w:t>
      </w:r>
      <w:proofErr w:type="gramEnd"/>
      <w:r w:rsidRPr="001B3830">
        <w:rPr>
          <w:rFonts w:asciiTheme="minorHAnsi" w:hAnsiTheme="minorHAnsi" w:cstheme="minorHAnsi"/>
          <w:b/>
          <w:color w:val="000000"/>
          <w:sz w:val="19"/>
          <w:szCs w:val="19"/>
        </w:rPr>
        <w:t xml:space="preserve"> spółki cywilnej</w:t>
      </w:r>
      <w:r w:rsidRPr="001B3830">
        <w:rPr>
          <w:rFonts w:asciiTheme="minorHAnsi" w:hAnsiTheme="minorHAnsi" w:cstheme="minorHAnsi"/>
          <w:color w:val="000000"/>
          <w:sz w:val="19"/>
          <w:szCs w:val="19"/>
        </w:rPr>
        <w:t xml:space="preserve"> traktowani będą tak jak wykonawcy składający ofertę wspólną.</w:t>
      </w:r>
    </w:p>
    <w:p w:rsidR="004A5325" w:rsidRPr="001B3830" w:rsidRDefault="004A5325" w:rsidP="0048683A">
      <w:pPr>
        <w:spacing w:after="0" w:line="360" w:lineRule="auto"/>
        <w:ind w:left="284"/>
        <w:jc w:val="both"/>
        <w:textAlignment w:val="baseline"/>
        <w:rPr>
          <w:rFonts w:asciiTheme="minorHAnsi" w:hAnsiTheme="minorHAnsi" w:cstheme="minorHAnsi"/>
          <w:color w:val="000000"/>
          <w:sz w:val="19"/>
          <w:szCs w:val="19"/>
        </w:rPr>
      </w:pPr>
    </w:p>
    <w:p w:rsidR="00E03A4A" w:rsidRPr="001B3830" w:rsidRDefault="003E73B2" w:rsidP="0048683A">
      <w:pPr>
        <w:pStyle w:val="Nagwek1"/>
        <w:pBdr>
          <w:top w:val="single" w:sz="4" w:space="1" w:color="auto"/>
          <w:left w:val="single" w:sz="4" w:space="4" w:color="auto"/>
          <w:bottom w:val="single" w:sz="4" w:space="1" w:color="auto"/>
          <w:right w:val="single" w:sz="4" w:space="4" w:color="auto"/>
        </w:pBdr>
        <w:shd w:val="clear" w:color="auto" w:fill="F2F2F2"/>
        <w:spacing w:before="0" w:line="360" w:lineRule="auto"/>
        <w:rPr>
          <w:rFonts w:asciiTheme="minorHAnsi" w:hAnsiTheme="minorHAnsi" w:cstheme="minorHAnsi"/>
          <w:b/>
          <w:color w:val="auto"/>
          <w:sz w:val="19"/>
          <w:szCs w:val="19"/>
          <w:lang w:eastAsia="pl-PL"/>
        </w:rPr>
      </w:pPr>
      <w:bookmarkStart w:id="14" w:name="_Ref69547850"/>
      <w:r w:rsidRPr="001B3830">
        <w:rPr>
          <w:rFonts w:asciiTheme="minorHAnsi" w:hAnsiTheme="minorHAnsi" w:cstheme="minorHAnsi"/>
          <w:b/>
          <w:color w:val="auto"/>
          <w:sz w:val="19"/>
          <w:szCs w:val="19"/>
          <w:lang w:eastAsia="pl-PL"/>
        </w:rPr>
        <w:t>X</w:t>
      </w:r>
      <w:r w:rsidR="00661C0A" w:rsidRPr="001B3830">
        <w:rPr>
          <w:rFonts w:asciiTheme="minorHAnsi" w:hAnsiTheme="minorHAnsi" w:cstheme="minorHAnsi"/>
          <w:b/>
          <w:color w:val="auto"/>
          <w:sz w:val="19"/>
          <w:szCs w:val="19"/>
          <w:lang w:eastAsia="pl-PL"/>
        </w:rPr>
        <w:t>I</w:t>
      </w:r>
      <w:r w:rsidR="00CE32EC" w:rsidRPr="001B3830">
        <w:rPr>
          <w:rFonts w:asciiTheme="minorHAnsi" w:hAnsiTheme="minorHAnsi" w:cstheme="minorHAnsi"/>
          <w:b/>
          <w:color w:val="auto"/>
          <w:sz w:val="19"/>
          <w:szCs w:val="19"/>
          <w:lang w:eastAsia="pl-PL"/>
        </w:rPr>
        <w:t>V</w:t>
      </w:r>
      <w:r w:rsidRPr="001B3830">
        <w:rPr>
          <w:rFonts w:asciiTheme="minorHAnsi" w:hAnsiTheme="minorHAnsi" w:cstheme="minorHAnsi"/>
          <w:b/>
          <w:color w:val="auto"/>
          <w:sz w:val="19"/>
          <w:szCs w:val="19"/>
          <w:lang w:eastAsia="pl-PL"/>
        </w:rPr>
        <w:t>. SPOSÓB SKŁADANIA OFERT</w:t>
      </w:r>
      <w:bookmarkEnd w:id="14"/>
    </w:p>
    <w:p w:rsidR="003E73B2" w:rsidRPr="001B3830" w:rsidRDefault="003E73B2" w:rsidP="0096715B">
      <w:pPr>
        <w:numPr>
          <w:ilvl w:val="0"/>
          <w:numId w:val="7"/>
        </w:numPr>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Ofertę wraz z wymaganymi na tym etapie postępowania dokumentami należy umieścić </w:t>
      </w:r>
      <w:r w:rsidRPr="001B3830">
        <w:rPr>
          <w:rFonts w:asciiTheme="minorHAnsi" w:hAnsiTheme="minorHAnsi" w:cstheme="minorHAnsi"/>
          <w:b/>
          <w:sz w:val="19"/>
          <w:szCs w:val="19"/>
        </w:rPr>
        <w:t>na Platformie</w:t>
      </w:r>
      <w:r w:rsidRPr="001B3830">
        <w:rPr>
          <w:rFonts w:asciiTheme="minorHAnsi" w:hAnsiTheme="minorHAnsi" w:cstheme="minorHAnsi"/>
          <w:sz w:val="19"/>
          <w:szCs w:val="19"/>
        </w:rPr>
        <w:t xml:space="preserve"> pod adresem </w:t>
      </w:r>
      <w:hyperlink r:id="rId27" w:history="1">
        <w:r w:rsidRPr="001B3830">
          <w:rPr>
            <w:rStyle w:val="Hipercze"/>
            <w:rFonts w:asciiTheme="minorHAnsi" w:hAnsiTheme="minorHAnsi" w:cstheme="minorHAnsi"/>
            <w:bCs/>
            <w:sz w:val="19"/>
            <w:szCs w:val="19"/>
            <w:u w:val="none"/>
          </w:rPr>
          <w:t>https://platformazakupowa.pl/pn/spsk2_szczecin</w:t>
        </w:r>
      </w:hyperlink>
      <w:r w:rsidRPr="001B3830">
        <w:rPr>
          <w:rFonts w:asciiTheme="minorHAnsi" w:hAnsiTheme="minorHAnsi" w:cstheme="minorHAnsi"/>
          <w:bCs/>
          <w:sz w:val="19"/>
          <w:szCs w:val="19"/>
        </w:rPr>
        <w:t>, n</w:t>
      </w:r>
      <w:r w:rsidRPr="001B3830">
        <w:rPr>
          <w:rFonts w:asciiTheme="minorHAnsi" w:hAnsiTheme="minorHAnsi" w:cstheme="minorHAnsi"/>
          <w:sz w:val="19"/>
          <w:szCs w:val="19"/>
        </w:rPr>
        <w:t>a stronie dotyczącej odpowiedniego postępowania.</w:t>
      </w:r>
    </w:p>
    <w:p w:rsidR="003E73B2" w:rsidRPr="001B3830" w:rsidRDefault="006E0607" w:rsidP="0096715B">
      <w:pPr>
        <w:numPr>
          <w:ilvl w:val="0"/>
          <w:numId w:val="7"/>
        </w:numPr>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Po wypełnieniu f</w:t>
      </w:r>
      <w:r w:rsidR="003E73B2" w:rsidRPr="001B3830">
        <w:rPr>
          <w:rFonts w:asciiTheme="minorHAnsi" w:hAnsiTheme="minorHAnsi" w:cstheme="minorHAnsi"/>
          <w:sz w:val="19"/>
          <w:szCs w:val="19"/>
        </w:rPr>
        <w:t>ormularza składania oferty i załadowaniu wszystkich wymaganych załączników należy kliknąć przycisk „</w:t>
      </w:r>
      <w:r w:rsidR="003E73B2" w:rsidRPr="001B3830">
        <w:rPr>
          <w:rFonts w:asciiTheme="minorHAnsi" w:hAnsiTheme="minorHAnsi" w:cstheme="minorHAnsi"/>
          <w:b/>
          <w:sz w:val="19"/>
          <w:szCs w:val="19"/>
        </w:rPr>
        <w:t>Przejdź do podsumowania</w:t>
      </w:r>
      <w:r w:rsidR="003E73B2" w:rsidRPr="001B3830">
        <w:rPr>
          <w:rFonts w:asciiTheme="minorHAnsi" w:hAnsiTheme="minorHAnsi" w:cstheme="minorHAnsi"/>
          <w:sz w:val="19"/>
          <w:szCs w:val="19"/>
        </w:rPr>
        <w:t>”.</w:t>
      </w:r>
    </w:p>
    <w:p w:rsidR="003E73B2" w:rsidRPr="001B3830" w:rsidRDefault="006E0607" w:rsidP="0096715B">
      <w:pPr>
        <w:numPr>
          <w:ilvl w:val="0"/>
          <w:numId w:val="7"/>
        </w:numPr>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Oferta </w:t>
      </w:r>
      <w:r w:rsidR="003E73B2" w:rsidRPr="001B3830">
        <w:rPr>
          <w:rFonts w:asciiTheme="minorHAnsi" w:hAnsiTheme="minorHAnsi" w:cstheme="minorHAnsi"/>
          <w:sz w:val="19"/>
          <w:szCs w:val="19"/>
        </w:rPr>
        <w:t xml:space="preserve">składana elektronicznie musi zostać podpisana </w:t>
      </w:r>
      <w:r w:rsidR="00335251" w:rsidRPr="001B3830">
        <w:rPr>
          <w:rFonts w:asciiTheme="minorHAnsi" w:hAnsiTheme="minorHAnsi" w:cstheme="minorHAnsi"/>
          <w:color w:val="000000"/>
          <w:sz w:val="19"/>
          <w:szCs w:val="19"/>
        </w:rPr>
        <w:t>kwalifikowanym podpisem elektronicznym</w:t>
      </w:r>
      <w:r w:rsidR="00CF13CB" w:rsidRPr="001B3830">
        <w:rPr>
          <w:rFonts w:asciiTheme="minorHAnsi" w:hAnsiTheme="minorHAnsi" w:cstheme="minorHAnsi"/>
          <w:color w:val="000000"/>
          <w:sz w:val="19"/>
          <w:szCs w:val="19"/>
        </w:rPr>
        <w:t xml:space="preserve">. </w:t>
      </w:r>
      <w:r w:rsidR="003E73B2" w:rsidRPr="001B3830">
        <w:rPr>
          <w:rFonts w:asciiTheme="minorHAnsi" w:hAnsiTheme="minorHAnsi" w:cstheme="minorHAnsi"/>
          <w:sz w:val="19"/>
          <w:szCs w:val="19"/>
        </w:rPr>
        <w:t>W procesie składania oferty</w:t>
      </w:r>
      <w:r w:rsidR="00CF13CB" w:rsidRPr="001B3830">
        <w:rPr>
          <w:rFonts w:asciiTheme="minorHAnsi" w:hAnsiTheme="minorHAnsi" w:cstheme="minorHAnsi"/>
          <w:sz w:val="19"/>
          <w:szCs w:val="19"/>
        </w:rPr>
        <w:t xml:space="preserve"> </w:t>
      </w:r>
      <w:r w:rsidR="003E73B2" w:rsidRPr="001B3830">
        <w:rPr>
          <w:rFonts w:asciiTheme="minorHAnsi" w:hAnsiTheme="minorHAnsi" w:cstheme="minorHAnsi"/>
          <w:sz w:val="19"/>
          <w:szCs w:val="19"/>
        </w:rPr>
        <w:t xml:space="preserve">za pośrednictwem </w:t>
      </w:r>
      <w:r w:rsidRPr="001B3830">
        <w:rPr>
          <w:rFonts w:asciiTheme="minorHAnsi" w:hAnsiTheme="minorHAnsi" w:cstheme="minorHAnsi"/>
          <w:sz w:val="19"/>
          <w:szCs w:val="19"/>
        </w:rPr>
        <w:t>P</w:t>
      </w:r>
      <w:r w:rsidR="003E73B2" w:rsidRPr="001B3830">
        <w:rPr>
          <w:rFonts w:asciiTheme="minorHAnsi" w:hAnsiTheme="minorHAnsi" w:cstheme="minorHAnsi"/>
          <w:sz w:val="19"/>
          <w:szCs w:val="19"/>
        </w:rPr>
        <w:t xml:space="preserve">latformy wykonawca powinien złożyć podpis bezpośrednio na dokumencie </w:t>
      </w:r>
      <w:proofErr w:type="gramStart"/>
      <w:r w:rsidR="003E73B2" w:rsidRPr="001B3830">
        <w:rPr>
          <w:rFonts w:asciiTheme="minorHAnsi" w:hAnsiTheme="minorHAnsi" w:cstheme="minorHAnsi"/>
          <w:sz w:val="19"/>
          <w:szCs w:val="19"/>
        </w:rPr>
        <w:t xml:space="preserve">przesłanym </w:t>
      </w:r>
      <w:r w:rsidR="002C6972" w:rsidRPr="001B3830">
        <w:rPr>
          <w:rFonts w:asciiTheme="minorHAnsi" w:hAnsiTheme="minorHAnsi" w:cstheme="minorHAnsi"/>
          <w:sz w:val="19"/>
          <w:szCs w:val="19"/>
        </w:rPr>
        <w:t xml:space="preserve">                        </w:t>
      </w:r>
      <w:r w:rsidR="003E73B2" w:rsidRPr="001B3830">
        <w:rPr>
          <w:rFonts w:asciiTheme="minorHAnsi" w:hAnsiTheme="minorHAnsi" w:cstheme="minorHAnsi"/>
          <w:sz w:val="19"/>
          <w:szCs w:val="19"/>
        </w:rPr>
        <w:t>za</w:t>
      </w:r>
      <w:proofErr w:type="gramEnd"/>
      <w:r w:rsidR="003E73B2" w:rsidRPr="001B3830">
        <w:rPr>
          <w:rFonts w:asciiTheme="minorHAnsi" w:hAnsiTheme="minorHAnsi" w:cstheme="minorHAnsi"/>
          <w:sz w:val="19"/>
          <w:szCs w:val="19"/>
        </w:rPr>
        <w:t xml:space="preserve"> pośrednictwem </w:t>
      </w:r>
      <w:r w:rsidRPr="001B3830">
        <w:rPr>
          <w:rFonts w:asciiTheme="minorHAnsi" w:hAnsiTheme="minorHAnsi" w:cstheme="minorHAnsi"/>
          <w:sz w:val="19"/>
          <w:szCs w:val="19"/>
        </w:rPr>
        <w:t>Platformy. Złożenie podpisu na P</w:t>
      </w:r>
      <w:r w:rsidR="003E73B2" w:rsidRPr="001B3830">
        <w:rPr>
          <w:rFonts w:asciiTheme="minorHAnsi" w:hAnsiTheme="minorHAnsi" w:cstheme="minorHAnsi"/>
          <w:sz w:val="19"/>
          <w:szCs w:val="19"/>
        </w:rPr>
        <w:t>latformie na etapie podsumowania ma charakter nieobowiązkowy, jednak pozwala zweryfikować ważność podpisu przed złożeniem oferty.</w:t>
      </w:r>
    </w:p>
    <w:p w:rsidR="003E73B2" w:rsidRPr="001B3830" w:rsidRDefault="003E73B2" w:rsidP="0096715B">
      <w:pPr>
        <w:numPr>
          <w:ilvl w:val="0"/>
          <w:numId w:val="7"/>
        </w:numPr>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Za datę przekazania oferty przyjmuje się datę jej przekazania w systemie (</w:t>
      </w:r>
      <w:r w:rsidR="00CF13CB" w:rsidRPr="001B3830">
        <w:rPr>
          <w:rFonts w:asciiTheme="minorHAnsi" w:hAnsiTheme="minorHAnsi" w:cstheme="minorHAnsi"/>
          <w:sz w:val="19"/>
          <w:szCs w:val="19"/>
        </w:rPr>
        <w:t>P</w:t>
      </w:r>
      <w:r w:rsidRPr="001B3830">
        <w:rPr>
          <w:rFonts w:asciiTheme="minorHAnsi" w:hAnsiTheme="minorHAnsi" w:cstheme="minorHAnsi"/>
          <w:sz w:val="19"/>
          <w:szCs w:val="19"/>
        </w:rPr>
        <w:t>latformie) w drugim kroku składania oferty poprzez kliknięcie przycisku “</w:t>
      </w:r>
      <w:r w:rsidRPr="001B3830">
        <w:rPr>
          <w:rFonts w:asciiTheme="minorHAnsi" w:hAnsiTheme="minorHAnsi" w:cstheme="minorHAnsi"/>
          <w:b/>
          <w:sz w:val="19"/>
          <w:szCs w:val="19"/>
        </w:rPr>
        <w:t>Złóż ofertę</w:t>
      </w:r>
      <w:r w:rsidRPr="001B3830">
        <w:rPr>
          <w:rFonts w:asciiTheme="minorHAnsi" w:hAnsiTheme="minorHAnsi" w:cstheme="minorHAnsi"/>
          <w:sz w:val="19"/>
          <w:szCs w:val="19"/>
        </w:rPr>
        <w:t>” i wyświetlenie się komunikatu, że oferta została zaszyfrowana i złożona.</w:t>
      </w:r>
    </w:p>
    <w:p w:rsidR="003E73B2" w:rsidRPr="001B3830" w:rsidRDefault="003E73B2" w:rsidP="0096715B">
      <w:pPr>
        <w:numPr>
          <w:ilvl w:val="0"/>
          <w:numId w:val="7"/>
        </w:numPr>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b/>
          <w:sz w:val="19"/>
          <w:szCs w:val="19"/>
        </w:rPr>
        <w:t>Szczegółowa instrukcja</w:t>
      </w:r>
      <w:r w:rsidRPr="001B3830">
        <w:rPr>
          <w:rFonts w:asciiTheme="minorHAnsi" w:hAnsiTheme="minorHAnsi" w:cstheme="minorHAnsi"/>
          <w:sz w:val="19"/>
          <w:szCs w:val="19"/>
        </w:rPr>
        <w:t xml:space="preserve"> dla </w:t>
      </w:r>
      <w:r w:rsidR="00CF13CB" w:rsidRPr="001B3830">
        <w:rPr>
          <w:rFonts w:asciiTheme="minorHAnsi" w:hAnsiTheme="minorHAnsi" w:cstheme="minorHAnsi"/>
          <w:sz w:val="19"/>
          <w:szCs w:val="19"/>
        </w:rPr>
        <w:t>w</w:t>
      </w:r>
      <w:r w:rsidRPr="001B3830">
        <w:rPr>
          <w:rFonts w:asciiTheme="minorHAnsi" w:hAnsiTheme="minorHAnsi" w:cstheme="minorHAnsi"/>
          <w:sz w:val="19"/>
          <w:szCs w:val="19"/>
        </w:rPr>
        <w:t xml:space="preserve">ykonawców dotycząca złożenia, zmiany i wycofania oferty znajduje się na stronie internetowej pod </w:t>
      </w:r>
      <w:proofErr w:type="gramStart"/>
      <w:r w:rsidRPr="001B3830">
        <w:rPr>
          <w:rFonts w:asciiTheme="minorHAnsi" w:hAnsiTheme="minorHAnsi" w:cstheme="minorHAnsi"/>
          <w:sz w:val="19"/>
          <w:szCs w:val="19"/>
        </w:rPr>
        <w:t xml:space="preserve">adresem:  </w:t>
      </w:r>
      <w:hyperlink r:id="rId28">
        <w:proofErr w:type="gramEnd"/>
        <w:r w:rsidRPr="001B3830">
          <w:rPr>
            <w:rFonts w:asciiTheme="minorHAnsi" w:hAnsiTheme="minorHAnsi" w:cstheme="minorHAnsi"/>
            <w:color w:val="1155CC"/>
            <w:sz w:val="19"/>
            <w:szCs w:val="19"/>
          </w:rPr>
          <w:t>https://platformazakupowa.pl/strona/45-instrukcje</w:t>
        </w:r>
      </w:hyperlink>
    </w:p>
    <w:p w:rsidR="003E73B2" w:rsidRPr="001B3830" w:rsidRDefault="003E73B2" w:rsidP="0048683A">
      <w:pPr>
        <w:shd w:val="clear" w:color="auto" w:fill="FFFFFF"/>
        <w:spacing w:after="0" w:line="360" w:lineRule="auto"/>
        <w:jc w:val="both"/>
        <w:rPr>
          <w:rFonts w:asciiTheme="minorHAnsi" w:hAnsiTheme="minorHAnsi" w:cstheme="minorHAnsi"/>
          <w:sz w:val="19"/>
          <w:szCs w:val="19"/>
          <w:lang w:eastAsia="pl-PL"/>
        </w:rPr>
      </w:pPr>
    </w:p>
    <w:p w:rsidR="00E03A4A" w:rsidRPr="001B3830" w:rsidRDefault="00CE32EC" w:rsidP="0048683A">
      <w:pPr>
        <w:pStyle w:val="Nagwek1"/>
        <w:pBdr>
          <w:top w:val="single" w:sz="4" w:space="1" w:color="auto"/>
          <w:left w:val="single" w:sz="4" w:space="4" w:color="auto"/>
          <w:bottom w:val="single" w:sz="4" w:space="1" w:color="auto"/>
          <w:right w:val="single" w:sz="4" w:space="4" w:color="auto"/>
        </w:pBdr>
        <w:shd w:val="clear" w:color="auto" w:fill="F2F2F2"/>
        <w:spacing w:before="0" w:line="360" w:lineRule="auto"/>
        <w:rPr>
          <w:rFonts w:asciiTheme="minorHAnsi" w:hAnsiTheme="minorHAnsi" w:cstheme="minorHAnsi"/>
          <w:b/>
          <w:color w:val="auto"/>
          <w:sz w:val="19"/>
          <w:szCs w:val="19"/>
          <w:lang w:eastAsia="pl-PL"/>
        </w:rPr>
      </w:pPr>
      <w:bookmarkStart w:id="15" w:name="_Ref69547862"/>
      <w:r w:rsidRPr="001B3830">
        <w:rPr>
          <w:rFonts w:asciiTheme="minorHAnsi" w:hAnsiTheme="minorHAnsi" w:cstheme="minorHAnsi"/>
          <w:b/>
          <w:color w:val="auto"/>
          <w:sz w:val="19"/>
          <w:szCs w:val="19"/>
          <w:lang w:eastAsia="pl-PL"/>
        </w:rPr>
        <w:lastRenderedPageBreak/>
        <w:t>X</w:t>
      </w:r>
      <w:r w:rsidR="00950C69" w:rsidRPr="001B3830">
        <w:rPr>
          <w:rFonts w:asciiTheme="minorHAnsi" w:hAnsiTheme="minorHAnsi" w:cstheme="minorHAnsi"/>
          <w:b/>
          <w:color w:val="auto"/>
          <w:sz w:val="19"/>
          <w:szCs w:val="19"/>
          <w:lang w:eastAsia="pl-PL"/>
        </w:rPr>
        <w:t>V. TERMIN</w:t>
      </w:r>
      <w:r w:rsidR="00336350" w:rsidRPr="001B3830">
        <w:rPr>
          <w:rFonts w:asciiTheme="minorHAnsi" w:hAnsiTheme="minorHAnsi" w:cstheme="minorHAnsi"/>
          <w:b/>
          <w:color w:val="auto"/>
          <w:sz w:val="19"/>
          <w:szCs w:val="19"/>
          <w:lang w:eastAsia="pl-PL"/>
        </w:rPr>
        <w:t>Y</w:t>
      </w:r>
      <w:r w:rsidR="00950C69" w:rsidRPr="001B3830">
        <w:rPr>
          <w:rFonts w:asciiTheme="minorHAnsi" w:hAnsiTheme="minorHAnsi" w:cstheme="minorHAnsi"/>
          <w:b/>
          <w:color w:val="auto"/>
          <w:sz w:val="19"/>
          <w:szCs w:val="19"/>
          <w:lang w:eastAsia="pl-PL"/>
        </w:rPr>
        <w:t xml:space="preserve"> SKŁADANIA </w:t>
      </w:r>
      <w:r w:rsidR="00336350" w:rsidRPr="001B3830">
        <w:rPr>
          <w:rFonts w:asciiTheme="minorHAnsi" w:hAnsiTheme="minorHAnsi" w:cstheme="minorHAnsi"/>
          <w:b/>
          <w:color w:val="auto"/>
          <w:sz w:val="19"/>
          <w:szCs w:val="19"/>
          <w:lang w:eastAsia="pl-PL"/>
        </w:rPr>
        <w:t xml:space="preserve">ORAZ </w:t>
      </w:r>
      <w:r w:rsidR="00950C69" w:rsidRPr="001B3830">
        <w:rPr>
          <w:rFonts w:asciiTheme="minorHAnsi" w:hAnsiTheme="minorHAnsi" w:cstheme="minorHAnsi"/>
          <w:b/>
          <w:color w:val="auto"/>
          <w:sz w:val="19"/>
          <w:szCs w:val="19"/>
          <w:lang w:eastAsia="pl-PL"/>
        </w:rPr>
        <w:t>OTWARCIA OFERT</w:t>
      </w:r>
      <w:bookmarkEnd w:id="15"/>
    </w:p>
    <w:p w:rsidR="00A93406" w:rsidRPr="001B3830" w:rsidRDefault="00950C69" w:rsidP="0096715B">
      <w:pPr>
        <w:numPr>
          <w:ilvl w:val="0"/>
          <w:numId w:val="8"/>
        </w:numPr>
        <w:spacing w:after="0" w:line="360" w:lineRule="auto"/>
        <w:ind w:left="284" w:hanging="284"/>
        <w:jc w:val="both"/>
        <w:textAlignment w:val="baseline"/>
        <w:rPr>
          <w:rFonts w:asciiTheme="minorHAnsi" w:hAnsiTheme="minorHAnsi" w:cstheme="minorHAnsi"/>
          <w:b/>
          <w:sz w:val="19"/>
          <w:szCs w:val="19"/>
        </w:rPr>
      </w:pPr>
      <w:r w:rsidRPr="001B3830">
        <w:rPr>
          <w:rFonts w:asciiTheme="minorHAnsi" w:hAnsiTheme="minorHAnsi" w:cstheme="minorHAnsi"/>
          <w:b/>
          <w:bCs/>
          <w:color w:val="000000"/>
          <w:sz w:val="19"/>
          <w:szCs w:val="19"/>
        </w:rPr>
        <w:t>Termin składania ofert upływa dnia</w:t>
      </w:r>
      <w:r w:rsidR="00543F02" w:rsidRPr="001B3830">
        <w:rPr>
          <w:rFonts w:asciiTheme="minorHAnsi" w:hAnsiTheme="minorHAnsi" w:cstheme="minorHAnsi"/>
          <w:b/>
          <w:bCs/>
          <w:color w:val="000000"/>
          <w:sz w:val="19"/>
          <w:szCs w:val="19"/>
        </w:rPr>
        <w:t xml:space="preserve"> </w:t>
      </w:r>
      <w:r w:rsidR="001A6CE0" w:rsidRPr="001B3830">
        <w:rPr>
          <w:rFonts w:asciiTheme="minorHAnsi" w:hAnsiTheme="minorHAnsi" w:cstheme="minorHAnsi"/>
          <w:b/>
          <w:bCs/>
          <w:color w:val="000000"/>
          <w:sz w:val="19"/>
          <w:szCs w:val="19"/>
        </w:rPr>
        <w:t>27</w:t>
      </w:r>
      <w:r w:rsidR="008540A9" w:rsidRPr="001B3830">
        <w:rPr>
          <w:rFonts w:asciiTheme="minorHAnsi" w:hAnsiTheme="minorHAnsi" w:cstheme="minorHAnsi"/>
          <w:b/>
          <w:bCs/>
          <w:color w:val="000000"/>
          <w:sz w:val="19"/>
          <w:szCs w:val="19"/>
        </w:rPr>
        <w:t>.0</w:t>
      </w:r>
      <w:r w:rsidR="007E5F9A" w:rsidRPr="001B3830">
        <w:rPr>
          <w:rFonts w:asciiTheme="minorHAnsi" w:hAnsiTheme="minorHAnsi" w:cstheme="minorHAnsi"/>
          <w:b/>
          <w:bCs/>
          <w:color w:val="000000"/>
          <w:sz w:val="19"/>
          <w:szCs w:val="19"/>
        </w:rPr>
        <w:t>5</w:t>
      </w:r>
      <w:r w:rsidR="008540A9" w:rsidRPr="001B3830">
        <w:rPr>
          <w:rFonts w:asciiTheme="minorHAnsi" w:hAnsiTheme="minorHAnsi" w:cstheme="minorHAnsi"/>
          <w:b/>
          <w:bCs/>
          <w:color w:val="000000"/>
          <w:sz w:val="19"/>
          <w:szCs w:val="19"/>
        </w:rPr>
        <w:t xml:space="preserve">.2022 </w:t>
      </w:r>
      <w:proofErr w:type="gramStart"/>
      <w:r w:rsidR="007D265B" w:rsidRPr="001B3830">
        <w:rPr>
          <w:rFonts w:asciiTheme="minorHAnsi" w:hAnsiTheme="minorHAnsi" w:cstheme="minorHAnsi"/>
          <w:b/>
          <w:bCs/>
          <w:color w:val="000000"/>
          <w:sz w:val="19"/>
          <w:szCs w:val="19"/>
        </w:rPr>
        <w:t>r</w:t>
      </w:r>
      <w:proofErr w:type="gramEnd"/>
      <w:r w:rsidR="007D265B" w:rsidRPr="001B3830">
        <w:rPr>
          <w:rFonts w:asciiTheme="minorHAnsi" w:hAnsiTheme="minorHAnsi" w:cstheme="minorHAnsi"/>
          <w:b/>
          <w:bCs/>
          <w:color w:val="000000"/>
          <w:sz w:val="19"/>
          <w:szCs w:val="19"/>
        </w:rPr>
        <w:t xml:space="preserve">. </w:t>
      </w:r>
      <w:r w:rsidRPr="001B3830">
        <w:rPr>
          <w:rFonts w:asciiTheme="minorHAnsi" w:hAnsiTheme="minorHAnsi" w:cstheme="minorHAnsi"/>
          <w:b/>
          <w:bCs/>
          <w:sz w:val="19"/>
          <w:szCs w:val="19"/>
        </w:rPr>
        <w:t>o godz. 09.00.</w:t>
      </w:r>
      <w:r w:rsidR="00A93406" w:rsidRPr="001B3830">
        <w:rPr>
          <w:rFonts w:asciiTheme="minorHAnsi" w:hAnsiTheme="minorHAnsi" w:cstheme="minorHAnsi"/>
          <w:b/>
          <w:bCs/>
          <w:sz w:val="19"/>
          <w:szCs w:val="19"/>
        </w:rPr>
        <w:t xml:space="preserve"> </w:t>
      </w:r>
    </w:p>
    <w:p w:rsidR="00950C69" w:rsidRPr="001B3830" w:rsidRDefault="007D265B" w:rsidP="0096715B">
      <w:pPr>
        <w:numPr>
          <w:ilvl w:val="0"/>
          <w:numId w:val="8"/>
        </w:numPr>
        <w:spacing w:after="0" w:line="360" w:lineRule="auto"/>
        <w:ind w:left="284" w:hanging="284"/>
        <w:jc w:val="both"/>
        <w:textAlignment w:val="baseline"/>
        <w:rPr>
          <w:rFonts w:asciiTheme="minorHAnsi" w:hAnsiTheme="minorHAnsi" w:cstheme="minorHAnsi"/>
          <w:color w:val="000000"/>
          <w:sz w:val="19"/>
          <w:szCs w:val="19"/>
        </w:rPr>
      </w:pPr>
      <w:r w:rsidRPr="001B3830">
        <w:rPr>
          <w:rFonts w:asciiTheme="minorHAnsi" w:hAnsiTheme="minorHAnsi" w:cstheme="minorHAnsi"/>
          <w:b/>
          <w:bCs/>
          <w:color w:val="000000"/>
          <w:sz w:val="19"/>
          <w:szCs w:val="19"/>
        </w:rPr>
        <w:t xml:space="preserve">Otwarcie ofert nastąpi w dniu </w:t>
      </w:r>
      <w:r w:rsidR="001A6CE0" w:rsidRPr="001B3830">
        <w:rPr>
          <w:rFonts w:asciiTheme="minorHAnsi" w:hAnsiTheme="minorHAnsi" w:cstheme="minorHAnsi"/>
          <w:b/>
          <w:bCs/>
          <w:color w:val="000000"/>
          <w:sz w:val="19"/>
          <w:szCs w:val="19"/>
        </w:rPr>
        <w:t>27</w:t>
      </w:r>
      <w:r w:rsidR="008540A9" w:rsidRPr="001B3830">
        <w:rPr>
          <w:rFonts w:asciiTheme="minorHAnsi" w:hAnsiTheme="minorHAnsi" w:cstheme="minorHAnsi"/>
          <w:b/>
          <w:bCs/>
          <w:color w:val="000000"/>
          <w:sz w:val="19"/>
          <w:szCs w:val="19"/>
        </w:rPr>
        <w:t>.0</w:t>
      </w:r>
      <w:r w:rsidR="007E5F9A" w:rsidRPr="001B3830">
        <w:rPr>
          <w:rFonts w:asciiTheme="minorHAnsi" w:hAnsiTheme="minorHAnsi" w:cstheme="minorHAnsi"/>
          <w:b/>
          <w:bCs/>
          <w:color w:val="000000"/>
          <w:sz w:val="19"/>
          <w:szCs w:val="19"/>
        </w:rPr>
        <w:t>5</w:t>
      </w:r>
      <w:r w:rsidR="008540A9" w:rsidRPr="001B3830">
        <w:rPr>
          <w:rFonts w:asciiTheme="minorHAnsi" w:hAnsiTheme="minorHAnsi" w:cstheme="minorHAnsi"/>
          <w:b/>
          <w:bCs/>
          <w:color w:val="000000"/>
          <w:sz w:val="19"/>
          <w:szCs w:val="19"/>
        </w:rPr>
        <w:t>.2022</w:t>
      </w:r>
      <w:r w:rsidR="00AF7A9F" w:rsidRPr="001B3830">
        <w:rPr>
          <w:rFonts w:asciiTheme="minorHAnsi" w:hAnsiTheme="minorHAnsi" w:cstheme="minorHAnsi"/>
          <w:b/>
          <w:bCs/>
          <w:color w:val="000000"/>
          <w:sz w:val="19"/>
          <w:szCs w:val="19"/>
        </w:rPr>
        <w:t xml:space="preserve"> </w:t>
      </w:r>
      <w:r w:rsidR="00950C69" w:rsidRPr="001B3830">
        <w:rPr>
          <w:rFonts w:asciiTheme="minorHAnsi" w:hAnsiTheme="minorHAnsi" w:cstheme="minorHAnsi"/>
          <w:b/>
          <w:bCs/>
          <w:sz w:val="19"/>
          <w:szCs w:val="19"/>
        </w:rPr>
        <w:t>r. o godz.</w:t>
      </w:r>
      <w:r w:rsidR="003A6C86" w:rsidRPr="001B3830">
        <w:rPr>
          <w:rFonts w:asciiTheme="minorHAnsi" w:hAnsiTheme="minorHAnsi" w:cstheme="minorHAnsi"/>
          <w:b/>
          <w:bCs/>
          <w:sz w:val="19"/>
          <w:szCs w:val="19"/>
        </w:rPr>
        <w:t xml:space="preserve"> </w:t>
      </w:r>
      <w:r w:rsidR="009C68AD" w:rsidRPr="001B3830">
        <w:rPr>
          <w:rFonts w:asciiTheme="minorHAnsi" w:hAnsiTheme="minorHAnsi" w:cstheme="minorHAnsi"/>
          <w:b/>
          <w:bCs/>
          <w:sz w:val="19"/>
          <w:szCs w:val="19"/>
        </w:rPr>
        <w:t>09.</w:t>
      </w:r>
      <w:r w:rsidR="003900B6" w:rsidRPr="001B3830">
        <w:rPr>
          <w:rFonts w:asciiTheme="minorHAnsi" w:hAnsiTheme="minorHAnsi" w:cstheme="minorHAnsi"/>
          <w:b/>
          <w:bCs/>
          <w:sz w:val="19"/>
          <w:szCs w:val="19"/>
        </w:rPr>
        <w:t>05</w:t>
      </w:r>
      <w:r w:rsidR="001A6CE0" w:rsidRPr="001B3830">
        <w:rPr>
          <w:rFonts w:asciiTheme="minorHAnsi" w:hAnsiTheme="minorHAnsi" w:cstheme="minorHAnsi"/>
          <w:b/>
          <w:bCs/>
          <w:sz w:val="19"/>
          <w:szCs w:val="19"/>
        </w:rPr>
        <w:t xml:space="preserve"> </w:t>
      </w:r>
      <w:r w:rsidR="00950C69" w:rsidRPr="001B3830">
        <w:rPr>
          <w:rFonts w:asciiTheme="minorHAnsi" w:hAnsiTheme="minorHAnsi" w:cstheme="minorHAnsi"/>
          <w:color w:val="000000"/>
          <w:sz w:val="19"/>
          <w:szCs w:val="19"/>
        </w:rPr>
        <w:t xml:space="preserve">w siedzibie zamawiającego – w Dziale Zamówień </w:t>
      </w:r>
      <w:proofErr w:type="gramStart"/>
      <w:r w:rsidR="00950C69" w:rsidRPr="001B3830">
        <w:rPr>
          <w:rFonts w:asciiTheme="minorHAnsi" w:hAnsiTheme="minorHAnsi" w:cstheme="minorHAnsi"/>
          <w:color w:val="000000"/>
          <w:sz w:val="19"/>
          <w:szCs w:val="19"/>
        </w:rPr>
        <w:t>Publicznych,                budynek</w:t>
      </w:r>
      <w:proofErr w:type="gramEnd"/>
      <w:r w:rsidR="00950C69" w:rsidRPr="001B3830">
        <w:rPr>
          <w:rFonts w:asciiTheme="minorHAnsi" w:hAnsiTheme="minorHAnsi" w:cstheme="minorHAnsi"/>
          <w:color w:val="000000"/>
          <w:sz w:val="19"/>
          <w:szCs w:val="19"/>
        </w:rPr>
        <w:t xml:space="preserve"> B, pok. 004. </w:t>
      </w:r>
    </w:p>
    <w:p w:rsidR="00950C69" w:rsidRPr="001B3830" w:rsidRDefault="00950C69" w:rsidP="0096715B">
      <w:pPr>
        <w:numPr>
          <w:ilvl w:val="0"/>
          <w:numId w:val="8"/>
        </w:numPr>
        <w:spacing w:after="0"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color w:val="000000"/>
          <w:sz w:val="19"/>
          <w:szCs w:val="19"/>
        </w:rPr>
        <w:t xml:space="preserve">Oferty zostaną otwarte za </w:t>
      </w:r>
      <w:r w:rsidRPr="001B3830">
        <w:rPr>
          <w:rFonts w:asciiTheme="minorHAnsi" w:hAnsiTheme="minorHAnsi" w:cstheme="minorHAnsi"/>
          <w:sz w:val="19"/>
          <w:szCs w:val="19"/>
        </w:rPr>
        <w:t xml:space="preserve">pośrednictwem </w:t>
      </w:r>
      <w:hyperlink r:id="rId29">
        <w:r w:rsidRPr="001B3830">
          <w:rPr>
            <w:rFonts w:asciiTheme="minorHAnsi" w:hAnsiTheme="minorHAnsi" w:cstheme="minorHAnsi"/>
            <w:color w:val="1155CC"/>
            <w:sz w:val="19"/>
            <w:szCs w:val="19"/>
          </w:rPr>
          <w:t>platformazakupowa.</w:t>
        </w:r>
        <w:proofErr w:type="gramStart"/>
        <w:r w:rsidRPr="001B3830">
          <w:rPr>
            <w:rFonts w:asciiTheme="minorHAnsi" w:hAnsiTheme="minorHAnsi" w:cstheme="minorHAnsi"/>
            <w:color w:val="1155CC"/>
            <w:sz w:val="19"/>
            <w:szCs w:val="19"/>
          </w:rPr>
          <w:t>pl</w:t>
        </w:r>
      </w:hyperlink>
      <w:proofErr w:type="gramEnd"/>
      <w:r w:rsidRPr="001B3830">
        <w:rPr>
          <w:rFonts w:asciiTheme="minorHAnsi" w:hAnsiTheme="minorHAnsi" w:cstheme="minorHAnsi"/>
          <w:sz w:val="19"/>
          <w:szCs w:val="19"/>
        </w:rPr>
        <w:t>.</w:t>
      </w:r>
    </w:p>
    <w:p w:rsidR="009C0A0D" w:rsidRPr="001B3830" w:rsidRDefault="00936D33" w:rsidP="0096715B">
      <w:pPr>
        <w:numPr>
          <w:ilvl w:val="0"/>
          <w:numId w:val="8"/>
        </w:numPr>
        <w:spacing w:after="0" w:line="360" w:lineRule="auto"/>
        <w:ind w:left="284" w:hanging="284"/>
        <w:jc w:val="both"/>
        <w:textAlignment w:val="baseline"/>
        <w:rPr>
          <w:rFonts w:asciiTheme="minorHAnsi" w:hAnsiTheme="minorHAnsi" w:cstheme="minorHAnsi"/>
          <w:color w:val="000000"/>
          <w:sz w:val="19"/>
          <w:szCs w:val="19"/>
        </w:rPr>
      </w:pPr>
      <w:r w:rsidRPr="001B3830">
        <w:rPr>
          <w:rFonts w:asciiTheme="minorHAnsi" w:hAnsiTheme="minorHAnsi" w:cstheme="minorHAnsi"/>
          <w:color w:val="000000"/>
          <w:sz w:val="19"/>
          <w:szCs w:val="19"/>
        </w:rPr>
        <w:t>Informacje, o których mowa w art. 222 ust. 4 i 5 PZP zamawiający opublikuje n</w:t>
      </w:r>
      <w:r w:rsidR="009C0A0D" w:rsidRPr="001B3830">
        <w:rPr>
          <w:rFonts w:asciiTheme="minorHAnsi" w:hAnsiTheme="minorHAnsi" w:cstheme="minorHAnsi"/>
          <w:color w:val="000000"/>
          <w:sz w:val="19"/>
          <w:szCs w:val="19"/>
        </w:rPr>
        <w:t>a stronie danego postępowania</w:t>
      </w:r>
      <w:r w:rsidRPr="001B3830">
        <w:rPr>
          <w:rFonts w:asciiTheme="minorHAnsi" w:hAnsiTheme="minorHAnsi" w:cstheme="minorHAnsi"/>
          <w:color w:val="000000"/>
          <w:sz w:val="19"/>
          <w:szCs w:val="19"/>
        </w:rPr>
        <w:t xml:space="preserve"> prowadzonej na </w:t>
      </w:r>
      <w:r w:rsidR="009C0A0D" w:rsidRPr="001B3830">
        <w:rPr>
          <w:rFonts w:asciiTheme="minorHAnsi" w:hAnsiTheme="minorHAnsi" w:cstheme="minorHAnsi"/>
          <w:color w:val="000000"/>
          <w:sz w:val="19"/>
          <w:szCs w:val="19"/>
        </w:rPr>
        <w:t>Platform</w:t>
      </w:r>
      <w:r w:rsidRPr="001B3830">
        <w:rPr>
          <w:rFonts w:asciiTheme="minorHAnsi" w:hAnsiTheme="minorHAnsi" w:cstheme="minorHAnsi"/>
          <w:color w:val="000000"/>
          <w:sz w:val="19"/>
          <w:szCs w:val="19"/>
        </w:rPr>
        <w:t>ie</w:t>
      </w:r>
      <w:r w:rsidR="009C0A0D" w:rsidRPr="001B3830">
        <w:rPr>
          <w:rFonts w:asciiTheme="minorHAnsi" w:hAnsiTheme="minorHAnsi" w:cstheme="minorHAnsi"/>
          <w:color w:val="000000"/>
          <w:sz w:val="19"/>
          <w:szCs w:val="19"/>
        </w:rPr>
        <w:t>:</w:t>
      </w:r>
    </w:p>
    <w:p w:rsidR="00936D33" w:rsidRPr="001B3830" w:rsidRDefault="009C0A0D" w:rsidP="0048683A">
      <w:pPr>
        <w:spacing w:after="0" w:line="360" w:lineRule="auto"/>
        <w:ind w:left="284" w:hanging="284"/>
        <w:jc w:val="both"/>
        <w:textAlignment w:val="baseline"/>
        <w:rPr>
          <w:rFonts w:asciiTheme="minorHAnsi" w:hAnsiTheme="minorHAnsi" w:cstheme="minorHAnsi"/>
          <w:color w:val="000000"/>
          <w:sz w:val="19"/>
          <w:szCs w:val="19"/>
        </w:rPr>
      </w:pPr>
      <w:proofErr w:type="gramStart"/>
      <w:r w:rsidRPr="001B3830">
        <w:rPr>
          <w:rFonts w:asciiTheme="minorHAnsi" w:hAnsiTheme="minorHAnsi" w:cstheme="minorHAnsi"/>
          <w:color w:val="000000"/>
          <w:sz w:val="19"/>
          <w:szCs w:val="19"/>
        </w:rPr>
        <w:t>a)</w:t>
      </w:r>
      <w:r w:rsidRPr="001B3830">
        <w:rPr>
          <w:rFonts w:asciiTheme="minorHAnsi" w:hAnsiTheme="minorHAnsi" w:cstheme="minorHAnsi"/>
          <w:b/>
          <w:color w:val="000000"/>
          <w:sz w:val="19"/>
          <w:szCs w:val="19"/>
        </w:rPr>
        <w:t xml:space="preserve"> </w:t>
      </w:r>
      <w:r w:rsidR="00936D33" w:rsidRPr="001B3830">
        <w:rPr>
          <w:rFonts w:asciiTheme="minorHAnsi" w:hAnsiTheme="minorHAnsi" w:cstheme="minorHAnsi"/>
          <w:b/>
          <w:color w:val="000000"/>
          <w:sz w:val="19"/>
          <w:szCs w:val="19"/>
        </w:rPr>
        <w:t xml:space="preserve"> </w:t>
      </w:r>
      <w:r w:rsidR="00E66820" w:rsidRPr="001B3830">
        <w:rPr>
          <w:rFonts w:asciiTheme="minorHAnsi" w:hAnsiTheme="minorHAnsi" w:cstheme="minorHAnsi"/>
          <w:b/>
          <w:color w:val="000000"/>
          <w:sz w:val="19"/>
          <w:szCs w:val="19"/>
        </w:rPr>
        <w:t xml:space="preserve"> </w:t>
      </w:r>
      <w:r w:rsidRPr="001B3830">
        <w:rPr>
          <w:rFonts w:asciiTheme="minorHAnsi" w:hAnsiTheme="minorHAnsi" w:cstheme="minorHAnsi"/>
          <w:color w:val="000000"/>
          <w:sz w:val="19"/>
          <w:szCs w:val="19"/>
        </w:rPr>
        <w:t>najpóźniej</w:t>
      </w:r>
      <w:proofErr w:type="gramEnd"/>
      <w:r w:rsidRPr="001B3830">
        <w:rPr>
          <w:rFonts w:asciiTheme="minorHAnsi" w:hAnsiTheme="minorHAnsi" w:cstheme="minorHAnsi"/>
          <w:color w:val="000000"/>
          <w:sz w:val="19"/>
          <w:szCs w:val="19"/>
        </w:rPr>
        <w:t xml:space="preserve"> przed otwarciem ofert</w:t>
      </w:r>
      <w:r w:rsidR="000731D1" w:rsidRPr="001B3830">
        <w:rPr>
          <w:rFonts w:asciiTheme="minorHAnsi" w:hAnsiTheme="minorHAnsi" w:cstheme="minorHAnsi"/>
          <w:color w:val="000000"/>
          <w:sz w:val="19"/>
          <w:szCs w:val="19"/>
        </w:rPr>
        <w:t xml:space="preserve"> – </w:t>
      </w:r>
      <w:r w:rsidRPr="001B3830">
        <w:rPr>
          <w:rFonts w:asciiTheme="minorHAnsi" w:hAnsiTheme="minorHAnsi" w:cstheme="minorHAnsi"/>
          <w:b/>
          <w:color w:val="000000"/>
          <w:sz w:val="19"/>
          <w:szCs w:val="19"/>
        </w:rPr>
        <w:t>informację o kwocie</w:t>
      </w:r>
      <w:r w:rsidRPr="001B3830">
        <w:rPr>
          <w:rFonts w:asciiTheme="minorHAnsi" w:hAnsiTheme="minorHAnsi" w:cstheme="minorHAnsi"/>
          <w:color w:val="000000"/>
          <w:sz w:val="19"/>
          <w:szCs w:val="19"/>
        </w:rPr>
        <w:t>, jaką zamierza przeznaczyć na sfinansowanie zamówienia</w:t>
      </w:r>
      <w:r w:rsidR="00936D33" w:rsidRPr="001B3830">
        <w:rPr>
          <w:rFonts w:asciiTheme="minorHAnsi" w:hAnsiTheme="minorHAnsi" w:cstheme="minorHAnsi"/>
          <w:color w:val="000000"/>
          <w:sz w:val="19"/>
          <w:szCs w:val="19"/>
        </w:rPr>
        <w:t>,</w:t>
      </w:r>
    </w:p>
    <w:p w:rsidR="00FD2FB2" w:rsidRPr="001B3830" w:rsidRDefault="00936D33" w:rsidP="0048683A">
      <w:pPr>
        <w:spacing w:after="0" w:line="360" w:lineRule="auto"/>
        <w:jc w:val="both"/>
        <w:textAlignment w:val="baseline"/>
        <w:rPr>
          <w:rFonts w:asciiTheme="minorHAnsi" w:hAnsiTheme="minorHAnsi" w:cstheme="minorHAnsi"/>
          <w:b/>
          <w:color w:val="000000"/>
          <w:sz w:val="19"/>
          <w:szCs w:val="19"/>
        </w:rPr>
      </w:pPr>
      <w:proofErr w:type="gramStart"/>
      <w:r w:rsidRPr="001B3830">
        <w:rPr>
          <w:rFonts w:asciiTheme="minorHAnsi" w:hAnsiTheme="minorHAnsi" w:cstheme="minorHAnsi"/>
          <w:color w:val="000000"/>
          <w:sz w:val="19"/>
          <w:szCs w:val="19"/>
        </w:rPr>
        <w:t>b)</w:t>
      </w:r>
      <w:r w:rsidRPr="001B3830">
        <w:rPr>
          <w:rFonts w:asciiTheme="minorHAnsi" w:hAnsiTheme="minorHAnsi" w:cstheme="minorHAnsi"/>
          <w:b/>
          <w:color w:val="000000"/>
          <w:sz w:val="19"/>
          <w:szCs w:val="19"/>
        </w:rPr>
        <w:t xml:space="preserve"> </w:t>
      </w:r>
      <w:r w:rsidR="009C0A0D" w:rsidRPr="001B3830">
        <w:rPr>
          <w:rFonts w:asciiTheme="minorHAnsi" w:hAnsiTheme="minorHAnsi" w:cstheme="minorHAnsi"/>
          <w:b/>
          <w:color w:val="000000"/>
          <w:sz w:val="19"/>
          <w:szCs w:val="19"/>
        </w:rPr>
        <w:t xml:space="preserve"> </w:t>
      </w:r>
      <w:r w:rsidR="00E66820" w:rsidRPr="001B3830">
        <w:rPr>
          <w:rFonts w:asciiTheme="minorHAnsi" w:hAnsiTheme="minorHAnsi" w:cstheme="minorHAnsi"/>
          <w:b/>
          <w:color w:val="000000"/>
          <w:sz w:val="19"/>
          <w:szCs w:val="19"/>
        </w:rPr>
        <w:t xml:space="preserve"> </w:t>
      </w:r>
      <w:r w:rsidRPr="001B3830">
        <w:rPr>
          <w:rFonts w:asciiTheme="minorHAnsi" w:hAnsiTheme="minorHAnsi" w:cstheme="minorHAnsi"/>
          <w:color w:val="000000"/>
          <w:sz w:val="19"/>
          <w:szCs w:val="19"/>
        </w:rPr>
        <w:t>niezwłocznie</w:t>
      </w:r>
      <w:proofErr w:type="gramEnd"/>
      <w:r w:rsidRPr="001B3830">
        <w:rPr>
          <w:rFonts w:asciiTheme="minorHAnsi" w:hAnsiTheme="minorHAnsi" w:cstheme="minorHAnsi"/>
          <w:color w:val="000000"/>
          <w:sz w:val="19"/>
          <w:szCs w:val="19"/>
        </w:rPr>
        <w:t xml:space="preserve"> po otwarciu ofert</w:t>
      </w:r>
      <w:r w:rsidRPr="001B3830">
        <w:rPr>
          <w:rFonts w:asciiTheme="minorHAnsi" w:hAnsiTheme="minorHAnsi" w:cstheme="minorHAnsi"/>
          <w:b/>
          <w:color w:val="000000"/>
          <w:sz w:val="19"/>
          <w:szCs w:val="19"/>
        </w:rPr>
        <w:t xml:space="preserve"> informacje</w:t>
      </w:r>
      <w:r w:rsidR="00FD2FB2" w:rsidRPr="001B3830">
        <w:rPr>
          <w:rFonts w:asciiTheme="minorHAnsi" w:hAnsiTheme="minorHAnsi" w:cstheme="minorHAnsi"/>
          <w:b/>
          <w:color w:val="000000"/>
          <w:sz w:val="19"/>
          <w:szCs w:val="19"/>
        </w:rPr>
        <w:t>:</w:t>
      </w:r>
    </w:p>
    <w:p w:rsidR="00FD2FB2" w:rsidRPr="001B3830" w:rsidRDefault="00FD2FB2" w:rsidP="0048683A">
      <w:pPr>
        <w:spacing w:after="0" w:line="360" w:lineRule="auto"/>
        <w:ind w:left="284"/>
        <w:jc w:val="both"/>
        <w:rPr>
          <w:rFonts w:asciiTheme="minorHAnsi" w:hAnsiTheme="minorHAnsi" w:cstheme="minorHAnsi"/>
          <w:sz w:val="19"/>
          <w:szCs w:val="19"/>
        </w:rPr>
      </w:pPr>
      <w:r w:rsidRPr="001B3830">
        <w:rPr>
          <w:rFonts w:asciiTheme="minorHAnsi" w:hAnsiTheme="minorHAnsi" w:cstheme="minorHAnsi"/>
          <w:b/>
          <w:color w:val="000000"/>
          <w:sz w:val="19"/>
          <w:szCs w:val="19"/>
        </w:rPr>
        <w:t xml:space="preserve">- </w:t>
      </w:r>
      <w:r w:rsidRPr="001B3830">
        <w:rPr>
          <w:rFonts w:asciiTheme="minorHAnsi" w:hAnsiTheme="minorHAnsi" w:cstheme="minorHAnsi"/>
          <w:color w:val="000000"/>
          <w:sz w:val="19"/>
          <w:szCs w:val="19"/>
        </w:rPr>
        <w:t>o</w:t>
      </w:r>
      <w:r w:rsidRPr="001B3830">
        <w:rPr>
          <w:rFonts w:asciiTheme="minorHAnsi" w:hAnsiTheme="minorHAnsi" w:cstheme="minorHAnsi"/>
          <w:b/>
          <w:color w:val="000000"/>
          <w:sz w:val="19"/>
          <w:szCs w:val="19"/>
        </w:rPr>
        <w:t xml:space="preserve"> </w:t>
      </w:r>
      <w:r w:rsidRPr="001B3830">
        <w:rPr>
          <w:rFonts w:asciiTheme="minorHAnsi" w:hAnsiTheme="minorHAnsi" w:cstheme="minorHAnsi"/>
          <w:color w:val="000000"/>
          <w:sz w:val="19"/>
          <w:szCs w:val="19"/>
        </w:rPr>
        <w:t xml:space="preserve">nazwach albo imionach i nazwiskach oraz siedzibach lub miejscach prowadzonej działalności </w:t>
      </w:r>
      <w:proofErr w:type="gramStart"/>
      <w:r w:rsidRPr="001B3830">
        <w:rPr>
          <w:rFonts w:asciiTheme="minorHAnsi" w:hAnsiTheme="minorHAnsi" w:cstheme="minorHAnsi"/>
          <w:color w:val="000000"/>
          <w:sz w:val="19"/>
          <w:szCs w:val="19"/>
        </w:rPr>
        <w:t>gospodarczej                                albo</w:t>
      </w:r>
      <w:proofErr w:type="gramEnd"/>
      <w:r w:rsidRPr="001B3830">
        <w:rPr>
          <w:rFonts w:asciiTheme="minorHAnsi" w:hAnsiTheme="minorHAnsi" w:cstheme="minorHAnsi"/>
          <w:color w:val="000000"/>
          <w:sz w:val="19"/>
          <w:szCs w:val="19"/>
        </w:rPr>
        <w:t xml:space="preserve"> miejscach zamieszkania wykonawców, których oferty zostały otwarte;</w:t>
      </w:r>
    </w:p>
    <w:p w:rsidR="00FD2FB2" w:rsidRPr="001B3830" w:rsidRDefault="00FD2FB2" w:rsidP="0048683A">
      <w:pPr>
        <w:spacing w:after="0" w:line="360" w:lineRule="auto"/>
        <w:ind w:left="284"/>
        <w:jc w:val="both"/>
        <w:rPr>
          <w:rFonts w:asciiTheme="minorHAnsi" w:hAnsiTheme="minorHAnsi" w:cstheme="minorHAnsi"/>
          <w:color w:val="000000"/>
          <w:sz w:val="19"/>
          <w:szCs w:val="19"/>
        </w:rPr>
      </w:pPr>
      <w:r w:rsidRPr="001B3830">
        <w:rPr>
          <w:rFonts w:asciiTheme="minorHAnsi" w:hAnsiTheme="minorHAnsi" w:cstheme="minorHAnsi"/>
          <w:color w:val="000000"/>
          <w:sz w:val="19"/>
          <w:szCs w:val="19"/>
        </w:rPr>
        <w:t>- cenach lub kosztach zawartych w ofertach</w:t>
      </w:r>
      <w:r w:rsidR="002B3E7D" w:rsidRPr="001B3830">
        <w:rPr>
          <w:rFonts w:asciiTheme="minorHAnsi" w:hAnsiTheme="minorHAnsi" w:cstheme="minorHAnsi"/>
          <w:color w:val="000000"/>
          <w:sz w:val="19"/>
          <w:szCs w:val="19"/>
        </w:rPr>
        <w:t xml:space="preserve">.  </w:t>
      </w:r>
    </w:p>
    <w:p w:rsidR="00336350" w:rsidRPr="001B3830" w:rsidRDefault="00336350" w:rsidP="0048683A">
      <w:pPr>
        <w:spacing w:after="0" w:line="360" w:lineRule="auto"/>
        <w:ind w:left="284" w:hanging="284"/>
        <w:jc w:val="both"/>
        <w:rPr>
          <w:rFonts w:asciiTheme="minorHAnsi" w:hAnsiTheme="minorHAnsi" w:cstheme="minorHAnsi"/>
          <w:sz w:val="19"/>
          <w:szCs w:val="19"/>
        </w:rPr>
      </w:pPr>
    </w:p>
    <w:p w:rsidR="00E03A4A" w:rsidRPr="001B3830" w:rsidRDefault="00795F15" w:rsidP="0048683A">
      <w:pPr>
        <w:pStyle w:val="Nagwek1"/>
        <w:pBdr>
          <w:top w:val="single" w:sz="4" w:space="1" w:color="auto"/>
          <w:left w:val="single" w:sz="4" w:space="4" w:color="auto"/>
          <w:bottom w:val="single" w:sz="4" w:space="1" w:color="auto"/>
          <w:right w:val="single" w:sz="4" w:space="4" w:color="auto"/>
        </w:pBdr>
        <w:shd w:val="clear" w:color="auto" w:fill="F2F2F2"/>
        <w:spacing w:before="0" w:line="360" w:lineRule="auto"/>
        <w:rPr>
          <w:rFonts w:asciiTheme="minorHAnsi" w:hAnsiTheme="minorHAnsi" w:cstheme="minorHAnsi"/>
          <w:b/>
          <w:color w:val="auto"/>
          <w:sz w:val="19"/>
          <w:szCs w:val="19"/>
          <w:lang w:eastAsia="pl-PL"/>
        </w:rPr>
      </w:pPr>
      <w:bookmarkStart w:id="16" w:name="_Ref69547876"/>
      <w:r w:rsidRPr="001B3830">
        <w:rPr>
          <w:rFonts w:asciiTheme="minorHAnsi" w:hAnsiTheme="minorHAnsi" w:cstheme="minorHAnsi"/>
          <w:b/>
          <w:color w:val="auto"/>
          <w:sz w:val="19"/>
          <w:szCs w:val="19"/>
          <w:lang w:eastAsia="pl-PL"/>
        </w:rPr>
        <w:t>XV</w:t>
      </w:r>
      <w:r w:rsidR="00CE32EC" w:rsidRPr="001B3830">
        <w:rPr>
          <w:rFonts w:asciiTheme="minorHAnsi" w:hAnsiTheme="minorHAnsi" w:cstheme="minorHAnsi"/>
          <w:b/>
          <w:color w:val="auto"/>
          <w:sz w:val="19"/>
          <w:szCs w:val="19"/>
          <w:lang w:eastAsia="pl-PL"/>
        </w:rPr>
        <w:t>I</w:t>
      </w:r>
      <w:r w:rsidRPr="001B3830">
        <w:rPr>
          <w:rFonts w:asciiTheme="minorHAnsi" w:hAnsiTheme="minorHAnsi" w:cstheme="minorHAnsi"/>
          <w:b/>
          <w:color w:val="auto"/>
          <w:sz w:val="19"/>
          <w:szCs w:val="19"/>
          <w:lang w:eastAsia="pl-PL"/>
        </w:rPr>
        <w:t>. PODSTAWY WYKLUCZENIA Z POSTĘPOWANIA</w:t>
      </w:r>
      <w:bookmarkEnd w:id="16"/>
    </w:p>
    <w:p w:rsidR="006F4E7B" w:rsidRPr="001B3830" w:rsidRDefault="006F4E7B" w:rsidP="0096715B">
      <w:pPr>
        <w:pStyle w:val="pkt"/>
        <w:numPr>
          <w:ilvl w:val="6"/>
          <w:numId w:val="34"/>
        </w:numPr>
        <w:shd w:val="clear" w:color="auto" w:fill="FFFFFF"/>
        <w:spacing w:before="0" w:after="0" w:line="360" w:lineRule="auto"/>
        <w:ind w:left="284" w:hanging="284"/>
        <w:rPr>
          <w:rFonts w:asciiTheme="minorHAnsi" w:hAnsiTheme="minorHAnsi" w:cstheme="minorHAnsi"/>
          <w:sz w:val="19"/>
          <w:szCs w:val="19"/>
        </w:rPr>
      </w:pPr>
      <w:r w:rsidRPr="001B3830">
        <w:rPr>
          <w:rFonts w:asciiTheme="minorHAnsi" w:hAnsiTheme="minorHAnsi" w:cstheme="minorHAnsi"/>
          <w:sz w:val="19"/>
          <w:szCs w:val="19"/>
        </w:rPr>
        <w:t xml:space="preserve">Z postępowania o udzielenie zamówienia </w:t>
      </w:r>
      <w:r w:rsidRPr="001B3830">
        <w:rPr>
          <w:rFonts w:asciiTheme="minorHAnsi" w:hAnsiTheme="minorHAnsi" w:cstheme="minorHAnsi"/>
          <w:b/>
          <w:sz w:val="19"/>
          <w:szCs w:val="19"/>
        </w:rPr>
        <w:t>zamawiający wykluczy</w:t>
      </w:r>
      <w:r w:rsidRPr="001B3830">
        <w:rPr>
          <w:rFonts w:asciiTheme="minorHAnsi" w:hAnsiTheme="minorHAnsi" w:cstheme="minorHAnsi"/>
          <w:sz w:val="19"/>
          <w:szCs w:val="19"/>
        </w:rPr>
        <w:t xml:space="preserve"> wykonawców, w stosunku do których zachodzi którakolwiek z okoliczności wskazanych w </w:t>
      </w:r>
      <w:r w:rsidRPr="001B3830">
        <w:rPr>
          <w:rFonts w:asciiTheme="minorHAnsi" w:hAnsiTheme="minorHAnsi" w:cstheme="minorHAnsi"/>
          <w:b/>
          <w:sz w:val="19"/>
          <w:szCs w:val="19"/>
        </w:rPr>
        <w:t>art. 108 ustawy PZP</w:t>
      </w:r>
      <w:r w:rsidRPr="001B3830">
        <w:rPr>
          <w:rFonts w:asciiTheme="minorHAnsi" w:hAnsiTheme="minorHAnsi" w:cstheme="minorHAnsi"/>
          <w:sz w:val="19"/>
          <w:szCs w:val="19"/>
        </w:rPr>
        <w:t xml:space="preserve"> </w:t>
      </w:r>
      <w:r w:rsidRPr="001B3830">
        <w:rPr>
          <w:rFonts w:asciiTheme="minorHAnsi" w:hAnsiTheme="minorHAnsi" w:cstheme="minorHAnsi"/>
          <w:b/>
          <w:sz w:val="19"/>
          <w:szCs w:val="19"/>
        </w:rPr>
        <w:t xml:space="preserve">oraz art. 7 ust. 1 ustawy z dnia 13 kwietnia 2022 </w:t>
      </w:r>
      <w:proofErr w:type="gramStart"/>
      <w:r w:rsidRPr="001B3830">
        <w:rPr>
          <w:rFonts w:asciiTheme="minorHAnsi" w:hAnsiTheme="minorHAnsi" w:cstheme="minorHAnsi"/>
          <w:b/>
          <w:sz w:val="19"/>
          <w:szCs w:val="19"/>
        </w:rPr>
        <w:t>r.                                  o</w:t>
      </w:r>
      <w:proofErr w:type="gramEnd"/>
      <w:r w:rsidRPr="001B3830">
        <w:rPr>
          <w:rFonts w:asciiTheme="minorHAnsi" w:hAnsiTheme="minorHAnsi" w:cstheme="minorHAnsi"/>
          <w:b/>
          <w:sz w:val="19"/>
          <w:szCs w:val="19"/>
        </w:rPr>
        <w:t xml:space="preserve"> szczególnych rozwiązaniach w zakresie przeciwdziałania wspieraniu agresji na Ukrainę oraz służących ochronie bezpieczeństwa narodowego (Dz.U.2022.835 </w:t>
      </w:r>
      <w:proofErr w:type="gramStart"/>
      <w:r w:rsidRPr="001B3830">
        <w:rPr>
          <w:rFonts w:asciiTheme="minorHAnsi" w:hAnsiTheme="minorHAnsi" w:cstheme="minorHAnsi"/>
          <w:b/>
          <w:sz w:val="19"/>
          <w:szCs w:val="19"/>
        </w:rPr>
        <w:t>z</w:t>
      </w:r>
      <w:proofErr w:type="gramEnd"/>
      <w:r w:rsidRPr="001B3830">
        <w:rPr>
          <w:rFonts w:asciiTheme="minorHAnsi" w:hAnsiTheme="minorHAnsi" w:cstheme="minorHAnsi"/>
          <w:b/>
          <w:sz w:val="19"/>
          <w:szCs w:val="19"/>
        </w:rPr>
        <w:t xml:space="preserve"> dnia 2022.04.15).  </w:t>
      </w:r>
    </w:p>
    <w:p w:rsidR="006F4E7B" w:rsidRPr="001B3830" w:rsidRDefault="006F4E7B" w:rsidP="0096715B">
      <w:pPr>
        <w:pStyle w:val="pkt"/>
        <w:numPr>
          <w:ilvl w:val="6"/>
          <w:numId w:val="34"/>
        </w:numPr>
        <w:tabs>
          <w:tab w:val="left" w:pos="567"/>
        </w:tabs>
        <w:spacing w:before="0" w:after="0" w:line="360" w:lineRule="auto"/>
        <w:ind w:left="284" w:hanging="284"/>
        <w:rPr>
          <w:rFonts w:asciiTheme="minorHAnsi" w:hAnsiTheme="minorHAnsi" w:cstheme="minorHAnsi"/>
          <w:sz w:val="19"/>
          <w:szCs w:val="19"/>
        </w:rPr>
      </w:pPr>
      <w:r w:rsidRPr="001B3830">
        <w:rPr>
          <w:rFonts w:asciiTheme="minorHAnsi" w:hAnsiTheme="minorHAnsi" w:cstheme="minorHAnsi"/>
          <w:b/>
          <w:sz w:val="19"/>
          <w:szCs w:val="19"/>
        </w:rPr>
        <w:t>Wykluczeniu</w:t>
      </w:r>
      <w:r w:rsidRPr="001B3830">
        <w:rPr>
          <w:rFonts w:asciiTheme="minorHAnsi" w:hAnsiTheme="minorHAnsi" w:cstheme="minorHAnsi"/>
          <w:sz w:val="19"/>
          <w:szCs w:val="19"/>
        </w:rPr>
        <w:t xml:space="preserve"> z postępowania o udzielenie zamówienia </w:t>
      </w:r>
      <w:r w:rsidRPr="001B3830">
        <w:rPr>
          <w:rFonts w:asciiTheme="minorHAnsi" w:hAnsiTheme="minorHAnsi" w:cstheme="minorHAnsi"/>
          <w:b/>
          <w:sz w:val="19"/>
          <w:szCs w:val="19"/>
        </w:rPr>
        <w:t>mogą podlegać</w:t>
      </w:r>
      <w:r w:rsidRPr="001B3830">
        <w:rPr>
          <w:rFonts w:asciiTheme="minorHAnsi" w:hAnsiTheme="minorHAnsi" w:cstheme="minorHAnsi"/>
          <w:sz w:val="19"/>
          <w:szCs w:val="19"/>
        </w:rPr>
        <w:t xml:space="preserve"> również wykonawcy, w </w:t>
      </w:r>
      <w:proofErr w:type="gramStart"/>
      <w:r w:rsidRPr="001B3830">
        <w:rPr>
          <w:rFonts w:asciiTheme="minorHAnsi" w:hAnsiTheme="minorHAnsi" w:cstheme="minorHAnsi"/>
          <w:sz w:val="19"/>
          <w:szCs w:val="19"/>
        </w:rPr>
        <w:t>stosunku do których</w:t>
      </w:r>
      <w:proofErr w:type="gramEnd"/>
      <w:r w:rsidRPr="001B3830">
        <w:rPr>
          <w:rFonts w:asciiTheme="minorHAnsi" w:hAnsiTheme="minorHAnsi" w:cstheme="minorHAnsi"/>
          <w:sz w:val="19"/>
          <w:szCs w:val="19"/>
        </w:rPr>
        <w:t xml:space="preserve"> zachodzą okoliczności wskazane w </w:t>
      </w:r>
      <w:r w:rsidRPr="001B3830">
        <w:rPr>
          <w:rFonts w:asciiTheme="minorHAnsi" w:hAnsiTheme="minorHAnsi" w:cstheme="minorHAnsi"/>
          <w:b/>
          <w:sz w:val="19"/>
          <w:szCs w:val="19"/>
        </w:rPr>
        <w:t>art. 109 ust. 1 pkt 1, 4, 5, 7 ustawy PZP</w:t>
      </w:r>
      <w:r w:rsidRPr="001B3830">
        <w:rPr>
          <w:rFonts w:asciiTheme="minorHAnsi" w:hAnsiTheme="minorHAnsi" w:cstheme="minorHAnsi"/>
          <w:sz w:val="19"/>
          <w:szCs w:val="19"/>
        </w:rPr>
        <w:t>, to jest:</w:t>
      </w:r>
    </w:p>
    <w:p w:rsidR="006F4E7B" w:rsidRPr="001B3830" w:rsidRDefault="006F4E7B" w:rsidP="0096715B">
      <w:pPr>
        <w:pStyle w:val="pkt"/>
        <w:numPr>
          <w:ilvl w:val="1"/>
          <w:numId w:val="17"/>
        </w:numPr>
        <w:tabs>
          <w:tab w:val="left" w:pos="426"/>
        </w:tabs>
        <w:spacing w:before="0" w:after="0" w:line="360" w:lineRule="auto"/>
        <w:ind w:left="284" w:hanging="284"/>
        <w:rPr>
          <w:rFonts w:asciiTheme="minorHAnsi" w:hAnsiTheme="minorHAnsi" w:cstheme="minorHAnsi"/>
          <w:color w:val="000000"/>
          <w:sz w:val="19"/>
          <w:szCs w:val="19"/>
        </w:rPr>
      </w:pPr>
      <w:r w:rsidRPr="001B3830">
        <w:rPr>
          <w:rFonts w:asciiTheme="minorHAnsi" w:hAnsiTheme="minorHAnsi" w:cstheme="minorHAnsi"/>
          <w:color w:val="000000"/>
          <w:sz w:val="19"/>
          <w:szCs w:val="19"/>
        </w:rPr>
        <w:t xml:space="preserve">który </w:t>
      </w:r>
      <w:r w:rsidRPr="001B3830">
        <w:rPr>
          <w:rFonts w:asciiTheme="minorHAnsi" w:hAnsiTheme="minorHAnsi" w:cstheme="minorHAnsi"/>
          <w:b/>
          <w:color w:val="000000"/>
          <w:sz w:val="19"/>
          <w:szCs w:val="19"/>
        </w:rPr>
        <w:t>naruszył obowiązki dotyczące płatności</w:t>
      </w:r>
      <w:r w:rsidRPr="001B3830">
        <w:rPr>
          <w:rFonts w:asciiTheme="minorHAnsi" w:hAnsiTheme="minorHAnsi" w:cstheme="minorHAnsi"/>
          <w:color w:val="000000"/>
          <w:sz w:val="19"/>
          <w:szCs w:val="19"/>
        </w:rPr>
        <w:t xml:space="preserve"> (1) podatków, opłat lub składek na ubezpieczenia </w:t>
      </w:r>
      <w:proofErr w:type="gramStart"/>
      <w:r w:rsidRPr="001B3830">
        <w:rPr>
          <w:rFonts w:asciiTheme="minorHAnsi" w:hAnsiTheme="minorHAnsi" w:cstheme="minorHAnsi"/>
          <w:color w:val="000000"/>
          <w:sz w:val="19"/>
          <w:szCs w:val="19"/>
        </w:rPr>
        <w:t>społeczne                                 lub</w:t>
      </w:r>
      <w:proofErr w:type="gramEnd"/>
      <w:r w:rsidRPr="001B3830">
        <w:rPr>
          <w:rFonts w:asciiTheme="minorHAnsi" w:hAnsiTheme="minorHAnsi" w:cstheme="minorHAnsi"/>
          <w:color w:val="000000"/>
          <w:sz w:val="19"/>
          <w:szCs w:val="19"/>
        </w:rPr>
        <w:t xml:space="preserve">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6F4E7B" w:rsidRPr="001B3830" w:rsidRDefault="006F4E7B" w:rsidP="0096715B">
      <w:pPr>
        <w:pStyle w:val="pkt"/>
        <w:numPr>
          <w:ilvl w:val="1"/>
          <w:numId w:val="17"/>
        </w:numPr>
        <w:tabs>
          <w:tab w:val="left" w:pos="426"/>
        </w:tabs>
        <w:spacing w:before="0" w:after="0" w:line="360" w:lineRule="auto"/>
        <w:ind w:left="284" w:hanging="284"/>
        <w:rPr>
          <w:rFonts w:asciiTheme="minorHAnsi" w:hAnsiTheme="minorHAnsi" w:cstheme="minorHAnsi"/>
          <w:b/>
          <w:bCs/>
          <w:kern w:val="32"/>
          <w:sz w:val="19"/>
          <w:szCs w:val="19"/>
        </w:rPr>
      </w:pPr>
      <w:r w:rsidRPr="001B3830">
        <w:rPr>
          <w:rFonts w:asciiTheme="minorHAnsi" w:hAnsiTheme="minorHAnsi" w:cstheme="minorHAnsi"/>
          <w:bCs/>
          <w:kern w:val="32"/>
          <w:sz w:val="19"/>
          <w:szCs w:val="19"/>
        </w:rPr>
        <w:t xml:space="preserve">w </w:t>
      </w:r>
      <w:proofErr w:type="gramStart"/>
      <w:r w:rsidRPr="001B3830">
        <w:rPr>
          <w:rFonts w:asciiTheme="minorHAnsi" w:hAnsiTheme="minorHAnsi" w:cstheme="minorHAnsi"/>
          <w:bCs/>
          <w:kern w:val="32"/>
          <w:sz w:val="19"/>
          <w:szCs w:val="19"/>
        </w:rPr>
        <w:t>stosunku do którego</w:t>
      </w:r>
      <w:proofErr w:type="gramEnd"/>
      <w:r w:rsidRPr="001B3830">
        <w:rPr>
          <w:rFonts w:asciiTheme="minorHAnsi" w:hAnsiTheme="minorHAnsi" w:cstheme="minorHAnsi"/>
          <w:bCs/>
          <w:kern w:val="32"/>
          <w:sz w:val="19"/>
          <w:szCs w:val="19"/>
        </w:rPr>
        <w:t xml:space="preserve"> otwarto </w:t>
      </w:r>
      <w:r w:rsidRPr="001B3830">
        <w:rPr>
          <w:rFonts w:asciiTheme="minorHAnsi" w:hAnsiTheme="minorHAnsi" w:cstheme="minorHAnsi"/>
          <w:b/>
          <w:bCs/>
          <w:kern w:val="32"/>
          <w:sz w:val="19"/>
          <w:szCs w:val="19"/>
        </w:rPr>
        <w:t xml:space="preserve">likwidację </w:t>
      </w:r>
      <w:r w:rsidRPr="001B3830">
        <w:rPr>
          <w:rFonts w:asciiTheme="minorHAnsi" w:hAnsiTheme="minorHAnsi" w:cstheme="minorHAnsi"/>
          <w:bCs/>
          <w:kern w:val="32"/>
          <w:sz w:val="19"/>
          <w:szCs w:val="19"/>
        </w:rPr>
        <w:t>(4),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F4E7B" w:rsidRPr="001B3830" w:rsidRDefault="006F4E7B" w:rsidP="0096715B">
      <w:pPr>
        <w:pStyle w:val="pkt"/>
        <w:numPr>
          <w:ilvl w:val="1"/>
          <w:numId w:val="17"/>
        </w:numPr>
        <w:tabs>
          <w:tab w:val="left" w:pos="426"/>
        </w:tabs>
        <w:spacing w:before="0" w:after="0" w:line="360" w:lineRule="auto"/>
        <w:ind w:left="284" w:hanging="284"/>
        <w:rPr>
          <w:rFonts w:asciiTheme="minorHAnsi" w:hAnsiTheme="minorHAnsi" w:cstheme="minorHAnsi"/>
          <w:b/>
          <w:bCs/>
          <w:kern w:val="32"/>
          <w:sz w:val="19"/>
          <w:szCs w:val="19"/>
        </w:rPr>
      </w:pPr>
      <w:r w:rsidRPr="001B3830">
        <w:rPr>
          <w:rFonts w:asciiTheme="minorHAnsi" w:hAnsiTheme="minorHAnsi" w:cstheme="minorHAnsi"/>
          <w:bCs/>
          <w:kern w:val="32"/>
          <w:sz w:val="19"/>
          <w:szCs w:val="19"/>
        </w:rPr>
        <w:t xml:space="preserve">który w sposób zawiniony poważnie </w:t>
      </w:r>
      <w:r w:rsidRPr="001B3830">
        <w:rPr>
          <w:rFonts w:asciiTheme="minorHAnsi" w:hAnsiTheme="minorHAnsi" w:cstheme="minorHAnsi"/>
          <w:b/>
          <w:bCs/>
          <w:kern w:val="32"/>
          <w:sz w:val="19"/>
          <w:szCs w:val="19"/>
        </w:rPr>
        <w:t>naruszył obowiązki zawodowe</w:t>
      </w:r>
      <w:r w:rsidRPr="001B3830">
        <w:rPr>
          <w:rFonts w:asciiTheme="minorHAnsi" w:hAnsiTheme="minorHAnsi" w:cstheme="minorHAnsi"/>
          <w:bCs/>
          <w:kern w:val="32"/>
          <w:sz w:val="19"/>
          <w:szCs w:val="19"/>
        </w:rPr>
        <w:t xml:space="preserve"> (5), co podważa jego uczciwość, w </w:t>
      </w:r>
      <w:proofErr w:type="gramStart"/>
      <w:r w:rsidRPr="001B3830">
        <w:rPr>
          <w:rFonts w:asciiTheme="minorHAnsi" w:hAnsiTheme="minorHAnsi" w:cstheme="minorHAnsi"/>
          <w:bCs/>
          <w:kern w:val="32"/>
          <w:sz w:val="19"/>
          <w:szCs w:val="19"/>
        </w:rPr>
        <w:t>szczególności               gdy</w:t>
      </w:r>
      <w:proofErr w:type="gramEnd"/>
      <w:r w:rsidRPr="001B3830">
        <w:rPr>
          <w:rFonts w:asciiTheme="minorHAnsi" w:hAnsiTheme="minorHAnsi" w:cstheme="minorHAnsi"/>
          <w:bCs/>
          <w:kern w:val="32"/>
          <w:sz w:val="19"/>
          <w:szCs w:val="19"/>
        </w:rPr>
        <w:t xml:space="preserve"> wykonawca w wyniku zamierzonego działania lub rażącego niedbalstwa nie wykonał lub nienależycie wykonał zamówienie, co zamawiający jest w stanie wykazać za pomocą stosownych dowodów;</w:t>
      </w:r>
    </w:p>
    <w:p w:rsidR="006F4E7B" w:rsidRPr="001B3830" w:rsidRDefault="006F4E7B" w:rsidP="0096715B">
      <w:pPr>
        <w:pStyle w:val="pkt"/>
        <w:numPr>
          <w:ilvl w:val="1"/>
          <w:numId w:val="17"/>
        </w:numPr>
        <w:tabs>
          <w:tab w:val="left" w:pos="426"/>
        </w:tabs>
        <w:spacing w:before="0" w:after="0" w:line="360" w:lineRule="auto"/>
        <w:ind w:left="284" w:hanging="284"/>
        <w:rPr>
          <w:rFonts w:asciiTheme="minorHAnsi" w:hAnsiTheme="minorHAnsi" w:cstheme="minorHAnsi"/>
          <w:b/>
          <w:bCs/>
          <w:kern w:val="32"/>
          <w:sz w:val="19"/>
          <w:szCs w:val="19"/>
        </w:rPr>
      </w:pPr>
      <w:proofErr w:type="gramStart"/>
      <w:r w:rsidRPr="001B3830">
        <w:rPr>
          <w:rFonts w:asciiTheme="minorHAnsi" w:hAnsiTheme="minorHAnsi" w:cstheme="minorHAnsi"/>
          <w:bCs/>
          <w:kern w:val="32"/>
          <w:sz w:val="19"/>
          <w:szCs w:val="19"/>
        </w:rPr>
        <w:t>który</w:t>
      </w:r>
      <w:proofErr w:type="gramEnd"/>
      <w:r w:rsidRPr="001B3830">
        <w:rPr>
          <w:rFonts w:asciiTheme="minorHAnsi" w:hAnsiTheme="minorHAnsi" w:cstheme="minorHAnsi"/>
          <w:bCs/>
          <w:kern w:val="32"/>
          <w:sz w:val="19"/>
          <w:szCs w:val="19"/>
        </w:rPr>
        <w:t xml:space="preserve"> z przyczyn leżących po jego stronie, w znacznym stopniu lub zakresie </w:t>
      </w:r>
      <w:r w:rsidRPr="001B3830">
        <w:rPr>
          <w:rFonts w:asciiTheme="minorHAnsi" w:hAnsiTheme="minorHAnsi" w:cstheme="minorHAnsi"/>
          <w:b/>
          <w:bCs/>
          <w:kern w:val="32"/>
          <w:sz w:val="19"/>
          <w:szCs w:val="19"/>
        </w:rPr>
        <w:t>nie wykonał lub nienależycie wykonał</w:t>
      </w:r>
      <w:r w:rsidRPr="001B3830">
        <w:rPr>
          <w:rFonts w:asciiTheme="minorHAnsi" w:hAnsiTheme="minorHAnsi" w:cstheme="minorHAnsi"/>
          <w:bCs/>
          <w:kern w:val="32"/>
          <w:sz w:val="19"/>
          <w:szCs w:val="19"/>
        </w:rPr>
        <w:t xml:space="preserve"> (7) albo długotrwale nienależycie wykonywał istotne </w:t>
      </w:r>
      <w:r w:rsidRPr="001B3830">
        <w:rPr>
          <w:rFonts w:asciiTheme="minorHAnsi" w:hAnsiTheme="minorHAnsi" w:cstheme="minorHAnsi"/>
          <w:b/>
          <w:bCs/>
          <w:kern w:val="32"/>
          <w:sz w:val="19"/>
          <w:szCs w:val="19"/>
        </w:rPr>
        <w:t>zobowiązanie wynikające z wcześniejszej umowy w sprawie zamówienia publicznego</w:t>
      </w:r>
      <w:r w:rsidRPr="001B3830">
        <w:rPr>
          <w:rFonts w:asciiTheme="minorHAnsi" w:hAnsiTheme="minorHAnsi" w:cstheme="minorHAnsi"/>
          <w:bCs/>
          <w:kern w:val="32"/>
          <w:sz w:val="19"/>
          <w:szCs w:val="19"/>
        </w:rPr>
        <w:t xml:space="preserve"> lub umowy koncesji, co doprowadziło do wypowiedzenia lub odstąpienia od umowy, odszkodowania, wykonania zastępczego lub realizacji uprawnień z tytułu rękojmi za wady.</w:t>
      </w:r>
    </w:p>
    <w:p w:rsidR="006F4E7B" w:rsidRPr="001B3830" w:rsidRDefault="006F4E7B" w:rsidP="0048683A">
      <w:pPr>
        <w:pStyle w:val="pkt"/>
        <w:spacing w:before="0" w:after="0" w:line="360" w:lineRule="auto"/>
        <w:ind w:left="284" w:hanging="284"/>
        <w:rPr>
          <w:rFonts w:asciiTheme="minorHAnsi" w:hAnsiTheme="minorHAnsi" w:cstheme="minorHAnsi"/>
          <w:sz w:val="19"/>
          <w:szCs w:val="19"/>
        </w:rPr>
      </w:pPr>
      <w:r w:rsidRPr="001B3830">
        <w:rPr>
          <w:rFonts w:asciiTheme="minorHAnsi" w:hAnsiTheme="minorHAnsi" w:cstheme="minorHAnsi"/>
          <w:b/>
          <w:sz w:val="19"/>
          <w:szCs w:val="19"/>
        </w:rPr>
        <w:t>3</w:t>
      </w:r>
      <w:r w:rsidRPr="001B3830">
        <w:rPr>
          <w:rFonts w:asciiTheme="minorHAnsi" w:hAnsiTheme="minorHAnsi" w:cstheme="minorHAnsi"/>
          <w:sz w:val="19"/>
          <w:szCs w:val="19"/>
        </w:rPr>
        <w:t>.  Na podstawie art. 5k Rozporządzenia Rady (UE) nr 833/2014 z dnia 31 lipca 2014 r., dotyczącego środków ograniczających w związku z działaniami Rosji destabilizującymi sytuację na Ukrainie (</w:t>
      </w:r>
      <w:proofErr w:type="spellStart"/>
      <w:r w:rsidRPr="001B3830">
        <w:rPr>
          <w:rFonts w:asciiTheme="minorHAnsi" w:hAnsiTheme="minorHAnsi" w:cstheme="minorHAnsi"/>
          <w:sz w:val="19"/>
          <w:szCs w:val="19"/>
        </w:rPr>
        <w:t>Dz.Urz.UE</w:t>
      </w:r>
      <w:proofErr w:type="spellEnd"/>
      <w:r w:rsidRPr="001B3830">
        <w:rPr>
          <w:rFonts w:asciiTheme="minorHAnsi" w:hAnsiTheme="minorHAnsi" w:cstheme="minorHAnsi"/>
          <w:sz w:val="19"/>
          <w:szCs w:val="19"/>
        </w:rPr>
        <w:t xml:space="preserve"> nr L 229 z 31.7.2014), </w:t>
      </w:r>
      <w:proofErr w:type="gramStart"/>
      <w:r w:rsidRPr="001B3830">
        <w:rPr>
          <w:rFonts w:asciiTheme="minorHAnsi" w:hAnsiTheme="minorHAnsi" w:cstheme="minorHAnsi"/>
          <w:b/>
          <w:sz w:val="19"/>
          <w:szCs w:val="19"/>
        </w:rPr>
        <w:t>wykluczeniu</w:t>
      </w:r>
      <w:proofErr w:type="gramEnd"/>
      <w:r w:rsidRPr="001B3830">
        <w:rPr>
          <w:rFonts w:asciiTheme="minorHAnsi" w:hAnsiTheme="minorHAnsi" w:cstheme="minorHAnsi"/>
          <w:b/>
          <w:sz w:val="19"/>
          <w:szCs w:val="19"/>
        </w:rPr>
        <w:t xml:space="preserve"> podlegają</w:t>
      </w:r>
      <w:r w:rsidRPr="001B3830">
        <w:rPr>
          <w:rFonts w:asciiTheme="minorHAnsi" w:hAnsiTheme="minorHAnsi" w:cstheme="minorHAnsi"/>
          <w:sz w:val="19"/>
          <w:szCs w:val="19"/>
        </w:rPr>
        <w:t xml:space="preserve"> również:</w:t>
      </w:r>
    </w:p>
    <w:p w:rsidR="006F4E7B" w:rsidRPr="001B3830" w:rsidRDefault="006F4E7B" w:rsidP="0096715B">
      <w:pPr>
        <w:pStyle w:val="pkt"/>
        <w:numPr>
          <w:ilvl w:val="0"/>
          <w:numId w:val="33"/>
        </w:numPr>
        <w:spacing w:before="0" w:after="0" w:line="360" w:lineRule="auto"/>
        <w:ind w:left="284" w:hanging="284"/>
        <w:rPr>
          <w:rFonts w:asciiTheme="minorHAnsi" w:hAnsiTheme="minorHAnsi" w:cstheme="minorHAnsi"/>
          <w:sz w:val="19"/>
          <w:szCs w:val="19"/>
        </w:rPr>
      </w:pPr>
      <w:proofErr w:type="gramStart"/>
      <w:r w:rsidRPr="001B3830">
        <w:rPr>
          <w:rFonts w:asciiTheme="minorHAnsi" w:hAnsiTheme="minorHAnsi" w:cstheme="minorHAnsi"/>
          <w:sz w:val="19"/>
          <w:szCs w:val="19"/>
        </w:rPr>
        <w:t>obywatele</w:t>
      </w:r>
      <w:proofErr w:type="gramEnd"/>
      <w:r w:rsidRPr="001B3830">
        <w:rPr>
          <w:rFonts w:asciiTheme="minorHAnsi" w:hAnsiTheme="minorHAnsi" w:cstheme="minorHAnsi"/>
          <w:sz w:val="19"/>
          <w:szCs w:val="19"/>
        </w:rPr>
        <w:t xml:space="preserve"> rosyjscy lub osoby fizyczne lub prawne, podmioty lub organy z siedzibą w Rosji,</w:t>
      </w:r>
    </w:p>
    <w:p w:rsidR="006F4E7B" w:rsidRPr="001B3830" w:rsidRDefault="006F4E7B" w:rsidP="0096715B">
      <w:pPr>
        <w:pStyle w:val="pkt"/>
        <w:numPr>
          <w:ilvl w:val="0"/>
          <w:numId w:val="33"/>
        </w:numPr>
        <w:spacing w:before="0" w:after="0" w:line="360" w:lineRule="auto"/>
        <w:ind w:left="284" w:hanging="284"/>
        <w:rPr>
          <w:rFonts w:asciiTheme="minorHAnsi" w:hAnsiTheme="minorHAnsi" w:cstheme="minorHAnsi"/>
          <w:sz w:val="19"/>
          <w:szCs w:val="19"/>
        </w:rPr>
      </w:pPr>
      <w:proofErr w:type="gramStart"/>
      <w:r w:rsidRPr="001B3830">
        <w:rPr>
          <w:rFonts w:asciiTheme="minorHAnsi" w:hAnsiTheme="minorHAnsi" w:cstheme="minorHAnsi"/>
          <w:sz w:val="19"/>
          <w:szCs w:val="19"/>
        </w:rPr>
        <w:t>osoby</w:t>
      </w:r>
      <w:proofErr w:type="gramEnd"/>
      <w:r w:rsidRPr="001B3830">
        <w:rPr>
          <w:rFonts w:asciiTheme="minorHAnsi" w:hAnsiTheme="minorHAnsi" w:cstheme="minorHAnsi"/>
          <w:sz w:val="19"/>
          <w:szCs w:val="19"/>
        </w:rPr>
        <w:t xml:space="preserve"> prawne, podmioty lub organy, do których prawa własności bezpośrednio lub pośrednio w ponad 50% należą do podmiotu, o którym mowa w lit. a) niniejszego ustępu,</w:t>
      </w:r>
    </w:p>
    <w:p w:rsidR="006F4E7B" w:rsidRPr="001B3830" w:rsidRDefault="006F4E7B" w:rsidP="0096715B">
      <w:pPr>
        <w:pStyle w:val="pkt"/>
        <w:numPr>
          <w:ilvl w:val="0"/>
          <w:numId w:val="33"/>
        </w:numPr>
        <w:spacing w:before="0" w:after="0" w:line="360" w:lineRule="auto"/>
        <w:ind w:left="284" w:hanging="284"/>
        <w:rPr>
          <w:rFonts w:asciiTheme="minorHAnsi" w:hAnsiTheme="minorHAnsi" w:cstheme="minorHAnsi"/>
          <w:sz w:val="19"/>
          <w:szCs w:val="19"/>
        </w:rPr>
      </w:pPr>
      <w:proofErr w:type="gramStart"/>
      <w:r w:rsidRPr="001B3830">
        <w:rPr>
          <w:rFonts w:asciiTheme="minorHAnsi" w:hAnsiTheme="minorHAnsi" w:cstheme="minorHAnsi"/>
          <w:sz w:val="19"/>
          <w:szCs w:val="19"/>
        </w:rPr>
        <w:lastRenderedPageBreak/>
        <w:t>osoby</w:t>
      </w:r>
      <w:proofErr w:type="gramEnd"/>
      <w:r w:rsidRPr="001B3830">
        <w:rPr>
          <w:rFonts w:asciiTheme="minorHAnsi" w:hAnsiTheme="minorHAnsi" w:cstheme="minorHAnsi"/>
          <w:sz w:val="19"/>
          <w:szCs w:val="19"/>
        </w:rPr>
        <w:t xml:space="preserve"> fizyczne lub prawne, podmioty lub organy działające w imieniu lub pod kierunkiem podmiotu, o którym mowa w lit. a) lub b) niniejszego ustępu,</w:t>
      </w:r>
    </w:p>
    <w:p w:rsidR="006F4E7B" w:rsidRPr="001B3830" w:rsidRDefault="006F4E7B" w:rsidP="0048683A">
      <w:pPr>
        <w:pStyle w:val="pkt"/>
        <w:spacing w:before="0" w:after="0" w:line="360" w:lineRule="auto"/>
        <w:ind w:left="0" w:firstLine="0"/>
        <w:rPr>
          <w:rFonts w:asciiTheme="minorHAnsi" w:hAnsiTheme="minorHAnsi" w:cstheme="minorHAnsi"/>
          <w:sz w:val="19"/>
          <w:szCs w:val="19"/>
        </w:rPr>
      </w:pPr>
      <w:r w:rsidRPr="001B3830">
        <w:rPr>
          <w:rFonts w:asciiTheme="minorHAnsi" w:hAnsiTheme="minorHAnsi" w:cstheme="minorHAnsi"/>
          <w:iCs/>
          <w:color w:val="222222"/>
          <w:sz w:val="19"/>
          <w:szCs w:val="19"/>
        </w:rPr>
        <w:t xml:space="preserve">w tym podwykonawców, dostawców lub podmiotów, na których zdolności polega się w rozumieniu dyrektyw w sprawie zamówień publicznych, w </w:t>
      </w:r>
      <w:proofErr w:type="gramStart"/>
      <w:r w:rsidRPr="001B3830">
        <w:rPr>
          <w:rFonts w:asciiTheme="minorHAnsi" w:hAnsiTheme="minorHAnsi" w:cstheme="minorHAnsi"/>
          <w:iCs/>
          <w:color w:val="222222"/>
          <w:sz w:val="19"/>
          <w:szCs w:val="19"/>
        </w:rPr>
        <w:t>przypadku gdy</w:t>
      </w:r>
      <w:proofErr w:type="gramEnd"/>
      <w:r w:rsidRPr="001B3830">
        <w:rPr>
          <w:rFonts w:asciiTheme="minorHAnsi" w:hAnsiTheme="minorHAnsi" w:cstheme="minorHAnsi"/>
          <w:iCs/>
          <w:color w:val="222222"/>
          <w:sz w:val="19"/>
          <w:szCs w:val="19"/>
        </w:rPr>
        <w:t xml:space="preserve"> przypada na nich ponad 10 % wartości zamówienia.</w:t>
      </w:r>
    </w:p>
    <w:p w:rsidR="006F4E7B" w:rsidRPr="001B3830" w:rsidRDefault="006F4E7B" w:rsidP="0048683A">
      <w:pPr>
        <w:pStyle w:val="pkt"/>
        <w:spacing w:before="0" w:after="0" w:line="360" w:lineRule="auto"/>
        <w:ind w:left="284" w:hanging="284"/>
        <w:rPr>
          <w:rFonts w:asciiTheme="minorHAnsi" w:hAnsiTheme="minorHAnsi" w:cstheme="minorHAnsi"/>
          <w:color w:val="000000"/>
          <w:sz w:val="19"/>
          <w:szCs w:val="19"/>
        </w:rPr>
      </w:pPr>
      <w:r w:rsidRPr="001B3830">
        <w:rPr>
          <w:rFonts w:asciiTheme="minorHAnsi" w:hAnsiTheme="minorHAnsi" w:cstheme="minorHAnsi"/>
          <w:b/>
          <w:color w:val="000000"/>
          <w:sz w:val="19"/>
          <w:szCs w:val="19"/>
        </w:rPr>
        <w:t>4.</w:t>
      </w:r>
      <w:r w:rsidRPr="001B3830">
        <w:rPr>
          <w:rFonts w:asciiTheme="minorHAnsi" w:hAnsiTheme="minorHAnsi" w:cstheme="minorHAnsi"/>
          <w:color w:val="000000"/>
          <w:sz w:val="19"/>
          <w:szCs w:val="19"/>
        </w:rPr>
        <w:t xml:space="preserve"> Wykonawca może zostać wykluczony przez zamawiającego na każdym etapie postępowania o udzielenie zamówienia.</w:t>
      </w:r>
    </w:p>
    <w:p w:rsidR="006F4E7B" w:rsidRPr="001B3830" w:rsidRDefault="006F4E7B" w:rsidP="0048683A">
      <w:pPr>
        <w:pStyle w:val="pkt"/>
        <w:spacing w:before="0" w:after="0" w:line="360" w:lineRule="auto"/>
        <w:ind w:left="284" w:hanging="284"/>
        <w:rPr>
          <w:rFonts w:asciiTheme="minorHAnsi" w:hAnsiTheme="minorHAnsi" w:cstheme="minorHAnsi"/>
          <w:sz w:val="19"/>
          <w:szCs w:val="19"/>
        </w:rPr>
      </w:pPr>
      <w:r w:rsidRPr="001B3830">
        <w:rPr>
          <w:rFonts w:asciiTheme="minorHAnsi" w:hAnsiTheme="minorHAnsi" w:cstheme="minorHAnsi"/>
          <w:b/>
          <w:sz w:val="19"/>
          <w:szCs w:val="19"/>
        </w:rPr>
        <w:t xml:space="preserve">5. </w:t>
      </w:r>
      <w:r w:rsidRPr="001B3830">
        <w:rPr>
          <w:rFonts w:asciiTheme="minorHAnsi" w:hAnsiTheme="minorHAnsi" w:cstheme="minorHAnsi"/>
          <w:sz w:val="19"/>
          <w:szCs w:val="19"/>
        </w:rPr>
        <w:t xml:space="preserve">Wykluczenie Wykonawcy następuje zgodnie z art. 111 ustawy PZP. </w:t>
      </w:r>
    </w:p>
    <w:p w:rsidR="00991ED2" w:rsidRPr="001B3830" w:rsidRDefault="00991ED2" w:rsidP="0048683A">
      <w:pPr>
        <w:pStyle w:val="pkt"/>
        <w:spacing w:before="0" w:after="0" w:line="360" w:lineRule="auto"/>
        <w:ind w:left="284" w:hanging="284"/>
        <w:rPr>
          <w:rFonts w:asciiTheme="minorHAnsi" w:hAnsiTheme="minorHAnsi" w:cstheme="minorHAnsi"/>
          <w:sz w:val="19"/>
          <w:szCs w:val="19"/>
        </w:rPr>
      </w:pPr>
    </w:p>
    <w:p w:rsidR="00991ED2" w:rsidRPr="001B3830" w:rsidRDefault="00991ED2" w:rsidP="0048683A">
      <w:pPr>
        <w:pStyle w:val="Nagwek1"/>
        <w:pBdr>
          <w:top w:val="single" w:sz="4" w:space="1" w:color="auto"/>
          <w:left w:val="single" w:sz="4" w:space="4" w:color="auto"/>
          <w:bottom w:val="single" w:sz="4" w:space="1" w:color="auto"/>
          <w:right w:val="single" w:sz="4" w:space="4" w:color="auto"/>
        </w:pBdr>
        <w:shd w:val="clear" w:color="auto" w:fill="F2F2F2"/>
        <w:spacing w:before="0" w:line="360" w:lineRule="auto"/>
        <w:rPr>
          <w:rFonts w:asciiTheme="minorHAnsi" w:hAnsiTheme="minorHAnsi" w:cstheme="minorHAnsi"/>
          <w:b/>
          <w:color w:val="auto"/>
          <w:sz w:val="19"/>
          <w:szCs w:val="19"/>
          <w:lang w:eastAsia="pl-PL"/>
        </w:rPr>
      </w:pPr>
      <w:bookmarkStart w:id="17" w:name="_Ref69547887"/>
      <w:r w:rsidRPr="001B3830">
        <w:rPr>
          <w:rFonts w:asciiTheme="minorHAnsi" w:hAnsiTheme="minorHAnsi" w:cstheme="minorHAnsi"/>
          <w:b/>
          <w:color w:val="auto"/>
          <w:sz w:val="19"/>
          <w:szCs w:val="19"/>
          <w:lang w:eastAsia="pl-PL"/>
        </w:rPr>
        <w:t>XVI</w:t>
      </w:r>
      <w:r w:rsidR="00CE32EC" w:rsidRPr="001B3830">
        <w:rPr>
          <w:rFonts w:asciiTheme="minorHAnsi" w:hAnsiTheme="minorHAnsi" w:cstheme="minorHAnsi"/>
          <w:b/>
          <w:color w:val="auto"/>
          <w:sz w:val="19"/>
          <w:szCs w:val="19"/>
          <w:lang w:eastAsia="pl-PL"/>
        </w:rPr>
        <w:t>I</w:t>
      </w:r>
      <w:r w:rsidRPr="001B3830">
        <w:rPr>
          <w:rFonts w:asciiTheme="minorHAnsi" w:hAnsiTheme="minorHAnsi" w:cstheme="minorHAnsi"/>
          <w:b/>
          <w:color w:val="auto"/>
          <w:sz w:val="19"/>
          <w:szCs w:val="19"/>
          <w:lang w:eastAsia="pl-PL"/>
        </w:rPr>
        <w:t>. WARUNKI UDZIAŁU W POSTĘPOWANIU</w:t>
      </w:r>
      <w:bookmarkEnd w:id="17"/>
    </w:p>
    <w:p w:rsidR="00D17F21" w:rsidRPr="001B3830" w:rsidRDefault="00D17F21" w:rsidP="0096715B">
      <w:pPr>
        <w:numPr>
          <w:ilvl w:val="0"/>
          <w:numId w:val="9"/>
        </w:numPr>
        <w:tabs>
          <w:tab w:val="left" w:pos="284"/>
        </w:tabs>
        <w:spacing w:after="0" w:line="360" w:lineRule="auto"/>
        <w:ind w:left="284" w:hanging="284"/>
        <w:jc w:val="both"/>
        <w:rPr>
          <w:rFonts w:asciiTheme="minorHAnsi" w:hAnsiTheme="minorHAnsi" w:cstheme="minorHAnsi"/>
          <w:bCs/>
          <w:sz w:val="19"/>
          <w:szCs w:val="19"/>
        </w:rPr>
      </w:pPr>
      <w:r w:rsidRPr="001B3830">
        <w:rPr>
          <w:rFonts w:asciiTheme="minorHAnsi" w:hAnsiTheme="minorHAnsi" w:cstheme="minorHAnsi"/>
          <w:bCs/>
          <w:sz w:val="19"/>
          <w:szCs w:val="19"/>
        </w:rPr>
        <w:t xml:space="preserve">O udzielenie zamówienia mogą ubiegać się wykonawcy, którzy nie podlegają wykluczeniu i spełniają warunki </w:t>
      </w:r>
      <w:proofErr w:type="gramStart"/>
      <w:r w:rsidRPr="001B3830">
        <w:rPr>
          <w:rFonts w:asciiTheme="minorHAnsi" w:hAnsiTheme="minorHAnsi" w:cstheme="minorHAnsi"/>
          <w:bCs/>
          <w:sz w:val="19"/>
          <w:szCs w:val="19"/>
        </w:rPr>
        <w:t>udziału                   w</w:t>
      </w:r>
      <w:proofErr w:type="gramEnd"/>
      <w:r w:rsidRPr="001B3830">
        <w:rPr>
          <w:rFonts w:asciiTheme="minorHAnsi" w:hAnsiTheme="minorHAnsi" w:cstheme="minorHAnsi"/>
          <w:bCs/>
          <w:sz w:val="19"/>
          <w:szCs w:val="19"/>
        </w:rPr>
        <w:t xml:space="preserve"> postępowaniu dotyczące:</w:t>
      </w:r>
    </w:p>
    <w:p w:rsidR="00D17F21" w:rsidRPr="001B3830" w:rsidRDefault="00D17F21" w:rsidP="0096715B">
      <w:pPr>
        <w:pStyle w:val="Akapitzlist"/>
        <w:numPr>
          <w:ilvl w:val="0"/>
          <w:numId w:val="10"/>
        </w:numPr>
        <w:tabs>
          <w:tab w:val="left" w:pos="284"/>
          <w:tab w:val="left" w:pos="567"/>
        </w:tabs>
        <w:spacing w:line="360" w:lineRule="auto"/>
        <w:ind w:left="284" w:hanging="284"/>
        <w:jc w:val="both"/>
        <w:rPr>
          <w:rFonts w:asciiTheme="minorHAnsi" w:hAnsiTheme="minorHAnsi" w:cstheme="minorHAnsi"/>
          <w:bCs/>
          <w:sz w:val="19"/>
          <w:szCs w:val="19"/>
        </w:rPr>
      </w:pPr>
      <w:proofErr w:type="gramStart"/>
      <w:r w:rsidRPr="001B3830">
        <w:rPr>
          <w:rFonts w:asciiTheme="minorHAnsi" w:hAnsiTheme="minorHAnsi" w:cstheme="minorHAnsi"/>
          <w:bCs/>
          <w:sz w:val="19"/>
          <w:szCs w:val="19"/>
        </w:rPr>
        <w:t>zdolności</w:t>
      </w:r>
      <w:proofErr w:type="gramEnd"/>
      <w:r w:rsidRPr="001B3830">
        <w:rPr>
          <w:rFonts w:asciiTheme="minorHAnsi" w:hAnsiTheme="minorHAnsi" w:cstheme="minorHAnsi"/>
          <w:bCs/>
          <w:sz w:val="19"/>
          <w:szCs w:val="19"/>
        </w:rPr>
        <w:t xml:space="preserve"> do występowania w obrocie gospodarczym (</w:t>
      </w:r>
      <w:r w:rsidRPr="001B3830">
        <w:rPr>
          <w:rFonts w:asciiTheme="minorHAnsi" w:hAnsiTheme="minorHAnsi" w:cstheme="minorHAnsi"/>
          <w:b/>
          <w:bCs/>
          <w:sz w:val="19"/>
          <w:szCs w:val="19"/>
        </w:rPr>
        <w:t>1A</w:t>
      </w:r>
      <w:r w:rsidRPr="001B3830">
        <w:rPr>
          <w:rFonts w:asciiTheme="minorHAnsi" w:hAnsiTheme="minorHAnsi" w:cstheme="minorHAnsi"/>
          <w:bCs/>
          <w:sz w:val="19"/>
          <w:szCs w:val="19"/>
        </w:rPr>
        <w:t>),</w:t>
      </w:r>
    </w:p>
    <w:p w:rsidR="00D17F21" w:rsidRPr="001B3830" w:rsidRDefault="00D17F21" w:rsidP="0096715B">
      <w:pPr>
        <w:pStyle w:val="Akapitzlist"/>
        <w:numPr>
          <w:ilvl w:val="0"/>
          <w:numId w:val="10"/>
        </w:numPr>
        <w:tabs>
          <w:tab w:val="left" w:pos="284"/>
          <w:tab w:val="left" w:pos="567"/>
        </w:tabs>
        <w:spacing w:line="360" w:lineRule="auto"/>
        <w:ind w:left="284" w:hanging="284"/>
        <w:jc w:val="both"/>
        <w:rPr>
          <w:rFonts w:asciiTheme="minorHAnsi" w:hAnsiTheme="minorHAnsi" w:cstheme="minorHAnsi"/>
          <w:b/>
          <w:bCs/>
          <w:sz w:val="19"/>
          <w:szCs w:val="19"/>
        </w:rPr>
      </w:pPr>
      <w:r w:rsidRPr="001B3830">
        <w:rPr>
          <w:rFonts w:asciiTheme="minorHAnsi" w:hAnsiTheme="minorHAnsi" w:cstheme="minorHAnsi"/>
          <w:bCs/>
          <w:sz w:val="19"/>
          <w:szCs w:val="19"/>
        </w:rPr>
        <w:t xml:space="preserve">posiadania uprawnień do wykonywania określonej działalności gospodarczej lub zawodowej, o ile wynika </w:t>
      </w:r>
      <w:proofErr w:type="gramStart"/>
      <w:r w:rsidRPr="001B3830">
        <w:rPr>
          <w:rFonts w:asciiTheme="minorHAnsi" w:hAnsiTheme="minorHAnsi" w:cstheme="minorHAnsi"/>
          <w:bCs/>
          <w:sz w:val="19"/>
          <w:szCs w:val="19"/>
        </w:rPr>
        <w:t>to                                 z</w:t>
      </w:r>
      <w:proofErr w:type="gramEnd"/>
      <w:r w:rsidRPr="001B3830">
        <w:rPr>
          <w:rFonts w:asciiTheme="minorHAnsi" w:hAnsiTheme="minorHAnsi" w:cstheme="minorHAnsi"/>
          <w:bCs/>
          <w:sz w:val="19"/>
          <w:szCs w:val="19"/>
        </w:rPr>
        <w:t xml:space="preserve"> odrębnych przepisów (</w:t>
      </w:r>
      <w:r w:rsidRPr="001B3830">
        <w:rPr>
          <w:rFonts w:asciiTheme="minorHAnsi" w:hAnsiTheme="minorHAnsi" w:cstheme="minorHAnsi"/>
          <w:b/>
          <w:bCs/>
          <w:sz w:val="19"/>
          <w:szCs w:val="19"/>
        </w:rPr>
        <w:t>1B</w:t>
      </w:r>
      <w:r w:rsidRPr="001B3830">
        <w:rPr>
          <w:rFonts w:asciiTheme="minorHAnsi" w:hAnsiTheme="minorHAnsi" w:cstheme="minorHAnsi"/>
          <w:bCs/>
          <w:sz w:val="19"/>
          <w:szCs w:val="19"/>
        </w:rPr>
        <w:t>)</w:t>
      </w:r>
    </w:p>
    <w:p w:rsidR="00D17F21" w:rsidRPr="001B3830" w:rsidRDefault="00D17F21" w:rsidP="0096715B">
      <w:pPr>
        <w:pStyle w:val="Akapitzlist"/>
        <w:numPr>
          <w:ilvl w:val="0"/>
          <w:numId w:val="10"/>
        </w:numPr>
        <w:tabs>
          <w:tab w:val="left" w:pos="284"/>
          <w:tab w:val="left" w:pos="567"/>
        </w:tabs>
        <w:spacing w:line="360" w:lineRule="auto"/>
        <w:ind w:left="284" w:hanging="284"/>
        <w:jc w:val="both"/>
        <w:rPr>
          <w:rFonts w:asciiTheme="minorHAnsi" w:hAnsiTheme="minorHAnsi" w:cstheme="minorHAnsi"/>
          <w:b/>
          <w:bCs/>
          <w:sz w:val="19"/>
          <w:szCs w:val="19"/>
        </w:rPr>
      </w:pPr>
      <w:proofErr w:type="gramStart"/>
      <w:r w:rsidRPr="001B3830">
        <w:rPr>
          <w:rFonts w:asciiTheme="minorHAnsi" w:hAnsiTheme="minorHAnsi" w:cstheme="minorHAnsi"/>
          <w:bCs/>
          <w:sz w:val="19"/>
          <w:szCs w:val="19"/>
        </w:rPr>
        <w:t>sytuacji</w:t>
      </w:r>
      <w:proofErr w:type="gramEnd"/>
      <w:r w:rsidRPr="001B3830">
        <w:rPr>
          <w:rFonts w:asciiTheme="minorHAnsi" w:hAnsiTheme="minorHAnsi" w:cstheme="minorHAnsi"/>
          <w:bCs/>
          <w:sz w:val="19"/>
          <w:szCs w:val="19"/>
        </w:rPr>
        <w:t xml:space="preserve"> ekonomicznej lub finansowej (</w:t>
      </w:r>
      <w:r w:rsidRPr="001B3830">
        <w:rPr>
          <w:rFonts w:asciiTheme="minorHAnsi" w:hAnsiTheme="minorHAnsi" w:cstheme="minorHAnsi"/>
          <w:b/>
          <w:bCs/>
          <w:sz w:val="19"/>
          <w:szCs w:val="19"/>
        </w:rPr>
        <w:t>1C</w:t>
      </w:r>
      <w:r w:rsidRPr="001B3830">
        <w:rPr>
          <w:rFonts w:asciiTheme="minorHAnsi" w:hAnsiTheme="minorHAnsi" w:cstheme="minorHAnsi"/>
          <w:bCs/>
          <w:sz w:val="19"/>
          <w:szCs w:val="19"/>
        </w:rPr>
        <w:t>),</w:t>
      </w:r>
    </w:p>
    <w:p w:rsidR="00D17F21" w:rsidRPr="001B3830" w:rsidRDefault="00D17F21" w:rsidP="0096715B">
      <w:pPr>
        <w:pStyle w:val="Akapitzlist"/>
        <w:numPr>
          <w:ilvl w:val="0"/>
          <w:numId w:val="10"/>
        </w:numPr>
        <w:tabs>
          <w:tab w:val="left" w:pos="284"/>
          <w:tab w:val="left" w:pos="567"/>
        </w:tabs>
        <w:spacing w:line="360" w:lineRule="auto"/>
        <w:ind w:left="284" w:hanging="284"/>
        <w:jc w:val="both"/>
        <w:rPr>
          <w:rFonts w:asciiTheme="minorHAnsi" w:hAnsiTheme="minorHAnsi" w:cstheme="minorHAnsi"/>
          <w:b/>
          <w:bCs/>
          <w:sz w:val="19"/>
          <w:szCs w:val="19"/>
        </w:rPr>
      </w:pPr>
      <w:proofErr w:type="gramStart"/>
      <w:r w:rsidRPr="001B3830">
        <w:rPr>
          <w:rFonts w:asciiTheme="minorHAnsi" w:hAnsiTheme="minorHAnsi" w:cstheme="minorHAnsi"/>
          <w:bCs/>
          <w:sz w:val="19"/>
          <w:szCs w:val="19"/>
        </w:rPr>
        <w:t>zdolności</w:t>
      </w:r>
      <w:proofErr w:type="gramEnd"/>
      <w:r w:rsidRPr="001B3830">
        <w:rPr>
          <w:rFonts w:asciiTheme="minorHAnsi" w:hAnsiTheme="minorHAnsi" w:cstheme="minorHAnsi"/>
          <w:bCs/>
          <w:sz w:val="19"/>
          <w:szCs w:val="19"/>
        </w:rPr>
        <w:t xml:space="preserve"> technicznej lub zawodowej (</w:t>
      </w:r>
      <w:r w:rsidRPr="001B3830">
        <w:rPr>
          <w:rFonts w:asciiTheme="minorHAnsi" w:hAnsiTheme="minorHAnsi" w:cstheme="minorHAnsi"/>
          <w:b/>
          <w:bCs/>
          <w:sz w:val="19"/>
          <w:szCs w:val="19"/>
        </w:rPr>
        <w:t>1D</w:t>
      </w:r>
      <w:r w:rsidRPr="001B3830">
        <w:rPr>
          <w:rFonts w:asciiTheme="minorHAnsi" w:hAnsiTheme="minorHAnsi" w:cstheme="minorHAnsi"/>
          <w:bCs/>
          <w:sz w:val="19"/>
          <w:szCs w:val="19"/>
        </w:rPr>
        <w:t>).</w:t>
      </w:r>
      <w:r w:rsidRPr="001B3830">
        <w:rPr>
          <w:rFonts w:asciiTheme="minorHAnsi" w:hAnsiTheme="minorHAnsi" w:cstheme="minorHAnsi"/>
          <w:b/>
          <w:bCs/>
          <w:sz w:val="19"/>
          <w:szCs w:val="19"/>
        </w:rPr>
        <w:t xml:space="preserve"> </w:t>
      </w:r>
    </w:p>
    <w:p w:rsidR="009542FF" w:rsidRPr="001B3830" w:rsidRDefault="009542FF" w:rsidP="0048683A">
      <w:pPr>
        <w:tabs>
          <w:tab w:val="left" w:pos="426"/>
        </w:tabs>
        <w:spacing w:after="0" w:line="360" w:lineRule="auto"/>
        <w:ind w:left="284" w:hanging="426"/>
        <w:jc w:val="both"/>
        <w:rPr>
          <w:rFonts w:asciiTheme="minorHAnsi" w:hAnsiTheme="minorHAnsi" w:cstheme="minorHAnsi"/>
          <w:b/>
          <w:color w:val="000000"/>
          <w:sz w:val="19"/>
          <w:szCs w:val="19"/>
        </w:rPr>
      </w:pPr>
    </w:p>
    <w:p w:rsidR="00D17F21" w:rsidRPr="001B3830" w:rsidRDefault="00D17F21" w:rsidP="0048683A">
      <w:pPr>
        <w:tabs>
          <w:tab w:val="left" w:pos="426"/>
        </w:tabs>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b/>
          <w:color w:val="000000"/>
          <w:sz w:val="19"/>
          <w:szCs w:val="19"/>
        </w:rPr>
        <w:t xml:space="preserve">1A. Zdolność do występowania w obrocie gospodarczym: </w:t>
      </w:r>
      <w:r w:rsidRPr="001B3830">
        <w:rPr>
          <w:rFonts w:asciiTheme="minorHAnsi" w:hAnsiTheme="minorHAnsi" w:cstheme="minorHAnsi"/>
          <w:sz w:val="19"/>
          <w:szCs w:val="19"/>
        </w:rPr>
        <w:t xml:space="preserve">zamawiający </w:t>
      </w:r>
      <w:r w:rsidRPr="001B3830">
        <w:rPr>
          <w:rFonts w:asciiTheme="minorHAnsi" w:hAnsiTheme="minorHAnsi" w:cstheme="minorHAnsi"/>
          <w:b/>
          <w:sz w:val="19"/>
          <w:szCs w:val="19"/>
        </w:rPr>
        <w:t xml:space="preserve">nie stawia </w:t>
      </w:r>
      <w:r w:rsidRPr="001B3830">
        <w:rPr>
          <w:rFonts w:asciiTheme="minorHAnsi" w:hAnsiTheme="minorHAnsi" w:cstheme="minorHAnsi"/>
          <w:sz w:val="19"/>
          <w:szCs w:val="19"/>
        </w:rPr>
        <w:t>warunku w tym zakresie.</w:t>
      </w:r>
    </w:p>
    <w:p w:rsidR="003C7B71" w:rsidRPr="001B3830" w:rsidRDefault="00D17F21" w:rsidP="0048683A">
      <w:pPr>
        <w:tabs>
          <w:tab w:val="left" w:pos="426"/>
        </w:tabs>
        <w:spacing w:after="0" w:line="360" w:lineRule="auto"/>
        <w:ind w:left="284" w:hanging="284"/>
        <w:jc w:val="both"/>
        <w:rPr>
          <w:rFonts w:asciiTheme="minorHAnsi" w:hAnsiTheme="minorHAnsi" w:cstheme="minorHAnsi"/>
          <w:color w:val="000000"/>
          <w:sz w:val="19"/>
          <w:szCs w:val="19"/>
        </w:rPr>
      </w:pPr>
      <w:r w:rsidRPr="001B3830">
        <w:rPr>
          <w:rFonts w:asciiTheme="minorHAnsi" w:hAnsiTheme="minorHAnsi" w:cstheme="minorHAnsi"/>
          <w:b/>
          <w:color w:val="000000"/>
          <w:sz w:val="19"/>
          <w:szCs w:val="19"/>
        </w:rPr>
        <w:t xml:space="preserve">1B. Kompetencje lub uprawnienia: </w:t>
      </w:r>
      <w:r w:rsidR="004A0969" w:rsidRPr="001B3830">
        <w:rPr>
          <w:rFonts w:asciiTheme="minorHAnsi" w:hAnsiTheme="minorHAnsi" w:cstheme="minorHAnsi"/>
          <w:color w:val="000000"/>
          <w:sz w:val="19"/>
          <w:szCs w:val="19"/>
        </w:rPr>
        <w:t xml:space="preserve">w tym zakresie zamawiający </w:t>
      </w:r>
      <w:r w:rsidR="004A0969" w:rsidRPr="001B3830">
        <w:rPr>
          <w:rFonts w:asciiTheme="minorHAnsi" w:hAnsiTheme="minorHAnsi" w:cstheme="minorHAnsi"/>
          <w:b/>
          <w:color w:val="000000"/>
          <w:sz w:val="19"/>
          <w:szCs w:val="19"/>
        </w:rPr>
        <w:t xml:space="preserve">stawia wymóg </w:t>
      </w:r>
      <w:r w:rsidR="004A0969" w:rsidRPr="001B3830">
        <w:rPr>
          <w:rFonts w:asciiTheme="minorHAnsi" w:hAnsiTheme="minorHAnsi" w:cstheme="minorHAnsi"/>
          <w:sz w:val="19"/>
          <w:szCs w:val="19"/>
        </w:rPr>
        <w:t>posiadania przez wykonawcę ważnych decyzji w</w:t>
      </w:r>
      <w:r w:rsidR="004A0969" w:rsidRPr="001B3830">
        <w:rPr>
          <w:rFonts w:asciiTheme="minorHAnsi" w:hAnsiTheme="minorHAnsi" w:cstheme="minorHAnsi"/>
          <w:bCs/>
          <w:sz w:val="19"/>
          <w:szCs w:val="19"/>
        </w:rPr>
        <w:t>łaściwych organów zezwalających na prowadzenie działalności gospodarczej w zakresie objętym przedmiotem zamówienia</w:t>
      </w:r>
      <w:r w:rsidR="004A0969" w:rsidRPr="001B3830">
        <w:rPr>
          <w:rFonts w:asciiTheme="minorHAnsi" w:hAnsiTheme="minorHAnsi" w:cstheme="minorHAnsi"/>
          <w:color w:val="000000"/>
          <w:sz w:val="19"/>
          <w:szCs w:val="19"/>
        </w:rPr>
        <w:t>,</w:t>
      </w:r>
      <w:r w:rsidR="00F30233" w:rsidRPr="001B3830">
        <w:rPr>
          <w:rFonts w:asciiTheme="minorHAnsi" w:hAnsiTheme="minorHAnsi" w:cstheme="minorHAnsi"/>
          <w:color w:val="000000"/>
          <w:sz w:val="19"/>
          <w:szCs w:val="19"/>
        </w:rPr>
        <w:t xml:space="preserve"> wydanych na podstawie </w:t>
      </w:r>
      <w:r w:rsidR="004A0969" w:rsidRPr="001B3830">
        <w:rPr>
          <w:rFonts w:asciiTheme="minorHAnsi" w:hAnsiTheme="minorHAnsi" w:cstheme="minorHAnsi"/>
          <w:color w:val="000000"/>
          <w:sz w:val="19"/>
          <w:szCs w:val="19"/>
        </w:rPr>
        <w:t xml:space="preserve">obowiązujących przepisów, w tym </w:t>
      </w:r>
      <w:r w:rsidR="00F30233" w:rsidRPr="001B3830">
        <w:rPr>
          <w:rFonts w:asciiTheme="minorHAnsi" w:hAnsiTheme="minorHAnsi" w:cstheme="minorHAnsi"/>
          <w:color w:val="000000"/>
          <w:sz w:val="19"/>
          <w:szCs w:val="19"/>
        </w:rPr>
        <w:t>ustawy z dnia 8 września 2006 r.</w:t>
      </w:r>
      <w:r w:rsidR="004A0969" w:rsidRPr="001B3830">
        <w:rPr>
          <w:rFonts w:asciiTheme="minorHAnsi" w:hAnsiTheme="minorHAnsi" w:cstheme="minorHAnsi"/>
          <w:color w:val="000000"/>
          <w:sz w:val="19"/>
          <w:szCs w:val="19"/>
        </w:rPr>
        <w:t xml:space="preserve"> </w:t>
      </w:r>
      <w:r w:rsidR="00F30233" w:rsidRPr="001B3830">
        <w:rPr>
          <w:rFonts w:asciiTheme="minorHAnsi" w:hAnsiTheme="minorHAnsi" w:cstheme="minorHAnsi"/>
          <w:color w:val="000000"/>
          <w:sz w:val="19"/>
          <w:szCs w:val="19"/>
        </w:rPr>
        <w:t xml:space="preserve">o Państwowym Ratownictwie Medycznym (Dz.U.2021.2053 </w:t>
      </w:r>
      <w:proofErr w:type="spellStart"/>
      <w:proofErr w:type="gramStart"/>
      <w:r w:rsidR="00F30233" w:rsidRPr="001B3830">
        <w:rPr>
          <w:rFonts w:asciiTheme="minorHAnsi" w:hAnsiTheme="minorHAnsi" w:cstheme="minorHAnsi"/>
          <w:color w:val="000000"/>
          <w:sz w:val="19"/>
          <w:szCs w:val="19"/>
        </w:rPr>
        <w:t>t</w:t>
      </w:r>
      <w:proofErr w:type="gramEnd"/>
      <w:r w:rsidR="00F30233" w:rsidRPr="001B3830">
        <w:rPr>
          <w:rFonts w:asciiTheme="minorHAnsi" w:hAnsiTheme="minorHAnsi" w:cstheme="minorHAnsi"/>
          <w:color w:val="000000"/>
          <w:sz w:val="19"/>
          <w:szCs w:val="19"/>
        </w:rPr>
        <w:t>.j</w:t>
      </w:r>
      <w:proofErr w:type="spellEnd"/>
      <w:r w:rsidR="00F30233" w:rsidRPr="001B3830">
        <w:rPr>
          <w:rFonts w:asciiTheme="minorHAnsi" w:hAnsiTheme="minorHAnsi" w:cstheme="minorHAnsi"/>
          <w:color w:val="000000"/>
          <w:sz w:val="19"/>
          <w:szCs w:val="19"/>
        </w:rPr>
        <w:t>. z dnia 2021.11.15)</w:t>
      </w:r>
      <w:r w:rsidR="003C7B71" w:rsidRPr="001B3830">
        <w:rPr>
          <w:rFonts w:asciiTheme="minorHAnsi" w:hAnsiTheme="minorHAnsi" w:cstheme="minorHAnsi"/>
          <w:color w:val="000000"/>
          <w:sz w:val="19"/>
          <w:szCs w:val="19"/>
        </w:rPr>
        <w:t>.</w:t>
      </w:r>
      <w:r w:rsidR="00F30233" w:rsidRPr="001B3830">
        <w:rPr>
          <w:rFonts w:asciiTheme="minorHAnsi" w:hAnsiTheme="minorHAnsi" w:cstheme="minorHAnsi"/>
          <w:color w:val="000000"/>
          <w:sz w:val="19"/>
          <w:szCs w:val="19"/>
        </w:rPr>
        <w:t xml:space="preserve"> </w:t>
      </w:r>
    </w:p>
    <w:p w:rsidR="00D17F21" w:rsidRPr="001B3830" w:rsidRDefault="00D17F21" w:rsidP="0048683A">
      <w:pPr>
        <w:tabs>
          <w:tab w:val="left" w:pos="426"/>
        </w:tabs>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b/>
          <w:sz w:val="19"/>
          <w:szCs w:val="19"/>
        </w:rPr>
        <w:t>1C. Sytuacja ekonomiczna lub finansowa:</w:t>
      </w:r>
      <w:r w:rsidRPr="001B3830">
        <w:rPr>
          <w:rFonts w:asciiTheme="minorHAnsi" w:hAnsiTheme="minorHAnsi" w:cstheme="minorHAnsi"/>
          <w:sz w:val="19"/>
          <w:szCs w:val="19"/>
        </w:rPr>
        <w:t xml:space="preserve"> zamawiający </w:t>
      </w:r>
      <w:r w:rsidRPr="001B3830">
        <w:rPr>
          <w:rFonts w:asciiTheme="minorHAnsi" w:hAnsiTheme="minorHAnsi" w:cstheme="minorHAnsi"/>
          <w:b/>
          <w:sz w:val="19"/>
          <w:szCs w:val="19"/>
        </w:rPr>
        <w:t xml:space="preserve">nie stawia </w:t>
      </w:r>
      <w:r w:rsidRPr="001B3830">
        <w:rPr>
          <w:rFonts w:asciiTheme="minorHAnsi" w:hAnsiTheme="minorHAnsi" w:cstheme="minorHAnsi"/>
          <w:sz w:val="19"/>
          <w:szCs w:val="19"/>
        </w:rPr>
        <w:t xml:space="preserve">warunku w tym zakresie. </w:t>
      </w:r>
    </w:p>
    <w:p w:rsidR="00386B22" w:rsidRPr="001B3830" w:rsidRDefault="00D17F21" w:rsidP="0048683A">
      <w:pPr>
        <w:tabs>
          <w:tab w:val="left" w:pos="426"/>
        </w:tabs>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b/>
          <w:bCs/>
          <w:sz w:val="19"/>
          <w:szCs w:val="19"/>
        </w:rPr>
        <w:t>1D. Zdolność techniczna lub zawodowa</w:t>
      </w:r>
      <w:r w:rsidR="00923D1E" w:rsidRPr="001B3830">
        <w:rPr>
          <w:rFonts w:asciiTheme="minorHAnsi" w:hAnsiTheme="minorHAnsi" w:cstheme="minorHAnsi"/>
          <w:b/>
          <w:bCs/>
          <w:sz w:val="19"/>
          <w:szCs w:val="19"/>
        </w:rPr>
        <w:t xml:space="preserve">: </w:t>
      </w:r>
      <w:r w:rsidR="00386B22" w:rsidRPr="001B3830">
        <w:rPr>
          <w:rFonts w:asciiTheme="minorHAnsi" w:hAnsiTheme="minorHAnsi" w:cstheme="minorHAnsi"/>
          <w:sz w:val="19"/>
          <w:szCs w:val="19"/>
        </w:rPr>
        <w:t xml:space="preserve">w tym zakresie zamawiający </w:t>
      </w:r>
      <w:r w:rsidR="00386B22" w:rsidRPr="001B3830">
        <w:rPr>
          <w:rFonts w:asciiTheme="minorHAnsi" w:hAnsiTheme="minorHAnsi" w:cstheme="minorHAnsi"/>
          <w:b/>
          <w:sz w:val="19"/>
          <w:szCs w:val="19"/>
        </w:rPr>
        <w:t>stawia</w:t>
      </w:r>
      <w:r w:rsidR="00386B22" w:rsidRPr="001B3830">
        <w:rPr>
          <w:rFonts w:asciiTheme="minorHAnsi" w:hAnsiTheme="minorHAnsi" w:cstheme="minorHAnsi"/>
          <w:sz w:val="19"/>
          <w:szCs w:val="19"/>
        </w:rPr>
        <w:t xml:space="preserve"> </w:t>
      </w:r>
      <w:r w:rsidR="004A0969" w:rsidRPr="001B3830">
        <w:rPr>
          <w:rFonts w:asciiTheme="minorHAnsi" w:hAnsiTheme="minorHAnsi" w:cstheme="minorHAnsi"/>
          <w:b/>
          <w:sz w:val="19"/>
          <w:szCs w:val="19"/>
        </w:rPr>
        <w:t>wymóg</w:t>
      </w:r>
      <w:r w:rsidR="00386B22" w:rsidRPr="001B3830">
        <w:rPr>
          <w:rFonts w:asciiTheme="minorHAnsi" w:hAnsiTheme="minorHAnsi" w:cstheme="minorHAnsi"/>
          <w:sz w:val="19"/>
          <w:szCs w:val="19"/>
        </w:rPr>
        <w:t>:</w:t>
      </w:r>
    </w:p>
    <w:p w:rsidR="00386B22" w:rsidRPr="001B3830" w:rsidRDefault="004A0969" w:rsidP="0096715B">
      <w:pPr>
        <w:numPr>
          <w:ilvl w:val="1"/>
          <w:numId w:val="7"/>
        </w:numPr>
        <w:tabs>
          <w:tab w:val="left" w:pos="284"/>
        </w:tabs>
        <w:spacing w:after="0" w:line="360" w:lineRule="auto"/>
        <w:ind w:left="284" w:hanging="284"/>
        <w:jc w:val="both"/>
        <w:rPr>
          <w:rFonts w:asciiTheme="minorHAnsi" w:hAnsiTheme="minorHAnsi" w:cstheme="minorHAnsi"/>
          <w:b/>
          <w:sz w:val="19"/>
          <w:szCs w:val="19"/>
        </w:rPr>
      </w:pPr>
      <w:proofErr w:type="gramStart"/>
      <w:r w:rsidRPr="001B3830">
        <w:rPr>
          <w:rFonts w:asciiTheme="minorHAnsi" w:hAnsiTheme="minorHAnsi" w:cstheme="minorHAnsi"/>
          <w:b/>
          <w:sz w:val="19"/>
          <w:szCs w:val="19"/>
        </w:rPr>
        <w:t>w</w:t>
      </w:r>
      <w:proofErr w:type="gramEnd"/>
      <w:r w:rsidRPr="001B3830">
        <w:rPr>
          <w:rFonts w:asciiTheme="minorHAnsi" w:hAnsiTheme="minorHAnsi" w:cstheme="minorHAnsi"/>
          <w:b/>
          <w:sz w:val="19"/>
          <w:szCs w:val="19"/>
        </w:rPr>
        <w:t xml:space="preserve"> zakresie </w:t>
      </w:r>
      <w:r w:rsidR="00386B22" w:rsidRPr="001B3830">
        <w:rPr>
          <w:rFonts w:asciiTheme="minorHAnsi" w:hAnsiTheme="minorHAnsi" w:cstheme="minorHAnsi"/>
          <w:b/>
          <w:sz w:val="19"/>
          <w:szCs w:val="19"/>
        </w:rPr>
        <w:t>środk</w:t>
      </w:r>
      <w:r w:rsidRPr="001B3830">
        <w:rPr>
          <w:rFonts w:asciiTheme="minorHAnsi" w:hAnsiTheme="minorHAnsi" w:cstheme="minorHAnsi"/>
          <w:b/>
          <w:sz w:val="19"/>
          <w:szCs w:val="19"/>
        </w:rPr>
        <w:t>ów</w:t>
      </w:r>
      <w:r w:rsidR="00386B22" w:rsidRPr="001B3830">
        <w:rPr>
          <w:rFonts w:asciiTheme="minorHAnsi" w:hAnsiTheme="minorHAnsi" w:cstheme="minorHAnsi"/>
          <w:b/>
          <w:sz w:val="19"/>
          <w:szCs w:val="19"/>
        </w:rPr>
        <w:t xml:space="preserve"> transportu:</w:t>
      </w:r>
    </w:p>
    <w:p w:rsidR="00386B22" w:rsidRPr="001B3830" w:rsidRDefault="00386B22" w:rsidP="0048683A">
      <w:pPr>
        <w:tabs>
          <w:tab w:val="left" w:pos="284"/>
        </w:tabs>
        <w:spacing w:after="0" w:line="360" w:lineRule="auto"/>
        <w:jc w:val="both"/>
        <w:rPr>
          <w:rFonts w:asciiTheme="minorHAnsi" w:hAnsiTheme="minorHAnsi" w:cstheme="minorHAnsi"/>
          <w:color w:val="000000"/>
          <w:sz w:val="19"/>
          <w:szCs w:val="19"/>
        </w:rPr>
      </w:pPr>
      <w:r w:rsidRPr="001B3830">
        <w:rPr>
          <w:rFonts w:asciiTheme="minorHAnsi" w:hAnsiTheme="minorHAnsi" w:cstheme="minorHAnsi"/>
          <w:sz w:val="19"/>
          <w:szCs w:val="19"/>
        </w:rPr>
        <w:t xml:space="preserve">- minimum </w:t>
      </w:r>
      <w:r w:rsidRPr="001B3830">
        <w:rPr>
          <w:rFonts w:asciiTheme="minorHAnsi" w:hAnsiTheme="minorHAnsi" w:cstheme="minorHAnsi"/>
          <w:sz w:val="19"/>
          <w:szCs w:val="19"/>
          <w:u w:val="single"/>
        </w:rPr>
        <w:t>8 specjalistycznych środków transportu sanitarnego,</w:t>
      </w:r>
      <w:r w:rsidRPr="001B3830">
        <w:rPr>
          <w:rFonts w:asciiTheme="minorHAnsi" w:hAnsiTheme="minorHAnsi" w:cstheme="minorHAnsi"/>
          <w:sz w:val="19"/>
          <w:szCs w:val="19"/>
        </w:rPr>
        <w:t xml:space="preserve"> uprawnionych do uczestnictwa w ruchu </w:t>
      </w:r>
      <w:proofErr w:type="gramStart"/>
      <w:r w:rsidRPr="001B3830">
        <w:rPr>
          <w:rFonts w:asciiTheme="minorHAnsi" w:hAnsiTheme="minorHAnsi" w:cstheme="minorHAnsi"/>
          <w:sz w:val="19"/>
          <w:szCs w:val="19"/>
        </w:rPr>
        <w:t>drogowym jako</w:t>
      </w:r>
      <w:proofErr w:type="gramEnd"/>
      <w:r w:rsidRPr="001B3830">
        <w:rPr>
          <w:rFonts w:asciiTheme="minorHAnsi" w:hAnsiTheme="minorHAnsi" w:cstheme="minorHAnsi"/>
          <w:sz w:val="19"/>
          <w:szCs w:val="19"/>
        </w:rPr>
        <w:t xml:space="preserve"> uprzywilejowane, spełniających cechy techniczne i jakościowe określone w Polskich Normach przenoszących europejskie normy zharmonizowane, rok produkcji pojazdów – nie wcześniej niż 2012;</w:t>
      </w:r>
    </w:p>
    <w:p w:rsidR="00386B22" w:rsidRPr="001B3830" w:rsidRDefault="00386B22" w:rsidP="0048683A">
      <w:pPr>
        <w:tabs>
          <w:tab w:val="left" w:pos="284"/>
        </w:tabs>
        <w:spacing w:after="0" w:line="360" w:lineRule="auto"/>
        <w:jc w:val="both"/>
        <w:rPr>
          <w:rFonts w:asciiTheme="minorHAnsi" w:hAnsiTheme="minorHAnsi" w:cstheme="minorHAnsi"/>
          <w:color w:val="000000"/>
          <w:sz w:val="19"/>
          <w:szCs w:val="19"/>
        </w:rPr>
      </w:pPr>
      <w:r w:rsidRPr="001B3830">
        <w:rPr>
          <w:rFonts w:asciiTheme="minorHAnsi" w:hAnsiTheme="minorHAnsi" w:cstheme="minorHAnsi"/>
          <w:color w:val="000000"/>
          <w:sz w:val="19"/>
          <w:szCs w:val="19"/>
        </w:rPr>
        <w:t xml:space="preserve">- </w:t>
      </w:r>
      <w:r w:rsidRPr="001B3830">
        <w:rPr>
          <w:rFonts w:asciiTheme="minorHAnsi" w:hAnsiTheme="minorHAnsi" w:cstheme="minorHAnsi"/>
          <w:color w:val="000000"/>
          <w:sz w:val="19"/>
          <w:szCs w:val="19"/>
          <w:u w:val="single"/>
        </w:rPr>
        <w:t xml:space="preserve">1 </w:t>
      </w:r>
      <w:r w:rsidRPr="001B3830">
        <w:rPr>
          <w:rFonts w:asciiTheme="minorHAnsi" w:hAnsiTheme="minorHAnsi" w:cstheme="minorHAnsi"/>
          <w:sz w:val="19"/>
          <w:szCs w:val="19"/>
          <w:u w:val="single"/>
        </w:rPr>
        <w:t>samochód do przewozów Zespołu Transplantacyjnego</w:t>
      </w:r>
      <w:r w:rsidRPr="001B3830">
        <w:rPr>
          <w:rFonts w:asciiTheme="minorHAnsi" w:hAnsiTheme="minorHAnsi" w:cstheme="minorHAnsi"/>
          <w:sz w:val="19"/>
          <w:szCs w:val="19"/>
        </w:rPr>
        <w:t xml:space="preserve">, posiadający co najmniej 6 miejsc siedzących, wyposażony w </w:t>
      </w:r>
      <w:proofErr w:type="gramStart"/>
      <w:r w:rsidRPr="001B3830">
        <w:rPr>
          <w:rFonts w:asciiTheme="minorHAnsi" w:hAnsiTheme="minorHAnsi" w:cstheme="minorHAnsi"/>
          <w:sz w:val="19"/>
          <w:szCs w:val="19"/>
        </w:rPr>
        <w:t xml:space="preserve">CB </w:t>
      </w:r>
      <w:r w:rsidR="004A0969" w:rsidRPr="001B3830">
        <w:rPr>
          <w:rFonts w:asciiTheme="minorHAnsi" w:hAnsiTheme="minorHAnsi" w:cstheme="minorHAnsi"/>
          <w:sz w:val="19"/>
          <w:szCs w:val="19"/>
        </w:rPr>
        <w:t xml:space="preserve">                   </w:t>
      </w:r>
      <w:r w:rsidRPr="001B3830">
        <w:rPr>
          <w:rFonts w:asciiTheme="minorHAnsi" w:hAnsiTheme="minorHAnsi" w:cstheme="minorHAnsi"/>
          <w:sz w:val="19"/>
          <w:szCs w:val="19"/>
        </w:rPr>
        <w:t>i</w:t>
      </w:r>
      <w:proofErr w:type="gramEnd"/>
      <w:r w:rsidRPr="001B3830">
        <w:rPr>
          <w:rFonts w:asciiTheme="minorHAnsi" w:hAnsiTheme="minorHAnsi" w:cstheme="minorHAnsi"/>
          <w:sz w:val="19"/>
          <w:szCs w:val="19"/>
        </w:rPr>
        <w:t xml:space="preserve"> GPS; przestrzeń bagażowa (min. 700 l) winna pomieścić specjalistyczny sprzęt Zespołu Transplantacyjnego, tj. skrzynię </w:t>
      </w:r>
      <w:r w:rsidR="004A0969" w:rsidRPr="001B3830">
        <w:rPr>
          <w:rFonts w:asciiTheme="minorHAnsi" w:hAnsiTheme="minorHAnsi" w:cstheme="minorHAnsi"/>
          <w:sz w:val="19"/>
          <w:szCs w:val="19"/>
        </w:rPr>
        <w:t xml:space="preserve">                       </w:t>
      </w:r>
      <w:r w:rsidRPr="001B3830">
        <w:rPr>
          <w:rFonts w:asciiTheme="minorHAnsi" w:hAnsiTheme="minorHAnsi" w:cstheme="minorHAnsi"/>
          <w:sz w:val="19"/>
          <w:szCs w:val="19"/>
        </w:rPr>
        <w:t>z narzędziami chirurgicznymi oraz przenośną lodówkę, rok produkcji pojazdu – nie wcześniej niż 2012;</w:t>
      </w:r>
      <w:r w:rsidRPr="001B3830">
        <w:rPr>
          <w:rFonts w:asciiTheme="minorHAnsi" w:hAnsiTheme="minorHAnsi" w:cstheme="minorHAnsi"/>
          <w:color w:val="000000"/>
          <w:sz w:val="19"/>
          <w:szCs w:val="19"/>
        </w:rPr>
        <w:t xml:space="preserve"> </w:t>
      </w:r>
    </w:p>
    <w:p w:rsidR="00386B22" w:rsidRPr="001B3830" w:rsidRDefault="00386B22" w:rsidP="0048683A">
      <w:pPr>
        <w:shd w:val="clear" w:color="auto" w:fill="FFFFFF"/>
        <w:spacing w:after="0" w:line="360" w:lineRule="auto"/>
        <w:jc w:val="both"/>
        <w:rPr>
          <w:rFonts w:asciiTheme="minorHAnsi" w:hAnsiTheme="minorHAnsi" w:cstheme="minorHAnsi"/>
          <w:sz w:val="19"/>
          <w:szCs w:val="19"/>
        </w:rPr>
      </w:pPr>
      <w:proofErr w:type="gramStart"/>
      <w:r w:rsidRPr="001B3830">
        <w:rPr>
          <w:rFonts w:asciiTheme="minorHAnsi" w:hAnsiTheme="minorHAnsi" w:cstheme="minorHAnsi"/>
          <w:b/>
          <w:sz w:val="19"/>
          <w:szCs w:val="19"/>
        </w:rPr>
        <w:t xml:space="preserve">b)  </w:t>
      </w:r>
      <w:r w:rsidR="004A0969" w:rsidRPr="001B3830">
        <w:rPr>
          <w:rFonts w:asciiTheme="minorHAnsi" w:hAnsiTheme="minorHAnsi" w:cstheme="minorHAnsi"/>
          <w:b/>
          <w:sz w:val="19"/>
          <w:szCs w:val="19"/>
        </w:rPr>
        <w:t>w</w:t>
      </w:r>
      <w:proofErr w:type="gramEnd"/>
      <w:r w:rsidR="004A0969" w:rsidRPr="001B3830">
        <w:rPr>
          <w:rFonts w:asciiTheme="minorHAnsi" w:hAnsiTheme="minorHAnsi" w:cstheme="minorHAnsi"/>
          <w:b/>
          <w:sz w:val="19"/>
          <w:szCs w:val="19"/>
        </w:rPr>
        <w:t xml:space="preserve"> zakresie </w:t>
      </w:r>
      <w:r w:rsidRPr="001B3830">
        <w:rPr>
          <w:rFonts w:asciiTheme="minorHAnsi" w:hAnsiTheme="minorHAnsi" w:cstheme="minorHAnsi"/>
          <w:b/>
          <w:sz w:val="19"/>
          <w:szCs w:val="19"/>
        </w:rPr>
        <w:t>personel</w:t>
      </w:r>
      <w:r w:rsidR="004A0969" w:rsidRPr="001B3830">
        <w:rPr>
          <w:rFonts w:asciiTheme="minorHAnsi" w:hAnsiTheme="minorHAnsi" w:cstheme="minorHAnsi"/>
          <w:b/>
          <w:sz w:val="19"/>
          <w:szCs w:val="19"/>
        </w:rPr>
        <w:t>u</w:t>
      </w:r>
      <w:r w:rsidRPr="001B3830">
        <w:rPr>
          <w:rFonts w:asciiTheme="minorHAnsi" w:hAnsiTheme="minorHAnsi" w:cstheme="minorHAnsi"/>
          <w:b/>
          <w:sz w:val="19"/>
          <w:szCs w:val="19"/>
        </w:rPr>
        <w:t xml:space="preserve"> </w:t>
      </w:r>
      <w:r w:rsidRPr="001B3830">
        <w:rPr>
          <w:rFonts w:asciiTheme="minorHAnsi" w:hAnsiTheme="minorHAnsi" w:cstheme="minorHAnsi"/>
          <w:sz w:val="19"/>
          <w:szCs w:val="19"/>
        </w:rPr>
        <w:t>obsługując</w:t>
      </w:r>
      <w:r w:rsidR="004A0969" w:rsidRPr="001B3830">
        <w:rPr>
          <w:rFonts w:asciiTheme="minorHAnsi" w:hAnsiTheme="minorHAnsi" w:cstheme="minorHAnsi"/>
          <w:sz w:val="19"/>
          <w:szCs w:val="19"/>
        </w:rPr>
        <w:t xml:space="preserve">ego </w:t>
      </w:r>
      <w:r w:rsidRPr="001B3830">
        <w:rPr>
          <w:rFonts w:asciiTheme="minorHAnsi" w:hAnsiTheme="minorHAnsi" w:cstheme="minorHAnsi"/>
          <w:sz w:val="19"/>
          <w:szCs w:val="19"/>
        </w:rPr>
        <w:t>karetki i ambulanse zgodnie z obowiązującymi w tym zakresie przepisami:</w:t>
      </w:r>
    </w:p>
    <w:p w:rsidR="00386B22" w:rsidRPr="001B3830" w:rsidRDefault="00386B22" w:rsidP="0048683A">
      <w:pPr>
        <w:shd w:val="clear" w:color="auto" w:fill="FFFFFF"/>
        <w:spacing w:after="0" w:line="360" w:lineRule="auto"/>
        <w:jc w:val="both"/>
        <w:rPr>
          <w:rFonts w:asciiTheme="minorHAnsi" w:hAnsiTheme="minorHAnsi" w:cstheme="minorHAnsi"/>
          <w:sz w:val="19"/>
          <w:szCs w:val="19"/>
        </w:rPr>
      </w:pPr>
      <w:r w:rsidRPr="001B3830">
        <w:rPr>
          <w:rFonts w:asciiTheme="minorHAnsi" w:hAnsiTheme="minorHAnsi" w:cstheme="minorHAnsi"/>
          <w:sz w:val="19"/>
          <w:szCs w:val="19"/>
        </w:rPr>
        <w:t>- lekarzy systemu, ratowników medycznych, pielęgniarek systemu – posiadających kwalifikacje określone</w:t>
      </w:r>
      <w:r w:rsidR="004A0969" w:rsidRPr="001B3830">
        <w:rPr>
          <w:rFonts w:asciiTheme="minorHAnsi" w:hAnsiTheme="minorHAnsi" w:cstheme="minorHAnsi"/>
          <w:sz w:val="19"/>
          <w:szCs w:val="19"/>
        </w:rPr>
        <w:t xml:space="preserve"> obowiązującymi przepisami prawa, w tym </w:t>
      </w:r>
      <w:r w:rsidRPr="001B3830">
        <w:rPr>
          <w:rFonts w:asciiTheme="minorHAnsi" w:hAnsiTheme="minorHAnsi" w:cstheme="minorHAnsi"/>
          <w:sz w:val="19"/>
          <w:szCs w:val="19"/>
        </w:rPr>
        <w:t>ustawą</w:t>
      </w:r>
      <w:r w:rsidR="004A0969" w:rsidRPr="001B3830">
        <w:rPr>
          <w:rFonts w:asciiTheme="minorHAnsi" w:hAnsiTheme="minorHAnsi" w:cstheme="minorHAnsi"/>
          <w:sz w:val="19"/>
          <w:szCs w:val="19"/>
        </w:rPr>
        <w:t xml:space="preserve"> </w:t>
      </w:r>
      <w:r w:rsidRPr="001B3830">
        <w:rPr>
          <w:rFonts w:asciiTheme="minorHAnsi" w:hAnsiTheme="minorHAnsi" w:cstheme="minorHAnsi"/>
          <w:sz w:val="19"/>
          <w:szCs w:val="19"/>
        </w:rPr>
        <w:t>z dnia 8 września 2006 r. o Państwowym Ratownictwie Medycznym (Dz.U.20</w:t>
      </w:r>
      <w:r w:rsidR="0048683A" w:rsidRPr="001B3830">
        <w:rPr>
          <w:rFonts w:asciiTheme="minorHAnsi" w:hAnsiTheme="minorHAnsi" w:cstheme="minorHAnsi"/>
          <w:sz w:val="19"/>
          <w:szCs w:val="19"/>
        </w:rPr>
        <w:t xml:space="preserve">21.2053 </w:t>
      </w:r>
      <w:proofErr w:type="spellStart"/>
      <w:proofErr w:type="gramStart"/>
      <w:r w:rsidRPr="001B3830">
        <w:rPr>
          <w:rFonts w:asciiTheme="minorHAnsi" w:hAnsiTheme="minorHAnsi" w:cstheme="minorHAnsi"/>
          <w:sz w:val="19"/>
          <w:szCs w:val="19"/>
        </w:rPr>
        <w:t>t</w:t>
      </w:r>
      <w:proofErr w:type="gramEnd"/>
      <w:r w:rsidRPr="001B3830">
        <w:rPr>
          <w:rFonts w:asciiTheme="minorHAnsi" w:hAnsiTheme="minorHAnsi" w:cstheme="minorHAnsi"/>
          <w:sz w:val="19"/>
          <w:szCs w:val="19"/>
        </w:rPr>
        <w:t>.j</w:t>
      </w:r>
      <w:proofErr w:type="spellEnd"/>
      <w:r w:rsidRPr="001B3830">
        <w:rPr>
          <w:rFonts w:asciiTheme="minorHAnsi" w:hAnsiTheme="minorHAnsi" w:cstheme="minorHAnsi"/>
          <w:sz w:val="19"/>
          <w:szCs w:val="19"/>
        </w:rPr>
        <w:t>. z dnia 20</w:t>
      </w:r>
      <w:r w:rsidR="0048683A" w:rsidRPr="001B3830">
        <w:rPr>
          <w:rFonts w:asciiTheme="minorHAnsi" w:hAnsiTheme="minorHAnsi" w:cstheme="minorHAnsi"/>
          <w:sz w:val="19"/>
          <w:szCs w:val="19"/>
        </w:rPr>
        <w:t>21.11.15</w:t>
      </w:r>
      <w:r w:rsidRPr="001B3830">
        <w:rPr>
          <w:rFonts w:asciiTheme="minorHAnsi" w:hAnsiTheme="minorHAnsi" w:cstheme="minorHAnsi"/>
          <w:sz w:val="19"/>
          <w:szCs w:val="19"/>
        </w:rPr>
        <w:t xml:space="preserve">), </w:t>
      </w:r>
    </w:p>
    <w:p w:rsidR="0099765A" w:rsidRPr="001B3830" w:rsidRDefault="00386B22" w:rsidP="0048683A">
      <w:pPr>
        <w:spacing w:after="0" w:line="360" w:lineRule="auto"/>
        <w:jc w:val="both"/>
        <w:rPr>
          <w:rFonts w:asciiTheme="minorHAnsi" w:hAnsiTheme="minorHAnsi" w:cstheme="minorHAnsi"/>
          <w:sz w:val="19"/>
          <w:szCs w:val="19"/>
        </w:rPr>
      </w:pPr>
      <w:proofErr w:type="gramStart"/>
      <w:r w:rsidRPr="001B3830">
        <w:rPr>
          <w:rFonts w:asciiTheme="minorHAnsi" w:hAnsiTheme="minorHAnsi" w:cstheme="minorHAnsi"/>
          <w:sz w:val="19"/>
          <w:szCs w:val="19"/>
        </w:rPr>
        <w:t>-  kierowców</w:t>
      </w:r>
      <w:proofErr w:type="gramEnd"/>
      <w:r w:rsidRPr="001B3830">
        <w:rPr>
          <w:rFonts w:asciiTheme="minorHAnsi" w:hAnsiTheme="minorHAnsi" w:cstheme="minorHAnsi"/>
          <w:sz w:val="19"/>
          <w:szCs w:val="19"/>
        </w:rPr>
        <w:t xml:space="preserve"> spełniających warunki, o których mowa w art. 106 ust 1 ustawy z dnia 5 stycznia 2011 r. o kierujących pojazdami – to jest wymagania wobec kierujących pojazdami uprzywilejowanymi (</w:t>
      </w:r>
      <w:r w:rsidRPr="001B3830">
        <w:rPr>
          <w:rStyle w:val="ng-binding"/>
          <w:rFonts w:asciiTheme="minorHAnsi" w:hAnsiTheme="minorHAnsi" w:cstheme="minorHAnsi"/>
          <w:sz w:val="19"/>
          <w:szCs w:val="19"/>
        </w:rPr>
        <w:t xml:space="preserve">Dz.U.2019.341  </w:t>
      </w:r>
      <w:proofErr w:type="spellStart"/>
      <w:proofErr w:type="gramStart"/>
      <w:r w:rsidRPr="001B3830">
        <w:rPr>
          <w:rStyle w:val="ng-binding"/>
          <w:rFonts w:asciiTheme="minorHAnsi" w:hAnsiTheme="minorHAnsi" w:cstheme="minorHAnsi"/>
          <w:sz w:val="19"/>
          <w:szCs w:val="19"/>
        </w:rPr>
        <w:t>t</w:t>
      </w:r>
      <w:proofErr w:type="gramEnd"/>
      <w:r w:rsidRPr="001B3830">
        <w:rPr>
          <w:rStyle w:val="ng-binding"/>
          <w:rFonts w:asciiTheme="minorHAnsi" w:hAnsiTheme="minorHAnsi" w:cstheme="minorHAnsi"/>
          <w:sz w:val="19"/>
          <w:szCs w:val="19"/>
        </w:rPr>
        <w:t>.j</w:t>
      </w:r>
      <w:proofErr w:type="spellEnd"/>
      <w:r w:rsidRPr="001B3830">
        <w:rPr>
          <w:rStyle w:val="ng-binding"/>
          <w:rFonts w:asciiTheme="minorHAnsi" w:hAnsiTheme="minorHAnsi" w:cstheme="minorHAnsi"/>
          <w:sz w:val="19"/>
          <w:szCs w:val="19"/>
        </w:rPr>
        <w:t>.</w:t>
      </w:r>
      <w:r w:rsidRPr="001B3830">
        <w:rPr>
          <w:rFonts w:asciiTheme="minorHAnsi" w:hAnsiTheme="minorHAnsi" w:cstheme="minorHAnsi"/>
          <w:sz w:val="19"/>
          <w:szCs w:val="19"/>
        </w:rPr>
        <w:t xml:space="preserve"> </w:t>
      </w:r>
      <w:r w:rsidRPr="001B3830">
        <w:rPr>
          <w:rStyle w:val="ng-scope"/>
          <w:rFonts w:asciiTheme="minorHAnsi" w:hAnsiTheme="minorHAnsi" w:cstheme="minorHAnsi"/>
          <w:sz w:val="19"/>
          <w:szCs w:val="19"/>
        </w:rPr>
        <w:t>z dnia</w:t>
      </w:r>
      <w:r w:rsidRPr="001B3830">
        <w:rPr>
          <w:rFonts w:asciiTheme="minorHAnsi" w:hAnsiTheme="minorHAnsi" w:cstheme="minorHAnsi"/>
          <w:sz w:val="19"/>
          <w:szCs w:val="19"/>
        </w:rPr>
        <w:t xml:space="preserve"> 2019.02.21).</w:t>
      </w:r>
    </w:p>
    <w:p w:rsidR="00386B22" w:rsidRPr="001B3830" w:rsidRDefault="00386B22" w:rsidP="0048683A">
      <w:pPr>
        <w:shd w:val="clear" w:color="auto" w:fill="FFFFFF"/>
        <w:spacing w:after="0" w:line="360" w:lineRule="auto"/>
        <w:jc w:val="both"/>
        <w:rPr>
          <w:rFonts w:asciiTheme="minorHAnsi" w:hAnsiTheme="minorHAnsi" w:cstheme="minorHAnsi"/>
          <w:sz w:val="19"/>
          <w:szCs w:val="19"/>
          <w:lang w:eastAsia="pl-PL"/>
        </w:rPr>
      </w:pPr>
    </w:p>
    <w:p w:rsidR="00923D1E" w:rsidRPr="001B3830" w:rsidRDefault="00837A6D" w:rsidP="0048683A">
      <w:pPr>
        <w:pStyle w:val="Nagwek1"/>
        <w:pBdr>
          <w:top w:val="single" w:sz="4" w:space="1" w:color="auto"/>
          <w:left w:val="single" w:sz="4" w:space="4" w:color="auto"/>
          <w:bottom w:val="single" w:sz="4" w:space="1" w:color="auto"/>
          <w:right w:val="single" w:sz="4" w:space="4" w:color="auto"/>
        </w:pBdr>
        <w:shd w:val="clear" w:color="auto" w:fill="F2F2F2"/>
        <w:spacing w:before="0" w:line="360" w:lineRule="auto"/>
        <w:rPr>
          <w:rFonts w:asciiTheme="minorHAnsi" w:hAnsiTheme="minorHAnsi" w:cstheme="minorHAnsi"/>
          <w:b/>
          <w:color w:val="auto"/>
          <w:sz w:val="19"/>
          <w:szCs w:val="19"/>
          <w:lang w:eastAsia="pl-PL"/>
        </w:rPr>
      </w:pPr>
      <w:bookmarkStart w:id="18" w:name="_Ref69547916"/>
      <w:r w:rsidRPr="001B3830">
        <w:rPr>
          <w:rFonts w:asciiTheme="minorHAnsi" w:hAnsiTheme="minorHAnsi" w:cstheme="minorHAnsi"/>
          <w:b/>
          <w:color w:val="auto"/>
          <w:sz w:val="19"/>
          <w:szCs w:val="19"/>
          <w:lang w:eastAsia="pl-PL"/>
        </w:rPr>
        <w:t>X</w:t>
      </w:r>
      <w:r w:rsidR="00661C0A" w:rsidRPr="001B3830">
        <w:rPr>
          <w:rFonts w:asciiTheme="minorHAnsi" w:hAnsiTheme="minorHAnsi" w:cstheme="minorHAnsi"/>
          <w:b/>
          <w:color w:val="auto"/>
          <w:sz w:val="19"/>
          <w:szCs w:val="19"/>
          <w:lang w:eastAsia="pl-PL"/>
        </w:rPr>
        <w:t>VIII</w:t>
      </w:r>
      <w:r w:rsidRPr="001B3830">
        <w:rPr>
          <w:rFonts w:asciiTheme="minorHAnsi" w:hAnsiTheme="minorHAnsi" w:cstheme="minorHAnsi"/>
          <w:b/>
          <w:color w:val="auto"/>
          <w:sz w:val="19"/>
          <w:szCs w:val="19"/>
          <w:lang w:eastAsia="pl-PL"/>
        </w:rPr>
        <w:t xml:space="preserve">. </w:t>
      </w:r>
      <w:r w:rsidR="00923D1E" w:rsidRPr="001B3830">
        <w:rPr>
          <w:rFonts w:asciiTheme="minorHAnsi" w:hAnsiTheme="minorHAnsi" w:cstheme="minorHAnsi"/>
          <w:b/>
          <w:color w:val="auto"/>
          <w:sz w:val="19"/>
          <w:szCs w:val="19"/>
          <w:lang w:eastAsia="pl-PL"/>
        </w:rPr>
        <w:t>PODMIOTOW</w:t>
      </w:r>
      <w:r w:rsidRPr="001B3830">
        <w:rPr>
          <w:rFonts w:asciiTheme="minorHAnsi" w:hAnsiTheme="minorHAnsi" w:cstheme="minorHAnsi"/>
          <w:b/>
          <w:color w:val="auto"/>
          <w:sz w:val="19"/>
          <w:szCs w:val="19"/>
          <w:lang w:eastAsia="pl-PL"/>
        </w:rPr>
        <w:t xml:space="preserve">E </w:t>
      </w:r>
      <w:r w:rsidR="00923D1E" w:rsidRPr="001B3830">
        <w:rPr>
          <w:rFonts w:asciiTheme="minorHAnsi" w:hAnsiTheme="minorHAnsi" w:cstheme="minorHAnsi"/>
          <w:b/>
          <w:color w:val="auto"/>
          <w:sz w:val="19"/>
          <w:szCs w:val="19"/>
          <w:lang w:eastAsia="pl-PL"/>
        </w:rPr>
        <w:t>ŚRODK</w:t>
      </w:r>
      <w:r w:rsidRPr="001B3830">
        <w:rPr>
          <w:rFonts w:asciiTheme="minorHAnsi" w:hAnsiTheme="minorHAnsi" w:cstheme="minorHAnsi"/>
          <w:b/>
          <w:color w:val="auto"/>
          <w:sz w:val="19"/>
          <w:szCs w:val="19"/>
          <w:lang w:eastAsia="pl-PL"/>
        </w:rPr>
        <w:t xml:space="preserve">I </w:t>
      </w:r>
      <w:r w:rsidR="00923D1E" w:rsidRPr="001B3830">
        <w:rPr>
          <w:rFonts w:asciiTheme="minorHAnsi" w:hAnsiTheme="minorHAnsi" w:cstheme="minorHAnsi"/>
          <w:b/>
          <w:color w:val="auto"/>
          <w:sz w:val="19"/>
          <w:szCs w:val="19"/>
          <w:lang w:eastAsia="pl-PL"/>
        </w:rPr>
        <w:t>DOWODOW</w:t>
      </w:r>
      <w:r w:rsidRPr="001B3830">
        <w:rPr>
          <w:rFonts w:asciiTheme="minorHAnsi" w:hAnsiTheme="minorHAnsi" w:cstheme="minorHAnsi"/>
          <w:b/>
          <w:color w:val="auto"/>
          <w:sz w:val="19"/>
          <w:szCs w:val="19"/>
          <w:lang w:eastAsia="pl-PL"/>
        </w:rPr>
        <w:t>E</w:t>
      </w:r>
      <w:bookmarkEnd w:id="18"/>
    </w:p>
    <w:p w:rsidR="005A3093" w:rsidRPr="001B3830" w:rsidRDefault="005A3093" w:rsidP="0048683A">
      <w:pPr>
        <w:pStyle w:val="pkt"/>
        <w:spacing w:before="0" w:after="0" w:line="360" w:lineRule="auto"/>
        <w:ind w:left="0" w:firstLine="0"/>
        <w:rPr>
          <w:rFonts w:asciiTheme="minorHAnsi" w:hAnsiTheme="minorHAnsi" w:cstheme="minorHAnsi"/>
          <w:b/>
          <w:sz w:val="19"/>
          <w:szCs w:val="19"/>
        </w:rPr>
      </w:pPr>
      <w:r w:rsidRPr="001B3830">
        <w:rPr>
          <w:rFonts w:asciiTheme="minorHAnsi" w:hAnsiTheme="minorHAnsi" w:cstheme="minorHAnsi"/>
          <w:b/>
          <w:sz w:val="19"/>
          <w:szCs w:val="19"/>
        </w:rPr>
        <w:t>A. DO OFERTY</w:t>
      </w:r>
      <w:r w:rsidR="004D1757" w:rsidRPr="001B3830">
        <w:rPr>
          <w:rFonts w:asciiTheme="minorHAnsi" w:hAnsiTheme="minorHAnsi" w:cstheme="minorHAnsi"/>
          <w:b/>
          <w:sz w:val="19"/>
          <w:szCs w:val="19"/>
        </w:rPr>
        <w:t>:</w:t>
      </w:r>
    </w:p>
    <w:p w:rsidR="005A3093" w:rsidRPr="001B3830" w:rsidRDefault="005A3093" w:rsidP="0096715B">
      <w:pPr>
        <w:pStyle w:val="pkt"/>
        <w:numPr>
          <w:ilvl w:val="0"/>
          <w:numId w:val="12"/>
        </w:numPr>
        <w:spacing w:before="0" w:after="0" w:line="360" w:lineRule="auto"/>
        <w:ind w:left="284" w:hanging="284"/>
        <w:rPr>
          <w:rFonts w:asciiTheme="minorHAnsi" w:hAnsiTheme="minorHAnsi" w:cstheme="minorHAnsi"/>
          <w:sz w:val="19"/>
          <w:szCs w:val="19"/>
        </w:rPr>
      </w:pPr>
      <w:r w:rsidRPr="001B3830">
        <w:rPr>
          <w:rFonts w:asciiTheme="minorHAnsi" w:hAnsiTheme="minorHAnsi" w:cstheme="minorHAnsi"/>
          <w:sz w:val="19"/>
          <w:szCs w:val="19"/>
        </w:rPr>
        <w:t>Do oferty wykonawca zobowiązany jest dołączyć aktualne na dzień składania ofert</w:t>
      </w:r>
      <w:r w:rsidR="00212AA8" w:rsidRPr="001B3830">
        <w:rPr>
          <w:rFonts w:asciiTheme="minorHAnsi" w:hAnsiTheme="minorHAnsi" w:cstheme="minorHAnsi"/>
          <w:sz w:val="19"/>
          <w:szCs w:val="19"/>
        </w:rPr>
        <w:t xml:space="preserve"> </w:t>
      </w:r>
      <w:r w:rsidR="00212AA8" w:rsidRPr="001B3830">
        <w:rPr>
          <w:rFonts w:asciiTheme="minorHAnsi" w:hAnsiTheme="minorHAnsi" w:cstheme="minorHAnsi"/>
          <w:b/>
          <w:sz w:val="19"/>
          <w:szCs w:val="19"/>
        </w:rPr>
        <w:t xml:space="preserve">wstępne </w:t>
      </w:r>
      <w:proofErr w:type="gramStart"/>
      <w:r w:rsidR="00212AA8" w:rsidRPr="001B3830">
        <w:rPr>
          <w:rFonts w:asciiTheme="minorHAnsi" w:hAnsiTheme="minorHAnsi" w:cstheme="minorHAnsi"/>
          <w:b/>
          <w:sz w:val="19"/>
          <w:szCs w:val="19"/>
        </w:rPr>
        <w:t>o</w:t>
      </w:r>
      <w:r w:rsidRPr="001B3830">
        <w:rPr>
          <w:rFonts w:asciiTheme="minorHAnsi" w:hAnsiTheme="minorHAnsi" w:cstheme="minorHAnsi"/>
          <w:b/>
          <w:sz w:val="19"/>
          <w:szCs w:val="19"/>
        </w:rPr>
        <w:t>świadczenie</w:t>
      </w:r>
      <w:r w:rsidR="00212AA8" w:rsidRPr="001B3830">
        <w:rPr>
          <w:rFonts w:asciiTheme="minorHAnsi" w:hAnsiTheme="minorHAnsi" w:cstheme="minorHAnsi"/>
          <w:b/>
          <w:sz w:val="19"/>
          <w:szCs w:val="19"/>
          <w:highlight w:val="green"/>
        </w:rPr>
        <w:t xml:space="preserve"> </w:t>
      </w:r>
      <w:r w:rsidR="00D17F21" w:rsidRPr="001B3830">
        <w:rPr>
          <w:rFonts w:asciiTheme="minorHAnsi" w:hAnsiTheme="minorHAnsi" w:cstheme="minorHAnsi"/>
          <w:b/>
          <w:sz w:val="19"/>
          <w:szCs w:val="19"/>
          <w:highlight w:val="green"/>
        </w:rPr>
        <w:t xml:space="preserve">                                 </w:t>
      </w:r>
      <w:r w:rsidR="00212AA8" w:rsidRPr="001B3830">
        <w:rPr>
          <w:rFonts w:asciiTheme="minorHAnsi" w:hAnsiTheme="minorHAnsi" w:cstheme="minorHAnsi"/>
          <w:sz w:val="19"/>
          <w:szCs w:val="19"/>
          <w:highlight w:val="green"/>
        </w:rPr>
        <w:t>(zał</w:t>
      </w:r>
      <w:proofErr w:type="gramEnd"/>
      <w:r w:rsidR="00212AA8" w:rsidRPr="001B3830">
        <w:rPr>
          <w:rFonts w:asciiTheme="minorHAnsi" w:hAnsiTheme="minorHAnsi" w:cstheme="minorHAnsi"/>
          <w:sz w:val="19"/>
          <w:szCs w:val="19"/>
          <w:highlight w:val="green"/>
        </w:rPr>
        <w:t xml:space="preserve">. </w:t>
      </w:r>
      <w:r w:rsidR="003C7B71" w:rsidRPr="001B3830">
        <w:rPr>
          <w:rFonts w:asciiTheme="minorHAnsi" w:hAnsiTheme="minorHAnsi" w:cstheme="minorHAnsi"/>
          <w:sz w:val="19"/>
          <w:szCs w:val="19"/>
          <w:highlight w:val="green"/>
        </w:rPr>
        <w:t>3</w:t>
      </w:r>
      <w:r w:rsidR="00932711" w:rsidRPr="001B3830">
        <w:rPr>
          <w:rFonts w:asciiTheme="minorHAnsi" w:hAnsiTheme="minorHAnsi" w:cstheme="minorHAnsi"/>
          <w:sz w:val="19"/>
          <w:szCs w:val="19"/>
          <w:highlight w:val="green"/>
        </w:rPr>
        <w:t xml:space="preserve"> do SWZ</w:t>
      </w:r>
      <w:r w:rsidR="00212AA8" w:rsidRPr="001B3830">
        <w:rPr>
          <w:rFonts w:asciiTheme="minorHAnsi" w:hAnsiTheme="minorHAnsi" w:cstheme="minorHAnsi"/>
          <w:sz w:val="19"/>
          <w:szCs w:val="19"/>
          <w:highlight w:val="green"/>
        </w:rPr>
        <w:t>)</w:t>
      </w:r>
      <w:r w:rsidR="00F210AF" w:rsidRPr="001B3830">
        <w:rPr>
          <w:rFonts w:asciiTheme="minorHAnsi" w:hAnsiTheme="minorHAnsi" w:cstheme="minorHAnsi"/>
          <w:b/>
          <w:sz w:val="19"/>
          <w:szCs w:val="19"/>
        </w:rPr>
        <w:t xml:space="preserve">, </w:t>
      </w:r>
      <w:r w:rsidR="00F210AF" w:rsidRPr="001B3830">
        <w:rPr>
          <w:rFonts w:asciiTheme="minorHAnsi" w:hAnsiTheme="minorHAnsi" w:cstheme="minorHAnsi"/>
          <w:sz w:val="19"/>
          <w:szCs w:val="19"/>
        </w:rPr>
        <w:t xml:space="preserve">o którym mowa w art. 125 ust. 1 </w:t>
      </w:r>
      <w:r w:rsidR="0099765A" w:rsidRPr="001B3830">
        <w:rPr>
          <w:rFonts w:asciiTheme="minorHAnsi" w:hAnsiTheme="minorHAnsi" w:cstheme="minorHAnsi"/>
          <w:sz w:val="19"/>
          <w:szCs w:val="19"/>
        </w:rPr>
        <w:t xml:space="preserve">ustawy </w:t>
      </w:r>
      <w:r w:rsidR="00F210AF" w:rsidRPr="001B3830">
        <w:rPr>
          <w:rFonts w:asciiTheme="minorHAnsi" w:hAnsiTheme="minorHAnsi" w:cstheme="minorHAnsi"/>
          <w:sz w:val="19"/>
          <w:szCs w:val="19"/>
        </w:rPr>
        <w:t>PZP w zakresie niepodlegania wykluczeniu z postępowania</w:t>
      </w:r>
      <w:r w:rsidR="003D027B" w:rsidRPr="001B3830">
        <w:rPr>
          <w:rFonts w:asciiTheme="minorHAnsi" w:hAnsiTheme="minorHAnsi" w:cstheme="minorHAnsi"/>
          <w:sz w:val="19"/>
          <w:szCs w:val="19"/>
        </w:rPr>
        <w:t xml:space="preserve">                            </w:t>
      </w:r>
      <w:r w:rsidRPr="001B3830">
        <w:rPr>
          <w:rFonts w:asciiTheme="minorHAnsi" w:hAnsiTheme="minorHAnsi" w:cstheme="minorHAnsi"/>
          <w:sz w:val="19"/>
          <w:szCs w:val="19"/>
        </w:rPr>
        <w:t xml:space="preserve"> </w:t>
      </w:r>
      <w:r w:rsidR="003D027B" w:rsidRPr="001B3830">
        <w:rPr>
          <w:rFonts w:asciiTheme="minorHAnsi" w:hAnsiTheme="minorHAnsi" w:cstheme="minorHAnsi"/>
          <w:color w:val="000000"/>
          <w:sz w:val="19"/>
          <w:szCs w:val="19"/>
        </w:rPr>
        <w:lastRenderedPageBreak/>
        <w:t>oraz o spełnianiu warunków udziału w postępowaniu</w:t>
      </w:r>
      <w:r w:rsidR="003D027B" w:rsidRPr="001B3830">
        <w:rPr>
          <w:rFonts w:asciiTheme="minorHAnsi" w:hAnsiTheme="minorHAnsi" w:cstheme="minorHAnsi"/>
          <w:b/>
          <w:color w:val="000000"/>
          <w:sz w:val="19"/>
          <w:szCs w:val="19"/>
        </w:rPr>
        <w:t xml:space="preserve"> </w:t>
      </w:r>
      <w:r w:rsidR="003D027B" w:rsidRPr="001B3830">
        <w:rPr>
          <w:rFonts w:asciiTheme="minorHAnsi" w:hAnsiTheme="minorHAnsi" w:cstheme="minorHAnsi"/>
          <w:color w:val="000000"/>
          <w:sz w:val="19"/>
          <w:szCs w:val="19"/>
        </w:rPr>
        <w:t xml:space="preserve">(jeśli zamawiający wymaga spełniania warunków udziału) </w:t>
      </w:r>
      <w:r w:rsidRPr="001B3830">
        <w:rPr>
          <w:rFonts w:asciiTheme="minorHAnsi" w:hAnsiTheme="minorHAnsi" w:cstheme="minorHAnsi"/>
          <w:sz w:val="19"/>
          <w:szCs w:val="19"/>
        </w:rPr>
        <w:t xml:space="preserve">- zgodnie ze wzorem oświadczenia, stanowiącym załącznik do </w:t>
      </w:r>
      <w:r w:rsidR="00EC0A12" w:rsidRPr="001B3830">
        <w:rPr>
          <w:rFonts w:asciiTheme="minorHAnsi" w:hAnsiTheme="minorHAnsi" w:cstheme="minorHAnsi"/>
          <w:sz w:val="19"/>
          <w:szCs w:val="19"/>
        </w:rPr>
        <w:t>SWZ</w:t>
      </w:r>
      <w:r w:rsidRPr="001B3830">
        <w:rPr>
          <w:rFonts w:asciiTheme="minorHAnsi" w:hAnsiTheme="minorHAnsi" w:cstheme="minorHAnsi"/>
          <w:sz w:val="19"/>
          <w:szCs w:val="19"/>
        </w:rPr>
        <w:t>.</w:t>
      </w:r>
    </w:p>
    <w:p w:rsidR="006663D5" w:rsidRPr="001B3830" w:rsidRDefault="00A2215B" w:rsidP="0096715B">
      <w:pPr>
        <w:pStyle w:val="pkt"/>
        <w:numPr>
          <w:ilvl w:val="0"/>
          <w:numId w:val="12"/>
        </w:numPr>
        <w:spacing w:before="0" w:after="0" w:line="360" w:lineRule="auto"/>
        <w:ind w:left="284" w:hanging="284"/>
        <w:rPr>
          <w:rFonts w:asciiTheme="minorHAnsi" w:hAnsiTheme="minorHAnsi" w:cstheme="minorHAnsi"/>
          <w:sz w:val="19"/>
          <w:szCs w:val="19"/>
        </w:rPr>
      </w:pPr>
      <w:r w:rsidRPr="001B3830">
        <w:rPr>
          <w:rFonts w:asciiTheme="minorHAnsi" w:hAnsiTheme="minorHAnsi" w:cstheme="minorHAnsi"/>
          <w:sz w:val="19"/>
          <w:szCs w:val="19"/>
        </w:rPr>
        <w:t xml:space="preserve">Oświadczenie, o którym mowa w </w:t>
      </w:r>
      <w:proofErr w:type="spellStart"/>
      <w:r w:rsidRPr="001B3830">
        <w:rPr>
          <w:rFonts w:asciiTheme="minorHAnsi" w:hAnsiTheme="minorHAnsi" w:cstheme="minorHAnsi"/>
          <w:sz w:val="19"/>
          <w:szCs w:val="19"/>
        </w:rPr>
        <w:t>ppkt</w:t>
      </w:r>
      <w:proofErr w:type="spellEnd"/>
      <w:r w:rsidRPr="001B3830">
        <w:rPr>
          <w:rFonts w:asciiTheme="minorHAnsi" w:hAnsiTheme="minorHAnsi" w:cstheme="minorHAnsi"/>
          <w:sz w:val="19"/>
          <w:szCs w:val="19"/>
        </w:rPr>
        <w:t xml:space="preserve"> 1, stanowi dowód potwierdzający brak podstaw wykluczenia</w:t>
      </w:r>
      <w:r w:rsidR="008200E5" w:rsidRPr="001B3830">
        <w:rPr>
          <w:rFonts w:asciiTheme="minorHAnsi" w:hAnsiTheme="minorHAnsi" w:cstheme="minorHAnsi"/>
          <w:sz w:val="19"/>
          <w:szCs w:val="19"/>
        </w:rPr>
        <w:t xml:space="preserve"> </w:t>
      </w:r>
      <w:r w:rsidR="008200E5" w:rsidRPr="001B3830">
        <w:rPr>
          <w:rFonts w:asciiTheme="minorHAnsi" w:hAnsiTheme="minorHAnsi" w:cstheme="minorHAnsi"/>
          <w:color w:val="000000"/>
          <w:sz w:val="19"/>
          <w:szCs w:val="19"/>
        </w:rPr>
        <w:t>oraz spełnianie warunków udziału w postępowaniu</w:t>
      </w:r>
      <w:r w:rsidR="008200E5" w:rsidRPr="001B3830">
        <w:rPr>
          <w:rFonts w:asciiTheme="minorHAnsi" w:hAnsiTheme="minorHAnsi" w:cstheme="minorHAnsi"/>
          <w:b/>
          <w:color w:val="000000"/>
          <w:sz w:val="19"/>
          <w:szCs w:val="19"/>
        </w:rPr>
        <w:t xml:space="preserve"> </w:t>
      </w:r>
      <w:r w:rsidR="008200E5" w:rsidRPr="001B3830">
        <w:rPr>
          <w:rFonts w:asciiTheme="minorHAnsi" w:hAnsiTheme="minorHAnsi" w:cstheme="minorHAnsi"/>
          <w:color w:val="000000"/>
          <w:sz w:val="19"/>
          <w:szCs w:val="19"/>
        </w:rPr>
        <w:t>(jeśli zamawiający wymaga spełniania warunków udziału)</w:t>
      </w:r>
      <w:r w:rsidRPr="001B3830">
        <w:rPr>
          <w:rFonts w:asciiTheme="minorHAnsi" w:hAnsiTheme="minorHAnsi" w:cstheme="minorHAnsi"/>
          <w:sz w:val="19"/>
          <w:szCs w:val="19"/>
        </w:rPr>
        <w:t xml:space="preserve"> na dzień składania </w:t>
      </w:r>
      <w:proofErr w:type="gramStart"/>
      <w:r w:rsidRPr="001B3830">
        <w:rPr>
          <w:rFonts w:asciiTheme="minorHAnsi" w:hAnsiTheme="minorHAnsi" w:cstheme="minorHAnsi"/>
          <w:sz w:val="19"/>
          <w:szCs w:val="19"/>
        </w:rPr>
        <w:t>ofert</w:t>
      </w:r>
      <w:r w:rsidR="008200E5" w:rsidRPr="001B3830">
        <w:rPr>
          <w:rFonts w:asciiTheme="minorHAnsi" w:hAnsiTheme="minorHAnsi" w:cstheme="minorHAnsi"/>
          <w:sz w:val="19"/>
          <w:szCs w:val="19"/>
        </w:rPr>
        <w:t xml:space="preserve">                 </w:t>
      </w:r>
      <w:r w:rsidRPr="001B3830">
        <w:rPr>
          <w:rFonts w:asciiTheme="minorHAnsi" w:hAnsiTheme="minorHAnsi" w:cstheme="minorHAnsi"/>
          <w:sz w:val="19"/>
          <w:szCs w:val="19"/>
        </w:rPr>
        <w:t xml:space="preserve"> w</w:t>
      </w:r>
      <w:proofErr w:type="gramEnd"/>
      <w:r w:rsidRPr="001B3830">
        <w:rPr>
          <w:rFonts w:asciiTheme="minorHAnsi" w:hAnsiTheme="minorHAnsi" w:cstheme="minorHAnsi"/>
          <w:sz w:val="19"/>
          <w:szCs w:val="19"/>
        </w:rPr>
        <w:t xml:space="preserve"> wymaganym przez zamawiającego zakresie, </w:t>
      </w:r>
      <w:r w:rsidRPr="001B3830">
        <w:rPr>
          <w:rFonts w:asciiTheme="minorHAnsi" w:hAnsiTheme="minorHAnsi" w:cstheme="minorHAnsi"/>
          <w:b/>
          <w:sz w:val="19"/>
          <w:szCs w:val="19"/>
        </w:rPr>
        <w:t xml:space="preserve">tymczasowo </w:t>
      </w:r>
      <w:r w:rsidRPr="001B3830">
        <w:rPr>
          <w:rFonts w:asciiTheme="minorHAnsi" w:hAnsiTheme="minorHAnsi" w:cstheme="minorHAnsi"/>
          <w:sz w:val="19"/>
          <w:szCs w:val="19"/>
        </w:rPr>
        <w:t>zastępujący wymagane przez zamawiającego podmiotowe środki dowodowe.</w:t>
      </w:r>
    </w:p>
    <w:p w:rsidR="00A2215B" w:rsidRPr="001B3830" w:rsidRDefault="00A2215B" w:rsidP="0096715B">
      <w:pPr>
        <w:pStyle w:val="pkt"/>
        <w:numPr>
          <w:ilvl w:val="0"/>
          <w:numId w:val="12"/>
        </w:numPr>
        <w:spacing w:before="0" w:after="0" w:line="360" w:lineRule="auto"/>
        <w:ind w:left="284" w:hanging="284"/>
        <w:rPr>
          <w:rFonts w:asciiTheme="minorHAnsi" w:hAnsiTheme="minorHAnsi" w:cstheme="minorHAnsi"/>
          <w:sz w:val="19"/>
          <w:szCs w:val="19"/>
        </w:rPr>
      </w:pPr>
      <w:r w:rsidRPr="001B3830">
        <w:rPr>
          <w:rFonts w:asciiTheme="minorHAnsi" w:hAnsiTheme="minorHAnsi" w:cstheme="minorHAnsi"/>
          <w:color w:val="000000"/>
          <w:sz w:val="19"/>
          <w:szCs w:val="19"/>
        </w:rPr>
        <w:t>Oświadczenie, o którym mowa w ust. 1:</w:t>
      </w:r>
    </w:p>
    <w:p w:rsidR="005A3093" w:rsidRPr="001B3830" w:rsidRDefault="00A2215B" w:rsidP="0096715B">
      <w:pPr>
        <w:pStyle w:val="pkt"/>
        <w:numPr>
          <w:ilvl w:val="0"/>
          <w:numId w:val="26"/>
        </w:numPr>
        <w:spacing w:before="0" w:after="0" w:line="360" w:lineRule="auto"/>
        <w:ind w:left="284" w:hanging="284"/>
        <w:rPr>
          <w:rFonts w:asciiTheme="minorHAnsi" w:hAnsiTheme="minorHAnsi" w:cstheme="minorHAnsi"/>
          <w:sz w:val="19"/>
          <w:szCs w:val="19"/>
        </w:rPr>
      </w:pPr>
      <w:proofErr w:type="gramStart"/>
      <w:r w:rsidRPr="001B3830">
        <w:rPr>
          <w:rFonts w:asciiTheme="minorHAnsi" w:hAnsiTheme="minorHAnsi" w:cstheme="minorHAnsi"/>
          <w:color w:val="000000"/>
          <w:sz w:val="19"/>
          <w:szCs w:val="19"/>
        </w:rPr>
        <w:t>składa</w:t>
      </w:r>
      <w:proofErr w:type="gramEnd"/>
      <w:r w:rsidRPr="001B3830">
        <w:rPr>
          <w:rFonts w:asciiTheme="minorHAnsi" w:hAnsiTheme="minorHAnsi" w:cstheme="minorHAnsi"/>
          <w:color w:val="000000"/>
          <w:sz w:val="19"/>
          <w:szCs w:val="19"/>
        </w:rPr>
        <w:t xml:space="preserve"> się na formularzu </w:t>
      </w:r>
      <w:r w:rsidRPr="001B3830">
        <w:rPr>
          <w:rFonts w:asciiTheme="minorHAnsi" w:hAnsiTheme="minorHAnsi" w:cstheme="minorHAnsi"/>
          <w:b/>
          <w:color w:val="000000"/>
          <w:sz w:val="19"/>
          <w:szCs w:val="19"/>
        </w:rPr>
        <w:t>jednolitego europejskiego dokumentu zamówienia</w:t>
      </w:r>
      <w:r w:rsidRPr="001B3830">
        <w:rPr>
          <w:rFonts w:asciiTheme="minorHAnsi" w:hAnsiTheme="minorHAnsi" w:cstheme="minorHAnsi"/>
          <w:color w:val="000000"/>
          <w:sz w:val="19"/>
          <w:szCs w:val="19"/>
        </w:rPr>
        <w:t xml:space="preserve">, sporządzonym zgodnie ze wzorem standardowego formularza określonego w </w:t>
      </w:r>
      <w:r w:rsidRPr="001B3830">
        <w:rPr>
          <w:rFonts w:asciiTheme="minorHAnsi" w:hAnsiTheme="minorHAnsi" w:cstheme="minorHAnsi"/>
          <w:color w:val="1B1B1B"/>
          <w:sz w:val="19"/>
          <w:szCs w:val="19"/>
        </w:rPr>
        <w:t>rozporządzeniu</w:t>
      </w:r>
      <w:r w:rsidRPr="001B3830">
        <w:rPr>
          <w:rFonts w:asciiTheme="minorHAnsi" w:hAnsiTheme="minorHAnsi" w:cstheme="minorHAnsi"/>
          <w:color w:val="000000"/>
          <w:sz w:val="19"/>
          <w:szCs w:val="19"/>
        </w:rPr>
        <w:t xml:space="preserve"> wykonawczym Komisji (UE) 2016/7 z dnia 5 stycznia 2016 r. ustanawiającym standardowy formularz jednolitego europejskiego dokumentu zamówienia (Dz. Urz. UE L 3 z 06.01.2016, </w:t>
      </w:r>
      <w:proofErr w:type="gramStart"/>
      <w:r w:rsidRPr="001B3830">
        <w:rPr>
          <w:rFonts w:asciiTheme="minorHAnsi" w:hAnsiTheme="minorHAnsi" w:cstheme="minorHAnsi"/>
          <w:color w:val="000000"/>
          <w:sz w:val="19"/>
          <w:szCs w:val="19"/>
        </w:rPr>
        <w:t>str</w:t>
      </w:r>
      <w:proofErr w:type="gramEnd"/>
      <w:r w:rsidRPr="001B3830">
        <w:rPr>
          <w:rFonts w:asciiTheme="minorHAnsi" w:hAnsiTheme="minorHAnsi" w:cstheme="minorHAnsi"/>
          <w:color w:val="000000"/>
          <w:sz w:val="19"/>
          <w:szCs w:val="19"/>
        </w:rPr>
        <w:t>. 16), zwanego dalej "jednolitym dokumentem" lub „</w:t>
      </w:r>
      <w:r w:rsidRPr="001B3830">
        <w:rPr>
          <w:rFonts w:asciiTheme="minorHAnsi" w:hAnsiTheme="minorHAnsi" w:cstheme="minorHAnsi"/>
          <w:b/>
          <w:color w:val="000000"/>
          <w:sz w:val="19"/>
          <w:szCs w:val="19"/>
        </w:rPr>
        <w:t>JEDZ</w:t>
      </w:r>
      <w:r w:rsidRPr="001B3830">
        <w:rPr>
          <w:rFonts w:asciiTheme="minorHAnsi" w:hAnsiTheme="minorHAnsi" w:cstheme="minorHAnsi"/>
          <w:color w:val="000000"/>
          <w:sz w:val="19"/>
          <w:szCs w:val="19"/>
        </w:rPr>
        <w:t>”;</w:t>
      </w:r>
    </w:p>
    <w:p w:rsidR="00A2215B" w:rsidRPr="001B3830" w:rsidRDefault="00A2215B" w:rsidP="0096715B">
      <w:pPr>
        <w:numPr>
          <w:ilvl w:val="0"/>
          <w:numId w:val="26"/>
        </w:numPr>
        <w:spacing w:after="0" w:line="360" w:lineRule="auto"/>
        <w:ind w:left="284" w:hanging="284"/>
        <w:jc w:val="both"/>
        <w:rPr>
          <w:rFonts w:asciiTheme="minorHAnsi" w:hAnsiTheme="minorHAnsi" w:cstheme="minorHAnsi"/>
          <w:bCs/>
          <w:sz w:val="19"/>
          <w:szCs w:val="19"/>
          <w:u w:val="single"/>
        </w:rPr>
      </w:pPr>
      <w:proofErr w:type="gramStart"/>
      <w:r w:rsidRPr="001B3830">
        <w:rPr>
          <w:rFonts w:asciiTheme="minorHAnsi" w:hAnsiTheme="minorHAnsi" w:cstheme="minorHAnsi"/>
          <w:bCs/>
          <w:sz w:val="19"/>
          <w:szCs w:val="19"/>
        </w:rPr>
        <w:t>winno</w:t>
      </w:r>
      <w:proofErr w:type="gramEnd"/>
      <w:r w:rsidRPr="001B3830">
        <w:rPr>
          <w:rFonts w:asciiTheme="minorHAnsi" w:hAnsiTheme="minorHAnsi" w:cstheme="minorHAnsi"/>
          <w:bCs/>
          <w:sz w:val="19"/>
          <w:szCs w:val="19"/>
        </w:rPr>
        <w:t xml:space="preserve"> zostać wypełnione </w:t>
      </w:r>
      <w:r w:rsidRPr="001B3830">
        <w:rPr>
          <w:rFonts w:asciiTheme="minorHAnsi" w:hAnsiTheme="minorHAnsi" w:cstheme="minorHAnsi"/>
          <w:sz w:val="19"/>
          <w:szCs w:val="19"/>
        </w:rPr>
        <w:t>przez wykonawcę:</w:t>
      </w:r>
    </w:p>
    <w:p w:rsidR="00F561B4" w:rsidRPr="001B3830" w:rsidRDefault="00A2215B" w:rsidP="0048683A">
      <w:pPr>
        <w:spacing w:after="0" w:line="360" w:lineRule="auto"/>
        <w:ind w:left="284"/>
        <w:jc w:val="both"/>
        <w:rPr>
          <w:rFonts w:asciiTheme="minorHAnsi" w:hAnsiTheme="minorHAnsi" w:cstheme="minorHAnsi"/>
          <w:sz w:val="19"/>
          <w:szCs w:val="19"/>
        </w:rPr>
      </w:pPr>
      <w:r w:rsidRPr="001B3830">
        <w:rPr>
          <w:rFonts w:asciiTheme="minorHAnsi" w:hAnsiTheme="minorHAnsi" w:cstheme="minorHAnsi"/>
          <w:sz w:val="19"/>
          <w:szCs w:val="19"/>
        </w:rPr>
        <w:t>- z zastosowaniem postanowień instrukcji Urzędu Zamówień Publicznych, która zamieszczona jest pod niżej wskazanym adresem internetowym:</w:t>
      </w:r>
      <w:r w:rsidR="00F561B4" w:rsidRPr="001B3830">
        <w:rPr>
          <w:rFonts w:asciiTheme="minorHAnsi" w:hAnsiTheme="minorHAnsi" w:cstheme="minorHAnsi"/>
          <w:sz w:val="19"/>
          <w:szCs w:val="19"/>
        </w:rPr>
        <w:t xml:space="preserve"> </w:t>
      </w:r>
    </w:p>
    <w:p w:rsidR="00A2215B" w:rsidRPr="001B3830" w:rsidRDefault="001B3830" w:rsidP="0048683A">
      <w:pPr>
        <w:spacing w:after="0" w:line="360" w:lineRule="auto"/>
        <w:ind w:left="284"/>
        <w:jc w:val="both"/>
        <w:rPr>
          <w:rFonts w:asciiTheme="minorHAnsi" w:hAnsiTheme="minorHAnsi" w:cstheme="minorHAnsi"/>
          <w:bCs/>
          <w:sz w:val="19"/>
          <w:szCs w:val="19"/>
        </w:rPr>
      </w:pPr>
      <w:hyperlink r:id="rId30" w:history="1">
        <w:r w:rsidR="00F561B4" w:rsidRPr="001B3830">
          <w:rPr>
            <w:rStyle w:val="Hipercze"/>
            <w:rFonts w:asciiTheme="minorHAnsi" w:hAnsiTheme="minorHAnsi" w:cstheme="minorHAnsi"/>
            <w:sz w:val="19"/>
            <w:szCs w:val="19"/>
            <w:u w:val="none"/>
          </w:rPr>
          <w:t>https://www.uzp.gov.pl/__data/assets/pdf_file/0026/45557/Jednolity-Europejski-Dokument-Zamowienia-instrukcja-2021.01.20.pdf</w:t>
        </w:r>
      </w:hyperlink>
      <w:r w:rsidR="00F561B4" w:rsidRPr="001B3830">
        <w:rPr>
          <w:rFonts w:asciiTheme="minorHAnsi" w:hAnsiTheme="minorHAnsi" w:cstheme="minorHAnsi"/>
          <w:sz w:val="19"/>
          <w:szCs w:val="19"/>
        </w:rPr>
        <w:t xml:space="preserve"> </w:t>
      </w:r>
    </w:p>
    <w:p w:rsidR="00A2215B" w:rsidRPr="001B3830" w:rsidRDefault="00A2215B" w:rsidP="0048683A">
      <w:pPr>
        <w:spacing w:after="0" w:line="360" w:lineRule="auto"/>
        <w:ind w:left="284"/>
        <w:jc w:val="both"/>
        <w:rPr>
          <w:rFonts w:asciiTheme="minorHAnsi" w:hAnsiTheme="minorHAnsi" w:cstheme="minorHAnsi"/>
          <w:sz w:val="19"/>
          <w:szCs w:val="19"/>
        </w:rPr>
      </w:pPr>
      <w:r w:rsidRPr="001B3830">
        <w:rPr>
          <w:rFonts w:asciiTheme="minorHAnsi" w:hAnsiTheme="minorHAnsi" w:cstheme="minorHAnsi"/>
          <w:bCs/>
          <w:sz w:val="19"/>
          <w:szCs w:val="19"/>
        </w:rPr>
        <w:t xml:space="preserve">- </w:t>
      </w:r>
      <w:r w:rsidRPr="001B3830">
        <w:rPr>
          <w:rFonts w:asciiTheme="minorHAnsi" w:hAnsiTheme="minorHAnsi" w:cstheme="minorHAnsi"/>
          <w:sz w:val="19"/>
          <w:szCs w:val="19"/>
        </w:rPr>
        <w:t xml:space="preserve">przy wykorzystaniu systemu dostępnego poprzez stronę internetową: </w:t>
      </w:r>
      <w:hyperlink r:id="rId31" w:history="1">
        <w:r w:rsidRPr="001B3830">
          <w:rPr>
            <w:rStyle w:val="Hipercze"/>
            <w:rFonts w:asciiTheme="minorHAnsi" w:hAnsiTheme="minorHAnsi" w:cstheme="minorHAnsi"/>
            <w:sz w:val="19"/>
            <w:szCs w:val="19"/>
            <w:u w:val="none"/>
          </w:rPr>
          <w:t>https://espd.uzp.gov.pl/</w:t>
        </w:r>
      </w:hyperlink>
      <w:r w:rsidRPr="001B3830">
        <w:rPr>
          <w:rFonts w:asciiTheme="minorHAnsi" w:hAnsiTheme="minorHAnsi" w:cstheme="minorHAnsi"/>
          <w:sz w:val="19"/>
          <w:szCs w:val="19"/>
        </w:rPr>
        <w:t xml:space="preserve"> lub poprzez inne dostępne narzędzia lub oprogramowania, które umożliwiają wypełnienie JEDZ i utworzenie dokumentu elektronicznego;</w:t>
      </w:r>
    </w:p>
    <w:p w:rsidR="00A2215B" w:rsidRPr="001B3830" w:rsidRDefault="00A2215B" w:rsidP="0096715B">
      <w:pPr>
        <w:pStyle w:val="pkt"/>
        <w:numPr>
          <w:ilvl w:val="0"/>
          <w:numId w:val="26"/>
        </w:numPr>
        <w:spacing w:before="0" w:after="0" w:line="360" w:lineRule="auto"/>
        <w:ind w:left="284" w:hanging="284"/>
        <w:rPr>
          <w:rFonts w:asciiTheme="minorHAnsi" w:hAnsiTheme="minorHAnsi" w:cstheme="minorHAnsi"/>
          <w:sz w:val="19"/>
          <w:szCs w:val="19"/>
        </w:rPr>
      </w:pPr>
      <w:r w:rsidRPr="001B3830">
        <w:rPr>
          <w:rFonts w:asciiTheme="minorHAnsi" w:hAnsiTheme="minorHAnsi" w:cstheme="minorHAnsi"/>
          <w:b/>
          <w:bCs/>
          <w:sz w:val="19"/>
          <w:szCs w:val="19"/>
        </w:rPr>
        <w:t>formularz JEDZ</w:t>
      </w:r>
      <w:r w:rsidRPr="001B3830">
        <w:rPr>
          <w:rFonts w:asciiTheme="minorHAnsi" w:hAnsiTheme="minorHAnsi" w:cstheme="minorHAnsi"/>
          <w:bCs/>
          <w:sz w:val="19"/>
          <w:szCs w:val="19"/>
        </w:rPr>
        <w:t xml:space="preserve">, wygenerowany na potrzeby konkretnego postępowania zamieszczony przez </w:t>
      </w:r>
      <w:proofErr w:type="gramStart"/>
      <w:r w:rsidRPr="001B3830">
        <w:rPr>
          <w:rFonts w:asciiTheme="minorHAnsi" w:hAnsiTheme="minorHAnsi" w:cstheme="minorHAnsi"/>
          <w:bCs/>
          <w:sz w:val="19"/>
          <w:szCs w:val="19"/>
        </w:rPr>
        <w:t>zamawiającego                    na</w:t>
      </w:r>
      <w:proofErr w:type="gramEnd"/>
      <w:r w:rsidRPr="001B3830">
        <w:rPr>
          <w:rFonts w:asciiTheme="minorHAnsi" w:hAnsiTheme="minorHAnsi" w:cstheme="minorHAnsi"/>
          <w:bCs/>
          <w:sz w:val="19"/>
          <w:szCs w:val="19"/>
        </w:rPr>
        <w:t xml:space="preserve"> platformie, stanowi dokument bazowy. Wykonawca, chcąc wykorzystać zawarte w nim dane zamieszczone przez zamawiającego, winien </w:t>
      </w:r>
      <w:r w:rsidRPr="001B3830">
        <w:rPr>
          <w:rFonts w:asciiTheme="minorHAnsi" w:hAnsiTheme="minorHAnsi" w:cstheme="minorHAnsi"/>
          <w:b/>
          <w:bCs/>
          <w:sz w:val="19"/>
          <w:szCs w:val="19"/>
        </w:rPr>
        <w:t>pobrać</w:t>
      </w:r>
      <w:r w:rsidRPr="001B3830">
        <w:rPr>
          <w:rFonts w:asciiTheme="minorHAnsi" w:hAnsiTheme="minorHAnsi" w:cstheme="minorHAnsi"/>
          <w:bCs/>
          <w:sz w:val="19"/>
          <w:szCs w:val="19"/>
        </w:rPr>
        <w:t xml:space="preserve"> formularz na swoje urządzenie (nośnik), a następnie </w:t>
      </w:r>
      <w:r w:rsidRPr="001B3830">
        <w:rPr>
          <w:rFonts w:asciiTheme="minorHAnsi" w:hAnsiTheme="minorHAnsi" w:cstheme="minorHAnsi"/>
          <w:b/>
          <w:bCs/>
          <w:sz w:val="19"/>
          <w:szCs w:val="19"/>
        </w:rPr>
        <w:t>ściągnąć</w:t>
      </w:r>
      <w:r w:rsidRPr="001B3830">
        <w:rPr>
          <w:rFonts w:asciiTheme="minorHAnsi" w:hAnsiTheme="minorHAnsi" w:cstheme="minorHAnsi"/>
          <w:bCs/>
          <w:sz w:val="19"/>
          <w:szCs w:val="19"/>
        </w:rPr>
        <w:t xml:space="preserve"> go </w:t>
      </w:r>
      <w:r w:rsidRPr="001B3830">
        <w:rPr>
          <w:rFonts w:asciiTheme="minorHAnsi" w:hAnsiTheme="minorHAnsi" w:cstheme="minorHAnsi"/>
          <w:b/>
          <w:bCs/>
          <w:sz w:val="19"/>
          <w:szCs w:val="19"/>
        </w:rPr>
        <w:t>do aktywnego formularza na stronie ESPD</w:t>
      </w:r>
      <w:r w:rsidRPr="001B3830">
        <w:rPr>
          <w:rFonts w:asciiTheme="minorHAnsi" w:hAnsiTheme="minorHAnsi" w:cstheme="minorHAnsi"/>
          <w:bCs/>
          <w:sz w:val="19"/>
          <w:szCs w:val="19"/>
        </w:rPr>
        <w:t xml:space="preserve"> w chwili przygotowywania dokumentu. Formularz otwarty </w:t>
      </w:r>
      <w:proofErr w:type="gramStart"/>
      <w:r w:rsidRPr="001B3830">
        <w:rPr>
          <w:rFonts w:asciiTheme="minorHAnsi" w:hAnsiTheme="minorHAnsi" w:cstheme="minorHAnsi"/>
          <w:bCs/>
          <w:sz w:val="19"/>
          <w:szCs w:val="19"/>
        </w:rPr>
        <w:t>bezpośrednio                                       po</w:t>
      </w:r>
      <w:proofErr w:type="gramEnd"/>
      <w:r w:rsidRPr="001B3830">
        <w:rPr>
          <w:rFonts w:asciiTheme="minorHAnsi" w:hAnsiTheme="minorHAnsi" w:cstheme="minorHAnsi"/>
          <w:bCs/>
          <w:sz w:val="19"/>
          <w:szCs w:val="19"/>
        </w:rPr>
        <w:t xml:space="preserve"> ściągnięciu go z platformy nie jest formularzem użytkowym z uwagi na format danych, w których jest zapisany.</w:t>
      </w:r>
    </w:p>
    <w:p w:rsidR="00E921FA" w:rsidRPr="001B3830" w:rsidRDefault="00E921FA" w:rsidP="0048683A">
      <w:pPr>
        <w:pStyle w:val="pkt"/>
        <w:spacing w:before="0" w:after="0" w:line="360" w:lineRule="auto"/>
        <w:ind w:left="284" w:hanging="284"/>
        <w:rPr>
          <w:rFonts w:asciiTheme="minorHAnsi" w:hAnsiTheme="minorHAnsi" w:cstheme="minorHAnsi"/>
          <w:b/>
          <w:sz w:val="19"/>
          <w:szCs w:val="19"/>
        </w:rPr>
      </w:pPr>
    </w:p>
    <w:p w:rsidR="003722C0" w:rsidRPr="001B3830" w:rsidRDefault="003722C0" w:rsidP="0048683A">
      <w:pPr>
        <w:pStyle w:val="pkt"/>
        <w:spacing w:before="0" w:after="0" w:line="360" w:lineRule="auto"/>
        <w:ind w:left="284" w:hanging="284"/>
        <w:rPr>
          <w:rFonts w:asciiTheme="minorHAnsi" w:hAnsiTheme="minorHAnsi" w:cstheme="minorHAnsi"/>
          <w:b/>
          <w:sz w:val="19"/>
          <w:szCs w:val="19"/>
        </w:rPr>
      </w:pPr>
      <w:r w:rsidRPr="001B3830">
        <w:rPr>
          <w:rFonts w:asciiTheme="minorHAnsi" w:hAnsiTheme="minorHAnsi" w:cstheme="minorHAnsi"/>
          <w:b/>
          <w:sz w:val="19"/>
          <w:szCs w:val="19"/>
        </w:rPr>
        <w:t>B. NA WEZWANIE:</w:t>
      </w:r>
    </w:p>
    <w:p w:rsidR="003722C0" w:rsidRPr="001B3830" w:rsidRDefault="003722C0" w:rsidP="0096715B">
      <w:pPr>
        <w:pStyle w:val="pkt"/>
        <w:numPr>
          <w:ilvl w:val="0"/>
          <w:numId w:val="11"/>
        </w:numPr>
        <w:spacing w:before="0" w:after="0" w:line="360" w:lineRule="auto"/>
        <w:ind w:left="284" w:hanging="284"/>
        <w:rPr>
          <w:rFonts w:asciiTheme="minorHAnsi" w:hAnsiTheme="minorHAnsi" w:cstheme="minorHAnsi"/>
          <w:sz w:val="19"/>
          <w:szCs w:val="19"/>
        </w:rPr>
      </w:pPr>
      <w:r w:rsidRPr="001B3830">
        <w:rPr>
          <w:rFonts w:asciiTheme="minorHAnsi" w:hAnsiTheme="minorHAnsi" w:cstheme="minorHAnsi"/>
          <w:sz w:val="19"/>
          <w:szCs w:val="19"/>
        </w:rPr>
        <w:t xml:space="preserve">Na wezwanie zamawiającego wykonawca, którego </w:t>
      </w:r>
      <w:r w:rsidRPr="001B3830">
        <w:rPr>
          <w:rFonts w:asciiTheme="minorHAnsi" w:hAnsiTheme="minorHAnsi" w:cstheme="minorHAnsi"/>
          <w:b/>
          <w:sz w:val="19"/>
          <w:szCs w:val="19"/>
        </w:rPr>
        <w:t xml:space="preserve">oferta </w:t>
      </w:r>
      <w:r w:rsidRPr="001B3830">
        <w:rPr>
          <w:rFonts w:asciiTheme="minorHAnsi" w:hAnsiTheme="minorHAnsi" w:cstheme="minorHAnsi"/>
          <w:sz w:val="19"/>
          <w:szCs w:val="19"/>
        </w:rPr>
        <w:t xml:space="preserve">została </w:t>
      </w:r>
      <w:r w:rsidRPr="001B3830">
        <w:rPr>
          <w:rFonts w:asciiTheme="minorHAnsi" w:hAnsiTheme="minorHAnsi" w:cstheme="minorHAnsi"/>
          <w:b/>
          <w:sz w:val="19"/>
          <w:szCs w:val="19"/>
        </w:rPr>
        <w:t>najwyżej oceniona</w:t>
      </w:r>
      <w:r w:rsidRPr="001B3830">
        <w:rPr>
          <w:rFonts w:asciiTheme="minorHAnsi" w:hAnsiTheme="minorHAnsi" w:cstheme="minorHAnsi"/>
          <w:sz w:val="19"/>
          <w:szCs w:val="19"/>
        </w:rPr>
        <w:t xml:space="preserve">, zobowiązany jest </w:t>
      </w:r>
      <w:proofErr w:type="gramStart"/>
      <w:r w:rsidRPr="001B3830">
        <w:rPr>
          <w:rFonts w:asciiTheme="minorHAnsi" w:hAnsiTheme="minorHAnsi" w:cstheme="minorHAnsi"/>
          <w:sz w:val="19"/>
          <w:szCs w:val="19"/>
        </w:rPr>
        <w:t>złożyć                                      w</w:t>
      </w:r>
      <w:proofErr w:type="gramEnd"/>
      <w:r w:rsidRPr="001B3830">
        <w:rPr>
          <w:rFonts w:asciiTheme="minorHAnsi" w:hAnsiTheme="minorHAnsi" w:cstheme="minorHAnsi"/>
          <w:sz w:val="19"/>
          <w:szCs w:val="19"/>
        </w:rPr>
        <w:t xml:space="preserve"> wyznaczonym terminie – nie krótszym niż </w:t>
      </w:r>
      <w:r w:rsidRPr="001B3830">
        <w:rPr>
          <w:rFonts w:asciiTheme="minorHAnsi" w:hAnsiTheme="minorHAnsi" w:cstheme="minorHAnsi"/>
          <w:b/>
          <w:sz w:val="19"/>
          <w:szCs w:val="19"/>
        </w:rPr>
        <w:t>10 dni</w:t>
      </w:r>
      <w:r w:rsidRPr="001B3830">
        <w:rPr>
          <w:rFonts w:asciiTheme="minorHAnsi" w:hAnsiTheme="minorHAnsi" w:cstheme="minorHAnsi"/>
          <w:sz w:val="19"/>
          <w:szCs w:val="19"/>
        </w:rPr>
        <w:t xml:space="preserve"> od dnia wezwania </w:t>
      </w:r>
      <w:r w:rsidRPr="001B3830">
        <w:rPr>
          <w:rFonts w:asciiTheme="minorHAnsi" w:hAnsiTheme="minorHAnsi" w:cstheme="minorHAnsi"/>
          <w:b/>
          <w:sz w:val="19"/>
          <w:szCs w:val="19"/>
        </w:rPr>
        <w:t>– aktualne na dzień złożenia</w:t>
      </w:r>
      <w:r w:rsidRPr="001B3830">
        <w:rPr>
          <w:rFonts w:asciiTheme="minorHAnsi" w:hAnsiTheme="minorHAnsi" w:cstheme="minorHAnsi"/>
          <w:sz w:val="19"/>
          <w:szCs w:val="19"/>
        </w:rPr>
        <w:t xml:space="preserve"> podmiotowe środki dowodowe, zgodnie z wymogiem zawartym w ogłoszeniu o zamówieniu lub dokumentach zamówienia.</w:t>
      </w:r>
    </w:p>
    <w:p w:rsidR="003722C0" w:rsidRPr="001B3830" w:rsidRDefault="003722C0" w:rsidP="0096715B">
      <w:pPr>
        <w:pStyle w:val="pkt"/>
        <w:numPr>
          <w:ilvl w:val="0"/>
          <w:numId w:val="11"/>
        </w:numPr>
        <w:spacing w:before="0" w:after="0" w:line="360" w:lineRule="auto"/>
        <w:ind w:left="284" w:hanging="284"/>
        <w:rPr>
          <w:rFonts w:asciiTheme="minorHAnsi" w:hAnsiTheme="minorHAnsi" w:cstheme="minorHAnsi"/>
          <w:sz w:val="19"/>
          <w:szCs w:val="19"/>
        </w:rPr>
      </w:pPr>
      <w:r w:rsidRPr="001B3830">
        <w:rPr>
          <w:rFonts w:asciiTheme="minorHAnsi" w:hAnsiTheme="minorHAnsi" w:cstheme="minorHAnsi"/>
          <w:sz w:val="19"/>
          <w:szCs w:val="19"/>
        </w:rPr>
        <w:t>Podmiotowe środki dowodowe wymagane od wykonawcy w niniejszym postępowaniu obejmują:</w:t>
      </w:r>
    </w:p>
    <w:p w:rsidR="00E96F6F" w:rsidRPr="001B3830" w:rsidRDefault="00E96F6F" w:rsidP="00E96F6F">
      <w:pPr>
        <w:pStyle w:val="pkt"/>
        <w:spacing w:before="0" w:after="0" w:line="360" w:lineRule="auto"/>
        <w:ind w:left="0" w:firstLine="0"/>
        <w:rPr>
          <w:rFonts w:asciiTheme="minorHAnsi" w:hAnsiTheme="minorHAnsi" w:cstheme="minorHAnsi"/>
          <w:b/>
          <w:sz w:val="19"/>
          <w:szCs w:val="19"/>
        </w:rPr>
      </w:pPr>
      <w:r w:rsidRPr="001B3830">
        <w:rPr>
          <w:rFonts w:asciiTheme="minorHAnsi" w:hAnsiTheme="minorHAnsi" w:cstheme="minorHAnsi"/>
          <w:b/>
          <w:sz w:val="19"/>
          <w:szCs w:val="19"/>
        </w:rPr>
        <w:t>I. W ZAKRESIE POTWIERDZENIA BRAKU PODSTAW WYKLUCZENIA WYKONAWCY Z POSTĘPOWANIA:</w:t>
      </w:r>
    </w:p>
    <w:p w:rsidR="003C7B71" w:rsidRPr="001B3830" w:rsidRDefault="003C7B71" w:rsidP="0096715B">
      <w:pPr>
        <w:pStyle w:val="Akapitzlist"/>
        <w:numPr>
          <w:ilvl w:val="0"/>
          <w:numId w:val="27"/>
        </w:numPr>
        <w:spacing w:line="360" w:lineRule="auto"/>
        <w:ind w:left="284" w:hanging="284"/>
        <w:contextualSpacing/>
        <w:jc w:val="both"/>
        <w:rPr>
          <w:rFonts w:asciiTheme="minorHAnsi" w:hAnsiTheme="minorHAnsi" w:cstheme="minorHAnsi"/>
          <w:sz w:val="19"/>
          <w:szCs w:val="19"/>
        </w:rPr>
      </w:pPr>
      <w:proofErr w:type="gramStart"/>
      <w:r w:rsidRPr="001B3830">
        <w:rPr>
          <w:rFonts w:asciiTheme="minorHAnsi" w:hAnsiTheme="minorHAnsi" w:cstheme="minorHAnsi"/>
          <w:b/>
          <w:color w:val="000000"/>
          <w:sz w:val="19"/>
          <w:szCs w:val="19"/>
        </w:rPr>
        <w:t>odpis</w:t>
      </w:r>
      <w:proofErr w:type="gramEnd"/>
      <w:r w:rsidRPr="001B3830">
        <w:rPr>
          <w:rFonts w:asciiTheme="minorHAnsi" w:hAnsiTheme="minorHAnsi" w:cstheme="minorHAnsi"/>
          <w:b/>
          <w:color w:val="000000"/>
          <w:sz w:val="19"/>
          <w:szCs w:val="19"/>
        </w:rPr>
        <w:t xml:space="preserve"> </w:t>
      </w:r>
      <w:r w:rsidRPr="001B3830">
        <w:rPr>
          <w:rFonts w:asciiTheme="minorHAnsi" w:hAnsiTheme="minorHAnsi" w:cstheme="minorHAnsi"/>
          <w:color w:val="000000"/>
          <w:sz w:val="19"/>
          <w:szCs w:val="19"/>
        </w:rPr>
        <w:t xml:space="preserve">lub informację z Krajowego Rejestru Sądowego lub z Centralnej Ewidencji i Informacji o Działalności Gospodarczej, w zakresie </w:t>
      </w:r>
      <w:r w:rsidRPr="001B3830">
        <w:rPr>
          <w:rFonts w:asciiTheme="minorHAnsi" w:hAnsiTheme="minorHAnsi" w:cstheme="minorHAnsi"/>
          <w:color w:val="1B1B1B"/>
          <w:sz w:val="19"/>
          <w:szCs w:val="19"/>
        </w:rPr>
        <w:t>art. 109 ust. 1 pkt 4</w:t>
      </w:r>
      <w:r w:rsidRPr="001B3830">
        <w:rPr>
          <w:rFonts w:asciiTheme="minorHAnsi" w:hAnsiTheme="minorHAnsi" w:cstheme="minorHAnsi"/>
          <w:color w:val="000000"/>
          <w:sz w:val="19"/>
          <w:szCs w:val="19"/>
        </w:rPr>
        <w:t xml:space="preserve"> ustawy, sporządzone nie wcześniej niż 3 miesiące przed jej złożeniem, jeżeli odrębne przepisy wymagają wpisu do rejestru lub ewidencji;</w:t>
      </w:r>
    </w:p>
    <w:p w:rsidR="003722C0" w:rsidRPr="001B3830" w:rsidRDefault="003722C0" w:rsidP="0096715B">
      <w:pPr>
        <w:pStyle w:val="Akapitzlist"/>
        <w:numPr>
          <w:ilvl w:val="0"/>
          <w:numId w:val="27"/>
        </w:numPr>
        <w:spacing w:line="360" w:lineRule="auto"/>
        <w:ind w:left="284" w:hanging="284"/>
        <w:contextualSpacing/>
        <w:jc w:val="both"/>
        <w:rPr>
          <w:rFonts w:asciiTheme="minorHAnsi" w:hAnsiTheme="minorHAnsi" w:cstheme="minorHAnsi"/>
          <w:color w:val="000000"/>
          <w:sz w:val="19"/>
          <w:szCs w:val="19"/>
        </w:rPr>
      </w:pPr>
      <w:r w:rsidRPr="001B3830">
        <w:rPr>
          <w:rFonts w:asciiTheme="minorHAnsi" w:hAnsiTheme="minorHAnsi" w:cstheme="minorHAnsi"/>
          <w:b/>
          <w:color w:val="000000"/>
          <w:sz w:val="19"/>
          <w:szCs w:val="19"/>
        </w:rPr>
        <w:t xml:space="preserve">informację </w:t>
      </w:r>
      <w:r w:rsidRPr="001B3830">
        <w:rPr>
          <w:rFonts w:asciiTheme="minorHAnsi" w:hAnsiTheme="minorHAnsi" w:cstheme="minorHAnsi"/>
          <w:color w:val="000000"/>
          <w:sz w:val="19"/>
          <w:szCs w:val="19"/>
        </w:rPr>
        <w:t>z Krajowego Rejestru Karnego</w:t>
      </w:r>
      <w:r w:rsidRPr="001B3830">
        <w:rPr>
          <w:rFonts w:asciiTheme="minorHAnsi" w:hAnsiTheme="minorHAnsi" w:cstheme="minorHAnsi"/>
          <w:b/>
          <w:color w:val="000000"/>
          <w:sz w:val="19"/>
          <w:szCs w:val="19"/>
        </w:rPr>
        <w:t xml:space="preserve"> </w:t>
      </w:r>
      <w:r w:rsidRPr="001B3830">
        <w:rPr>
          <w:rFonts w:asciiTheme="minorHAnsi" w:hAnsiTheme="minorHAnsi" w:cstheme="minorHAnsi"/>
          <w:color w:val="000000"/>
          <w:sz w:val="19"/>
          <w:szCs w:val="19"/>
        </w:rPr>
        <w:t xml:space="preserve">w zakresie </w:t>
      </w:r>
      <w:r w:rsidRPr="001B3830">
        <w:rPr>
          <w:rFonts w:asciiTheme="minorHAnsi" w:hAnsiTheme="minorHAnsi" w:cstheme="minorHAnsi"/>
          <w:color w:val="1B1B1B"/>
          <w:sz w:val="19"/>
          <w:szCs w:val="19"/>
        </w:rPr>
        <w:t>art. 108 ust. 1 pkt 1, 2 i 4</w:t>
      </w:r>
      <w:r w:rsidRPr="001B3830">
        <w:rPr>
          <w:rFonts w:asciiTheme="minorHAnsi" w:hAnsiTheme="minorHAnsi" w:cstheme="minorHAnsi"/>
          <w:color w:val="000000"/>
          <w:sz w:val="19"/>
          <w:szCs w:val="19"/>
        </w:rPr>
        <w:t xml:space="preserve"> </w:t>
      </w:r>
      <w:r w:rsidR="0099765A" w:rsidRPr="001B3830">
        <w:rPr>
          <w:rFonts w:asciiTheme="minorHAnsi" w:hAnsiTheme="minorHAnsi" w:cstheme="minorHAnsi"/>
          <w:color w:val="000000"/>
          <w:sz w:val="19"/>
          <w:szCs w:val="19"/>
        </w:rPr>
        <w:t xml:space="preserve">ustawy </w:t>
      </w:r>
      <w:r w:rsidRPr="001B3830">
        <w:rPr>
          <w:rFonts w:asciiTheme="minorHAnsi" w:hAnsiTheme="minorHAnsi" w:cstheme="minorHAnsi"/>
          <w:color w:val="000000"/>
          <w:sz w:val="19"/>
          <w:szCs w:val="19"/>
        </w:rPr>
        <w:t xml:space="preserve">PZP, sporządzoną nie </w:t>
      </w:r>
      <w:proofErr w:type="gramStart"/>
      <w:r w:rsidRPr="001B3830">
        <w:rPr>
          <w:rFonts w:asciiTheme="minorHAnsi" w:hAnsiTheme="minorHAnsi" w:cstheme="minorHAnsi"/>
          <w:color w:val="000000"/>
          <w:sz w:val="19"/>
          <w:szCs w:val="19"/>
        </w:rPr>
        <w:t>wcześniej                               niż</w:t>
      </w:r>
      <w:proofErr w:type="gramEnd"/>
      <w:r w:rsidRPr="001B3830">
        <w:rPr>
          <w:rFonts w:asciiTheme="minorHAnsi" w:hAnsiTheme="minorHAnsi" w:cstheme="minorHAnsi"/>
          <w:color w:val="000000"/>
          <w:sz w:val="19"/>
          <w:szCs w:val="19"/>
        </w:rPr>
        <w:t xml:space="preserve"> 6 miesięcy przed jej złożeniem;</w:t>
      </w:r>
    </w:p>
    <w:p w:rsidR="003722C0" w:rsidRPr="001B3830" w:rsidRDefault="003722C0" w:rsidP="0096715B">
      <w:pPr>
        <w:pStyle w:val="Akapitzlist"/>
        <w:numPr>
          <w:ilvl w:val="0"/>
          <w:numId w:val="27"/>
        </w:numPr>
        <w:spacing w:line="360" w:lineRule="auto"/>
        <w:ind w:left="284" w:hanging="284"/>
        <w:contextualSpacing/>
        <w:jc w:val="both"/>
        <w:rPr>
          <w:rFonts w:asciiTheme="minorHAnsi" w:hAnsiTheme="minorHAnsi" w:cstheme="minorHAnsi"/>
          <w:sz w:val="19"/>
          <w:szCs w:val="19"/>
        </w:rPr>
      </w:pPr>
      <w:proofErr w:type="gramStart"/>
      <w:r w:rsidRPr="001B3830">
        <w:rPr>
          <w:rFonts w:asciiTheme="minorHAnsi" w:hAnsiTheme="minorHAnsi" w:cstheme="minorHAnsi"/>
          <w:b/>
          <w:color w:val="000000"/>
          <w:sz w:val="19"/>
          <w:szCs w:val="19"/>
        </w:rPr>
        <w:t>oświadczenie</w:t>
      </w:r>
      <w:proofErr w:type="gramEnd"/>
      <w:r w:rsidRPr="001B3830">
        <w:rPr>
          <w:rFonts w:asciiTheme="minorHAnsi" w:hAnsiTheme="minorHAnsi" w:cstheme="minorHAnsi"/>
          <w:b/>
          <w:color w:val="000000"/>
          <w:sz w:val="19"/>
          <w:szCs w:val="19"/>
        </w:rPr>
        <w:t xml:space="preserve"> wykonawcy </w:t>
      </w:r>
      <w:r w:rsidRPr="001B3830">
        <w:rPr>
          <w:rFonts w:asciiTheme="minorHAnsi" w:hAnsiTheme="minorHAnsi" w:cstheme="minorHAnsi"/>
          <w:color w:val="000000"/>
          <w:sz w:val="19"/>
          <w:szCs w:val="19"/>
        </w:rPr>
        <w:t>(</w:t>
      </w:r>
      <w:r w:rsidRPr="001B3830">
        <w:rPr>
          <w:rFonts w:asciiTheme="minorHAnsi" w:hAnsiTheme="minorHAnsi" w:cstheme="minorHAnsi"/>
          <w:color w:val="000000"/>
          <w:sz w:val="19"/>
          <w:szCs w:val="19"/>
          <w:highlight w:val="green"/>
        </w:rPr>
        <w:t xml:space="preserve">zał. </w:t>
      </w:r>
      <w:r w:rsidR="001A6CE0" w:rsidRPr="001B3830">
        <w:rPr>
          <w:rFonts w:asciiTheme="minorHAnsi" w:hAnsiTheme="minorHAnsi" w:cstheme="minorHAnsi"/>
          <w:color w:val="000000"/>
          <w:sz w:val="19"/>
          <w:szCs w:val="19"/>
          <w:highlight w:val="green"/>
        </w:rPr>
        <w:t>7</w:t>
      </w:r>
      <w:r w:rsidRPr="001B3830">
        <w:rPr>
          <w:rFonts w:asciiTheme="minorHAnsi" w:hAnsiTheme="minorHAnsi" w:cstheme="minorHAnsi"/>
          <w:color w:val="000000"/>
          <w:sz w:val="19"/>
          <w:szCs w:val="19"/>
          <w:highlight w:val="green"/>
        </w:rPr>
        <w:t xml:space="preserve"> do SWZ</w:t>
      </w:r>
      <w:r w:rsidRPr="001B3830">
        <w:rPr>
          <w:rFonts w:asciiTheme="minorHAnsi" w:hAnsiTheme="minorHAnsi" w:cstheme="minorHAnsi"/>
          <w:color w:val="000000"/>
          <w:sz w:val="19"/>
          <w:szCs w:val="19"/>
        </w:rPr>
        <w:t xml:space="preserve">), w zakresie </w:t>
      </w:r>
      <w:r w:rsidRPr="001B3830">
        <w:rPr>
          <w:rFonts w:asciiTheme="minorHAnsi" w:hAnsiTheme="minorHAnsi" w:cstheme="minorHAnsi"/>
          <w:color w:val="1B1B1B"/>
          <w:sz w:val="19"/>
          <w:szCs w:val="19"/>
        </w:rPr>
        <w:t>art. 108 ust. 1 pkt 5</w:t>
      </w:r>
      <w:r w:rsidR="0099765A" w:rsidRPr="001B3830">
        <w:rPr>
          <w:rFonts w:asciiTheme="minorHAnsi" w:hAnsiTheme="minorHAnsi" w:cstheme="minorHAnsi"/>
          <w:color w:val="1B1B1B"/>
          <w:sz w:val="19"/>
          <w:szCs w:val="19"/>
        </w:rPr>
        <w:t xml:space="preserve"> ustawy </w:t>
      </w:r>
      <w:r w:rsidRPr="001B3830">
        <w:rPr>
          <w:rFonts w:asciiTheme="minorHAnsi" w:hAnsiTheme="minorHAnsi" w:cstheme="minorHAnsi"/>
          <w:color w:val="000000"/>
          <w:sz w:val="19"/>
          <w:szCs w:val="19"/>
        </w:rPr>
        <w:t xml:space="preserve">PZP, o braku przynależności do tej samej grupy kapitałowej w rozumieniu </w:t>
      </w:r>
      <w:r w:rsidRPr="001B3830">
        <w:rPr>
          <w:rFonts w:asciiTheme="minorHAnsi" w:hAnsiTheme="minorHAnsi" w:cstheme="minorHAnsi"/>
          <w:color w:val="1B1B1B"/>
          <w:sz w:val="19"/>
          <w:szCs w:val="19"/>
        </w:rPr>
        <w:t>ustawy</w:t>
      </w:r>
      <w:r w:rsidRPr="001B3830">
        <w:rPr>
          <w:rFonts w:asciiTheme="minorHAnsi" w:hAnsiTheme="minorHAnsi" w:cstheme="minorHAnsi"/>
          <w:color w:val="000000"/>
          <w:sz w:val="19"/>
          <w:szCs w:val="19"/>
        </w:rPr>
        <w:t xml:space="preserve"> z dnia 16 lutego 2007 r. o ochronie konkurencji i konsumentów (Dz. U. </w:t>
      </w:r>
      <w:r w:rsidR="0099765A" w:rsidRPr="001B3830">
        <w:rPr>
          <w:rFonts w:asciiTheme="minorHAnsi" w:hAnsiTheme="minorHAnsi" w:cstheme="minorHAnsi"/>
          <w:color w:val="000000"/>
          <w:sz w:val="19"/>
          <w:szCs w:val="19"/>
        </w:rPr>
        <w:t xml:space="preserve">                </w:t>
      </w:r>
      <w:r w:rsidRPr="001B3830">
        <w:rPr>
          <w:rFonts w:asciiTheme="minorHAnsi" w:hAnsiTheme="minorHAnsi" w:cstheme="minorHAnsi"/>
          <w:color w:val="000000"/>
          <w:sz w:val="19"/>
          <w:szCs w:val="19"/>
        </w:rPr>
        <w:t xml:space="preserve">z 2020 r. poz. 1076 i 1086), z innym wykonawcą, który złożył odrębną ofertę lub ofertę częściową albo </w:t>
      </w:r>
      <w:proofErr w:type="gramStart"/>
      <w:r w:rsidRPr="001B3830">
        <w:rPr>
          <w:rFonts w:asciiTheme="minorHAnsi" w:hAnsiTheme="minorHAnsi" w:cstheme="minorHAnsi"/>
          <w:color w:val="000000"/>
          <w:sz w:val="19"/>
          <w:szCs w:val="19"/>
        </w:rPr>
        <w:t>oświadczenie</w:t>
      </w:r>
      <w:r w:rsidR="0099765A" w:rsidRPr="001B3830">
        <w:rPr>
          <w:rFonts w:asciiTheme="minorHAnsi" w:hAnsiTheme="minorHAnsi" w:cstheme="minorHAnsi"/>
          <w:color w:val="000000"/>
          <w:sz w:val="19"/>
          <w:szCs w:val="19"/>
        </w:rPr>
        <w:t xml:space="preserve">                </w:t>
      </w:r>
      <w:r w:rsidRPr="001B3830">
        <w:rPr>
          <w:rFonts w:asciiTheme="minorHAnsi" w:hAnsiTheme="minorHAnsi" w:cstheme="minorHAnsi"/>
          <w:color w:val="000000"/>
          <w:sz w:val="19"/>
          <w:szCs w:val="19"/>
        </w:rPr>
        <w:t xml:space="preserve"> o</w:t>
      </w:r>
      <w:proofErr w:type="gramEnd"/>
      <w:r w:rsidRPr="001B3830">
        <w:rPr>
          <w:rFonts w:asciiTheme="minorHAnsi" w:hAnsiTheme="minorHAnsi" w:cstheme="minorHAnsi"/>
          <w:color w:val="000000"/>
          <w:sz w:val="19"/>
          <w:szCs w:val="19"/>
        </w:rPr>
        <w:t xml:space="preserve"> przynależności do tej samej grupy kapitałowej wraz z dokumentami lub informacjami potwierdzającymi przygotowanie oferty lub oferty częściowej niezależnie od innego wykonawcy należącego do tej samej grupy kapitałowej;</w:t>
      </w:r>
    </w:p>
    <w:p w:rsidR="003722C0" w:rsidRPr="001B3830" w:rsidRDefault="003722C0" w:rsidP="0096715B">
      <w:pPr>
        <w:pStyle w:val="Akapitzlist"/>
        <w:numPr>
          <w:ilvl w:val="0"/>
          <w:numId w:val="27"/>
        </w:numPr>
        <w:spacing w:line="360" w:lineRule="auto"/>
        <w:ind w:left="284" w:hanging="284"/>
        <w:contextualSpacing/>
        <w:jc w:val="both"/>
        <w:rPr>
          <w:rFonts w:asciiTheme="minorHAnsi" w:hAnsiTheme="minorHAnsi" w:cstheme="minorHAnsi"/>
          <w:sz w:val="19"/>
          <w:szCs w:val="19"/>
        </w:rPr>
      </w:pPr>
      <w:proofErr w:type="gramStart"/>
      <w:r w:rsidRPr="001B3830">
        <w:rPr>
          <w:rFonts w:asciiTheme="minorHAnsi" w:hAnsiTheme="minorHAnsi" w:cstheme="minorHAnsi"/>
          <w:b/>
          <w:color w:val="000000"/>
          <w:sz w:val="19"/>
          <w:szCs w:val="19"/>
        </w:rPr>
        <w:t>zaświadczenie</w:t>
      </w:r>
      <w:proofErr w:type="gramEnd"/>
      <w:r w:rsidRPr="001B3830">
        <w:rPr>
          <w:rFonts w:asciiTheme="minorHAnsi" w:hAnsiTheme="minorHAnsi" w:cstheme="minorHAnsi"/>
          <w:b/>
          <w:color w:val="000000"/>
          <w:sz w:val="19"/>
          <w:szCs w:val="19"/>
        </w:rPr>
        <w:t xml:space="preserve"> </w:t>
      </w:r>
      <w:r w:rsidRPr="001B3830">
        <w:rPr>
          <w:rFonts w:asciiTheme="minorHAnsi" w:hAnsiTheme="minorHAnsi" w:cstheme="minorHAnsi"/>
          <w:color w:val="000000"/>
          <w:sz w:val="19"/>
          <w:szCs w:val="19"/>
        </w:rPr>
        <w:t xml:space="preserve">właściwego naczelnika urzędu skarbowego potwierdzające, że wykonawca nie zalega z opłacaniem podatków i opłat, w zakresie </w:t>
      </w:r>
      <w:r w:rsidRPr="001B3830">
        <w:rPr>
          <w:rFonts w:asciiTheme="minorHAnsi" w:hAnsiTheme="minorHAnsi" w:cstheme="minorHAnsi"/>
          <w:color w:val="1B1B1B"/>
          <w:sz w:val="19"/>
          <w:szCs w:val="19"/>
        </w:rPr>
        <w:t>art. 109 ust. 1 pkt 1</w:t>
      </w:r>
      <w:r w:rsidRPr="001B3830">
        <w:rPr>
          <w:rFonts w:asciiTheme="minorHAnsi" w:hAnsiTheme="minorHAnsi" w:cstheme="minorHAnsi"/>
          <w:color w:val="000000"/>
          <w:sz w:val="19"/>
          <w:szCs w:val="19"/>
        </w:rPr>
        <w:t xml:space="preserve"> ustawy, wystawione nie wcześniej niż 3 miesiące przed jego złożeniem</w:t>
      </w:r>
      <w:r w:rsidR="0015084B" w:rsidRPr="001B3830">
        <w:rPr>
          <w:rFonts w:asciiTheme="minorHAnsi" w:hAnsiTheme="minorHAnsi" w:cstheme="minorHAnsi"/>
          <w:color w:val="000000"/>
          <w:sz w:val="19"/>
          <w:szCs w:val="19"/>
        </w:rPr>
        <w:t>;</w:t>
      </w:r>
      <w:r w:rsidRPr="001B3830">
        <w:rPr>
          <w:rFonts w:asciiTheme="minorHAnsi" w:hAnsiTheme="minorHAnsi" w:cstheme="minorHAnsi"/>
          <w:color w:val="000000"/>
          <w:sz w:val="19"/>
          <w:szCs w:val="19"/>
        </w:rPr>
        <w:t xml:space="preserve"> </w:t>
      </w:r>
      <w:r w:rsidRPr="001B3830">
        <w:rPr>
          <w:rFonts w:asciiTheme="minorHAnsi" w:hAnsiTheme="minorHAnsi" w:cstheme="minorHAnsi"/>
          <w:color w:val="000000"/>
          <w:sz w:val="19"/>
          <w:szCs w:val="19"/>
        </w:rPr>
        <w:lastRenderedPageBreak/>
        <w:t>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rsidR="0015084B" w:rsidRPr="001B3830" w:rsidRDefault="003722C0" w:rsidP="0096715B">
      <w:pPr>
        <w:pStyle w:val="Akapitzlist"/>
        <w:numPr>
          <w:ilvl w:val="0"/>
          <w:numId w:val="27"/>
        </w:numPr>
        <w:spacing w:line="360" w:lineRule="auto"/>
        <w:ind w:left="284" w:hanging="284"/>
        <w:contextualSpacing/>
        <w:jc w:val="both"/>
        <w:rPr>
          <w:rFonts w:asciiTheme="minorHAnsi" w:hAnsiTheme="minorHAnsi" w:cstheme="minorHAnsi"/>
          <w:sz w:val="19"/>
          <w:szCs w:val="19"/>
        </w:rPr>
      </w:pPr>
      <w:r w:rsidRPr="001B3830">
        <w:rPr>
          <w:rFonts w:asciiTheme="minorHAnsi" w:hAnsiTheme="minorHAnsi" w:cstheme="minorHAnsi"/>
          <w:b/>
          <w:color w:val="000000"/>
          <w:sz w:val="19"/>
          <w:szCs w:val="19"/>
        </w:rPr>
        <w:t>zaświadczeni</w:t>
      </w:r>
      <w:r w:rsidR="0015084B" w:rsidRPr="001B3830">
        <w:rPr>
          <w:rFonts w:asciiTheme="minorHAnsi" w:hAnsiTheme="minorHAnsi" w:cstheme="minorHAnsi"/>
          <w:b/>
          <w:color w:val="000000"/>
          <w:sz w:val="19"/>
          <w:szCs w:val="19"/>
        </w:rPr>
        <w:t>e</w:t>
      </w:r>
      <w:r w:rsidRPr="001B3830">
        <w:rPr>
          <w:rFonts w:asciiTheme="minorHAnsi" w:hAnsiTheme="minorHAnsi" w:cstheme="minorHAnsi"/>
          <w:color w:val="000000"/>
          <w:sz w:val="19"/>
          <w:szCs w:val="19"/>
        </w:rPr>
        <w:t xml:space="preserve"> albo inn</w:t>
      </w:r>
      <w:r w:rsidR="0015084B" w:rsidRPr="001B3830">
        <w:rPr>
          <w:rFonts w:asciiTheme="minorHAnsi" w:hAnsiTheme="minorHAnsi" w:cstheme="minorHAnsi"/>
          <w:color w:val="000000"/>
          <w:sz w:val="19"/>
          <w:szCs w:val="19"/>
        </w:rPr>
        <w:t xml:space="preserve">y </w:t>
      </w:r>
      <w:r w:rsidRPr="001B3830">
        <w:rPr>
          <w:rFonts w:asciiTheme="minorHAnsi" w:hAnsiTheme="minorHAnsi" w:cstheme="minorHAnsi"/>
          <w:color w:val="000000"/>
          <w:sz w:val="19"/>
          <w:szCs w:val="19"/>
        </w:rPr>
        <w:t xml:space="preserve">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w:t>
      </w:r>
      <w:proofErr w:type="gramStart"/>
      <w:r w:rsidRPr="001B3830">
        <w:rPr>
          <w:rFonts w:asciiTheme="minorHAnsi" w:hAnsiTheme="minorHAnsi" w:cstheme="minorHAnsi"/>
          <w:color w:val="000000"/>
          <w:sz w:val="19"/>
          <w:szCs w:val="19"/>
        </w:rPr>
        <w:t xml:space="preserve">zakresie </w:t>
      </w:r>
      <w:r w:rsidR="0015084B" w:rsidRPr="001B3830">
        <w:rPr>
          <w:rFonts w:asciiTheme="minorHAnsi" w:hAnsiTheme="minorHAnsi" w:cstheme="minorHAnsi"/>
          <w:color w:val="000000"/>
          <w:sz w:val="19"/>
          <w:szCs w:val="19"/>
        </w:rPr>
        <w:t xml:space="preserve">                 </w:t>
      </w:r>
      <w:r w:rsidRPr="001B3830">
        <w:rPr>
          <w:rFonts w:asciiTheme="minorHAnsi" w:hAnsiTheme="minorHAnsi" w:cstheme="minorHAnsi"/>
          <w:color w:val="1B1B1B"/>
          <w:sz w:val="19"/>
          <w:szCs w:val="19"/>
        </w:rPr>
        <w:t>art</w:t>
      </w:r>
      <w:proofErr w:type="gramEnd"/>
      <w:r w:rsidRPr="001B3830">
        <w:rPr>
          <w:rFonts w:asciiTheme="minorHAnsi" w:hAnsiTheme="minorHAnsi" w:cstheme="minorHAnsi"/>
          <w:color w:val="1B1B1B"/>
          <w:sz w:val="19"/>
          <w:szCs w:val="19"/>
        </w:rPr>
        <w:t>. 109 ust. 1 pkt 1</w:t>
      </w:r>
      <w:r w:rsidRPr="001B3830">
        <w:rPr>
          <w:rFonts w:asciiTheme="minorHAnsi" w:hAnsiTheme="minorHAnsi" w:cstheme="minorHAnsi"/>
          <w:color w:val="000000"/>
          <w:sz w:val="19"/>
          <w:szCs w:val="19"/>
        </w:rPr>
        <w:t xml:space="preserve"> ustawy, wystawione nie wcześniej niż 3 miesiące przed jego złożeniem</w:t>
      </w:r>
      <w:r w:rsidR="0015084B" w:rsidRPr="001B3830">
        <w:rPr>
          <w:rFonts w:asciiTheme="minorHAnsi" w:hAnsiTheme="minorHAnsi" w:cstheme="minorHAnsi"/>
          <w:color w:val="000000"/>
          <w:sz w:val="19"/>
          <w:szCs w:val="19"/>
        </w:rPr>
        <w:t>;</w:t>
      </w:r>
    </w:p>
    <w:p w:rsidR="003722C0" w:rsidRPr="001B3830" w:rsidRDefault="003722C0" w:rsidP="0048683A">
      <w:pPr>
        <w:pStyle w:val="Akapitzlist"/>
        <w:spacing w:line="360" w:lineRule="auto"/>
        <w:ind w:left="284"/>
        <w:contextualSpacing/>
        <w:jc w:val="both"/>
        <w:rPr>
          <w:rFonts w:asciiTheme="minorHAnsi" w:hAnsiTheme="minorHAnsi" w:cstheme="minorHAnsi"/>
          <w:sz w:val="19"/>
          <w:szCs w:val="19"/>
        </w:rPr>
      </w:pPr>
      <w:proofErr w:type="gramStart"/>
      <w:r w:rsidRPr="001B3830">
        <w:rPr>
          <w:rFonts w:asciiTheme="minorHAnsi" w:hAnsiTheme="minorHAnsi" w:cstheme="minorHAnsi"/>
          <w:color w:val="000000"/>
          <w:sz w:val="19"/>
          <w:szCs w:val="19"/>
        </w:rPr>
        <w:t>w</w:t>
      </w:r>
      <w:proofErr w:type="gramEnd"/>
      <w:r w:rsidRPr="001B3830">
        <w:rPr>
          <w:rFonts w:asciiTheme="minorHAnsi" w:hAnsiTheme="minorHAnsi" w:cstheme="minorHAnsi"/>
          <w:color w:val="000000"/>
          <w:sz w:val="19"/>
          <w:szCs w:val="19"/>
        </w:rPr>
        <w:t xml:space="preserve">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rsidR="003722C0" w:rsidRPr="001B3830" w:rsidRDefault="003722C0" w:rsidP="0096715B">
      <w:pPr>
        <w:pStyle w:val="Akapitzlist"/>
        <w:numPr>
          <w:ilvl w:val="0"/>
          <w:numId w:val="27"/>
        </w:numPr>
        <w:spacing w:line="360" w:lineRule="auto"/>
        <w:ind w:left="284" w:hanging="284"/>
        <w:contextualSpacing/>
        <w:jc w:val="both"/>
        <w:rPr>
          <w:rFonts w:asciiTheme="minorHAnsi" w:hAnsiTheme="minorHAnsi" w:cstheme="minorHAnsi"/>
          <w:sz w:val="19"/>
          <w:szCs w:val="19"/>
        </w:rPr>
      </w:pPr>
      <w:r w:rsidRPr="001B3830">
        <w:rPr>
          <w:rFonts w:asciiTheme="minorHAnsi" w:hAnsiTheme="minorHAnsi" w:cstheme="minorHAnsi"/>
          <w:b/>
          <w:color w:val="000000"/>
          <w:sz w:val="19"/>
          <w:szCs w:val="19"/>
        </w:rPr>
        <w:t>oświadczeni</w:t>
      </w:r>
      <w:r w:rsidR="0015084B" w:rsidRPr="001B3830">
        <w:rPr>
          <w:rFonts w:asciiTheme="minorHAnsi" w:hAnsiTheme="minorHAnsi" w:cstheme="minorHAnsi"/>
          <w:b/>
          <w:color w:val="000000"/>
          <w:sz w:val="19"/>
          <w:szCs w:val="19"/>
        </w:rPr>
        <w:t>e</w:t>
      </w:r>
      <w:r w:rsidRPr="001B3830">
        <w:rPr>
          <w:rFonts w:asciiTheme="minorHAnsi" w:hAnsiTheme="minorHAnsi" w:cstheme="minorHAnsi"/>
          <w:b/>
          <w:color w:val="000000"/>
          <w:sz w:val="19"/>
          <w:szCs w:val="19"/>
        </w:rPr>
        <w:t xml:space="preserve"> </w:t>
      </w:r>
      <w:r w:rsidRPr="001B3830">
        <w:rPr>
          <w:rFonts w:asciiTheme="minorHAnsi" w:hAnsiTheme="minorHAnsi" w:cstheme="minorHAnsi"/>
          <w:color w:val="000000"/>
          <w:sz w:val="19"/>
          <w:szCs w:val="19"/>
        </w:rPr>
        <w:t>wykonawcy (</w:t>
      </w:r>
      <w:r w:rsidR="0071003A" w:rsidRPr="001B3830">
        <w:rPr>
          <w:rFonts w:asciiTheme="minorHAnsi" w:hAnsiTheme="minorHAnsi" w:cstheme="minorHAnsi"/>
          <w:color w:val="000000"/>
          <w:sz w:val="19"/>
          <w:szCs w:val="19"/>
          <w:highlight w:val="green"/>
        </w:rPr>
        <w:t>zał.</w:t>
      </w:r>
      <w:r w:rsidR="008540A9" w:rsidRPr="001B3830">
        <w:rPr>
          <w:rFonts w:asciiTheme="minorHAnsi" w:hAnsiTheme="minorHAnsi" w:cstheme="minorHAnsi"/>
          <w:color w:val="000000"/>
          <w:sz w:val="19"/>
          <w:szCs w:val="19"/>
          <w:highlight w:val="green"/>
        </w:rPr>
        <w:t xml:space="preserve"> </w:t>
      </w:r>
      <w:r w:rsidR="001A6CE0" w:rsidRPr="001B3830">
        <w:rPr>
          <w:rFonts w:asciiTheme="minorHAnsi" w:hAnsiTheme="minorHAnsi" w:cstheme="minorHAnsi"/>
          <w:color w:val="000000"/>
          <w:sz w:val="19"/>
          <w:szCs w:val="19"/>
          <w:highlight w:val="green"/>
        </w:rPr>
        <w:t>6</w:t>
      </w:r>
      <w:r w:rsidR="00030270" w:rsidRPr="001B3830">
        <w:rPr>
          <w:rFonts w:asciiTheme="minorHAnsi" w:hAnsiTheme="minorHAnsi" w:cstheme="minorHAnsi"/>
          <w:color w:val="000000"/>
          <w:sz w:val="19"/>
          <w:szCs w:val="19"/>
          <w:highlight w:val="green"/>
        </w:rPr>
        <w:t xml:space="preserve"> </w:t>
      </w:r>
      <w:r w:rsidRPr="001B3830">
        <w:rPr>
          <w:rFonts w:asciiTheme="minorHAnsi" w:hAnsiTheme="minorHAnsi" w:cstheme="minorHAnsi"/>
          <w:color w:val="000000"/>
          <w:sz w:val="19"/>
          <w:szCs w:val="19"/>
          <w:highlight w:val="green"/>
        </w:rPr>
        <w:t>do SWZ</w:t>
      </w:r>
      <w:r w:rsidRPr="001B3830">
        <w:rPr>
          <w:rFonts w:asciiTheme="minorHAnsi" w:hAnsiTheme="minorHAnsi" w:cstheme="minorHAnsi"/>
          <w:color w:val="000000"/>
          <w:sz w:val="19"/>
          <w:szCs w:val="19"/>
        </w:rPr>
        <w:t xml:space="preserve">) o aktualności informacji zawartych w oświadczeniu, o którym </w:t>
      </w:r>
      <w:proofErr w:type="gramStart"/>
      <w:r w:rsidRPr="001B3830">
        <w:rPr>
          <w:rFonts w:asciiTheme="minorHAnsi" w:hAnsiTheme="minorHAnsi" w:cstheme="minorHAnsi"/>
          <w:color w:val="000000"/>
          <w:sz w:val="19"/>
          <w:szCs w:val="19"/>
        </w:rPr>
        <w:t xml:space="preserve">mowa </w:t>
      </w:r>
      <w:r w:rsidR="00AE1758" w:rsidRPr="001B3830">
        <w:rPr>
          <w:rFonts w:asciiTheme="minorHAnsi" w:hAnsiTheme="minorHAnsi" w:cstheme="minorHAnsi"/>
          <w:color w:val="000000"/>
          <w:sz w:val="19"/>
          <w:szCs w:val="19"/>
        </w:rPr>
        <w:t xml:space="preserve">                                     </w:t>
      </w:r>
      <w:r w:rsidRPr="001B3830">
        <w:rPr>
          <w:rFonts w:asciiTheme="minorHAnsi" w:hAnsiTheme="minorHAnsi" w:cstheme="minorHAnsi"/>
          <w:color w:val="000000"/>
          <w:sz w:val="19"/>
          <w:szCs w:val="19"/>
        </w:rPr>
        <w:t>w</w:t>
      </w:r>
      <w:proofErr w:type="gramEnd"/>
      <w:r w:rsidRPr="001B3830">
        <w:rPr>
          <w:rFonts w:asciiTheme="minorHAnsi" w:hAnsiTheme="minorHAnsi" w:cstheme="minorHAnsi"/>
          <w:color w:val="000000"/>
          <w:sz w:val="19"/>
          <w:szCs w:val="19"/>
        </w:rPr>
        <w:t xml:space="preserve"> </w:t>
      </w:r>
      <w:r w:rsidRPr="001B3830">
        <w:rPr>
          <w:rFonts w:asciiTheme="minorHAnsi" w:hAnsiTheme="minorHAnsi" w:cstheme="minorHAnsi"/>
          <w:color w:val="1B1B1B"/>
          <w:sz w:val="19"/>
          <w:szCs w:val="19"/>
        </w:rPr>
        <w:t>art. 125 ust. 1</w:t>
      </w:r>
      <w:r w:rsidR="00AE1758" w:rsidRPr="001B3830">
        <w:rPr>
          <w:rFonts w:asciiTheme="minorHAnsi" w:hAnsiTheme="minorHAnsi" w:cstheme="minorHAnsi"/>
          <w:color w:val="1B1B1B"/>
          <w:sz w:val="19"/>
          <w:szCs w:val="19"/>
        </w:rPr>
        <w:t xml:space="preserve"> </w:t>
      </w:r>
      <w:r w:rsidR="0099765A" w:rsidRPr="001B3830">
        <w:rPr>
          <w:rFonts w:asciiTheme="minorHAnsi" w:hAnsiTheme="minorHAnsi" w:cstheme="minorHAnsi"/>
          <w:color w:val="1B1B1B"/>
          <w:sz w:val="19"/>
          <w:szCs w:val="19"/>
        </w:rPr>
        <w:t xml:space="preserve">ustawy </w:t>
      </w:r>
      <w:r w:rsidR="00AE1758" w:rsidRPr="001B3830">
        <w:rPr>
          <w:rFonts w:asciiTheme="minorHAnsi" w:hAnsiTheme="minorHAnsi" w:cstheme="minorHAnsi"/>
          <w:color w:val="1B1B1B"/>
          <w:sz w:val="19"/>
          <w:szCs w:val="19"/>
        </w:rPr>
        <w:t>PZP</w:t>
      </w:r>
      <w:r w:rsidRPr="001B3830">
        <w:rPr>
          <w:rFonts w:asciiTheme="minorHAnsi" w:hAnsiTheme="minorHAnsi" w:cstheme="minorHAnsi"/>
          <w:color w:val="000000"/>
          <w:sz w:val="19"/>
          <w:szCs w:val="19"/>
        </w:rPr>
        <w:t>, w zakresie podstaw wykluczenia z postępowania wskazanych przez zamawiającego, o których mowa w:</w:t>
      </w:r>
    </w:p>
    <w:p w:rsidR="003722C0" w:rsidRPr="001B3830" w:rsidRDefault="003722C0" w:rsidP="0096715B">
      <w:pPr>
        <w:pStyle w:val="Akapitzlist"/>
        <w:numPr>
          <w:ilvl w:val="1"/>
          <w:numId w:val="28"/>
        </w:numPr>
        <w:spacing w:line="360" w:lineRule="auto"/>
        <w:ind w:left="284" w:hanging="284"/>
        <w:contextualSpacing/>
        <w:jc w:val="both"/>
        <w:rPr>
          <w:rFonts w:asciiTheme="minorHAnsi" w:hAnsiTheme="minorHAnsi" w:cstheme="minorHAnsi"/>
          <w:sz w:val="19"/>
          <w:szCs w:val="19"/>
        </w:rPr>
      </w:pPr>
      <w:proofErr w:type="gramStart"/>
      <w:r w:rsidRPr="001B3830">
        <w:rPr>
          <w:rFonts w:asciiTheme="minorHAnsi" w:hAnsiTheme="minorHAnsi" w:cstheme="minorHAnsi"/>
          <w:color w:val="1B1B1B"/>
          <w:sz w:val="19"/>
          <w:szCs w:val="19"/>
        </w:rPr>
        <w:t>art</w:t>
      </w:r>
      <w:proofErr w:type="gramEnd"/>
      <w:r w:rsidRPr="001B3830">
        <w:rPr>
          <w:rFonts w:asciiTheme="minorHAnsi" w:hAnsiTheme="minorHAnsi" w:cstheme="minorHAnsi"/>
          <w:color w:val="1B1B1B"/>
          <w:sz w:val="19"/>
          <w:szCs w:val="19"/>
        </w:rPr>
        <w:t>. 108 ust. 1 pkt 3 oraz 6</w:t>
      </w:r>
      <w:r w:rsidR="0099765A" w:rsidRPr="001B3830">
        <w:rPr>
          <w:rFonts w:asciiTheme="minorHAnsi" w:hAnsiTheme="minorHAnsi" w:cstheme="minorHAnsi"/>
          <w:color w:val="1B1B1B"/>
          <w:sz w:val="19"/>
          <w:szCs w:val="19"/>
        </w:rPr>
        <w:t xml:space="preserve"> ustawy</w:t>
      </w:r>
      <w:r w:rsidRPr="001B3830">
        <w:rPr>
          <w:rFonts w:asciiTheme="minorHAnsi" w:hAnsiTheme="minorHAnsi" w:cstheme="minorHAnsi"/>
          <w:color w:val="000000"/>
          <w:sz w:val="19"/>
          <w:szCs w:val="19"/>
        </w:rPr>
        <w:t xml:space="preserve"> PZP,</w:t>
      </w:r>
    </w:p>
    <w:p w:rsidR="003722C0" w:rsidRPr="001B3830" w:rsidRDefault="003722C0" w:rsidP="0096715B">
      <w:pPr>
        <w:pStyle w:val="Akapitzlist"/>
        <w:numPr>
          <w:ilvl w:val="1"/>
          <w:numId w:val="28"/>
        </w:numPr>
        <w:spacing w:line="360" w:lineRule="auto"/>
        <w:ind w:left="284" w:hanging="284"/>
        <w:contextualSpacing/>
        <w:jc w:val="both"/>
        <w:rPr>
          <w:rFonts w:asciiTheme="minorHAnsi" w:hAnsiTheme="minorHAnsi" w:cstheme="minorHAnsi"/>
          <w:sz w:val="19"/>
          <w:szCs w:val="19"/>
        </w:rPr>
      </w:pPr>
      <w:r w:rsidRPr="001B3830">
        <w:rPr>
          <w:rFonts w:asciiTheme="minorHAnsi" w:hAnsiTheme="minorHAnsi" w:cstheme="minorHAnsi"/>
          <w:color w:val="1B1B1B"/>
          <w:sz w:val="19"/>
          <w:szCs w:val="19"/>
        </w:rPr>
        <w:t>art. 109 ust. 1 pkt 1</w:t>
      </w:r>
      <w:r w:rsidRPr="001B3830">
        <w:rPr>
          <w:rFonts w:asciiTheme="minorHAnsi" w:hAnsiTheme="minorHAnsi" w:cstheme="minorHAnsi"/>
          <w:color w:val="000000"/>
          <w:sz w:val="19"/>
          <w:szCs w:val="19"/>
        </w:rPr>
        <w:t xml:space="preserve"> </w:t>
      </w:r>
      <w:r w:rsidR="0099765A" w:rsidRPr="001B3830">
        <w:rPr>
          <w:rFonts w:asciiTheme="minorHAnsi" w:hAnsiTheme="minorHAnsi" w:cstheme="minorHAnsi"/>
          <w:color w:val="000000"/>
          <w:sz w:val="19"/>
          <w:szCs w:val="19"/>
        </w:rPr>
        <w:t xml:space="preserve">ustawy </w:t>
      </w:r>
      <w:r w:rsidRPr="001B3830">
        <w:rPr>
          <w:rFonts w:asciiTheme="minorHAnsi" w:hAnsiTheme="minorHAnsi" w:cstheme="minorHAnsi"/>
          <w:color w:val="000000"/>
          <w:sz w:val="19"/>
          <w:szCs w:val="19"/>
        </w:rPr>
        <w:t xml:space="preserve">PZP, odnośnie do naruszenia obowiązków dotyczących płatności podatków i opłat </w:t>
      </w:r>
      <w:proofErr w:type="gramStart"/>
      <w:r w:rsidRPr="001B3830">
        <w:rPr>
          <w:rFonts w:asciiTheme="minorHAnsi" w:hAnsiTheme="minorHAnsi" w:cstheme="minorHAnsi"/>
          <w:color w:val="000000"/>
          <w:sz w:val="19"/>
          <w:szCs w:val="19"/>
        </w:rPr>
        <w:t>lokalnych,                        o</w:t>
      </w:r>
      <w:proofErr w:type="gramEnd"/>
      <w:r w:rsidRPr="001B3830">
        <w:rPr>
          <w:rFonts w:asciiTheme="minorHAnsi" w:hAnsiTheme="minorHAnsi" w:cstheme="minorHAnsi"/>
          <w:color w:val="000000"/>
          <w:sz w:val="19"/>
          <w:szCs w:val="19"/>
        </w:rPr>
        <w:t xml:space="preserve"> których mowa w </w:t>
      </w:r>
      <w:r w:rsidRPr="001B3830">
        <w:rPr>
          <w:rFonts w:asciiTheme="minorHAnsi" w:hAnsiTheme="minorHAnsi" w:cstheme="minorHAnsi"/>
          <w:color w:val="1B1B1B"/>
          <w:sz w:val="19"/>
          <w:szCs w:val="19"/>
        </w:rPr>
        <w:t>ustawie</w:t>
      </w:r>
      <w:r w:rsidRPr="001B3830">
        <w:rPr>
          <w:rFonts w:asciiTheme="minorHAnsi" w:hAnsiTheme="minorHAnsi" w:cstheme="minorHAnsi"/>
          <w:color w:val="000000"/>
          <w:sz w:val="19"/>
          <w:szCs w:val="19"/>
        </w:rPr>
        <w:t xml:space="preserve"> z dnia 12 stycznia 1991 r. o podatkach i opłatach lokalnych (Dz. U. </w:t>
      </w:r>
      <w:proofErr w:type="gramStart"/>
      <w:r w:rsidRPr="001B3830">
        <w:rPr>
          <w:rFonts w:asciiTheme="minorHAnsi" w:hAnsiTheme="minorHAnsi" w:cstheme="minorHAnsi"/>
          <w:color w:val="000000"/>
          <w:sz w:val="19"/>
          <w:szCs w:val="19"/>
        </w:rPr>
        <w:t>z</w:t>
      </w:r>
      <w:proofErr w:type="gramEnd"/>
      <w:r w:rsidRPr="001B3830">
        <w:rPr>
          <w:rFonts w:asciiTheme="minorHAnsi" w:hAnsiTheme="minorHAnsi" w:cstheme="minorHAnsi"/>
          <w:color w:val="000000"/>
          <w:sz w:val="19"/>
          <w:szCs w:val="19"/>
        </w:rPr>
        <w:t xml:space="preserve"> 2019 r. poz. 1170),  </w:t>
      </w:r>
    </w:p>
    <w:p w:rsidR="003722C0" w:rsidRPr="001B3830" w:rsidRDefault="003722C0" w:rsidP="0096715B">
      <w:pPr>
        <w:pStyle w:val="Akapitzlist"/>
        <w:numPr>
          <w:ilvl w:val="1"/>
          <w:numId w:val="28"/>
        </w:numPr>
        <w:spacing w:line="360" w:lineRule="auto"/>
        <w:ind w:left="284" w:hanging="284"/>
        <w:contextualSpacing/>
        <w:jc w:val="both"/>
        <w:rPr>
          <w:rFonts w:asciiTheme="minorHAnsi" w:hAnsiTheme="minorHAnsi" w:cstheme="minorHAnsi"/>
          <w:color w:val="000000"/>
          <w:sz w:val="19"/>
          <w:szCs w:val="19"/>
        </w:rPr>
      </w:pPr>
      <w:proofErr w:type="gramStart"/>
      <w:r w:rsidRPr="001B3830">
        <w:rPr>
          <w:rFonts w:asciiTheme="minorHAnsi" w:hAnsiTheme="minorHAnsi" w:cstheme="minorHAnsi"/>
          <w:color w:val="1B1B1B"/>
          <w:sz w:val="19"/>
          <w:szCs w:val="19"/>
        </w:rPr>
        <w:t>art</w:t>
      </w:r>
      <w:proofErr w:type="gramEnd"/>
      <w:r w:rsidRPr="001B3830">
        <w:rPr>
          <w:rFonts w:asciiTheme="minorHAnsi" w:hAnsiTheme="minorHAnsi" w:cstheme="minorHAnsi"/>
          <w:color w:val="1B1B1B"/>
          <w:sz w:val="19"/>
          <w:szCs w:val="19"/>
        </w:rPr>
        <w:t xml:space="preserve">. 109 ust. 1 pkt 5 oraz 7 </w:t>
      </w:r>
      <w:r w:rsidR="0099765A" w:rsidRPr="001B3830">
        <w:rPr>
          <w:rFonts w:asciiTheme="minorHAnsi" w:hAnsiTheme="minorHAnsi" w:cstheme="minorHAnsi"/>
          <w:color w:val="1B1B1B"/>
          <w:sz w:val="19"/>
          <w:szCs w:val="19"/>
        </w:rPr>
        <w:t xml:space="preserve">ustawy </w:t>
      </w:r>
      <w:r w:rsidRPr="001B3830">
        <w:rPr>
          <w:rFonts w:asciiTheme="minorHAnsi" w:hAnsiTheme="minorHAnsi" w:cstheme="minorHAnsi"/>
          <w:color w:val="1B1B1B"/>
          <w:sz w:val="19"/>
          <w:szCs w:val="19"/>
        </w:rPr>
        <w:t>PZP.</w:t>
      </w:r>
      <w:r w:rsidRPr="001B3830">
        <w:rPr>
          <w:rFonts w:asciiTheme="minorHAnsi" w:hAnsiTheme="minorHAnsi" w:cstheme="minorHAnsi"/>
          <w:color w:val="000000"/>
          <w:sz w:val="19"/>
          <w:szCs w:val="19"/>
        </w:rPr>
        <w:t xml:space="preserve"> </w:t>
      </w:r>
    </w:p>
    <w:p w:rsidR="003722C0" w:rsidRPr="001B3830" w:rsidRDefault="003722C0" w:rsidP="0048683A">
      <w:pPr>
        <w:pStyle w:val="pkt"/>
        <w:spacing w:before="0" w:after="0" w:line="360" w:lineRule="auto"/>
        <w:ind w:left="0" w:firstLine="0"/>
        <w:rPr>
          <w:rFonts w:asciiTheme="minorHAnsi" w:hAnsiTheme="minorHAnsi" w:cstheme="minorHAnsi"/>
          <w:b/>
          <w:sz w:val="19"/>
          <w:szCs w:val="19"/>
        </w:rPr>
      </w:pPr>
    </w:p>
    <w:p w:rsidR="00E96F6F" w:rsidRPr="001B3830" w:rsidRDefault="00E96F6F" w:rsidP="00E96F6F">
      <w:pPr>
        <w:spacing w:after="0" w:line="360" w:lineRule="auto"/>
        <w:contextualSpacing/>
        <w:jc w:val="both"/>
        <w:rPr>
          <w:rFonts w:asciiTheme="minorHAnsi" w:hAnsiTheme="minorHAnsi" w:cstheme="minorHAnsi"/>
          <w:b/>
          <w:sz w:val="19"/>
          <w:szCs w:val="19"/>
        </w:rPr>
      </w:pPr>
      <w:r w:rsidRPr="001B3830">
        <w:rPr>
          <w:rFonts w:asciiTheme="minorHAnsi" w:hAnsiTheme="minorHAnsi" w:cstheme="minorHAnsi"/>
          <w:b/>
          <w:sz w:val="19"/>
          <w:szCs w:val="19"/>
        </w:rPr>
        <w:t>II. W ZAKRESIE POTWIERDZENIA SPEŁNIANIA WARUNKÓW UDZIAŁU W POSTĘPOWANIU:</w:t>
      </w:r>
    </w:p>
    <w:p w:rsidR="00E96F6F" w:rsidRPr="001B3830" w:rsidRDefault="00E96F6F" w:rsidP="0096715B">
      <w:pPr>
        <w:pStyle w:val="Akapitzlist"/>
        <w:numPr>
          <w:ilvl w:val="0"/>
          <w:numId w:val="35"/>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b/>
          <w:color w:val="000000"/>
          <w:sz w:val="19"/>
          <w:szCs w:val="19"/>
        </w:rPr>
        <w:t>decyzje</w:t>
      </w:r>
      <w:proofErr w:type="gramEnd"/>
      <w:r w:rsidRPr="001B3830">
        <w:rPr>
          <w:rFonts w:asciiTheme="minorHAnsi" w:hAnsiTheme="minorHAnsi" w:cstheme="minorHAnsi"/>
          <w:b/>
          <w:color w:val="000000"/>
          <w:sz w:val="19"/>
          <w:szCs w:val="19"/>
        </w:rPr>
        <w:t xml:space="preserve"> </w:t>
      </w:r>
      <w:r w:rsidRPr="001B3830">
        <w:rPr>
          <w:rFonts w:asciiTheme="minorHAnsi" w:hAnsiTheme="minorHAnsi" w:cstheme="minorHAnsi"/>
          <w:sz w:val="19"/>
          <w:szCs w:val="19"/>
        </w:rPr>
        <w:t xml:space="preserve">właściwych organów wydane na podstawie </w:t>
      </w:r>
      <w:r w:rsidRPr="001B3830">
        <w:rPr>
          <w:rFonts w:asciiTheme="minorHAnsi" w:hAnsiTheme="minorHAnsi" w:cstheme="minorHAnsi"/>
          <w:color w:val="000000"/>
          <w:sz w:val="19"/>
          <w:szCs w:val="19"/>
        </w:rPr>
        <w:t xml:space="preserve">ustawy z dnia 8 września 2006 r. o Państwowym Ratownictwie Medycznym (Dz.U.2021.2053 </w:t>
      </w:r>
      <w:proofErr w:type="spellStart"/>
      <w:proofErr w:type="gramStart"/>
      <w:r w:rsidRPr="001B3830">
        <w:rPr>
          <w:rFonts w:asciiTheme="minorHAnsi" w:hAnsiTheme="minorHAnsi" w:cstheme="minorHAnsi"/>
          <w:color w:val="000000"/>
          <w:sz w:val="19"/>
          <w:szCs w:val="19"/>
        </w:rPr>
        <w:t>t</w:t>
      </w:r>
      <w:proofErr w:type="gramEnd"/>
      <w:r w:rsidRPr="001B3830">
        <w:rPr>
          <w:rFonts w:asciiTheme="minorHAnsi" w:hAnsiTheme="minorHAnsi" w:cstheme="minorHAnsi"/>
          <w:color w:val="000000"/>
          <w:sz w:val="19"/>
          <w:szCs w:val="19"/>
        </w:rPr>
        <w:t>.j</w:t>
      </w:r>
      <w:proofErr w:type="spellEnd"/>
      <w:r w:rsidRPr="001B3830">
        <w:rPr>
          <w:rFonts w:asciiTheme="minorHAnsi" w:hAnsiTheme="minorHAnsi" w:cstheme="minorHAnsi"/>
          <w:color w:val="000000"/>
          <w:sz w:val="19"/>
          <w:szCs w:val="19"/>
        </w:rPr>
        <w:t>. z dnia 2021.11.15)</w:t>
      </w:r>
      <w:r w:rsidRPr="001B3830">
        <w:rPr>
          <w:rFonts w:asciiTheme="minorHAnsi" w:hAnsiTheme="minorHAnsi" w:cstheme="minorHAnsi"/>
          <w:bCs/>
          <w:color w:val="000000"/>
          <w:sz w:val="19"/>
          <w:szCs w:val="19"/>
          <w:shd w:val="clear" w:color="auto" w:fill="FFFFFF"/>
        </w:rPr>
        <w:t xml:space="preserve"> oraz przepisów wykonawczych wydanych na podstawie tej ustawy, </w:t>
      </w:r>
      <w:r w:rsidRPr="001B3830">
        <w:rPr>
          <w:rFonts w:asciiTheme="minorHAnsi" w:hAnsiTheme="minorHAnsi" w:cstheme="minorHAnsi"/>
          <w:b/>
          <w:sz w:val="19"/>
          <w:szCs w:val="19"/>
        </w:rPr>
        <w:t>uprawniające do p</w:t>
      </w:r>
      <w:r w:rsidRPr="001B3830">
        <w:rPr>
          <w:rFonts w:asciiTheme="minorHAnsi" w:hAnsiTheme="minorHAnsi" w:cstheme="minorHAnsi"/>
          <w:b/>
          <w:bCs/>
          <w:sz w:val="19"/>
          <w:szCs w:val="19"/>
        </w:rPr>
        <w:t xml:space="preserve">rowadzenia działalności gospodarczej w zakresie objętym przedmiotem zamówienia – </w:t>
      </w:r>
      <w:proofErr w:type="gramStart"/>
      <w:r w:rsidRPr="001B3830">
        <w:rPr>
          <w:rFonts w:asciiTheme="minorHAnsi" w:hAnsiTheme="minorHAnsi" w:cstheme="minorHAnsi"/>
          <w:b/>
          <w:bCs/>
          <w:sz w:val="19"/>
          <w:szCs w:val="19"/>
        </w:rPr>
        <w:t>zgodnie                       z</w:t>
      </w:r>
      <w:proofErr w:type="gramEnd"/>
      <w:r w:rsidRPr="001B3830">
        <w:rPr>
          <w:rFonts w:asciiTheme="minorHAnsi" w:hAnsiTheme="minorHAnsi" w:cstheme="minorHAnsi"/>
          <w:b/>
          <w:bCs/>
          <w:sz w:val="19"/>
          <w:szCs w:val="19"/>
        </w:rPr>
        <w:t xml:space="preserve"> wymogami ww. przepisów; </w:t>
      </w:r>
    </w:p>
    <w:p w:rsidR="00E96F6F" w:rsidRPr="001B3830" w:rsidRDefault="00E96F6F" w:rsidP="00E96F6F">
      <w:pPr>
        <w:pBdr>
          <w:top w:val="single" w:sz="4" w:space="1" w:color="auto"/>
          <w:left w:val="single" w:sz="4" w:space="4" w:color="auto"/>
          <w:bottom w:val="single" w:sz="4" w:space="1" w:color="auto"/>
          <w:right w:val="single" w:sz="4" w:space="4" w:color="auto"/>
        </w:pBdr>
        <w:tabs>
          <w:tab w:val="left" w:pos="567"/>
        </w:tabs>
        <w:spacing w:after="0" w:line="360" w:lineRule="auto"/>
        <w:jc w:val="both"/>
        <w:rPr>
          <w:rFonts w:asciiTheme="minorHAnsi" w:hAnsiTheme="minorHAnsi" w:cstheme="minorHAnsi"/>
          <w:bCs/>
          <w:sz w:val="19"/>
          <w:szCs w:val="19"/>
        </w:rPr>
      </w:pPr>
      <w:r w:rsidRPr="001B3830">
        <w:rPr>
          <w:rFonts w:asciiTheme="minorHAnsi" w:hAnsiTheme="minorHAnsi" w:cstheme="minorHAnsi"/>
          <w:b/>
          <w:sz w:val="19"/>
          <w:szCs w:val="19"/>
        </w:rPr>
        <w:t xml:space="preserve">Uwaga: </w:t>
      </w:r>
      <w:r w:rsidRPr="001B3830">
        <w:rPr>
          <w:rFonts w:asciiTheme="minorHAnsi" w:hAnsiTheme="minorHAnsi" w:cstheme="minorHAnsi"/>
          <w:sz w:val="19"/>
          <w:szCs w:val="19"/>
        </w:rPr>
        <w:t xml:space="preserve">w przypadku deklaracji wykonawcy o zamiarze korzystania z </w:t>
      </w:r>
      <w:r w:rsidRPr="001B3830">
        <w:rPr>
          <w:rFonts w:asciiTheme="minorHAnsi" w:hAnsiTheme="minorHAnsi" w:cstheme="minorHAnsi"/>
          <w:b/>
          <w:sz w:val="19"/>
          <w:szCs w:val="19"/>
        </w:rPr>
        <w:t>podwykonawstwa</w:t>
      </w:r>
      <w:r w:rsidRPr="001B3830">
        <w:rPr>
          <w:rFonts w:asciiTheme="minorHAnsi" w:hAnsiTheme="minorHAnsi" w:cstheme="minorHAnsi"/>
          <w:sz w:val="19"/>
          <w:szCs w:val="19"/>
        </w:rPr>
        <w:t xml:space="preserve">, wykonawca zobowiązany jest przedłożyć </w:t>
      </w:r>
      <w:r w:rsidRPr="001B3830">
        <w:rPr>
          <w:rFonts w:asciiTheme="minorHAnsi" w:hAnsiTheme="minorHAnsi" w:cstheme="minorHAnsi"/>
          <w:b/>
          <w:sz w:val="19"/>
          <w:szCs w:val="19"/>
        </w:rPr>
        <w:t>decyzję wydaną na rzecz podwykonawcy</w:t>
      </w:r>
      <w:r w:rsidRPr="001B3830">
        <w:rPr>
          <w:rFonts w:asciiTheme="minorHAnsi" w:hAnsiTheme="minorHAnsi" w:cstheme="minorHAnsi"/>
          <w:sz w:val="19"/>
          <w:szCs w:val="19"/>
        </w:rPr>
        <w:t xml:space="preserve">, zawierającą </w:t>
      </w:r>
      <w:r w:rsidRPr="001B3830">
        <w:rPr>
          <w:rFonts w:asciiTheme="minorHAnsi" w:hAnsiTheme="minorHAnsi" w:cstheme="minorHAnsi"/>
          <w:bCs/>
          <w:sz w:val="19"/>
          <w:szCs w:val="19"/>
        </w:rPr>
        <w:t>zezwolenie na wykonywanie wskazanych w ofercie czynności objętych podwykonawstwem oraz stosowną umowę zawartą przez wykonawcę z podwykonawcą na świadczenie usług objętych podwykonawstwem.</w:t>
      </w:r>
    </w:p>
    <w:p w:rsidR="00E96F6F" w:rsidRPr="001B3830" w:rsidRDefault="00E96F6F" w:rsidP="0048683A">
      <w:pPr>
        <w:pStyle w:val="pkt"/>
        <w:spacing w:before="0" w:after="0" w:line="360" w:lineRule="auto"/>
        <w:ind w:left="0" w:firstLine="0"/>
        <w:rPr>
          <w:rFonts w:asciiTheme="minorHAnsi" w:hAnsiTheme="minorHAnsi" w:cstheme="minorHAnsi"/>
          <w:b/>
          <w:sz w:val="19"/>
          <w:szCs w:val="19"/>
        </w:rPr>
      </w:pPr>
    </w:p>
    <w:p w:rsidR="00E96F6F" w:rsidRPr="001B3830" w:rsidRDefault="00E96F6F" w:rsidP="00C775B0">
      <w:pPr>
        <w:tabs>
          <w:tab w:val="left" w:pos="284"/>
        </w:tabs>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b/>
          <w:sz w:val="19"/>
          <w:szCs w:val="19"/>
          <w:lang w:eastAsia="pl-PL"/>
        </w:rPr>
        <w:t>2.</w:t>
      </w:r>
      <w:r w:rsidRPr="001B3830">
        <w:rPr>
          <w:rFonts w:asciiTheme="minorHAnsi" w:hAnsiTheme="minorHAnsi" w:cstheme="minorHAnsi"/>
          <w:b/>
          <w:sz w:val="19"/>
          <w:szCs w:val="19"/>
        </w:rPr>
        <w:t xml:space="preserve"> </w:t>
      </w:r>
      <w:proofErr w:type="gramStart"/>
      <w:r w:rsidRPr="001B3830">
        <w:rPr>
          <w:rFonts w:asciiTheme="minorHAnsi" w:hAnsiTheme="minorHAnsi" w:cstheme="minorHAnsi"/>
          <w:b/>
          <w:sz w:val="19"/>
          <w:szCs w:val="19"/>
        </w:rPr>
        <w:t>wykaz</w:t>
      </w:r>
      <w:proofErr w:type="gramEnd"/>
      <w:r w:rsidRPr="001B3830">
        <w:rPr>
          <w:rFonts w:asciiTheme="minorHAnsi" w:hAnsiTheme="minorHAnsi" w:cstheme="minorHAnsi"/>
          <w:b/>
          <w:sz w:val="19"/>
          <w:szCs w:val="19"/>
        </w:rPr>
        <w:t xml:space="preserve"> osób, </w:t>
      </w:r>
      <w:r w:rsidRPr="001B3830">
        <w:rPr>
          <w:rFonts w:asciiTheme="minorHAnsi" w:hAnsiTheme="minorHAnsi" w:cstheme="minorHAnsi"/>
          <w:sz w:val="19"/>
          <w:szCs w:val="19"/>
        </w:rPr>
        <w:t xml:space="preserve">skierowanych przez wykonawcę do realizacji zamówienia publicznego, wraz z informacjami na temat ich kwalifikacji zawodowych i uprawnień, niezbędnych do wykonania zamówienia publicznego, a także zakresu wykonywanych przez nie czynności oraz informacją o podstawie do dysponowania tymi osobami, zgodnie z wzorem stanowiącym </w:t>
      </w:r>
      <w:r w:rsidRPr="001B3830">
        <w:rPr>
          <w:rFonts w:asciiTheme="minorHAnsi" w:hAnsiTheme="minorHAnsi" w:cstheme="minorHAnsi"/>
          <w:sz w:val="19"/>
          <w:szCs w:val="19"/>
          <w:highlight w:val="green"/>
        </w:rPr>
        <w:t xml:space="preserve">załącznik nr </w:t>
      </w:r>
      <w:r w:rsidR="00C775B0" w:rsidRPr="001B3830">
        <w:rPr>
          <w:rFonts w:asciiTheme="minorHAnsi" w:hAnsiTheme="minorHAnsi" w:cstheme="minorHAnsi"/>
          <w:sz w:val="19"/>
          <w:szCs w:val="19"/>
          <w:highlight w:val="green"/>
        </w:rPr>
        <w:t>4</w:t>
      </w:r>
      <w:r w:rsidRPr="001B3830">
        <w:rPr>
          <w:rFonts w:asciiTheme="minorHAnsi" w:hAnsiTheme="minorHAnsi" w:cstheme="minorHAnsi"/>
          <w:sz w:val="19"/>
          <w:szCs w:val="19"/>
          <w:highlight w:val="green"/>
        </w:rPr>
        <w:t xml:space="preserve"> do SWZ</w:t>
      </w:r>
      <w:r w:rsidRPr="001B3830">
        <w:rPr>
          <w:rFonts w:asciiTheme="minorHAnsi" w:hAnsiTheme="minorHAnsi" w:cstheme="minorHAnsi"/>
          <w:sz w:val="19"/>
          <w:szCs w:val="19"/>
        </w:rPr>
        <w:t xml:space="preserve">; wykaz winien zawierać </w:t>
      </w:r>
      <w:r w:rsidRPr="001B3830">
        <w:rPr>
          <w:rFonts w:asciiTheme="minorHAnsi" w:hAnsiTheme="minorHAnsi" w:cstheme="minorHAnsi"/>
          <w:b/>
          <w:sz w:val="19"/>
          <w:szCs w:val="19"/>
        </w:rPr>
        <w:t>oświadczenie</w:t>
      </w:r>
      <w:r w:rsidRPr="001B3830">
        <w:rPr>
          <w:rFonts w:asciiTheme="minorHAnsi" w:hAnsiTheme="minorHAnsi" w:cstheme="minorHAnsi"/>
          <w:sz w:val="19"/>
          <w:szCs w:val="19"/>
        </w:rPr>
        <w:t>, że osoby wymienione w wykazie posiadają wymagane przez zamawiającego uprawnienia, o których mowa w SWZ XVII</w:t>
      </w:r>
      <w:r w:rsidR="00C775B0" w:rsidRPr="001B3830">
        <w:rPr>
          <w:rFonts w:asciiTheme="minorHAnsi" w:hAnsiTheme="minorHAnsi" w:cstheme="minorHAnsi"/>
          <w:sz w:val="19"/>
          <w:szCs w:val="19"/>
        </w:rPr>
        <w:t>.1D</w:t>
      </w:r>
      <w:r w:rsidRPr="001B3830">
        <w:rPr>
          <w:rFonts w:asciiTheme="minorHAnsi" w:hAnsiTheme="minorHAnsi" w:cstheme="minorHAnsi"/>
          <w:sz w:val="19"/>
          <w:szCs w:val="19"/>
        </w:rPr>
        <w:t xml:space="preserve">; </w:t>
      </w:r>
    </w:p>
    <w:p w:rsidR="00E96F6F" w:rsidRPr="001B3830" w:rsidRDefault="00E96F6F" w:rsidP="00C775B0">
      <w:pPr>
        <w:spacing w:after="0" w:line="360" w:lineRule="auto"/>
        <w:ind w:left="284" w:hanging="284"/>
        <w:jc w:val="both"/>
        <w:rPr>
          <w:rFonts w:asciiTheme="minorHAnsi" w:hAnsiTheme="minorHAnsi" w:cstheme="minorHAnsi"/>
          <w:color w:val="000000"/>
          <w:sz w:val="19"/>
          <w:szCs w:val="19"/>
        </w:rPr>
      </w:pPr>
      <w:r w:rsidRPr="001B3830">
        <w:rPr>
          <w:rFonts w:asciiTheme="minorHAnsi" w:hAnsiTheme="minorHAnsi" w:cstheme="minorHAnsi"/>
          <w:b/>
          <w:sz w:val="19"/>
          <w:szCs w:val="19"/>
        </w:rPr>
        <w:t>3</w:t>
      </w:r>
      <w:r w:rsidR="00C775B0" w:rsidRPr="001B3830">
        <w:rPr>
          <w:rFonts w:asciiTheme="minorHAnsi" w:hAnsiTheme="minorHAnsi" w:cstheme="minorHAnsi"/>
          <w:b/>
          <w:sz w:val="19"/>
          <w:szCs w:val="19"/>
        </w:rPr>
        <w:t>.</w:t>
      </w:r>
      <w:r w:rsidRPr="001B3830">
        <w:rPr>
          <w:rFonts w:asciiTheme="minorHAnsi" w:hAnsiTheme="minorHAnsi" w:cstheme="minorHAnsi"/>
          <w:sz w:val="19"/>
          <w:szCs w:val="19"/>
        </w:rPr>
        <w:t xml:space="preserve"> </w:t>
      </w:r>
      <w:proofErr w:type="gramStart"/>
      <w:r w:rsidRPr="001B3830">
        <w:rPr>
          <w:rFonts w:asciiTheme="minorHAnsi" w:hAnsiTheme="minorHAnsi" w:cstheme="minorHAnsi"/>
          <w:b/>
          <w:sz w:val="19"/>
          <w:szCs w:val="19"/>
        </w:rPr>
        <w:t>wykazu</w:t>
      </w:r>
      <w:proofErr w:type="gramEnd"/>
      <w:r w:rsidRPr="001B3830">
        <w:rPr>
          <w:rFonts w:asciiTheme="minorHAnsi" w:hAnsiTheme="minorHAnsi" w:cstheme="minorHAnsi"/>
          <w:b/>
          <w:sz w:val="19"/>
          <w:szCs w:val="19"/>
        </w:rPr>
        <w:t xml:space="preserve"> środków transportu</w:t>
      </w:r>
      <w:r w:rsidRPr="001B3830">
        <w:rPr>
          <w:rFonts w:asciiTheme="minorHAnsi" w:hAnsiTheme="minorHAnsi" w:cstheme="minorHAnsi"/>
          <w:sz w:val="19"/>
          <w:szCs w:val="19"/>
        </w:rPr>
        <w:t xml:space="preserve">, </w:t>
      </w:r>
      <w:r w:rsidRPr="001B3830">
        <w:rPr>
          <w:rFonts w:asciiTheme="minorHAnsi" w:hAnsiTheme="minorHAnsi" w:cstheme="minorHAnsi"/>
          <w:color w:val="000000"/>
          <w:sz w:val="19"/>
          <w:szCs w:val="19"/>
        </w:rPr>
        <w:t xml:space="preserve">które będą wykorzystywane do realizacji przedmiotu zamówienia, </w:t>
      </w:r>
      <w:r w:rsidRPr="001B3830">
        <w:rPr>
          <w:rFonts w:asciiTheme="minorHAnsi" w:hAnsiTheme="minorHAnsi" w:cstheme="minorHAnsi"/>
          <w:sz w:val="19"/>
          <w:szCs w:val="19"/>
        </w:rPr>
        <w:t xml:space="preserve">według wzoru stanowiącego </w:t>
      </w:r>
      <w:r w:rsidRPr="001B3830">
        <w:rPr>
          <w:rFonts w:asciiTheme="minorHAnsi" w:hAnsiTheme="minorHAnsi" w:cstheme="minorHAnsi"/>
          <w:bCs/>
          <w:sz w:val="19"/>
          <w:szCs w:val="19"/>
          <w:highlight w:val="green"/>
        </w:rPr>
        <w:t xml:space="preserve">załącznik nr </w:t>
      </w:r>
      <w:r w:rsidR="00C775B0" w:rsidRPr="001B3830">
        <w:rPr>
          <w:rFonts w:asciiTheme="minorHAnsi" w:hAnsiTheme="minorHAnsi" w:cstheme="minorHAnsi"/>
          <w:bCs/>
          <w:sz w:val="19"/>
          <w:szCs w:val="19"/>
          <w:highlight w:val="green"/>
        </w:rPr>
        <w:t>5</w:t>
      </w:r>
      <w:r w:rsidRPr="001B3830">
        <w:rPr>
          <w:rFonts w:asciiTheme="minorHAnsi" w:hAnsiTheme="minorHAnsi" w:cstheme="minorHAnsi"/>
          <w:bCs/>
          <w:sz w:val="19"/>
          <w:szCs w:val="19"/>
          <w:highlight w:val="green"/>
        </w:rPr>
        <w:t xml:space="preserve"> </w:t>
      </w:r>
      <w:r w:rsidRPr="001B3830">
        <w:rPr>
          <w:rFonts w:asciiTheme="minorHAnsi" w:hAnsiTheme="minorHAnsi" w:cstheme="minorHAnsi"/>
          <w:sz w:val="19"/>
          <w:szCs w:val="19"/>
          <w:highlight w:val="green"/>
        </w:rPr>
        <w:t>do SWZ</w:t>
      </w:r>
      <w:r w:rsidRPr="001B3830">
        <w:rPr>
          <w:rFonts w:asciiTheme="minorHAnsi" w:hAnsiTheme="minorHAnsi" w:cstheme="minorHAnsi"/>
          <w:color w:val="000000"/>
          <w:sz w:val="19"/>
          <w:szCs w:val="19"/>
        </w:rPr>
        <w:t xml:space="preserve">. </w:t>
      </w:r>
    </w:p>
    <w:p w:rsidR="00E96F6F" w:rsidRPr="001B3830" w:rsidRDefault="00E96F6F" w:rsidP="00C775B0">
      <w:pPr>
        <w:spacing w:after="0" w:line="360" w:lineRule="auto"/>
        <w:ind w:left="284" w:hanging="284"/>
        <w:jc w:val="both"/>
        <w:rPr>
          <w:rFonts w:asciiTheme="minorHAnsi" w:hAnsiTheme="minorHAnsi" w:cstheme="minorHAnsi"/>
          <w:b/>
          <w:color w:val="000000"/>
          <w:sz w:val="19"/>
          <w:szCs w:val="19"/>
        </w:rPr>
      </w:pPr>
      <w:r w:rsidRPr="001B3830">
        <w:rPr>
          <w:rFonts w:asciiTheme="minorHAnsi" w:hAnsiTheme="minorHAnsi" w:cstheme="minorHAnsi"/>
          <w:b/>
          <w:bCs/>
          <w:sz w:val="19"/>
          <w:szCs w:val="19"/>
        </w:rPr>
        <w:tab/>
      </w:r>
      <w:r w:rsidRPr="001B3830">
        <w:rPr>
          <w:rFonts w:asciiTheme="minorHAnsi" w:hAnsiTheme="minorHAnsi" w:cstheme="minorHAnsi"/>
          <w:b/>
          <w:color w:val="000000"/>
          <w:sz w:val="19"/>
          <w:szCs w:val="19"/>
        </w:rPr>
        <w:t>Wykaz powinien zawierać:</w:t>
      </w:r>
    </w:p>
    <w:p w:rsidR="00E96F6F" w:rsidRPr="001B3830" w:rsidRDefault="00E96F6F" w:rsidP="00C775B0">
      <w:pPr>
        <w:spacing w:after="0" w:line="360" w:lineRule="auto"/>
        <w:ind w:left="284" w:hanging="284"/>
        <w:jc w:val="both"/>
        <w:rPr>
          <w:rFonts w:asciiTheme="minorHAnsi" w:hAnsiTheme="minorHAnsi" w:cstheme="minorHAnsi"/>
          <w:color w:val="000000"/>
          <w:sz w:val="19"/>
          <w:szCs w:val="19"/>
        </w:rPr>
      </w:pPr>
      <w:r w:rsidRPr="001B3830">
        <w:rPr>
          <w:rFonts w:asciiTheme="minorHAnsi" w:hAnsiTheme="minorHAnsi" w:cstheme="minorHAnsi"/>
          <w:color w:val="000000"/>
          <w:sz w:val="19"/>
          <w:szCs w:val="19"/>
        </w:rPr>
        <w:tab/>
        <w:t>- markę (nazwę) pojazdu,</w:t>
      </w:r>
    </w:p>
    <w:p w:rsidR="00E96F6F" w:rsidRPr="001B3830" w:rsidRDefault="00E96F6F" w:rsidP="00C775B0">
      <w:pPr>
        <w:spacing w:after="0" w:line="360" w:lineRule="auto"/>
        <w:ind w:left="284"/>
        <w:jc w:val="both"/>
        <w:rPr>
          <w:rFonts w:asciiTheme="minorHAnsi" w:hAnsiTheme="minorHAnsi" w:cstheme="minorHAnsi"/>
          <w:color w:val="000000"/>
          <w:sz w:val="19"/>
          <w:szCs w:val="19"/>
        </w:rPr>
      </w:pPr>
      <w:r w:rsidRPr="001B3830">
        <w:rPr>
          <w:rFonts w:asciiTheme="minorHAnsi" w:hAnsiTheme="minorHAnsi" w:cstheme="minorHAnsi"/>
          <w:color w:val="000000"/>
          <w:sz w:val="19"/>
          <w:szCs w:val="19"/>
        </w:rPr>
        <w:t>- numer rejestracyjny pojazdu,</w:t>
      </w:r>
    </w:p>
    <w:p w:rsidR="00E96F6F" w:rsidRPr="001B3830" w:rsidRDefault="00E96F6F" w:rsidP="00C775B0">
      <w:pPr>
        <w:spacing w:after="0" w:line="360" w:lineRule="auto"/>
        <w:ind w:left="284" w:hanging="284"/>
        <w:jc w:val="both"/>
        <w:rPr>
          <w:rFonts w:asciiTheme="minorHAnsi" w:hAnsiTheme="minorHAnsi" w:cstheme="minorHAnsi"/>
          <w:color w:val="000000"/>
          <w:sz w:val="19"/>
          <w:szCs w:val="19"/>
        </w:rPr>
      </w:pPr>
      <w:r w:rsidRPr="001B3830">
        <w:rPr>
          <w:rFonts w:asciiTheme="minorHAnsi" w:hAnsiTheme="minorHAnsi" w:cstheme="minorHAnsi"/>
          <w:color w:val="000000"/>
          <w:sz w:val="19"/>
          <w:szCs w:val="19"/>
        </w:rPr>
        <w:tab/>
        <w:t>- datę produkcji pojazdu,</w:t>
      </w:r>
    </w:p>
    <w:p w:rsidR="00E96F6F" w:rsidRPr="001B3830" w:rsidRDefault="00E96F6F" w:rsidP="00C775B0">
      <w:pPr>
        <w:spacing w:after="0" w:line="360" w:lineRule="auto"/>
        <w:ind w:left="284" w:hanging="284"/>
        <w:jc w:val="both"/>
        <w:rPr>
          <w:rFonts w:asciiTheme="minorHAnsi" w:hAnsiTheme="minorHAnsi" w:cstheme="minorHAnsi"/>
          <w:color w:val="000000"/>
          <w:sz w:val="19"/>
          <w:szCs w:val="19"/>
        </w:rPr>
      </w:pPr>
      <w:r w:rsidRPr="001B3830">
        <w:rPr>
          <w:rFonts w:asciiTheme="minorHAnsi" w:hAnsiTheme="minorHAnsi" w:cstheme="minorHAnsi"/>
          <w:color w:val="000000"/>
          <w:sz w:val="19"/>
          <w:szCs w:val="19"/>
        </w:rPr>
        <w:tab/>
        <w:t xml:space="preserve">- nr uprawnienia do uczestnictwa w ruchu </w:t>
      </w:r>
      <w:proofErr w:type="gramStart"/>
      <w:r w:rsidRPr="001B3830">
        <w:rPr>
          <w:rFonts w:asciiTheme="minorHAnsi" w:hAnsiTheme="minorHAnsi" w:cstheme="minorHAnsi"/>
          <w:color w:val="000000"/>
          <w:sz w:val="19"/>
          <w:szCs w:val="19"/>
        </w:rPr>
        <w:t>drogowym jako</w:t>
      </w:r>
      <w:proofErr w:type="gramEnd"/>
      <w:r w:rsidRPr="001B3830">
        <w:rPr>
          <w:rFonts w:asciiTheme="minorHAnsi" w:hAnsiTheme="minorHAnsi" w:cstheme="minorHAnsi"/>
          <w:color w:val="000000"/>
          <w:sz w:val="19"/>
          <w:szCs w:val="19"/>
        </w:rPr>
        <w:t xml:space="preserve"> pojazd uprzywilejowany,</w:t>
      </w:r>
    </w:p>
    <w:p w:rsidR="00E96F6F" w:rsidRPr="001B3830" w:rsidRDefault="00E96F6F" w:rsidP="00C775B0">
      <w:pPr>
        <w:pStyle w:val="pkt"/>
        <w:spacing w:before="0" w:after="0" w:line="360" w:lineRule="auto"/>
        <w:ind w:left="284" w:firstLine="0"/>
        <w:rPr>
          <w:rFonts w:asciiTheme="minorHAnsi" w:hAnsiTheme="minorHAnsi" w:cstheme="minorHAnsi"/>
          <w:b/>
          <w:sz w:val="19"/>
          <w:szCs w:val="19"/>
        </w:rPr>
      </w:pPr>
      <w:r w:rsidRPr="001B3830">
        <w:rPr>
          <w:rFonts w:asciiTheme="minorHAnsi" w:hAnsiTheme="minorHAnsi" w:cstheme="minorHAnsi"/>
          <w:color w:val="000000"/>
          <w:sz w:val="19"/>
          <w:szCs w:val="19"/>
        </w:rPr>
        <w:t>- informacja o podstawie dysponowania pojazdem</w:t>
      </w:r>
    </w:p>
    <w:p w:rsidR="005A3093" w:rsidRPr="001B3830" w:rsidRDefault="005A3093" w:rsidP="0096715B">
      <w:pPr>
        <w:pStyle w:val="pkt"/>
        <w:numPr>
          <w:ilvl w:val="0"/>
          <w:numId w:val="36"/>
        </w:numPr>
        <w:spacing w:before="0" w:after="0" w:line="360" w:lineRule="auto"/>
        <w:rPr>
          <w:rFonts w:asciiTheme="minorHAnsi" w:hAnsiTheme="minorHAnsi" w:cstheme="minorHAnsi"/>
          <w:sz w:val="19"/>
          <w:szCs w:val="19"/>
        </w:rPr>
      </w:pPr>
      <w:r w:rsidRPr="001B3830">
        <w:rPr>
          <w:rFonts w:asciiTheme="minorHAnsi" w:hAnsiTheme="minorHAnsi" w:cstheme="minorHAnsi"/>
          <w:sz w:val="19"/>
          <w:szCs w:val="19"/>
        </w:rPr>
        <w:lastRenderedPageBreak/>
        <w:t xml:space="preserve">Jeżeli </w:t>
      </w:r>
      <w:r w:rsidR="00D316BF" w:rsidRPr="001B3830">
        <w:rPr>
          <w:rFonts w:asciiTheme="minorHAnsi" w:hAnsiTheme="minorHAnsi" w:cstheme="minorHAnsi"/>
          <w:sz w:val="19"/>
          <w:szCs w:val="19"/>
        </w:rPr>
        <w:t>w</w:t>
      </w:r>
      <w:r w:rsidRPr="001B3830">
        <w:rPr>
          <w:rFonts w:asciiTheme="minorHAnsi" w:hAnsiTheme="minorHAnsi" w:cstheme="minorHAnsi"/>
          <w:sz w:val="19"/>
          <w:szCs w:val="19"/>
        </w:rPr>
        <w:t xml:space="preserve">ykonawca ma siedzibę lub miejsce zamieszkania poza terytorium Rzeczypospolitej Polskiej, zamiast </w:t>
      </w:r>
      <w:proofErr w:type="gramStart"/>
      <w:r w:rsidRPr="001B3830">
        <w:rPr>
          <w:rFonts w:asciiTheme="minorHAnsi" w:hAnsiTheme="minorHAnsi" w:cstheme="minorHAnsi"/>
          <w:sz w:val="19"/>
          <w:szCs w:val="19"/>
        </w:rPr>
        <w:t>dokumentu,</w:t>
      </w:r>
      <w:r w:rsidR="00D247A5" w:rsidRPr="001B3830">
        <w:rPr>
          <w:rFonts w:asciiTheme="minorHAnsi" w:hAnsiTheme="minorHAnsi" w:cstheme="minorHAnsi"/>
          <w:sz w:val="19"/>
          <w:szCs w:val="19"/>
        </w:rPr>
        <w:t xml:space="preserve">         </w:t>
      </w:r>
      <w:r w:rsidRPr="001B3830">
        <w:rPr>
          <w:rFonts w:asciiTheme="minorHAnsi" w:hAnsiTheme="minorHAnsi" w:cstheme="minorHAnsi"/>
          <w:sz w:val="19"/>
          <w:szCs w:val="19"/>
        </w:rPr>
        <w:t xml:space="preserve"> o</w:t>
      </w:r>
      <w:proofErr w:type="gramEnd"/>
      <w:r w:rsidRPr="001B3830">
        <w:rPr>
          <w:rFonts w:asciiTheme="minorHAnsi" w:hAnsiTheme="minorHAnsi" w:cstheme="minorHAnsi"/>
          <w:sz w:val="19"/>
          <w:szCs w:val="19"/>
        </w:rPr>
        <w:t xml:space="preserve"> który</w:t>
      </w:r>
      <w:r w:rsidR="0015084B" w:rsidRPr="001B3830">
        <w:rPr>
          <w:rFonts w:asciiTheme="minorHAnsi" w:hAnsiTheme="minorHAnsi" w:cstheme="minorHAnsi"/>
          <w:sz w:val="19"/>
          <w:szCs w:val="19"/>
        </w:rPr>
        <w:t>m</w:t>
      </w:r>
      <w:r w:rsidRPr="001B3830">
        <w:rPr>
          <w:rFonts w:asciiTheme="minorHAnsi" w:hAnsiTheme="minorHAnsi" w:cstheme="minorHAnsi"/>
          <w:sz w:val="19"/>
          <w:szCs w:val="19"/>
        </w:rPr>
        <w:t xml:space="preserve"> mowa w </w:t>
      </w:r>
      <w:r w:rsidR="00D316BF" w:rsidRPr="001B3830">
        <w:rPr>
          <w:rFonts w:asciiTheme="minorHAnsi" w:hAnsiTheme="minorHAnsi" w:cstheme="minorHAnsi"/>
          <w:sz w:val="19"/>
          <w:szCs w:val="19"/>
        </w:rPr>
        <w:t xml:space="preserve">pkt </w:t>
      </w:r>
      <w:r w:rsidR="00E86D58" w:rsidRPr="001B3830">
        <w:rPr>
          <w:rFonts w:asciiTheme="minorHAnsi" w:hAnsiTheme="minorHAnsi" w:cstheme="minorHAnsi"/>
          <w:sz w:val="19"/>
          <w:szCs w:val="19"/>
        </w:rPr>
        <w:t>B.</w:t>
      </w:r>
      <w:r w:rsidR="00D316BF" w:rsidRPr="001B3830">
        <w:rPr>
          <w:rFonts w:asciiTheme="minorHAnsi" w:hAnsiTheme="minorHAnsi" w:cstheme="minorHAnsi"/>
          <w:sz w:val="19"/>
          <w:szCs w:val="19"/>
        </w:rPr>
        <w:t>2</w:t>
      </w:r>
      <w:r w:rsidR="00E86D58" w:rsidRPr="001B3830">
        <w:rPr>
          <w:rFonts w:asciiTheme="minorHAnsi" w:hAnsiTheme="minorHAnsi" w:cstheme="minorHAnsi"/>
          <w:sz w:val="19"/>
          <w:szCs w:val="19"/>
        </w:rPr>
        <w:t>.</w:t>
      </w:r>
      <w:r w:rsidR="003C7B71" w:rsidRPr="001B3830">
        <w:rPr>
          <w:rFonts w:asciiTheme="minorHAnsi" w:hAnsiTheme="minorHAnsi" w:cstheme="minorHAnsi"/>
          <w:sz w:val="19"/>
          <w:szCs w:val="19"/>
        </w:rPr>
        <w:t>1</w:t>
      </w:r>
      <w:r w:rsidR="00E86D58" w:rsidRPr="001B3830">
        <w:rPr>
          <w:rFonts w:asciiTheme="minorHAnsi" w:hAnsiTheme="minorHAnsi" w:cstheme="minorHAnsi"/>
          <w:sz w:val="19"/>
          <w:szCs w:val="19"/>
        </w:rPr>
        <w:t>)</w:t>
      </w:r>
      <w:r w:rsidR="0071003A" w:rsidRPr="001B3830">
        <w:rPr>
          <w:rFonts w:asciiTheme="minorHAnsi" w:hAnsiTheme="minorHAnsi" w:cstheme="minorHAnsi"/>
          <w:sz w:val="19"/>
          <w:szCs w:val="19"/>
        </w:rPr>
        <w:t xml:space="preserve"> (KRS/</w:t>
      </w:r>
      <w:proofErr w:type="spellStart"/>
      <w:r w:rsidR="0071003A" w:rsidRPr="001B3830">
        <w:rPr>
          <w:rFonts w:asciiTheme="minorHAnsi" w:hAnsiTheme="minorHAnsi" w:cstheme="minorHAnsi"/>
          <w:sz w:val="19"/>
          <w:szCs w:val="19"/>
        </w:rPr>
        <w:t>CEiDG</w:t>
      </w:r>
      <w:proofErr w:type="spellEnd"/>
      <w:r w:rsidR="0071003A" w:rsidRPr="001B3830">
        <w:rPr>
          <w:rFonts w:asciiTheme="minorHAnsi" w:hAnsiTheme="minorHAnsi" w:cstheme="minorHAnsi"/>
          <w:sz w:val="19"/>
          <w:szCs w:val="19"/>
        </w:rPr>
        <w:t>)</w:t>
      </w:r>
      <w:r w:rsidRPr="001B3830">
        <w:rPr>
          <w:rFonts w:asciiTheme="minorHAnsi" w:hAnsiTheme="minorHAnsi" w:cstheme="minorHAnsi"/>
          <w:sz w:val="19"/>
          <w:szCs w:val="19"/>
        </w:rPr>
        <w:t xml:space="preserve"> składa dokument lub dokumenty wystawione w kraju, w którym wykonawca</w:t>
      </w:r>
      <w:r w:rsidR="00D316BF" w:rsidRPr="001B3830">
        <w:rPr>
          <w:rFonts w:asciiTheme="minorHAnsi" w:hAnsiTheme="minorHAnsi" w:cstheme="minorHAnsi"/>
          <w:sz w:val="19"/>
          <w:szCs w:val="19"/>
        </w:rPr>
        <w:t xml:space="preserve"> </w:t>
      </w:r>
      <w:r w:rsidRPr="001B3830">
        <w:rPr>
          <w:rFonts w:asciiTheme="minorHAnsi" w:hAnsiTheme="minorHAnsi" w:cstheme="minorHAnsi"/>
          <w:sz w:val="19"/>
          <w:szCs w:val="19"/>
        </w:rPr>
        <w:t>ma siedzibę lub miejsce zamieszkania, potwierdzające odpowiednio, że nie otwarto jego likwidacji ani nie ogłoszono upadłości. Dokument, o którym mowa powyżej, powinien być wystawiony nie wcześniej niż 6 miesięcy przed upływem terminu składania ofert.</w:t>
      </w:r>
    </w:p>
    <w:p w:rsidR="005A3093" w:rsidRPr="001B3830" w:rsidRDefault="005A3093" w:rsidP="0096715B">
      <w:pPr>
        <w:pStyle w:val="pkt"/>
        <w:numPr>
          <w:ilvl w:val="0"/>
          <w:numId w:val="36"/>
        </w:numPr>
        <w:spacing w:before="0" w:after="0" w:line="360" w:lineRule="auto"/>
        <w:ind w:left="284" w:hanging="284"/>
        <w:rPr>
          <w:rFonts w:asciiTheme="minorHAnsi" w:hAnsiTheme="minorHAnsi" w:cstheme="minorHAnsi"/>
          <w:sz w:val="19"/>
          <w:szCs w:val="19"/>
        </w:rPr>
      </w:pPr>
      <w:r w:rsidRPr="001B3830">
        <w:rPr>
          <w:rFonts w:asciiTheme="minorHAnsi" w:hAnsiTheme="minorHAnsi" w:cstheme="minorHAnsi"/>
          <w:sz w:val="19"/>
          <w:szCs w:val="19"/>
        </w:rPr>
        <w:t xml:space="preserve">Jeżeli w kraju, w którym </w:t>
      </w:r>
      <w:r w:rsidR="00C34519" w:rsidRPr="001B3830">
        <w:rPr>
          <w:rFonts w:asciiTheme="minorHAnsi" w:hAnsiTheme="minorHAnsi" w:cstheme="minorHAnsi"/>
          <w:sz w:val="19"/>
          <w:szCs w:val="19"/>
        </w:rPr>
        <w:t>w</w:t>
      </w:r>
      <w:r w:rsidRPr="001B3830">
        <w:rPr>
          <w:rFonts w:asciiTheme="minorHAnsi" w:hAnsiTheme="minorHAnsi" w:cstheme="minorHAnsi"/>
          <w:sz w:val="19"/>
          <w:szCs w:val="19"/>
        </w:rPr>
        <w:t>ykonawca ma siedzibę lub miejsce zamieszkania, nie wydaje się dok</w:t>
      </w:r>
      <w:r w:rsidR="00FF7CE0" w:rsidRPr="001B3830">
        <w:rPr>
          <w:rFonts w:asciiTheme="minorHAnsi" w:hAnsiTheme="minorHAnsi" w:cstheme="minorHAnsi"/>
          <w:sz w:val="19"/>
          <w:szCs w:val="19"/>
        </w:rPr>
        <w:t xml:space="preserve">umentów, o których mowa w pkt </w:t>
      </w:r>
      <w:r w:rsidR="003C7B71" w:rsidRPr="001B3830">
        <w:rPr>
          <w:rFonts w:asciiTheme="minorHAnsi" w:hAnsiTheme="minorHAnsi" w:cstheme="minorHAnsi"/>
          <w:sz w:val="19"/>
          <w:szCs w:val="19"/>
        </w:rPr>
        <w:t>B.2.1</w:t>
      </w:r>
      <w:r w:rsidR="00E86D58" w:rsidRPr="001B3830">
        <w:rPr>
          <w:rFonts w:asciiTheme="minorHAnsi" w:hAnsiTheme="minorHAnsi" w:cstheme="minorHAnsi"/>
          <w:sz w:val="19"/>
          <w:szCs w:val="19"/>
        </w:rPr>
        <w:t>)</w:t>
      </w:r>
      <w:r w:rsidRPr="001B3830">
        <w:rPr>
          <w:rFonts w:asciiTheme="minorHAnsi" w:hAnsiTheme="minorHAnsi" w:cstheme="minorHAnsi"/>
          <w:sz w:val="19"/>
          <w:szCs w:val="19"/>
        </w:rPr>
        <w:t xml:space="preserve">, zastępuje się je w całości lub </w:t>
      </w:r>
      <w:r w:rsidR="0015084B" w:rsidRPr="001B3830">
        <w:rPr>
          <w:rFonts w:asciiTheme="minorHAnsi" w:hAnsiTheme="minorHAnsi" w:cstheme="minorHAnsi"/>
          <w:sz w:val="19"/>
          <w:szCs w:val="19"/>
        </w:rPr>
        <w:t xml:space="preserve">w </w:t>
      </w:r>
      <w:r w:rsidRPr="001B3830">
        <w:rPr>
          <w:rFonts w:asciiTheme="minorHAnsi" w:hAnsiTheme="minorHAnsi" w:cstheme="minorHAnsi"/>
          <w:sz w:val="19"/>
          <w:szCs w:val="19"/>
        </w:rPr>
        <w:t>części dokumentem zawiera</w:t>
      </w:r>
      <w:r w:rsidR="00C34519" w:rsidRPr="001B3830">
        <w:rPr>
          <w:rFonts w:asciiTheme="minorHAnsi" w:hAnsiTheme="minorHAnsi" w:cstheme="minorHAnsi"/>
          <w:sz w:val="19"/>
          <w:szCs w:val="19"/>
        </w:rPr>
        <w:t>jącym odpowiednio oświadczenie w</w:t>
      </w:r>
      <w:r w:rsidRPr="001B3830">
        <w:rPr>
          <w:rFonts w:asciiTheme="minorHAnsi" w:hAnsiTheme="minorHAnsi" w:cstheme="minorHAnsi"/>
          <w:sz w:val="19"/>
          <w:szCs w:val="19"/>
        </w:rPr>
        <w:t>ykonawcy, ze wskazaniem osoby albo osób uprawnionych do jego reprezentacji, złożone przed notariuszem lub przed organem sądowym, administracyjnym albo organem samorządu zawodowego lub gospodarczego właściwym</w:t>
      </w:r>
      <w:r w:rsidR="00AD7085" w:rsidRPr="001B3830">
        <w:rPr>
          <w:rFonts w:asciiTheme="minorHAnsi" w:hAnsiTheme="minorHAnsi" w:cstheme="minorHAnsi"/>
          <w:sz w:val="19"/>
          <w:szCs w:val="19"/>
        </w:rPr>
        <w:t xml:space="preserve"> </w:t>
      </w:r>
      <w:r w:rsidRPr="001B3830">
        <w:rPr>
          <w:rFonts w:asciiTheme="minorHAnsi" w:hAnsiTheme="minorHAnsi" w:cstheme="minorHAnsi"/>
          <w:sz w:val="19"/>
          <w:szCs w:val="19"/>
        </w:rPr>
        <w:t xml:space="preserve">ze </w:t>
      </w:r>
      <w:proofErr w:type="gramStart"/>
      <w:r w:rsidRPr="001B3830">
        <w:rPr>
          <w:rFonts w:asciiTheme="minorHAnsi" w:hAnsiTheme="minorHAnsi" w:cstheme="minorHAnsi"/>
          <w:sz w:val="19"/>
          <w:szCs w:val="19"/>
        </w:rPr>
        <w:t xml:space="preserve">względu </w:t>
      </w:r>
      <w:r w:rsidR="00D247A5" w:rsidRPr="001B3830">
        <w:rPr>
          <w:rFonts w:asciiTheme="minorHAnsi" w:hAnsiTheme="minorHAnsi" w:cstheme="minorHAnsi"/>
          <w:sz w:val="19"/>
          <w:szCs w:val="19"/>
        </w:rPr>
        <w:t xml:space="preserve">                         </w:t>
      </w:r>
      <w:r w:rsidRPr="001B3830">
        <w:rPr>
          <w:rFonts w:asciiTheme="minorHAnsi" w:hAnsiTheme="minorHAnsi" w:cstheme="minorHAnsi"/>
          <w:sz w:val="19"/>
          <w:szCs w:val="19"/>
        </w:rPr>
        <w:t>na</w:t>
      </w:r>
      <w:proofErr w:type="gramEnd"/>
      <w:r w:rsidRPr="001B3830">
        <w:rPr>
          <w:rFonts w:asciiTheme="minorHAnsi" w:hAnsiTheme="minorHAnsi" w:cstheme="minorHAnsi"/>
          <w:sz w:val="19"/>
          <w:szCs w:val="19"/>
        </w:rPr>
        <w:t xml:space="preserve"> siedzibę lub miejsce zamieszkania </w:t>
      </w:r>
      <w:r w:rsidR="00C34519" w:rsidRPr="001B3830">
        <w:rPr>
          <w:rFonts w:asciiTheme="minorHAnsi" w:hAnsiTheme="minorHAnsi" w:cstheme="minorHAnsi"/>
          <w:sz w:val="19"/>
          <w:szCs w:val="19"/>
        </w:rPr>
        <w:t>w</w:t>
      </w:r>
      <w:r w:rsidRPr="001B3830">
        <w:rPr>
          <w:rFonts w:asciiTheme="minorHAnsi" w:hAnsiTheme="minorHAnsi" w:cstheme="minorHAnsi"/>
          <w:sz w:val="19"/>
          <w:szCs w:val="19"/>
        </w:rPr>
        <w:t>ykonawcy.</w:t>
      </w:r>
    </w:p>
    <w:p w:rsidR="005A3093" w:rsidRPr="001B3830" w:rsidRDefault="005A3093" w:rsidP="0096715B">
      <w:pPr>
        <w:pStyle w:val="pkt"/>
        <w:numPr>
          <w:ilvl w:val="0"/>
          <w:numId w:val="36"/>
        </w:numPr>
        <w:spacing w:before="0" w:after="0" w:line="360" w:lineRule="auto"/>
        <w:ind w:left="284" w:hanging="284"/>
        <w:rPr>
          <w:rFonts w:asciiTheme="minorHAnsi" w:hAnsiTheme="minorHAnsi" w:cstheme="minorHAnsi"/>
          <w:sz w:val="19"/>
          <w:szCs w:val="19"/>
        </w:rPr>
      </w:pPr>
      <w:r w:rsidRPr="001B3830">
        <w:rPr>
          <w:rFonts w:asciiTheme="minorHAnsi" w:hAnsiTheme="minorHAnsi" w:cstheme="minorHAnsi"/>
          <w:sz w:val="19"/>
          <w:szCs w:val="19"/>
        </w:rPr>
        <w:t>Zamawiający nie wzywa do złożenia podmiotowych środków dowodowych, jeżeli:</w:t>
      </w:r>
    </w:p>
    <w:p w:rsidR="005A3093" w:rsidRPr="001B3830" w:rsidRDefault="001C3463" w:rsidP="0048683A">
      <w:pPr>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a)</w:t>
      </w:r>
      <w:r w:rsidRPr="001B3830">
        <w:rPr>
          <w:rFonts w:asciiTheme="minorHAnsi" w:hAnsiTheme="minorHAnsi" w:cstheme="minorHAnsi"/>
          <w:b/>
          <w:sz w:val="19"/>
          <w:szCs w:val="19"/>
        </w:rPr>
        <w:t xml:space="preserve"> </w:t>
      </w:r>
      <w:r w:rsidR="005A3093" w:rsidRPr="001B3830">
        <w:rPr>
          <w:rFonts w:asciiTheme="minorHAnsi" w:hAnsiTheme="minorHAnsi" w:cstheme="minorHAnsi"/>
          <w:sz w:val="19"/>
          <w:szCs w:val="19"/>
        </w:rPr>
        <w:t xml:space="preserve">może je uzyskać za pomocą bezpłatnych i ogólnodostępnych baz danych, w szczególności rejestrów </w:t>
      </w:r>
      <w:proofErr w:type="gramStart"/>
      <w:r w:rsidR="005A3093" w:rsidRPr="001B3830">
        <w:rPr>
          <w:rFonts w:asciiTheme="minorHAnsi" w:hAnsiTheme="minorHAnsi" w:cstheme="minorHAnsi"/>
          <w:sz w:val="19"/>
          <w:szCs w:val="19"/>
        </w:rPr>
        <w:t xml:space="preserve">publicznych </w:t>
      </w:r>
      <w:r w:rsidR="00D247A5" w:rsidRPr="001B3830">
        <w:rPr>
          <w:rFonts w:asciiTheme="minorHAnsi" w:hAnsiTheme="minorHAnsi" w:cstheme="minorHAnsi"/>
          <w:sz w:val="19"/>
          <w:szCs w:val="19"/>
        </w:rPr>
        <w:t xml:space="preserve">                          </w:t>
      </w:r>
      <w:r w:rsidR="005A3093" w:rsidRPr="001B3830">
        <w:rPr>
          <w:rFonts w:asciiTheme="minorHAnsi" w:hAnsiTheme="minorHAnsi" w:cstheme="minorHAnsi"/>
          <w:sz w:val="19"/>
          <w:szCs w:val="19"/>
        </w:rPr>
        <w:t>w</w:t>
      </w:r>
      <w:proofErr w:type="gramEnd"/>
      <w:r w:rsidR="005A3093" w:rsidRPr="001B3830">
        <w:rPr>
          <w:rFonts w:asciiTheme="minorHAnsi" w:hAnsiTheme="minorHAnsi" w:cstheme="minorHAnsi"/>
          <w:sz w:val="19"/>
          <w:szCs w:val="19"/>
        </w:rPr>
        <w:t xml:space="preserve"> rozumieniu ustawy z dnia 17</w:t>
      </w:r>
      <w:r w:rsidR="00FC3011" w:rsidRPr="001B3830">
        <w:rPr>
          <w:rFonts w:asciiTheme="minorHAnsi" w:hAnsiTheme="minorHAnsi" w:cstheme="minorHAnsi"/>
          <w:sz w:val="19"/>
          <w:szCs w:val="19"/>
        </w:rPr>
        <w:t xml:space="preserve"> lutego </w:t>
      </w:r>
      <w:r w:rsidR="005A3093" w:rsidRPr="001B3830">
        <w:rPr>
          <w:rFonts w:asciiTheme="minorHAnsi" w:hAnsiTheme="minorHAnsi" w:cstheme="minorHAnsi"/>
          <w:sz w:val="19"/>
          <w:szCs w:val="19"/>
        </w:rPr>
        <w:t>2005 r. o informatyzacji działalności podmiotów realizujących zadania publiczne</w:t>
      </w:r>
      <w:r w:rsidR="00FC3011" w:rsidRPr="001B3830">
        <w:rPr>
          <w:rFonts w:asciiTheme="minorHAnsi" w:hAnsiTheme="minorHAnsi" w:cstheme="minorHAnsi"/>
          <w:sz w:val="19"/>
          <w:szCs w:val="19"/>
        </w:rPr>
        <w:t xml:space="preserve"> (Dz.U.2020.346 </w:t>
      </w:r>
      <w:proofErr w:type="spellStart"/>
      <w:proofErr w:type="gramStart"/>
      <w:r w:rsidR="00FC3011" w:rsidRPr="001B3830">
        <w:rPr>
          <w:rFonts w:asciiTheme="minorHAnsi" w:hAnsiTheme="minorHAnsi" w:cstheme="minorHAnsi"/>
          <w:sz w:val="19"/>
          <w:szCs w:val="19"/>
        </w:rPr>
        <w:t>t</w:t>
      </w:r>
      <w:proofErr w:type="gramEnd"/>
      <w:r w:rsidR="00FC3011" w:rsidRPr="001B3830">
        <w:rPr>
          <w:rFonts w:asciiTheme="minorHAnsi" w:hAnsiTheme="minorHAnsi" w:cstheme="minorHAnsi"/>
          <w:sz w:val="19"/>
          <w:szCs w:val="19"/>
        </w:rPr>
        <w:t>.j</w:t>
      </w:r>
      <w:proofErr w:type="spellEnd"/>
      <w:r w:rsidR="00FC3011" w:rsidRPr="001B3830">
        <w:rPr>
          <w:rFonts w:asciiTheme="minorHAnsi" w:hAnsiTheme="minorHAnsi" w:cstheme="minorHAnsi"/>
          <w:sz w:val="19"/>
          <w:szCs w:val="19"/>
        </w:rPr>
        <w:t>. z dnia 2020.03.04)</w:t>
      </w:r>
      <w:r w:rsidR="005A3093" w:rsidRPr="001B3830">
        <w:rPr>
          <w:rFonts w:asciiTheme="minorHAnsi" w:hAnsiTheme="minorHAnsi" w:cstheme="minorHAnsi"/>
          <w:sz w:val="19"/>
          <w:szCs w:val="19"/>
        </w:rPr>
        <w:t>,</w:t>
      </w:r>
      <w:r w:rsidR="00FC3011" w:rsidRPr="001B3830">
        <w:rPr>
          <w:rFonts w:asciiTheme="minorHAnsi" w:hAnsiTheme="minorHAnsi" w:cstheme="minorHAnsi"/>
          <w:sz w:val="19"/>
          <w:szCs w:val="19"/>
        </w:rPr>
        <w:t xml:space="preserve"> </w:t>
      </w:r>
      <w:proofErr w:type="gramStart"/>
      <w:r w:rsidR="005A3093" w:rsidRPr="001B3830">
        <w:rPr>
          <w:rFonts w:asciiTheme="minorHAnsi" w:hAnsiTheme="minorHAnsi" w:cstheme="minorHAnsi"/>
          <w:b/>
          <w:sz w:val="19"/>
          <w:szCs w:val="19"/>
        </w:rPr>
        <w:t>o</w:t>
      </w:r>
      <w:proofErr w:type="gramEnd"/>
      <w:r w:rsidR="005A3093" w:rsidRPr="001B3830">
        <w:rPr>
          <w:rFonts w:asciiTheme="minorHAnsi" w:hAnsiTheme="minorHAnsi" w:cstheme="minorHAnsi"/>
          <w:b/>
          <w:sz w:val="19"/>
          <w:szCs w:val="19"/>
        </w:rPr>
        <w:t xml:space="preserve"> ile wykonawca wskazał</w:t>
      </w:r>
      <w:r w:rsidR="005A3093" w:rsidRPr="001B3830">
        <w:rPr>
          <w:rFonts w:asciiTheme="minorHAnsi" w:hAnsiTheme="minorHAnsi" w:cstheme="minorHAnsi"/>
          <w:sz w:val="19"/>
          <w:szCs w:val="19"/>
        </w:rPr>
        <w:t xml:space="preserve"> w oświadczeniu, o którym mowa w art. 125 ust. 1</w:t>
      </w:r>
      <w:r w:rsidR="0099765A" w:rsidRPr="001B3830">
        <w:rPr>
          <w:rFonts w:asciiTheme="minorHAnsi" w:hAnsiTheme="minorHAnsi" w:cstheme="minorHAnsi"/>
          <w:sz w:val="19"/>
          <w:szCs w:val="19"/>
        </w:rPr>
        <w:t xml:space="preserve"> ustawy </w:t>
      </w:r>
      <w:r w:rsidR="00D247A5" w:rsidRPr="001B3830">
        <w:rPr>
          <w:rFonts w:asciiTheme="minorHAnsi" w:hAnsiTheme="minorHAnsi" w:cstheme="minorHAnsi"/>
          <w:sz w:val="19"/>
          <w:szCs w:val="19"/>
        </w:rPr>
        <w:t>PZP</w:t>
      </w:r>
      <w:r w:rsidR="005A3093" w:rsidRPr="001B3830">
        <w:rPr>
          <w:rFonts w:asciiTheme="minorHAnsi" w:hAnsiTheme="minorHAnsi" w:cstheme="minorHAnsi"/>
          <w:sz w:val="19"/>
          <w:szCs w:val="19"/>
        </w:rPr>
        <w:t xml:space="preserve"> dane umożliwiające dostęp do tych środków;</w:t>
      </w:r>
    </w:p>
    <w:p w:rsidR="005A3093" w:rsidRPr="001B3830" w:rsidRDefault="001C3463" w:rsidP="0048683A">
      <w:pPr>
        <w:spacing w:after="0"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b</w:t>
      </w:r>
      <w:proofErr w:type="gramEnd"/>
      <w:r w:rsidRPr="001B3830">
        <w:rPr>
          <w:rFonts w:asciiTheme="minorHAnsi" w:hAnsiTheme="minorHAnsi" w:cstheme="minorHAnsi"/>
          <w:sz w:val="19"/>
          <w:szCs w:val="19"/>
        </w:rPr>
        <w:t>)</w:t>
      </w:r>
      <w:r w:rsidRPr="001B3830">
        <w:rPr>
          <w:rFonts w:asciiTheme="minorHAnsi" w:hAnsiTheme="minorHAnsi" w:cstheme="minorHAnsi"/>
          <w:b/>
          <w:sz w:val="19"/>
          <w:szCs w:val="19"/>
        </w:rPr>
        <w:t xml:space="preserve"> </w:t>
      </w:r>
      <w:r w:rsidR="005A3093" w:rsidRPr="001B3830">
        <w:rPr>
          <w:rFonts w:asciiTheme="minorHAnsi" w:hAnsiTheme="minorHAnsi" w:cstheme="minorHAnsi"/>
          <w:sz w:val="19"/>
          <w:szCs w:val="19"/>
        </w:rPr>
        <w:t>podmiotowym środkiem dowodowym jest oświadczenie, którego treść odpowiada zakresowi oświadczenia, o którym mowa w art. 125 ust. 1</w:t>
      </w:r>
      <w:r w:rsidR="00AE1758" w:rsidRPr="001B3830">
        <w:rPr>
          <w:rFonts w:asciiTheme="minorHAnsi" w:hAnsiTheme="minorHAnsi" w:cstheme="minorHAnsi"/>
          <w:sz w:val="19"/>
          <w:szCs w:val="19"/>
        </w:rPr>
        <w:t xml:space="preserve"> </w:t>
      </w:r>
      <w:r w:rsidR="0099765A" w:rsidRPr="001B3830">
        <w:rPr>
          <w:rFonts w:asciiTheme="minorHAnsi" w:hAnsiTheme="minorHAnsi" w:cstheme="minorHAnsi"/>
          <w:sz w:val="19"/>
          <w:szCs w:val="19"/>
        </w:rPr>
        <w:t xml:space="preserve">ustawy </w:t>
      </w:r>
      <w:r w:rsidR="00AE1758" w:rsidRPr="001B3830">
        <w:rPr>
          <w:rFonts w:asciiTheme="minorHAnsi" w:hAnsiTheme="minorHAnsi" w:cstheme="minorHAnsi"/>
          <w:sz w:val="19"/>
          <w:szCs w:val="19"/>
        </w:rPr>
        <w:t>PZP</w:t>
      </w:r>
      <w:r w:rsidR="005A3093" w:rsidRPr="001B3830">
        <w:rPr>
          <w:rFonts w:asciiTheme="minorHAnsi" w:hAnsiTheme="minorHAnsi" w:cstheme="minorHAnsi"/>
          <w:sz w:val="19"/>
          <w:szCs w:val="19"/>
        </w:rPr>
        <w:t>.</w:t>
      </w:r>
    </w:p>
    <w:p w:rsidR="005A3093" w:rsidRPr="001B3830" w:rsidRDefault="005A3093" w:rsidP="0096715B">
      <w:pPr>
        <w:pStyle w:val="pkt"/>
        <w:numPr>
          <w:ilvl w:val="0"/>
          <w:numId w:val="36"/>
        </w:numPr>
        <w:spacing w:before="0" w:after="0" w:line="360" w:lineRule="auto"/>
        <w:ind w:left="284" w:hanging="284"/>
        <w:rPr>
          <w:rFonts w:asciiTheme="minorHAnsi" w:hAnsiTheme="minorHAnsi" w:cstheme="minorHAnsi"/>
          <w:sz w:val="19"/>
          <w:szCs w:val="19"/>
        </w:rPr>
      </w:pPr>
      <w:r w:rsidRPr="001B3830">
        <w:rPr>
          <w:rFonts w:asciiTheme="minorHAnsi" w:hAnsiTheme="minorHAnsi" w:cstheme="minorHAnsi"/>
          <w:sz w:val="19"/>
          <w:szCs w:val="19"/>
        </w:rPr>
        <w:t xml:space="preserve">Wykonawca nie jest zobowiązany do złożenia podmiotowych środków dowodowych, które zamawiający posiada, </w:t>
      </w:r>
      <w:r w:rsidRPr="001B3830">
        <w:rPr>
          <w:rFonts w:asciiTheme="minorHAnsi" w:hAnsiTheme="minorHAnsi" w:cstheme="minorHAnsi"/>
          <w:b/>
          <w:sz w:val="19"/>
          <w:szCs w:val="19"/>
        </w:rPr>
        <w:t>jeżeli wykonawca wskaże</w:t>
      </w:r>
      <w:r w:rsidRPr="001B3830">
        <w:rPr>
          <w:rFonts w:asciiTheme="minorHAnsi" w:hAnsiTheme="minorHAnsi" w:cstheme="minorHAnsi"/>
          <w:sz w:val="19"/>
          <w:szCs w:val="19"/>
        </w:rPr>
        <w:t xml:space="preserve"> te środki </w:t>
      </w:r>
      <w:r w:rsidRPr="001B3830">
        <w:rPr>
          <w:rFonts w:asciiTheme="minorHAnsi" w:hAnsiTheme="minorHAnsi" w:cstheme="minorHAnsi"/>
          <w:b/>
          <w:sz w:val="19"/>
          <w:szCs w:val="19"/>
        </w:rPr>
        <w:t>oraz potwierdzi</w:t>
      </w:r>
      <w:r w:rsidRPr="001B3830">
        <w:rPr>
          <w:rFonts w:asciiTheme="minorHAnsi" w:hAnsiTheme="minorHAnsi" w:cstheme="minorHAnsi"/>
          <w:sz w:val="19"/>
          <w:szCs w:val="19"/>
        </w:rPr>
        <w:t xml:space="preserve"> ich prawidłowość i aktualność.</w:t>
      </w:r>
    </w:p>
    <w:p w:rsidR="005A3093" w:rsidRPr="001B3830" w:rsidRDefault="005A3093" w:rsidP="0096715B">
      <w:pPr>
        <w:pStyle w:val="Akapitzlist"/>
        <w:numPr>
          <w:ilvl w:val="0"/>
          <w:numId w:val="36"/>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W zakresie nieuregulowanym </w:t>
      </w:r>
      <w:r w:rsidR="0099765A" w:rsidRPr="001B3830">
        <w:rPr>
          <w:rFonts w:asciiTheme="minorHAnsi" w:hAnsiTheme="minorHAnsi" w:cstheme="minorHAnsi"/>
          <w:sz w:val="19"/>
          <w:szCs w:val="19"/>
        </w:rPr>
        <w:t xml:space="preserve">ustawą </w:t>
      </w:r>
      <w:r w:rsidR="00FC3011" w:rsidRPr="001B3830">
        <w:rPr>
          <w:rFonts w:asciiTheme="minorHAnsi" w:hAnsiTheme="minorHAnsi" w:cstheme="minorHAnsi"/>
          <w:sz w:val="19"/>
          <w:szCs w:val="19"/>
        </w:rPr>
        <w:t xml:space="preserve">PZP </w:t>
      </w:r>
      <w:r w:rsidRPr="001B3830">
        <w:rPr>
          <w:rFonts w:asciiTheme="minorHAnsi" w:hAnsiTheme="minorHAnsi" w:cstheme="minorHAnsi"/>
          <w:sz w:val="19"/>
          <w:szCs w:val="19"/>
        </w:rPr>
        <w:t xml:space="preserve">lub niniejszą SWZ do oświadczeń i dokumentów składanych przez </w:t>
      </w:r>
      <w:proofErr w:type="gramStart"/>
      <w:r w:rsidR="00FC3011" w:rsidRPr="001B3830">
        <w:rPr>
          <w:rFonts w:asciiTheme="minorHAnsi" w:hAnsiTheme="minorHAnsi" w:cstheme="minorHAnsi"/>
          <w:sz w:val="19"/>
          <w:szCs w:val="19"/>
        </w:rPr>
        <w:t>w</w:t>
      </w:r>
      <w:r w:rsidRPr="001B3830">
        <w:rPr>
          <w:rFonts w:asciiTheme="minorHAnsi" w:hAnsiTheme="minorHAnsi" w:cstheme="minorHAnsi"/>
          <w:sz w:val="19"/>
          <w:szCs w:val="19"/>
        </w:rPr>
        <w:t xml:space="preserve">ykonawcę </w:t>
      </w:r>
      <w:r w:rsidR="00FC3011" w:rsidRPr="001B3830">
        <w:rPr>
          <w:rFonts w:asciiTheme="minorHAnsi" w:hAnsiTheme="minorHAnsi" w:cstheme="minorHAnsi"/>
          <w:sz w:val="19"/>
          <w:szCs w:val="19"/>
        </w:rPr>
        <w:t xml:space="preserve">                      </w:t>
      </w:r>
      <w:r w:rsidRPr="001B3830">
        <w:rPr>
          <w:rFonts w:asciiTheme="minorHAnsi" w:hAnsiTheme="minorHAnsi" w:cstheme="minorHAnsi"/>
          <w:sz w:val="19"/>
          <w:szCs w:val="19"/>
        </w:rPr>
        <w:t>w</w:t>
      </w:r>
      <w:proofErr w:type="gramEnd"/>
      <w:r w:rsidRPr="001B3830">
        <w:rPr>
          <w:rFonts w:asciiTheme="minorHAnsi" w:hAnsiTheme="minorHAnsi" w:cstheme="minorHAnsi"/>
          <w:sz w:val="19"/>
          <w:szCs w:val="19"/>
        </w:rPr>
        <w:t xml:space="preserve"> postępowaniu</w:t>
      </w:r>
      <w:r w:rsidR="00FC3011" w:rsidRPr="001B3830">
        <w:rPr>
          <w:rFonts w:asciiTheme="minorHAnsi" w:hAnsiTheme="minorHAnsi" w:cstheme="minorHAnsi"/>
          <w:sz w:val="19"/>
          <w:szCs w:val="19"/>
        </w:rPr>
        <w:t xml:space="preserve">, </w:t>
      </w:r>
      <w:r w:rsidRPr="001B3830">
        <w:rPr>
          <w:rFonts w:asciiTheme="minorHAnsi" w:hAnsiTheme="minorHAnsi" w:cstheme="minorHAnsi"/>
          <w:sz w:val="19"/>
          <w:szCs w:val="19"/>
        </w:rPr>
        <w:t xml:space="preserve">zastosowanie mają w szczególności przepisy rozporządzenia Ministra Rozwoju Pracy i Technologii </w:t>
      </w:r>
      <w:r w:rsidR="00EC54F3" w:rsidRPr="001B3830">
        <w:rPr>
          <w:rFonts w:asciiTheme="minorHAnsi" w:hAnsiTheme="minorHAnsi" w:cstheme="minorHAnsi"/>
          <w:sz w:val="19"/>
          <w:szCs w:val="19"/>
        </w:rPr>
        <w:t xml:space="preserve">                     </w:t>
      </w:r>
      <w:r w:rsidRPr="001B3830">
        <w:rPr>
          <w:rFonts w:asciiTheme="minorHAnsi" w:hAnsiTheme="minorHAnsi" w:cstheme="minorHAnsi"/>
          <w:sz w:val="19"/>
          <w:szCs w:val="19"/>
        </w:rPr>
        <w:t>z dnia 23 grudnia 2020 r. w sprawie podmiotowych środków dowodowych oraz innych dokumentów lub oświadczeń, jakich może żądać zamawiający od wykonawcy</w:t>
      </w:r>
      <w:r w:rsidR="00EC54F3" w:rsidRPr="001B3830">
        <w:rPr>
          <w:rFonts w:asciiTheme="minorHAnsi" w:hAnsiTheme="minorHAnsi" w:cstheme="minorHAnsi"/>
          <w:sz w:val="19"/>
          <w:szCs w:val="19"/>
        </w:rPr>
        <w:t xml:space="preserve"> (Dz.U.2020.2415</w:t>
      </w:r>
      <w:proofErr w:type="gramStart"/>
      <w:r w:rsidR="00EC54F3" w:rsidRPr="001B3830">
        <w:rPr>
          <w:rFonts w:asciiTheme="minorHAnsi" w:hAnsiTheme="minorHAnsi" w:cstheme="minorHAnsi"/>
          <w:sz w:val="19"/>
          <w:szCs w:val="19"/>
        </w:rPr>
        <w:t>z</w:t>
      </w:r>
      <w:proofErr w:type="gramEnd"/>
      <w:r w:rsidR="00EC54F3" w:rsidRPr="001B3830">
        <w:rPr>
          <w:rFonts w:asciiTheme="minorHAnsi" w:hAnsiTheme="minorHAnsi" w:cstheme="minorHAnsi"/>
          <w:sz w:val="19"/>
          <w:szCs w:val="19"/>
        </w:rPr>
        <w:t xml:space="preserve"> dnia 2020.12.30)</w:t>
      </w:r>
      <w:r w:rsidRPr="001B3830">
        <w:rPr>
          <w:rFonts w:asciiTheme="minorHAnsi" w:hAnsiTheme="minorHAnsi" w:cstheme="minorHAnsi"/>
          <w:sz w:val="19"/>
          <w:szCs w:val="19"/>
        </w:rPr>
        <w:t xml:space="preserve"> </w:t>
      </w:r>
      <w:proofErr w:type="gramStart"/>
      <w:r w:rsidRPr="001B3830">
        <w:rPr>
          <w:rFonts w:asciiTheme="minorHAnsi" w:hAnsiTheme="minorHAnsi" w:cstheme="minorHAnsi"/>
          <w:sz w:val="19"/>
          <w:szCs w:val="19"/>
        </w:rPr>
        <w:t>oraz</w:t>
      </w:r>
      <w:proofErr w:type="gramEnd"/>
      <w:r w:rsidRPr="001B3830">
        <w:rPr>
          <w:rFonts w:asciiTheme="minorHAnsi" w:hAnsiTheme="minorHAnsi" w:cstheme="minorHAnsi"/>
          <w:sz w:val="19"/>
          <w:szCs w:val="19"/>
        </w:rPr>
        <w:t xml:space="preserve"> rozporządzenia Prezesa Rady Ministrów z dnia</w:t>
      </w:r>
      <w:r w:rsidR="00EC54F3" w:rsidRPr="001B3830">
        <w:rPr>
          <w:rFonts w:asciiTheme="minorHAnsi" w:hAnsiTheme="minorHAnsi" w:cstheme="minorHAnsi"/>
          <w:sz w:val="19"/>
          <w:szCs w:val="19"/>
        </w:rPr>
        <w:t xml:space="preserve"> 30 grudnia 2020 r. </w:t>
      </w:r>
      <w:r w:rsidRPr="001B3830">
        <w:rPr>
          <w:rFonts w:asciiTheme="minorHAnsi" w:hAnsiTheme="minorHAnsi" w:cstheme="minorHAnsi"/>
          <w:sz w:val="19"/>
          <w:szCs w:val="19"/>
        </w:rPr>
        <w:t>w sprawie sposobu sporządzania i przekazywania informacji oraz wymagań technicznych dla dokumentów elektronicznych oraz środków komunikacji elektronicznej w postępowaniu o udzielenie zamówienia publicznego lub konkursie</w:t>
      </w:r>
      <w:r w:rsidR="00EC54F3" w:rsidRPr="001B3830">
        <w:rPr>
          <w:rFonts w:asciiTheme="minorHAnsi" w:hAnsiTheme="minorHAnsi" w:cstheme="minorHAnsi"/>
          <w:sz w:val="19"/>
          <w:szCs w:val="19"/>
        </w:rPr>
        <w:t xml:space="preserve"> (Dz.U</w:t>
      </w:r>
      <w:r w:rsidR="006741E5" w:rsidRPr="001B3830">
        <w:rPr>
          <w:rFonts w:asciiTheme="minorHAnsi" w:hAnsiTheme="minorHAnsi" w:cstheme="minorHAnsi"/>
          <w:sz w:val="19"/>
          <w:szCs w:val="19"/>
        </w:rPr>
        <w:t>.</w:t>
      </w:r>
      <w:r w:rsidR="00EC54F3" w:rsidRPr="001B3830">
        <w:rPr>
          <w:rFonts w:asciiTheme="minorHAnsi" w:hAnsiTheme="minorHAnsi" w:cstheme="minorHAnsi"/>
          <w:sz w:val="19"/>
          <w:szCs w:val="19"/>
        </w:rPr>
        <w:t xml:space="preserve">2020.2452 </w:t>
      </w:r>
      <w:proofErr w:type="gramStart"/>
      <w:r w:rsidR="00EC54F3" w:rsidRPr="001B3830">
        <w:rPr>
          <w:rFonts w:asciiTheme="minorHAnsi" w:hAnsiTheme="minorHAnsi" w:cstheme="minorHAnsi"/>
          <w:sz w:val="19"/>
          <w:szCs w:val="19"/>
        </w:rPr>
        <w:t>z</w:t>
      </w:r>
      <w:proofErr w:type="gramEnd"/>
      <w:r w:rsidR="00EC54F3" w:rsidRPr="001B3830">
        <w:rPr>
          <w:rFonts w:asciiTheme="minorHAnsi" w:hAnsiTheme="minorHAnsi" w:cstheme="minorHAnsi"/>
          <w:sz w:val="19"/>
          <w:szCs w:val="19"/>
        </w:rPr>
        <w:t xml:space="preserve"> dnia 2020.12.31).</w:t>
      </w:r>
    </w:p>
    <w:p w:rsidR="003722C0" w:rsidRPr="001B3830" w:rsidRDefault="003722C0" w:rsidP="0048683A">
      <w:pPr>
        <w:pStyle w:val="Akapitzlist"/>
        <w:spacing w:line="360" w:lineRule="auto"/>
        <w:ind w:left="284"/>
        <w:jc w:val="both"/>
        <w:rPr>
          <w:rFonts w:asciiTheme="minorHAnsi" w:hAnsiTheme="minorHAnsi" w:cstheme="minorHAnsi"/>
          <w:sz w:val="19"/>
          <w:szCs w:val="19"/>
        </w:rPr>
      </w:pPr>
    </w:p>
    <w:p w:rsidR="00765143" w:rsidRPr="001B3830" w:rsidRDefault="00837A6D" w:rsidP="0048683A">
      <w:pPr>
        <w:pStyle w:val="Nagwek1"/>
        <w:pBdr>
          <w:top w:val="single" w:sz="4" w:space="1" w:color="auto"/>
          <w:left w:val="single" w:sz="4" w:space="4" w:color="auto"/>
          <w:bottom w:val="single" w:sz="4" w:space="1" w:color="auto"/>
          <w:right w:val="single" w:sz="4" w:space="4" w:color="auto"/>
        </w:pBdr>
        <w:shd w:val="clear" w:color="auto" w:fill="F2F2F2"/>
        <w:spacing w:before="0" w:line="360" w:lineRule="auto"/>
        <w:rPr>
          <w:rFonts w:asciiTheme="minorHAnsi" w:hAnsiTheme="minorHAnsi" w:cstheme="minorHAnsi"/>
          <w:b/>
          <w:color w:val="auto"/>
          <w:sz w:val="19"/>
          <w:szCs w:val="19"/>
          <w:lang w:eastAsia="pl-PL"/>
        </w:rPr>
      </w:pPr>
      <w:bookmarkStart w:id="19" w:name="_Ref69547937"/>
      <w:r w:rsidRPr="001B3830">
        <w:rPr>
          <w:rFonts w:asciiTheme="minorHAnsi" w:hAnsiTheme="minorHAnsi" w:cstheme="minorHAnsi"/>
          <w:b/>
          <w:color w:val="auto"/>
          <w:sz w:val="19"/>
          <w:szCs w:val="19"/>
          <w:lang w:eastAsia="pl-PL"/>
        </w:rPr>
        <w:t>X</w:t>
      </w:r>
      <w:r w:rsidR="00661C0A" w:rsidRPr="001B3830">
        <w:rPr>
          <w:rFonts w:asciiTheme="minorHAnsi" w:hAnsiTheme="minorHAnsi" w:cstheme="minorHAnsi"/>
          <w:b/>
          <w:color w:val="auto"/>
          <w:sz w:val="19"/>
          <w:szCs w:val="19"/>
          <w:lang w:eastAsia="pl-PL"/>
        </w:rPr>
        <w:t>I</w:t>
      </w:r>
      <w:r w:rsidR="00CE32EC" w:rsidRPr="001B3830">
        <w:rPr>
          <w:rFonts w:asciiTheme="minorHAnsi" w:hAnsiTheme="minorHAnsi" w:cstheme="minorHAnsi"/>
          <w:b/>
          <w:color w:val="auto"/>
          <w:sz w:val="19"/>
          <w:szCs w:val="19"/>
          <w:lang w:eastAsia="pl-PL"/>
        </w:rPr>
        <w:t>X</w:t>
      </w:r>
      <w:r w:rsidRPr="001B3830">
        <w:rPr>
          <w:rFonts w:asciiTheme="minorHAnsi" w:hAnsiTheme="minorHAnsi" w:cstheme="minorHAnsi"/>
          <w:b/>
          <w:color w:val="auto"/>
          <w:sz w:val="19"/>
          <w:szCs w:val="19"/>
          <w:lang w:eastAsia="pl-PL"/>
        </w:rPr>
        <w:t xml:space="preserve">. </w:t>
      </w:r>
      <w:r w:rsidR="00765143" w:rsidRPr="001B3830">
        <w:rPr>
          <w:rFonts w:asciiTheme="minorHAnsi" w:hAnsiTheme="minorHAnsi" w:cstheme="minorHAnsi"/>
          <w:b/>
          <w:color w:val="auto"/>
          <w:sz w:val="19"/>
          <w:szCs w:val="19"/>
          <w:lang w:eastAsia="pl-PL"/>
        </w:rPr>
        <w:t>PRZEDMIOTOW</w:t>
      </w:r>
      <w:r w:rsidR="00D8414F" w:rsidRPr="001B3830">
        <w:rPr>
          <w:rFonts w:asciiTheme="minorHAnsi" w:hAnsiTheme="minorHAnsi" w:cstheme="minorHAnsi"/>
          <w:b/>
          <w:color w:val="auto"/>
          <w:sz w:val="19"/>
          <w:szCs w:val="19"/>
          <w:lang w:eastAsia="pl-PL"/>
        </w:rPr>
        <w:t xml:space="preserve">E </w:t>
      </w:r>
      <w:r w:rsidR="00765143" w:rsidRPr="001B3830">
        <w:rPr>
          <w:rFonts w:asciiTheme="minorHAnsi" w:hAnsiTheme="minorHAnsi" w:cstheme="minorHAnsi"/>
          <w:b/>
          <w:color w:val="auto"/>
          <w:sz w:val="19"/>
          <w:szCs w:val="19"/>
          <w:lang w:eastAsia="pl-PL"/>
        </w:rPr>
        <w:t>ŚRODK</w:t>
      </w:r>
      <w:r w:rsidR="00D8414F" w:rsidRPr="001B3830">
        <w:rPr>
          <w:rFonts w:asciiTheme="minorHAnsi" w:hAnsiTheme="minorHAnsi" w:cstheme="minorHAnsi"/>
          <w:b/>
          <w:color w:val="auto"/>
          <w:sz w:val="19"/>
          <w:szCs w:val="19"/>
          <w:lang w:eastAsia="pl-PL"/>
        </w:rPr>
        <w:t xml:space="preserve">I </w:t>
      </w:r>
      <w:r w:rsidR="00765143" w:rsidRPr="001B3830">
        <w:rPr>
          <w:rFonts w:asciiTheme="minorHAnsi" w:hAnsiTheme="minorHAnsi" w:cstheme="minorHAnsi"/>
          <w:b/>
          <w:color w:val="auto"/>
          <w:sz w:val="19"/>
          <w:szCs w:val="19"/>
          <w:lang w:eastAsia="pl-PL"/>
        </w:rPr>
        <w:t>DOWODOW</w:t>
      </w:r>
      <w:r w:rsidR="00D8414F" w:rsidRPr="001B3830">
        <w:rPr>
          <w:rFonts w:asciiTheme="minorHAnsi" w:hAnsiTheme="minorHAnsi" w:cstheme="minorHAnsi"/>
          <w:b/>
          <w:color w:val="auto"/>
          <w:sz w:val="19"/>
          <w:szCs w:val="19"/>
          <w:lang w:eastAsia="pl-PL"/>
        </w:rPr>
        <w:t xml:space="preserve">E </w:t>
      </w:r>
      <w:r w:rsidR="00E44DD0" w:rsidRPr="001B3830">
        <w:rPr>
          <w:rFonts w:asciiTheme="minorHAnsi" w:hAnsiTheme="minorHAnsi" w:cstheme="minorHAnsi"/>
          <w:b/>
          <w:color w:val="auto"/>
          <w:sz w:val="19"/>
          <w:szCs w:val="19"/>
          <w:lang w:eastAsia="pl-PL"/>
        </w:rPr>
        <w:t>INN</w:t>
      </w:r>
      <w:r w:rsidR="00D8414F" w:rsidRPr="001B3830">
        <w:rPr>
          <w:rFonts w:asciiTheme="minorHAnsi" w:hAnsiTheme="minorHAnsi" w:cstheme="minorHAnsi"/>
          <w:b/>
          <w:color w:val="auto"/>
          <w:sz w:val="19"/>
          <w:szCs w:val="19"/>
          <w:lang w:eastAsia="pl-PL"/>
        </w:rPr>
        <w:t xml:space="preserve">E </w:t>
      </w:r>
      <w:r w:rsidR="00E44DD0" w:rsidRPr="001B3830">
        <w:rPr>
          <w:rFonts w:asciiTheme="minorHAnsi" w:hAnsiTheme="minorHAnsi" w:cstheme="minorHAnsi"/>
          <w:b/>
          <w:color w:val="auto"/>
          <w:sz w:val="19"/>
          <w:szCs w:val="19"/>
          <w:lang w:eastAsia="pl-PL"/>
        </w:rPr>
        <w:t>NIŻ OKREŚLONE W ART. 104 I 105 PZP</w:t>
      </w:r>
      <w:bookmarkEnd w:id="19"/>
    </w:p>
    <w:p w:rsidR="00AF64E1" w:rsidRPr="001B3830" w:rsidRDefault="003C7B71" w:rsidP="0048683A">
      <w:pPr>
        <w:pStyle w:val="Akapitzlist"/>
        <w:tabs>
          <w:tab w:val="left" w:pos="284"/>
        </w:tabs>
        <w:spacing w:line="360" w:lineRule="auto"/>
        <w:ind w:left="0"/>
        <w:jc w:val="both"/>
        <w:rPr>
          <w:rFonts w:asciiTheme="minorHAnsi" w:hAnsiTheme="minorHAnsi" w:cstheme="minorHAnsi"/>
          <w:b/>
          <w:sz w:val="19"/>
          <w:szCs w:val="19"/>
        </w:rPr>
      </w:pPr>
      <w:r w:rsidRPr="001B3830">
        <w:rPr>
          <w:rFonts w:asciiTheme="minorHAnsi" w:hAnsiTheme="minorHAnsi" w:cstheme="minorHAnsi"/>
          <w:sz w:val="19"/>
          <w:szCs w:val="19"/>
        </w:rPr>
        <w:t>Zamawiający nie wymaga złożenia przedmiotowych środków dowodowych.</w:t>
      </w:r>
      <w:r w:rsidRPr="001B3830">
        <w:rPr>
          <w:rFonts w:asciiTheme="minorHAnsi" w:hAnsiTheme="minorHAnsi" w:cstheme="minorHAnsi"/>
          <w:b/>
          <w:sz w:val="19"/>
          <w:szCs w:val="19"/>
        </w:rPr>
        <w:t xml:space="preserve"> </w:t>
      </w:r>
    </w:p>
    <w:p w:rsidR="004D1757" w:rsidRPr="001B3830" w:rsidRDefault="004D1757" w:rsidP="0048683A">
      <w:pPr>
        <w:pStyle w:val="Akapitzlist"/>
        <w:spacing w:line="360" w:lineRule="auto"/>
        <w:ind w:left="284"/>
        <w:jc w:val="both"/>
        <w:rPr>
          <w:rFonts w:asciiTheme="minorHAnsi" w:hAnsiTheme="minorHAnsi" w:cstheme="minorHAnsi"/>
          <w:sz w:val="19"/>
          <w:szCs w:val="19"/>
        </w:rPr>
      </w:pPr>
    </w:p>
    <w:p w:rsidR="00CE32EC" w:rsidRPr="001B3830" w:rsidRDefault="00CE32EC" w:rsidP="0048683A">
      <w:pPr>
        <w:pStyle w:val="Nagwek1"/>
        <w:pBdr>
          <w:top w:val="single" w:sz="4" w:space="1" w:color="auto"/>
          <w:left w:val="single" w:sz="4" w:space="4" w:color="auto"/>
          <w:bottom w:val="single" w:sz="4" w:space="1" w:color="auto"/>
          <w:right w:val="single" w:sz="4" w:space="4" w:color="auto"/>
        </w:pBdr>
        <w:shd w:val="clear" w:color="auto" w:fill="F2F2F2"/>
        <w:spacing w:before="0" w:line="360" w:lineRule="auto"/>
        <w:rPr>
          <w:rFonts w:asciiTheme="minorHAnsi" w:hAnsiTheme="minorHAnsi" w:cstheme="minorHAnsi"/>
          <w:b/>
          <w:color w:val="auto"/>
          <w:sz w:val="19"/>
          <w:szCs w:val="19"/>
          <w:lang w:eastAsia="pl-PL"/>
        </w:rPr>
      </w:pPr>
      <w:bookmarkStart w:id="20" w:name="_Ref69547954"/>
      <w:r w:rsidRPr="001B3830">
        <w:rPr>
          <w:rFonts w:asciiTheme="minorHAnsi" w:hAnsiTheme="minorHAnsi" w:cstheme="minorHAnsi"/>
          <w:b/>
          <w:color w:val="auto"/>
          <w:sz w:val="19"/>
          <w:szCs w:val="19"/>
          <w:lang w:eastAsia="pl-PL"/>
        </w:rPr>
        <w:t>XX. WADIUM</w:t>
      </w:r>
      <w:bookmarkEnd w:id="20"/>
      <w:r w:rsidRPr="001B3830">
        <w:rPr>
          <w:rFonts w:asciiTheme="minorHAnsi" w:hAnsiTheme="minorHAnsi" w:cstheme="minorHAnsi"/>
          <w:b/>
          <w:color w:val="auto"/>
          <w:sz w:val="19"/>
          <w:szCs w:val="19"/>
          <w:lang w:eastAsia="pl-PL"/>
        </w:rPr>
        <w:t xml:space="preserve"> </w:t>
      </w:r>
    </w:p>
    <w:p w:rsidR="00F838EA" w:rsidRPr="001B3830" w:rsidRDefault="00F41E6F" w:rsidP="0048683A">
      <w:pPr>
        <w:spacing w:after="0" w:line="360" w:lineRule="auto"/>
        <w:contextualSpacing/>
        <w:jc w:val="both"/>
        <w:rPr>
          <w:rFonts w:asciiTheme="minorHAnsi" w:hAnsiTheme="minorHAnsi" w:cstheme="minorHAnsi"/>
          <w:bCs/>
          <w:sz w:val="19"/>
          <w:szCs w:val="19"/>
        </w:rPr>
      </w:pPr>
      <w:r w:rsidRPr="001B3830">
        <w:rPr>
          <w:rFonts w:asciiTheme="minorHAnsi" w:hAnsiTheme="minorHAnsi" w:cstheme="minorHAnsi"/>
          <w:bCs/>
          <w:sz w:val="19"/>
          <w:szCs w:val="19"/>
        </w:rPr>
        <w:t>Zamawiający nie wymaga wniesienia wadium.</w:t>
      </w:r>
    </w:p>
    <w:p w:rsidR="00F41E6F" w:rsidRPr="001B3830" w:rsidRDefault="00F41E6F" w:rsidP="0048683A">
      <w:pPr>
        <w:spacing w:after="0" w:line="360" w:lineRule="auto"/>
        <w:contextualSpacing/>
        <w:jc w:val="both"/>
        <w:rPr>
          <w:rFonts w:asciiTheme="minorHAnsi" w:hAnsiTheme="minorHAnsi" w:cstheme="minorHAnsi"/>
          <w:bCs/>
          <w:sz w:val="19"/>
          <w:szCs w:val="19"/>
        </w:rPr>
      </w:pPr>
    </w:p>
    <w:p w:rsidR="00E03A4A" w:rsidRPr="001B3830" w:rsidRDefault="00A22FF6" w:rsidP="0048683A">
      <w:pPr>
        <w:pStyle w:val="Nagwek1"/>
        <w:pBdr>
          <w:top w:val="single" w:sz="4" w:space="1" w:color="auto"/>
          <w:left w:val="single" w:sz="4" w:space="4" w:color="auto"/>
          <w:bottom w:val="single" w:sz="4" w:space="1" w:color="auto"/>
          <w:right w:val="single" w:sz="4" w:space="4" w:color="auto"/>
        </w:pBdr>
        <w:shd w:val="clear" w:color="auto" w:fill="F2F2F2"/>
        <w:spacing w:before="0" w:line="360" w:lineRule="auto"/>
        <w:rPr>
          <w:rFonts w:asciiTheme="minorHAnsi" w:hAnsiTheme="minorHAnsi" w:cstheme="minorHAnsi"/>
          <w:b/>
          <w:color w:val="auto"/>
          <w:sz w:val="19"/>
          <w:szCs w:val="19"/>
          <w:lang w:eastAsia="pl-PL"/>
        </w:rPr>
      </w:pPr>
      <w:bookmarkStart w:id="21" w:name="_Ref69547967"/>
      <w:r w:rsidRPr="001B3830">
        <w:rPr>
          <w:rFonts w:asciiTheme="minorHAnsi" w:hAnsiTheme="minorHAnsi" w:cstheme="minorHAnsi"/>
          <w:b/>
          <w:color w:val="auto"/>
          <w:sz w:val="19"/>
          <w:szCs w:val="19"/>
          <w:lang w:eastAsia="pl-PL"/>
        </w:rPr>
        <w:t>X</w:t>
      </w:r>
      <w:r w:rsidR="00CE32EC" w:rsidRPr="001B3830">
        <w:rPr>
          <w:rFonts w:asciiTheme="minorHAnsi" w:hAnsiTheme="minorHAnsi" w:cstheme="minorHAnsi"/>
          <w:b/>
          <w:color w:val="auto"/>
          <w:sz w:val="19"/>
          <w:szCs w:val="19"/>
          <w:lang w:eastAsia="pl-PL"/>
        </w:rPr>
        <w:t>XI</w:t>
      </w:r>
      <w:r w:rsidRPr="001B3830">
        <w:rPr>
          <w:rFonts w:asciiTheme="minorHAnsi" w:hAnsiTheme="minorHAnsi" w:cstheme="minorHAnsi"/>
          <w:b/>
          <w:color w:val="auto"/>
          <w:sz w:val="19"/>
          <w:szCs w:val="19"/>
          <w:lang w:eastAsia="pl-PL"/>
        </w:rPr>
        <w:t>. SPOSÓB OBLICZENIA CENY</w:t>
      </w:r>
      <w:bookmarkEnd w:id="21"/>
    </w:p>
    <w:p w:rsidR="00AF64E1" w:rsidRPr="001B3830" w:rsidRDefault="00AF64E1" w:rsidP="0096715B">
      <w:pPr>
        <w:pStyle w:val="Tekstpodstawowy2"/>
        <w:numPr>
          <w:ilvl w:val="0"/>
          <w:numId w:val="14"/>
        </w:numPr>
        <w:spacing w:line="360" w:lineRule="auto"/>
        <w:ind w:left="284" w:hanging="284"/>
        <w:rPr>
          <w:rFonts w:asciiTheme="minorHAnsi" w:hAnsiTheme="minorHAnsi" w:cstheme="minorHAnsi"/>
          <w:sz w:val="19"/>
          <w:szCs w:val="19"/>
          <w:u w:val="none"/>
        </w:rPr>
      </w:pPr>
      <w:r w:rsidRPr="001B3830">
        <w:rPr>
          <w:rFonts w:asciiTheme="minorHAnsi" w:hAnsiTheme="minorHAnsi" w:cstheme="minorHAnsi"/>
          <w:b/>
          <w:sz w:val="19"/>
          <w:szCs w:val="19"/>
          <w:u w:val="none"/>
        </w:rPr>
        <w:t xml:space="preserve">W formularzu oferty </w:t>
      </w:r>
      <w:r w:rsidRPr="001B3830">
        <w:rPr>
          <w:rFonts w:asciiTheme="minorHAnsi" w:hAnsiTheme="minorHAnsi" w:cstheme="minorHAnsi"/>
          <w:sz w:val="19"/>
          <w:szCs w:val="19"/>
          <w:u w:val="none"/>
        </w:rPr>
        <w:t xml:space="preserve">wykonawca określi wartość całkowitą brutto przedmiotu zamówienia. </w:t>
      </w:r>
    </w:p>
    <w:p w:rsidR="00AF64E1" w:rsidRPr="001B3830" w:rsidRDefault="00AF64E1" w:rsidP="0096715B">
      <w:pPr>
        <w:pStyle w:val="Tekstpodstawowy2"/>
        <w:numPr>
          <w:ilvl w:val="0"/>
          <w:numId w:val="14"/>
        </w:numPr>
        <w:spacing w:line="360" w:lineRule="auto"/>
        <w:ind w:left="284" w:hanging="284"/>
        <w:rPr>
          <w:rFonts w:asciiTheme="minorHAnsi" w:hAnsiTheme="minorHAnsi" w:cstheme="minorHAnsi"/>
          <w:sz w:val="19"/>
          <w:szCs w:val="19"/>
          <w:u w:val="none"/>
        </w:rPr>
      </w:pPr>
      <w:r w:rsidRPr="001B3830">
        <w:rPr>
          <w:rFonts w:asciiTheme="minorHAnsi" w:hAnsiTheme="minorHAnsi" w:cstheme="minorHAnsi"/>
          <w:b/>
          <w:sz w:val="19"/>
          <w:szCs w:val="19"/>
          <w:u w:val="none"/>
        </w:rPr>
        <w:t>W formularzu cen jednostkowych</w:t>
      </w:r>
      <w:r w:rsidRPr="001B3830">
        <w:rPr>
          <w:rFonts w:asciiTheme="minorHAnsi" w:hAnsiTheme="minorHAnsi" w:cstheme="minorHAnsi"/>
          <w:sz w:val="19"/>
          <w:szCs w:val="19"/>
          <w:u w:val="none"/>
        </w:rPr>
        <w:t xml:space="preserve"> wykonawca określi ceny jednostkowe i wartości oraz poda wymagane przez zamawiającego informacje – zgodnie z zawartym w formularzu opisem. Wykonawca jest zobowiązany podać wszystkie wymagane informacje. </w:t>
      </w:r>
      <w:r w:rsidRPr="001B3830">
        <w:rPr>
          <w:rFonts w:asciiTheme="minorHAnsi" w:hAnsiTheme="minorHAnsi" w:cstheme="minorHAnsi"/>
          <w:b/>
          <w:sz w:val="19"/>
          <w:szCs w:val="19"/>
          <w:u w:val="none"/>
        </w:rPr>
        <w:t>Ceną jednostkową</w:t>
      </w:r>
      <w:r w:rsidRPr="001B3830">
        <w:rPr>
          <w:rFonts w:asciiTheme="minorHAnsi" w:hAnsiTheme="minorHAnsi" w:cstheme="minorHAnsi"/>
          <w:sz w:val="19"/>
          <w:szCs w:val="19"/>
          <w:u w:val="none"/>
        </w:rPr>
        <w:t xml:space="preserve">, którą wykonawca poda w formularzu cenowym </w:t>
      </w:r>
      <w:r w:rsidRPr="001B3830">
        <w:rPr>
          <w:rFonts w:asciiTheme="minorHAnsi" w:hAnsiTheme="minorHAnsi" w:cstheme="minorHAnsi"/>
          <w:b/>
          <w:sz w:val="19"/>
          <w:szCs w:val="19"/>
          <w:u w:val="none"/>
        </w:rPr>
        <w:t>jest</w:t>
      </w:r>
      <w:r w:rsidRPr="001B3830">
        <w:rPr>
          <w:rFonts w:asciiTheme="minorHAnsi" w:hAnsiTheme="minorHAnsi" w:cstheme="minorHAnsi"/>
          <w:sz w:val="19"/>
          <w:szCs w:val="19"/>
          <w:u w:val="none"/>
        </w:rPr>
        <w:t xml:space="preserve"> </w:t>
      </w:r>
      <w:r w:rsidRPr="001B3830">
        <w:rPr>
          <w:rFonts w:asciiTheme="minorHAnsi" w:hAnsiTheme="minorHAnsi" w:cstheme="minorHAnsi"/>
          <w:b/>
          <w:sz w:val="19"/>
          <w:szCs w:val="19"/>
          <w:u w:val="none"/>
        </w:rPr>
        <w:t xml:space="preserve">cena </w:t>
      </w:r>
      <w:r w:rsidR="00C775B0" w:rsidRPr="001B3830">
        <w:rPr>
          <w:rFonts w:asciiTheme="minorHAnsi" w:hAnsiTheme="minorHAnsi" w:cstheme="minorHAnsi"/>
          <w:b/>
          <w:sz w:val="19"/>
          <w:szCs w:val="19"/>
          <w:u w:val="none"/>
        </w:rPr>
        <w:t>jednostki miary.</w:t>
      </w:r>
    </w:p>
    <w:p w:rsidR="00AF64E1" w:rsidRPr="001B3830" w:rsidRDefault="00AF64E1" w:rsidP="0096715B">
      <w:pPr>
        <w:pStyle w:val="Tekstpodstawowy2"/>
        <w:numPr>
          <w:ilvl w:val="0"/>
          <w:numId w:val="14"/>
        </w:numPr>
        <w:spacing w:line="360" w:lineRule="auto"/>
        <w:ind w:left="284" w:hanging="284"/>
        <w:rPr>
          <w:rFonts w:asciiTheme="minorHAnsi" w:hAnsiTheme="minorHAnsi" w:cstheme="minorHAnsi"/>
          <w:sz w:val="19"/>
          <w:szCs w:val="19"/>
          <w:u w:val="none"/>
        </w:rPr>
      </w:pPr>
      <w:r w:rsidRPr="001B3830">
        <w:rPr>
          <w:rFonts w:asciiTheme="minorHAnsi" w:hAnsiTheme="minorHAnsi" w:cstheme="minorHAnsi"/>
          <w:sz w:val="19"/>
          <w:szCs w:val="19"/>
          <w:u w:val="none"/>
        </w:rPr>
        <w:t xml:space="preserve">Cena ofertowa powinna obejmować </w:t>
      </w:r>
      <w:r w:rsidRPr="001B3830">
        <w:rPr>
          <w:rFonts w:asciiTheme="minorHAnsi" w:hAnsiTheme="minorHAnsi" w:cstheme="minorHAnsi"/>
          <w:b/>
          <w:sz w:val="19"/>
          <w:szCs w:val="19"/>
          <w:u w:val="none"/>
        </w:rPr>
        <w:t>wszystkie koszty związane z realizacją zamówienia</w:t>
      </w:r>
      <w:r w:rsidRPr="001B3830">
        <w:rPr>
          <w:rFonts w:asciiTheme="minorHAnsi" w:hAnsiTheme="minorHAnsi" w:cstheme="minorHAnsi"/>
          <w:sz w:val="19"/>
          <w:szCs w:val="19"/>
          <w:u w:val="none"/>
        </w:rPr>
        <w:t xml:space="preserve">, zgodnie z warunkami określonymi w niniejszej SWZ. </w:t>
      </w:r>
      <w:r w:rsidRPr="001B3830">
        <w:rPr>
          <w:rFonts w:asciiTheme="minorHAnsi" w:hAnsiTheme="minorHAnsi" w:cstheme="minorHAnsi"/>
          <w:b/>
          <w:sz w:val="19"/>
          <w:szCs w:val="19"/>
          <w:u w:val="none"/>
        </w:rPr>
        <w:t>N</w:t>
      </w:r>
      <w:r w:rsidRPr="001B3830">
        <w:rPr>
          <w:rFonts w:asciiTheme="minorHAnsi" w:hAnsiTheme="minorHAnsi" w:cstheme="minorHAnsi"/>
          <w:b/>
          <w:bCs/>
          <w:sz w:val="19"/>
          <w:szCs w:val="19"/>
          <w:u w:val="none"/>
        </w:rPr>
        <w:t>a wykonawcy spoczywa obowiązek wykazania, że oferta nie zawiera rażąco niskiej ceny</w:t>
      </w:r>
      <w:r w:rsidRPr="001B3830">
        <w:rPr>
          <w:rFonts w:asciiTheme="minorHAnsi" w:hAnsiTheme="minorHAnsi" w:cstheme="minorHAnsi"/>
          <w:sz w:val="19"/>
          <w:szCs w:val="19"/>
          <w:u w:val="none"/>
        </w:rPr>
        <w:t>.</w:t>
      </w:r>
    </w:p>
    <w:p w:rsidR="00F41E6F" w:rsidRPr="001B3830" w:rsidRDefault="00AF64E1" w:rsidP="0096715B">
      <w:pPr>
        <w:pStyle w:val="Tekstpodstawowy2"/>
        <w:numPr>
          <w:ilvl w:val="0"/>
          <w:numId w:val="14"/>
        </w:numPr>
        <w:spacing w:line="360" w:lineRule="auto"/>
        <w:ind w:left="306" w:hanging="306"/>
        <w:rPr>
          <w:rFonts w:asciiTheme="minorHAnsi" w:hAnsiTheme="minorHAnsi" w:cstheme="minorHAnsi"/>
          <w:color w:val="000000"/>
          <w:sz w:val="19"/>
          <w:szCs w:val="19"/>
          <w:u w:val="none"/>
        </w:rPr>
      </w:pPr>
      <w:r w:rsidRPr="001B3830">
        <w:rPr>
          <w:rFonts w:asciiTheme="minorHAnsi" w:hAnsiTheme="minorHAnsi" w:cstheme="minorHAnsi"/>
          <w:sz w:val="19"/>
          <w:szCs w:val="19"/>
          <w:u w:val="none"/>
        </w:rPr>
        <w:lastRenderedPageBreak/>
        <w:t xml:space="preserve">Wykonawca zobowiązany jest uwzględnić w cenie </w:t>
      </w:r>
      <w:r w:rsidRPr="001B3830">
        <w:rPr>
          <w:rFonts w:asciiTheme="minorHAnsi" w:hAnsiTheme="minorHAnsi" w:cstheme="minorHAnsi"/>
          <w:b/>
          <w:sz w:val="19"/>
          <w:szCs w:val="19"/>
          <w:u w:val="none"/>
        </w:rPr>
        <w:t>stawkę podatku VAT</w:t>
      </w:r>
      <w:r w:rsidRPr="001B3830">
        <w:rPr>
          <w:rFonts w:asciiTheme="minorHAnsi" w:hAnsiTheme="minorHAnsi" w:cstheme="minorHAnsi"/>
          <w:sz w:val="19"/>
          <w:szCs w:val="19"/>
          <w:u w:val="none"/>
        </w:rPr>
        <w:t xml:space="preserve"> w wysokości zgodnej z obowiązującymi w tym zakresie przepisami</w:t>
      </w:r>
      <w:r w:rsidR="00F41E6F" w:rsidRPr="001B3830">
        <w:rPr>
          <w:rFonts w:asciiTheme="minorHAnsi" w:hAnsiTheme="minorHAnsi" w:cstheme="minorHAnsi"/>
          <w:sz w:val="19"/>
          <w:szCs w:val="19"/>
          <w:u w:val="none"/>
        </w:rPr>
        <w:t xml:space="preserve">. </w:t>
      </w:r>
    </w:p>
    <w:p w:rsidR="00AF64E1" w:rsidRPr="001B3830" w:rsidRDefault="00AF64E1" w:rsidP="0096715B">
      <w:pPr>
        <w:pStyle w:val="Tekstpodstawowy2"/>
        <w:numPr>
          <w:ilvl w:val="0"/>
          <w:numId w:val="14"/>
        </w:numPr>
        <w:spacing w:line="360" w:lineRule="auto"/>
        <w:ind w:left="306" w:hanging="306"/>
        <w:rPr>
          <w:rFonts w:asciiTheme="minorHAnsi" w:hAnsiTheme="minorHAnsi" w:cstheme="minorHAnsi"/>
          <w:color w:val="000000"/>
          <w:sz w:val="19"/>
          <w:szCs w:val="19"/>
          <w:u w:val="none"/>
        </w:rPr>
      </w:pPr>
      <w:r w:rsidRPr="001B3830">
        <w:rPr>
          <w:rFonts w:asciiTheme="minorHAnsi" w:hAnsiTheme="minorHAnsi" w:cstheme="minorHAnsi"/>
          <w:sz w:val="19"/>
          <w:szCs w:val="19"/>
          <w:u w:val="none"/>
        </w:rPr>
        <w:t>Wykonawca określi tylko jedną cenę, bez podawania cen w sposób wariantowy.</w:t>
      </w:r>
    </w:p>
    <w:p w:rsidR="00AF64E1" w:rsidRPr="001B3830" w:rsidRDefault="00AF64E1" w:rsidP="0096715B">
      <w:pPr>
        <w:pStyle w:val="Tekstpodstawowy2"/>
        <w:numPr>
          <w:ilvl w:val="0"/>
          <w:numId w:val="14"/>
        </w:numPr>
        <w:spacing w:line="360" w:lineRule="auto"/>
        <w:ind w:left="306" w:hanging="306"/>
        <w:rPr>
          <w:rFonts w:asciiTheme="minorHAnsi" w:hAnsiTheme="minorHAnsi" w:cstheme="minorHAnsi"/>
          <w:color w:val="000000"/>
          <w:sz w:val="19"/>
          <w:szCs w:val="19"/>
          <w:u w:val="none"/>
        </w:rPr>
      </w:pPr>
      <w:r w:rsidRPr="001B3830">
        <w:rPr>
          <w:rFonts w:asciiTheme="minorHAnsi" w:hAnsiTheme="minorHAnsi" w:cstheme="minorHAnsi"/>
          <w:sz w:val="19"/>
          <w:szCs w:val="19"/>
          <w:u w:val="none"/>
        </w:rPr>
        <w:t xml:space="preserve">Ceny, zgodnie z obowiązującym w Polsce systemem monetarnym, powinny być podawane z </w:t>
      </w:r>
      <w:proofErr w:type="gramStart"/>
      <w:r w:rsidRPr="001B3830">
        <w:rPr>
          <w:rFonts w:asciiTheme="minorHAnsi" w:hAnsiTheme="minorHAnsi" w:cstheme="minorHAnsi"/>
          <w:sz w:val="19"/>
          <w:szCs w:val="19"/>
          <w:u w:val="none"/>
        </w:rPr>
        <w:t>dokładnością                     do</w:t>
      </w:r>
      <w:proofErr w:type="gramEnd"/>
      <w:r w:rsidRPr="001B3830">
        <w:rPr>
          <w:rFonts w:asciiTheme="minorHAnsi" w:hAnsiTheme="minorHAnsi" w:cstheme="minorHAnsi"/>
          <w:sz w:val="19"/>
          <w:szCs w:val="19"/>
          <w:u w:val="none"/>
        </w:rPr>
        <w:t xml:space="preserve"> dwóch miejsc po przecinku. Wykonawca dokonuje zaokrąglenia cen jednostkowych brutto do 2 </w:t>
      </w:r>
      <w:proofErr w:type="gramStart"/>
      <w:r w:rsidRPr="001B3830">
        <w:rPr>
          <w:rFonts w:asciiTheme="minorHAnsi" w:hAnsiTheme="minorHAnsi" w:cstheme="minorHAnsi"/>
          <w:sz w:val="19"/>
          <w:szCs w:val="19"/>
          <w:u w:val="none"/>
        </w:rPr>
        <w:t>miejsc                    po</w:t>
      </w:r>
      <w:proofErr w:type="gramEnd"/>
      <w:r w:rsidRPr="001B3830">
        <w:rPr>
          <w:rFonts w:asciiTheme="minorHAnsi" w:hAnsiTheme="minorHAnsi" w:cstheme="minorHAnsi"/>
          <w:sz w:val="19"/>
          <w:szCs w:val="19"/>
          <w:u w:val="none"/>
        </w:rPr>
        <w:t xml:space="preserve"> przecinku w następujący sposób:</w:t>
      </w:r>
    </w:p>
    <w:p w:rsidR="00AF64E1" w:rsidRPr="001B3830" w:rsidRDefault="00AF64E1" w:rsidP="0096715B">
      <w:pPr>
        <w:pStyle w:val="Tekstpodstawowy2"/>
        <w:numPr>
          <w:ilvl w:val="1"/>
          <w:numId w:val="13"/>
        </w:numPr>
        <w:tabs>
          <w:tab w:val="clear" w:pos="1200"/>
          <w:tab w:val="num" w:pos="567"/>
        </w:tabs>
        <w:spacing w:line="360" w:lineRule="auto"/>
        <w:ind w:left="567" w:hanging="283"/>
        <w:rPr>
          <w:rFonts w:asciiTheme="minorHAnsi" w:hAnsiTheme="minorHAnsi" w:cstheme="minorHAnsi"/>
          <w:sz w:val="19"/>
          <w:szCs w:val="19"/>
          <w:u w:val="none"/>
        </w:rPr>
      </w:pPr>
      <w:proofErr w:type="gramStart"/>
      <w:r w:rsidRPr="001B3830">
        <w:rPr>
          <w:rFonts w:asciiTheme="minorHAnsi" w:hAnsiTheme="minorHAnsi" w:cstheme="minorHAnsi"/>
          <w:sz w:val="19"/>
          <w:szCs w:val="19"/>
          <w:u w:val="none"/>
        </w:rPr>
        <w:t>w</w:t>
      </w:r>
      <w:proofErr w:type="gramEnd"/>
      <w:r w:rsidRPr="001B3830">
        <w:rPr>
          <w:rFonts w:asciiTheme="minorHAnsi" w:hAnsiTheme="minorHAnsi" w:cstheme="minorHAnsi"/>
          <w:sz w:val="19"/>
          <w:szCs w:val="19"/>
          <w:u w:val="none"/>
        </w:rPr>
        <w:t xml:space="preserve"> górę, gdy ≥ 0,5 do 1 grosza;</w:t>
      </w:r>
    </w:p>
    <w:p w:rsidR="00AF64E1" w:rsidRPr="001B3830" w:rsidRDefault="00AF64E1" w:rsidP="0096715B">
      <w:pPr>
        <w:pStyle w:val="Tekstpodstawowy2"/>
        <w:numPr>
          <w:ilvl w:val="1"/>
          <w:numId w:val="13"/>
        </w:numPr>
        <w:tabs>
          <w:tab w:val="clear" w:pos="1200"/>
          <w:tab w:val="num" w:pos="567"/>
        </w:tabs>
        <w:spacing w:line="360" w:lineRule="auto"/>
        <w:ind w:left="567" w:hanging="283"/>
        <w:rPr>
          <w:rFonts w:asciiTheme="minorHAnsi" w:hAnsiTheme="minorHAnsi" w:cstheme="minorHAnsi"/>
          <w:sz w:val="19"/>
          <w:szCs w:val="19"/>
          <w:u w:val="none"/>
        </w:rPr>
      </w:pPr>
      <w:proofErr w:type="gramStart"/>
      <w:r w:rsidRPr="001B3830">
        <w:rPr>
          <w:rFonts w:asciiTheme="minorHAnsi" w:hAnsiTheme="minorHAnsi" w:cstheme="minorHAnsi"/>
          <w:sz w:val="19"/>
          <w:szCs w:val="19"/>
          <w:u w:val="none"/>
        </w:rPr>
        <w:t>w</w:t>
      </w:r>
      <w:proofErr w:type="gramEnd"/>
      <w:r w:rsidRPr="001B3830">
        <w:rPr>
          <w:rFonts w:asciiTheme="minorHAnsi" w:hAnsiTheme="minorHAnsi" w:cstheme="minorHAnsi"/>
          <w:sz w:val="19"/>
          <w:szCs w:val="19"/>
          <w:u w:val="none"/>
        </w:rPr>
        <w:t xml:space="preserve"> dół, gdy &lt; 0,5 do 0 grosza;</w:t>
      </w:r>
    </w:p>
    <w:p w:rsidR="00AF64E1" w:rsidRPr="001B3830" w:rsidRDefault="00AF64E1" w:rsidP="0096715B">
      <w:pPr>
        <w:pStyle w:val="Tekstpodstawowy2"/>
        <w:numPr>
          <w:ilvl w:val="0"/>
          <w:numId w:val="27"/>
        </w:numPr>
        <w:spacing w:line="360" w:lineRule="auto"/>
        <w:ind w:left="284" w:hanging="284"/>
        <w:textAlignment w:val="baseline"/>
        <w:rPr>
          <w:rFonts w:asciiTheme="minorHAnsi" w:hAnsiTheme="minorHAnsi" w:cstheme="minorHAnsi"/>
          <w:b/>
          <w:bCs/>
          <w:color w:val="000000"/>
          <w:sz w:val="19"/>
          <w:szCs w:val="19"/>
          <w:u w:val="none"/>
        </w:rPr>
      </w:pPr>
      <w:r w:rsidRPr="001B3830">
        <w:rPr>
          <w:rFonts w:asciiTheme="minorHAnsi" w:hAnsiTheme="minorHAnsi" w:cstheme="minorHAnsi"/>
          <w:sz w:val="19"/>
          <w:szCs w:val="19"/>
          <w:u w:val="none"/>
        </w:rPr>
        <w:t>Ceny jednostkowe określone przez wykonawcę obowiązują w trakcie realizacji umowy również w przypadku zamówienia mniejszej ilości wyrobów.</w:t>
      </w:r>
    </w:p>
    <w:p w:rsidR="00C56032" w:rsidRPr="001B3830" w:rsidRDefault="00C56032" w:rsidP="0048683A">
      <w:pPr>
        <w:pStyle w:val="Akapitzlist"/>
        <w:shd w:val="clear" w:color="auto" w:fill="FFFFFF"/>
        <w:spacing w:line="360" w:lineRule="auto"/>
        <w:ind w:left="284"/>
        <w:jc w:val="both"/>
        <w:rPr>
          <w:rFonts w:asciiTheme="minorHAnsi" w:hAnsiTheme="minorHAnsi" w:cstheme="minorHAnsi"/>
          <w:sz w:val="19"/>
          <w:szCs w:val="19"/>
        </w:rPr>
      </w:pPr>
    </w:p>
    <w:p w:rsidR="00E03A4A" w:rsidRPr="001B3830" w:rsidRDefault="00D8414F" w:rsidP="0048683A">
      <w:pPr>
        <w:pStyle w:val="Nagwek1"/>
        <w:pBdr>
          <w:top w:val="single" w:sz="4" w:space="1" w:color="auto"/>
          <w:left w:val="single" w:sz="4" w:space="4" w:color="auto"/>
          <w:bottom w:val="single" w:sz="4" w:space="1" w:color="auto"/>
          <w:right w:val="single" w:sz="4" w:space="4" w:color="auto"/>
        </w:pBdr>
        <w:shd w:val="clear" w:color="auto" w:fill="F2F2F2"/>
        <w:spacing w:before="0" w:line="360" w:lineRule="auto"/>
        <w:rPr>
          <w:rFonts w:asciiTheme="minorHAnsi" w:hAnsiTheme="minorHAnsi" w:cstheme="minorHAnsi"/>
          <w:b/>
          <w:color w:val="auto"/>
          <w:sz w:val="19"/>
          <w:szCs w:val="19"/>
          <w:lang w:eastAsia="pl-PL"/>
        </w:rPr>
      </w:pPr>
      <w:bookmarkStart w:id="22" w:name="_Ref69547979"/>
      <w:r w:rsidRPr="001B3830">
        <w:rPr>
          <w:rFonts w:asciiTheme="minorHAnsi" w:hAnsiTheme="minorHAnsi" w:cstheme="minorHAnsi"/>
          <w:b/>
          <w:color w:val="auto"/>
          <w:sz w:val="19"/>
          <w:szCs w:val="19"/>
          <w:lang w:eastAsia="pl-PL"/>
        </w:rPr>
        <w:t>XX</w:t>
      </w:r>
      <w:r w:rsidR="00CE32EC" w:rsidRPr="001B3830">
        <w:rPr>
          <w:rFonts w:asciiTheme="minorHAnsi" w:hAnsiTheme="minorHAnsi" w:cstheme="minorHAnsi"/>
          <w:b/>
          <w:color w:val="auto"/>
          <w:sz w:val="19"/>
          <w:szCs w:val="19"/>
          <w:lang w:eastAsia="pl-PL"/>
        </w:rPr>
        <w:t>II</w:t>
      </w:r>
      <w:r w:rsidRPr="001B3830">
        <w:rPr>
          <w:rFonts w:asciiTheme="minorHAnsi" w:hAnsiTheme="minorHAnsi" w:cstheme="minorHAnsi"/>
          <w:b/>
          <w:color w:val="auto"/>
          <w:sz w:val="19"/>
          <w:szCs w:val="19"/>
          <w:lang w:eastAsia="pl-PL"/>
        </w:rPr>
        <w:t>. KRYTERIA I SPOSÓB OCENY OFERT</w:t>
      </w:r>
      <w:bookmarkEnd w:id="22"/>
      <w:r w:rsidRPr="001B3830">
        <w:rPr>
          <w:rFonts w:asciiTheme="minorHAnsi" w:hAnsiTheme="minorHAnsi" w:cstheme="minorHAnsi"/>
          <w:b/>
          <w:color w:val="auto"/>
          <w:sz w:val="19"/>
          <w:szCs w:val="19"/>
          <w:lang w:eastAsia="pl-PL"/>
        </w:rPr>
        <w:t xml:space="preserve"> </w:t>
      </w:r>
    </w:p>
    <w:p w:rsidR="00D82240" w:rsidRPr="001B3830" w:rsidRDefault="00D82240" w:rsidP="0096715B">
      <w:pPr>
        <w:pStyle w:val="Akapitzlist"/>
        <w:numPr>
          <w:ilvl w:val="0"/>
          <w:numId w:val="30"/>
        </w:numPr>
        <w:spacing w:line="360" w:lineRule="auto"/>
        <w:ind w:left="284" w:hanging="284"/>
        <w:jc w:val="both"/>
        <w:rPr>
          <w:rFonts w:asciiTheme="minorHAnsi" w:hAnsiTheme="minorHAnsi" w:cstheme="minorHAnsi"/>
          <w:color w:val="000000"/>
          <w:sz w:val="19"/>
          <w:szCs w:val="19"/>
        </w:rPr>
      </w:pPr>
      <w:r w:rsidRPr="001B3830">
        <w:rPr>
          <w:rFonts w:asciiTheme="minorHAnsi" w:hAnsiTheme="minorHAnsi" w:cstheme="minorHAnsi"/>
          <w:sz w:val="19"/>
          <w:szCs w:val="19"/>
        </w:rPr>
        <w:t xml:space="preserve">Przy wyborze najkorzystniejszej oferty zamawiający będzie </w:t>
      </w:r>
      <w:r w:rsidRPr="001B3830">
        <w:rPr>
          <w:rFonts w:asciiTheme="minorHAnsi" w:hAnsiTheme="minorHAnsi" w:cstheme="minorHAnsi"/>
          <w:color w:val="000000"/>
          <w:sz w:val="19"/>
          <w:szCs w:val="19"/>
        </w:rPr>
        <w:t xml:space="preserve">kierował się następującymi kryteriami i ich </w:t>
      </w:r>
      <w:proofErr w:type="gramStart"/>
      <w:r w:rsidRPr="001B3830">
        <w:rPr>
          <w:rFonts w:asciiTheme="minorHAnsi" w:hAnsiTheme="minorHAnsi" w:cstheme="minorHAnsi"/>
          <w:color w:val="000000"/>
          <w:sz w:val="19"/>
          <w:szCs w:val="19"/>
        </w:rPr>
        <w:t>wagami                               oraz</w:t>
      </w:r>
      <w:proofErr w:type="gramEnd"/>
      <w:r w:rsidRPr="001B3830">
        <w:rPr>
          <w:rFonts w:asciiTheme="minorHAnsi" w:hAnsiTheme="minorHAnsi" w:cstheme="minorHAnsi"/>
          <w:color w:val="000000"/>
          <w:sz w:val="19"/>
          <w:szCs w:val="19"/>
        </w:rPr>
        <w:t xml:space="preserve"> w następujący sposób będzie oceniać spełnianie kryteriów:</w:t>
      </w:r>
    </w:p>
    <w:p w:rsidR="004D1757" w:rsidRPr="001B3830" w:rsidRDefault="004D1757" w:rsidP="0048683A">
      <w:pPr>
        <w:pStyle w:val="Akapitzlist"/>
        <w:spacing w:line="360" w:lineRule="auto"/>
        <w:ind w:left="284"/>
        <w:jc w:val="both"/>
        <w:rPr>
          <w:rFonts w:asciiTheme="minorHAnsi" w:hAnsiTheme="minorHAnsi" w:cstheme="minorHAnsi"/>
          <w:color w:val="000000"/>
          <w:sz w:val="19"/>
          <w:szCs w:val="19"/>
        </w:rPr>
      </w:pPr>
    </w:p>
    <w:p w:rsidR="00AF64E1" w:rsidRPr="001B3830" w:rsidRDefault="00AF64E1" w:rsidP="0048683A">
      <w:pPr>
        <w:pBdr>
          <w:top w:val="single" w:sz="4" w:space="1" w:color="auto"/>
          <w:left w:val="single" w:sz="4" w:space="17" w:color="auto"/>
          <w:bottom w:val="single" w:sz="4" w:space="1" w:color="auto"/>
          <w:right w:val="single" w:sz="4" w:space="4" w:color="auto"/>
        </w:pBdr>
        <w:spacing w:after="0" w:line="360" w:lineRule="auto"/>
        <w:ind w:left="357"/>
        <w:jc w:val="both"/>
        <w:rPr>
          <w:rFonts w:asciiTheme="minorHAnsi" w:hAnsiTheme="minorHAnsi" w:cstheme="minorHAnsi"/>
          <w:bCs/>
          <w:color w:val="000000"/>
          <w:sz w:val="19"/>
          <w:szCs w:val="19"/>
        </w:rPr>
      </w:pPr>
      <w:proofErr w:type="gramStart"/>
      <w:r w:rsidRPr="001B3830">
        <w:rPr>
          <w:rFonts w:asciiTheme="minorHAnsi" w:hAnsiTheme="minorHAnsi" w:cstheme="minorHAnsi"/>
          <w:bCs/>
          <w:color w:val="000000"/>
          <w:sz w:val="19"/>
          <w:szCs w:val="19"/>
        </w:rPr>
        <w:t>kryterium</w:t>
      </w:r>
      <w:proofErr w:type="gramEnd"/>
      <w:r w:rsidRPr="001B3830">
        <w:rPr>
          <w:rFonts w:asciiTheme="minorHAnsi" w:hAnsiTheme="minorHAnsi" w:cstheme="minorHAnsi"/>
          <w:bCs/>
          <w:color w:val="000000"/>
          <w:sz w:val="19"/>
          <w:szCs w:val="19"/>
        </w:rPr>
        <w:t xml:space="preserve"> 1: cena brutto – </w:t>
      </w:r>
      <w:r w:rsidR="00F838EA" w:rsidRPr="001B3830">
        <w:rPr>
          <w:rFonts w:asciiTheme="minorHAnsi" w:hAnsiTheme="minorHAnsi" w:cstheme="minorHAnsi"/>
          <w:bCs/>
          <w:color w:val="000000"/>
          <w:sz w:val="19"/>
          <w:szCs w:val="19"/>
        </w:rPr>
        <w:t>9</w:t>
      </w:r>
      <w:r w:rsidR="00571DFD" w:rsidRPr="001B3830">
        <w:rPr>
          <w:rFonts w:asciiTheme="minorHAnsi" w:hAnsiTheme="minorHAnsi" w:cstheme="minorHAnsi"/>
          <w:bCs/>
          <w:color w:val="000000"/>
          <w:sz w:val="19"/>
          <w:szCs w:val="19"/>
        </w:rPr>
        <w:t>0</w:t>
      </w:r>
      <w:r w:rsidRPr="001B3830">
        <w:rPr>
          <w:rFonts w:asciiTheme="minorHAnsi" w:hAnsiTheme="minorHAnsi" w:cstheme="minorHAnsi"/>
          <w:bCs/>
          <w:color w:val="000000"/>
          <w:sz w:val="19"/>
          <w:szCs w:val="19"/>
        </w:rPr>
        <w:t>%,</w:t>
      </w:r>
    </w:p>
    <w:p w:rsidR="00571DFD" w:rsidRPr="001B3830" w:rsidRDefault="00AF64E1" w:rsidP="0048683A">
      <w:pPr>
        <w:pBdr>
          <w:top w:val="single" w:sz="4" w:space="1" w:color="auto"/>
          <w:left w:val="single" w:sz="4" w:space="17" w:color="auto"/>
          <w:bottom w:val="single" w:sz="4" w:space="1" w:color="auto"/>
          <w:right w:val="single" w:sz="4" w:space="4" w:color="auto"/>
        </w:pBdr>
        <w:spacing w:after="0" w:line="360" w:lineRule="auto"/>
        <w:ind w:left="357"/>
        <w:jc w:val="both"/>
        <w:rPr>
          <w:rFonts w:asciiTheme="minorHAnsi" w:hAnsiTheme="minorHAnsi" w:cstheme="minorHAnsi"/>
          <w:bCs/>
          <w:color w:val="000000"/>
          <w:sz w:val="19"/>
          <w:szCs w:val="19"/>
        </w:rPr>
      </w:pPr>
      <w:proofErr w:type="gramStart"/>
      <w:r w:rsidRPr="001B3830">
        <w:rPr>
          <w:rFonts w:asciiTheme="minorHAnsi" w:hAnsiTheme="minorHAnsi" w:cstheme="minorHAnsi"/>
          <w:bCs/>
          <w:color w:val="000000"/>
          <w:sz w:val="19"/>
          <w:szCs w:val="19"/>
        </w:rPr>
        <w:t>k</w:t>
      </w:r>
      <w:r w:rsidR="00F838EA" w:rsidRPr="001B3830">
        <w:rPr>
          <w:rFonts w:asciiTheme="minorHAnsi" w:hAnsiTheme="minorHAnsi" w:cstheme="minorHAnsi"/>
          <w:bCs/>
          <w:color w:val="000000"/>
          <w:sz w:val="19"/>
          <w:szCs w:val="19"/>
        </w:rPr>
        <w:t>ryterium</w:t>
      </w:r>
      <w:proofErr w:type="gramEnd"/>
      <w:r w:rsidR="00F838EA" w:rsidRPr="001B3830">
        <w:rPr>
          <w:rFonts w:asciiTheme="minorHAnsi" w:hAnsiTheme="minorHAnsi" w:cstheme="minorHAnsi"/>
          <w:bCs/>
          <w:color w:val="000000"/>
          <w:sz w:val="19"/>
          <w:szCs w:val="19"/>
        </w:rPr>
        <w:t xml:space="preserve"> </w:t>
      </w:r>
      <w:r w:rsidR="00E145B3" w:rsidRPr="001B3830">
        <w:rPr>
          <w:rFonts w:asciiTheme="minorHAnsi" w:hAnsiTheme="minorHAnsi" w:cstheme="minorHAnsi"/>
          <w:bCs/>
          <w:color w:val="000000"/>
          <w:sz w:val="19"/>
          <w:szCs w:val="19"/>
        </w:rPr>
        <w:t>2</w:t>
      </w:r>
      <w:r w:rsidR="00F838EA" w:rsidRPr="001B3830">
        <w:rPr>
          <w:rFonts w:asciiTheme="minorHAnsi" w:hAnsiTheme="minorHAnsi" w:cstheme="minorHAnsi"/>
          <w:bCs/>
          <w:color w:val="000000"/>
          <w:sz w:val="19"/>
          <w:szCs w:val="19"/>
        </w:rPr>
        <w:t xml:space="preserve">: </w:t>
      </w:r>
      <w:r w:rsidR="00571DFD" w:rsidRPr="001B3830">
        <w:rPr>
          <w:rFonts w:asciiTheme="minorHAnsi" w:hAnsiTheme="minorHAnsi" w:cstheme="minorHAnsi"/>
          <w:bCs/>
          <w:color w:val="000000"/>
          <w:sz w:val="19"/>
          <w:szCs w:val="19"/>
        </w:rPr>
        <w:t xml:space="preserve">termin </w:t>
      </w:r>
      <w:r w:rsidR="00F41E6F" w:rsidRPr="001B3830">
        <w:rPr>
          <w:rFonts w:asciiTheme="minorHAnsi" w:hAnsiTheme="minorHAnsi" w:cstheme="minorHAnsi"/>
          <w:bCs/>
          <w:color w:val="000000"/>
          <w:sz w:val="19"/>
          <w:szCs w:val="19"/>
        </w:rPr>
        <w:t xml:space="preserve">płatności </w:t>
      </w:r>
      <w:r w:rsidR="00571DFD" w:rsidRPr="001B3830">
        <w:rPr>
          <w:rFonts w:asciiTheme="minorHAnsi" w:hAnsiTheme="minorHAnsi" w:cstheme="minorHAnsi"/>
          <w:bCs/>
          <w:color w:val="000000"/>
          <w:sz w:val="19"/>
          <w:szCs w:val="19"/>
        </w:rPr>
        <w:t>– 5%</w:t>
      </w:r>
    </w:p>
    <w:p w:rsidR="00D82240" w:rsidRPr="001B3830" w:rsidRDefault="00D82240" w:rsidP="0048683A">
      <w:pPr>
        <w:spacing w:after="0" w:line="360" w:lineRule="auto"/>
        <w:jc w:val="both"/>
        <w:rPr>
          <w:rFonts w:asciiTheme="minorHAnsi" w:hAnsiTheme="minorHAnsi" w:cstheme="minorHAnsi"/>
          <w:b/>
          <w:bCs/>
          <w:color w:val="000000"/>
          <w:sz w:val="19"/>
          <w:szCs w:val="19"/>
        </w:rPr>
      </w:pPr>
    </w:p>
    <w:p w:rsidR="00D82240" w:rsidRPr="001B3830" w:rsidRDefault="00D82240" w:rsidP="0048683A">
      <w:pPr>
        <w:pStyle w:val="Tekstpodstawowy2"/>
        <w:spacing w:line="360" w:lineRule="auto"/>
        <w:rPr>
          <w:rFonts w:asciiTheme="minorHAnsi" w:hAnsiTheme="minorHAnsi" w:cstheme="minorHAnsi"/>
          <w:sz w:val="19"/>
          <w:szCs w:val="19"/>
          <w:u w:val="none"/>
        </w:rPr>
      </w:pPr>
      <w:r w:rsidRPr="001B3830">
        <w:rPr>
          <w:rFonts w:asciiTheme="minorHAnsi" w:hAnsiTheme="minorHAnsi" w:cstheme="minorHAnsi"/>
          <w:b/>
          <w:bCs/>
          <w:sz w:val="19"/>
          <w:szCs w:val="19"/>
          <w:u w:val="none"/>
        </w:rPr>
        <w:t>Kryterium 1 (cena brutto)</w:t>
      </w:r>
      <w:r w:rsidRPr="001B3830">
        <w:rPr>
          <w:rFonts w:asciiTheme="minorHAnsi" w:hAnsiTheme="minorHAnsi" w:cstheme="minorHAnsi"/>
          <w:b/>
          <w:sz w:val="19"/>
          <w:szCs w:val="19"/>
          <w:u w:val="none"/>
        </w:rPr>
        <w:t xml:space="preserve"> </w:t>
      </w:r>
      <w:r w:rsidRPr="001B3830">
        <w:rPr>
          <w:rFonts w:asciiTheme="minorHAnsi" w:hAnsiTheme="minorHAnsi" w:cstheme="minorHAnsi"/>
          <w:sz w:val="19"/>
          <w:szCs w:val="19"/>
          <w:u w:val="none"/>
        </w:rPr>
        <w:t>będzie obliczone za pomocą następującego wzoru:</w:t>
      </w:r>
    </w:p>
    <w:p w:rsidR="00D82240" w:rsidRPr="001B3830" w:rsidRDefault="00D82240" w:rsidP="0048683A">
      <w:pPr>
        <w:spacing w:after="0" w:line="360" w:lineRule="auto"/>
        <w:jc w:val="both"/>
        <w:rPr>
          <w:rFonts w:asciiTheme="minorHAnsi" w:hAnsiTheme="minorHAnsi" w:cstheme="minorHAnsi"/>
          <w:sz w:val="19"/>
          <w:szCs w:val="19"/>
        </w:rPr>
      </w:pPr>
      <w:r w:rsidRPr="001B3830">
        <w:rPr>
          <w:rFonts w:asciiTheme="minorHAnsi" w:hAnsiTheme="minorHAnsi" w:cstheme="minorHAnsi"/>
          <w:sz w:val="19"/>
          <w:szCs w:val="19"/>
        </w:rPr>
        <w:t>Wartość = [(</w:t>
      </w:r>
      <w:proofErr w:type="spellStart"/>
      <w:proofErr w:type="gramStart"/>
      <w:r w:rsidRPr="001B3830">
        <w:rPr>
          <w:rFonts w:asciiTheme="minorHAnsi" w:hAnsiTheme="minorHAnsi" w:cstheme="minorHAnsi"/>
          <w:sz w:val="19"/>
          <w:szCs w:val="19"/>
        </w:rPr>
        <w:t>Cn</w:t>
      </w:r>
      <w:proofErr w:type="spellEnd"/>
      <w:r w:rsidRPr="001B3830">
        <w:rPr>
          <w:rFonts w:asciiTheme="minorHAnsi" w:hAnsiTheme="minorHAnsi" w:cstheme="minorHAnsi"/>
          <w:sz w:val="19"/>
          <w:szCs w:val="19"/>
        </w:rPr>
        <w:t xml:space="preserve"> : </w:t>
      </w:r>
      <w:proofErr w:type="spellStart"/>
      <w:proofErr w:type="gramEnd"/>
      <w:r w:rsidRPr="001B3830">
        <w:rPr>
          <w:rFonts w:asciiTheme="minorHAnsi" w:hAnsiTheme="minorHAnsi" w:cstheme="minorHAnsi"/>
          <w:sz w:val="19"/>
          <w:szCs w:val="19"/>
        </w:rPr>
        <w:t>Cb</w:t>
      </w:r>
      <w:proofErr w:type="spellEnd"/>
      <w:r w:rsidRPr="001B3830">
        <w:rPr>
          <w:rFonts w:asciiTheme="minorHAnsi" w:hAnsiTheme="minorHAnsi" w:cstheme="minorHAnsi"/>
          <w:sz w:val="19"/>
          <w:szCs w:val="19"/>
        </w:rPr>
        <w:t xml:space="preserve">) x </w:t>
      </w:r>
      <w:r w:rsidR="00A42ECF" w:rsidRPr="001B3830">
        <w:rPr>
          <w:rFonts w:asciiTheme="minorHAnsi" w:hAnsiTheme="minorHAnsi" w:cstheme="minorHAnsi"/>
          <w:sz w:val="19"/>
          <w:szCs w:val="19"/>
        </w:rPr>
        <w:t>9</w:t>
      </w:r>
      <w:r w:rsidR="00562983" w:rsidRPr="001B3830">
        <w:rPr>
          <w:rFonts w:asciiTheme="minorHAnsi" w:hAnsiTheme="minorHAnsi" w:cstheme="minorHAnsi"/>
          <w:sz w:val="19"/>
          <w:szCs w:val="19"/>
        </w:rPr>
        <w:t>5</w:t>
      </w:r>
      <w:r w:rsidRPr="001B3830">
        <w:rPr>
          <w:rFonts w:asciiTheme="minorHAnsi" w:hAnsiTheme="minorHAnsi" w:cstheme="minorHAnsi"/>
          <w:sz w:val="19"/>
          <w:szCs w:val="19"/>
        </w:rPr>
        <w:t xml:space="preserve">% x 100] </w:t>
      </w:r>
    </w:p>
    <w:p w:rsidR="00D82240" w:rsidRPr="001B3830" w:rsidRDefault="00D82240" w:rsidP="0048683A">
      <w:pPr>
        <w:spacing w:after="0" w:line="360" w:lineRule="auto"/>
        <w:jc w:val="both"/>
        <w:rPr>
          <w:rFonts w:asciiTheme="minorHAnsi" w:hAnsiTheme="minorHAnsi" w:cstheme="minorHAnsi"/>
          <w:sz w:val="19"/>
          <w:szCs w:val="19"/>
        </w:rPr>
      </w:pPr>
      <w:r w:rsidRPr="001B3830">
        <w:rPr>
          <w:rFonts w:asciiTheme="minorHAnsi" w:hAnsiTheme="minorHAnsi" w:cstheme="minorHAnsi"/>
          <w:sz w:val="19"/>
          <w:szCs w:val="19"/>
        </w:rPr>
        <w:t xml:space="preserve">Gdzie: </w:t>
      </w:r>
      <w:proofErr w:type="spellStart"/>
      <w:r w:rsidRPr="001B3830">
        <w:rPr>
          <w:rFonts w:asciiTheme="minorHAnsi" w:hAnsiTheme="minorHAnsi" w:cstheme="minorHAnsi"/>
          <w:sz w:val="19"/>
          <w:szCs w:val="19"/>
        </w:rPr>
        <w:t>Cn</w:t>
      </w:r>
      <w:proofErr w:type="spellEnd"/>
      <w:r w:rsidRPr="001B3830">
        <w:rPr>
          <w:rFonts w:asciiTheme="minorHAnsi" w:hAnsiTheme="minorHAnsi" w:cstheme="minorHAnsi"/>
          <w:sz w:val="19"/>
          <w:szCs w:val="19"/>
        </w:rPr>
        <w:t xml:space="preserve"> – cena najniższa (brutto); </w:t>
      </w:r>
      <w:proofErr w:type="spellStart"/>
      <w:r w:rsidRPr="001B3830">
        <w:rPr>
          <w:rFonts w:asciiTheme="minorHAnsi" w:hAnsiTheme="minorHAnsi" w:cstheme="minorHAnsi"/>
          <w:sz w:val="19"/>
          <w:szCs w:val="19"/>
        </w:rPr>
        <w:t>Cb</w:t>
      </w:r>
      <w:proofErr w:type="spellEnd"/>
      <w:r w:rsidRPr="001B3830">
        <w:rPr>
          <w:rFonts w:asciiTheme="minorHAnsi" w:hAnsiTheme="minorHAnsi" w:cstheme="minorHAnsi"/>
          <w:sz w:val="19"/>
          <w:szCs w:val="19"/>
        </w:rPr>
        <w:t xml:space="preserve"> - cena badana (brutto)</w:t>
      </w:r>
    </w:p>
    <w:p w:rsidR="00E5466D" w:rsidRPr="001B3830" w:rsidRDefault="00E5466D" w:rsidP="0048683A">
      <w:pPr>
        <w:spacing w:after="0" w:line="360" w:lineRule="auto"/>
        <w:jc w:val="both"/>
        <w:rPr>
          <w:rFonts w:asciiTheme="minorHAnsi" w:hAnsiTheme="minorHAnsi" w:cstheme="minorHAnsi"/>
          <w:b/>
          <w:bCs/>
          <w:sz w:val="19"/>
          <w:szCs w:val="19"/>
        </w:rPr>
      </w:pPr>
    </w:p>
    <w:p w:rsidR="00562983" w:rsidRPr="001B3830" w:rsidRDefault="00571DFD" w:rsidP="0048683A">
      <w:pPr>
        <w:spacing w:after="0" w:line="360" w:lineRule="auto"/>
        <w:jc w:val="both"/>
        <w:rPr>
          <w:rFonts w:asciiTheme="minorHAnsi" w:hAnsiTheme="minorHAnsi" w:cstheme="minorHAnsi"/>
          <w:sz w:val="19"/>
          <w:szCs w:val="19"/>
        </w:rPr>
      </w:pPr>
      <w:r w:rsidRPr="001B3830">
        <w:rPr>
          <w:rFonts w:asciiTheme="minorHAnsi" w:hAnsiTheme="minorHAnsi" w:cstheme="minorHAnsi"/>
          <w:b/>
          <w:bCs/>
          <w:sz w:val="19"/>
          <w:szCs w:val="19"/>
        </w:rPr>
        <w:t xml:space="preserve">Kryterium 2 (termin </w:t>
      </w:r>
      <w:r w:rsidR="00F41E6F" w:rsidRPr="001B3830">
        <w:rPr>
          <w:rFonts w:asciiTheme="minorHAnsi" w:hAnsiTheme="minorHAnsi" w:cstheme="minorHAnsi"/>
          <w:b/>
          <w:bCs/>
          <w:sz w:val="19"/>
          <w:szCs w:val="19"/>
        </w:rPr>
        <w:t>płatności</w:t>
      </w:r>
      <w:r w:rsidRPr="001B3830">
        <w:rPr>
          <w:rFonts w:asciiTheme="minorHAnsi" w:hAnsiTheme="minorHAnsi" w:cstheme="minorHAnsi"/>
          <w:b/>
          <w:bCs/>
          <w:sz w:val="19"/>
          <w:szCs w:val="19"/>
        </w:rPr>
        <w:t xml:space="preserve">) </w:t>
      </w:r>
      <w:r w:rsidR="00562983" w:rsidRPr="001B3830">
        <w:rPr>
          <w:rFonts w:asciiTheme="minorHAnsi" w:hAnsiTheme="minorHAnsi" w:cstheme="minorHAnsi"/>
          <w:sz w:val="19"/>
          <w:szCs w:val="19"/>
        </w:rPr>
        <w:t>będzie obliczone za pomocą następującego wzoru:</w:t>
      </w:r>
    </w:p>
    <w:p w:rsidR="00562983" w:rsidRPr="001B3830" w:rsidRDefault="00562983" w:rsidP="0048683A">
      <w:pPr>
        <w:spacing w:after="0" w:line="360" w:lineRule="auto"/>
        <w:jc w:val="both"/>
        <w:rPr>
          <w:rFonts w:asciiTheme="minorHAnsi" w:hAnsiTheme="minorHAnsi" w:cstheme="minorHAnsi"/>
          <w:sz w:val="19"/>
          <w:szCs w:val="19"/>
        </w:rPr>
      </w:pPr>
      <w:r w:rsidRPr="001B3830">
        <w:rPr>
          <w:rFonts w:asciiTheme="minorHAnsi" w:hAnsiTheme="minorHAnsi" w:cstheme="minorHAnsi"/>
          <w:sz w:val="19"/>
          <w:szCs w:val="19"/>
        </w:rPr>
        <w:t>Wartość=[(</w:t>
      </w:r>
      <w:proofErr w:type="gramStart"/>
      <w:r w:rsidRPr="001B3830">
        <w:rPr>
          <w:rFonts w:asciiTheme="minorHAnsi" w:hAnsiTheme="minorHAnsi" w:cstheme="minorHAnsi"/>
          <w:sz w:val="19"/>
          <w:szCs w:val="19"/>
        </w:rPr>
        <w:t xml:space="preserve">Tb : </w:t>
      </w:r>
      <w:proofErr w:type="spellStart"/>
      <w:proofErr w:type="gramEnd"/>
      <w:r w:rsidRPr="001B3830">
        <w:rPr>
          <w:rFonts w:asciiTheme="minorHAnsi" w:hAnsiTheme="minorHAnsi" w:cstheme="minorHAnsi"/>
          <w:sz w:val="19"/>
          <w:szCs w:val="19"/>
        </w:rPr>
        <w:t>Tn</w:t>
      </w:r>
      <w:proofErr w:type="spellEnd"/>
      <w:r w:rsidRPr="001B3830">
        <w:rPr>
          <w:rFonts w:asciiTheme="minorHAnsi" w:hAnsiTheme="minorHAnsi" w:cstheme="minorHAnsi"/>
          <w:sz w:val="19"/>
          <w:szCs w:val="19"/>
        </w:rPr>
        <w:t xml:space="preserve">) x 5% x 100] </w:t>
      </w:r>
    </w:p>
    <w:p w:rsidR="00562983" w:rsidRPr="001B3830" w:rsidRDefault="00562983" w:rsidP="0048683A">
      <w:pPr>
        <w:spacing w:after="0" w:line="360" w:lineRule="auto"/>
        <w:jc w:val="both"/>
        <w:rPr>
          <w:rFonts w:asciiTheme="minorHAnsi" w:hAnsiTheme="minorHAnsi" w:cstheme="minorHAnsi"/>
          <w:sz w:val="19"/>
          <w:szCs w:val="19"/>
        </w:rPr>
      </w:pPr>
      <w:r w:rsidRPr="001B3830">
        <w:rPr>
          <w:rFonts w:asciiTheme="minorHAnsi" w:hAnsiTheme="minorHAnsi" w:cstheme="minorHAnsi"/>
          <w:sz w:val="19"/>
          <w:szCs w:val="19"/>
        </w:rPr>
        <w:t xml:space="preserve">Gdzie: Tb – termin płatności w ofercie badanej </w:t>
      </w:r>
    </w:p>
    <w:p w:rsidR="00562983" w:rsidRPr="001B3830" w:rsidRDefault="00562983" w:rsidP="0048683A">
      <w:pPr>
        <w:spacing w:after="0" w:line="360" w:lineRule="auto"/>
        <w:ind w:firstLine="567"/>
        <w:jc w:val="both"/>
        <w:rPr>
          <w:rFonts w:asciiTheme="minorHAnsi" w:hAnsiTheme="minorHAnsi" w:cstheme="minorHAnsi"/>
          <w:sz w:val="19"/>
          <w:szCs w:val="19"/>
        </w:rPr>
      </w:pPr>
      <w:proofErr w:type="spellStart"/>
      <w:r w:rsidRPr="001B3830">
        <w:rPr>
          <w:rFonts w:asciiTheme="minorHAnsi" w:hAnsiTheme="minorHAnsi" w:cstheme="minorHAnsi"/>
          <w:sz w:val="19"/>
          <w:szCs w:val="19"/>
        </w:rPr>
        <w:t>Tn</w:t>
      </w:r>
      <w:proofErr w:type="spellEnd"/>
      <w:r w:rsidRPr="001B3830">
        <w:rPr>
          <w:rFonts w:asciiTheme="minorHAnsi" w:hAnsiTheme="minorHAnsi" w:cstheme="minorHAnsi"/>
          <w:sz w:val="19"/>
          <w:szCs w:val="19"/>
        </w:rPr>
        <w:t xml:space="preserve"> – termin płatności najdłuższy wśród oferowanych </w:t>
      </w:r>
    </w:p>
    <w:p w:rsidR="00562983" w:rsidRPr="001B3830" w:rsidRDefault="00562983" w:rsidP="0048683A">
      <w:pPr>
        <w:spacing w:after="0" w:line="360" w:lineRule="auto"/>
        <w:jc w:val="both"/>
        <w:rPr>
          <w:rFonts w:asciiTheme="minorHAnsi" w:hAnsiTheme="minorHAnsi" w:cstheme="minorHAnsi"/>
          <w:bCs/>
          <w:sz w:val="19"/>
          <w:szCs w:val="19"/>
        </w:rPr>
      </w:pPr>
      <w:r w:rsidRPr="001B3830">
        <w:rPr>
          <w:rFonts w:asciiTheme="minorHAnsi" w:hAnsiTheme="minorHAnsi" w:cstheme="minorHAnsi"/>
          <w:b/>
          <w:bCs/>
          <w:sz w:val="19"/>
          <w:szCs w:val="19"/>
        </w:rPr>
        <w:t xml:space="preserve">Uwaga: </w:t>
      </w:r>
    </w:p>
    <w:p w:rsidR="00562983" w:rsidRPr="001B3830" w:rsidRDefault="00562983" w:rsidP="0048683A">
      <w:pPr>
        <w:spacing w:after="0" w:line="360" w:lineRule="auto"/>
        <w:jc w:val="both"/>
        <w:rPr>
          <w:rFonts w:asciiTheme="minorHAnsi" w:hAnsiTheme="minorHAnsi" w:cstheme="minorHAnsi"/>
          <w:bCs/>
          <w:sz w:val="19"/>
          <w:szCs w:val="19"/>
        </w:rPr>
      </w:pPr>
      <w:proofErr w:type="gramStart"/>
      <w:r w:rsidRPr="001B3830">
        <w:rPr>
          <w:rFonts w:asciiTheme="minorHAnsi" w:hAnsiTheme="minorHAnsi" w:cstheme="minorHAnsi"/>
          <w:bCs/>
          <w:sz w:val="19"/>
          <w:szCs w:val="19"/>
        </w:rPr>
        <w:t>oferty</w:t>
      </w:r>
      <w:proofErr w:type="gramEnd"/>
      <w:r w:rsidRPr="001B3830">
        <w:rPr>
          <w:rFonts w:asciiTheme="minorHAnsi" w:hAnsiTheme="minorHAnsi" w:cstheme="minorHAnsi"/>
          <w:bCs/>
          <w:sz w:val="19"/>
          <w:szCs w:val="19"/>
        </w:rPr>
        <w:t>, w których termin płatności będzie krótszy niż 30 dni oraz dłuższy niż 60 dni będą podlegały odrzuceniu na podstawie art. 226 ust. 1 pkt 5 SWZ.</w:t>
      </w:r>
      <w:r w:rsidRPr="001B3830">
        <w:rPr>
          <w:rFonts w:asciiTheme="minorHAnsi" w:hAnsiTheme="minorHAnsi" w:cstheme="minorHAnsi"/>
          <w:sz w:val="19"/>
          <w:szCs w:val="19"/>
        </w:rPr>
        <w:t xml:space="preserve"> </w:t>
      </w:r>
      <w:r w:rsidRPr="001B3830">
        <w:rPr>
          <w:rFonts w:asciiTheme="minorHAnsi" w:hAnsiTheme="minorHAnsi" w:cstheme="minorHAnsi"/>
          <w:bCs/>
          <w:sz w:val="19"/>
          <w:szCs w:val="19"/>
        </w:rPr>
        <w:t xml:space="preserve">Ocenie i badaniu będą podlegały wyłącznie oferty zawierające termin płatności od 30 dni do 60 dni. </w:t>
      </w:r>
    </w:p>
    <w:p w:rsidR="00F026B1" w:rsidRPr="001B3830" w:rsidRDefault="00F026B1" w:rsidP="0048683A">
      <w:pPr>
        <w:spacing w:after="0" w:line="360" w:lineRule="auto"/>
        <w:jc w:val="both"/>
        <w:rPr>
          <w:rFonts w:asciiTheme="minorHAnsi" w:hAnsiTheme="minorHAnsi" w:cstheme="minorHAnsi"/>
          <w:sz w:val="19"/>
          <w:szCs w:val="19"/>
        </w:rPr>
      </w:pPr>
    </w:p>
    <w:p w:rsidR="00DF2568" w:rsidRPr="001B3830" w:rsidRDefault="00001B9A" w:rsidP="0096715B">
      <w:pPr>
        <w:pStyle w:val="Akapitzlist"/>
        <w:numPr>
          <w:ilvl w:val="0"/>
          <w:numId w:val="30"/>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Za </w:t>
      </w:r>
      <w:r w:rsidRPr="001B3830">
        <w:rPr>
          <w:rFonts w:asciiTheme="minorHAnsi" w:hAnsiTheme="minorHAnsi" w:cstheme="minorHAnsi"/>
          <w:b/>
          <w:bCs/>
          <w:sz w:val="19"/>
          <w:szCs w:val="19"/>
        </w:rPr>
        <w:t>ofertę najkorzystniejszą</w:t>
      </w:r>
      <w:r w:rsidRPr="001B3830">
        <w:rPr>
          <w:rFonts w:asciiTheme="minorHAnsi" w:hAnsiTheme="minorHAnsi" w:cstheme="minorHAnsi"/>
          <w:sz w:val="19"/>
          <w:szCs w:val="19"/>
        </w:rPr>
        <w:t xml:space="preserve"> będzie uznana oferta, która przedstawi najkorzystniejszy bilans przyjętych kryteriów i uzyska największą ilość punktów. Punktacja przyznawana ofertom w poszczególnych kryteriach oceny ofert będzie </w:t>
      </w:r>
      <w:proofErr w:type="gramStart"/>
      <w:r w:rsidRPr="001B3830">
        <w:rPr>
          <w:rFonts w:asciiTheme="minorHAnsi" w:hAnsiTheme="minorHAnsi" w:cstheme="minorHAnsi"/>
          <w:sz w:val="19"/>
          <w:szCs w:val="19"/>
        </w:rPr>
        <w:t>liczona                               z</w:t>
      </w:r>
      <w:proofErr w:type="gramEnd"/>
      <w:r w:rsidRPr="001B3830">
        <w:rPr>
          <w:rFonts w:asciiTheme="minorHAnsi" w:hAnsiTheme="minorHAnsi" w:cstheme="minorHAnsi"/>
          <w:sz w:val="19"/>
          <w:szCs w:val="19"/>
        </w:rPr>
        <w:t xml:space="preserve"> dokładnością do dwóch miejsc po przecinku, zgodnie z zasadami arytmetyki.</w:t>
      </w:r>
    </w:p>
    <w:p w:rsidR="00D82240" w:rsidRPr="001B3830" w:rsidRDefault="00D82240" w:rsidP="0096715B">
      <w:pPr>
        <w:pStyle w:val="Akapitzlist"/>
        <w:numPr>
          <w:ilvl w:val="0"/>
          <w:numId w:val="30"/>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Jeżeli została złożona oferta, której wybór prowadziłby do powstania u zamawiającego obowiązku podatkowego </w:t>
      </w:r>
      <w:proofErr w:type="gramStart"/>
      <w:r w:rsidRPr="001B3830">
        <w:rPr>
          <w:rFonts w:asciiTheme="minorHAnsi" w:hAnsiTheme="minorHAnsi" w:cstheme="minorHAnsi"/>
          <w:sz w:val="19"/>
          <w:szCs w:val="19"/>
        </w:rPr>
        <w:t>zgodnie                   z</w:t>
      </w:r>
      <w:proofErr w:type="gramEnd"/>
      <w:r w:rsidRPr="001B3830">
        <w:rPr>
          <w:rFonts w:asciiTheme="minorHAnsi" w:hAnsiTheme="minorHAnsi" w:cstheme="minorHAnsi"/>
          <w:sz w:val="19"/>
          <w:szCs w:val="19"/>
        </w:rPr>
        <w:t xml:space="preserve"> ustawą z dnia 11 marca 2004 r. o podatku od towarów i usług (Dz.U.2020.106 </w:t>
      </w:r>
      <w:proofErr w:type="spellStart"/>
      <w:proofErr w:type="gramStart"/>
      <w:r w:rsidRPr="001B3830">
        <w:rPr>
          <w:rFonts w:asciiTheme="minorHAnsi" w:hAnsiTheme="minorHAnsi" w:cstheme="minorHAnsi"/>
          <w:sz w:val="19"/>
          <w:szCs w:val="19"/>
        </w:rPr>
        <w:t>t</w:t>
      </w:r>
      <w:proofErr w:type="gramEnd"/>
      <w:r w:rsidRPr="001B3830">
        <w:rPr>
          <w:rFonts w:asciiTheme="minorHAnsi" w:hAnsiTheme="minorHAnsi" w:cstheme="minorHAnsi"/>
          <w:sz w:val="19"/>
          <w:szCs w:val="19"/>
        </w:rPr>
        <w:t>.j</w:t>
      </w:r>
      <w:proofErr w:type="spellEnd"/>
      <w:r w:rsidRPr="001B3830">
        <w:rPr>
          <w:rFonts w:asciiTheme="minorHAnsi" w:hAnsiTheme="minorHAnsi" w:cstheme="minorHAnsi"/>
          <w:sz w:val="19"/>
          <w:szCs w:val="19"/>
        </w:rPr>
        <w:t xml:space="preserve">. z dnia 2020.01.23), </w:t>
      </w:r>
      <w:proofErr w:type="gramStart"/>
      <w:r w:rsidRPr="001B3830">
        <w:rPr>
          <w:rFonts w:asciiTheme="minorHAnsi" w:hAnsiTheme="minorHAnsi" w:cstheme="minorHAnsi"/>
          <w:sz w:val="19"/>
          <w:szCs w:val="19"/>
        </w:rPr>
        <w:t xml:space="preserve">zamawiający </w:t>
      </w:r>
      <w:r w:rsidR="00DF2568" w:rsidRPr="001B3830">
        <w:rPr>
          <w:rFonts w:asciiTheme="minorHAnsi" w:hAnsiTheme="minorHAnsi" w:cstheme="minorHAnsi"/>
          <w:sz w:val="19"/>
          <w:szCs w:val="19"/>
        </w:rPr>
        <w:t xml:space="preserve">                    </w:t>
      </w:r>
      <w:r w:rsidRPr="001B3830">
        <w:rPr>
          <w:rFonts w:asciiTheme="minorHAnsi" w:hAnsiTheme="minorHAnsi" w:cstheme="minorHAnsi"/>
          <w:sz w:val="19"/>
          <w:szCs w:val="19"/>
        </w:rPr>
        <w:t>w</w:t>
      </w:r>
      <w:proofErr w:type="gramEnd"/>
      <w:r w:rsidRPr="001B3830">
        <w:rPr>
          <w:rFonts w:asciiTheme="minorHAnsi" w:hAnsiTheme="minorHAnsi" w:cstheme="minorHAnsi"/>
          <w:sz w:val="19"/>
          <w:szCs w:val="19"/>
        </w:rPr>
        <w:t xml:space="preserve"> celu oceny takiej oferty dolicza do przedstawionej w tej ofercie ceny kwotę podatku od towarów i usług, którą miałby obowiązek rozliczyć (art. 225 ust. 1 </w:t>
      </w:r>
      <w:r w:rsidR="0099765A" w:rsidRPr="001B3830">
        <w:rPr>
          <w:rFonts w:asciiTheme="minorHAnsi" w:hAnsiTheme="minorHAnsi" w:cstheme="minorHAnsi"/>
          <w:sz w:val="19"/>
          <w:szCs w:val="19"/>
        </w:rPr>
        <w:t xml:space="preserve">ustawy </w:t>
      </w:r>
      <w:r w:rsidRPr="001B3830">
        <w:rPr>
          <w:rFonts w:asciiTheme="minorHAnsi" w:hAnsiTheme="minorHAnsi" w:cstheme="minorHAnsi"/>
          <w:sz w:val="19"/>
          <w:szCs w:val="19"/>
        </w:rPr>
        <w:t>PZP).</w:t>
      </w:r>
    </w:p>
    <w:p w:rsidR="007209F5" w:rsidRPr="001B3830" w:rsidRDefault="007209F5" w:rsidP="0048683A">
      <w:pPr>
        <w:shd w:val="clear" w:color="auto" w:fill="FFFFFF"/>
        <w:spacing w:after="0" w:line="360" w:lineRule="auto"/>
        <w:jc w:val="both"/>
        <w:rPr>
          <w:rFonts w:asciiTheme="minorHAnsi" w:hAnsiTheme="minorHAnsi" w:cstheme="minorHAnsi"/>
          <w:sz w:val="19"/>
          <w:szCs w:val="19"/>
          <w:lang w:eastAsia="pl-PL"/>
        </w:rPr>
      </w:pPr>
    </w:p>
    <w:p w:rsidR="00DE0F55" w:rsidRPr="001B3830" w:rsidRDefault="00DE0F55" w:rsidP="0048683A">
      <w:pPr>
        <w:pStyle w:val="Nagwek1"/>
        <w:pBdr>
          <w:top w:val="single" w:sz="4" w:space="1" w:color="auto"/>
          <w:left w:val="single" w:sz="4" w:space="4" w:color="auto"/>
          <w:bottom w:val="single" w:sz="4" w:space="1" w:color="auto"/>
          <w:right w:val="single" w:sz="4" w:space="4" w:color="auto"/>
        </w:pBdr>
        <w:shd w:val="clear" w:color="auto" w:fill="F2F2F2"/>
        <w:spacing w:before="0" w:line="360" w:lineRule="auto"/>
        <w:rPr>
          <w:rFonts w:asciiTheme="minorHAnsi" w:hAnsiTheme="minorHAnsi" w:cstheme="minorHAnsi"/>
          <w:b/>
          <w:color w:val="auto"/>
          <w:sz w:val="19"/>
          <w:szCs w:val="19"/>
        </w:rPr>
      </w:pPr>
      <w:bookmarkStart w:id="23" w:name="_Ref69547991"/>
      <w:r w:rsidRPr="001B3830">
        <w:rPr>
          <w:rFonts w:asciiTheme="minorHAnsi" w:hAnsiTheme="minorHAnsi" w:cstheme="minorHAnsi"/>
          <w:b/>
          <w:color w:val="auto"/>
          <w:sz w:val="19"/>
          <w:szCs w:val="19"/>
        </w:rPr>
        <w:t>XXIII. PODWYKONAWSTWO</w:t>
      </w:r>
      <w:bookmarkEnd w:id="23"/>
      <w:r w:rsidRPr="001B3830">
        <w:rPr>
          <w:rFonts w:asciiTheme="minorHAnsi" w:hAnsiTheme="minorHAnsi" w:cstheme="minorHAnsi"/>
          <w:b/>
          <w:color w:val="auto"/>
          <w:sz w:val="19"/>
          <w:szCs w:val="19"/>
        </w:rPr>
        <w:t xml:space="preserve"> </w:t>
      </w:r>
    </w:p>
    <w:p w:rsidR="00DE0F55" w:rsidRPr="001B3830" w:rsidRDefault="00DE0F55" w:rsidP="0096715B">
      <w:pPr>
        <w:pStyle w:val="pkt"/>
        <w:numPr>
          <w:ilvl w:val="0"/>
          <w:numId w:val="25"/>
        </w:numPr>
        <w:spacing w:before="0" w:after="0" w:line="360" w:lineRule="auto"/>
        <w:ind w:left="284" w:hanging="284"/>
        <w:rPr>
          <w:rFonts w:asciiTheme="minorHAnsi" w:hAnsiTheme="minorHAnsi" w:cstheme="minorHAnsi"/>
          <w:sz w:val="19"/>
          <w:szCs w:val="19"/>
        </w:rPr>
      </w:pPr>
      <w:r w:rsidRPr="001B3830">
        <w:rPr>
          <w:rFonts w:asciiTheme="minorHAnsi" w:hAnsiTheme="minorHAnsi" w:cstheme="minorHAnsi"/>
          <w:sz w:val="19"/>
          <w:szCs w:val="19"/>
        </w:rPr>
        <w:t xml:space="preserve">Wykonawca może powierzyć wykonanie części zamówienia podwykonawcy (podwykonawcom). </w:t>
      </w:r>
    </w:p>
    <w:p w:rsidR="00DE0F55" w:rsidRPr="001B3830" w:rsidRDefault="00DE0F55" w:rsidP="0096715B">
      <w:pPr>
        <w:pStyle w:val="pkt"/>
        <w:numPr>
          <w:ilvl w:val="0"/>
          <w:numId w:val="25"/>
        </w:numPr>
        <w:spacing w:before="0" w:after="0" w:line="360" w:lineRule="auto"/>
        <w:ind w:left="284" w:hanging="284"/>
        <w:rPr>
          <w:rFonts w:asciiTheme="minorHAnsi" w:hAnsiTheme="minorHAnsi" w:cstheme="minorHAnsi"/>
          <w:sz w:val="19"/>
          <w:szCs w:val="19"/>
        </w:rPr>
      </w:pPr>
      <w:r w:rsidRPr="001B3830">
        <w:rPr>
          <w:rFonts w:asciiTheme="minorHAnsi" w:hAnsiTheme="minorHAnsi" w:cstheme="minorHAnsi"/>
          <w:sz w:val="19"/>
          <w:szCs w:val="19"/>
        </w:rPr>
        <w:t>Zamawiający nie zastrzega obowiązku osobistego wykonania przez Wykonawcę kluczowych części zamówienia.</w:t>
      </w:r>
    </w:p>
    <w:p w:rsidR="00DE0F55" w:rsidRPr="001B3830" w:rsidRDefault="00DE0F55" w:rsidP="0096715B">
      <w:pPr>
        <w:pStyle w:val="pkt"/>
        <w:numPr>
          <w:ilvl w:val="0"/>
          <w:numId w:val="25"/>
        </w:numPr>
        <w:spacing w:before="0" w:after="0" w:line="360" w:lineRule="auto"/>
        <w:ind w:left="284" w:hanging="284"/>
        <w:rPr>
          <w:rFonts w:asciiTheme="minorHAnsi" w:hAnsiTheme="minorHAnsi" w:cstheme="minorHAnsi"/>
          <w:sz w:val="19"/>
          <w:szCs w:val="19"/>
        </w:rPr>
      </w:pPr>
      <w:r w:rsidRPr="001B3830">
        <w:rPr>
          <w:rFonts w:asciiTheme="minorHAnsi" w:hAnsiTheme="minorHAnsi" w:cstheme="minorHAnsi"/>
          <w:sz w:val="19"/>
          <w:szCs w:val="19"/>
        </w:rPr>
        <w:lastRenderedPageBreak/>
        <w:t xml:space="preserve">Zamawiający wymaga, aby w przypadku powierzenia części zamówienia podwykonawcom, Wykonawca </w:t>
      </w:r>
      <w:proofErr w:type="gramStart"/>
      <w:r w:rsidRPr="001B3830">
        <w:rPr>
          <w:rFonts w:asciiTheme="minorHAnsi" w:hAnsiTheme="minorHAnsi" w:cstheme="minorHAnsi"/>
          <w:sz w:val="19"/>
          <w:szCs w:val="19"/>
        </w:rPr>
        <w:t>wskazał                          w</w:t>
      </w:r>
      <w:proofErr w:type="gramEnd"/>
      <w:r w:rsidRPr="001B3830">
        <w:rPr>
          <w:rFonts w:asciiTheme="minorHAnsi" w:hAnsiTheme="minorHAnsi" w:cstheme="minorHAnsi"/>
          <w:sz w:val="19"/>
          <w:szCs w:val="19"/>
        </w:rPr>
        <w:t xml:space="preserve"> ofercie części zamówienia, których wykonanie zamierza powierzyć podwykonawcom oraz podał (o ile są mu wiadome na tym etapie) nazwy (firmy) tych podwykonawców.</w:t>
      </w:r>
    </w:p>
    <w:p w:rsidR="00582BD1" w:rsidRPr="001B3830" w:rsidRDefault="00184FD7" w:rsidP="0096715B">
      <w:pPr>
        <w:pStyle w:val="pkt"/>
        <w:numPr>
          <w:ilvl w:val="0"/>
          <w:numId w:val="25"/>
        </w:numPr>
        <w:spacing w:before="0" w:after="0" w:line="360" w:lineRule="auto"/>
        <w:ind w:left="284" w:hanging="284"/>
        <w:rPr>
          <w:rFonts w:asciiTheme="minorHAnsi" w:hAnsiTheme="minorHAnsi" w:cstheme="minorHAnsi"/>
          <w:sz w:val="19"/>
          <w:szCs w:val="19"/>
        </w:rPr>
      </w:pPr>
      <w:r w:rsidRPr="001B3830">
        <w:rPr>
          <w:rFonts w:asciiTheme="minorHAnsi" w:hAnsiTheme="minorHAnsi" w:cstheme="minorHAnsi"/>
          <w:sz w:val="19"/>
          <w:szCs w:val="19"/>
        </w:rPr>
        <w:t>W przypadku powierzenia części zamówienia podwykonawcom</w:t>
      </w:r>
      <w:r w:rsidR="00582BD1" w:rsidRPr="001B3830">
        <w:rPr>
          <w:rFonts w:asciiTheme="minorHAnsi" w:hAnsiTheme="minorHAnsi" w:cstheme="minorHAnsi"/>
          <w:sz w:val="19"/>
          <w:szCs w:val="19"/>
        </w:rPr>
        <w:t>,</w:t>
      </w:r>
      <w:r w:rsidRPr="001B3830">
        <w:rPr>
          <w:rFonts w:asciiTheme="minorHAnsi" w:hAnsiTheme="minorHAnsi" w:cstheme="minorHAnsi"/>
          <w:sz w:val="19"/>
          <w:szCs w:val="19"/>
        </w:rPr>
        <w:t xml:space="preserve"> zamawiający zastrzega sobie prawo do zbadania podstaw wykluczenia podwykonawcy niebędącego podmiotem udostepniającym zasoby</w:t>
      </w:r>
      <w:r w:rsidR="00582BD1" w:rsidRPr="001B3830">
        <w:rPr>
          <w:rFonts w:asciiTheme="minorHAnsi" w:hAnsiTheme="minorHAnsi" w:cstheme="minorHAnsi"/>
          <w:sz w:val="19"/>
          <w:szCs w:val="19"/>
        </w:rPr>
        <w:t>,</w:t>
      </w:r>
      <w:r w:rsidRPr="001B3830">
        <w:rPr>
          <w:rFonts w:asciiTheme="minorHAnsi" w:hAnsiTheme="minorHAnsi" w:cstheme="minorHAnsi"/>
          <w:sz w:val="19"/>
          <w:szCs w:val="19"/>
        </w:rPr>
        <w:t xml:space="preserve"> </w:t>
      </w:r>
      <w:r w:rsidR="00582BD1" w:rsidRPr="001B3830">
        <w:rPr>
          <w:rFonts w:asciiTheme="minorHAnsi" w:hAnsiTheme="minorHAnsi" w:cstheme="minorHAnsi"/>
          <w:sz w:val="19"/>
          <w:szCs w:val="19"/>
        </w:rPr>
        <w:t xml:space="preserve">w zakresie </w:t>
      </w:r>
      <w:proofErr w:type="gramStart"/>
      <w:r w:rsidR="00582BD1" w:rsidRPr="001B3830">
        <w:rPr>
          <w:rFonts w:asciiTheme="minorHAnsi" w:hAnsiTheme="minorHAnsi" w:cstheme="minorHAnsi"/>
          <w:sz w:val="19"/>
          <w:szCs w:val="19"/>
        </w:rPr>
        <w:t>określonym                      w</w:t>
      </w:r>
      <w:proofErr w:type="gramEnd"/>
      <w:r w:rsidR="00582BD1" w:rsidRPr="001B3830">
        <w:rPr>
          <w:rFonts w:asciiTheme="minorHAnsi" w:hAnsiTheme="minorHAnsi" w:cstheme="minorHAnsi"/>
          <w:sz w:val="19"/>
          <w:szCs w:val="19"/>
        </w:rPr>
        <w:t xml:space="preserve"> niniejszym postępowaniu.   </w:t>
      </w:r>
    </w:p>
    <w:p w:rsidR="00582BD1" w:rsidRPr="001B3830" w:rsidRDefault="00582BD1" w:rsidP="0096715B">
      <w:pPr>
        <w:pStyle w:val="pkt"/>
        <w:numPr>
          <w:ilvl w:val="0"/>
          <w:numId w:val="25"/>
        </w:numPr>
        <w:spacing w:before="0" w:after="0" w:line="360" w:lineRule="auto"/>
        <w:ind w:left="284" w:hanging="284"/>
        <w:rPr>
          <w:rFonts w:asciiTheme="minorHAnsi" w:hAnsiTheme="minorHAnsi" w:cstheme="minorHAnsi"/>
          <w:sz w:val="19"/>
          <w:szCs w:val="19"/>
        </w:rPr>
      </w:pPr>
      <w:r w:rsidRPr="001B3830">
        <w:rPr>
          <w:rFonts w:asciiTheme="minorHAnsi" w:hAnsiTheme="minorHAnsi" w:cstheme="minorHAnsi"/>
          <w:sz w:val="19"/>
          <w:szCs w:val="19"/>
        </w:rPr>
        <w:t>W przypadku opisanym w podpunkcie 4, wykonawca na żądanie zamawiającego zobowiązany będzie przedstawić oświadczenie, o którym mowa w art. 125 ust. 1</w:t>
      </w:r>
      <w:r w:rsidR="00AE1758" w:rsidRPr="001B3830">
        <w:rPr>
          <w:rFonts w:asciiTheme="minorHAnsi" w:hAnsiTheme="minorHAnsi" w:cstheme="minorHAnsi"/>
          <w:sz w:val="19"/>
          <w:szCs w:val="19"/>
        </w:rPr>
        <w:t xml:space="preserve"> </w:t>
      </w:r>
      <w:r w:rsidR="0099765A" w:rsidRPr="001B3830">
        <w:rPr>
          <w:rFonts w:asciiTheme="minorHAnsi" w:hAnsiTheme="minorHAnsi" w:cstheme="minorHAnsi"/>
          <w:sz w:val="19"/>
          <w:szCs w:val="19"/>
        </w:rPr>
        <w:t xml:space="preserve">ustawy </w:t>
      </w:r>
      <w:r w:rsidR="00AE1758" w:rsidRPr="001B3830">
        <w:rPr>
          <w:rFonts w:asciiTheme="minorHAnsi" w:hAnsiTheme="minorHAnsi" w:cstheme="minorHAnsi"/>
          <w:sz w:val="19"/>
          <w:szCs w:val="19"/>
        </w:rPr>
        <w:t>PZP</w:t>
      </w:r>
      <w:r w:rsidRPr="001B3830">
        <w:rPr>
          <w:rFonts w:asciiTheme="minorHAnsi" w:hAnsiTheme="minorHAnsi" w:cstheme="minorHAnsi"/>
          <w:sz w:val="19"/>
          <w:szCs w:val="19"/>
        </w:rPr>
        <w:t>, lub podmiotowe środki dowodowe dotyczące tego podwykonawcy.</w:t>
      </w:r>
    </w:p>
    <w:p w:rsidR="00F838EA" w:rsidRPr="001B3830" w:rsidRDefault="00F838EA" w:rsidP="0048683A">
      <w:pPr>
        <w:shd w:val="clear" w:color="auto" w:fill="FFFFFF"/>
        <w:spacing w:after="0" w:line="360" w:lineRule="auto"/>
        <w:jc w:val="both"/>
        <w:rPr>
          <w:rFonts w:asciiTheme="minorHAnsi" w:hAnsiTheme="minorHAnsi" w:cstheme="minorHAnsi"/>
          <w:sz w:val="19"/>
          <w:szCs w:val="19"/>
          <w:lang w:eastAsia="pl-PL"/>
        </w:rPr>
      </w:pPr>
    </w:p>
    <w:p w:rsidR="009F2154" w:rsidRPr="001B3830" w:rsidRDefault="00661C0A" w:rsidP="0048683A">
      <w:pPr>
        <w:pStyle w:val="Bezodstpw"/>
        <w:pBdr>
          <w:top w:val="single" w:sz="4" w:space="1" w:color="auto"/>
          <w:left w:val="single" w:sz="4" w:space="4" w:color="auto"/>
          <w:bottom w:val="single" w:sz="4" w:space="1" w:color="auto"/>
          <w:right w:val="single" w:sz="4" w:space="4" w:color="auto"/>
        </w:pBdr>
        <w:shd w:val="clear" w:color="auto" w:fill="F2F2F2"/>
        <w:spacing w:line="360" w:lineRule="auto"/>
        <w:rPr>
          <w:rFonts w:asciiTheme="minorHAnsi" w:hAnsiTheme="minorHAnsi" w:cstheme="minorHAnsi"/>
          <w:sz w:val="19"/>
          <w:szCs w:val="19"/>
          <w:lang w:eastAsia="pl-PL"/>
        </w:rPr>
      </w:pPr>
      <w:bookmarkStart w:id="24" w:name="_Ref69548004"/>
      <w:r w:rsidRPr="001B3830">
        <w:rPr>
          <w:rStyle w:val="Nagwek1Znak"/>
          <w:rFonts w:asciiTheme="minorHAnsi" w:hAnsiTheme="minorHAnsi" w:cstheme="minorHAnsi"/>
          <w:b/>
          <w:color w:val="auto"/>
          <w:sz w:val="19"/>
          <w:szCs w:val="19"/>
        </w:rPr>
        <w:t>X</w:t>
      </w:r>
      <w:r w:rsidR="00D8414F" w:rsidRPr="001B3830">
        <w:rPr>
          <w:rStyle w:val="Nagwek1Znak"/>
          <w:rFonts w:asciiTheme="minorHAnsi" w:hAnsiTheme="minorHAnsi" w:cstheme="minorHAnsi"/>
          <w:b/>
          <w:color w:val="auto"/>
          <w:sz w:val="19"/>
          <w:szCs w:val="19"/>
        </w:rPr>
        <w:t>X</w:t>
      </w:r>
      <w:r w:rsidR="00CE32EC" w:rsidRPr="001B3830">
        <w:rPr>
          <w:rStyle w:val="Nagwek1Znak"/>
          <w:rFonts w:asciiTheme="minorHAnsi" w:hAnsiTheme="minorHAnsi" w:cstheme="minorHAnsi"/>
          <w:b/>
          <w:color w:val="auto"/>
          <w:sz w:val="19"/>
          <w:szCs w:val="19"/>
        </w:rPr>
        <w:t>I</w:t>
      </w:r>
      <w:r w:rsidR="00DE0F55" w:rsidRPr="001B3830">
        <w:rPr>
          <w:rStyle w:val="Nagwek1Znak"/>
          <w:rFonts w:asciiTheme="minorHAnsi" w:hAnsiTheme="minorHAnsi" w:cstheme="minorHAnsi"/>
          <w:b/>
          <w:color w:val="auto"/>
          <w:sz w:val="19"/>
          <w:szCs w:val="19"/>
        </w:rPr>
        <w:t>V</w:t>
      </w:r>
      <w:r w:rsidRPr="001B3830">
        <w:rPr>
          <w:rStyle w:val="Nagwek1Znak"/>
          <w:rFonts w:asciiTheme="minorHAnsi" w:hAnsiTheme="minorHAnsi" w:cstheme="minorHAnsi"/>
          <w:b/>
          <w:color w:val="auto"/>
          <w:sz w:val="19"/>
          <w:szCs w:val="19"/>
        </w:rPr>
        <w:t>.</w:t>
      </w:r>
      <w:r w:rsidR="009F2154" w:rsidRPr="001B3830">
        <w:rPr>
          <w:rStyle w:val="Nagwek1Znak"/>
          <w:rFonts w:asciiTheme="minorHAnsi" w:hAnsiTheme="minorHAnsi" w:cstheme="minorHAnsi"/>
          <w:b/>
          <w:color w:val="auto"/>
          <w:sz w:val="19"/>
          <w:szCs w:val="19"/>
        </w:rPr>
        <w:t xml:space="preserve"> FORMALNOŚCI </w:t>
      </w:r>
      <w:r w:rsidR="00D8414F" w:rsidRPr="001B3830">
        <w:rPr>
          <w:rStyle w:val="Nagwek1Znak"/>
          <w:rFonts w:asciiTheme="minorHAnsi" w:hAnsiTheme="minorHAnsi" w:cstheme="minorHAnsi"/>
          <w:b/>
          <w:color w:val="auto"/>
          <w:sz w:val="19"/>
          <w:szCs w:val="19"/>
        </w:rPr>
        <w:t>PO WYBORZE OFERTY</w:t>
      </w:r>
      <w:r w:rsidR="00D8414F" w:rsidRPr="001B3830">
        <w:rPr>
          <w:rFonts w:asciiTheme="minorHAnsi" w:hAnsiTheme="minorHAnsi" w:cstheme="minorHAnsi"/>
          <w:sz w:val="19"/>
          <w:szCs w:val="19"/>
          <w:lang w:eastAsia="pl-PL"/>
        </w:rPr>
        <w:t xml:space="preserve"> </w:t>
      </w:r>
    </w:p>
    <w:p w:rsidR="00E03A4A" w:rsidRPr="001B3830" w:rsidRDefault="009F2154" w:rsidP="0048683A">
      <w:pPr>
        <w:pStyle w:val="Bezodstpw"/>
        <w:pBdr>
          <w:top w:val="single" w:sz="4" w:space="1" w:color="auto"/>
          <w:left w:val="single" w:sz="4" w:space="4" w:color="auto"/>
          <w:bottom w:val="single" w:sz="4" w:space="1" w:color="auto"/>
          <w:right w:val="single" w:sz="4" w:space="4" w:color="auto"/>
        </w:pBdr>
        <w:shd w:val="clear" w:color="auto" w:fill="F2F2F2"/>
        <w:spacing w:line="360" w:lineRule="auto"/>
        <w:rPr>
          <w:rFonts w:asciiTheme="minorHAnsi" w:hAnsiTheme="minorHAnsi" w:cstheme="minorHAnsi"/>
          <w:sz w:val="19"/>
          <w:szCs w:val="19"/>
          <w:lang w:eastAsia="pl-PL"/>
        </w:rPr>
      </w:pPr>
      <w:r w:rsidRPr="001B3830">
        <w:rPr>
          <w:rFonts w:asciiTheme="minorHAnsi" w:hAnsiTheme="minorHAnsi" w:cstheme="minorHAnsi"/>
          <w:sz w:val="19"/>
          <w:szCs w:val="19"/>
          <w:lang w:eastAsia="pl-PL"/>
        </w:rPr>
        <w:t>- konieczność dopełnienia w celu zawarcia umowy w sprawie zamówienia publicznego</w:t>
      </w:r>
      <w:bookmarkEnd w:id="24"/>
    </w:p>
    <w:p w:rsidR="00727B3E" w:rsidRPr="001B3830" w:rsidRDefault="00727B3E" w:rsidP="0096715B">
      <w:pPr>
        <w:pStyle w:val="pkt"/>
        <w:numPr>
          <w:ilvl w:val="0"/>
          <w:numId w:val="24"/>
        </w:numPr>
        <w:spacing w:before="0" w:after="0" w:line="360" w:lineRule="auto"/>
        <w:ind w:left="284" w:hanging="284"/>
        <w:rPr>
          <w:rFonts w:asciiTheme="minorHAnsi" w:hAnsiTheme="minorHAnsi" w:cstheme="minorHAnsi"/>
          <w:sz w:val="19"/>
          <w:szCs w:val="19"/>
        </w:rPr>
      </w:pPr>
      <w:r w:rsidRPr="001B3830">
        <w:rPr>
          <w:rFonts w:asciiTheme="minorHAnsi" w:hAnsiTheme="minorHAnsi" w:cstheme="minorHAnsi"/>
          <w:sz w:val="19"/>
          <w:szCs w:val="19"/>
        </w:rPr>
        <w:t xml:space="preserve">Zamawiający zawiera umowę w sprawie zamówienia publicznego w terminie nie krótszym niż </w:t>
      </w:r>
      <w:r w:rsidR="00D82240" w:rsidRPr="001B3830">
        <w:rPr>
          <w:rFonts w:asciiTheme="minorHAnsi" w:hAnsiTheme="minorHAnsi" w:cstheme="minorHAnsi"/>
          <w:sz w:val="19"/>
          <w:szCs w:val="19"/>
        </w:rPr>
        <w:t>10</w:t>
      </w:r>
      <w:r w:rsidRPr="001B3830">
        <w:rPr>
          <w:rFonts w:asciiTheme="minorHAnsi" w:hAnsiTheme="minorHAnsi" w:cstheme="minorHAnsi"/>
          <w:sz w:val="19"/>
          <w:szCs w:val="19"/>
        </w:rPr>
        <w:t xml:space="preserve"> dni od dnia przesłania zawiadomienia o wyborze najkorzystniejszej oferty.</w:t>
      </w:r>
    </w:p>
    <w:p w:rsidR="00727B3E" w:rsidRPr="001B3830" w:rsidRDefault="00727B3E" w:rsidP="0048683A">
      <w:pPr>
        <w:pStyle w:val="pkt"/>
        <w:spacing w:before="0" w:after="0" w:line="360" w:lineRule="auto"/>
        <w:ind w:left="284" w:hanging="284"/>
        <w:rPr>
          <w:rFonts w:asciiTheme="minorHAnsi" w:hAnsiTheme="minorHAnsi" w:cstheme="minorHAnsi"/>
          <w:sz w:val="19"/>
          <w:szCs w:val="19"/>
        </w:rPr>
      </w:pPr>
      <w:r w:rsidRPr="001B3830">
        <w:rPr>
          <w:rFonts w:asciiTheme="minorHAnsi" w:hAnsiTheme="minorHAnsi" w:cstheme="minorHAnsi"/>
          <w:b/>
          <w:sz w:val="19"/>
          <w:szCs w:val="19"/>
        </w:rPr>
        <w:t>2.</w:t>
      </w:r>
      <w:r w:rsidRPr="001B3830">
        <w:rPr>
          <w:rFonts w:asciiTheme="minorHAnsi" w:hAnsiTheme="minorHAnsi" w:cstheme="minorHAnsi"/>
          <w:b/>
          <w:sz w:val="19"/>
          <w:szCs w:val="19"/>
        </w:rPr>
        <w:tab/>
      </w:r>
      <w:r w:rsidRPr="001B3830">
        <w:rPr>
          <w:rFonts w:asciiTheme="minorHAnsi" w:hAnsiTheme="minorHAnsi" w:cstheme="minorHAnsi"/>
          <w:sz w:val="19"/>
          <w:szCs w:val="19"/>
        </w:rPr>
        <w:t xml:space="preserve">Zamawiający może zawrzeć umowę w sprawie zamówienia publicznego przed upływem terminu, o którym </w:t>
      </w:r>
      <w:proofErr w:type="gramStart"/>
      <w:r w:rsidRPr="001B3830">
        <w:rPr>
          <w:rFonts w:asciiTheme="minorHAnsi" w:hAnsiTheme="minorHAnsi" w:cstheme="minorHAnsi"/>
          <w:sz w:val="19"/>
          <w:szCs w:val="19"/>
        </w:rPr>
        <w:t>mowa                            w</w:t>
      </w:r>
      <w:proofErr w:type="gramEnd"/>
      <w:r w:rsidRPr="001B3830">
        <w:rPr>
          <w:rFonts w:asciiTheme="minorHAnsi" w:hAnsiTheme="minorHAnsi" w:cstheme="minorHAnsi"/>
          <w:sz w:val="19"/>
          <w:szCs w:val="19"/>
        </w:rPr>
        <w:t xml:space="preserve"> </w:t>
      </w:r>
      <w:proofErr w:type="spellStart"/>
      <w:r w:rsidRPr="001B3830">
        <w:rPr>
          <w:rFonts w:asciiTheme="minorHAnsi" w:hAnsiTheme="minorHAnsi" w:cstheme="minorHAnsi"/>
          <w:sz w:val="19"/>
          <w:szCs w:val="19"/>
        </w:rPr>
        <w:t>ppkt</w:t>
      </w:r>
      <w:proofErr w:type="spellEnd"/>
      <w:r w:rsidRPr="001B3830">
        <w:rPr>
          <w:rFonts w:asciiTheme="minorHAnsi" w:hAnsiTheme="minorHAnsi" w:cstheme="minorHAnsi"/>
          <w:sz w:val="19"/>
          <w:szCs w:val="19"/>
        </w:rPr>
        <w:t xml:space="preserve"> 1, jeżeli w postępowaniu o udzielenie zamówienia prowadzonym w trybie </w:t>
      </w:r>
      <w:r w:rsidR="00B11476" w:rsidRPr="001B3830">
        <w:rPr>
          <w:rFonts w:asciiTheme="minorHAnsi" w:hAnsiTheme="minorHAnsi" w:cstheme="minorHAnsi"/>
          <w:sz w:val="19"/>
          <w:szCs w:val="19"/>
        </w:rPr>
        <w:t xml:space="preserve">przetargu nieograniczonego </w:t>
      </w:r>
      <w:r w:rsidRPr="001B3830">
        <w:rPr>
          <w:rFonts w:asciiTheme="minorHAnsi" w:hAnsiTheme="minorHAnsi" w:cstheme="minorHAnsi"/>
          <w:sz w:val="19"/>
          <w:szCs w:val="19"/>
        </w:rPr>
        <w:t>złożono tylko jedną ofertę.</w:t>
      </w:r>
    </w:p>
    <w:p w:rsidR="00727B3E" w:rsidRPr="001B3830" w:rsidRDefault="00727B3E" w:rsidP="0048683A">
      <w:pPr>
        <w:pStyle w:val="pkt"/>
        <w:spacing w:before="0" w:after="0" w:line="360" w:lineRule="auto"/>
        <w:ind w:left="284" w:hanging="284"/>
        <w:rPr>
          <w:rFonts w:asciiTheme="minorHAnsi" w:hAnsiTheme="minorHAnsi" w:cstheme="minorHAnsi"/>
          <w:sz w:val="19"/>
          <w:szCs w:val="19"/>
        </w:rPr>
      </w:pPr>
      <w:r w:rsidRPr="001B3830">
        <w:rPr>
          <w:rFonts w:asciiTheme="minorHAnsi" w:hAnsiTheme="minorHAnsi" w:cstheme="minorHAnsi"/>
          <w:b/>
          <w:sz w:val="19"/>
          <w:szCs w:val="19"/>
        </w:rPr>
        <w:t>3.</w:t>
      </w:r>
      <w:r w:rsidRPr="001B3830">
        <w:rPr>
          <w:rFonts w:asciiTheme="minorHAnsi" w:hAnsiTheme="minorHAnsi" w:cstheme="minorHAnsi"/>
          <w:b/>
          <w:sz w:val="19"/>
          <w:szCs w:val="19"/>
        </w:rPr>
        <w:tab/>
      </w:r>
      <w:r w:rsidRPr="001B3830">
        <w:rPr>
          <w:rFonts w:asciiTheme="minorHAnsi" w:hAnsiTheme="minorHAnsi" w:cstheme="minorHAnsi"/>
          <w:sz w:val="19"/>
          <w:szCs w:val="19"/>
        </w:rPr>
        <w:t xml:space="preserve">Wykonawca, którego oferta zostanie uznana za najkorzystniejszą, będzie zobowiązany przed podpisaniem </w:t>
      </w:r>
      <w:proofErr w:type="gramStart"/>
      <w:r w:rsidRPr="001B3830">
        <w:rPr>
          <w:rFonts w:asciiTheme="minorHAnsi" w:hAnsiTheme="minorHAnsi" w:cstheme="minorHAnsi"/>
          <w:sz w:val="19"/>
          <w:szCs w:val="19"/>
        </w:rPr>
        <w:t xml:space="preserve">umowy </w:t>
      </w:r>
      <w:r w:rsidR="00A15920" w:rsidRPr="001B3830">
        <w:rPr>
          <w:rFonts w:asciiTheme="minorHAnsi" w:hAnsiTheme="minorHAnsi" w:cstheme="minorHAnsi"/>
          <w:sz w:val="19"/>
          <w:szCs w:val="19"/>
        </w:rPr>
        <w:t xml:space="preserve">                  </w:t>
      </w:r>
      <w:r w:rsidRPr="001B3830">
        <w:rPr>
          <w:rFonts w:asciiTheme="minorHAnsi" w:hAnsiTheme="minorHAnsi" w:cstheme="minorHAnsi"/>
          <w:sz w:val="19"/>
          <w:szCs w:val="19"/>
        </w:rPr>
        <w:t>do</w:t>
      </w:r>
      <w:proofErr w:type="gramEnd"/>
      <w:r w:rsidRPr="001B3830">
        <w:rPr>
          <w:rFonts w:asciiTheme="minorHAnsi" w:hAnsiTheme="minorHAnsi" w:cstheme="minorHAnsi"/>
          <w:sz w:val="19"/>
          <w:szCs w:val="19"/>
        </w:rPr>
        <w:t xml:space="preserve"> wniesienia zabezpieczenia należytego wykonania umowy (jeżeli jego wniesienie było wymagane) w wysokości i formie określonej w SWZ.</w:t>
      </w:r>
    </w:p>
    <w:p w:rsidR="00727B3E" w:rsidRPr="001B3830" w:rsidRDefault="00727B3E" w:rsidP="0048683A">
      <w:pPr>
        <w:pStyle w:val="pkt"/>
        <w:spacing w:before="0" w:after="0" w:line="360" w:lineRule="auto"/>
        <w:ind w:left="284" w:hanging="284"/>
        <w:rPr>
          <w:rFonts w:asciiTheme="minorHAnsi" w:hAnsiTheme="minorHAnsi" w:cstheme="minorHAnsi"/>
          <w:sz w:val="19"/>
          <w:szCs w:val="19"/>
        </w:rPr>
      </w:pPr>
      <w:r w:rsidRPr="001B3830">
        <w:rPr>
          <w:rFonts w:asciiTheme="minorHAnsi" w:hAnsiTheme="minorHAnsi" w:cstheme="minorHAnsi"/>
          <w:b/>
          <w:sz w:val="19"/>
          <w:szCs w:val="19"/>
        </w:rPr>
        <w:t>4.</w:t>
      </w:r>
      <w:r w:rsidRPr="001B3830">
        <w:rPr>
          <w:rFonts w:asciiTheme="minorHAnsi" w:hAnsiTheme="minorHAnsi" w:cstheme="minorHAnsi"/>
          <w:b/>
          <w:sz w:val="19"/>
          <w:szCs w:val="19"/>
        </w:rPr>
        <w:tab/>
      </w:r>
      <w:r w:rsidRPr="001B3830">
        <w:rPr>
          <w:rFonts w:asciiTheme="minorHAnsi" w:hAnsiTheme="minorHAnsi" w:cstheme="minorHAnsi"/>
          <w:sz w:val="19"/>
          <w:szCs w:val="19"/>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727B3E" w:rsidRPr="001B3830" w:rsidRDefault="00727B3E" w:rsidP="0048683A">
      <w:pPr>
        <w:pStyle w:val="pkt"/>
        <w:spacing w:before="0" w:after="0" w:line="360" w:lineRule="auto"/>
        <w:ind w:left="284" w:hanging="284"/>
        <w:rPr>
          <w:rFonts w:asciiTheme="minorHAnsi" w:hAnsiTheme="minorHAnsi" w:cstheme="minorHAnsi"/>
          <w:sz w:val="19"/>
          <w:szCs w:val="19"/>
        </w:rPr>
      </w:pPr>
      <w:r w:rsidRPr="001B3830">
        <w:rPr>
          <w:rFonts w:asciiTheme="minorHAnsi" w:hAnsiTheme="minorHAnsi" w:cstheme="minorHAnsi"/>
          <w:b/>
          <w:sz w:val="19"/>
          <w:szCs w:val="19"/>
        </w:rPr>
        <w:t>5.</w:t>
      </w:r>
      <w:r w:rsidRPr="001B3830">
        <w:rPr>
          <w:rFonts w:asciiTheme="minorHAnsi" w:hAnsiTheme="minorHAnsi" w:cstheme="minorHAnsi"/>
          <w:b/>
          <w:sz w:val="19"/>
          <w:szCs w:val="19"/>
        </w:rPr>
        <w:tab/>
      </w:r>
      <w:r w:rsidRPr="001B3830">
        <w:rPr>
          <w:rFonts w:asciiTheme="minorHAnsi" w:hAnsiTheme="minorHAnsi" w:cstheme="minorHAnsi"/>
          <w:sz w:val="19"/>
          <w:szCs w:val="19"/>
        </w:rPr>
        <w:t>Wykonawca będzie zobowiązany do podpisania umowy w miejscu i terminie wskazanym przez Zamawiającego.</w:t>
      </w:r>
    </w:p>
    <w:p w:rsidR="00AB5FE3" w:rsidRPr="001B3830" w:rsidRDefault="00AB5FE3" w:rsidP="0048683A">
      <w:pPr>
        <w:pStyle w:val="pkt"/>
        <w:spacing w:before="0" w:after="0" w:line="360" w:lineRule="auto"/>
        <w:ind w:left="284" w:hanging="284"/>
        <w:rPr>
          <w:rFonts w:asciiTheme="minorHAnsi" w:hAnsiTheme="minorHAnsi" w:cstheme="minorHAnsi"/>
          <w:sz w:val="19"/>
          <w:szCs w:val="19"/>
        </w:rPr>
      </w:pPr>
    </w:p>
    <w:p w:rsidR="00EF78F7" w:rsidRPr="001B3830" w:rsidRDefault="006C1BB7" w:rsidP="0048683A">
      <w:pPr>
        <w:pStyle w:val="Nagwek1"/>
        <w:pBdr>
          <w:top w:val="single" w:sz="4" w:space="1" w:color="auto"/>
          <w:left w:val="single" w:sz="4" w:space="4" w:color="auto"/>
          <w:bottom w:val="single" w:sz="4" w:space="1" w:color="auto"/>
          <w:right w:val="single" w:sz="4" w:space="4" w:color="auto"/>
        </w:pBdr>
        <w:shd w:val="clear" w:color="auto" w:fill="F2F2F2"/>
        <w:spacing w:before="0" w:line="360" w:lineRule="auto"/>
        <w:rPr>
          <w:rFonts w:asciiTheme="minorHAnsi" w:hAnsiTheme="minorHAnsi" w:cstheme="minorHAnsi"/>
          <w:b/>
          <w:color w:val="auto"/>
          <w:sz w:val="19"/>
          <w:szCs w:val="19"/>
          <w:lang w:eastAsia="pl-PL"/>
        </w:rPr>
      </w:pPr>
      <w:bookmarkStart w:id="25" w:name="_Ref69548015"/>
      <w:r w:rsidRPr="001B3830">
        <w:rPr>
          <w:rFonts w:asciiTheme="minorHAnsi" w:hAnsiTheme="minorHAnsi" w:cstheme="minorHAnsi"/>
          <w:b/>
          <w:color w:val="auto"/>
          <w:sz w:val="19"/>
          <w:szCs w:val="19"/>
          <w:lang w:eastAsia="pl-PL"/>
        </w:rPr>
        <w:t>XX</w:t>
      </w:r>
      <w:r w:rsidR="00CE32EC" w:rsidRPr="001B3830">
        <w:rPr>
          <w:rFonts w:asciiTheme="minorHAnsi" w:hAnsiTheme="minorHAnsi" w:cstheme="minorHAnsi"/>
          <w:b/>
          <w:color w:val="auto"/>
          <w:sz w:val="19"/>
          <w:szCs w:val="19"/>
          <w:lang w:eastAsia="pl-PL"/>
        </w:rPr>
        <w:t>V</w:t>
      </w:r>
      <w:r w:rsidRPr="001B3830">
        <w:rPr>
          <w:rFonts w:asciiTheme="minorHAnsi" w:hAnsiTheme="minorHAnsi" w:cstheme="minorHAnsi"/>
          <w:b/>
          <w:color w:val="auto"/>
          <w:sz w:val="19"/>
          <w:szCs w:val="19"/>
          <w:lang w:eastAsia="pl-PL"/>
        </w:rPr>
        <w:t xml:space="preserve">. </w:t>
      </w:r>
      <w:r w:rsidR="00D8414F" w:rsidRPr="001B3830">
        <w:rPr>
          <w:rFonts w:asciiTheme="minorHAnsi" w:hAnsiTheme="minorHAnsi" w:cstheme="minorHAnsi"/>
          <w:b/>
          <w:color w:val="auto"/>
          <w:sz w:val="19"/>
          <w:szCs w:val="19"/>
          <w:lang w:eastAsia="pl-PL"/>
        </w:rPr>
        <w:t>ŚRODK</w:t>
      </w:r>
      <w:r w:rsidRPr="001B3830">
        <w:rPr>
          <w:rFonts w:asciiTheme="minorHAnsi" w:hAnsiTheme="minorHAnsi" w:cstheme="minorHAnsi"/>
          <w:b/>
          <w:color w:val="auto"/>
          <w:sz w:val="19"/>
          <w:szCs w:val="19"/>
          <w:lang w:eastAsia="pl-PL"/>
        </w:rPr>
        <w:t xml:space="preserve">I </w:t>
      </w:r>
      <w:r w:rsidR="00D8414F" w:rsidRPr="001B3830">
        <w:rPr>
          <w:rFonts w:asciiTheme="minorHAnsi" w:hAnsiTheme="minorHAnsi" w:cstheme="minorHAnsi"/>
          <w:b/>
          <w:color w:val="auto"/>
          <w:sz w:val="19"/>
          <w:szCs w:val="19"/>
          <w:lang w:eastAsia="pl-PL"/>
        </w:rPr>
        <w:t xml:space="preserve">OCHRONY PRAWNEJ </w:t>
      </w:r>
      <w:r w:rsidRPr="001B3830">
        <w:rPr>
          <w:rFonts w:asciiTheme="minorHAnsi" w:hAnsiTheme="minorHAnsi" w:cstheme="minorHAnsi"/>
          <w:b/>
          <w:color w:val="auto"/>
          <w:sz w:val="19"/>
          <w:szCs w:val="19"/>
          <w:lang w:eastAsia="pl-PL"/>
        </w:rPr>
        <w:t>PRZYSŁUGUJĄCE WYKONAWCY</w:t>
      </w:r>
      <w:bookmarkEnd w:id="25"/>
    </w:p>
    <w:p w:rsidR="00EF78F7" w:rsidRPr="001B3830" w:rsidRDefault="00EF78F7" w:rsidP="0096715B">
      <w:pPr>
        <w:pStyle w:val="pkt"/>
        <w:numPr>
          <w:ilvl w:val="0"/>
          <w:numId w:val="22"/>
        </w:numPr>
        <w:spacing w:before="0" w:after="0" w:line="360" w:lineRule="auto"/>
        <w:ind w:left="284" w:hanging="284"/>
        <w:rPr>
          <w:rFonts w:asciiTheme="minorHAnsi" w:hAnsiTheme="minorHAnsi" w:cstheme="minorHAnsi"/>
          <w:sz w:val="19"/>
          <w:szCs w:val="19"/>
        </w:rPr>
      </w:pPr>
      <w:r w:rsidRPr="001B3830">
        <w:rPr>
          <w:rFonts w:asciiTheme="minorHAnsi" w:hAnsiTheme="minorHAnsi" w:cstheme="minorHAnsi"/>
          <w:sz w:val="19"/>
          <w:szCs w:val="19"/>
        </w:rPr>
        <w:t xml:space="preserve">Środki ochrony prawnej określone w Dziale IX </w:t>
      </w:r>
      <w:r w:rsidR="0099765A" w:rsidRPr="001B3830">
        <w:rPr>
          <w:rFonts w:asciiTheme="minorHAnsi" w:hAnsiTheme="minorHAnsi" w:cstheme="minorHAnsi"/>
          <w:sz w:val="19"/>
          <w:szCs w:val="19"/>
        </w:rPr>
        <w:t xml:space="preserve">ustawy </w:t>
      </w:r>
      <w:r w:rsidRPr="001B3830">
        <w:rPr>
          <w:rFonts w:asciiTheme="minorHAnsi" w:hAnsiTheme="minorHAnsi" w:cstheme="minorHAnsi"/>
          <w:sz w:val="19"/>
          <w:szCs w:val="19"/>
        </w:rPr>
        <w:t xml:space="preserve">PZP przysługują wykonawcy oraz innemu podmiotowi, </w:t>
      </w:r>
      <w:proofErr w:type="gramStart"/>
      <w:r w:rsidRPr="001B3830">
        <w:rPr>
          <w:rFonts w:asciiTheme="minorHAnsi" w:hAnsiTheme="minorHAnsi" w:cstheme="minorHAnsi"/>
          <w:sz w:val="19"/>
          <w:szCs w:val="19"/>
        </w:rPr>
        <w:t>jeżeli                              ma</w:t>
      </w:r>
      <w:proofErr w:type="gramEnd"/>
      <w:r w:rsidRPr="001B3830">
        <w:rPr>
          <w:rFonts w:asciiTheme="minorHAnsi" w:hAnsiTheme="minorHAnsi" w:cstheme="minorHAnsi"/>
          <w:sz w:val="19"/>
          <w:szCs w:val="19"/>
        </w:rPr>
        <w:t xml:space="preserve"> lub miał interes w uzyskaniu zamówienia oraz poniósł lub może ponieść szkodę w wyniku naruszenia przez zamawiającego przepisów ustawy PZP. </w:t>
      </w:r>
    </w:p>
    <w:p w:rsidR="00EF78F7" w:rsidRPr="001B3830" w:rsidRDefault="00EF78F7" w:rsidP="0096715B">
      <w:pPr>
        <w:pStyle w:val="pkt"/>
        <w:numPr>
          <w:ilvl w:val="0"/>
          <w:numId w:val="22"/>
        </w:numPr>
        <w:spacing w:before="0" w:after="0" w:line="360" w:lineRule="auto"/>
        <w:ind w:left="284" w:hanging="284"/>
        <w:rPr>
          <w:rFonts w:asciiTheme="minorHAnsi" w:hAnsiTheme="minorHAnsi" w:cstheme="minorHAnsi"/>
          <w:sz w:val="19"/>
          <w:szCs w:val="19"/>
        </w:rPr>
      </w:pPr>
      <w:r w:rsidRPr="001B3830">
        <w:rPr>
          <w:rFonts w:asciiTheme="minorHAnsi" w:hAnsiTheme="minorHAnsi" w:cstheme="minorHAnsi"/>
          <w:sz w:val="19"/>
          <w:szCs w:val="19"/>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EF78F7" w:rsidRPr="001B3830" w:rsidRDefault="00EF78F7" w:rsidP="0096715B">
      <w:pPr>
        <w:pStyle w:val="pkt"/>
        <w:numPr>
          <w:ilvl w:val="0"/>
          <w:numId w:val="22"/>
        </w:numPr>
        <w:spacing w:before="0" w:after="0" w:line="360" w:lineRule="auto"/>
        <w:ind w:left="284" w:hanging="284"/>
        <w:rPr>
          <w:rFonts w:asciiTheme="minorHAnsi" w:hAnsiTheme="minorHAnsi" w:cstheme="minorHAnsi"/>
          <w:sz w:val="19"/>
          <w:szCs w:val="19"/>
        </w:rPr>
      </w:pPr>
      <w:r w:rsidRPr="001B3830">
        <w:rPr>
          <w:rFonts w:asciiTheme="minorHAnsi" w:hAnsiTheme="minorHAnsi" w:cstheme="minorHAnsi"/>
          <w:sz w:val="19"/>
          <w:szCs w:val="19"/>
        </w:rPr>
        <w:t>Odwołanie przysługuje na:</w:t>
      </w:r>
    </w:p>
    <w:p w:rsidR="00EF78F7" w:rsidRPr="001B3830" w:rsidRDefault="00EF78F7" w:rsidP="0096715B">
      <w:pPr>
        <w:pStyle w:val="Akapitzlist"/>
        <w:numPr>
          <w:ilvl w:val="1"/>
          <w:numId w:val="23"/>
        </w:numPr>
        <w:suppressAutoHyphens/>
        <w:spacing w:line="360" w:lineRule="auto"/>
        <w:ind w:left="284" w:hanging="284"/>
        <w:contextualSpacing/>
        <w:jc w:val="both"/>
        <w:rPr>
          <w:rFonts w:asciiTheme="minorHAnsi" w:hAnsiTheme="minorHAnsi" w:cstheme="minorHAnsi"/>
          <w:sz w:val="19"/>
          <w:szCs w:val="19"/>
        </w:rPr>
      </w:pPr>
      <w:r w:rsidRPr="001B3830">
        <w:rPr>
          <w:rFonts w:asciiTheme="minorHAnsi" w:hAnsiTheme="minorHAnsi" w:cstheme="minorHAnsi"/>
          <w:sz w:val="19"/>
          <w:szCs w:val="19"/>
        </w:rPr>
        <w:t xml:space="preserve">niezgodną z przepisami ustawy czynność zamawiającego, podjętą w postępowaniu o udzielenie </w:t>
      </w:r>
      <w:proofErr w:type="gramStart"/>
      <w:r w:rsidRPr="001B3830">
        <w:rPr>
          <w:rFonts w:asciiTheme="minorHAnsi" w:hAnsiTheme="minorHAnsi" w:cstheme="minorHAnsi"/>
          <w:sz w:val="19"/>
          <w:szCs w:val="19"/>
        </w:rPr>
        <w:t>zamówienia,                                    w</w:t>
      </w:r>
      <w:proofErr w:type="gramEnd"/>
      <w:r w:rsidRPr="001B3830">
        <w:rPr>
          <w:rFonts w:asciiTheme="minorHAnsi" w:hAnsiTheme="minorHAnsi" w:cstheme="minorHAnsi"/>
          <w:sz w:val="19"/>
          <w:szCs w:val="19"/>
        </w:rPr>
        <w:t xml:space="preserve"> tym na projektowane postanowienie umowy;</w:t>
      </w:r>
    </w:p>
    <w:p w:rsidR="00EF78F7" w:rsidRPr="001B3830" w:rsidRDefault="00EF78F7" w:rsidP="0096715B">
      <w:pPr>
        <w:pStyle w:val="Akapitzlist"/>
        <w:numPr>
          <w:ilvl w:val="1"/>
          <w:numId w:val="23"/>
        </w:numPr>
        <w:suppressAutoHyphens/>
        <w:spacing w:line="360" w:lineRule="auto"/>
        <w:ind w:left="284" w:hanging="284"/>
        <w:contextualSpacing/>
        <w:jc w:val="both"/>
        <w:rPr>
          <w:rFonts w:asciiTheme="minorHAnsi" w:hAnsiTheme="minorHAnsi" w:cstheme="minorHAnsi"/>
          <w:sz w:val="19"/>
          <w:szCs w:val="19"/>
        </w:rPr>
      </w:pPr>
      <w:r w:rsidRPr="001B3830">
        <w:rPr>
          <w:rFonts w:asciiTheme="minorHAnsi" w:hAnsiTheme="minorHAnsi" w:cstheme="minorHAnsi"/>
          <w:sz w:val="19"/>
          <w:szCs w:val="19"/>
        </w:rPr>
        <w:t xml:space="preserve">zaniechanie czynności w postępowaniu o udzielenie zamówienia, do której zamawiający był </w:t>
      </w:r>
      <w:proofErr w:type="gramStart"/>
      <w:r w:rsidRPr="001B3830">
        <w:rPr>
          <w:rFonts w:asciiTheme="minorHAnsi" w:hAnsiTheme="minorHAnsi" w:cstheme="minorHAnsi"/>
          <w:sz w:val="19"/>
          <w:szCs w:val="19"/>
        </w:rPr>
        <w:t>obowiązany                              na</w:t>
      </w:r>
      <w:proofErr w:type="gramEnd"/>
      <w:r w:rsidRPr="001B3830">
        <w:rPr>
          <w:rFonts w:asciiTheme="minorHAnsi" w:hAnsiTheme="minorHAnsi" w:cstheme="minorHAnsi"/>
          <w:sz w:val="19"/>
          <w:szCs w:val="19"/>
        </w:rPr>
        <w:t xml:space="preserve"> podstawie ustawy,</w:t>
      </w:r>
    </w:p>
    <w:p w:rsidR="00EF78F7" w:rsidRPr="001B3830" w:rsidRDefault="00EF78F7" w:rsidP="0096715B">
      <w:pPr>
        <w:pStyle w:val="Akapitzlist"/>
        <w:numPr>
          <w:ilvl w:val="1"/>
          <w:numId w:val="23"/>
        </w:numPr>
        <w:suppressAutoHyphens/>
        <w:spacing w:line="360" w:lineRule="auto"/>
        <w:ind w:left="284" w:hanging="284"/>
        <w:contextualSpacing/>
        <w:jc w:val="both"/>
        <w:rPr>
          <w:rFonts w:asciiTheme="minorHAnsi" w:hAnsiTheme="minorHAnsi" w:cstheme="minorHAnsi"/>
          <w:sz w:val="19"/>
          <w:szCs w:val="19"/>
        </w:rPr>
      </w:pPr>
      <w:proofErr w:type="gramStart"/>
      <w:r w:rsidRPr="001B3830">
        <w:rPr>
          <w:rFonts w:asciiTheme="minorHAnsi" w:hAnsiTheme="minorHAnsi" w:cstheme="minorHAnsi"/>
          <w:sz w:val="19"/>
          <w:szCs w:val="19"/>
        </w:rPr>
        <w:t>zaniechanie</w:t>
      </w:r>
      <w:proofErr w:type="gramEnd"/>
      <w:r w:rsidRPr="001B3830">
        <w:rPr>
          <w:rFonts w:asciiTheme="minorHAnsi" w:hAnsiTheme="minorHAnsi" w:cstheme="minorHAnsi"/>
          <w:spacing w:val="1"/>
          <w:sz w:val="19"/>
          <w:szCs w:val="19"/>
        </w:rPr>
        <w:t xml:space="preserve"> </w:t>
      </w:r>
      <w:r w:rsidRPr="001B3830">
        <w:rPr>
          <w:rFonts w:asciiTheme="minorHAnsi" w:hAnsiTheme="minorHAnsi" w:cstheme="minorHAnsi"/>
          <w:sz w:val="19"/>
          <w:szCs w:val="19"/>
        </w:rPr>
        <w:t>przeprowadzenia</w:t>
      </w:r>
      <w:r w:rsidRPr="001B3830">
        <w:rPr>
          <w:rFonts w:asciiTheme="minorHAnsi" w:hAnsiTheme="minorHAnsi" w:cstheme="minorHAnsi"/>
          <w:spacing w:val="1"/>
          <w:sz w:val="19"/>
          <w:szCs w:val="19"/>
        </w:rPr>
        <w:t xml:space="preserve"> </w:t>
      </w:r>
      <w:r w:rsidRPr="001B3830">
        <w:rPr>
          <w:rFonts w:asciiTheme="minorHAnsi" w:hAnsiTheme="minorHAnsi" w:cstheme="minorHAnsi"/>
          <w:sz w:val="19"/>
          <w:szCs w:val="19"/>
        </w:rPr>
        <w:t>postępowania</w:t>
      </w:r>
      <w:r w:rsidRPr="001B3830">
        <w:rPr>
          <w:rFonts w:asciiTheme="minorHAnsi" w:hAnsiTheme="minorHAnsi" w:cstheme="minorHAnsi"/>
          <w:spacing w:val="1"/>
          <w:sz w:val="19"/>
          <w:szCs w:val="19"/>
        </w:rPr>
        <w:t xml:space="preserve"> </w:t>
      </w:r>
      <w:r w:rsidRPr="001B3830">
        <w:rPr>
          <w:rFonts w:asciiTheme="minorHAnsi" w:hAnsiTheme="minorHAnsi" w:cstheme="minorHAnsi"/>
          <w:sz w:val="19"/>
          <w:szCs w:val="19"/>
        </w:rPr>
        <w:t>o</w:t>
      </w:r>
      <w:r w:rsidRPr="001B3830">
        <w:rPr>
          <w:rFonts w:asciiTheme="minorHAnsi" w:hAnsiTheme="minorHAnsi" w:cstheme="minorHAnsi"/>
          <w:spacing w:val="1"/>
          <w:sz w:val="19"/>
          <w:szCs w:val="19"/>
        </w:rPr>
        <w:t xml:space="preserve"> </w:t>
      </w:r>
      <w:r w:rsidRPr="001B3830">
        <w:rPr>
          <w:rFonts w:asciiTheme="minorHAnsi" w:hAnsiTheme="minorHAnsi" w:cstheme="minorHAnsi"/>
          <w:sz w:val="19"/>
          <w:szCs w:val="19"/>
        </w:rPr>
        <w:t>udzielenie</w:t>
      </w:r>
      <w:r w:rsidRPr="001B3830">
        <w:rPr>
          <w:rFonts w:asciiTheme="minorHAnsi" w:hAnsiTheme="minorHAnsi" w:cstheme="minorHAnsi"/>
          <w:spacing w:val="1"/>
          <w:sz w:val="19"/>
          <w:szCs w:val="19"/>
        </w:rPr>
        <w:t xml:space="preserve"> </w:t>
      </w:r>
      <w:r w:rsidRPr="001B3830">
        <w:rPr>
          <w:rFonts w:asciiTheme="minorHAnsi" w:hAnsiTheme="minorHAnsi" w:cstheme="minorHAnsi"/>
          <w:sz w:val="19"/>
          <w:szCs w:val="19"/>
        </w:rPr>
        <w:t>zamówienia</w:t>
      </w:r>
      <w:r w:rsidRPr="001B3830">
        <w:rPr>
          <w:rFonts w:asciiTheme="minorHAnsi" w:hAnsiTheme="minorHAnsi" w:cstheme="minorHAnsi"/>
          <w:spacing w:val="1"/>
          <w:sz w:val="19"/>
          <w:szCs w:val="19"/>
        </w:rPr>
        <w:t xml:space="preserve"> </w:t>
      </w:r>
      <w:r w:rsidRPr="001B3830">
        <w:rPr>
          <w:rFonts w:asciiTheme="minorHAnsi" w:hAnsiTheme="minorHAnsi" w:cstheme="minorHAnsi"/>
          <w:sz w:val="19"/>
          <w:szCs w:val="19"/>
        </w:rPr>
        <w:t>lub</w:t>
      </w:r>
      <w:r w:rsidRPr="001B3830">
        <w:rPr>
          <w:rFonts w:asciiTheme="minorHAnsi" w:hAnsiTheme="minorHAnsi" w:cstheme="minorHAnsi"/>
          <w:spacing w:val="1"/>
          <w:sz w:val="19"/>
          <w:szCs w:val="19"/>
        </w:rPr>
        <w:t xml:space="preserve"> </w:t>
      </w:r>
      <w:r w:rsidRPr="001B3830">
        <w:rPr>
          <w:rFonts w:asciiTheme="minorHAnsi" w:hAnsiTheme="minorHAnsi" w:cstheme="minorHAnsi"/>
          <w:sz w:val="19"/>
          <w:szCs w:val="19"/>
        </w:rPr>
        <w:t>zorganizowania</w:t>
      </w:r>
      <w:r w:rsidRPr="001B3830">
        <w:rPr>
          <w:rFonts w:asciiTheme="minorHAnsi" w:hAnsiTheme="minorHAnsi" w:cstheme="minorHAnsi"/>
          <w:spacing w:val="1"/>
          <w:sz w:val="19"/>
          <w:szCs w:val="19"/>
        </w:rPr>
        <w:t xml:space="preserve"> </w:t>
      </w:r>
      <w:r w:rsidRPr="001B3830">
        <w:rPr>
          <w:rFonts w:asciiTheme="minorHAnsi" w:hAnsiTheme="minorHAnsi" w:cstheme="minorHAnsi"/>
          <w:sz w:val="19"/>
          <w:szCs w:val="19"/>
        </w:rPr>
        <w:t>konkursu</w:t>
      </w:r>
      <w:r w:rsidRPr="001B3830">
        <w:rPr>
          <w:rFonts w:asciiTheme="minorHAnsi" w:hAnsiTheme="minorHAnsi" w:cstheme="minorHAnsi"/>
          <w:spacing w:val="1"/>
          <w:sz w:val="19"/>
          <w:szCs w:val="19"/>
        </w:rPr>
        <w:t xml:space="preserve"> </w:t>
      </w:r>
      <w:r w:rsidRPr="001B3830">
        <w:rPr>
          <w:rFonts w:asciiTheme="minorHAnsi" w:hAnsiTheme="minorHAnsi" w:cstheme="minorHAnsi"/>
          <w:sz w:val="19"/>
          <w:szCs w:val="19"/>
        </w:rPr>
        <w:t>na</w:t>
      </w:r>
      <w:r w:rsidRPr="001B3830">
        <w:rPr>
          <w:rFonts w:asciiTheme="minorHAnsi" w:hAnsiTheme="minorHAnsi" w:cstheme="minorHAnsi"/>
          <w:spacing w:val="1"/>
          <w:sz w:val="19"/>
          <w:szCs w:val="19"/>
        </w:rPr>
        <w:t xml:space="preserve"> </w:t>
      </w:r>
      <w:r w:rsidRPr="001B3830">
        <w:rPr>
          <w:rFonts w:asciiTheme="minorHAnsi" w:hAnsiTheme="minorHAnsi" w:cstheme="minorHAnsi"/>
          <w:sz w:val="19"/>
          <w:szCs w:val="19"/>
        </w:rPr>
        <w:t>podstawie</w:t>
      </w:r>
      <w:r w:rsidRPr="001B3830">
        <w:rPr>
          <w:rFonts w:asciiTheme="minorHAnsi" w:hAnsiTheme="minorHAnsi" w:cstheme="minorHAnsi"/>
          <w:spacing w:val="1"/>
          <w:sz w:val="19"/>
          <w:szCs w:val="19"/>
        </w:rPr>
        <w:t xml:space="preserve"> </w:t>
      </w:r>
      <w:r w:rsidRPr="001B3830">
        <w:rPr>
          <w:rFonts w:asciiTheme="minorHAnsi" w:hAnsiTheme="minorHAnsi" w:cstheme="minorHAnsi"/>
          <w:sz w:val="19"/>
          <w:szCs w:val="19"/>
        </w:rPr>
        <w:t>ustawy,</w:t>
      </w:r>
      <w:r w:rsidRPr="001B3830">
        <w:rPr>
          <w:rFonts w:asciiTheme="minorHAnsi" w:hAnsiTheme="minorHAnsi" w:cstheme="minorHAnsi"/>
          <w:spacing w:val="1"/>
          <w:sz w:val="19"/>
          <w:szCs w:val="19"/>
        </w:rPr>
        <w:t xml:space="preserve"> </w:t>
      </w:r>
      <w:r w:rsidRPr="001B3830">
        <w:rPr>
          <w:rFonts w:asciiTheme="minorHAnsi" w:hAnsiTheme="minorHAnsi" w:cstheme="minorHAnsi"/>
          <w:sz w:val="19"/>
          <w:szCs w:val="19"/>
        </w:rPr>
        <w:t>mimo</w:t>
      </w:r>
      <w:r w:rsidRPr="001B3830">
        <w:rPr>
          <w:rFonts w:asciiTheme="minorHAnsi" w:hAnsiTheme="minorHAnsi" w:cstheme="minorHAnsi"/>
          <w:spacing w:val="1"/>
          <w:sz w:val="19"/>
          <w:szCs w:val="19"/>
        </w:rPr>
        <w:t xml:space="preserve"> </w:t>
      </w:r>
      <w:r w:rsidRPr="001B3830">
        <w:rPr>
          <w:rFonts w:asciiTheme="minorHAnsi" w:hAnsiTheme="minorHAnsi" w:cstheme="minorHAnsi"/>
          <w:sz w:val="19"/>
          <w:szCs w:val="19"/>
        </w:rPr>
        <w:t>że</w:t>
      </w:r>
      <w:r w:rsidRPr="001B3830">
        <w:rPr>
          <w:rFonts w:asciiTheme="minorHAnsi" w:hAnsiTheme="minorHAnsi" w:cstheme="minorHAnsi"/>
          <w:spacing w:val="1"/>
          <w:sz w:val="19"/>
          <w:szCs w:val="19"/>
        </w:rPr>
        <w:t xml:space="preserve"> </w:t>
      </w:r>
      <w:r w:rsidRPr="001B3830">
        <w:rPr>
          <w:rFonts w:asciiTheme="minorHAnsi" w:hAnsiTheme="minorHAnsi" w:cstheme="minorHAnsi"/>
          <w:sz w:val="19"/>
          <w:szCs w:val="19"/>
        </w:rPr>
        <w:t>zamawiający</w:t>
      </w:r>
      <w:r w:rsidRPr="001B3830">
        <w:rPr>
          <w:rFonts w:asciiTheme="minorHAnsi" w:hAnsiTheme="minorHAnsi" w:cstheme="minorHAnsi"/>
          <w:spacing w:val="1"/>
          <w:sz w:val="19"/>
          <w:szCs w:val="19"/>
        </w:rPr>
        <w:t xml:space="preserve"> </w:t>
      </w:r>
      <w:r w:rsidRPr="001B3830">
        <w:rPr>
          <w:rFonts w:asciiTheme="minorHAnsi" w:hAnsiTheme="minorHAnsi" w:cstheme="minorHAnsi"/>
          <w:sz w:val="19"/>
          <w:szCs w:val="19"/>
        </w:rPr>
        <w:t>był</w:t>
      </w:r>
      <w:r w:rsidRPr="001B3830">
        <w:rPr>
          <w:rFonts w:asciiTheme="minorHAnsi" w:hAnsiTheme="minorHAnsi" w:cstheme="minorHAnsi"/>
          <w:spacing w:val="1"/>
          <w:sz w:val="19"/>
          <w:szCs w:val="19"/>
        </w:rPr>
        <w:t xml:space="preserve"> </w:t>
      </w:r>
      <w:r w:rsidRPr="001B3830">
        <w:rPr>
          <w:rFonts w:asciiTheme="minorHAnsi" w:hAnsiTheme="minorHAnsi" w:cstheme="minorHAnsi"/>
          <w:sz w:val="19"/>
          <w:szCs w:val="19"/>
        </w:rPr>
        <w:t>do</w:t>
      </w:r>
      <w:r w:rsidRPr="001B3830">
        <w:rPr>
          <w:rFonts w:asciiTheme="minorHAnsi" w:hAnsiTheme="minorHAnsi" w:cstheme="minorHAnsi"/>
          <w:spacing w:val="1"/>
          <w:sz w:val="19"/>
          <w:szCs w:val="19"/>
        </w:rPr>
        <w:t xml:space="preserve"> </w:t>
      </w:r>
      <w:r w:rsidRPr="001B3830">
        <w:rPr>
          <w:rFonts w:asciiTheme="minorHAnsi" w:hAnsiTheme="minorHAnsi" w:cstheme="minorHAnsi"/>
          <w:sz w:val="19"/>
          <w:szCs w:val="19"/>
        </w:rPr>
        <w:t>tego</w:t>
      </w:r>
      <w:r w:rsidRPr="001B3830">
        <w:rPr>
          <w:rFonts w:asciiTheme="minorHAnsi" w:hAnsiTheme="minorHAnsi" w:cstheme="minorHAnsi"/>
          <w:spacing w:val="1"/>
          <w:sz w:val="19"/>
          <w:szCs w:val="19"/>
        </w:rPr>
        <w:t xml:space="preserve"> </w:t>
      </w:r>
      <w:r w:rsidRPr="001B3830">
        <w:rPr>
          <w:rFonts w:asciiTheme="minorHAnsi" w:hAnsiTheme="minorHAnsi" w:cstheme="minorHAnsi"/>
          <w:sz w:val="19"/>
          <w:szCs w:val="19"/>
        </w:rPr>
        <w:t>obowiązany.</w:t>
      </w:r>
    </w:p>
    <w:p w:rsidR="00EF78F7" w:rsidRPr="001B3830" w:rsidRDefault="00EF78F7" w:rsidP="0096715B">
      <w:pPr>
        <w:pStyle w:val="pkt"/>
        <w:numPr>
          <w:ilvl w:val="0"/>
          <w:numId w:val="22"/>
        </w:numPr>
        <w:spacing w:before="0" w:after="0" w:line="360" w:lineRule="auto"/>
        <w:ind w:left="284" w:hanging="284"/>
        <w:rPr>
          <w:rFonts w:asciiTheme="minorHAnsi" w:hAnsiTheme="minorHAnsi" w:cstheme="minorHAnsi"/>
          <w:sz w:val="19"/>
          <w:szCs w:val="19"/>
        </w:rPr>
      </w:pPr>
      <w:r w:rsidRPr="001B3830">
        <w:rPr>
          <w:rFonts w:asciiTheme="minorHAnsi" w:hAnsiTheme="minorHAnsi" w:cstheme="minorHAnsi"/>
          <w:sz w:val="19"/>
          <w:szCs w:val="19"/>
        </w:rPr>
        <w:lastRenderedPageBreak/>
        <w:t>Odwołanie wnosi się do Prezesa Krajowej Izby Odwoławczej. Odwołujący przekazuje kopię odwołania zamawiającemu przed upływem terminu do wniesienia odwołania w taki sposób, aby mógł on zapoznać się z jego treścią przed upływem tego terminu.</w:t>
      </w:r>
    </w:p>
    <w:p w:rsidR="00EF78F7" w:rsidRPr="001B3830" w:rsidRDefault="00EF78F7" w:rsidP="0096715B">
      <w:pPr>
        <w:pStyle w:val="pkt"/>
        <w:numPr>
          <w:ilvl w:val="0"/>
          <w:numId w:val="22"/>
        </w:numPr>
        <w:spacing w:before="0" w:after="0" w:line="360" w:lineRule="auto"/>
        <w:ind w:left="284" w:hanging="284"/>
        <w:rPr>
          <w:rFonts w:asciiTheme="minorHAnsi" w:hAnsiTheme="minorHAnsi" w:cstheme="minorHAnsi"/>
          <w:sz w:val="19"/>
          <w:szCs w:val="19"/>
        </w:rPr>
      </w:pPr>
      <w:r w:rsidRPr="001B3830">
        <w:rPr>
          <w:rFonts w:asciiTheme="minorHAnsi" w:hAnsiTheme="minorHAnsi" w:cstheme="minorHAnsi"/>
          <w:b/>
          <w:sz w:val="19"/>
          <w:szCs w:val="19"/>
        </w:rPr>
        <w:t>Odwołanie wobec treści</w:t>
      </w:r>
      <w:r w:rsidRPr="001B3830">
        <w:rPr>
          <w:rFonts w:asciiTheme="minorHAnsi" w:hAnsiTheme="minorHAnsi" w:cstheme="minorHAnsi"/>
          <w:sz w:val="19"/>
          <w:szCs w:val="19"/>
        </w:rPr>
        <w:t xml:space="preserve"> ogłoszenia wszczynającego postępowanie lub wobec treści SWZ wnosi się w terminie 10 </w:t>
      </w:r>
      <w:proofErr w:type="gramStart"/>
      <w:r w:rsidRPr="001B3830">
        <w:rPr>
          <w:rFonts w:asciiTheme="minorHAnsi" w:hAnsiTheme="minorHAnsi" w:cstheme="minorHAnsi"/>
          <w:color w:val="000000"/>
          <w:sz w:val="19"/>
          <w:szCs w:val="19"/>
        </w:rPr>
        <w:t>dni                 od</w:t>
      </w:r>
      <w:proofErr w:type="gramEnd"/>
      <w:r w:rsidRPr="001B3830">
        <w:rPr>
          <w:rFonts w:asciiTheme="minorHAnsi" w:hAnsiTheme="minorHAnsi" w:cstheme="minorHAnsi"/>
          <w:color w:val="000000"/>
          <w:sz w:val="19"/>
          <w:szCs w:val="19"/>
        </w:rPr>
        <w:t xml:space="preserve"> dnia publikacji ogłoszenia w Dzienniku Urzędowym Unii Europejskiej lub zamieszczenia dokumentów zamówienia                 na stronie internetowej.</w:t>
      </w:r>
    </w:p>
    <w:p w:rsidR="00EF78F7" w:rsidRPr="001B3830" w:rsidRDefault="00EF78F7" w:rsidP="0096715B">
      <w:pPr>
        <w:pStyle w:val="pkt"/>
        <w:numPr>
          <w:ilvl w:val="0"/>
          <w:numId w:val="22"/>
        </w:numPr>
        <w:spacing w:before="0" w:after="0" w:line="360" w:lineRule="auto"/>
        <w:ind w:left="284" w:hanging="284"/>
        <w:rPr>
          <w:rFonts w:asciiTheme="minorHAnsi" w:hAnsiTheme="minorHAnsi" w:cstheme="minorHAnsi"/>
          <w:sz w:val="19"/>
          <w:szCs w:val="19"/>
        </w:rPr>
      </w:pPr>
      <w:r w:rsidRPr="001B3830">
        <w:rPr>
          <w:rFonts w:asciiTheme="minorHAnsi" w:hAnsiTheme="minorHAnsi" w:cstheme="minorHAnsi"/>
          <w:b/>
          <w:sz w:val="19"/>
          <w:szCs w:val="19"/>
        </w:rPr>
        <w:t>Odwołanie wobec czynności</w:t>
      </w:r>
      <w:r w:rsidRPr="001B3830">
        <w:rPr>
          <w:rFonts w:asciiTheme="minorHAnsi" w:hAnsiTheme="minorHAnsi" w:cstheme="minorHAnsi"/>
          <w:sz w:val="19"/>
          <w:szCs w:val="19"/>
        </w:rPr>
        <w:t xml:space="preserve"> zamawiającego wnosi się w terminie:</w:t>
      </w:r>
    </w:p>
    <w:p w:rsidR="00EF78F7" w:rsidRPr="001B3830" w:rsidRDefault="00EF78F7" w:rsidP="0096715B">
      <w:pPr>
        <w:pStyle w:val="Akapitzlist"/>
        <w:numPr>
          <w:ilvl w:val="1"/>
          <w:numId w:val="22"/>
        </w:numPr>
        <w:suppressAutoHyphens/>
        <w:spacing w:line="360" w:lineRule="auto"/>
        <w:ind w:left="284" w:hanging="284"/>
        <w:contextualSpacing/>
        <w:jc w:val="both"/>
        <w:rPr>
          <w:rFonts w:asciiTheme="minorHAnsi" w:hAnsiTheme="minorHAnsi" w:cstheme="minorHAnsi"/>
          <w:sz w:val="19"/>
          <w:szCs w:val="19"/>
        </w:rPr>
      </w:pPr>
      <w:r w:rsidRPr="001B3830">
        <w:rPr>
          <w:rFonts w:asciiTheme="minorHAnsi" w:hAnsiTheme="minorHAnsi" w:cstheme="minorHAnsi"/>
          <w:sz w:val="19"/>
          <w:szCs w:val="19"/>
        </w:rPr>
        <w:t>10 dni od dnia przekazania informacji o czynności zamawiającego stanowiącej podstawę jego wniesienia, jeżeli informacja została przekazana przy użyciu środków komunikacji elektronicznej,</w:t>
      </w:r>
    </w:p>
    <w:p w:rsidR="00EF78F7" w:rsidRPr="001B3830" w:rsidRDefault="00EF78F7" w:rsidP="0096715B">
      <w:pPr>
        <w:pStyle w:val="Akapitzlist"/>
        <w:numPr>
          <w:ilvl w:val="1"/>
          <w:numId w:val="22"/>
        </w:numPr>
        <w:suppressAutoHyphens/>
        <w:spacing w:line="360" w:lineRule="auto"/>
        <w:ind w:left="284" w:hanging="284"/>
        <w:contextualSpacing/>
        <w:jc w:val="both"/>
        <w:rPr>
          <w:rFonts w:asciiTheme="minorHAnsi" w:hAnsiTheme="minorHAnsi" w:cstheme="minorHAnsi"/>
          <w:sz w:val="19"/>
          <w:szCs w:val="19"/>
        </w:rPr>
      </w:pPr>
      <w:r w:rsidRPr="001B3830">
        <w:rPr>
          <w:rFonts w:asciiTheme="minorHAnsi" w:hAnsiTheme="minorHAnsi" w:cstheme="minorHAnsi"/>
          <w:sz w:val="19"/>
          <w:szCs w:val="19"/>
        </w:rPr>
        <w:t>15 dni od dnia przekazania informacji o czynności zamawiającego stanowiącej podstawę jego wniesienia, jeżeli informacja została przekazana w sposób inny niż określony pod lit. a).</w:t>
      </w:r>
    </w:p>
    <w:p w:rsidR="00EF78F7" w:rsidRPr="001B3830" w:rsidRDefault="00EF78F7" w:rsidP="0096715B">
      <w:pPr>
        <w:pStyle w:val="pkt"/>
        <w:numPr>
          <w:ilvl w:val="0"/>
          <w:numId w:val="22"/>
        </w:numPr>
        <w:spacing w:before="0" w:after="0" w:line="360" w:lineRule="auto"/>
        <w:ind w:left="284" w:hanging="284"/>
        <w:rPr>
          <w:rFonts w:asciiTheme="minorHAnsi" w:hAnsiTheme="minorHAnsi" w:cstheme="minorHAnsi"/>
          <w:sz w:val="19"/>
          <w:szCs w:val="19"/>
        </w:rPr>
      </w:pPr>
      <w:r w:rsidRPr="001B3830">
        <w:rPr>
          <w:rFonts w:asciiTheme="minorHAnsi" w:hAnsiTheme="minorHAnsi" w:cstheme="minorHAnsi"/>
          <w:sz w:val="19"/>
          <w:szCs w:val="19"/>
        </w:rPr>
        <w:t xml:space="preserve">Odwołanie w przypadkach innych niż określone w </w:t>
      </w:r>
      <w:proofErr w:type="spellStart"/>
      <w:r w:rsidRPr="001B3830">
        <w:rPr>
          <w:rFonts w:asciiTheme="minorHAnsi" w:hAnsiTheme="minorHAnsi" w:cstheme="minorHAnsi"/>
          <w:sz w:val="19"/>
          <w:szCs w:val="19"/>
        </w:rPr>
        <w:t>ppkt</w:t>
      </w:r>
      <w:proofErr w:type="spellEnd"/>
      <w:r w:rsidRPr="001B3830">
        <w:rPr>
          <w:rFonts w:asciiTheme="minorHAnsi" w:hAnsiTheme="minorHAnsi" w:cstheme="minorHAnsi"/>
          <w:sz w:val="19"/>
          <w:szCs w:val="19"/>
        </w:rPr>
        <w:t xml:space="preserve"> 5 i 6 wnosi się w terminie 10 dni od dnia, w którym </w:t>
      </w:r>
      <w:proofErr w:type="gramStart"/>
      <w:r w:rsidRPr="001B3830">
        <w:rPr>
          <w:rFonts w:asciiTheme="minorHAnsi" w:hAnsiTheme="minorHAnsi" w:cstheme="minorHAnsi"/>
          <w:sz w:val="19"/>
          <w:szCs w:val="19"/>
        </w:rPr>
        <w:t>powzięto                    lub</w:t>
      </w:r>
      <w:proofErr w:type="gramEnd"/>
      <w:r w:rsidRPr="001B3830">
        <w:rPr>
          <w:rFonts w:asciiTheme="minorHAnsi" w:hAnsiTheme="minorHAnsi" w:cstheme="minorHAnsi"/>
          <w:sz w:val="19"/>
          <w:szCs w:val="19"/>
        </w:rPr>
        <w:t xml:space="preserve"> przy zachowaniu należytej staranności można było powziąć wiadomość o okolicznościach stanowiących podstawę jego wniesienia</w:t>
      </w:r>
    </w:p>
    <w:p w:rsidR="00EF78F7" w:rsidRPr="001B3830" w:rsidRDefault="00EF78F7" w:rsidP="0096715B">
      <w:pPr>
        <w:pStyle w:val="pkt"/>
        <w:numPr>
          <w:ilvl w:val="0"/>
          <w:numId w:val="22"/>
        </w:numPr>
        <w:spacing w:before="0" w:after="0" w:line="360" w:lineRule="auto"/>
        <w:ind w:left="284" w:hanging="284"/>
        <w:rPr>
          <w:rFonts w:asciiTheme="minorHAnsi" w:hAnsiTheme="minorHAnsi" w:cstheme="minorHAnsi"/>
          <w:sz w:val="19"/>
          <w:szCs w:val="19"/>
        </w:rPr>
      </w:pPr>
      <w:r w:rsidRPr="001B3830">
        <w:rPr>
          <w:rFonts w:asciiTheme="minorHAnsi" w:hAnsiTheme="minorHAnsi" w:cstheme="minorHAnsi"/>
          <w:sz w:val="19"/>
          <w:szCs w:val="19"/>
        </w:rPr>
        <w:t xml:space="preserve">Na orzeczenie Izby oraz postanowienie Prezesa Izby, o którym mowa w art. 519 ust. 1 </w:t>
      </w:r>
      <w:r w:rsidR="0099765A" w:rsidRPr="001B3830">
        <w:rPr>
          <w:rFonts w:asciiTheme="minorHAnsi" w:hAnsiTheme="minorHAnsi" w:cstheme="minorHAnsi"/>
          <w:sz w:val="19"/>
          <w:szCs w:val="19"/>
        </w:rPr>
        <w:t xml:space="preserve">ustawy </w:t>
      </w:r>
      <w:r w:rsidRPr="001B3830">
        <w:rPr>
          <w:rFonts w:asciiTheme="minorHAnsi" w:hAnsiTheme="minorHAnsi" w:cstheme="minorHAnsi"/>
          <w:sz w:val="19"/>
          <w:szCs w:val="19"/>
        </w:rPr>
        <w:t>PZP, stronom oraz uczestnikom postępowania odwoławczego przysługuje skarga do sądu.</w:t>
      </w:r>
    </w:p>
    <w:p w:rsidR="00EF78F7" w:rsidRPr="001B3830" w:rsidRDefault="00EF78F7" w:rsidP="0096715B">
      <w:pPr>
        <w:pStyle w:val="pkt"/>
        <w:numPr>
          <w:ilvl w:val="0"/>
          <w:numId w:val="22"/>
        </w:numPr>
        <w:spacing w:before="0" w:after="0" w:line="360" w:lineRule="auto"/>
        <w:ind w:left="284" w:hanging="284"/>
        <w:rPr>
          <w:rFonts w:asciiTheme="minorHAnsi" w:hAnsiTheme="minorHAnsi" w:cstheme="minorHAnsi"/>
          <w:sz w:val="19"/>
          <w:szCs w:val="19"/>
        </w:rPr>
      </w:pPr>
      <w:r w:rsidRPr="001B3830">
        <w:rPr>
          <w:rFonts w:asciiTheme="minorHAnsi" w:hAnsiTheme="minorHAnsi" w:cstheme="minorHAnsi"/>
          <w:sz w:val="19"/>
          <w:szCs w:val="19"/>
        </w:rPr>
        <w:t xml:space="preserve">Skargę wnosi się za pośrednictwem Prezesa Izby, przesyłając jednocześnie jej odpis przeciwnikowi skargi. </w:t>
      </w:r>
    </w:p>
    <w:p w:rsidR="00EF78F7" w:rsidRPr="001B3830" w:rsidRDefault="00EF78F7" w:rsidP="0096715B">
      <w:pPr>
        <w:pStyle w:val="pkt"/>
        <w:numPr>
          <w:ilvl w:val="0"/>
          <w:numId w:val="22"/>
        </w:numPr>
        <w:spacing w:before="0" w:after="0" w:line="360" w:lineRule="auto"/>
        <w:ind w:left="284" w:hanging="284"/>
        <w:rPr>
          <w:rFonts w:asciiTheme="minorHAnsi" w:hAnsiTheme="minorHAnsi" w:cstheme="minorHAnsi"/>
          <w:sz w:val="19"/>
          <w:szCs w:val="19"/>
        </w:rPr>
      </w:pPr>
      <w:r w:rsidRPr="001B3830">
        <w:rPr>
          <w:rFonts w:asciiTheme="minorHAnsi" w:hAnsiTheme="minorHAnsi" w:cstheme="minorHAnsi"/>
          <w:sz w:val="19"/>
          <w:szCs w:val="19"/>
        </w:rPr>
        <w:t>Prezes Izby przekazuje skargę wraz z aktami postępowania odwoławczego do sądu.</w:t>
      </w:r>
    </w:p>
    <w:p w:rsidR="004E7E07" w:rsidRPr="001B3830" w:rsidRDefault="00EF78F7" w:rsidP="0096715B">
      <w:pPr>
        <w:pStyle w:val="pkt"/>
        <w:numPr>
          <w:ilvl w:val="0"/>
          <w:numId w:val="22"/>
        </w:numPr>
        <w:spacing w:before="0" w:after="0" w:line="360" w:lineRule="auto"/>
        <w:ind w:left="284" w:hanging="284"/>
        <w:rPr>
          <w:rFonts w:asciiTheme="minorHAnsi" w:hAnsiTheme="minorHAnsi" w:cstheme="minorHAnsi"/>
          <w:sz w:val="19"/>
          <w:szCs w:val="19"/>
        </w:rPr>
      </w:pPr>
      <w:r w:rsidRPr="001B3830">
        <w:rPr>
          <w:rFonts w:asciiTheme="minorHAnsi" w:hAnsiTheme="minorHAnsi" w:cstheme="minorHAnsi"/>
          <w:sz w:val="19"/>
          <w:szCs w:val="19"/>
        </w:rPr>
        <w:t>Szczegółowe</w:t>
      </w:r>
      <w:r w:rsidRPr="001B3830">
        <w:rPr>
          <w:rFonts w:asciiTheme="minorHAnsi" w:hAnsiTheme="minorHAnsi" w:cstheme="minorHAnsi"/>
          <w:spacing w:val="22"/>
          <w:sz w:val="19"/>
          <w:szCs w:val="19"/>
        </w:rPr>
        <w:t xml:space="preserve"> </w:t>
      </w:r>
      <w:r w:rsidRPr="001B3830">
        <w:rPr>
          <w:rFonts w:asciiTheme="minorHAnsi" w:hAnsiTheme="minorHAnsi" w:cstheme="minorHAnsi"/>
          <w:sz w:val="19"/>
          <w:szCs w:val="19"/>
        </w:rPr>
        <w:t>informacje</w:t>
      </w:r>
      <w:r w:rsidRPr="001B3830">
        <w:rPr>
          <w:rFonts w:asciiTheme="minorHAnsi" w:hAnsiTheme="minorHAnsi" w:cstheme="minorHAnsi"/>
          <w:spacing w:val="24"/>
          <w:sz w:val="19"/>
          <w:szCs w:val="19"/>
        </w:rPr>
        <w:t xml:space="preserve"> </w:t>
      </w:r>
      <w:r w:rsidRPr="001B3830">
        <w:rPr>
          <w:rFonts w:asciiTheme="minorHAnsi" w:hAnsiTheme="minorHAnsi" w:cstheme="minorHAnsi"/>
          <w:sz w:val="19"/>
          <w:szCs w:val="19"/>
        </w:rPr>
        <w:t>dotyczące</w:t>
      </w:r>
      <w:r w:rsidRPr="001B3830">
        <w:rPr>
          <w:rFonts w:asciiTheme="minorHAnsi" w:hAnsiTheme="minorHAnsi" w:cstheme="minorHAnsi"/>
          <w:spacing w:val="23"/>
          <w:sz w:val="19"/>
          <w:szCs w:val="19"/>
        </w:rPr>
        <w:t xml:space="preserve"> </w:t>
      </w:r>
      <w:r w:rsidRPr="001B3830">
        <w:rPr>
          <w:rFonts w:asciiTheme="minorHAnsi" w:hAnsiTheme="minorHAnsi" w:cstheme="minorHAnsi"/>
          <w:sz w:val="19"/>
          <w:szCs w:val="19"/>
        </w:rPr>
        <w:t>środków</w:t>
      </w:r>
      <w:r w:rsidRPr="001B3830">
        <w:rPr>
          <w:rFonts w:asciiTheme="minorHAnsi" w:hAnsiTheme="minorHAnsi" w:cstheme="minorHAnsi"/>
          <w:spacing w:val="23"/>
          <w:sz w:val="19"/>
          <w:szCs w:val="19"/>
        </w:rPr>
        <w:t xml:space="preserve"> </w:t>
      </w:r>
      <w:r w:rsidRPr="001B3830">
        <w:rPr>
          <w:rFonts w:asciiTheme="minorHAnsi" w:hAnsiTheme="minorHAnsi" w:cstheme="minorHAnsi"/>
          <w:sz w:val="19"/>
          <w:szCs w:val="19"/>
        </w:rPr>
        <w:t>ochrony</w:t>
      </w:r>
      <w:r w:rsidRPr="001B3830">
        <w:rPr>
          <w:rFonts w:asciiTheme="minorHAnsi" w:hAnsiTheme="minorHAnsi" w:cstheme="minorHAnsi"/>
          <w:spacing w:val="24"/>
          <w:sz w:val="19"/>
          <w:szCs w:val="19"/>
        </w:rPr>
        <w:t xml:space="preserve"> </w:t>
      </w:r>
      <w:r w:rsidRPr="001B3830">
        <w:rPr>
          <w:rFonts w:asciiTheme="minorHAnsi" w:hAnsiTheme="minorHAnsi" w:cstheme="minorHAnsi"/>
          <w:sz w:val="19"/>
          <w:szCs w:val="19"/>
        </w:rPr>
        <w:t>prawnej</w:t>
      </w:r>
      <w:r w:rsidRPr="001B3830">
        <w:rPr>
          <w:rFonts w:asciiTheme="minorHAnsi" w:hAnsiTheme="minorHAnsi" w:cstheme="minorHAnsi"/>
          <w:spacing w:val="24"/>
          <w:sz w:val="19"/>
          <w:szCs w:val="19"/>
        </w:rPr>
        <w:t xml:space="preserve"> </w:t>
      </w:r>
      <w:r w:rsidRPr="001B3830">
        <w:rPr>
          <w:rFonts w:asciiTheme="minorHAnsi" w:hAnsiTheme="minorHAnsi" w:cstheme="minorHAnsi"/>
          <w:sz w:val="19"/>
          <w:szCs w:val="19"/>
        </w:rPr>
        <w:t>określone</w:t>
      </w:r>
      <w:r w:rsidRPr="001B3830">
        <w:rPr>
          <w:rFonts w:asciiTheme="minorHAnsi" w:hAnsiTheme="minorHAnsi" w:cstheme="minorHAnsi"/>
          <w:spacing w:val="24"/>
          <w:sz w:val="19"/>
          <w:szCs w:val="19"/>
        </w:rPr>
        <w:t xml:space="preserve"> </w:t>
      </w:r>
      <w:r w:rsidRPr="001B3830">
        <w:rPr>
          <w:rFonts w:asciiTheme="minorHAnsi" w:hAnsiTheme="minorHAnsi" w:cstheme="minorHAnsi"/>
          <w:sz w:val="19"/>
          <w:szCs w:val="19"/>
        </w:rPr>
        <w:t>są</w:t>
      </w:r>
      <w:r w:rsidRPr="001B3830">
        <w:rPr>
          <w:rFonts w:asciiTheme="minorHAnsi" w:hAnsiTheme="minorHAnsi" w:cstheme="minorHAnsi"/>
          <w:spacing w:val="23"/>
          <w:sz w:val="19"/>
          <w:szCs w:val="19"/>
        </w:rPr>
        <w:t xml:space="preserve"> </w:t>
      </w:r>
      <w:r w:rsidRPr="001B3830">
        <w:rPr>
          <w:rFonts w:asciiTheme="minorHAnsi" w:hAnsiTheme="minorHAnsi" w:cstheme="minorHAnsi"/>
          <w:sz w:val="19"/>
          <w:szCs w:val="19"/>
        </w:rPr>
        <w:t>w</w:t>
      </w:r>
      <w:r w:rsidRPr="001B3830">
        <w:rPr>
          <w:rFonts w:asciiTheme="minorHAnsi" w:hAnsiTheme="minorHAnsi" w:cstheme="minorHAnsi"/>
          <w:spacing w:val="23"/>
          <w:sz w:val="19"/>
          <w:szCs w:val="19"/>
        </w:rPr>
        <w:t xml:space="preserve"> </w:t>
      </w:r>
      <w:r w:rsidRPr="001B3830">
        <w:rPr>
          <w:rFonts w:asciiTheme="minorHAnsi" w:hAnsiTheme="minorHAnsi" w:cstheme="minorHAnsi"/>
          <w:sz w:val="19"/>
          <w:szCs w:val="19"/>
        </w:rPr>
        <w:t>Dziale</w:t>
      </w:r>
      <w:r w:rsidRPr="001B3830">
        <w:rPr>
          <w:rFonts w:asciiTheme="minorHAnsi" w:hAnsiTheme="minorHAnsi" w:cstheme="minorHAnsi"/>
          <w:spacing w:val="25"/>
          <w:sz w:val="19"/>
          <w:szCs w:val="19"/>
        </w:rPr>
        <w:t xml:space="preserve"> </w:t>
      </w:r>
      <w:r w:rsidRPr="001B3830">
        <w:rPr>
          <w:rFonts w:asciiTheme="minorHAnsi" w:hAnsiTheme="minorHAnsi" w:cstheme="minorHAnsi"/>
          <w:sz w:val="19"/>
          <w:szCs w:val="19"/>
        </w:rPr>
        <w:t xml:space="preserve">IX </w:t>
      </w:r>
      <w:r w:rsidR="0099765A" w:rsidRPr="001B3830">
        <w:rPr>
          <w:rFonts w:asciiTheme="minorHAnsi" w:hAnsiTheme="minorHAnsi" w:cstheme="minorHAnsi"/>
          <w:sz w:val="19"/>
          <w:szCs w:val="19"/>
        </w:rPr>
        <w:t xml:space="preserve">ustawy </w:t>
      </w:r>
      <w:r w:rsidRPr="001B3830">
        <w:rPr>
          <w:rFonts w:asciiTheme="minorHAnsi" w:hAnsiTheme="minorHAnsi" w:cstheme="minorHAnsi"/>
          <w:sz w:val="19"/>
          <w:szCs w:val="19"/>
        </w:rPr>
        <w:t>PZP.</w:t>
      </w:r>
    </w:p>
    <w:p w:rsidR="00EF78F7" w:rsidRPr="001B3830" w:rsidRDefault="00EF78F7" w:rsidP="0048683A">
      <w:pPr>
        <w:pStyle w:val="pkt"/>
        <w:spacing w:before="0" w:after="0" w:line="360" w:lineRule="auto"/>
        <w:ind w:left="284" w:firstLine="0"/>
        <w:rPr>
          <w:rFonts w:asciiTheme="minorHAnsi" w:hAnsiTheme="minorHAnsi" w:cstheme="minorHAnsi"/>
          <w:sz w:val="19"/>
          <w:szCs w:val="19"/>
        </w:rPr>
      </w:pPr>
    </w:p>
    <w:p w:rsidR="004E7E07" w:rsidRPr="001B3830" w:rsidRDefault="006C1BB7" w:rsidP="0048683A">
      <w:pPr>
        <w:pStyle w:val="Nagwek1"/>
        <w:pBdr>
          <w:top w:val="single" w:sz="4" w:space="1" w:color="auto"/>
          <w:left w:val="single" w:sz="4" w:space="4" w:color="auto"/>
          <w:bottom w:val="single" w:sz="4" w:space="1" w:color="auto"/>
          <w:right w:val="single" w:sz="4" w:space="4" w:color="auto"/>
        </w:pBdr>
        <w:shd w:val="clear" w:color="auto" w:fill="F2F2F2"/>
        <w:spacing w:before="0" w:line="360" w:lineRule="auto"/>
        <w:rPr>
          <w:rFonts w:asciiTheme="minorHAnsi" w:hAnsiTheme="minorHAnsi" w:cstheme="minorHAnsi"/>
          <w:b/>
          <w:color w:val="auto"/>
          <w:sz w:val="19"/>
          <w:szCs w:val="19"/>
          <w:shd w:val="clear" w:color="auto" w:fill="FFFFFF"/>
          <w:lang w:eastAsia="pl-PL"/>
        </w:rPr>
      </w:pPr>
      <w:bookmarkStart w:id="26" w:name="_Ref69548025"/>
      <w:r w:rsidRPr="001B3830">
        <w:rPr>
          <w:rFonts w:asciiTheme="minorHAnsi" w:hAnsiTheme="minorHAnsi" w:cstheme="minorHAnsi"/>
          <w:b/>
          <w:color w:val="auto"/>
          <w:sz w:val="19"/>
          <w:szCs w:val="19"/>
          <w:shd w:val="clear" w:color="auto" w:fill="F2F2F2"/>
          <w:lang w:eastAsia="pl-PL"/>
        </w:rPr>
        <w:t>XX</w:t>
      </w:r>
      <w:r w:rsidR="00CE32EC" w:rsidRPr="001B3830">
        <w:rPr>
          <w:rFonts w:asciiTheme="minorHAnsi" w:hAnsiTheme="minorHAnsi" w:cstheme="minorHAnsi"/>
          <w:b/>
          <w:color w:val="auto"/>
          <w:sz w:val="19"/>
          <w:szCs w:val="19"/>
          <w:shd w:val="clear" w:color="auto" w:fill="F2F2F2"/>
          <w:lang w:eastAsia="pl-PL"/>
        </w:rPr>
        <w:t>V</w:t>
      </w:r>
      <w:r w:rsidR="0047691E" w:rsidRPr="001B3830">
        <w:rPr>
          <w:rFonts w:asciiTheme="minorHAnsi" w:hAnsiTheme="minorHAnsi" w:cstheme="minorHAnsi"/>
          <w:b/>
          <w:color w:val="auto"/>
          <w:sz w:val="19"/>
          <w:szCs w:val="19"/>
          <w:shd w:val="clear" w:color="auto" w:fill="F2F2F2"/>
          <w:lang w:eastAsia="pl-PL"/>
        </w:rPr>
        <w:t>I</w:t>
      </w:r>
      <w:r w:rsidRPr="001B3830">
        <w:rPr>
          <w:rFonts w:asciiTheme="minorHAnsi" w:hAnsiTheme="minorHAnsi" w:cstheme="minorHAnsi"/>
          <w:b/>
          <w:color w:val="auto"/>
          <w:sz w:val="19"/>
          <w:szCs w:val="19"/>
          <w:shd w:val="clear" w:color="auto" w:fill="F2F2F2"/>
          <w:lang w:eastAsia="pl-PL"/>
        </w:rPr>
        <w:t xml:space="preserve">. </w:t>
      </w:r>
      <w:r w:rsidR="00B26943" w:rsidRPr="001B3830">
        <w:rPr>
          <w:rFonts w:asciiTheme="minorHAnsi" w:hAnsiTheme="minorHAnsi" w:cstheme="minorHAnsi"/>
          <w:b/>
          <w:color w:val="auto"/>
          <w:sz w:val="19"/>
          <w:szCs w:val="19"/>
        </w:rPr>
        <w:t>KLAUZULA INFORMACYJNA DOTYCZĄCA ART. 13 ROZPORZĄDZENIA RODO</w:t>
      </w:r>
      <w:bookmarkEnd w:id="26"/>
      <w:r w:rsidR="00B26943" w:rsidRPr="001B3830">
        <w:rPr>
          <w:rFonts w:asciiTheme="minorHAnsi" w:hAnsiTheme="minorHAnsi" w:cstheme="minorHAnsi"/>
          <w:b/>
          <w:color w:val="auto"/>
          <w:sz w:val="19"/>
          <w:szCs w:val="19"/>
          <w:shd w:val="clear" w:color="auto" w:fill="F2F2F2"/>
          <w:lang w:eastAsia="pl-PL"/>
        </w:rPr>
        <w:t xml:space="preserve"> </w:t>
      </w:r>
      <w:r w:rsidRPr="001B3830">
        <w:rPr>
          <w:rFonts w:asciiTheme="minorHAnsi" w:hAnsiTheme="minorHAnsi" w:cstheme="minorHAnsi"/>
          <w:b/>
          <w:color w:val="auto"/>
          <w:sz w:val="19"/>
          <w:szCs w:val="19"/>
          <w:shd w:val="clear" w:color="auto" w:fill="FFFFFF"/>
          <w:lang w:eastAsia="pl-PL"/>
        </w:rPr>
        <w:t xml:space="preserve"> </w:t>
      </w:r>
    </w:p>
    <w:p w:rsidR="0026492C" w:rsidRPr="001B3830" w:rsidRDefault="0026492C" w:rsidP="0048683A">
      <w:pPr>
        <w:spacing w:after="0" w:line="360" w:lineRule="auto"/>
        <w:contextualSpacing/>
        <w:jc w:val="both"/>
        <w:rPr>
          <w:rFonts w:asciiTheme="minorHAnsi" w:hAnsiTheme="minorHAnsi" w:cstheme="minorHAnsi"/>
          <w:b/>
          <w:color w:val="244061"/>
          <w:sz w:val="19"/>
          <w:szCs w:val="19"/>
        </w:rPr>
      </w:pPr>
      <w:r w:rsidRPr="001B3830">
        <w:rPr>
          <w:rFonts w:asciiTheme="minorHAnsi" w:hAnsiTheme="minorHAnsi" w:cstheme="minorHAnsi"/>
          <w:b/>
          <w:color w:val="244061"/>
          <w:sz w:val="19"/>
          <w:szCs w:val="19"/>
        </w:rPr>
        <w:t xml:space="preserve">Kto jest Administratorem moich danych osobowych? </w:t>
      </w:r>
      <w:r w:rsidRPr="001B3830">
        <w:rPr>
          <w:rFonts w:asciiTheme="minorHAnsi" w:hAnsiTheme="minorHAnsi" w:cstheme="minorHAnsi"/>
          <w:sz w:val="19"/>
          <w:szCs w:val="19"/>
        </w:rPr>
        <w:t>Administratorem Państwa danych osobowych jest Samodzielny Publiczny Szpital Kliniczny Nr 2 PUM w Szczecinie Al. Powstańców Wielkopolskich 72, 70-111 Szczecin.</w:t>
      </w:r>
    </w:p>
    <w:p w:rsidR="0026492C" w:rsidRPr="001B3830" w:rsidRDefault="0026492C" w:rsidP="0048683A">
      <w:pPr>
        <w:spacing w:after="0" w:line="360" w:lineRule="auto"/>
        <w:contextualSpacing/>
        <w:jc w:val="both"/>
        <w:rPr>
          <w:rFonts w:asciiTheme="minorHAnsi" w:hAnsiTheme="minorHAnsi" w:cstheme="minorHAnsi"/>
          <w:sz w:val="19"/>
          <w:szCs w:val="19"/>
        </w:rPr>
      </w:pPr>
      <w:r w:rsidRPr="001B3830">
        <w:rPr>
          <w:rFonts w:asciiTheme="minorHAnsi" w:hAnsiTheme="minorHAnsi" w:cstheme="minorHAnsi"/>
          <w:b/>
          <w:color w:val="244061"/>
          <w:sz w:val="19"/>
          <w:szCs w:val="19"/>
        </w:rPr>
        <w:t xml:space="preserve">Z kim mogę się skontaktować w kwestiach związanych z przetwarzaniem moich danych Osobowych? </w:t>
      </w:r>
      <w:r w:rsidRPr="001B3830">
        <w:rPr>
          <w:rFonts w:asciiTheme="minorHAnsi" w:hAnsiTheme="minorHAnsi" w:cstheme="minorHAnsi"/>
          <w:sz w:val="19"/>
          <w:szCs w:val="19"/>
        </w:rPr>
        <w:t xml:space="preserve">Administrator powołał Inspektora </w:t>
      </w:r>
      <w:proofErr w:type="gramStart"/>
      <w:r w:rsidRPr="001B3830">
        <w:rPr>
          <w:rFonts w:asciiTheme="minorHAnsi" w:hAnsiTheme="minorHAnsi" w:cstheme="minorHAnsi"/>
          <w:sz w:val="19"/>
          <w:szCs w:val="19"/>
        </w:rPr>
        <w:t>Ochrony  Danych</w:t>
      </w:r>
      <w:proofErr w:type="gramEnd"/>
      <w:r w:rsidRPr="001B3830">
        <w:rPr>
          <w:rFonts w:asciiTheme="minorHAnsi" w:hAnsiTheme="minorHAnsi" w:cstheme="minorHAnsi"/>
          <w:sz w:val="19"/>
          <w:szCs w:val="19"/>
        </w:rPr>
        <w:t xml:space="preserve"> (IOD). Kontakt z IOD jest możliwy telefonicznie pod </w:t>
      </w:r>
      <w:proofErr w:type="gramStart"/>
      <w:r w:rsidRPr="001B3830">
        <w:rPr>
          <w:rFonts w:asciiTheme="minorHAnsi" w:hAnsiTheme="minorHAnsi" w:cstheme="minorHAnsi"/>
          <w:sz w:val="19"/>
          <w:szCs w:val="19"/>
        </w:rPr>
        <w:t xml:space="preserve">nr: 91 466 14 77,                                   </w:t>
      </w:r>
      <w:proofErr w:type="gramEnd"/>
      <w:r w:rsidRPr="001B3830">
        <w:rPr>
          <w:rFonts w:asciiTheme="minorHAnsi" w:hAnsiTheme="minorHAnsi" w:cstheme="minorHAnsi"/>
          <w:sz w:val="19"/>
          <w:szCs w:val="19"/>
        </w:rPr>
        <w:t xml:space="preserve">        lub za pośrednictwem poczty elektronicznej pod adresem: </w:t>
      </w:r>
      <w:hyperlink r:id="rId32" w:history="1">
        <w:r w:rsidRPr="001B3830">
          <w:rPr>
            <w:rFonts w:asciiTheme="minorHAnsi" w:hAnsiTheme="minorHAnsi" w:cstheme="minorHAnsi"/>
            <w:sz w:val="19"/>
            <w:szCs w:val="19"/>
          </w:rPr>
          <w:t>iod@spsk2-szczecin.</w:t>
        </w:r>
        <w:proofErr w:type="gramStart"/>
        <w:r w:rsidRPr="001B3830">
          <w:rPr>
            <w:rFonts w:asciiTheme="minorHAnsi" w:hAnsiTheme="minorHAnsi" w:cstheme="minorHAnsi"/>
            <w:sz w:val="19"/>
            <w:szCs w:val="19"/>
          </w:rPr>
          <w:t>pl</w:t>
        </w:r>
      </w:hyperlink>
      <w:r w:rsidRPr="001B3830">
        <w:rPr>
          <w:rFonts w:asciiTheme="minorHAnsi" w:hAnsiTheme="minorHAnsi" w:cstheme="minorHAnsi"/>
          <w:sz w:val="19"/>
          <w:szCs w:val="19"/>
        </w:rPr>
        <w:t>.  Do</w:t>
      </w:r>
      <w:proofErr w:type="gramEnd"/>
      <w:r w:rsidRPr="001B3830">
        <w:rPr>
          <w:rFonts w:asciiTheme="minorHAnsi" w:hAnsiTheme="minorHAnsi" w:cstheme="minorHAnsi"/>
          <w:sz w:val="19"/>
          <w:szCs w:val="19"/>
        </w:rPr>
        <w:t xml:space="preserve"> IOD należy kierować wyłącznie sprawy dotyczące przetwarzania Państwa danych przez SPSK-2, w tym sprawy dotyczące realizacji praw w zakresie dostępu                       do swoich danych, ich sprostowania, usuwania, ograniczenia przetwarzania oraz sprzeciwu na ich przetwarzanie.</w:t>
      </w:r>
    </w:p>
    <w:p w:rsidR="0026492C" w:rsidRPr="001B3830" w:rsidRDefault="0026492C" w:rsidP="0048683A">
      <w:pPr>
        <w:spacing w:after="0" w:line="360" w:lineRule="auto"/>
        <w:contextualSpacing/>
        <w:jc w:val="both"/>
        <w:rPr>
          <w:rFonts w:asciiTheme="minorHAnsi" w:hAnsiTheme="minorHAnsi" w:cstheme="minorHAnsi"/>
          <w:b/>
          <w:color w:val="244061"/>
          <w:sz w:val="19"/>
          <w:szCs w:val="19"/>
        </w:rPr>
      </w:pPr>
      <w:r w:rsidRPr="001B3830">
        <w:rPr>
          <w:rFonts w:asciiTheme="minorHAnsi" w:hAnsiTheme="minorHAnsi" w:cstheme="minorHAnsi"/>
          <w:b/>
          <w:color w:val="244061"/>
          <w:sz w:val="19"/>
          <w:szCs w:val="19"/>
        </w:rPr>
        <w:t>W jakim celu będą przetwarzane moje dane osobowe?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2222"/>
        <w:gridCol w:w="6854"/>
      </w:tblGrid>
      <w:tr w:rsidR="0026492C" w:rsidRPr="001B3830" w:rsidTr="0099765A">
        <w:tc>
          <w:tcPr>
            <w:tcW w:w="444" w:type="dxa"/>
          </w:tcPr>
          <w:p w:rsidR="0026492C" w:rsidRPr="001B3830" w:rsidRDefault="0026492C" w:rsidP="0048683A">
            <w:pPr>
              <w:spacing w:after="0" w:line="360" w:lineRule="auto"/>
              <w:contextualSpacing/>
              <w:jc w:val="both"/>
              <w:rPr>
                <w:rFonts w:asciiTheme="minorHAnsi" w:hAnsiTheme="minorHAnsi" w:cstheme="minorHAnsi"/>
                <w:sz w:val="19"/>
                <w:szCs w:val="19"/>
                <w:lang w:eastAsia="ar-SA"/>
              </w:rPr>
            </w:pPr>
            <w:r w:rsidRPr="001B3830">
              <w:rPr>
                <w:rFonts w:asciiTheme="minorHAnsi" w:hAnsiTheme="minorHAnsi" w:cstheme="minorHAnsi"/>
                <w:sz w:val="19"/>
                <w:szCs w:val="19"/>
                <w:lang w:eastAsia="ar-SA"/>
              </w:rPr>
              <w:t>Lp.</w:t>
            </w:r>
          </w:p>
        </w:tc>
        <w:tc>
          <w:tcPr>
            <w:tcW w:w="2250" w:type="dxa"/>
          </w:tcPr>
          <w:p w:rsidR="0026492C" w:rsidRPr="001B3830" w:rsidRDefault="0026492C" w:rsidP="0048683A">
            <w:pPr>
              <w:spacing w:after="0" w:line="360" w:lineRule="auto"/>
              <w:contextualSpacing/>
              <w:jc w:val="both"/>
              <w:rPr>
                <w:rFonts w:asciiTheme="minorHAnsi" w:hAnsiTheme="minorHAnsi" w:cstheme="minorHAnsi"/>
                <w:sz w:val="19"/>
                <w:szCs w:val="19"/>
                <w:lang w:eastAsia="ar-SA"/>
              </w:rPr>
            </w:pPr>
            <w:r w:rsidRPr="001B3830">
              <w:rPr>
                <w:rFonts w:asciiTheme="minorHAnsi" w:hAnsiTheme="minorHAnsi" w:cstheme="minorHAnsi"/>
                <w:sz w:val="19"/>
                <w:szCs w:val="19"/>
                <w:lang w:eastAsia="ar-SA"/>
              </w:rPr>
              <w:t>Cel przetwarzania</w:t>
            </w:r>
          </w:p>
        </w:tc>
        <w:tc>
          <w:tcPr>
            <w:tcW w:w="7052" w:type="dxa"/>
          </w:tcPr>
          <w:p w:rsidR="0026492C" w:rsidRPr="001B3830" w:rsidRDefault="0026492C" w:rsidP="0048683A">
            <w:pPr>
              <w:spacing w:after="0" w:line="360" w:lineRule="auto"/>
              <w:contextualSpacing/>
              <w:jc w:val="both"/>
              <w:rPr>
                <w:rFonts w:asciiTheme="minorHAnsi" w:hAnsiTheme="minorHAnsi" w:cstheme="minorHAnsi"/>
                <w:sz w:val="19"/>
                <w:szCs w:val="19"/>
                <w:lang w:eastAsia="ar-SA"/>
              </w:rPr>
            </w:pPr>
            <w:r w:rsidRPr="001B3830">
              <w:rPr>
                <w:rFonts w:asciiTheme="minorHAnsi" w:hAnsiTheme="minorHAnsi" w:cstheme="minorHAnsi"/>
                <w:sz w:val="19"/>
                <w:szCs w:val="19"/>
                <w:lang w:eastAsia="ar-SA"/>
              </w:rPr>
              <w:t>Podstawa prawna</w:t>
            </w:r>
          </w:p>
        </w:tc>
      </w:tr>
      <w:tr w:rsidR="0026492C" w:rsidRPr="001B3830" w:rsidTr="0099765A">
        <w:trPr>
          <w:trHeight w:val="1066"/>
        </w:trPr>
        <w:tc>
          <w:tcPr>
            <w:tcW w:w="444" w:type="dxa"/>
          </w:tcPr>
          <w:p w:rsidR="0026492C" w:rsidRPr="001B3830" w:rsidRDefault="0026492C" w:rsidP="0048683A">
            <w:pPr>
              <w:spacing w:after="0" w:line="360" w:lineRule="auto"/>
              <w:contextualSpacing/>
              <w:jc w:val="both"/>
              <w:rPr>
                <w:rFonts w:asciiTheme="minorHAnsi" w:hAnsiTheme="minorHAnsi" w:cstheme="minorHAnsi"/>
                <w:sz w:val="19"/>
                <w:szCs w:val="19"/>
                <w:lang w:eastAsia="ar-SA"/>
              </w:rPr>
            </w:pPr>
            <w:r w:rsidRPr="001B3830">
              <w:rPr>
                <w:rFonts w:asciiTheme="minorHAnsi" w:hAnsiTheme="minorHAnsi" w:cstheme="minorHAnsi"/>
                <w:sz w:val="19"/>
                <w:szCs w:val="19"/>
                <w:lang w:eastAsia="ar-SA"/>
              </w:rPr>
              <w:t>1</w:t>
            </w:r>
          </w:p>
        </w:tc>
        <w:tc>
          <w:tcPr>
            <w:tcW w:w="2250" w:type="dxa"/>
          </w:tcPr>
          <w:p w:rsidR="0026492C" w:rsidRPr="001B3830" w:rsidRDefault="0026492C" w:rsidP="0048683A">
            <w:pPr>
              <w:spacing w:after="0" w:line="360" w:lineRule="auto"/>
              <w:contextualSpacing/>
              <w:jc w:val="both"/>
              <w:rPr>
                <w:rFonts w:asciiTheme="minorHAnsi" w:hAnsiTheme="minorHAnsi" w:cstheme="minorHAnsi"/>
                <w:sz w:val="19"/>
                <w:szCs w:val="19"/>
                <w:lang w:eastAsia="ar-SA"/>
              </w:rPr>
            </w:pPr>
            <w:r w:rsidRPr="001B3830">
              <w:rPr>
                <w:rFonts w:asciiTheme="minorHAnsi" w:hAnsiTheme="minorHAnsi" w:cstheme="minorHAnsi"/>
                <w:sz w:val="19"/>
                <w:szCs w:val="19"/>
                <w:lang w:eastAsia="ar-SA"/>
              </w:rPr>
              <w:t xml:space="preserve">Przeprowadzenie </w:t>
            </w:r>
            <w:proofErr w:type="gramStart"/>
            <w:r w:rsidRPr="001B3830">
              <w:rPr>
                <w:rFonts w:asciiTheme="minorHAnsi" w:hAnsiTheme="minorHAnsi" w:cstheme="minorHAnsi"/>
                <w:sz w:val="19"/>
                <w:szCs w:val="19"/>
                <w:lang w:eastAsia="ar-SA"/>
              </w:rPr>
              <w:t>postępowania                                 o</w:t>
            </w:r>
            <w:proofErr w:type="gramEnd"/>
            <w:r w:rsidRPr="001B3830">
              <w:rPr>
                <w:rFonts w:asciiTheme="minorHAnsi" w:hAnsiTheme="minorHAnsi" w:cstheme="minorHAnsi"/>
                <w:sz w:val="19"/>
                <w:szCs w:val="19"/>
                <w:lang w:eastAsia="ar-SA"/>
              </w:rPr>
              <w:t xml:space="preserve"> udzielenie zamówienia publicznego</w:t>
            </w:r>
          </w:p>
        </w:tc>
        <w:tc>
          <w:tcPr>
            <w:tcW w:w="7052" w:type="dxa"/>
          </w:tcPr>
          <w:p w:rsidR="0026492C" w:rsidRPr="001B3830" w:rsidRDefault="0026492C" w:rsidP="0048683A">
            <w:pPr>
              <w:spacing w:after="0" w:line="360" w:lineRule="auto"/>
              <w:contextualSpacing/>
              <w:jc w:val="both"/>
              <w:rPr>
                <w:rFonts w:asciiTheme="minorHAnsi" w:hAnsiTheme="minorHAnsi" w:cstheme="minorHAnsi"/>
                <w:sz w:val="19"/>
                <w:szCs w:val="19"/>
              </w:rPr>
            </w:pPr>
            <w:proofErr w:type="gramStart"/>
            <w:r w:rsidRPr="001B3830">
              <w:rPr>
                <w:rFonts w:asciiTheme="minorHAnsi" w:hAnsiTheme="minorHAnsi" w:cstheme="minorHAnsi"/>
                <w:sz w:val="19"/>
                <w:szCs w:val="19"/>
              </w:rPr>
              <w:t>art</w:t>
            </w:r>
            <w:proofErr w:type="gramEnd"/>
            <w:r w:rsidRPr="001B3830">
              <w:rPr>
                <w:rFonts w:asciiTheme="minorHAnsi" w:hAnsiTheme="minorHAnsi" w:cstheme="minorHAnsi"/>
                <w:sz w:val="19"/>
                <w:szCs w:val="19"/>
              </w:rPr>
              <w:t>. 6 ust 1 lit. c) RODO; u</w:t>
            </w:r>
            <w:r w:rsidRPr="001B3830">
              <w:rPr>
                <w:rFonts w:asciiTheme="minorHAnsi" w:hAnsiTheme="minorHAnsi" w:cstheme="minorHAnsi"/>
                <w:sz w:val="19"/>
                <w:szCs w:val="19"/>
                <w:lang w:eastAsia="pl-PL"/>
              </w:rPr>
              <w:t xml:space="preserve">stawa z dnia 11 września 2019 roku Prawo zamówień  publicznych; Rozporządzenia Ministra Rozwoju z dnia 26 lipca 2016 r. w sprawie rodzajów dokumentów, jakie może żądać zamawiający od wykonawcy w postępowaniu o udzielenie zamówienia; </w:t>
            </w:r>
          </w:p>
        </w:tc>
      </w:tr>
      <w:tr w:rsidR="0026492C" w:rsidRPr="001B3830" w:rsidTr="0099765A">
        <w:tc>
          <w:tcPr>
            <w:tcW w:w="444" w:type="dxa"/>
            <w:hideMark/>
          </w:tcPr>
          <w:p w:rsidR="0026492C" w:rsidRPr="001B3830" w:rsidRDefault="0026492C" w:rsidP="0048683A">
            <w:pPr>
              <w:spacing w:after="0" w:line="360" w:lineRule="auto"/>
              <w:contextualSpacing/>
              <w:jc w:val="both"/>
              <w:rPr>
                <w:rFonts w:asciiTheme="minorHAnsi" w:hAnsiTheme="minorHAnsi" w:cstheme="minorHAnsi"/>
                <w:sz w:val="19"/>
                <w:szCs w:val="19"/>
                <w:lang w:eastAsia="ar-SA"/>
              </w:rPr>
            </w:pPr>
            <w:r w:rsidRPr="001B3830">
              <w:rPr>
                <w:rFonts w:asciiTheme="minorHAnsi" w:hAnsiTheme="minorHAnsi" w:cstheme="minorHAnsi"/>
                <w:sz w:val="19"/>
                <w:szCs w:val="19"/>
                <w:lang w:eastAsia="ar-SA"/>
              </w:rPr>
              <w:t>2</w:t>
            </w:r>
          </w:p>
        </w:tc>
        <w:tc>
          <w:tcPr>
            <w:tcW w:w="2250" w:type="dxa"/>
            <w:hideMark/>
          </w:tcPr>
          <w:p w:rsidR="0026492C" w:rsidRPr="001B3830" w:rsidRDefault="0026492C" w:rsidP="0048683A">
            <w:pPr>
              <w:spacing w:after="0" w:line="360" w:lineRule="auto"/>
              <w:contextualSpacing/>
              <w:jc w:val="both"/>
              <w:rPr>
                <w:rFonts w:asciiTheme="minorHAnsi" w:hAnsiTheme="minorHAnsi" w:cstheme="minorHAnsi"/>
                <w:sz w:val="19"/>
                <w:szCs w:val="19"/>
                <w:lang w:eastAsia="ar-SA"/>
              </w:rPr>
            </w:pPr>
            <w:r w:rsidRPr="001B3830">
              <w:rPr>
                <w:rFonts w:asciiTheme="minorHAnsi" w:hAnsiTheme="minorHAnsi" w:cstheme="minorHAnsi"/>
                <w:sz w:val="19"/>
                <w:szCs w:val="19"/>
                <w:lang w:eastAsia="ar-SA"/>
              </w:rPr>
              <w:t>Archiwizacja dokumentów</w:t>
            </w:r>
          </w:p>
        </w:tc>
        <w:tc>
          <w:tcPr>
            <w:tcW w:w="7052" w:type="dxa"/>
            <w:hideMark/>
          </w:tcPr>
          <w:p w:rsidR="0026492C" w:rsidRPr="001B3830" w:rsidRDefault="0026492C" w:rsidP="0048683A">
            <w:pPr>
              <w:spacing w:after="0" w:line="360" w:lineRule="auto"/>
              <w:contextualSpacing/>
              <w:jc w:val="both"/>
              <w:rPr>
                <w:rFonts w:asciiTheme="minorHAnsi" w:hAnsiTheme="minorHAnsi" w:cstheme="minorHAnsi"/>
                <w:sz w:val="19"/>
                <w:szCs w:val="19"/>
              </w:rPr>
            </w:pPr>
            <w:r w:rsidRPr="001B3830">
              <w:rPr>
                <w:rFonts w:asciiTheme="minorHAnsi" w:hAnsiTheme="minorHAnsi" w:cstheme="minorHAnsi"/>
                <w:sz w:val="19"/>
                <w:szCs w:val="19"/>
                <w:lang w:eastAsia="pl-PL"/>
              </w:rPr>
              <w:t xml:space="preserve">art. 6 ust 1 lit. c) RODO; ustawa z dnia 20 października 2015 r. w sprawie </w:t>
            </w:r>
            <w:proofErr w:type="gramStart"/>
            <w:r w:rsidRPr="001B3830">
              <w:rPr>
                <w:rFonts w:asciiTheme="minorHAnsi" w:hAnsiTheme="minorHAnsi" w:cstheme="minorHAnsi"/>
                <w:sz w:val="19"/>
                <w:szCs w:val="19"/>
                <w:lang w:eastAsia="pl-PL"/>
              </w:rPr>
              <w:t>klasyfikowania         i</w:t>
            </w:r>
            <w:proofErr w:type="gramEnd"/>
            <w:r w:rsidRPr="001B3830">
              <w:rPr>
                <w:rFonts w:asciiTheme="minorHAnsi" w:hAnsiTheme="minorHAnsi" w:cstheme="minorHAnsi"/>
                <w:sz w:val="19"/>
                <w:szCs w:val="19"/>
                <w:lang w:eastAsia="pl-PL"/>
              </w:rPr>
              <w:t xml:space="preserve"> kwalifikowania dokumentacji, przekazywania materiałów archiwalnych do archiwów państwowych i brakowania dokumentacji niearchiwalnej.</w:t>
            </w:r>
          </w:p>
        </w:tc>
      </w:tr>
    </w:tbl>
    <w:p w:rsidR="0026492C" w:rsidRPr="001B3830" w:rsidRDefault="0026492C" w:rsidP="0048683A">
      <w:pPr>
        <w:spacing w:after="0" w:line="360" w:lineRule="auto"/>
        <w:contextualSpacing/>
        <w:jc w:val="both"/>
        <w:rPr>
          <w:rFonts w:asciiTheme="minorHAnsi" w:hAnsiTheme="minorHAnsi" w:cstheme="minorHAnsi"/>
          <w:sz w:val="19"/>
          <w:szCs w:val="19"/>
        </w:rPr>
      </w:pPr>
      <w:r w:rsidRPr="001B3830">
        <w:rPr>
          <w:rFonts w:asciiTheme="minorHAnsi" w:hAnsiTheme="minorHAnsi" w:cstheme="minorHAnsi"/>
          <w:b/>
          <w:color w:val="244061"/>
          <w:sz w:val="19"/>
          <w:szCs w:val="19"/>
        </w:rPr>
        <w:t>Czy moje dane będą komuś udostępniane?</w:t>
      </w:r>
    </w:p>
    <w:p w:rsidR="0026492C" w:rsidRPr="001B3830" w:rsidRDefault="0026492C" w:rsidP="0048683A">
      <w:pPr>
        <w:spacing w:after="0" w:line="360" w:lineRule="auto"/>
        <w:contextualSpacing/>
        <w:jc w:val="both"/>
        <w:rPr>
          <w:rFonts w:asciiTheme="minorHAnsi" w:hAnsiTheme="minorHAnsi" w:cstheme="minorHAnsi"/>
          <w:sz w:val="19"/>
          <w:szCs w:val="19"/>
        </w:rPr>
      </w:pPr>
      <w:r w:rsidRPr="001B3830">
        <w:rPr>
          <w:rFonts w:asciiTheme="minorHAnsi" w:hAnsiTheme="minorHAnsi" w:cstheme="minorHAnsi"/>
          <w:sz w:val="19"/>
          <w:szCs w:val="19"/>
          <w:lang w:eastAsia="ar-SA"/>
        </w:rPr>
        <w:t>Odbiorcami Państwa danych osobowych będą podmioty uprawnione do uzyskania danych osobowych na podstawie przepisów prawa oraz podmioty, z którymi administrator zawrze umowy powierzenia.</w:t>
      </w:r>
    </w:p>
    <w:p w:rsidR="0026492C" w:rsidRPr="001B3830" w:rsidRDefault="0026492C" w:rsidP="0048683A">
      <w:pPr>
        <w:spacing w:after="0" w:line="360" w:lineRule="auto"/>
        <w:contextualSpacing/>
        <w:jc w:val="both"/>
        <w:rPr>
          <w:rFonts w:asciiTheme="minorHAnsi" w:hAnsiTheme="minorHAnsi" w:cstheme="minorHAnsi"/>
          <w:sz w:val="19"/>
          <w:szCs w:val="19"/>
        </w:rPr>
      </w:pPr>
      <w:r w:rsidRPr="001B3830">
        <w:rPr>
          <w:rFonts w:asciiTheme="minorHAnsi" w:hAnsiTheme="minorHAnsi" w:cstheme="minorHAnsi"/>
          <w:b/>
          <w:color w:val="244061"/>
          <w:sz w:val="19"/>
          <w:szCs w:val="19"/>
        </w:rPr>
        <w:t xml:space="preserve"> Czy moje dane mogą zostać przekazane poza Europejski Obszar Gospodarczy?</w:t>
      </w:r>
    </w:p>
    <w:p w:rsidR="0026492C" w:rsidRPr="001B3830" w:rsidRDefault="0026492C" w:rsidP="0048683A">
      <w:pPr>
        <w:spacing w:after="0" w:line="360" w:lineRule="auto"/>
        <w:contextualSpacing/>
        <w:jc w:val="both"/>
        <w:rPr>
          <w:rFonts w:asciiTheme="minorHAnsi" w:hAnsiTheme="minorHAnsi" w:cstheme="minorHAnsi"/>
          <w:sz w:val="19"/>
          <w:szCs w:val="19"/>
        </w:rPr>
      </w:pPr>
      <w:r w:rsidRPr="001B3830">
        <w:rPr>
          <w:rFonts w:asciiTheme="minorHAnsi" w:hAnsiTheme="minorHAnsi" w:cstheme="minorHAnsi"/>
          <w:sz w:val="19"/>
          <w:szCs w:val="19"/>
        </w:rPr>
        <w:lastRenderedPageBreak/>
        <w:t xml:space="preserve">W związku z jawnością postępowania o udzielenie zamówienia publicznego Państwa dane  mogą być </w:t>
      </w:r>
      <w:proofErr w:type="gramStart"/>
      <w:r w:rsidRPr="001B3830">
        <w:rPr>
          <w:rFonts w:asciiTheme="minorHAnsi" w:hAnsiTheme="minorHAnsi" w:cstheme="minorHAnsi"/>
          <w:sz w:val="19"/>
          <w:szCs w:val="19"/>
        </w:rPr>
        <w:t>przekazywane                  do</w:t>
      </w:r>
      <w:proofErr w:type="gramEnd"/>
      <w:r w:rsidRPr="001B3830">
        <w:rPr>
          <w:rFonts w:asciiTheme="minorHAnsi" w:hAnsiTheme="minorHAnsi" w:cstheme="minorHAnsi"/>
          <w:sz w:val="19"/>
          <w:szCs w:val="19"/>
        </w:rPr>
        <w:t xml:space="preserve"> państw z poza EOG. </w:t>
      </w:r>
      <w:r w:rsidRPr="001B3830">
        <w:rPr>
          <w:rFonts w:asciiTheme="minorHAnsi" w:hAnsiTheme="minorHAnsi" w:cstheme="minorHAnsi"/>
          <w:sz w:val="19"/>
          <w:szCs w:val="19"/>
          <w:lang w:eastAsia="ar-SA"/>
        </w:rPr>
        <w:t>Przekazanie danych do Państw trzecich może nastąpić wyłącznie pod warunkiem spełnienia wymagań spełnionych w RODO, w szczególności na podstawie decyzji Komisji Europejskiej stwierdzającej odpowiedni stopień ochrony lub z zastrzeżeniem odpowiednich zabezpieczeń. Nie przewidujemy przekazywania Państwa danych do instytucji międzynarodowych.</w:t>
      </w:r>
    </w:p>
    <w:p w:rsidR="0026492C" w:rsidRPr="001B3830" w:rsidRDefault="0026492C" w:rsidP="0048683A">
      <w:pPr>
        <w:spacing w:after="0" w:line="360" w:lineRule="auto"/>
        <w:contextualSpacing/>
        <w:jc w:val="both"/>
        <w:rPr>
          <w:rFonts w:asciiTheme="minorHAnsi" w:hAnsiTheme="minorHAnsi" w:cstheme="minorHAnsi"/>
          <w:sz w:val="19"/>
          <w:szCs w:val="19"/>
        </w:rPr>
      </w:pPr>
      <w:r w:rsidRPr="001B3830">
        <w:rPr>
          <w:rFonts w:asciiTheme="minorHAnsi" w:hAnsiTheme="minorHAnsi" w:cstheme="minorHAnsi"/>
          <w:b/>
          <w:color w:val="244061"/>
          <w:sz w:val="19"/>
          <w:szCs w:val="19"/>
        </w:rPr>
        <w:t xml:space="preserve">Jak długo moje dane będą przetwarzane? </w:t>
      </w:r>
      <w:r w:rsidRPr="001B3830">
        <w:rPr>
          <w:rFonts w:asciiTheme="minorHAnsi" w:hAnsiTheme="minorHAnsi" w:cstheme="minorHAnsi"/>
          <w:sz w:val="19"/>
          <w:szCs w:val="19"/>
        </w:rPr>
        <w:t>Państwa dane pozyskane w związku z postępowaniem o udzielenie zamówienia publicznego przetwarzane będą przez okres 5 lat: od dnia zakończenia postępowania o udzielenie zamówienia.</w:t>
      </w:r>
    </w:p>
    <w:p w:rsidR="0026492C" w:rsidRPr="001B3830" w:rsidRDefault="0026492C" w:rsidP="0048683A">
      <w:pPr>
        <w:spacing w:after="0" w:line="360" w:lineRule="auto"/>
        <w:contextualSpacing/>
        <w:jc w:val="both"/>
        <w:rPr>
          <w:rFonts w:asciiTheme="minorHAnsi" w:hAnsiTheme="minorHAnsi" w:cstheme="minorHAnsi"/>
          <w:b/>
          <w:color w:val="244061"/>
          <w:sz w:val="19"/>
          <w:szCs w:val="19"/>
        </w:rPr>
      </w:pPr>
      <w:r w:rsidRPr="001B3830">
        <w:rPr>
          <w:rFonts w:asciiTheme="minorHAnsi" w:hAnsiTheme="minorHAnsi" w:cstheme="minorHAnsi"/>
          <w:b/>
          <w:color w:val="244061"/>
          <w:sz w:val="19"/>
          <w:szCs w:val="19"/>
        </w:rPr>
        <w:t>Jakie są moje prawa związane z przetwarzaniem moich danych Osobowych?</w:t>
      </w:r>
    </w:p>
    <w:p w:rsidR="0026492C" w:rsidRPr="001B3830" w:rsidRDefault="0026492C" w:rsidP="0048683A">
      <w:pPr>
        <w:shd w:val="clear" w:color="auto" w:fill="FFFFFF"/>
        <w:spacing w:after="0" w:line="360" w:lineRule="auto"/>
        <w:jc w:val="both"/>
        <w:rPr>
          <w:rFonts w:asciiTheme="minorHAnsi" w:hAnsiTheme="minorHAnsi" w:cstheme="minorHAnsi"/>
          <w:sz w:val="19"/>
          <w:szCs w:val="19"/>
          <w:lang w:eastAsia="ar-SA"/>
        </w:rPr>
      </w:pPr>
      <w:r w:rsidRPr="001B3830">
        <w:rPr>
          <w:rFonts w:asciiTheme="minorHAnsi" w:hAnsiTheme="minorHAnsi" w:cstheme="minorHAnsi"/>
          <w:sz w:val="19"/>
          <w:szCs w:val="19"/>
          <w:lang w:eastAsia="ar-SA"/>
        </w:rPr>
        <w:t>Posiadają Państwo:</w:t>
      </w:r>
    </w:p>
    <w:p w:rsidR="0026492C" w:rsidRPr="001B3830" w:rsidRDefault="0026492C" w:rsidP="0096715B">
      <w:pPr>
        <w:pStyle w:val="Akapitzlist"/>
        <w:numPr>
          <w:ilvl w:val="0"/>
          <w:numId w:val="32"/>
        </w:numPr>
        <w:shd w:val="clear" w:color="auto" w:fill="FFFFFF"/>
        <w:spacing w:line="360" w:lineRule="auto"/>
        <w:ind w:left="284" w:hanging="284"/>
        <w:contextualSpacing/>
        <w:jc w:val="both"/>
        <w:rPr>
          <w:rFonts w:asciiTheme="minorHAnsi" w:hAnsiTheme="minorHAnsi" w:cstheme="minorHAnsi"/>
          <w:sz w:val="19"/>
          <w:szCs w:val="19"/>
          <w:lang w:eastAsia="ar-SA"/>
        </w:rPr>
      </w:pPr>
      <w:proofErr w:type="gramStart"/>
      <w:r w:rsidRPr="001B3830">
        <w:rPr>
          <w:rFonts w:asciiTheme="minorHAnsi" w:hAnsiTheme="minorHAnsi" w:cstheme="minorHAnsi"/>
          <w:sz w:val="19"/>
          <w:szCs w:val="19"/>
          <w:lang w:eastAsia="ar-SA"/>
        </w:rPr>
        <w:t>na</w:t>
      </w:r>
      <w:proofErr w:type="gramEnd"/>
      <w:r w:rsidRPr="001B3830">
        <w:rPr>
          <w:rFonts w:asciiTheme="minorHAnsi" w:hAnsiTheme="minorHAnsi" w:cstheme="minorHAnsi"/>
          <w:sz w:val="19"/>
          <w:szCs w:val="19"/>
          <w:lang w:eastAsia="ar-SA"/>
        </w:rPr>
        <w:t xml:space="preserve"> podstawie art. 15 RODO prawo dostępu do danych osobowych Pani/Pana dotyczących; </w:t>
      </w:r>
    </w:p>
    <w:p w:rsidR="0026492C" w:rsidRPr="001B3830" w:rsidRDefault="0026492C" w:rsidP="0096715B">
      <w:pPr>
        <w:pStyle w:val="Akapitzlist"/>
        <w:numPr>
          <w:ilvl w:val="0"/>
          <w:numId w:val="32"/>
        </w:numPr>
        <w:shd w:val="clear" w:color="auto" w:fill="FFFFFF"/>
        <w:spacing w:line="360" w:lineRule="auto"/>
        <w:ind w:left="284" w:hanging="284"/>
        <w:contextualSpacing/>
        <w:jc w:val="both"/>
        <w:rPr>
          <w:rFonts w:asciiTheme="minorHAnsi" w:hAnsiTheme="minorHAnsi" w:cstheme="minorHAnsi"/>
          <w:sz w:val="19"/>
          <w:szCs w:val="19"/>
          <w:lang w:eastAsia="ar-SA"/>
        </w:rPr>
      </w:pPr>
      <w:proofErr w:type="gramStart"/>
      <w:r w:rsidRPr="001B3830">
        <w:rPr>
          <w:rFonts w:asciiTheme="minorHAnsi" w:hAnsiTheme="minorHAnsi" w:cstheme="minorHAnsi"/>
          <w:sz w:val="19"/>
          <w:szCs w:val="19"/>
          <w:lang w:eastAsia="ar-SA"/>
        </w:rPr>
        <w:t>na</w:t>
      </w:r>
      <w:proofErr w:type="gramEnd"/>
      <w:r w:rsidRPr="001B3830">
        <w:rPr>
          <w:rFonts w:asciiTheme="minorHAnsi" w:hAnsiTheme="minorHAnsi" w:cstheme="minorHAnsi"/>
          <w:sz w:val="19"/>
          <w:szCs w:val="19"/>
          <w:lang w:eastAsia="ar-SA"/>
        </w:rPr>
        <w:t xml:space="preserve">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1B3830">
        <w:rPr>
          <w:rFonts w:asciiTheme="minorHAnsi" w:hAnsiTheme="minorHAnsi" w:cstheme="minorHAnsi"/>
          <w:sz w:val="19"/>
          <w:szCs w:val="19"/>
          <w:lang w:eastAsia="ar-SA"/>
        </w:rPr>
        <w:t>Pzp</w:t>
      </w:r>
      <w:proofErr w:type="spellEnd"/>
      <w:r w:rsidRPr="001B3830">
        <w:rPr>
          <w:rFonts w:asciiTheme="minorHAnsi" w:hAnsiTheme="minorHAnsi" w:cstheme="minorHAnsi"/>
          <w:sz w:val="19"/>
          <w:szCs w:val="19"/>
          <w:lang w:eastAsia="ar-SA"/>
        </w:rPr>
        <w:t xml:space="preserve"> oraz nie może naruszać integralności protokołu postępowania oraz jego załączników;</w:t>
      </w:r>
    </w:p>
    <w:p w:rsidR="0026492C" w:rsidRPr="001B3830" w:rsidRDefault="0026492C" w:rsidP="0096715B">
      <w:pPr>
        <w:pStyle w:val="Akapitzlist"/>
        <w:numPr>
          <w:ilvl w:val="0"/>
          <w:numId w:val="32"/>
        </w:numPr>
        <w:shd w:val="clear" w:color="auto" w:fill="FFFFFF"/>
        <w:spacing w:line="360" w:lineRule="auto"/>
        <w:ind w:left="284" w:hanging="284"/>
        <w:contextualSpacing/>
        <w:jc w:val="both"/>
        <w:rPr>
          <w:rFonts w:asciiTheme="minorHAnsi" w:hAnsiTheme="minorHAnsi" w:cstheme="minorHAnsi"/>
          <w:sz w:val="19"/>
          <w:szCs w:val="19"/>
          <w:lang w:eastAsia="ar-SA"/>
        </w:rPr>
      </w:pPr>
      <w:proofErr w:type="gramStart"/>
      <w:r w:rsidRPr="001B3830">
        <w:rPr>
          <w:rFonts w:asciiTheme="minorHAnsi" w:hAnsiTheme="minorHAnsi" w:cstheme="minorHAnsi"/>
          <w:sz w:val="19"/>
          <w:szCs w:val="19"/>
          <w:lang w:eastAsia="ar-SA"/>
        </w:rPr>
        <w:t>na</w:t>
      </w:r>
      <w:proofErr w:type="gramEnd"/>
      <w:r w:rsidRPr="001B3830">
        <w:rPr>
          <w:rFonts w:asciiTheme="minorHAnsi" w:hAnsiTheme="minorHAnsi" w:cstheme="minorHAnsi"/>
          <w:sz w:val="19"/>
          <w:szCs w:val="19"/>
          <w:lang w:eastAsia="ar-SA"/>
        </w:rPr>
        <w:t xml:space="preserve">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26492C" w:rsidRPr="001B3830" w:rsidRDefault="0026492C" w:rsidP="0048683A">
      <w:pPr>
        <w:spacing w:after="0" w:line="360" w:lineRule="auto"/>
        <w:contextualSpacing/>
        <w:jc w:val="both"/>
        <w:rPr>
          <w:rFonts w:asciiTheme="minorHAnsi" w:hAnsiTheme="minorHAnsi" w:cstheme="minorHAnsi"/>
          <w:sz w:val="19"/>
          <w:szCs w:val="19"/>
        </w:rPr>
      </w:pPr>
      <w:r w:rsidRPr="001B3830">
        <w:rPr>
          <w:rFonts w:asciiTheme="minorHAnsi" w:hAnsiTheme="minorHAnsi" w:cstheme="minorHAnsi"/>
          <w:sz w:val="19"/>
          <w:szCs w:val="19"/>
        </w:rPr>
        <w:t xml:space="preserve">Z powyższych uprawnień mogą Państwo skorzystać w siedzibie administratora, pisząc na adres </w:t>
      </w:r>
      <w:proofErr w:type="gramStart"/>
      <w:r w:rsidRPr="001B3830">
        <w:rPr>
          <w:rFonts w:asciiTheme="minorHAnsi" w:hAnsiTheme="minorHAnsi" w:cstheme="minorHAnsi"/>
          <w:sz w:val="19"/>
          <w:szCs w:val="19"/>
        </w:rPr>
        <w:t>administratora                          lub</w:t>
      </w:r>
      <w:proofErr w:type="gramEnd"/>
      <w:r w:rsidRPr="001B3830">
        <w:rPr>
          <w:rFonts w:asciiTheme="minorHAnsi" w:hAnsiTheme="minorHAnsi" w:cstheme="minorHAnsi"/>
          <w:sz w:val="19"/>
          <w:szCs w:val="19"/>
        </w:rPr>
        <w:t xml:space="preserve"> za pośrednictwem poczty elektronicznej kierując korespondencję na adres: </w:t>
      </w:r>
      <w:hyperlink r:id="rId33" w:history="1">
        <w:r w:rsidRPr="001B3830">
          <w:rPr>
            <w:rStyle w:val="Hipercze"/>
            <w:rFonts w:asciiTheme="minorHAnsi" w:hAnsiTheme="minorHAnsi" w:cstheme="minorHAnsi"/>
            <w:sz w:val="19"/>
            <w:szCs w:val="19"/>
          </w:rPr>
          <w:t>iod@spsk2-szczecin.pl</w:t>
        </w:r>
      </w:hyperlink>
      <w:r w:rsidRPr="001B3830">
        <w:rPr>
          <w:rFonts w:asciiTheme="minorHAnsi" w:hAnsiTheme="minorHAnsi" w:cstheme="minorHAnsi"/>
          <w:sz w:val="19"/>
          <w:szCs w:val="19"/>
        </w:rPr>
        <w:t xml:space="preserve">. Mają Państwo również prawo wniesienia skargi do organu nadzorczego, jakim jest Urząd Ochrony Danych Osobowych mieszczący </w:t>
      </w:r>
      <w:proofErr w:type="gramStart"/>
      <w:r w:rsidRPr="001B3830">
        <w:rPr>
          <w:rFonts w:asciiTheme="minorHAnsi" w:hAnsiTheme="minorHAnsi" w:cstheme="minorHAnsi"/>
          <w:sz w:val="19"/>
          <w:szCs w:val="19"/>
        </w:rPr>
        <w:t>się                   pod</w:t>
      </w:r>
      <w:proofErr w:type="gramEnd"/>
      <w:r w:rsidRPr="001B3830">
        <w:rPr>
          <w:rFonts w:asciiTheme="minorHAnsi" w:hAnsiTheme="minorHAnsi" w:cstheme="minorHAnsi"/>
          <w:sz w:val="19"/>
          <w:szCs w:val="19"/>
        </w:rPr>
        <w:t xml:space="preserve"> adresem ul. Stawki 2, 00-193 Warszawa.</w:t>
      </w:r>
    </w:p>
    <w:p w:rsidR="0026492C" w:rsidRPr="001B3830" w:rsidRDefault="0026492C" w:rsidP="0048683A">
      <w:pPr>
        <w:spacing w:after="0" w:line="360" w:lineRule="auto"/>
        <w:contextualSpacing/>
        <w:jc w:val="both"/>
        <w:rPr>
          <w:rFonts w:asciiTheme="minorHAnsi" w:hAnsiTheme="minorHAnsi" w:cstheme="minorHAnsi"/>
          <w:sz w:val="19"/>
          <w:szCs w:val="19"/>
        </w:rPr>
      </w:pPr>
      <w:r w:rsidRPr="001B3830">
        <w:rPr>
          <w:rFonts w:asciiTheme="minorHAnsi" w:hAnsiTheme="minorHAnsi" w:cstheme="minorHAnsi"/>
          <w:b/>
          <w:color w:val="244061"/>
          <w:sz w:val="19"/>
          <w:szCs w:val="19"/>
        </w:rPr>
        <w:t xml:space="preserve">Czy podanie moich danych jest obowiązkowe? </w:t>
      </w:r>
      <w:r w:rsidRPr="001B3830">
        <w:rPr>
          <w:rFonts w:asciiTheme="minorHAnsi" w:hAnsiTheme="minorHAnsi" w:cstheme="minorHAnsi"/>
          <w:sz w:val="19"/>
          <w:szCs w:val="19"/>
        </w:rPr>
        <w:t>Podanie danych osobowych do powyżej wymienionych celów nie jest obowiązkowe, ale może być warunkiem niezbędnym do wzięcia udziału w prowadzonym postępowaniu.</w:t>
      </w:r>
    </w:p>
    <w:p w:rsidR="0026492C" w:rsidRPr="001B3830" w:rsidRDefault="0026492C" w:rsidP="0048683A">
      <w:pPr>
        <w:spacing w:after="0" w:line="360" w:lineRule="auto"/>
        <w:contextualSpacing/>
        <w:jc w:val="both"/>
        <w:rPr>
          <w:rFonts w:asciiTheme="minorHAnsi" w:hAnsiTheme="minorHAnsi" w:cstheme="minorHAnsi"/>
          <w:sz w:val="19"/>
          <w:szCs w:val="19"/>
          <w:lang w:eastAsia="ar-SA"/>
        </w:rPr>
      </w:pPr>
      <w:r w:rsidRPr="001B3830">
        <w:rPr>
          <w:rFonts w:asciiTheme="minorHAnsi" w:hAnsiTheme="minorHAnsi" w:cstheme="minorHAnsi"/>
          <w:b/>
          <w:color w:val="244061"/>
          <w:sz w:val="19"/>
          <w:szCs w:val="19"/>
        </w:rPr>
        <w:t xml:space="preserve">Czy moje dane będą przetwarzane jeszcze w jakiś sposób? </w:t>
      </w:r>
      <w:r w:rsidRPr="001B3830">
        <w:rPr>
          <w:rFonts w:asciiTheme="minorHAnsi" w:hAnsiTheme="minorHAnsi" w:cstheme="minorHAnsi"/>
          <w:sz w:val="19"/>
          <w:szCs w:val="19"/>
          <w:lang w:eastAsia="ar-SA"/>
        </w:rPr>
        <w:t>Państwa dane osobowe przetwarzane są w ściśle ograniczonym minimalnym zakresie niezbędnym do realizowania ww. celów, administrator danych nie stosuje zautomatyzowanego podejmowania decyzji w tym profilowania.</w:t>
      </w:r>
    </w:p>
    <w:p w:rsidR="0089204F" w:rsidRPr="001B3830" w:rsidRDefault="0089204F" w:rsidP="0048683A">
      <w:pPr>
        <w:spacing w:after="0" w:line="360" w:lineRule="auto"/>
        <w:contextualSpacing/>
        <w:jc w:val="both"/>
        <w:rPr>
          <w:rFonts w:asciiTheme="minorHAnsi" w:hAnsiTheme="minorHAnsi" w:cstheme="minorHAnsi"/>
          <w:sz w:val="19"/>
          <w:szCs w:val="19"/>
          <w:lang w:eastAsia="ar-SA"/>
        </w:rPr>
      </w:pPr>
    </w:p>
    <w:p w:rsidR="0089204F" w:rsidRPr="001B3830" w:rsidRDefault="0089204F" w:rsidP="0070555B">
      <w:pPr>
        <w:pStyle w:val="Nagwek1"/>
        <w:pBdr>
          <w:top w:val="single" w:sz="4" w:space="1" w:color="auto"/>
          <w:left w:val="single" w:sz="4" w:space="4" w:color="auto"/>
          <w:bottom w:val="single" w:sz="4" w:space="1" w:color="auto"/>
          <w:right w:val="single" w:sz="4" w:space="4" w:color="auto"/>
        </w:pBdr>
        <w:shd w:val="clear" w:color="auto" w:fill="F2F2F2" w:themeFill="background1" w:themeFillShade="F2"/>
        <w:spacing w:before="0" w:line="360" w:lineRule="auto"/>
        <w:rPr>
          <w:rFonts w:asciiTheme="minorHAnsi" w:hAnsiTheme="minorHAnsi" w:cstheme="minorHAnsi"/>
          <w:b/>
          <w:color w:val="auto"/>
          <w:sz w:val="19"/>
          <w:szCs w:val="19"/>
        </w:rPr>
      </w:pPr>
      <w:r w:rsidRPr="001B3830">
        <w:rPr>
          <w:rFonts w:asciiTheme="minorHAnsi" w:hAnsiTheme="minorHAnsi" w:cstheme="minorHAnsi"/>
          <w:b/>
          <w:color w:val="auto"/>
          <w:sz w:val="19"/>
          <w:szCs w:val="19"/>
        </w:rPr>
        <w:t>ROZDZIAŁ II: OPIS PRZEDMIOTU ZAMÓWIENIA I WARUNKI REALIZACJI</w:t>
      </w:r>
    </w:p>
    <w:p w:rsidR="007F4E36" w:rsidRPr="001B3830" w:rsidRDefault="007F4E36" w:rsidP="007F4E36">
      <w:pPr>
        <w:pStyle w:val="Nagwek1"/>
        <w:spacing w:before="0" w:line="360" w:lineRule="auto"/>
        <w:rPr>
          <w:rFonts w:asciiTheme="minorHAnsi" w:hAnsiTheme="minorHAnsi" w:cstheme="minorHAnsi"/>
          <w:b/>
          <w:color w:val="auto"/>
          <w:sz w:val="19"/>
          <w:szCs w:val="19"/>
        </w:rPr>
      </w:pPr>
      <w:r w:rsidRPr="001B3830">
        <w:rPr>
          <w:rFonts w:asciiTheme="minorHAnsi" w:hAnsiTheme="minorHAnsi" w:cstheme="minorHAnsi"/>
          <w:b/>
          <w:color w:val="auto"/>
          <w:sz w:val="19"/>
          <w:szCs w:val="19"/>
        </w:rPr>
        <w:t>I. PRZEDMIOT ZAMÓWIENIA</w:t>
      </w:r>
    </w:p>
    <w:p w:rsidR="007F4E36" w:rsidRPr="001B3830" w:rsidRDefault="007F4E36" w:rsidP="0096715B">
      <w:pPr>
        <w:numPr>
          <w:ilvl w:val="0"/>
          <w:numId w:val="38"/>
        </w:numPr>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Przedmiotem zamówienia są usługi transportu sanitarnego w następującym zakresie: </w:t>
      </w:r>
    </w:p>
    <w:p w:rsidR="007F4E36" w:rsidRPr="001B3830" w:rsidRDefault="007F4E36" w:rsidP="0096715B">
      <w:pPr>
        <w:numPr>
          <w:ilvl w:val="1"/>
          <w:numId w:val="38"/>
        </w:numPr>
        <w:tabs>
          <w:tab w:val="left" w:pos="284"/>
        </w:tabs>
        <w:spacing w:after="0" w:line="360" w:lineRule="auto"/>
        <w:ind w:left="0" w:firstLine="0"/>
        <w:jc w:val="both"/>
        <w:rPr>
          <w:rFonts w:asciiTheme="minorHAnsi" w:hAnsiTheme="minorHAnsi" w:cstheme="minorHAnsi"/>
          <w:sz w:val="19"/>
          <w:szCs w:val="19"/>
        </w:rPr>
      </w:pPr>
      <w:proofErr w:type="gramStart"/>
      <w:r w:rsidRPr="001B3830">
        <w:rPr>
          <w:rFonts w:asciiTheme="minorHAnsi" w:hAnsiTheme="minorHAnsi" w:cstheme="minorHAnsi"/>
          <w:sz w:val="19"/>
          <w:szCs w:val="19"/>
        </w:rPr>
        <w:t>transport  pacjentów</w:t>
      </w:r>
      <w:proofErr w:type="gramEnd"/>
      <w:r w:rsidRPr="001B3830">
        <w:rPr>
          <w:rFonts w:asciiTheme="minorHAnsi" w:hAnsiTheme="minorHAnsi" w:cstheme="minorHAnsi"/>
          <w:sz w:val="19"/>
          <w:szCs w:val="19"/>
        </w:rPr>
        <w:t xml:space="preserve"> siedzących i leżących na konsultacje i badania diagnostyczne,</w:t>
      </w:r>
    </w:p>
    <w:p w:rsidR="007F4E36" w:rsidRPr="001B3830" w:rsidRDefault="007F4E36" w:rsidP="0096715B">
      <w:pPr>
        <w:numPr>
          <w:ilvl w:val="1"/>
          <w:numId w:val="38"/>
        </w:numPr>
        <w:tabs>
          <w:tab w:val="left" w:pos="284"/>
        </w:tabs>
        <w:spacing w:after="0" w:line="360" w:lineRule="auto"/>
        <w:ind w:left="0" w:firstLine="0"/>
        <w:jc w:val="both"/>
        <w:rPr>
          <w:rFonts w:asciiTheme="minorHAnsi" w:hAnsiTheme="minorHAnsi" w:cstheme="minorHAnsi"/>
          <w:sz w:val="19"/>
          <w:szCs w:val="19"/>
        </w:rPr>
      </w:pPr>
      <w:proofErr w:type="gramStart"/>
      <w:r w:rsidRPr="001B3830">
        <w:rPr>
          <w:rFonts w:asciiTheme="minorHAnsi" w:hAnsiTheme="minorHAnsi" w:cstheme="minorHAnsi"/>
          <w:sz w:val="19"/>
          <w:szCs w:val="19"/>
        </w:rPr>
        <w:t>transport</w:t>
      </w:r>
      <w:proofErr w:type="gramEnd"/>
      <w:r w:rsidRPr="001B3830">
        <w:rPr>
          <w:rFonts w:asciiTheme="minorHAnsi" w:hAnsiTheme="minorHAnsi" w:cstheme="minorHAnsi"/>
          <w:sz w:val="19"/>
          <w:szCs w:val="19"/>
        </w:rPr>
        <w:t xml:space="preserve"> pacjentów do innych szpitali na dalsze leczenie oraz do miejsca zamieszkania, </w:t>
      </w:r>
    </w:p>
    <w:p w:rsidR="007F4E36" w:rsidRPr="001B3830" w:rsidRDefault="007F4E36" w:rsidP="0096715B">
      <w:pPr>
        <w:numPr>
          <w:ilvl w:val="1"/>
          <w:numId w:val="38"/>
        </w:numPr>
        <w:tabs>
          <w:tab w:val="left" w:pos="284"/>
        </w:tabs>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ewakuacja pacjentów w przypadku nadzwyczajnych zdarzeń, a w szczególności pożaru, awarii technicznych, </w:t>
      </w:r>
      <w:proofErr w:type="gramStart"/>
      <w:r w:rsidRPr="001B3830">
        <w:rPr>
          <w:rFonts w:asciiTheme="minorHAnsi" w:hAnsiTheme="minorHAnsi" w:cstheme="minorHAnsi"/>
          <w:sz w:val="19"/>
          <w:szCs w:val="19"/>
        </w:rPr>
        <w:t>zagrożenia                 o</w:t>
      </w:r>
      <w:proofErr w:type="gramEnd"/>
      <w:r w:rsidRPr="001B3830">
        <w:rPr>
          <w:rFonts w:asciiTheme="minorHAnsi" w:hAnsiTheme="minorHAnsi" w:cstheme="minorHAnsi"/>
          <w:sz w:val="19"/>
          <w:szCs w:val="19"/>
        </w:rPr>
        <w:t xml:space="preserve"> charakterze terrorystycznym, stanu klęski żywiołowej, stanu wojny, itp.,</w:t>
      </w:r>
    </w:p>
    <w:p w:rsidR="007F4E36" w:rsidRPr="001B3830" w:rsidRDefault="007F4E36" w:rsidP="0096715B">
      <w:pPr>
        <w:numPr>
          <w:ilvl w:val="1"/>
          <w:numId w:val="38"/>
        </w:numPr>
        <w:tabs>
          <w:tab w:val="left" w:pos="284"/>
        </w:tabs>
        <w:spacing w:after="0" w:line="360" w:lineRule="auto"/>
        <w:ind w:left="0" w:firstLine="0"/>
        <w:jc w:val="both"/>
        <w:rPr>
          <w:rFonts w:asciiTheme="minorHAnsi" w:hAnsiTheme="minorHAnsi" w:cstheme="minorHAnsi"/>
          <w:sz w:val="19"/>
          <w:szCs w:val="19"/>
        </w:rPr>
      </w:pPr>
      <w:r w:rsidRPr="001B3830">
        <w:rPr>
          <w:rFonts w:asciiTheme="minorHAnsi" w:hAnsiTheme="minorHAnsi" w:cstheme="minorHAnsi"/>
          <w:sz w:val="19"/>
          <w:szCs w:val="19"/>
        </w:rPr>
        <w:t xml:space="preserve">transport krwi </w:t>
      </w:r>
      <w:proofErr w:type="gramStart"/>
      <w:r w:rsidRPr="001B3830">
        <w:rPr>
          <w:rFonts w:asciiTheme="minorHAnsi" w:hAnsiTheme="minorHAnsi" w:cstheme="minorHAnsi"/>
          <w:sz w:val="19"/>
          <w:szCs w:val="19"/>
        </w:rPr>
        <w:t>oraz  innych</w:t>
      </w:r>
      <w:proofErr w:type="gramEnd"/>
      <w:r w:rsidRPr="001B3830">
        <w:rPr>
          <w:rFonts w:asciiTheme="minorHAnsi" w:hAnsiTheme="minorHAnsi" w:cstheme="minorHAnsi"/>
          <w:sz w:val="19"/>
          <w:szCs w:val="19"/>
        </w:rPr>
        <w:t xml:space="preserve"> materiałów biologicznych wykorzystywanych do udzielania świadczeń zdrowotnych,</w:t>
      </w:r>
    </w:p>
    <w:p w:rsidR="007F4E36" w:rsidRPr="001B3830" w:rsidRDefault="007F4E36" w:rsidP="0096715B">
      <w:pPr>
        <w:numPr>
          <w:ilvl w:val="1"/>
          <w:numId w:val="38"/>
        </w:numPr>
        <w:tabs>
          <w:tab w:val="left" w:pos="284"/>
        </w:tabs>
        <w:spacing w:after="0" w:line="360" w:lineRule="auto"/>
        <w:ind w:left="0" w:firstLine="0"/>
        <w:jc w:val="both"/>
        <w:rPr>
          <w:rFonts w:asciiTheme="minorHAnsi" w:hAnsiTheme="minorHAnsi" w:cstheme="minorHAnsi"/>
          <w:sz w:val="19"/>
          <w:szCs w:val="19"/>
        </w:rPr>
      </w:pPr>
      <w:proofErr w:type="gramStart"/>
      <w:r w:rsidRPr="001B3830">
        <w:rPr>
          <w:rFonts w:asciiTheme="minorHAnsi" w:hAnsiTheme="minorHAnsi" w:cstheme="minorHAnsi"/>
          <w:sz w:val="19"/>
          <w:szCs w:val="19"/>
        </w:rPr>
        <w:t>transport</w:t>
      </w:r>
      <w:proofErr w:type="gramEnd"/>
      <w:r w:rsidRPr="001B3830">
        <w:rPr>
          <w:rFonts w:asciiTheme="minorHAnsi" w:hAnsiTheme="minorHAnsi" w:cstheme="minorHAnsi"/>
          <w:sz w:val="19"/>
          <w:szCs w:val="19"/>
        </w:rPr>
        <w:t xml:space="preserve"> członków Zespołu Transplantacyjnego, </w:t>
      </w:r>
    </w:p>
    <w:p w:rsidR="007F4E36" w:rsidRPr="001B3830" w:rsidRDefault="007F4E36" w:rsidP="0096715B">
      <w:pPr>
        <w:numPr>
          <w:ilvl w:val="1"/>
          <w:numId w:val="38"/>
        </w:numPr>
        <w:tabs>
          <w:tab w:val="left" w:pos="284"/>
        </w:tabs>
        <w:spacing w:after="0" w:line="360" w:lineRule="auto"/>
        <w:ind w:left="0" w:firstLine="0"/>
        <w:jc w:val="both"/>
        <w:rPr>
          <w:rFonts w:asciiTheme="minorHAnsi" w:hAnsiTheme="minorHAnsi" w:cstheme="minorHAnsi"/>
          <w:sz w:val="19"/>
          <w:szCs w:val="19"/>
        </w:rPr>
      </w:pPr>
      <w:proofErr w:type="gramStart"/>
      <w:r w:rsidRPr="001B3830">
        <w:rPr>
          <w:rFonts w:asciiTheme="minorHAnsi" w:hAnsiTheme="minorHAnsi" w:cstheme="minorHAnsi"/>
          <w:sz w:val="19"/>
          <w:szCs w:val="19"/>
        </w:rPr>
        <w:t>dyżur</w:t>
      </w:r>
      <w:proofErr w:type="gramEnd"/>
      <w:r w:rsidRPr="001B3830">
        <w:rPr>
          <w:rFonts w:asciiTheme="minorHAnsi" w:hAnsiTheme="minorHAnsi" w:cstheme="minorHAnsi"/>
          <w:sz w:val="19"/>
          <w:szCs w:val="19"/>
        </w:rPr>
        <w:t xml:space="preserve"> karetki z kierowcą w Chirurgicznej Izbie Przyjęć zamawiającego.</w:t>
      </w:r>
      <w:r w:rsidRPr="001B3830">
        <w:rPr>
          <w:rFonts w:asciiTheme="minorHAnsi" w:hAnsiTheme="minorHAnsi" w:cstheme="minorHAnsi"/>
          <w:b/>
          <w:bCs/>
          <w:sz w:val="19"/>
          <w:szCs w:val="19"/>
        </w:rPr>
        <w:t xml:space="preserve"> </w:t>
      </w:r>
    </w:p>
    <w:p w:rsidR="007F4E36" w:rsidRPr="001B3830" w:rsidRDefault="007F4E36" w:rsidP="007F4E36">
      <w:pPr>
        <w:tabs>
          <w:tab w:val="left" w:pos="284"/>
        </w:tabs>
        <w:spacing w:after="0" w:line="360" w:lineRule="auto"/>
        <w:ind w:left="360"/>
        <w:jc w:val="both"/>
        <w:rPr>
          <w:rFonts w:asciiTheme="minorHAnsi" w:hAnsiTheme="minorHAnsi" w:cstheme="minorHAnsi"/>
          <w:sz w:val="19"/>
          <w:szCs w:val="19"/>
        </w:rPr>
      </w:pPr>
    </w:p>
    <w:p w:rsidR="007F4E36" w:rsidRPr="001B3830" w:rsidRDefault="007F4E36" w:rsidP="0096715B">
      <w:pPr>
        <w:pStyle w:val="Akapitzlist"/>
        <w:numPr>
          <w:ilvl w:val="0"/>
          <w:numId w:val="38"/>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b/>
          <w:sz w:val="19"/>
          <w:szCs w:val="19"/>
        </w:rPr>
        <w:lastRenderedPageBreak/>
        <w:t>Szacunkowe zapotrzebowanie</w:t>
      </w:r>
      <w:r w:rsidRPr="001B3830">
        <w:rPr>
          <w:rFonts w:asciiTheme="minorHAnsi" w:hAnsiTheme="minorHAnsi" w:cstheme="minorHAnsi"/>
          <w:sz w:val="19"/>
          <w:szCs w:val="19"/>
        </w:rPr>
        <w:t xml:space="preserve"> zamawiającego na usługi transportu sanitarnego </w:t>
      </w:r>
      <w:r w:rsidRPr="001B3830">
        <w:rPr>
          <w:rFonts w:asciiTheme="minorHAnsi" w:hAnsiTheme="minorHAnsi" w:cstheme="minorHAnsi"/>
          <w:bCs/>
          <w:sz w:val="19"/>
          <w:szCs w:val="19"/>
        </w:rPr>
        <w:t xml:space="preserve">w okresie realizacji umowy wynosi: </w:t>
      </w:r>
    </w:p>
    <w:p w:rsidR="007F4E36" w:rsidRPr="001B3830" w:rsidRDefault="007F4E36" w:rsidP="007F4E36">
      <w:pPr>
        <w:spacing w:after="0" w:line="360" w:lineRule="auto"/>
        <w:jc w:val="both"/>
        <w:rPr>
          <w:rFonts w:asciiTheme="minorHAnsi" w:hAnsiTheme="minorHAnsi" w:cstheme="minorHAnsi"/>
          <w:b/>
          <w:sz w:val="19"/>
          <w:szCs w:val="19"/>
        </w:rPr>
      </w:pPr>
      <w:r w:rsidRPr="001B3830">
        <w:rPr>
          <w:rFonts w:asciiTheme="minorHAnsi" w:hAnsiTheme="minorHAnsi" w:cstheme="minorHAnsi"/>
          <w:b/>
          <w:sz w:val="19"/>
          <w:szCs w:val="19"/>
        </w:rPr>
        <w:t xml:space="preserve">2.1 </w:t>
      </w:r>
      <w:proofErr w:type="gramStart"/>
      <w:r w:rsidRPr="001B3830">
        <w:rPr>
          <w:rFonts w:asciiTheme="minorHAnsi" w:hAnsiTheme="minorHAnsi" w:cstheme="minorHAnsi"/>
          <w:b/>
          <w:sz w:val="19"/>
          <w:szCs w:val="19"/>
        </w:rPr>
        <w:t>transport</w:t>
      </w:r>
      <w:proofErr w:type="gramEnd"/>
      <w:r w:rsidRPr="001B3830">
        <w:rPr>
          <w:rFonts w:asciiTheme="minorHAnsi" w:hAnsiTheme="minorHAnsi" w:cstheme="minorHAnsi"/>
          <w:b/>
          <w:sz w:val="19"/>
          <w:szCs w:val="19"/>
        </w:rPr>
        <w:t xml:space="preserve"> na terenie lewobrzeża m. Szczecin:</w:t>
      </w:r>
    </w:p>
    <w:p w:rsidR="007F4E36" w:rsidRPr="001B3830" w:rsidRDefault="007F4E36" w:rsidP="0096715B">
      <w:pPr>
        <w:numPr>
          <w:ilvl w:val="1"/>
          <w:numId w:val="38"/>
        </w:numPr>
        <w:tabs>
          <w:tab w:val="num" w:pos="284"/>
        </w:tabs>
        <w:spacing w:after="0"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transport</w:t>
      </w:r>
      <w:proofErr w:type="gramEnd"/>
      <w:r w:rsidRPr="001B3830">
        <w:rPr>
          <w:rFonts w:asciiTheme="minorHAnsi" w:hAnsiTheme="minorHAnsi" w:cstheme="minorHAnsi"/>
          <w:sz w:val="19"/>
          <w:szCs w:val="19"/>
        </w:rPr>
        <w:t xml:space="preserve"> krwi, materiałów medycznych, laboratoryjnych i innych – ok. 150 wyjazdów miesięcznie;</w:t>
      </w:r>
    </w:p>
    <w:p w:rsidR="007F4E36" w:rsidRPr="001B3830" w:rsidRDefault="007F4E36" w:rsidP="0096715B">
      <w:pPr>
        <w:numPr>
          <w:ilvl w:val="1"/>
          <w:numId w:val="38"/>
        </w:numPr>
        <w:tabs>
          <w:tab w:val="num" w:pos="284"/>
        </w:tabs>
        <w:spacing w:after="0"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transport</w:t>
      </w:r>
      <w:proofErr w:type="gramEnd"/>
      <w:r w:rsidRPr="001B3830">
        <w:rPr>
          <w:rFonts w:asciiTheme="minorHAnsi" w:hAnsiTheme="minorHAnsi" w:cstheme="minorHAnsi"/>
          <w:sz w:val="19"/>
          <w:szCs w:val="19"/>
        </w:rPr>
        <w:t xml:space="preserve"> pacjentów ambulansem z zespołem podstawowym – ok. 502 wyjazdy miesięcznie;</w:t>
      </w:r>
    </w:p>
    <w:p w:rsidR="007F4E36" w:rsidRPr="001B3830" w:rsidRDefault="007F4E36" w:rsidP="0096715B">
      <w:pPr>
        <w:numPr>
          <w:ilvl w:val="1"/>
          <w:numId w:val="38"/>
        </w:numPr>
        <w:tabs>
          <w:tab w:val="num" w:pos="284"/>
        </w:tabs>
        <w:spacing w:after="0"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transport</w:t>
      </w:r>
      <w:proofErr w:type="gramEnd"/>
      <w:r w:rsidRPr="001B3830">
        <w:rPr>
          <w:rFonts w:asciiTheme="minorHAnsi" w:hAnsiTheme="minorHAnsi" w:cstheme="minorHAnsi"/>
          <w:sz w:val="19"/>
          <w:szCs w:val="19"/>
        </w:rPr>
        <w:t xml:space="preserve"> pacjentów ambulansem z zespołem specjalistycznym – ok. 65 wyjazdów miesięcznie;</w:t>
      </w:r>
    </w:p>
    <w:p w:rsidR="007F4E36" w:rsidRPr="001B3830" w:rsidRDefault="007F4E36" w:rsidP="0096715B">
      <w:pPr>
        <w:pStyle w:val="Akapitzlist"/>
        <w:numPr>
          <w:ilvl w:val="1"/>
          <w:numId w:val="43"/>
        </w:numPr>
        <w:spacing w:line="360" w:lineRule="auto"/>
        <w:jc w:val="both"/>
        <w:rPr>
          <w:rFonts w:asciiTheme="minorHAnsi" w:hAnsiTheme="minorHAnsi" w:cstheme="minorHAnsi"/>
          <w:sz w:val="19"/>
          <w:szCs w:val="19"/>
        </w:rPr>
      </w:pPr>
      <w:proofErr w:type="gramStart"/>
      <w:r w:rsidRPr="001B3830">
        <w:rPr>
          <w:rFonts w:asciiTheme="minorHAnsi" w:hAnsiTheme="minorHAnsi" w:cstheme="minorHAnsi"/>
          <w:b/>
          <w:sz w:val="19"/>
          <w:szCs w:val="19"/>
        </w:rPr>
        <w:t>transport</w:t>
      </w:r>
      <w:proofErr w:type="gramEnd"/>
      <w:r w:rsidRPr="001B3830">
        <w:rPr>
          <w:rFonts w:asciiTheme="minorHAnsi" w:hAnsiTheme="minorHAnsi" w:cstheme="minorHAnsi"/>
          <w:b/>
          <w:sz w:val="19"/>
          <w:szCs w:val="19"/>
        </w:rPr>
        <w:t xml:space="preserve"> na terenie prawobrzeża m. Szczecin:</w:t>
      </w:r>
    </w:p>
    <w:p w:rsidR="007F4E36" w:rsidRPr="001B3830" w:rsidRDefault="007F4E36" w:rsidP="0096715B">
      <w:pPr>
        <w:pStyle w:val="Akapitzlist"/>
        <w:numPr>
          <w:ilvl w:val="0"/>
          <w:numId w:val="39"/>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transport</w:t>
      </w:r>
      <w:proofErr w:type="gramEnd"/>
      <w:r w:rsidRPr="001B3830">
        <w:rPr>
          <w:rFonts w:asciiTheme="minorHAnsi" w:hAnsiTheme="minorHAnsi" w:cstheme="minorHAnsi"/>
          <w:sz w:val="19"/>
          <w:szCs w:val="19"/>
        </w:rPr>
        <w:t xml:space="preserve"> krwi, materiałów medycznych, laboratoryjnych i innych – ok. 57 wyjazdów miesięcznie;</w:t>
      </w:r>
    </w:p>
    <w:p w:rsidR="007F4E36" w:rsidRPr="001B3830" w:rsidRDefault="007F4E36" w:rsidP="0096715B">
      <w:pPr>
        <w:pStyle w:val="Akapitzlist"/>
        <w:numPr>
          <w:ilvl w:val="0"/>
          <w:numId w:val="39"/>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transport</w:t>
      </w:r>
      <w:proofErr w:type="gramEnd"/>
      <w:r w:rsidRPr="001B3830">
        <w:rPr>
          <w:rFonts w:asciiTheme="minorHAnsi" w:hAnsiTheme="minorHAnsi" w:cstheme="minorHAnsi"/>
          <w:sz w:val="19"/>
          <w:szCs w:val="19"/>
        </w:rPr>
        <w:t xml:space="preserve"> pacjentów ambulansem z zespołem podstawowym – ok. 200 wyjazdów miesięcznie;</w:t>
      </w:r>
    </w:p>
    <w:p w:rsidR="007F4E36" w:rsidRPr="001B3830" w:rsidRDefault="007F4E36" w:rsidP="0096715B">
      <w:pPr>
        <w:pStyle w:val="Akapitzlist"/>
        <w:numPr>
          <w:ilvl w:val="0"/>
          <w:numId w:val="39"/>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transport</w:t>
      </w:r>
      <w:proofErr w:type="gramEnd"/>
      <w:r w:rsidRPr="001B3830">
        <w:rPr>
          <w:rFonts w:asciiTheme="minorHAnsi" w:hAnsiTheme="minorHAnsi" w:cstheme="minorHAnsi"/>
          <w:sz w:val="19"/>
          <w:szCs w:val="19"/>
        </w:rPr>
        <w:t xml:space="preserve"> pacjentów ambulansem z zespołem specjalistycznym – ok. 65 wyjazdów miesięcznie;</w:t>
      </w:r>
    </w:p>
    <w:p w:rsidR="007F4E36" w:rsidRPr="001B3830" w:rsidRDefault="007F4E36" w:rsidP="0096715B">
      <w:pPr>
        <w:pStyle w:val="Akapitzlist"/>
        <w:numPr>
          <w:ilvl w:val="1"/>
          <w:numId w:val="43"/>
        </w:numPr>
        <w:spacing w:line="360" w:lineRule="auto"/>
        <w:jc w:val="both"/>
        <w:rPr>
          <w:rFonts w:asciiTheme="minorHAnsi" w:hAnsiTheme="minorHAnsi" w:cstheme="minorHAnsi"/>
          <w:sz w:val="19"/>
          <w:szCs w:val="19"/>
        </w:rPr>
      </w:pPr>
      <w:proofErr w:type="gramStart"/>
      <w:r w:rsidRPr="001B3830">
        <w:rPr>
          <w:rFonts w:asciiTheme="minorHAnsi" w:hAnsiTheme="minorHAnsi" w:cstheme="minorHAnsi"/>
          <w:b/>
          <w:sz w:val="19"/>
          <w:szCs w:val="19"/>
        </w:rPr>
        <w:t>dyżur</w:t>
      </w:r>
      <w:proofErr w:type="gramEnd"/>
      <w:r w:rsidRPr="001B3830">
        <w:rPr>
          <w:rFonts w:asciiTheme="minorHAnsi" w:hAnsiTheme="minorHAnsi" w:cstheme="minorHAnsi"/>
          <w:b/>
          <w:sz w:val="19"/>
          <w:szCs w:val="19"/>
        </w:rPr>
        <w:t xml:space="preserve"> karetki wraz z kierowcą w Chirurgicznej Izbie Przyjęć zamawiającego w dni robocze w godzinach 07:-15.00</w:t>
      </w:r>
    </w:p>
    <w:p w:rsidR="007F4E36" w:rsidRPr="001B3830" w:rsidRDefault="007F4E36" w:rsidP="0096715B">
      <w:pPr>
        <w:pStyle w:val="Akapitzlist"/>
        <w:numPr>
          <w:ilvl w:val="0"/>
          <w:numId w:val="40"/>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ilość</w:t>
      </w:r>
      <w:proofErr w:type="gramEnd"/>
      <w:r w:rsidRPr="001B3830">
        <w:rPr>
          <w:rFonts w:asciiTheme="minorHAnsi" w:hAnsiTheme="minorHAnsi" w:cstheme="minorHAnsi"/>
          <w:sz w:val="19"/>
          <w:szCs w:val="19"/>
        </w:rPr>
        <w:t xml:space="preserve"> godzin – ok. 169 miesięcznie;</w:t>
      </w:r>
    </w:p>
    <w:p w:rsidR="007F4E36" w:rsidRPr="001B3830" w:rsidRDefault="007F4E36" w:rsidP="0096715B">
      <w:pPr>
        <w:pStyle w:val="Akapitzlist"/>
        <w:numPr>
          <w:ilvl w:val="0"/>
          <w:numId w:val="40"/>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ilość</w:t>
      </w:r>
      <w:proofErr w:type="gramEnd"/>
      <w:r w:rsidRPr="001B3830">
        <w:rPr>
          <w:rFonts w:asciiTheme="minorHAnsi" w:hAnsiTheme="minorHAnsi" w:cstheme="minorHAnsi"/>
          <w:sz w:val="19"/>
          <w:szCs w:val="19"/>
        </w:rPr>
        <w:t xml:space="preserve"> kilometrów - ok. 1.112 miesięcznie;</w:t>
      </w:r>
      <w:r w:rsidRPr="001B3830">
        <w:rPr>
          <w:rFonts w:asciiTheme="minorHAnsi" w:hAnsiTheme="minorHAnsi" w:cstheme="minorHAnsi"/>
          <w:b/>
          <w:sz w:val="19"/>
          <w:szCs w:val="19"/>
        </w:rPr>
        <w:t xml:space="preserve"> </w:t>
      </w:r>
    </w:p>
    <w:p w:rsidR="007F4E36" w:rsidRPr="001B3830" w:rsidRDefault="007F4E36" w:rsidP="0096715B">
      <w:pPr>
        <w:pStyle w:val="Akapitzlist"/>
        <w:numPr>
          <w:ilvl w:val="1"/>
          <w:numId w:val="43"/>
        </w:numPr>
        <w:spacing w:line="360" w:lineRule="auto"/>
        <w:jc w:val="both"/>
        <w:rPr>
          <w:rFonts w:asciiTheme="minorHAnsi" w:hAnsiTheme="minorHAnsi" w:cstheme="minorHAnsi"/>
          <w:b/>
          <w:sz w:val="19"/>
          <w:szCs w:val="19"/>
        </w:rPr>
      </w:pPr>
      <w:proofErr w:type="gramStart"/>
      <w:r w:rsidRPr="001B3830">
        <w:rPr>
          <w:rFonts w:asciiTheme="minorHAnsi" w:hAnsiTheme="minorHAnsi" w:cstheme="minorHAnsi"/>
          <w:b/>
          <w:sz w:val="19"/>
          <w:szCs w:val="19"/>
        </w:rPr>
        <w:t>transport</w:t>
      </w:r>
      <w:proofErr w:type="gramEnd"/>
      <w:r w:rsidRPr="001B3830">
        <w:rPr>
          <w:rFonts w:asciiTheme="minorHAnsi" w:hAnsiTheme="minorHAnsi" w:cstheme="minorHAnsi"/>
          <w:b/>
          <w:sz w:val="19"/>
          <w:szCs w:val="19"/>
        </w:rPr>
        <w:t xml:space="preserve"> poza teren m. Szczecin:</w:t>
      </w:r>
    </w:p>
    <w:p w:rsidR="007F4E36" w:rsidRPr="001B3830" w:rsidRDefault="007F4E36" w:rsidP="0096715B">
      <w:pPr>
        <w:pStyle w:val="Akapitzlist"/>
        <w:numPr>
          <w:ilvl w:val="0"/>
          <w:numId w:val="41"/>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transport</w:t>
      </w:r>
      <w:proofErr w:type="gramEnd"/>
      <w:r w:rsidRPr="001B3830">
        <w:rPr>
          <w:rFonts w:asciiTheme="minorHAnsi" w:hAnsiTheme="minorHAnsi" w:cstheme="minorHAnsi"/>
          <w:sz w:val="19"/>
          <w:szCs w:val="19"/>
        </w:rPr>
        <w:t xml:space="preserve"> pacjentów ambulansem z zespołem podstawowym – ok. 75 wyjazdów i ok. 1.055 km miesięcznie;</w:t>
      </w:r>
    </w:p>
    <w:p w:rsidR="007F4E36" w:rsidRPr="001B3830" w:rsidRDefault="007F4E36" w:rsidP="0096715B">
      <w:pPr>
        <w:pStyle w:val="Akapitzlist"/>
        <w:numPr>
          <w:ilvl w:val="0"/>
          <w:numId w:val="41"/>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transport</w:t>
      </w:r>
      <w:proofErr w:type="gramEnd"/>
      <w:r w:rsidRPr="001B3830">
        <w:rPr>
          <w:rFonts w:asciiTheme="minorHAnsi" w:hAnsiTheme="minorHAnsi" w:cstheme="minorHAnsi"/>
          <w:sz w:val="19"/>
          <w:szCs w:val="19"/>
        </w:rPr>
        <w:t xml:space="preserve"> pacjentów ambulansem z zespołem specjalistycznym – ok. 3 wyjazdy i ok. 688 km miesięcznie; </w:t>
      </w:r>
    </w:p>
    <w:p w:rsidR="007F4E36" w:rsidRPr="001B3830" w:rsidRDefault="007F4E36" w:rsidP="0096715B">
      <w:pPr>
        <w:pStyle w:val="Akapitzlist"/>
        <w:numPr>
          <w:ilvl w:val="1"/>
          <w:numId w:val="43"/>
        </w:numPr>
        <w:spacing w:line="360" w:lineRule="auto"/>
        <w:jc w:val="both"/>
        <w:rPr>
          <w:rFonts w:asciiTheme="minorHAnsi" w:hAnsiTheme="minorHAnsi" w:cstheme="minorHAnsi"/>
          <w:sz w:val="19"/>
          <w:szCs w:val="19"/>
        </w:rPr>
      </w:pPr>
      <w:proofErr w:type="gramStart"/>
      <w:r w:rsidRPr="001B3830">
        <w:rPr>
          <w:rFonts w:asciiTheme="minorHAnsi" w:hAnsiTheme="minorHAnsi" w:cstheme="minorHAnsi"/>
          <w:b/>
          <w:sz w:val="19"/>
          <w:szCs w:val="19"/>
        </w:rPr>
        <w:t>przewozy</w:t>
      </w:r>
      <w:proofErr w:type="gramEnd"/>
      <w:r w:rsidRPr="001B3830">
        <w:rPr>
          <w:rFonts w:asciiTheme="minorHAnsi" w:hAnsiTheme="minorHAnsi" w:cstheme="minorHAnsi"/>
          <w:b/>
          <w:sz w:val="19"/>
          <w:szCs w:val="19"/>
        </w:rPr>
        <w:t xml:space="preserve"> zespołu transplantacyjnego</w:t>
      </w:r>
      <w:r w:rsidRPr="001B3830">
        <w:rPr>
          <w:rFonts w:asciiTheme="minorHAnsi" w:hAnsiTheme="minorHAnsi" w:cstheme="minorHAnsi"/>
          <w:sz w:val="19"/>
          <w:szCs w:val="19"/>
        </w:rPr>
        <w:t>:</w:t>
      </w:r>
    </w:p>
    <w:p w:rsidR="007F4E36" w:rsidRPr="001B3830" w:rsidRDefault="007F4E36" w:rsidP="0096715B">
      <w:pPr>
        <w:pStyle w:val="Akapitzlist"/>
        <w:numPr>
          <w:ilvl w:val="0"/>
          <w:numId w:val="42"/>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ilość</w:t>
      </w:r>
      <w:proofErr w:type="gramEnd"/>
      <w:r w:rsidRPr="001B3830">
        <w:rPr>
          <w:rFonts w:asciiTheme="minorHAnsi" w:hAnsiTheme="minorHAnsi" w:cstheme="minorHAnsi"/>
          <w:sz w:val="19"/>
          <w:szCs w:val="19"/>
        </w:rPr>
        <w:t xml:space="preserve"> godzin – ok. 9 miesięcznie;</w:t>
      </w:r>
    </w:p>
    <w:p w:rsidR="00EC1A34" w:rsidRPr="001B3830" w:rsidRDefault="007F4E36" w:rsidP="0096715B">
      <w:pPr>
        <w:pStyle w:val="Akapitzlist"/>
        <w:numPr>
          <w:ilvl w:val="0"/>
          <w:numId w:val="42"/>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ilość</w:t>
      </w:r>
      <w:proofErr w:type="gramEnd"/>
      <w:r w:rsidRPr="001B3830">
        <w:rPr>
          <w:rFonts w:asciiTheme="minorHAnsi" w:hAnsiTheme="minorHAnsi" w:cstheme="minorHAnsi"/>
          <w:sz w:val="19"/>
          <w:szCs w:val="19"/>
        </w:rPr>
        <w:t xml:space="preserve"> kilometrów – ok. 352 miesięcznie.</w:t>
      </w:r>
    </w:p>
    <w:p w:rsidR="007F4E36" w:rsidRPr="001B3830" w:rsidRDefault="007F4E36" w:rsidP="0096715B">
      <w:pPr>
        <w:pStyle w:val="Akapitzlist"/>
        <w:numPr>
          <w:ilvl w:val="0"/>
          <w:numId w:val="38"/>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Prz</w:t>
      </w:r>
      <w:r w:rsidR="00EC1A34" w:rsidRPr="001B3830">
        <w:rPr>
          <w:rFonts w:asciiTheme="minorHAnsi" w:hAnsiTheme="minorHAnsi" w:cstheme="minorHAnsi"/>
          <w:sz w:val="19"/>
          <w:szCs w:val="19"/>
        </w:rPr>
        <w:t>e</w:t>
      </w:r>
      <w:r w:rsidRPr="001B3830">
        <w:rPr>
          <w:rFonts w:asciiTheme="minorHAnsi" w:hAnsiTheme="minorHAnsi" w:cstheme="minorHAnsi"/>
          <w:sz w:val="19"/>
          <w:szCs w:val="19"/>
        </w:rPr>
        <w:t xml:space="preserve">widywana łączna ilość wyjazdów i przejechanych kilometrów w okresie 18 miesięcy realizacji umowy </w:t>
      </w:r>
      <w:proofErr w:type="gramStart"/>
      <w:r w:rsidRPr="001B3830">
        <w:rPr>
          <w:rFonts w:asciiTheme="minorHAnsi" w:hAnsiTheme="minorHAnsi" w:cstheme="minorHAnsi"/>
          <w:sz w:val="19"/>
          <w:szCs w:val="19"/>
        </w:rPr>
        <w:t>wyniesie                                   ok</w:t>
      </w:r>
      <w:proofErr w:type="gramEnd"/>
      <w:r w:rsidRPr="001B3830">
        <w:rPr>
          <w:rFonts w:asciiTheme="minorHAnsi" w:hAnsiTheme="minorHAnsi" w:cstheme="minorHAnsi"/>
          <w:sz w:val="19"/>
          <w:szCs w:val="19"/>
        </w:rPr>
        <w:t xml:space="preserve">. 57.726 km i ok. 20.106 wyjazdów. Podane ilości kilometrów, wyjazdów i godzin są wielkościami </w:t>
      </w:r>
      <w:proofErr w:type="gramStart"/>
      <w:r w:rsidRPr="001B3830">
        <w:rPr>
          <w:rFonts w:asciiTheme="minorHAnsi" w:hAnsiTheme="minorHAnsi" w:cstheme="minorHAnsi"/>
          <w:sz w:val="19"/>
          <w:szCs w:val="19"/>
        </w:rPr>
        <w:t>szacunkowymi,                                  a</w:t>
      </w:r>
      <w:proofErr w:type="gramEnd"/>
      <w:r w:rsidRPr="001B3830">
        <w:rPr>
          <w:rFonts w:asciiTheme="minorHAnsi" w:hAnsiTheme="minorHAnsi" w:cstheme="minorHAnsi"/>
          <w:sz w:val="19"/>
          <w:szCs w:val="19"/>
        </w:rPr>
        <w:t xml:space="preserve"> rzeczywista ich ilość może ulec zmianie w zależności od faktycznego zapotrzebowania zamawiającego. Zamawiający zastrzega sobie prawo realizacji 80% szacowanych wartości oraz prawo do zwiększenia lub zmniejszenia ilości poszczególnych pozycji, będących przedmiotem zamówienia, pod warunkiem nieprzekroczenia maksymalnej wartości umowy, przy zastosowaniu cen wskazanych przez wykonawcę w treści oferty przetargowej.</w:t>
      </w:r>
    </w:p>
    <w:p w:rsidR="007F4E36" w:rsidRPr="001B3830" w:rsidRDefault="007F4E36" w:rsidP="007F4E36">
      <w:pPr>
        <w:pStyle w:val="Akapitzlist"/>
        <w:spacing w:line="360" w:lineRule="auto"/>
        <w:ind w:left="0"/>
        <w:jc w:val="both"/>
        <w:rPr>
          <w:rFonts w:asciiTheme="minorHAnsi" w:hAnsiTheme="minorHAnsi" w:cstheme="minorHAnsi"/>
          <w:b/>
          <w:sz w:val="19"/>
          <w:szCs w:val="19"/>
        </w:rPr>
      </w:pPr>
    </w:p>
    <w:p w:rsidR="007F4E36" w:rsidRPr="001B3830" w:rsidRDefault="007F4E36" w:rsidP="007F4E36">
      <w:pPr>
        <w:pStyle w:val="Nagwek1"/>
        <w:spacing w:before="0" w:line="360" w:lineRule="auto"/>
        <w:rPr>
          <w:rFonts w:asciiTheme="minorHAnsi" w:hAnsiTheme="minorHAnsi" w:cstheme="minorHAnsi"/>
          <w:b/>
          <w:color w:val="auto"/>
          <w:sz w:val="19"/>
          <w:szCs w:val="19"/>
        </w:rPr>
      </w:pPr>
      <w:r w:rsidRPr="001B3830">
        <w:rPr>
          <w:rFonts w:asciiTheme="minorHAnsi" w:hAnsiTheme="minorHAnsi" w:cstheme="minorHAnsi"/>
          <w:b/>
          <w:color w:val="auto"/>
          <w:sz w:val="19"/>
          <w:szCs w:val="19"/>
        </w:rPr>
        <w:t>II. REALIZACJA ZAMÓWIENIA:</w:t>
      </w:r>
    </w:p>
    <w:p w:rsidR="007F4E36" w:rsidRPr="001B3830" w:rsidRDefault="007F4E36" w:rsidP="0096715B">
      <w:pPr>
        <w:pStyle w:val="Akapitzlist"/>
        <w:numPr>
          <w:ilvl w:val="0"/>
          <w:numId w:val="38"/>
        </w:numPr>
        <w:spacing w:line="360" w:lineRule="auto"/>
        <w:ind w:left="284" w:hanging="284"/>
        <w:jc w:val="both"/>
        <w:rPr>
          <w:rFonts w:asciiTheme="minorHAnsi" w:hAnsiTheme="minorHAnsi" w:cstheme="minorHAnsi"/>
          <w:b/>
          <w:sz w:val="19"/>
          <w:szCs w:val="19"/>
        </w:rPr>
      </w:pPr>
      <w:r w:rsidRPr="001B3830">
        <w:rPr>
          <w:rFonts w:asciiTheme="minorHAnsi" w:hAnsiTheme="minorHAnsi" w:cstheme="minorHAnsi"/>
          <w:b/>
          <w:sz w:val="19"/>
          <w:szCs w:val="19"/>
        </w:rPr>
        <w:t xml:space="preserve">Termin realizacji </w:t>
      </w:r>
      <w:r w:rsidRPr="001B3830">
        <w:rPr>
          <w:rFonts w:asciiTheme="minorHAnsi" w:hAnsiTheme="minorHAnsi" w:cstheme="minorHAnsi"/>
          <w:sz w:val="19"/>
          <w:szCs w:val="19"/>
        </w:rPr>
        <w:t xml:space="preserve">zamówienia wynosi 18 miesięcy, liczonych od dnia rozpoczęcia świadczenia usług. O terminie rozpoczęcia zamawiający zobowiązany jest powiadomić wykonawcę z wyprzedzeniem minimum 5 dni </w:t>
      </w:r>
      <w:proofErr w:type="gramStart"/>
      <w:r w:rsidRPr="001B3830">
        <w:rPr>
          <w:rFonts w:asciiTheme="minorHAnsi" w:hAnsiTheme="minorHAnsi" w:cstheme="minorHAnsi"/>
          <w:sz w:val="19"/>
          <w:szCs w:val="19"/>
        </w:rPr>
        <w:t xml:space="preserve">roboczych, </w:t>
      </w:r>
      <w:r w:rsidR="0070555B" w:rsidRPr="001B3830">
        <w:rPr>
          <w:rFonts w:asciiTheme="minorHAnsi" w:hAnsiTheme="minorHAnsi" w:cstheme="minorHAnsi"/>
          <w:sz w:val="19"/>
          <w:szCs w:val="19"/>
        </w:rPr>
        <w:t xml:space="preserve">                       </w:t>
      </w:r>
      <w:r w:rsidRPr="001B3830">
        <w:rPr>
          <w:rFonts w:asciiTheme="minorHAnsi" w:hAnsiTheme="minorHAnsi" w:cstheme="minorHAnsi"/>
          <w:sz w:val="19"/>
          <w:szCs w:val="19"/>
        </w:rPr>
        <w:t>w</w:t>
      </w:r>
      <w:proofErr w:type="gramEnd"/>
      <w:r w:rsidRPr="001B3830">
        <w:rPr>
          <w:rFonts w:asciiTheme="minorHAnsi" w:hAnsiTheme="minorHAnsi" w:cstheme="minorHAnsi"/>
          <w:sz w:val="19"/>
          <w:szCs w:val="19"/>
        </w:rPr>
        <w:t xml:space="preserve"> formie korespondencji elektronicznej bądź pisemnie. </w:t>
      </w:r>
      <w:r w:rsidRPr="001B3830">
        <w:rPr>
          <w:rFonts w:asciiTheme="minorHAnsi" w:hAnsiTheme="minorHAnsi" w:cstheme="minorHAnsi"/>
          <w:b/>
          <w:sz w:val="19"/>
          <w:szCs w:val="19"/>
        </w:rPr>
        <w:t>Planowany termin rozpoczęcia</w:t>
      </w:r>
      <w:r w:rsidRPr="001B3830">
        <w:rPr>
          <w:rFonts w:asciiTheme="minorHAnsi" w:hAnsiTheme="minorHAnsi" w:cstheme="minorHAnsi"/>
          <w:sz w:val="19"/>
          <w:szCs w:val="19"/>
        </w:rPr>
        <w:t xml:space="preserve"> świadczenia usług: </w:t>
      </w:r>
      <w:r w:rsidRPr="001B3830">
        <w:rPr>
          <w:rFonts w:asciiTheme="minorHAnsi" w:hAnsiTheme="minorHAnsi" w:cstheme="minorHAnsi"/>
          <w:b/>
          <w:sz w:val="19"/>
          <w:szCs w:val="19"/>
        </w:rPr>
        <w:t xml:space="preserve">1 lipca 2022 r.  </w:t>
      </w:r>
    </w:p>
    <w:p w:rsidR="007F4E36" w:rsidRPr="001B3830" w:rsidRDefault="007F4E36" w:rsidP="0096715B">
      <w:pPr>
        <w:pStyle w:val="Akapitzlist"/>
        <w:numPr>
          <w:ilvl w:val="0"/>
          <w:numId w:val="38"/>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Usługi świadczone będą całodobowo przez wszystkie dni tygodnia, z wyjątkiem </w:t>
      </w:r>
      <w:r w:rsidRPr="001B3830">
        <w:rPr>
          <w:rFonts w:asciiTheme="minorHAnsi" w:hAnsiTheme="minorHAnsi" w:cstheme="minorHAnsi"/>
          <w:b/>
          <w:sz w:val="19"/>
          <w:szCs w:val="19"/>
        </w:rPr>
        <w:t>karetki dyżurnej</w:t>
      </w:r>
      <w:r w:rsidRPr="001B3830">
        <w:rPr>
          <w:rFonts w:asciiTheme="minorHAnsi" w:hAnsiTheme="minorHAnsi" w:cstheme="minorHAnsi"/>
          <w:sz w:val="19"/>
          <w:szCs w:val="19"/>
        </w:rPr>
        <w:t xml:space="preserve">, o której </w:t>
      </w:r>
      <w:proofErr w:type="gramStart"/>
      <w:r w:rsidRPr="001B3830">
        <w:rPr>
          <w:rFonts w:asciiTheme="minorHAnsi" w:hAnsiTheme="minorHAnsi" w:cstheme="minorHAnsi"/>
          <w:sz w:val="19"/>
          <w:szCs w:val="19"/>
        </w:rPr>
        <w:t>mowa                        w</w:t>
      </w:r>
      <w:proofErr w:type="gramEnd"/>
      <w:r w:rsidRPr="001B3830">
        <w:rPr>
          <w:rFonts w:asciiTheme="minorHAnsi" w:hAnsiTheme="minorHAnsi" w:cstheme="minorHAnsi"/>
          <w:sz w:val="19"/>
          <w:szCs w:val="19"/>
        </w:rPr>
        <w:t xml:space="preserve"> punkcie 2.3, która będzie pozostawała do dyspozycji zamawiającego w dni robocze od poniedziałku do </w:t>
      </w:r>
      <w:proofErr w:type="gramStart"/>
      <w:r w:rsidRPr="001B3830">
        <w:rPr>
          <w:rFonts w:asciiTheme="minorHAnsi" w:hAnsiTheme="minorHAnsi" w:cstheme="minorHAnsi"/>
          <w:sz w:val="19"/>
          <w:szCs w:val="19"/>
        </w:rPr>
        <w:t>piątku                                 w</w:t>
      </w:r>
      <w:proofErr w:type="gramEnd"/>
      <w:r w:rsidRPr="001B3830">
        <w:rPr>
          <w:rFonts w:asciiTheme="minorHAnsi" w:hAnsiTheme="minorHAnsi" w:cstheme="minorHAnsi"/>
          <w:sz w:val="19"/>
          <w:szCs w:val="19"/>
        </w:rPr>
        <w:t xml:space="preserve"> godzinach od  </w:t>
      </w:r>
      <w:r w:rsidRPr="001B3830">
        <w:rPr>
          <w:rFonts w:asciiTheme="minorHAnsi" w:hAnsiTheme="minorHAnsi" w:cstheme="minorHAnsi"/>
          <w:b/>
          <w:bCs/>
          <w:sz w:val="19"/>
          <w:szCs w:val="19"/>
        </w:rPr>
        <w:t>7.30-15.00.</w:t>
      </w:r>
      <w:r w:rsidRPr="001B3830">
        <w:rPr>
          <w:rFonts w:asciiTheme="minorHAnsi" w:hAnsiTheme="minorHAnsi" w:cstheme="minorHAnsi"/>
          <w:sz w:val="19"/>
          <w:szCs w:val="19"/>
        </w:rPr>
        <w:t xml:space="preserve"> </w:t>
      </w:r>
    </w:p>
    <w:p w:rsidR="007F4E36" w:rsidRPr="001B3830" w:rsidRDefault="007F4E36" w:rsidP="0096715B">
      <w:pPr>
        <w:pStyle w:val="Akapitzlist"/>
        <w:numPr>
          <w:ilvl w:val="0"/>
          <w:numId w:val="38"/>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b/>
          <w:sz w:val="19"/>
          <w:szCs w:val="19"/>
        </w:rPr>
        <w:t>Zlecenie</w:t>
      </w:r>
      <w:r w:rsidRPr="001B3830">
        <w:rPr>
          <w:rFonts w:asciiTheme="minorHAnsi" w:hAnsiTheme="minorHAnsi" w:cstheme="minorHAnsi"/>
          <w:sz w:val="19"/>
          <w:szCs w:val="19"/>
        </w:rPr>
        <w:t xml:space="preserve">: wykonawca dokonywać będzie przewozu na </w:t>
      </w:r>
      <w:r w:rsidRPr="001B3830">
        <w:rPr>
          <w:rFonts w:asciiTheme="minorHAnsi" w:hAnsiTheme="minorHAnsi" w:cstheme="minorHAnsi"/>
          <w:b/>
          <w:sz w:val="19"/>
          <w:szCs w:val="19"/>
        </w:rPr>
        <w:t>wezwanie przekazane telefonicznie bądź za pośrednictwem sprzętu radiotelefonicznego</w:t>
      </w:r>
      <w:r w:rsidRPr="001B3830">
        <w:rPr>
          <w:rFonts w:asciiTheme="minorHAnsi" w:hAnsiTheme="minorHAnsi" w:cstheme="minorHAnsi"/>
          <w:sz w:val="19"/>
          <w:szCs w:val="19"/>
        </w:rPr>
        <w:t>. Wezwanie będzie potwierdzone przez zamawiającego w formie pisemnej, na podstawie zlecenia podpisanego przez lekarza.</w:t>
      </w:r>
    </w:p>
    <w:p w:rsidR="007F4E36" w:rsidRPr="001B3830" w:rsidRDefault="007F4E36" w:rsidP="0096715B">
      <w:pPr>
        <w:pStyle w:val="Akapitzlist"/>
        <w:numPr>
          <w:ilvl w:val="0"/>
          <w:numId w:val="38"/>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b/>
          <w:sz w:val="19"/>
          <w:szCs w:val="19"/>
        </w:rPr>
        <w:t>Personel</w:t>
      </w:r>
      <w:r w:rsidRPr="001B3830">
        <w:rPr>
          <w:rFonts w:asciiTheme="minorHAnsi" w:hAnsiTheme="minorHAnsi" w:cstheme="minorHAnsi"/>
          <w:sz w:val="19"/>
          <w:szCs w:val="19"/>
        </w:rPr>
        <w:t xml:space="preserve">: zamawiający wymaga, aby usługi transportu sanitarnego były świadczone przez personel obsługujący </w:t>
      </w:r>
      <w:proofErr w:type="gramStart"/>
      <w:r w:rsidRPr="001B3830">
        <w:rPr>
          <w:rFonts w:asciiTheme="minorHAnsi" w:hAnsiTheme="minorHAnsi" w:cstheme="minorHAnsi"/>
          <w:sz w:val="19"/>
          <w:szCs w:val="19"/>
        </w:rPr>
        <w:t>karetki                i</w:t>
      </w:r>
      <w:proofErr w:type="gramEnd"/>
      <w:r w:rsidRPr="001B3830">
        <w:rPr>
          <w:rFonts w:asciiTheme="minorHAnsi" w:hAnsiTheme="minorHAnsi" w:cstheme="minorHAnsi"/>
          <w:sz w:val="19"/>
          <w:szCs w:val="19"/>
        </w:rPr>
        <w:t xml:space="preserve"> ambulanse zgodnie z obowiązującymi w tym zakresie przepisami (dotyczy pielęgniarek systemu, ratowników medycznych, lekarzy systemu, kierowców), posiadający odpowiednie uprawnienia zawodowe do wykonywania przedmiotu zamówienia, a w przypadku kierowców – uprawnienia, o których mowa w art. 106 ust. 1 ustawy z dnia </w:t>
      </w:r>
      <w:r w:rsidR="0070555B" w:rsidRPr="001B3830">
        <w:rPr>
          <w:rFonts w:asciiTheme="minorHAnsi" w:hAnsiTheme="minorHAnsi" w:cstheme="minorHAnsi"/>
          <w:sz w:val="19"/>
          <w:szCs w:val="19"/>
        </w:rPr>
        <w:t xml:space="preserve">                 </w:t>
      </w:r>
      <w:r w:rsidRPr="001B3830">
        <w:rPr>
          <w:rFonts w:asciiTheme="minorHAnsi" w:hAnsiTheme="minorHAnsi" w:cstheme="minorHAnsi"/>
          <w:sz w:val="19"/>
          <w:szCs w:val="19"/>
        </w:rPr>
        <w:t xml:space="preserve">5 stycznia 2011 r. o kierujących pojazdami (Dz.U.2019.341 </w:t>
      </w:r>
      <w:proofErr w:type="spellStart"/>
      <w:proofErr w:type="gramStart"/>
      <w:r w:rsidRPr="001B3830">
        <w:rPr>
          <w:rFonts w:asciiTheme="minorHAnsi" w:hAnsiTheme="minorHAnsi" w:cstheme="minorHAnsi"/>
          <w:sz w:val="19"/>
          <w:szCs w:val="19"/>
        </w:rPr>
        <w:t>t</w:t>
      </w:r>
      <w:proofErr w:type="gramEnd"/>
      <w:r w:rsidRPr="001B3830">
        <w:rPr>
          <w:rFonts w:asciiTheme="minorHAnsi" w:hAnsiTheme="minorHAnsi" w:cstheme="minorHAnsi"/>
          <w:sz w:val="19"/>
          <w:szCs w:val="19"/>
        </w:rPr>
        <w:t>.j</w:t>
      </w:r>
      <w:proofErr w:type="spellEnd"/>
      <w:r w:rsidRPr="001B3830">
        <w:rPr>
          <w:rFonts w:asciiTheme="minorHAnsi" w:hAnsiTheme="minorHAnsi" w:cstheme="minorHAnsi"/>
          <w:sz w:val="19"/>
          <w:szCs w:val="19"/>
        </w:rPr>
        <w:t>. z dnia 2019.02.21).</w:t>
      </w:r>
    </w:p>
    <w:p w:rsidR="007F4E36" w:rsidRPr="001B3830" w:rsidRDefault="007F4E36" w:rsidP="0096715B">
      <w:pPr>
        <w:pStyle w:val="Akapitzlist"/>
        <w:numPr>
          <w:ilvl w:val="0"/>
          <w:numId w:val="38"/>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b/>
          <w:sz w:val="19"/>
          <w:szCs w:val="19"/>
        </w:rPr>
        <w:t xml:space="preserve">Przewozy pacjentów oraz krwi i innych materiałów biologicznych: </w:t>
      </w:r>
      <w:r w:rsidRPr="001B3830">
        <w:rPr>
          <w:rFonts w:asciiTheme="minorHAnsi" w:hAnsiTheme="minorHAnsi" w:cstheme="minorHAnsi"/>
          <w:sz w:val="19"/>
          <w:szCs w:val="19"/>
        </w:rPr>
        <w:t xml:space="preserve">pojazdy wykorzystywane do realizacji przedmiotu zamówienia w tym zakresie muszą być dopuszczone do ruchu i </w:t>
      </w:r>
      <w:proofErr w:type="gramStart"/>
      <w:r w:rsidRPr="001B3830">
        <w:rPr>
          <w:rFonts w:asciiTheme="minorHAnsi" w:hAnsiTheme="minorHAnsi" w:cstheme="minorHAnsi"/>
          <w:sz w:val="19"/>
          <w:szCs w:val="19"/>
        </w:rPr>
        <w:t>zarejestrowane jako</w:t>
      </w:r>
      <w:proofErr w:type="gramEnd"/>
      <w:r w:rsidRPr="001B3830">
        <w:rPr>
          <w:rFonts w:asciiTheme="minorHAnsi" w:hAnsiTheme="minorHAnsi" w:cstheme="minorHAnsi"/>
          <w:sz w:val="19"/>
          <w:szCs w:val="19"/>
        </w:rPr>
        <w:t xml:space="preserve"> </w:t>
      </w:r>
      <w:r w:rsidRPr="001B3830">
        <w:rPr>
          <w:rFonts w:asciiTheme="minorHAnsi" w:hAnsiTheme="minorHAnsi" w:cstheme="minorHAnsi"/>
          <w:b/>
          <w:sz w:val="19"/>
          <w:szCs w:val="19"/>
        </w:rPr>
        <w:t xml:space="preserve">pojazdy specjalne z przeznaczeniem </w:t>
      </w:r>
      <w:r w:rsidRPr="001B3830">
        <w:rPr>
          <w:rFonts w:asciiTheme="minorHAnsi" w:hAnsiTheme="minorHAnsi" w:cstheme="minorHAnsi"/>
          <w:b/>
          <w:sz w:val="19"/>
          <w:szCs w:val="19"/>
        </w:rPr>
        <w:lastRenderedPageBreak/>
        <w:t>sanitarnym</w:t>
      </w:r>
      <w:r w:rsidRPr="001B3830">
        <w:rPr>
          <w:rFonts w:asciiTheme="minorHAnsi" w:hAnsiTheme="minorHAnsi" w:cstheme="minorHAnsi"/>
          <w:sz w:val="19"/>
          <w:szCs w:val="19"/>
        </w:rPr>
        <w:t xml:space="preserve">, muszą być wyposażone w CB i GPS oraz posiadać cechy techniczne i jakościowe określone w Polskich Normach przenoszących europejskie normy zharmonizowane. </w:t>
      </w:r>
    </w:p>
    <w:p w:rsidR="007F4E36" w:rsidRPr="001B3830" w:rsidRDefault="007F4E36" w:rsidP="007F4E36">
      <w:pPr>
        <w:pStyle w:val="Akapitzlist"/>
        <w:spacing w:line="360" w:lineRule="auto"/>
        <w:ind w:left="284"/>
        <w:jc w:val="both"/>
        <w:rPr>
          <w:rFonts w:asciiTheme="minorHAnsi" w:hAnsiTheme="minorHAnsi" w:cstheme="minorHAnsi"/>
          <w:sz w:val="19"/>
          <w:szCs w:val="19"/>
        </w:rPr>
      </w:pPr>
      <w:r w:rsidRPr="001B3830">
        <w:rPr>
          <w:rFonts w:asciiTheme="minorHAnsi" w:hAnsiTheme="minorHAnsi" w:cstheme="minorHAnsi"/>
          <w:sz w:val="19"/>
          <w:szCs w:val="19"/>
        </w:rPr>
        <w:t>Rok produkcji pojazdów – nie wcześniej niż 2012.</w:t>
      </w:r>
    </w:p>
    <w:p w:rsidR="007F4E36" w:rsidRPr="001B3830" w:rsidRDefault="007F4E36" w:rsidP="0096715B">
      <w:pPr>
        <w:pStyle w:val="Akapitzlist"/>
        <w:numPr>
          <w:ilvl w:val="0"/>
          <w:numId w:val="38"/>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b/>
          <w:sz w:val="19"/>
          <w:szCs w:val="19"/>
        </w:rPr>
        <w:t>Przewozy Zespołu Transplantacyjnego</w:t>
      </w:r>
      <w:r w:rsidRPr="001B3830">
        <w:rPr>
          <w:rFonts w:asciiTheme="minorHAnsi" w:hAnsiTheme="minorHAnsi" w:cstheme="minorHAnsi"/>
          <w:sz w:val="19"/>
          <w:szCs w:val="19"/>
        </w:rPr>
        <w:t xml:space="preserve">: zamawiający wymaga, aby </w:t>
      </w:r>
      <w:r w:rsidRPr="001B3830">
        <w:rPr>
          <w:rFonts w:asciiTheme="minorHAnsi" w:hAnsiTheme="minorHAnsi" w:cstheme="minorHAnsi"/>
          <w:b/>
          <w:sz w:val="19"/>
          <w:szCs w:val="19"/>
        </w:rPr>
        <w:t>pojazd</w:t>
      </w:r>
      <w:r w:rsidRPr="001B3830">
        <w:rPr>
          <w:rFonts w:asciiTheme="minorHAnsi" w:hAnsiTheme="minorHAnsi" w:cstheme="minorHAnsi"/>
          <w:sz w:val="19"/>
          <w:szCs w:val="19"/>
        </w:rPr>
        <w:t xml:space="preserve"> do realizacji przewozów Zespołu Transplantacyjnego był </w:t>
      </w:r>
      <w:r w:rsidRPr="001B3830">
        <w:rPr>
          <w:rFonts w:asciiTheme="minorHAnsi" w:hAnsiTheme="minorHAnsi" w:cstheme="minorHAnsi"/>
          <w:b/>
          <w:sz w:val="19"/>
          <w:szCs w:val="19"/>
        </w:rPr>
        <w:t>uprawniony do uczestnictwa w ruchu drogowym jako uprzywilejowany</w:t>
      </w:r>
      <w:r w:rsidRPr="001B3830">
        <w:rPr>
          <w:rFonts w:asciiTheme="minorHAnsi" w:hAnsiTheme="minorHAnsi" w:cstheme="minorHAnsi"/>
          <w:sz w:val="19"/>
          <w:szCs w:val="19"/>
        </w:rPr>
        <w:t xml:space="preserve">, by był </w:t>
      </w:r>
      <w:proofErr w:type="gramStart"/>
      <w:r w:rsidRPr="001B3830">
        <w:rPr>
          <w:rFonts w:asciiTheme="minorHAnsi" w:hAnsiTheme="minorHAnsi" w:cstheme="minorHAnsi"/>
          <w:sz w:val="19"/>
          <w:szCs w:val="19"/>
        </w:rPr>
        <w:t xml:space="preserve">wyposażony </w:t>
      </w:r>
      <w:r w:rsidR="00EC1A34" w:rsidRPr="001B3830">
        <w:rPr>
          <w:rFonts w:asciiTheme="minorHAnsi" w:hAnsiTheme="minorHAnsi" w:cstheme="minorHAnsi"/>
          <w:sz w:val="19"/>
          <w:szCs w:val="19"/>
        </w:rPr>
        <w:t xml:space="preserve">                 </w:t>
      </w:r>
      <w:r w:rsidRPr="001B3830">
        <w:rPr>
          <w:rFonts w:asciiTheme="minorHAnsi" w:hAnsiTheme="minorHAnsi" w:cstheme="minorHAnsi"/>
          <w:sz w:val="19"/>
          <w:szCs w:val="19"/>
        </w:rPr>
        <w:t>w</w:t>
      </w:r>
      <w:proofErr w:type="gramEnd"/>
      <w:r w:rsidRPr="001B3830">
        <w:rPr>
          <w:rFonts w:asciiTheme="minorHAnsi" w:hAnsiTheme="minorHAnsi" w:cstheme="minorHAnsi"/>
          <w:sz w:val="19"/>
          <w:szCs w:val="19"/>
        </w:rPr>
        <w:t xml:space="preserve"> CB i GPS oraz posiadał co najmniej 6 miejsc siedzących dla pasażerów. </w:t>
      </w:r>
    </w:p>
    <w:p w:rsidR="007F4E36" w:rsidRPr="001B3830" w:rsidRDefault="007F4E36" w:rsidP="007F4E36">
      <w:pPr>
        <w:pStyle w:val="Akapitzlist"/>
        <w:spacing w:line="360" w:lineRule="auto"/>
        <w:ind w:left="284"/>
        <w:jc w:val="both"/>
        <w:rPr>
          <w:rFonts w:asciiTheme="minorHAnsi" w:hAnsiTheme="minorHAnsi" w:cstheme="minorHAnsi"/>
          <w:sz w:val="19"/>
          <w:szCs w:val="19"/>
        </w:rPr>
      </w:pPr>
      <w:r w:rsidRPr="001B3830">
        <w:rPr>
          <w:rFonts w:asciiTheme="minorHAnsi" w:hAnsiTheme="minorHAnsi" w:cstheme="minorHAnsi"/>
          <w:sz w:val="19"/>
          <w:szCs w:val="19"/>
        </w:rPr>
        <w:t xml:space="preserve">Przestrzeń bagażowa (min. 700 l) winna pomieścić specjalistyczny sprzęt Zespołu Transplantacyjnego, tj. </w:t>
      </w:r>
      <w:proofErr w:type="gramStart"/>
      <w:r w:rsidRPr="001B3830">
        <w:rPr>
          <w:rFonts w:asciiTheme="minorHAnsi" w:hAnsiTheme="minorHAnsi" w:cstheme="minorHAnsi"/>
          <w:sz w:val="19"/>
          <w:szCs w:val="19"/>
        </w:rPr>
        <w:t>skrzynię                                 z</w:t>
      </w:r>
      <w:proofErr w:type="gramEnd"/>
      <w:r w:rsidRPr="001B3830">
        <w:rPr>
          <w:rFonts w:asciiTheme="minorHAnsi" w:hAnsiTheme="minorHAnsi" w:cstheme="minorHAnsi"/>
          <w:sz w:val="19"/>
          <w:szCs w:val="19"/>
        </w:rPr>
        <w:t xml:space="preserve"> narzędziami chirurgicznymi oraz przenośną lodówkę.</w:t>
      </w:r>
    </w:p>
    <w:p w:rsidR="007F4E36" w:rsidRPr="001B3830" w:rsidRDefault="007F4E36" w:rsidP="007F4E36">
      <w:pPr>
        <w:pStyle w:val="Akapitzlist"/>
        <w:spacing w:line="360" w:lineRule="auto"/>
        <w:ind w:left="0" w:firstLine="284"/>
        <w:jc w:val="both"/>
        <w:rPr>
          <w:rFonts w:asciiTheme="minorHAnsi" w:hAnsiTheme="minorHAnsi" w:cstheme="minorHAnsi"/>
          <w:sz w:val="19"/>
          <w:szCs w:val="19"/>
        </w:rPr>
      </w:pPr>
      <w:r w:rsidRPr="001B3830">
        <w:rPr>
          <w:rFonts w:asciiTheme="minorHAnsi" w:hAnsiTheme="minorHAnsi" w:cstheme="minorHAnsi"/>
          <w:sz w:val="19"/>
          <w:szCs w:val="19"/>
        </w:rPr>
        <w:t>Rok produkcji pojazdu – nie wcześniej niż 2012.</w:t>
      </w:r>
    </w:p>
    <w:p w:rsidR="007F4E36" w:rsidRPr="001B3830" w:rsidRDefault="007F4E36" w:rsidP="0096715B">
      <w:pPr>
        <w:pStyle w:val="Akapitzlist"/>
        <w:numPr>
          <w:ilvl w:val="0"/>
          <w:numId w:val="38"/>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b/>
          <w:sz w:val="19"/>
          <w:szCs w:val="19"/>
        </w:rPr>
        <w:t>Wyposażenie</w:t>
      </w:r>
      <w:r w:rsidRPr="001B3830">
        <w:rPr>
          <w:rFonts w:asciiTheme="minorHAnsi" w:hAnsiTheme="minorHAnsi" w:cstheme="minorHAnsi"/>
          <w:sz w:val="19"/>
          <w:szCs w:val="19"/>
        </w:rPr>
        <w:t xml:space="preserve">: zamawiający wymaga, aby ambulanse używane przez wykonawcę do realizacji zamówienia posiadały wyposażenie zgodne z obowiązującymi przepisami. W odniesieniu do </w:t>
      </w:r>
      <w:r w:rsidRPr="001B3830">
        <w:rPr>
          <w:rFonts w:asciiTheme="minorHAnsi" w:hAnsiTheme="minorHAnsi" w:cstheme="minorHAnsi"/>
          <w:b/>
          <w:sz w:val="19"/>
          <w:szCs w:val="19"/>
        </w:rPr>
        <w:t>karetki pełniącej dyżur</w:t>
      </w:r>
      <w:r w:rsidRPr="001B3830">
        <w:rPr>
          <w:rFonts w:asciiTheme="minorHAnsi" w:hAnsiTheme="minorHAnsi" w:cstheme="minorHAnsi"/>
          <w:sz w:val="19"/>
          <w:szCs w:val="19"/>
        </w:rPr>
        <w:t xml:space="preserve"> w Chirurgicznej Izbie Przyjęć zamawiający wymaga, aby posiadała </w:t>
      </w:r>
      <w:proofErr w:type="gramStart"/>
      <w:r w:rsidRPr="001B3830">
        <w:rPr>
          <w:rFonts w:asciiTheme="minorHAnsi" w:hAnsiTheme="minorHAnsi" w:cstheme="minorHAnsi"/>
          <w:sz w:val="19"/>
          <w:szCs w:val="19"/>
        </w:rPr>
        <w:t xml:space="preserve">ona </w:t>
      </w:r>
      <w:r w:rsidRPr="001B3830">
        <w:rPr>
          <w:rFonts w:asciiTheme="minorHAnsi" w:hAnsiTheme="minorHAnsi" w:cstheme="minorHAnsi"/>
          <w:b/>
          <w:sz w:val="19"/>
          <w:szCs w:val="19"/>
        </w:rPr>
        <w:t>co</w:t>
      </w:r>
      <w:proofErr w:type="gramEnd"/>
      <w:r w:rsidRPr="001B3830">
        <w:rPr>
          <w:rFonts w:asciiTheme="minorHAnsi" w:hAnsiTheme="minorHAnsi" w:cstheme="minorHAnsi"/>
          <w:b/>
          <w:sz w:val="19"/>
          <w:szCs w:val="19"/>
        </w:rPr>
        <w:t xml:space="preserve"> najmniej</w:t>
      </w:r>
      <w:r w:rsidRPr="001B3830">
        <w:rPr>
          <w:rFonts w:asciiTheme="minorHAnsi" w:hAnsiTheme="minorHAnsi" w:cstheme="minorHAnsi"/>
          <w:sz w:val="19"/>
          <w:szCs w:val="19"/>
        </w:rPr>
        <w:t xml:space="preserve"> następujące wyposażenie:</w:t>
      </w:r>
    </w:p>
    <w:p w:rsidR="007F4E36" w:rsidRPr="001B3830" w:rsidRDefault="007F4E36" w:rsidP="007F4E36">
      <w:pPr>
        <w:pStyle w:val="Akapitzlist"/>
        <w:spacing w:line="360" w:lineRule="auto"/>
        <w:ind w:left="284"/>
        <w:jc w:val="both"/>
        <w:rPr>
          <w:rFonts w:asciiTheme="minorHAnsi" w:hAnsiTheme="minorHAnsi" w:cstheme="minorHAnsi"/>
          <w:sz w:val="19"/>
          <w:szCs w:val="19"/>
        </w:rPr>
      </w:pPr>
      <w:proofErr w:type="gramStart"/>
      <w:r w:rsidRPr="001B3830">
        <w:rPr>
          <w:rFonts w:asciiTheme="minorHAnsi" w:hAnsiTheme="minorHAnsi" w:cstheme="minorHAnsi"/>
          <w:sz w:val="19"/>
          <w:szCs w:val="19"/>
        </w:rPr>
        <w:t>a</w:t>
      </w:r>
      <w:proofErr w:type="gramEnd"/>
      <w:r w:rsidRPr="001B3830">
        <w:rPr>
          <w:rFonts w:asciiTheme="minorHAnsi" w:hAnsiTheme="minorHAnsi" w:cstheme="minorHAnsi"/>
          <w:sz w:val="19"/>
          <w:szCs w:val="19"/>
        </w:rPr>
        <w:t>) nosze,</w:t>
      </w:r>
    </w:p>
    <w:p w:rsidR="007F4E36" w:rsidRPr="001B3830" w:rsidRDefault="007F4E36" w:rsidP="007F4E36">
      <w:pPr>
        <w:pStyle w:val="Akapitzlist"/>
        <w:spacing w:line="360" w:lineRule="auto"/>
        <w:ind w:left="284"/>
        <w:jc w:val="both"/>
        <w:rPr>
          <w:rFonts w:asciiTheme="minorHAnsi" w:hAnsiTheme="minorHAnsi" w:cstheme="minorHAnsi"/>
          <w:sz w:val="19"/>
          <w:szCs w:val="19"/>
        </w:rPr>
      </w:pPr>
      <w:proofErr w:type="gramStart"/>
      <w:r w:rsidRPr="001B3830">
        <w:rPr>
          <w:rFonts w:asciiTheme="minorHAnsi" w:hAnsiTheme="minorHAnsi" w:cstheme="minorHAnsi"/>
          <w:sz w:val="19"/>
          <w:szCs w:val="19"/>
        </w:rPr>
        <w:t>b</w:t>
      </w:r>
      <w:proofErr w:type="gramEnd"/>
      <w:r w:rsidRPr="001B3830">
        <w:rPr>
          <w:rFonts w:asciiTheme="minorHAnsi" w:hAnsiTheme="minorHAnsi" w:cstheme="minorHAnsi"/>
          <w:sz w:val="19"/>
          <w:szCs w:val="19"/>
        </w:rPr>
        <w:t>) krzesełko,</w:t>
      </w:r>
    </w:p>
    <w:p w:rsidR="007F4E36" w:rsidRPr="001B3830" w:rsidRDefault="007F4E36" w:rsidP="007F4E36">
      <w:pPr>
        <w:pStyle w:val="Akapitzlist"/>
        <w:spacing w:line="360" w:lineRule="auto"/>
        <w:ind w:left="284"/>
        <w:jc w:val="both"/>
        <w:rPr>
          <w:rFonts w:asciiTheme="minorHAnsi" w:hAnsiTheme="minorHAnsi" w:cstheme="minorHAnsi"/>
          <w:sz w:val="19"/>
          <w:szCs w:val="19"/>
        </w:rPr>
      </w:pPr>
      <w:proofErr w:type="gramStart"/>
      <w:r w:rsidRPr="001B3830">
        <w:rPr>
          <w:rFonts w:asciiTheme="minorHAnsi" w:hAnsiTheme="minorHAnsi" w:cstheme="minorHAnsi"/>
          <w:sz w:val="19"/>
          <w:szCs w:val="19"/>
        </w:rPr>
        <w:t>c</w:t>
      </w:r>
      <w:proofErr w:type="gramEnd"/>
      <w:r w:rsidRPr="001B3830">
        <w:rPr>
          <w:rFonts w:asciiTheme="minorHAnsi" w:hAnsiTheme="minorHAnsi" w:cstheme="minorHAnsi"/>
          <w:sz w:val="19"/>
          <w:szCs w:val="19"/>
        </w:rPr>
        <w:t>) tlen,</w:t>
      </w:r>
    </w:p>
    <w:p w:rsidR="007F4E36" w:rsidRPr="001B3830" w:rsidRDefault="007F4E36" w:rsidP="007F4E36">
      <w:pPr>
        <w:pStyle w:val="Akapitzlist"/>
        <w:spacing w:line="360" w:lineRule="auto"/>
        <w:ind w:left="284"/>
        <w:jc w:val="both"/>
        <w:rPr>
          <w:rFonts w:asciiTheme="minorHAnsi" w:hAnsiTheme="minorHAnsi" w:cstheme="minorHAnsi"/>
          <w:sz w:val="19"/>
          <w:szCs w:val="19"/>
        </w:rPr>
      </w:pPr>
      <w:proofErr w:type="gramStart"/>
      <w:r w:rsidRPr="001B3830">
        <w:rPr>
          <w:rFonts w:asciiTheme="minorHAnsi" w:hAnsiTheme="minorHAnsi" w:cstheme="minorHAnsi"/>
          <w:sz w:val="19"/>
          <w:szCs w:val="19"/>
        </w:rPr>
        <w:t>d</w:t>
      </w:r>
      <w:proofErr w:type="gramEnd"/>
      <w:r w:rsidRPr="001B3830">
        <w:rPr>
          <w:rFonts w:asciiTheme="minorHAnsi" w:hAnsiTheme="minorHAnsi" w:cstheme="minorHAnsi"/>
          <w:sz w:val="19"/>
          <w:szCs w:val="19"/>
        </w:rPr>
        <w:t>) deska ortopedyczna,</w:t>
      </w:r>
    </w:p>
    <w:p w:rsidR="007F4E36" w:rsidRPr="001B3830" w:rsidRDefault="007F4E36" w:rsidP="007F4E36">
      <w:pPr>
        <w:pStyle w:val="Akapitzlist"/>
        <w:spacing w:line="360" w:lineRule="auto"/>
        <w:ind w:left="284"/>
        <w:jc w:val="both"/>
        <w:rPr>
          <w:rFonts w:asciiTheme="minorHAnsi" w:hAnsiTheme="minorHAnsi" w:cstheme="minorHAnsi"/>
          <w:sz w:val="19"/>
          <w:szCs w:val="19"/>
        </w:rPr>
      </w:pPr>
      <w:proofErr w:type="gramStart"/>
      <w:r w:rsidRPr="001B3830">
        <w:rPr>
          <w:rFonts w:asciiTheme="minorHAnsi" w:hAnsiTheme="minorHAnsi" w:cstheme="minorHAnsi"/>
          <w:sz w:val="19"/>
          <w:szCs w:val="19"/>
        </w:rPr>
        <w:t>e</w:t>
      </w:r>
      <w:proofErr w:type="gramEnd"/>
      <w:r w:rsidRPr="001B3830">
        <w:rPr>
          <w:rFonts w:asciiTheme="minorHAnsi" w:hAnsiTheme="minorHAnsi" w:cstheme="minorHAnsi"/>
          <w:sz w:val="19"/>
          <w:szCs w:val="19"/>
        </w:rPr>
        <w:t>) szyny Kramera.</w:t>
      </w:r>
    </w:p>
    <w:p w:rsidR="007F4E36" w:rsidRPr="001B3830" w:rsidRDefault="007F4E36" w:rsidP="0096715B">
      <w:pPr>
        <w:pStyle w:val="Akapitzlist"/>
        <w:numPr>
          <w:ilvl w:val="0"/>
          <w:numId w:val="38"/>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b/>
          <w:sz w:val="19"/>
          <w:szCs w:val="19"/>
        </w:rPr>
        <w:t>Pojazd zastępczy</w:t>
      </w:r>
      <w:r w:rsidRPr="001B3830">
        <w:rPr>
          <w:rFonts w:asciiTheme="minorHAnsi" w:hAnsiTheme="minorHAnsi" w:cstheme="minorHAnsi"/>
          <w:sz w:val="19"/>
          <w:szCs w:val="19"/>
        </w:rPr>
        <w:t>: w przypadku awarii środka transportowego wykonawca zobowiązany</w:t>
      </w:r>
      <w:r w:rsidRPr="001B3830">
        <w:rPr>
          <w:rFonts w:asciiTheme="minorHAnsi" w:hAnsiTheme="minorHAnsi" w:cstheme="minorHAnsi"/>
          <w:b/>
          <w:bCs/>
          <w:sz w:val="19"/>
          <w:szCs w:val="19"/>
        </w:rPr>
        <w:t xml:space="preserve"> </w:t>
      </w:r>
      <w:r w:rsidRPr="001B3830">
        <w:rPr>
          <w:rFonts w:asciiTheme="minorHAnsi" w:hAnsiTheme="minorHAnsi" w:cstheme="minorHAnsi"/>
          <w:sz w:val="19"/>
          <w:szCs w:val="19"/>
        </w:rPr>
        <w:t xml:space="preserve">jest zapewnić pojazd zastępczy w celu zapewnienia ciągłości wykonywanej usługi. Warunki przewozu pojazdem zastępczym nie mogą być gorsze od tych, które wykonawca zapewnia w pojazdach wskazanych do realizacji usługi. </w:t>
      </w:r>
    </w:p>
    <w:p w:rsidR="007F4E36" w:rsidRPr="001B3830" w:rsidRDefault="007F4E36" w:rsidP="007F4E36">
      <w:pPr>
        <w:pStyle w:val="Akapitzlist"/>
        <w:spacing w:line="360" w:lineRule="auto"/>
        <w:ind w:left="284"/>
        <w:jc w:val="both"/>
        <w:rPr>
          <w:rFonts w:asciiTheme="minorHAnsi" w:hAnsiTheme="minorHAnsi" w:cstheme="minorHAnsi"/>
          <w:sz w:val="19"/>
          <w:szCs w:val="19"/>
        </w:rPr>
      </w:pPr>
      <w:r w:rsidRPr="001B3830">
        <w:rPr>
          <w:rFonts w:asciiTheme="minorHAnsi" w:hAnsiTheme="minorHAnsi" w:cstheme="minorHAnsi"/>
          <w:b/>
          <w:sz w:val="19"/>
          <w:szCs w:val="19"/>
        </w:rPr>
        <w:t xml:space="preserve">Czas podstawienia pojazdu zastępczego nie może przekraczać 30 minut od momentu wystąpienia awarii. </w:t>
      </w:r>
      <w:r w:rsidRPr="001B3830">
        <w:rPr>
          <w:rFonts w:asciiTheme="minorHAnsi" w:hAnsiTheme="minorHAnsi" w:cstheme="minorHAnsi"/>
          <w:sz w:val="19"/>
          <w:szCs w:val="19"/>
        </w:rPr>
        <w:t xml:space="preserve"> </w:t>
      </w:r>
    </w:p>
    <w:p w:rsidR="007F4E36" w:rsidRPr="001B3830" w:rsidRDefault="007F4E36" w:rsidP="0096715B">
      <w:pPr>
        <w:pStyle w:val="Akapitzlist"/>
        <w:numPr>
          <w:ilvl w:val="0"/>
          <w:numId w:val="38"/>
        </w:numPr>
        <w:spacing w:line="360" w:lineRule="auto"/>
        <w:jc w:val="both"/>
        <w:rPr>
          <w:rFonts w:asciiTheme="minorHAnsi" w:hAnsiTheme="minorHAnsi" w:cstheme="minorHAnsi"/>
          <w:sz w:val="19"/>
          <w:szCs w:val="19"/>
        </w:rPr>
      </w:pPr>
      <w:r w:rsidRPr="001B3830">
        <w:rPr>
          <w:rFonts w:asciiTheme="minorHAnsi" w:hAnsiTheme="minorHAnsi" w:cstheme="minorHAnsi"/>
          <w:sz w:val="19"/>
          <w:szCs w:val="19"/>
        </w:rPr>
        <w:t>Usługa transportu sanitarnego rozpoczyna się z chwilą podstawienia środka transportu do miejsca wezwania, a kończy się z chwilą przekazania pacjenta/materiału do badań w miejscu docelowym.</w:t>
      </w:r>
    </w:p>
    <w:p w:rsidR="007F4E36" w:rsidRPr="001B3830" w:rsidRDefault="007F4E36" w:rsidP="0096715B">
      <w:pPr>
        <w:pStyle w:val="Akapitzlist"/>
        <w:numPr>
          <w:ilvl w:val="0"/>
          <w:numId w:val="38"/>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Wykonawca ponosi pełną</w:t>
      </w:r>
      <w:r w:rsidRPr="001B3830">
        <w:rPr>
          <w:rFonts w:asciiTheme="minorHAnsi" w:hAnsiTheme="minorHAnsi" w:cstheme="minorHAnsi"/>
          <w:b/>
          <w:sz w:val="19"/>
          <w:szCs w:val="19"/>
        </w:rPr>
        <w:t xml:space="preserve"> odpowiedzialność za bezpieczeństwo</w:t>
      </w:r>
      <w:r w:rsidRPr="001B3830">
        <w:rPr>
          <w:rFonts w:asciiTheme="minorHAnsi" w:hAnsiTheme="minorHAnsi" w:cstheme="minorHAnsi"/>
          <w:sz w:val="19"/>
          <w:szCs w:val="19"/>
        </w:rPr>
        <w:t xml:space="preserve"> transportowanego pacjenta bądź Zespół Transplantacyjny oraz za właściwe przewożenie krwi i innych materiałów biologicznych, wykorzystywanych do udzielania świadczeń zdrowotnych. Bieg odpowiedzialności rozpoczyna się z chwilą rozpoczęcia świadczenia usługi w ramach danego zlecenia i kończy z chwilą jego zakończenia, zgodnie z opisem zawartym w punkcie 12.    </w:t>
      </w:r>
    </w:p>
    <w:p w:rsidR="007F4E36" w:rsidRPr="001B3830" w:rsidRDefault="007F4E36" w:rsidP="0096715B">
      <w:pPr>
        <w:pStyle w:val="Akapitzlist"/>
        <w:numPr>
          <w:ilvl w:val="0"/>
          <w:numId w:val="38"/>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W zakresie </w:t>
      </w:r>
      <w:r w:rsidRPr="001B3830">
        <w:rPr>
          <w:rFonts w:asciiTheme="minorHAnsi" w:hAnsiTheme="minorHAnsi" w:cstheme="minorHAnsi"/>
          <w:b/>
          <w:sz w:val="19"/>
          <w:szCs w:val="19"/>
        </w:rPr>
        <w:t>pomocy pacjentom</w:t>
      </w:r>
      <w:r w:rsidRPr="001B3830">
        <w:rPr>
          <w:rFonts w:asciiTheme="minorHAnsi" w:hAnsiTheme="minorHAnsi" w:cstheme="minorHAnsi"/>
          <w:sz w:val="19"/>
          <w:szCs w:val="19"/>
        </w:rPr>
        <w:t xml:space="preserve"> wykonawca zobowiązany jest:</w:t>
      </w:r>
    </w:p>
    <w:p w:rsidR="007F4E36" w:rsidRPr="001B3830" w:rsidRDefault="007F4E36" w:rsidP="007F4E36">
      <w:pPr>
        <w:pStyle w:val="Akapitzlist"/>
        <w:spacing w:line="360" w:lineRule="auto"/>
        <w:ind w:left="284"/>
        <w:jc w:val="both"/>
        <w:rPr>
          <w:rFonts w:asciiTheme="minorHAnsi" w:hAnsiTheme="minorHAnsi" w:cstheme="minorHAnsi"/>
          <w:sz w:val="19"/>
          <w:szCs w:val="19"/>
        </w:rPr>
      </w:pPr>
      <w:r w:rsidRPr="001B3830">
        <w:rPr>
          <w:rFonts w:asciiTheme="minorHAnsi" w:hAnsiTheme="minorHAnsi" w:cstheme="minorHAnsi"/>
          <w:sz w:val="19"/>
          <w:szCs w:val="19"/>
        </w:rPr>
        <w:t>- do odbioru pacjenta leżącego bezpośrednio z miejsca wskazanego przez zamawiającego,</w:t>
      </w:r>
    </w:p>
    <w:p w:rsidR="007F4E36" w:rsidRPr="001B3830" w:rsidRDefault="007F4E36" w:rsidP="007F4E36">
      <w:pPr>
        <w:pStyle w:val="Akapitzlist"/>
        <w:spacing w:line="360" w:lineRule="auto"/>
        <w:ind w:left="284"/>
        <w:jc w:val="both"/>
        <w:rPr>
          <w:rFonts w:asciiTheme="minorHAnsi" w:hAnsiTheme="minorHAnsi" w:cstheme="minorHAnsi"/>
          <w:sz w:val="19"/>
          <w:szCs w:val="19"/>
        </w:rPr>
      </w:pPr>
      <w:r w:rsidRPr="001B3830">
        <w:rPr>
          <w:rFonts w:asciiTheme="minorHAnsi" w:hAnsiTheme="minorHAnsi" w:cstheme="minorHAnsi"/>
          <w:sz w:val="19"/>
          <w:szCs w:val="19"/>
        </w:rPr>
        <w:t xml:space="preserve">- do udzielenia pomocy przy dojściu i wsiadaniu pacjentów do środka transportu oraz przy wysiadaniu ze środka transportu i dojścia do miejsca zamieszkania bądź określonej jednostki ochrony zdrowia. </w:t>
      </w:r>
    </w:p>
    <w:p w:rsidR="007F4E36" w:rsidRPr="001B3830" w:rsidRDefault="007F4E36" w:rsidP="0096715B">
      <w:pPr>
        <w:pStyle w:val="Akapitzlist"/>
        <w:numPr>
          <w:ilvl w:val="0"/>
          <w:numId w:val="38"/>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b/>
          <w:sz w:val="19"/>
          <w:szCs w:val="19"/>
        </w:rPr>
        <w:t xml:space="preserve">Wymagany czas dojazdu zespołu, liczony od zgłoszenia – </w:t>
      </w:r>
      <w:r w:rsidRPr="001B3830">
        <w:rPr>
          <w:rFonts w:asciiTheme="minorHAnsi" w:hAnsiTheme="minorHAnsi" w:cstheme="minorHAnsi"/>
          <w:sz w:val="19"/>
          <w:szCs w:val="19"/>
        </w:rPr>
        <w:t>zależny od rodzaju przewozu:</w:t>
      </w:r>
    </w:p>
    <w:p w:rsidR="007F4E36" w:rsidRPr="001B3830" w:rsidRDefault="007F4E36" w:rsidP="007F4E36">
      <w:pPr>
        <w:pStyle w:val="Akapitzlist"/>
        <w:spacing w:line="360" w:lineRule="auto"/>
        <w:ind w:left="284"/>
        <w:jc w:val="both"/>
        <w:rPr>
          <w:rFonts w:asciiTheme="minorHAnsi" w:hAnsiTheme="minorHAnsi" w:cstheme="minorHAnsi"/>
          <w:sz w:val="19"/>
          <w:szCs w:val="19"/>
        </w:rPr>
      </w:pPr>
      <w:proofErr w:type="gramStart"/>
      <w:r w:rsidRPr="001B3830">
        <w:rPr>
          <w:rFonts w:asciiTheme="minorHAnsi" w:hAnsiTheme="minorHAnsi" w:cstheme="minorHAnsi"/>
          <w:b/>
          <w:sz w:val="19"/>
          <w:szCs w:val="19"/>
        </w:rPr>
        <w:t>a</w:t>
      </w:r>
      <w:proofErr w:type="gramEnd"/>
      <w:r w:rsidRPr="001B3830">
        <w:rPr>
          <w:rFonts w:asciiTheme="minorHAnsi" w:hAnsiTheme="minorHAnsi" w:cstheme="minorHAnsi"/>
          <w:b/>
          <w:sz w:val="19"/>
          <w:szCs w:val="19"/>
        </w:rPr>
        <w:t>)</w:t>
      </w:r>
      <w:r w:rsidRPr="001B3830">
        <w:rPr>
          <w:rFonts w:asciiTheme="minorHAnsi" w:hAnsiTheme="minorHAnsi" w:cstheme="minorHAnsi"/>
          <w:sz w:val="19"/>
          <w:szCs w:val="19"/>
        </w:rPr>
        <w:t xml:space="preserve"> </w:t>
      </w:r>
      <w:r w:rsidRPr="001B3830">
        <w:rPr>
          <w:rFonts w:asciiTheme="minorHAnsi" w:hAnsiTheme="minorHAnsi" w:cstheme="minorHAnsi"/>
          <w:b/>
          <w:sz w:val="19"/>
          <w:szCs w:val="19"/>
        </w:rPr>
        <w:t>przewozy</w:t>
      </w:r>
      <w:r w:rsidRPr="001B3830">
        <w:rPr>
          <w:rFonts w:asciiTheme="minorHAnsi" w:hAnsiTheme="minorHAnsi" w:cstheme="minorHAnsi"/>
          <w:sz w:val="19"/>
          <w:szCs w:val="19"/>
        </w:rPr>
        <w:t xml:space="preserve"> </w:t>
      </w:r>
      <w:r w:rsidRPr="001B3830">
        <w:rPr>
          <w:rFonts w:asciiTheme="minorHAnsi" w:hAnsiTheme="minorHAnsi" w:cstheme="minorHAnsi"/>
          <w:b/>
          <w:sz w:val="19"/>
          <w:szCs w:val="19"/>
        </w:rPr>
        <w:t>w granicach administracyjnych Miasta Szczecin</w:t>
      </w:r>
      <w:r w:rsidRPr="001B3830">
        <w:rPr>
          <w:rFonts w:asciiTheme="minorHAnsi" w:hAnsiTheme="minorHAnsi" w:cstheme="minorHAnsi"/>
          <w:sz w:val="19"/>
          <w:szCs w:val="19"/>
        </w:rPr>
        <w:t xml:space="preserve">: </w:t>
      </w:r>
    </w:p>
    <w:p w:rsidR="007F4E36" w:rsidRPr="001B3830" w:rsidRDefault="007F4E36" w:rsidP="007F4E36">
      <w:pPr>
        <w:pStyle w:val="Akapitzlist"/>
        <w:spacing w:line="360" w:lineRule="auto"/>
        <w:ind w:left="284"/>
        <w:jc w:val="both"/>
        <w:rPr>
          <w:rFonts w:asciiTheme="minorHAnsi" w:hAnsiTheme="minorHAnsi" w:cstheme="minorHAnsi"/>
          <w:sz w:val="19"/>
          <w:szCs w:val="19"/>
        </w:rPr>
      </w:pPr>
      <w:r w:rsidRPr="001B3830">
        <w:rPr>
          <w:rFonts w:asciiTheme="minorHAnsi" w:hAnsiTheme="minorHAnsi" w:cstheme="minorHAnsi"/>
          <w:sz w:val="19"/>
          <w:szCs w:val="19"/>
        </w:rPr>
        <w:t xml:space="preserve">- przewóz pacjentów na konsultacje i badania diagnostyczne na określoną godzinę – wykonawca zobowiązany </w:t>
      </w:r>
      <w:proofErr w:type="gramStart"/>
      <w:r w:rsidRPr="001B3830">
        <w:rPr>
          <w:rFonts w:asciiTheme="minorHAnsi" w:hAnsiTheme="minorHAnsi" w:cstheme="minorHAnsi"/>
          <w:sz w:val="19"/>
          <w:szCs w:val="19"/>
        </w:rPr>
        <w:t>jest                               do</w:t>
      </w:r>
      <w:proofErr w:type="gramEnd"/>
      <w:r w:rsidRPr="001B3830">
        <w:rPr>
          <w:rFonts w:asciiTheme="minorHAnsi" w:hAnsiTheme="minorHAnsi" w:cstheme="minorHAnsi"/>
          <w:sz w:val="19"/>
          <w:szCs w:val="19"/>
        </w:rPr>
        <w:t xml:space="preserve"> podstawienia ambulansu o takiej godzinie, aby pacjent został dowieziony i doprowadzony do miejsca badania/konsultacji na godzinę podaną w zgłoszeniu – wykonawca zobowiązany jest uwzględnić czas niezbędny                                  na dojazd pojazdu do zamawiającego, zabranie pacjenta, przewiezienie do miejsca badania, wyprowadzenie pacjenta                  z pojazdu oraz zaprowadzenie go do miejsca badania;</w:t>
      </w:r>
    </w:p>
    <w:p w:rsidR="007F4E36" w:rsidRPr="001B3830" w:rsidRDefault="007F4E36" w:rsidP="007F4E36">
      <w:pPr>
        <w:pStyle w:val="Akapitzlist"/>
        <w:spacing w:line="360" w:lineRule="auto"/>
        <w:ind w:left="284"/>
        <w:jc w:val="both"/>
        <w:rPr>
          <w:rFonts w:asciiTheme="minorHAnsi" w:hAnsiTheme="minorHAnsi" w:cstheme="minorHAnsi"/>
          <w:sz w:val="19"/>
          <w:szCs w:val="19"/>
        </w:rPr>
      </w:pPr>
      <w:r w:rsidRPr="001B3830">
        <w:rPr>
          <w:rFonts w:asciiTheme="minorHAnsi" w:hAnsiTheme="minorHAnsi" w:cstheme="minorHAnsi"/>
          <w:sz w:val="19"/>
          <w:szCs w:val="19"/>
        </w:rPr>
        <w:t>- przewóz pacjentów na konsultacje i badania diagnostyczne w nagłych przypadkach – w ciągu 1 godziny;</w:t>
      </w:r>
    </w:p>
    <w:p w:rsidR="007F4E36" w:rsidRPr="001B3830" w:rsidRDefault="007F4E36" w:rsidP="007F4E36">
      <w:pPr>
        <w:pStyle w:val="Akapitzlist"/>
        <w:spacing w:line="360" w:lineRule="auto"/>
        <w:ind w:left="284"/>
        <w:jc w:val="both"/>
        <w:rPr>
          <w:rFonts w:asciiTheme="minorHAnsi" w:hAnsiTheme="minorHAnsi" w:cstheme="minorHAnsi"/>
          <w:sz w:val="19"/>
          <w:szCs w:val="19"/>
        </w:rPr>
      </w:pPr>
      <w:r w:rsidRPr="001B3830">
        <w:rPr>
          <w:rFonts w:asciiTheme="minorHAnsi" w:hAnsiTheme="minorHAnsi" w:cstheme="minorHAnsi"/>
          <w:sz w:val="19"/>
          <w:szCs w:val="19"/>
        </w:rPr>
        <w:t>- odbiór pacjentów z konsultacji i badań diagnostycznych – w ciągu 30 minut;</w:t>
      </w:r>
    </w:p>
    <w:p w:rsidR="00EC1A34" w:rsidRPr="001B3830" w:rsidRDefault="00EC1A34" w:rsidP="007F4E36">
      <w:pPr>
        <w:pStyle w:val="Akapitzlist"/>
        <w:spacing w:line="360" w:lineRule="auto"/>
        <w:ind w:left="284"/>
        <w:jc w:val="both"/>
        <w:rPr>
          <w:rFonts w:asciiTheme="minorHAnsi" w:hAnsiTheme="minorHAnsi" w:cstheme="minorHAnsi"/>
          <w:sz w:val="19"/>
          <w:szCs w:val="19"/>
        </w:rPr>
      </w:pPr>
    </w:p>
    <w:p w:rsidR="00EC1A34" w:rsidRPr="001B3830" w:rsidRDefault="00EC1A34" w:rsidP="007F4E36">
      <w:pPr>
        <w:pStyle w:val="Akapitzlist"/>
        <w:spacing w:line="360" w:lineRule="auto"/>
        <w:ind w:left="284"/>
        <w:jc w:val="both"/>
        <w:rPr>
          <w:rFonts w:asciiTheme="minorHAnsi" w:hAnsiTheme="minorHAnsi" w:cstheme="minorHAnsi"/>
          <w:sz w:val="19"/>
          <w:szCs w:val="19"/>
        </w:rPr>
      </w:pPr>
    </w:p>
    <w:p w:rsidR="007F4E36" w:rsidRPr="001B3830" w:rsidRDefault="007F4E36" w:rsidP="007F4E36">
      <w:pPr>
        <w:pStyle w:val="Akapitzlist"/>
        <w:spacing w:line="360" w:lineRule="auto"/>
        <w:ind w:left="284"/>
        <w:jc w:val="both"/>
        <w:rPr>
          <w:rFonts w:asciiTheme="minorHAnsi" w:hAnsiTheme="minorHAnsi" w:cstheme="minorHAnsi"/>
          <w:b/>
          <w:sz w:val="19"/>
          <w:szCs w:val="19"/>
        </w:rPr>
      </w:pPr>
      <w:proofErr w:type="gramStart"/>
      <w:r w:rsidRPr="001B3830">
        <w:rPr>
          <w:rFonts w:asciiTheme="minorHAnsi" w:hAnsiTheme="minorHAnsi" w:cstheme="minorHAnsi"/>
          <w:b/>
          <w:sz w:val="19"/>
          <w:szCs w:val="19"/>
        </w:rPr>
        <w:lastRenderedPageBreak/>
        <w:t>b</w:t>
      </w:r>
      <w:proofErr w:type="gramEnd"/>
      <w:r w:rsidRPr="001B3830">
        <w:rPr>
          <w:rFonts w:asciiTheme="minorHAnsi" w:hAnsiTheme="minorHAnsi" w:cstheme="minorHAnsi"/>
          <w:b/>
          <w:sz w:val="19"/>
          <w:szCs w:val="19"/>
        </w:rPr>
        <w:t xml:space="preserve">) przewozy poza granicami administracyjnymi Miasta Szczecin: </w:t>
      </w:r>
    </w:p>
    <w:p w:rsidR="007F4E36" w:rsidRPr="001B3830" w:rsidRDefault="007F4E36" w:rsidP="007F4E36">
      <w:pPr>
        <w:pStyle w:val="Akapitzlist"/>
        <w:spacing w:line="360" w:lineRule="auto"/>
        <w:ind w:left="284"/>
        <w:jc w:val="both"/>
        <w:rPr>
          <w:rFonts w:asciiTheme="minorHAnsi" w:hAnsiTheme="minorHAnsi" w:cstheme="minorHAnsi"/>
          <w:sz w:val="19"/>
          <w:szCs w:val="19"/>
        </w:rPr>
      </w:pPr>
      <w:r w:rsidRPr="001B3830">
        <w:rPr>
          <w:rFonts w:asciiTheme="minorHAnsi" w:hAnsiTheme="minorHAnsi" w:cstheme="minorHAnsi"/>
          <w:sz w:val="19"/>
          <w:szCs w:val="19"/>
        </w:rPr>
        <w:t xml:space="preserve">- przewóz pacjentów na konsultacje i badania diagnostyczne na określoną godzinę – jak w przypadku </w:t>
      </w:r>
      <w:proofErr w:type="gramStart"/>
      <w:r w:rsidRPr="001B3830">
        <w:rPr>
          <w:rFonts w:asciiTheme="minorHAnsi" w:hAnsiTheme="minorHAnsi" w:cstheme="minorHAnsi"/>
          <w:sz w:val="19"/>
          <w:szCs w:val="19"/>
        </w:rPr>
        <w:t>przewozu                                        w</w:t>
      </w:r>
      <w:proofErr w:type="gramEnd"/>
      <w:r w:rsidRPr="001B3830">
        <w:rPr>
          <w:rFonts w:asciiTheme="minorHAnsi" w:hAnsiTheme="minorHAnsi" w:cstheme="minorHAnsi"/>
          <w:sz w:val="19"/>
          <w:szCs w:val="19"/>
        </w:rPr>
        <w:t xml:space="preserve"> granicach administracyjnych Miasta Szczecin; </w:t>
      </w:r>
    </w:p>
    <w:p w:rsidR="007F4E36" w:rsidRPr="001B3830" w:rsidRDefault="007F4E36" w:rsidP="007F4E36">
      <w:pPr>
        <w:pStyle w:val="Akapitzlist"/>
        <w:spacing w:line="360" w:lineRule="auto"/>
        <w:ind w:left="284"/>
        <w:jc w:val="both"/>
        <w:rPr>
          <w:rFonts w:asciiTheme="minorHAnsi" w:hAnsiTheme="minorHAnsi" w:cstheme="minorHAnsi"/>
          <w:sz w:val="19"/>
          <w:szCs w:val="19"/>
        </w:rPr>
      </w:pPr>
      <w:r w:rsidRPr="001B3830">
        <w:rPr>
          <w:rFonts w:asciiTheme="minorHAnsi" w:hAnsiTheme="minorHAnsi" w:cstheme="minorHAnsi"/>
          <w:sz w:val="19"/>
          <w:szCs w:val="19"/>
        </w:rPr>
        <w:t xml:space="preserve">- odbiór pacjentów z konsultacji i badań diagnostycznych i przewóz do miejsca zamieszkania – w ciągu 2 godzin;                 </w:t>
      </w:r>
    </w:p>
    <w:p w:rsidR="007F4E36" w:rsidRPr="001B3830" w:rsidRDefault="007F4E36" w:rsidP="007F4E36">
      <w:pPr>
        <w:pStyle w:val="Akapitzlist"/>
        <w:spacing w:line="360" w:lineRule="auto"/>
        <w:ind w:left="284"/>
        <w:jc w:val="both"/>
        <w:rPr>
          <w:rFonts w:asciiTheme="minorHAnsi" w:hAnsiTheme="minorHAnsi" w:cstheme="minorHAnsi"/>
          <w:sz w:val="19"/>
          <w:szCs w:val="19"/>
        </w:rPr>
      </w:pPr>
      <w:r w:rsidRPr="001B3830">
        <w:rPr>
          <w:rFonts w:asciiTheme="minorHAnsi" w:hAnsiTheme="minorHAnsi" w:cstheme="minorHAnsi"/>
          <w:sz w:val="19"/>
          <w:szCs w:val="19"/>
        </w:rPr>
        <w:t>- przewóz Zespołu Transplantacyjnego – w ciągu 30 minut;</w:t>
      </w:r>
    </w:p>
    <w:p w:rsidR="007F4E36" w:rsidRPr="001B3830" w:rsidRDefault="007F4E36" w:rsidP="007F4E36">
      <w:pPr>
        <w:pStyle w:val="Akapitzlist"/>
        <w:spacing w:line="360" w:lineRule="auto"/>
        <w:ind w:left="284"/>
        <w:jc w:val="both"/>
        <w:rPr>
          <w:rFonts w:asciiTheme="minorHAnsi" w:hAnsiTheme="minorHAnsi" w:cstheme="minorHAnsi"/>
          <w:sz w:val="19"/>
          <w:szCs w:val="19"/>
        </w:rPr>
      </w:pPr>
      <w:r w:rsidRPr="001B3830">
        <w:rPr>
          <w:rFonts w:asciiTheme="minorHAnsi" w:hAnsiTheme="minorHAnsi" w:cstheme="minorHAnsi"/>
          <w:sz w:val="19"/>
          <w:szCs w:val="19"/>
        </w:rPr>
        <w:t xml:space="preserve">- przewóz pacjentów ze wszystkich Izb Przyjęć zamawiającego do specjalistycznych jednostek ochrony </w:t>
      </w:r>
      <w:proofErr w:type="gramStart"/>
      <w:r w:rsidRPr="001B3830">
        <w:rPr>
          <w:rFonts w:asciiTheme="minorHAnsi" w:hAnsiTheme="minorHAnsi" w:cstheme="minorHAnsi"/>
          <w:sz w:val="19"/>
          <w:szCs w:val="19"/>
        </w:rPr>
        <w:t>zdrowia –  w</w:t>
      </w:r>
      <w:proofErr w:type="gramEnd"/>
      <w:r w:rsidRPr="001B3830">
        <w:rPr>
          <w:rFonts w:asciiTheme="minorHAnsi" w:hAnsiTheme="minorHAnsi" w:cstheme="minorHAnsi"/>
          <w:sz w:val="19"/>
          <w:szCs w:val="19"/>
        </w:rPr>
        <w:t xml:space="preserve"> ciągu 1 godziny;</w:t>
      </w:r>
    </w:p>
    <w:p w:rsidR="007F4E36" w:rsidRPr="001B3830" w:rsidRDefault="007F4E36" w:rsidP="007F4E36">
      <w:pPr>
        <w:pStyle w:val="Akapitzlist"/>
        <w:spacing w:line="360" w:lineRule="auto"/>
        <w:ind w:left="284"/>
        <w:jc w:val="both"/>
        <w:rPr>
          <w:rFonts w:asciiTheme="minorHAnsi" w:hAnsiTheme="minorHAnsi" w:cstheme="minorHAnsi"/>
          <w:sz w:val="19"/>
          <w:szCs w:val="19"/>
        </w:rPr>
      </w:pPr>
      <w:proofErr w:type="gramStart"/>
      <w:r w:rsidRPr="001B3830">
        <w:rPr>
          <w:rFonts w:asciiTheme="minorHAnsi" w:hAnsiTheme="minorHAnsi" w:cstheme="minorHAnsi"/>
          <w:b/>
          <w:sz w:val="19"/>
          <w:szCs w:val="19"/>
        </w:rPr>
        <w:t>c</w:t>
      </w:r>
      <w:proofErr w:type="gramEnd"/>
      <w:r w:rsidRPr="001B3830">
        <w:rPr>
          <w:rFonts w:asciiTheme="minorHAnsi" w:hAnsiTheme="minorHAnsi" w:cstheme="minorHAnsi"/>
          <w:b/>
          <w:sz w:val="19"/>
          <w:szCs w:val="19"/>
        </w:rPr>
        <w:t>) przewozy krwi w trybie pilnym</w:t>
      </w:r>
      <w:r w:rsidRPr="001B3830">
        <w:rPr>
          <w:rFonts w:asciiTheme="minorHAnsi" w:hAnsiTheme="minorHAnsi" w:cstheme="minorHAnsi"/>
          <w:sz w:val="19"/>
          <w:szCs w:val="19"/>
        </w:rPr>
        <w:t xml:space="preserve"> – w ciągu 15 minut.  </w:t>
      </w:r>
    </w:p>
    <w:p w:rsidR="007F4E36" w:rsidRPr="001B3830" w:rsidRDefault="007F4E36" w:rsidP="007F4E36">
      <w:pPr>
        <w:pStyle w:val="Akapitzlist"/>
        <w:spacing w:line="360" w:lineRule="auto"/>
        <w:ind w:left="284"/>
        <w:jc w:val="both"/>
        <w:rPr>
          <w:rFonts w:asciiTheme="minorHAnsi" w:hAnsiTheme="minorHAnsi" w:cstheme="minorHAnsi"/>
          <w:sz w:val="19"/>
          <w:szCs w:val="19"/>
        </w:rPr>
      </w:pPr>
    </w:p>
    <w:p w:rsidR="007F4E36" w:rsidRPr="001B3830" w:rsidRDefault="007F4E36" w:rsidP="0096715B">
      <w:pPr>
        <w:pStyle w:val="Akapitzlist"/>
        <w:numPr>
          <w:ilvl w:val="0"/>
          <w:numId w:val="38"/>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W przypadku przewozów pacjentów na konsultacje i badania diagnostyczne na określoną godzinę </w:t>
      </w:r>
      <w:proofErr w:type="gramStart"/>
      <w:r w:rsidRPr="001B3830">
        <w:rPr>
          <w:rFonts w:asciiTheme="minorHAnsi" w:hAnsiTheme="minorHAnsi" w:cstheme="minorHAnsi"/>
          <w:sz w:val="19"/>
          <w:szCs w:val="19"/>
        </w:rPr>
        <w:t>zamawiający                                      w</w:t>
      </w:r>
      <w:proofErr w:type="gramEnd"/>
      <w:r w:rsidRPr="001B3830">
        <w:rPr>
          <w:rFonts w:asciiTheme="minorHAnsi" w:hAnsiTheme="minorHAnsi" w:cstheme="minorHAnsi"/>
          <w:sz w:val="19"/>
          <w:szCs w:val="19"/>
        </w:rPr>
        <w:t xml:space="preserve"> poprzednim dniu roboczym do godz. 14.35 przekazuje telefonicznie wykonawcy informację o planowanej godzinie wykonania badania/konsultacji i placówce medycznej, do której należy przewieźć pacjenta. </w:t>
      </w:r>
    </w:p>
    <w:p w:rsidR="007F4E36" w:rsidRPr="001B3830" w:rsidRDefault="007F4E36" w:rsidP="0096715B">
      <w:pPr>
        <w:pStyle w:val="Akapitzlist"/>
        <w:numPr>
          <w:ilvl w:val="0"/>
          <w:numId w:val="38"/>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Wykonawca zobowiązany jest do wykonywania przewozów poza siedzibą zamawiającego </w:t>
      </w:r>
      <w:r w:rsidRPr="001B3830">
        <w:rPr>
          <w:rFonts w:asciiTheme="minorHAnsi" w:hAnsiTheme="minorHAnsi" w:cstheme="minorHAnsi"/>
          <w:b/>
          <w:sz w:val="19"/>
          <w:szCs w:val="19"/>
        </w:rPr>
        <w:t>najkrótszymi możliwymi trasami komunikacyjnymi</w:t>
      </w:r>
      <w:r w:rsidRPr="001B3830">
        <w:rPr>
          <w:rFonts w:asciiTheme="minorHAnsi" w:hAnsiTheme="minorHAnsi" w:cstheme="minorHAnsi"/>
          <w:sz w:val="19"/>
          <w:szCs w:val="19"/>
        </w:rPr>
        <w:t xml:space="preserve">. Zamawiający zastrzega sobie prawo do kontroli wykonywanych tras, a w przypadku stwierdzenia nierzetelnego wyliczenia kursu – do wezwania wykonawcy do złożenia wyjaśnień. W przypadku braku zasadności zmiany trasy na dłuższą zamawiający zobowiązany jest pokryć koszt najkrótszej trasy. </w:t>
      </w:r>
    </w:p>
    <w:p w:rsidR="007F4E36" w:rsidRPr="001B3830" w:rsidRDefault="007F4E36" w:rsidP="0096715B">
      <w:pPr>
        <w:pStyle w:val="Akapitzlist"/>
        <w:numPr>
          <w:ilvl w:val="0"/>
          <w:numId w:val="38"/>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Pojazdy przeznaczone do realizacji zamówienia wykonawca zobowiązany jest utrzymywać w należytej sprawności oraz czystości.  </w:t>
      </w:r>
    </w:p>
    <w:p w:rsidR="007F4E36" w:rsidRPr="001B3830" w:rsidRDefault="007F4E36" w:rsidP="0096715B">
      <w:pPr>
        <w:pStyle w:val="Akapitzlist"/>
        <w:numPr>
          <w:ilvl w:val="0"/>
          <w:numId w:val="38"/>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b/>
          <w:sz w:val="19"/>
          <w:szCs w:val="19"/>
        </w:rPr>
        <w:t xml:space="preserve">Polisa OC: </w:t>
      </w:r>
      <w:r w:rsidRPr="001B3830">
        <w:rPr>
          <w:rFonts w:asciiTheme="minorHAnsi" w:hAnsiTheme="minorHAnsi" w:cstheme="minorHAnsi"/>
          <w:sz w:val="19"/>
          <w:szCs w:val="19"/>
        </w:rPr>
        <w:t xml:space="preserve">zamawiający wymaga, aby wykonawca przez cały okres realizacji umowy posiadał </w:t>
      </w:r>
      <w:proofErr w:type="gramStart"/>
      <w:r w:rsidRPr="001B3830">
        <w:rPr>
          <w:rFonts w:asciiTheme="minorHAnsi" w:hAnsiTheme="minorHAnsi" w:cstheme="minorHAnsi"/>
          <w:sz w:val="19"/>
          <w:szCs w:val="19"/>
        </w:rPr>
        <w:t>ubezpieczenie                                   od</w:t>
      </w:r>
      <w:proofErr w:type="gramEnd"/>
      <w:r w:rsidRPr="001B3830">
        <w:rPr>
          <w:rFonts w:asciiTheme="minorHAnsi" w:hAnsiTheme="minorHAnsi" w:cstheme="minorHAnsi"/>
          <w:sz w:val="19"/>
          <w:szCs w:val="19"/>
        </w:rPr>
        <w:t xml:space="preserve"> odpowiedzialności cywilnej w zakresie prowadzonej działalności  stanowiącej przedmiot umowy obejmujące odpowiedzialność kontraktową i deliktową z tytułu szkód rzeczowych i osobowych i ich następstw, na sumę gwarancyjną na kwotę min. 200 000,00 zł na jedno zdarzenie oraz na kwotę min. 800 000,00 zł. </w:t>
      </w:r>
      <w:proofErr w:type="gramStart"/>
      <w:r w:rsidRPr="001B3830">
        <w:rPr>
          <w:rFonts w:asciiTheme="minorHAnsi" w:hAnsiTheme="minorHAnsi" w:cstheme="minorHAnsi"/>
          <w:sz w:val="19"/>
          <w:szCs w:val="19"/>
        </w:rPr>
        <w:t>na</w:t>
      </w:r>
      <w:proofErr w:type="gramEnd"/>
      <w:r w:rsidRPr="001B3830">
        <w:rPr>
          <w:rFonts w:asciiTheme="minorHAnsi" w:hAnsiTheme="minorHAnsi" w:cstheme="minorHAnsi"/>
          <w:sz w:val="19"/>
          <w:szCs w:val="19"/>
        </w:rPr>
        <w:t xml:space="preserve"> wszystkie zdarzenia.</w:t>
      </w:r>
    </w:p>
    <w:p w:rsidR="007F4E36" w:rsidRPr="001B3830" w:rsidRDefault="007F4E36" w:rsidP="007F4E36">
      <w:pPr>
        <w:pStyle w:val="Akapitzlist"/>
        <w:spacing w:line="360" w:lineRule="auto"/>
        <w:ind w:left="360"/>
        <w:jc w:val="both"/>
        <w:rPr>
          <w:rFonts w:asciiTheme="minorHAnsi" w:hAnsiTheme="minorHAnsi" w:cstheme="minorHAnsi"/>
          <w:sz w:val="19"/>
          <w:szCs w:val="19"/>
        </w:rPr>
      </w:pPr>
    </w:p>
    <w:p w:rsidR="007F4E36" w:rsidRPr="001B3830" w:rsidRDefault="007F4E36" w:rsidP="007F4E36">
      <w:pPr>
        <w:pStyle w:val="Nagwek1"/>
        <w:spacing w:before="0" w:line="360" w:lineRule="auto"/>
        <w:rPr>
          <w:rFonts w:asciiTheme="minorHAnsi" w:hAnsiTheme="minorHAnsi" w:cstheme="minorHAnsi"/>
          <w:b/>
          <w:color w:val="auto"/>
          <w:sz w:val="19"/>
          <w:szCs w:val="19"/>
        </w:rPr>
      </w:pPr>
      <w:r w:rsidRPr="001B3830">
        <w:rPr>
          <w:rFonts w:asciiTheme="minorHAnsi" w:hAnsiTheme="minorHAnsi" w:cstheme="minorHAnsi"/>
          <w:b/>
          <w:color w:val="auto"/>
          <w:sz w:val="19"/>
          <w:szCs w:val="19"/>
        </w:rPr>
        <w:t>III. ROZLICZENIA I PŁATNOŚCI</w:t>
      </w:r>
    </w:p>
    <w:p w:rsidR="007F4E36" w:rsidRPr="001B3830" w:rsidRDefault="007F4E36" w:rsidP="0096715B">
      <w:pPr>
        <w:numPr>
          <w:ilvl w:val="0"/>
          <w:numId w:val="37"/>
        </w:numPr>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Rozliczenia realizacji przedmiotu zamówienia odbywać się będą w okresach jednomiesięcznych po zakończeniu danego miesiąca kalendarzowego.  </w:t>
      </w:r>
    </w:p>
    <w:p w:rsidR="007F4E36" w:rsidRPr="001B3830" w:rsidRDefault="007F4E36" w:rsidP="0096715B">
      <w:pPr>
        <w:numPr>
          <w:ilvl w:val="0"/>
          <w:numId w:val="37"/>
        </w:numPr>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Zamawiający będzie zobowiązany do dokonania płatności w terminie wskazanym w ofercie (termin płatności jest jednym z kryteriów oceny ofert).</w:t>
      </w:r>
    </w:p>
    <w:p w:rsidR="007F4E36" w:rsidRPr="001B3830" w:rsidRDefault="007F4E36" w:rsidP="0096715B">
      <w:pPr>
        <w:numPr>
          <w:ilvl w:val="0"/>
          <w:numId w:val="37"/>
        </w:numPr>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Warunki naliczenia i wysokość kar umownych obowiązujących wykonawcę w przypadku nieprawidłowej realizacji przedmiotu zamówienia zostały określone w „Projektowanych postanowieniach umowy”, rozdział III SWZ. </w:t>
      </w:r>
    </w:p>
    <w:p w:rsidR="00A032E9" w:rsidRPr="001B3830" w:rsidRDefault="00A032E9" w:rsidP="00A032E9">
      <w:pPr>
        <w:spacing w:after="0" w:line="360" w:lineRule="auto"/>
        <w:jc w:val="both"/>
        <w:rPr>
          <w:rFonts w:asciiTheme="minorHAnsi" w:hAnsiTheme="minorHAnsi" w:cstheme="minorHAnsi"/>
          <w:sz w:val="19"/>
          <w:szCs w:val="19"/>
        </w:rPr>
      </w:pPr>
    </w:p>
    <w:p w:rsidR="0070555B" w:rsidRPr="001B3830" w:rsidRDefault="0070555B" w:rsidP="0070555B">
      <w:pPr>
        <w:pStyle w:val="Nagwek1"/>
        <w:pBdr>
          <w:top w:val="single" w:sz="4" w:space="1" w:color="auto"/>
          <w:left w:val="single" w:sz="4" w:space="4" w:color="auto"/>
          <w:bottom w:val="single" w:sz="4" w:space="1" w:color="auto"/>
          <w:right w:val="single" w:sz="4" w:space="4" w:color="auto"/>
        </w:pBdr>
        <w:shd w:val="clear" w:color="auto" w:fill="F2F2F2"/>
        <w:spacing w:before="0" w:line="360" w:lineRule="auto"/>
        <w:rPr>
          <w:rFonts w:asciiTheme="minorHAnsi" w:hAnsiTheme="minorHAnsi" w:cstheme="minorHAnsi"/>
          <w:b/>
          <w:color w:val="auto"/>
          <w:sz w:val="19"/>
          <w:szCs w:val="19"/>
        </w:rPr>
      </w:pPr>
      <w:r w:rsidRPr="001B3830">
        <w:rPr>
          <w:rFonts w:asciiTheme="minorHAnsi" w:hAnsiTheme="minorHAnsi" w:cstheme="minorHAnsi"/>
          <w:b/>
          <w:color w:val="auto"/>
          <w:sz w:val="19"/>
          <w:szCs w:val="19"/>
        </w:rPr>
        <w:t>ROZDZIAŁ III: PROJEKTOWANE POSTANOWIENIA UMOWY</w:t>
      </w:r>
    </w:p>
    <w:p w:rsidR="0070555B" w:rsidRPr="001B3830" w:rsidRDefault="0070555B" w:rsidP="0070555B">
      <w:pPr>
        <w:spacing w:after="0" w:line="360" w:lineRule="auto"/>
        <w:jc w:val="center"/>
        <w:rPr>
          <w:rFonts w:asciiTheme="minorHAnsi" w:hAnsiTheme="minorHAnsi" w:cstheme="minorHAnsi"/>
          <w:b/>
          <w:sz w:val="19"/>
          <w:szCs w:val="19"/>
        </w:rPr>
      </w:pPr>
    </w:p>
    <w:p w:rsidR="0070555B" w:rsidRPr="001B3830" w:rsidRDefault="0070555B" w:rsidP="0070555B">
      <w:pPr>
        <w:spacing w:after="0" w:line="360" w:lineRule="auto"/>
        <w:jc w:val="center"/>
        <w:rPr>
          <w:rFonts w:asciiTheme="minorHAnsi" w:hAnsiTheme="minorHAnsi" w:cstheme="minorHAnsi"/>
          <w:b/>
          <w:sz w:val="19"/>
          <w:szCs w:val="19"/>
        </w:rPr>
      </w:pPr>
      <w:r w:rsidRPr="001B3830">
        <w:rPr>
          <w:rFonts w:asciiTheme="minorHAnsi" w:hAnsiTheme="minorHAnsi" w:cstheme="minorHAnsi"/>
          <w:b/>
          <w:sz w:val="19"/>
          <w:szCs w:val="19"/>
        </w:rPr>
        <w:t>UMOWA NR ZP/221/…. / ….</w:t>
      </w:r>
    </w:p>
    <w:p w:rsidR="0070555B" w:rsidRPr="001B3830" w:rsidRDefault="0070555B" w:rsidP="0070555B">
      <w:pPr>
        <w:spacing w:after="0" w:line="360" w:lineRule="auto"/>
        <w:jc w:val="both"/>
        <w:rPr>
          <w:rFonts w:asciiTheme="minorHAnsi" w:hAnsiTheme="minorHAnsi" w:cstheme="minorHAnsi"/>
          <w:sz w:val="19"/>
          <w:szCs w:val="19"/>
        </w:rPr>
      </w:pPr>
      <w:proofErr w:type="gramStart"/>
      <w:r w:rsidRPr="001B3830">
        <w:rPr>
          <w:rFonts w:asciiTheme="minorHAnsi" w:hAnsiTheme="minorHAnsi" w:cstheme="minorHAnsi"/>
          <w:sz w:val="19"/>
          <w:szCs w:val="19"/>
        </w:rPr>
        <w:t>zawarta</w:t>
      </w:r>
      <w:proofErr w:type="gramEnd"/>
      <w:r w:rsidRPr="001B3830">
        <w:rPr>
          <w:rFonts w:asciiTheme="minorHAnsi" w:hAnsiTheme="minorHAnsi" w:cstheme="minorHAnsi"/>
          <w:sz w:val="19"/>
          <w:szCs w:val="19"/>
        </w:rPr>
        <w:t xml:space="preserve"> w dniu.................................. </w:t>
      </w:r>
      <w:proofErr w:type="gramStart"/>
      <w:r w:rsidRPr="001B3830">
        <w:rPr>
          <w:rFonts w:asciiTheme="minorHAnsi" w:hAnsiTheme="minorHAnsi" w:cstheme="minorHAnsi"/>
          <w:sz w:val="19"/>
          <w:szCs w:val="19"/>
        </w:rPr>
        <w:t>w</w:t>
      </w:r>
      <w:proofErr w:type="gramEnd"/>
      <w:r w:rsidRPr="001B3830">
        <w:rPr>
          <w:rFonts w:asciiTheme="minorHAnsi" w:hAnsiTheme="minorHAnsi" w:cstheme="minorHAnsi"/>
          <w:sz w:val="19"/>
          <w:szCs w:val="19"/>
        </w:rPr>
        <w:t xml:space="preserve"> Szczecinie pomiędzy:</w:t>
      </w:r>
    </w:p>
    <w:p w:rsidR="0070555B" w:rsidRPr="001B3830" w:rsidRDefault="0070555B" w:rsidP="0070555B">
      <w:pPr>
        <w:spacing w:after="0" w:line="360" w:lineRule="auto"/>
        <w:jc w:val="both"/>
        <w:rPr>
          <w:rFonts w:asciiTheme="minorHAnsi" w:hAnsiTheme="minorHAnsi" w:cstheme="minorHAnsi"/>
          <w:sz w:val="19"/>
          <w:szCs w:val="19"/>
        </w:rPr>
      </w:pPr>
      <w:r w:rsidRPr="001B3830">
        <w:rPr>
          <w:rFonts w:asciiTheme="minorHAnsi" w:hAnsiTheme="minorHAnsi" w:cstheme="minorHAnsi"/>
          <w:sz w:val="19"/>
          <w:szCs w:val="19"/>
        </w:rPr>
        <w:t>Samodzielnym Publicznym Szpitalem Klinicznym nr 2 PUM w Szczecinie ….</w:t>
      </w:r>
    </w:p>
    <w:p w:rsidR="0070555B" w:rsidRPr="001B3830" w:rsidRDefault="0070555B" w:rsidP="0070555B">
      <w:pPr>
        <w:spacing w:after="0" w:line="360" w:lineRule="auto"/>
        <w:jc w:val="both"/>
        <w:rPr>
          <w:rFonts w:asciiTheme="minorHAnsi" w:hAnsiTheme="minorHAnsi" w:cstheme="minorHAnsi"/>
          <w:sz w:val="19"/>
          <w:szCs w:val="19"/>
        </w:rPr>
      </w:pPr>
      <w:proofErr w:type="gramStart"/>
      <w:r w:rsidRPr="001B3830">
        <w:rPr>
          <w:rFonts w:asciiTheme="minorHAnsi" w:hAnsiTheme="minorHAnsi" w:cstheme="minorHAnsi"/>
          <w:sz w:val="19"/>
          <w:szCs w:val="19"/>
        </w:rPr>
        <w:t>zwanym</w:t>
      </w:r>
      <w:proofErr w:type="gramEnd"/>
      <w:r w:rsidRPr="001B3830">
        <w:rPr>
          <w:rFonts w:asciiTheme="minorHAnsi" w:hAnsiTheme="minorHAnsi" w:cstheme="minorHAnsi"/>
          <w:sz w:val="19"/>
          <w:szCs w:val="19"/>
        </w:rPr>
        <w:t xml:space="preserve"> w dalszej części umowy </w:t>
      </w:r>
      <w:r w:rsidRPr="001B3830">
        <w:rPr>
          <w:rFonts w:asciiTheme="minorHAnsi" w:hAnsiTheme="minorHAnsi" w:cstheme="minorHAnsi"/>
          <w:b/>
          <w:sz w:val="19"/>
          <w:szCs w:val="19"/>
        </w:rPr>
        <w:t>Zamawiającym</w:t>
      </w:r>
      <w:r w:rsidRPr="001B3830">
        <w:rPr>
          <w:rFonts w:asciiTheme="minorHAnsi" w:hAnsiTheme="minorHAnsi" w:cstheme="minorHAnsi"/>
          <w:sz w:val="19"/>
          <w:szCs w:val="19"/>
        </w:rPr>
        <w:t xml:space="preserve">, reprezentowanym przez: </w:t>
      </w:r>
    </w:p>
    <w:p w:rsidR="0070555B" w:rsidRPr="001B3830" w:rsidRDefault="0070555B" w:rsidP="0070555B">
      <w:pPr>
        <w:spacing w:after="0" w:line="360" w:lineRule="auto"/>
        <w:jc w:val="both"/>
        <w:rPr>
          <w:rFonts w:asciiTheme="minorHAnsi" w:hAnsiTheme="minorHAnsi" w:cstheme="minorHAnsi"/>
          <w:sz w:val="19"/>
          <w:szCs w:val="19"/>
        </w:rPr>
      </w:pPr>
      <w:r w:rsidRPr="001B3830">
        <w:rPr>
          <w:rFonts w:asciiTheme="minorHAnsi" w:hAnsiTheme="minorHAnsi" w:cstheme="minorHAnsi"/>
          <w:sz w:val="19"/>
          <w:szCs w:val="19"/>
        </w:rPr>
        <w:t>........................................................................</w:t>
      </w:r>
    </w:p>
    <w:p w:rsidR="0070555B" w:rsidRPr="001B3830" w:rsidRDefault="0070555B" w:rsidP="0070555B">
      <w:pPr>
        <w:spacing w:after="0" w:line="360" w:lineRule="auto"/>
        <w:jc w:val="both"/>
        <w:rPr>
          <w:rFonts w:asciiTheme="minorHAnsi" w:hAnsiTheme="minorHAnsi" w:cstheme="minorHAnsi"/>
          <w:sz w:val="19"/>
          <w:szCs w:val="19"/>
        </w:rPr>
      </w:pPr>
      <w:proofErr w:type="gramStart"/>
      <w:r w:rsidRPr="001B3830">
        <w:rPr>
          <w:rFonts w:asciiTheme="minorHAnsi" w:hAnsiTheme="minorHAnsi" w:cstheme="minorHAnsi"/>
          <w:sz w:val="19"/>
          <w:szCs w:val="19"/>
        </w:rPr>
        <w:t>a</w:t>
      </w:r>
      <w:proofErr w:type="gramEnd"/>
    </w:p>
    <w:p w:rsidR="0070555B" w:rsidRPr="001B3830" w:rsidRDefault="0070555B" w:rsidP="0070555B">
      <w:pPr>
        <w:spacing w:after="0" w:line="360" w:lineRule="auto"/>
        <w:jc w:val="both"/>
        <w:rPr>
          <w:rFonts w:asciiTheme="minorHAnsi" w:hAnsiTheme="minorHAnsi" w:cstheme="minorHAnsi"/>
          <w:sz w:val="19"/>
          <w:szCs w:val="19"/>
        </w:rPr>
      </w:pPr>
      <w:r w:rsidRPr="001B3830">
        <w:rPr>
          <w:rFonts w:asciiTheme="minorHAnsi" w:hAnsiTheme="minorHAnsi" w:cstheme="minorHAnsi"/>
          <w:sz w:val="19"/>
          <w:szCs w:val="19"/>
        </w:rPr>
        <w:t xml:space="preserve">..............................................................., </w:t>
      </w:r>
    </w:p>
    <w:p w:rsidR="0070555B" w:rsidRPr="001B3830" w:rsidRDefault="0070555B" w:rsidP="0070555B">
      <w:pPr>
        <w:spacing w:after="0" w:line="360" w:lineRule="auto"/>
        <w:jc w:val="both"/>
        <w:rPr>
          <w:rFonts w:asciiTheme="minorHAnsi" w:hAnsiTheme="minorHAnsi" w:cstheme="minorHAnsi"/>
          <w:sz w:val="19"/>
          <w:szCs w:val="19"/>
        </w:rPr>
      </w:pPr>
      <w:proofErr w:type="gramStart"/>
      <w:r w:rsidRPr="001B3830">
        <w:rPr>
          <w:rFonts w:asciiTheme="minorHAnsi" w:hAnsiTheme="minorHAnsi" w:cstheme="minorHAnsi"/>
          <w:sz w:val="19"/>
          <w:szCs w:val="19"/>
        </w:rPr>
        <w:t>zwanym</w:t>
      </w:r>
      <w:proofErr w:type="gramEnd"/>
      <w:r w:rsidRPr="001B3830">
        <w:rPr>
          <w:rFonts w:asciiTheme="minorHAnsi" w:hAnsiTheme="minorHAnsi" w:cstheme="minorHAnsi"/>
          <w:sz w:val="19"/>
          <w:szCs w:val="19"/>
        </w:rPr>
        <w:t xml:space="preserve"> w dalszej części umowy </w:t>
      </w:r>
      <w:r w:rsidRPr="001B3830">
        <w:rPr>
          <w:rFonts w:asciiTheme="minorHAnsi" w:hAnsiTheme="minorHAnsi" w:cstheme="minorHAnsi"/>
          <w:b/>
          <w:sz w:val="19"/>
          <w:szCs w:val="19"/>
        </w:rPr>
        <w:t>Wykonawcą</w:t>
      </w:r>
      <w:r w:rsidRPr="001B3830">
        <w:rPr>
          <w:rFonts w:asciiTheme="minorHAnsi" w:hAnsiTheme="minorHAnsi" w:cstheme="minorHAnsi"/>
          <w:sz w:val="19"/>
          <w:szCs w:val="19"/>
        </w:rPr>
        <w:t>, reprezentowanym przez:</w:t>
      </w:r>
    </w:p>
    <w:p w:rsidR="0070555B" w:rsidRPr="001B3830" w:rsidRDefault="0070555B" w:rsidP="0070555B">
      <w:pPr>
        <w:spacing w:after="0" w:line="360" w:lineRule="auto"/>
        <w:jc w:val="both"/>
        <w:rPr>
          <w:rFonts w:asciiTheme="minorHAnsi" w:hAnsiTheme="minorHAnsi" w:cstheme="minorHAnsi"/>
          <w:sz w:val="19"/>
          <w:szCs w:val="19"/>
        </w:rPr>
      </w:pPr>
      <w:r w:rsidRPr="001B3830">
        <w:rPr>
          <w:rFonts w:asciiTheme="minorHAnsi" w:hAnsiTheme="minorHAnsi" w:cstheme="minorHAnsi"/>
          <w:sz w:val="19"/>
          <w:szCs w:val="19"/>
        </w:rPr>
        <w:t>.............................................................</w:t>
      </w:r>
    </w:p>
    <w:p w:rsidR="0070555B" w:rsidRPr="001B3830" w:rsidRDefault="0070555B" w:rsidP="0070555B">
      <w:pPr>
        <w:pStyle w:val="Stopka"/>
        <w:tabs>
          <w:tab w:val="clear" w:pos="4536"/>
          <w:tab w:val="clear" w:pos="9072"/>
          <w:tab w:val="left" w:pos="284"/>
        </w:tabs>
        <w:spacing w:line="360" w:lineRule="auto"/>
        <w:jc w:val="both"/>
        <w:rPr>
          <w:rFonts w:asciiTheme="minorHAnsi" w:hAnsiTheme="minorHAnsi" w:cstheme="minorHAnsi"/>
          <w:sz w:val="19"/>
          <w:szCs w:val="19"/>
        </w:rPr>
      </w:pPr>
    </w:p>
    <w:p w:rsidR="0070555B" w:rsidRPr="001B3830" w:rsidRDefault="0070555B" w:rsidP="0070555B">
      <w:pPr>
        <w:pStyle w:val="Stopka"/>
        <w:tabs>
          <w:tab w:val="clear" w:pos="4536"/>
          <w:tab w:val="clear" w:pos="9072"/>
          <w:tab w:val="left" w:pos="284"/>
        </w:tabs>
        <w:spacing w:line="360" w:lineRule="auto"/>
        <w:jc w:val="both"/>
        <w:rPr>
          <w:rFonts w:asciiTheme="minorHAnsi" w:hAnsiTheme="minorHAnsi" w:cstheme="minorHAnsi"/>
          <w:sz w:val="19"/>
          <w:szCs w:val="19"/>
        </w:rPr>
      </w:pPr>
      <w:r w:rsidRPr="001B3830">
        <w:rPr>
          <w:rFonts w:asciiTheme="minorHAnsi" w:hAnsiTheme="minorHAnsi" w:cstheme="minorHAnsi"/>
          <w:sz w:val="19"/>
          <w:szCs w:val="19"/>
        </w:rPr>
        <w:tab/>
        <w:t xml:space="preserve">W związku z wyborem oferty Wykonawcy jako najkorzystniejszej złożonej w postępowaniu </w:t>
      </w:r>
      <w:proofErr w:type="gramStart"/>
      <w:r w:rsidRPr="001B3830">
        <w:rPr>
          <w:rFonts w:asciiTheme="minorHAnsi" w:hAnsiTheme="minorHAnsi" w:cstheme="minorHAnsi"/>
          <w:sz w:val="19"/>
          <w:szCs w:val="19"/>
        </w:rPr>
        <w:t>przeprowadzonym                              na</w:t>
      </w:r>
      <w:proofErr w:type="gramEnd"/>
      <w:r w:rsidRPr="001B3830">
        <w:rPr>
          <w:rFonts w:asciiTheme="minorHAnsi" w:hAnsiTheme="minorHAnsi" w:cstheme="minorHAnsi"/>
          <w:sz w:val="19"/>
          <w:szCs w:val="19"/>
        </w:rPr>
        <w:t xml:space="preserve"> podstawie przepisów ustawy z dnia 11 września 2019 r. - Prawo zamówień publicznych (Dz.U.2019.2019 </w:t>
      </w:r>
      <w:proofErr w:type="spellStart"/>
      <w:proofErr w:type="gramStart"/>
      <w:r w:rsidRPr="001B3830">
        <w:rPr>
          <w:rFonts w:asciiTheme="minorHAnsi" w:hAnsiTheme="minorHAnsi" w:cstheme="minorHAnsi"/>
          <w:sz w:val="19"/>
          <w:szCs w:val="19"/>
        </w:rPr>
        <w:t>t</w:t>
      </w:r>
      <w:proofErr w:type="gramEnd"/>
      <w:r w:rsidRPr="001B3830">
        <w:rPr>
          <w:rFonts w:asciiTheme="minorHAnsi" w:hAnsiTheme="minorHAnsi" w:cstheme="minorHAnsi"/>
          <w:sz w:val="19"/>
          <w:szCs w:val="19"/>
        </w:rPr>
        <w:t>.j</w:t>
      </w:r>
      <w:proofErr w:type="spellEnd"/>
      <w:r w:rsidRPr="001B3830">
        <w:rPr>
          <w:rFonts w:asciiTheme="minorHAnsi" w:hAnsiTheme="minorHAnsi" w:cstheme="minorHAnsi"/>
          <w:sz w:val="19"/>
          <w:szCs w:val="19"/>
        </w:rPr>
        <w:t xml:space="preserve">. z dnia 2019.10.24; dalej </w:t>
      </w:r>
      <w:proofErr w:type="gramStart"/>
      <w:r w:rsidRPr="001B3830">
        <w:rPr>
          <w:rFonts w:asciiTheme="minorHAnsi" w:hAnsiTheme="minorHAnsi" w:cstheme="minorHAnsi"/>
          <w:sz w:val="19"/>
          <w:szCs w:val="19"/>
        </w:rPr>
        <w:t>również jako</w:t>
      </w:r>
      <w:proofErr w:type="gramEnd"/>
      <w:r w:rsidRPr="001B3830">
        <w:rPr>
          <w:rFonts w:asciiTheme="minorHAnsi" w:hAnsiTheme="minorHAnsi" w:cstheme="minorHAnsi"/>
          <w:sz w:val="19"/>
          <w:szCs w:val="19"/>
        </w:rPr>
        <w:t xml:space="preserve"> ustawa PZP) pn.:</w:t>
      </w:r>
    </w:p>
    <w:p w:rsidR="0070555B" w:rsidRPr="001B3830" w:rsidRDefault="0070555B" w:rsidP="0070555B">
      <w:pPr>
        <w:pStyle w:val="Stopka"/>
        <w:tabs>
          <w:tab w:val="clear" w:pos="4536"/>
          <w:tab w:val="clear" w:pos="9072"/>
          <w:tab w:val="left" w:pos="1080"/>
        </w:tabs>
        <w:spacing w:line="360" w:lineRule="auto"/>
        <w:jc w:val="both"/>
        <w:rPr>
          <w:rFonts w:asciiTheme="minorHAnsi" w:hAnsiTheme="minorHAnsi" w:cstheme="minorHAnsi"/>
          <w:bCs/>
          <w:sz w:val="19"/>
          <w:szCs w:val="19"/>
        </w:rPr>
      </w:pPr>
      <w:r w:rsidRPr="001B3830">
        <w:rPr>
          <w:rFonts w:asciiTheme="minorHAnsi" w:hAnsiTheme="minorHAnsi" w:cstheme="minorHAnsi"/>
          <w:b/>
          <w:bCs/>
          <w:sz w:val="19"/>
          <w:szCs w:val="19"/>
        </w:rPr>
        <w:t>„Transport pacjentów leżących i siedzących, przewozy krwi i innych materiałów biologicznych oraz przewozy zespołu transplantacyjnego SPSK-2”</w:t>
      </w:r>
      <w:r w:rsidRPr="001B3830">
        <w:rPr>
          <w:rFonts w:asciiTheme="minorHAnsi" w:hAnsiTheme="minorHAnsi" w:cstheme="minorHAnsi"/>
          <w:b/>
          <w:sz w:val="19"/>
          <w:szCs w:val="19"/>
        </w:rPr>
        <w:t xml:space="preserve">, </w:t>
      </w:r>
      <w:r w:rsidRPr="001B3830">
        <w:rPr>
          <w:rFonts w:asciiTheme="minorHAnsi" w:hAnsiTheme="minorHAnsi" w:cstheme="minorHAnsi"/>
          <w:bCs/>
          <w:sz w:val="19"/>
          <w:szCs w:val="19"/>
        </w:rPr>
        <w:t xml:space="preserve">(znak sprawy </w:t>
      </w:r>
      <w:r w:rsidRPr="001B3830">
        <w:rPr>
          <w:rFonts w:asciiTheme="minorHAnsi" w:hAnsiTheme="minorHAnsi" w:cstheme="minorHAnsi"/>
          <w:b/>
          <w:bCs/>
          <w:sz w:val="19"/>
          <w:szCs w:val="19"/>
        </w:rPr>
        <w:t>ZP/220/25/22</w:t>
      </w:r>
      <w:r w:rsidRPr="001B3830">
        <w:rPr>
          <w:rFonts w:asciiTheme="minorHAnsi" w:hAnsiTheme="minorHAnsi" w:cstheme="minorHAnsi"/>
          <w:bCs/>
          <w:sz w:val="19"/>
          <w:szCs w:val="19"/>
        </w:rPr>
        <w:t xml:space="preserve">), </w:t>
      </w:r>
    </w:p>
    <w:p w:rsidR="0070555B" w:rsidRPr="001B3830" w:rsidRDefault="0070555B" w:rsidP="0070555B">
      <w:pPr>
        <w:pStyle w:val="Stopka"/>
        <w:tabs>
          <w:tab w:val="clear" w:pos="4536"/>
          <w:tab w:val="clear" w:pos="9072"/>
          <w:tab w:val="left" w:pos="1080"/>
        </w:tabs>
        <w:spacing w:line="360" w:lineRule="auto"/>
        <w:jc w:val="both"/>
        <w:rPr>
          <w:rFonts w:asciiTheme="minorHAnsi" w:hAnsiTheme="minorHAnsi" w:cstheme="minorHAnsi"/>
          <w:bCs/>
          <w:sz w:val="19"/>
          <w:szCs w:val="19"/>
        </w:rPr>
      </w:pPr>
      <w:proofErr w:type="gramStart"/>
      <w:r w:rsidRPr="001B3830">
        <w:rPr>
          <w:rFonts w:asciiTheme="minorHAnsi" w:hAnsiTheme="minorHAnsi" w:cstheme="minorHAnsi"/>
          <w:bCs/>
          <w:sz w:val="19"/>
          <w:szCs w:val="19"/>
        </w:rPr>
        <w:t>strony</w:t>
      </w:r>
      <w:proofErr w:type="gramEnd"/>
      <w:r w:rsidRPr="001B3830">
        <w:rPr>
          <w:rFonts w:asciiTheme="minorHAnsi" w:hAnsiTheme="minorHAnsi" w:cstheme="minorHAnsi"/>
          <w:bCs/>
          <w:sz w:val="19"/>
          <w:szCs w:val="19"/>
        </w:rPr>
        <w:t xml:space="preserve"> zawierają umowę następującej treści:  </w:t>
      </w:r>
    </w:p>
    <w:p w:rsidR="0070555B" w:rsidRPr="001B3830" w:rsidRDefault="0070555B" w:rsidP="0070555B">
      <w:pPr>
        <w:pStyle w:val="Stopka"/>
        <w:tabs>
          <w:tab w:val="clear" w:pos="4536"/>
          <w:tab w:val="clear" w:pos="9072"/>
          <w:tab w:val="left" w:pos="1080"/>
        </w:tabs>
        <w:spacing w:line="360" w:lineRule="auto"/>
        <w:jc w:val="both"/>
        <w:rPr>
          <w:rFonts w:asciiTheme="minorHAnsi" w:hAnsiTheme="minorHAnsi" w:cstheme="minorHAnsi"/>
          <w:bCs/>
          <w:sz w:val="19"/>
          <w:szCs w:val="19"/>
        </w:rPr>
      </w:pPr>
    </w:p>
    <w:p w:rsidR="0070555B" w:rsidRPr="001B3830" w:rsidRDefault="0070555B" w:rsidP="0070555B">
      <w:pPr>
        <w:pStyle w:val="Nagwek1"/>
        <w:spacing w:before="0" w:line="360" w:lineRule="auto"/>
        <w:rPr>
          <w:rFonts w:asciiTheme="minorHAnsi" w:hAnsiTheme="minorHAnsi" w:cstheme="minorHAnsi"/>
          <w:b/>
          <w:color w:val="auto"/>
          <w:sz w:val="19"/>
          <w:szCs w:val="19"/>
        </w:rPr>
      </w:pPr>
      <w:r w:rsidRPr="001B3830">
        <w:rPr>
          <w:rFonts w:asciiTheme="minorHAnsi" w:hAnsiTheme="minorHAnsi" w:cstheme="minorHAnsi"/>
          <w:b/>
          <w:color w:val="auto"/>
          <w:sz w:val="19"/>
          <w:szCs w:val="19"/>
        </w:rPr>
        <w:t>PRZEDMIOT UMOWY</w:t>
      </w:r>
    </w:p>
    <w:p w:rsidR="0070555B" w:rsidRPr="001B3830" w:rsidRDefault="0070555B" w:rsidP="0070555B">
      <w:pPr>
        <w:spacing w:after="0" w:line="360" w:lineRule="auto"/>
        <w:jc w:val="center"/>
        <w:rPr>
          <w:rFonts w:asciiTheme="minorHAnsi" w:hAnsiTheme="minorHAnsi" w:cstheme="minorHAnsi"/>
          <w:sz w:val="19"/>
          <w:szCs w:val="19"/>
        </w:rPr>
      </w:pPr>
      <w:r w:rsidRPr="001B3830">
        <w:rPr>
          <w:rFonts w:asciiTheme="minorHAnsi" w:hAnsiTheme="minorHAnsi" w:cstheme="minorHAnsi"/>
          <w:sz w:val="19"/>
          <w:szCs w:val="19"/>
        </w:rPr>
        <w:t>§ 1</w:t>
      </w:r>
    </w:p>
    <w:p w:rsidR="0070555B" w:rsidRPr="001B3830" w:rsidRDefault="0070555B" w:rsidP="0070555B">
      <w:pPr>
        <w:pStyle w:val="Stopka"/>
        <w:numPr>
          <w:ilvl w:val="0"/>
          <w:numId w:val="63"/>
        </w:numPr>
        <w:tabs>
          <w:tab w:val="left" w:pos="284"/>
        </w:tabs>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Wykonawca, zgodnie ze zobowiązaniem zawartym w ofercie, która stanowi integralną część niniejszej umowy, zobowiązuje się świadczyć na rzecz Zamawiającego usługi </w:t>
      </w:r>
      <w:r w:rsidRPr="001B3830">
        <w:rPr>
          <w:rFonts w:asciiTheme="minorHAnsi" w:hAnsiTheme="minorHAnsi" w:cstheme="minorHAnsi"/>
          <w:bCs/>
          <w:sz w:val="19"/>
          <w:szCs w:val="19"/>
        </w:rPr>
        <w:t xml:space="preserve">transportu pacjentów leżących i siedzących, przewozy </w:t>
      </w:r>
      <w:proofErr w:type="gramStart"/>
      <w:r w:rsidRPr="001B3830">
        <w:rPr>
          <w:rFonts w:asciiTheme="minorHAnsi" w:hAnsiTheme="minorHAnsi" w:cstheme="minorHAnsi"/>
          <w:bCs/>
          <w:sz w:val="19"/>
          <w:szCs w:val="19"/>
        </w:rPr>
        <w:t>krwi                                 i</w:t>
      </w:r>
      <w:proofErr w:type="gramEnd"/>
      <w:r w:rsidRPr="001B3830">
        <w:rPr>
          <w:rFonts w:asciiTheme="minorHAnsi" w:hAnsiTheme="minorHAnsi" w:cstheme="minorHAnsi"/>
          <w:bCs/>
          <w:sz w:val="19"/>
          <w:szCs w:val="19"/>
        </w:rPr>
        <w:t xml:space="preserve"> innych materiałów biologicznych oraz przewozy zespołu transplantacyjnego SPSK-2 – </w:t>
      </w:r>
      <w:r w:rsidRPr="001B3830">
        <w:rPr>
          <w:rFonts w:asciiTheme="minorHAnsi" w:hAnsiTheme="minorHAnsi" w:cstheme="minorHAnsi"/>
          <w:sz w:val="19"/>
          <w:szCs w:val="19"/>
        </w:rPr>
        <w:t xml:space="preserve">zgodnie z niniejszą umową, warunkami realizacji zamówienia zawartymi w Rozdziale II SWZ oraz bezwzględnie obowiązującymi przepisami, dotyczącymi przedmiotu zamówienia.  </w:t>
      </w:r>
    </w:p>
    <w:p w:rsidR="0070555B" w:rsidRPr="001B3830" w:rsidRDefault="0070555B" w:rsidP="0070555B">
      <w:pPr>
        <w:pStyle w:val="Stopka"/>
        <w:numPr>
          <w:ilvl w:val="0"/>
          <w:numId w:val="63"/>
        </w:numPr>
        <w:tabs>
          <w:tab w:val="left" w:pos="284"/>
        </w:tabs>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Zamówienie obejmuje usługi wyszczególnione poniżej: </w:t>
      </w:r>
    </w:p>
    <w:p w:rsidR="0070555B" w:rsidRPr="001B3830" w:rsidRDefault="0070555B" w:rsidP="0070555B">
      <w:pPr>
        <w:spacing w:after="0" w:line="360" w:lineRule="auto"/>
        <w:jc w:val="both"/>
        <w:rPr>
          <w:rFonts w:asciiTheme="minorHAnsi" w:hAnsiTheme="minorHAnsi" w:cstheme="minorHAnsi"/>
          <w:b/>
          <w:sz w:val="19"/>
          <w:szCs w:val="19"/>
        </w:rPr>
      </w:pPr>
      <w:r w:rsidRPr="001B3830">
        <w:rPr>
          <w:rFonts w:asciiTheme="minorHAnsi" w:hAnsiTheme="minorHAnsi" w:cstheme="minorHAnsi"/>
          <w:b/>
          <w:sz w:val="19"/>
          <w:szCs w:val="19"/>
        </w:rPr>
        <w:t xml:space="preserve">2.1 </w:t>
      </w:r>
      <w:proofErr w:type="gramStart"/>
      <w:r w:rsidRPr="001B3830">
        <w:rPr>
          <w:rFonts w:asciiTheme="minorHAnsi" w:hAnsiTheme="minorHAnsi" w:cstheme="minorHAnsi"/>
          <w:b/>
          <w:sz w:val="19"/>
          <w:szCs w:val="19"/>
        </w:rPr>
        <w:t>transport</w:t>
      </w:r>
      <w:proofErr w:type="gramEnd"/>
      <w:r w:rsidRPr="001B3830">
        <w:rPr>
          <w:rFonts w:asciiTheme="minorHAnsi" w:hAnsiTheme="minorHAnsi" w:cstheme="minorHAnsi"/>
          <w:b/>
          <w:sz w:val="19"/>
          <w:szCs w:val="19"/>
        </w:rPr>
        <w:t xml:space="preserve"> na terenie lewobrzeża m. Szczecin:</w:t>
      </w:r>
    </w:p>
    <w:p w:rsidR="0070555B" w:rsidRPr="001B3830" w:rsidRDefault="0070555B" w:rsidP="0070555B">
      <w:pPr>
        <w:numPr>
          <w:ilvl w:val="1"/>
          <w:numId w:val="38"/>
        </w:numPr>
        <w:tabs>
          <w:tab w:val="num" w:pos="284"/>
        </w:tabs>
        <w:spacing w:after="0"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transport</w:t>
      </w:r>
      <w:proofErr w:type="gramEnd"/>
      <w:r w:rsidRPr="001B3830">
        <w:rPr>
          <w:rFonts w:asciiTheme="minorHAnsi" w:hAnsiTheme="minorHAnsi" w:cstheme="minorHAnsi"/>
          <w:sz w:val="19"/>
          <w:szCs w:val="19"/>
        </w:rPr>
        <w:t xml:space="preserve"> krwi, materiałów medycznych, laboratoryjnych i innych – ok. 150 wyjazdów miesięcznie;</w:t>
      </w:r>
    </w:p>
    <w:p w:rsidR="0070555B" w:rsidRPr="001B3830" w:rsidRDefault="0070555B" w:rsidP="0070555B">
      <w:pPr>
        <w:numPr>
          <w:ilvl w:val="1"/>
          <w:numId w:val="38"/>
        </w:numPr>
        <w:tabs>
          <w:tab w:val="num" w:pos="284"/>
        </w:tabs>
        <w:spacing w:after="0"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transport</w:t>
      </w:r>
      <w:proofErr w:type="gramEnd"/>
      <w:r w:rsidRPr="001B3830">
        <w:rPr>
          <w:rFonts w:asciiTheme="minorHAnsi" w:hAnsiTheme="minorHAnsi" w:cstheme="minorHAnsi"/>
          <w:sz w:val="19"/>
          <w:szCs w:val="19"/>
        </w:rPr>
        <w:t xml:space="preserve"> pacjentów ambulansem z zespołem podstawowym – ok. 502 wyjazdy miesięcznie;</w:t>
      </w:r>
    </w:p>
    <w:p w:rsidR="0070555B" w:rsidRPr="001B3830" w:rsidRDefault="0070555B" w:rsidP="0070555B">
      <w:pPr>
        <w:numPr>
          <w:ilvl w:val="1"/>
          <w:numId w:val="38"/>
        </w:numPr>
        <w:tabs>
          <w:tab w:val="num" w:pos="284"/>
        </w:tabs>
        <w:spacing w:after="0"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transport</w:t>
      </w:r>
      <w:proofErr w:type="gramEnd"/>
      <w:r w:rsidRPr="001B3830">
        <w:rPr>
          <w:rFonts w:asciiTheme="minorHAnsi" w:hAnsiTheme="minorHAnsi" w:cstheme="minorHAnsi"/>
          <w:sz w:val="19"/>
          <w:szCs w:val="19"/>
        </w:rPr>
        <w:t xml:space="preserve"> pacjentów ambulansem z zespołem specjalistycznym – ok. 65 wyjazdów miesięcznie;</w:t>
      </w:r>
    </w:p>
    <w:p w:rsidR="0070555B" w:rsidRPr="001B3830" w:rsidRDefault="0070555B" w:rsidP="0070555B">
      <w:pPr>
        <w:pStyle w:val="Akapitzlist"/>
        <w:numPr>
          <w:ilvl w:val="1"/>
          <w:numId w:val="43"/>
        </w:numPr>
        <w:spacing w:line="360" w:lineRule="auto"/>
        <w:jc w:val="both"/>
        <w:rPr>
          <w:rFonts w:asciiTheme="minorHAnsi" w:hAnsiTheme="minorHAnsi" w:cstheme="minorHAnsi"/>
          <w:sz w:val="19"/>
          <w:szCs w:val="19"/>
        </w:rPr>
      </w:pPr>
      <w:proofErr w:type="gramStart"/>
      <w:r w:rsidRPr="001B3830">
        <w:rPr>
          <w:rFonts w:asciiTheme="minorHAnsi" w:hAnsiTheme="minorHAnsi" w:cstheme="minorHAnsi"/>
          <w:b/>
          <w:sz w:val="19"/>
          <w:szCs w:val="19"/>
        </w:rPr>
        <w:t>transport</w:t>
      </w:r>
      <w:proofErr w:type="gramEnd"/>
      <w:r w:rsidRPr="001B3830">
        <w:rPr>
          <w:rFonts w:asciiTheme="minorHAnsi" w:hAnsiTheme="minorHAnsi" w:cstheme="minorHAnsi"/>
          <w:b/>
          <w:sz w:val="19"/>
          <w:szCs w:val="19"/>
        </w:rPr>
        <w:t xml:space="preserve"> na terenie prawobrzeża m. Szczecin:</w:t>
      </w:r>
    </w:p>
    <w:p w:rsidR="0070555B" w:rsidRPr="001B3830" w:rsidRDefault="0070555B" w:rsidP="0070555B">
      <w:pPr>
        <w:pStyle w:val="Akapitzlist"/>
        <w:numPr>
          <w:ilvl w:val="0"/>
          <w:numId w:val="39"/>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transport</w:t>
      </w:r>
      <w:proofErr w:type="gramEnd"/>
      <w:r w:rsidRPr="001B3830">
        <w:rPr>
          <w:rFonts w:asciiTheme="minorHAnsi" w:hAnsiTheme="minorHAnsi" w:cstheme="minorHAnsi"/>
          <w:sz w:val="19"/>
          <w:szCs w:val="19"/>
        </w:rPr>
        <w:t xml:space="preserve"> krwi, materiałów medycznych, laboratoryjnych i innych – ok. 57 wyjazdów miesięcznie;</w:t>
      </w:r>
    </w:p>
    <w:p w:rsidR="0070555B" w:rsidRPr="001B3830" w:rsidRDefault="0070555B" w:rsidP="0070555B">
      <w:pPr>
        <w:pStyle w:val="Akapitzlist"/>
        <w:numPr>
          <w:ilvl w:val="0"/>
          <w:numId w:val="39"/>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transport</w:t>
      </w:r>
      <w:proofErr w:type="gramEnd"/>
      <w:r w:rsidRPr="001B3830">
        <w:rPr>
          <w:rFonts w:asciiTheme="minorHAnsi" w:hAnsiTheme="minorHAnsi" w:cstheme="minorHAnsi"/>
          <w:sz w:val="19"/>
          <w:szCs w:val="19"/>
        </w:rPr>
        <w:t xml:space="preserve"> pacjentów ambulansem z zespołem podstawowym – ok. 200 wyjazdów miesięcznie;</w:t>
      </w:r>
    </w:p>
    <w:p w:rsidR="0070555B" w:rsidRPr="001B3830" w:rsidRDefault="0070555B" w:rsidP="0070555B">
      <w:pPr>
        <w:pStyle w:val="Akapitzlist"/>
        <w:numPr>
          <w:ilvl w:val="0"/>
          <w:numId w:val="39"/>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transport</w:t>
      </w:r>
      <w:proofErr w:type="gramEnd"/>
      <w:r w:rsidRPr="001B3830">
        <w:rPr>
          <w:rFonts w:asciiTheme="minorHAnsi" w:hAnsiTheme="minorHAnsi" w:cstheme="minorHAnsi"/>
          <w:sz w:val="19"/>
          <w:szCs w:val="19"/>
        </w:rPr>
        <w:t xml:space="preserve"> pacjentów ambulansem z zespołem specjalistycznym – ok. 65 wyjazdów miesięcznie;</w:t>
      </w:r>
    </w:p>
    <w:p w:rsidR="0070555B" w:rsidRPr="001B3830" w:rsidRDefault="0070555B" w:rsidP="0070555B">
      <w:pPr>
        <w:pStyle w:val="Akapitzlist"/>
        <w:numPr>
          <w:ilvl w:val="1"/>
          <w:numId w:val="43"/>
        </w:numPr>
        <w:spacing w:line="360" w:lineRule="auto"/>
        <w:jc w:val="both"/>
        <w:rPr>
          <w:rFonts w:asciiTheme="minorHAnsi" w:hAnsiTheme="minorHAnsi" w:cstheme="minorHAnsi"/>
          <w:sz w:val="19"/>
          <w:szCs w:val="19"/>
        </w:rPr>
      </w:pPr>
      <w:proofErr w:type="gramStart"/>
      <w:r w:rsidRPr="001B3830">
        <w:rPr>
          <w:rFonts w:asciiTheme="minorHAnsi" w:hAnsiTheme="minorHAnsi" w:cstheme="minorHAnsi"/>
          <w:b/>
          <w:sz w:val="19"/>
          <w:szCs w:val="19"/>
        </w:rPr>
        <w:t>dyżur</w:t>
      </w:r>
      <w:proofErr w:type="gramEnd"/>
      <w:r w:rsidRPr="001B3830">
        <w:rPr>
          <w:rFonts w:asciiTheme="minorHAnsi" w:hAnsiTheme="minorHAnsi" w:cstheme="minorHAnsi"/>
          <w:b/>
          <w:sz w:val="19"/>
          <w:szCs w:val="19"/>
        </w:rPr>
        <w:t xml:space="preserve"> karetki wraz z kierowcą w Chirurgicznej Izbie Przyjęć zamawiającego w dni robocze w godzinach 07:-15.00</w:t>
      </w:r>
    </w:p>
    <w:p w:rsidR="0070555B" w:rsidRPr="001B3830" w:rsidRDefault="0070555B" w:rsidP="0070555B">
      <w:pPr>
        <w:pStyle w:val="Akapitzlist"/>
        <w:numPr>
          <w:ilvl w:val="0"/>
          <w:numId w:val="40"/>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ilość</w:t>
      </w:r>
      <w:proofErr w:type="gramEnd"/>
      <w:r w:rsidRPr="001B3830">
        <w:rPr>
          <w:rFonts w:asciiTheme="minorHAnsi" w:hAnsiTheme="minorHAnsi" w:cstheme="minorHAnsi"/>
          <w:sz w:val="19"/>
          <w:szCs w:val="19"/>
        </w:rPr>
        <w:t xml:space="preserve"> godzin – ok. 169 miesięcznie;</w:t>
      </w:r>
    </w:p>
    <w:p w:rsidR="0070555B" w:rsidRPr="001B3830" w:rsidRDefault="0070555B" w:rsidP="0070555B">
      <w:pPr>
        <w:pStyle w:val="Akapitzlist"/>
        <w:numPr>
          <w:ilvl w:val="0"/>
          <w:numId w:val="40"/>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ilość</w:t>
      </w:r>
      <w:proofErr w:type="gramEnd"/>
      <w:r w:rsidRPr="001B3830">
        <w:rPr>
          <w:rFonts w:asciiTheme="minorHAnsi" w:hAnsiTheme="minorHAnsi" w:cstheme="minorHAnsi"/>
          <w:sz w:val="19"/>
          <w:szCs w:val="19"/>
        </w:rPr>
        <w:t xml:space="preserve"> kilometrów - ok. 1.112 miesięcznie;</w:t>
      </w:r>
      <w:r w:rsidRPr="001B3830">
        <w:rPr>
          <w:rFonts w:asciiTheme="minorHAnsi" w:hAnsiTheme="minorHAnsi" w:cstheme="minorHAnsi"/>
          <w:b/>
          <w:sz w:val="19"/>
          <w:szCs w:val="19"/>
        </w:rPr>
        <w:t xml:space="preserve"> </w:t>
      </w:r>
    </w:p>
    <w:p w:rsidR="0070555B" w:rsidRPr="001B3830" w:rsidRDefault="0070555B" w:rsidP="0070555B">
      <w:pPr>
        <w:pStyle w:val="Akapitzlist"/>
        <w:numPr>
          <w:ilvl w:val="1"/>
          <w:numId w:val="43"/>
        </w:numPr>
        <w:spacing w:line="360" w:lineRule="auto"/>
        <w:jc w:val="both"/>
        <w:rPr>
          <w:rFonts w:asciiTheme="minorHAnsi" w:hAnsiTheme="minorHAnsi" w:cstheme="minorHAnsi"/>
          <w:b/>
          <w:sz w:val="19"/>
          <w:szCs w:val="19"/>
        </w:rPr>
      </w:pPr>
      <w:proofErr w:type="gramStart"/>
      <w:r w:rsidRPr="001B3830">
        <w:rPr>
          <w:rFonts w:asciiTheme="minorHAnsi" w:hAnsiTheme="minorHAnsi" w:cstheme="minorHAnsi"/>
          <w:b/>
          <w:sz w:val="19"/>
          <w:szCs w:val="19"/>
        </w:rPr>
        <w:t>transport</w:t>
      </w:r>
      <w:proofErr w:type="gramEnd"/>
      <w:r w:rsidRPr="001B3830">
        <w:rPr>
          <w:rFonts w:asciiTheme="minorHAnsi" w:hAnsiTheme="minorHAnsi" w:cstheme="minorHAnsi"/>
          <w:b/>
          <w:sz w:val="19"/>
          <w:szCs w:val="19"/>
        </w:rPr>
        <w:t xml:space="preserve"> poza teren m. Szczecin:</w:t>
      </w:r>
    </w:p>
    <w:p w:rsidR="0070555B" w:rsidRPr="001B3830" w:rsidRDefault="0070555B" w:rsidP="0070555B">
      <w:pPr>
        <w:pStyle w:val="Akapitzlist"/>
        <w:numPr>
          <w:ilvl w:val="0"/>
          <w:numId w:val="41"/>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transport</w:t>
      </w:r>
      <w:proofErr w:type="gramEnd"/>
      <w:r w:rsidRPr="001B3830">
        <w:rPr>
          <w:rFonts w:asciiTheme="minorHAnsi" w:hAnsiTheme="minorHAnsi" w:cstheme="minorHAnsi"/>
          <w:sz w:val="19"/>
          <w:szCs w:val="19"/>
        </w:rPr>
        <w:t xml:space="preserve"> pacjentów ambulansem z zespołem podstawowym – ok. 75 wyjazdów i ok. 1.055 km miesięcznie;</w:t>
      </w:r>
    </w:p>
    <w:p w:rsidR="0070555B" w:rsidRPr="001B3830" w:rsidRDefault="0070555B" w:rsidP="0070555B">
      <w:pPr>
        <w:pStyle w:val="Akapitzlist"/>
        <w:numPr>
          <w:ilvl w:val="0"/>
          <w:numId w:val="41"/>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transport</w:t>
      </w:r>
      <w:proofErr w:type="gramEnd"/>
      <w:r w:rsidRPr="001B3830">
        <w:rPr>
          <w:rFonts w:asciiTheme="minorHAnsi" w:hAnsiTheme="minorHAnsi" w:cstheme="minorHAnsi"/>
          <w:sz w:val="19"/>
          <w:szCs w:val="19"/>
        </w:rPr>
        <w:t xml:space="preserve"> pacjentów ambulansem z zespołem specjalistycznym – ok. 3 wyjazdy i ok. 688 km miesięcznie; </w:t>
      </w:r>
    </w:p>
    <w:p w:rsidR="0070555B" w:rsidRPr="001B3830" w:rsidRDefault="0070555B" w:rsidP="0070555B">
      <w:pPr>
        <w:pStyle w:val="Akapitzlist"/>
        <w:numPr>
          <w:ilvl w:val="1"/>
          <w:numId w:val="43"/>
        </w:numPr>
        <w:spacing w:line="360" w:lineRule="auto"/>
        <w:jc w:val="both"/>
        <w:rPr>
          <w:rFonts w:asciiTheme="minorHAnsi" w:hAnsiTheme="minorHAnsi" w:cstheme="minorHAnsi"/>
          <w:sz w:val="19"/>
          <w:szCs w:val="19"/>
        </w:rPr>
      </w:pPr>
      <w:proofErr w:type="gramStart"/>
      <w:r w:rsidRPr="001B3830">
        <w:rPr>
          <w:rFonts w:asciiTheme="minorHAnsi" w:hAnsiTheme="minorHAnsi" w:cstheme="minorHAnsi"/>
          <w:b/>
          <w:sz w:val="19"/>
          <w:szCs w:val="19"/>
        </w:rPr>
        <w:t>przewozy</w:t>
      </w:r>
      <w:proofErr w:type="gramEnd"/>
      <w:r w:rsidRPr="001B3830">
        <w:rPr>
          <w:rFonts w:asciiTheme="minorHAnsi" w:hAnsiTheme="minorHAnsi" w:cstheme="minorHAnsi"/>
          <w:b/>
          <w:sz w:val="19"/>
          <w:szCs w:val="19"/>
        </w:rPr>
        <w:t xml:space="preserve"> zespołu transplantacyjnego</w:t>
      </w:r>
      <w:r w:rsidRPr="001B3830">
        <w:rPr>
          <w:rFonts w:asciiTheme="minorHAnsi" w:hAnsiTheme="minorHAnsi" w:cstheme="minorHAnsi"/>
          <w:sz w:val="19"/>
          <w:szCs w:val="19"/>
        </w:rPr>
        <w:t>:</w:t>
      </w:r>
    </w:p>
    <w:p w:rsidR="0070555B" w:rsidRPr="001B3830" w:rsidRDefault="0070555B" w:rsidP="0070555B">
      <w:pPr>
        <w:pStyle w:val="Akapitzlist"/>
        <w:numPr>
          <w:ilvl w:val="0"/>
          <w:numId w:val="42"/>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ilość</w:t>
      </w:r>
      <w:proofErr w:type="gramEnd"/>
      <w:r w:rsidRPr="001B3830">
        <w:rPr>
          <w:rFonts w:asciiTheme="minorHAnsi" w:hAnsiTheme="minorHAnsi" w:cstheme="minorHAnsi"/>
          <w:sz w:val="19"/>
          <w:szCs w:val="19"/>
        </w:rPr>
        <w:t xml:space="preserve"> godzin – ok. 9 miesięcznie;</w:t>
      </w:r>
    </w:p>
    <w:p w:rsidR="0070555B" w:rsidRPr="001B3830" w:rsidRDefault="0070555B" w:rsidP="0070555B">
      <w:pPr>
        <w:pStyle w:val="Akapitzlist"/>
        <w:numPr>
          <w:ilvl w:val="0"/>
          <w:numId w:val="42"/>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ilość</w:t>
      </w:r>
      <w:proofErr w:type="gramEnd"/>
      <w:r w:rsidRPr="001B3830">
        <w:rPr>
          <w:rFonts w:asciiTheme="minorHAnsi" w:hAnsiTheme="minorHAnsi" w:cstheme="minorHAnsi"/>
          <w:sz w:val="19"/>
          <w:szCs w:val="19"/>
        </w:rPr>
        <w:t xml:space="preserve"> kilometrów – ok. 352 miesięcznie.</w:t>
      </w:r>
    </w:p>
    <w:p w:rsidR="0070555B" w:rsidRPr="001B3830" w:rsidRDefault="0070555B" w:rsidP="0070555B">
      <w:pPr>
        <w:pStyle w:val="Akapitzlist"/>
        <w:numPr>
          <w:ilvl w:val="0"/>
          <w:numId w:val="63"/>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Ilości podane w ust. 2 stanowią wielkość orientacyjną (maksymalną) i Zamawiający zastrzega sobie prawo wykorzystania mniejszej ich ilości – z tym, że nie mniej niż 80%.</w:t>
      </w:r>
    </w:p>
    <w:p w:rsidR="0070555B" w:rsidRPr="001B3830" w:rsidRDefault="0070555B" w:rsidP="0070555B">
      <w:pPr>
        <w:numPr>
          <w:ilvl w:val="0"/>
          <w:numId w:val="63"/>
        </w:numPr>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Ceny jednostkowe nie podlegają zmianie w przypadku mniejszej ilości zleceń. </w:t>
      </w:r>
    </w:p>
    <w:p w:rsidR="0070555B" w:rsidRPr="001B3830" w:rsidRDefault="0070555B" w:rsidP="0070555B">
      <w:pPr>
        <w:numPr>
          <w:ilvl w:val="0"/>
          <w:numId w:val="63"/>
        </w:numPr>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b/>
          <w:sz w:val="19"/>
          <w:szCs w:val="19"/>
        </w:rPr>
        <w:t>Rozpoczęcie świadczenia usług</w:t>
      </w:r>
      <w:r w:rsidRPr="001B3830">
        <w:rPr>
          <w:rFonts w:asciiTheme="minorHAnsi" w:hAnsiTheme="minorHAnsi" w:cstheme="minorHAnsi"/>
          <w:sz w:val="19"/>
          <w:szCs w:val="19"/>
        </w:rPr>
        <w:t xml:space="preserve"> nastąpi w terminie wskazanym przez Zamawiającego, z zastrzeżeniem ust. 6. </w:t>
      </w:r>
    </w:p>
    <w:p w:rsidR="0070555B" w:rsidRPr="001B3830" w:rsidRDefault="0070555B" w:rsidP="0070555B">
      <w:pPr>
        <w:numPr>
          <w:ilvl w:val="0"/>
          <w:numId w:val="63"/>
        </w:numPr>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O terminie rozpoczęcia świadczenia usług Zamawiający powiadomi Wykonawcę z </w:t>
      </w:r>
      <w:proofErr w:type="gramStart"/>
      <w:r w:rsidRPr="001B3830">
        <w:rPr>
          <w:rFonts w:asciiTheme="minorHAnsi" w:hAnsiTheme="minorHAnsi" w:cstheme="minorHAnsi"/>
          <w:sz w:val="19"/>
          <w:szCs w:val="19"/>
        </w:rPr>
        <w:t>wyprzedzeniem co</w:t>
      </w:r>
      <w:proofErr w:type="gramEnd"/>
      <w:r w:rsidRPr="001B3830">
        <w:rPr>
          <w:rFonts w:asciiTheme="minorHAnsi" w:hAnsiTheme="minorHAnsi" w:cstheme="minorHAnsi"/>
          <w:sz w:val="19"/>
          <w:szCs w:val="19"/>
        </w:rPr>
        <w:t xml:space="preserve"> najmniej 5-ciu dni roboczych, zachowując formę pisemną bądź przy użyciu poczty elektronicznej na adres mailowy wskazany przez Wykonawcę w § 24 ust. 1 (dane do kontaktu). </w:t>
      </w:r>
    </w:p>
    <w:p w:rsidR="0070555B" w:rsidRPr="001B3830" w:rsidRDefault="0070555B" w:rsidP="0070555B">
      <w:pPr>
        <w:numPr>
          <w:ilvl w:val="0"/>
          <w:numId w:val="63"/>
        </w:numPr>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bCs/>
          <w:sz w:val="19"/>
          <w:szCs w:val="19"/>
        </w:rPr>
        <w:lastRenderedPageBreak/>
        <w:t xml:space="preserve">Dowód poprawnej transmisji danych oznacza, że Wykonawca otrzymał korespondencję w momencie jej przekazania przez Zamawiającego, niezależnie od ewentualnego potwierdzenia faktu jej otrzymania. Zamawiający nie ponosi odpowiedzialności za niesprawne działanie urządzeń Wykonawcy. </w:t>
      </w:r>
    </w:p>
    <w:p w:rsidR="0070555B" w:rsidRPr="001B3830" w:rsidRDefault="0070555B" w:rsidP="0070555B">
      <w:pPr>
        <w:numPr>
          <w:ilvl w:val="0"/>
          <w:numId w:val="63"/>
        </w:numPr>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Wykonawca zobowiązany jest realizować umowę również w sytuacjach nadzwyczajnych, a w szczególności w przypadku pożaru, awarii technicznych, zagrożenia o charakterze terrorystycznym, stanu klęski żywiołowej, stanu wojny, </w:t>
      </w:r>
      <w:proofErr w:type="gramStart"/>
      <w:r w:rsidRPr="001B3830">
        <w:rPr>
          <w:rFonts w:asciiTheme="minorHAnsi" w:hAnsiTheme="minorHAnsi" w:cstheme="minorHAnsi"/>
          <w:sz w:val="19"/>
          <w:szCs w:val="19"/>
        </w:rPr>
        <w:t>itp. –                             z</w:t>
      </w:r>
      <w:proofErr w:type="gramEnd"/>
      <w:r w:rsidRPr="001B3830">
        <w:rPr>
          <w:rFonts w:asciiTheme="minorHAnsi" w:hAnsiTheme="minorHAnsi" w:cstheme="minorHAnsi"/>
          <w:sz w:val="19"/>
          <w:szCs w:val="19"/>
        </w:rPr>
        <w:t xml:space="preserve"> zastrzeżeniem regulacji zawartych w § 23 („Siła wyższa”).</w:t>
      </w:r>
    </w:p>
    <w:p w:rsidR="0070555B" w:rsidRPr="001B3830" w:rsidRDefault="0070555B" w:rsidP="0070555B">
      <w:pPr>
        <w:pStyle w:val="Akapitzlist"/>
        <w:numPr>
          <w:ilvl w:val="0"/>
          <w:numId w:val="63"/>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Ilekroć w niniejszej umowie zostanie użyty zwrot:</w:t>
      </w:r>
    </w:p>
    <w:p w:rsidR="0070555B" w:rsidRPr="001B3830" w:rsidRDefault="0070555B" w:rsidP="0070555B">
      <w:pPr>
        <w:pStyle w:val="paragraph"/>
        <w:numPr>
          <w:ilvl w:val="0"/>
          <w:numId w:val="66"/>
        </w:numPr>
        <w:spacing w:before="0" w:beforeAutospacing="0" w:after="0" w:afterAutospacing="0" w:line="360" w:lineRule="auto"/>
        <w:ind w:left="284" w:hanging="284"/>
        <w:jc w:val="both"/>
        <w:textAlignment w:val="baseline"/>
        <w:rPr>
          <w:rFonts w:asciiTheme="minorHAnsi" w:hAnsiTheme="minorHAnsi" w:cstheme="minorHAnsi"/>
          <w:sz w:val="19"/>
          <w:szCs w:val="19"/>
        </w:rPr>
      </w:pPr>
      <w:r w:rsidRPr="001B3830">
        <w:rPr>
          <w:rStyle w:val="normaltextrun"/>
          <w:rFonts w:asciiTheme="minorHAnsi" w:hAnsiTheme="minorHAnsi" w:cstheme="minorHAnsi"/>
          <w:b/>
          <w:bCs/>
          <w:sz w:val="19"/>
          <w:szCs w:val="19"/>
        </w:rPr>
        <w:t>zespół specjalistyczny</w:t>
      </w:r>
      <w:r w:rsidRPr="001B3830">
        <w:rPr>
          <w:rStyle w:val="normaltextrun"/>
          <w:rFonts w:asciiTheme="minorHAnsi" w:hAnsiTheme="minorHAnsi" w:cstheme="minorHAnsi"/>
          <w:sz w:val="19"/>
          <w:szCs w:val="19"/>
        </w:rPr>
        <w:t xml:space="preserve"> – należy przez to rozumieć zespół, w skład którego wchodzą co najmniej trzy osoby </w:t>
      </w:r>
      <w:proofErr w:type="gramStart"/>
      <w:r w:rsidRPr="001B3830">
        <w:rPr>
          <w:rStyle w:val="normaltextrun"/>
          <w:rFonts w:asciiTheme="minorHAnsi" w:hAnsiTheme="minorHAnsi" w:cstheme="minorHAnsi"/>
          <w:sz w:val="19"/>
          <w:szCs w:val="19"/>
        </w:rPr>
        <w:t>uprawnione                do</w:t>
      </w:r>
      <w:proofErr w:type="gramEnd"/>
      <w:r w:rsidRPr="001B3830">
        <w:rPr>
          <w:rStyle w:val="normaltextrun"/>
          <w:rFonts w:asciiTheme="minorHAnsi" w:hAnsiTheme="minorHAnsi" w:cstheme="minorHAnsi"/>
          <w:sz w:val="19"/>
          <w:szCs w:val="19"/>
        </w:rPr>
        <w:t xml:space="preserve"> wykonywania medycznych czynności ratunkowych, w tym lekarz systemu oraz pielęgniarka systemu lub ratownik medyczny – zgodnie z art. 36 ust 1 pkt 1 ustawy z dnia 8 września 2006 r. o Państwowym Ratownictwie Medycznym (Dz.U.2021.2053 </w:t>
      </w:r>
      <w:proofErr w:type="spellStart"/>
      <w:proofErr w:type="gramStart"/>
      <w:r w:rsidRPr="001B3830">
        <w:rPr>
          <w:rStyle w:val="spellingerror"/>
          <w:rFonts w:asciiTheme="minorHAnsi" w:hAnsiTheme="minorHAnsi" w:cstheme="minorHAnsi"/>
          <w:sz w:val="19"/>
          <w:szCs w:val="19"/>
        </w:rPr>
        <w:t>t</w:t>
      </w:r>
      <w:proofErr w:type="gramEnd"/>
      <w:r w:rsidRPr="001B3830">
        <w:rPr>
          <w:rStyle w:val="spellingerror"/>
          <w:rFonts w:asciiTheme="minorHAnsi" w:hAnsiTheme="minorHAnsi" w:cstheme="minorHAnsi"/>
          <w:sz w:val="19"/>
          <w:szCs w:val="19"/>
        </w:rPr>
        <w:t>.j</w:t>
      </w:r>
      <w:proofErr w:type="spellEnd"/>
      <w:r w:rsidRPr="001B3830">
        <w:rPr>
          <w:rStyle w:val="normaltextrun"/>
          <w:rFonts w:asciiTheme="minorHAnsi" w:hAnsiTheme="minorHAnsi" w:cstheme="minorHAnsi"/>
          <w:sz w:val="19"/>
          <w:szCs w:val="19"/>
        </w:rPr>
        <w:t>. z dnia 2021.11.15),  </w:t>
      </w:r>
      <w:r w:rsidRPr="001B3830">
        <w:rPr>
          <w:rStyle w:val="eop"/>
          <w:rFonts w:asciiTheme="minorHAnsi" w:hAnsiTheme="minorHAnsi" w:cstheme="minorHAnsi"/>
          <w:sz w:val="19"/>
          <w:szCs w:val="19"/>
        </w:rPr>
        <w:t> </w:t>
      </w:r>
    </w:p>
    <w:p w:rsidR="0070555B" w:rsidRPr="001B3830" w:rsidRDefault="0070555B" w:rsidP="0070555B">
      <w:pPr>
        <w:pStyle w:val="paragraph"/>
        <w:numPr>
          <w:ilvl w:val="0"/>
          <w:numId w:val="66"/>
        </w:numPr>
        <w:spacing w:before="0" w:beforeAutospacing="0" w:after="0" w:afterAutospacing="0" w:line="360" w:lineRule="auto"/>
        <w:ind w:left="284" w:hanging="284"/>
        <w:jc w:val="both"/>
        <w:textAlignment w:val="baseline"/>
        <w:rPr>
          <w:rFonts w:asciiTheme="minorHAnsi" w:hAnsiTheme="minorHAnsi" w:cstheme="minorHAnsi"/>
          <w:sz w:val="19"/>
          <w:szCs w:val="19"/>
        </w:rPr>
      </w:pPr>
      <w:r w:rsidRPr="001B3830">
        <w:rPr>
          <w:rStyle w:val="normaltextrun"/>
          <w:rFonts w:asciiTheme="minorHAnsi" w:hAnsiTheme="minorHAnsi" w:cstheme="minorHAnsi"/>
          <w:b/>
          <w:bCs/>
          <w:sz w:val="19"/>
          <w:szCs w:val="19"/>
        </w:rPr>
        <w:t>zespół podstawowy</w:t>
      </w:r>
      <w:r w:rsidRPr="001B3830">
        <w:rPr>
          <w:rStyle w:val="normaltextrun"/>
          <w:rFonts w:asciiTheme="minorHAnsi" w:hAnsiTheme="minorHAnsi" w:cstheme="minorHAnsi"/>
          <w:sz w:val="19"/>
          <w:szCs w:val="19"/>
        </w:rPr>
        <w:t xml:space="preserve"> – należy przez to rozumieć zespół, w skład którego wchodzą co najmniej dwie osoby </w:t>
      </w:r>
      <w:proofErr w:type="gramStart"/>
      <w:r w:rsidRPr="001B3830">
        <w:rPr>
          <w:rStyle w:val="normaltextrun"/>
          <w:rFonts w:asciiTheme="minorHAnsi" w:hAnsiTheme="minorHAnsi" w:cstheme="minorHAnsi"/>
          <w:sz w:val="19"/>
          <w:szCs w:val="19"/>
        </w:rPr>
        <w:t>uprawnione              do</w:t>
      </w:r>
      <w:proofErr w:type="gramEnd"/>
      <w:r w:rsidRPr="001B3830">
        <w:rPr>
          <w:rStyle w:val="normaltextrun"/>
          <w:rFonts w:asciiTheme="minorHAnsi" w:hAnsiTheme="minorHAnsi" w:cstheme="minorHAnsi"/>
          <w:sz w:val="19"/>
          <w:szCs w:val="19"/>
        </w:rPr>
        <w:t xml:space="preserve"> wykonywania medycznych czynności ratunkowych, w tym pielęgniarka systemu lub ratownik medyczny – zgodnie                            z art. 36 ust 1 pkt 1 ustawy z dnia 8 września 2006 r. o Państwowym Ratownictwie Medycznym (Dz.U.2021.2053 </w:t>
      </w:r>
      <w:proofErr w:type="spellStart"/>
      <w:proofErr w:type="gramStart"/>
      <w:r w:rsidRPr="001B3830">
        <w:rPr>
          <w:rStyle w:val="spellingerror"/>
          <w:rFonts w:asciiTheme="minorHAnsi" w:hAnsiTheme="minorHAnsi" w:cstheme="minorHAnsi"/>
          <w:sz w:val="19"/>
          <w:szCs w:val="19"/>
        </w:rPr>
        <w:t>t</w:t>
      </w:r>
      <w:proofErr w:type="gramEnd"/>
      <w:r w:rsidRPr="001B3830">
        <w:rPr>
          <w:rStyle w:val="spellingerror"/>
          <w:rFonts w:asciiTheme="minorHAnsi" w:hAnsiTheme="minorHAnsi" w:cstheme="minorHAnsi"/>
          <w:sz w:val="19"/>
          <w:szCs w:val="19"/>
        </w:rPr>
        <w:t>.j</w:t>
      </w:r>
      <w:proofErr w:type="spellEnd"/>
      <w:r w:rsidRPr="001B3830">
        <w:rPr>
          <w:rStyle w:val="normaltextrun"/>
          <w:rFonts w:asciiTheme="minorHAnsi" w:hAnsiTheme="minorHAnsi" w:cstheme="minorHAnsi"/>
          <w:sz w:val="19"/>
          <w:szCs w:val="19"/>
        </w:rPr>
        <w:t>. z dnia 2021.11.15),</w:t>
      </w:r>
      <w:r w:rsidRPr="001B3830">
        <w:rPr>
          <w:rStyle w:val="eop"/>
          <w:rFonts w:asciiTheme="minorHAnsi" w:hAnsiTheme="minorHAnsi" w:cstheme="minorHAnsi"/>
          <w:sz w:val="19"/>
          <w:szCs w:val="19"/>
        </w:rPr>
        <w:t> </w:t>
      </w:r>
    </w:p>
    <w:p w:rsidR="0070555B" w:rsidRPr="001B3830" w:rsidRDefault="0070555B" w:rsidP="0070555B">
      <w:pPr>
        <w:pStyle w:val="paragraph"/>
        <w:numPr>
          <w:ilvl w:val="0"/>
          <w:numId w:val="66"/>
        </w:numPr>
        <w:spacing w:before="0" w:beforeAutospacing="0" w:after="0" w:afterAutospacing="0" w:line="360" w:lineRule="auto"/>
        <w:ind w:left="284" w:hanging="284"/>
        <w:jc w:val="both"/>
        <w:textAlignment w:val="baseline"/>
        <w:rPr>
          <w:rFonts w:asciiTheme="minorHAnsi" w:hAnsiTheme="minorHAnsi" w:cstheme="minorHAnsi"/>
          <w:sz w:val="19"/>
          <w:szCs w:val="19"/>
        </w:rPr>
      </w:pPr>
      <w:proofErr w:type="gramStart"/>
      <w:r w:rsidRPr="001B3830">
        <w:rPr>
          <w:rStyle w:val="normaltextrun"/>
          <w:rFonts w:asciiTheme="minorHAnsi" w:hAnsiTheme="minorHAnsi" w:cstheme="minorHAnsi"/>
          <w:b/>
          <w:bCs/>
          <w:sz w:val="19"/>
          <w:szCs w:val="19"/>
        </w:rPr>
        <w:t>kierowca</w:t>
      </w:r>
      <w:proofErr w:type="gramEnd"/>
      <w:r w:rsidRPr="001B3830">
        <w:rPr>
          <w:rStyle w:val="normaltextrun"/>
          <w:rFonts w:asciiTheme="minorHAnsi" w:hAnsiTheme="minorHAnsi" w:cstheme="minorHAnsi"/>
          <w:sz w:val="19"/>
          <w:szCs w:val="19"/>
        </w:rPr>
        <w:t xml:space="preserve"> – należy przez to rozumieć osobę spełniającą warunki, o których mowa w art. 106 ust 1 ustawy z dnia 5 stycznia 2011 r. o kierujących pojazdami – to jest wymagania wobec kierujących pojazdami uprzywilejowanymi (Dz.U.2021.1212  </w:t>
      </w:r>
      <w:proofErr w:type="spellStart"/>
      <w:proofErr w:type="gramStart"/>
      <w:r w:rsidRPr="001B3830">
        <w:rPr>
          <w:rStyle w:val="spellingerror"/>
          <w:rFonts w:asciiTheme="minorHAnsi" w:hAnsiTheme="minorHAnsi" w:cstheme="minorHAnsi"/>
          <w:sz w:val="19"/>
          <w:szCs w:val="19"/>
        </w:rPr>
        <w:t>t</w:t>
      </w:r>
      <w:proofErr w:type="gramEnd"/>
      <w:r w:rsidRPr="001B3830">
        <w:rPr>
          <w:rStyle w:val="spellingerror"/>
          <w:rFonts w:asciiTheme="minorHAnsi" w:hAnsiTheme="minorHAnsi" w:cstheme="minorHAnsi"/>
          <w:sz w:val="19"/>
          <w:szCs w:val="19"/>
        </w:rPr>
        <w:t>.j</w:t>
      </w:r>
      <w:proofErr w:type="spellEnd"/>
      <w:r w:rsidRPr="001B3830">
        <w:rPr>
          <w:rStyle w:val="normaltextrun"/>
          <w:rFonts w:asciiTheme="minorHAnsi" w:hAnsiTheme="minorHAnsi" w:cstheme="minorHAnsi"/>
          <w:sz w:val="19"/>
          <w:szCs w:val="19"/>
        </w:rPr>
        <w:t>. z dnia 2021.07.05), </w:t>
      </w:r>
      <w:r w:rsidRPr="001B3830">
        <w:rPr>
          <w:rStyle w:val="eop"/>
          <w:rFonts w:asciiTheme="minorHAnsi" w:hAnsiTheme="minorHAnsi" w:cstheme="minorHAnsi"/>
          <w:sz w:val="19"/>
          <w:szCs w:val="19"/>
        </w:rPr>
        <w:t> </w:t>
      </w:r>
    </w:p>
    <w:p w:rsidR="0070555B" w:rsidRPr="001B3830" w:rsidRDefault="0070555B" w:rsidP="0070555B">
      <w:pPr>
        <w:pStyle w:val="paragraph"/>
        <w:numPr>
          <w:ilvl w:val="0"/>
          <w:numId w:val="66"/>
        </w:numPr>
        <w:spacing w:before="0" w:beforeAutospacing="0" w:after="0" w:afterAutospacing="0" w:line="360" w:lineRule="auto"/>
        <w:ind w:left="284" w:hanging="284"/>
        <w:jc w:val="both"/>
        <w:textAlignment w:val="baseline"/>
        <w:rPr>
          <w:rFonts w:asciiTheme="minorHAnsi" w:hAnsiTheme="minorHAnsi" w:cstheme="minorHAnsi"/>
          <w:sz w:val="19"/>
          <w:szCs w:val="19"/>
        </w:rPr>
      </w:pPr>
      <w:proofErr w:type="gramStart"/>
      <w:r w:rsidRPr="001B3830">
        <w:rPr>
          <w:rStyle w:val="normaltextrun"/>
          <w:rFonts w:asciiTheme="minorHAnsi" w:hAnsiTheme="minorHAnsi" w:cstheme="minorHAnsi"/>
          <w:b/>
          <w:bCs/>
          <w:sz w:val="19"/>
          <w:szCs w:val="19"/>
        </w:rPr>
        <w:t>przewóz</w:t>
      </w:r>
      <w:proofErr w:type="gramEnd"/>
      <w:r w:rsidRPr="001B3830">
        <w:rPr>
          <w:rStyle w:val="normaltextrun"/>
          <w:rFonts w:asciiTheme="minorHAnsi" w:hAnsiTheme="minorHAnsi" w:cstheme="minorHAnsi"/>
          <w:sz w:val="19"/>
          <w:szCs w:val="19"/>
        </w:rPr>
        <w:t xml:space="preserve"> – należy przez to rozumieć usługę przewozu pacjenta, osób dializowanych, krwi/materiałów biologicznych bądź Zespołu Transplantacyjnego z miejsca odbioru do miejsca docelowego wskazanego w zleceniu przewozu, </w:t>
      </w:r>
      <w:r w:rsidRPr="001B3830">
        <w:rPr>
          <w:rStyle w:val="eop"/>
          <w:rFonts w:asciiTheme="minorHAnsi" w:hAnsiTheme="minorHAnsi" w:cstheme="minorHAnsi"/>
          <w:sz w:val="19"/>
          <w:szCs w:val="19"/>
        </w:rPr>
        <w:t> </w:t>
      </w:r>
    </w:p>
    <w:p w:rsidR="0070555B" w:rsidRPr="001B3830" w:rsidRDefault="0070555B" w:rsidP="0070555B">
      <w:pPr>
        <w:pStyle w:val="paragraph"/>
        <w:numPr>
          <w:ilvl w:val="0"/>
          <w:numId w:val="66"/>
        </w:numPr>
        <w:spacing w:before="0" w:beforeAutospacing="0" w:after="0" w:afterAutospacing="0" w:line="360" w:lineRule="auto"/>
        <w:ind w:left="284" w:hanging="284"/>
        <w:jc w:val="both"/>
        <w:textAlignment w:val="baseline"/>
        <w:rPr>
          <w:rFonts w:asciiTheme="minorHAnsi" w:hAnsiTheme="minorHAnsi" w:cstheme="minorHAnsi"/>
          <w:sz w:val="19"/>
          <w:szCs w:val="19"/>
        </w:rPr>
      </w:pPr>
      <w:proofErr w:type="gramStart"/>
      <w:r w:rsidRPr="001B3830">
        <w:rPr>
          <w:rStyle w:val="normaltextrun"/>
          <w:rFonts w:asciiTheme="minorHAnsi" w:hAnsiTheme="minorHAnsi" w:cstheme="minorHAnsi"/>
          <w:b/>
          <w:bCs/>
          <w:sz w:val="19"/>
          <w:szCs w:val="19"/>
        </w:rPr>
        <w:t>dni</w:t>
      </w:r>
      <w:proofErr w:type="gramEnd"/>
      <w:r w:rsidRPr="001B3830">
        <w:rPr>
          <w:rStyle w:val="normaltextrun"/>
          <w:rFonts w:asciiTheme="minorHAnsi" w:hAnsiTheme="minorHAnsi" w:cstheme="minorHAnsi"/>
          <w:b/>
          <w:bCs/>
          <w:sz w:val="19"/>
          <w:szCs w:val="19"/>
        </w:rPr>
        <w:t xml:space="preserve"> robocze</w:t>
      </w:r>
      <w:r w:rsidRPr="001B3830">
        <w:rPr>
          <w:rStyle w:val="normaltextrun"/>
          <w:rFonts w:asciiTheme="minorHAnsi" w:hAnsiTheme="minorHAnsi" w:cstheme="minorHAnsi"/>
          <w:sz w:val="19"/>
          <w:szCs w:val="19"/>
        </w:rPr>
        <w:t xml:space="preserve"> – należy przez to rozumieć dni od poniedziałku do piątku, z wyjątkiem dni ustawowo wolnych od pracy, </w:t>
      </w:r>
      <w:r w:rsidRPr="001B3830">
        <w:rPr>
          <w:rStyle w:val="eop"/>
          <w:rFonts w:asciiTheme="minorHAnsi" w:hAnsiTheme="minorHAnsi" w:cstheme="minorHAnsi"/>
          <w:sz w:val="19"/>
          <w:szCs w:val="19"/>
        </w:rPr>
        <w:t> </w:t>
      </w:r>
    </w:p>
    <w:p w:rsidR="0070555B" w:rsidRPr="001B3830" w:rsidRDefault="0070555B" w:rsidP="0070555B">
      <w:pPr>
        <w:pStyle w:val="paragraph"/>
        <w:numPr>
          <w:ilvl w:val="0"/>
          <w:numId w:val="66"/>
        </w:numPr>
        <w:spacing w:before="0" w:beforeAutospacing="0" w:after="0" w:afterAutospacing="0" w:line="360" w:lineRule="auto"/>
        <w:ind w:left="284" w:hanging="284"/>
        <w:jc w:val="both"/>
        <w:textAlignment w:val="baseline"/>
        <w:rPr>
          <w:rFonts w:asciiTheme="minorHAnsi" w:hAnsiTheme="minorHAnsi" w:cstheme="minorHAnsi"/>
          <w:sz w:val="19"/>
          <w:szCs w:val="19"/>
        </w:rPr>
      </w:pPr>
      <w:proofErr w:type="gramStart"/>
      <w:r w:rsidRPr="001B3830">
        <w:rPr>
          <w:rStyle w:val="normaltextrun"/>
          <w:rFonts w:asciiTheme="minorHAnsi" w:hAnsiTheme="minorHAnsi" w:cstheme="minorHAnsi"/>
          <w:b/>
          <w:bCs/>
          <w:sz w:val="19"/>
          <w:szCs w:val="19"/>
        </w:rPr>
        <w:t>pojazd</w:t>
      </w:r>
      <w:proofErr w:type="gramEnd"/>
      <w:r w:rsidRPr="001B3830">
        <w:rPr>
          <w:rStyle w:val="normaltextrun"/>
          <w:rFonts w:asciiTheme="minorHAnsi" w:hAnsiTheme="minorHAnsi" w:cstheme="minorHAnsi"/>
          <w:b/>
          <w:bCs/>
          <w:sz w:val="19"/>
          <w:szCs w:val="19"/>
        </w:rPr>
        <w:t>, karetka, ambulans</w:t>
      </w:r>
      <w:r w:rsidRPr="001B3830">
        <w:rPr>
          <w:rStyle w:val="normaltextrun"/>
          <w:rFonts w:asciiTheme="minorHAnsi" w:hAnsiTheme="minorHAnsi" w:cstheme="minorHAnsi"/>
          <w:sz w:val="19"/>
          <w:szCs w:val="19"/>
        </w:rPr>
        <w:t xml:space="preserve"> – należy przez to rozumieć specjalistyczny środek transportu sanitarnego, spełniający cechy techniczne i jakościowe określone w Polskich Normach przenoszących europejskie normy zharmonizowane, posiadający wyposażenie odpowiednie do realizacji przewozu zleconego przez Zamawiającego.</w:t>
      </w:r>
      <w:r w:rsidRPr="001B3830">
        <w:rPr>
          <w:rStyle w:val="eop"/>
          <w:rFonts w:asciiTheme="minorHAnsi" w:hAnsiTheme="minorHAnsi" w:cstheme="minorHAnsi"/>
          <w:sz w:val="19"/>
          <w:szCs w:val="19"/>
        </w:rPr>
        <w:t> </w:t>
      </w:r>
    </w:p>
    <w:p w:rsidR="0070555B" w:rsidRPr="001B3830" w:rsidRDefault="0070555B" w:rsidP="0070555B">
      <w:pPr>
        <w:pStyle w:val="Akapitzlist"/>
        <w:spacing w:line="360" w:lineRule="auto"/>
        <w:ind w:left="284"/>
        <w:rPr>
          <w:rFonts w:asciiTheme="minorHAnsi" w:hAnsiTheme="minorHAnsi" w:cstheme="minorHAnsi"/>
          <w:sz w:val="19"/>
          <w:szCs w:val="19"/>
        </w:rPr>
      </w:pPr>
    </w:p>
    <w:p w:rsidR="0070555B" w:rsidRPr="001B3830" w:rsidRDefault="0070555B" w:rsidP="0070555B">
      <w:pPr>
        <w:pStyle w:val="Nagwek1"/>
        <w:spacing w:before="0" w:line="360" w:lineRule="auto"/>
        <w:jc w:val="both"/>
        <w:rPr>
          <w:rFonts w:asciiTheme="minorHAnsi" w:hAnsiTheme="minorHAnsi" w:cstheme="minorHAnsi"/>
          <w:b/>
          <w:color w:val="auto"/>
          <w:sz w:val="19"/>
          <w:szCs w:val="19"/>
        </w:rPr>
      </w:pPr>
      <w:r w:rsidRPr="001B3830">
        <w:rPr>
          <w:rFonts w:asciiTheme="minorHAnsi" w:hAnsiTheme="minorHAnsi" w:cstheme="minorHAnsi"/>
          <w:b/>
          <w:color w:val="auto"/>
          <w:sz w:val="19"/>
          <w:szCs w:val="19"/>
        </w:rPr>
        <w:t>UPRAWNIENIA / POLISA OC</w:t>
      </w:r>
    </w:p>
    <w:p w:rsidR="0070555B" w:rsidRPr="001B3830" w:rsidRDefault="0070555B" w:rsidP="0070555B">
      <w:pPr>
        <w:tabs>
          <w:tab w:val="left" w:pos="284"/>
        </w:tabs>
        <w:spacing w:after="0" w:line="360" w:lineRule="auto"/>
        <w:ind w:left="284" w:hanging="284"/>
        <w:contextualSpacing/>
        <w:jc w:val="center"/>
        <w:textAlignment w:val="baseline"/>
        <w:rPr>
          <w:rFonts w:asciiTheme="minorHAnsi" w:hAnsiTheme="minorHAnsi" w:cstheme="minorHAnsi"/>
          <w:sz w:val="19"/>
          <w:szCs w:val="19"/>
        </w:rPr>
      </w:pPr>
      <w:r w:rsidRPr="001B3830">
        <w:rPr>
          <w:rFonts w:asciiTheme="minorHAnsi" w:hAnsiTheme="minorHAnsi" w:cstheme="minorHAnsi"/>
          <w:color w:val="000000"/>
          <w:sz w:val="19"/>
          <w:szCs w:val="19"/>
        </w:rPr>
        <w:t>§ 2</w:t>
      </w:r>
    </w:p>
    <w:p w:rsidR="0070555B" w:rsidRPr="001B3830" w:rsidRDefault="0070555B" w:rsidP="0070555B">
      <w:pPr>
        <w:pStyle w:val="Akapitzlist"/>
        <w:numPr>
          <w:ilvl w:val="0"/>
          <w:numId w:val="64"/>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b/>
          <w:sz w:val="19"/>
          <w:szCs w:val="19"/>
        </w:rPr>
        <w:t>Wykonawca</w:t>
      </w:r>
      <w:r w:rsidRPr="001B3830">
        <w:rPr>
          <w:rFonts w:asciiTheme="minorHAnsi" w:hAnsiTheme="minorHAnsi" w:cstheme="minorHAnsi"/>
          <w:sz w:val="19"/>
          <w:szCs w:val="19"/>
        </w:rPr>
        <w:t xml:space="preserve"> oświadcza, że posiada ważne decyzje/ zezwolenia/ zaświadczenia/ zawiadomienia właściwych organów, zwane dalej decyzjami, wydane na podstawie </w:t>
      </w:r>
      <w:r w:rsidRPr="001B3830">
        <w:rPr>
          <w:rStyle w:val="normaltextrun"/>
          <w:rFonts w:asciiTheme="minorHAnsi" w:hAnsiTheme="minorHAnsi" w:cstheme="minorHAnsi"/>
          <w:sz w:val="19"/>
          <w:szCs w:val="19"/>
        </w:rPr>
        <w:t xml:space="preserve">ustawy z dnia 8 września 2006 r. o Państwowym Ratownictwie Medycznym (Dz.U.2021.2053 </w:t>
      </w:r>
      <w:proofErr w:type="spellStart"/>
      <w:proofErr w:type="gramStart"/>
      <w:r w:rsidRPr="001B3830">
        <w:rPr>
          <w:rStyle w:val="spellingerror"/>
          <w:rFonts w:asciiTheme="minorHAnsi" w:hAnsiTheme="minorHAnsi" w:cstheme="minorHAnsi"/>
          <w:sz w:val="19"/>
          <w:szCs w:val="19"/>
        </w:rPr>
        <w:t>t</w:t>
      </w:r>
      <w:proofErr w:type="gramEnd"/>
      <w:r w:rsidRPr="001B3830">
        <w:rPr>
          <w:rStyle w:val="spellingerror"/>
          <w:rFonts w:asciiTheme="minorHAnsi" w:hAnsiTheme="minorHAnsi" w:cstheme="minorHAnsi"/>
          <w:sz w:val="19"/>
          <w:szCs w:val="19"/>
        </w:rPr>
        <w:t>.j</w:t>
      </w:r>
      <w:proofErr w:type="spellEnd"/>
      <w:r w:rsidRPr="001B3830">
        <w:rPr>
          <w:rStyle w:val="normaltextrun"/>
          <w:rFonts w:asciiTheme="minorHAnsi" w:hAnsiTheme="minorHAnsi" w:cstheme="minorHAnsi"/>
          <w:sz w:val="19"/>
          <w:szCs w:val="19"/>
        </w:rPr>
        <w:t>. z dnia 2021.11.15)</w:t>
      </w:r>
      <w:r w:rsidRPr="001B3830">
        <w:rPr>
          <w:rFonts w:asciiTheme="minorHAnsi" w:hAnsiTheme="minorHAnsi" w:cstheme="minorHAnsi"/>
          <w:sz w:val="19"/>
          <w:szCs w:val="19"/>
        </w:rPr>
        <w:t xml:space="preserve"> </w:t>
      </w:r>
      <w:proofErr w:type="gramStart"/>
      <w:r w:rsidRPr="001B3830">
        <w:rPr>
          <w:rFonts w:asciiTheme="minorHAnsi" w:hAnsiTheme="minorHAnsi" w:cstheme="minorHAnsi"/>
          <w:bCs/>
          <w:color w:val="000000"/>
          <w:sz w:val="19"/>
          <w:szCs w:val="19"/>
          <w:shd w:val="clear" w:color="auto" w:fill="FFFFFF"/>
        </w:rPr>
        <w:t>oraz</w:t>
      </w:r>
      <w:proofErr w:type="gramEnd"/>
      <w:r w:rsidRPr="001B3830">
        <w:rPr>
          <w:rFonts w:asciiTheme="minorHAnsi" w:hAnsiTheme="minorHAnsi" w:cstheme="minorHAnsi"/>
          <w:bCs/>
          <w:color w:val="000000"/>
          <w:sz w:val="19"/>
          <w:szCs w:val="19"/>
          <w:shd w:val="clear" w:color="auto" w:fill="FFFFFF"/>
        </w:rPr>
        <w:t xml:space="preserve"> przepisów wykonawczych do tych ustaw, </w:t>
      </w:r>
      <w:r w:rsidRPr="001B3830">
        <w:rPr>
          <w:rFonts w:asciiTheme="minorHAnsi" w:hAnsiTheme="minorHAnsi" w:cstheme="minorHAnsi"/>
          <w:sz w:val="19"/>
          <w:szCs w:val="19"/>
        </w:rPr>
        <w:t>uprawniające do p</w:t>
      </w:r>
      <w:r w:rsidRPr="001B3830">
        <w:rPr>
          <w:rFonts w:asciiTheme="minorHAnsi" w:hAnsiTheme="minorHAnsi" w:cstheme="minorHAnsi"/>
          <w:bCs/>
          <w:sz w:val="19"/>
          <w:szCs w:val="19"/>
        </w:rPr>
        <w:t xml:space="preserve">rowadzenia działalności gospodarczej w zakresie objętym przedmiotem zamówienia. </w:t>
      </w:r>
    </w:p>
    <w:p w:rsidR="0070555B" w:rsidRPr="001B3830" w:rsidRDefault="0070555B" w:rsidP="0070555B">
      <w:pPr>
        <w:pStyle w:val="Akapitzlist"/>
        <w:numPr>
          <w:ilvl w:val="0"/>
          <w:numId w:val="64"/>
        </w:numPr>
        <w:spacing w:line="360" w:lineRule="auto"/>
        <w:ind w:left="284" w:hanging="284"/>
        <w:contextualSpacing/>
        <w:jc w:val="both"/>
        <w:rPr>
          <w:rFonts w:asciiTheme="minorHAnsi" w:hAnsiTheme="minorHAnsi" w:cstheme="minorHAnsi"/>
          <w:sz w:val="19"/>
          <w:szCs w:val="19"/>
        </w:rPr>
      </w:pPr>
      <w:r w:rsidRPr="001B3830">
        <w:rPr>
          <w:rFonts w:asciiTheme="minorHAnsi" w:hAnsiTheme="minorHAnsi" w:cstheme="minorHAnsi"/>
          <w:sz w:val="19"/>
          <w:szCs w:val="19"/>
        </w:rPr>
        <w:t xml:space="preserve">Wykonawca oświadcza, że posiada wpis do rejestru podmiotów wykonujących działalność leczniczą, o którym </w:t>
      </w:r>
      <w:proofErr w:type="gramStart"/>
      <w:r w:rsidRPr="001B3830">
        <w:rPr>
          <w:rFonts w:asciiTheme="minorHAnsi" w:hAnsiTheme="minorHAnsi" w:cstheme="minorHAnsi"/>
          <w:sz w:val="19"/>
          <w:szCs w:val="19"/>
        </w:rPr>
        <w:t>mowa                        w</w:t>
      </w:r>
      <w:proofErr w:type="gramEnd"/>
      <w:r w:rsidRPr="001B3830">
        <w:rPr>
          <w:rFonts w:asciiTheme="minorHAnsi" w:hAnsiTheme="minorHAnsi" w:cstheme="minorHAnsi"/>
          <w:sz w:val="19"/>
          <w:szCs w:val="19"/>
        </w:rPr>
        <w:t xml:space="preserve"> art. 100 ustawy z dnia 15 kwietnia 2011 r. o działalności leczniczej (Dz.U.2022.633 </w:t>
      </w:r>
      <w:proofErr w:type="spellStart"/>
      <w:proofErr w:type="gramStart"/>
      <w:r w:rsidRPr="001B3830">
        <w:rPr>
          <w:rFonts w:asciiTheme="minorHAnsi" w:hAnsiTheme="minorHAnsi" w:cstheme="minorHAnsi"/>
          <w:sz w:val="19"/>
          <w:szCs w:val="19"/>
        </w:rPr>
        <w:t>t</w:t>
      </w:r>
      <w:proofErr w:type="gramEnd"/>
      <w:r w:rsidRPr="001B3830">
        <w:rPr>
          <w:rFonts w:asciiTheme="minorHAnsi" w:hAnsiTheme="minorHAnsi" w:cstheme="minorHAnsi"/>
          <w:sz w:val="19"/>
          <w:szCs w:val="19"/>
        </w:rPr>
        <w:t>.j</w:t>
      </w:r>
      <w:proofErr w:type="spellEnd"/>
      <w:r w:rsidRPr="001B3830">
        <w:rPr>
          <w:rFonts w:asciiTheme="minorHAnsi" w:hAnsiTheme="minorHAnsi" w:cstheme="minorHAnsi"/>
          <w:sz w:val="19"/>
          <w:szCs w:val="19"/>
        </w:rPr>
        <w:t>. z dnia 2022.03.18).</w:t>
      </w:r>
    </w:p>
    <w:p w:rsidR="0070555B" w:rsidRPr="001B3830" w:rsidRDefault="0070555B" w:rsidP="0070555B">
      <w:pPr>
        <w:pStyle w:val="Akapitzlist"/>
        <w:numPr>
          <w:ilvl w:val="0"/>
          <w:numId w:val="64"/>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b/>
          <w:sz w:val="19"/>
          <w:szCs w:val="19"/>
        </w:rPr>
        <w:t>Podwykonawca</w:t>
      </w:r>
      <w:r w:rsidRPr="001B3830">
        <w:rPr>
          <w:rFonts w:asciiTheme="minorHAnsi" w:hAnsiTheme="minorHAnsi" w:cstheme="minorHAnsi"/>
          <w:b/>
          <w:sz w:val="19"/>
          <w:szCs w:val="19"/>
          <w:vertAlign w:val="superscript"/>
        </w:rPr>
        <w:t>*)</w:t>
      </w:r>
      <w:r w:rsidRPr="001B3830">
        <w:rPr>
          <w:rFonts w:asciiTheme="minorHAnsi" w:hAnsiTheme="minorHAnsi" w:cstheme="minorHAnsi"/>
          <w:sz w:val="19"/>
          <w:szCs w:val="19"/>
        </w:rPr>
        <w:t>, realizujący umowę w zakresie …… (</w:t>
      </w:r>
      <w:r w:rsidRPr="001B3830">
        <w:rPr>
          <w:rFonts w:asciiTheme="minorHAnsi" w:hAnsiTheme="minorHAnsi" w:cstheme="minorHAnsi"/>
          <w:i/>
          <w:sz w:val="19"/>
          <w:szCs w:val="19"/>
        </w:rPr>
        <w:t xml:space="preserve">zakres przedmiotu zamówienia powierzony podwykonawcy) </w:t>
      </w:r>
      <w:r w:rsidRPr="001B3830">
        <w:rPr>
          <w:rFonts w:asciiTheme="minorHAnsi" w:hAnsiTheme="minorHAnsi" w:cstheme="minorHAnsi"/>
          <w:sz w:val="19"/>
          <w:szCs w:val="19"/>
        </w:rPr>
        <w:t xml:space="preserve">oświadcza, że posiada ważne decyzje/ zezwolenia/ zaświadczenia/ zawiadomienia właściwych organów, zwane dalej „decyzjami”, wydane na podstawie </w:t>
      </w:r>
      <w:r w:rsidRPr="001B3830">
        <w:rPr>
          <w:rStyle w:val="normaltextrun"/>
          <w:rFonts w:asciiTheme="minorHAnsi" w:hAnsiTheme="minorHAnsi" w:cstheme="minorHAnsi"/>
          <w:sz w:val="19"/>
          <w:szCs w:val="19"/>
        </w:rPr>
        <w:t xml:space="preserve">ustawy z dnia 8 września 2006 r. o Państwowym Ratownictwie Medycznym (Dz.U.2021.2053 </w:t>
      </w:r>
      <w:proofErr w:type="spellStart"/>
      <w:proofErr w:type="gramStart"/>
      <w:r w:rsidRPr="001B3830">
        <w:rPr>
          <w:rStyle w:val="spellingerror"/>
          <w:rFonts w:asciiTheme="minorHAnsi" w:hAnsiTheme="minorHAnsi" w:cstheme="minorHAnsi"/>
          <w:sz w:val="19"/>
          <w:szCs w:val="19"/>
        </w:rPr>
        <w:t>t</w:t>
      </w:r>
      <w:proofErr w:type="gramEnd"/>
      <w:r w:rsidRPr="001B3830">
        <w:rPr>
          <w:rStyle w:val="spellingerror"/>
          <w:rFonts w:asciiTheme="minorHAnsi" w:hAnsiTheme="minorHAnsi" w:cstheme="minorHAnsi"/>
          <w:sz w:val="19"/>
          <w:szCs w:val="19"/>
        </w:rPr>
        <w:t>.j</w:t>
      </w:r>
      <w:proofErr w:type="spellEnd"/>
      <w:r w:rsidRPr="001B3830">
        <w:rPr>
          <w:rStyle w:val="normaltextrun"/>
          <w:rFonts w:asciiTheme="minorHAnsi" w:hAnsiTheme="minorHAnsi" w:cstheme="minorHAnsi"/>
          <w:sz w:val="19"/>
          <w:szCs w:val="19"/>
        </w:rPr>
        <w:t>. z dnia 2021.11.15)</w:t>
      </w:r>
      <w:r w:rsidRPr="001B3830">
        <w:rPr>
          <w:rFonts w:asciiTheme="minorHAnsi" w:hAnsiTheme="minorHAnsi" w:cstheme="minorHAnsi"/>
          <w:sz w:val="19"/>
          <w:szCs w:val="19"/>
        </w:rPr>
        <w:t xml:space="preserve"> </w:t>
      </w:r>
      <w:proofErr w:type="gramStart"/>
      <w:r w:rsidRPr="001B3830">
        <w:rPr>
          <w:rFonts w:asciiTheme="minorHAnsi" w:hAnsiTheme="minorHAnsi" w:cstheme="minorHAnsi"/>
          <w:bCs/>
          <w:color w:val="000000"/>
          <w:sz w:val="19"/>
          <w:szCs w:val="19"/>
          <w:shd w:val="clear" w:color="auto" w:fill="FFFFFF"/>
        </w:rPr>
        <w:t>oraz</w:t>
      </w:r>
      <w:proofErr w:type="gramEnd"/>
      <w:r w:rsidRPr="001B3830">
        <w:rPr>
          <w:rFonts w:asciiTheme="minorHAnsi" w:hAnsiTheme="minorHAnsi" w:cstheme="minorHAnsi"/>
          <w:bCs/>
          <w:color w:val="000000"/>
          <w:sz w:val="19"/>
          <w:szCs w:val="19"/>
          <w:shd w:val="clear" w:color="auto" w:fill="FFFFFF"/>
        </w:rPr>
        <w:t xml:space="preserve"> przepisów wykonawczych do tych ustaw, </w:t>
      </w:r>
      <w:r w:rsidRPr="001B3830">
        <w:rPr>
          <w:rFonts w:asciiTheme="minorHAnsi" w:hAnsiTheme="minorHAnsi" w:cstheme="minorHAnsi"/>
          <w:sz w:val="19"/>
          <w:szCs w:val="19"/>
        </w:rPr>
        <w:t>uprawniające do p</w:t>
      </w:r>
      <w:r w:rsidRPr="001B3830">
        <w:rPr>
          <w:rFonts w:asciiTheme="minorHAnsi" w:hAnsiTheme="minorHAnsi" w:cstheme="minorHAnsi"/>
          <w:bCs/>
          <w:sz w:val="19"/>
          <w:szCs w:val="19"/>
        </w:rPr>
        <w:t>rowadzenia działalności gospodarczej w zakresie objętym przedmiotem zamówienia.</w:t>
      </w:r>
    </w:p>
    <w:p w:rsidR="0070555B" w:rsidRPr="001B3830" w:rsidRDefault="0070555B" w:rsidP="0070555B">
      <w:pPr>
        <w:pStyle w:val="Akapitzlist"/>
        <w:numPr>
          <w:ilvl w:val="0"/>
          <w:numId w:val="64"/>
        </w:numPr>
        <w:spacing w:line="360" w:lineRule="auto"/>
        <w:ind w:left="284" w:hanging="284"/>
        <w:contextualSpacing/>
        <w:jc w:val="both"/>
        <w:rPr>
          <w:rFonts w:asciiTheme="minorHAnsi" w:hAnsiTheme="minorHAnsi" w:cstheme="minorHAnsi"/>
          <w:sz w:val="19"/>
          <w:szCs w:val="19"/>
        </w:rPr>
      </w:pPr>
      <w:r w:rsidRPr="001B3830">
        <w:rPr>
          <w:rFonts w:asciiTheme="minorHAnsi" w:hAnsiTheme="minorHAnsi" w:cstheme="minorHAnsi"/>
          <w:sz w:val="19"/>
          <w:szCs w:val="19"/>
        </w:rPr>
        <w:t>Podwykonawca</w:t>
      </w:r>
      <w:r w:rsidRPr="001B3830">
        <w:rPr>
          <w:rFonts w:asciiTheme="minorHAnsi" w:hAnsiTheme="minorHAnsi" w:cstheme="minorHAnsi"/>
          <w:sz w:val="19"/>
          <w:szCs w:val="19"/>
          <w:vertAlign w:val="superscript"/>
        </w:rPr>
        <w:t>*)</w:t>
      </w:r>
      <w:r w:rsidRPr="001B3830">
        <w:rPr>
          <w:rFonts w:asciiTheme="minorHAnsi" w:hAnsiTheme="minorHAnsi" w:cstheme="minorHAnsi"/>
          <w:sz w:val="19"/>
          <w:szCs w:val="19"/>
        </w:rPr>
        <w:t xml:space="preserve"> oświadcza, że posiada wpis do rejestru podmiotów wykonujących działalność leczniczą, o którym </w:t>
      </w:r>
      <w:proofErr w:type="gramStart"/>
      <w:r w:rsidRPr="001B3830">
        <w:rPr>
          <w:rFonts w:asciiTheme="minorHAnsi" w:hAnsiTheme="minorHAnsi" w:cstheme="minorHAnsi"/>
          <w:sz w:val="19"/>
          <w:szCs w:val="19"/>
        </w:rPr>
        <w:t>mowa                        w</w:t>
      </w:r>
      <w:proofErr w:type="gramEnd"/>
      <w:r w:rsidRPr="001B3830">
        <w:rPr>
          <w:rFonts w:asciiTheme="minorHAnsi" w:hAnsiTheme="minorHAnsi" w:cstheme="minorHAnsi"/>
          <w:sz w:val="19"/>
          <w:szCs w:val="19"/>
        </w:rPr>
        <w:t xml:space="preserve"> art. 100 ustawy z dnia 15 kwietnia 2011 r. o działalności leczniczej (Dz.U.2022.633 </w:t>
      </w:r>
      <w:proofErr w:type="spellStart"/>
      <w:proofErr w:type="gramStart"/>
      <w:r w:rsidRPr="001B3830">
        <w:rPr>
          <w:rFonts w:asciiTheme="minorHAnsi" w:hAnsiTheme="minorHAnsi" w:cstheme="minorHAnsi"/>
          <w:sz w:val="19"/>
          <w:szCs w:val="19"/>
        </w:rPr>
        <w:t>t</w:t>
      </w:r>
      <w:proofErr w:type="gramEnd"/>
      <w:r w:rsidRPr="001B3830">
        <w:rPr>
          <w:rFonts w:asciiTheme="minorHAnsi" w:hAnsiTheme="minorHAnsi" w:cstheme="minorHAnsi"/>
          <w:sz w:val="19"/>
          <w:szCs w:val="19"/>
        </w:rPr>
        <w:t>.j</w:t>
      </w:r>
      <w:proofErr w:type="spellEnd"/>
      <w:r w:rsidRPr="001B3830">
        <w:rPr>
          <w:rFonts w:asciiTheme="minorHAnsi" w:hAnsiTheme="minorHAnsi" w:cstheme="minorHAnsi"/>
          <w:sz w:val="19"/>
          <w:szCs w:val="19"/>
        </w:rPr>
        <w:t>. z dnia 2022.03.18).</w:t>
      </w:r>
    </w:p>
    <w:p w:rsidR="0070555B" w:rsidRPr="001B3830" w:rsidRDefault="0070555B" w:rsidP="0070555B">
      <w:pPr>
        <w:pStyle w:val="Akapitzlist"/>
        <w:numPr>
          <w:ilvl w:val="0"/>
          <w:numId w:val="64"/>
        </w:numPr>
        <w:spacing w:line="360" w:lineRule="auto"/>
        <w:ind w:left="284" w:hanging="284"/>
        <w:contextualSpacing/>
        <w:jc w:val="both"/>
        <w:rPr>
          <w:rFonts w:asciiTheme="minorHAnsi" w:hAnsiTheme="minorHAnsi" w:cstheme="minorHAnsi"/>
          <w:sz w:val="19"/>
          <w:szCs w:val="19"/>
        </w:rPr>
      </w:pPr>
      <w:r w:rsidRPr="001B3830">
        <w:rPr>
          <w:rFonts w:asciiTheme="minorHAnsi" w:hAnsiTheme="minorHAnsi" w:cstheme="minorHAnsi"/>
          <w:sz w:val="19"/>
          <w:szCs w:val="19"/>
        </w:rPr>
        <w:t>Decyzje opisane w ust. 1 i 2 stanowią integralną część umowy.</w:t>
      </w:r>
    </w:p>
    <w:p w:rsidR="0070555B" w:rsidRPr="001B3830" w:rsidRDefault="0070555B" w:rsidP="0070555B">
      <w:pPr>
        <w:pStyle w:val="Akapitzlist"/>
        <w:numPr>
          <w:ilvl w:val="0"/>
          <w:numId w:val="64"/>
        </w:numPr>
        <w:spacing w:line="360" w:lineRule="auto"/>
        <w:ind w:left="284" w:hanging="284"/>
        <w:contextualSpacing/>
        <w:jc w:val="both"/>
        <w:rPr>
          <w:rFonts w:asciiTheme="minorHAnsi" w:hAnsiTheme="minorHAnsi" w:cstheme="minorHAnsi"/>
          <w:sz w:val="19"/>
          <w:szCs w:val="19"/>
        </w:rPr>
      </w:pPr>
      <w:r w:rsidRPr="001B3830">
        <w:rPr>
          <w:rFonts w:asciiTheme="minorHAnsi" w:hAnsiTheme="minorHAnsi" w:cstheme="minorHAnsi"/>
          <w:sz w:val="19"/>
          <w:szCs w:val="19"/>
        </w:rPr>
        <w:lastRenderedPageBreak/>
        <w:t xml:space="preserve">W przypadku upływu w trakcie realizacji niniejszej umowy ważności decyzji, o których mowa w ust. 1, </w:t>
      </w:r>
      <w:proofErr w:type="gramStart"/>
      <w:r w:rsidRPr="001B3830">
        <w:rPr>
          <w:rFonts w:asciiTheme="minorHAnsi" w:hAnsiTheme="minorHAnsi" w:cstheme="minorHAnsi"/>
          <w:sz w:val="19"/>
          <w:szCs w:val="19"/>
        </w:rPr>
        <w:t>wydanych                            na</w:t>
      </w:r>
      <w:proofErr w:type="gramEnd"/>
      <w:r w:rsidRPr="001B3830">
        <w:rPr>
          <w:rFonts w:asciiTheme="minorHAnsi" w:hAnsiTheme="minorHAnsi" w:cstheme="minorHAnsi"/>
          <w:sz w:val="19"/>
          <w:szCs w:val="19"/>
        </w:rPr>
        <w:t xml:space="preserve"> rzecz Wykonawcy bądź Podwykonawcy</w:t>
      </w:r>
      <w:r w:rsidRPr="001B3830">
        <w:rPr>
          <w:rFonts w:asciiTheme="minorHAnsi" w:hAnsiTheme="minorHAnsi" w:cstheme="minorHAnsi"/>
          <w:sz w:val="19"/>
          <w:szCs w:val="19"/>
          <w:vertAlign w:val="superscript"/>
        </w:rPr>
        <w:t>*)</w:t>
      </w:r>
      <w:r w:rsidRPr="001B3830">
        <w:rPr>
          <w:rFonts w:asciiTheme="minorHAnsi" w:hAnsiTheme="minorHAnsi" w:cstheme="minorHAnsi"/>
          <w:sz w:val="19"/>
          <w:szCs w:val="19"/>
        </w:rPr>
        <w:t>, Wykonawca zobowiązany jest przedłożyć Zamawiającemu nową decyzję,                 bez odrębnego wezwania, najpóźniej na 14 dni przed upływem terminu ważności decyzji dotychczasowej.</w:t>
      </w:r>
    </w:p>
    <w:p w:rsidR="0070555B" w:rsidRPr="001B3830" w:rsidRDefault="0070555B" w:rsidP="0070555B">
      <w:pPr>
        <w:spacing w:after="0" w:line="360" w:lineRule="auto"/>
        <w:contextualSpacing/>
        <w:jc w:val="both"/>
        <w:rPr>
          <w:rFonts w:asciiTheme="minorHAnsi" w:hAnsiTheme="minorHAnsi" w:cstheme="minorHAnsi"/>
          <w:i/>
          <w:sz w:val="19"/>
          <w:szCs w:val="19"/>
        </w:rPr>
      </w:pPr>
      <w:r w:rsidRPr="001B3830">
        <w:rPr>
          <w:rFonts w:asciiTheme="minorHAnsi" w:hAnsiTheme="minorHAnsi" w:cstheme="minorHAnsi"/>
          <w:i/>
          <w:sz w:val="19"/>
          <w:szCs w:val="19"/>
          <w:vertAlign w:val="superscript"/>
        </w:rPr>
        <w:t xml:space="preserve">*) </w:t>
      </w:r>
      <w:r w:rsidRPr="001B3830">
        <w:rPr>
          <w:rFonts w:asciiTheme="minorHAnsi" w:hAnsiTheme="minorHAnsi" w:cstheme="minorHAnsi"/>
          <w:i/>
          <w:sz w:val="19"/>
          <w:szCs w:val="19"/>
        </w:rPr>
        <w:t>niepotrzebne skreślić</w:t>
      </w:r>
    </w:p>
    <w:p w:rsidR="0070555B" w:rsidRPr="001B3830" w:rsidRDefault="0070555B" w:rsidP="0070555B">
      <w:pPr>
        <w:spacing w:after="0" w:line="360" w:lineRule="auto"/>
        <w:ind w:left="142" w:firstLine="4"/>
        <w:jc w:val="center"/>
        <w:rPr>
          <w:rFonts w:asciiTheme="minorHAnsi" w:hAnsiTheme="minorHAnsi" w:cstheme="minorHAnsi"/>
          <w:sz w:val="19"/>
          <w:szCs w:val="19"/>
        </w:rPr>
      </w:pPr>
      <w:r w:rsidRPr="001B3830">
        <w:rPr>
          <w:rFonts w:asciiTheme="minorHAnsi" w:hAnsiTheme="minorHAnsi" w:cstheme="minorHAnsi"/>
          <w:sz w:val="19"/>
          <w:szCs w:val="19"/>
        </w:rPr>
        <w:t>§ 3</w:t>
      </w:r>
    </w:p>
    <w:p w:rsidR="0070555B" w:rsidRPr="001B3830" w:rsidRDefault="0070555B" w:rsidP="0070555B">
      <w:pPr>
        <w:pStyle w:val="Tekstpodstawowy"/>
        <w:numPr>
          <w:ilvl w:val="0"/>
          <w:numId w:val="65"/>
        </w:numPr>
        <w:tabs>
          <w:tab w:val="clear" w:pos="360"/>
          <w:tab w:val="num" w:pos="284"/>
        </w:tabs>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Wykonawca oświadcza, że posiada ubezpieczenie od odpowiedzialności cywilnej w zakresie prowadzonej działalności gospodarczej stanowiącej przedmiot umowy, obejmujące odpowiedzialność kontraktową i deliktową z tytułu szkód rzeczowych i osobowych i ich następstw, na sumę </w:t>
      </w:r>
      <w:proofErr w:type="gramStart"/>
      <w:r w:rsidRPr="001B3830">
        <w:rPr>
          <w:rFonts w:asciiTheme="minorHAnsi" w:hAnsiTheme="minorHAnsi" w:cstheme="minorHAnsi"/>
          <w:sz w:val="19"/>
          <w:szCs w:val="19"/>
        </w:rPr>
        <w:t>gwarancyjną ....... zł</w:t>
      </w:r>
      <w:proofErr w:type="gramEnd"/>
      <w:r w:rsidRPr="001B3830">
        <w:rPr>
          <w:rFonts w:asciiTheme="minorHAnsi" w:hAnsiTheme="minorHAnsi" w:cstheme="minorHAnsi"/>
          <w:sz w:val="19"/>
          <w:szCs w:val="19"/>
        </w:rPr>
        <w:t xml:space="preserve"> (</w:t>
      </w:r>
      <w:r w:rsidRPr="001B3830">
        <w:rPr>
          <w:rFonts w:asciiTheme="minorHAnsi" w:hAnsiTheme="minorHAnsi" w:cstheme="minorHAnsi"/>
          <w:i/>
          <w:iCs/>
          <w:sz w:val="19"/>
          <w:szCs w:val="19"/>
        </w:rPr>
        <w:t xml:space="preserve">nie mniejszą niż 200.000 zł na jedno </w:t>
      </w:r>
      <w:proofErr w:type="gramStart"/>
      <w:r w:rsidRPr="001B3830">
        <w:rPr>
          <w:rFonts w:asciiTheme="minorHAnsi" w:hAnsiTheme="minorHAnsi" w:cstheme="minorHAnsi"/>
          <w:i/>
          <w:iCs/>
          <w:sz w:val="19"/>
          <w:szCs w:val="19"/>
        </w:rPr>
        <w:t>zdarzenie                          i</w:t>
      </w:r>
      <w:proofErr w:type="gramEnd"/>
      <w:r w:rsidRPr="001B3830">
        <w:rPr>
          <w:rFonts w:asciiTheme="minorHAnsi" w:hAnsiTheme="minorHAnsi" w:cstheme="minorHAnsi"/>
          <w:i/>
          <w:iCs/>
          <w:sz w:val="19"/>
          <w:szCs w:val="19"/>
        </w:rPr>
        <w:t xml:space="preserve"> nie mniejszą niż 800.000 </w:t>
      </w:r>
      <w:proofErr w:type="gramStart"/>
      <w:r w:rsidRPr="001B3830">
        <w:rPr>
          <w:rFonts w:asciiTheme="minorHAnsi" w:hAnsiTheme="minorHAnsi" w:cstheme="minorHAnsi"/>
          <w:i/>
          <w:iCs/>
          <w:sz w:val="19"/>
          <w:szCs w:val="19"/>
        </w:rPr>
        <w:t>zł</w:t>
      </w:r>
      <w:proofErr w:type="gramEnd"/>
      <w:r w:rsidRPr="001B3830">
        <w:rPr>
          <w:rFonts w:asciiTheme="minorHAnsi" w:hAnsiTheme="minorHAnsi" w:cstheme="minorHAnsi"/>
          <w:i/>
          <w:iCs/>
          <w:sz w:val="19"/>
          <w:szCs w:val="19"/>
        </w:rPr>
        <w:t xml:space="preserve"> na wszystkie zdarzenia).</w:t>
      </w:r>
      <w:r w:rsidRPr="001B3830">
        <w:rPr>
          <w:rFonts w:asciiTheme="minorHAnsi" w:hAnsiTheme="minorHAnsi" w:cstheme="minorHAnsi"/>
          <w:sz w:val="19"/>
          <w:szCs w:val="19"/>
        </w:rPr>
        <w:t xml:space="preserve"> </w:t>
      </w:r>
      <w:proofErr w:type="spellStart"/>
      <w:r w:rsidRPr="001B3830">
        <w:rPr>
          <w:rFonts w:asciiTheme="minorHAnsi" w:hAnsiTheme="minorHAnsi" w:cstheme="minorHAnsi"/>
          <w:sz w:val="19"/>
          <w:szCs w:val="19"/>
        </w:rPr>
        <w:t>Skan</w:t>
      </w:r>
      <w:proofErr w:type="spellEnd"/>
      <w:r w:rsidRPr="001B3830">
        <w:rPr>
          <w:rFonts w:asciiTheme="minorHAnsi" w:hAnsiTheme="minorHAnsi" w:cstheme="minorHAnsi"/>
          <w:sz w:val="19"/>
          <w:szCs w:val="19"/>
        </w:rPr>
        <w:t xml:space="preserve"> dowodu ubezpieczenia (</w:t>
      </w:r>
      <w:r w:rsidRPr="001B3830">
        <w:rPr>
          <w:rFonts w:asciiTheme="minorHAnsi" w:hAnsiTheme="minorHAnsi" w:cstheme="minorHAnsi"/>
          <w:i/>
          <w:iCs/>
          <w:sz w:val="19"/>
          <w:szCs w:val="19"/>
        </w:rPr>
        <w:t>należy podać polisę lub inny dokument ubezpieczenia)</w:t>
      </w:r>
      <w:r w:rsidRPr="001B3830">
        <w:rPr>
          <w:rFonts w:asciiTheme="minorHAnsi" w:hAnsiTheme="minorHAnsi" w:cstheme="minorHAnsi"/>
          <w:sz w:val="19"/>
          <w:szCs w:val="19"/>
        </w:rPr>
        <w:t xml:space="preserve"> obejmującego okres do </w:t>
      </w:r>
      <w:proofErr w:type="gramStart"/>
      <w:r w:rsidRPr="001B3830">
        <w:rPr>
          <w:rFonts w:asciiTheme="minorHAnsi" w:hAnsiTheme="minorHAnsi" w:cstheme="minorHAnsi"/>
          <w:sz w:val="19"/>
          <w:szCs w:val="19"/>
        </w:rPr>
        <w:t>dnia ... stanowi</w:t>
      </w:r>
      <w:proofErr w:type="gramEnd"/>
      <w:r w:rsidRPr="001B3830">
        <w:rPr>
          <w:rFonts w:asciiTheme="minorHAnsi" w:hAnsiTheme="minorHAnsi" w:cstheme="minorHAnsi"/>
          <w:sz w:val="19"/>
          <w:szCs w:val="19"/>
        </w:rPr>
        <w:t xml:space="preserve"> integralną część umowy.</w:t>
      </w:r>
    </w:p>
    <w:p w:rsidR="0070555B" w:rsidRPr="001B3830" w:rsidRDefault="0070555B" w:rsidP="0070555B">
      <w:pPr>
        <w:pStyle w:val="Tekstpodstawowy"/>
        <w:numPr>
          <w:ilvl w:val="0"/>
          <w:numId w:val="65"/>
        </w:numPr>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Wykonawca zobowiązuje się przez cały okres realizacji umowy utrzymywać ubezpieczenie, o którym mowa w </w:t>
      </w:r>
      <w:proofErr w:type="gramStart"/>
      <w:r w:rsidRPr="001B3830">
        <w:rPr>
          <w:rFonts w:asciiTheme="minorHAnsi" w:hAnsiTheme="minorHAnsi" w:cstheme="minorHAnsi"/>
          <w:sz w:val="19"/>
          <w:szCs w:val="19"/>
        </w:rPr>
        <w:t>ust. 1                    na</w:t>
      </w:r>
      <w:proofErr w:type="gramEnd"/>
      <w:r w:rsidRPr="001B3830">
        <w:rPr>
          <w:rFonts w:asciiTheme="minorHAnsi" w:hAnsiTheme="minorHAnsi" w:cstheme="minorHAnsi"/>
          <w:sz w:val="19"/>
          <w:szCs w:val="19"/>
        </w:rPr>
        <w:t xml:space="preserve"> warunkach nie mniej korzystnych dla Zamawiającego niż określone w ust. 1 oraz przedkładać Zamawiającemu,                    </w:t>
      </w:r>
      <w:r w:rsidRPr="001B3830">
        <w:rPr>
          <w:rFonts w:asciiTheme="minorHAnsi" w:hAnsiTheme="minorHAnsi" w:cstheme="minorHAnsi"/>
          <w:b/>
          <w:sz w:val="19"/>
          <w:szCs w:val="19"/>
        </w:rPr>
        <w:t>bez odrębnego wezwania</w:t>
      </w:r>
      <w:r w:rsidRPr="001B3830">
        <w:rPr>
          <w:rFonts w:asciiTheme="minorHAnsi" w:hAnsiTheme="minorHAnsi" w:cstheme="minorHAnsi"/>
          <w:sz w:val="19"/>
          <w:szCs w:val="19"/>
        </w:rPr>
        <w:t>, dowód zawarcia umowy przedmiotowego ubezpieczenia na następne okresy, najpóźniej                   na 14 dni przed końcem umowy ubezpieczenia za poprzedni okres.</w:t>
      </w:r>
    </w:p>
    <w:p w:rsidR="0070555B" w:rsidRPr="001B3830" w:rsidRDefault="0070555B" w:rsidP="0070555B">
      <w:pPr>
        <w:spacing w:after="0" w:line="360" w:lineRule="auto"/>
        <w:ind w:left="426" w:hanging="426"/>
        <w:jc w:val="center"/>
        <w:rPr>
          <w:rFonts w:asciiTheme="minorHAnsi" w:hAnsiTheme="minorHAnsi" w:cstheme="minorHAnsi"/>
          <w:sz w:val="19"/>
          <w:szCs w:val="19"/>
        </w:rPr>
      </w:pPr>
      <w:r w:rsidRPr="001B3830">
        <w:rPr>
          <w:rFonts w:asciiTheme="minorHAnsi" w:hAnsiTheme="minorHAnsi" w:cstheme="minorHAnsi"/>
          <w:sz w:val="19"/>
          <w:szCs w:val="19"/>
        </w:rPr>
        <w:t>§ 4</w:t>
      </w:r>
    </w:p>
    <w:p w:rsidR="0070555B" w:rsidRPr="001B3830" w:rsidRDefault="0070555B" w:rsidP="0070555B">
      <w:pPr>
        <w:pStyle w:val="Akapitzlist"/>
        <w:spacing w:line="360" w:lineRule="auto"/>
        <w:ind w:left="284" w:hanging="284"/>
        <w:jc w:val="both"/>
        <w:rPr>
          <w:rFonts w:asciiTheme="minorHAnsi" w:hAnsiTheme="minorHAnsi" w:cstheme="minorHAnsi"/>
          <w:bCs/>
          <w:sz w:val="19"/>
          <w:szCs w:val="19"/>
        </w:rPr>
      </w:pPr>
      <w:r w:rsidRPr="001B3830">
        <w:rPr>
          <w:rFonts w:asciiTheme="minorHAnsi" w:hAnsiTheme="minorHAnsi" w:cstheme="minorHAnsi"/>
          <w:bCs/>
          <w:sz w:val="19"/>
          <w:szCs w:val="19"/>
        </w:rPr>
        <w:t xml:space="preserve">1. Wykonawca oświadcza, że spełnia wszystkie wymagane przepisami prawa warunki do realizacji niniejszej </w:t>
      </w:r>
      <w:proofErr w:type="gramStart"/>
      <w:r w:rsidRPr="001B3830">
        <w:rPr>
          <w:rFonts w:asciiTheme="minorHAnsi" w:hAnsiTheme="minorHAnsi" w:cstheme="minorHAnsi"/>
          <w:bCs/>
          <w:sz w:val="19"/>
          <w:szCs w:val="19"/>
        </w:rPr>
        <w:t>umowy                             oraz</w:t>
      </w:r>
      <w:proofErr w:type="gramEnd"/>
      <w:r w:rsidRPr="001B3830">
        <w:rPr>
          <w:rFonts w:asciiTheme="minorHAnsi" w:hAnsiTheme="minorHAnsi" w:cstheme="minorHAnsi"/>
          <w:bCs/>
          <w:sz w:val="19"/>
          <w:szCs w:val="19"/>
        </w:rPr>
        <w:t xml:space="preserve"> zobowiązuje się wykonać umowę zgodnie z obowiązującymi przepisami, a w szczególności zgodnie z:</w:t>
      </w:r>
    </w:p>
    <w:p w:rsidR="0070555B" w:rsidRPr="001B3830" w:rsidRDefault="0070555B" w:rsidP="0070555B">
      <w:pPr>
        <w:pStyle w:val="Akapitzlist"/>
        <w:numPr>
          <w:ilvl w:val="0"/>
          <w:numId w:val="62"/>
        </w:numPr>
        <w:spacing w:line="360" w:lineRule="auto"/>
        <w:ind w:left="284" w:hanging="284"/>
        <w:jc w:val="both"/>
        <w:rPr>
          <w:rStyle w:val="normaltextrun"/>
          <w:rFonts w:asciiTheme="minorHAnsi" w:hAnsiTheme="minorHAnsi" w:cstheme="minorHAnsi"/>
          <w:sz w:val="19"/>
          <w:szCs w:val="19"/>
        </w:rPr>
      </w:pPr>
      <w:proofErr w:type="gramStart"/>
      <w:r w:rsidRPr="001B3830">
        <w:rPr>
          <w:rFonts w:asciiTheme="minorHAnsi" w:hAnsiTheme="minorHAnsi" w:cstheme="minorHAnsi"/>
          <w:sz w:val="19"/>
          <w:szCs w:val="19"/>
        </w:rPr>
        <w:t>ustawą</w:t>
      </w:r>
      <w:proofErr w:type="gramEnd"/>
      <w:r w:rsidRPr="001B3830">
        <w:rPr>
          <w:rFonts w:asciiTheme="minorHAnsi" w:hAnsiTheme="minorHAnsi" w:cstheme="minorHAnsi"/>
          <w:sz w:val="19"/>
          <w:szCs w:val="19"/>
        </w:rPr>
        <w:t xml:space="preserve"> z dnia 8 września </w:t>
      </w:r>
      <w:r w:rsidRPr="001B3830">
        <w:rPr>
          <w:rStyle w:val="normaltextrun"/>
          <w:rFonts w:asciiTheme="minorHAnsi" w:hAnsiTheme="minorHAnsi" w:cstheme="minorHAnsi"/>
          <w:sz w:val="19"/>
          <w:szCs w:val="19"/>
        </w:rPr>
        <w:t xml:space="preserve">2006 r. o Państwowym Ratownictwie Medycznym (Dz.U.2021.2053 </w:t>
      </w:r>
      <w:proofErr w:type="spellStart"/>
      <w:proofErr w:type="gramStart"/>
      <w:r w:rsidRPr="001B3830">
        <w:rPr>
          <w:rStyle w:val="spellingerror"/>
          <w:rFonts w:asciiTheme="minorHAnsi" w:hAnsiTheme="minorHAnsi" w:cstheme="minorHAnsi"/>
          <w:sz w:val="19"/>
          <w:szCs w:val="19"/>
        </w:rPr>
        <w:t>t</w:t>
      </w:r>
      <w:proofErr w:type="gramEnd"/>
      <w:r w:rsidRPr="001B3830">
        <w:rPr>
          <w:rStyle w:val="spellingerror"/>
          <w:rFonts w:asciiTheme="minorHAnsi" w:hAnsiTheme="minorHAnsi" w:cstheme="minorHAnsi"/>
          <w:sz w:val="19"/>
          <w:szCs w:val="19"/>
        </w:rPr>
        <w:t>.j</w:t>
      </w:r>
      <w:proofErr w:type="spellEnd"/>
      <w:r w:rsidRPr="001B3830">
        <w:rPr>
          <w:rStyle w:val="normaltextrun"/>
          <w:rFonts w:asciiTheme="minorHAnsi" w:hAnsiTheme="minorHAnsi" w:cstheme="minorHAnsi"/>
          <w:sz w:val="19"/>
          <w:szCs w:val="19"/>
        </w:rPr>
        <w:t xml:space="preserve">. z dnia 2021.11.15), </w:t>
      </w:r>
    </w:p>
    <w:p w:rsidR="0070555B" w:rsidRPr="001B3830" w:rsidRDefault="0070555B" w:rsidP="0070555B">
      <w:pPr>
        <w:pStyle w:val="Akapitzlist"/>
        <w:numPr>
          <w:ilvl w:val="0"/>
          <w:numId w:val="62"/>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ustawą</w:t>
      </w:r>
      <w:proofErr w:type="gramEnd"/>
      <w:r w:rsidRPr="001B3830">
        <w:rPr>
          <w:rFonts w:asciiTheme="minorHAnsi" w:hAnsiTheme="minorHAnsi" w:cstheme="minorHAnsi"/>
          <w:sz w:val="19"/>
          <w:szCs w:val="19"/>
        </w:rPr>
        <w:t xml:space="preserve"> z dnia 15 kwietnia 2011 r. o działalności leczniczej (Dz.U.2022.633 </w:t>
      </w:r>
      <w:proofErr w:type="spellStart"/>
      <w:proofErr w:type="gramStart"/>
      <w:r w:rsidRPr="001B3830">
        <w:rPr>
          <w:rFonts w:asciiTheme="minorHAnsi" w:hAnsiTheme="minorHAnsi" w:cstheme="minorHAnsi"/>
          <w:sz w:val="19"/>
          <w:szCs w:val="19"/>
        </w:rPr>
        <w:t>t</w:t>
      </w:r>
      <w:proofErr w:type="gramEnd"/>
      <w:r w:rsidRPr="001B3830">
        <w:rPr>
          <w:rFonts w:asciiTheme="minorHAnsi" w:hAnsiTheme="minorHAnsi" w:cstheme="minorHAnsi"/>
          <w:sz w:val="19"/>
          <w:szCs w:val="19"/>
        </w:rPr>
        <w:t>.j</w:t>
      </w:r>
      <w:proofErr w:type="spellEnd"/>
      <w:r w:rsidRPr="001B3830">
        <w:rPr>
          <w:rFonts w:asciiTheme="minorHAnsi" w:hAnsiTheme="minorHAnsi" w:cstheme="minorHAnsi"/>
          <w:sz w:val="19"/>
          <w:szCs w:val="19"/>
        </w:rPr>
        <w:t>. z dnia 2022.03.18),</w:t>
      </w:r>
    </w:p>
    <w:p w:rsidR="0070555B" w:rsidRPr="001B3830" w:rsidRDefault="0070555B" w:rsidP="0070555B">
      <w:pPr>
        <w:pStyle w:val="Akapitzlist"/>
        <w:numPr>
          <w:ilvl w:val="0"/>
          <w:numId w:val="62"/>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ustawą</w:t>
      </w:r>
      <w:proofErr w:type="gramEnd"/>
      <w:r w:rsidRPr="001B3830">
        <w:rPr>
          <w:rFonts w:asciiTheme="minorHAnsi" w:hAnsiTheme="minorHAnsi" w:cstheme="minorHAnsi"/>
          <w:sz w:val="19"/>
          <w:szCs w:val="19"/>
        </w:rPr>
        <w:t xml:space="preserve"> z dnia 27 sierpnia 2009 r. o finansach publicznych (</w:t>
      </w:r>
      <w:proofErr w:type="spellStart"/>
      <w:r w:rsidRPr="001B3830">
        <w:rPr>
          <w:rFonts w:asciiTheme="minorHAnsi" w:hAnsiTheme="minorHAnsi" w:cstheme="minorHAnsi"/>
          <w:sz w:val="19"/>
          <w:szCs w:val="19"/>
        </w:rPr>
        <w:t>Dz.U</w:t>
      </w:r>
      <w:proofErr w:type="spellEnd"/>
      <w:r w:rsidRPr="001B3830">
        <w:rPr>
          <w:rFonts w:asciiTheme="minorHAnsi" w:hAnsiTheme="minorHAnsi" w:cstheme="minorHAnsi"/>
          <w:sz w:val="19"/>
          <w:szCs w:val="19"/>
        </w:rPr>
        <w:t xml:space="preserve">. 2021.305 </w:t>
      </w:r>
      <w:proofErr w:type="spellStart"/>
      <w:proofErr w:type="gramStart"/>
      <w:r w:rsidRPr="001B3830">
        <w:rPr>
          <w:rFonts w:asciiTheme="minorHAnsi" w:hAnsiTheme="minorHAnsi" w:cstheme="minorHAnsi"/>
          <w:sz w:val="19"/>
          <w:szCs w:val="19"/>
        </w:rPr>
        <w:t>t</w:t>
      </w:r>
      <w:proofErr w:type="gramEnd"/>
      <w:r w:rsidRPr="001B3830">
        <w:rPr>
          <w:rFonts w:asciiTheme="minorHAnsi" w:hAnsiTheme="minorHAnsi" w:cstheme="minorHAnsi"/>
          <w:sz w:val="19"/>
          <w:szCs w:val="19"/>
        </w:rPr>
        <w:t>.j</w:t>
      </w:r>
      <w:proofErr w:type="spellEnd"/>
      <w:r w:rsidRPr="001B3830">
        <w:rPr>
          <w:rFonts w:asciiTheme="minorHAnsi" w:hAnsiTheme="minorHAnsi" w:cstheme="minorHAnsi"/>
          <w:sz w:val="19"/>
          <w:szCs w:val="19"/>
        </w:rPr>
        <w:t xml:space="preserve">. z dnia 2021.02.18), </w:t>
      </w:r>
    </w:p>
    <w:p w:rsidR="0070555B" w:rsidRPr="001B3830" w:rsidRDefault="0070555B" w:rsidP="0070555B">
      <w:pPr>
        <w:pStyle w:val="Akapitzlist"/>
        <w:numPr>
          <w:ilvl w:val="0"/>
          <w:numId w:val="62"/>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Rozporządzeniem Ministra Infrastruktury z dnia 31 grudnia 2002 r. w sprawie warunków technicznych pojazdów oraz zakresu ich niezbędnego wyposażenia (Dz.U.2016.2022 </w:t>
      </w:r>
      <w:proofErr w:type="spellStart"/>
      <w:proofErr w:type="gramStart"/>
      <w:r w:rsidRPr="001B3830">
        <w:rPr>
          <w:rFonts w:asciiTheme="minorHAnsi" w:hAnsiTheme="minorHAnsi" w:cstheme="minorHAnsi"/>
          <w:sz w:val="19"/>
          <w:szCs w:val="19"/>
        </w:rPr>
        <w:t>t</w:t>
      </w:r>
      <w:proofErr w:type="gramEnd"/>
      <w:r w:rsidRPr="001B3830">
        <w:rPr>
          <w:rFonts w:asciiTheme="minorHAnsi" w:hAnsiTheme="minorHAnsi" w:cstheme="minorHAnsi"/>
          <w:sz w:val="19"/>
          <w:szCs w:val="19"/>
        </w:rPr>
        <w:t>.j</w:t>
      </w:r>
      <w:proofErr w:type="spellEnd"/>
      <w:r w:rsidRPr="001B3830">
        <w:rPr>
          <w:rFonts w:asciiTheme="minorHAnsi" w:hAnsiTheme="minorHAnsi" w:cstheme="minorHAnsi"/>
          <w:sz w:val="19"/>
          <w:szCs w:val="19"/>
        </w:rPr>
        <w:t xml:space="preserve">. z </w:t>
      </w:r>
      <w:proofErr w:type="spellStart"/>
      <w:r w:rsidRPr="001B3830">
        <w:rPr>
          <w:rFonts w:asciiTheme="minorHAnsi" w:hAnsiTheme="minorHAnsi" w:cstheme="minorHAnsi"/>
          <w:sz w:val="19"/>
          <w:szCs w:val="19"/>
        </w:rPr>
        <w:t>dnai</w:t>
      </w:r>
      <w:proofErr w:type="spellEnd"/>
      <w:r w:rsidRPr="001B3830">
        <w:rPr>
          <w:rFonts w:asciiTheme="minorHAnsi" w:hAnsiTheme="minorHAnsi" w:cstheme="minorHAnsi"/>
          <w:sz w:val="19"/>
          <w:szCs w:val="19"/>
        </w:rPr>
        <w:t xml:space="preserve"> 2016.12.15),</w:t>
      </w:r>
    </w:p>
    <w:p w:rsidR="0070555B" w:rsidRPr="001B3830" w:rsidRDefault="0070555B" w:rsidP="0070555B">
      <w:pPr>
        <w:pStyle w:val="Akapitzlist"/>
        <w:numPr>
          <w:ilvl w:val="0"/>
          <w:numId w:val="62"/>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przepisami</w:t>
      </w:r>
      <w:proofErr w:type="gramEnd"/>
      <w:r w:rsidRPr="001B3830">
        <w:rPr>
          <w:rFonts w:asciiTheme="minorHAnsi" w:hAnsiTheme="minorHAnsi" w:cstheme="minorHAnsi"/>
          <w:sz w:val="19"/>
          <w:szCs w:val="19"/>
        </w:rPr>
        <w:t xml:space="preserve"> wykonawczymi, wydanymi na podstawie upoważnień zawartych w ww. ustawach,</w:t>
      </w:r>
    </w:p>
    <w:p w:rsidR="0070555B" w:rsidRPr="001B3830" w:rsidRDefault="0070555B" w:rsidP="0070555B">
      <w:pPr>
        <w:pStyle w:val="Akapitzlist"/>
        <w:numPr>
          <w:ilvl w:val="0"/>
          <w:numId w:val="62"/>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zaleceniami</w:t>
      </w:r>
      <w:proofErr w:type="gramEnd"/>
      <w:r w:rsidRPr="001B3830">
        <w:rPr>
          <w:rFonts w:asciiTheme="minorHAnsi" w:hAnsiTheme="minorHAnsi" w:cstheme="minorHAnsi"/>
          <w:sz w:val="19"/>
          <w:szCs w:val="19"/>
        </w:rPr>
        <w:t xml:space="preserve">: sanitarnymi i epidemiologicznymi, </w:t>
      </w:r>
      <w:proofErr w:type="spellStart"/>
      <w:r w:rsidRPr="001B3830">
        <w:rPr>
          <w:rFonts w:asciiTheme="minorHAnsi" w:hAnsiTheme="minorHAnsi" w:cstheme="minorHAnsi"/>
          <w:sz w:val="19"/>
          <w:szCs w:val="19"/>
        </w:rPr>
        <w:t>b.h.</w:t>
      </w:r>
      <w:proofErr w:type="gramStart"/>
      <w:r w:rsidRPr="001B3830">
        <w:rPr>
          <w:rFonts w:asciiTheme="minorHAnsi" w:hAnsiTheme="minorHAnsi" w:cstheme="minorHAnsi"/>
          <w:sz w:val="19"/>
          <w:szCs w:val="19"/>
        </w:rPr>
        <w:t>p</w:t>
      </w:r>
      <w:proofErr w:type="spellEnd"/>
      <w:proofErr w:type="gramEnd"/>
      <w:r w:rsidRPr="001B3830">
        <w:rPr>
          <w:rFonts w:asciiTheme="minorHAnsi" w:hAnsiTheme="minorHAnsi" w:cstheme="minorHAnsi"/>
          <w:sz w:val="19"/>
          <w:szCs w:val="19"/>
        </w:rPr>
        <w:t xml:space="preserve">. i </w:t>
      </w:r>
      <w:proofErr w:type="spellStart"/>
      <w:r w:rsidRPr="001B3830">
        <w:rPr>
          <w:rFonts w:asciiTheme="minorHAnsi" w:hAnsiTheme="minorHAnsi" w:cstheme="minorHAnsi"/>
          <w:sz w:val="19"/>
          <w:szCs w:val="19"/>
        </w:rPr>
        <w:t>p.poż</w:t>
      </w:r>
      <w:proofErr w:type="spellEnd"/>
      <w:r w:rsidRPr="001B3830">
        <w:rPr>
          <w:rFonts w:asciiTheme="minorHAnsi" w:hAnsiTheme="minorHAnsi" w:cstheme="minorHAnsi"/>
          <w:sz w:val="19"/>
          <w:szCs w:val="19"/>
        </w:rPr>
        <w:t xml:space="preserve">. </w:t>
      </w:r>
    </w:p>
    <w:p w:rsidR="0070555B" w:rsidRPr="001B3830" w:rsidRDefault="0070555B" w:rsidP="0070555B">
      <w:pPr>
        <w:spacing w:after="0" w:line="360" w:lineRule="auto"/>
        <w:jc w:val="center"/>
        <w:rPr>
          <w:rFonts w:asciiTheme="minorHAnsi" w:hAnsiTheme="minorHAnsi" w:cstheme="minorHAnsi"/>
          <w:sz w:val="19"/>
          <w:szCs w:val="19"/>
        </w:rPr>
      </w:pPr>
      <w:r w:rsidRPr="001B3830">
        <w:rPr>
          <w:rFonts w:asciiTheme="minorHAnsi" w:hAnsiTheme="minorHAnsi" w:cstheme="minorHAnsi"/>
          <w:sz w:val="19"/>
          <w:szCs w:val="19"/>
        </w:rPr>
        <w:t>§ 5</w:t>
      </w:r>
    </w:p>
    <w:p w:rsidR="0070555B" w:rsidRPr="001B3830" w:rsidRDefault="0070555B" w:rsidP="0070555B">
      <w:pPr>
        <w:numPr>
          <w:ilvl w:val="0"/>
          <w:numId w:val="67"/>
        </w:numPr>
        <w:tabs>
          <w:tab w:val="clear" w:pos="720"/>
          <w:tab w:val="num" w:pos="284"/>
        </w:tabs>
        <w:spacing w:after="0" w:line="360" w:lineRule="auto"/>
        <w:ind w:left="284" w:hanging="284"/>
        <w:jc w:val="both"/>
        <w:textAlignment w:val="baseline"/>
        <w:rPr>
          <w:rFonts w:asciiTheme="minorHAnsi" w:hAnsiTheme="minorHAnsi" w:cstheme="minorHAnsi"/>
          <w:sz w:val="19"/>
          <w:szCs w:val="19"/>
          <w:lang w:eastAsia="pl-PL"/>
        </w:rPr>
      </w:pPr>
      <w:r w:rsidRPr="001B3830">
        <w:rPr>
          <w:rFonts w:asciiTheme="minorHAnsi" w:hAnsiTheme="minorHAnsi" w:cstheme="minorHAnsi"/>
          <w:sz w:val="19"/>
          <w:szCs w:val="19"/>
          <w:lang w:eastAsia="pl-PL"/>
        </w:rPr>
        <w:t xml:space="preserve">Wykonawca oświadcza, że posiada </w:t>
      </w:r>
      <w:r w:rsidRPr="001B3830">
        <w:rPr>
          <w:rFonts w:asciiTheme="minorHAnsi" w:hAnsiTheme="minorHAnsi" w:cstheme="minorHAnsi"/>
          <w:b/>
          <w:bCs/>
          <w:sz w:val="19"/>
          <w:szCs w:val="19"/>
          <w:lang w:eastAsia="pl-PL"/>
        </w:rPr>
        <w:t>prawo dysponowania środkami transportu sanitarnego</w:t>
      </w:r>
      <w:r w:rsidRPr="001B3830">
        <w:rPr>
          <w:rFonts w:asciiTheme="minorHAnsi" w:hAnsiTheme="minorHAnsi" w:cstheme="minorHAnsi"/>
          <w:sz w:val="19"/>
          <w:szCs w:val="19"/>
          <w:lang w:eastAsia="pl-PL"/>
        </w:rPr>
        <w:t xml:space="preserve">, przeznaczonymi do realizacji niniejszej umowy, których wykaz stanowi integralną część niniejszej umowy oraz że pojazdy w nim wyszczególnione odpowiadają warunkom technicznym, określonym w Rozporządzeniu Ministra Infrastruktury z dnia 31 grudnia 2002 </w:t>
      </w:r>
      <w:proofErr w:type="gramStart"/>
      <w:r w:rsidRPr="001B3830">
        <w:rPr>
          <w:rFonts w:asciiTheme="minorHAnsi" w:hAnsiTheme="minorHAnsi" w:cstheme="minorHAnsi"/>
          <w:sz w:val="19"/>
          <w:szCs w:val="19"/>
          <w:lang w:eastAsia="pl-PL"/>
        </w:rPr>
        <w:t>r.                      w</w:t>
      </w:r>
      <w:proofErr w:type="gramEnd"/>
      <w:r w:rsidRPr="001B3830">
        <w:rPr>
          <w:rFonts w:asciiTheme="minorHAnsi" w:hAnsiTheme="minorHAnsi" w:cstheme="minorHAnsi"/>
          <w:sz w:val="19"/>
          <w:szCs w:val="19"/>
          <w:lang w:eastAsia="pl-PL"/>
        </w:rPr>
        <w:t xml:space="preserve"> sprawie warunków technicznych pojazdów oraz zakresu ich niezbędnego wyposażenia (Dz.U.2016.2022 </w:t>
      </w:r>
      <w:proofErr w:type="spellStart"/>
      <w:proofErr w:type="gramStart"/>
      <w:r w:rsidRPr="001B3830">
        <w:rPr>
          <w:rFonts w:asciiTheme="minorHAnsi" w:hAnsiTheme="minorHAnsi" w:cstheme="minorHAnsi"/>
          <w:sz w:val="19"/>
          <w:szCs w:val="19"/>
          <w:lang w:eastAsia="pl-PL"/>
        </w:rPr>
        <w:t>t</w:t>
      </w:r>
      <w:proofErr w:type="gramEnd"/>
      <w:r w:rsidRPr="001B3830">
        <w:rPr>
          <w:rFonts w:asciiTheme="minorHAnsi" w:hAnsiTheme="minorHAnsi" w:cstheme="minorHAnsi"/>
          <w:sz w:val="19"/>
          <w:szCs w:val="19"/>
          <w:lang w:eastAsia="pl-PL"/>
        </w:rPr>
        <w:t>.j</w:t>
      </w:r>
      <w:proofErr w:type="spellEnd"/>
      <w:r w:rsidRPr="001B3830">
        <w:rPr>
          <w:rFonts w:asciiTheme="minorHAnsi" w:hAnsiTheme="minorHAnsi" w:cstheme="minorHAnsi"/>
          <w:sz w:val="19"/>
          <w:szCs w:val="19"/>
          <w:lang w:eastAsia="pl-PL"/>
        </w:rPr>
        <w:t xml:space="preserve">. z dnia 2016.12.15), </w:t>
      </w:r>
      <w:proofErr w:type="gramStart"/>
      <w:r w:rsidRPr="001B3830">
        <w:rPr>
          <w:rFonts w:asciiTheme="minorHAnsi" w:hAnsiTheme="minorHAnsi" w:cstheme="minorHAnsi"/>
          <w:sz w:val="19"/>
          <w:szCs w:val="19"/>
          <w:lang w:eastAsia="pl-PL"/>
        </w:rPr>
        <w:t>są</w:t>
      </w:r>
      <w:proofErr w:type="gramEnd"/>
      <w:r w:rsidRPr="001B3830">
        <w:rPr>
          <w:rFonts w:asciiTheme="minorHAnsi" w:hAnsiTheme="minorHAnsi" w:cstheme="minorHAnsi"/>
          <w:sz w:val="19"/>
          <w:szCs w:val="19"/>
          <w:lang w:eastAsia="pl-PL"/>
        </w:rPr>
        <w:t xml:space="preserve"> sprawne technicznie, odpowiednio oznakowane, posiadają prawo używania sygnału pojazdu uprzywilejowanego, cechy techniczne, jakościowe i wyposażenie określone w Polskich Normach przenoszących europejskie normy zharmonizowane.  </w:t>
      </w:r>
    </w:p>
    <w:p w:rsidR="0070555B" w:rsidRPr="001B3830" w:rsidRDefault="0070555B" w:rsidP="0070555B">
      <w:pPr>
        <w:numPr>
          <w:ilvl w:val="0"/>
          <w:numId w:val="67"/>
        </w:numPr>
        <w:tabs>
          <w:tab w:val="clear" w:pos="720"/>
          <w:tab w:val="num" w:pos="284"/>
        </w:tabs>
        <w:spacing w:after="0" w:line="360" w:lineRule="auto"/>
        <w:ind w:left="284" w:hanging="284"/>
        <w:jc w:val="both"/>
        <w:textAlignment w:val="baseline"/>
        <w:rPr>
          <w:rFonts w:asciiTheme="minorHAnsi" w:hAnsiTheme="minorHAnsi" w:cstheme="minorHAnsi"/>
          <w:sz w:val="19"/>
          <w:szCs w:val="19"/>
          <w:lang w:eastAsia="pl-PL"/>
        </w:rPr>
      </w:pPr>
      <w:r w:rsidRPr="001B3830">
        <w:rPr>
          <w:rFonts w:asciiTheme="minorHAnsi" w:hAnsiTheme="minorHAnsi" w:cstheme="minorHAnsi"/>
          <w:sz w:val="19"/>
          <w:szCs w:val="19"/>
          <w:lang w:eastAsia="pl-PL"/>
        </w:rPr>
        <w:t xml:space="preserve">Zamawiający dopuszcza możliwość świadczenia usług stanowiących przedmiot umowy przy użyciu </w:t>
      </w:r>
      <w:r w:rsidRPr="001B3830">
        <w:rPr>
          <w:rFonts w:asciiTheme="minorHAnsi" w:hAnsiTheme="minorHAnsi" w:cstheme="minorHAnsi"/>
          <w:b/>
          <w:bCs/>
          <w:sz w:val="19"/>
          <w:szCs w:val="19"/>
          <w:lang w:eastAsia="pl-PL"/>
        </w:rPr>
        <w:t xml:space="preserve">innych </w:t>
      </w:r>
      <w:proofErr w:type="gramStart"/>
      <w:r w:rsidRPr="001B3830">
        <w:rPr>
          <w:rFonts w:asciiTheme="minorHAnsi" w:hAnsiTheme="minorHAnsi" w:cstheme="minorHAnsi"/>
          <w:b/>
          <w:bCs/>
          <w:sz w:val="19"/>
          <w:szCs w:val="19"/>
          <w:lang w:eastAsia="pl-PL"/>
        </w:rPr>
        <w:t>pojazdów                       niż</w:t>
      </w:r>
      <w:proofErr w:type="gramEnd"/>
      <w:r w:rsidRPr="001B3830">
        <w:rPr>
          <w:rFonts w:asciiTheme="minorHAnsi" w:hAnsiTheme="minorHAnsi" w:cstheme="minorHAnsi"/>
          <w:b/>
          <w:bCs/>
          <w:sz w:val="19"/>
          <w:szCs w:val="19"/>
          <w:lang w:eastAsia="pl-PL"/>
        </w:rPr>
        <w:t xml:space="preserve"> wymienione w wykazie</w:t>
      </w:r>
      <w:r w:rsidRPr="001B3830">
        <w:rPr>
          <w:rFonts w:asciiTheme="minorHAnsi" w:hAnsiTheme="minorHAnsi" w:cstheme="minorHAnsi"/>
          <w:sz w:val="19"/>
          <w:szCs w:val="19"/>
          <w:lang w:eastAsia="pl-PL"/>
        </w:rPr>
        <w:t>, o którym mowa w ust. 1 pod warunkiem, że pojazdy te będą spełniały wszystkie warunki wymagane przepisami, mającymi zastosowanie przy realizacji niniejszego zamówienia oraz wymaganiami postawionymi przez Zamawiającego i Wykonawca pisemnie powiadomi Zamawiającego o zamiarze użycia innego pojazdu niż wykazany, podając dane pojazdu zgodnie z formą wykazu, o którym mowa w ust. 1. </w:t>
      </w:r>
    </w:p>
    <w:p w:rsidR="0070555B" w:rsidRPr="001B3830" w:rsidRDefault="0070555B" w:rsidP="0070555B">
      <w:pPr>
        <w:numPr>
          <w:ilvl w:val="0"/>
          <w:numId w:val="67"/>
        </w:numPr>
        <w:tabs>
          <w:tab w:val="clear" w:pos="720"/>
          <w:tab w:val="left" w:pos="284"/>
        </w:tabs>
        <w:spacing w:after="0" w:line="360" w:lineRule="auto"/>
        <w:ind w:left="284" w:hanging="284"/>
        <w:jc w:val="both"/>
        <w:textAlignment w:val="baseline"/>
        <w:rPr>
          <w:rFonts w:asciiTheme="minorHAnsi" w:hAnsiTheme="minorHAnsi" w:cstheme="minorHAnsi"/>
          <w:sz w:val="19"/>
          <w:szCs w:val="19"/>
          <w:lang w:eastAsia="pl-PL"/>
        </w:rPr>
      </w:pPr>
      <w:r w:rsidRPr="001B3830">
        <w:rPr>
          <w:rStyle w:val="normaltextrun"/>
          <w:rFonts w:asciiTheme="minorHAnsi" w:hAnsiTheme="minorHAnsi" w:cstheme="minorHAnsi"/>
          <w:color w:val="000000"/>
          <w:sz w:val="19"/>
          <w:szCs w:val="19"/>
          <w:shd w:val="clear" w:color="auto" w:fill="FFFFFF"/>
        </w:rPr>
        <w:t xml:space="preserve">Wykonawca oświadcza, że </w:t>
      </w:r>
      <w:r w:rsidRPr="001B3830">
        <w:rPr>
          <w:rStyle w:val="normaltextrun"/>
          <w:rFonts w:asciiTheme="minorHAnsi" w:hAnsiTheme="minorHAnsi" w:cstheme="minorHAnsi"/>
          <w:b/>
          <w:bCs/>
          <w:color w:val="000000"/>
          <w:sz w:val="19"/>
          <w:szCs w:val="19"/>
          <w:shd w:val="clear" w:color="auto" w:fill="FFFFFF"/>
        </w:rPr>
        <w:t>dysponuje personelem</w:t>
      </w:r>
      <w:r w:rsidRPr="001B3830">
        <w:rPr>
          <w:rStyle w:val="normaltextrun"/>
          <w:rFonts w:asciiTheme="minorHAnsi" w:hAnsiTheme="minorHAnsi" w:cstheme="minorHAnsi"/>
          <w:color w:val="000000"/>
          <w:sz w:val="19"/>
          <w:szCs w:val="19"/>
          <w:shd w:val="clear" w:color="auto" w:fill="FFFFFF"/>
        </w:rPr>
        <w:t xml:space="preserve"> obsługującym ambulanse i karetki (lekarze systemu, pielęgniarki systemu, ratownicy medyczni, kierowcy) w ilości zapewniającej należyte wykonanie umowy oraz że personel, który będzie realizował umowę posiada odpowiednie uprawnienia zawodowe do wykonywania przedmiotu zamówienia określone ustawą z dnia 8 września 2006 r. o Państwowym Ratownictwie Medycznym (</w:t>
      </w:r>
      <w:r w:rsidRPr="001B3830">
        <w:rPr>
          <w:rStyle w:val="normaltextrun"/>
          <w:rFonts w:asciiTheme="minorHAnsi" w:hAnsiTheme="minorHAnsi" w:cstheme="minorHAnsi"/>
          <w:sz w:val="19"/>
          <w:szCs w:val="19"/>
        </w:rPr>
        <w:t xml:space="preserve">Dz.U.2021.2053 </w:t>
      </w:r>
      <w:proofErr w:type="spellStart"/>
      <w:proofErr w:type="gramStart"/>
      <w:r w:rsidRPr="001B3830">
        <w:rPr>
          <w:rStyle w:val="spellingerror"/>
          <w:rFonts w:asciiTheme="minorHAnsi" w:hAnsiTheme="minorHAnsi" w:cstheme="minorHAnsi"/>
          <w:sz w:val="19"/>
          <w:szCs w:val="19"/>
        </w:rPr>
        <w:t>t</w:t>
      </w:r>
      <w:proofErr w:type="gramEnd"/>
      <w:r w:rsidRPr="001B3830">
        <w:rPr>
          <w:rStyle w:val="spellingerror"/>
          <w:rFonts w:asciiTheme="minorHAnsi" w:hAnsiTheme="minorHAnsi" w:cstheme="minorHAnsi"/>
          <w:sz w:val="19"/>
          <w:szCs w:val="19"/>
        </w:rPr>
        <w:t>.j</w:t>
      </w:r>
      <w:proofErr w:type="spellEnd"/>
      <w:r w:rsidRPr="001B3830">
        <w:rPr>
          <w:rStyle w:val="normaltextrun"/>
          <w:rFonts w:asciiTheme="minorHAnsi" w:hAnsiTheme="minorHAnsi" w:cstheme="minorHAnsi"/>
          <w:sz w:val="19"/>
          <w:szCs w:val="19"/>
        </w:rPr>
        <w:t>. z dnia 2021.11.15)</w:t>
      </w:r>
      <w:r w:rsidRPr="001B3830">
        <w:rPr>
          <w:rStyle w:val="normaltextrun"/>
          <w:rFonts w:asciiTheme="minorHAnsi" w:hAnsiTheme="minorHAnsi" w:cstheme="minorHAnsi"/>
          <w:color w:val="000000"/>
          <w:sz w:val="19"/>
          <w:szCs w:val="19"/>
          <w:shd w:val="clear" w:color="auto" w:fill="FFFFFF"/>
        </w:rPr>
        <w:t xml:space="preserve">,                         </w:t>
      </w:r>
      <w:proofErr w:type="gramStart"/>
      <w:r w:rsidRPr="001B3830">
        <w:rPr>
          <w:rStyle w:val="normaltextrun"/>
          <w:rFonts w:asciiTheme="minorHAnsi" w:hAnsiTheme="minorHAnsi" w:cstheme="minorHAnsi"/>
          <w:color w:val="000000"/>
          <w:sz w:val="19"/>
          <w:szCs w:val="19"/>
          <w:shd w:val="clear" w:color="auto" w:fill="FFFFFF"/>
        </w:rPr>
        <w:lastRenderedPageBreak/>
        <w:t>a</w:t>
      </w:r>
      <w:proofErr w:type="gramEnd"/>
      <w:r w:rsidRPr="001B3830">
        <w:rPr>
          <w:rStyle w:val="normaltextrun"/>
          <w:rFonts w:asciiTheme="minorHAnsi" w:hAnsiTheme="minorHAnsi" w:cstheme="minorHAnsi"/>
          <w:color w:val="000000"/>
          <w:sz w:val="19"/>
          <w:szCs w:val="19"/>
          <w:shd w:val="clear" w:color="auto" w:fill="FFFFFF"/>
        </w:rPr>
        <w:t xml:space="preserve"> w przypadku kierowców – uprawnienia, o których mowa w art. 106 ust. 1 ustawy z dnia 5 stycznia 2011 r. o kierujących pojazdami (Dz.U.2021.1212 </w:t>
      </w:r>
      <w:proofErr w:type="spellStart"/>
      <w:proofErr w:type="gramStart"/>
      <w:r w:rsidRPr="001B3830">
        <w:rPr>
          <w:rStyle w:val="spellingerror"/>
          <w:rFonts w:asciiTheme="minorHAnsi" w:hAnsiTheme="minorHAnsi" w:cstheme="minorHAnsi"/>
          <w:color w:val="000000"/>
          <w:sz w:val="19"/>
          <w:szCs w:val="19"/>
          <w:shd w:val="clear" w:color="auto" w:fill="FFFFFF"/>
        </w:rPr>
        <w:t>t</w:t>
      </w:r>
      <w:proofErr w:type="gramEnd"/>
      <w:r w:rsidRPr="001B3830">
        <w:rPr>
          <w:rStyle w:val="spellingerror"/>
          <w:rFonts w:asciiTheme="minorHAnsi" w:hAnsiTheme="minorHAnsi" w:cstheme="minorHAnsi"/>
          <w:color w:val="000000"/>
          <w:sz w:val="19"/>
          <w:szCs w:val="19"/>
          <w:shd w:val="clear" w:color="auto" w:fill="FFFFFF"/>
        </w:rPr>
        <w:t>.j</w:t>
      </w:r>
      <w:proofErr w:type="spellEnd"/>
      <w:r w:rsidRPr="001B3830">
        <w:rPr>
          <w:rStyle w:val="normaltextrun"/>
          <w:rFonts w:asciiTheme="minorHAnsi" w:hAnsiTheme="minorHAnsi" w:cstheme="minorHAnsi"/>
          <w:color w:val="000000"/>
          <w:sz w:val="19"/>
          <w:szCs w:val="19"/>
          <w:shd w:val="clear" w:color="auto" w:fill="FFFFFF"/>
        </w:rPr>
        <w:t>. z dnia 2021.07.05).</w:t>
      </w:r>
      <w:r w:rsidRPr="001B3830">
        <w:rPr>
          <w:rStyle w:val="eop"/>
          <w:rFonts w:asciiTheme="minorHAnsi" w:hAnsiTheme="minorHAnsi" w:cstheme="minorHAnsi"/>
          <w:color w:val="000000"/>
          <w:sz w:val="19"/>
          <w:szCs w:val="19"/>
          <w:shd w:val="clear" w:color="auto" w:fill="FFFFFF"/>
        </w:rPr>
        <w:t> </w:t>
      </w:r>
    </w:p>
    <w:p w:rsidR="0070555B" w:rsidRPr="001B3830" w:rsidRDefault="0070555B" w:rsidP="0070555B">
      <w:pPr>
        <w:pStyle w:val="Akapitzlist"/>
        <w:spacing w:line="360" w:lineRule="auto"/>
        <w:ind w:left="284"/>
        <w:jc w:val="both"/>
        <w:rPr>
          <w:rFonts w:asciiTheme="minorHAnsi" w:hAnsiTheme="minorHAnsi" w:cstheme="minorHAnsi"/>
          <w:sz w:val="19"/>
          <w:szCs w:val="19"/>
        </w:rPr>
      </w:pPr>
    </w:p>
    <w:p w:rsidR="0070555B" w:rsidRPr="001B3830" w:rsidRDefault="0070555B" w:rsidP="0070555B">
      <w:pPr>
        <w:pStyle w:val="Nagwek1"/>
        <w:spacing w:before="0" w:line="360" w:lineRule="auto"/>
        <w:rPr>
          <w:rFonts w:asciiTheme="minorHAnsi" w:hAnsiTheme="minorHAnsi" w:cstheme="minorHAnsi"/>
          <w:b/>
          <w:color w:val="auto"/>
          <w:sz w:val="19"/>
          <w:szCs w:val="19"/>
        </w:rPr>
      </w:pPr>
      <w:r w:rsidRPr="001B3830">
        <w:rPr>
          <w:rFonts w:asciiTheme="minorHAnsi" w:hAnsiTheme="minorHAnsi" w:cstheme="minorHAnsi"/>
          <w:b/>
          <w:color w:val="auto"/>
          <w:sz w:val="19"/>
          <w:szCs w:val="19"/>
        </w:rPr>
        <w:t>PODWYKONAWSTWO:</w:t>
      </w:r>
    </w:p>
    <w:p w:rsidR="0070555B" w:rsidRPr="001B3830" w:rsidRDefault="0070555B" w:rsidP="0070555B">
      <w:pPr>
        <w:pStyle w:val="Nagwek1"/>
        <w:spacing w:before="0" w:line="360" w:lineRule="auto"/>
        <w:rPr>
          <w:rFonts w:asciiTheme="minorHAnsi" w:hAnsiTheme="minorHAnsi" w:cstheme="minorHAnsi"/>
          <w:b/>
          <w:color w:val="auto"/>
          <w:sz w:val="19"/>
          <w:szCs w:val="19"/>
        </w:rPr>
      </w:pPr>
      <w:r w:rsidRPr="001B3830">
        <w:rPr>
          <w:rFonts w:asciiTheme="minorHAnsi" w:hAnsiTheme="minorHAnsi" w:cstheme="minorHAnsi"/>
          <w:b/>
          <w:color w:val="auto"/>
          <w:sz w:val="19"/>
          <w:szCs w:val="19"/>
        </w:rPr>
        <w:t xml:space="preserve">WARUNKI UDZIAŁU PODWYKONAWCY W REALIZACJI ZAMÓWIENIA </w:t>
      </w:r>
    </w:p>
    <w:p w:rsidR="0070555B" w:rsidRPr="001B3830" w:rsidRDefault="0070555B" w:rsidP="0070555B">
      <w:pPr>
        <w:spacing w:line="360" w:lineRule="auto"/>
        <w:jc w:val="center"/>
        <w:rPr>
          <w:rFonts w:asciiTheme="minorHAnsi" w:hAnsiTheme="minorHAnsi" w:cstheme="minorHAnsi"/>
          <w:sz w:val="19"/>
          <w:szCs w:val="19"/>
        </w:rPr>
      </w:pPr>
      <w:r w:rsidRPr="001B3830">
        <w:rPr>
          <w:rFonts w:asciiTheme="minorHAnsi" w:hAnsiTheme="minorHAnsi" w:cstheme="minorHAnsi"/>
          <w:sz w:val="19"/>
          <w:szCs w:val="19"/>
        </w:rPr>
        <w:t>§ 6</w:t>
      </w:r>
    </w:p>
    <w:p w:rsidR="0070555B" w:rsidRPr="001B3830" w:rsidRDefault="0070555B" w:rsidP="0070555B">
      <w:pPr>
        <w:pStyle w:val="Akapitzlist"/>
        <w:numPr>
          <w:ilvl w:val="0"/>
          <w:numId w:val="82"/>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Wykonawca ma prawo realizować przedmiot zamówienia przy udziale podwykonawców.</w:t>
      </w:r>
    </w:p>
    <w:p w:rsidR="0070555B" w:rsidRPr="001B3830" w:rsidRDefault="0070555B" w:rsidP="0070555B">
      <w:pPr>
        <w:pStyle w:val="Akapitzlist"/>
        <w:numPr>
          <w:ilvl w:val="0"/>
          <w:numId w:val="82"/>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Przed przystąpieniem do realizacji przedmiotu umowy Wykonawca winien w formie pisemnej wskazać – o ile są </w:t>
      </w:r>
      <w:proofErr w:type="gramStart"/>
      <w:r w:rsidRPr="001B3830">
        <w:rPr>
          <w:rFonts w:asciiTheme="minorHAnsi" w:hAnsiTheme="minorHAnsi" w:cstheme="minorHAnsi"/>
          <w:sz w:val="19"/>
          <w:szCs w:val="19"/>
        </w:rPr>
        <w:t>mu                  na</w:t>
      </w:r>
      <w:proofErr w:type="gramEnd"/>
      <w:r w:rsidRPr="001B3830">
        <w:rPr>
          <w:rFonts w:asciiTheme="minorHAnsi" w:hAnsiTheme="minorHAnsi" w:cstheme="minorHAnsi"/>
          <w:sz w:val="19"/>
          <w:szCs w:val="19"/>
        </w:rPr>
        <w:t xml:space="preserve"> tym etapie znane – nazwy, dane personalne i kontaktowe Podwykonawców, zaangażowanych w realizację zamówienia.</w:t>
      </w:r>
    </w:p>
    <w:p w:rsidR="0070555B" w:rsidRPr="001B3830" w:rsidRDefault="0070555B" w:rsidP="0070555B">
      <w:pPr>
        <w:pStyle w:val="Akapitzlist"/>
        <w:numPr>
          <w:ilvl w:val="0"/>
          <w:numId w:val="82"/>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W przypadku zmiany danych, o których mowa w ust. 2 bądź wprowadzenia do realizacji zamówienia innego Podwykonawcy niż wcześniej wskazany, Wykonawca zobowiązany jest w formie pisemnej poinformować o tym Zamawiającego.</w:t>
      </w:r>
    </w:p>
    <w:p w:rsidR="0070555B" w:rsidRPr="001B3830" w:rsidRDefault="0070555B" w:rsidP="0070555B">
      <w:pPr>
        <w:pStyle w:val="Akapitzlist"/>
        <w:numPr>
          <w:ilvl w:val="0"/>
          <w:numId w:val="82"/>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Jeżeli zmiana bądź rezygnacja z Podwykonawcy dotyczy podmiotu, na który Wykonawca powoływał się w celu wykazania spełniania warunków udziału w postępowaniu – zgodnie z zasadami określonymi w art. 118 PZP – Wykonawca zobowiązany jest wykazać Zamawiającemu, że proponowany inny Podwykonawca lub Wykonawca samodzielnie spełnia je w stopniu nie mniejszym niż Podwykonawca, na którego zasoby Wykonawca powoływał się w trakcie ubiegania </w:t>
      </w:r>
      <w:proofErr w:type="gramStart"/>
      <w:r w:rsidRPr="001B3830">
        <w:rPr>
          <w:rFonts w:asciiTheme="minorHAnsi" w:hAnsiTheme="minorHAnsi" w:cstheme="minorHAnsi"/>
          <w:sz w:val="19"/>
          <w:szCs w:val="19"/>
        </w:rPr>
        <w:t>się                              o</w:t>
      </w:r>
      <w:proofErr w:type="gramEnd"/>
      <w:r w:rsidRPr="001B3830">
        <w:rPr>
          <w:rFonts w:asciiTheme="minorHAnsi" w:hAnsiTheme="minorHAnsi" w:cstheme="minorHAnsi"/>
          <w:sz w:val="19"/>
          <w:szCs w:val="19"/>
        </w:rPr>
        <w:t xml:space="preserve"> zamówienie.       </w:t>
      </w:r>
    </w:p>
    <w:p w:rsidR="0070555B" w:rsidRPr="001B3830" w:rsidRDefault="0070555B" w:rsidP="0070555B">
      <w:pPr>
        <w:pStyle w:val="Akapitzlist"/>
        <w:numPr>
          <w:ilvl w:val="0"/>
          <w:numId w:val="82"/>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Jeżeli powierzenie Podwykonawcy wykonania części zamówienia nastąpi w trakcie realizacji umowy, Wykonawca zobowiązany jest na żądanie Zamawiającego przedstawić dokumenty bądź oświadczenia potwierdzające brak podstaw wykluczenia tego Podwykonawcy, wskazanych w dokumentacji postępowania.</w:t>
      </w:r>
    </w:p>
    <w:p w:rsidR="0070555B" w:rsidRPr="001B3830" w:rsidRDefault="0070555B" w:rsidP="0070555B">
      <w:pPr>
        <w:pStyle w:val="Akapitzlist"/>
        <w:numPr>
          <w:ilvl w:val="0"/>
          <w:numId w:val="82"/>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Postanowienia ust. 4-5 mają zastosowanie również wobec dalszych Podwykonawców.</w:t>
      </w:r>
    </w:p>
    <w:p w:rsidR="0070555B" w:rsidRPr="001B3830" w:rsidRDefault="0070555B" w:rsidP="0070555B">
      <w:pPr>
        <w:pStyle w:val="Akapitzlist"/>
        <w:numPr>
          <w:ilvl w:val="0"/>
          <w:numId w:val="82"/>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Powierzenie wykonania części zamówienia Podwykonawcom:</w:t>
      </w:r>
    </w:p>
    <w:p w:rsidR="0070555B" w:rsidRPr="001B3830" w:rsidRDefault="0070555B" w:rsidP="0070555B">
      <w:pPr>
        <w:pStyle w:val="Akapitzlist"/>
        <w:numPr>
          <w:ilvl w:val="0"/>
          <w:numId w:val="83"/>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nie</w:t>
      </w:r>
      <w:proofErr w:type="gramEnd"/>
      <w:r w:rsidRPr="001B3830">
        <w:rPr>
          <w:rFonts w:asciiTheme="minorHAnsi" w:hAnsiTheme="minorHAnsi" w:cstheme="minorHAnsi"/>
          <w:sz w:val="19"/>
          <w:szCs w:val="19"/>
        </w:rPr>
        <w:t xml:space="preserve"> zwalnia Wykonawcy z odpowiedzialności za należyte wykonanie zamówienia;</w:t>
      </w:r>
    </w:p>
    <w:p w:rsidR="0070555B" w:rsidRPr="001B3830" w:rsidRDefault="0070555B" w:rsidP="0070555B">
      <w:pPr>
        <w:pStyle w:val="Akapitzlist"/>
        <w:numPr>
          <w:ilvl w:val="0"/>
          <w:numId w:val="83"/>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zobowiązuje</w:t>
      </w:r>
      <w:proofErr w:type="gramEnd"/>
      <w:r w:rsidRPr="001B3830">
        <w:rPr>
          <w:rFonts w:asciiTheme="minorHAnsi" w:hAnsiTheme="minorHAnsi" w:cstheme="minorHAnsi"/>
          <w:sz w:val="19"/>
          <w:szCs w:val="19"/>
        </w:rPr>
        <w:t xml:space="preserve"> Wykonawcę do koordynowania prac Podwykonawców oraz dalszych Podwykonawców.</w:t>
      </w:r>
    </w:p>
    <w:p w:rsidR="0070555B" w:rsidRPr="001B3830" w:rsidRDefault="0070555B" w:rsidP="0070555B">
      <w:pPr>
        <w:pStyle w:val="Akapitzlist"/>
        <w:numPr>
          <w:ilvl w:val="0"/>
          <w:numId w:val="82"/>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Zamawiającemu przysługuje prawo żądania zmiany Podwykonawcy bądź dalszego Podwykonawcy w przypadku realizacji przez te podmioty przedmiotu zamówienia w sposób wadliwy, niezgodny z postanowieniami niniejszej umowy bądź obowiązującymi przepisami prawa oraz wewnętrznych regulacji Zamawiającego, mających zastosowanie do przedmiotu umowy.      </w:t>
      </w:r>
    </w:p>
    <w:p w:rsidR="0070555B" w:rsidRPr="001B3830" w:rsidRDefault="0070555B" w:rsidP="0070555B">
      <w:pPr>
        <w:pStyle w:val="Akapitzlist"/>
        <w:numPr>
          <w:ilvl w:val="0"/>
          <w:numId w:val="82"/>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Wykonawca ma prawo realizować własnymi siłami część zamówienia, uprzednio wskazaną do realizacji przez podwykonawcę bez uzyskania uprzedniej akceptacji Zamawiającego pod warunkiem wcześniejszego przekazania Zamawiającemu informacji o przedmiotowej rezygnacji.  </w:t>
      </w:r>
    </w:p>
    <w:p w:rsidR="0070555B" w:rsidRPr="001B3830" w:rsidRDefault="0070555B" w:rsidP="0070555B">
      <w:pPr>
        <w:pStyle w:val="Akapitzlist"/>
        <w:spacing w:line="360" w:lineRule="auto"/>
        <w:ind w:left="0"/>
        <w:jc w:val="center"/>
        <w:rPr>
          <w:rFonts w:asciiTheme="minorHAnsi" w:hAnsiTheme="minorHAnsi" w:cstheme="minorHAnsi"/>
          <w:sz w:val="19"/>
          <w:szCs w:val="19"/>
        </w:rPr>
      </w:pPr>
    </w:p>
    <w:p w:rsidR="0070555B" w:rsidRPr="001B3830" w:rsidRDefault="0070555B" w:rsidP="0070555B">
      <w:pPr>
        <w:pStyle w:val="Nagwek1"/>
        <w:spacing w:before="0" w:line="360" w:lineRule="auto"/>
        <w:rPr>
          <w:rFonts w:asciiTheme="minorHAnsi" w:hAnsiTheme="minorHAnsi" w:cstheme="minorHAnsi"/>
          <w:b/>
          <w:color w:val="auto"/>
          <w:sz w:val="19"/>
          <w:szCs w:val="19"/>
        </w:rPr>
      </w:pPr>
      <w:r w:rsidRPr="001B3830">
        <w:rPr>
          <w:rFonts w:asciiTheme="minorHAnsi" w:hAnsiTheme="minorHAnsi" w:cstheme="minorHAnsi"/>
          <w:b/>
          <w:color w:val="auto"/>
          <w:sz w:val="19"/>
          <w:szCs w:val="19"/>
        </w:rPr>
        <w:t xml:space="preserve">UMOWA O PODWYKONAWSTWO </w:t>
      </w:r>
    </w:p>
    <w:p w:rsidR="0070555B" w:rsidRPr="001B3830" w:rsidRDefault="0070555B" w:rsidP="0070555B">
      <w:pPr>
        <w:pStyle w:val="Akapitzlist"/>
        <w:spacing w:line="360" w:lineRule="auto"/>
        <w:ind w:left="0"/>
        <w:jc w:val="center"/>
        <w:rPr>
          <w:rFonts w:asciiTheme="minorHAnsi" w:hAnsiTheme="minorHAnsi" w:cstheme="minorHAnsi"/>
          <w:sz w:val="19"/>
          <w:szCs w:val="19"/>
        </w:rPr>
      </w:pPr>
      <w:r w:rsidRPr="001B3830">
        <w:rPr>
          <w:rFonts w:asciiTheme="minorHAnsi" w:hAnsiTheme="minorHAnsi" w:cstheme="minorHAnsi"/>
          <w:sz w:val="19"/>
          <w:szCs w:val="19"/>
        </w:rPr>
        <w:t>§ 7</w:t>
      </w:r>
    </w:p>
    <w:p w:rsidR="0070555B" w:rsidRPr="001B3830" w:rsidRDefault="0070555B" w:rsidP="0070555B">
      <w:pPr>
        <w:pStyle w:val="Akapitzlist"/>
        <w:numPr>
          <w:ilvl w:val="0"/>
          <w:numId w:val="84"/>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Wykonawca zobowiązany jest zawrzeć umowę z Podwykonawcą w formie pisemnej, pod rygorem nieważności.</w:t>
      </w:r>
    </w:p>
    <w:p w:rsidR="0070555B" w:rsidRPr="001B3830" w:rsidRDefault="0070555B" w:rsidP="0070555B">
      <w:pPr>
        <w:pStyle w:val="Akapitzlist"/>
        <w:numPr>
          <w:ilvl w:val="0"/>
          <w:numId w:val="84"/>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Przed zawarciem z Podwykonawcą umowy, której wartość przekracza </w:t>
      </w:r>
      <w:r w:rsidRPr="001B3830">
        <w:rPr>
          <w:rFonts w:asciiTheme="minorHAnsi" w:hAnsiTheme="minorHAnsi" w:cstheme="minorHAnsi"/>
          <w:b/>
          <w:sz w:val="19"/>
          <w:szCs w:val="19"/>
        </w:rPr>
        <w:t>50.000 PLN brutto</w:t>
      </w:r>
      <w:r w:rsidRPr="001B3830">
        <w:rPr>
          <w:rFonts w:asciiTheme="minorHAnsi" w:hAnsiTheme="minorHAnsi" w:cstheme="minorHAnsi"/>
          <w:sz w:val="19"/>
          <w:szCs w:val="19"/>
        </w:rPr>
        <w:t xml:space="preserve"> (słownie: </w:t>
      </w:r>
      <w:proofErr w:type="gramStart"/>
      <w:r w:rsidRPr="001B3830">
        <w:rPr>
          <w:rFonts w:asciiTheme="minorHAnsi" w:hAnsiTheme="minorHAnsi" w:cstheme="minorHAnsi"/>
          <w:sz w:val="19"/>
          <w:szCs w:val="19"/>
        </w:rPr>
        <w:t>pięćdziesiąt                   tysięcy</w:t>
      </w:r>
      <w:proofErr w:type="gramEnd"/>
      <w:r w:rsidRPr="001B3830">
        <w:rPr>
          <w:rFonts w:asciiTheme="minorHAnsi" w:hAnsiTheme="minorHAnsi" w:cstheme="minorHAnsi"/>
          <w:sz w:val="19"/>
          <w:szCs w:val="19"/>
        </w:rPr>
        <w:t xml:space="preserve"> 00/100), Wykonawca zobowiązany jest przedłożyć do akceptacji Zamawiającego projekt tej umowy, z tym,                            że nie później niż 7 dni roboczych przed planowanym rozpoczęciem umowy. Do projektu winna być załączona pisemna zgoda Podwykonawcy na zawarcie umowy o podwykonawstwo o treści zgodnej z treścią projektu.</w:t>
      </w:r>
    </w:p>
    <w:p w:rsidR="0070555B" w:rsidRPr="001B3830" w:rsidRDefault="0070555B" w:rsidP="0070555B">
      <w:pPr>
        <w:pStyle w:val="Akapitzlist"/>
        <w:numPr>
          <w:ilvl w:val="0"/>
          <w:numId w:val="84"/>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Powyższe ma zastosowanie odpowiednio w przypadku zawierania umowy Podwykonawcy z dalszym Podwykonawcą.  </w:t>
      </w:r>
    </w:p>
    <w:p w:rsidR="0070555B" w:rsidRPr="001B3830" w:rsidRDefault="0070555B" w:rsidP="0070555B">
      <w:pPr>
        <w:pStyle w:val="Akapitzlist"/>
        <w:numPr>
          <w:ilvl w:val="0"/>
          <w:numId w:val="84"/>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Termin zapłaty wynagrodzenia należnego Podwykonawcy bądź dalszemu Podwykonawcy, przewidziany w projekcie umowy o podwykonawstwo – niezależnie od jej wartości – nie może być dłuższy niż 30 dni od doręczenia Wykonawcy, </w:t>
      </w:r>
      <w:r w:rsidRPr="001B3830">
        <w:rPr>
          <w:rFonts w:asciiTheme="minorHAnsi" w:hAnsiTheme="minorHAnsi" w:cstheme="minorHAnsi"/>
          <w:sz w:val="19"/>
          <w:szCs w:val="19"/>
        </w:rPr>
        <w:lastRenderedPageBreak/>
        <w:t>Podwykonawcy bądź dalszemu Podwykonawcy prawidłowo wystawionej faktury lub rachunku potwierdzającego zleconej usługi.</w:t>
      </w:r>
    </w:p>
    <w:p w:rsidR="0070555B" w:rsidRPr="001B3830" w:rsidRDefault="0070555B" w:rsidP="0070555B">
      <w:pPr>
        <w:pStyle w:val="Akapitzlist"/>
        <w:numPr>
          <w:ilvl w:val="0"/>
          <w:numId w:val="84"/>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Zamawiający w terminie 7 dni roboczych od dnia otrzymania projektu umowy o podwykonawstwo, o której </w:t>
      </w:r>
      <w:proofErr w:type="gramStart"/>
      <w:r w:rsidRPr="001B3830">
        <w:rPr>
          <w:rFonts w:asciiTheme="minorHAnsi" w:hAnsiTheme="minorHAnsi" w:cstheme="minorHAnsi"/>
          <w:sz w:val="19"/>
          <w:szCs w:val="19"/>
        </w:rPr>
        <w:t>mowa                             w</w:t>
      </w:r>
      <w:proofErr w:type="gramEnd"/>
      <w:r w:rsidRPr="001B3830">
        <w:rPr>
          <w:rFonts w:asciiTheme="minorHAnsi" w:hAnsiTheme="minorHAnsi" w:cstheme="minorHAnsi"/>
          <w:sz w:val="19"/>
          <w:szCs w:val="19"/>
        </w:rPr>
        <w:t xml:space="preserve"> ust. 2 ma prawo zgłaszać zastrzeżenia do projektu, który:</w:t>
      </w:r>
    </w:p>
    <w:p w:rsidR="0070555B" w:rsidRPr="001B3830" w:rsidRDefault="0070555B" w:rsidP="0070555B">
      <w:pPr>
        <w:pStyle w:val="Akapitzlist"/>
        <w:numPr>
          <w:ilvl w:val="0"/>
          <w:numId w:val="85"/>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nie</w:t>
      </w:r>
      <w:proofErr w:type="gramEnd"/>
      <w:r w:rsidRPr="001B3830">
        <w:rPr>
          <w:rFonts w:asciiTheme="minorHAnsi" w:hAnsiTheme="minorHAnsi" w:cstheme="minorHAnsi"/>
          <w:sz w:val="19"/>
          <w:szCs w:val="19"/>
        </w:rPr>
        <w:t xml:space="preserve"> spełnia wymagań określonych w SWZ i załącznikach do SWZ;</w:t>
      </w:r>
    </w:p>
    <w:p w:rsidR="0070555B" w:rsidRPr="001B3830" w:rsidRDefault="0070555B" w:rsidP="0070555B">
      <w:pPr>
        <w:pStyle w:val="Akapitzlist"/>
        <w:numPr>
          <w:ilvl w:val="0"/>
          <w:numId w:val="85"/>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przewiduje</w:t>
      </w:r>
      <w:proofErr w:type="gramEnd"/>
      <w:r w:rsidRPr="001B3830">
        <w:rPr>
          <w:rFonts w:asciiTheme="minorHAnsi" w:hAnsiTheme="minorHAnsi" w:cstheme="minorHAnsi"/>
          <w:sz w:val="19"/>
          <w:szCs w:val="19"/>
        </w:rPr>
        <w:t xml:space="preserve"> termin zapłaty wynagrodzenia dłuższy, niż wskazany w ust. 4.</w:t>
      </w:r>
    </w:p>
    <w:p w:rsidR="0070555B" w:rsidRPr="001B3830" w:rsidRDefault="0070555B" w:rsidP="0070555B">
      <w:pPr>
        <w:pStyle w:val="Akapitzlist"/>
        <w:numPr>
          <w:ilvl w:val="0"/>
          <w:numId w:val="84"/>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Zastrzeżenia, o których mowa w ust. 5 Zamawiający zobowiązany jest przekazać Wykonawcy w formie pisemnej.  </w:t>
      </w:r>
    </w:p>
    <w:p w:rsidR="0070555B" w:rsidRPr="001B3830" w:rsidRDefault="0070555B" w:rsidP="0070555B">
      <w:pPr>
        <w:pStyle w:val="Akapitzlist"/>
        <w:numPr>
          <w:ilvl w:val="0"/>
          <w:numId w:val="84"/>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Jeśli Zamawiający w terminie wskazanym w ust. 5 nie przekaże Wykonawcy pisemnych zastrzeżeń do projektu </w:t>
      </w:r>
      <w:proofErr w:type="gramStart"/>
      <w:r w:rsidRPr="001B3830">
        <w:rPr>
          <w:rFonts w:asciiTheme="minorHAnsi" w:hAnsiTheme="minorHAnsi" w:cstheme="minorHAnsi"/>
          <w:sz w:val="19"/>
          <w:szCs w:val="19"/>
        </w:rPr>
        <w:t>umowy              o</w:t>
      </w:r>
      <w:proofErr w:type="gramEnd"/>
      <w:r w:rsidRPr="001B3830">
        <w:rPr>
          <w:rFonts w:asciiTheme="minorHAnsi" w:hAnsiTheme="minorHAnsi" w:cstheme="minorHAnsi"/>
          <w:sz w:val="19"/>
          <w:szCs w:val="19"/>
        </w:rPr>
        <w:t xml:space="preserve"> podwykonawstwo, przyjmuje się, że Zamawiający zaakceptował przedmiotowy projekt.   </w:t>
      </w:r>
    </w:p>
    <w:p w:rsidR="0070555B" w:rsidRPr="001B3830" w:rsidRDefault="0070555B" w:rsidP="0070555B">
      <w:pPr>
        <w:pStyle w:val="Akapitzlist"/>
        <w:numPr>
          <w:ilvl w:val="0"/>
          <w:numId w:val="84"/>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Wykonawca jest zobowiązany przedłożyć Zamawiającemu poświadczoną za zgodność z oryginałem kopię zawartej umowy o podwykonawstwo, której wartość przekracza </w:t>
      </w:r>
      <w:r w:rsidRPr="001B3830">
        <w:rPr>
          <w:rFonts w:asciiTheme="minorHAnsi" w:hAnsiTheme="minorHAnsi" w:cstheme="minorHAnsi"/>
          <w:b/>
          <w:sz w:val="19"/>
          <w:szCs w:val="19"/>
        </w:rPr>
        <w:t>50.000 PLN brutto</w:t>
      </w:r>
      <w:r w:rsidRPr="001B3830">
        <w:rPr>
          <w:rFonts w:asciiTheme="minorHAnsi" w:hAnsiTheme="minorHAnsi" w:cstheme="minorHAnsi"/>
          <w:sz w:val="19"/>
          <w:szCs w:val="19"/>
        </w:rPr>
        <w:t xml:space="preserve"> (słownie: pięćdziesiąt tysięcy 00/100) w </w:t>
      </w:r>
      <w:proofErr w:type="gramStart"/>
      <w:r w:rsidRPr="001B3830">
        <w:rPr>
          <w:rFonts w:asciiTheme="minorHAnsi" w:hAnsiTheme="minorHAnsi" w:cstheme="minorHAnsi"/>
          <w:sz w:val="19"/>
          <w:szCs w:val="19"/>
        </w:rPr>
        <w:t>terminie                             do</w:t>
      </w:r>
      <w:proofErr w:type="gramEnd"/>
      <w:r w:rsidRPr="001B3830">
        <w:rPr>
          <w:rFonts w:asciiTheme="minorHAnsi" w:hAnsiTheme="minorHAnsi" w:cstheme="minorHAnsi"/>
          <w:sz w:val="19"/>
          <w:szCs w:val="19"/>
        </w:rPr>
        <w:t xml:space="preserve"> 7 dni roboczych od dnia jej zawarcia, a Zamawiający zobowiązany jest w terminie do 7 dni roboczych zgłosić Wykonawcy pisemny do niej sprzeciw.</w:t>
      </w:r>
    </w:p>
    <w:p w:rsidR="0070555B" w:rsidRPr="001B3830" w:rsidRDefault="0070555B" w:rsidP="0070555B">
      <w:pPr>
        <w:pStyle w:val="Akapitzlist"/>
        <w:numPr>
          <w:ilvl w:val="0"/>
          <w:numId w:val="84"/>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Jeśli Zamawiający w terminie wskazanym w ust. 8 nie przekaże Wykonawcy pisemnego sprzeciwu do </w:t>
      </w:r>
      <w:proofErr w:type="gramStart"/>
      <w:r w:rsidRPr="001B3830">
        <w:rPr>
          <w:rFonts w:asciiTheme="minorHAnsi" w:hAnsiTheme="minorHAnsi" w:cstheme="minorHAnsi"/>
          <w:sz w:val="19"/>
          <w:szCs w:val="19"/>
        </w:rPr>
        <w:t>umowy                                            o</w:t>
      </w:r>
      <w:proofErr w:type="gramEnd"/>
      <w:r w:rsidRPr="001B3830">
        <w:rPr>
          <w:rFonts w:asciiTheme="minorHAnsi" w:hAnsiTheme="minorHAnsi" w:cstheme="minorHAnsi"/>
          <w:sz w:val="19"/>
          <w:szCs w:val="19"/>
        </w:rPr>
        <w:t xml:space="preserve"> podwykonawstwo, przyjmuje się, że Zamawiający zaakceptował przedmiotową umowę.</w:t>
      </w:r>
    </w:p>
    <w:p w:rsidR="0070555B" w:rsidRPr="001B3830" w:rsidRDefault="0070555B" w:rsidP="0070555B">
      <w:pPr>
        <w:pStyle w:val="Akapitzlist"/>
        <w:numPr>
          <w:ilvl w:val="0"/>
          <w:numId w:val="84"/>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Umowa o podwykonawstwo winna zawierać regulacje spójne i nie kolidujące z postanowieniami niniejszej </w:t>
      </w:r>
      <w:proofErr w:type="gramStart"/>
      <w:r w:rsidRPr="001B3830">
        <w:rPr>
          <w:rFonts w:asciiTheme="minorHAnsi" w:hAnsiTheme="minorHAnsi" w:cstheme="minorHAnsi"/>
          <w:sz w:val="19"/>
          <w:szCs w:val="19"/>
        </w:rPr>
        <w:t>umowy                      i</w:t>
      </w:r>
      <w:proofErr w:type="gramEnd"/>
      <w:r w:rsidRPr="001B3830">
        <w:rPr>
          <w:rFonts w:asciiTheme="minorHAnsi" w:hAnsiTheme="minorHAnsi" w:cstheme="minorHAnsi"/>
          <w:sz w:val="19"/>
          <w:szCs w:val="19"/>
        </w:rPr>
        <w:t xml:space="preserve"> określać w szczególności:</w:t>
      </w:r>
    </w:p>
    <w:p w:rsidR="0070555B" w:rsidRPr="001B3830" w:rsidRDefault="0070555B" w:rsidP="0070555B">
      <w:pPr>
        <w:pStyle w:val="Akapitzlist"/>
        <w:numPr>
          <w:ilvl w:val="0"/>
          <w:numId w:val="86"/>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dokładny</w:t>
      </w:r>
      <w:proofErr w:type="gramEnd"/>
      <w:r w:rsidRPr="001B3830">
        <w:rPr>
          <w:rFonts w:asciiTheme="minorHAnsi" w:hAnsiTheme="minorHAnsi" w:cstheme="minorHAnsi"/>
          <w:sz w:val="19"/>
          <w:szCs w:val="19"/>
        </w:rPr>
        <w:t xml:space="preserve"> zakres usługi powierzonej do realizacji Podwykonawcy,</w:t>
      </w:r>
    </w:p>
    <w:p w:rsidR="0070555B" w:rsidRPr="001B3830" w:rsidRDefault="0070555B" w:rsidP="0070555B">
      <w:pPr>
        <w:pStyle w:val="Akapitzlist"/>
        <w:numPr>
          <w:ilvl w:val="0"/>
          <w:numId w:val="86"/>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termin</w:t>
      </w:r>
      <w:proofErr w:type="gramEnd"/>
      <w:r w:rsidRPr="001B3830">
        <w:rPr>
          <w:rFonts w:asciiTheme="minorHAnsi" w:hAnsiTheme="minorHAnsi" w:cstheme="minorHAnsi"/>
          <w:sz w:val="19"/>
          <w:szCs w:val="19"/>
        </w:rPr>
        <w:t xml:space="preserve"> wykonania usługi powierzonej Podwykonawcy, który musi być zgodny z terminami wynikającymi z niniejszej umowy,</w:t>
      </w:r>
    </w:p>
    <w:p w:rsidR="0070555B" w:rsidRPr="001B3830" w:rsidRDefault="0070555B" w:rsidP="0070555B">
      <w:pPr>
        <w:pStyle w:val="Akapitzlist"/>
        <w:numPr>
          <w:ilvl w:val="0"/>
          <w:numId w:val="86"/>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kwotę wynagrodzenia przysługującego Podwykonawcy i podstawę zapłaty przez Wykonawcę </w:t>
      </w:r>
      <w:proofErr w:type="gramStart"/>
      <w:r w:rsidRPr="001B3830">
        <w:rPr>
          <w:rFonts w:asciiTheme="minorHAnsi" w:hAnsiTheme="minorHAnsi" w:cstheme="minorHAnsi"/>
          <w:sz w:val="19"/>
          <w:szCs w:val="19"/>
        </w:rPr>
        <w:t>wynagrodzenia                             dla</w:t>
      </w:r>
      <w:proofErr w:type="gramEnd"/>
      <w:r w:rsidRPr="001B3830">
        <w:rPr>
          <w:rFonts w:asciiTheme="minorHAnsi" w:hAnsiTheme="minorHAnsi" w:cstheme="minorHAnsi"/>
          <w:sz w:val="19"/>
          <w:szCs w:val="19"/>
        </w:rPr>
        <w:t xml:space="preserve"> Podwykonawcy, z tym, że kwota wynagrodzenia przysługująca Podwykonawcy nie może być wyższa niż miesięczna wartość wynagrodzenia, o którym mowa w § 14 ust. 1,   </w:t>
      </w:r>
    </w:p>
    <w:p w:rsidR="0070555B" w:rsidRPr="001B3830" w:rsidRDefault="0070555B" w:rsidP="0070555B">
      <w:pPr>
        <w:pStyle w:val="Akapitzlist"/>
        <w:numPr>
          <w:ilvl w:val="0"/>
          <w:numId w:val="86"/>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termin i warunki zapłaty wynagrodzenia Podwykonawcy lub dalszemu Podwykonawcy, z tym, że przewidziany w umowie o podwykonawstwo termin zapłaty nie może być dłuższy niż 30 dni od dnia doręczenia Wykonawcy, </w:t>
      </w:r>
      <w:proofErr w:type="gramStart"/>
      <w:r w:rsidRPr="001B3830">
        <w:rPr>
          <w:rFonts w:asciiTheme="minorHAnsi" w:hAnsiTheme="minorHAnsi" w:cstheme="minorHAnsi"/>
          <w:sz w:val="19"/>
          <w:szCs w:val="19"/>
        </w:rPr>
        <w:t>Podwykonawcy                   lub</w:t>
      </w:r>
      <w:proofErr w:type="gramEnd"/>
      <w:r w:rsidRPr="001B3830">
        <w:rPr>
          <w:rFonts w:asciiTheme="minorHAnsi" w:hAnsiTheme="minorHAnsi" w:cstheme="minorHAnsi"/>
          <w:sz w:val="19"/>
          <w:szCs w:val="19"/>
        </w:rPr>
        <w:t xml:space="preserve"> dalszemu Podwykonawcy prawidłowo wystawionej faktury lub rachunku, potwierdzających wykonanie zleconej Podwykonawcy lub dalszemu Podwykonawcy usługi, </w:t>
      </w:r>
    </w:p>
    <w:p w:rsidR="0070555B" w:rsidRPr="001B3830" w:rsidRDefault="0070555B" w:rsidP="0070555B">
      <w:pPr>
        <w:pStyle w:val="Akapitzlist"/>
        <w:numPr>
          <w:ilvl w:val="0"/>
          <w:numId w:val="86"/>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tryb</w:t>
      </w:r>
      <w:proofErr w:type="gramEnd"/>
      <w:r w:rsidRPr="001B3830">
        <w:rPr>
          <w:rFonts w:asciiTheme="minorHAnsi" w:hAnsiTheme="minorHAnsi" w:cstheme="minorHAnsi"/>
          <w:sz w:val="19"/>
          <w:szCs w:val="19"/>
        </w:rPr>
        <w:t xml:space="preserve"> i zasady zawierania oraz wymagania, dotyczące treści umów z dalszymi Podwykonawcami, zapewniające realizację przez Zamawiającego uprawnień i obowiązków wobec dalszych Podwykonawców, w tym obowiązek przedkładania Zamawiającemu projektów umów oraz poświadczonych kopii zawartych umów z Podwykonawcami,</w:t>
      </w:r>
    </w:p>
    <w:p w:rsidR="0070555B" w:rsidRPr="001B3830" w:rsidRDefault="0070555B" w:rsidP="0070555B">
      <w:pPr>
        <w:pStyle w:val="Akapitzlist"/>
        <w:numPr>
          <w:ilvl w:val="0"/>
          <w:numId w:val="86"/>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uprawnienia Zamawiającego i Wykonawcy do bezpośredniej zapłaty Podwykonawcy i dalszym </w:t>
      </w:r>
      <w:proofErr w:type="gramStart"/>
      <w:r w:rsidRPr="001B3830">
        <w:rPr>
          <w:rFonts w:asciiTheme="minorHAnsi" w:hAnsiTheme="minorHAnsi" w:cstheme="minorHAnsi"/>
          <w:sz w:val="19"/>
          <w:szCs w:val="19"/>
        </w:rPr>
        <w:t>Podwykonawcom                           ich</w:t>
      </w:r>
      <w:proofErr w:type="gramEnd"/>
      <w:r w:rsidRPr="001B3830">
        <w:rPr>
          <w:rFonts w:asciiTheme="minorHAnsi" w:hAnsiTheme="minorHAnsi" w:cstheme="minorHAnsi"/>
          <w:sz w:val="19"/>
          <w:szCs w:val="19"/>
        </w:rPr>
        <w:t xml:space="preserve"> wynagrodzenia.</w:t>
      </w:r>
    </w:p>
    <w:p w:rsidR="0070555B" w:rsidRPr="001B3830" w:rsidRDefault="0070555B" w:rsidP="0070555B">
      <w:pPr>
        <w:pStyle w:val="Akapitzlist"/>
        <w:numPr>
          <w:ilvl w:val="0"/>
          <w:numId w:val="84"/>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Postanowienia  ust</w:t>
      </w:r>
      <w:proofErr w:type="gramEnd"/>
      <w:r w:rsidRPr="001B3830">
        <w:rPr>
          <w:rFonts w:asciiTheme="minorHAnsi" w:hAnsiTheme="minorHAnsi" w:cstheme="minorHAnsi"/>
          <w:sz w:val="19"/>
          <w:szCs w:val="19"/>
        </w:rPr>
        <w:t>. 2-10 stosuje się odpowiednio do zmian umowy o podwykonawstwo, której przedmiotem są usługi wskazane w umowie, a także do umów o dalsze podwykonawstwo.</w:t>
      </w:r>
    </w:p>
    <w:p w:rsidR="0070555B" w:rsidRPr="001B3830" w:rsidRDefault="0070555B" w:rsidP="0070555B">
      <w:pPr>
        <w:spacing w:after="0" w:line="360" w:lineRule="auto"/>
        <w:rPr>
          <w:rFonts w:asciiTheme="minorHAnsi" w:hAnsiTheme="minorHAnsi" w:cstheme="minorHAnsi"/>
          <w:sz w:val="19"/>
          <w:szCs w:val="19"/>
        </w:rPr>
      </w:pPr>
    </w:p>
    <w:p w:rsidR="0070555B" w:rsidRPr="001B3830" w:rsidRDefault="0070555B" w:rsidP="0070555B">
      <w:pPr>
        <w:pStyle w:val="Nagwek1"/>
        <w:spacing w:before="0" w:line="360" w:lineRule="auto"/>
        <w:rPr>
          <w:rFonts w:asciiTheme="minorHAnsi" w:hAnsiTheme="minorHAnsi" w:cstheme="minorHAnsi"/>
          <w:b/>
          <w:color w:val="auto"/>
          <w:sz w:val="19"/>
          <w:szCs w:val="19"/>
        </w:rPr>
      </w:pPr>
      <w:r w:rsidRPr="001B3830">
        <w:rPr>
          <w:rFonts w:asciiTheme="minorHAnsi" w:hAnsiTheme="minorHAnsi" w:cstheme="minorHAnsi"/>
          <w:b/>
          <w:color w:val="auto"/>
          <w:sz w:val="19"/>
          <w:szCs w:val="19"/>
        </w:rPr>
        <w:t>WARUNKI REALIZACJI UMOWY</w:t>
      </w:r>
    </w:p>
    <w:p w:rsidR="0070555B" w:rsidRPr="001B3830" w:rsidRDefault="0070555B" w:rsidP="0070555B">
      <w:pPr>
        <w:spacing w:after="0" w:line="360" w:lineRule="auto"/>
        <w:jc w:val="center"/>
        <w:rPr>
          <w:rFonts w:asciiTheme="minorHAnsi" w:hAnsiTheme="minorHAnsi" w:cstheme="minorHAnsi"/>
          <w:sz w:val="19"/>
          <w:szCs w:val="19"/>
        </w:rPr>
      </w:pPr>
      <w:r w:rsidRPr="001B3830">
        <w:rPr>
          <w:rFonts w:asciiTheme="minorHAnsi" w:hAnsiTheme="minorHAnsi" w:cstheme="minorHAnsi"/>
          <w:sz w:val="19"/>
          <w:szCs w:val="19"/>
        </w:rPr>
        <w:t>§ 8</w:t>
      </w:r>
    </w:p>
    <w:p w:rsidR="0070555B" w:rsidRPr="001B3830" w:rsidRDefault="0070555B" w:rsidP="0070555B">
      <w:pPr>
        <w:pStyle w:val="Akapitzlist"/>
        <w:numPr>
          <w:ilvl w:val="0"/>
          <w:numId w:val="68"/>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sz w:val="19"/>
          <w:szCs w:val="19"/>
        </w:rPr>
        <w:t xml:space="preserve">Wykonawca zobowiązany jest wykonywać </w:t>
      </w:r>
      <w:r w:rsidRPr="001B3830">
        <w:rPr>
          <w:rFonts w:asciiTheme="minorHAnsi" w:hAnsiTheme="minorHAnsi" w:cstheme="minorHAnsi"/>
          <w:b/>
          <w:bCs/>
          <w:sz w:val="19"/>
          <w:szCs w:val="19"/>
        </w:rPr>
        <w:t>przewozy sanitarne przez całą dobę</w:t>
      </w:r>
      <w:r w:rsidRPr="001B3830">
        <w:rPr>
          <w:rFonts w:asciiTheme="minorHAnsi" w:hAnsiTheme="minorHAnsi" w:cstheme="minorHAnsi"/>
          <w:sz w:val="19"/>
          <w:szCs w:val="19"/>
        </w:rPr>
        <w:t xml:space="preserve">, we wszystkie dni tygodnia, także w dni ustawowo wolne od pracy, </w:t>
      </w:r>
      <w:r w:rsidRPr="001B3830">
        <w:rPr>
          <w:rFonts w:asciiTheme="minorHAnsi" w:hAnsiTheme="minorHAnsi" w:cstheme="minorHAnsi"/>
          <w:b/>
          <w:sz w:val="19"/>
          <w:szCs w:val="19"/>
        </w:rPr>
        <w:t>z wyjątkiem karetki dyżurnej</w:t>
      </w:r>
      <w:r w:rsidRPr="001B3830">
        <w:rPr>
          <w:rFonts w:asciiTheme="minorHAnsi" w:hAnsiTheme="minorHAnsi" w:cstheme="minorHAnsi"/>
          <w:sz w:val="19"/>
          <w:szCs w:val="19"/>
        </w:rPr>
        <w:t>, która pozostaje w dyspozycji Zamawiającego w dniach roboczych od poniedziałku do piątku.</w:t>
      </w:r>
    </w:p>
    <w:p w:rsidR="0070555B" w:rsidRPr="001B3830" w:rsidRDefault="0070555B" w:rsidP="0070555B">
      <w:pPr>
        <w:pStyle w:val="Akapitzlist"/>
        <w:numPr>
          <w:ilvl w:val="0"/>
          <w:numId w:val="68"/>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sz w:val="19"/>
          <w:szCs w:val="19"/>
        </w:rPr>
        <w:t>Wykonawca zobowiązany jest przez cały okres realizacji umowy umożliwić Zamawiającemu całodobowy kontakt telefoniczny pod nr tel. ………… w celu zamówienia przewozu lub ewentualnego jego odwołania. </w:t>
      </w:r>
    </w:p>
    <w:p w:rsidR="0070555B" w:rsidRPr="001B3830" w:rsidRDefault="0070555B" w:rsidP="0070555B">
      <w:pPr>
        <w:pStyle w:val="Tekstpodstawowy"/>
        <w:spacing w:after="0" w:line="360" w:lineRule="auto"/>
        <w:jc w:val="center"/>
        <w:rPr>
          <w:rFonts w:asciiTheme="minorHAnsi" w:hAnsiTheme="minorHAnsi" w:cstheme="minorHAnsi"/>
          <w:sz w:val="19"/>
          <w:szCs w:val="19"/>
        </w:rPr>
      </w:pPr>
      <w:r w:rsidRPr="001B3830">
        <w:rPr>
          <w:rFonts w:asciiTheme="minorHAnsi" w:hAnsiTheme="minorHAnsi" w:cstheme="minorHAnsi"/>
          <w:sz w:val="19"/>
          <w:szCs w:val="19"/>
        </w:rPr>
        <w:lastRenderedPageBreak/>
        <w:t>§ 9</w:t>
      </w:r>
    </w:p>
    <w:p w:rsidR="0070555B" w:rsidRPr="001B3830" w:rsidRDefault="0070555B" w:rsidP="0070555B">
      <w:pPr>
        <w:pStyle w:val="Akapitzlist"/>
        <w:numPr>
          <w:ilvl w:val="0"/>
          <w:numId w:val="69"/>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sz w:val="19"/>
          <w:szCs w:val="19"/>
        </w:rPr>
        <w:t xml:space="preserve">Wykonawca zapewnia </w:t>
      </w:r>
      <w:r w:rsidRPr="001B3830">
        <w:rPr>
          <w:rFonts w:asciiTheme="minorHAnsi" w:hAnsiTheme="minorHAnsi" w:cstheme="minorHAnsi"/>
          <w:b/>
          <w:bCs/>
          <w:sz w:val="19"/>
          <w:szCs w:val="19"/>
        </w:rPr>
        <w:t xml:space="preserve">dyżur karetki </w:t>
      </w:r>
      <w:r w:rsidRPr="001B3830">
        <w:rPr>
          <w:rFonts w:asciiTheme="minorHAnsi" w:hAnsiTheme="minorHAnsi" w:cstheme="minorHAnsi"/>
          <w:sz w:val="19"/>
          <w:szCs w:val="19"/>
        </w:rPr>
        <w:t xml:space="preserve">wraz z kierowcą w dni robocze od poniedziałku do piątku, w godzinach 7.30 – 15.00, </w:t>
      </w:r>
      <w:proofErr w:type="gramStart"/>
      <w:r w:rsidRPr="001B3830">
        <w:rPr>
          <w:rFonts w:asciiTheme="minorHAnsi" w:hAnsiTheme="minorHAnsi" w:cstheme="minorHAnsi"/>
          <w:sz w:val="19"/>
          <w:szCs w:val="19"/>
        </w:rPr>
        <w:t>w</w:t>
      </w:r>
      <w:proofErr w:type="gramEnd"/>
      <w:r w:rsidRPr="001B3830">
        <w:rPr>
          <w:rFonts w:asciiTheme="minorHAnsi" w:hAnsiTheme="minorHAnsi" w:cstheme="minorHAnsi"/>
          <w:sz w:val="19"/>
          <w:szCs w:val="19"/>
        </w:rPr>
        <w:t xml:space="preserve"> siedzibie Zamawiającego, do dyspozycji Chirurgicznej Izby Przyjęć. </w:t>
      </w:r>
    </w:p>
    <w:p w:rsidR="0070555B" w:rsidRPr="001B3830" w:rsidRDefault="0070555B" w:rsidP="0070555B">
      <w:pPr>
        <w:pStyle w:val="Akapitzlist"/>
        <w:numPr>
          <w:ilvl w:val="0"/>
          <w:numId w:val="69"/>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sz w:val="19"/>
          <w:szCs w:val="19"/>
        </w:rPr>
        <w:t xml:space="preserve">Wykonawca zobowiązany jest podstawić karetkę na godz. 7.30 każdego dnia roboczego od poniedziałku do </w:t>
      </w:r>
      <w:proofErr w:type="gramStart"/>
      <w:r w:rsidRPr="001B3830">
        <w:rPr>
          <w:rFonts w:asciiTheme="minorHAnsi" w:hAnsiTheme="minorHAnsi" w:cstheme="minorHAnsi"/>
          <w:sz w:val="19"/>
          <w:szCs w:val="19"/>
        </w:rPr>
        <w:t>piątku,                      bez</w:t>
      </w:r>
      <w:proofErr w:type="gramEnd"/>
      <w:r w:rsidRPr="001B3830">
        <w:rPr>
          <w:rFonts w:asciiTheme="minorHAnsi" w:hAnsiTheme="minorHAnsi" w:cstheme="minorHAnsi"/>
          <w:sz w:val="19"/>
          <w:szCs w:val="19"/>
        </w:rPr>
        <w:t xml:space="preserve"> uprzedniego wezwania telefonicznego.  </w:t>
      </w:r>
    </w:p>
    <w:p w:rsidR="0070555B" w:rsidRPr="001B3830" w:rsidRDefault="0070555B" w:rsidP="0070555B">
      <w:pPr>
        <w:pStyle w:val="Akapitzlist"/>
        <w:numPr>
          <w:ilvl w:val="0"/>
          <w:numId w:val="69"/>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sz w:val="19"/>
          <w:szCs w:val="19"/>
        </w:rPr>
        <w:t xml:space="preserve">Karetka dyżurna winna posiadać na </w:t>
      </w:r>
      <w:proofErr w:type="gramStart"/>
      <w:r w:rsidRPr="001B3830">
        <w:rPr>
          <w:rFonts w:asciiTheme="minorHAnsi" w:hAnsiTheme="minorHAnsi" w:cstheme="minorHAnsi"/>
          <w:sz w:val="19"/>
          <w:szCs w:val="19"/>
        </w:rPr>
        <w:t>wyposażeniu co</w:t>
      </w:r>
      <w:proofErr w:type="gramEnd"/>
      <w:r w:rsidRPr="001B3830">
        <w:rPr>
          <w:rFonts w:asciiTheme="minorHAnsi" w:hAnsiTheme="minorHAnsi" w:cstheme="minorHAnsi"/>
          <w:sz w:val="19"/>
          <w:szCs w:val="19"/>
        </w:rPr>
        <w:t xml:space="preserve"> najmniej: </w:t>
      </w:r>
    </w:p>
    <w:p w:rsidR="0070555B" w:rsidRPr="001B3830" w:rsidRDefault="0070555B" w:rsidP="0070555B">
      <w:pPr>
        <w:pStyle w:val="Akapitzlist"/>
        <w:numPr>
          <w:ilvl w:val="0"/>
          <w:numId w:val="70"/>
        </w:numPr>
        <w:spacing w:line="360" w:lineRule="auto"/>
        <w:ind w:left="284" w:hanging="284"/>
        <w:jc w:val="both"/>
        <w:textAlignment w:val="baseline"/>
        <w:rPr>
          <w:rFonts w:asciiTheme="minorHAnsi" w:hAnsiTheme="minorHAnsi" w:cstheme="minorHAnsi"/>
          <w:sz w:val="19"/>
          <w:szCs w:val="19"/>
        </w:rPr>
      </w:pPr>
      <w:proofErr w:type="gramStart"/>
      <w:r w:rsidRPr="001B3830">
        <w:rPr>
          <w:rFonts w:asciiTheme="minorHAnsi" w:hAnsiTheme="minorHAnsi" w:cstheme="minorHAnsi"/>
          <w:sz w:val="19"/>
          <w:szCs w:val="19"/>
        </w:rPr>
        <w:t>nosze</w:t>
      </w:r>
      <w:proofErr w:type="gramEnd"/>
      <w:r w:rsidRPr="001B3830">
        <w:rPr>
          <w:rFonts w:asciiTheme="minorHAnsi" w:hAnsiTheme="minorHAnsi" w:cstheme="minorHAnsi"/>
          <w:sz w:val="19"/>
          <w:szCs w:val="19"/>
        </w:rPr>
        <w:t>,  </w:t>
      </w:r>
    </w:p>
    <w:p w:rsidR="0070555B" w:rsidRPr="001B3830" w:rsidRDefault="0070555B" w:rsidP="0070555B">
      <w:pPr>
        <w:pStyle w:val="Akapitzlist"/>
        <w:numPr>
          <w:ilvl w:val="0"/>
          <w:numId w:val="70"/>
        </w:numPr>
        <w:spacing w:line="360" w:lineRule="auto"/>
        <w:ind w:left="284" w:hanging="284"/>
        <w:jc w:val="both"/>
        <w:textAlignment w:val="baseline"/>
        <w:rPr>
          <w:rFonts w:asciiTheme="minorHAnsi" w:hAnsiTheme="minorHAnsi" w:cstheme="minorHAnsi"/>
          <w:sz w:val="19"/>
          <w:szCs w:val="19"/>
        </w:rPr>
      </w:pPr>
      <w:proofErr w:type="gramStart"/>
      <w:r w:rsidRPr="001B3830">
        <w:rPr>
          <w:rFonts w:asciiTheme="minorHAnsi" w:hAnsiTheme="minorHAnsi" w:cstheme="minorHAnsi"/>
          <w:sz w:val="19"/>
          <w:szCs w:val="19"/>
        </w:rPr>
        <w:t>krzesełko</w:t>
      </w:r>
      <w:proofErr w:type="gramEnd"/>
      <w:r w:rsidRPr="001B3830">
        <w:rPr>
          <w:rFonts w:asciiTheme="minorHAnsi" w:hAnsiTheme="minorHAnsi" w:cstheme="minorHAnsi"/>
          <w:sz w:val="19"/>
          <w:szCs w:val="19"/>
        </w:rPr>
        <w:t>,  </w:t>
      </w:r>
    </w:p>
    <w:p w:rsidR="0070555B" w:rsidRPr="001B3830" w:rsidRDefault="0070555B" w:rsidP="0070555B">
      <w:pPr>
        <w:pStyle w:val="Akapitzlist"/>
        <w:numPr>
          <w:ilvl w:val="0"/>
          <w:numId w:val="70"/>
        </w:numPr>
        <w:spacing w:line="360" w:lineRule="auto"/>
        <w:ind w:left="284" w:hanging="284"/>
        <w:jc w:val="both"/>
        <w:textAlignment w:val="baseline"/>
        <w:rPr>
          <w:rFonts w:asciiTheme="minorHAnsi" w:hAnsiTheme="minorHAnsi" w:cstheme="minorHAnsi"/>
          <w:sz w:val="19"/>
          <w:szCs w:val="19"/>
        </w:rPr>
      </w:pPr>
      <w:proofErr w:type="gramStart"/>
      <w:r w:rsidRPr="001B3830">
        <w:rPr>
          <w:rFonts w:asciiTheme="minorHAnsi" w:hAnsiTheme="minorHAnsi" w:cstheme="minorHAnsi"/>
          <w:sz w:val="19"/>
          <w:szCs w:val="19"/>
        </w:rPr>
        <w:t>tlen</w:t>
      </w:r>
      <w:proofErr w:type="gramEnd"/>
      <w:r w:rsidRPr="001B3830">
        <w:rPr>
          <w:rFonts w:asciiTheme="minorHAnsi" w:hAnsiTheme="minorHAnsi" w:cstheme="minorHAnsi"/>
          <w:sz w:val="19"/>
          <w:szCs w:val="19"/>
        </w:rPr>
        <w:t>,  </w:t>
      </w:r>
    </w:p>
    <w:p w:rsidR="0070555B" w:rsidRPr="001B3830" w:rsidRDefault="0070555B" w:rsidP="0070555B">
      <w:pPr>
        <w:pStyle w:val="Akapitzlist"/>
        <w:numPr>
          <w:ilvl w:val="0"/>
          <w:numId w:val="70"/>
        </w:numPr>
        <w:spacing w:line="360" w:lineRule="auto"/>
        <w:ind w:left="284" w:hanging="284"/>
        <w:jc w:val="both"/>
        <w:textAlignment w:val="baseline"/>
        <w:rPr>
          <w:rFonts w:asciiTheme="minorHAnsi" w:hAnsiTheme="minorHAnsi" w:cstheme="minorHAnsi"/>
          <w:sz w:val="19"/>
          <w:szCs w:val="19"/>
        </w:rPr>
      </w:pPr>
      <w:proofErr w:type="gramStart"/>
      <w:r w:rsidRPr="001B3830">
        <w:rPr>
          <w:rFonts w:asciiTheme="minorHAnsi" w:hAnsiTheme="minorHAnsi" w:cstheme="minorHAnsi"/>
          <w:sz w:val="19"/>
          <w:szCs w:val="19"/>
        </w:rPr>
        <w:t>deskę</w:t>
      </w:r>
      <w:proofErr w:type="gramEnd"/>
      <w:r w:rsidRPr="001B3830">
        <w:rPr>
          <w:rFonts w:asciiTheme="minorHAnsi" w:hAnsiTheme="minorHAnsi" w:cstheme="minorHAnsi"/>
          <w:sz w:val="19"/>
          <w:szCs w:val="19"/>
        </w:rPr>
        <w:t xml:space="preserve"> ortopedyczną,  </w:t>
      </w:r>
    </w:p>
    <w:p w:rsidR="0070555B" w:rsidRPr="001B3830" w:rsidRDefault="0070555B" w:rsidP="0070555B">
      <w:pPr>
        <w:pStyle w:val="Akapitzlist"/>
        <w:numPr>
          <w:ilvl w:val="0"/>
          <w:numId w:val="70"/>
        </w:numPr>
        <w:spacing w:line="360" w:lineRule="auto"/>
        <w:ind w:left="284" w:hanging="284"/>
        <w:jc w:val="both"/>
        <w:textAlignment w:val="baseline"/>
        <w:rPr>
          <w:rFonts w:asciiTheme="minorHAnsi" w:hAnsiTheme="minorHAnsi" w:cstheme="minorHAnsi"/>
          <w:sz w:val="19"/>
          <w:szCs w:val="19"/>
        </w:rPr>
      </w:pPr>
      <w:proofErr w:type="gramStart"/>
      <w:r w:rsidRPr="001B3830">
        <w:rPr>
          <w:rFonts w:asciiTheme="minorHAnsi" w:hAnsiTheme="minorHAnsi" w:cstheme="minorHAnsi"/>
          <w:sz w:val="19"/>
          <w:szCs w:val="19"/>
        </w:rPr>
        <w:t>szyny</w:t>
      </w:r>
      <w:proofErr w:type="gramEnd"/>
      <w:r w:rsidRPr="001B3830">
        <w:rPr>
          <w:rFonts w:asciiTheme="minorHAnsi" w:hAnsiTheme="minorHAnsi" w:cstheme="minorHAnsi"/>
          <w:sz w:val="19"/>
          <w:szCs w:val="19"/>
        </w:rPr>
        <w:t xml:space="preserve"> Kramera. </w:t>
      </w:r>
    </w:p>
    <w:p w:rsidR="0070555B" w:rsidRPr="001B3830" w:rsidRDefault="0070555B" w:rsidP="0070555B">
      <w:pPr>
        <w:pStyle w:val="Akapitzlist"/>
        <w:numPr>
          <w:ilvl w:val="0"/>
          <w:numId w:val="69"/>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sz w:val="19"/>
          <w:szCs w:val="19"/>
        </w:rPr>
        <w:t>Karetką dyżurną Wykonawca realizować będzie przewozy pacjentów w pozycji siedzącej lub leżącej, na podstawie ustnej dyspozycji Dyspozytora Chirurgicznej Izby Przyjęć. Pracownik Wykonawcy potwierdza przyjęcie zlecenia każdego przewozu czytelnym podpisem w rejestrze zleceń przewozu, o którym mowa w § 9 ust. 4 umowy. </w:t>
      </w:r>
    </w:p>
    <w:p w:rsidR="0070555B" w:rsidRPr="001B3830" w:rsidRDefault="0070555B" w:rsidP="0070555B">
      <w:pPr>
        <w:pStyle w:val="Akapitzlist"/>
        <w:numPr>
          <w:ilvl w:val="0"/>
          <w:numId w:val="69"/>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sz w:val="19"/>
          <w:szCs w:val="19"/>
        </w:rPr>
        <w:t>Po zrealizowaniu przewozu karetka dyżurna powraca do siedziby Zamawiającego i pozostaje do dyspozycji Dyspozytora Chirurgicznej Izby Przyjęć do godziny 15.00. Dyspozytor Chirurgicznej Izby Przyjęć potwierdza ponadto na karcie drogowej wykonanie przewozu oraz ilość przejechanych kilometrów. </w:t>
      </w:r>
    </w:p>
    <w:p w:rsidR="0070555B" w:rsidRPr="001B3830" w:rsidRDefault="0070555B" w:rsidP="0070555B">
      <w:pPr>
        <w:pStyle w:val="Tekstpodstawowy"/>
        <w:spacing w:after="0" w:line="360" w:lineRule="auto"/>
        <w:jc w:val="center"/>
        <w:rPr>
          <w:rFonts w:asciiTheme="minorHAnsi" w:hAnsiTheme="minorHAnsi" w:cstheme="minorHAnsi"/>
          <w:sz w:val="19"/>
          <w:szCs w:val="19"/>
        </w:rPr>
      </w:pPr>
      <w:r w:rsidRPr="001B3830">
        <w:rPr>
          <w:rFonts w:asciiTheme="minorHAnsi" w:hAnsiTheme="minorHAnsi" w:cstheme="minorHAnsi"/>
          <w:sz w:val="19"/>
          <w:szCs w:val="19"/>
        </w:rPr>
        <w:t>§ 10</w:t>
      </w:r>
    </w:p>
    <w:p w:rsidR="0070555B" w:rsidRPr="001B3830" w:rsidRDefault="0070555B" w:rsidP="0070555B">
      <w:pPr>
        <w:pStyle w:val="Akapitzlist"/>
        <w:numPr>
          <w:ilvl w:val="0"/>
          <w:numId w:val="73"/>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b/>
          <w:bCs/>
          <w:sz w:val="19"/>
          <w:szCs w:val="19"/>
        </w:rPr>
        <w:t>Zapotrzebowanie na przewozy</w:t>
      </w:r>
      <w:r w:rsidRPr="001B3830">
        <w:rPr>
          <w:rFonts w:asciiTheme="minorHAnsi" w:hAnsiTheme="minorHAnsi" w:cstheme="minorHAnsi"/>
          <w:sz w:val="19"/>
          <w:szCs w:val="19"/>
        </w:rPr>
        <w:t>, z wyjątkiem karetki dyżurnej, Zamawiający zgłaszać będzie  telefonicznie. </w:t>
      </w:r>
    </w:p>
    <w:p w:rsidR="0070555B" w:rsidRPr="001B3830" w:rsidRDefault="0070555B" w:rsidP="0070555B">
      <w:pPr>
        <w:pStyle w:val="Akapitzlist"/>
        <w:numPr>
          <w:ilvl w:val="0"/>
          <w:numId w:val="73"/>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sz w:val="19"/>
          <w:szCs w:val="19"/>
        </w:rPr>
        <w:t xml:space="preserve">Telefonicznego zgłoszenia zapotrzebowania na przewóz  </w:t>
      </w:r>
      <w:proofErr w:type="gramStart"/>
      <w:r w:rsidRPr="001B3830">
        <w:rPr>
          <w:rFonts w:asciiTheme="minorHAnsi" w:hAnsiTheme="minorHAnsi" w:cstheme="minorHAnsi"/>
          <w:sz w:val="19"/>
          <w:szCs w:val="19"/>
        </w:rPr>
        <w:t>dokonują : </w:t>
      </w:r>
      <w:proofErr w:type="gramEnd"/>
    </w:p>
    <w:p w:rsidR="0070555B" w:rsidRPr="001B3830" w:rsidRDefault="0070555B" w:rsidP="0070555B">
      <w:pPr>
        <w:pStyle w:val="Akapitzlist"/>
        <w:numPr>
          <w:ilvl w:val="1"/>
          <w:numId w:val="73"/>
        </w:numPr>
        <w:spacing w:line="360" w:lineRule="auto"/>
        <w:ind w:left="284" w:hanging="284"/>
        <w:jc w:val="both"/>
        <w:textAlignment w:val="baseline"/>
        <w:rPr>
          <w:rFonts w:asciiTheme="minorHAnsi" w:hAnsiTheme="minorHAnsi" w:cstheme="minorHAnsi"/>
          <w:sz w:val="19"/>
          <w:szCs w:val="19"/>
        </w:rPr>
      </w:pPr>
      <w:proofErr w:type="gramStart"/>
      <w:r w:rsidRPr="001B3830">
        <w:rPr>
          <w:rFonts w:asciiTheme="minorHAnsi" w:hAnsiTheme="minorHAnsi" w:cstheme="minorHAnsi"/>
          <w:sz w:val="19"/>
          <w:szCs w:val="19"/>
        </w:rPr>
        <w:t>w</w:t>
      </w:r>
      <w:proofErr w:type="gramEnd"/>
      <w:r w:rsidRPr="001B3830">
        <w:rPr>
          <w:rFonts w:asciiTheme="minorHAnsi" w:hAnsiTheme="minorHAnsi" w:cstheme="minorHAnsi"/>
          <w:sz w:val="19"/>
          <w:szCs w:val="19"/>
        </w:rPr>
        <w:t xml:space="preserve"> dni robocze od poniedziałku do piątku w godz. 7.30-15.00 – Dyspozytor Chirurgicznej Izby Przyjęć Zamawiającego,  </w:t>
      </w:r>
    </w:p>
    <w:p w:rsidR="0070555B" w:rsidRPr="001B3830" w:rsidRDefault="0070555B" w:rsidP="0070555B">
      <w:pPr>
        <w:pStyle w:val="Akapitzlist"/>
        <w:numPr>
          <w:ilvl w:val="1"/>
          <w:numId w:val="73"/>
        </w:numPr>
        <w:spacing w:line="360" w:lineRule="auto"/>
        <w:ind w:left="284" w:hanging="284"/>
        <w:jc w:val="both"/>
        <w:textAlignment w:val="baseline"/>
        <w:rPr>
          <w:rFonts w:asciiTheme="minorHAnsi" w:hAnsiTheme="minorHAnsi" w:cstheme="minorHAnsi"/>
          <w:sz w:val="19"/>
          <w:szCs w:val="19"/>
        </w:rPr>
      </w:pPr>
      <w:proofErr w:type="gramStart"/>
      <w:r w:rsidRPr="001B3830">
        <w:rPr>
          <w:rFonts w:asciiTheme="minorHAnsi" w:hAnsiTheme="minorHAnsi" w:cstheme="minorHAnsi"/>
          <w:sz w:val="19"/>
          <w:szCs w:val="19"/>
        </w:rPr>
        <w:t>w</w:t>
      </w:r>
      <w:proofErr w:type="gramEnd"/>
      <w:r w:rsidRPr="001B3830">
        <w:rPr>
          <w:rFonts w:asciiTheme="minorHAnsi" w:hAnsiTheme="minorHAnsi" w:cstheme="minorHAnsi"/>
          <w:sz w:val="19"/>
          <w:szCs w:val="19"/>
        </w:rPr>
        <w:t xml:space="preserve"> dni robocze od poniedziałku do piątku w godz. 15.00-7.30 oraz w pozostałe dni całodobowo – pracownicy Izby Przyjęć Kliniki/Oddziału Zamawiającego, zlecającej przewóz.  </w:t>
      </w:r>
    </w:p>
    <w:p w:rsidR="0070555B" w:rsidRPr="001B3830" w:rsidRDefault="0070555B" w:rsidP="0070555B">
      <w:pPr>
        <w:pStyle w:val="Akapitzlist"/>
        <w:numPr>
          <w:ilvl w:val="0"/>
          <w:numId w:val="73"/>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sz w:val="19"/>
          <w:szCs w:val="19"/>
        </w:rPr>
        <w:t>Wykonanie przewozu, z wyjątkiem przewozów wykonywanych przez karetkę dyżurną, następuje wyłącznie na podstawie pisemnego zlecenia przewozu. </w:t>
      </w:r>
    </w:p>
    <w:p w:rsidR="0070555B" w:rsidRPr="001B3830" w:rsidRDefault="0070555B" w:rsidP="0070555B">
      <w:pPr>
        <w:pStyle w:val="Akapitzlist"/>
        <w:numPr>
          <w:ilvl w:val="0"/>
          <w:numId w:val="73"/>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sz w:val="19"/>
          <w:szCs w:val="19"/>
        </w:rPr>
        <w:t>Pracownik Wykonawcy przed rozpoczęciem realizacji przewozu potwierdza odbiór zlecenia przewozu czytelnym  podpisem w rejestrze zleceń przewozu, prowadzonym przez Izby Przyjęć Klinik/Oddziałów Zamawiającego. </w:t>
      </w:r>
    </w:p>
    <w:p w:rsidR="0070555B" w:rsidRPr="001B3830" w:rsidRDefault="0070555B" w:rsidP="0070555B">
      <w:pPr>
        <w:pStyle w:val="Akapitzlist"/>
        <w:numPr>
          <w:ilvl w:val="0"/>
          <w:numId w:val="73"/>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sz w:val="19"/>
          <w:szCs w:val="19"/>
        </w:rPr>
        <w:t xml:space="preserve">Brak potwierdzenia podpisem przyjęcia zlecenia przewozu w Rejestrze, o którym mowa w ust. 4 upoważnia Zamawiającego do </w:t>
      </w:r>
      <w:r w:rsidRPr="001B3830">
        <w:rPr>
          <w:rFonts w:asciiTheme="minorHAnsi" w:hAnsiTheme="minorHAnsi" w:cstheme="minorHAnsi"/>
          <w:b/>
          <w:bCs/>
          <w:sz w:val="19"/>
          <w:szCs w:val="19"/>
        </w:rPr>
        <w:t>odmowy zapłaty za usługę</w:t>
      </w:r>
      <w:r w:rsidRPr="001B3830">
        <w:rPr>
          <w:rFonts w:asciiTheme="minorHAnsi" w:hAnsiTheme="minorHAnsi" w:cstheme="minorHAnsi"/>
          <w:sz w:val="19"/>
          <w:szCs w:val="19"/>
        </w:rPr>
        <w:t>.  </w:t>
      </w:r>
    </w:p>
    <w:p w:rsidR="0070555B" w:rsidRPr="001B3830" w:rsidRDefault="0070555B" w:rsidP="0070555B">
      <w:pPr>
        <w:pStyle w:val="Akapitzlist"/>
        <w:numPr>
          <w:ilvl w:val="0"/>
          <w:numId w:val="73"/>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sz w:val="19"/>
          <w:szCs w:val="19"/>
        </w:rPr>
        <w:t xml:space="preserve">Czas oczekiwania pojazdu podstawionego przez Wykonawcę w celu wykonania przewozu musi zostać </w:t>
      </w:r>
      <w:proofErr w:type="gramStart"/>
      <w:r w:rsidRPr="001B3830">
        <w:rPr>
          <w:rFonts w:asciiTheme="minorHAnsi" w:hAnsiTheme="minorHAnsi" w:cstheme="minorHAnsi"/>
          <w:sz w:val="19"/>
          <w:szCs w:val="19"/>
        </w:rPr>
        <w:t>potwierdzony                       na</w:t>
      </w:r>
      <w:proofErr w:type="gramEnd"/>
      <w:r w:rsidRPr="001B3830">
        <w:rPr>
          <w:rFonts w:asciiTheme="minorHAnsi" w:hAnsiTheme="minorHAnsi" w:cstheme="minorHAnsi"/>
          <w:sz w:val="19"/>
          <w:szCs w:val="19"/>
        </w:rPr>
        <w:t xml:space="preserve"> zleceniu przewozu przez pracownika Zamawiającego bądź pracownika jednostki służby zdrowia, z której pacjent miał być przewieziony po wykonaniu badań. </w:t>
      </w:r>
    </w:p>
    <w:p w:rsidR="0070555B" w:rsidRPr="001B3830" w:rsidRDefault="0070555B" w:rsidP="0070555B">
      <w:pPr>
        <w:pStyle w:val="Akapitzlist"/>
        <w:numPr>
          <w:ilvl w:val="0"/>
          <w:numId w:val="73"/>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sz w:val="19"/>
          <w:szCs w:val="19"/>
        </w:rPr>
        <w:t xml:space="preserve">Brak potwierdzenia na zleceniu czasu oczekiwania podstawionego pojazdu uprawnia Zamawiającego do odmowy zapłaty za </w:t>
      </w:r>
      <w:r w:rsidRPr="001B3830">
        <w:rPr>
          <w:rFonts w:asciiTheme="minorHAnsi" w:hAnsiTheme="minorHAnsi" w:cstheme="minorHAnsi"/>
          <w:b/>
          <w:bCs/>
          <w:sz w:val="19"/>
          <w:szCs w:val="19"/>
        </w:rPr>
        <w:t>oczekiwanie powyżej 30 minut</w:t>
      </w:r>
      <w:r w:rsidRPr="001B3830">
        <w:rPr>
          <w:rFonts w:asciiTheme="minorHAnsi" w:hAnsiTheme="minorHAnsi" w:cstheme="minorHAnsi"/>
          <w:sz w:val="19"/>
          <w:szCs w:val="19"/>
        </w:rPr>
        <w:t>. </w:t>
      </w:r>
    </w:p>
    <w:p w:rsidR="0070555B" w:rsidRPr="001B3830" w:rsidRDefault="0070555B" w:rsidP="0070555B">
      <w:pPr>
        <w:spacing w:after="0" w:line="360" w:lineRule="auto"/>
        <w:ind w:left="180" w:hanging="180"/>
        <w:jc w:val="center"/>
        <w:textAlignment w:val="baseline"/>
        <w:rPr>
          <w:rFonts w:asciiTheme="minorHAnsi" w:hAnsiTheme="minorHAnsi" w:cstheme="minorHAnsi"/>
          <w:sz w:val="19"/>
          <w:szCs w:val="19"/>
          <w:lang w:eastAsia="pl-PL"/>
        </w:rPr>
      </w:pPr>
    </w:p>
    <w:p w:rsidR="0070555B" w:rsidRPr="001B3830" w:rsidRDefault="0070555B" w:rsidP="0070555B">
      <w:pPr>
        <w:spacing w:after="0" w:line="360" w:lineRule="auto"/>
        <w:ind w:left="180" w:hanging="180"/>
        <w:jc w:val="center"/>
        <w:textAlignment w:val="baseline"/>
        <w:rPr>
          <w:rFonts w:asciiTheme="minorHAnsi" w:hAnsiTheme="minorHAnsi" w:cstheme="minorHAnsi"/>
          <w:sz w:val="19"/>
          <w:szCs w:val="19"/>
          <w:lang w:eastAsia="pl-PL"/>
        </w:rPr>
      </w:pPr>
      <w:r w:rsidRPr="001B3830">
        <w:rPr>
          <w:rFonts w:asciiTheme="minorHAnsi" w:hAnsiTheme="minorHAnsi" w:cstheme="minorHAnsi"/>
          <w:sz w:val="19"/>
          <w:szCs w:val="19"/>
          <w:lang w:eastAsia="pl-PL"/>
        </w:rPr>
        <w:t>§ 11</w:t>
      </w:r>
    </w:p>
    <w:p w:rsidR="0070555B" w:rsidRPr="001B3830" w:rsidRDefault="0070555B" w:rsidP="0070555B">
      <w:pPr>
        <w:pStyle w:val="Akapitzlist"/>
        <w:numPr>
          <w:ilvl w:val="0"/>
          <w:numId w:val="74"/>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sz w:val="19"/>
          <w:szCs w:val="19"/>
        </w:rPr>
        <w:t xml:space="preserve">W przypadku </w:t>
      </w:r>
      <w:r w:rsidRPr="001B3830">
        <w:rPr>
          <w:rFonts w:asciiTheme="minorHAnsi" w:hAnsiTheme="minorHAnsi" w:cstheme="minorHAnsi"/>
          <w:b/>
          <w:bCs/>
          <w:sz w:val="19"/>
          <w:szCs w:val="19"/>
        </w:rPr>
        <w:t>przewozów</w:t>
      </w:r>
      <w:r w:rsidRPr="001B3830">
        <w:rPr>
          <w:rFonts w:asciiTheme="minorHAnsi" w:hAnsiTheme="minorHAnsi" w:cstheme="minorHAnsi"/>
          <w:sz w:val="19"/>
          <w:szCs w:val="19"/>
        </w:rPr>
        <w:t xml:space="preserve"> pacjentów na konsultacje i badania diagnostyczne </w:t>
      </w:r>
      <w:r w:rsidRPr="001B3830">
        <w:rPr>
          <w:rFonts w:asciiTheme="minorHAnsi" w:hAnsiTheme="minorHAnsi" w:cstheme="minorHAnsi"/>
          <w:b/>
          <w:bCs/>
          <w:sz w:val="19"/>
          <w:szCs w:val="19"/>
        </w:rPr>
        <w:t>na określoną godzinę</w:t>
      </w:r>
      <w:r w:rsidRPr="001B3830">
        <w:rPr>
          <w:rFonts w:asciiTheme="minorHAnsi" w:hAnsiTheme="minorHAnsi" w:cstheme="minorHAnsi"/>
          <w:sz w:val="19"/>
          <w:szCs w:val="19"/>
        </w:rPr>
        <w:t xml:space="preserve">, </w:t>
      </w:r>
      <w:proofErr w:type="gramStart"/>
      <w:r w:rsidRPr="001B3830">
        <w:rPr>
          <w:rFonts w:asciiTheme="minorHAnsi" w:hAnsiTheme="minorHAnsi" w:cstheme="minorHAnsi"/>
          <w:sz w:val="19"/>
          <w:szCs w:val="19"/>
        </w:rPr>
        <w:t>Zamawiający                          w</w:t>
      </w:r>
      <w:proofErr w:type="gramEnd"/>
      <w:r w:rsidRPr="001B3830">
        <w:rPr>
          <w:rFonts w:asciiTheme="minorHAnsi" w:hAnsiTheme="minorHAnsi" w:cstheme="minorHAnsi"/>
          <w:sz w:val="19"/>
          <w:szCs w:val="19"/>
        </w:rPr>
        <w:t xml:space="preserve"> poprzednim dniu roboczym do godz. 14.35 przekazuje telefonicznie Wykonawcy informację o planowanej godzinie wykonania badania/konsultacji i placówce medycznej, do której należy przewieźć pacjenta.  </w:t>
      </w:r>
    </w:p>
    <w:p w:rsidR="0070555B" w:rsidRPr="001B3830" w:rsidRDefault="0070555B" w:rsidP="0070555B">
      <w:pPr>
        <w:pStyle w:val="Akapitzlist"/>
        <w:numPr>
          <w:ilvl w:val="0"/>
          <w:numId w:val="74"/>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sz w:val="19"/>
          <w:szCs w:val="19"/>
        </w:rPr>
        <w:t xml:space="preserve">Wykonawca zobowiązany jest podstawić ambulans o takiej godzinie, aby pacjent został dowieziony i </w:t>
      </w:r>
      <w:proofErr w:type="gramStart"/>
      <w:r w:rsidRPr="001B3830">
        <w:rPr>
          <w:rFonts w:asciiTheme="minorHAnsi" w:hAnsiTheme="minorHAnsi" w:cstheme="minorHAnsi"/>
          <w:sz w:val="19"/>
          <w:szCs w:val="19"/>
        </w:rPr>
        <w:t>doprowadzony                do</w:t>
      </w:r>
      <w:proofErr w:type="gramEnd"/>
      <w:r w:rsidRPr="001B3830">
        <w:rPr>
          <w:rFonts w:asciiTheme="minorHAnsi" w:hAnsiTheme="minorHAnsi" w:cstheme="minorHAnsi"/>
          <w:sz w:val="19"/>
          <w:szCs w:val="19"/>
        </w:rPr>
        <w:t xml:space="preserve"> miejsca badania/konsultacji na godzinę podaną w zgłoszeniu, tj. uwzględniając czas na dojazd pojazdu                                           </w:t>
      </w:r>
      <w:r w:rsidRPr="001B3830">
        <w:rPr>
          <w:rFonts w:asciiTheme="minorHAnsi" w:hAnsiTheme="minorHAnsi" w:cstheme="minorHAnsi"/>
          <w:sz w:val="19"/>
          <w:szCs w:val="19"/>
        </w:rPr>
        <w:lastRenderedPageBreak/>
        <w:t>do Zamawiającego, zabranie pacjenta, przewiezienie do miejsca badania, wyprowadzenie pacjenta z pojazdu oraz zaprowadzenie go do miejsca badania. </w:t>
      </w:r>
    </w:p>
    <w:p w:rsidR="0070555B" w:rsidRPr="001B3830" w:rsidRDefault="0070555B" w:rsidP="0070555B">
      <w:pPr>
        <w:spacing w:after="0" w:line="360" w:lineRule="auto"/>
        <w:jc w:val="center"/>
        <w:textAlignment w:val="baseline"/>
        <w:rPr>
          <w:rFonts w:asciiTheme="minorHAnsi" w:hAnsiTheme="minorHAnsi" w:cstheme="minorHAnsi"/>
          <w:sz w:val="19"/>
          <w:szCs w:val="19"/>
          <w:lang w:eastAsia="pl-PL"/>
        </w:rPr>
      </w:pPr>
      <w:r w:rsidRPr="001B3830">
        <w:rPr>
          <w:rFonts w:asciiTheme="minorHAnsi" w:hAnsiTheme="minorHAnsi" w:cstheme="minorHAnsi"/>
          <w:sz w:val="19"/>
          <w:szCs w:val="19"/>
          <w:lang w:eastAsia="pl-PL"/>
        </w:rPr>
        <w:t>§ 12</w:t>
      </w:r>
    </w:p>
    <w:p w:rsidR="0070555B" w:rsidRPr="001B3830" w:rsidRDefault="0070555B" w:rsidP="0070555B">
      <w:pPr>
        <w:numPr>
          <w:ilvl w:val="0"/>
          <w:numId w:val="71"/>
        </w:numPr>
        <w:tabs>
          <w:tab w:val="clear" w:pos="720"/>
          <w:tab w:val="left" w:pos="284"/>
        </w:tabs>
        <w:spacing w:after="0" w:line="360" w:lineRule="auto"/>
        <w:ind w:left="284" w:hanging="284"/>
        <w:jc w:val="both"/>
        <w:textAlignment w:val="baseline"/>
        <w:rPr>
          <w:rFonts w:asciiTheme="minorHAnsi" w:hAnsiTheme="minorHAnsi" w:cstheme="minorHAnsi"/>
          <w:sz w:val="19"/>
          <w:szCs w:val="19"/>
          <w:lang w:eastAsia="pl-PL"/>
        </w:rPr>
      </w:pPr>
      <w:r w:rsidRPr="001B3830">
        <w:rPr>
          <w:rFonts w:asciiTheme="minorHAnsi" w:hAnsiTheme="minorHAnsi" w:cstheme="minorHAnsi"/>
          <w:sz w:val="19"/>
          <w:szCs w:val="19"/>
          <w:lang w:eastAsia="pl-PL"/>
        </w:rPr>
        <w:t>W przypadku przewozów innych niż przewozy planowane na określoną godzinę, o których mowa § 9 umowy, Wykonawca zobowiązany jest zapewnić podstawienie odpowiedniego środka transportu wraz z zespołem:  </w:t>
      </w:r>
    </w:p>
    <w:p w:rsidR="0070555B" w:rsidRPr="001B3830" w:rsidRDefault="0070555B" w:rsidP="0070555B">
      <w:pPr>
        <w:pStyle w:val="Akapitzlist"/>
        <w:numPr>
          <w:ilvl w:val="0"/>
          <w:numId w:val="75"/>
        </w:numPr>
        <w:spacing w:line="360" w:lineRule="auto"/>
        <w:ind w:left="284" w:hanging="284"/>
        <w:jc w:val="both"/>
        <w:textAlignment w:val="baseline"/>
        <w:rPr>
          <w:rFonts w:asciiTheme="minorHAnsi" w:hAnsiTheme="minorHAnsi" w:cstheme="minorHAnsi"/>
          <w:sz w:val="19"/>
          <w:szCs w:val="19"/>
        </w:rPr>
      </w:pPr>
      <w:proofErr w:type="gramStart"/>
      <w:r w:rsidRPr="001B3830">
        <w:rPr>
          <w:rFonts w:asciiTheme="minorHAnsi" w:hAnsiTheme="minorHAnsi" w:cstheme="minorHAnsi"/>
          <w:b/>
          <w:bCs/>
          <w:sz w:val="19"/>
          <w:szCs w:val="19"/>
        </w:rPr>
        <w:t>przewozy</w:t>
      </w:r>
      <w:proofErr w:type="gramEnd"/>
      <w:r w:rsidRPr="001B3830">
        <w:rPr>
          <w:rFonts w:asciiTheme="minorHAnsi" w:hAnsiTheme="minorHAnsi" w:cstheme="minorHAnsi"/>
          <w:sz w:val="19"/>
          <w:szCs w:val="19"/>
        </w:rPr>
        <w:t xml:space="preserve"> </w:t>
      </w:r>
      <w:r w:rsidRPr="001B3830">
        <w:rPr>
          <w:rFonts w:asciiTheme="minorHAnsi" w:hAnsiTheme="minorHAnsi" w:cstheme="minorHAnsi"/>
          <w:b/>
          <w:bCs/>
          <w:sz w:val="19"/>
          <w:szCs w:val="19"/>
        </w:rPr>
        <w:t>w granicach administracyjnych Miasta Szczecin</w:t>
      </w:r>
      <w:r w:rsidRPr="001B3830">
        <w:rPr>
          <w:rFonts w:asciiTheme="minorHAnsi" w:hAnsiTheme="minorHAnsi" w:cstheme="minorHAnsi"/>
          <w:sz w:val="19"/>
          <w:szCs w:val="19"/>
        </w:rPr>
        <w:t>:  </w:t>
      </w:r>
    </w:p>
    <w:p w:rsidR="0070555B" w:rsidRPr="001B3830" w:rsidRDefault="0070555B" w:rsidP="0070555B">
      <w:pPr>
        <w:spacing w:after="0" w:line="360" w:lineRule="auto"/>
        <w:ind w:left="284"/>
        <w:jc w:val="both"/>
        <w:textAlignment w:val="baseline"/>
        <w:rPr>
          <w:rFonts w:asciiTheme="minorHAnsi" w:hAnsiTheme="minorHAnsi" w:cstheme="minorHAnsi"/>
          <w:sz w:val="19"/>
          <w:szCs w:val="19"/>
          <w:lang w:eastAsia="pl-PL"/>
        </w:rPr>
      </w:pPr>
      <w:r w:rsidRPr="001B3830">
        <w:rPr>
          <w:rFonts w:asciiTheme="minorHAnsi" w:hAnsiTheme="minorHAnsi" w:cstheme="minorHAnsi"/>
          <w:sz w:val="19"/>
          <w:szCs w:val="19"/>
          <w:lang w:eastAsia="pl-PL"/>
        </w:rPr>
        <w:t>- przewóz pacjentów na konsultacje i badania diagnostyczne w nagłych przypadkach – w ciągu 1 godziny; </w:t>
      </w:r>
    </w:p>
    <w:p w:rsidR="0070555B" w:rsidRPr="001B3830" w:rsidRDefault="0070555B" w:rsidP="0070555B">
      <w:pPr>
        <w:spacing w:after="0" w:line="360" w:lineRule="auto"/>
        <w:ind w:left="284"/>
        <w:jc w:val="both"/>
        <w:textAlignment w:val="baseline"/>
        <w:rPr>
          <w:rFonts w:asciiTheme="minorHAnsi" w:hAnsiTheme="minorHAnsi" w:cstheme="minorHAnsi"/>
          <w:sz w:val="19"/>
          <w:szCs w:val="19"/>
          <w:lang w:eastAsia="pl-PL"/>
        </w:rPr>
      </w:pPr>
      <w:r w:rsidRPr="001B3830">
        <w:rPr>
          <w:rFonts w:asciiTheme="minorHAnsi" w:hAnsiTheme="minorHAnsi" w:cstheme="minorHAnsi"/>
          <w:sz w:val="19"/>
          <w:szCs w:val="19"/>
          <w:lang w:eastAsia="pl-PL"/>
        </w:rPr>
        <w:t>- odbiór pacjentów z konsultacji i badań diagnostycznych – w ciągu 30 minut; </w:t>
      </w:r>
    </w:p>
    <w:p w:rsidR="0070555B" w:rsidRPr="001B3830" w:rsidRDefault="0070555B" w:rsidP="0070555B">
      <w:pPr>
        <w:spacing w:after="0" w:line="360" w:lineRule="auto"/>
        <w:ind w:left="284" w:hanging="284"/>
        <w:jc w:val="both"/>
        <w:textAlignment w:val="baseline"/>
        <w:rPr>
          <w:rFonts w:asciiTheme="minorHAnsi" w:hAnsiTheme="minorHAnsi" w:cstheme="minorHAnsi"/>
          <w:sz w:val="19"/>
          <w:szCs w:val="19"/>
          <w:lang w:eastAsia="pl-PL"/>
        </w:rPr>
      </w:pPr>
      <w:proofErr w:type="gramStart"/>
      <w:r w:rsidRPr="001B3830">
        <w:rPr>
          <w:rFonts w:asciiTheme="minorHAnsi" w:hAnsiTheme="minorHAnsi" w:cstheme="minorHAnsi"/>
          <w:b/>
          <w:bCs/>
          <w:sz w:val="19"/>
          <w:szCs w:val="19"/>
          <w:lang w:eastAsia="pl-PL"/>
        </w:rPr>
        <w:t>b)   przewozy</w:t>
      </w:r>
      <w:proofErr w:type="gramEnd"/>
      <w:r w:rsidRPr="001B3830">
        <w:rPr>
          <w:rFonts w:asciiTheme="minorHAnsi" w:hAnsiTheme="minorHAnsi" w:cstheme="minorHAnsi"/>
          <w:b/>
          <w:bCs/>
          <w:sz w:val="19"/>
          <w:szCs w:val="19"/>
          <w:lang w:eastAsia="pl-PL"/>
        </w:rPr>
        <w:t xml:space="preserve"> poza granicami administracyjnymi Miasta Szczecin: </w:t>
      </w:r>
      <w:r w:rsidRPr="001B3830">
        <w:rPr>
          <w:rFonts w:asciiTheme="minorHAnsi" w:hAnsiTheme="minorHAnsi" w:cstheme="minorHAnsi"/>
          <w:sz w:val="19"/>
          <w:szCs w:val="19"/>
          <w:lang w:eastAsia="pl-PL"/>
        </w:rPr>
        <w:t> </w:t>
      </w:r>
    </w:p>
    <w:p w:rsidR="0070555B" w:rsidRPr="001B3830" w:rsidRDefault="0070555B" w:rsidP="0070555B">
      <w:pPr>
        <w:spacing w:after="0" w:line="360" w:lineRule="auto"/>
        <w:ind w:left="284"/>
        <w:jc w:val="both"/>
        <w:textAlignment w:val="baseline"/>
        <w:rPr>
          <w:rFonts w:asciiTheme="minorHAnsi" w:hAnsiTheme="minorHAnsi" w:cstheme="minorHAnsi"/>
          <w:sz w:val="19"/>
          <w:szCs w:val="19"/>
          <w:lang w:eastAsia="pl-PL"/>
        </w:rPr>
      </w:pPr>
      <w:r w:rsidRPr="001B3830">
        <w:rPr>
          <w:rFonts w:asciiTheme="minorHAnsi" w:hAnsiTheme="minorHAnsi" w:cstheme="minorHAnsi"/>
          <w:sz w:val="19"/>
          <w:szCs w:val="19"/>
          <w:lang w:eastAsia="pl-PL"/>
        </w:rPr>
        <w:t>- odbiór pacjentów z konsultacji i badań diagnostycznych i przewóz do miejsca zamieszkania – w ciągu 2 godzin;                  </w:t>
      </w:r>
    </w:p>
    <w:p w:rsidR="0070555B" w:rsidRPr="001B3830" w:rsidRDefault="0070555B" w:rsidP="0070555B">
      <w:pPr>
        <w:spacing w:after="0" w:line="360" w:lineRule="auto"/>
        <w:ind w:left="284"/>
        <w:jc w:val="both"/>
        <w:textAlignment w:val="baseline"/>
        <w:rPr>
          <w:rFonts w:asciiTheme="minorHAnsi" w:hAnsiTheme="minorHAnsi" w:cstheme="minorHAnsi"/>
          <w:sz w:val="19"/>
          <w:szCs w:val="19"/>
          <w:lang w:eastAsia="pl-PL"/>
        </w:rPr>
      </w:pPr>
      <w:r w:rsidRPr="001B3830">
        <w:rPr>
          <w:rFonts w:asciiTheme="minorHAnsi" w:hAnsiTheme="minorHAnsi" w:cstheme="minorHAnsi"/>
          <w:sz w:val="19"/>
          <w:szCs w:val="19"/>
          <w:lang w:eastAsia="pl-PL"/>
        </w:rPr>
        <w:t>- przewóz Zespołu Transplantacyjnego – w ciągu 30 minut; </w:t>
      </w:r>
    </w:p>
    <w:p w:rsidR="0070555B" w:rsidRPr="001B3830" w:rsidRDefault="0070555B" w:rsidP="0070555B">
      <w:pPr>
        <w:spacing w:after="0" w:line="360" w:lineRule="auto"/>
        <w:ind w:left="284"/>
        <w:jc w:val="both"/>
        <w:textAlignment w:val="baseline"/>
        <w:rPr>
          <w:rFonts w:asciiTheme="minorHAnsi" w:hAnsiTheme="minorHAnsi" w:cstheme="minorHAnsi"/>
          <w:sz w:val="19"/>
          <w:szCs w:val="19"/>
          <w:lang w:eastAsia="pl-PL"/>
        </w:rPr>
      </w:pPr>
      <w:r w:rsidRPr="001B3830">
        <w:rPr>
          <w:rFonts w:asciiTheme="minorHAnsi" w:hAnsiTheme="minorHAnsi" w:cstheme="minorHAnsi"/>
          <w:sz w:val="19"/>
          <w:szCs w:val="19"/>
          <w:lang w:eastAsia="pl-PL"/>
        </w:rPr>
        <w:t xml:space="preserve">- przewóz pacjentów ze wszystkich Izb Przyjęć zamawiającego do specjalistycznych jednostek ochrony zdrowia – w </w:t>
      </w:r>
      <w:proofErr w:type="gramStart"/>
      <w:r w:rsidRPr="001B3830">
        <w:rPr>
          <w:rFonts w:asciiTheme="minorHAnsi" w:hAnsiTheme="minorHAnsi" w:cstheme="minorHAnsi"/>
          <w:sz w:val="19"/>
          <w:szCs w:val="19"/>
          <w:lang w:eastAsia="pl-PL"/>
        </w:rPr>
        <w:t>ciągu     1 godziny</w:t>
      </w:r>
      <w:proofErr w:type="gramEnd"/>
      <w:r w:rsidRPr="001B3830">
        <w:rPr>
          <w:rFonts w:asciiTheme="minorHAnsi" w:hAnsiTheme="minorHAnsi" w:cstheme="minorHAnsi"/>
          <w:sz w:val="19"/>
          <w:szCs w:val="19"/>
          <w:lang w:eastAsia="pl-PL"/>
        </w:rPr>
        <w:t>; </w:t>
      </w:r>
    </w:p>
    <w:p w:rsidR="0070555B" w:rsidRPr="001B3830" w:rsidRDefault="0070555B" w:rsidP="0070555B">
      <w:pPr>
        <w:spacing w:after="0" w:line="360" w:lineRule="auto"/>
        <w:ind w:left="284" w:hanging="284"/>
        <w:jc w:val="both"/>
        <w:textAlignment w:val="baseline"/>
        <w:rPr>
          <w:rFonts w:asciiTheme="minorHAnsi" w:hAnsiTheme="minorHAnsi" w:cstheme="minorHAnsi"/>
          <w:sz w:val="19"/>
          <w:szCs w:val="19"/>
          <w:lang w:eastAsia="pl-PL"/>
        </w:rPr>
      </w:pPr>
      <w:proofErr w:type="gramStart"/>
      <w:r w:rsidRPr="001B3830">
        <w:rPr>
          <w:rFonts w:asciiTheme="minorHAnsi" w:hAnsiTheme="minorHAnsi" w:cstheme="minorHAnsi"/>
          <w:b/>
          <w:bCs/>
          <w:sz w:val="19"/>
          <w:szCs w:val="19"/>
          <w:lang w:eastAsia="pl-PL"/>
        </w:rPr>
        <w:t>c)    przewozy</w:t>
      </w:r>
      <w:proofErr w:type="gramEnd"/>
      <w:r w:rsidRPr="001B3830">
        <w:rPr>
          <w:rFonts w:asciiTheme="minorHAnsi" w:hAnsiTheme="minorHAnsi" w:cstheme="minorHAnsi"/>
          <w:b/>
          <w:bCs/>
          <w:sz w:val="19"/>
          <w:szCs w:val="19"/>
          <w:lang w:eastAsia="pl-PL"/>
        </w:rPr>
        <w:t xml:space="preserve"> krwi w trybie pilnym</w:t>
      </w:r>
      <w:r w:rsidRPr="001B3830">
        <w:rPr>
          <w:rFonts w:asciiTheme="minorHAnsi" w:hAnsiTheme="minorHAnsi" w:cstheme="minorHAnsi"/>
          <w:sz w:val="19"/>
          <w:szCs w:val="19"/>
          <w:lang w:eastAsia="pl-PL"/>
        </w:rPr>
        <w:t xml:space="preserve"> – w ciągu 15 minut.   </w:t>
      </w:r>
    </w:p>
    <w:p w:rsidR="0070555B" w:rsidRPr="001B3830" w:rsidRDefault="0070555B" w:rsidP="0070555B">
      <w:pPr>
        <w:spacing w:after="0" w:line="360" w:lineRule="auto"/>
        <w:ind w:left="270" w:hanging="270"/>
        <w:jc w:val="both"/>
        <w:textAlignment w:val="baseline"/>
        <w:rPr>
          <w:rFonts w:asciiTheme="minorHAnsi" w:hAnsiTheme="minorHAnsi" w:cstheme="minorHAnsi"/>
          <w:sz w:val="19"/>
          <w:szCs w:val="19"/>
          <w:lang w:eastAsia="pl-PL"/>
        </w:rPr>
      </w:pPr>
      <w:r w:rsidRPr="001B3830">
        <w:rPr>
          <w:rFonts w:asciiTheme="minorHAnsi" w:hAnsiTheme="minorHAnsi" w:cstheme="minorHAnsi"/>
          <w:sz w:val="19"/>
          <w:szCs w:val="19"/>
          <w:lang w:eastAsia="pl-PL"/>
        </w:rPr>
        <w:t>2.   Czas podstawienia ambulansu liczony jest od momentu zgłoszenia, zgodnie z procedurą opisaną w § 10. </w:t>
      </w:r>
    </w:p>
    <w:p w:rsidR="0070555B" w:rsidRPr="001B3830" w:rsidRDefault="0070555B" w:rsidP="0070555B">
      <w:pPr>
        <w:spacing w:after="0" w:line="360" w:lineRule="auto"/>
        <w:jc w:val="center"/>
        <w:textAlignment w:val="baseline"/>
        <w:rPr>
          <w:rFonts w:asciiTheme="minorHAnsi" w:hAnsiTheme="minorHAnsi" w:cstheme="minorHAnsi"/>
          <w:sz w:val="19"/>
          <w:szCs w:val="19"/>
          <w:lang w:eastAsia="pl-PL"/>
        </w:rPr>
      </w:pPr>
      <w:r w:rsidRPr="001B3830">
        <w:rPr>
          <w:rFonts w:asciiTheme="minorHAnsi" w:hAnsiTheme="minorHAnsi" w:cstheme="minorHAnsi"/>
          <w:sz w:val="19"/>
          <w:szCs w:val="19"/>
          <w:lang w:eastAsia="pl-PL"/>
        </w:rPr>
        <w:t>§ 13</w:t>
      </w:r>
    </w:p>
    <w:p w:rsidR="0070555B" w:rsidRPr="001B3830" w:rsidRDefault="0070555B" w:rsidP="0070555B">
      <w:pPr>
        <w:numPr>
          <w:ilvl w:val="0"/>
          <w:numId w:val="72"/>
        </w:numPr>
        <w:tabs>
          <w:tab w:val="clear" w:pos="720"/>
          <w:tab w:val="num" w:pos="284"/>
        </w:tabs>
        <w:spacing w:after="0" w:line="360" w:lineRule="auto"/>
        <w:ind w:left="284" w:hanging="284"/>
        <w:jc w:val="both"/>
        <w:textAlignment w:val="baseline"/>
        <w:rPr>
          <w:rFonts w:asciiTheme="minorHAnsi" w:hAnsiTheme="minorHAnsi" w:cstheme="minorHAnsi"/>
          <w:sz w:val="19"/>
          <w:szCs w:val="19"/>
          <w:lang w:eastAsia="pl-PL"/>
        </w:rPr>
      </w:pPr>
      <w:r w:rsidRPr="001B3830">
        <w:rPr>
          <w:rFonts w:asciiTheme="minorHAnsi" w:hAnsiTheme="minorHAnsi" w:cstheme="minorHAnsi"/>
          <w:sz w:val="19"/>
          <w:szCs w:val="19"/>
          <w:lang w:eastAsia="pl-PL"/>
        </w:rPr>
        <w:t>Wykonawca zobowiązany jest do podstawienia ambulansu posiadającego wyposażenie odpowiednie do wykonywanego rodzaju przewozu. </w:t>
      </w:r>
    </w:p>
    <w:p w:rsidR="0070555B" w:rsidRPr="001B3830" w:rsidRDefault="0070555B" w:rsidP="0070555B">
      <w:pPr>
        <w:numPr>
          <w:ilvl w:val="0"/>
          <w:numId w:val="72"/>
        </w:numPr>
        <w:tabs>
          <w:tab w:val="clear" w:pos="720"/>
          <w:tab w:val="num" w:pos="284"/>
        </w:tabs>
        <w:spacing w:after="0" w:line="360" w:lineRule="auto"/>
        <w:ind w:left="284" w:hanging="284"/>
        <w:jc w:val="both"/>
        <w:textAlignment w:val="baseline"/>
        <w:rPr>
          <w:rFonts w:asciiTheme="minorHAnsi" w:hAnsiTheme="minorHAnsi" w:cstheme="minorHAnsi"/>
          <w:sz w:val="19"/>
          <w:szCs w:val="19"/>
          <w:lang w:eastAsia="pl-PL"/>
        </w:rPr>
      </w:pPr>
      <w:r w:rsidRPr="001B3830">
        <w:rPr>
          <w:rFonts w:asciiTheme="minorHAnsi" w:hAnsiTheme="minorHAnsi" w:cstheme="minorHAnsi"/>
          <w:sz w:val="19"/>
          <w:szCs w:val="19"/>
          <w:lang w:eastAsia="pl-PL"/>
        </w:rPr>
        <w:t>Kierowcy wykonujący przewozy zobowiązani są: </w:t>
      </w:r>
    </w:p>
    <w:p w:rsidR="0070555B" w:rsidRPr="001B3830" w:rsidRDefault="0070555B" w:rsidP="0070555B">
      <w:pPr>
        <w:numPr>
          <w:ilvl w:val="0"/>
          <w:numId w:val="76"/>
        </w:numPr>
        <w:spacing w:after="0" w:line="360" w:lineRule="auto"/>
        <w:ind w:left="284" w:hanging="284"/>
        <w:jc w:val="both"/>
        <w:textAlignment w:val="baseline"/>
        <w:rPr>
          <w:rFonts w:asciiTheme="minorHAnsi" w:hAnsiTheme="minorHAnsi" w:cstheme="minorHAnsi"/>
          <w:sz w:val="19"/>
          <w:szCs w:val="19"/>
          <w:lang w:eastAsia="pl-PL"/>
        </w:rPr>
      </w:pPr>
      <w:r w:rsidRPr="001B3830">
        <w:rPr>
          <w:rFonts w:asciiTheme="minorHAnsi" w:hAnsiTheme="minorHAnsi" w:cstheme="minorHAnsi"/>
          <w:sz w:val="19"/>
          <w:szCs w:val="19"/>
          <w:lang w:eastAsia="pl-PL"/>
        </w:rPr>
        <w:t xml:space="preserve">pomóc pacjentom przy wsiadaniu i wysiadaniu z karetki, dokonać umieszczenia wózka inwalidzkiego z </w:t>
      </w:r>
      <w:proofErr w:type="gramStart"/>
      <w:r w:rsidRPr="001B3830">
        <w:rPr>
          <w:rFonts w:asciiTheme="minorHAnsi" w:hAnsiTheme="minorHAnsi" w:cstheme="minorHAnsi"/>
          <w:sz w:val="19"/>
          <w:szCs w:val="19"/>
          <w:lang w:eastAsia="pl-PL"/>
        </w:rPr>
        <w:t>pacjentem                               w</w:t>
      </w:r>
      <w:proofErr w:type="gramEnd"/>
      <w:r w:rsidRPr="001B3830">
        <w:rPr>
          <w:rFonts w:asciiTheme="minorHAnsi" w:hAnsiTheme="minorHAnsi" w:cstheme="minorHAnsi"/>
          <w:sz w:val="19"/>
          <w:szCs w:val="19"/>
          <w:lang w:eastAsia="pl-PL"/>
        </w:rPr>
        <w:t xml:space="preserve"> pojeździe oraz pomóc pacjentom, jeżeli będzie zachodziła taka potrzeba w doprowadzeniu ich do pojazdu, na badanie bądź do mieszkania, </w:t>
      </w:r>
    </w:p>
    <w:p w:rsidR="0070555B" w:rsidRPr="001B3830" w:rsidRDefault="0070555B" w:rsidP="0070555B">
      <w:pPr>
        <w:numPr>
          <w:ilvl w:val="0"/>
          <w:numId w:val="76"/>
        </w:numPr>
        <w:spacing w:after="0" w:line="360" w:lineRule="auto"/>
        <w:ind w:left="284" w:hanging="284"/>
        <w:jc w:val="both"/>
        <w:textAlignment w:val="baseline"/>
        <w:rPr>
          <w:rFonts w:asciiTheme="minorHAnsi" w:hAnsiTheme="minorHAnsi" w:cstheme="minorHAnsi"/>
          <w:sz w:val="19"/>
          <w:szCs w:val="19"/>
          <w:lang w:eastAsia="pl-PL"/>
        </w:rPr>
      </w:pPr>
      <w:r w:rsidRPr="001B3830">
        <w:rPr>
          <w:rFonts w:asciiTheme="minorHAnsi" w:hAnsiTheme="minorHAnsi" w:cstheme="minorHAnsi"/>
          <w:sz w:val="19"/>
          <w:szCs w:val="19"/>
          <w:lang w:eastAsia="pl-PL"/>
        </w:rPr>
        <w:t xml:space="preserve">niezwłocznie poinformować telefonicznie Dyspozytora Zamawiającego (nr tel. 91 466 10 90) w przypadku zgłoszenia przez przewożonego pacjenta jakichkolwiek dolegliwości i jeżeli w karetce nie ma lekarza,  bezwzględnie zastosować </w:t>
      </w:r>
      <w:proofErr w:type="gramStart"/>
      <w:r w:rsidRPr="001B3830">
        <w:rPr>
          <w:rFonts w:asciiTheme="minorHAnsi" w:hAnsiTheme="minorHAnsi" w:cstheme="minorHAnsi"/>
          <w:sz w:val="19"/>
          <w:szCs w:val="19"/>
          <w:lang w:eastAsia="pl-PL"/>
        </w:rPr>
        <w:t>się                            do</w:t>
      </w:r>
      <w:proofErr w:type="gramEnd"/>
      <w:r w:rsidRPr="001B3830">
        <w:rPr>
          <w:rFonts w:asciiTheme="minorHAnsi" w:hAnsiTheme="minorHAnsi" w:cstheme="minorHAnsi"/>
          <w:sz w:val="19"/>
          <w:szCs w:val="19"/>
          <w:lang w:eastAsia="pl-PL"/>
        </w:rPr>
        <w:t xml:space="preserve"> poleceń przekazanych drogą telefoniczną, </w:t>
      </w:r>
    </w:p>
    <w:p w:rsidR="0070555B" w:rsidRPr="001B3830" w:rsidRDefault="0070555B" w:rsidP="0070555B">
      <w:pPr>
        <w:numPr>
          <w:ilvl w:val="0"/>
          <w:numId w:val="76"/>
        </w:numPr>
        <w:spacing w:after="0" w:line="360" w:lineRule="auto"/>
        <w:ind w:left="284" w:hanging="284"/>
        <w:jc w:val="both"/>
        <w:textAlignment w:val="baseline"/>
        <w:rPr>
          <w:rFonts w:asciiTheme="minorHAnsi" w:hAnsiTheme="minorHAnsi" w:cstheme="minorHAnsi"/>
          <w:sz w:val="19"/>
          <w:szCs w:val="19"/>
          <w:lang w:eastAsia="pl-PL"/>
        </w:rPr>
      </w:pPr>
      <w:proofErr w:type="gramStart"/>
      <w:r w:rsidRPr="001B3830">
        <w:rPr>
          <w:rFonts w:asciiTheme="minorHAnsi" w:hAnsiTheme="minorHAnsi" w:cstheme="minorHAnsi"/>
          <w:sz w:val="19"/>
          <w:szCs w:val="19"/>
          <w:lang w:eastAsia="pl-PL"/>
        </w:rPr>
        <w:t>przewozu</w:t>
      </w:r>
      <w:proofErr w:type="gramEnd"/>
      <w:r w:rsidRPr="001B3830">
        <w:rPr>
          <w:rFonts w:asciiTheme="minorHAnsi" w:hAnsiTheme="minorHAnsi" w:cstheme="minorHAnsi"/>
          <w:sz w:val="19"/>
          <w:szCs w:val="19"/>
          <w:lang w:eastAsia="pl-PL"/>
        </w:rPr>
        <w:t xml:space="preserve"> pacjentów, krwi/materiałów biologicznych i Zespołu Transplantacyjnego najkrótszymi trasami komunikacyjnymi. </w:t>
      </w:r>
    </w:p>
    <w:p w:rsidR="0070555B" w:rsidRPr="001B3830" w:rsidRDefault="0070555B" w:rsidP="0070555B">
      <w:pPr>
        <w:spacing w:after="0" w:line="360" w:lineRule="auto"/>
        <w:jc w:val="center"/>
        <w:textAlignment w:val="baseline"/>
        <w:rPr>
          <w:rFonts w:asciiTheme="minorHAnsi" w:hAnsiTheme="minorHAnsi" w:cstheme="minorHAnsi"/>
          <w:sz w:val="19"/>
          <w:szCs w:val="19"/>
          <w:lang w:eastAsia="pl-PL"/>
        </w:rPr>
      </w:pPr>
      <w:r w:rsidRPr="001B3830">
        <w:rPr>
          <w:rFonts w:asciiTheme="minorHAnsi" w:hAnsiTheme="minorHAnsi" w:cstheme="minorHAnsi"/>
          <w:sz w:val="19"/>
          <w:szCs w:val="19"/>
          <w:lang w:eastAsia="pl-PL"/>
        </w:rPr>
        <w:t>§</w:t>
      </w:r>
      <w:r w:rsidRPr="001B3830">
        <w:rPr>
          <w:rFonts w:asciiTheme="minorHAnsi" w:hAnsiTheme="minorHAnsi" w:cstheme="minorHAnsi"/>
          <w:b/>
          <w:bCs/>
          <w:sz w:val="19"/>
          <w:szCs w:val="19"/>
          <w:lang w:eastAsia="pl-PL"/>
        </w:rPr>
        <w:t xml:space="preserve"> </w:t>
      </w:r>
      <w:r w:rsidRPr="001B3830">
        <w:rPr>
          <w:rFonts w:asciiTheme="minorHAnsi" w:hAnsiTheme="minorHAnsi" w:cstheme="minorHAnsi"/>
          <w:sz w:val="19"/>
          <w:szCs w:val="19"/>
          <w:lang w:eastAsia="pl-PL"/>
        </w:rPr>
        <w:t>14</w:t>
      </w:r>
    </w:p>
    <w:p w:rsidR="0070555B" w:rsidRPr="001B3830" w:rsidRDefault="0070555B" w:rsidP="0070555B">
      <w:pPr>
        <w:spacing w:after="0" w:line="360" w:lineRule="auto"/>
        <w:jc w:val="both"/>
        <w:textAlignment w:val="baseline"/>
        <w:rPr>
          <w:rFonts w:asciiTheme="minorHAnsi" w:hAnsiTheme="minorHAnsi" w:cstheme="minorHAnsi"/>
          <w:sz w:val="19"/>
          <w:szCs w:val="19"/>
          <w:lang w:eastAsia="pl-PL"/>
        </w:rPr>
      </w:pPr>
      <w:r w:rsidRPr="001B3830">
        <w:rPr>
          <w:rFonts w:asciiTheme="minorHAnsi" w:hAnsiTheme="minorHAnsi" w:cstheme="minorHAnsi"/>
          <w:sz w:val="19"/>
          <w:szCs w:val="19"/>
          <w:lang w:eastAsia="pl-PL"/>
        </w:rPr>
        <w:t xml:space="preserve">W przypadku udzielenia </w:t>
      </w:r>
      <w:r w:rsidRPr="001B3830">
        <w:rPr>
          <w:rFonts w:asciiTheme="minorHAnsi" w:hAnsiTheme="minorHAnsi" w:cstheme="minorHAnsi"/>
          <w:b/>
          <w:bCs/>
          <w:sz w:val="19"/>
          <w:szCs w:val="19"/>
          <w:lang w:eastAsia="pl-PL"/>
        </w:rPr>
        <w:t>świadczeń medycznych w trakcie transportu pacjenta</w:t>
      </w:r>
      <w:r w:rsidRPr="001B3830">
        <w:rPr>
          <w:rFonts w:asciiTheme="minorHAnsi" w:hAnsiTheme="minorHAnsi" w:cstheme="minorHAnsi"/>
          <w:sz w:val="19"/>
          <w:szCs w:val="19"/>
          <w:lang w:eastAsia="pl-PL"/>
        </w:rPr>
        <w:t xml:space="preserve"> przez personel medyczny Wykonawcy udzielający świadczeń zobowiązany jest zgodnie z obowiązującymi przepisami do sporządzenia odpowiedniego </w:t>
      </w:r>
      <w:proofErr w:type="gramStart"/>
      <w:r w:rsidRPr="001B3830">
        <w:rPr>
          <w:rFonts w:asciiTheme="minorHAnsi" w:hAnsiTheme="minorHAnsi" w:cstheme="minorHAnsi"/>
          <w:sz w:val="19"/>
          <w:szCs w:val="19"/>
          <w:lang w:eastAsia="pl-PL"/>
        </w:rPr>
        <w:t>wpisu                                o</w:t>
      </w:r>
      <w:proofErr w:type="gramEnd"/>
      <w:r w:rsidRPr="001B3830">
        <w:rPr>
          <w:rFonts w:asciiTheme="minorHAnsi" w:hAnsiTheme="minorHAnsi" w:cstheme="minorHAnsi"/>
          <w:sz w:val="19"/>
          <w:szCs w:val="19"/>
          <w:lang w:eastAsia="pl-PL"/>
        </w:rPr>
        <w:t xml:space="preserve"> udzielonych świadczeniach w dokumentacji chorego. </w:t>
      </w:r>
    </w:p>
    <w:p w:rsidR="0070555B" w:rsidRPr="001B3830" w:rsidRDefault="0070555B" w:rsidP="0070555B">
      <w:pPr>
        <w:spacing w:after="0" w:line="360" w:lineRule="auto"/>
        <w:jc w:val="center"/>
        <w:textAlignment w:val="baseline"/>
        <w:rPr>
          <w:rFonts w:asciiTheme="minorHAnsi" w:hAnsiTheme="minorHAnsi" w:cstheme="minorHAnsi"/>
          <w:sz w:val="19"/>
          <w:szCs w:val="19"/>
          <w:lang w:eastAsia="pl-PL"/>
        </w:rPr>
      </w:pPr>
      <w:r w:rsidRPr="001B3830">
        <w:rPr>
          <w:rFonts w:asciiTheme="minorHAnsi" w:hAnsiTheme="minorHAnsi" w:cstheme="minorHAnsi"/>
          <w:sz w:val="19"/>
          <w:szCs w:val="19"/>
          <w:lang w:eastAsia="pl-PL"/>
        </w:rPr>
        <w:t>§ 15</w:t>
      </w:r>
    </w:p>
    <w:p w:rsidR="0070555B" w:rsidRPr="001B3830" w:rsidRDefault="0070555B" w:rsidP="0070555B">
      <w:pPr>
        <w:pStyle w:val="Akapitzlist"/>
        <w:numPr>
          <w:ilvl w:val="0"/>
          <w:numId w:val="77"/>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sz w:val="19"/>
          <w:szCs w:val="19"/>
        </w:rPr>
        <w:t xml:space="preserve">Wykonawca nie ma prawa bez zgody Zamawiającego przewozić w pojeździe innych osób ani innych materiałów oprócz pacjentów i krwi/materiałów biologicznych wskazanych w zleceniu oraz Zespołu Transplantacyjnego, z </w:t>
      </w:r>
      <w:proofErr w:type="gramStart"/>
      <w:r w:rsidRPr="001B3830">
        <w:rPr>
          <w:rFonts w:asciiTheme="minorHAnsi" w:hAnsiTheme="minorHAnsi" w:cstheme="minorHAnsi"/>
          <w:sz w:val="19"/>
          <w:szCs w:val="19"/>
        </w:rPr>
        <w:t>zastrzeżeniem                 ust</w:t>
      </w:r>
      <w:proofErr w:type="gramEnd"/>
      <w:r w:rsidRPr="001B3830">
        <w:rPr>
          <w:rFonts w:asciiTheme="minorHAnsi" w:hAnsiTheme="minorHAnsi" w:cstheme="minorHAnsi"/>
          <w:sz w:val="19"/>
          <w:szCs w:val="19"/>
        </w:rPr>
        <w:t>. 2. </w:t>
      </w:r>
    </w:p>
    <w:p w:rsidR="0070555B" w:rsidRPr="001B3830" w:rsidRDefault="0070555B" w:rsidP="0070555B">
      <w:pPr>
        <w:pStyle w:val="Akapitzlist"/>
        <w:numPr>
          <w:ilvl w:val="0"/>
          <w:numId w:val="77"/>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sz w:val="19"/>
          <w:szCs w:val="19"/>
        </w:rPr>
        <w:t>W przypadku przewozów wykonywanych karetką dyżurną z kierowcą, o ile jest to uzasadnione stanem zdrowia pacjenta, pacjentowi może towarzyszyć pielęgniarka bądź  lekarz Zamawiającego.  </w:t>
      </w:r>
    </w:p>
    <w:p w:rsidR="0070555B" w:rsidRPr="001B3830" w:rsidRDefault="0070555B" w:rsidP="0070555B">
      <w:pPr>
        <w:pStyle w:val="Akapitzlist"/>
        <w:numPr>
          <w:ilvl w:val="0"/>
          <w:numId w:val="77"/>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sz w:val="19"/>
          <w:szCs w:val="19"/>
        </w:rPr>
        <w:t>Wykonawca nie ma prawa pobierać od pacjentów jakichkolwiek opłat za przewóz oraz za pomoc udzieloną pacjentom przy wsiadaniu i wysiadaniu z pojazdu i doprowadzenia pacjenta do mieszkania lub na zabieg, jak również wprowadzać postojów w trakcie przejazdu w celu załatwienia spraw prywatnych, niezwiązanych z realizacją usług objętych umową.  </w:t>
      </w:r>
    </w:p>
    <w:p w:rsidR="0070555B" w:rsidRPr="001B3830" w:rsidRDefault="0070555B" w:rsidP="0070555B">
      <w:pPr>
        <w:spacing w:after="0" w:line="360" w:lineRule="auto"/>
        <w:jc w:val="center"/>
        <w:textAlignment w:val="baseline"/>
        <w:rPr>
          <w:rFonts w:asciiTheme="minorHAnsi" w:hAnsiTheme="minorHAnsi" w:cstheme="minorHAnsi"/>
          <w:sz w:val="19"/>
          <w:szCs w:val="19"/>
          <w:lang w:eastAsia="pl-PL"/>
        </w:rPr>
      </w:pPr>
      <w:r w:rsidRPr="001B3830">
        <w:rPr>
          <w:rFonts w:asciiTheme="minorHAnsi" w:hAnsiTheme="minorHAnsi" w:cstheme="minorHAnsi"/>
          <w:sz w:val="19"/>
          <w:szCs w:val="19"/>
          <w:lang w:eastAsia="pl-PL"/>
        </w:rPr>
        <w:t>§ 16</w:t>
      </w:r>
    </w:p>
    <w:p w:rsidR="0070555B" w:rsidRPr="001B3830" w:rsidRDefault="0070555B" w:rsidP="0070555B">
      <w:pPr>
        <w:pStyle w:val="Akapitzlist"/>
        <w:numPr>
          <w:ilvl w:val="0"/>
          <w:numId w:val="78"/>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sz w:val="19"/>
          <w:szCs w:val="19"/>
        </w:rPr>
        <w:lastRenderedPageBreak/>
        <w:t xml:space="preserve">W przypadku wystąpienia </w:t>
      </w:r>
      <w:r w:rsidRPr="001B3830">
        <w:rPr>
          <w:rFonts w:asciiTheme="minorHAnsi" w:hAnsiTheme="minorHAnsi" w:cstheme="minorHAnsi"/>
          <w:b/>
          <w:bCs/>
          <w:sz w:val="19"/>
          <w:szCs w:val="19"/>
        </w:rPr>
        <w:t>awarii w trakcie realizacji przewozu</w:t>
      </w:r>
      <w:r w:rsidRPr="001B3830">
        <w:rPr>
          <w:rFonts w:asciiTheme="minorHAnsi" w:hAnsiTheme="minorHAnsi" w:cstheme="minorHAnsi"/>
          <w:sz w:val="19"/>
          <w:szCs w:val="19"/>
        </w:rPr>
        <w:t xml:space="preserve">, Wykonawca zobowiązany jest na własny koszt zapewnić niezwłocznie inny pojazd, w celu zapewnienia ciągłości wykonywanej usługi – w terminie </w:t>
      </w:r>
      <w:r w:rsidRPr="001B3830">
        <w:rPr>
          <w:rFonts w:asciiTheme="minorHAnsi" w:hAnsiTheme="minorHAnsi" w:cstheme="minorHAnsi"/>
          <w:b/>
          <w:bCs/>
          <w:sz w:val="19"/>
          <w:szCs w:val="19"/>
        </w:rPr>
        <w:t>do 30 minut</w:t>
      </w:r>
      <w:r w:rsidRPr="001B3830">
        <w:rPr>
          <w:rFonts w:asciiTheme="minorHAnsi" w:hAnsiTheme="minorHAnsi" w:cstheme="minorHAnsi"/>
          <w:sz w:val="19"/>
          <w:szCs w:val="19"/>
        </w:rPr>
        <w:t> </w:t>
      </w:r>
      <w:r w:rsidRPr="001B3830">
        <w:rPr>
          <w:rFonts w:asciiTheme="minorHAnsi" w:hAnsiTheme="minorHAnsi" w:cstheme="minorHAnsi"/>
          <w:b/>
          <w:bCs/>
          <w:sz w:val="19"/>
          <w:szCs w:val="19"/>
        </w:rPr>
        <w:t>od zgłoszenia awarii</w:t>
      </w:r>
      <w:r w:rsidRPr="001B3830">
        <w:rPr>
          <w:rFonts w:asciiTheme="minorHAnsi" w:hAnsiTheme="minorHAnsi" w:cstheme="minorHAnsi"/>
          <w:sz w:val="19"/>
          <w:szCs w:val="19"/>
        </w:rPr>
        <w:t>. </w:t>
      </w:r>
    </w:p>
    <w:p w:rsidR="0070555B" w:rsidRPr="001B3830" w:rsidRDefault="0070555B" w:rsidP="0070555B">
      <w:pPr>
        <w:pStyle w:val="Akapitzlist"/>
        <w:numPr>
          <w:ilvl w:val="0"/>
          <w:numId w:val="78"/>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sz w:val="19"/>
          <w:szCs w:val="19"/>
        </w:rPr>
        <w:t>W przypadku, gdyby z powodu awarii nie odbyła się konsultacja, badanie lub przyjęcie do innej jednostki ochrony zdrowia, Wykonawcy nie przysługuje zwrot kosztów za przewóz. </w:t>
      </w:r>
    </w:p>
    <w:p w:rsidR="0070555B" w:rsidRPr="001B3830" w:rsidRDefault="0070555B" w:rsidP="0070555B">
      <w:pPr>
        <w:pStyle w:val="Akapitzlist"/>
        <w:numPr>
          <w:ilvl w:val="0"/>
          <w:numId w:val="78"/>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sz w:val="19"/>
          <w:szCs w:val="19"/>
        </w:rPr>
        <w:t>W razie anulowania przewozu zamówionego telefonicznie Wykonawcy nie przysługuje wynagrodzenie, z zastrzeżeniem ust. 4. </w:t>
      </w:r>
    </w:p>
    <w:p w:rsidR="0070555B" w:rsidRPr="001B3830" w:rsidRDefault="0070555B" w:rsidP="0070555B">
      <w:pPr>
        <w:pStyle w:val="Akapitzlist"/>
        <w:numPr>
          <w:ilvl w:val="0"/>
          <w:numId w:val="78"/>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sz w:val="19"/>
          <w:szCs w:val="19"/>
        </w:rPr>
        <w:t xml:space="preserve">Jeżeli </w:t>
      </w:r>
      <w:r w:rsidRPr="001B3830">
        <w:rPr>
          <w:rFonts w:asciiTheme="minorHAnsi" w:hAnsiTheme="minorHAnsi" w:cstheme="minorHAnsi"/>
          <w:b/>
          <w:bCs/>
          <w:sz w:val="19"/>
          <w:szCs w:val="19"/>
        </w:rPr>
        <w:t>przewóz został anulowany przy jednoczesnym podstawieniu pojazdu</w:t>
      </w:r>
      <w:r w:rsidRPr="001B3830">
        <w:rPr>
          <w:rFonts w:asciiTheme="minorHAnsi" w:hAnsiTheme="minorHAnsi" w:cstheme="minorHAnsi"/>
          <w:sz w:val="19"/>
          <w:szCs w:val="19"/>
        </w:rPr>
        <w:t>, pracownik Wykonawcy zobowiązany jest potwierdzić podpisem przyjazd w Rejestrze zleceń prowadzonym przez Izbę Przyjęć Kliniki/Oddziału, który zgłaszał telefonicznie zapotrzebowanie na przewóz, a pracownik Izby Przyjęć Zamawiającego potwierdza w karcie drogowej przyjazd pojazdu. </w:t>
      </w:r>
    </w:p>
    <w:p w:rsidR="0070555B" w:rsidRPr="001B3830" w:rsidRDefault="0070555B" w:rsidP="0070555B">
      <w:pPr>
        <w:pStyle w:val="Akapitzlist"/>
        <w:numPr>
          <w:ilvl w:val="0"/>
          <w:numId w:val="78"/>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sz w:val="19"/>
          <w:szCs w:val="19"/>
        </w:rPr>
        <w:t xml:space="preserve">Brak w Rejestrze zleceń potwierdzenia przez pracownika Wykonawcy anulowania zlecenia upoważnia </w:t>
      </w:r>
      <w:proofErr w:type="gramStart"/>
      <w:r w:rsidRPr="001B3830">
        <w:rPr>
          <w:rFonts w:asciiTheme="minorHAnsi" w:hAnsiTheme="minorHAnsi" w:cstheme="minorHAnsi"/>
          <w:sz w:val="19"/>
          <w:szCs w:val="19"/>
        </w:rPr>
        <w:t>Zamawiającego                   do</w:t>
      </w:r>
      <w:proofErr w:type="gramEnd"/>
      <w:r w:rsidRPr="001B3830">
        <w:rPr>
          <w:rFonts w:asciiTheme="minorHAnsi" w:hAnsiTheme="minorHAnsi" w:cstheme="minorHAnsi"/>
          <w:b/>
          <w:bCs/>
          <w:sz w:val="19"/>
          <w:szCs w:val="19"/>
        </w:rPr>
        <w:t xml:space="preserve"> odmowy zapłaty za przyjazd</w:t>
      </w:r>
      <w:r w:rsidRPr="001B3830">
        <w:rPr>
          <w:rFonts w:asciiTheme="minorHAnsi" w:hAnsiTheme="minorHAnsi" w:cstheme="minorHAnsi"/>
          <w:sz w:val="19"/>
          <w:szCs w:val="19"/>
        </w:rPr>
        <w:t>. </w:t>
      </w:r>
    </w:p>
    <w:p w:rsidR="0070555B" w:rsidRPr="001B3830" w:rsidRDefault="0070555B" w:rsidP="0070555B">
      <w:pPr>
        <w:pStyle w:val="Akapitzlist"/>
        <w:numPr>
          <w:ilvl w:val="0"/>
          <w:numId w:val="78"/>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sz w:val="19"/>
          <w:szCs w:val="19"/>
        </w:rPr>
        <w:t>W przypadku, o którym mowa w ust. 4, Wykonawcy przysługuje wyłącznie wynagrodzenie za ilość faktycznie przejechanych kilometrów, wg stawki za 1 kilometr stosowanej przy rozliczaniu dyżuru karetki dyżurnej.  </w:t>
      </w:r>
    </w:p>
    <w:p w:rsidR="0070555B" w:rsidRPr="001B3830" w:rsidRDefault="0070555B" w:rsidP="0070555B">
      <w:pPr>
        <w:pStyle w:val="Akapitzlist"/>
        <w:numPr>
          <w:ilvl w:val="0"/>
          <w:numId w:val="78"/>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sz w:val="19"/>
          <w:szCs w:val="19"/>
        </w:rPr>
        <w:t>W razie anulowania zlecenia przed podstawieniem pojazdu Wykonawcy nie przysługuje wynagrodzenie. </w:t>
      </w:r>
    </w:p>
    <w:p w:rsidR="0070555B" w:rsidRPr="001B3830" w:rsidRDefault="0070555B" w:rsidP="0070555B">
      <w:pPr>
        <w:spacing w:after="0" w:line="360" w:lineRule="auto"/>
        <w:jc w:val="center"/>
        <w:textAlignment w:val="baseline"/>
        <w:rPr>
          <w:rFonts w:asciiTheme="minorHAnsi" w:hAnsiTheme="minorHAnsi" w:cstheme="minorHAnsi"/>
          <w:sz w:val="19"/>
          <w:szCs w:val="19"/>
        </w:rPr>
      </w:pPr>
      <w:r w:rsidRPr="001B3830">
        <w:rPr>
          <w:rFonts w:asciiTheme="minorHAnsi" w:hAnsiTheme="minorHAnsi" w:cstheme="minorHAnsi"/>
          <w:sz w:val="19"/>
          <w:szCs w:val="19"/>
        </w:rPr>
        <w:t>§ 17</w:t>
      </w:r>
    </w:p>
    <w:p w:rsidR="0070555B" w:rsidRPr="001B3830" w:rsidRDefault="0070555B" w:rsidP="0070555B">
      <w:pPr>
        <w:pStyle w:val="Akapitzlist"/>
        <w:numPr>
          <w:ilvl w:val="0"/>
          <w:numId w:val="79"/>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sz w:val="19"/>
          <w:szCs w:val="19"/>
        </w:rPr>
        <w:t xml:space="preserve">Wykonawca zobowiązany jest utrzymywać środki transportu w należytym stanie sanitarno-epidemiologicznym, </w:t>
      </w:r>
      <w:proofErr w:type="gramStart"/>
      <w:r w:rsidRPr="001B3830">
        <w:rPr>
          <w:rFonts w:asciiTheme="minorHAnsi" w:hAnsiTheme="minorHAnsi" w:cstheme="minorHAnsi"/>
          <w:sz w:val="19"/>
          <w:szCs w:val="19"/>
        </w:rPr>
        <w:t>zgodnie                  z</w:t>
      </w:r>
      <w:proofErr w:type="gramEnd"/>
      <w:r w:rsidRPr="001B3830">
        <w:rPr>
          <w:rFonts w:asciiTheme="minorHAnsi" w:hAnsiTheme="minorHAnsi" w:cstheme="minorHAnsi"/>
          <w:sz w:val="19"/>
          <w:szCs w:val="19"/>
        </w:rPr>
        <w:t xml:space="preserve"> obowiązującymi w tym zakresie wymogami oraz ponosi z tego tytułu pełną odpowiedzialność przed organami kontroli sanitarno-epidemiologicznej. </w:t>
      </w:r>
    </w:p>
    <w:p w:rsidR="0070555B" w:rsidRPr="001B3830" w:rsidRDefault="0070555B" w:rsidP="0070555B">
      <w:pPr>
        <w:pStyle w:val="Akapitzlist"/>
        <w:numPr>
          <w:ilvl w:val="0"/>
          <w:numId w:val="79"/>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sz w:val="19"/>
          <w:szCs w:val="19"/>
        </w:rPr>
        <w:t>Wykonawca zobowiązany jest poddać się kontroli Zamawiającego oraz kontroli uprawnionych podmiotów kontrolujących Zamawiającego, w szczególności Narodowego Funduszu Zdrowia, Państwowej Inspekcji Sanitarnej w zakresie sposobu przewozów pacjentów, a także w trakcie kontroli udzielać kontrolującym niezbędnych informacji i wyjaśnień dotyczących realizacji umowy. </w:t>
      </w:r>
    </w:p>
    <w:p w:rsidR="0070555B" w:rsidRPr="001B3830" w:rsidRDefault="0070555B" w:rsidP="0070555B">
      <w:pPr>
        <w:pStyle w:val="Akapitzlist"/>
        <w:numPr>
          <w:ilvl w:val="0"/>
          <w:numId w:val="79"/>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sz w:val="19"/>
          <w:szCs w:val="19"/>
        </w:rPr>
        <w:t>Wykonawca ponosi odpowiedzialność za wszelkie szkody osobowe i majątkowe wyrządzone wskutek nienależytej realizacji umowy. </w:t>
      </w:r>
    </w:p>
    <w:p w:rsidR="0070555B" w:rsidRPr="001B3830" w:rsidRDefault="0070555B" w:rsidP="0070555B">
      <w:pPr>
        <w:pStyle w:val="paragraph"/>
        <w:spacing w:before="0" w:beforeAutospacing="0" w:after="0" w:afterAutospacing="0" w:line="360" w:lineRule="auto"/>
        <w:jc w:val="both"/>
        <w:textAlignment w:val="baseline"/>
        <w:rPr>
          <w:rStyle w:val="normaltextrun"/>
          <w:rFonts w:asciiTheme="minorHAnsi" w:hAnsiTheme="minorHAnsi" w:cstheme="minorHAnsi"/>
          <w:b/>
          <w:bCs/>
          <w:color w:val="000000"/>
          <w:sz w:val="19"/>
          <w:szCs w:val="19"/>
        </w:rPr>
      </w:pPr>
    </w:p>
    <w:p w:rsidR="0070555B" w:rsidRPr="001B3830" w:rsidRDefault="0070555B" w:rsidP="0070555B">
      <w:pPr>
        <w:pStyle w:val="Nagwek1"/>
        <w:spacing w:before="0" w:line="360" w:lineRule="auto"/>
        <w:rPr>
          <w:rFonts w:asciiTheme="minorHAnsi" w:hAnsiTheme="minorHAnsi" w:cstheme="minorHAnsi"/>
          <w:sz w:val="19"/>
          <w:szCs w:val="19"/>
        </w:rPr>
      </w:pPr>
      <w:r w:rsidRPr="001B3830">
        <w:rPr>
          <w:rStyle w:val="normaltextrun"/>
          <w:rFonts w:asciiTheme="minorHAnsi" w:hAnsiTheme="minorHAnsi" w:cstheme="minorHAnsi"/>
          <w:b/>
          <w:bCs/>
          <w:color w:val="000000"/>
          <w:sz w:val="19"/>
          <w:szCs w:val="19"/>
        </w:rPr>
        <w:t>OCHRONA DANYCH OSOBOWYCH</w:t>
      </w:r>
      <w:r w:rsidRPr="001B3830">
        <w:rPr>
          <w:rStyle w:val="eop"/>
          <w:rFonts w:asciiTheme="minorHAnsi" w:hAnsiTheme="minorHAnsi" w:cstheme="minorHAnsi"/>
          <w:color w:val="000000"/>
          <w:sz w:val="19"/>
          <w:szCs w:val="19"/>
        </w:rPr>
        <w:t> </w:t>
      </w:r>
    </w:p>
    <w:p w:rsidR="0070555B" w:rsidRPr="001B3830" w:rsidRDefault="0070555B" w:rsidP="0070555B">
      <w:pPr>
        <w:pStyle w:val="paragraph"/>
        <w:spacing w:before="0" w:beforeAutospacing="0" w:after="0" w:afterAutospacing="0" w:line="360" w:lineRule="auto"/>
        <w:jc w:val="center"/>
        <w:textAlignment w:val="baseline"/>
        <w:rPr>
          <w:rFonts w:asciiTheme="minorHAnsi" w:hAnsiTheme="minorHAnsi" w:cstheme="minorHAnsi"/>
          <w:sz w:val="19"/>
          <w:szCs w:val="19"/>
        </w:rPr>
      </w:pPr>
      <w:r w:rsidRPr="001B3830">
        <w:rPr>
          <w:rStyle w:val="normaltextrun"/>
          <w:rFonts w:asciiTheme="minorHAnsi" w:hAnsiTheme="minorHAnsi" w:cstheme="minorHAnsi"/>
          <w:sz w:val="19"/>
          <w:szCs w:val="19"/>
        </w:rPr>
        <w:t>§ 18</w:t>
      </w:r>
    </w:p>
    <w:p w:rsidR="0070555B" w:rsidRPr="001B3830" w:rsidRDefault="0070555B" w:rsidP="0070555B">
      <w:pPr>
        <w:pStyle w:val="paragraph"/>
        <w:spacing w:before="0" w:beforeAutospacing="0" w:after="0" w:afterAutospacing="0" w:line="360" w:lineRule="auto"/>
        <w:jc w:val="both"/>
        <w:textAlignment w:val="baseline"/>
        <w:rPr>
          <w:rStyle w:val="eop"/>
          <w:rFonts w:asciiTheme="minorHAnsi" w:hAnsiTheme="minorHAnsi" w:cstheme="minorHAnsi"/>
          <w:sz w:val="19"/>
          <w:szCs w:val="19"/>
        </w:rPr>
      </w:pPr>
      <w:r w:rsidRPr="001B3830">
        <w:rPr>
          <w:rStyle w:val="normaltextrun"/>
          <w:rFonts w:asciiTheme="minorHAnsi" w:hAnsiTheme="minorHAnsi" w:cstheme="minorHAnsi"/>
          <w:sz w:val="19"/>
          <w:szCs w:val="19"/>
        </w:rPr>
        <w:t xml:space="preserve">Zasady powierzenia przetwarzania danych osobowych opisano w umowie powierzenia przetwarzania danych osobowych, stanowiącej integralną część niniejszej umowy. </w:t>
      </w:r>
      <w:r w:rsidRPr="001B3830">
        <w:rPr>
          <w:rStyle w:val="eop"/>
          <w:rFonts w:asciiTheme="minorHAnsi" w:hAnsiTheme="minorHAnsi" w:cstheme="minorHAnsi"/>
          <w:sz w:val="19"/>
          <w:szCs w:val="19"/>
        </w:rPr>
        <w:t> </w:t>
      </w:r>
    </w:p>
    <w:p w:rsidR="0070555B" w:rsidRPr="001B3830" w:rsidRDefault="0070555B" w:rsidP="0070555B">
      <w:pPr>
        <w:pStyle w:val="paragraph"/>
        <w:spacing w:before="0" w:beforeAutospacing="0" w:after="0" w:afterAutospacing="0" w:line="360" w:lineRule="auto"/>
        <w:jc w:val="both"/>
        <w:textAlignment w:val="baseline"/>
        <w:rPr>
          <w:rFonts w:asciiTheme="minorHAnsi" w:hAnsiTheme="minorHAnsi" w:cstheme="minorHAnsi"/>
          <w:sz w:val="19"/>
          <w:szCs w:val="19"/>
        </w:rPr>
      </w:pPr>
    </w:p>
    <w:p w:rsidR="0070555B" w:rsidRPr="001B3830" w:rsidRDefault="0070555B" w:rsidP="0070555B">
      <w:pPr>
        <w:pStyle w:val="Nagwek1"/>
        <w:spacing w:before="0" w:line="360" w:lineRule="auto"/>
        <w:rPr>
          <w:rFonts w:asciiTheme="minorHAnsi" w:hAnsiTheme="minorHAnsi" w:cstheme="minorHAnsi"/>
          <w:b/>
          <w:color w:val="auto"/>
          <w:sz w:val="19"/>
          <w:szCs w:val="19"/>
        </w:rPr>
      </w:pPr>
      <w:r w:rsidRPr="001B3830">
        <w:rPr>
          <w:rFonts w:asciiTheme="minorHAnsi" w:hAnsiTheme="minorHAnsi" w:cstheme="minorHAnsi"/>
          <w:b/>
          <w:color w:val="auto"/>
          <w:sz w:val="19"/>
          <w:szCs w:val="19"/>
        </w:rPr>
        <w:t>WARTOŚĆ UMOWY</w:t>
      </w:r>
    </w:p>
    <w:p w:rsidR="0070555B" w:rsidRPr="001B3830" w:rsidRDefault="0070555B" w:rsidP="0070555B">
      <w:pPr>
        <w:autoSpaceDE w:val="0"/>
        <w:autoSpaceDN w:val="0"/>
        <w:adjustRightInd w:val="0"/>
        <w:spacing w:after="0" w:line="360" w:lineRule="auto"/>
        <w:ind w:firstLine="4"/>
        <w:jc w:val="center"/>
        <w:rPr>
          <w:rFonts w:asciiTheme="minorHAnsi" w:hAnsiTheme="minorHAnsi" w:cstheme="minorHAnsi"/>
          <w:sz w:val="19"/>
          <w:szCs w:val="19"/>
        </w:rPr>
      </w:pPr>
      <w:r w:rsidRPr="001B3830">
        <w:rPr>
          <w:rFonts w:asciiTheme="minorHAnsi" w:hAnsiTheme="minorHAnsi" w:cstheme="minorHAnsi"/>
          <w:sz w:val="19"/>
          <w:szCs w:val="19"/>
        </w:rPr>
        <w:t>§ 19</w:t>
      </w:r>
    </w:p>
    <w:p w:rsidR="0070555B" w:rsidRPr="001B3830" w:rsidRDefault="0070555B" w:rsidP="0070555B">
      <w:pPr>
        <w:numPr>
          <w:ilvl w:val="1"/>
          <w:numId w:val="49"/>
        </w:numPr>
        <w:tabs>
          <w:tab w:val="clear" w:pos="1440"/>
          <w:tab w:val="num" w:pos="284"/>
        </w:tabs>
        <w:spacing w:after="0" w:line="360" w:lineRule="auto"/>
        <w:ind w:left="360"/>
        <w:jc w:val="both"/>
        <w:rPr>
          <w:rFonts w:asciiTheme="minorHAnsi" w:hAnsiTheme="minorHAnsi" w:cstheme="minorHAnsi"/>
          <w:sz w:val="19"/>
          <w:szCs w:val="19"/>
        </w:rPr>
      </w:pPr>
      <w:r w:rsidRPr="001B3830">
        <w:rPr>
          <w:rFonts w:asciiTheme="minorHAnsi" w:hAnsiTheme="minorHAnsi" w:cstheme="minorHAnsi"/>
          <w:sz w:val="19"/>
          <w:szCs w:val="19"/>
        </w:rPr>
        <w:t>Wartość umowy zgodnie z ofertą Wykonawcy wynosi ………</w:t>
      </w:r>
      <w:r w:rsidRPr="001B3830">
        <w:rPr>
          <w:rFonts w:asciiTheme="minorHAnsi" w:hAnsiTheme="minorHAnsi" w:cstheme="minorHAnsi"/>
          <w:b/>
          <w:sz w:val="19"/>
          <w:szCs w:val="19"/>
        </w:rPr>
        <w:t xml:space="preserve"> PLN netto</w:t>
      </w:r>
      <w:r w:rsidRPr="001B3830">
        <w:rPr>
          <w:rFonts w:asciiTheme="minorHAnsi" w:hAnsiTheme="minorHAnsi" w:cstheme="minorHAnsi"/>
          <w:sz w:val="19"/>
          <w:szCs w:val="19"/>
        </w:rPr>
        <w:t xml:space="preserve"> (słownie złotych: ………. 00/100), </w:t>
      </w:r>
      <w:proofErr w:type="gramStart"/>
      <w:r w:rsidRPr="001B3830">
        <w:rPr>
          <w:rFonts w:asciiTheme="minorHAnsi" w:hAnsiTheme="minorHAnsi" w:cstheme="minorHAnsi"/>
          <w:sz w:val="19"/>
          <w:szCs w:val="19"/>
        </w:rPr>
        <w:t>tj</w:t>
      </w:r>
      <w:proofErr w:type="gramEnd"/>
      <w:r w:rsidRPr="001B3830">
        <w:rPr>
          <w:rFonts w:asciiTheme="minorHAnsi" w:hAnsiTheme="minorHAnsi" w:cstheme="minorHAnsi"/>
          <w:sz w:val="19"/>
          <w:szCs w:val="19"/>
        </w:rPr>
        <w:t>. …………</w:t>
      </w:r>
      <w:r w:rsidRPr="001B3830">
        <w:rPr>
          <w:rFonts w:asciiTheme="minorHAnsi" w:hAnsiTheme="minorHAnsi" w:cstheme="minorHAnsi"/>
          <w:b/>
          <w:sz w:val="19"/>
          <w:szCs w:val="19"/>
        </w:rPr>
        <w:t xml:space="preserve"> PLN brutto</w:t>
      </w:r>
      <w:r w:rsidRPr="001B3830">
        <w:rPr>
          <w:rFonts w:asciiTheme="minorHAnsi" w:hAnsiTheme="minorHAnsi" w:cstheme="minorHAnsi"/>
          <w:sz w:val="19"/>
          <w:szCs w:val="19"/>
        </w:rPr>
        <w:t xml:space="preserve"> (słownie złotych: ………. 00/100).</w:t>
      </w:r>
    </w:p>
    <w:p w:rsidR="0070555B" w:rsidRPr="001B3830" w:rsidRDefault="0070555B" w:rsidP="0070555B">
      <w:pPr>
        <w:numPr>
          <w:ilvl w:val="0"/>
          <w:numId w:val="49"/>
        </w:numPr>
        <w:tabs>
          <w:tab w:val="clear" w:pos="720"/>
          <w:tab w:val="num" w:pos="284"/>
        </w:tabs>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Wartość umowy określona w ust. 1 zawiera wszelkie koszty związane z realizacją umowy i stanowi maksymalną kwotę zobowiązania Zamawiającego w stosunku do Wykonawcy z tytułu realizacji umowy. </w:t>
      </w:r>
    </w:p>
    <w:p w:rsidR="0070555B" w:rsidRPr="001B3830" w:rsidRDefault="0070555B" w:rsidP="0070555B">
      <w:pPr>
        <w:autoSpaceDE w:val="0"/>
        <w:autoSpaceDN w:val="0"/>
        <w:adjustRightInd w:val="0"/>
        <w:spacing w:after="0" w:line="360" w:lineRule="auto"/>
        <w:jc w:val="both"/>
        <w:rPr>
          <w:rFonts w:asciiTheme="minorHAnsi" w:hAnsiTheme="minorHAnsi" w:cstheme="minorHAnsi"/>
          <w:sz w:val="19"/>
          <w:szCs w:val="19"/>
        </w:rPr>
      </w:pPr>
    </w:p>
    <w:p w:rsidR="0070555B" w:rsidRPr="001B3830" w:rsidRDefault="0070555B" w:rsidP="0070555B">
      <w:pPr>
        <w:pStyle w:val="Nagwek1"/>
        <w:spacing w:before="0" w:line="360" w:lineRule="auto"/>
        <w:rPr>
          <w:rFonts w:asciiTheme="minorHAnsi" w:hAnsiTheme="minorHAnsi" w:cstheme="minorHAnsi"/>
          <w:b/>
          <w:color w:val="auto"/>
          <w:sz w:val="19"/>
          <w:szCs w:val="19"/>
        </w:rPr>
      </w:pPr>
      <w:r w:rsidRPr="001B3830">
        <w:rPr>
          <w:rFonts w:asciiTheme="minorHAnsi" w:hAnsiTheme="minorHAnsi" w:cstheme="minorHAnsi"/>
          <w:b/>
          <w:color w:val="auto"/>
          <w:sz w:val="19"/>
          <w:szCs w:val="19"/>
        </w:rPr>
        <w:t>ZMIANA WYNAGRODZENIA</w:t>
      </w:r>
    </w:p>
    <w:p w:rsidR="0070555B" w:rsidRPr="001B3830" w:rsidRDefault="0070555B" w:rsidP="0070555B">
      <w:pPr>
        <w:autoSpaceDE w:val="0"/>
        <w:autoSpaceDN w:val="0"/>
        <w:adjustRightInd w:val="0"/>
        <w:spacing w:after="0" w:line="360" w:lineRule="auto"/>
        <w:jc w:val="center"/>
        <w:rPr>
          <w:rFonts w:asciiTheme="minorHAnsi" w:hAnsiTheme="minorHAnsi" w:cstheme="minorHAnsi"/>
          <w:sz w:val="19"/>
          <w:szCs w:val="19"/>
        </w:rPr>
      </w:pPr>
      <w:r w:rsidRPr="001B3830">
        <w:rPr>
          <w:rFonts w:asciiTheme="minorHAnsi" w:hAnsiTheme="minorHAnsi" w:cstheme="minorHAnsi"/>
          <w:sz w:val="19"/>
          <w:szCs w:val="19"/>
        </w:rPr>
        <w:t>§ 20</w:t>
      </w:r>
    </w:p>
    <w:p w:rsidR="0070555B" w:rsidRPr="001B3830" w:rsidRDefault="0070555B" w:rsidP="0070555B">
      <w:pPr>
        <w:pStyle w:val="Tekstpodstawowy2"/>
        <w:numPr>
          <w:ilvl w:val="0"/>
          <w:numId w:val="61"/>
        </w:numPr>
        <w:spacing w:line="360" w:lineRule="auto"/>
        <w:ind w:left="284" w:hanging="284"/>
        <w:rPr>
          <w:rFonts w:asciiTheme="minorHAnsi" w:hAnsiTheme="minorHAnsi" w:cstheme="minorHAnsi"/>
          <w:sz w:val="19"/>
          <w:szCs w:val="19"/>
          <w:u w:val="none"/>
        </w:rPr>
      </w:pPr>
      <w:r w:rsidRPr="001B3830">
        <w:rPr>
          <w:rFonts w:asciiTheme="minorHAnsi" w:hAnsiTheme="minorHAnsi" w:cstheme="minorHAnsi"/>
          <w:sz w:val="19"/>
          <w:szCs w:val="19"/>
          <w:u w:val="none"/>
        </w:rPr>
        <w:t>W przypadku zmiany w trakcie realizacji umowy:</w:t>
      </w:r>
    </w:p>
    <w:p w:rsidR="0070555B" w:rsidRPr="001B3830" w:rsidRDefault="0070555B" w:rsidP="0070555B">
      <w:pPr>
        <w:pStyle w:val="Akapitzlist"/>
        <w:numPr>
          <w:ilvl w:val="0"/>
          <w:numId w:val="60"/>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stawki</w:t>
      </w:r>
      <w:proofErr w:type="gramEnd"/>
      <w:r w:rsidRPr="001B3830">
        <w:rPr>
          <w:rFonts w:asciiTheme="minorHAnsi" w:hAnsiTheme="minorHAnsi" w:cstheme="minorHAnsi"/>
          <w:sz w:val="19"/>
          <w:szCs w:val="19"/>
        </w:rPr>
        <w:t xml:space="preserve"> podatku </w:t>
      </w:r>
      <w:r w:rsidRPr="001B3830">
        <w:rPr>
          <w:rFonts w:asciiTheme="minorHAnsi" w:hAnsiTheme="minorHAnsi" w:cstheme="minorHAnsi"/>
          <w:b/>
          <w:sz w:val="19"/>
          <w:szCs w:val="19"/>
        </w:rPr>
        <w:t>akcyzowego</w:t>
      </w:r>
      <w:r w:rsidRPr="001B3830">
        <w:rPr>
          <w:rFonts w:asciiTheme="minorHAnsi" w:hAnsiTheme="minorHAnsi" w:cstheme="minorHAnsi"/>
          <w:sz w:val="19"/>
          <w:szCs w:val="19"/>
        </w:rPr>
        <w:t>,</w:t>
      </w:r>
    </w:p>
    <w:p w:rsidR="0070555B" w:rsidRPr="001B3830" w:rsidRDefault="0070555B" w:rsidP="0070555B">
      <w:pPr>
        <w:pStyle w:val="Akapitzlist"/>
        <w:numPr>
          <w:ilvl w:val="0"/>
          <w:numId w:val="60"/>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lastRenderedPageBreak/>
        <w:t xml:space="preserve">wysokości </w:t>
      </w:r>
      <w:r w:rsidRPr="001B3830">
        <w:rPr>
          <w:rFonts w:asciiTheme="minorHAnsi" w:hAnsiTheme="minorHAnsi" w:cstheme="minorHAnsi"/>
          <w:b/>
          <w:sz w:val="19"/>
          <w:szCs w:val="19"/>
        </w:rPr>
        <w:t>minimalnego wynagrodzenia</w:t>
      </w:r>
      <w:r w:rsidRPr="001B3830">
        <w:rPr>
          <w:rFonts w:asciiTheme="minorHAnsi" w:hAnsiTheme="minorHAnsi" w:cstheme="minorHAnsi"/>
          <w:sz w:val="19"/>
          <w:szCs w:val="19"/>
        </w:rPr>
        <w:t xml:space="preserve"> za pracę albo wysokości minimalnej stawki godzinowej, </w:t>
      </w:r>
      <w:proofErr w:type="gramStart"/>
      <w:r w:rsidRPr="001B3830">
        <w:rPr>
          <w:rFonts w:asciiTheme="minorHAnsi" w:hAnsiTheme="minorHAnsi" w:cstheme="minorHAnsi"/>
          <w:sz w:val="19"/>
          <w:szCs w:val="19"/>
        </w:rPr>
        <w:t>ustalonych  na</w:t>
      </w:r>
      <w:proofErr w:type="gramEnd"/>
      <w:r w:rsidRPr="001B3830">
        <w:rPr>
          <w:rFonts w:asciiTheme="minorHAnsi" w:hAnsiTheme="minorHAnsi" w:cstheme="minorHAnsi"/>
          <w:sz w:val="19"/>
          <w:szCs w:val="19"/>
        </w:rPr>
        <w:t xml:space="preserve"> podstawie ustawy z dnia 10 października 2002 r. o minimalnym wynagrodzeniu za pracę (Dz.U.2018.2177 </w:t>
      </w:r>
      <w:proofErr w:type="gramStart"/>
      <w:r w:rsidRPr="001B3830">
        <w:rPr>
          <w:rFonts w:asciiTheme="minorHAnsi" w:hAnsiTheme="minorHAnsi" w:cstheme="minorHAnsi"/>
          <w:sz w:val="19"/>
          <w:szCs w:val="19"/>
        </w:rPr>
        <w:t>z</w:t>
      </w:r>
      <w:proofErr w:type="gramEnd"/>
      <w:r w:rsidRPr="001B3830">
        <w:rPr>
          <w:rFonts w:asciiTheme="minorHAnsi" w:hAnsiTheme="minorHAnsi" w:cstheme="minorHAnsi"/>
          <w:sz w:val="19"/>
          <w:szCs w:val="19"/>
        </w:rPr>
        <w:t xml:space="preserve"> dnia 2018.11.09),  </w:t>
      </w:r>
    </w:p>
    <w:p w:rsidR="0070555B" w:rsidRPr="001B3830" w:rsidRDefault="0070555B" w:rsidP="0070555B">
      <w:pPr>
        <w:pStyle w:val="Akapitzlist"/>
        <w:numPr>
          <w:ilvl w:val="0"/>
          <w:numId w:val="60"/>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zasad</w:t>
      </w:r>
      <w:proofErr w:type="gramEnd"/>
      <w:r w:rsidRPr="001B3830">
        <w:rPr>
          <w:rFonts w:asciiTheme="minorHAnsi" w:hAnsiTheme="minorHAnsi" w:cstheme="minorHAnsi"/>
          <w:sz w:val="19"/>
          <w:szCs w:val="19"/>
        </w:rPr>
        <w:t xml:space="preserve"> podlegania </w:t>
      </w:r>
      <w:r w:rsidRPr="001B3830">
        <w:rPr>
          <w:rFonts w:asciiTheme="minorHAnsi" w:hAnsiTheme="minorHAnsi" w:cstheme="minorHAnsi"/>
          <w:b/>
          <w:sz w:val="19"/>
          <w:szCs w:val="19"/>
        </w:rPr>
        <w:t>ubezpieczeniom</w:t>
      </w:r>
      <w:r w:rsidRPr="001B3830">
        <w:rPr>
          <w:rFonts w:asciiTheme="minorHAnsi" w:hAnsiTheme="minorHAnsi" w:cstheme="minorHAnsi"/>
          <w:sz w:val="19"/>
          <w:szCs w:val="19"/>
        </w:rPr>
        <w:t xml:space="preserve"> społecznym lub ubezpieczeniu zdrowotnemu lub wysokości składki na ubezpieczenie społeczne lub zdrowotne,</w:t>
      </w:r>
    </w:p>
    <w:p w:rsidR="0070555B" w:rsidRPr="001B3830" w:rsidRDefault="0070555B" w:rsidP="0070555B">
      <w:pPr>
        <w:pStyle w:val="Akapitzlist"/>
        <w:numPr>
          <w:ilvl w:val="0"/>
          <w:numId w:val="60"/>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zasad gromadzenia i wysokości wpłat do </w:t>
      </w:r>
      <w:r w:rsidRPr="001B3830">
        <w:rPr>
          <w:rFonts w:asciiTheme="minorHAnsi" w:hAnsiTheme="minorHAnsi" w:cstheme="minorHAnsi"/>
          <w:b/>
          <w:sz w:val="19"/>
          <w:szCs w:val="19"/>
        </w:rPr>
        <w:t>pracowniczych planów kapitałowych</w:t>
      </w:r>
      <w:r w:rsidRPr="001B3830">
        <w:rPr>
          <w:rFonts w:asciiTheme="minorHAnsi" w:hAnsiTheme="minorHAnsi" w:cstheme="minorHAnsi"/>
          <w:sz w:val="19"/>
          <w:szCs w:val="19"/>
        </w:rPr>
        <w:t xml:space="preserve">, o których mowa w </w:t>
      </w:r>
      <w:hyperlink r:id="rId34" w:anchor="/document/18781862?cm=DOCUMENT" w:history="1">
        <w:r w:rsidRPr="001B3830">
          <w:rPr>
            <w:rFonts w:asciiTheme="minorHAnsi" w:hAnsiTheme="minorHAnsi" w:cstheme="minorHAnsi"/>
            <w:sz w:val="19"/>
            <w:szCs w:val="19"/>
          </w:rPr>
          <w:t>ustawie</w:t>
        </w:r>
      </w:hyperlink>
      <w:r w:rsidRPr="001B3830">
        <w:rPr>
          <w:rFonts w:asciiTheme="minorHAnsi" w:hAnsiTheme="minorHAnsi" w:cstheme="minorHAnsi"/>
          <w:sz w:val="19"/>
          <w:szCs w:val="19"/>
        </w:rPr>
        <w:t xml:space="preserve"> z </w:t>
      </w:r>
      <w:proofErr w:type="gramStart"/>
      <w:r w:rsidRPr="001B3830">
        <w:rPr>
          <w:rFonts w:asciiTheme="minorHAnsi" w:hAnsiTheme="minorHAnsi" w:cstheme="minorHAnsi"/>
          <w:sz w:val="19"/>
          <w:szCs w:val="19"/>
        </w:rPr>
        <w:t>dnia                             4 października</w:t>
      </w:r>
      <w:proofErr w:type="gramEnd"/>
      <w:r w:rsidRPr="001B3830">
        <w:rPr>
          <w:rFonts w:asciiTheme="minorHAnsi" w:hAnsiTheme="minorHAnsi" w:cstheme="minorHAnsi"/>
          <w:sz w:val="19"/>
          <w:szCs w:val="19"/>
        </w:rPr>
        <w:t xml:space="preserve"> 2018 r. o pracowniczych planach kapitałowych (</w:t>
      </w:r>
      <w:r w:rsidRPr="001B3830">
        <w:rPr>
          <w:rFonts w:asciiTheme="minorHAnsi" w:hAnsiTheme="minorHAnsi" w:cstheme="minorHAnsi"/>
          <w:bCs/>
          <w:sz w:val="19"/>
          <w:szCs w:val="19"/>
        </w:rPr>
        <w:t>Dz.U.2018.2215</w:t>
      </w:r>
      <w:r w:rsidRPr="001B3830">
        <w:rPr>
          <w:rFonts w:asciiTheme="minorHAnsi" w:hAnsiTheme="minorHAnsi" w:cstheme="minorHAnsi"/>
          <w:sz w:val="19"/>
          <w:szCs w:val="19"/>
        </w:rPr>
        <w:t xml:space="preserve"> </w:t>
      </w:r>
      <w:proofErr w:type="gramStart"/>
      <w:r w:rsidRPr="001B3830">
        <w:rPr>
          <w:rFonts w:asciiTheme="minorHAnsi" w:hAnsiTheme="minorHAnsi" w:cstheme="minorHAnsi"/>
          <w:sz w:val="19"/>
          <w:szCs w:val="19"/>
        </w:rPr>
        <w:t>oraz</w:t>
      </w:r>
      <w:proofErr w:type="gramEnd"/>
      <w:r w:rsidRPr="001B3830">
        <w:rPr>
          <w:rFonts w:asciiTheme="minorHAnsi" w:hAnsiTheme="minorHAnsi" w:cstheme="minorHAnsi"/>
          <w:sz w:val="19"/>
          <w:szCs w:val="19"/>
        </w:rPr>
        <w:t xml:space="preserve"> DZ.U.2019.1074 </w:t>
      </w:r>
      <w:proofErr w:type="gramStart"/>
      <w:r w:rsidRPr="001B3830">
        <w:rPr>
          <w:rFonts w:asciiTheme="minorHAnsi" w:hAnsiTheme="minorHAnsi" w:cstheme="minorHAnsi"/>
          <w:sz w:val="19"/>
          <w:szCs w:val="19"/>
        </w:rPr>
        <w:t>i</w:t>
      </w:r>
      <w:proofErr w:type="gramEnd"/>
      <w:r w:rsidRPr="001B3830">
        <w:rPr>
          <w:rFonts w:asciiTheme="minorHAnsi" w:hAnsiTheme="minorHAnsi" w:cstheme="minorHAnsi"/>
          <w:sz w:val="19"/>
          <w:szCs w:val="19"/>
        </w:rPr>
        <w:t xml:space="preserve"> 1572),</w:t>
      </w:r>
    </w:p>
    <w:p w:rsidR="0070555B" w:rsidRPr="001B3830" w:rsidRDefault="0070555B" w:rsidP="0070555B">
      <w:pPr>
        <w:spacing w:after="0" w:line="360" w:lineRule="auto"/>
        <w:jc w:val="both"/>
        <w:rPr>
          <w:rFonts w:asciiTheme="minorHAnsi" w:hAnsiTheme="minorHAnsi" w:cstheme="minorHAnsi"/>
          <w:sz w:val="19"/>
          <w:szCs w:val="19"/>
        </w:rPr>
      </w:pPr>
      <w:r w:rsidRPr="001B3830">
        <w:rPr>
          <w:rFonts w:asciiTheme="minorHAnsi" w:hAnsiTheme="minorHAnsi" w:cstheme="minorHAnsi"/>
          <w:sz w:val="19"/>
          <w:szCs w:val="19"/>
        </w:rPr>
        <w:t xml:space="preserve">każda ze stron umowy może wystąpić z wnioskiem o przeprowadzenie negocjacji dotyczących wysokości </w:t>
      </w:r>
      <w:proofErr w:type="gramStart"/>
      <w:r w:rsidRPr="001B3830">
        <w:rPr>
          <w:rFonts w:asciiTheme="minorHAnsi" w:hAnsiTheme="minorHAnsi" w:cstheme="minorHAnsi"/>
          <w:sz w:val="19"/>
          <w:szCs w:val="19"/>
        </w:rPr>
        <w:t>wynagrodzenia,                       o</w:t>
      </w:r>
      <w:proofErr w:type="gramEnd"/>
      <w:r w:rsidRPr="001B3830">
        <w:rPr>
          <w:rFonts w:asciiTheme="minorHAnsi" w:hAnsiTheme="minorHAnsi" w:cstheme="minorHAnsi"/>
          <w:sz w:val="19"/>
          <w:szCs w:val="19"/>
        </w:rPr>
        <w:t xml:space="preserve"> którym mowa w § 8 ust. 1 umowy – </w:t>
      </w:r>
      <w:r w:rsidRPr="001B3830">
        <w:rPr>
          <w:rFonts w:asciiTheme="minorHAnsi" w:hAnsiTheme="minorHAnsi" w:cstheme="minorHAnsi"/>
          <w:b/>
          <w:sz w:val="19"/>
          <w:szCs w:val="19"/>
        </w:rPr>
        <w:t>jeżeli zmiany te będą miały wpływ na koszty wykonania przedmiotu umowy</w:t>
      </w:r>
      <w:r w:rsidRPr="001B3830">
        <w:rPr>
          <w:rFonts w:asciiTheme="minorHAnsi" w:hAnsiTheme="minorHAnsi" w:cstheme="minorHAnsi"/>
          <w:sz w:val="19"/>
          <w:szCs w:val="19"/>
        </w:rPr>
        <w:t>.</w:t>
      </w:r>
    </w:p>
    <w:p w:rsidR="0070555B" w:rsidRPr="001B3830" w:rsidRDefault="0070555B" w:rsidP="0070555B">
      <w:pPr>
        <w:spacing w:after="0" w:line="360" w:lineRule="auto"/>
        <w:ind w:left="284"/>
        <w:jc w:val="both"/>
        <w:rPr>
          <w:rFonts w:asciiTheme="minorHAnsi" w:hAnsiTheme="minorHAnsi" w:cstheme="minorHAnsi"/>
          <w:sz w:val="19"/>
          <w:szCs w:val="19"/>
        </w:rPr>
      </w:pPr>
    </w:p>
    <w:p w:rsidR="0070555B" w:rsidRPr="001B3830" w:rsidRDefault="0070555B" w:rsidP="0070555B">
      <w:pPr>
        <w:pStyle w:val="Akapitzlist"/>
        <w:numPr>
          <w:ilvl w:val="0"/>
          <w:numId w:val="61"/>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Strona występująca z wnioskiem, o którym mowa w ust. 1 zobowiązana jest udowodnić, że zmiany </w:t>
      </w:r>
      <w:proofErr w:type="gramStart"/>
      <w:r w:rsidRPr="001B3830">
        <w:rPr>
          <w:rFonts w:asciiTheme="minorHAnsi" w:hAnsiTheme="minorHAnsi" w:cstheme="minorHAnsi"/>
          <w:sz w:val="19"/>
          <w:szCs w:val="19"/>
        </w:rPr>
        <w:t>przepisów                                        na</w:t>
      </w:r>
      <w:proofErr w:type="gramEnd"/>
      <w:r w:rsidRPr="001B3830">
        <w:rPr>
          <w:rFonts w:asciiTheme="minorHAnsi" w:hAnsiTheme="minorHAnsi" w:cstheme="minorHAnsi"/>
          <w:sz w:val="19"/>
          <w:szCs w:val="19"/>
        </w:rPr>
        <w:t xml:space="preserve"> które się powołuje mają wpływ na koszty wykonania przedmiotu zamówienia, a w przypadku zmiany minimalnego wynagrodzenia za pracę udowodnić, że osoby realizujące przedmiot zamówienia, które otrzymały podwyżkę                                         do wysokości aktualnego minimalnego wynagrodzenia za pracę.</w:t>
      </w:r>
    </w:p>
    <w:p w:rsidR="0070555B" w:rsidRPr="001B3830" w:rsidRDefault="0070555B" w:rsidP="0070555B">
      <w:pPr>
        <w:pStyle w:val="Akapitzlist"/>
        <w:numPr>
          <w:ilvl w:val="0"/>
          <w:numId w:val="61"/>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Zmiana wynagrodzenia, o której mowa w ust. 1 następuje w drodze </w:t>
      </w:r>
      <w:r w:rsidRPr="001B3830">
        <w:rPr>
          <w:rFonts w:asciiTheme="minorHAnsi" w:hAnsiTheme="minorHAnsi" w:cstheme="minorHAnsi"/>
          <w:b/>
          <w:sz w:val="19"/>
          <w:szCs w:val="19"/>
        </w:rPr>
        <w:t>aneksu do umowy</w:t>
      </w:r>
      <w:r w:rsidRPr="001B3830">
        <w:rPr>
          <w:rFonts w:asciiTheme="minorHAnsi" w:hAnsiTheme="minorHAnsi" w:cstheme="minorHAnsi"/>
          <w:sz w:val="19"/>
          <w:szCs w:val="19"/>
        </w:rPr>
        <w:t>.</w:t>
      </w:r>
    </w:p>
    <w:p w:rsidR="0070555B" w:rsidRPr="001B3830" w:rsidRDefault="0070555B" w:rsidP="0070555B">
      <w:pPr>
        <w:pStyle w:val="Akapitzlist"/>
        <w:numPr>
          <w:ilvl w:val="0"/>
          <w:numId w:val="61"/>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W przypadku zmiany w trakcie realizacji umowy </w:t>
      </w:r>
      <w:r w:rsidRPr="001B3830">
        <w:rPr>
          <w:rFonts w:asciiTheme="minorHAnsi" w:hAnsiTheme="minorHAnsi" w:cstheme="minorHAnsi"/>
          <w:b/>
          <w:sz w:val="19"/>
          <w:szCs w:val="19"/>
        </w:rPr>
        <w:t>stawki podatku od towarów i usług</w:t>
      </w:r>
      <w:r w:rsidRPr="001B3830">
        <w:rPr>
          <w:rFonts w:asciiTheme="minorHAnsi" w:hAnsiTheme="minorHAnsi" w:cstheme="minorHAnsi"/>
          <w:sz w:val="19"/>
          <w:szCs w:val="19"/>
        </w:rPr>
        <w:t>, wykonawca wystawiając fakturę nalicza cenę jednostkową brutto z zastosowaniem stawki podatku VAT (zwolnienia z VAT) obowiązującej w dacie wystawienia faktury, przy zachowaniu niezmienionej ceny jednostkowej netto.</w:t>
      </w:r>
    </w:p>
    <w:p w:rsidR="0070555B" w:rsidRPr="001B3830" w:rsidRDefault="0070555B" w:rsidP="0070555B">
      <w:pPr>
        <w:pStyle w:val="Akapitzlist"/>
        <w:numPr>
          <w:ilvl w:val="0"/>
          <w:numId w:val="61"/>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Zmiana wysokości cen jednostkowych w przypadku zaistnienia przesłanki, o której mowa w ust. 4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70555B" w:rsidRPr="001B3830" w:rsidRDefault="0070555B" w:rsidP="0070555B">
      <w:pPr>
        <w:pStyle w:val="Akapitzlist"/>
        <w:numPr>
          <w:ilvl w:val="0"/>
          <w:numId w:val="61"/>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pacing w:val="2"/>
          <w:sz w:val="19"/>
          <w:szCs w:val="19"/>
        </w:rPr>
        <w:t xml:space="preserve">Zmiana cen jednostkowych, o której mowa w ust. 4 </w:t>
      </w:r>
      <w:r w:rsidRPr="001B3830">
        <w:rPr>
          <w:rFonts w:asciiTheme="minorHAnsi" w:hAnsiTheme="minorHAnsi" w:cstheme="minorHAnsi"/>
          <w:b/>
          <w:spacing w:val="2"/>
          <w:sz w:val="19"/>
          <w:szCs w:val="19"/>
        </w:rPr>
        <w:t xml:space="preserve">nie wymaga aneksu do umowy, </w:t>
      </w:r>
      <w:r w:rsidRPr="001B3830">
        <w:rPr>
          <w:rFonts w:asciiTheme="minorHAnsi" w:hAnsiTheme="minorHAnsi" w:cstheme="minorHAnsi"/>
          <w:spacing w:val="2"/>
          <w:sz w:val="19"/>
          <w:szCs w:val="19"/>
        </w:rPr>
        <w:t>przy czym</w:t>
      </w:r>
      <w:r w:rsidRPr="001B3830">
        <w:rPr>
          <w:rFonts w:asciiTheme="minorHAnsi" w:hAnsiTheme="minorHAnsi" w:cstheme="minorHAnsi"/>
          <w:b/>
          <w:spacing w:val="2"/>
          <w:sz w:val="19"/>
          <w:szCs w:val="19"/>
        </w:rPr>
        <w:t xml:space="preserve"> Wykonawca zobowiązany jest poinformować Zamawiającego na piśmie o zmianie stawek podatku VAT </w:t>
      </w:r>
      <w:r w:rsidRPr="001B3830">
        <w:rPr>
          <w:rFonts w:asciiTheme="minorHAnsi" w:hAnsiTheme="minorHAnsi" w:cstheme="minorHAnsi"/>
          <w:spacing w:val="2"/>
          <w:sz w:val="19"/>
          <w:szCs w:val="19"/>
        </w:rPr>
        <w:t>(zwolnieniu z VAT).</w:t>
      </w:r>
    </w:p>
    <w:p w:rsidR="0070555B" w:rsidRPr="001B3830" w:rsidRDefault="0070555B" w:rsidP="0070555B">
      <w:pPr>
        <w:pStyle w:val="Akapitzlist"/>
        <w:spacing w:line="360" w:lineRule="auto"/>
        <w:ind w:left="284"/>
        <w:jc w:val="both"/>
        <w:rPr>
          <w:rFonts w:asciiTheme="minorHAnsi" w:hAnsiTheme="minorHAnsi" w:cstheme="minorHAnsi"/>
          <w:sz w:val="19"/>
          <w:szCs w:val="19"/>
        </w:rPr>
      </w:pPr>
    </w:p>
    <w:p w:rsidR="0070555B" w:rsidRPr="001B3830" w:rsidRDefault="0070555B" w:rsidP="0070555B">
      <w:pPr>
        <w:pStyle w:val="Nagwek1"/>
        <w:spacing w:before="0" w:line="360" w:lineRule="auto"/>
        <w:rPr>
          <w:rFonts w:asciiTheme="minorHAnsi" w:hAnsiTheme="minorHAnsi" w:cstheme="minorHAnsi"/>
          <w:b/>
          <w:color w:val="auto"/>
          <w:sz w:val="19"/>
          <w:szCs w:val="19"/>
        </w:rPr>
      </w:pPr>
      <w:r w:rsidRPr="001B3830">
        <w:rPr>
          <w:rFonts w:asciiTheme="minorHAnsi" w:hAnsiTheme="minorHAnsi" w:cstheme="minorHAnsi"/>
          <w:b/>
          <w:color w:val="auto"/>
          <w:sz w:val="19"/>
          <w:szCs w:val="19"/>
        </w:rPr>
        <w:t>WALORYZACJA</w:t>
      </w:r>
    </w:p>
    <w:p w:rsidR="0070555B" w:rsidRPr="001B3830" w:rsidRDefault="0070555B" w:rsidP="0070555B">
      <w:pPr>
        <w:autoSpaceDE w:val="0"/>
        <w:autoSpaceDN w:val="0"/>
        <w:adjustRightInd w:val="0"/>
        <w:spacing w:after="0" w:line="360" w:lineRule="auto"/>
        <w:jc w:val="center"/>
        <w:rPr>
          <w:rFonts w:asciiTheme="minorHAnsi" w:hAnsiTheme="minorHAnsi" w:cstheme="minorHAnsi"/>
          <w:sz w:val="19"/>
          <w:szCs w:val="19"/>
        </w:rPr>
      </w:pPr>
      <w:r w:rsidRPr="001B3830">
        <w:rPr>
          <w:rFonts w:asciiTheme="minorHAnsi" w:hAnsiTheme="minorHAnsi" w:cstheme="minorHAnsi"/>
          <w:sz w:val="19"/>
          <w:szCs w:val="19"/>
        </w:rPr>
        <w:t>§ 21</w:t>
      </w:r>
    </w:p>
    <w:p w:rsidR="0070555B" w:rsidRPr="001B3830" w:rsidRDefault="0070555B" w:rsidP="0070555B">
      <w:pPr>
        <w:pStyle w:val="Akapitzlist"/>
        <w:numPr>
          <w:ilvl w:val="0"/>
          <w:numId w:val="87"/>
        </w:numPr>
        <w:autoSpaceDE w:val="0"/>
        <w:autoSpaceDN w:val="0"/>
        <w:adjustRightInd w:val="0"/>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W przypadku wzrostu średniorocznego wskaźnika cen towarów i usług konsumpcyjnych, Zamawiający dopuszcza </w:t>
      </w:r>
      <w:r w:rsidRPr="001B3830">
        <w:rPr>
          <w:rFonts w:asciiTheme="minorHAnsi" w:hAnsiTheme="minorHAnsi" w:cstheme="minorHAnsi"/>
          <w:b/>
          <w:sz w:val="19"/>
          <w:szCs w:val="19"/>
        </w:rPr>
        <w:t>możliwość waloryzacji</w:t>
      </w:r>
      <w:r w:rsidRPr="001B3830">
        <w:rPr>
          <w:rFonts w:asciiTheme="minorHAnsi" w:hAnsiTheme="minorHAnsi" w:cstheme="minorHAnsi"/>
          <w:sz w:val="19"/>
          <w:szCs w:val="19"/>
        </w:rPr>
        <w:t xml:space="preserve"> wynagrodzenia ryczałtowego na wniosek </w:t>
      </w:r>
      <w:proofErr w:type="gramStart"/>
      <w:r w:rsidRPr="001B3830">
        <w:rPr>
          <w:rFonts w:asciiTheme="minorHAnsi" w:hAnsiTheme="minorHAnsi" w:cstheme="minorHAnsi"/>
          <w:sz w:val="19"/>
          <w:szCs w:val="19"/>
        </w:rPr>
        <w:t>Wykonawcy  – z</w:t>
      </w:r>
      <w:proofErr w:type="gramEnd"/>
      <w:r w:rsidRPr="001B3830">
        <w:rPr>
          <w:rFonts w:asciiTheme="minorHAnsi" w:hAnsiTheme="minorHAnsi" w:cstheme="minorHAnsi"/>
          <w:sz w:val="19"/>
          <w:szCs w:val="19"/>
        </w:rPr>
        <w:t xml:space="preserve"> tym, że pierwsza waloryzacja nastąpi             nie wcześniej niż od 1 kwietnia 2023 r., a następne waloryzacje będą dokonywane na każdy kolejny wniosek Wykonawcy  odpowiednio od 1 kwietnia każdego następnego roku. </w:t>
      </w:r>
    </w:p>
    <w:p w:rsidR="0070555B" w:rsidRPr="001B3830" w:rsidRDefault="0070555B" w:rsidP="0070555B">
      <w:pPr>
        <w:pStyle w:val="Akapitzlist"/>
        <w:numPr>
          <w:ilvl w:val="0"/>
          <w:numId w:val="87"/>
        </w:numPr>
        <w:autoSpaceDE w:val="0"/>
        <w:autoSpaceDN w:val="0"/>
        <w:adjustRightInd w:val="0"/>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Podstawę waloryzacji wynagrodzenia ryczałtowego stanowił będzie średnioroczny wskaźnik wzrostu cen towarów i usług konsumpcyjnych, opublikowany przez Prezesa GUS w Monitorze Polskim.</w:t>
      </w:r>
    </w:p>
    <w:p w:rsidR="0070555B" w:rsidRPr="001B3830" w:rsidRDefault="0070555B" w:rsidP="0070555B">
      <w:pPr>
        <w:pStyle w:val="Akapitzlist"/>
        <w:spacing w:line="360" w:lineRule="auto"/>
        <w:ind w:left="284"/>
        <w:jc w:val="both"/>
        <w:rPr>
          <w:rFonts w:asciiTheme="minorHAnsi" w:hAnsiTheme="minorHAnsi" w:cstheme="minorHAnsi"/>
          <w:sz w:val="19"/>
          <w:szCs w:val="19"/>
        </w:rPr>
      </w:pPr>
    </w:p>
    <w:p w:rsidR="0070555B" w:rsidRPr="001B3830" w:rsidRDefault="0070555B" w:rsidP="0070555B">
      <w:pPr>
        <w:pStyle w:val="Nagwek1"/>
        <w:spacing w:before="0" w:line="360" w:lineRule="auto"/>
        <w:rPr>
          <w:rFonts w:asciiTheme="minorHAnsi" w:hAnsiTheme="minorHAnsi" w:cstheme="minorHAnsi"/>
          <w:b/>
          <w:color w:val="auto"/>
          <w:sz w:val="19"/>
          <w:szCs w:val="19"/>
        </w:rPr>
      </w:pPr>
      <w:r w:rsidRPr="001B3830">
        <w:rPr>
          <w:rFonts w:asciiTheme="minorHAnsi" w:hAnsiTheme="minorHAnsi" w:cstheme="minorHAnsi"/>
          <w:b/>
          <w:color w:val="auto"/>
          <w:sz w:val="19"/>
          <w:szCs w:val="19"/>
        </w:rPr>
        <w:t>ROZLICZENIA</w:t>
      </w:r>
    </w:p>
    <w:p w:rsidR="0070555B" w:rsidRPr="001B3830" w:rsidRDefault="0070555B" w:rsidP="0070555B">
      <w:pPr>
        <w:autoSpaceDE w:val="0"/>
        <w:autoSpaceDN w:val="0"/>
        <w:adjustRightInd w:val="0"/>
        <w:spacing w:after="0" w:line="360" w:lineRule="auto"/>
        <w:ind w:firstLine="4"/>
        <w:jc w:val="center"/>
        <w:rPr>
          <w:rFonts w:asciiTheme="minorHAnsi" w:hAnsiTheme="minorHAnsi" w:cstheme="minorHAnsi"/>
          <w:sz w:val="19"/>
          <w:szCs w:val="19"/>
        </w:rPr>
      </w:pPr>
      <w:r w:rsidRPr="001B3830">
        <w:rPr>
          <w:rFonts w:asciiTheme="minorHAnsi" w:hAnsiTheme="minorHAnsi" w:cstheme="minorHAnsi"/>
          <w:sz w:val="19"/>
          <w:szCs w:val="19"/>
        </w:rPr>
        <w:t>§ 22</w:t>
      </w:r>
    </w:p>
    <w:p w:rsidR="0070555B" w:rsidRPr="001B3830" w:rsidRDefault="0070555B" w:rsidP="0070555B">
      <w:pPr>
        <w:pStyle w:val="Akapitzlist"/>
        <w:numPr>
          <w:ilvl w:val="0"/>
          <w:numId w:val="80"/>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sz w:val="19"/>
          <w:szCs w:val="19"/>
        </w:rPr>
        <w:t xml:space="preserve">Strony ustalają, że </w:t>
      </w:r>
      <w:r w:rsidRPr="001B3830">
        <w:rPr>
          <w:rFonts w:asciiTheme="minorHAnsi" w:hAnsiTheme="minorHAnsi" w:cstheme="minorHAnsi"/>
          <w:b/>
          <w:bCs/>
          <w:sz w:val="19"/>
          <w:szCs w:val="19"/>
        </w:rPr>
        <w:t>okresem rozliczeniowym</w:t>
      </w:r>
      <w:r w:rsidRPr="001B3830">
        <w:rPr>
          <w:rFonts w:asciiTheme="minorHAnsi" w:hAnsiTheme="minorHAnsi" w:cstheme="minorHAnsi"/>
          <w:sz w:val="19"/>
          <w:szCs w:val="19"/>
        </w:rPr>
        <w:t xml:space="preserve"> jest miesiąc kalendarzowy. </w:t>
      </w:r>
    </w:p>
    <w:p w:rsidR="0070555B" w:rsidRPr="001B3830" w:rsidRDefault="0070555B" w:rsidP="0070555B">
      <w:pPr>
        <w:pStyle w:val="Akapitzlist"/>
        <w:numPr>
          <w:ilvl w:val="0"/>
          <w:numId w:val="80"/>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sz w:val="19"/>
          <w:szCs w:val="19"/>
        </w:rPr>
        <w:t>Wykonawca po zakończeniu miesiąca kalendarzowego wystawiać będzie Zamawiającemu fakturę VAT, obejmującą wynagrodzenie za przewozy wykonane w danym miesiącu kalendarzowym. </w:t>
      </w:r>
    </w:p>
    <w:p w:rsidR="0070555B" w:rsidRPr="001B3830" w:rsidRDefault="0070555B" w:rsidP="0070555B">
      <w:pPr>
        <w:pStyle w:val="Akapitzlist"/>
        <w:numPr>
          <w:ilvl w:val="0"/>
          <w:numId w:val="80"/>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b/>
          <w:bCs/>
          <w:sz w:val="19"/>
          <w:szCs w:val="19"/>
        </w:rPr>
        <w:t>Warunkiem zapłaty</w:t>
      </w:r>
      <w:r w:rsidRPr="001B3830">
        <w:rPr>
          <w:rFonts w:asciiTheme="minorHAnsi" w:hAnsiTheme="minorHAnsi" w:cstheme="minorHAnsi"/>
          <w:sz w:val="19"/>
          <w:szCs w:val="19"/>
        </w:rPr>
        <w:t xml:space="preserve"> przez Zamawiającego jest załączenie do faktury </w:t>
      </w:r>
      <w:r w:rsidRPr="001B3830">
        <w:rPr>
          <w:rFonts w:asciiTheme="minorHAnsi" w:hAnsiTheme="minorHAnsi" w:cstheme="minorHAnsi"/>
          <w:b/>
          <w:bCs/>
          <w:sz w:val="19"/>
          <w:szCs w:val="19"/>
        </w:rPr>
        <w:t xml:space="preserve">wykazu wykonanych przewozów </w:t>
      </w:r>
      <w:r w:rsidRPr="001B3830">
        <w:rPr>
          <w:rFonts w:asciiTheme="minorHAnsi" w:hAnsiTheme="minorHAnsi" w:cstheme="minorHAnsi"/>
          <w:sz w:val="19"/>
          <w:szCs w:val="19"/>
        </w:rPr>
        <w:t>wraz z podaniem wszystkich danych dotyczących wykonanego przewozu, a w szczególności nazwy Kliniki/Oddziału zlecającej przewóz, rodzaju przewozu, trasy przewozu, nazwiska lekarza zlecającego, ilości kilometrów, okresu oczekiwania ponad 30 minut wliczone w cenę ryczałtową.  </w:t>
      </w:r>
    </w:p>
    <w:p w:rsidR="0070555B" w:rsidRPr="001B3830" w:rsidRDefault="0070555B" w:rsidP="0070555B">
      <w:pPr>
        <w:pStyle w:val="Akapitzlist"/>
        <w:numPr>
          <w:ilvl w:val="0"/>
          <w:numId w:val="80"/>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sz w:val="19"/>
          <w:szCs w:val="19"/>
        </w:rPr>
        <w:lastRenderedPageBreak/>
        <w:t xml:space="preserve">Zamawiający zobowiązany jest do zapłaty należności za dostarczone wyroby na numer konta, wskazany przez Wykonawcę, znajdujący się w ewidencji właściwego dla Wykonawcy urzędu skarbowego, </w:t>
      </w:r>
      <w:r w:rsidRPr="001B3830">
        <w:rPr>
          <w:rFonts w:asciiTheme="minorHAnsi" w:hAnsiTheme="minorHAnsi" w:cstheme="minorHAnsi"/>
          <w:b/>
          <w:bCs/>
          <w:sz w:val="19"/>
          <w:szCs w:val="19"/>
        </w:rPr>
        <w:t xml:space="preserve">w terminie </w:t>
      </w:r>
      <w:r w:rsidRPr="001B3830">
        <w:rPr>
          <w:rFonts w:asciiTheme="minorHAnsi" w:hAnsiTheme="minorHAnsi" w:cstheme="minorHAnsi"/>
          <w:b/>
          <w:sz w:val="19"/>
          <w:szCs w:val="19"/>
        </w:rPr>
        <w:t xml:space="preserve">do …. </w:t>
      </w:r>
      <w:r w:rsidRPr="001B3830">
        <w:rPr>
          <w:rFonts w:asciiTheme="minorHAnsi" w:hAnsiTheme="minorHAnsi" w:cstheme="minorHAnsi"/>
          <w:b/>
          <w:bCs/>
          <w:sz w:val="19"/>
          <w:szCs w:val="19"/>
        </w:rPr>
        <w:t xml:space="preserve">(min. 30 – max. 60) </w:t>
      </w:r>
      <w:proofErr w:type="gramStart"/>
      <w:r w:rsidRPr="001B3830">
        <w:rPr>
          <w:rFonts w:asciiTheme="minorHAnsi" w:hAnsiTheme="minorHAnsi" w:cstheme="minorHAnsi"/>
          <w:b/>
          <w:sz w:val="19"/>
          <w:szCs w:val="19"/>
        </w:rPr>
        <w:t>dni</w:t>
      </w:r>
      <w:r w:rsidRPr="001B3830">
        <w:rPr>
          <w:rFonts w:asciiTheme="minorHAnsi" w:hAnsiTheme="minorHAnsi" w:cstheme="minorHAnsi"/>
          <w:sz w:val="19"/>
          <w:szCs w:val="19"/>
        </w:rPr>
        <w:t xml:space="preserve">                      od</w:t>
      </w:r>
      <w:proofErr w:type="gramEnd"/>
      <w:r w:rsidRPr="001B3830">
        <w:rPr>
          <w:rFonts w:asciiTheme="minorHAnsi" w:hAnsiTheme="minorHAnsi" w:cstheme="minorHAnsi"/>
          <w:sz w:val="19"/>
          <w:szCs w:val="19"/>
        </w:rPr>
        <w:t xml:space="preserve"> otrzymania </w:t>
      </w:r>
      <w:r w:rsidRPr="001B3830">
        <w:rPr>
          <w:rFonts w:asciiTheme="minorHAnsi" w:hAnsiTheme="minorHAnsi" w:cstheme="minorHAnsi"/>
          <w:bCs/>
          <w:sz w:val="19"/>
          <w:szCs w:val="19"/>
        </w:rPr>
        <w:t xml:space="preserve">prawidłowo wystawionej faktury VAT </w:t>
      </w:r>
      <w:r w:rsidRPr="001B3830">
        <w:rPr>
          <w:rFonts w:asciiTheme="minorHAnsi" w:hAnsiTheme="minorHAnsi" w:cstheme="minorHAnsi"/>
          <w:sz w:val="19"/>
          <w:szCs w:val="19"/>
        </w:rPr>
        <w:t>bądź faktury otrzymanej za pośrednictwem Platformy Elektronicznego Fakturowania (skrzynka SPSK2-PUM)</w:t>
      </w:r>
      <w:r w:rsidRPr="001B3830">
        <w:rPr>
          <w:rFonts w:asciiTheme="minorHAnsi" w:hAnsiTheme="minorHAnsi" w:cstheme="minorHAnsi"/>
          <w:bCs/>
          <w:sz w:val="19"/>
          <w:szCs w:val="19"/>
        </w:rPr>
        <w:t>, dostarczonej Zamawiającemu nie wcześniej niż w dniu dostawy wyrobów do siedziby Zamawiającego – z zastrzeżeniem ust. 6</w:t>
      </w:r>
      <w:r w:rsidRPr="001B3830">
        <w:rPr>
          <w:rFonts w:asciiTheme="minorHAnsi" w:hAnsiTheme="minorHAnsi" w:cstheme="minorHAnsi"/>
          <w:sz w:val="19"/>
          <w:szCs w:val="19"/>
        </w:rPr>
        <w:t>.</w:t>
      </w:r>
    </w:p>
    <w:p w:rsidR="0070555B" w:rsidRPr="001B3830" w:rsidRDefault="0070555B" w:rsidP="0070555B">
      <w:pPr>
        <w:pStyle w:val="Akapitzlist"/>
        <w:numPr>
          <w:ilvl w:val="0"/>
          <w:numId w:val="80"/>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sz w:val="19"/>
          <w:szCs w:val="19"/>
        </w:rPr>
        <w:t xml:space="preserve">Zamawiający zobowiązany jest do zapłaty należności </w:t>
      </w:r>
      <w:r w:rsidRPr="001B3830">
        <w:rPr>
          <w:rFonts w:asciiTheme="minorHAnsi" w:hAnsiTheme="minorHAnsi" w:cstheme="minorHAnsi"/>
          <w:bCs/>
          <w:sz w:val="19"/>
          <w:szCs w:val="19"/>
        </w:rPr>
        <w:t>wyłącznie za wyroby dostarczone do Magazynu Głównego Zamawiającego.</w:t>
      </w:r>
      <w:r w:rsidRPr="001B3830">
        <w:rPr>
          <w:rFonts w:asciiTheme="minorHAnsi" w:hAnsiTheme="minorHAnsi" w:cstheme="minorHAnsi"/>
          <w:sz w:val="19"/>
          <w:szCs w:val="19"/>
        </w:rPr>
        <w:t xml:space="preserve"> Przekazanie wyrobów innej jednostce organizacyjnej Zamawiającego aniżeli Magazyn </w:t>
      </w:r>
      <w:proofErr w:type="gramStart"/>
      <w:r w:rsidRPr="001B3830">
        <w:rPr>
          <w:rFonts w:asciiTheme="minorHAnsi" w:hAnsiTheme="minorHAnsi" w:cstheme="minorHAnsi"/>
          <w:sz w:val="19"/>
          <w:szCs w:val="19"/>
        </w:rPr>
        <w:t>Główny,                                     a</w:t>
      </w:r>
      <w:proofErr w:type="gramEnd"/>
      <w:r w:rsidRPr="001B3830">
        <w:rPr>
          <w:rFonts w:asciiTheme="minorHAnsi" w:hAnsiTheme="minorHAnsi" w:cstheme="minorHAnsi"/>
          <w:sz w:val="19"/>
          <w:szCs w:val="19"/>
        </w:rPr>
        <w:t xml:space="preserve"> w szczególności dostarczenie ich bezpośrednio użytkownikowi następuje na ryzyko Wykonawcy i Wykonawca                              nie ma prawa domagać się zapłaty za te wyroby. </w:t>
      </w:r>
    </w:p>
    <w:p w:rsidR="0070555B" w:rsidRPr="001B3830" w:rsidRDefault="0070555B" w:rsidP="0070555B">
      <w:pPr>
        <w:pStyle w:val="Akapitzlist"/>
        <w:numPr>
          <w:ilvl w:val="0"/>
          <w:numId w:val="80"/>
        </w:numPr>
        <w:spacing w:line="360" w:lineRule="auto"/>
        <w:ind w:left="284" w:hanging="284"/>
        <w:jc w:val="both"/>
        <w:textAlignment w:val="baseline"/>
        <w:rPr>
          <w:rFonts w:asciiTheme="minorHAnsi" w:hAnsiTheme="minorHAnsi" w:cstheme="minorHAnsi"/>
          <w:sz w:val="19"/>
          <w:szCs w:val="19"/>
        </w:rPr>
      </w:pPr>
      <w:r w:rsidRPr="001B3830">
        <w:rPr>
          <w:rFonts w:asciiTheme="minorHAnsi" w:hAnsiTheme="minorHAnsi" w:cstheme="minorHAnsi"/>
          <w:sz w:val="19"/>
          <w:szCs w:val="19"/>
        </w:rPr>
        <w:t xml:space="preserve">Dostarczenie Zamawiającemu faktury przed dostarczeniem wyrobów traktuje się, jak dostarczenie faktury w dniu dostawy wyrobów do siedziby Zamawiającego. W przypadku wystawienia faktury niezgodnie z przepisami, termin zapłaty liczy się od otrzymania prawidłowo wystawionej faktury. </w:t>
      </w:r>
    </w:p>
    <w:p w:rsidR="0070555B" w:rsidRPr="001B3830" w:rsidRDefault="0070555B" w:rsidP="0070555B">
      <w:pPr>
        <w:tabs>
          <w:tab w:val="left" w:pos="426"/>
          <w:tab w:val="left" w:pos="851"/>
        </w:tabs>
        <w:spacing w:after="0" w:line="360" w:lineRule="auto"/>
        <w:jc w:val="center"/>
        <w:rPr>
          <w:rFonts w:asciiTheme="minorHAnsi" w:hAnsiTheme="minorHAnsi" w:cstheme="minorHAnsi"/>
          <w:sz w:val="19"/>
          <w:szCs w:val="19"/>
        </w:rPr>
      </w:pPr>
      <w:r w:rsidRPr="001B3830">
        <w:rPr>
          <w:rFonts w:asciiTheme="minorHAnsi" w:hAnsiTheme="minorHAnsi" w:cstheme="minorHAnsi"/>
          <w:sz w:val="19"/>
          <w:szCs w:val="19"/>
        </w:rPr>
        <w:t xml:space="preserve">§ 23 </w:t>
      </w:r>
    </w:p>
    <w:p w:rsidR="0070555B" w:rsidRPr="001B3830" w:rsidRDefault="0070555B" w:rsidP="0070555B">
      <w:pPr>
        <w:pStyle w:val="Akapitzlist"/>
        <w:numPr>
          <w:ilvl w:val="0"/>
          <w:numId w:val="48"/>
        </w:numPr>
        <w:tabs>
          <w:tab w:val="clear" w:pos="360"/>
          <w:tab w:val="left" w:pos="284"/>
        </w:tabs>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Bez zgody Zamawiającego oraz Pomorskiego Uniwersytetu Medycznego Wykonawca nie ma prawa dokonywać przelewu wierzytelności Wykonawcy, wynikających z niniejszej umowy i związanych z nimi należności ubocznych (np. </w:t>
      </w:r>
      <w:proofErr w:type="gramStart"/>
      <w:r w:rsidRPr="001B3830">
        <w:rPr>
          <w:rFonts w:asciiTheme="minorHAnsi" w:hAnsiTheme="minorHAnsi" w:cstheme="minorHAnsi"/>
          <w:sz w:val="19"/>
          <w:szCs w:val="19"/>
        </w:rPr>
        <w:t>odsetek),                            jak</w:t>
      </w:r>
      <w:proofErr w:type="gramEnd"/>
      <w:r w:rsidRPr="001B3830">
        <w:rPr>
          <w:rFonts w:asciiTheme="minorHAnsi" w:hAnsiTheme="minorHAnsi" w:cstheme="minorHAnsi"/>
          <w:sz w:val="19"/>
          <w:szCs w:val="19"/>
        </w:rPr>
        <w:t xml:space="preserve"> również podejmować jakichkolwiek czynności prawnych ani faktycznych, w następstwie których może dojść                                 do zmiany po stronie wierzyciela. W szczególności Wykonawca nie ma prawa zawierać umów poręczenia, umów gwarancji bądź dokonywać na podstawie art. 921¹- art. 921</w:t>
      </w:r>
      <w:r w:rsidRPr="001B3830">
        <w:rPr>
          <w:rFonts w:asciiTheme="minorHAnsi" w:hAnsiTheme="minorHAnsi" w:cstheme="minorHAnsi"/>
          <w:sz w:val="19"/>
          <w:szCs w:val="19"/>
          <w:vertAlign w:val="superscript"/>
        </w:rPr>
        <w:t>5</w:t>
      </w:r>
      <w:r w:rsidRPr="001B3830">
        <w:rPr>
          <w:rFonts w:asciiTheme="minorHAnsi" w:hAnsiTheme="minorHAnsi" w:cstheme="minorHAnsi"/>
          <w:sz w:val="19"/>
          <w:szCs w:val="19"/>
        </w:rPr>
        <w:t xml:space="preserve"> </w:t>
      </w:r>
      <w:proofErr w:type="spellStart"/>
      <w:r w:rsidRPr="001B3830">
        <w:rPr>
          <w:rFonts w:asciiTheme="minorHAnsi" w:hAnsiTheme="minorHAnsi" w:cstheme="minorHAnsi"/>
          <w:sz w:val="19"/>
          <w:szCs w:val="19"/>
        </w:rPr>
        <w:t>kc</w:t>
      </w:r>
      <w:proofErr w:type="spellEnd"/>
      <w:r w:rsidRPr="001B3830">
        <w:rPr>
          <w:rFonts w:asciiTheme="minorHAnsi" w:hAnsiTheme="minorHAnsi" w:cstheme="minorHAnsi"/>
          <w:sz w:val="19"/>
          <w:szCs w:val="19"/>
        </w:rPr>
        <w:t xml:space="preserve"> przekazu świadczenia Zamawiającego należnego na podstawie niniejszej umowy.</w:t>
      </w:r>
    </w:p>
    <w:p w:rsidR="0070555B" w:rsidRPr="001B3830" w:rsidRDefault="0070555B" w:rsidP="0070555B">
      <w:pPr>
        <w:pStyle w:val="Akapitzlist"/>
        <w:numPr>
          <w:ilvl w:val="0"/>
          <w:numId w:val="48"/>
        </w:numPr>
        <w:tabs>
          <w:tab w:val="clear" w:pos="360"/>
          <w:tab w:val="left" w:pos="284"/>
        </w:tabs>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Zgoda, o której mowa w ust. 1 winna być wyrażona w formie pisemnej pod rygorem nieważności.</w:t>
      </w:r>
    </w:p>
    <w:p w:rsidR="0070555B" w:rsidRPr="001B3830" w:rsidRDefault="0070555B" w:rsidP="0070555B">
      <w:pPr>
        <w:spacing w:after="0" w:line="360" w:lineRule="auto"/>
        <w:jc w:val="both"/>
        <w:rPr>
          <w:rFonts w:asciiTheme="minorHAnsi" w:hAnsiTheme="minorHAnsi" w:cstheme="minorHAnsi"/>
          <w:b/>
          <w:bCs/>
          <w:sz w:val="19"/>
          <w:szCs w:val="19"/>
        </w:rPr>
      </w:pPr>
    </w:p>
    <w:p w:rsidR="0070555B" w:rsidRPr="001B3830" w:rsidRDefault="0070555B" w:rsidP="0070555B">
      <w:pPr>
        <w:pStyle w:val="Nagwek1"/>
        <w:spacing w:before="0" w:line="360" w:lineRule="auto"/>
        <w:rPr>
          <w:rFonts w:asciiTheme="minorHAnsi" w:hAnsiTheme="minorHAnsi" w:cstheme="minorHAnsi"/>
          <w:b/>
          <w:color w:val="auto"/>
          <w:sz w:val="19"/>
          <w:szCs w:val="19"/>
        </w:rPr>
      </w:pPr>
      <w:r w:rsidRPr="001B3830">
        <w:rPr>
          <w:rFonts w:asciiTheme="minorHAnsi" w:hAnsiTheme="minorHAnsi" w:cstheme="minorHAnsi"/>
          <w:b/>
          <w:color w:val="auto"/>
          <w:sz w:val="19"/>
          <w:szCs w:val="19"/>
        </w:rPr>
        <w:t>NIENALEŻYTE WYKONANIE UMOWY</w:t>
      </w:r>
    </w:p>
    <w:p w:rsidR="0070555B" w:rsidRPr="001B3830" w:rsidRDefault="0070555B" w:rsidP="0070555B">
      <w:pPr>
        <w:spacing w:after="0" w:line="360" w:lineRule="auto"/>
        <w:jc w:val="center"/>
        <w:rPr>
          <w:rFonts w:asciiTheme="minorHAnsi" w:hAnsiTheme="minorHAnsi" w:cstheme="minorHAnsi"/>
          <w:sz w:val="19"/>
          <w:szCs w:val="19"/>
        </w:rPr>
      </w:pPr>
      <w:r w:rsidRPr="001B3830">
        <w:rPr>
          <w:rFonts w:asciiTheme="minorHAnsi" w:hAnsiTheme="minorHAnsi" w:cstheme="minorHAnsi"/>
          <w:sz w:val="19"/>
          <w:szCs w:val="19"/>
        </w:rPr>
        <w:t>§ 24</w:t>
      </w:r>
    </w:p>
    <w:p w:rsidR="0070555B" w:rsidRPr="001B3830" w:rsidRDefault="0070555B" w:rsidP="0070555B">
      <w:pPr>
        <w:pStyle w:val="Akapitzlist"/>
        <w:numPr>
          <w:ilvl w:val="0"/>
          <w:numId w:val="53"/>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W</w:t>
      </w:r>
      <w:r w:rsidRPr="001B3830">
        <w:rPr>
          <w:rStyle w:val="eop"/>
          <w:rFonts w:asciiTheme="minorHAnsi" w:hAnsiTheme="minorHAnsi" w:cstheme="minorHAnsi"/>
          <w:color w:val="000000"/>
          <w:sz w:val="19"/>
          <w:szCs w:val="19"/>
          <w:shd w:val="clear" w:color="auto" w:fill="FFFFFF"/>
        </w:rPr>
        <w:t> </w:t>
      </w:r>
      <w:r w:rsidRPr="001B3830">
        <w:rPr>
          <w:rFonts w:asciiTheme="minorHAnsi" w:hAnsiTheme="minorHAnsi" w:cstheme="minorHAnsi"/>
          <w:sz w:val="19"/>
          <w:szCs w:val="19"/>
        </w:rPr>
        <w:t xml:space="preserve">razie zwłoki Wykonawcy </w:t>
      </w:r>
      <w:r w:rsidRPr="001B3830">
        <w:rPr>
          <w:rStyle w:val="normaltextrun"/>
          <w:rFonts w:asciiTheme="minorHAnsi" w:hAnsiTheme="minorHAnsi" w:cstheme="minorHAnsi"/>
          <w:color w:val="000000"/>
          <w:sz w:val="19"/>
          <w:szCs w:val="19"/>
          <w:shd w:val="clear" w:color="auto" w:fill="FFFFFF"/>
        </w:rPr>
        <w:t xml:space="preserve">w podstawieniu środka transportu sanitarnego w celu przewozu pacjenta, krwi/materiałów biologicznych bądź Zespołu Transplantacyjnego wynoszącej więcej niż 60 minut, Zamawiający  ma prawo zlecić </w:t>
      </w:r>
      <w:r w:rsidRPr="001B3830">
        <w:rPr>
          <w:rStyle w:val="normaltextrun"/>
          <w:rFonts w:asciiTheme="minorHAnsi" w:hAnsiTheme="minorHAnsi" w:cstheme="minorHAnsi"/>
          <w:b/>
          <w:bCs/>
          <w:color w:val="000000"/>
          <w:sz w:val="19"/>
          <w:szCs w:val="19"/>
          <w:shd w:val="clear" w:color="auto" w:fill="FFFFFF"/>
        </w:rPr>
        <w:t>zastępcze wykonanie przewozu</w:t>
      </w:r>
      <w:r w:rsidRPr="001B3830">
        <w:rPr>
          <w:rStyle w:val="normaltextrun"/>
          <w:rFonts w:asciiTheme="minorHAnsi" w:hAnsiTheme="minorHAnsi" w:cstheme="minorHAnsi"/>
          <w:color w:val="000000"/>
          <w:sz w:val="19"/>
          <w:szCs w:val="19"/>
          <w:shd w:val="clear" w:color="auto" w:fill="FFFFFF"/>
        </w:rPr>
        <w:t xml:space="preserve"> innemu podmiotowi </w:t>
      </w:r>
      <w:r w:rsidRPr="001B3830">
        <w:rPr>
          <w:rFonts w:asciiTheme="minorHAnsi" w:hAnsiTheme="minorHAnsi" w:cstheme="minorHAnsi"/>
          <w:sz w:val="19"/>
          <w:szCs w:val="19"/>
        </w:rPr>
        <w:t>i obciążyć Wykonawcę karami umownymi z tytułu zwłoki oraz odszkodowaniem uzupełniającym, w przypadku poniesienia szkody przewyższającej naliczenie kary umownej.</w:t>
      </w:r>
    </w:p>
    <w:p w:rsidR="0070555B" w:rsidRPr="001B3830" w:rsidRDefault="0070555B" w:rsidP="0070555B">
      <w:pPr>
        <w:pStyle w:val="Akapitzlist"/>
        <w:numPr>
          <w:ilvl w:val="0"/>
          <w:numId w:val="53"/>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Zamawiający zastrzega sobie prawo </w:t>
      </w:r>
      <w:r w:rsidRPr="001B3830">
        <w:rPr>
          <w:rFonts w:asciiTheme="minorHAnsi" w:hAnsiTheme="minorHAnsi" w:cstheme="minorHAnsi"/>
          <w:b/>
          <w:sz w:val="19"/>
          <w:szCs w:val="19"/>
        </w:rPr>
        <w:t>rozwiązania umowy</w:t>
      </w:r>
      <w:r w:rsidRPr="001B3830">
        <w:rPr>
          <w:rFonts w:asciiTheme="minorHAnsi" w:hAnsiTheme="minorHAnsi" w:cstheme="minorHAnsi"/>
          <w:sz w:val="19"/>
          <w:szCs w:val="19"/>
        </w:rPr>
        <w:t xml:space="preserve"> </w:t>
      </w:r>
      <w:r w:rsidRPr="001B3830">
        <w:rPr>
          <w:rFonts w:asciiTheme="minorHAnsi" w:hAnsiTheme="minorHAnsi" w:cstheme="minorHAnsi"/>
          <w:b/>
          <w:sz w:val="19"/>
          <w:szCs w:val="19"/>
        </w:rPr>
        <w:t>ze skutkiem natychmiastowym</w:t>
      </w:r>
      <w:r w:rsidRPr="001B3830">
        <w:rPr>
          <w:rFonts w:asciiTheme="minorHAnsi" w:hAnsiTheme="minorHAnsi" w:cstheme="minorHAnsi"/>
          <w:sz w:val="19"/>
          <w:szCs w:val="19"/>
        </w:rPr>
        <w:t xml:space="preserve"> w przypadku:</w:t>
      </w:r>
    </w:p>
    <w:p w:rsidR="0070555B" w:rsidRPr="001B3830" w:rsidRDefault="0070555B" w:rsidP="0070555B">
      <w:pPr>
        <w:pStyle w:val="paragraph"/>
        <w:numPr>
          <w:ilvl w:val="0"/>
          <w:numId w:val="81"/>
        </w:numPr>
        <w:spacing w:before="0" w:beforeAutospacing="0" w:after="0" w:afterAutospacing="0" w:line="360" w:lineRule="auto"/>
        <w:ind w:left="284" w:hanging="284"/>
        <w:jc w:val="both"/>
        <w:textAlignment w:val="baseline"/>
        <w:rPr>
          <w:rFonts w:asciiTheme="minorHAnsi" w:hAnsiTheme="minorHAnsi" w:cstheme="minorHAnsi"/>
          <w:sz w:val="19"/>
          <w:szCs w:val="19"/>
        </w:rPr>
      </w:pPr>
      <w:proofErr w:type="gramStart"/>
      <w:r w:rsidRPr="001B3830">
        <w:rPr>
          <w:rStyle w:val="normaltextrun"/>
          <w:rFonts w:asciiTheme="minorHAnsi" w:hAnsiTheme="minorHAnsi" w:cstheme="minorHAnsi"/>
          <w:sz w:val="19"/>
          <w:szCs w:val="19"/>
        </w:rPr>
        <w:t>stwierdzenia</w:t>
      </w:r>
      <w:proofErr w:type="gramEnd"/>
      <w:r w:rsidRPr="001B3830">
        <w:rPr>
          <w:rStyle w:val="normaltextrun"/>
          <w:rFonts w:asciiTheme="minorHAnsi" w:hAnsiTheme="minorHAnsi" w:cstheme="minorHAnsi"/>
          <w:sz w:val="19"/>
          <w:szCs w:val="19"/>
        </w:rPr>
        <w:t xml:space="preserve"> pobrania opłaty od pacjenta za przewóz bądź udzieloną pomoc przy wsiadaniu i wysiadaniu z pojazdu,</w:t>
      </w:r>
      <w:r w:rsidRPr="001B3830">
        <w:rPr>
          <w:rStyle w:val="eop"/>
          <w:rFonts w:asciiTheme="minorHAnsi" w:hAnsiTheme="minorHAnsi" w:cstheme="minorHAnsi"/>
          <w:sz w:val="19"/>
          <w:szCs w:val="19"/>
        </w:rPr>
        <w:t> </w:t>
      </w:r>
    </w:p>
    <w:p w:rsidR="0070555B" w:rsidRPr="001B3830" w:rsidRDefault="0070555B" w:rsidP="0070555B">
      <w:pPr>
        <w:pStyle w:val="paragraph"/>
        <w:numPr>
          <w:ilvl w:val="0"/>
          <w:numId w:val="81"/>
        </w:numPr>
        <w:spacing w:before="0" w:beforeAutospacing="0" w:after="0" w:afterAutospacing="0" w:line="360" w:lineRule="auto"/>
        <w:ind w:left="284" w:hanging="284"/>
        <w:jc w:val="both"/>
        <w:textAlignment w:val="baseline"/>
        <w:rPr>
          <w:rFonts w:asciiTheme="minorHAnsi" w:hAnsiTheme="minorHAnsi" w:cstheme="minorHAnsi"/>
          <w:sz w:val="19"/>
          <w:szCs w:val="19"/>
        </w:rPr>
      </w:pPr>
      <w:proofErr w:type="gramStart"/>
      <w:r w:rsidRPr="001B3830">
        <w:rPr>
          <w:rStyle w:val="normaltextrun"/>
          <w:rFonts w:asciiTheme="minorHAnsi" w:hAnsiTheme="minorHAnsi" w:cstheme="minorHAnsi"/>
          <w:sz w:val="19"/>
          <w:szCs w:val="19"/>
        </w:rPr>
        <w:t>stwierdzenia</w:t>
      </w:r>
      <w:proofErr w:type="gramEnd"/>
      <w:r w:rsidRPr="001B3830">
        <w:rPr>
          <w:rStyle w:val="normaltextrun"/>
          <w:rFonts w:asciiTheme="minorHAnsi" w:hAnsiTheme="minorHAnsi" w:cstheme="minorHAnsi"/>
          <w:sz w:val="19"/>
          <w:szCs w:val="19"/>
        </w:rPr>
        <w:t xml:space="preserve"> pobrania opłaty od Zespołu za przewóz,</w:t>
      </w:r>
      <w:r w:rsidRPr="001B3830">
        <w:rPr>
          <w:rStyle w:val="eop"/>
          <w:rFonts w:asciiTheme="minorHAnsi" w:hAnsiTheme="minorHAnsi" w:cstheme="minorHAnsi"/>
          <w:sz w:val="19"/>
          <w:szCs w:val="19"/>
        </w:rPr>
        <w:t> </w:t>
      </w:r>
    </w:p>
    <w:p w:rsidR="0070555B" w:rsidRPr="001B3830" w:rsidRDefault="0070555B" w:rsidP="0070555B">
      <w:pPr>
        <w:pStyle w:val="paragraph"/>
        <w:numPr>
          <w:ilvl w:val="0"/>
          <w:numId w:val="81"/>
        </w:numPr>
        <w:spacing w:before="0" w:beforeAutospacing="0" w:after="0" w:afterAutospacing="0" w:line="360" w:lineRule="auto"/>
        <w:ind w:left="284" w:hanging="284"/>
        <w:jc w:val="both"/>
        <w:textAlignment w:val="baseline"/>
        <w:rPr>
          <w:rFonts w:asciiTheme="minorHAnsi" w:hAnsiTheme="minorHAnsi" w:cstheme="minorHAnsi"/>
          <w:sz w:val="19"/>
          <w:szCs w:val="19"/>
        </w:rPr>
      </w:pPr>
      <w:proofErr w:type="gramStart"/>
      <w:r w:rsidRPr="001B3830">
        <w:rPr>
          <w:rStyle w:val="normaltextrun"/>
          <w:rFonts w:asciiTheme="minorHAnsi" w:hAnsiTheme="minorHAnsi" w:cstheme="minorHAnsi"/>
          <w:sz w:val="19"/>
          <w:szCs w:val="19"/>
        </w:rPr>
        <w:t>wykonywania</w:t>
      </w:r>
      <w:proofErr w:type="gramEnd"/>
      <w:r w:rsidRPr="001B3830">
        <w:rPr>
          <w:rStyle w:val="normaltextrun"/>
          <w:rFonts w:asciiTheme="minorHAnsi" w:hAnsiTheme="minorHAnsi" w:cstheme="minorHAnsi"/>
          <w:sz w:val="19"/>
          <w:szCs w:val="19"/>
        </w:rPr>
        <w:t xml:space="preserve"> przewozu przez kierowcę w stanie po spożyciu alkoholu,</w:t>
      </w:r>
      <w:r w:rsidRPr="001B3830">
        <w:rPr>
          <w:rStyle w:val="eop"/>
          <w:rFonts w:asciiTheme="minorHAnsi" w:hAnsiTheme="minorHAnsi" w:cstheme="minorHAnsi"/>
          <w:sz w:val="19"/>
          <w:szCs w:val="19"/>
        </w:rPr>
        <w:t> </w:t>
      </w:r>
    </w:p>
    <w:p w:rsidR="0070555B" w:rsidRPr="001B3830" w:rsidRDefault="0070555B" w:rsidP="0070555B">
      <w:pPr>
        <w:pStyle w:val="paragraph"/>
        <w:numPr>
          <w:ilvl w:val="0"/>
          <w:numId w:val="81"/>
        </w:numPr>
        <w:spacing w:before="0" w:beforeAutospacing="0" w:after="0" w:afterAutospacing="0" w:line="360" w:lineRule="auto"/>
        <w:ind w:left="284" w:hanging="284"/>
        <w:jc w:val="both"/>
        <w:textAlignment w:val="baseline"/>
        <w:rPr>
          <w:rFonts w:asciiTheme="minorHAnsi" w:hAnsiTheme="minorHAnsi" w:cstheme="minorHAnsi"/>
          <w:sz w:val="19"/>
          <w:szCs w:val="19"/>
        </w:rPr>
      </w:pPr>
      <w:proofErr w:type="gramStart"/>
      <w:r w:rsidRPr="001B3830">
        <w:rPr>
          <w:rStyle w:val="normaltextrun"/>
          <w:rFonts w:asciiTheme="minorHAnsi" w:hAnsiTheme="minorHAnsi" w:cstheme="minorHAnsi"/>
          <w:sz w:val="19"/>
          <w:szCs w:val="19"/>
        </w:rPr>
        <w:t>przewożenie</w:t>
      </w:r>
      <w:proofErr w:type="gramEnd"/>
      <w:r w:rsidRPr="001B3830">
        <w:rPr>
          <w:rStyle w:val="normaltextrun"/>
          <w:rFonts w:asciiTheme="minorHAnsi" w:hAnsiTheme="minorHAnsi" w:cstheme="minorHAnsi"/>
          <w:sz w:val="19"/>
          <w:szCs w:val="19"/>
        </w:rPr>
        <w:t xml:space="preserve"> w pojeździe osób trzecich bez zgody Zamawiającego,</w:t>
      </w:r>
      <w:r w:rsidRPr="001B3830">
        <w:rPr>
          <w:rStyle w:val="eop"/>
          <w:rFonts w:asciiTheme="minorHAnsi" w:hAnsiTheme="minorHAnsi" w:cstheme="minorHAnsi"/>
          <w:sz w:val="19"/>
          <w:szCs w:val="19"/>
        </w:rPr>
        <w:t> </w:t>
      </w:r>
    </w:p>
    <w:p w:rsidR="0070555B" w:rsidRPr="001B3830" w:rsidRDefault="0070555B" w:rsidP="0070555B">
      <w:pPr>
        <w:pStyle w:val="paragraph"/>
        <w:numPr>
          <w:ilvl w:val="0"/>
          <w:numId w:val="81"/>
        </w:numPr>
        <w:spacing w:before="0" w:beforeAutospacing="0" w:after="0" w:afterAutospacing="0" w:line="360" w:lineRule="auto"/>
        <w:ind w:left="284" w:hanging="284"/>
        <w:jc w:val="both"/>
        <w:textAlignment w:val="baseline"/>
        <w:rPr>
          <w:rStyle w:val="eop"/>
          <w:rFonts w:asciiTheme="minorHAnsi" w:hAnsiTheme="minorHAnsi" w:cstheme="minorHAnsi"/>
          <w:sz w:val="19"/>
          <w:szCs w:val="19"/>
        </w:rPr>
      </w:pPr>
      <w:proofErr w:type="gramStart"/>
      <w:r w:rsidRPr="001B3830">
        <w:rPr>
          <w:rStyle w:val="normaltextrun"/>
          <w:rFonts w:asciiTheme="minorHAnsi" w:hAnsiTheme="minorHAnsi" w:cstheme="minorHAnsi"/>
          <w:sz w:val="19"/>
          <w:szCs w:val="19"/>
        </w:rPr>
        <w:t>odmowy</w:t>
      </w:r>
      <w:proofErr w:type="gramEnd"/>
      <w:r w:rsidRPr="001B3830">
        <w:rPr>
          <w:rStyle w:val="normaltextrun"/>
          <w:rFonts w:asciiTheme="minorHAnsi" w:hAnsiTheme="minorHAnsi" w:cstheme="minorHAnsi"/>
          <w:sz w:val="19"/>
          <w:szCs w:val="19"/>
        </w:rPr>
        <w:t xml:space="preserve"> poddania się kontroli prowadzonej przez Zamawiającego, NFZ  bądź inne uprawnione organy.</w:t>
      </w:r>
      <w:r w:rsidRPr="001B3830">
        <w:rPr>
          <w:rStyle w:val="eop"/>
          <w:rFonts w:asciiTheme="minorHAnsi" w:hAnsiTheme="minorHAnsi" w:cstheme="minorHAnsi"/>
          <w:sz w:val="19"/>
          <w:szCs w:val="19"/>
        </w:rPr>
        <w:t> </w:t>
      </w:r>
    </w:p>
    <w:p w:rsidR="0070555B" w:rsidRPr="001B3830" w:rsidRDefault="0070555B" w:rsidP="0070555B">
      <w:pPr>
        <w:pStyle w:val="paragraph"/>
        <w:spacing w:before="0" w:beforeAutospacing="0" w:after="0" w:afterAutospacing="0" w:line="360" w:lineRule="auto"/>
        <w:ind w:left="284"/>
        <w:jc w:val="both"/>
        <w:textAlignment w:val="baseline"/>
        <w:rPr>
          <w:rFonts w:asciiTheme="minorHAnsi" w:hAnsiTheme="minorHAnsi" w:cstheme="minorHAnsi"/>
          <w:sz w:val="19"/>
          <w:szCs w:val="19"/>
        </w:rPr>
      </w:pPr>
    </w:p>
    <w:p w:rsidR="0070555B" w:rsidRPr="001B3830" w:rsidRDefault="0070555B" w:rsidP="0070555B">
      <w:pPr>
        <w:pStyle w:val="Akapitzlist"/>
        <w:numPr>
          <w:ilvl w:val="0"/>
          <w:numId w:val="53"/>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Zamawiający zastrzega sobie prawo </w:t>
      </w:r>
      <w:r w:rsidRPr="001B3830">
        <w:rPr>
          <w:rFonts w:asciiTheme="minorHAnsi" w:hAnsiTheme="minorHAnsi" w:cstheme="minorHAnsi"/>
          <w:b/>
          <w:sz w:val="19"/>
          <w:szCs w:val="19"/>
        </w:rPr>
        <w:t>rozwiązania umowy</w:t>
      </w:r>
      <w:r w:rsidRPr="001B3830">
        <w:rPr>
          <w:rFonts w:asciiTheme="minorHAnsi" w:hAnsiTheme="minorHAnsi" w:cstheme="minorHAnsi"/>
          <w:sz w:val="19"/>
          <w:szCs w:val="19"/>
        </w:rPr>
        <w:t xml:space="preserve"> </w:t>
      </w:r>
      <w:r w:rsidRPr="001B3830">
        <w:rPr>
          <w:rFonts w:asciiTheme="minorHAnsi" w:hAnsiTheme="minorHAnsi" w:cstheme="minorHAnsi"/>
          <w:b/>
          <w:sz w:val="19"/>
          <w:szCs w:val="19"/>
        </w:rPr>
        <w:t xml:space="preserve">z zachowaniem okresu wypowiedzenia </w:t>
      </w:r>
      <w:r w:rsidRPr="001B3830">
        <w:rPr>
          <w:rFonts w:asciiTheme="minorHAnsi" w:hAnsiTheme="minorHAnsi" w:cstheme="minorHAnsi"/>
          <w:sz w:val="19"/>
          <w:szCs w:val="19"/>
        </w:rPr>
        <w:t xml:space="preserve">wynoszącego nie mniej niż 30 dni kalendarzowych w przypadku nienależytego wykonywania umowy przez Wykonawcę, a w </w:t>
      </w:r>
      <w:proofErr w:type="gramStart"/>
      <w:r w:rsidRPr="001B3830">
        <w:rPr>
          <w:rFonts w:asciiTheme="minorHAnsi" w:hAnsiTheme="minorHAnsi" w:cstheme="minorHAnsi"/>
          <w:sz w:val="19"/>
          <w:szCs w:val="19"/>
        </w:rPr>
        <w:t>szczególności                      w</w:t>
      </w:r>
      <w:proofErr w:type="gramEnd"/>
      <w:r w:rsidRPr="001B3830">
        <w:rPr>
          <w:rFonts w:asciiTheme="minorHAnsi" w:hAnsiTheme="minorHAnsi" w:cstheme="minorHAnsi"/>
          <w:sz w:val="19"/>
          <w:szCs w:val="19"/>
        </w:rPr>
        <w:t xml:space="preserve"> przypadku co najmniej trzykrotnego wystąpienia okoliczności, o których mowa w ust. 1. </w:t>
      </w:r>
    </w:p>
    <w:p w:rsidR="0070555B" w:rsidRPr="001B3830" w:rsidRDefault="0070555B" w:rsidP="0070555B">
      <w:pPr>
        <w:pStyle w:val="Akapitzlist"/>
        <w:numPr>
          <w:ilvl w:val="0"/>
          <w:numId w:val="53"/>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W przypadkach określonych w ust. 2 i 3 rozwiązanie umowy następuje z przyczyn leżących po stronie </w:t>
      </w:r>
      <w:proofErr w:type="gramStart"/>
      <w:r w:rsidRPr="001B3830">
        <w:rPr>
          <w:rFonts w:asciiTheme="minorHAnsi" w:hAnsiTheme="minorHAnsi" w:cstheme="minorHAnsi"/>
          <w:sz w:val="19"/>
          <w:szCs w:val="19"/>
        </w:rPr>
        <w:t>Wykonawcy,                                  co</w:t>
      </w:r>
      <w:proofErr w:type="gramEnd"/>
      <w:r w:rsidRPr="001B3830">
        <w:rPr>
          <w:rFonts w:asciiTheme="minorHAnsi" w:hAnsiTheme="minorHAnsi" w:cstheme="minorHAnsi"/>
          <w:sz w:val="19"/>
          <w:szCs w:val="19"/>
        </w:rPr>
        <w:t xml:space="preserve"> uprawnia Zamawiającego do naliczenia kary umownej, o której mowa w § 22 ust. 1 lit. a).</w:t>
      </w:r>
    </w:p>
    <w:p w:rsidR="0070555B" w:rsidRDefault="0070555B" w:rsidP="0070555B">
      <w:pPr>
        <w:pStyle w:val="Akapitzlist"/>
        <w:spacing w:line="360" w:lineRule="auto"/>
        <w:jc w:val="both"/>
        <w:rPr>
          <w:rFonts w:asciiTheme="minorHAnsi" w:hAnsiTheme="minorHAnsi" w:cstheme="minorHAnsi"/>
          <w:sz w:val="19"/>
          <w:szCs w:val="19"/>
        </w:rPr>
      </w:pPr>
    </w:p>
    <w:p w:rsidR="001B3830" w:rsidRPr="001B3830" w:rsidRDefault="001B3830" w:rsidP="0070555B">
      <w:pPr>
        <w:pStyle w:val="Akapitzlist"/>
        <w:spacing w:line="360" w:lineRule="auto"/>
        <w:jc w:val="both"/>
        <w:rPr>
          <w:rFonts w:asciiTheme="minorHAnsi" w:hAnsiTheme="minorHAnsi" w:cstheme="minorHAnsi"/>
          <w:sz w:val="19"/>
          <w:szCs w:val="19"/>
        </w:rPr>
      </w:pPr>
    </w:p>
    <w:p w:rsidR="0070555B" w:rsidRPr="001B3830" w:rsidRDefault="0070555B" w:rsidP="0070555B">
      <w:pPr>
        <w:pStyle w:val="Nagwek1"/>
        <w:spacing w:before="0" w:line="360" w:lineRule="auto"/>
        <w:rPr>
          <w:rFonts w:asciiTheme="minorHAnsi" w:hAnsiTheme="minorHAnsi" w:cstheme="minorHAnsi"/>
          <w:b/>
          <w:color w:val="auto"/>
          <w:sz w:val="19"/>
          <w:szCs w:val="19"/>
        </w:rPr>
      </w:pPr>
      <w:r w:rsidRPr="001B3830">
        <w:rPr>
          <w:rFonts w:asciiTheme="minorHAnsi" w:hAnsiTheme="minorHAnsi" w:cstheme="minorHAnsi"/>
          <w:b/>
          <w:color w:val="auto"/>
          <w:sz w:val="19"/>
          <w:szCs w:val="19"/>
        </w:rPr>
        <w:lastRenderedPageBreak/>
        <w:t>KARY UMOWNE</w:t>
      </w:r>
    </w:p>
    <w:p w:rsidR="0070555B" w:rsidRPr="001B3830" w:rsidRDefault="0070555B" w:rsidP="0070555B">
      <w:pPr>
        <w:spacing w:after="0" w:line="360" w:lineRule="auto"/>
        <w:ind w:firstLine="4"/>
        <w:jc w:val="center"/>
        <w:rPr>
          <w:rFonts w:asciiTheme="minorHAnsi" w:hAnsiTheme="minorHAnsi" w:cstheme="minorHAnsi"/>
          <w:b/>
          <w:bCs/>
          <w:sz w:val="19"/>
          <w:szCs w:val="19"/>
        </w:rPr>
      </w:pPr>
      <w:r w:rsidRPr="001B3830">
        <w:rPr>
          <w:rFonts w:asciiTheme="minorHAnsi" w:hAnsiTheme="minorHAnsi" w:cstheme="minorHAnsi"/>
          <w:sz w:val="19"/>
          <w:szCs w:val="19"/>
        </w:rPr>
        <w:t>§ 25</w:t>
      </w:r>
    </w:p>
    <w:p w:rsidR="0070555B" w:rsidRPr="001B3830" w:rsidRDefault="0070555B" w:rsidP="0070555B">
      <w:pPr>
        <w:pStyle w:val="Akapitzlist"/>
        <w:numPr>
          <w:ilvl w:val="0"/>
          <w:numId w:val="51"/>
        </w:numPr>
        <w:autoSpaceDE w:val="0"/>
        <w:autoSpaceDN w:val="0"/>
        <w:adjustRightInd w:val="0"/>
        <w:spacing w:line="360" w:lineRule="auto"/>
        <w:ind w:left="284" w:hanging="284"/>
        <w:contextualSpacing/>
        <w:jc w:val="both"/>
        <w:rPr>
          <w:rFonts w:asciiTheme="minorHAnsi" w:hAnsiTheme="minorHAnsi" w:cstheme="minorHAnsi"/>
          <w:sz w:val="19"/>
          <w:szCs w:val="19"/>
        </w:rPr>
      </w:pPr>
      <w:r w:rsidRPr="001B3830">
        <w:rPr>
          <w:rFonts w:asciiTheme="minorHAnsi" w:hAnsiTheme="minorHAnsi" w:cstheme="minorHAnsi"/>
          <w:sz w:val="19"/>
          <w:szCs w:val="19"/>
        </w:rPr>
        <w:t>W razie niewykonania lub nienależytego wykonania przedmiotu umowy Wykonawca zobowiązany jest zapłacić Zamawiającemu kary umowne:</w:t>
      </w:r>
    </w:p>
    <w:p w:rsidR="0070555B" w:rsidRPr="001B3830" w:rsidRDefault="0070555B" w:rsidP="0070555B">
      <w:pPr>
        <w:pStyle w:val="Akapitzlist"/>
        <w:numPr>
          <w:ilvl w:val="0"/>
          <w:numId w:val="50"/>
        </w:numPr>
        <w:autoSpaceDE w:val="0"/>
        <w:autoSpaceDN w:val="0"/>
        <w:adjustRightInd w:val="0"/>
        <w:spacing w:line="360" w:lineRule="auto"/>
        <w:ind w:left="284" w:hanging="283"/>
        <w:contextualSpacing/>
        <w:jc w:val="both"/>
        <w:rPr>
          <w:rFonts w:asciiTheme="minorHAnsi" w:hAnsiTheme="minorHAnsi" w:cstheme="minorHAnsi"/>
          <w:sz w:val="19"/>
          <w:szCs w:val="19"/>
        </w:rPr>
      </w:pPr>
      <w:proofErr w:type="gramStart"/>
      <w:r w:rsidRPr="001B3830">
        <w:rPr>
          <w:rFonts w:asciiTheme="minorHAnsi" w:hAnsiTheme="minorHAnsi" w:cstheme="minorHAnsi"/>
          <w:sz w:val="19"/>
          <w:szCs w:val="19"/>
        </w:rPr>
        <w:t>w</w:t>
      </w:r>
      <w:proofErr w:type="gramEnd"/>
      <w:r w:rsidRPr="001B3830">
        <w:rPr>
          <w:rFonts w:asciiTheme="minorHAnsi" w:hAnsiTheme="minorHAnsi" w:cstheme="minorHAnsi"/>
          <w:sz w:val="19"/>
          <w:szCs w:val="19"/>
        </w:rPr>
        <w:t xml:space="preserve"> wysokości 10% wartości brutto umowy</w:t>
      </w:r>
      <w:r w:rsidRPr="001B3830">
        <w:rPr>
          <w:rFonts w:asciiTheme="minorHAnsi" w:hAnsiTheme="minorHAnsi" w:cstheme="minorHAnsi"/>
          <w:color w:val="000000"/>
          <w:sz w:val="19"/>
          <w:szCs w:val="19"/>
        </w:rPr>
        <w:t xml:space="preserve"> określonej w § 17 ust. 1 umowy</w:t>
      </w:r>
      <w:r w:rsidRPr="001B3830">
        <w:rPr>
          <w:rFonts w:asciiTheme="minorHAnsi" w:hAnsiTheme="minorHAnsi" w:cstheme="minorHAnsi"/>
          <w:sz w:val="19"/>
          <w:szCs w:val="19"/>
        </w:rPr>
        <w:t xml:space="preserve"> w przypadku odstąpienia przez Zamawiającego od umowy, bądź rozwiązania przez Zamawiającego umowy w drodze wypowiedzenia z przyczyn leżących po stronie Wykonawcy,</w:t>
      </w:r>
    </w:p>
    <w:p w:rsidR="0070555B" w:rsidRPr="001B3830" w:rsidRDefault="0070555B" w:rsidP="0070555B">
      <w:pPr>
        <w:pStyle w:val="Akapitzlist"/>
        <w:numPr>
          <w:ilvl w:val="0"/>
          <w:numId w:val="50"/>
        </w:numPr>
        <w:autoSpaceDE w:val="0"/>
        <w:autoSpaceDN w:val="0"/>
        <w:adjustRightInd w:val="0"/>
        <w:spacing w:line="360" w:lineRule="auto"/>
        <w:ind w:left="284" w:hanging="283"/>
        <w:contextualSpacing/>
        <w:jc w:val="both"/>
        <w:rPr>
          <w:rStyle w:val="normaltextrun"/>
          <w:rFonts w:asciiTheme="minorHAnsi" w:hAnsiTheme="minorHAnsi" w:cstheme="minorHAnsi"/>
          <w:b/>
          <w:sz w:val="19"/>
          <w:szCs w:val="19"/>
        </w:rPr>
      </w:pPr>
      <w:proofErr w:type="gramStart"/>
      <w:r w:rsidRPr="001B3830">
        <w:rPr>
          <w:rFonts w:asciiTheme="minorHAnsi" w:hAnsiTheme="minorHAnsi" w:cstheme="minorHAnsi"/>
          <w:sz w:val="19"/>
          <w:szCs w:val="19"/>
        </w:rPr>
        <w:t>w</w:t>
      </w:r>
      <w:proofErr w:type="gramEnd"/>
      <w:r w:rsidRPr="001B3830">
        <w:rPr>
          <w:rFonts w:asciiTheme="minorHAnsi" w:hAnsiTheme="minorHAnsi" w:cstheme="minorHAnsi"/>
          <w:sz w:val="19"/>
          <w:szCs w:val="19"/>
        </w:rPr>
        <w:t xml:space="preserve"> wysokości 20,00 zł za </w:t>
      </w:r>
      <w:r w:rsidRPr="001B3830">
        <w:rPr>
          <w:rStyle w:val="normaltextrun"/>
          <w:rFonts w:asciiTheme="minorHAnsi" w:hAnsiTheme="minorHAnsi" w:cstheme="minorHAnsi"/>
          <w:color w:val="000000"/>
          <w:sz w:val="19"/>
          <w:szCs w:val="19"/>
          <w:bdr w:val="none" w:sz="0" w:space="0" w:color="auto" w:frame="1"/>
        </w:rPr>
        <w:t>każde rozpoczęte 30 minut zwłoki w podstawieniu pojazdu w stosunku do terminów określonych § 10 umowy,   </w:t>
      </w:r>
    </w:p>
    <w:p w:rsidR="0070555B" w:rsidRPr="001B3830" w:rsidRDefault="0070555B" w:rsidP="0070555B">
      <w:pPr>
        <w:pStyle w:val="Akapitzlist"/>
        <w:numPr>
          <w:ilvl w:val="0"/>
          <w:numId w:val="50"/>
        </w:numPr>
        <w:autoSpaceDE w:val="0"/>
        <w:autoSpaceDN w:val="0"/>
        <w:adjustRightInd w:val="0"/>
        <w:spacing w:line="360" w:lineRule="auto"/>
        <w:ind w:left="284" w:hanging="283"/>
        <w:contextualSpacing/>
        <w:jc w:val="both"/>
        <w:rPr>
          <w:rFonts w:asciiTheme="minorHAnsi" w:hAnsiTheme="minorHAnsi" w:cstheme="minorHAnsi"/>
          <w:b/>
          <w:sz w:val="19"/>
          <w:szCs w:val="19"/>
        </w:rPr>
      </w:pPr>
      <w:proofErr w:type="gramStart"/>
      <w:r w:rsidRPr="001B3830">
        <w:rPr>
          <w:rFonts w:asciiTheme="minorHAnsi" w:hAnsiTheme="minorHAnsi" w:cstheme="minorHAnsi"/>
          <w:sz w:val="19"/>
          <w:szCs w:val="19"/>
        </w:rPr>
        <w:t>w</w:t>
      </w:r>
      <w:proofErr w:type="gramEnd"/>
      <w:r w:rsidRPr="001B3830">
        <w:rPr>
          <w:rFonts w:asciiTheme="minorHAnsi" w:hAnsiTheme="minorHAnsi" w:cstheme="minorHAnsi"/>
          <w:sz w:val="19"/>
          <w:szCs w:val="19"/>
        </w:rPr>
        <w:t xml:space="preserve"> wysokości 200,00 zł za </w:t>
      </w:r>
      <w:r w:rsidRPr="001B3830">
        <w:rPr>
          <w:rStyle w:val="normaltextrun"/>
          <w:rFonts w:asciiTheme="minorHAnsi" w:hAnsiTheme="minorHAnsi" w:cstheme="minorHAnsi"/>
          <w:color w:val="000000"/>
          <w:sz w:val="19"/>
          <w:szCs w:val="19"/>
          <w:bdr w:val="none" w:sz="0" w:space="0" w:color="auto" w:frame="1"/>
        </w:rPr>
        <w:t xml:space="preserve">każde rozpoczęte 30 minut zwłoki w podstawieniu karetki dyżurnej, o której mowa w § 7 umowy,                    </w:t>
      </w:r>
    </w:p>
    <w:p w:rsidR="0070555B" w:rsidRPr="001B3830" w:rsidRDefault="0070555B" w:rsidP="0070555B">
      <w:pPr>
        <w:pStyle w:val="Akapitzlist"/>
        <w:numPr>
          <w:ilvl w:val="0"/>
          <w:numId w:val="50"/>
        </w:numPr>
        <w:autoSpaceDE w:val="0"/>
        <w:autoSpaceDN w:val="0"/>
        <w:adjustRightInd w:val="0"/>
        <w:spacing w:line="360" w:lineRule="auto"/>
        <w:ind w:left="284" w:hanging="283"/>
        <w:contextualSpacing/>
        <w:jc w:val="both"/>
        <w:rPr>
          <w:rFonts w:asciiTheme="minorHAnsi" w:hAnsiTheme="minorHAnsi" w:cstheme="minorHAnsi"/>
          <w:sz w:val="19"/>
          <w:szCs w:val="19"/>
        </w:rPr>
      </w:pPr>
      <w:proofErr w:type="gramStart"/>
      <w:r w:rsidRPr="001B3830">
        <w:rPr>
          <w:rFonts w:asciiTheme="minorHAnsi" w:hAnsiTheme="minorHAnsi" w:cstheme="minorHAnsi"/>
          <w:sz w:val="19"/>
          <w:szCs w:val="19"/>
        </w:rPr>
        <w:t>w</w:t>
      </w:r>
      <w:proofErr w:type="gramEnd"/>
      <w:r w:rsidRPr="001B3830">
        <w:rPr>
          <w:rFonts w:asciiTheme="minorHAnsi" w:hAnsiTheme="minorHAnsi" w:cstheme="minorHAnsi"/>
          <w:sz w:val="19"/>
          <w:szCs w:val="19"/>
        </w:rPr>
        <w:t xml:space="preserve"> wysokości 200 zł za </w:t>
      </w:r>
      <w:r w:rsidRPr="001B3830">
        <w:rPr>
          <w:rStyle w:val="normaltextrun"/>
          <w:rFonts w:asciiTheme="minorHAnsi" w:hAnsiTheme="minorHAnsi" w:cstheme="minorHAnsi"/>
          <w:color w:val="000000"/>
          <w:sz w:val="19"/>
          <w:szCs w:val="19"/>
          <w:bdr w:val="none" w:sz="0" w:space="0" w:color="auto" w:frame="1"/>
        </w:rPr>
        <w:t>każde rozpoczęte 30 minut zwłoki w podstawieniu pojazdu zastępczego, o którym mowa w § 13 umowy,</w:t>
      </w:r>
      <w:r w:rsidRPr="001B3830">
        <w:rPr>
          <w:rFonts w:asciiTheme="minorHAnsi" w:hAnsiTheme="minorHAnsi" w:cstheme="minorHAnsi"/>
          <w:sz w:val="19"/>
          <w:szCs w:val="19"/>
        </w:rPr>
        <w:t xml:space="preserve"> </w:t>
      </w:r>
    </w:p>
    <w:p w:rsidR="0070555B" w:rsidRPr="001B3830" w:rsidRDefault="0070555B" w:rsidP="0070555B">
      <w:pPr>
        <w:pStyle w:val="Akapitzlist"/>
        <w:numPr>
          <w:ilvl w:val="0"/>
          <w:numId w:val="50"/>
        </w:numPr>
        <w:autoSpaceDE w:val="0"/>
        <w:autoSpaceDN w:val="0"/>
        <w:adjustRightInd w:val="0"/>
        <w:spacing w:line="360" w:lineRule="auto"/>
        <w:ind w:left="284" w:hanging="284"/>
        <w:contextualSpacing/>
        <w:jc w:val="both"/>
        <w:rPr>
          <w:rFonts w:asciiTheme="minorHAnsi" w:hAnsiTheme="minorHAnsi" w:cstheme="minorHAnsi"/>
          <w:sz w:val="19"/>
          <w:szCs w:val="19"/>
        </w:rPr>
      </w:pPr>
      <w:proofErr w:type="gramStart"/>
      <w:r w:rsidRPr="001B3830">
        <w:rPr>
          <w:rFonts w:asciiTheme="minorHAnsi" w:hAnsiTheme="minorHAnsi" w:cstheme="minorHAnsi"/>
          <w:sz w:val="19"/>
          <w:szCs w:val="19"/>
        </w:rPr>
        <w:t>w</w:t>
      </w:r>
      <w:proofErr w:type="gramEnd"/>
      <w:r w:rsidRPr="001B3830">
        <w:rPr>
          <w:rFonts w:asciiTheme="minorHAnsi" w:hAnsiTheme="minorHAnsi" w:cstheme="minorHAnsi"/>
          <w:sz w:val="19"/>
          <w:szCs w:val="19"/>
        </w:rPr>
        <w:t xml:space="preserve"> wysokości 200 zł za każdy dzień zwłoki w dostarczeniu ważnego dokumentu w przypadku utraty ważności dokumentu uprzednio złożonego:</w:t>
      </w:r>
    </w:p>
    <w:p w:rsidR="0070555B" w:rsidRPr="001B3830" w:rsidRDefault="0070555B" w:rsidP="0070555B">
      <w:pPr>
        <w:autoSpaceDE w:val="0"/>
        <w:autoSpaceDN w:val="0"/>
        <w:adjustRightInd w:val="0"/>
        <w:spacing w:after="0" w:line="360" w:lineRule="auto"/>
        <w:ind w:left="284"/>
        <w:jc w:val="both"/>
        <w:rPr>
          <w:rFonts w:asciiTheme="minorHAnsi" w:hAnsiTheme="minorHAnsi" w:cstheme="minorHAnsi"/>
          <w:sz w:val="19"/>
          <w:szCs w:val="19"/>
        </w:rPr>
      </w:pPr>
      <w:r w:rsidRPr="001B3830">
        <w:rPr>
          <w:rFonts w:asciiTheme="minorHAnsi" w:hAnsiTheme="minorHAnsi" w:cstheme="minorHAnsi"/>
          <w:sz w:val="19"/>
          <w:szCs w:val="19"/>
        </w:rPr>
        <w:t>- polisy ubezpieczeniowej.</w:t>
      </w:r>
    </w:p>
    <w:p w:rsidR="0070555B" w:rsidRPr="001B3830" w:rsidRDefault="0070555B" w:rsidP="0070555B">
      <w:pPr>
        <w:pStyle w:val="Akapitzlist"/>
        <w:numPr>
          <w:ilvl w:val="0"/>
          <w:numId w:val="51"/>
        </w:numPr>
        <w:autoSpaceDE w:val="0"/>
        <w:autoSpaceDN w:val="0"/>
        <w:adjustRightInd w:val="0"/>
        <w:spacing w:line="360" w:lineRule="auto"/>
        <w:ind w:left="284" w:hanging="284"/>
        <w:contextualSpacing/>
        <w:jc w:val="both"/>
        <w:rPr>
          <w:rFonts w:asciiTheme="minorHAnsi" w:hAnsiTheme="minorHAnsi" w:cstheme="minorHAnsi"/>
          <w:sz w:val="19"/>
          <w:szCs w:val="19"/>
        </w:rPr>
      </w:pPr>
      <w:r w:rsidRPr="001B3830">
        <w:rPr>
          <w:rFonts w:asciiTheme="minorHAnsi" w:hAnsiTheme="minorHAnsi" w:cstheme="minorHAnsi"/>
          <w:color w:val="000000"/>
          <w:sz w:val="19"/>
          <w:szCs w:val="19"/>
        </w:rPr>
        <w:t>Roszczenie o zapłatę kar umownych z tytułu zwłoki staje się wymagalne:</w:t>
      </w:r>
    </w:p>
    <w:p w:rsidR="0070555B" w:rsidRPr="001B3830" w:rsidRDefault="0070555B" w:rsidP="0070555B">
      <w:pPr>
        <w:pStyle w:val="Akapitzlist"/>
        <w:numPr>
          <w:ilvl w:val="0"/>
          <w:numId w:val="52"/>
        </w:numPr>
        <w:autoSpaceDE w:val="0"/>
        <w:autoSpaceDN w:val="0"/>
        <w:adjustRightInd w:val="0"/>
        <w:spacing w:line="360" w:lineRule="auto"/>
        <w:ind w:left="284" w:hanging="284"/>
        <w:contextualSpacing/>
        <w:jc w:val="both"/>
        <w:rPr>
          <w:rFonts w:asciiTheme="minorHAnsi" w:hAnsiTheme="minorHAnsi" w:cstheme="minorHAnsi"/>
          <w:color w:val="000000"/>
          <w:sz w:val="19"/>
          <w:szCs w:val="19"/>
        </w:rPr>
      </w:pPr>
      <w:proofErr w:type="gramStart"/>
      <w:r w:rsidRPr="001B3830">
        <w:rPr>
          <w:rFonts w:asciiTheme="minorHAnsi" w:hAnsiTheme="minorHAnsi" w:cstheme="minorHAnsi"/>
          <w:color w:val="000000"/>
          <w:sz w:val="19"/>
          <w:szCs w:val="19"/>
        </w:rPr>
        <w:t>za</w:t>
      </w:r>
      <w:proofErr w:type="gramEnd"/>
      <w:r w:rsidRPr="001B3830">
        <w:rPr>
          <w:rFonts w:asciiTheme="minorHAnsi" w:hAnsiTheme="minorHAnsi" w:cstheme="minorHAnsi"/>
          <w:color w:val="000000"/>
          <w:sz w:val="19"/>
          <w:szCs w:val="19"/>
        </w:rPr>
        <w:t xml:space="preserve"> pierwszy dzień zwłoki – w tym dniu,</w:t>
      </w:r>
    </w:p>
    <w:p w:rsidR="0070555B" w:rsidRPr="001B3830" w:rsidRDefault="0070555B" w:rsidP="0070555B">
      <w:pPr>
        <w:pStyle w:val="Akapitzlist"/>
        <w:numPr>
          <w:ilvl w:val="0"/>
          <w:numId w:val="52"/>
        </w:numPr>
        <w:autoSpaceDE w:val="0"/>
        <w:autoSpaceDN w:val="0"/>
        <w:adjustRightInd w:val="0"/>
        <w:spacing w:line="360" w:lineRule="auto"/>
        <w:ind w:left="284" w:hanging="284"/>
        <w:contextualSpacing/>
        <w:jc w:val="both"/>
        <w:rPr>
          <w:rFonts w:asciiTheme="minorHAnsi" w:hAnsiTheme="minorHAnsi" w:cstheme="minorHAnsi"/>
          <w:color w:val="000000"/>
          <w:sz w:val="19"/>
          <w:szCs w:val="19"/>
        </w:rPr>
      </w:pPr>
      <w:proofErr w:type="gramStart"/>
      <w:r w:rsidRPr="001B3830">
        <w:rPr>
          <w:rFonts w:asciiTheme="minorHAnsi" w:hAnsiTheme="minorHAnsi" w:cstheme="minorHAnsi"/>
          <w:color w:val="000000"/>
          <w:sz w:val="19"/>
          <w:szCs w:val="19"/>
        </w:rPr>
        <w:t>za</w:t>
      </w:r>
      <w:proofErr w:type="gramEnd"/>
      <w:r w:rsidRPr="001B3830">
        <w:rPr>
          <w:rFonts w:asciiTheme="minorHAnsi" w:hAnsiTheme="minorHAnsi" w:cstheme="minorHAnsi"/>
          <w:color w:val="000000"/>
          <w:sz w:val="19"/>
          <w:szCs w:val="19"/>
        </w:rPr>
        <w:t xml:space="preserve"> każdy następny dzień zwłoki – odpowiednio za każdy kolejny, rozpoczęty dzień zwłoki.</w:t>
      </w:r>
    </w:p>
    <w:p w:rsidR="0070555B" w:rsidRPr="001B3830" w:rsidRDefault="0070555B" w:rsidP="0070555B">
      <w:pPr>
        <w:pStyle w:val="Akapitzlist"/>
        <w:numPr>
          <w:ilvl w:val="0"/>
          <w:numId w:val="51"/>
        </w:numPr>
        <w:autoSpaceDE w:val="0"/>
        <w:autoSpaceDN w:val="0"/>
        <w:adjustRightInd w:val="0"/>
        <w:spacing w:line="360" w:lineRule="auto"/>
        <w:ind w:left="284" w:hanging="284"/>
        <w:contextualSpacing/>
        <w:jc w:val="both"/>
        <w:rPr>
          <w:rFonts w:asciiTheme="minorHAnsi" w:hAnsiTheme="minorHAnsi" w:cstheme="minorHAnsi"/>
          <w:color w:val="000000"/>
          <w:sz w:val="19"/>
          <w:szCs w:val="19"/>
        </w:rPr>
      </w:pPr>
      <w:r w:rsidRPr="001B3830">
        <w:rPr>
          <w:rFonts w:asciiTheme="minorHAnsi" w:hAnsiTheme="minorHAnsi" w:cstheme="minorHAnsi"/>
          <w:sz w:val="19"/>
          <w:szCs w:val="19"/>
        </w:rPr>
        <w:t xml:space="preserve">W przypadku, gdy szkoda poniesiona przez Zamawiającego </w:t>
      </w:r>
      <w:r w:rsidRPr="001B3830">
        <w:rPr>
          <w:rFonts w:asciiTheme="minorHAnsi" w:hAnsiTheme="minorHAnsi" w:cstheme="minorHAnsi"/>
          <w:color w:val="000000"/>
          <w:sz w:val="19"/>
          <w:szCs w:val="19"/>
        </w:rPr>
        <w:t>nie pokryje szkody faktycznie przez niego poniesionej, Z</w:t>
      </w:r>
      <w:r w:rsidRPr="001B3830">
        <w:rPr>
          <w:rFonts w:asciiTheme="minorHAnsi" w:hAnsiTheme="minorHAnsi" w:cstheme="minorHAnsi"/>
          <w:sz w:val="19"/>
          <w:szCs w:val="19"/>
        </w:rPr>
        <w:t xml:space="preserve">amawiający </w:t>
      </w:r>
      <w:r w:rsidRPr="001B3830">
        <w:rPr>
          <w:rFonts w:asciiTheme="minorHAnsi" w:hAnsiTheme="minorHAnsi" w:cstheme="minorHAnsi"/>
          <w:color w:val="000000"/>
          <w:sz w:val="19"/>
          <w:szCs w:val="19"/>
        </w:rPr>
        <w:t xml:space="preserve">ma prawo dochodzić zapłaty odszkodowania uzupełniającego na zasadach ogólnych. </w:t>
      </w:r>
    </w:p>
    <w:p w:rsidR="0070555B" w:rsidRPr="001B3830" w:rsidRDefault="0070555B" w:rsidP="0070555B">
      <w:pPr>
        <w:pStyle w:val="Akapitzlist"/>
        <w:numPr>
          <w:ilvl w:val="0"/>
          <w:numId w:val="51"/>
        </w:numPr>
        <w:autoSpaceDE w:val="0"/>
        <w:autoSpaceDN w:val="0"/>
        <w:adjustRightInd w:val="0"/>
        <w:spacing w:line="360" w:lineRule="auto"/>
        <w:ind w:left="284" w:hanging="284"/>
        <w:contextualSpacing/>
        <w:jc w:val="both"/>
        <w:rPr>
          <w:rFonts w:asciiTheme="minorHAnsi" w:hAnsiTheme="minorHAnsi" w:cstheme="minorHAnsi"/>
          <w:color w:val="000000"/>
          <w:sz w:val="19"/>
          <w:szCs w:val="19"/>
        </w:rPr>
      </w:pPr>
      <w:r w:rsidRPr="001B3830">
        <w:rPr>
          <w:rFonts w:asciiTheme="minorHAnsi" w:hAnsiTheme="minorHAnsi" w:cstheme="minorHAnsi"/>
          <w:sz w:val="19"/>
          <w:szCs w:val="19"/>
        </w:rPr>
        <w:t>W razie naliczenia kar umownych Zamawiający będzie upoważniony do potrącenia ich kwoty z faktury Wykonawcy.</w:t>
      </w:r>
    </w:p>
    <w:p w:rsidR="0070555B" w:rsidRPr="001B3830" w:rsidRDefault="0070555B" w:rsidP="0070555B">
      <w:pPr>
        <w:pStyle w:val="Akapitzlist"/>
        <w:numPr>
          <w:ilvl w:val="0"/>
          <w:numId w:val="51"/>
        </w:numPr>
        <w:autoSpaceDE w:val="0"/>
        <w:autoSpaceDN w:val="0"/>
        <w:adjustRightInd w:val="0"/>
        <w:spacing w:line="360" w:lineRule="auto"/>
        <w:ind w:left="284" w:hanging="284"/>
        <w:contextualSpacing/>
        <w:jc w:val="both"/>
        <w:rPr>
          <w:rFonts w:asciiTheme="minorHAnsi" w:hAnsiTheme="minorHAnsi" w:cstheme="minorHAnsi"/>
          <w:color w:val="000000"/>
          <w:sz w:val="19"/>
          <w:szCs w:val="19"/>
        </w:rPr>
      </w:pPr>
      <w:r w:rsidRPr="001B3830">
        <w:rPr>
          <w:rFonts w:asciiTheme="minorHAnsi" w:hAnsiTheme="minorHAnsi" w:cstheme="minorHAnsi"/>
          <w:b/>
          <w:sz w:val="19"/>
          <w:szCs w:val="19"/>
        </w:rPr>
        <w:t>Łączna maksymalna wysokość kar umownych</w:t>
      </w:r>
      <w:r w:rsidRPr="001B3830">
        <w:rPr>
          <w:rFonts w:asciiTheme="minorHAnsi" w:hAnsiTheme="minorHAnsi" w:cstheme="minorHAnsi"/>
          <w:sz w:val="19"/>
          <w:szCs w:val="19"/>
        </w:rPr>
        <w:t>, których mogą dochodzić strony wynosi 30% wartości umowy brutto.</w:t>
      </w:r>
    </w:p>
    <w:p w:rsidR="0070555B" w:rsidRPr="001B3830" w:rsidRDefault="0070555B" w:rsidP="0070555B">
      <w:pPr>
        <w:pStyle w:val="Akapitzlist"/>
        <w:autoSpaceDE w:val="0"/>
        <w:autoSpaceDN w:val="0"/>
        <w:adjustRightInd w:val="0"/>
        <w:spacing w:line="360" w:lineRule="auto"/>
        <w:ind w:left="284"/>
        <w:contextualSpacing/>
        <w:jc w:val="both"/>
        <w:rPr>
          <w:rFonts w:asciiTheme="minorHAnsi" w:hAnsiTheme="minorHAnsi" w:cstheme="minorHAnsi"/>
          <w:color w:val="000000"/>
          <w:sz w:val="19"/>
          <w:szCs w:val="19"/>
        </w:rPr>
      </w:pPr>
    </w:p>
    <w:p w:rsidR="0070555B" w:rsidRPr="001B3830" w:rsidRDefault="0070555B" w:rsidP="0070555B">
      <w:pPr>
        <w:pStyle w:val="Nagwek1"/>
        <w:spacing w:before="0" w:line="360" w:lineRule="auto"/>
        <w:rPr>
          <w:rFonts w:asciiTheme="minorHAnsi" w:hAnsiTheme="minorHAnsi" w:cstheme="minorHAnsi"/>
          <w:b/>
          <w:color w:val="auto"/>
          <w:sz w:val="19"/>
          <w:szCs w:val="19"/>
        </w:rPr>
      </w:pPr>
      <w:r w:rsidRPr="001B3830">
        <w:rPr>
          <w:rFonts w:asciiTheme="minorHAnsi" w:hAnsiTheme="minorHAnsi" w:cstheme="minorHAnsi"/>
          <w:b/>
          <w:color w:val="auto"/>
          <w:sz w:val="19"/>
          <w:szCs w:val="19"/>
        </w:rPr>
        <w:t>SIŁA WYŻSZA</w:t>
      </w:r>
    </w:p>
    <w:p w:rsidR="0070555B" w:rsidRPr="001B3830" w:rsidRDefault="0070555B" w:rsidP="0070555B">
      <w:pPr>
        <w:tabs>
          <w:tab w:val="left" w:pos="284"/>
        </w:tabs>
        <w:spacing w:after="0" w:line="360" w:lineRule="auto"/>
        <w:jc w:val="center"/>
        <w:rPr>
          <w:rFonts w:asciiTheme="minorHAnsi" w:hAnsiTheme="minorHAnsi" w:cstheme="minorHAnsi"/>
          <w:sz w:val="19"/>
          <w:szCs w:val="19"/>
        </w:rPr>
      </w:pPr>
      <w:r w:rsidRPr="001B3830">
        <w:rPr>
          <w:rFonts w:asciiTheme="minorHAnsi" w:hAnsiTheme="minorHAnsi" w:cstheme="minorHAnsi"/>
          <w:sz w:val="19"/>
          <w:szCs w:val="19"/>
        </w:rPr>
        <w:t>§ 26</w:t>
      </w:r>
    </w:p>
    <w:p w:rsidR="0070555B" w:rsidRPr="001B3830" w:rsidRDefault="0070555B" w:rsidP="0070555B">
      <w:pPr>
        <w:numPr>
          <w:ilvl w:val="0"/>
          <w:numId w:val="59"/>
        </w:numPr>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bCs/>
          <w:iCs/>
          <w:sz w:val="19"/>
          <w:szCs w:val="19"/>
        </w:rPr>
        <w:t xml:space="preserve">Strony zgodnie postanawiają, że nie są odpowiedzialne za skutki wynikające z działania siły wyższej. </w:t>
      </w:r>
    </w:p>
    <w:p w:rsidR="0070555B" w:rsidRPr="001B3830" w:rsidRDefault="0070555B" w:rsidP="0070555B">
      <w:pPr>
        <w:numPr>
          <w:ilvl w:val="0"/>
          <w:numId w:val="59"/>
        </w:numPr>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Dla celów Umowy </w:t>
      </w:r>
      <w:r w:rsidRPr="001B3830">
        <w:rPr>
          <w:rFonts w:asciiTheme="minorHAnsi" w:hAnsiTheme="minorHAnsi" w:cstheme="minorHAnsi"/>
          <w:b/>
          <w:sz w:val="19"/>
          <w:szCs w:val="19"/>
        </w:rPr>
        <w:t>''Siła Wyższa"</w:t>
      </w:r>
      <w:r w:rsidRPr="001B3830">
        <w:rPr>
          <w:rFonts w:asciiTheme="minorHAnsi" w:hAnsiTheme="minorHAnsi" w:cstheme="minorHAnsi"/>
          <w:sz w:val="19"/>
          <w:szCs w:val="19"/>
        </w:rPr>
        <w:t xml:space="preserve"> oznacza zdarzenie zewnętrzne, pozostające poza kontrolą Stron oraz niewiążące </w:t>
      </w:r>
      <w:proofErr w:type="gramStart"/>
      <w:r w:rsidRPr="001B3830">
        <w:rPr>
          <w:rFonts w:asciiTheme="minorHAnsi" w:hAnsiTheme="minorHAnsi" w:cstheme="minorHAnsi"/>
          <w:sz w:val="19"/>
          <w:szCs w:val="19"/>
        </w:rPr>
        <w:t>się                z</w:t>
      </w:r>
      <w:proofErr w:type="gramEnd"/>
      <w:r w:rsidRPr="001B3830">
        <w:rPr>
          <w:rFonts w:asciiTheme="minorHAnsi" w:hAnsiTheme="minorHAnsi" w:cstheme="minorHAnsi"/>
          <w:sz w:val="19"/>
          <w:szCs w:val="19"/>
        </w:rPr>
        <w:t xml:space="preserve"> zawinionym działaniem Stron, którego Strony nie mogły przewidzieć i które uniemożliwia proces realizacji Umowy. Takie zdarzenia obejmują w szczególności: wojnę, rewolucję, pożary, powodzie, epidemie, akty </w:t>
      </w:r>
      <w:proofErr w:type="gramStart"/>
      <w:r w:rsidRPr="001B3830">
        <w:rPr>
          <w:rFonts w:asciiTheme="minorHAnsi" w:hAnsiTheme="minorHAnsi" w:cstheme="minorHAnsi"/>
          <w:sz w:val="19"/>
          <w:szCs w:val="19"/>
        </w:rPr>
        <w:t>administracji                   państwowej</w:t>
      </w:r>
      <w:proofErr w:type="gramEnd"/>
      <w:r w:rsidRPr="001B3830">
        <w:rPr>
          <w:rFonts w:asciiTheme="minorHAnsi" w:hAnsiTheme="minorHAnsi" w:cstheme="minorHAnsi"/>
          <w:sz w:val="19"/>
          <w:szCs w:val="19"/>
        </w:rPr>
        <w:t>, itp.</w:t>
      </w:r>
    </w:p>
    <w:p w:rsidR="0070555B" w:rsidRPr="001B3830" w:rsidRDefault="0070555B" w:rsidP="0070555B">
      <w:pPr>
        <w:numPr>
          <w:ilvl w:val="0"/>
          <w:numId w:val="59"/>
        </w:numPr>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70555B" w:rsidRPr="001B3830" w:rsidRDefault="0070555B" w:rsidP="0070555B">
      <w:pPr>
        <w:numPr>
          <w:ilvl w:val="0"/>
          <w:numId w:val="59"/>
        </w:numPr>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Jeżeli Siła Wyższa, będzie trwała nieprzerwanie przez okres 180 dni lub dłużej, Strony mogą w drodze wzajemnego uzgodnienia rozwiązać Umowę bez nakładania na żadną ze Stron dalszych zobowiązań oprócz płatności </w:t>
      </w:r>
      <w:proofErr w:type="gramStart"/>
      <w:r w:rsidRPr="001B3830">
        <w:rPr>
          <w:rFonts w:asciiTheme="minorHAnsi" w:hAnsiTheme="minorHAnsi" w:cstheme="minorHAnsi"/>
          <w:sz w:val="19"/>
          <w:szCs w:val="19"/>
        </w:rPr>
        <w:t>należnych                     z</w:t>
      </w:r>
      <w:proofErr w:type="gramEnd"/>
      <w:r w:rsidRPr="001B3830">
        <w:rPr>
          <w:rFonts w:asciiTheme="minorHAnsi" w:hAnsiTheme="minorHAnsi" w:cstheme="minorHAnsi"/>
          <w:sz w:val="19"/>
          <w:szCs w:val="19"/>
        </w:rPr>
        <w:t xml:space="preserve"> tytułu prawidłowo wykonanych usług.</w:t>
      </w:r>
    </w:p>
    <w:p w:rsidR="0070555B" w:rsidRPr="001B3830" w:rsidRDefault="0070555B" w:rsidP="0070555B">
      <w:pPr>
        <w:numPr>
          <w:ilvl w:val="0"/>
          <w:numId w:val="59"/>
        </w:numPr>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Stan Siły Wyższej powoduje odpowiednie przesunięcie terminów realizacji Umowy chyba, że Strony postanowiły inaczej.</w:t>
      </w:r>
    </w:p>
    <w:p w:rsidR="0070555B" w:rsidRPr="001B3830" w:rsidRDefault="0070555B" w:rsidP="0070555B">
      <w:pPr>
        <w:spacing w:after="0" w:line="360" w:lineRule="auto"/>
        <w:ind w:left="284"/>
        <w:jc w:val="both"/>
        <w:rPr>
          <w:rFonts w:asciiTheme="minorHAnsi" w:hAnsiTheme="minorHAnsi" w:cstheme="minorHAnsi"/>
          <w:sz w:val="19"/>
          <w:szCs w:val="19"/>
        </w:rPr>
      </w:pPr>
    </w:p>
    <w:p w:rsidR="0070555B" w:rsidRPr="001B3830" w:rsidRDefault="0070555B" w:rsidP="0070555B">
      <w:pPr>
        <w:pStyle w:val="Nagwek1"/>
        <w:spacing w:before="0" w:line="360" w:lineRule="auto"/>
        <w:rPr>
          <w:rFonts w:asciiTheme="minorHAnsi" w:hAnsiTheme="minorHAnsi" w:cstheme="minorHAnsi"/>
          <w:b/>
          <w:color w:val="auto"/>
          <w:sz w:val="19"/>
          <w:szCs w:val="19"/>
        </w:rPr>
      </w:pPr>
      <w:r w:rsidRPr="001B3830">
        <w:rPr>
          <w:rFonts w:asciiTheme="minorHAnsi" w:hAnsiTheme="minorHAnsi" w:cstheme="minorHAnsi"/>
          <w:b/>
          <w:color w:val="auto"/>
          <w:sz w:val="19"/>
          <w:szCs w:val="19"/>
        </w:rPr>
        <w:lastRenderedPageBreak/>
        <w:t xml:space="preserve">POZOSTAŁE WARUNKI UMOWY </w:t>
      </w:r>
    </w:p>
    <w:p w:rsidR="0070555B" w:rsidRPr="001B3830" w:rsidRDefault="0070555B" w:rsidP="0070555B">
      <w:pPr>
        <w:pStyle w:val="Akapitzlist"/>
        <w:tabs>
          <w:tab w:val="left" w:pos="284"/>
        </w:tabs>
        <w:spacing w:line="360" w:lineRule="auto"/>
        <w:ind w:left="0"/>
        <w:jc w:val="center"/>
        <w:rPr>
          <w:rFonts w:asciiTheme="minorHAnsi" w:hAnsiTheme="minorHAnsi" w:cstheme="minorHAnsi"/>
          <w:sz w:val="19"/>
          <w:szCs w:val="19"/>
        </w:rPr>
      </w:pPr>
      <w:r w:rsidRPr="001B3830">
        <w:rPr>
          <w:rFonts w:asciiTheme="minorHAnsi" w:hAnsiTheme="minorHAnsi" w:cstheme="minorHAnsi"/>
          <w:sz w:val="19"/>
          <w:szCs w:val="19"/>
        </w:rPr>
        <w:t>§ 27</w:t>
      </w:r>
    </w:p>
    <w:p w:rsidR="0070555B" w:rsidRPr="001B3830" w:rsidRDefault="0070555B" w:rsidP="0070555B">
      <w:pPr>
        <w:pStyle w:val="Skrconyadreszwrotny"/>
        <w:numPr>
          <w:ilvl w:val="0"/>
          <w:numId w:val="45"/>
        </w:numPr>
        <w:pBdr>
          <w:top w:val="single" w:sz="4" w:space="1" w:color="auto"/>
          <w:left w:val="single" w:sz="4" w:space="4" w:color="auto"/>
          <w:bottom w:val="single" w:sz="4" w:space="1" w:color="auto"/>
          <w:right w:val="single" w:sz="4" w:space="4" w:color="auto"/>
        </w:pBdr>
        <w:spacing w:line="360" w:lineRule="auto"/>
        <w:ind w:left="284" w:hanging="284"/>
        <w:jc w:val="both"/>
        <w:rPr>
          <w:rFonts w:asciiTheme="minorHAnsi" w:hAnsiTheme="minorHAnsi" w:cstheme="minorHAnsi"/>
          <w:bCs/>
          <w:sz w:val="19"/>
          <w:szCs w:val="19"/>
        </w:rPr>
      </w:pPr>
      <w:r w:rsidRPr="001B3830">
        <w:rPr>
          <w:rFonts w:asciiTheme="minorHAnsi" w:hAnsiTheme="minorHAnsi" w:cstheme="minorHAnsi"/>
          <w:bCs/>
          <w:sz w:val="19"/>
          <w:szCs w:val="19"/>
        </w:rPr>
        <w:t>Osobami upoważnionymi do kontaktu w sprawach realizacji niniejszej umowy są:</w:t>
      </w:r>
    </w:p>
    <w:p w:rsidR="0070555B" w:rsidRPr="001B3830" w:rsidRDefault="0070555B" w:rsidP="0070555B">
      <w:pPr>
        <w:pStyle w:val="Skrconyadreszwrotny"/>
        <w:numPr>
          <w:ilvl w:val="0"/>
          <w:numId w:val="44"/>
        </w:numPr>
        <w:pBdr>
          <w:top w:val="single" w:sz="4" w:space="1" w:color="auto"/>
          <w:left w:val="single" w:sz="4" w:space="4" w:color="auto"/>
          <w:bottom w:val="single" w:sz="4" w:space="1" w:color="auto"/>
          <w:right w:val="single" w:sz="4" w:space="4" w:color="auto"/>
        </w:pBdr>
        <w:spacing w:line="360" w:lineRule="auto"/>
        <w:ind w:left="284" w:hanging="284"/>
        <w:jc w:val="both"/>
        <w:rPr>
          <w:rFonts w:asciiTheme="minorHAnsi" w:hAnsiTheme="minorHAnsi" w:cstheme="minorHAnsi"/>
          <w:bCs/>
          <w:sz w:val="19"/>
          <w:szCs w:val="19"/>
        </w:rPr>
      </w:pPr>
      <w:r w:rsidRPr="001B3830">
        <w:rPr>
          <w:rFonts w:asciiTheme="minorHAnsi" w:hAnsiTheme="minorHAnsi" w:cstheme="minorHAnsi"/>
          <w:bCs/>
          <w:sz w:val="19"/>
          <w:szCs w:val="19"/>
        </w:rPr>
        <w:t xml:space="preserve">ze strony Zamawiającego Dział </w:t>
      </w:r>
      <w:proofErr w:type="spellStart"/>
      <w:proofErr w:type="gramStart"/>
      <w:r w:rsidRPr="001B3830">
        <w:rPr>
          <w:rFonts w:asciiTheme="minorHAnsi" w:hAnsiTheme="minorHAnsi" w:cstheme="minorHAnsi"/>
          <w:bCs/>
          <w:sz w:val="19"/>
          <w:szCs w:val="19"/>
        </w:rPr>
        <w:t>Admninistracyjno</w:t>
      </w:r>
      <w:proofErr w:type="spellEnd"/>
      <w:r w:rsidRPr="001B3830">
        <w:rPr>
          <w:rFonts w:asciiTheme="minorHAnsi" w:hAnsiTheme="minorHAnsi" w:cstheme="minorHAnsi"/>
          <w:bCs/>
          <w:sz w:val="19"/>
          <w:szCs w:val="19"/>
        </w:rPr>
        <w:t>-Gospodarczy: ......................</w:t>
      </w:r>
      <w:proofErr w:type="gramEnd"/>
    </w:p>
    <w:p w:rsidR="0070555B" w:rsidRPr="001B3830" w:rsidRDefault="0070555B" w:rsidP="0070555B">
      <w:pPr>
        <w:pStyle w:val="Skrconyadreszwrotny"/>
        <w:pBdr>
          <w:top w:val="single" w:sz="4" w:space="1" w:color="auto"/>
          <w:left w:val="single" w:sz="4" w:space="4" w:color="auto"/>
          <w:bottom w:val="single" w:sz="4" w:space="1" w:color="auto"/>
          <w:right w:val="single" w:sz="4" w:space="4" w:color="auto"/>
        </w:pBdr>
        <w:tabs>
          <w:tab w:val="left" w:pos="284"/>
          <w:tab w:val="left" w:pos="3686"/>
        </w:tabs>
        <w:spacing w:line="360" w:lineRule="auto"/>
        <w:jc w:val="both"/>
        <w:rPr>
          <w:rFonts w:asciiTheme="minorHAnsi" w:hAnsiTheme="minorHAnsi" w:cstheme="minorHAnsi"/>
          <w:bCs/>
          <w:sz w:val="19"/>
          <w:szCs w:val="19"/>
        </w:rPr>
      </w:pPr>
      <w:r w:rsidRPr="001B3830">
        <w:rPr>
          <w:rFonts w:asciiTheme="minorHAnsi" w:hAnsiTheme="minorHAnsi" w:cstheme="minorHAnsi"/>
          <w:b/>
          <w:bCs/>
          <w:sz w:val="19"/>
          <w:szCs w:val="19"/>
        </w:rPr>
        <w:t>T:</w:t>
      </w:r>
      <w:r w:rsidRPr="001B3830">
        <w:rPr>
          <w:rFonts w:asciiTheme="minorHAnsi" w:hAnsiTheme="minorHAnsi" w:cstheme="minorHAnsi"/>
          <w:bCs/>
          <w:sz w:val="19"/>
          <w:szCs w:val="19"/>
        </w:rPr>
        <w:t xml:space="preserve"> ……….………….. </w:t>
      </w:r>
      <w:r w:rsidRPr="001B3830">
        <w:rPr>
          <w:rFonts w:asciiTheme="minorHAnsi" w:hAnsiTheme="minorHAnsi" w:cstheme="minorHAnsi"/>
          <w:b/>
          <w:bCs/>
          <w:sz w:val="19"/>
          <w:szCs w:val="19"/>
        </w:rPr>
        <w:t>F:</w:t>
      </w:r>
      <w:r w:rsidRPr="001B3830">
        <w:rPr>
          <w:rFonts w:asciiTheme="minorHAnsi" w:hAnsiTheme="minorHAnsi" w:cstheme="minorHAnsi"/>
          <w:bCs/>
          <w:sz w:val="19"/>
          <w:szCs w:val="19"/>
        </w:rPr>
        <w:t xml:space="preserve"> ………………………… </w:t>
      </w:r>
      <w:proofErr w:type="gramStart"/>
      <w:r w:rsidRPr="001B3830">
        <w:rPr>
          <w:rFonts w:asciiTheme="minorHAnsi" w:hAnsiTheme="minorHAnsi" w:cstheme="minorHAnsi"/>
          <w:b/>
          <w:bCs/>
          <w:sz w:val="19"/>
          <w:szCs w:val="19"/>
        </w:rPr>
        <w:t>E:</w:t>
      </w:r>
      <w:r w:rsidRPr="001B3830">
        <w:rPr>
          <w:rFonts w:asciiTheme="minorHAnsi" w:hAnsiTheme="minorHAnsi" w:cstheme="minorHAnsi"/>
          <w:bCs/>
          <w:sz w:val="19"/>
          <w:szCs w:val="19"/>
        </w:rPr>
        <w:t xml:space="preserve"> .…………………….………………………..…</w:t>
      </w:r>
      <w:proofErr w:type="gramEnd"/>
    </w:p>
    <w:p w:rsidR="001B3830" w:rsidRPr="001B3830" w:rsidRDefault="001B3830" w:rsidP="0070555B">
      <w:pPr>
        <w:pStyle w:val="Skrconyadreszwrotny"/>
        <w:pBdr>
          <w:top w:val="single" w:sz="4" w:space="1" w:color="auto"/>
          <w:left w:val="single" w:sz="4" w:space="4" w:color="auto"/>
          <w:bottom w:val="single" w:sz="4" w:space="1" w:color="auto"/>
          <w:right w:val="single" w:sz="4" w:space="4" w:color="auto"/>
        </w:pBdr>
        <w:spacing w:line="360" w:lineRule="auto"/>
        <w:ind w:left="284" w:hanging="284"/>
        <w:jc w:val="both"/>
        <w:rPr>
          <w:rFonts w:asciiTheme="minorHAnsi" w:hAnsiTheme="minorHAnsi" w:cstheme="minorHAnsi"/>
          <w:bCs/>
          <w:sz w:val="19"/>
          <w:szCs w:val="19"/>
          <w:lang w:val="en-US"/>
        </w:rPr>
      </w:pPr>
    </w:p>
    <w:p w:rsidR="0070555B" w:rsidRPr="001B3830" w:rsidRDefault="0070555B" w:rsidP="0070555B">
      <w:pPr>
        <w:pStyle w:val="Skrconyadreszwrotny"/>
        <w:pBdr>
          <w:top w:val="single" w:sz="4" w:space="1" w:color="auto"/>
          <w:left w:val="single" w:sz="4" w:space="4" w:color="auto"/>
          <w:bottom w:val="single" w:sz="4" w:space="1" w:color="auto"/>
          <w:right w:val="single" w:sz="4" w:space="4" w:color="auto"/>
        </w:pBdr>
        <w:spacing w:line="360" w:lineRule="auto"/>
        <w:ind w:left="284" w:hanging="284"/>
        <w:jc w:val="both"/>
        <w:rPr>
          <w:rFonts w:asciiTheme="minorHAnsi" w:hAnsiTheme="minorHAnsi" w:cstheme="minorHAnsi"/>
          <w:bCs/>
          <w:sz w:val="19"/>
          <w:szCs w:val="19"/>
        </w:rPr>
      </w:pPr>
      <w:r w:rsidRPr="001B3830">
        <w:rPr>
          <w:rFonts w:asciiTheme="minorHAnsi" w:hAnsiTheme="minorHAnsi" w:cstheme="minorHAnsi"/>
          <w:bCs/>
          <w:sz w:val="19"/>
          <w:szCs w:val="19"/>
          <w:lang w:val="en-US"/>
        </w:rPr>
        <w:t xml:space="preserve">b) </w:t>
      </w:r>
      <w:proofErr w:type="gramStart"/>
      <w:r w:rsidRPr="001B3830">
        <w:rPr>
          <w:rFonts w:asciiTheme="minorHAnsi" w:hAnsiTheme="minorHAnsi" w:cstheme="minorHAnsi"/>
          <w:bCs/>
          <w:sz w:val="19"/>
          <w:szCs w:val="19"/>
        </w:rPr>
        <w:t>ze</w:t>
      </w:r>
      <w:proofErr w:type="gramEnd"/>
      <w:r w:rsidRPr="001B3830">
        <w:rPr>
          <w:rFonts w:asciiTheme="minorHAnsi" w:hAnsiTheme="minorHAnsi" w:cstheme="minorHAnsi"/>
          <w:bCs/>
          <w:sz w:val="19"/>
          <w:szCs w:val="19"/>
        </w:rPr>
        <w:t xml:space="preserve"> strony Wykonawcy: ……………………………………………………………………………………..</w:t>
      </w:r>
      <w:r w:rsidRPr="001B3830">
        <w:rPr>
          <w:rFonts w:asciiTheme="minorHAnsi" w:hAnsiTheme="minorHAnsi" w:cstheme="minorHAnsi"/>
          <w:bCs/>
          <w:sz w:val="19"/>
          <w:szCs w:val="19"/>
        </w:rPr>
        <w:tab/>
      </w:r>
    </w:p>
    <w:p w:rsidR="0070555B" w:rsidRPr="001B3830" w:rsidRDefault="0070555B" w:rsidP="0070555B">
      <w:pPr>
        <w:pStyle w:val="Skrconyadreszwrotny"/>
        <w:pBdr>
          <w:top w:val="single" w:sz="4" w:space="1" w:color="auto"/>
          <w:left w:val="single" w:sz="4" w:space="4" w:color="auto"/>
          <w:bottom w:val="single" w:sz="4" w:space="1" w:color="auto"/>
          <w:right w:val="single" w:sz="4" w:space="4" w:color="auto"/>
        </w:pBdr>
        <w:tabs>
          <w:tab w:val="left" w:pos="284"/>
          <w:tab w:val="left" w:pos="3686"/>
        </w:tabs>
        <w:spacing w:line="360" w:lineRule="auto"/>
        <w:jc w:val="both"/>
        <w:rPr>
          <w:rFonts w:asciiTheme="minorHAnsi" w:hAnsiTheme="minorHAnsi" w:cstheme="minorHAnsi"/>
          <w:bCs/>
          <w:sz w:val="19"/>
          <w:szCs w:val="19"/>
        </w:rPr>
      </w:pPr>
      <w:r w:rsidRPr="001B3830">
        <w:rPr>
          <w:rFonts w:asciiTheme="minorHAnsi" w:hAnsiTheme="minorHAnsi" w:cstheme="minorHAnsi"/>
          <w:b/>
          <w:bCs/>
          <w:sz w:val="19"/>
          <w:szCs w:val="19"/>
        </w:rPr>
        <w:t>T:</w:t>
      </w:r>
      <w:r w:rsidRPr="001B3830">
        <w:rPr>
          <w:rFonts w:asciiTheme="minorHAnsi" w:hAnsiTheme="minorHAnsi" w:cstheme="minorHAnsi"/>
          <w:bCs/>
          <w:sz w:val="19"/>
          <w:szCs w:val="19"/>
        </w:rPr>
        <w:t xml:space="preserve"> ……….………….. </w:t>
      </w:r>
      <w:r w:rsidRPr="001B3830">
        <w:rPr>
          <w:rFonts w:asciiTheme="minorHAnsi" w:hAnsiTheme="minorHAnsi" w:cstheme="minorHAnsi"/>
          <w:b/>
          <w:bCs/>
          <w:sz w:val="19"/>
          <w:szCs w:val="19"/>
        </w:rPr>
        <w:t>F:</w:t>
      </w:r>
      <w:r w:rsidRPr="001B3830">
        <w:rPr>
          <w:rFonts w:asciiTheme="minorHAnsi" w:hAnsiTheme="minorHAnsi" w:cstheme="minorHAnsi"/>
          <w:bCs/>
          <w:sz w:val="19"/>
          <w:szCs w:val="19"/>
        </w:rPr>
        <w:t xml:space="preserve"> ………………………… </w:t>
      </w:r>
      <w:proofErr w:type="gramStart"/>
      <w:r w:rsidRPr="001B3830">
        <w:rPr>
          <w:rFonts w:asciiTheme="minorHAnsi" w:hAnsiTheme="minorHAnsi" w:cstheme="minorHAnsi"/>
          <w:b/>
          <w:bCs/>
          <w:sz w:val="19"/>
          <w:szCs w:val="19"/>
        </w:rPr>
        <w:t>E:</w:t>
      </w:r>
      <w:r w:rsidRPr="001B3830">
        <w:rPr>
          <w:rFonts w:asciiTheme="minorHAnsi" w:hAnsiTheme="minorHAnsi" w:cstheme="minorHAnsi"/>
          <w:bCs/>
          <w:sz w:val="19"/>
          <w:szCs w:val="19"/>
        </w:rPr>
        <w:t xml:space="preserve"> .…………………….………………………..…</w:t>
      </w:r>
      <w:proofErr w:type="gramEnd"/>
    </w:p>
    <w:p w:rsidR="0070555B" w:rsidRPr="001B3830" w:rsidRDefault="0070555B" w:rsidP="0070555B">
      <w:pPr>
        <w:pStyle w:val="Skrconyadreszwrotny"/>
        <w:spacing w:line="360" w:lineRule="auto"/>
        <w:jc w:val="both"/>
        <w:rPr>
          <w:rFonts w:asciiTheme="minorHAnsi" w:hAnsiTheme="minorHAnsi" w:cstheme="minorHAnsi"/>
          <w:bCs/>
          <w:sz w:val="19"/>
          <w:szCs w:val="19"/>
        </w:rPr>
      </w:pPr>
    </w:p>
    <w:p w:rsidR="0070555B" w:rsidRPr="001B3830" w:rsidRDefault="0070555B" w:rsidP="0070555B">
      <w:pPr>
        <w:pStyle w:val="Skrconyadreszwrotny"/>
        <w:spacing w:line="360" w:lineRule="auto"/>
        <w:ind w:left="284" w:hanging="284"/>
        <w:jc w:val="both"/>
        <w:rPr>
          <w:rFonts w:asciiTheme="minorHAnsi" w:hAnsiTheme="minorHAnsi" w:cstheme="minorHAnsi"/>
          <w:bCs/>
          <w:sz w:val="19"/>
          <w:szCs w:val="19"/>
        </w:rPr>
      </w:pPr>
      <w:r w:rsidRPr="001B3830">
        <w:rPr>
          <w:rFonts w:asciiTheme="minorHAnsi" w:hAnsiTheme="minorHAnsi" w:cstheme="minorHAnsi"/>
          <w:bCs/>
          <w:sz w:val="19"/>
          <w:szCs w:val="19"/>
        </w:rPr>
        <w:t xml:space="preserve">2. </w:t>
      </w:r>
      <w:r w:rsidRPr="001B3830">
        <w:rPr>
          <w:rFonts w:asciiTheme="minorHAnsi" w:hAnsiTheme="minorHAnsi" w:cstheme="minorHAnsi"/>
          <w:sz w:val="19"/>
          <w:szCs w:val="19"/>
        </w:rPr>
        <w:t>W trakcie realizacji umowy każda ze stron zobowiązana jest przekazać drugiej stronie informacje o zmianie osoby upoważnionej do kontaktów. Zmiany osób upoważnionych do kontaktów nie stanowią zmiany umowy i nie wymagają aneksu do umowy.</w:t>
      </w:r>
    </w:p>
    <w:p w:rsidR="0070555B" w:rsidRPr="001B3830" w:rsidRDefault="0070555B" w:rsidP="0070555B">
      <w:pPr>
        <w:spacing w:after="0" w:line="360" w:lineRule="auto"/>
        <w:jc w:val="both"/>
        <w:rPr>
          <w:rFonts w:asciiTheme="minorHAnsi" w:hAnsiTheme="minorHAnsi" w:cstheme="minorHAnsi"/>
          <w:b/>
          <w:bCs/>
          <w:sz w:val="19"/>
          <w:szCs w:val="19"/>
        </w:rPr>
      </w:pPr>
    </w:p>
    <w:p w:rsidR="0070555B" w:rsidRPr="001B3830" w:rsidRDefault="0070555B" w:rsidP="0070555B">
      <w:pPr>
        <w:pStyle w:val="Nagwek1"/>
        <w:spacing w:before="0" w:line="360" w:lineRule="auto"/>
        <w:rPr>
          <w:rFonts w:asciiTheme="minorHAnsi" w:hAnsiTheme="minorHAnsi" w:cstheme="minorHAnsi"/>
          <w:b/>
          <w:color w:val="auto"/>
          <w:sz w:val="19"/>
          <w:szCs w:val="19"/>
        </w:rPr>
      </w:pPr>
      <w:r w:rsidRPr="001B3830">
        <w:rPr>
          <w:rFonts w:asciiTheme="minorHAnsi" w:hAnsiTheme="minorHAnsi" w:cstheme="minorHAnsi"/>
          <w:b/>
          <w:color w:val="auto"/>
          <w:sz w:val="19"/>
          <w:szCs w:val="19"/>
        </w:rPr>
        <w:t>ZMIANA UMOWY</w:t>
      </w:r>
    </w:p>
    <w:p w:rsidR="0070555B" w:rsidRPr="001B3830" w:rsidRDefault="0070555B" w:rsidP="0070555B">
      <w:pPr>
        <w:autoSpaceDE w:val="0"/>
        <w:autoSpaceDN w:val="0"/>
        <w:adjustRightInd w:val="0"/>
        <w:spacing w:after="0" w:line="360" w:lineRule="auto"/>
        <w:jc w:val="center"/>
        <w:rPr>
          <w:rFonts w:asciiTheme="minorHAnsi" w:hAnsiTheme="minorHAnsi" w:cstheme="minorHAnsi"/>
          <w:sz w:val="19"/>
          <w:szCs w:val="19"/>
        </w:rPr>
      </w:pPr>
      <w:r w:rsidRPr="001B3830">
        <w:rPr>
          <w:rFonts w:asciiTheme="minorHAnsi" w:hAnsiTheme="minorHAnsi" w:cstheme="minorHAnsi"/>
          <w:sz w:val="19"/>
          <w:szCs w:val="19"/>
        </w:rPr>
        <w:t>§ 28</w:t>
      </w:r>
    </w:p>
    <w:p w:rsidR="0070555B" w:rsidRPr="001B3830" w:rsidRDefault="0070555B" w:rsidP="0070555B">
      <w:pPr>
        <w:pStyle w:val="Tekstpodstawowywcity"/>
        <w:spacing w:after="0" w:line="360" w:lineRule="auto"/>
        <w:ind w:left="0"/>
        <w:jc w:val="both"/>
        <w:rPr>
          <w:rFonts w:asciiTheme="minorHAnsi" w:hAnsiTheme="minorHAnsi" w:cstheme="minorHAnsi"/>
          <w:sz w:val="19"/>
          <w:szCs w:val="19"/>
        </w:rPr>
      </w:pPr>
      <w:r w:rsidRPr="001B3830">
        <w:rPr>
          <w:rFonts w:asciiTheme="minorHAnsi" w:hAnsiTheme="minorHAnsi" w:cstheme="minorHAnsi"/>
          <w:sz w:val="19"/>
          <w:szCs w:val="19"/>
        </w:rPr>
        <w:t>Na uzasadniony wniosek Zamawiającego strony mogą w drodze aneksu do umowy dokonać zmian w zakresie ilości poszczególnych rodzajów przewozów, przy zachowaniu wartości netto umowy określonej w § 17 ust. 1.</w:t>
      </w:r>
    </w:p>
    <w:p w:rsidR="0070555B" w:rsidRPr="001B3830" w:rsidRDefault="0070555B" w:rsidP="0070555B">
      <w:pPr>
        <w:spacing w:after="0" w:line="360" w:lineRule="auto"/>
        <w:jc w:val="center"/>
        <w:rPr>
          <w:rFonts w:asciiTheme="minorHAnsi" w:hAnsiTheme="minorHAnsi" w:cstheme="minorHAnsi"/>
          <w:sz w:val="19"/>
          <w:szCs w:val="19"/>
        </w:rPr>
      </w:pPr>
      <w:r w:rsidRPr="001B3830">
        <w:rPr>
          <w:rFonts w:asciiTheme="minorHAnsi" w:hAnsiTheme="minorHAnsi" w:cstheme="minorHAnsi"/>
          <w:sz w:val="19"/>
          <w:szCs w:val="19"/>
        </w:rPr>
        <w:t>§ 29</w:t>
      </w:r>
    </w:p>
    <w:p w:rsidR="0070555B" w:rsidRPr="001B3830" w:rsidRDefault="0070555B" w:rsidP="0070555B">
      <w:pPr>
        <w:pStyle w:val="Akapitzlist"/>
        <w:numPr>
          <w:ilvl w:val="0"/>
          <w:numId w:val="55"/>
        </w:numPr>
        <w:tabs>
          <w:tab w:val="left" w:pos="0"/>
        </w:tabs>
        <w:spacing w:line="360" w:lineRule="auto"/>
        <w:ind w:left="284" w:hanging="284"/>
        <w:rPr>
          <w:rFonts w:asciiTheme="minorHAnsi" w:hAnsiTheme="minorHAnsi" w:cstheme="minorHAnsi"/>
          <w:sz w:val="19"/>
          <w:szCs w:val="19"/>
        </w:rPr>
      </w:pPr>
      <w:r w:rsidRPr="001B3830">
        <w:rPr>
          <w:rFonts w:asciiTheme="minorHAnsi" w:hAnsiTheme="minorHAnsi" w:cstheme="minorHAnsi"/>
          <w:sz w:val="19"/>
          <w:szCs w:val="19"/>
        </w:rPr>
        <w:t>Zmiana niniejszej umowy wymaga formy pisemnej pod rygorem nieważności.</w:t>
      </w:r>
    </w:p>
    <w:p w:rsidR="0070555B" w:rsidRPr="001B3830" w:rsidRDefault="0070555B" w:rsidP="0070555B">
      <w:pPr>
        <w:pStyle w:val="Akapitzlist"/>
        <w:numPr>
          <w:ilvl w:val="0"/>
          <w:numId w:val="55"/>
        </w:numPr>
        <w:tabs>
          <w:tab w:val="left" w:pos="0"/>
        </w:tabs>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Zamawiający poza możliwością zmiany umowy na podstawie art. 455 ust. 1 pkt 2, 3, 4 PZP, przewiduje również możliwość dokonania zmiany umowy w stosunku do treści oferty, na podstawie której dokonano wyboru </w:t>
      </w:r>
      <w:proofErr w:type="gramStart"/>
      <w:r w:rsidRPr="001B3830">
        <w:rPr>
          <w:rFonts w:asciiTheme="minorHAnsi" w:hAnsiTheme="minorHAnsi" w:cstheme="minorHAnsi"/>
          <w:sz w:val="19"/>
          <w:szCs w:val="19"/>
        </w:rPr>
        <w:t>Wykonawcy,                                    w</w:t>
      </w:r>
      <w:proofErr w:type="gramEnd"/>
      <w:r w:rsidRPr="001B3830">
        <w:rPr>
          <w:rFonts w:asciiTheme="minorHAnsi" w:hAnsiTheme="minorHAnsi" w:cstheme="minorHAnsi"/>
          <w:sz w:val="19"/>
          <w:szCs w:val="19"/>
        </w:rPr>
        <w:t xml:space="preserve"> następujących okolicznościach:</w:t>
      </w:r>
    </w:p>
    <w:p w:rsidR="0070555B" w:rsidRPr="001B3830" w:rsidRDefault="0070555B" w:rsidP="0070555B">
      <w:pPr>
        <w:pStyle w:val="Akapitzlist"/>
        <w:numPr>
          <w:ilvl w:val="0"/>
          <w:numId w:val="56"/>
        </w:numPr>
        <w:tabs>
          <w:tab w:val="left" w:pos="284"/>
          <w:tab w:val="left" w:pos="360"/>
        </w:tabs>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zmiany</w:t>
      </w:r>
      <w:proofErr w:type="gramEnd"/>
      <w:r w:rsidRPr="001B3830">
        <w:rPr>
          <w:rFonts w:asciiTheme="minorHAnsi" w:hAnsiTheme="minorHAnsi" w:cstheme="minorHAnsi"/>
          <w:sz w:val="19"/>
          <w:szCs w:val="19"/>
        </w:rPr>
        <w:t xml:space="preserve"> wysokości cen jednostkowych za poszczególne rodzaje usługi w przypadkach określonych w § 18 umowy,</w:t>
      </w:r>
    </w:p>
    <w:p w:rsidR="0070555B" w:rsidRPr="001B3830" w:rsidRDefault="0070555B" w:rsidP="0070555B">
      <w:pPr>
        <w:pStyle w:val="Akapitzlist"/>
        <w:numPr>
          <w:ilvl w:val="0"/>
          <w:numId w:val="56"/>
        </w:numPr>
        <w:tabs>
          <w:tab w:val="left" w:pos="284"/>
          <w:tab w:val="left" w:pos="360"/>
        </w:tabs>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obniżenia</w:t>
      </w:r>
      <w:proofErr w:type="gramEnd"/>
      <w:r w:rsidRPr="001B3830">
        <w:rPr>
          <w:rFonts w:asciiTheme="minorHAnsi" w:hAnsiTheme="minorHAnsi" w:cstheme="minorHAnsi"/>
          <w:sz w:val="19"/>
          <w:szCs w:val="19"/>
        </w:rPr>
        <w:t xml:space="preserve"> cen jednostkowych za poszczególne rodzaje usługi w przypadkach innych niż określone w § 18 umowy, </w:t>
      </w:r>
    </w:p>
    <w:p w:rsidR="0070555B" w:rsidRPr="001B3830" w:rsidRDefault="0070555B" w:rsidP="0070555B">
      <w:pPr>
        <w:pStyle w:val="Akapitzlist"/>
        <w:numPr>
          <w:ilvl w:val="0"/>
          <w:numId w:val="56"/>
        </w:numPr>
        <w:tabs>
          <w:tab w:val="left" w:pos="284"/>
          <w:tab w:val="left" w:pos="360"/>
        </w:tabs>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wystąpienia</w:t>
      </w:r>
      <w:proofErr w:type="gramEnd"/>
      <w:r w:rsidRPr="001B3830">
        <w:rPr>
          <w:rFonts w:asciiTheme="minorHAnsi" w:hAnsiTheme="minorHAnsi" w:cstheme="minorHAnsi"/>
          <w:sz w:val="19"/>
          <w:szCs w:val="19"/>
        </w:rPr>
        <w:t xml:space="preserve"> okoliczności, o których mowa w § 18 umowy,</w:t>
      </w:r>
    </w:p>
    <w:p w:rsidR="0070555B" w:rsidRPr="001B3830" w:rsidRDefault="0070555B" w:rsidP="0070555B">
      <w:pPr>
        <w:pStyle w:val="Akapitzlist"/>
        <w:numPr>
          <w:ilvl w:val="0"/>
          <w:numId w:val="56"/>
        </w:numPr>
        <w:tabs>
          <w:tab w:val="left" w:pos="284"/>
          <w:tab w:val="left" w:pos="360"/>
        </w:tabs>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wystąpienia</w:t>
      </w:r>
      <w:proofErr w:type="gramEnd"/>
      <w:r w:rsidRPr="001B3830">
        <w:rPr>
          <w:rFonts w:asciiTheme="minorHAnsi" w:hAnsiTheme="minorHAnsi" w:cstheme="minorHAnsi"/>
          <w:sz w:val="19"/>
          <w:szCs w:val="19"/>
        </w:rPr>
        <w:t xml:space="preserve"> okoliczności, o których mowa w § 25 umowy,</w:t>
      </w:r>
    </w:p>
    <w:p w:rsidR="0070555B" w:rsidRPr="001B3830" w:rsidRDefault="0070555B" w:rsidP="0070555B">
      <w:pPr>
        <w:pStyle w:val="Tekstpodstawowywcity"/>
        <w:numPr>
          <w:ilvl w:val="0"/>
          <w:numId w:val="56"/>
        </w:numPr>
        <w:tabs>
          <w:tab w:val="left" w:pos="284"/>
        </w:tabs>
        <w:spacing w:after="0"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innych</w:t>
      </w:r>
      <w:proofErr w:type="gramEnd"/>
      <w:r w:rsidRPr="001B3830">
        <w:rPr>
          <w:rFonts w:asciiTheme="minorHAnsi" w:hAnsiTheme="minorHAnsi" w:cstheme="minorHAnsi"/>
          <w:sz w:val="19"/>
          <w:szCs w:val="19"/>
        </w:rPr>
        <w:t xml:space="preserve"> zmian korzystnych dla Zamawiającego, nie modyfikujących ogólnego charakteru umowy,</w:t>
      </w:r>
    </w:p>
    <w:p w:rsidR="0070555B" w:rsidRPr="001B3830" w:rsidRDefault="0070555B" w:rsidP="0070555B">
      <w:pPr>
        <w:pStyle w:val="Tekstpodstawowywcity"/>
        <w:numPr>
          <w:ilvl w:val="0"/>
          <w:numId w:val="56"/>
        </w:numPr>
        <w:tabs>
          <w:tab w:val="left" w:pos="284"/>
        </w:tabs>
        <w:spacing w:after="0"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gdy</w:t>
      </w:r>
      <w:proofErr w:type="gramEnd"/>
      <w:r w:rsidRPr="001B3830">
        <w:rPr>
          <w:rFonts w:asciiTheme="minorHAnsi" w:hAnsiTheme="minorHAnsi" w:cstheme="minorHAnsi"/>
          <w:sz w:val="19"/>
          <w:szCs w:val="19"/>
        </w:rPr>
        <w:t xml:space="preserve"> zmiany obowiązujących przepisów prawa będą nakładać na Zamawiającego lub Wykonawcę nowe obowiązki dostosowania realizacji przedmiotu zamówienia, zgodnie z wyznaczonymi normami lub standardami. </w:t>
      </w:r>
    </w:p>
    <w:p w:rsidR="0070555B" w:rsidRPr="001B3830" w:rsidRDefault="0070555B" w:rsidP="0070555B">
      <w:pPr>
        <w:pStyle w:val="Akapitzlist"/>
        <w:numPr>
          <w:ilvl w:val="0"/>
          <w:numId w:val="55"/>
        </w:numPr>
        <w:tabs>
          <w:tab w:val="left" w:pos="0"/>
        </w:tabs>
        <w:spacing w:line="360" w:lineRule="auto"/>
        <w:ind w:left="284" w:hanging="284"/>
        <w:jc w:val="both"/>
        <w:rPr>
          <w:rFonts w:asciiTheme="minorHAnsi" w:hAnsiTheme="minorHAnsi" w:cstheme="minorHAnsi"/>
          <w:sz w:val="19"/>
          <w:szCs w:val="19"/>
        </w:rPr>
      </w:pPr>
      <w:r w:rsidRPr="001B3830">
        <w:rPr>
          <w:rFonts w:asciiTheme="minorHAnsi" w:hAnsiTheme="minorHAnsi" w:cstheme="minorHAnsi"/>
          <w:color w:val="000000"/>
          <w:sz w:val="19"/>
          <w:szCs w:val="19"/>
        </w:rPr>
        <w:t xml:space="preserve">Dopuszczalne są również zmiany umowy, których </w:t>
      </w:r>
      <w:r w:rsidRPr="001B3830">
        <w:rPr>
          <w:rFonts w:asciiTheme="minorHAnsi" w:hAnsiTheme="minorHAnsi" w:cstheme="minorHAnsi"/>
          <w:b/>
          <w:color w:val="000000"/>
          <w:sz w:val="19"/>
          <w:szCs w:val="19"/>
        </w:rPr>
        <w:t xml:space="preserve">łączna wartość </w:t>
      </w:r>
      <w:r w:rsidRPr="001B3830">
        <w:rPr>
          <w:rFonts w:asciiTheme="minorHAnsi" w:hAnsiTheme="minorHAnsi" w:cstheme="minorHAnsi"/>
          <w:color w:val="000000"/>
          <w:sz w:val="19"/>
          <w:szCs w:val="19"/>
        </w:rPr>
        <w:t>jest mniejsza niż progi unijne oraz jest niższa niż 10% wartości pierwotnej umowy, a zmiany te nie powodują zmiany ogólnego charakteru umowy.</w:t>
      </w:r>
    </w:p>
    <w:p w:rsidR="0070555B" w:rsidRPr="001B3830" w:rsidRDefault="0070555B" w:rsidP="0070555B">
      <w:pPr>
        <w:pStyle w:val="Akapitzlist"/>
        <w:numPr>
          <w:ilvl w:val="0"/>
          <w:numId w:val="55"/>
        </w:numPr>
        <w:tabs>
          <w:tab w:val="left" w:pos="0"/>
        </w:tabs>
        <w:spacing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Warunkiem dokonania zmiany umowy jest wystąpienie przez stronę zainteresowaną wprowadzeniem zmian z pisemnym wnioskiem, zawierającym proponowane zmiany wraz z uzasadnieniem faktycznym i prawnym. Do wniosku winien być załączony projekt aneksu do umowy, a w przypadku, o którym mowa w § 18 umowy do wniosku ponadto</w:t>
      </w:r>
      <w:r w:rsidRPr="001B3830">
        <w:rPr>
          <w:rFonts w:asciiTheme="minorHAnsi" w:hAnsiTheme="minorHAnsi" w:cstheme="minorHAnsi"/>
          <w:b/>
          <w:bCs/>
          <w:sz w:val="19"/>
          <w:szCs w:val="19"/>
        </w:rPr>
        <w:t xml:space="preserve"> </w:t>
      </w:r>
      <w:r w:rsidRPr="001B3830">
        <w:rPr>
          <w:rFonts w:asciiTheme="minorHAnsi" w:hAnsiTheme="minorHAnsi" w:cstheme="minorHAnsi"/>
          <w:bCs/>
          <w:sz w:val="19"/>
          <w:szCs w:val="19"/>
        </w:rPr>
        <w:t>winny być załączone dowody na okoliczność, w jakim stopniu powoływana zmiana przepisów ma wpływ na wysokość cen jednostkowych.</w:t>
      </w:r>
    </w:p>
    <w:p w:rsidR="0070555B" w:rsidRDefault="0070555B" w:rsidP="0070555B">
      <w:pPr>
        <w:pStyle w:val="Akapitzlist"/>
        <w:tabs>
          <w:tab w:val="left" w:pos="0"/>
        </w:tabs>
        <w:spacing w:line="360" w:lineRule="auto"/>
        <w:ind w:left="284"/>
        <w:jc w:val="both"/>
        <w:rPr>
          <w:rFonts w:asciiTheme="minorHAnsi" w:hAnsiTheme="minorHAnsi" w:cstheme="minorHAnsi"/>
          <w:sz w:val="19"/>
          <w:szCs w:val="19"/>
        </w:rPr>
      </w:pPr>
    </w:p>
    <w:p w:rsidR="001B3830" w:rsidRDefault="001B3830" w:rsidP="0070555B">
      <w:pPr>
        <w:pStyle w:val="Akapitzlist"/>
        <w:tabs>
          <w:tab w:val="left" w:pos="0"/>
        </w:tabs>
        <w:spacing w:line="360" w:lineRule="auto"/>
        <w:ind w:left="284"/>
        <w:jc w:val="both"/>
        <w:rPr>
          <w:rFonts w:asciiTheme="minorHAnsi" w:hAnsiTheme="minorHAnsi" w:cstheme="minorHAnsi"/>
          <w:sz w:val="19"/>
          <w:szCs w:val="19"/>
        </w:rPr>
      </w:pPr>
    </w:p>
    <w:p w:rsidR="001B3830" w:rsidRDefault="001B3830" w:rsidP="0070555B">
      <w:pPr>
        <w:pStyle w:val="Akapitzlist"/>
        <w:tabs>
          <w:tab w:val="left" w:pos="0"/>
        </w:tabs>
        <w:spacing w:line="360" w:lineRule="auto"/>
        <w:ind w:left="284"/>
        <w:jc w:val="both"/>
        <w:rPr>
          <w:rFonts w:asciiTheme="minorHAnsi" w:hAnsiTheme="minorHAnsi" w:cstheme="minorHAnsi"/>
          <w:sz w:val="19"/>
          <w:szCs w:val="19"/>
        </w:rPr>
      </w:pPr>
    </w:p>
    <w:p w:rsidR="001B3830" w:rsidRPr="001B3830" w:rsidRDefault="001B3830" w:rsidP="0070555B">
      <w:pPr>
        <w:pStyle w:val="Akapitzlist"/>
        <w:tabs>
          <w:tab w:val="left" w:pos="0"/>
        </w:tabs>
        <w:spacing w:line="360" w:lineRule="auto"/>
        <w:ind w:left="284"/>
        <w:jc w:val="both"/>
        <w:rPr>
          <w:rFonts w:asciiTheme="minorHAnsi" w:hAnsiTheme="minorHAnsi" w:cstheme="minorHAnsi"/>
          <w:sz w:val="19"/>
          <w:szCs w:val="19"/>
        </w:rPr>
      </w:pPr>
      <w:bookmarkStart w:id="27" w:name="_GoBack"/>
      <w:bookmarkEnd w:id="27"/>
    </w:p>
    <w:p w:rsidR="0070555B" w:rsidRPr="001B3830" w:rsidRDefault="0070555B" w:rsidP="0070555B">
      <w:pPr>
        <w:pStyle w:val="Nagwek1"/>
        <w:spacing w:before="0" w:line="360" w:lineRule="auto"/>
        <w:rPr>
          <w:rFonts w:asciiTheme="minorHAnsi" w:hAnsiTheme="minorHAnsi" w:cstheme="minorHAnsi"/>
          <w:b/>
          <w:color w:val="auto"/>
          <w:sz w:val="19"/>
          <w:szCs w:val="19"/>
        </w:rPr>
      </w:pPr>
      <w:r w:rsidRPr="001B3830">
        <w:rPr>
          <w:rFonts w:asciiTheme="minorHAnsi" w:hAnsiTheme="minorHAnsi" w:cstheme="minorHAnsi"/>
          <w:b/>
          <w:color w:val="auto"/>
          <w:sz w:val="19"/>
          <w:szCs w:val="19"/>
        </w:rPr>
        <w:t>ODSTĄPIENIE OD UMOWY</w:t>
      </w:r>
    </w:p>
    <w:p w:rsidR="0070555B" w:rsidRPr="001B3830" w:rsidRDefault="0070555B" w:rsidP="0070555B">
      <w:pPr>
        <w:pStyle w:val="Tekstpodstawowywcity"/>
        <w:spacing w:after="0" w:line="360" w:lineRule="auto"/>
        <w:ind w:left="0"/>
        <w:jc w:val="center"/>
        <w:rPr>
          <w:rFonts w:asciiTheme="minorHAnsi" w:hAnsiTheme="minorHAnsi" w:cstheme="minorHAnsi"/>
          <w:sz w:val="19"/>
          <w:szCs w:val="19"/>
        </w:rPr>
      </w:pPr>
      <w:r w:rsidRPr="001B3830">
        <w:rPr>
          <w:rFonts w:asciiTheme="minorHAnsi" w:hAnsiTheme="minorHAnsi" w:cstheme="minorHAnsi"/>
          <w:sz w:val="19"/>
          <w:szCs w:val="19"/>
        </w:rPr>
        <w:t>§ 30</w:t>
      </w:r>
    </w:p>
    <w:p w:rsidR="0070555B" w:rsidRPr="001B3830" w:rsidRDefault="0070555B" w:rsidP="0070555B">
      <w:pPr>
        <w:pStyle w:val="Akapitzlist"/>
        <w:numPr>
          <w:ilvl w:val="3"/>
          <w:numId w:val="53"/>
        </w:numPr>
        <w:tabs>
          <w:tab w:val="left" w:pos="284"/>
        </w:tabs>
        <w:spacing w:line="360" w:lineRule="auto"/>
        <w:ind w:left="284" w:hanging="284"/>
        <w:jc w:val="both"/>
        <w:rPr>
          <w:rFonts w:asciiTheme="minorHAnsi" w:hAnsiTheme="minorHAnsi" w:cstheme="minorHAnsi"/>
          <w:sz w:val="19"/>
          <w:szCs w:val="19"/>
        </w:rPr>
      </w:pPr>
      <w:r w:rsidRPr="001B3830">
        <w:rPr>
          <w:rFonts w:asciiTheme="minorHAnsi" w:hAnsiTheme="minorHAnsi" w:cstheme="minorHAnsi"/>
          <w:color w:val="000000"/>
          <w:sz w:val="19"/>
          <w:szCs w:val="19"/>
        </w:rPr>
        <w:lastRenderedPageBreak/>
        <w:t>Zamawiający może odstąpić od umowy:</w:t>
      </w:r>
    </w:p>
    <w:p w:rsidR="0070555B" w:rsidRPr="001B3830" w:rsidRDefault="0070555B" w:rsidP="0070555B">
      <w:pPr>
        <w:spacing w:after="0"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color w:val="000000"/>
          <w:sz w:val="19"/>
          <w:szCs w:val="19"/>
        </w:rPr>
        <w:t>1)  w</w:t>
      </w:r>
      <w:proofErr w:type="gramEnd"/>
      <w:r w:rsidRPr="001B3830">
        <w:rPr>
          <w:rFonts w:asciiTheme="minorHAnsi" w:hAnsiTheme="minorHAnsi" w:cstheme="minorHAnsi"/>
          <w:color w:val="000000"/>
          <w:sz w:val="19"/>
          <w:szCs w:val="19"/>
        </w:rPr>
        <w:t xml:space="preserve">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70555B" w:rsidRPr="001B3830" w:rsidRDefault="0070555B" w:rsidP="0070555B">
      <w:pPr>
        <w:spacing w:after="0"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color w:val="000000"/>
          <w:sz w:val="19"/>
          <w:szCs w:val="19"/>
        </w:rPr>
        <w:t>2)   jeżeli</w:t>
      </w:r>
      <w:proofErr w:type="gramEnd"/>
      <w:r w:rsidRPr="001B3830">
        <w:rPr>
          <w:rFonts w:asciiTheme="minorHAnsi" w:hAnsiTheme="minorHAnsi" w:cstheme="minorHAnsi"/>
          <w:color w:val="000000"/>
          <w:sz w:val="19"/>
          <w:szCs w:val="19"/>
        </w:rPr>
        <w:t xml:space="preserve"> zachodzi co najmniej jedna z następujących okoliczności:</w:t>
      </w:r>
    </w:p>
    <w:p w:rsidR="0070555B" w:rsidRPr="001B3830" w:rsidRDefault="0070555B" w:rsidP="0070555B">
      <w:pPr>
        <w:pStyle w:val="Akapitzlist"/>
        <w:numPr>
          <w:ilvl w:val="0"/>
          <w:numId w:val="57"/>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color w:val="000000"/>
          <w:sz w:val="19"/>
          <w:szCs w:val="19"/>
        </w:rPr>
        <w:t>dokonano</w:t>
      </w:r>
      <w:proofErr w:type="gramEnd"/>
      <w:r w:rsidRPr="001B3830">
        <w:rPr>
          <w:rFonts w:asciiTheme="minorHAnsi" w:hAnsiTheme="minorHAnsi" w:cstheme="minorHAnsi"/>
          <w:color w:val="000000"/>
          <w:sz w:val="19"/>
          <w:szCs w:val="19"/>
        </w:rPr>
        <w:t xml:space="preserve"> zmiany umowy z naruszeniem art. 454 i art. 455,</w:t>
      </w:r>
    </w:p>
    <w:p w:rsidR="0070555B" w:rsidRPr="001B3830" w:rsidRDefault="0070555B" w:rsidP="0070555B">
      <w:pPr>
        <w:pStyle w:val="Akapitzlist"/>
        <w:numPr>
          <w:ilvl w:val="0"/>
          <w:numId w:val="57"/>
        </w:numPr>
        <w:spacing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color w:val="000000"/>
          <w:sz w:val="19"/>
          <w:szCs w:val="19"/>
        </w:rPr>
        <w:t>wykonawca</w:t>
      </w:r>
      <w:proofErr w:type="gramEnd"/>
      <w:r w:rsidRPr="001B3830">
        <w:rPr>
          <w:rFonts w:asciiTheme="minorHAnsi" w:hAnsiTheme="minorHAnsi" w:cstheme="minorHAnsi"/>
          <w:color w:val="000000"/>
          <w:sz w:val="19"/>
          <w:szCs w:val="19"/>
        </w:rPr>
        <w:t xml:space="preserve"> w chwili zawarcia umowy podlegał wykluczeniu na podstawie art. 108,</w:t>
      </w:r>
    </w:p>
    <w:p w:rsidR="0070555B" w:rsidRPr="001B3830" w:rsidRDefault="0070555B" w:rsidP="0070555B">
      <w:pPr>
        <w:pStyle w:val="Akapitzlist"/>
        <w:numPr>
          <w:ilvl w:val="0"/>
          <w:numId w:val="57"/>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color w:val="000000"/>
          <w:sz w:val="19"/>
          <w:szCs w:val="19"/>
        </w:rPr>
        <w:t xml:space="preserve">Trybunał Sprawiedliwości Unii Europejskiej stwierdził, w ramach procedury przewidzianej w </w:t>
      </w:r>
      <w:r w:rsidRPr="001B3830">
        <w:rPr>
          <w:rFonts w:asciiTheme="minorHAnsi" w:hAnsiTheme="minorHAnsi" w:cstheme="minorHAnsi"/>
          <w:color w:val="1B1B1B"/>
          <w:sz w:val="19"/>
          <w:szCs w:val="19"/>
        </w:rPr>
        <w:t>art. 258</w:t>
      </w:r>
      <w:r w:rsidRPr="001B3830">
        <w:rPr>
          <w:rFonts w:asciiTheme="minorHAnsi" w:hAnsiTheme="minorHAnsi" w:cstheme="minorHAnsi"/>
          <w:color w:val="000000"/>
          <w:sz w:val="19"/>
          <w:szCs w:val="19"/>
        </w:rPr>
        <w:t xml:space="preserve"> </w:t>
      </w:r>
      <w:proofErr w:type="gramStart"/>
      <w:r w:rsidRPr="001B3830">
        <w:rPr>
          <w:rFonts w:asciiTheme="minorHAnsi" w:hAnsiTheme="minorHAnsi" w:cstheme="minorHAnsi"/>
          <w:color w:val="000000"/>
          <w:sz w:val="19"/>
          <w:szCs w:val="19"/>
        </w:rPr>
        <w:t>Traktatu                                  o</w:t>
      </w:r>
      <w:proofErr w:type="gramEnd"/>
      <w:r w:rsidRPr="001B3830">
        <w:rPr>
          <w:rFonts w:asciiTheme="minorHAnsi" w:hAnsiTheme="minorHAnsi" w:cstheme="minorHAnsi"/>
          <w:color w:val="000000"/>
          <w:sz w:val="19"/>
          <w:szCs w:val="19"/>
        </w:rPr>
        <w:t xml:space="preserve"> funkcjonowaniu Unii Europejskiej, że Rzeczpospolita Polska uchybiła zobowiązaniom, które ciążą na niej na mocy Traktatów, </w:t>
      </w:r>
      <w:r w:rsidRPr="001B3830">
        <w:rPr>
          <w:rFonts w:asciiTheme="minorHAnsi" w:hAnsiTheme="minorHAnsi" w:cstheme="minorHAnsi"/>
          <w:color w:val="1B1B1B"/>
          <w:sz w:val="19"/>
          <w:szCs w:val="19"/>
        </w:rPr>
        <w:t>dyrektywy</w:t>
      </w:r>
      <w:r w:rsidRPr="001B3830">
        <w:rPr>
          <w:rFonts w:asciiTheme="minorHAnsi" w:hAnsiTheme="minorHAnsi" w:cstheme="minorHAnsi"/>
          <w:color w:val="000000"/>
          <w:sz w:val="19"/>
          <w:szCs w:val="19"/>
        </w:rPr>
        <w:t xml:space="preserve"> 2014/24/UE, </w:t>
      </w:r>
      <w:r w:rsidRPr="001B3830">
        <w:rPr>
          <w:rFonts w:asciiTheme="minorHAnsi" w:hAnsiTheme="minorHAnsi" w:cstheme="minorHAnsi"/>
          <w:color w:val="1B1B1B"/>
          <w:sz w:val="19"/>
          <w:szCs w:val="19"/>
        </w:rPr>
        <w:t>dyrektywy</w:t>
      </w:r>
      <w:r w:rsidRPr="001B3830">
        <w:rPr>
          <w:rFonts w:asciiTheme="minorHAnsi" w:hAnsiTheme="minorHAnsi" w:cstheme="minorHAnsi"/>
          <w:color w:val="000000"/>
          <w:sz w:val="19"/>
          <w:szCs w:val="19"/>
        </w:rPr>
        <w:t xml:space="preserve"> 2014/25/UE i </w:t>
      </w:r>
      <w:r w:rsidRPr="001B3830">
        <w:rPr>
          <w:rFonts w:asciiTheme="minorHAnsi" w:hAnsiTheme="minorHAnsi" w:cstheme="minorHAnsi"/>
          <w:color w:val="1B1B1B"/>
          <w:sz w:val="19"/>
          <w:szCs w:val="19"/>
        </w:rPr>
        <w:t>dyrektywy</w:t>
      </w:r>
      <w:r w:rsidRPr="001B3830">
        <w:rPr>
          <w:rFonts w:asciiTheme="minorHAnsi" w:hAnsiTheme="minorHAnsi" w:cstheme="minorHAnsi"/>
          <w:color w:val="000000"/>
          <w:sz w:val="19"/>
          <w:szCs w:val="19"/>
        </w:rPr>
        <w:t xml:space="preserve"> 2009/81/WE, z uwagi na to, że zamawiający udzielił zamówienia z naruszeniem prawa Unii Europejskiej.</w:t>
      </w:r>
    </w:p>
    <w:p w:rsidR="0070555B" w:rsidRPr="001B3830" w:rsidRDefault="0070555B" w:rsidP="0070555B">
      <w:pPr>
        <w:pStyle w:val="Akapitzlist"/>
        <w:numPr>
          <w:ilvl w:val="3"/>
          <w:numId w:val="53"/>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color w:val="000000"/>
          <w:sz w:val="19"/>
          <w:szCs w:val="19"/>
        </w:rPr>
        <w:t>W przypadku, o którym mowa w ust. 1 pkt 2 lit. a), zamawiający odstępuje od umowy w części, której zmiana dotyczy.</w:t>
      </w:r>
    </w:p>
    <w:p w:rsidR="0070555B" w:rsidRPr="001B3830" w:rsidRDefault="0070555B" w:rsidP="0070555B">
      <w:pPr>
        <w:pStyle w:val="Akapitzlist"/>
        <w:numPr>
          <w:ilvl w:val="3"/>
          <w:numId w:val="53"/>
        </w:numPr>
        <w:spacing w:line="360" w:lineRule="auto"/>
        <w:ind w:left="284" w:hanging="284"/>
        <w:jc w:val="both"/>
        <w:rPr>
          <w:rFonts w:asciiTheme="minorHAnsi" w:hAnsiTheme="minorHAnsi" w:cstheme="minorHAnsi"/>
          <w:sz w:val="19"/>
          <w:szCs w:val="19"/>
        </w:rPr>
      </w:pPr>
      <w:r w:rsidRPr="001B3830">
        <w:rPr>
          <w:rFonts w:asciiTheme="minorHAnsi" w:hAnsiTheme="minorHAnsi" w:cstheme="minorHAnsi"/>
          <w:color w:val="000000"/>
          <w:sz w:val="19"/>
          <w:szCs w:val="19"/>
        </w:rPr>
        <w:t>W przypadkach, o których mowa w ust. 1, wykonawca może żądać wyłącznie wynagrodzenia należnego z tytułu wykonania części umowy.</w:t>
      </w:r>
    </w:p>
    <w:p w:rsidR="0070555B" w:rsidRPr="001B3830" w:rsidRDefault="0070555B" w:rsidP="0070555B">
      <w:pPr>
        <w:pStyle w:val="Tekstpodstawowywcity2"/>
        <w:tabs>
          <w:tab w:val="left" w:pos="3193"/>
        </w:tabs>
        <w:spacing w:after="0" w:line="360" w:lineRule="auto"/>
        <w:ind w:left="0"/>
        <w:jc w:val="center"/>
        <w:rPr>
          <w:rFonts w:asciiTheme="minorHAnsi" w:hAnsiTheme="minorHAnsi" w:cstheme="minorHAnsi"/>
          <w:sz w:val="19"/>
          <w:szCs w:val="19"/>
        </w:rPr>
      </w:pPr>
      <w:r w:rsidRPr="001B3830">
        <w:rPr>
          <w:rFonts w:asciiTheme="minorHAnsi" w:hAnsiTheme="minorHAnsi" w:cstheme="minorHAnsi"/>
          <w:sz w:val="19"/>
          <w:szCs w:val="19"/>
        </w:rPr>
        <w:t>§ 31</w:t>
      </w:r>
    </w:p>
    <w:p w:rsidR="0070555B" w:rsidRPr="001B3830" w:rsidRDefault="0070555B" w:rsidP="0070555B">
      <w:pPr>
        <w:spacing w:after="0" w:line="360" w:lineRule="auto"/>
        <w:jc w:val="both"/>
        <w:rPr>
          <w:rFonts w:asciiTheme="minorHAnsi" w:hAnsiTheme="minorHAnsi" w:cstheme="minorHAnsi"/>
          <w:sz w:val="19"/>
          <w:szCs w:val="19"/>
        </w:rPr>
      </w:pPr>
      <w:r w:rsidRPr="001B3830">
        <w:rPr>
          <w:rFonts w:asciiTheme="minorHAnsi" w:hAnsiTheme="minorHAnsi" w:cstheme="minorHAnsi"/>
          <w:sz w:val="19"/>
          <w:szCs w:val="19"/>
        </w:rPr>
        <w:t xml:space="preserve">Strony zgodnie ustalają, że odstąpienie od umowy przez jedną ze stron wywiera skutek w postaci rozwiązania </w:t>
      </w:r>
      <w:proofErr w:type="gramStart"/>
      <w:r w:rsidRPr="001B3830">
        <w:rPr>
          <w:rFonts w:asciiTheme="minorHAnsi" w:hAnsiTheme="minorHAnsi" w:cstheme="minorHAnsi"/>
          <w:sz w:val="19"/>
          <w:szCs w:val="19"/>
        </w:rPr>
        <w:t>umowy                                  na</w:t>
      </w:r>
      <w:proofErr w:type="gramEnd"/>
      <w:r w:rsidRPr="001B3830">
        <w:rPr>
          <w:rFonts w:asciiTheme="minorHAnsi" w:hAnsiTheme="minorHAnsi" w:cstheme="minorHAnsi"/>
          <w:sz w:val="19"/>
          <w:szCs w:val="19"/>
        </w:rPr>
        <w:t xml:space="preserve">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rsidR="0070555B" w:rsidRPr="001B3830" w:rsidRDefault="0070555B" w:rsidP="0070555B">
      <w:pPr>
        <w:pStyle w:val="Tekstpodstawowywcity2"/>
        <w:tabs>
          <w:tab w:val="left" w:pos="3193"/>
        </w:tabs>
        <w:spacing w:after="0" w:line="360" w:lineRule="auto"/>
        <w:jc w:val="both"/>
        <w:rPr>
          <w:rFonts w:asciiTheme="minorHAnsi" w:hAnsiTheme="minorHAnsi" w:cstheme="minorHAnsi"/>
          <w:sz w:val="19"/>
          <w:szCs w:val="19"/>
        </w:rPr>
      </w:pPr>
    </w:p>
    <w:p w:rsidR="0070555B" w:rsidRPr="001B3830" w:rsidRDefault="0070555B" w:rsidP="0070555B">
      <w:pPr>
        <w:pStyle w:val="Nagwek1"/>
        <w:spacing w:before="0" w:line="360" w:lineRule="auto"/>
        <w:rPr>
          <w:rFonts w:asciiTheme="minorHAnsi" w:hAnsiTheme="minorHAnsi" w:cstheme="minorHAnsi"/>
          <w:b/>
          <w:bCs/>
          <w:color w:val="auto"/>
          <w:sz w:val="19"/>
          <w:szCs w:val="19"/>
        </w:rPr>
      </w:pPr>
      <w:r w:rsidRPr="001B3830">
        <w:rPr>
          <w:rFonts w:asciiTheme="minorHAnsi" w:hAnsiTheme="minorHAnsi" w:cstheme="minorHAnsi"/>
          <w:b/>
          <w:color w:val="auto"/>
          <w:sz w:val="19"/>
          <w:szCs w:val="19"/>
        </w:rPr>
        <w:t>POSTANOWIENIA KOŃCOWE</w:t>
      </w:r>
    </w:p>
    <w:p w:rsidR="0070555B" w:rsidRPr="001B3830" w:rsidRDefault="0070555B" w:rsidP="0070555B">
      <w:pPr>
        <w:spacing w:after="0" w:line="360" w:lineRule="auto"/>
        <w:jc w:val="center"/>
        <w:rPr>
          <w:rFonts w:asciiTheme="minorHAnsi" w:hAnsiTheme="minorHAnsi" w:cstheme="minorHAnsi"/>
          <w:sz w:val="19"/>
          <w:szCs w:val="19"/>
        </w:rPr>
      </w:pPr>
      <w:r w:rsidRPr="001B3830">
        <w:rPr>
          <w:rFonts w:asciiTheme="minorHAnsi" w:hAnsiTheme="minorHAnsi" w:cstheme="minorHAnsi"/>
          <w:sz w:val="19"/>
          <w:szCs w:val="19"/>
        </w:rPr>
        <w:t>§ 32</w:t>
      </w:r>
    </w:p>
    <w:p w:rsidR="0070555B" w:rsidRPr="001B3830" w:rsidRDefault="0070555B" w:rsidP="0070555B">
      <w:pPr>
        <w:pStyle w:val="Tekstpodstawowy"/>
        <w:numPr>
          <w:ilvl w:val="1"/>
          <w:numId w:val="46"/>
        </w:numPr>
        <w:tabs>
          <w:tab w:val="clear" w:pos="1440"/>
          <w:tab w:val="num" w:pos="284"/>
        </w:tabs>
        <w:spacing w:after="0" w:line="360" w:lineRule="auto"/>
        <w:ind w:left="284" w:hanging="284"/>
        <w:jc w:val="both"/>
        <w:rPr>
          <w:rFonts w:asciiTheme="minorHAnsi" w:hAnsiTheme="minorHAnsi" w:cstheme="minorHAnsi"/>
          <w:b/>
          <w:bCs/>
          <w:sz w:val="19"/>
          <w:szCs w:val="19"/>
        </w:rPr>
      </w:pPr>
      <w:r w:rsidRPr="001B3830">
        <w:rPr>
          <w:rFonts w:asciiTheme="minorHAnsi" w:hAnsiTheme="minorHAnsi" w:cstheme="minorHAnsi"/>
          <w:sz w:val="19"/>
          <w:szCs w:val="19"/>
        </w:rPr>
        <w:t xml:space="preserve">Okres realizacji umowy wynosi </w:t>
      </w:r>
      <w:r w:rsidRPr="001B3830">
        <w:rPr>
          <w:rFonts w:asciiTheme="minorHAnsi" w:hAnsiTheme="minorHAnsi" w:cstheme="minorHAnsi"/>
          <w:b/>
          <w:sz w:val="19"/>
          <w:szCs w:val="19"/>
        </w:rPr>
        <w:t>18 miesięcy</w:t>
      </w:r>
      <w:r w:rsidRPr="001B3830">
        <w:rPr>
          <w:rFonts w:asciiTheme="minorHAnsi" w:hAnsiTheme="minorHAnsi" w:cstheme="minorHAnsi"/>
          <w:sz w:val="19"/>
          <w:szCs w:val="19"/>
        </w:rPr>
        <w:t xml:space="preserve"> od</w:t>
      </w:r>
      <w:r w:rsidRPr="001B3830">
        <w:rPr>
          <w:rFonts w:asciiTheme="minorHAnsi" w:hAnsiTheme="minorHAnsi" w:cstheme="minorHAnsi"/>
          <w:bCs/>
          <w:sz w:val="19"/>
          <w:szCs w:val="19"/>
        </w:rPr>
        <w:t xml:space="preserve"> dnia rozpoczęcia świadczenia usług</w:t>
      </w:r>
      <w:r w:rsidRPr="001B3830">
        <w:rPr>
          <w:rFonts w:asciiTheme="minorHAnsi" w:hAnsiTheme="minorHAnsi" w:cstheme="minorHAnsi"/>
          <w:sz w:val="19"/>
          <w:szCs w:val="19"/>
        </w:rPr>
        <w:t xml:space="preserve">, zgodnie z § 1 ust. 5 </w:t>
      </w:r>
      <w:proofErr w:type="gramStart"/>
      <w:r w:rsidRPr="001B3830">
        <w:rPr>
          <w:rFonts w:asciiTheme="minorHAnsi" w:hAnsiTheme="minorHAnsi" w:cstheme="minorHAnsi"/>
          <w:sz w:val="19"/>
          <w:szCs w:val="19"/>
        </w:rPr>
        <w:t>umowy</w:t>
      </w:r>
      <w:r w:rsidRPr="001B3830">
        <w:rPr>
          <w:rFonts w:asciiTheme="minorHAnsi" w:hAnsiTheme="minorHAnsi" w:cstheme="minorHAnsi"/>
          <w:bCs/>
          <w:sz w:val="19"/>
          <w:szCs w:val="19"/>
        </w:rPr>
        <w:t>,                             z</w:t>
      </w:r>
      <w:proofErr w:type="gramEnd"/>
      <w:r w:rsidRPr="001B3830">
        <w:rPr>
          <w:rFonts w:asciiTheme="minorHAnsi" w:hAnsiTheme="minorHAnsi" w:cstheme="minorHAnsi"/>
          <w:bCs/>
          <w:sz w:val="19"/>
          <w:szCs w:val="19"/>
        </w:rPr>
        <w:t xml:space="preserve"> zastrzeżeniem ust. 2 i 3 . </w:t>
      </w:r>
    </w:p>
    <w:p w:rsidR="0070555B" w:rsidRPr="001B3830" w:rsidRDefault="0070555B" w:rsidP="0070555B">
      <w:pPr>
        <w:numPr>
          <w:ilvl w:val="0"/>
          <w:numId w:val="47"/>
        </w:numPr>
        <w:tabs>
          <w:tab w:val="clear" w:pos="720"/>
          <w:tab w:val="num" w:pos="284"/>
        </w:tabs>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W przypadku zlecenia przez Zamawiającego usługi, stanowiącej przedmiot umowy na łączną wartość netto </w:t>
      </w:r>
      <w:proofErr w:type="gramStart"/>
      <w:r w:rsidRPr="001B3830">
        <w:rPr>
          <w:rFonts w:asciiTheme="minorHAnsi" w:hAnsiTheme="minorHAnsi" w:cstheme="minorHAnsi"/>
          <w:sz w:val="19"/>
          <w:szCs w:val="19"/>
        </w:rPr>
        <w:t>określoną                    w</w:t>
      </w:r>
      <w:proofErr w:type="gramEnd"/>
      <w:r w:rsidRPr="001B3830">
        <w:rPr>
          <w:rFonts w:asciiTheme="minorHAnsi" w:hAnsiTheme="minorHAnsi" w:cstheme="minorHAnsi"/>
          <w:sz w:val="19"/>
          <w:szCs w:val="19"/>
        </w:rPr>
        <w:t xml:space="preserve"> § 17 ust. 1, umowa wygasa przed upływem terminu określonego w ust. 1.</w:t>
      </w:r>
    </w:p>
    <w:p w:rsidR="0070555B" w:rsidRPr="001B3830" w:rsidRDefault="0070555B" w:rsidP="0070555B">
      <w:pPr>
        <w:numPr>
          <w:ilvl w:val="0"/>
          <w:numId w:val="47"/>
        </w:numPr>
        <w:tabs>
          <w:tab w:val="clear" w:pos="720"/>
          <w:tab w:val="num" w:pos="284"/>
        </w:tabs>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W przypadku niewykorzystania ilościowego</w:t>
      </w:r>
      <w:r w:rsidRPr="001B3830">
        <w:rPr>
          <w:rFonts w:asciiTheme="minorHAnsi" w:hAnsiTheme="minorHAnsi" w:cstheme="minorHAnsi"/>
          <w:b/>
          <w:sz w:val="19"/>
          <w:szCs w:val="19"/>
        </w:rPr>
        <w:t xml:space="preserve"> </w:t>
      </w:r>
      <w:r w:rsidRPr="001B3830">
        <w:rPr>
          <w:rFonts w:asciiTheme="minorHAnsi" w:hAnsiTheme="minorHAnsi" w:cstheme="minorHAnsi"/>
          <w:sz w:val="19"/>
          <w:szCs w:val="19"/>
        </w:rPr>
        <w:t xml:space="preserve">umowy w terminie wskazanym w ust. 1, strony mogą w drodze </w:t>
      </w:r>
      <w:proofErr w:type="gramStart"/>
      <w:r w:rsidRPr="001B3830">
        <w:rPr>
          <w:rFonts w:asciiTheme="minorHAnsi" w:hAnsiTheme="minorHAnsi" w:cstheme="minorHAnsi"/>
          <w:sz w:val="19"/>
          <w:szCs w:val="19"/>
        </w:rPr>
        <w:t>aneksu  zawartego</w:t>
      </w:r>
      <w:proofErr w:type="gramEnd"/>
      <w:r w:rsidRPr="001B3830">
        <w:rPr>
          <w:rFonts w:asciiTheme="minorHAnsi" w:hAnsiTheme="minorHAnsi" w:cstheme="minorHAnsi"/>
          <w:sz w:val="19"/>
          <w:szCs w:val="19"/>
        </w:rPr>
        <w:t xml:space="preserve"> pod rygorem nieważności w formie pisemnej, przedłużyć termin realizacji umowy, z zastrzeżeniem ust. 4.</w:t>
      </w:r>
    </w:p>
    <w:p w:rsidR="0070555B" w:rsidRPr="001B3830" w:rsidRDefault="0070555B" w:rsidP="0070555B">
      <w:pPr>
        <w:numPr>
          <w:ilvl w:val="0"/>
          <w:numId w:val="47"/>
        </w:numPr>
        <w:tabs>
          <w:tab w:val="clear" w:pos="720"/>
          <w:tab w:val="num" w:pos="284"/>
        </w:tabs>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Łączny okres przedłużenia umowy w stosunku do okresu podanego w ust. 1 nie może wynosić więcej niż 12 miesięcy. </w:t>
      </w:r>
    </w:p>
    <w:p w:rsidR="0070555B" w:rsidRPr="001B3830" w:rsidRDefault="0070555B" w:rsidP="0070555B">
      <w:pPr>
        <w:spacing w:after="0" w:line="360" w:lineRule="auto"/>
        <w:jc w:val="center"/>
        <w:rPr>
          <w:rFonts w:asciiTheme="minorHAnsi" w:hAnsiTheme="minorHAnsi" w:cstheme="minorHAnsi"/>
          <w:sz w:val="19"/>
          <w:szCs w:val="19"/>
        </w:rPr>
      </w:pPr>
      <w:r w:rsidRPr="001B3830">
        <w:rPr>
          <w:rFonts w:asciiTheme="minorHAnsi" w:hAnsiTheme="minorHAnsi" w:cstheme="minorHAnsi"/>
          <w:sz w:val="19"/>
          <w:szCs w:val="19"/>
        </w:rPr>
        <w:t>§ 33</w:t>
      </w:r>
    </w:p>
    <w:p w:rsidR="0070555B" w:rsidRPr="001B3830" w:rsidRDefault="0070555B" w:rsidP="0070555B">
      <w:pPr>
        <w:pStyle w:val="Tekstpodstawowywcity"/>
        <w:numPr>
          <w:ilvl w:val="0"/>
          <w:numId w:val="54"/>
        </w:numPr>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W sprawach nieuregulowanych niniejszą umową stosuje się przepisy ustawy z dnia 23 kwietnia 1964 r. - Kodeks cywilny oraz ustawy z dnia 11 września 2019 r. - Prawo zamówień publicznych.</w:t>
      </w:r>
    </w:p>
    <w:p w:rsidR="0070555B" w:rsidRPr="001B3830" w:rsidRDefault="0070555B" w:rsidP="0070555B">
      <w:pPr>
        <w:pStyle w:val="Tekstpodstawowywcity"/>
        <w:numPr>
          <w:ilvl w:val="0"/>
          <w:numId w:val="54"/>
        </w:numPr>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 xml:space="preserve">Do rozpoznania sporu powstałego na tle realizacji umowy właściwy miejscowo jest sąd powszechny, </w:t>
      </w:r>
      <w:proofErr w:type="gramStart"/>
      <w:r w:rsidRPr="001B3830">
        <w:rPr>
          <w:rFonts w:asciiTheme="minorHAnsi" w:hAnsiTheme="minorHAnsi" w:cstheme="minorHAnsi"/>
          <w:sz w:val="19"/>
          <w:szCs w:val="19"/>
        </w:rPr>
        <w:t>właściwy                          dla</w:t>
      </w:r>
      <w:proofErr w:type="gramEnd"/>
      <w:r w:rsidRPr="001B3830">
        <w:rPr>
          <w:rFonts w:asciiTheme="minorHAnsi" w:hAnsiTheme="minorHAnsi" w:cstheme="minorHAnsi"/>
          <w:sz w:val="19"/>
          <w:szCs w:val="19"/>
        </w:rPr>
        <w:t xml:space="preserve"> siedziby Zamawiającego.</w:t>
      </w:r>
    </w:p>
    <w:p w:rsidR="0070555B" w:rsidRPr="001B3830" w:rsidRDefault="0070555B" w:rsidP="0070555B">
      <w:pPr>
        <w:pStyle w:val="Tekstpodstawowywcity"/>
        <w:numPr>
          <w:ilvl w:val="0"/>
          <w:numId w:val="54"/>
        </w:numPr>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t>Wykonawca jest zobowiązany do informowania Zamawiającego:</w:t>
      </w:r>
    </w:p>
    <w:p w:rsidR="0070555B" w:rsidRPr="001B3830" w:rsidRDefault="0070555B" w:rsidP="0070555B">
      <w:pPr>
        <w:pStyle w:val="Tekstpodstawowywcity"/>
        <w:numPr>
          <w:ilvl w:val="0"/>
          <w:numId w:val="58"/>
        </w:numPr>
        <w:spacing w:after="0"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o</w:t>
      </w:r>
      <w:proofErr w:type="gramEnd"/>
      <w:r w:rsidRPr="001B3830">
        <w:rPr>
          <w:rFonts w:asciiTheme="minorHAnsi" w:hAnsiTheme="minorHAnsi" w:cstheme="minorHAnsi"/>
          <w:sz w:val="19"/>
          <w:szCs w:val="19"/>
        </w:rPr>
        <w:t xml:space="preserve"> zmianie formy prawnej prowadzonej działalności,</w:t>
      </w:r>
    </w:p>
    <w:p w:rsidR="0070555B" w:rsidRPr="001B3830" w:rsidRDefault="0070555B" w:rsidP="0070555B">
      <w:pPr>
        <w:pStyle w:val="Tekstpodstawowywcity"/>
        <w:numPr>
          <w:ilvl w:val="0"/>
          <w:numId w:val="58"/>
        </w:numPr>
        <w:spacing w:after="0"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o</w:t>
      </w:r>
      <w:proofErr w:type="gramEnd"/>
      <w:r w:rsidRPr="001B3830">
        <w:rPr>
          <w:rFonts w:asciiTheme="minorHAnsi" w:hAnsiTheme="minorHAnsi" w:cstheme="minorHAnsi"/>
          <w:sz w:val="19"/>
          <w:szCs w:val="19"/>
        </w:rPr>
        <w:t xml:space="preserve"> wszczęciu postępowania układowego lub upadłościowego,</w:t>
      </w:r>
    </w:p>
    <w:p w:rsidR="0070555B" w:rsidRPr="001B3830" w:rsidRDefault="0070555B" w:rsidP="0070555B">
      <w:pPr>
        <w:pStyle w:val="Tekstpodstawowywcity"/>
        <w:numPr>
          <w:ilvl w:val="0"/>
          <w:numId w:val="58"/>
        </w:numPr>
        <w:spacing w:after="0"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o</w:t>
      </w:r>
      <w:proofErr w:type="gramEnd"/>
      <w:r w:rsidRPr="001B3830">
        <w:rPr>
          <w:rFonts w:asciiTheme="minorHAnsi" w:hAnsiTheme="minorHAnsi" w:cstheme="minorHAnsi"/>
          <w:sz w:val="19"/>
          <w:szCs w:val="19"/>
        </w:rPr>
        <w:t xml:space="preserve"> zmianie sytuacji ekonomicznej Wykonawcy, mogącej mieć wpływ na realizację umowy,</w:t>
      </w:r>
    </w:p>
    <w:p w:rsidR="0070555B" w:rsidRPr="001B3830" w:rsidRDefault="0070555B" w:rsidP="0070555B">
      <w:pPr>
        <w:pStyle w:val="Tekstpodstawowywcity"/>
        <w:numPr>
          <w:ilvl w:val="0"/>
          <w:numId w:val="58"/>
        </w:numPr>
        <w:spacing w:after="0" w:line="360" w:lineRule="auto"/>
        <w:ind w:left="284" w:hanging="284"/>
        <w:jc w:val="both"/>
        <w:rPr>
          <w:rFonts w:asciiTheme="minorHAnsi" w:hAnsiTheme="minorHAnsi" w:cstheme="minorHAnsi"/>
          <w:sz w:val="19"/>
          <w:szCs w:val="19"/>
        </w:rPr>
      </w:pPr>
      <w:proofErr w:type="gramStart"/>
      <w:r w:rsidRPr="001B3830">
        <w:rPr>
          <w:rFonts w:asciiTheme="minorHAnsi" w:hAnsiTheme="minorHAnsi" w:cstheme="minorHAnsi"/>
          <w:sz w:val="19"/>
          <w:szCs w:val="19"/>
        </w:rPr>
        <w:t>o</w:t>
      </w:r>
      <w:proofErr w:type="gramEnd"/>
      <w:r w:rsidRPr="001B3830">
        <w:rPr>
          <w:rFonts w:asciiTheme="minorHAnsi" w:hAnsiTheme="minorHAnsi" w:cstheme="minorHAnsi"/>
          <w:sz w:val="19"/>
          <w:szCs w:val="19"/>
        </w:rPr>
        <w:t xml:space="preserve"> zmianie siedziby firmy</w:t>
      </w:r>
    </w:p>
    <w:p w:rsidR="0070555B" w:rsidRPr="001B3830" w:rsidRDefault="0070555B" w:rsidP="0070555B">
      <w:pPr>
        <w:pStyle w:val="Tekstpodstawowywcity"/>
        <w:spacing w:after="0" w:line="360" w:lineRule="auto"/>
        <w:ind w:left="284"/>
        <w:jc w:val="both"/>
        <w:rPr>
          <w:rFonts w:asciiTheme="minorHAnsi" w:hAnsiTheme="minorHAnsi" w:cstheme="minorHAnsi"/>
          <w:sz w:val="19"/>
          <w:szCs w:val="19"/>
        </w:rPr>
      </w:pPr>
      <w:r w:rsidRPr="001B3830">
        <w:rPr>
          <w:rFonts w:asciiTheme="minorHAnsi" w:hAnsiTheme="minorHAnsi" w:cstheme="minorHAnsi"/>
          <w:sz w:val="19"/>
          <w:szCs w:val="19"/>
        </w:rPr>
        <w:t>– pod rygorem skutków prawnych wynikających z zaniechania, w tym do uznania za doręczoną korespondencję skierowaną na ostatni adres podany przez Wykonawcę.</w:t>
      </w:r>
    </w:p>
    <w:p w:rsidR="0070555B" w:rsidRPr="001B3830" w:rsidRDefault="0070555B" w:rsidP="0070555B">
      <w:pPr>
        <w:pStyle w:val="Tekstpodstawowywcity"/>
        <w:numPr>
          <w:ilvl w:val="0"/>
          <w:numId w:val="54"/>
        </w:numPr>
        <w:pBdr>
          <w:bottom w:val="single" w:sz="4" w:space="1" w:color="auto"/>
        </w:pBdr>
        <w:spacing w:after="0" w:line="360" w:lineRule="auto"/>
        <w:ind w:left="284" w:hanging="284"/>
        <w:jc w:val="both"/>
        <w:rPr>
          <w:rFonts w:asciiTheme="minorHAnsi" w:hAnsiTheme="minorHAnsi" w:cstheme="minorHAnsi"/>
          <w:sz w:val="19"/>
          <w:szCs w:val="19"/>
        </w:rPr>
      </w:pPr>
      <w:r w:rsidRPr="001B3830">
        <w:rPr>
          <w:rFonts w:asciiTheme="minorHAnsi" w:hAnsiTheme="minorHAnsi" w:cstheme="minorHAnsi"/>
          <w:sz w:val="19"/>
          <w:szCs w:val="19"/>
        </w:rPr>
        <w:lastRenderedPageBreak/>
        <w:t>Umowa została sporządzona w trzech jednobrzmiących egzemplarzach, z których jeden otrzymuje Wykonawca, a dwa pozostałe – Zamawiający.</w:t>
      </w:r>
    </w:p>
    <w:p w:rsidR="0070555B" w:rsidRPr="001B3830" w:rsidRDefault="0070555B" w:rsidP="0070555B">
      <w:pPr>
        <w:spacing w:after="0" w:line="360" w:lineRule="auto"/>
        <w:jc w:val="center"/>
        <w:rPr>
          <w:rFonts w:asciiTheme="minorHAnsi" w:hAnsiTheme="minorHAnsi" w:cstheme="minorHAnsi"/>
          <w:b/>
          <w:sz w:val="19"/>
          <w:szCs w:val="19"/>
        </w:rPr>
      </w:pPr>
      <w:r w:rsidRPr="001B3830">
        <w:rPr>
          <w:rFonts w:asciiTheme="minorHAnsi" w:hAnsiTheme="minorHAnsi" w:cstheme="minorHAnsi"/>
          <w:b/>
          <w:sz w:val="19"/>
          <w:szCs w:val="19"/>
        </w:rPr>
        <w:t>SPECYFIKACJĘ WARUNKÓW ZAMÓWIENIA ZATWIERDZAM</w:t>
      </w:r>
    </w:p>
    <w:p w:rsidR="0070555B" w:rsidRPr="001B3830" w:rsidRDefault="0070555B" w:rsidP="0070555B">
      <w:pPr>
        <w:spacing w:after="0" w:line="360" w:lineRule="auto"/>
        <w:jc w:val="center"/>
        <w:rPr>
          <w:rFonts w:asciiTheme="minorHAnsi" w:hAnsiTheme="minorHAnsi" w:cstheme="minorHAnsi"/>
          <w:b/>
          <w:sz w:val="19"/>
          <w:szCs w:val="19"/>
        </w:rPr>
      </w:pPr>
    </w:p>
    <w:p w:rsidR="0070555B" w:rsidRPr="001B3830" w:rsidRDefault="0070555B" w:rsidP="0070555B">
      <w:pPr>
        <w:spacing w:after="0" w:line="360" w:lineRule="auto"/>
        <w:ind w:left="5664"/>
        <w:jc w:val="both"/>
        <w:rPr>
          <w:rFonts w:asciiTheme="minorHAnsi" w:hAnsiTheme="minorHAnsi" w:cstheme="minorHAnsi"/>
          <w:b/>
          <w:sz w:val="19"/>
          <w:szCs w:val="19"/>
        </w:rPr>
      </w:pPr>
      <w:r w:rsidRPr="001B3830">
        <w:rPr>
          <w:rFonts w:asciiTheme="minorHAnsi" w:hAnsiTheme="minorHAnsi" w:cstheme="minorHAnsi"/>
          <w:b/>
          <w:sz w:val="19"/>
          <w:szCs w:val="19"/>
        </w:rPr>
        <w:t>DYREKTOR SPSK-2</w:t>
      </w:r>
    </w:p>
    <w:p w:rsidR="0070555B" w:rsidRPr="001B3830" w:rsidRDefault="0070555B" w:rsidP="0070555B">
      <w:pPr>
        <w:spacing w:after="0" w:line="360" w:lineRule="auto"/>
        <w:ind w:left="5664"/>
        <w:jc w:val="both"/>
        <w:rPr>
          <w:rFonts w:asciiTheme="minorHAnsi" w:hAnsiTheme="minorHAnsi" w:cstheme="minorHAnsi"/>
          <w:bCs/>
          <w:sz w:val="19"/>
          <w:szCs w:val="19"/>
        </w:rPr>
      </w:pPr>
      <w:r w:rsidRPr="001B3830">
        <w:rPr>
          <w:rFonts w:asciiTheme="minorHAnsi" w:hAnsiTheme="minorHAnsi" w:cstheme="minorHAnsi"/>
          <w:bCs/>
          <w:sz w:val="19"/>
          <w:szCs w:val="19"/>
        </w:rPr>
        <w:t>PODPIS W ORYGINALE</w:t>
      </w:r>
    </w:p>
    <w:p w:rsidR="0070555B" w:rsidRPr="001B3830" w:rsidRDefault="0070555B" w:rsidP="00A032E9">
      <w:pPr>
        <w:spacing w:after="0" w:line="360" w:lineRule="auto"/>
        <w:jc w:val="both"/>
        <w:rPr>
          <w:rFonts w:asciiTheme="minorHAnsi" w:hAnsiTheme="minorHAnsi" w:cstheme="minorHAnsi"/>
          <w:sz w:val="19"/>
          <w:szCs w:val="19"/>
        </w:rPr>
      </w:pPr>
    </w:p>
    <w:sectPr w:rsidR="0070555B" w:rsidRPr="001B3830" w:rsidSect="00572FAB">
      <w:footerReference w:type="default" r:id="rId35"/>
      <w:pgSz w:w="11906" w:h="16838"/>
      <w:pgMar w:top="1134" w:right="1134" w:bottom="1134" w:left="1134" w:header="709"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830" w:rsidRDefault="001B3830" w:rsidP="00572FAB">
      <w:pPr>
        <w:spacing w:after="0" w:line="240" w:lineRule="auto"/>
      </w:pPr>
      <w:r>
        <w:separator/>
      </w:r>
    </w:p>
  </w:endnote>
  <w:endnote w:type="continuationSeparator" w:id="0">
    <w:p w:rsidR="001B3830" w:rsidRDefault="001B3830" w:rsidP="0057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830" w:rsidRPr="00572FAB" w:rsidRDefault="001B3830" w:rsidP="00572FAB">
    <w:pPr>
      <w:pStyle w:val="Stopka"/>
      <w:rPr>
        <w:rFonts w:cs="Calibri"/>
        <w:sz w:val="19"/>
        <w:szCs w:val="19"/>
      </w:rPr>
    </w:pPr>
    <w:r w:rsidRPr="00572FAB">
      <w:rPr>
        <w:rFonts w:cs="Calibri"/>
        <w:sz w:val="19"/>
        <w:szCs w:val="19"/>
      </w:rPr>
      <w:t>ZP/220/</w:t>
    </w:r>
    <w:r>
      <w:rPr>
        <w:rFonts w:cs="Calibri"/>
        <w:sz w:val="19"/>
        <w:szCs w:val="19"/>
      </w:rPr>
      <w:t>25</w:t>
    </w:r>
    <w:r w:rsidRPr="00572FAB">
      <w:rPr>
        <w:rFonts w:cs="Calibri"/>
        <w:sz w:val="19"/>
        <w:szCs w:val="19"/>
      </w:rPr>
      <w:t>/2</w:t>
    </w:r>
    <w:r>
      <w:rPr>
        <w:rFonts w:cs="Calibri"/>
        <w:sz w:val="19"/>
        <w:szCs w:val="19"/>
      </w:rPr>
      <w:t>2</w:t>
    </w:r>
    <w:r w:rsidRPr="00572FAB">
      <w:rPr>
        <w:rFonts w:cs="Calibri"/>
        <w:sz w:val="19"/>
        <w:szCs w:val="19"/>
      </w:rPr>
      <w:t>_</w:t>
    </w:r>
    <w:r>
      <w:rPr>
        <w:rFonts w:cs="Calibri"/>
        <w:sz w:val="19"/>
        <w:szCs w:val="19"/>
      </w:rPr>
      <w:t xml:space="preserve">TRANSPORT SANITARNY </w:t>
    </w:r>
    <w:r>
      <w:tab/>
    </w:r>
    <w:r>
      <w:tab/>
      <w:t xml:space="preserve">   </w:t>
    </w:r>
    <w:r w:rsidRPr="00572FAB">
      <w:rPr>
        <w:rFonts w:cs="Calibri"/>
        <w:sz w:val="19"/>
        <w:szCs w:val="19"/>
      </w:rPr>
      <w:fldChar w:fldCharType="begin"/>
    </w:r>
    <w:r w:rsidRPr="00572FAB">
      <w:rPr>
        <w:rFonts w:cs="Calibri"/>
        <w:sz w:val="19"/>
        <w:szCs w:val="19"/>
      </w:rPr>
      <w:instrText xml:space="preserve"> PAGE   \* MERGEFORMAT </w:instrText>
    </w:r>
    <w:r w:rsidRPr="00572FAB">
      <w:rPr>
        <w:rFonts w:cs="Calibri"/>
        <w:sz w:val="19"/>
        <w:szCs w:val="19"/>
      </w:rPr>
      <w:fldChar w:fldCharType="separate"/>
    </w:r>
    <w:r w:rsidR="00936072">
      <w:rPr>
        <w:rFonts w:cs="Calibri"/>
        <w:noProof/>
        <w:sz w:val="19"/>
        <w:szCs w:val="19"/>
      </w:rPr>
      <w:t>34</w:t>
    </w:r>
    <w:r w:rsidRPr="00572FAB">
      <w:rPr>
        <w:rFonts w:cs="Calibri"/>
        <w:sz w:val="19"/>
        <w:szCs w:val="19"/>
      </w:rPr>
      <w:fldChar w:fldCharType="end"/>
    </w:r>
  </w:p>
  <w:p w:rsidR="001B3830" w:rsidRDefault="001B38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830" w:rsidRDefault="001B3830" w:rsidP="00572FAB">
      <w:pPr>
        <w:spacing w:after="0" w:line="240" w:lineRule="auto"/>
      </w:pPr>
      <w:r>
        <w:separator/>
      </w:r>
    </w:p>
  </w:footnote>
  <w:footnote w:type="continuationSeparator" w:id="0">
    <w:p w:rsidR="001B3830" w:rsidRDefault="001B3830" w:rsidP="00572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2E9D"/>
    <w:multiLevelType w:val="hybridMultilevel"/>
    <w:tmpl w:val="C700EC86"/>
    <w:lvl w:ilvl="0" w:tplc="608C7A4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2C32A5E"/>
    <w:multiLevelType w:val="hybridMultilevel"/>
    <w:tmpl w:val="DCA2B308"/>
    <w:lvl w:ilvl="0" w:tplc="B1C2E20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CC15A5"/>
    <w:multiLevelType w:val="hybridMultilevel"/>
    <w:tmpl w:val="1F1A7D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8BE1691"/>
    <w:multiLevelType w:val="hybridMultilevel"/>
    <w:tmpl w:val="47FE2B8A"/>
    <w:lvl w:ilvl="0" w:tplc="B04CDFB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AA62EE3"/>
    <w:multiLevelType w:val="hybridMultilevel"/>
    <w:tmpl w:val="E44AA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A9347C"/>
    <w:multiLevelType w:val="hybridMultilevel"/>
    <w:tmpl w:val="4BE6297E"/>
    <w:lvl w:ilvl="0" w:tplc="04150017">
      <w:start w:val="1"/>
      <w:numFmt w:val="lowerLetter"/>
      <w:lvlText w:val="%1)"/>
      <w:lvlJc w:val="left"/>
      <w:pPr>
        <w:ind w:left="720" w:hanging="360"/>
      </w:pPr>
      <w:rPr>
        <w:rFonts w:cs="Times New Roman"/>
      </w:rPr>
    </w:lvl>
    <w:lvl w:ilvl="1" w:tplc="1EB09142">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CE83F6C"/>
    <w:multiLevelType w:val="hybridMultilevel"/>
    <w:tmpl w:val="9D38D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2871C5"/>
    <w:multiLevelType w:val="hybridMultilevel"/>
    <w:tmpl w:val="2850F214"/>
    <w:lvl w:ilvl="0" w:tplc="A1B88BB6">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C65BFC"/>
    <w:multiLevelType w:val="hybridMultilevel"/>
    <w:tmpl w:val="D924B79C"/>
    <w:lvl w:ilvl="0" w:tplc="5DCCE7B8">
      <w:start w:val="1"/>
      <w:numFmt w:val="lowerLetter"/>
      <w:lvlText w:val="%1)"/>
      <w:lvlJc w:val="left"/>
      <w:pPr>
        <w:ind w:left="644" w:hanging="360"/>
      </w:pPr>
      <w:rPr>
        <w:rFonts w:cs="Times New Roman"/>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148272F1"/>
    <w:multiLevelType w:val="hybridMultilevel"/>
    <w:tmpl w:val="4C7A70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693DA5"/>
    <w:multiLevelType w:val="hybridMultilevel"/>
    <w:tmpl w:val="4894D8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D90539"/>
    <w:multiLevelType w:val="hybridMultilevel"/>
    <w:tmpl w:val="499C6DC0"/>
    <w:lvl w:ilvl="0" w:tplc="0415000F">
      <w:start w:val="1"/>
      <w:numFmt w:val="decimal"/>
      <w:lvlText w:val="%1."/>
      <w:lvlJc w:val="left"/>
      <w:pPr>
        <w:tabs>
          <w:tab w:val="num" w:pos="1440"/>
        </w:tabs>
        <w:ind w:left="1440" w:hanging="360"/>
      </w:pPr>
      <w:rPr>
        <w:rFonts w:cs="Times New Roman"/>
        <w:b w:val="0"/>
        <w:bCs w:val="0"/>
        <w:color w:val="auto"/>
      </w:rPr>
    </w:lvl>
    <w:lvl w:ilvl="1" w:tplc="0415000F">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1B484D5D"/>
    <w:multiLevelType w:val="hybridMultilevel"/>
    <w:tmpl w:val="5172FE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C05137D"/>
    <w:multiLevelType w:val="hybridMultilevel"/>
    <w:tmpl w:val="000C3B54"/>
    <w:lvl w:ilvl="0" w:tplc="0415000F">
      <w:start w:val="1"/>
      <w:numFmt w:val="decimal"/>
      <w:lvlText w:val="%1."/>
      <w:lvlJc w:val="left"/>
      <w:pPr>
        <w:ind w:left="720" w:hanging="360"/>
      </w:pPr>
      <w:rPr>
        <w:rFonts w:cs="Times New Roman" w:hint="default"/>
        <w:b/>
      </w:rPr>
    </w:lvl>
    <w:lvl w:ilvl="1" w:tplc="03869618">
      <w:start w:val="1"/>
      <w:numFmt w:val="lowerLetter"/>
      <w:lvlText w:val="%2)"/>
      <w:lvlJc w:val="left"/>
      <w:pPr>
        <w:ind w:left="1440" w:hanging="360"/>
      </w:pPr>
      <w:rPr>
        <w:rFonts w:cs="Times New Roman" w:hint="default"/>
        <w:color w:val="00000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D353B15"/>
    <w:multiLevelType w:val="hybridMultilevel"/>
    <w:tmpl w:val="1D7A2DB4"/>
    <w:lvl w:ilvl="0" w:tplc="ACD643D2">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00A58A1"/>
    <w:multiLevelType w:val="hybridMultilevel"/>
    <w:tmpl w:val="F39E95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3093EED"/>
    <w:multiLevelType w:val="hybridMultilevel"/>
    <w:tmpl w:val="C12089AE"/>
    <w:lvl w:ilvl="0" w:tplc="7FCC5938">
      <w:start w:val="1"/>
      <w:numFmt w:val="lowerLetter"/>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7">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nsid w:val="274956CF"/>
    <w:multiLevelType w:val="hybridMultilevel"/>
    <w:tmpl w:val="EA86BC5E"/>
    <w:lvl w:ilvl="0" w:tplc="1B0873D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5D268F"/>
    <w:multiLevelType w:val="hybridMultilevel"/>
    <w:tmpl w:val="0FBE347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95A2A7C"/>
    <w:multiLevelType w:val="hybridMultilevel"/>
    <w:tmpl w:val="24E4BFFA"/>
    <w:lvl w:ilvl="0" w:tplc="7B889C36">
      <w:start w:val="4"/>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7425A7"/>
    <w:multiLevelType w:val="multilevel"/>
    <w:tmpl w:val="FDC2B9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nsid w:val="2DDA51EB"/>
    <w:multiLevelType w:val="hybridMultilevel"/>
    <w:tmpl w:val="BED443F4"/>
    <w:lvl w:ilvl="0" w:tplc="744C1F9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0C063C4"/>
    <w:multiLevelType w:val="multilevel"/>
    <w:tmpl w:val="3086D50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b w:val="0"/>
        <w:bCs w:val="0"/>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24">
    <w:nsid w:val="30ED2EFC"/>
    <w:multiLevelType w:val="hybridMultilevel"/>
    <w:tmpl w:val="8416E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23569E1"/>
    <w:multiLevelType w:val="hybridMultilevel"/>
    <w:tmpl w:val="5F14EB4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nsid w:val="32397E99"/>
    <w:multiLevelType w:val="multilevel"/>
    <w:tmpl w:val="D5B64886"/>
    <w:lvl w:ilvl="0">
      <w:start w:val="20"/>
      <w:numFmt w:val="decimal"/>
      <w:lvlText w:val="%1."/>
      <w:lvlJc w:val="left"/>
      <w:pPr>
        <w:ind w:left="720" w:hanging="360"/>
      </w:pPr>
      <w:rPr>
        <w:rFonts w:ascii="Calibri" w:hAnsi="Calibri" w:cs="Calibri" w:hint="default"/>
        <w:b/>
        <w:bCs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nsid w:val="32AB11A0"/>
    <w:multiLevelType w:val="hybridMultilevel"/>
    <w:tmpl w:val="35EAC034"/>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61A4F5B"/>
    <w:multiLevelType w:val="hybridMultilevel"/>
    <w:tmpl w:val="B4A6EDB6"/>
    <w:lvl w:ilvl="0" w:tplc="0415000F">
      <w:start w:val="1"/>
      <w:numFmt w:val="decimal"/>
      <w:lvlText w:val="%1."/>
      <w:lvlJc w:val="left"/>
      <w:pPr>
        <w:ind w:left="720" w:hanging="360"/>
      </w:pPr>
      <w:rPr>
        <w:rFonts w:cs="Times New Roman" w:hint="default"/>
        <w:b/>
      </w:rPr>
    </w:lvl>
    <w:lvl w:ilvl="1" w:tplc="58AC5864">
      <w:start w:val="1"/>
      <w:numFmt w:val="lowerLetter"/>
      <w:lvlText w:val="%2)"/>
      <w:lvlJc w:val="left"/>
      <w:pPr>
        <w:ind w:left="1440" w:hanging="360"/>
      </w:pPr>
      <w:rPr>
        <w:rFonts w:cs="Times New Roman" w:hint="default"/>
        <w:b/>
        <w:color w:val="00000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6DA147F"/>
    <w:multiLevelType w:val="hybridMultilevel"/>
    <w:tmpl w:val="D018C992"/>
    <w:lvl w:ilvl="0" w:tplc="77406D18">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7667834"/>
    <w:multiLevelType w:val="hybridMultilevel"/>
    <w:tmpl w:val="5602EC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AAB65FF"/>
    <w:multiLevelType w:val="hybridMultilevel"/>
    <w:tmpl w:val="28885CC6"/>
    <w:lvl w:ilvl="0" w:tplc="04150017">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32">
    <w:nsid w:val="3ACB4A35"/>
    <w:multiLevelType w:val="hybridMultilevel"/>
    <w:tmpl w:val="40882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34">
    <w:nsid w:val="3C5D743A"/>
    <w:multiLevelType w:val="hybridMultilevel"/>
    <w:tmpl w:val="A5F8B2B8"/>
    <w:lvl w:ilvl="0" w:tplc="0415000F">
      <w:start w:val="1"/>
      <w:numFmt w:val="decimal"/>
      <w:lvlText w:val="%1."/>
      <w:lvlJc w:val="left"/>
      <w:pPr>
        <w:ind w:left="1046" w:hanging="360"/>
      </w:pPr>
      <w:rPr>
        <w:rFonts w:cs="Times New Roman"/>
      </w:rPr>
    </w:lvl>
    <w:lvl w:ilvl="1" w:tplc="04150019">
      <w:start w:val="1"/>
      <w:numFmt w:val="lowerLetter"/>
      <w:lvlText w:val="%2."/>
      <w:lvlJc w:val="left"/>
      <w:pPr>
        <w:ind w:left="1766" w:hanging="360"/>
      </w:pPr>
      <w:rPr>
        <w:rFonts w:cs="Times New Roman"/>
      </w:rPr>
    </w:lvl>
    <w:lvl w:ilvl="2" w:tplc="0415001B" w:tentative="1">
      <w:start w:val="1"/>
      <w:numFmt w:val="lowerRoman"/>
      <w:lvlText w:val="%3."/>
      <w:lvlJc w:val="right"/>
      <w:pPr>
        <w:ind w:left="2486" w:hanging="180"/>
      </w:pPr>
      <w:rPr>
        <w:rFonts w:cs="Times New Roman"/>
      </w:rPr>
    </w:lvl>
    <w:lvl w:ilvl="3" w:tplc="0415000F" w:tentative="1">
      <w:start w:val="1"/>
      <w:numFmt w:val="decimal"/>
      <w:lvlText w:val="%4."/>
      <w:lvlJc w:val="left"/>
      <w:pPr>
        <w:ind w:left="3206" w:hanging="360"/>
      </w:pPr>
      <w:rPr>
        <w:rFonts w:cs="Times New Roman"/>
      </w:rPr>
    </w:lvl>
    <w:lvl w:ilvl="4" w:tplc="04150019" w:tentative="1">
      <w:start w:val="1"/>
      <w:numFmt w:val="lowerLetter"/>
      <w:lvlText w:val="%5."/>
      <w:lvlJc w:val="left"/>
      <w:pPr>
        <w:ind w:left="3926" w:hanging="360"/>
      </w:pPr>
      <w:rPr>
        <w:rFonts w:cs="Times New Roman"/>
      </w:rPr>
    </w:lvl>
    <w:lvl w:ilvl="5" w:tplc="0415001B" w:tentative="1">
      <w:start w:val="1"/>
      <w:numFmt w:val="lowerRoman"/>
      <w:lvlText w:val="%6."/>
      <w:lvlJc w:val="right"/>
      <w:pPr>
        <w:ind w:left="4646" w:hanging="180"/>
      </w:pPr>
      <w:rPr>
        <w:rFonts w:cs="Times New Roman"/>
      </w:rPr>
    </w:lvl>
    <w:lvl w:ilvl="6" w:tplc="0415000F" w:tentative="1">
      <w:start w:val="1"/>
      <w:numFmt w:val="decimal"/>
      <w:lvlText w:val="%7."/>
      <w:lvlJc w:val="left"/>
      <w:pPr>
        <w:ind w:left="5366" w:hanging="360"/>
      </w:pPr>
      <w:rPr>
        <w:rFonts w:cs="Times New Roman"/>
      </w:rPr>
    </w:lvl>
    <w:lvl w:ilvl="7" w:tplc="04150019" w:tentative="1">
      <w:start w:val="1"/>
      <w:numFmt w:val="lowerLetter"/>
      <w:lvlText w:val="%8."/>
      <w:lvlJc w:val="left"/>
      <w:pPr>
        <w:ind w:left="6086" w:hanging="360"/>
      </w:pPr>
      <w:rPr>
        <w:rFonts w:cs="Times New Roman"/>
      </w:rPr>
    </w:lvl>
    <w:lvl w:ilvl="8" w:tplc="0415001B" w:tentative="1">
      <w:start w:val="1"/>
      <w:numFmt w:val="lowerRoman"/>
      <w:lvlText w:val="%9."/>
      <w:lvlJc w:val="right"/>
      <w:pPr>
        <w:ind w:left="6806" w:hanging="180"/>
      </w:pPr>
      <w:rPr>
        <w:rFonts w:cs="Times New Roman"/>
      </w:rPr>
    </w:lvl>
  </w:abstractNum>
  <w:abstractNum w:abstractNumId="35">
    <w:nsid w:val="3F143637"/>
    <w:multiLevelType w:val="hybridMultilevel"/>
    <w:tmpl w:val="291428C0"/>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6">
    <w:nsid w:val="417038DB"/>
    <w:multiLevelType w:val="hybridMultilevel"/>
    <w:tmpl w:val="EFBA6360"/>
    <w:lvl w:ilvl="0" w:tplc="0415000F">
      <w:start w:val="1"/>
      <w:numFmt w:val="decimal"/>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37">
    <w:nsid w:val="41BF7DB4"/>
    <w:multiLevelType w:val="hybridMultilevel"/>
    <w:tmpl w:val="67F0F4E6"/>
    <w:lvl w:ilvl="0" w:tplc="9592838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2D47678"/>
    <w:multiLevelType w:val="hybridMultilevel"/>
    <w:tmpl w:val="E9167CCE"/>
    <w:lvl w:ilvl="0" w:tplc="53043726">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3C34407"/>
    <w:multiLevelType w:val="hybridMultilevel"/>
    <w:tmpl w:val="19DEC8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3EA3C83"/>
    <w:multiLevelType w:val="hybridMultilevel"/>
    <w:tmpl w:val="4AA88810"/>
    <w:lvl w:ilvl="0" w:tplc="6EBE0D4A">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464809E9"/>
    <w:multiLevelType w:val="hybridMultilevel"/>
    <w:tmpl w:val="D4067CB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46D34E11"/>
    <w:multiLevelType w:val="hybridMultilevel"/>
    <w:tmpl w:val="75F6FFD4"/>
    <w:lvl w:ilvl="0" w:tplc="451818B2">
      <w:start w:val="1"/>
      <w:numFmt w:val="decimal"/>
      <w:lvlText w:val="%1."/>
      <w:lvlJc w:val="left"/>
      <w:pPr>
        <w:ind w:left="360" w:hanging="360"/>
      </w:pPr>
      <w:rPr>
        <w:rFonts w:cs="Times New Roman"/>
        <w:b/>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49116441"/>
    <w:multiLevelType w:val="hybridMultilevel"/>
    <w:tmpl w:val="1AC68240"/>
    <w:lvl w:ilvl="0" w:tplc="5F7EB8EC">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A067D60"/>
    <w:multiLevelType w:val="hybridMultilevel"/>
    <w:tmpl w:val="A8AA05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CB03593"/>
    <w:multiLevelType w:val="hybridMultilevel"/>
    <w:tmpl w:val="11A2F3A4"/>
    <w:lvl w:ilvl="0" w:tplc="9D30CF9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DFB6354"/>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7">
    <w:nsid w:val="4F0D5EF7"/>
    <w:multiLevelType w:val="hybridMultilevel"/>
    <w:tmpl w:val="D6366F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F5A714F"/>
    <w:multiLevelType w:val="hybridMultilevel"/>
    <w:tmpl w:val="74EAC01C"/>
    <w:lvl w:ilvl="0" w:tplc="9A6CBCD0">
      <w:start w:val="2"/>
      <w:numFmt w:val="decimal"/>
      <w:lvlText w:val="%1."/>
      <w:lvlJc w:val="left"/>
      <w:pPr>
        <w:tabs>
          <w:tab w:val="num" w:pos="720"/>
        </w:tabs>
        <w:ind w:left="720" w:hanging="360"/>
      </w:pPr>
      <w:rPr>
        <w:rFonts w:cs="Times New Roman"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50982E71"/>
    <w:multiLevelType w:val="hybridMultilevel"/>
    <w:tmpl w:val="0C7C3C1C"/>
    <w:lvl w:ilvl="0" w:tplc="58F2A074">
      <w:start w:val="1"/>
      <w:numFmt w:val="decimal"/>
      <w:lvlText w:val="%1."/>
      <w:lvlJc w:val="left"/>
      <w:pPr>
        <w:ind w:left="2340" w:hanging="360"/>
      </w:pPr>
      <w:rPr>
        <w:rFonts w:cs="Times New Roman" w:hint="default"/>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1">
    <w:nsid w:val="50D7181A"/>
    <w:multiLevelType w:val="multilevel"/>
    <w:tmpl w:val="8682C7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2">
    <w:nsid w:val="527D55C6"/>
    <w:multiLevelType w:val="hybridMultilevel"/>
    <w:tmpl w:val="99909566"/>
    <w:lvl w:ilvl="0" w:tplc="FF922A70">
      <w:start w:val="1"/>
      <w:numFmt w:val="decimal"/>
      <w:lvlText w:val="%1."/>
      <w:lvlJc w:val="left"/>
      <w:pPr>
        <w:ind w:left="72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4D778A7"/>
    <w:multiLevelType w:val="multilevel"/>
    <w:tmpl w:val="FDEA8390"/>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4">
    <w:nsid w:val="551C49CC"/>
    <w:multiLevelType w:val="hybridMultilevel"/>
    <w:tmpl w:val="7C9CD89C"/>
    <w:lvl w:ilvl="0" w:tplc="5EC06D08">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558F0E8B"/>
    <w:multiLevelType w:val="hybridMultilevel"/>
    <w:tmpl w:val="30C8BDD2"/>
    <w:lvl w:ilvl="0" w:tplc="935CA64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56D45144"/>
    <w:multiLevelType w:val="hybridMultilevel"/>
    <w:tmpl w:val="DBA03A5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76509E2"/>
    <w:multiLevelType w:val="hybridMultilevel"/>
    <w:tmpl w:val="9482EC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58D24611"/>
    <w:multiLevelType w:val="hybridMultilevel"/>
    <w:tmpl w:val="FA94827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nsid w:val="5926402C"/>
    <w:multiLevelType w:val="hybridMultilevel"/>
    <w:tmpl w:val="20B6369C"/>
    <w:lvl w:ilvl="0" w:tplc="0016CC7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59A60DDC"/>
    <w:multiLevelType w:val="hybridMultilevel"/>
    <w:tmpl w:val="DC0E8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B6F77A8"/>
    <w:multiLevelType w:val="hybridMultilevel"/>
    <w:tmpl w:val="43100CB4"/>
    <w:lvl w:ilvl="0" w:tplc="A2DC5A9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5B97798E"/>
    <w:multiLevelType w:val="hybridMultilevel"/>
    <w:tmpl w:val="B4AA705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BE94E4A"/>
    <w:multiLevelType w:val="hybridMultilevel"/>
    <w:tmpl w:val="616271CA"/>
    <w:lvl w:ilvl="0" w:tplc="C454595A">
      <w:start w:val="1"/>
      <w:numFmt w:val="decimal"/>
      <w:lvlText w:val="%1."/>
      <w:lvlJc w:val="left"/>
      <w:pPr>
        <w:ind w:left="720" w:hanging="360"/>
      </w:pPr>
      <w:rPr>
        <w:rFonts w:ascii="Calibri" w:hAnsi="Calibri" w:cs="Calibri"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5C3D4DDB"/>
    <w:multiLevelType w:val="hybridMultilevel"/>
    <w:tmpl w:val="34CA8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CB26994"/>
    <w:multiLevelType w:val="hybridMultilevel"/>
    <w:tmpl w:val="AD485806"/>
    <w:lvl w:ilvl="0" w:tplc="65E8E3A4">
      <w:start w:val="1"/>
      <w:numFmt w:val="decimal"/>
      <w:lvlText w:val="%1."/>
      <w:lvlJc w:val="left"/>
      <w:pPr>
        <w:tabs>
          <w:tab w:val="num" w:pos="720"/>
        </w:tabs>
        <w:ind w:left="720" w:hanging="360"/>
      </w:pPr>
      <w:rPr>
        <w:rFonts w:cs="Times New Roman"/>
      </w:rPr>
    </w:lvl>
    <w:lvl w:ilvl="1" w:tplc="F3D82ADC">
      <w:start w:val="1"/>
      <w:numFmt w:val="decimal"/>
      <w:lvlText w:val="%2."/>
      <w:lvlJc w:val="left"/>
      <w:pPr>
        <w:tabs>
          <w:tab w:val="num" w:pos="1440"/>
        </w:tabs>
        <w:ind w:left="1440" w:hanging="360"/>
      </w:pPr>
      <w:rPr>
        <w:rFonts w:cs="Times New Roman"/>
        <w:b w:val="0"/>
        <w:bCs w:val="0"/>
        <w:color w:val="auto"/>
      </w:rPr>
    </w:lvl>
    <w:lvl w:ilvl="2" w:tplc="2F5E6F14">
      <w:start w:val="1"/>
      <w:numFmt w:val="lowerLetter"/>
      <w:lvlText w:val="%3)"/>
      <w:lvlJc w:val="left"/>
      <w:pPr>
        <w:tabs>
          <w:tab w:val="num" w:pos="162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nsid w:val="5E052AF2"/>
    <w:multiLevelType w:val="hybridMultilevel"/>
    <w:tmpl w:val="63E4BBD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5E860437"/>
    <w:multiLevelType w:val="hybridMultilevel"/>
    <w:tmpl w:val="59A2FC58"/>
    <w:lvl w:ilvl="0" w:tplc="7E560BF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5EC333C4"/>
    <w:multiLevelType w:val="hybridMultilevel"/>
    <w:tmpl w:val="6E22A2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EE54C7A"/>
    <w:multiLevelType w:val="multilevel"/>
    <w:tmpl w:val="79146A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0">
    <w:nsid w:val="62D00E22"/>
    <w:multiLevelType w:val="hybridMultilevel"/>
    <w:tmpl w:val="0D5017CE"/>
    <w:lvl w:ilvl="0" w:tplc="04150017">
      <w:start w:val="1"/>
      <w:numFmt w:val="lowerLetter"/>
      <w:lvlText w:val="%1)"/>
      <w:lvlJc w:val="left"/>
      <w:pPr>
        <w:ind w:left="720" w:hanging="360"/>
      </w:pPr>
      <w:rPr>
        <w:rFonts w:cs="Times New Roman"/>
      </w:rPr>
    </w:lvl>
    <w:lvl w:ilvl="1" w:tplc="B41C2F92">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72">
    <w:nsid w:val="6536055D"/>
    <w:multiLevelType w:val="hybridMultilevel"/>
    <w:tmpl w:val="CF662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5EA145F"/>
    <w:multiLevelType w:val="hybridMultilevel"/>
    <w:tmpl w:val="1B3E5958"/>
    <w:lvl w:ilvl="0" w:tplc="89865598">
      <w:start w:val="1"/>
      <w:numFmt w:val="decimal"/>
      <w:lvlText w:val="%1."/>
      <w:lvlJc w:val="left"/>
      <w:pPr>
        <w:ind w:left="720" w:hanging="360"/>
      </w:pPr>
      <w:rPr>
        <w:rFonts w:cs="Times New Roman"/>
        <w:b/>
        <w:sz w:val="19"/>
        <w:szCs w:val="19"/>
      </w:rPr>
    </w:lvl>
    <w:lvl w:ilvl="1" w:tplc="04150017">
      <w:start w:val="1"/>
      <w:numFmt w:val="lowerLetter"/>
      <w:lvlText w:val="%2)"/>
      <w:lvlJc w:val="left"/>
      <w:pPr>
        <w:ind w:left="502"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67D10838"/>
    <w:multiLevelType w:val="hybridMultilevel"/>
    <w:tmpl w:val="F85EAF1A"/>
    <w:lvl w:ilvl="0" w:tplc="04765C64">
      <w:start w:val="1"/>
      <w:numFmt w:val="lowerLetter"/>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5">
    <w:nsid w:val="6B626404"/>
    <w:multiLevelType w:val="hybridMultilevel"/>
    <w:tmpl w:val="5226DC3A"/>
    <w:lvl w:ilvl="0" w:tplc="54327966">
      <w:start w:val="2"/>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6CDD321A"/>
    <w:multiLevelType w:val="multilevel"/>
    <w:tmpl w:val="605AF932"/>
    <w:lvl w:ilvl="0">
      <w:start w:val="1"/>
      <w:numFmt w:val="decimal"/>
      <w:lvlText w:val="%1."/>
      <w:lvlJc w:val="left"/>
      <w:pPr>
        <w:ind w:left="720" w:hanging="360"/>
      </w:pPr>
      <w:rPr>
        <w:rFonts w:cs="Times New Roman"/>
        <w:b/>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77">
    <w:nsid w:val="6D9C49D7"/>
    <w:multiLevelType w:val="hybridMultilevel"/>
    <w:tmpl w:val="153AD03E"/>
    <w:lvl w:ilvl="0" w:tplc="86AA8FC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718A17CF"/>
    <w:multiLevelType w:val="hybridMultilevel"/>
    <w:tmpl w:val="5B4283B6"/>
    <w:lvl w:ilvl="0" w:tplc="444219E0">
      <w:start w:val="1"/>
      <w:numFmt w:val="decimal"/>
      <w:lvlText w:val="%1."/>
      <w:lvlJc w:val="left"/>
      <w:pPr>
        <w:ind w:left="36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71C56B92"/>
    <w:multiLevelType w:val="hybridMultilevel"/>
    <w:tmpl w:val="F9D620FE"/>
    <w:lvl w:ilvl="0" w:tplc="04150017">
      <w:start w:val="1"/>
      <w:numFmt w:val="lowerLetter"/>
      <w:lvlText w:val="%1)"/>
      <w:lvlJc w:val="left"/>
      <w:pPr>
        <w:ind w:left="758" w:hanging="360"/>
      </w:pPr>
      <w:rPr>
        <w:rFonts w:cs="Times New Roman"/>
      </w:rPr>
    </w:lvl>
    <w:lvl w:ilvl="1" w:tplc="04150019" w:tentative="1">
      <w:start w:val="1"/>
      <w:numFmt w:val="lowerLetter"/>
      <w:lvlText w:val="%2."/>
      <w:lvlJc w:val="left"/>
      <w:pPr>
        <w:ind w:left="1478" w:hanging="360"/>
      </w:pPr>
      <w:rPr>
        <w:rFonts w:cs="Times New Roman"/>
      </w:rPr>
    </w:lvl>
    <w:lvl w:ilvl="2" w:tplc="0415001B" w:tentative="1">
      <w:start w:val="1"/>
      <w:numFmt w:val="lowerRoman"/>
      <w:lvlText w:val="%3."/>
      <w:lvlJc w:val="right"/>
      <w:pPr>
        <w:ind w:left="2198" w:hanging="180"/>
      </w:pPr>
      <w:rPr>
        <w:rFonts w:cs="Times New Roman"/>
      </w:rPr>
    </w:lvl>
    <w:lvl w:ilvl="3" w:tplc="0415000F" w:tentative="1">
      <w:start w:val="1"/>
      <w:numFmt w:val="decimal"/>
      <w:lvlText w:val="%4."/>
      <w:lvlJc w:val="left"/>
      <w:pPr>
        <w:ind w:left="2918" w:hanging="360"/>
      </w:pPr>
      <w:rPr>
        <w:rFonts w:cs="Times New Roman"/>
      </w:rPr>
    </w:lvl>
    <w:lvl w:ilvl="4" w:tplc="04150019" w:tentative="1">
      <w:start w:val="1"/>
      <w:numFmt w:val="lowerLetter"/>
      <w:lvlText w:val="%5."/>
      <w:lvlJc w:val="left"/>
      <w:pPr>
        <w:ind w:left="3638" w:hanging="360"/>
      </w:pPr>
      <w:rPr>
        <w:rFonts w:cs="Times New Roman"/>
      </w:rPr>
    </w:lvl>
    <w:lvl w:ilvl="5" w:tplc="0415001B" w:tentative="1">
      <w:start w:val="1"/>
      <w:numFmt w:val="lowerRoman"/>
      <w:lvlText w:val="%6."/>
      <w:lvlJc w:val="right"/>
      <w:pPr>
        <w:ind w:left="4358" w:hanging="180"/>
      </w:pPr>
      <w:rPr>
        <w:rFonts w:cs="Times New Roman"/>
      </w:rPr>
    </w:lvl>
    <w:lvl w:ilvl="6" w:tplc="0415000F" w:tentative="1">
      <w:start w:val="1"/>
      <w:numFmt w:val="decimal"/>
      <w:lvlText w:val="%7."/>
      <w:lvlJc w:val="left"/>
      <w:pPr>
        <w:ind w:left="5078" w:hanging="360"/>
      </w:pPr>
      <w:rPr>
        <w:rFonts w:cs="Times New Roman"/>
      </w:rPr>
    </w:lvl>
    <w:lvl w:ilvl="7" w:tplc="04150019" w:tentative="1">
      <w:start w:val="1"/>
      <w:numFmt w:val="lowerLetter"/>
      <w:lvlText w:val="%8."/>
      <w:lvlJc w:val="left"/>
      <w:pPr>
        <w:ind w:left="5798" w:hanging="360"/>
      </w:pPr>
      <w:rPr>
        <w:rFonts w:cs="Times New Roman"/>
      </w:rPr>
    </w:lvl>
    <w:lvl w:ilvl="8" w:tplc="0415001B" w:tentative="1">
      <w:start w:val="1"/>
      <w:numFmt w:val="lowerRoman"/>
      <w:lvlText w:val="%9."/>
      <w:lvlJc w:val="right"/>
      <w:pPr>
        <w:ind w:left="6518" w:hanging="180"/>
      </w:pPr>
      <w:rPr>
        <w:rFonts w:cs="Times New Roman"/>
      </w:rPr>
    </w:lvl>
  </w:abstractNum>
  <w:abstractNum w:abstractNumId="80">
    <w:nsid w:val="73334545"/>
    <w:multiLevelType w:val="hybridMultilevel"/>
    <w:tmpl w:val="6890BAE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73892D23"/>
    <w:multiLevelType w:val="hybridMultilevel"/>
    <w:tmpl w:val="B82E736E"/>
    <w:lvl w:ilvl="0" w:tplc="04150017">
      <w:start w:val="1"/>
      <w:numFmt w:val="lowerLetter"/>
      <w:lvlText w:val="%1)"/>
      <w:lvlJc w:val="left"/>
      <w:pPr>
        <w:ind w:left="758" w:hanging="360"/>
      </w:pPr>
      <w:rPr>
        <w:rFonts w:cs="Times New Roman"/>
      </w:rPr>
    </w:lvl>
    <w:lvl w:ilvl="1" w:tplc="04150019" w:tentative="1">
      <w:start w:val="1"/>
      <w:numFmt w:val="lowerLetter"/>
      <w:lvlText w:val="%2."/>
      <w:lvlJc w:val="left"/>
      <w:pPr>
        <w:ind w:left="1478" w:hanging="360"/>
      </w:pPr>
      <w:rPr>
        <w:rFonts w:cs="Times New Roman"/>
      </w:rPr>
    </w:lvl>
    <w:lvl w:ilvl="2" w:tplc="0415001B" w:tentative="1">
      <w:start w:val="1"/>
      <w:numFmt w:val="lowerRoman"/>
      <w:lvlText w:val="%3."/>
      <w:lvlJc w:val="right"/>
      <w:pPr>
        <w:ind w:left="2198" w:hanging="180"/>
      </w:pPr>
      <w:rPr>
        <w:rFonts w:cs="Times New Roman"/>
      </w:rPr>
    </w:lvl>
    <w:lvl w:ilvl="3" w:tplc="0415000F" w:tentative="1">
      <w:start w:val="1"/>
      <w:numFmt w:val="decimal"/>
      <w:lvlText w:val="%4."/>
      <w:lvlJc w:val="left"/>
      <w:pPr>
        <w:ind w:left="2918" w:hanging="360"/>
      </w:pPr>
      <w:rPr>
        <w:rFonts w:cs="Times New Roman"/>
      </w:rPr>
    </w:lvl>
    <w:lvl w:ilvl="4" w:tplc="04150019" w:tentative="1">
      <w:start w:val="1"/>
      <w:numFmt w:val="lowerLetter"/>
      <w:lvlText w:val="%5."/>
      <w:lvlJc w:val="left"/>
      <w:pPr>
        <w:ind w:left="3638" w:hanging="360"/>
      </w:pPr>
      <w:rPr>
        <w:rFonts w:cs="Times New Roman"/>
      </w:rPr>
    </w:lvl>
    <w:lvl w:ilvl="5" w:tplc="0415001B" w:tentative="1">
      <w:start w:val="1"/>
      <w:numFmt w:val="lowerRoman"/>
      <w:lvlText w:val="%6."/>
      <w:lvlJc w:val="right"/>
      <w:pPr>
        <w:ind w:left="4358" w:hanging="180"/>
      </w:pPr>
      <w:rPr>
        <w:rFonts w:cs="Times New Roman"/>
      </w:rPr>
    </w:lvl>
    <w:lvl w:ilvl="6" w:tplc="0415000F" w:tentative="1">
      <w:start w:val="1"/>
      <w:numFmt w:val="decimal"/>
      <w:lvlText w:val="%7."/>
      <w:lvlJc w:val="left"/>
      <w:pPr>
        <w:ind w:left="5078" w:hanging="360"/>
      </w:pPr>
      <w:rPr>
        <w:rFonts w:cs="Times New Roman"/>
      </w:rPr>
    </w:lvl>
    <w:lvl w:ilvl="7" w:tplc="04150019" w:tentative="1">
      <w:start w:val="1"/>
      <w:numFmt w:val="lowerLetter"/>
      <w:lvlText w:val="%8."/>
      <w:lvlJc w:val="left"/>
      <w:pPr>
        <w:ind w:left="5798" w:hanging="360"/>
      </w:pPr>
      <w:rPr>
        <w:rFonts w:cs="Times New Roman"/>
      </w:rPr>
    </w:lvl>
    <w:lvl w:ilvl="8" w:tplc="0415001B" w:tentative="1">
      <w:start w:val="1"/>
      <w:numFmt w:val="lowerRoman"/>
      <w:lvlText w:val="%9."/>
      <w:lvlJc w:val="right"/>
      <w:pPr>
        <w:ind w:left="6518" w:hanging="180"/>
      </w:pPr>
      <w:rPr>
        <w:rFonts w:cs="Times New Roman"/>
      </w:rPr>
    </w:lvl>
  </w:abstractNum>
  <w:abstractNum w:abstractNumId="82">
    <w:nsid w:val="75B20E69"/>
    <w:multiLevelType w:val="hybridMultilevel"/>
    <w:tmpl w:val="2D022C16"/>
    <w:lvl w:ilvl="0" w:tplc="D944B23E">
      <w:start w:val="1"/>
      <w:numFmt w:val="bullet"/>
      <w:lvlText w:val="−"/>
      <w:lvlJc w:val="left"/>
      <w:pPr>
        <w:ind w:left="1080" w:hanging="360"/>
      </w:pPr>
      <w:rPr>
        <w:rFonts w:ascii="Times New Roman" w:hAnsi="Times New Roman" w:hint="default"/>
        <w:color w:val="auto"/>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nsid w:val="76CB091B"/>
    <w:multiLevelType w:val="hybridMultilevel"/>
    <w:tmpl w:val="DD9AFAF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4">
    <w:nsid w:val="79BC67CB"/>
    <w:multiLevelType w:val="hybridMultilevel"/>
    <w:tmpl w:val="3FF86AB8"/>
    <w:lvl w:ilvl="0" w:tplc="04150017">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85">
    <w:nsid w:val="7BEE3315"/>
    <w:multiLevelType w:val="hybridMultilevel"/>
    <w:tmpl w:val="3A3A0F36"/>
    <w:lvl w:ilvl="0" w:tplc="0415000F">
      <w:start w:val="1"/>
      <w:numFmt w:val="decimal"/>
      <w:lvlText w:val="%1."/>
      <w:lvlJc w:val="left"/>
      <w:pPr>
        <w:ind w:left="720" w:hanging="360"/>
      </w:pPr>
    </w:lvl>
    <w:lvl w:ilvl="1" w:tplc="00E6D4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F860EAD"/>
    <w:multiLevelType w:val="multilevel"/>
    <w:tmpl w:val="4D6810BE"/>
    <w:lvl w:ilvl="0">
      <w:start w:val="3"/>
      <w:numFmt w:val="decimal"/>
      <w:lvlText w:val="%1."/>
      <w:lvlJc w:val="left"/>
      <w:pPr>
        <w:tabs>
          <w:tab w:val="num" w:pos="480"/>
        </w:tabs>
        <w:ind w:left="480" w:hanging="360"/>
      </w:pPr>
      <w:rPr>
        <w:rFonts w:cs="Times New Roman" w:hint="default"/>
      </w:rPr>
    </w:lvl>
    <w:lvl w:ilvl="1">
      <w:start w:val="1"/>
      <w:numFmt w:val="decimal"/>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ascii="Calibri" w:eastAsia="Times New Roman" w:hAnsi="Calibri" w:cs="Calibri"/>
        <w:b/>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22"/>
  </w:num>
  <w:num w:numId="2">
    <w:abstractNumId w:val="63"/>
  </w:num>
  <w:num w:numId="3">
    <w:abstractNumId w:val="38"/>
  </w:num>
  <w:num w:numId="4">
    <w:abstractNumId w:val="8"/>
  </w:num>
  <w:num w:numId="5">
    <w:abstractNumId w:val="59"/>
  </w:num>
  <w:num w:numId="6">
    <w:abstractNumId w:val="74"/>
  </w:num>
  <w:num w:numId="7">
    <w:abstractNumId w:val="46"/>
  </w:num>
  <w:num w:numId="8">
    <w:abstractNumId w:val="77"/>
  </w:num>
  <w:num w:numId="9">
    <w:abstractNumId w:val="76"/>
  </w:num>
  <w:num w:numId="10">
    <w:abstractNumId w:val="29"/>
  </w:num>
  <w:num w:numId="11">
    <w:abstractNumId w:val="78"/>
  </w:num>
  <w:num w:numId="12">
    <w:abstractNumId w:val="40"/>
  </w:num>
  <w:num w:numId="13">
    <w:abstractNumId w:val="86"/>
  </w:num>
  <w:num w:numId="14">
    <w:abstractNumId w:val="50"/>
  </w:num>
  <w:num w:numId="15">
    <w:abstractNumId w:val="0"/>
  </w:num>
  <w:num w:numId="16">
    <w:abstractNumId w:val="52"/>
  </w:num>
  <w:num w:numId="17">
    <w:abstractNumId w:val="71"/>
  </w:num>
  <w:num w:numId="18">
    <w:abstractNumId w:val="67"/>
  </w:num>
  <w:num w:numId="19">
    <w:abstractNumId w:val="75"/>
  </w:num>
  <w:num w:numId="20">
    <w:abstractNumId w:val="14"/>
  </w:num>
  <w:num w:numId="21">
    <w:abstractNumId w:val="43"/>
  </w:num>
  <w:num w:numId="22">
    <w:abstractNumId w:val="73"/>
  </w:num>
  <w:num w:numId="23">
    <w:abstractNumId w:val="70"/>
  </w:num>
  <w:num w:numId="24">
    <w:abstractNumId w:val="61"/>
  </w:num>
  <w:num w:numId="25">
    <w:abstractNumId w:val="1"/>
  </w:num>
  <w:num w:numId="26">
    <w:abstractNumId w:val="16"/>
  </w:num>
  <w:num w:numId="27">
    <w:abstractNumId w:val="13"/>
  </w:num>
  <w:num w:numId="28">
    <w:abstractNumId w:val="5"/>
  </w:num>
  <w:num w:numId="29">
    <w:abstractNumId w:val="37"/>
  </w:num>
  <w:num w:numId="30">
    <w:abstractNumId w:val="45"/>
  </w:num>
  <w:num w:numId="31">
    <w:abstractNumId w:val="55"/>
  </w:num>
  <w:num w:numId="32">
    <w:abstractNumId w:val="24"/>
  </w:num>
  <w:num w:numId="33">
    <w:abstractNumId w:val="33"/>
  </w:num>
  <w:num w:numId="34">
    <w:abstractNumId w:val="17"/>
  </w:num>
  <w:num w:numId="35">
    <w:abstractNumId w:val="28"/>
  </w:num>
  <w:num w:numId="36">
    <w:abstractNumId w:val="20"/>
  </w:num>
  <w:num w:numId="37">
    <w:abstractNumId w:val="26"/>
  </w:num>
  <w:num w:numId="38">
    <w:abstractNumId w:val="42"/>
  </w:num>
  <w:num w:numId="39">
    <w:abstractNumId w:val="62"/>
  </w:num>
  <w:num w:numId="40">
    <w:abstractNumId w:val="18"/>
  </w:num>
  <w:num w:numId="41">
    <w:abstractNumId w:val="9"/>
  </w:num>
  <w:num w:numId="42">
    <w:abstractNumId w:val="44"/>
  </w:num>
  <w:num w:numId="43">
    <w:abstractNumId w:val="53"/>
  </w:num>
  <w:num w:numId="44">
    <w:abstractNumId w:val="31"/>
  </w:num>
  <w:num w:numId="45">
    <w:abstractNumId w:val="36"/>
  </w:num>
  <w:num w:numId="46">
    <w:abstractNumId w:val="11"/>
  </w:num>
  <w:num w:numId="47">
    <w:abstractNumId w:val="48"/>
  </w:num>
  <w:num w:numId="48">
    <w:abstractNumId w:val="23"/>
  </w:num>
  <w:num w:numId="49">
    <w:abstractNumId w:val="65"/>
  </w:num>
  <w:num w:numId="50">
    <w:abstractNumId w:val="54"/>
  </w:num>
  <w:num w:numId="51">
    <w:abstractNumId w:val="15"/>
  </w:num>
  <w:num w:numId="52">
    <w:abstractNumId w:val="27"/>
  </w:num>
  <w:num w:numId="53">
    <w:abstractNumId w:val="39"/>
  </w:num>
  <w:num w:numId="54">
    <w:abstractNumId w:val="57"/>
  </w:num>
  <w:num w:numId="55">
    <w:abstractNumId w:val="49"/>
  </w:num>
  <w:num w:numId="56">
    <w:abstractNumId w:val="84"/>
  </w:num>
  <w:num w:numId="57">
    <w:abstractNumId w:val="12"/>
  </w:num>
  <w:num w:numId="58">
    <w:abstractNumId w:val="25"/>
  </w:num>
  <w:num w:numId="59">
    <w:abstractNumId w:val="2"/>
  </w:num>
  <w:num w:numId="60">
    <w:abstractNumId w:val="35"/>
  </w:num>
  <w:num w:numId="61">
    <w:abstractNumId w:val="3"/>
  </w:num>
  <w:num w:numId="62">
    <w:abstractNumId w:val="82"/>
  </w:num>
  <w:num w:numId="63">
    <w:abstractNumId w:val="34"/>
  </w:num>
  <w:num w:numId="64">
    <w:abstractNumId w:val="19"/>
  </w:num>
  <w:num w:numId="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num>
  <w:num w:numId="67">
    <w:abstractNumId w:val="21"/>
  </w:num>
  <w:num w:numId="68">
    <w:abstractNumId w:val="6"/>
  </w:num>
  <w:num w:numId="69">
    <w:abstractNumId w:val="10"/>
  </w:num>
  <w:num w:numId="70">
    <w:abstractNumId w:val="66"/>
  </w:num>
  <w:num w:numId="71">
    <w:abstractNumId w:val="51"/>
  </w:num>
  <w:num w:numId="72">
    <w:abstractNumId w:val="69"/>
  </w:num>
  <w:num w:numId="73">
    <w:abstractNumId w:val="85"/>
  </w:num>
  <w:num w:numId="74">
    <w:abstractNumId w:val="60"/>
  </w:num>
  <w:num w:numId="75">
    <w:abstractNumId w:val="7"/>
  </w:num>
  <w:num w:numId="76">
    <w:abstractNumId w:val="47"/>
  </w:num>
  <w:num w:numId="77">
    <w:abstractNumId w:val="32"/>
  </w:num>
  <w:num w:numId="78">
    <w:abstractNumId w:val="4"/>
  </w:num>
  <w:num w:numId="79">
    <w:abstractNumId w:val="72"/>
  </w:num>
  <w:num w:numId="80">
    <w:abstractNumId w:val="64"/>
  </w:num>
  <w:num w:numId="81">
    <w:abstractNumId w:val="41"/>
  </w:num>
  <w:num w:numId="82">
    <w:abstractNumId w:val="30"/>
  </w:num>
  <w:num w:numId="83">
    <w:abstractNumId w:val="79"/>
  </w:num>
  <w:num w:numId="84">
    <w:abstractNumId w:val="83"/>
  </w:num>
  <w:num w:numId="85">
    <w:abstractNumId w:val="81"/>
  </w:num>
  <w:num w:numId="86">
    <w:abstractNumId w:val="80"/>
  </w:num>
  <w:num w:numId="87">
    <w:abstractNumId w:val="5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4A"/>
    <w:rsid w:val="00001B9A"/>
    <w:rsid w:val="0000224E"/>
    <w:rsid w:val="000059A2"/>
    <w:rsid w:val="000125F5"/>
    <w:rsid w:val="000133BA"/>
    <w:rsid w:val="0002250A"/>
    <w:rsid w:val="00024180"/>
    <w:rsid w:val="00030270"/>
    <w:rsid w:val="00032700"/>
    <w:rsid w:val="00036613"/>
    <w:rsid w:val="00047617"/>
    <w:rsid w:val="00050A0E"/>
    <w:rsid w:val="000528AF"/>
    <w:rsid w:val="000549AD"/>
    <w:rsid w:val="00060A1C"/>
    <w:rsid w:val="000615E1"/>
    <w:rsid w:val="00071F6E"/>
    <w:rsid w:val="000731D1"/>
    <w:rsid w:val="00076650"/>
    <w:rsid w:val="0008019E"/>
    <w:rsid w:val="00080A9F"/>
    <w:rsid w:val="000877CC"/>
    <w:rsid w:val="00092DF2"/>
    <w:rsid w:val="000A06F8"/>
    <w:rsid w:val="000B27E4"/>
    <w:rsid w:val="000B490A"/>
    <w:rsid w:val="000B78CF"/>
    <w:rsid w:val="000C2E15"/>
    <w:rsid w:val="000C5036"/>
    <w:rsid w:val="000D30D2"/>
    <w:rsid w:val="000E6475"/>
    <w:rsid w:val="000F50B2"/>
    <w:rsid w:val="000F75F6"/>
    <w:rsid w:val="00100485"/>
    <w:rsid w:val="00101A0B"/>
    <w:rsid w:val="001109DE"/>
    <w:rsid w:val="00112D5B"/>
    <w:rsid w:val="00113057"/>
    <w:rsid w:val="00114D48"/>
    <w:rsid w:val="001163AF"/>
    <w:rsid w:val="00116992"/>
    <w:rsid w:val="00121391"/>
    <w:rsid w:val="0012376D"/>
    <w:rsid w:val="001250F3"/>
    <w:rsid w:val="001341F6"/>
    <w:rsid w:val="00140DF3"/>
    <w:rsid w:val="001429BE"/>
    <w:rsid w:val="0015084B"/>
    <w:rsid w:val="00153A9F"/>
    <w:rsid w:val="00155985"/>
    <w:rsid w:val="00166B89"/>
    <w:rsid w:val="00172516"/>
    <w:rsid w:val="0017294D"/>
    <w:rsid w:val="0017799A"/>
    <w:rsid w:val="00184FD7"/>
    <w:rsid w:val="00187056"/>
    <w:rsid w:val="0019130B"/>
    <w:rsid w:val="00196042"/>
    <w:rsid w:val="001969DF"/>
    <w:rsid w:val="001977A8"/>
    <w:rsid w:val="001A13F4"/>
    <w:rsid w:val="001A3736"/>
    <w:rsid w:val="001A6CE0"/>
    <w:rsid w:val="001B26EE"/>
    <w:rsid w:val="001B3830"/>
    <w:rsid w:val="001C3463"/>
    <w:rsid w:val="001E1AAA"/>
    <w:rsid w:val="001E7FD9"/>
    <w:rsid w:val="001F164A"/>
    <w:rsid w:val="001F2AA1"/>
    <w:rsid w:val="002000DA"/>
    <w:rsid w:val="0020210B"/>
    <w:rsid w:val="00205B98"/>
    <w:rsid w:val="00212AA8"/>
    <w:rsid w:val="00214AC2"/>
    <w:rsid w:val="00214E97"/>
    <w:rsid w:val="002214C2"/>
    <w:rsid w:val="0022674B"/>
    <w:rsid w:val="00232996"/>
    <w:rsid w:val="00244D12"/>
    <w:rsid w:val="0026492C"/>
    <w:rsid w:val="00285FCE"/>
    <w:rsid w:val="00297104"/>
    <w:rsid w:val="002A43D5"/>
    <w:rsid w:val="002B3E7D"/>
    <w:rsid w:val="002B7B44"/>
    <w:rsid w:val="002C0220"/>
    <w:rsid w:val="002C606E"/>
    <w:rsid w:val="002C6972"/>
    <w:rsid w:val="002D5BF7"/>
    <w:rsid w:val="002D5F7F"/>
    <w:rsid w:val="002F115E"/>
    <w:rsid w:val="002F3371"/>
    <w:rsid w:val="002F578D"/>
    <w:rsid w:val="002F5E05"/>
    <w:rsid w:val="0030009B"/>
    <w:rsid w:val="003037BF"/>
    <w:rsid w:val="003037DF"/>
    <w:rsid w:val="00312A54"/>
    <w:rsid w:val="00320D09"/>
    <w:rsid w:val="00325A23"/>
    <w:rsid w:val="00331AD8"/>
    <w:rsid w:val="003328B5"/>
    <w:rsid w:val="00335251"/>
    <w:rsid w:val="00336350"/>
    <w:rsid w:val="00351380"/>
    <w:rsid w:val="00351D8C"/>
    <w:rsid w:val="003544EA"/>
    <w:rsid w:val="00357819"/>
    <w:rsid w:val="00364791"/>
    <w:rsid w:val="003722C0"/>
    <w:rsid w:val="003737D9"/>
    <w:rsid w:val="003739E0"/>
    <w:rsid w:val="00386B22"/>
    <w:rsid w:val="003900B6"/>
    <w:rsid w:val="00394DFC"/>
    <w:rsid w:val="003A0FE4"/>
    <w:rsid w:val="003A2556"/>
    <w:rsid w:val="003A318D"/>
    <w:rsid w:val="003A3AA9"/>
    <w:rsid w:val="003A5596"/>
    <w:rsid w:val="003A58A1"/>
    <w:rsid w:val="003A6C86"/>
    <w:rsid w:val="003A76BE"/>
    <w:rsid w:val="003B0894"/>
    <w:rsid w:val="003B187A"/>
    <w:rsid w:val="003B2476"/>
    <w:rsid w:val="003B2785"/>
    <w:rsid w:val="003B4E59"/>
    <w:rsid w:val="003B530F"/>
    <w:rsid w:val="003B74D2"/>
    <w:rsid w:val="003B7EBB"/>
    <w:rsid w:val="003C7B71"/>
    <w:rsid w:val="003D027B"/>
    <w:rsid w:val="003D0E0C"/>
    <w:rsid w:val="003D23FF"/>
    <w:rsid w:val="003D53A6"/>
    <w:rsid w:val="003D6C13"/>
    <w:rsid w:val="003E0986"/>
    <w:rsid w:val="003E5206"/>
    <w:rsid w:val="003E634B"/>
    <w:rsid w:val="003E6AF7"/>
    <w:rsid w:val="003E73B2"/>
    <w:rsid w:val="003E7AD8"/>
    <w:rsid w:val="003F20EF"/>
    <w:rsid w:val="003F3E78"/>
    <w:rsid w:val="003F4CE5"/>
    <w:rsid w:val="003F5438"/>
    <w:rsid w:val="004028C4"/>
    <w:rsid w:val="004060BE"/>
    <w:rsid w:val="004072B8"/>
    <w:rsid w:val="004129F3"/>
    <w:rsid w:val="004176E5"/>
    <w:rsid w:val="004215D3"/>
    <w:rsid w:val="0042252E"/>
    <w:rsid w:val="00424A67"/>
    <w:rsid w:val="00437DA9"/>
    <w:rsid w:val="0044010C"/>
    <w:rsid w:val="0044726D"/>
    <w:rsid w:val="0045180B"/>
    <w:rsid w:val="00451F84"/>
    <w:rsid w:val="0045345B"/>
    <w:rsid w:val="00453CF4"/>
    <w:rsid w:val="00454327"/>
    <w:rsid w:val="00460511"/>
    <w:rsid w:val="00471A3A"/>
    <w:rsid w:val="00471CB9"/>
    <w:rsid w:val="00473FB6"/>
    <w:rsid w:val="00476779"/>
    <w:rsid w:val="0047691E"/>
    <w:rsid w:val="00480BC8"/>
    <w:rsid w:val="00482BBB"/>
    <w:rsid w:val="0048683A"/>
    <w:rsid w:val="004913C6"/>
    <w:rsid w:val="004922C1"/>
    <w:rsid w:val="004923DF"/>
    <w:rsid w:val="00497E5A"/>
    <w:rsid w:val="004A0969"/>
    <w:rsid w:val="004A09AA"/>
    <w:rsid w:val="004A2B8C"/>
    <w:rsid w:val="004A419A"/>
    <w:rsid w:val="004A468A"/>
    <w:rsid w:val="004A5325"/>
    <w:rsid w:val="004A7942"/>
    <w:rsid w:val="004B2019"/>
    <w:rsid w:val="004B6A77"/>
    <w:rsid w:val="004C0401"/>
    <w:rsid w:val="004C0887"/>
    <w:rsid w:val="004C5697"/>
    <w:rsid w:val="004D0548"/>
    <w:rsid w:val="004D1757"/>
    <w:rsid w:val="004D25A7"/>
    <w:rsid w:val="004D2CAA"/>
    <w:rsid w:val="004E0979"/>
    <w:rsid w:val="004E1579"/>
    <w:rsid w:val="004E7E07"/>
    <w:rsid w:val="004F0D67"/>
    <w:rsid w:val="004F2738"/>
    <w:rsid w:val="004F318A"/>
    <w:rsid w:val="004F5B45"/>
    <w:rsid w:val="00503375"/>
    <w:rsid w:val="00525E53"/>
    <w:rsid w:val="00531043"/>
    <w:rsid w:val="00534B3C"/>
    <w:rsid w:val="0053502D"/>
    <w:rsid w:val="00535484"/>
    <w:rsid w:val="00543F02"/>
    <w:rsid w:val="00544F7A"/>
    <w:rsid w:val="00550B03"/>
    <w:rsid w:val="00554D74"/>
    <w:rsid w:val="005553A8"/>
    <w:rsid w:val="005611E2"/>
    <w:rsid w:val="00561E58"/>
    <w:rsid w:val="0056267B"/>
    <w:rsid w:val="00562983"/>
    <w:rsid w:val="00562F2A"/>
    <w:rsid w:val="00570672"/>
    <w:rsid w:val="00571DFD"/>
    <w:rsid w:val="00572FAB"/>
    <w:rsid w:val="005763AD"/>
    <w:rsid w:val="00582157"/>
    <w:rsid w:val="00582BD1"/>
    <w:rsid w:val="00585694"/>
    <w:rsid w:val="0059254D"/>
    <w:rsid w:val="005928B1"/>
    <w:rsid w:val="005940E8"/>
    <w:rsid w:val="005A3093"/>
    <w:rsid w:val="005A56C4"/>
    <w:rsid w:val="005A767A"/>
    <w:rsid w:val="005B2D44"/>
    <w:rsid w:val="005C18BF"/>
    <w:rsid w:val="005C61F6"/>
    <w:rsid w:val="005D6673"/>
    <w:rsid w:val="005E4E71"/>
    <w:rsid w:val="005F4350"/>
    <w:rsid w:val="006028B7"/>
    <w:rsid w:val="00606CBC"/>
    <w:rsid w:val="00614196"/>
    <w:rsid w:val="00615D52"/>
    <w:rsid w:val="00620D62"/>
    <w:rsid w:val="0062351F"/>
    <w:rsid w:val="00623FC3"/>
    <w:rsid w:val="006378BD"/>
    <w:rsid w:val="0063799A"/>
    <w:rsid w:val="00637B22"/>
    <w:rsid w:val="0064027F"/>
    <w:rsid w:val="006612C6"/>
    <w:rsid w:val="006614DA"/>
    <w:rsid w:val="00661C0A"/>
    <w:rsid w:val="006663D5"/>
    <w:rsid w:val="0066682B"/>
    <w:rsid w:val="006669EE"/>
    <w:rsid w:val="00666EC5"/>
    <w:rsid w:val="00667343"/>
    <w:rsid w:val="006700A1"/>
    <w:rsid w:val="00670AC1"/>
    <w:rsid w:val="00671A72"/>
    <w:rsid w:val="006741E5"/>
    <w:rsid w:val="00675203"/>
    <w:rsid w:val="006804AD"/>
    <w:rsid w:val="00682EAC"/>
    <w:rsid w:val="006869BC"/>
    <w:rsid w:val="00692623"/>
    <w:rsid w:val="00693410"/>
    <w:rsid w:val="006949D6"/>
    <w:rsid w:val="00695BD9"/>
    <w:rsid w:val="006A272A"/>
    <w:rsid w:val="006A311E"/>
    <w:rsid w:val="006B149B"/>
    <w:rsid w:val="006B2313"/>
    <w:rsid w:val="006B2A93"/>
    <w:rsid w:val="006B7A72"/>
    <w:rsid w:val="006C1BB7"/>
    <w:rsid w:val="006C359E"/>
    <w:rsid w:val="006C5BBD"/>
    <w:rsid w:val="006E0607"/>
    <w:rsid w:val="006E41B1"/>
    <w:rsid w:val="006F325F"/>
    <w:rsid w:val="006F4E7B"/>
    <w:rsid w:val="0070555B"/>
    <w:rsid w:val="00707653"/>
    <w:rsid w:val="0071003A"/>
    <w:rsid w:val="007209CF"/>
    <w:rsid w:val="007209F5"/>
    <w:rsid w:val="007244E0"/>
    <w:rsid w:val="00724E44"/>
    <w:rsid w:val="00727B3E"/>
    <w:rsid w:val="00731140"/>
    <w:rsid w:val="007430C4"/>
    <w:rsid w:val="00743FFC"/>
    <w:rsid w:val="00747025"/>
    <w:rsid w:val="00755271"/>
    <w:rsid w:val="00765143"/>
    <w:rsid w:val="00774F8D"/>
    <w:rsid w:val="00776FA1"/>
    <w:rsid w:val="007812B9"/>
    <w:rsid w:val="00792C6A"/>
    <w:rsid w:val="00792F0D"/>
    <w:rsid w:val="00795F15"/>
    <w:rsid w:val="0079784D"/>
    <w:rsid w:val="007A6035"/>
    <w:rsid w:val="007A7387"/>
    <w:rsid w:val="007B1F10"/>
    <w:rsid w:val="007B396B"/>
    <w:rsid w:val="007B4934"/>
    <w:rsid w:val="007B7019"/>
    <w:rsid w:val="007B758A"/>
    <w:rsid w:val="007C03BD"/>
    <w:rsid w:val="007C0EDC"/>
    <w:rsid w:val="007C274F"/>
    <w:rsid w:val="007C3D12"/>
    <w:rsid w:val="007C5958"/>
    <w:rsid w:val="007C5BF0"/>
    <w:rsid w:val="007C5F7E"/>
    <w:rsid w:val="007C6295"/>
    <w:rsid w:val="007C72D0"/>
    <w:rsid w:val="007D265B"/>
    <w:rsid w:val="007D3D13"/>
    <w:rsid w:val="007D6C56"/>
    <w:rsid w:val="007E2637"/>
    <w:rsid w:val="007E2E49"/>
    <w:rsid w:val="007E5F9A"/>
    <w:rsid w:val="007F0975"/>
    <w:rsid w:val="007F34DF"/>
    <w:rsid w:val="007F4E36"/>
    <w:rsid w:val="00807D35"/>
    <w:rsid w:val="00810A00"/>
    <w:rsid w:val="008200E5"/>
    <w:rsid w:val="00824566"/>
    <w:rsid w:val="00825A37"/>
    <w:rsid w:val="00826008"/>
    <w:rsid w:val="00837A6D"/>
    <w:rsid w:val="00846016"/>
    <w:rsid w:val="0085074F"/>
    <w:rsid w:val="008513A6"/>
    <w:rsid w:val="00852E02"/>
    <w:rsid w:val="008540A9"/>
    <w:rsid w:val="00862529"/>
    <w:rsid w:val="0086310F"/>
    <w:rsid w:val="00865652"/>
    <w:rsid w:val="00866BDA"/>
    <w:rsid w:val="008678FC"/>
    <w:rsid w:val="00870E8F"/>
    <w:rsid w:val="00871EA7"/>
    <w:rsid w:val="00875FB1"/>
    <w:rsid w:val="00881DB5"/>
    <w:rsid w:val="00882455"/>
    <w:rsid w:val="008839CD"/>
    <w:rsid w:val="00883BCD"/>
    <w:rsid w:val="00887557"/>
    <w:rsid w:val="00890315"/>
    <w:rsid w:val="00891B20"/>
    <w:rsid w:val="0089204F"/>
    <w:rsid w:val="00893FC6"/>
    <w:rsid w:val="008957FF"/>
    <w:rsid w:val="008A3875"/>
    <w:rsid w:val="008A6484"/>
    <w:rsid w:val="008A778D"/>
    <w:rsid w:val="008B2940"/>
    <w:rsid w:val="008B4D62"/>
    <w:rsid w:val="008C139B"/>
    <w:rsid w:val="008C14B7"/>
    <w:rsid w:val="008C5EAF"/>
    <w:rsid w:val="008D13D6"/>
    <w:rsid w:val="008D4DCA"/>
    <w:rsid w:val="008E07CC"/>
    <w:rsid w:val="008E3DDB"/>
    <w:rsid w:val="008E6766"/>
    <w:rsid w:val="008E6954"/>
    <w:rsid w:val="008F5AA4"/>
    <w:rsid w:val="00900AF1"/>
    <w:rsid w:val="009042CC"/>
    <w:rsid w:val="00912B7A"/>
    <w:rsid w:val="00914604"/>
    <w:rsid w:val="00916ADC"/>
    <w:rsid w:val="00923D1E"/>
    <w:rsid w:val="00927BB5"/>
    <w:rsid w:val="00930288"/>
    <w:rsid w:val="00932711"/>
    <w:rsid w:val="00936072"/>
    <w:rsid w:val="00936D33"/>
    <w:rsid w:val="00940CF5"/>
    <w:rsid w:val="00941246"/>
    <w:rsid w:val="009506B9"/>
    <w:rsid w:val="00950C69"/>
    <w:rsid w:val="009542FF"/>
    <w:rsid w:val="00960C2D"/>
    <w:rsid w:val="00960DB1"/>
    <w:rsid w:val="0096715B"/>
    <w:rsid w:val="00967E80"/>
    <w:rsid w:val="00991ED2"/>
    <w:rsid w:val="0099765A"/>
    <w:rsid w:val="0099792A"/>
    <w:rsid w:val="009A0D2D"/>
    <w:rsid w:val="009A187F"/>
    <w:rsid w:val="009A399B"/>
    <w:rsid w:val="009B0BF5"/>
    <w:rsid w:val="009B65FD"/>
    <w:rsid w:val="009C0A0D"/>
    <w:rsid w:val="009C52A5"/>
    <w:rsid w:val="009C68AD"/>
    <w:rsid w:val="009D0CDD"/>
    <w:rsid w:val="009D1E12"/>
    <w:rsid w:val="009D4BD0"/>
    <w:rsid w:val="009D69A1"/>
    <w:rsid w:val="009E2CBE"/>
    <w:rsid w:val="009E34F9"/>
    <w:rsid w:val="009E5984"/>
    <w:rsid w:val="009E6C46"/>
    <w:rsid w:val="009F1156"/>
    <w:rsid w:val="009F2154"/>
    <w:rsid w:val="00A004B3"/>
    <w:rsid w:val="00A02F12"/>
    <w:rsid w:val="00A032E9"/>
    <w:rsid w:val="00A119A2"/>
    <w:rsid w:val="00A139BB"/>
    <w:rsid w:val="00A15920"/>
    <w:rsid w:val="00A171A0"/>
    <w:rsid w:val="00A2215B"/>
    <w:rsid w:val="00A22A45"/>
    <w:rsid w:val="00A22FF6"/>
    <w:rsid w:val="00A23D26"/>
    <w:rsid w:val="00A33740"/>
    <w:rsid w:val="00A426B6"/>
    <w:rsid w:val="00A42ECF"/>
    <w:rsid w:val="00A43AB6"/>
    <w:rsid w:val="00A45201"/>
    <w:rsid w:val="00A47AB6"/>
    <w:rsid w:val="00A518CA"/>
    <w:rsid w:val="00A61109"/>
    <w:rsid w:val="00A6719C"/>
    <w:rsid w:val="00A753B6"/>
    <w:rsid w:val="00A83651"/>
    <w:rsid w:val="00A83767"/>
    <w:rsid w:val="00A84126"/>
    <w:rsid w:val="00A862BC"/>
    <w:rsid w:val="00A93406"/>
    <w:rsid w:val="00A93D1F"/>
    <w:rsid w:val="00A95375"/>
    <w:rsid w:val="00A9696E"/>
    <w:rsid w:val="00AA0C05"/>
    <w:rsid w:val="00AA2151"/>
    <w:rsid w:val="00AB3140"/>
    <w:rsid w:val="00AB5FE3"/>
    <w:rsid w:val="00AB746D"/>
    <w:rsid w:val="00AD097C"/>
    <w:rsid w:val="00AD1CE6"/>
    <w:rsid w:val="00AD7085"/>
    <w:rsid w:val="00AE1758"/>
    <w:rsid w:val="00AE2947"/>
    <w:rsid w:val="00AE5E39"/>
    <w:rsid w:val="00AF001F"/>
    <w:rsid w:val="00AF0493"/>
    <w:rsid w:val="00AF2F57"/>
    <w:rsid w:val="00AF3435"/>
    <w:rsid w:val="00AF40FC"/>
    <w:rsid w:val="00AF64E1"/>
    <w:rsid w:val="00AF7A9F"/>
    <w:rsid w:val="00B11476"/>
    <w:rsid w:val="00B1374B"/>
    <w:rsid w:val="00B176AD"/>
    <w:rsid w:val="00B2057F"/>
    <w:rsid w:val="00B2081C"/>
    <w:rsid w:val="00B220F4"/>
    <w:rsid w:val="00B26943"/>
    <w:rsid w:val="00B304A9"/>
    <w:rsid w:val="00B35E75"/>
    <w:rsid w:val="00B45D75"/>
    <w:rsid w:val="00B475FE"/>
    <w:rsid w:val="00B5134E"/>
    <w:rsid w:val="00B536B2"/>
    <w:rsid w:val="00B56F53"/>
    <w:rsid w:val="00B60231"/>
    <w:rsid w:val="00B608A8"/>
    <w:rsid w:val="00B634DF"/>
    <w:rsid w:val="00B70D70"/>
    <w:rsid w:val="00B70DE6"/>
    <w:rsid w:val="00B7202E"/>
    <w:rsid w:val="00B82C20"/>
    <w:rsid w:val="00B87DC6"/>
    <w:rsid w:val="00B91663"/>
    <w:rsid w:val="00B97995"/>
    <w:rsid w:val="00BA42E8"/>
    <w:rsid w:val="00BB005E"/>
    <w:rsid w:val="00BB10F5"/>
    <w:rsid w:val="00BC0EB0"/>
    <w:rsid w:val="00BC360A"/>
    <w:rsid w:val="00BC43E0"/>
    <w:rsid w:val="00BD4552"/>
    <w:rsid w:val="00BF1186"/>
    <w:rsid w:val="00BF1D35"/>
    <w:rsid w:val="00BF4DCC"/>
    <w:rsid w:val="00C02EEC"/>
    <w:rsid w:val="00C06281"/>
    <w:rsid w:val="00C1246A"/>
    <w:rsid w:val="00C16F7D"/>
    <w:rsid w:val="00C1742D"/>
    <w:rsid w:val="00C225AC"/>
    <w:rsid w:val="00C22EB7"/>
    <w:rsid w:val="00C262B8"/>
    <w:rsid w:val="00C274D9"/>
    <w:rsid w:val="00C3363A"/>
    <w:rsid w:val="00C34519"/>
    <w:rsid w:val="00C36AB3"/>
    <w:rsid w:val="00C45512"/>
    <w:rsid w:val="00C467A9"/>
    <w:rsid w:val="00C547E0"/>
    <w:rsid w:val="00C56032"/>
    <w:rsid w:val="00C56E1F"/>
    <w:rsid w:val="00C576F4"/>
    <w:rsid w:val="00C61844"/>
    <w:rsid w:val="00C62EF4"/>
    <w:rsid w:val="00C65DF0"/>
    <w:rsid w:val="00C70004"/>
    <w:rsid w:val="00C775B0"/>
    <w:rsid w:val="00C85D83"/>
    <w:rsid w:val="00C905D1"/>
    <w:rsid w:val="00C91043"/>
    <w:rsid w:val="00C91C51"/>
    <w:rsid w:val="00CA11F6"/>
    <w:rsid w:val="00CC0F2F"/>
    <w:rsid w:val="00CC6982"/>
    <w:rsid w:val="00CD33F4"/>
    <w:rsid w:val="00CD5BF2"/>
    <w:rsid w:val="00CD7A49"/>
    <w:rsid w:val="00CE29B3"/>
    <w:rsid w:val="00CE32EC"/>
    <w:rsid w:val="00CF13CB"/>
    <w:rsid w:val="00CF32F8"/>
    <w:rsid w:val="00CF4535"/>
    <w:rsid w:val="00D00BF2"/>
    <w:rsid w:val="00D0118D"/>
    <w:rsid w:val="00D03036"/>
    <w:rsid w:val="00D07115"/>
    <w:rsid w:val="00D076A0"/>
    <w:rsid w:val="00D12211"/>
    <w:rsid w:val="00D14166"/>
    <w:rsid w:val="00D17F21"/>
    <w:rsid w:val="00D247A5"/>
    <w:rsid w:val="00D25B09"/>
    <w:rsid w:val="00D30A36"/>
    <w:rsid w:val="00D30F31"/>
    <w:rsid w:val="00D316BF"/>
    <w:rsid w:val="00D327AE"/>
    <w:rsid w:val="00D35D30"/>
    <w:rsid w:val="00D41334"/>
    <w:rsid w:val="00D42A2B"/>
    <w:rsid w:val="00D44AB2"/>
    <w:rsid w:val="00D537B3"/>
    <w:rsid w:val="00D6199F"/>
    <w:rsid w:val="00D61F24"/>
    <w:rsid w:val="00D6337E"/>
    <w:rsid w:val="00D63B0F"/>
    <w:rsid w:val="00D651A6"/>
    <w:rsid w:val="00D73A59"/>
    <w:rsid w:val="00D74FC2"/>
    <w:rsid w:val="00D7606D"/>
    <w:rsid w:val="00D7736C"/>
    <w:rsid w:val="00D82240"/>
    <w:rsid w:val="00D8414F"/>
    <w:rsid w:val="00D90D47"/>
    <w:rsid w:val="00D9278B"/>
    <w:rsid w:val="00D938E9"/>
    <w:rsid w:val="00DA08F5"/>
    <w:rsid w:val="00DA1C9E"/>
    <w:rsid w:val="00DC12D4"/>
    <w:rsid w:val="00DC15B6"/>
    <w:rsid w:val="00DC5A3D"/>
    <w:rsid w:val="00DC5D5C"/>
    <w:rsid w:val="00DC7184"/>
    <w:rsid w:val="00DC74A7"/>
    <w:rsid w:val="00DD02DE"/>
    <w:rsid w:val="00DD4923"/>
    <w:rsid w:val="00DD7B2A"/>
    <w:rsid w:val="00DE0F55"/>
    <w:rsid w:val="00DE212F"/>
    <w:rsid w:val="00DE31C8"/>
    <w:rsid w:val="00DE4BF5"/>
    <w:rsid w:val="00DF22F9"/>
    <w:rsid w:val="00DF2568"/>
    <w:rsid w:val="00E01205"/>
    <w:rsid w:val="00E03A4A"/>
    <w:rsid w:val="00E05910"/>
    <w:rsid w:val="00E07086"/>
    <w:rsid w:val="00E0770A"/>
    <w:rsid w:val="00E07775"/>
    <w:rsid w:val="00E14530"/>
    <w:rsid w:val="00E145B3"/>
    <w:rsid w:val="00E16876"/>
    <w:rsid w:val="00E16D20"/>
    <w:rsid w:val="00E179A6"/>
    <w:rsid w:val="00E2186D"/>
    <w:rsid w:val="00E21F01"/>
    <w:rsid w:val="00E25ED2"/>
    <w:rsid w:val="00E44DD0"/>
    <w:rsid w:val="00E470D5"/>
    <w:rsid w:val="00E47126"/>
    <w:rsid w:val="00E51156"/>
    <w:rsid w:val="00E5390A"/>
    <w:rsid w:val="00E5466D"/>
    <w:rsid w:val="00E547A3"/>
    <w:rsid w:val="00E62B8B"/>
    <w:rsid w:val="00E63456"/>
    <w:rsid w:val="00E66820"/>
    <w:rsid w:val="00E7304D"/>
    <w:rsid w:val="00E76839"/>
    <w:rsid w:val="00E86D58"/>
    <w:rsid w:val="00E90C47"/>
    <w:rsid w:val="00E90FA3"/>
    <w:rsid w:val="00E921FA"/>
    <w:rsid w:val="00E95F33"/>
    <w:rsid w:val="00E96F6F"/>
    <w:rsid w:val="00E96F71"/>
    <w:rsid w:val="00EA299F"/>
    <w:rsid w:val="00EC0A12"/>
    <w:rsid w:val="00EC1A34"/>
    <w:rsid w:val="00EC54F3"/>
    <w:rsid w:val="00EC57DE"/>
    <w:rsid w:val="00EC78FB"/>
    <w:rsid w:val="00EC7D9C"/>
    <w:rsid w:val="00ED260A"/>
    <w:rsid w:val="00EE16FE"/>
    <w:rsid w:val="00EE336E"/>
    <w:rsid w:val="00EE34E0"/>
    <w:rsid w:val="00EF0744"/>
    <w:rsid w:val="00EF490F"/>
    <w:rsid w:val="00EF5A5D"/>
    <w:rsid w:val="00EF7862"/>
    <w:rsid w:val="00EF78F7"/>
    <w:rsid w:val="00F004EF"/>
    <w:rsid w:val="00F01DD8"/>
    <w:rsid w:val="00F026B1"/>
    <w:rsid w:val="00F12597"/>
    <w:rsid w:val="00F15386"/>
    <w:rsid w:val="00F210AF"/>
    <w:rsid w:val="00F25037"/>
    <w:rsid w:val="00F30233"/>
    <w:rsid w:val="00F40B6A"/>
    <w:rsid w:val="00F41E6F"/>
    <w:rsid w:val="00F42EBF"/>
    <w:rsid w:val="00F431C9"/>
    <w:rsid w:val="00F44CD2"/>
    <w:rsid w:val="00F45839"/>
    <w:rsid w:val="00F45CDE"/>
    <w:rsid w:val="00F51828"/>
    <w:rsid w:val="00F54184"/>
    <w:rsid w:val="00F55250"/>
    <w:rsid w:val="00F561B4"/>
    <w:rsid w:val="00F61967"/>
    <w:rsid w:val="00F62919"/>
    <w:rsid w:val="00F633C4"/>
    <w:rsid w:val="00F64326"/>
    <w:rsid w:val="00F6609B"/>
    <w:rsid w:val="00F705A6"/>
    <w:rsid w:val="00F71989"/>
    <w:rsid w:val="00F7516A"/>
    <w:rsid w:val="00F753DC"/>
    <w:rsid w:val="00F821DE"/>
    <w:rsid w:val="00F838EA"/>
    <w:rsid w:val="00F863B3"/>
    <w:rsid w:val="00F945E8"/>
    <w:rsid w:val="00FA0AEB"/>
    <w:rsid w:val="00FB502C"/>
    <w:rsid w:val="00FC0330"/>
    <w:rsid w:val="00FC3011"/>
    <w:rsid w:val="00FD2FB2"/>
    <w:rsid w:val="00FE187E"/>
    <w:rsid w:val="00FE2BC3"/>
    <w:rsid w:val="00FE4EF6"/>
    <w:rsid w:val="00FF1BD4"/>
    <w:rsid w:val="00FF279C"/>
    <w:rsid w:val="00FF5CF0"/>
    <w:rsid w:val="00FF7C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A0ABC5-21CC-4F99-B258-015E5BAE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66D"/>
    <w:pPr>
      <w:spacing w:after="200" w:line="276" w:lineRule="auto"/>
    </w:pPr>
    <w:rPr>
      <w:rFonts w:cs="Times New Roman"/>
      <w:sz w:val="22"/>
      <w:szCs w:val="22"/>
      <w:lang w:eastAsia="en-US"/>
    </w:rPr>
  </w:style>
  <w:style w:type="paragraph" w:styleId="Nagwek1">
    <w:name w:val="heading 1"/>
    <w:basedOn w:val="Normalny"/>
    <w:next w:val="Normalny"/>
    <w:link w:val="Nagwek1Znak"/>
    <w:uiPriority w:val="9"/>
    <w:qFormat/>
    <w:rsid w:val="00D82240"/>
    <w:pPr>
      <w:keepNext/>
      <w:keepLines/>
      <w:spacing w:before="240" w:after="0"/>
      <w:outlineLvl w:val="0"/>
    </w:pPr>
    <w:rPr>
      <w:rFonts w:ascii="Cambria" w:hAnsi="Cambria"/>
      <w:color w:val="365F91"/>
      <w:sz w:val="32"/>
      <w:szCs w:val="32"/>
    </w:rPr>
  </w:style>
  <w:style w:type="paragraph" w:styleId="Nagwek3">
    <w:name w:val="heading 3"/>
    <w:basedOn w:val="Normalny"/>
    <w:next w:val="Normalny"/>
    <w:link w:val="Nagwek3Znak"/>
    <w:uiPriority w:val="9"/>
    <w:semiHidden/>
    <w:unhideWhenUsed/>
    <w:qFormat/>
    <w:rsid w:val="007C6295"/>
    <w:pPr>
      <w:keepNext/>
      <w:keepLines/>
      <w:spacing w:before="200" w:after="0"/>
      <w:outlineLvl w:val="2"/>
    </w:pPr>
    <w:rPr>
      <w:rFonts w:ascii="Cambria" w:hAnsi="Cambria"/>
      <w:b/>
      <w:bCs/>
      <w:color w:val="4F81BD"/>
    </w:rPr>
  </w:style>
  <w:style w:type="paragraph" w:styleId="Nagwek4">
    <w:name w:val="heading 4"/>
    <w:basedOn w:val="Normalny"/>
    <w:next w:val="Normalny"/>
    <w:link w:val="Nagwek4Znak"/>
    <w:uiPriority w:val="99"/>
    <w:qFormat/>
    <w:rsid w:val="00572FAB"/>
    <w:pPr>
      <w:keepNext/>
      <w:spacing w:after="0" w:line="240" w:lineRule="auto"/>
      <w:ind w:left="1416" w:hanging="1416"/>
      <w:outlineLvl w:val="3"/>
    </w:pPr>
    <w:rPr>
      <w:b/>
      <w:bCs/>
      <w:lang w:eastAsia="pl-PL"/>
    </w:rPr>
  </w:style>
  <w:style w:type="paragraph" w:styleId="Nagwek8">
    <w:name w:val="heading 8"/>
    <w:basedOn w:val="Normalny"/>
    <w:next w:val="Normalny"/>
    <w:link w:val="Nagwek8Znak"/>
    <w:uiPriority w:val="9"/>
    <w:unhideWhenUsed/>
    <w:qFormat/>
    <w:rsid w:val="00572FAB"/>
    <w:pPr>
      <w:keepNext/>
      <w:keepLines/>
      <w:spacing w:before="200" w:after="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D82240"/>
    <w:rPr>
      <w:rFonts w:ascii="Cambria" w:eastAsia="Times New Roman" w:hAnsi="Cambria" w:cs="Times New Roman"/>
      <w:color w:val="365F91"/>
      <w:sz w:val="32"/>
      <w:szCs w:val="32"/>
    </w:rPr>
  </w:style>
  <w:style w:type="character" w:customStyle="1" w:styleId="Nagwek3Znak">
    <w:name w:val="Nagłówek 3 Znak"/>
    <w:link w:val="Nagwek3"/>
    <w:uiPriority w:val="9"/>
    <w:semiHidden/>
    <w:locked/>
    <w:rsid w:val="007C6295"/>
    <w:rPr>
      <w:rFonts w:ascii="Cambria" w:eastAsia="Times New Roman" w:hAnsi="Cambria" w:cs="Times New Roman"/>
      <w:b/>
      <w:bCs/>
      <w:color w:val="4F81BD"/>
    </w:rPr>
  </w:style>
  <w:style w:type="character" w:customStyle="1" w:styleId="Nagwek4Znak">
    <w:name w:val="Nagłówek 4 Znak"/>
    <w:link w:val="Nagwek4"/>
    <w:uiPriority w:val="99"/>
    <w:locked/>
    <w:rsid w:val="00572FAB"/>
    <w:rPr>
      <w:rFonts w:ascii="Times New Roman" w:hAnsi="Times New Roman" w:cs="Times New Roman"/>
      <w:b/>
      <w:bCs/>
      <w:lang w:val="x-none" w:eastAsia="pl-PL"/>
    </w:rPr>
  </w:style>
  <w:style w:type="character" w:customStyle="1" w:styleId="Nagwek8Znak">
    <w:name w:val="Nagłówek 8 Znak"/>
    <w:link w:val="Nagwek8"/>
    <w:uiPriority w:val="9"/>
    <w:locked/>
    <w:rsid w:val="00572FAB"/>
    <w:rPr>
      <w:rFonts w:ascii="Cambria" w:eastAsia="Times New Roman" w:hAnsi="Cambria" w:cs="Times New Roman"/>
      <w:color w:val="404040"/>
      <w:sz w:val="20"/>
      <w:szCs w:val="20"/>
    </w:rPr>
  </w:style>
  <w:style w:type="character" w:customStyle="1" w:styleId="alb">
    <w:name w:val="a_lb"/>
    <w:rsid w:val="00E03A4A"/>
    <w:rPr>
      <w:rFonts w:cs="Times New Roman"/>
    </w:rPr>
  </w:style>
  <w:style w:type="character" w:customStyle="1" w:styleId="alb-s">
    <w:name w:val="a_lb-s"/>
    <w:rsid w:val="00E03A4A"/>
    <w:rPr>
      <w:rFonts w:cs="Times New Roman"/>
    </w:rPr>
  </w:style>
  <w:style w:type="character" w:customStyle="1" w:styleId="fn-ref">
    <w:name w:val="fn-ref"/>
    <w:rsid w:val="00E03A4A"/>
    <w:rPr>
      <w:rFonts w:cs="Times New Roman"/>
    </w:rPr>
  </w:style>
  <w:style w:type="character" w:styleId="Hipercze">
    <w:name w:val="Hyperlink"/>
    <w:uiPriority w:val="99"/>
    <w:rsid w:val="00572FAB"/>
    <w:rPr>
      <w:rFonts w:cs="Times New Roman"/>
      <w:color w:val="0000FF"/>
      <w:u w:val="single"/>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
    <w:basedOn w:val="Normalny"/>
    <w:link w:val="AkapitzlistZnak"/>
    <w:uiPriority w:val="34"/>
    <w:qFormat/>
    <w:rsid w:val="00572FAB"/>
    <w:pPr>
      <w:spacing w:after="0" w:line="240" w:lineRule="auto"/>
      <w:ind w:left="720"/>
    </w:pPr>
    <w:rPr>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72FAB"/>
    <w:rPr>
      <w:rFonts w:ascii="Times New Roman" w:hAnsi="Times New Roman" w:cs="Times New Roman"/>
      <w:sz w:val="24"/>
      <w:szCs w:val="24"/>
      <w:lang w:val="x-none" w:eastAsia="pl-PL"/>
    </w:rPr>
  </w:style>
  <w:style w:type="paragraph" w:styleId="Tytu">
    <w:name w:val="Title"/>
    <w:basedOn w:val="Normalny"/>
    <w:link w:val="TytuZnak"/>
    <w:uiPriority w:val="99"/>
    <w:qFormat/>
    <w:rsid w:val="00572FAB"/>
    <w:pPr>
      <w:spacing w:after="0" w:line="240" w:lineRule="auto"/>
      <w:jc w:val="center"/>
    </w:pPr>
    <w:rPr>
      <w:b/>
      <w:bCs/>
      <w:sz w:val="24"/>
      <w:szCs w:val="24"/>
      <w:lang w:eastAsia="pl-PL"/>
    </w:rPr>
  </w:style>
  <w:style w:type="character" w:customStyle="1" w:styleId="TytuZnak">
    <w:name w:val="Tytuł Znak"/>
    <w:link w:val="Tytu"/>
    <w:uiPriority w:val="99"/>
    <w:locked/>
    <w:rsid w:val="00572FAB"/>
    <w:rPr>
      <w:rFonts w:ascii="Times New Roman" w:hAnsi="Times New Roman" w:cs="Times New Roman"/>
      <w:b/>
      <w:bCs/>
      <w:sz w:val="24"/>
      <w:szCs w:val="24"/>
      <w:lang w:val="x-none" w:eastAsia="pl-PL"/>
    </w:rPr>
  </w:style>
  <w:style w:type="paragraph" w:customStyle="1" w:styleId="Default">
    <w:name w:val="Default"/>
    <w:rsid w:val="00572FAB"/>
    <w:pPr>
      <w:autoSpaceDE w:val="0"/>
      <w:autoSpaceDN w:val="0"/>
      <w:adjustRightInd w:val="0"/>
    </w:pPr>
    <w:rPr>
      <w:rFonts w:cs="Times New Roman"/>
      <w:color w:val="000000"/>
      <w:sz w:val="24"/>
      <w:szCs w:val="24"/>
      <w:lang w:eastAsia="en-US"/>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572FAB"/>
    <w:pPr>
      <w:tabs>
        <w:tab w:val="center" w:pos="4536"/>
        <w:tab w:val="right" w:pos="9072"/>
      </w:tabs>
      <w:spacing w:after="0" w:line="240" w:lineRule="auto"/>
    </w:pPr>
    <w:rPr>
      <w:sz w:val="28"/>
      <w:szCs w:val="28"/>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572FAB"/>
    <w:rPr>
      <w:rFonts w:ascii="Times New Roman" w:hAnsi="Times New Roman" w:cs="Times New Roman"/>
      <w:sz w:val="28"/>
      <w:szCs w:val="28"/>
      <w:lang w:val="x-none" w:eastAsia="pl-PL"/>
    </w:rPr>
  </w:style>
  <w:style w:type="paragraph" w:styleId="Nagwek">
    <w:name w:val="header"/>
    <w:basedOn w:val="Normalny"/>
    <w:link w:val="NagwekZnak"/>
    <w:uiPriority w:val="99"/>
    <w:unhideWhenUsed/>
    <w:rsid w:val="00572FAB"/>
    <w:pPr>
      <w:tabs>
        <w:tab w:val="center" w:pos="4536"/>
        <w:tab w:val="right" w:pos="9072"/>
      </w:tabs>
      <w:spacing w:after="0" w:line="240" w:lineRule="auto"/>
    </w:pPr>
  </w:style>
  <w:style w:type="character" w:customStyle="1" w:styleId="NagwekZnak">
    <w:name w:val="Nagłówek Znak"/>
    <w:link w:val="Nagwek"/>
    <w:uiPriority w:val="99"/>
    <w:locked/>
    <w:rsid w:val="00572FAB"/>
    <w:rPr>
      <w:rFonts w:cs="Times New Roman"/>
    </w:rPr>
  </w:style>
  <w:style w:type="paragraph" w:styleId="Tekstdymka">
    <w:name w:val="Balloon Text"/>
    <w:basedOn w:val="Normalny"/>
    <w:link w:val="TekstdymkaZnak"/>
    <w:uiPriority w:val="99"/>
    <w:semiHidden/>
    <w:unhideWhenUsed/>
    <w:rsid w:val="00572FAB"/>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72FAB"/>
    <w:rPr>
      <w:rFonts w:ascii="Tahoma" w:hAnsi="Tahoma" w:cs="Tahoma"/>
      <w:sz w:val="16"/>
      <w:szCs w:val="16"/>
    </w:rPr>
  </w:style>
  <w:style w:type="character" w:styleId="UyteHipercze">
    <w:name w:val="FollowedHyperlink"/>
    <w:uiPriority w:val="99"/>
    <w:semiHidden/>
    <w:unhideWhenUsed/>
    <w:rsid w:val="00CC0F2F"/>
    <w:rPr>
      <w:rFonts w:cs="Times New Roman"/>
      <w:color w:val="800080"/>
      <w:u w:val="single"/>
    </w:rPr>
  </w:style>
  <w:style w:type="paragraph" w:customStyle="1" w:styleId="pkt">
    <w:name w:val="pkt"/>
    <w:basedOn w:val="Normalny"/>
    <w:link w:val="pktZnak"/>
    <w:rsid w:val="00795F15"/>
    <w:pPr>
      <w:spacing w:before="60" w:after="60" w:line="240" w:lineRule="auto"/>
      <w:ind w:left="851" w:hanging="295"/>
      <w:jc w:val="both"/>
    </w:pPr>
    <w:rPr>
      <w:rFonts w:ascii="Times New Roman" w:hAnsi="Times New Roman"/>
      <w:sz w:val="24"/>
      <w:szCs w:val="20"/>
      <w:lang w:eastAsia="pl-PL"/>
    </w:rPr>
  </w:style>
  <w:style w:type="character" w:customStyle="1" w:styleId="pktZnak">
    <w:name w:val="pkt Znak"/>
    <w:link w:val="pkt"/>
    <w:locked/>
    <w:rsid w:val="00795F15"/>
    <w:rPr>
      <w:rFonts w:ascii="Times New Roman" w:eastAsia="Times New Roman" w:hAnsi="Times New Roman"/>
      <w:sz w:val="20"/>
      <w:lang w:val="x-none" w:eastAsia="pl-PL"/>
    </w:rPr>
  </w:style>
  <w:style w:type="paragraph" w:styleId="Tekstprzypisudolnego">
    <w:name w:val="footnote text"/>
    <w:aliases w:val="Podrozdział"/>
    <w:basedOn w:val="Normalny"/>
    <w:link w:val="TekstprzypisudolnegoZnak"/>
    <w:uiPriority w:val="99"/>
    <w:semiHidden/>
    <w:rsid w:val="00795F15"/>
    <w:pPr>
      <w:spacing w:after="0" w:line="240" w:lineRule="auto"/>
    </w:pPr>
    <w:rPr>
      <w:rFonts w:ascii="Tahoma" w:hAnsi="Tahoma"/>
      <w:sz w:val="20"/>
      <w:szCs w:val="20"/>
      <w:lang w:eastAsia="pl-PL"/>
    </w:rPr>
  </w:style>
  <w:style w:type="character" w:customStyle="1" w:styleId="TekstprzypisudolnegoZnak">
    <w:name w:val="Tekst przypisu dolnego Znak"/>
    <w:aliases w:val="Podrozdział Znak"/>
    <w:link w:val="Tekstprzypisudolnego"/>
    <w:uiPriority w:val="99"/>
    <w:semiHidden/>
    <w:locked/>
    <w:rsid w:val="00795F15"/>
    <w:rPr>
      <w:rFonts w:ascii="Tahoma" w:eastAsia="Times New Roman" w:hAnsi="Tahoma" w:cs="Times New Roman"/>
      <w:sz w:val="20"/>
      <w:szCs w:val="20"/>
      <w:lang w:val="x-none" w:eastAsia="pl-PL"/>
    </w:rPr>
  </w:style>
  <w:style w:type="character" w:styleId="Odwoanieprzypisudolnego">
    <w:name w:val="footnote reference"/>
    <w:uiPriority w:val="99"/>
    <w:rsid w:val="00795F15"/>
    <w:rPr>
      <w:rFonts w:cs="Times New Roman"/>
      <w:sz w:val="20"/>
      <w:vertAlign w:val="superscript"/>
    </w:rPr>
  </w:style>
  <w:style w:type="character" w:customStyle="1" w:styleId="Teksttreci">
    <w:name w:val="Tekst treści_"/>
    <w:link w:val="Teksttreci0"/>
    <w:locked/>
    <w:rsid w:val="00795F15"/>
    <w:rPr>
      <w:rFonts w:ascii="Verdana" w:hAnsi="Verdana" w:cs="Verdana"/>
      <w:sz w:val="19"/>
      <w:szCs w:val="19"/>
      <w:shd w:val="clear" w:color="auto" w:fill="FFFFFF"/>
    </w:rPr>
  </w:style>
  <w:style w:type="paragraph" w:customStyle="1" w:styleId="Teksttreci0">
    <w:name w:val="Tekst treści"/>
    <w:basedOn w:val="Normalny"/>
    <w:link w:val="Teksttreci"/>
    <w:rsid w:val="00795F15"/>
    <w:pPr>
      <w:shd w:val="clear" w:color="auto" w:fill="FFFFFF"/>
      <w:spacing w:after="0" w:line="240" w:lineRule="atLeast"/>
      <w:ind w:hanging="1700"/>
    </w:pPr>
    <w:rPr>
      <w:rFonts w:ascii="Verdana" w:hAnsi="Verdana" w:cs="Verdana"/>
      <w:sz w:val="19"/>
      <w:szCs w:val="19"/>
    </w:rPr>
  </w:style>
  <w:style w:type="paragraph" w:styleId="Tekstpodstawowy2">
    <w:name w:val="Body Text 2"/>
    <w:basedOn w:val="Normalny"/>
    <w:link w:val="Tekstpodstawowy2Znak"/>
    <w:uiPriority w:val="99"/>
    <w:rsid w:val="001C3463"/>
    <w:pPr>
      <w:spacing w:after="0" w:line="240" w:lineRule="auto"/>
      <w:jc w:val="both"/>
    </w:pPr>
    <w:rPr>
      <w:spacing w:val="2"/>
      <w:sz w:val="16"/>
      <w:szCs w:val="16"/>
      <w:u w:val="single"/>
      <w:lang w:eastAsia="pl-PL"/>
    </w:rPr>
  </w:style>
  <w:style w:type="character" w:customStyle="1" w:styleId="Tekstpodstawowy2Znak">
    <w:name w:val="Tekst podstawowy 2 Znak"/>
    <w:link w:val="Tekstpodstawowy2"/>
    <w:uiPriority w:val="99"/>
    <w:locked/>
    <w:rsid w:val="001C3463"/>
    <w:rPr>
      <w:rFonts w:ascii="Times New Roman" w:hAnsi="Times New Roman" w:cs="Times New Roman"/>
      <w:spacing w:val="2"/>
      <w:sz w:val="16"/>
      <w:szCs w:val="16"/>
      <w:u w:val="single"/>
      <w:lang w:val="x-none" w:eastAsia="pl-PL"/>
    </w:rPr>
  </w:style>
  <w:style w:type="paragraph" w:styleId="Tekstpodstawowy3">
    <w:name w:val="Body Text 3"/>
    <w:basedOn w:val="Normalny"/>
    <w:link w:val="Tekstpodstawowy3Znak"/>
    <w:uiPriority w:val="99"/>
    <w:semiHidden/>
    <w:unhideWhenUsed/>
    <w:rsid w:val="0059254D"/>
    <w:pPr>
      <w:spacing w:after="120"/>
    </w:pPr>
    <w:rPr>
      <w:sz w:val="16"/>
      <w:szCs w:val="16"/>
    </w:rPr>
  </w:style>
  <w:style w:type="character" w:customStyle="1" w:styleId="Tekstpodstawowy3Znak">
    <w:name w:val="Tekst podstawowy 3 Znak"/>
    <w:link w:val="Tekstpodstawowy3"/>
    <w:uiPriority w:val="99"/>
    <w:semiHidden/>
    <w:locked/>
    <w:rsid w:val="0059254D"/>
    <w:rPr>
      <w:rFonts w:cs="Times New Roman"/>
      <w:sz w:val="16"/>
      <w:szCs w:val="16"/>
    </w:rPr>
  </w:style>
  <w:style w:type="paragraph" w:styleId="Tekstpodstawowy">
    <w:name w:val="Body Text"/>
    <w:basedOn w:val="Normalny"/>
    <w:link w:val="TekstpodstawowyZnak"/>
    <w:uiPriority w:val="99"/>
    <w:rsid w:val="00A23D26"/>
    <w:pPr>
      <w:spacing w:after="120"/>
    </w:pPr>
  </w:style>
  <w:style w:type="character" w:customStyle="1" w:styleId="TekstpodstawowyZnak">
    <w:name w:val="Tekst podstawowy Znak"/>
    <w:link w:val="Tekstpodstawowy"/>
    <w:uiPriority w:val="99"/>
    <w:locked/>
    <w:rsid w:val="00A23D26"/>
    <w:rPr>
      <w:rFonts w:cs="Times New Roman"/>
    </w:rPr>
  </w:style>
  <w:style w:type="paragraph" w:styleId="Tekstpodstawowywcity">
    <w:name w:val="Body Text Indent"/>
    <w:basedOn w:val="Normalny"/>
    <w:link w:val="TekstpodstawowywcityZnak"/>
    <w:uiPriority w:val="99"/>
    <w:rsid w:val="00A23D26"/>
    <w:pPr>
      <w:spacing w:after="120"/>
      <w:ind w:left="283"/>
    </w:pPr>
  </w:style>
  <w:style w:type="character" w:customStyle="1" w:styleId="TekstpodstawowywcityZnak">
    <w:name w:val="Tekst podstawowy wcięty Znak"/>
    <w:link w:val="Tekstpodstawowywcity"/>
    <w:uiPriority w:val="99"/>
    <w:locked/>
    <w:rsid w:val="00A23D26"/>
    <w:rPr>
      <w:rFonts w:cs="Times New Roman"/>
    </w:rPr>
  </w:style>
  <w:style w:type="paragraph" w:styleId="Tekstpodstawowywcity2">
    <w:name w:val="Body Text Indent 2"/>
    <w:basedOn w:val="Normalny"/>
    <w:link w:val="Tekstpodstawowywcity2Znak"/>
    <w:uiPriority w:val="99"/>
    <w:rsid w:val="00A23D26"/>
    <w:pPr>
      <w:spacing w:after="120" w:line="480" w:lineRule="auto"/>
      <w:ind w:left="283"/>
    </w:pPr>
  </w:style>
  <w:style w:type="character" w:customStyle="1" w:styleId="Tekstpodstawowywcity2Znak">
    <w:name w:val="Tekst podstawowy wcięty 2 Znak"/>
    <w:link w:val="Tekstpodstawowywcity2"/>
    <w:uiPriority w:val="99"/>
    <w:locked/>
    <w:rsid w:val="00A23D26"/>
    <w:rPr>
      <w:rFonts w:cs="Times New Roman"/>
    </w:rPr>
  </w:style>
  <w:style w:type="paragraph" w:customStyle="1" w:styleId="Skrconyadreszwrotny">
    <w:name w:val="Skrócony adres zwrotny"/>
    <w:basedOn w:val="Normalny"/>
    <w:uiPriority w:val="99"/>
    <w:rsid w:val="00A23D26"/>
    <w:pPr>
      <w:spacing w:after="0" w:line="240" w:lineRule="auto"/>
    </w:pPr>
    <w:rPr>
      <w:sz w:val="24"/>
      <w:szCs w:val="24"/>
      <w:lang w:eastAsia="pl-PL"/>
    </w:rPr>
  </w:style>
  <w:style w:type="character" w:styleId="Odwoaniedokomentarza">
    <w:name w:val="annotation reference"/>
    <w:uiPriority w:val="99"/>
    <w:rsid w:val="00774F8D"/>
    <w:rPr>
      <w:rFonts w:cs="Times New Roman"/>
      <w:sz w:val="16"/>
      <w:szCs w:val="16"/>
    </w:rPr>
  </w:style>
  <w:style w:type="paragraph" w:styleId="Tekstkomentarza">
    <w:name w:val="annotation text"/>
    <w:basedOn w:val="Normalny"/>
    <w:link w:val="TekstkomentarzaZnak"/>
    <w:uiPriority w:val="99"/>
    <w:rsid w:val="00774F8D"/>
    <w:pPr>
      <w:spacing w:line="240" w:lineRule="auto"/>
    </w:pPr>
    <w:rPr>
      <w:sz w:val="20"/>
      <w:szCs w:val="20"/>
    </w:rPr>
  </w:style>
  <w:style w:type="character" w:customStyle="1" w:styleId="TekstkomentarzaZnak">
    <w:name w:val="Tekst komentarza Znak"/>
    <w:link w:val="Tekstkomentarza"/>
    <w:uiPriority w:val="99"/>
    <w:locked/>
    <w:rsid w:val="00774F8D"/>
    <w:rPr>
      <w:rFonts w:cs="Times New Roman"/>
      <w:sz w:val="20"/>
      <w:szCs w:val="20"/>
    </w:rPr>
  </w:style>
  <w:style w:type="paragraph" w:styleId="Tematkomentarza">
    <w:name w:val="annotation subject"/>
    <w:basedOn w:val="Tekstkomentarza"/>
    <w:next w:val="Tekstkomentarza"/>
    <w:link w:val="TematkomentarzaZnak"/>
    <w:uiPriority w:val="99"/>
    <w:rsid w:val="00774F8D"/>
    <w:rPr>
      <w:b/>
      <w:bCs/>
    </w:rPr>
  </w:style>
  <w:style w:type="character" w:customStyle="1" w:styleId="TematkomentarzaZnak">
    <w:name w:val="Temat komentarza Znak"/>
    <w:link w:val="Tematkomentarza"/>
    <w:uiPriority w:val="99"/>
    <w:locked/>
    <w:rsid w:val="00774F8D"/>
    <w:rPr>
      <w:rFonts w:cs="Times New Roman"/>
      <w:b/>
      <w:bCs/>
      <w:sz w:val="20"/>
      <w:szCs w:val="20"/>
    </w:rPr>
  </w:style>
  <w:style w:type="paragraph" w:styleId="Bezodstpw">
    <w:name w:val="No Spacing"/>
    <w:uiPriority w:val="1"/>
    <w:qFormat/>
    <w:rsid w:val="00582157"/>
    <w:rPr>
      <w:rFonts w:cs="Times New Roman"/>
      <w:sz w:val="22"/>
      <w:szCs w:val="22"/>
      <w:lang w:eastAsia="en-US"/>
    </w:rPr>
  </w:style>
  <w:style w:type="paragraph" w:customStyle="1" w:styleId="DefaultText">
    <w:name w:val="Default Text"/>
    <w:basedOn w:val="Normalny"/>
    <w:uiPriority w:val="99"/>
    <w:rsid w:val="008839CD"/>
    <w:pPr>
      <w:overflowPunct w:val="0"/>
      <w:autoSpaceDE w:val="0"/>
      <w:autoSpaceDN w:val="0"/>
      <w:adjustRightInd w:val="0"/>
      <w:spacing w:after="0" w:line="240" w:lineRule="auto"/>
      <w:textAlignment w:val="baseline"/>
    </w:pPr>
    <w:rPr>
      <w:rFonts w:ascii="Times New Roman" w:hAnsi="Times New Roman"/>
      <w:sz w:val="24"/>
      <w:szCs w:val="24"/>
      <w:lang w:val="en-US" w:eastAsia="pl-PL"/>
    </w:rPr>
  </w:style>
  <w:style w:type="character" w:customStyle="1" w:styleId="ng-binding">
    <w:name w:val="ng-binding"/>
    <w:rsid w:val="00386B22"/>
    <w:rPr>
      <w:rFonts w:cs="Times New Roman"/>
    </w:rPr>
  </w:style>
  <w:style w:type="character" w:customStyle="1" w:styleId="ng-scope">
    <w:name w:val="ng-scope"/>
    <w:rsid w:val="00386B22"/>
    <w:rPr>
      <w:rFonts w:cs="Times New Roman"/>
    </w:rPr>
  </w:style>
  <w:style w:type="paragraph" w:styleId="NormalnyWeb">
    <w:name w:val="Normal (Web)"/>
    <w:basedOn w:val="Normalny"/>
    <w:uiPriority w:val="99"/>
    <w:rsid w:val="0048683A"/>
    <w:pPr>
      <w:spacing w:before="100" w:after="100" w:line="240" w:lineRule="auto"/>
      <w:jc w:val="both"/>
    </w:pPr>
    <w:rPr>
      <w:rFonts w:ascii="Courier New" w:hAnsi="Courier New" w:cs="Courier New"/>
      <w:sz w:val="20"/>
      <w:szCs w:val="20"/>
      <w:lang w:eastAsia="pl-PL"/>
    </w:rPr>
  </w:style>
  <w:style w:type="paragraph" w:customStyle="1" w:styleId="paragraph">
    <w:name w:val="paragraph"/>
    <w:basedOn w:val="Normalny"/>
    <w:rsid w:val="00A032E9"/>
    <w:pPr>
      <w:spacing w:before="100" w:beforeAutospacing="1" w:after="100" w:afterAutospacing="1" w:line="240" w:lineRule="auto"/>
    </w:pPr>
    <w:rPr>
      <w:rFonts w:ascii="Times New Roman" w:hAnsi="Times New Roman"/>
      <w:sz w:val="24"/>
      <w:szCs w:val="24"/>
      <w:lang w:eastAsia="pl-PL"/>
    </w:rPr>
  </w:style>
  <w:style w:type="character" w:customStyle="1" w:styleId="normaltextrun">
    <w:name w:val="normaltextrun"/>
    <w:basedOn w:val="Domylnaczcionkaakapitu"/>
    <w:rsid w:val="00A032E9"/>
  </w:style>
  <w:style w:type="character" w:customStyle="1" w:styleId="spellingerror">
    <w:name w:val="spellingerror"/>
    <w:basedOn w:val="Domylnaczcionkaakapitu"/>
    <w:rsid w:val="00A032E9"/>
  </w:style>
  <w:style w:type="character" w:customStyle="1" w:styleId="eop">
    <w:name w:val="eop"/>
    <w:basedOn w:val="Domylnaczcionkaakapitu"/>
    <w:rsid w:val="00A03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663253">
      <w:marLeft w:val="0"/>
      <w:marRight w:val="0"/>
      <w:marTop w:val="0"/>
      <w:marBottom w:val="0"/>
      <w:divBdr>
        <w:top w:val="none" w:sz="0" w:space="0" w:color="auto"/>
        <w:left w:val="none" w:sz="0" w:space="0" w:color="auto"/>
        <w:bottom w:val="none" w:sz="0" w:space="0" w:color="auto"/>
        <w:right w:val="none" w:sz="0" w:space="0" w:color="auto"/>
      </w:divBdr>
    </w:div>
    <w:div w:id="484663284">
      <w:marLeft w:val="0"/>
      <w:marRight w:val="0"/>
      <w:marTop w:val="0"/>
      <w:marBottom w:val="0"/>
      <w:divBdr>
        <w:top w:val="none" w:sz="0" w:space="0" w:color="auto"/>
        <w:left w:val="none" w:sz="0" w:space="0" w:color="auto"/>
        <w:bottom w:val="none" w:sz="0" w:space="0" w:color="auto"/>
        <w:right w:val="none" w:sz="0" w:space="0" w:color="auto"/>
      </w:divBdr>
      <w:divsChild>
        <w:div w:id="484663273">
          <w:marLeft w:val="0"/>
          <w:marRight w:val="0"/>
          <w:marTop w:val="72"/>
          <w:marBottom w:val="0"/>
          <w:divBdr>
            <w:top w:val="none" w:sz="0" w:space="0" w:color="auto"/>
            <w:left w:val="none" w:sz="0" w:space="0" w:color="auto"/>
            <w:bottom w:val="none" w:sz="0" w:space="0" w:color="auto"/>
            <w:right w:val="none" w:sz="0" w:space="0" w:color="auto"/>
          </w:divBdr>
          <w:divsChild>
            <w:div w:id="484663254">
              <w:marLeft w:val="360"/>
              <w:marRight w:val="0"/>
              <w:marTop w:val="0"/>
              <w:marBottom w:val="72"/>
              <w:divBdr>
                <w:top w:val="none" w:sz="0" w:space="0" w:color="auto"/>
                <w:left w:val="none" w:sz="0" w:space="0" w:color="auto"/>
                <w:bottom w:val="none" w:sz="0" w:space="0" w:color="auto"/>
                <w:right w:val="none" w:sz="0" w:space="0" w:color="auto"/>
              </w:divBdr>
            </w:div>
            <w:div w:id="484663256">
              <w:marLeft w:val="360"/>
              <w:marRight w:val="0"/>
              <w:marTop w:val="0"/>
              <w:marBottom w:val="72"/>
              <w:divBdr>
                <w:top w:val="none" w:sz="0" w:space="0" w:color="auto"/>
                <w:left w:val="none" w:sz="0" w:space="0" w:color="auto"/>
                <w:bottom w:val="none" w:sz="0" w:space="0" w:color="auto"/>
                <w:right w:val="none" w:sz="0" w:space="0" w:color="auto"/>
              </w:divBdr>
            </w:div>
            <w:div w:id="484663257">
              <w:marLeft w:val="360"/>
              <w:marRight w:val="0"/>
              <w:marTop w:val="72"/>
              <w:marBottom w:val="72"/>
              <w:divBdr>
                <w:top w:val="none" w:sz="0" w:space="0" w:color="auto"/>
                <w:left w:val="none" w:sz="0" w:space="0" w:color="auto"/>
                <w:bottom w:val="none" w:sz="0" w:space="0" w:color="auto"/>
                <w:right w:val="none" w:sz="0" w:space="0" w:color="auto"/>
              </w:divBdr>
            </w:div>
            <w:div w:id="484663258">
              <w:marLeft w:val="360"/>
              <w:marRight w:val="0"/>
              <w:marTop w:val="0"/>
              <w:marBottom w:val="72"/>
              <w:divBdr>
                <w:top w:val="none" w:sz="0" w:space="0" w:color="auto"/>
                <w:left w:val="none" w:sz="0" w:space="0" w:color="auto"/>
                <w:bottom w:val="none" w:sz="0" w:space="0" w:color="auto"/>
                <w:right w:val="none" w:sz="0" w:space="0" w:color="auto"/>
              </w:divBdr>
            </w:div>
            <w:div w:id="484663259">
              <w:marLeft w:val="360"/>
              <w:marRight w:val="0"/>
              <w:marTop w:val="0"/>
              <w:marBottom w:val="72"/>
              <w:divBdr>
                <w:top w:val="none" w:sz="0" w:space="0" w:color="auto"/>
                <w:left w:val="none" w:sz="0" w:space="0" w:color="auto"/>
                <w:bottom w:val="none" w:sz="0" w:space="0" w:color="auto"/>
                <w:right w:val="none" w:sz="0" w:space="0" w:color="auto"/>
              </w:divBdr>
            </w:div>
            <w:div w:id="484663260">
              <w:marLeft w:val="360"/>
              <w:marRight w:val="0"/>
              <w:marTop w:val="0"/>
              <w:marBottom w:val="72"/>
              <w:divBdr>
                <w:top w:val="none" w:sz="0" w:space="0" w:color="auto"/>
                <w:left w:val="none" w:sz="0" w:space="0" w:color="auto"/>
                <w:bottom w:val="none" w:sz="0" w:space="0" w:color="auto"/>
                <w:right w:val="none" w:sz="0" w:space="0" w:color="auto"/>
              </w:divBdr>
            </w:div>
            <w:div w:id="484663269">
              <w:marLeft w:val="360"/>
              <w:marRight w:val="0"/>
              <w:marTop w:val="0"/>
              <w:marBottom w:val="72"/>
              <w:divBdr>
                <w:top w:val="none" w:sz="0" w:space="0" w:color="auto"/>
                <w:left w:val="none" w:sz="0" w:space="0" w:color="auto"/>
                <w:bottom w:val="none" w:sz="0" w:space="0" w:color="auto"/>
                <w:right w:val="none" w:sz="0" w:space="0" w:color="auto"/>
              </w:divBdr>
            </w:div>
            <w:div w:id="484663274">
              <w:marLeft w:val="360"/>
              <w:marRight w:val="0"/>
              <w:marTop w:val="0"/>
              <w:marBottom w:val="72"/>
              <w:divBdr>
                <w:top w:val="none" w:sz="0" w:space="0" w:color="auto"/>
                <w:left w:val="none" w:sz="0" w:space="0" w:color="auto"/>
                <w:bottom w:val="none" w:sz="0" w:space="0" w:color="auto"/>
                <w:right w:val="none" w:sz="0" w:space="0" w:color="auto"/>
              </w:divBdr>
            </w:div>
            <w:div w:id="484663276">
              <w:marLeft w:val="360"/>
              <w:marRight w:val="0"/>
              <w:marTop w:val="0"/>
              <w:marBottom w:val="72"/>
              <w:divBdr>
                <w:top w:val="none" w:sz="0" w:space="0" w:color="auto"/>
                <w:left w:val="none" w:sz="0" w:space="0" w:color="auto"/>
                <w:bottom w:val="none" w:sz="0" w:space="0" w:color="auto"/>
                <w:right w:val="none" w:sz="0" w:space="0" w:color="auto"/>
              </w:divBdr>
            </w:div>
            <w:div w:id="484663279">
              <w:marLeft w:val="360"/>
              <w:marRight w:val="0"/>
              <w:marTop w:val="0"/>
              <w:marBottom w:val="72"/>
              <w:divBdr>
                <w:top w:val="none" w:sz="0" w:space="0" w:color="auto"/>
                <w:left w:val="none" w:sz="0" w:space="0" w:color="auto"/>
                <w:bottom w:val="none" w:sz="0" w:space="0" w:color="auto"/>
                <w:right w:val="none" w:sz="0" w:space="0" w:color="auto"/>
              </w:divBdr>
            </w:div>
            <w:div w:id="484663282">
              <w:marLeft w:val="360"/>
              <w:marRight w:val="0"/>
              <w:marTop w:val="0"/>
              <w:marBottom w:val="72"/>
              <w:divBdr>
                <w:top w:val="none" w:sz="0" w:space="0" w:color="auto"/>
                <w:left w:val="none" w:sz="0" w:space="0" w:color="auto"/>
                <w:bottom w:val="none" w:sz="0" w:space="0" w:color="auto"/>
                <w:right w:val="none" w:sz="0" w:space="0" w:color="auto"/>
              </w:divBdr>
            </w:div>
            <w:div w:id="484663283">
              <w:marLeft w:val="360"/>
              <w:marRight w:val="0"/>
              <w:marTop w:val="0"/>
              <w:marBottom w:val="72"/>
              <w:divBdr>
                <w:top w:val="none" w:sz="0" w:space="0" w:color="auto"/>
                <w:left w:val="none" w:sz="0" w:space="0" w:color="auto"/>
                <w:bottom w:val="none" w:sz="0" w:space="0" w:color="auto"/>
                <w:right w:val="none" w:sz="0" w:space="0" w:color="auto"/>
              </w:divBdr>
            </w:div>
            <w:div w:id="484663285">
              <w:marLeft w:val="360"/>
              <w:marRight w:val="0"/>
              <w:marTop w:val="0"/>
              <w:marBottom w:val="72"/>
              <w:divBdr>
                <w:top w:val="none" w:sz="0" w:space="0" w:color="auto"/>
                <w:left w:val="none" w:sz="0" w:space="0" w:color="auto"/>
                <w:bottom w:val="none" w:sz="0" w:space="0" w:color="auto"/>
                <w:right w:val="none" w:sz="0" w:space="0" w:color="auto"/>
              </w:divBdr>
            </w:div>
            <w:div w:id="484663286">
              <w:marLeft w:val="360"/>
              <w:marRight w:val="0"/>
              <w:marTop w:val="0"/>
              <w:marBottom w:val="72"/>
              <w:divBdr>
                <w:top w:val="none" w:sz="0" w:space="0" w:color="auto"/>
                <w:left w:val="none" w:sz="0" w:space="0" w:color="auto"/>
                <w:bottom w:val="none" w:sz="0" w:space="0" w:color="auto"/>
                <w:right w:val="none" w:sz="0" w:space="0" w:color="auto"/>
              </w:divBdr>
            </w:div>
            <w:div w:id="484663288">
              <w:marLeft w:val="360"/>
              <w:marRight w:val="0"/>
              <w:marTop w:val="0"/>
              <w:marBottom w:val="72"/>
              <w:divBdr>
                <w:top w:val="none" w:sz="0" w:space="0" w:color="auto"/>
                <w:left w:val="none" w:sz="0" w:space="0" w:color="auto"/>
                <w:bottom w:val="none" w:sz="0" w:space="0" w:color="auto"/>
                <w:right w:val="none" w:sz="0" w:space="0" w:color="auto"/>
              </w:divBdr>
            </w:div>
            <w:div w:id="484663290">
              <w:marLeft w:val="360"/>
              <w:marRight w:val="0"/>
              <w:marTop w:val="0"/>
              <w:marBottom w:val="72"/>
              <w:divBdr>
                <w:top w:val="none" w:sz="0" w:space="0" w:color="auto"/>
                <w:left w:val="none" w:sz="0" w:space="0" w:color="auto"/>
                <w:bottom w:val="none" w:sz="0" w:space="0" w:color="auto"/>
                <w:right w:val="none" w:sz="0" w:space="0" w:color="auto"/>
              </w:divBdr>
            </w:div>
            <w:div w:id="484663291">
              <w:marLeft w:val="360"/>
              <w:marRight w:val="0"/>
              <w:marTop w:val="0"/>
              <w:marBottom w:val="72"/>
              <w:divBdr>
                <w:top w:val="none" w:sz="0" w:space="0" w:color="auto"/>
                <w:left w:val="none" w:sz="0" w:space="0" w:color="auto"/>
                <w:bottom w:val="none" w:sz="0" w:space="0" w:color="auto"/>
                <w:right w:val="none" w:sz="0" w:space="0" w:color="auto"/>
              </w:divBdr>
            </w:div>
            <w:div w:id="484663292">
              <w:marLeft w:val="360"/>
              <w:marRight w:val="0"/>
              <w:marTop w:val="0"/>
              <w:marBottom w:val="72"/>
              <w:divBdr>
                <w:top w:val="none" w:sz="0" w:space="0" w:color="auto"/>
                <w:left w:val="none" w:sz="0" w:space="0" w:color="auto"/>
                <w:bottom w:val="none" w:sz="0" w:space="0" w:color="auto"/>
                <w:right w:val="none" w:sz="0" w:space="0" w:color="auto"/>
              </w:divBdr>
            </w:div>
            <w:div w:id="4846632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84663289">
      <w:marLeft w:val="0"/>
      <w:marRight w:val="0"/>
      <w:marTop w:val="0"/>
      <w:marBottom w:val="0"/>
      <w:divBdr>
        <w:top w:val="none" w:sz="0" w:space="0" w:color="auto"/>
        <w:left w:val="none" w:sz="0" w:space="0" w:color="auto"/>
        <w:bottom w:val="none" w:sz="0" w:space="0" w:color="auto"/>
        <w:right w:val="none" w:sz="0" w:space="0" w:color="auto"/>
      </w:divBdr>
      <w:divsChild>
        <w:div w:id="484663255">
          <w:marLeft w:val="360"/>
          <w:marRight w:val="0"/>
          <w:marTop w:val="0"/>
          <w:marBottom w:val="72"/>
          <w:divBdr>
            <w:top w:val="none" w:sz="0" w:space="0" w:color="auto"/>
            <w:left w:val="none" w:sz="0" w:space="0" w:color="auto"/>
            <w:bottom w:val="none" w:sz="0" w:space="0" w:color="auto"/>
            <w:right w:val="none" w:sz="0" w:space="0" w:color="auto"/>
          </w:divBdr>
        </w:div>
        <w:div w:id="484663261">
          <w:marLeft w:val="360"/>
          <w:marRight w:val="0"/>
          <w:marTop w:val="0"/>
          <w:marBottom w:val="72"/>
          <w:divBdr>
            <w:top w:val="none" w:sz="0" w:space="0" w:color="auto"/>
            <w:left w:val="none" w:sz="0" w:space="0" w:color="auto"/>
            <w:bottom w:val="none" w:sz="0" w:space="0" w:color="auto"/>
            <w:right w:val="none" w:sz="0" w:space="0" w:color="auto"/>
          </w:divBdr>
        </w:div>
        <w:div w:id="484663262">
          <w:marLeft w:val="360"/>
          <w:marRight w:val="0"/>
          <w:marTop w:val="0"/>
          <w:marBottom w:val="72"/>
          <w:divBdr>
            <w:top w:val="none" w:sz="0" w:space="0" w:color="auto"/>
            <w:left w:val="none" w:sz="0" w:space="0" w:color="auto"/>
            <w:bottom w:val="none" w:sz="0" w:space="0" w:color="auto"/>
            <w:right w:val="none" w:sz="0" w:space="0" w:color="auto"/>
          </w:divBdr>
        </w:div>
        <w:div w:id="484663263">
          <w:marLeft w:val="360"/>
          <w:marRight w:val="0"/>
          <w:marTop w:val="0"/>
          <w:marBottom w:val="72"/>
          <w:divBdr>
            <w:top w:val="none" w:sz="0" w:space="0" w:color="auto"/>
            <w:left w:val="none" w:sz="0" w:space="0" w:color="auto"/>
            <w:bottom w:val="none" w:sz="0" w:space="0" w:color="auto"/>
            <w:right w:val="none" w:sz="0" w:space="0" w:color="auto"/>
          </w:divBdr>
        </w:div>
        <w:div w:id="484663264">
          <w:marLeft w:val="360"/>
          <w:marRight w:val="0"/>
          <w:marTop w:val="0"/>
          <w:marBottom w:val="72"/>
          <w:divBdr>
            <w:top w:val="none" w:sz="0" w:space="0" w:color="auto"/>
            <w:left w:val="none" w:sz="0" w:space="0" w:color="auto"/>
            <w:bottom w:val="none" w:sz="0" w:space="0" w:color="auto"/>
            <w:right w:val="none" w:sz="0" w:space="0" w:color="auto"/>
          </w:divBdr>
        </w:div>
        <w:div w:id="484663265">
          <w:marLeft w:val="360"/>
          <w:marRight w:val="0"/>
          <w:marTop w:val="72"/>
          <w:marBottom w:val="72"/>
          <w:divBdr>
            <w:top w:val="none" w:sz="0" w:space="0" w:color="auto"/>
            <w:left w:val="none" w:sz="0" w:space="0" w:color="auto"/>
            <w:bottom w:val="none" w:sz="0" w:space="0" w:color="auto"/>
            <w:right w:val="none" w:sz="0" w:space="0" w:color="auto"/>
          </w:divBdr>
        </w:div>
        <w:div w:id="484663266">
          <w:marLeft w:val="360"/>
          <w:marRight w:val="0"/>
          <w:marTop w:val="0"/>
          <w:marBottom w:val="72"/>
          <w:divBdr>
            <w:top w:val="none" w:sz="0" w:space="0" w:color="auto"/>
            <w:left w:val="none" w:sz="0" w:space="0" w:color="auto"/>
            <w:bottom w:val="none" w:sz="0" w:space="0" w:color="auto"/>
            <w:right w:val="none" w:sz="0" w:space="0" w:color="auto"/>
          </w:divBdr>
        </w:div>
        <w:div w:id="484663267">
          <w:marLeft w:val="360"/>
          <w:marRight w:val="0"/>
          <w:marTop w:val="0"/>
          <w:marBottom w:val="72"/>
          <w:divBdr>
            <w:top w:val="none" w:sz="0" w:space="0" w:color="auto"/>
            <w:left w:val="none" w:sz="0" w:space="0" w:color="auto"/>
            <w:bottom w:val="none" w:sz="0" w:space="0" w:color="auto"/>
            <w:right w:val="none" w:sz="0" w:space="0" w:color="auto"/>
          </w:divBdr>
        </w:div>
        <w:div w:id="484663268">
          <w:marLeft w:val="360"/>
          <w:marRight w:val="0"/>
          <w:marTop w:val="0"/>
          <w:marBottom w:val="72"/>
          <w:divBdr>
            <w:top w:val="none" w:sz="0" w:space="0" w:color="auto"/>
            <w:left w:val="none" w:sz="0" w:space="0" w:color="auto"/>
            <w:bottom w:val="none" w:sz="0" w:space="0" w:color="auto"/>
            <w:right w:val="none" w:sz="0" w:space="0" w:color="auto"/>
          </w:divBdr>
        </w:div>
        <w:div w:id="484663270">
          <w:marLeft w:val="360"/>
          <w:marRight w:val="0"/>
          <w:marTop w:val="0"/>
          <w:marBottom w:val="72"/>
          <w:divBdr>
            <w:top w:val="none" w:sz="0" w:space="0" w:color="auto"/>
            <w:left w:val="none" w:sz="0" w:space="0" w:color="auto"/>
            <w:bottom w:val="none" w:sz="0" w:space="0" w:color="auto"/>
            <w:right w:val="none" w:sz="0" w:space="0" w:color="auto"/>
          </w:divBdr>
        </w:div>
        <w:div w:id="484663271">
          <w:marLeft w:val="360"/>
          <w:marRight w:val="0"/>
          <w:marTop w:val="0"/>
          <w:marBottom w:val="72"/>
          <w:divBdr>
            <w:top w:val="none" w:sz="0" w:space="0" w:color="auto"/>
            <w:left w:val="none" w:sz="0" w:space="0" w:color="auto"/>
            <w:bottom w:val="none" w:sz="0" w:space="0" w:color="auto"/>
            <w:right w:val="none" w:sz="0" w:space="0" w:color="auto"/>
          </w:divBdr>
        </w:div>
        <w:div w:id="484663272">
          <w:marLeft w:val="360"/>
          <w:marRight w:val="0"/>
          <w:marTop w:val="0"/>
          <w:marBottom w:val="72"/>
          <w:divBdr>
            <w:top w:val="none" w:sz="0" w:space="0" w:color="auto"/>
            <w:left w:val="none" w:sz="0" w:space="0" w:color="auto"/>
            <w:bottom w:val="none" w:sz="0" w:space="0" w:color="auto"/>
            <w:right w:val="none" w:sz="0" w:space="0" w:color="auto"/>
          </w:divBdr>
        </w:div>
        <w:div w:id="484663275">
          <w:marLeft w:val="360"/>
          <w:marRight w:val="0"/>
          <w:marTop w:val="0"/>
          <w:marBottom w:val="72"/>
          <w:divBdr>
            <w:top w:val="none" w:sz="0" w:space="0" w:color="auto"/>
            <w:left w:val="none" w:sz="0" w:space="0" w:color="auto"/>
            <w:bottom w:val="none" w:sz="0" w:space="0" w:color="auto"/>
            <w:right w:val="none" w:sz="0" w:space="0" w:color="auto"/>
          </w:divBdr>
        </w:div>
        <w:div w:id="484663277">
          <w:marLeft w:val="360"/>
          <w:marRight w:val="0"/>
          <w:marTop w:val="0"/>
          <w:marBottom w:val="72"/>
          <w:divBdr>
            <w:top w:val="none" w:sz="0" w:space="0" w:color="auto"/>
            <w:left w:val="none" w:sz="0" w:space="0" w:color="auto"/>
            <w:bottom w:val="none" w:sz="0" w:space="0" w:color="auto"/>
            <w:right w:val="none" w:sz="0" w:space="0" w:color="auto"/>
          </w:divBdr>
        </w:div>
        <w:div w:id="484663278">
          <w:marLeft w:val="360"/>
          <w:marRight w:val="0"/>
          <w:marTop w:val="0"/>
          <w:marBottom w:val="72"/>
          <w:divBdr>
            <w:top w:val="none" w:sz="0" w:space="0" w:color="auto"/>
            <w:left w:val="none" w:sz="0" w:space="0" w:color="auto"/>
            <w:bottom w:val="none" w:sz="0" w:space="0" w:color="auto"/>
            <w:right w:val="none" w:sz="0" w:space="0" w:color="auto"/>
          </w:divBdr>
        </w:div>
        <w:div w:id="484663280">
          <w:marLeft w:val="360"/>
          <w:marRight w:val="0"/>
          <w:marTop w:val="0"/>
          <w:marBottom w:val="72"/>
          <w:divBdr>
            <w:top w:val="none" w:sz="0" w:space="0" w:color="auto"/>
            <w:left w:val="none" w:sz="0" w:space="0" w:color="auto"/>
            <w:bottom w:val="none" w:sz="0" w:space="0" w:color="auto"/>
            <w:right w:val="none" w:sz="0" w:space="0" w:color="auto"/>
          </w:divBdr>
        </w:div>
        <w:div w:id="484663281">
          <w:marLeft w:val="360"/>
          <w:marRight w:val="0"/>
          <w:marTop w:val="0"/>
          <w:marBottom w:val="72"/>
          <w:divBdr>
            <w:top w:val="none" w:sz="0" w:space="0" w:color="auto"/>
            <w:left w:val="none" w:sz="0" w:space="0" w:color="auto"/>
            <w:bottom w:val="none" w:sz="0" w:space="0" w:color="auto"/>
            <w:right w:val="none" w:sz="0" w:space="0" w:color="auto"/>
          </w:divBdr>
        </w:div>
        <w:div w:id="484663287">
          <w:marLeft w:val="360"/>
          <w:marRight w:val="0"/>
          <w:marTop w:val="0"/>
          <w:marBottom w:val="72"/>
          <w:divBdr>
            <w:top w:val="none" w:sz="0" w:space="0" w:color="auto"/>
            <w:left w:val="none" w:sz="0" w:space="0" w:color="auto"/>
            <w:bottom w:val="none" w:sz="0" w:space="0" w:color="auto"/>
            <w:right w:val="none" w:sz="0" w:space="0" w:color="auto"/>
          </w:divBdr>
        </w:div>
        <w:div w:id="484663294">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pn/spsk2_szczecin"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hyperlink" Target="mailto:iod@spsk2-szczecin.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mowienia.spsk2-szczecin.pl/" TargetMode="External"/><Relationship Id="rId24" Type="http://schemas.openxmlformats.org/officeDocument/2006/relationships/hyperlink" Target="https://platformazakupowa.pl/" TargetMode="External"/><Relationship Id="rId32" Type="http://schemas.openxmlformats.org/officeDocument/2006/relationships/hyperlink" Target="mailto:iod@spsk2-szczecin.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mailto:k.rogiewicz@spsk2-szczecin.pl" TargetMode="External"/><Relationship Id="rId19" Type="http://schemas.openxmlformats.org/officeDocument/2006/relationships/hyperlink" Target="http://platformazakupowa.pl" TargetMode="External"/><Relationship Id="rId31"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https://platformazakupowa.pl/pn/spsk2_szczecin"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psk2_szczecin" TargetMode="External"/><Relationship Id="rId30" Type="http://schemas.openxmlformats.org/officeDocument/2006/relationships/hyperlink" Target="https://www.uzp.gov.pl/__data/assets/pdf_file/0026/45557/Jednolity-Europejski-Dokument-Zamowienia-instrukcja-2021.01.20.pdf"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287FD-5302-440D-8E61-6A689134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13684</Words>
  <Characters>93703</Characters>
  <Application>Microsoft Office Word</Application>
  <DocSecurity>0</DocSecurity>
  <Lines>780</Lines>
  <Paragraphs>214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107173</CharactersWithSpaces>
  <SharedDoc>false</SharedDoc>
  <HLinks>
    <vt:vector size="162" baseType="variant">
      <vt:variant>
        <vt:i4>327764</vt:i4>
      </vt:variant>
      <vt:variant>
        <vt:i4>78</vt:i4>
      </vt:variant>
      <vt:variant>
        <vt:i4>0</vt:i4>
      </vt:variant>
      <vt:variant>
        <vt:i4>5</vt:i4>
      </vt:variant>
      <vt:variant>
        <vt:lpwstr>https://sip.lex.pl/</vt:lpwstr>
      </vt:variant>
      <vt:variant>
        <vt:lpwstr>/document/18781862?cm=DOCUMENT</vt:lpwstr>
      </vt:variant>
      <vt:variant>
        <vt:i4>196654</vt:i4>
      </vt:variant>
      <vt:variant>
        <vt:i4>75</vt:i4>
      </vt:variant>
      <vt:variant>
        <vt:i4>0</vt:i4>
      </vt:variant>
      <vt:variant>
        <vt:i4>5</vt:i4>
      </vt:variant>
      <vt:variant>
        <vt:lpwstr>mailto:iod@spsk2-szczecin.pl</vt:lpwstr>
      </vt:variant>
      <vt:variant>
        <vt:lpwstr/>
      </vt:variant>
      <vt:variant>
        <vt:i4>196654</vt:i4>
      </vt:variant>
      <vt:variant>
        <vt:i4>72</vt:i4>
      </vt:variant>
      <vt:variant>
        <vt:i4>0</vt:i4>
      </vt:variant>
      <vt:variant>
        <vt:i4>5</vt:i4>
      </vt:variant>
      <vt:variant>
        <vt:lpwstr>mailto:iod@spsk2-szczecin.pl</vt:lpwstr>
      </vt:variant>
      <vt:variant>
        <vt:lpwstr/>
      </vt:variant>
      <vt:variant>
        <vt:i4>5046274</vt:i4>
      </vt:variant>
      <vt:variant>
        <vt:i4>69</vt:i4>
      </vt:variant>
      <vt:variant>
        <vt:i4>0</vt:i4>
      </vt:variant>
      <vt:variant>
        <vt:i4>5</vt:i4>
      </vt:variant>
      <vt:variant>
        <vt:lpwstr>https://espd.uzp.gov.pl/</vt:lpwstr>
      </vt:variant>
      <vt:variant>
        <vt:lpwstr/>
      </vt:variant>
      <vt:variant>
        <vt:i4>5046305</vt:i4>
      </vt:variant>
      <vt:variant>
        <vt:i4>66</vt:i4>
      </vt:variant>
      <vt:variant>
        <vt:i4>0</vt:i4>
      </vt:variant>
      <vt:variant>
        <vt:i4>5</vt:i4>
      </vt:variant>
      <vt:variant>
        <vt:lpwstr>https://www.uzp.gov.pl/__data/assets/pdf_file/0026/45557/Jednolity-Europejski-Dokument-Zamowienia-instrukcja-2021.01.20.pdf</vt:lpwstr>
      </vt:variant>
      <vt:variant>
        <vt:lpwstr/>
      </vt:variant>
      <vt:variant>
        <vt:i4>6225998</vt:i4>
      </vt:variant>
      <vt:variant>
        <vt:i4>63</vt:i4>
      </vt:variant>
      <vt:variant>
        <vt:i4>0</vt:i4>
      </vt:variant>
      <vt:variant>
        <vt:i4>5</vt:i4>
      </vt:variant>
      <vt:variant>
        <vt:lpwstr>https://platformazakupowa.pl/</vt:lpwstr>
      </vt:variant>
      <vt:variant>
        <vt:lpwstr/>
      </vt:variant>
      <vt:variant>
        <vt:i4>4390926</vt:i4>
      </vt:variant>
      <vt:variant>
        <vt:i4>60</vt:i4>
      </vt:variant>
      <vt:variant>
        <vt:i4>0</vt:i4>
      </vt:variant>
      <vt:variant>
        <vt:i4>5</vt:i4>
      </vt:variant>
      <vt:variant>
        <vt:lpwstr>https://platformazakupowa.pl/strona/45-instrukcje</vt:lpwstr>
      </vt:variant>
      <vt:variant>
        <vt:lpwstr/>
      </vt:variant>
      <vt:variant>
        <vt:i4>4784161</vt:i4>
      </vt:variant>
      <vt:variant>
        <vt:i4>57</vt:i4>
      </vt:variant>
      <vt:variant>
        <vt:i4>0</vt:i4>
      </vt:variant>
      <vt:variant>
        <vt:i4>5</vt:i4>
      </vt:variant>
      <vt:variant>
        <vt:lpwstr>https://platformazakupowa.pl/pn/spsk2_szczecin</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6225998</vt:i4>
      </vt:variant>
      <vt:variant>
        <vt:i4>51</vt:i4>
      </vt:variant>
      <vt:variant>
        <vt:i4>0</vt:i4>
      </vt:variant>
      <vt:variant>
        <vt:i4>5</vt:i4>
      </vt:variant>
      <vt:variant>
        <vt:lpwstr>https://platformazakupowa.pl/</vt:lpwstr>
      </vt:variant>
      <vt:variant>
        <vt:lpwstr/>
      </vt:variant>
      <vt:variant>
        <vt:i4>6225998</vt:i4>
      </vt:variant>
      <vt:variant>
        <vt:i4>48</vt:i4>
      </vt:variant>
      <vt:variant>
        <vt:i4>0</vt:i4>
      </vt:variant>
      <vt:variant>
        <vt:i4>5</vt:i4>
      </vt:variant>
      <vt:variant>
        <vt:lpwstr>https://platformazakupowa.pl/</vt:lpwstr>
      </vt:variant>
      <vt:variant>
        <vt:lpwstr/>
      </vt:variant>
      <vt:variant>
        <vt:i4>2752574</vt:i4>
      </vt:variant>
      <vt:variant>
        <vt:i4>45</vt:i4>
      </vt:variant>
      <vt:variant>
        <vt:i4>0</vt:i4>
      </vt:variant>
      <vt:variant>
        <vt:i4>5</vt:i4>
      </vt:variant>
      <vt:variant>
        <vt:lpwstr>https://platformazakupowa.pl/strona/1-regulamin</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655431</vt:i4>
      </vt:variant>
      <vt:variant>
        <vt:i4>39</vt:i4>
      </vt:variant>
      <vt:variant>
        <vt:i4>0</vt:i4>
      </vt:variant>
      <vt:variant>
        <vt:i4>5</vt:i4>
      </vt:variant>
      <vt:variant>
        <vt:lpwstr>http://platformazakupowa.pl/</vt:lpwstr>
      </vt:variant>
      <vt:variant>
        <vt:lpwstr/>
      </vt:variant>
      <vt:variant>
        <vt:i4>655431</vt:i4>
      </vt:variant>
      <vt:variant>
        <vt:i4>36</vt:i4>
      </vt:variant>
      <vt:variant>
        <vt:i4>0</vt:i4>
      </vt:variant>
      <vt:variant>
        <vt:i4>5</vt:i4>
      </vt:variant>
      <vt:variant>
        <vt:lpwstr>http://platformazakupowa.pl/</vt:lpwstr>
      </vt:variant>
      <vt:variant>
        <vt:lpwstr/>
      </vt:variant>
      <vt:variant>
        <vt:i4>655431</vt:i4>
      </vt:variant>
      <vt:variant>
        <vt:i4>33</vt:i4>
      </vt:variant>
      <vt:variant>
        <vt:i4>0</vt:i4>
      </vt:variant>
      <vt:variant>
        <vt:i4>5</vt:i4>
      </vt:variant>
      <vt:variant>
        <vt:lpwstr>http://platformazakupowa.pl/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393302</vt:i4>
      </vt:variant>
      <vt:variant>
        <vt:i4>15</vt:i4>
      </vt:variant>
      <vt:variant>
        <vt:i4>0</vt:i4>
      </vt:variant>
      <vt:variant>
        <vt:i4>5</vt:i4>
      </vt:variant>
      <vt:variant>
        <vt:lpwstr>https://sip.lex.pl/</vt:lpwstr>
      </vt:variant>
      <vt:variant>
        <vt:lpwstr>/document/16979921?cm=DOCUMENT</vt:lpwstr>
      </vt:variant>
      <vt:variant>
        <vt:i4>6488171</vt:i4>
      </vt:variant>
      <vt:variant>
        <vt:i4>12</vt:i4>
      </vt:variant>
      <vt:variant>
        <vt:i4>0</vt:i4>
      </vt:variant>
      <vt:variant>
        <vt:i4>5</vt:i4>
      </vt:variant>
      <vt:variant>
        <vt:lpwstr>https://platformazakupowa.pl/strona/45-instrukcje 2</vt:lpwstr>
      </vt:variant>
      <vt:variant>
        <vt:lpwstr/>
      </vt:variant>
      <vt:variant>
        <vt:i4>4784161</vt:i4>
      </vt:variant>
      <vt:variant>
        <vt:i4>9</vt:i4>
      </vt:variant>
      <vt:variant>
        <vt:i4>0</vt:i4>
      </vt:variant>
      <vt:variant>
        <vt:i4>5</vt:i4>
      </vt:variant>
      <vt:variant>
        <vt:lpwstr>https://platformazakupowa.pl/pn/spsk2_szczecin</vt:lpwstr>
      </vt:variant>
      <vt:variant>
        <vt:lpwstr/>
      </vt:variant>
      <vt:variant>
        <vt:i4>851981</vt:i4>
      </vt:variant>
      <vt:variant>
        <vt:i4>6</vt:i4>
      </vt:variant>
      <vt:variant>
        <vt:i4>0</vt:i4>
      </vt:variant>
      <vt:variant>
        <vt:i4>5</vt:i4>
      </vt:variant>
      <vt:variant>
        <vt:lpwstr>http://zamowienia.spsk2-szczecin.pl/</vt:lpwstr>
      </vt:variant>
      <vt:variant>
        <vt:lpwstr/>
      </vt:variant>
      <vt:variant>
        <vt:i4>393341</vt:i4>
      </vt:variant>
      <vt:variant>
        <vt:i4>3</vt:i4>
      </vt:variant>
      <vt:variant>
        <vt:i4>0</vt:i4>
      </vt:variant>
      <vt:variant>
        <vt:i4>5</vt:i4>
      </vt:variant>
      <vt:variant>
        <vt:lpwstr>mailto:k.rogiewicz@spsk2-szczecin.pl</vt:lpwstr>
      </vt:variant>
      <vt:variant>
        <vt:lpwstr/>
      </vt:variant>
      <vt:variant>
        <vt:i4>4784161</vt:i4>
      </vt:variant>
      <vt:variant>
        <vt:i4>0</vt:i4>
      </vt:variant>
      <vt:variant>
        <vt:i4>0</vt:i4>
      </vt:variant>
      <vt:variant>
        <vt:i4>5</vt:i4>
      </vt:variant>
      <vt:variant>
        <vt:lpwstr>https://platformazakupowa.pl/pn/spsk2_szczecin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Katarzyna Rogiewicz</cp:lastModifiedBy>
  <cp:revision>4</cp:revision>
  <cp:lastPrinted>2022-04-22T09:32:00Z</cp:lastPrinted>
  <dcterms:created xsi:type="dcterms:W3CDTF">2022-05-02T06:38:00Z</dcterms:created>
  <dcterms:modified xsi:type="dcterms:W3CDTF">2022-05-02T08:38:00Z</dcterms:modified>
</cp:coreProperties>
</file>