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F430F" w14:textId="77777777" w:rsidR="00CB055E" w:rsidRDefault="00CF3209">
      <w:pPr>
        <w:pStyle w:val="Standard"/>
        <w:jc w:val="right"/>
      </w:pPr>
      <w:r>
        <w:t xml:space="preserve"> </w:t>
      </w:r>
    </w:p>
    <w:p w14:paraId="3EC3106D" w14:textId="17FD547F" w:rsidR="003E3874" w:rsidRDefault="00CF3209">
      <w:pPr>
        <w:pStyle w:val="Standard"/>
        <w:jc w:val="right"/>
      </w:pPr>
      <w:r>
        <w:rPr>
          <w:sz w:val="22"/>
        </w:rPr>
        <w:t xml:space="preserve">Załącznik nr </w:t>
      </w:r>
      <w:r w:rsidR="007813EE">
        <w:rPr>
          <w:sz w:val="22"/>
        </w:rPr>
        <w:t xml:space="preserve">6.3 </w:t>
      </w:r>
      <w:r>
        <w:rPr>
          <w:sz w:val="22"/>
        </w:rPr>
        <w:t>do SWZ</w:t>
      </w:r>
    </w:p>
    <w:p w14:paraId="68336D84" w14:textId="77777777" w:rsidR="00CB055E" w:rsidRDefault="00CB055E">
      <w:pPr>
        <w:pStyle w:val="Standard"/>
        <w:jc w:val="center"/>
        <w:rPr>
          <w:sz w:val="22"/>
        </w:rPr>
      </w:pPr>
    </w:p>
    <w:p w14:paraId="32673CAE" w14:textId="77777777" w:rsidR="00CB055E" w:rsidRDefault="00CB055E">
      <w:pPr>
        <w:pStyle w:val="Standard"/>
        <w:jc w:val="center"/>
        <w:rPr>
          <w:sz w:val="22"/>
        </w:rPr>
      </w:pPr>
    </w:p>
    <w:p w14:paraId="5C59F6BE" w14:textId="5A20ABAF" w:rsidR="003E3874" w:rsidRDefault="00CF3209">
      <w:pPr>
        <w:pStyle w:val="Standard"/>
        <w:jc w:val="center"/>
      </w:pPr>
      <w:r>
        <w:rPr>
          <w:sz w:val="22"/>
        </w:rPr>
        <w:t>Projektowane postanowienia umowne</w:t>
      </w:r>
    </w:p>
    <w:p w14:paraId="025BCC5D" w14:textId="22AB03D4" w:rsidR="003E3874" w:rsidRDefault="007813EE">
      <w:pPr>
        <w:pStyle w:val="Standard"/>
        <w:jc w:val="center"/>
        <w:rPr>
          <w:sz w:val="22"/>
        </w:rPr>
      </w:pPr>
      <w:r>
        <w:rPr>
          <w:sz w:val="22"/>
        </w:rPr>
        <w:t>dla części III</w:t>
      </w:r>
    </w:p>
    <w:p w14:paraId="57A809C9" w14:textId="77777777" w:rsidR="00A86719" w:rsidRDefault="00A86719">
      <w:pPr>
        <w:pStyle w:val="Standard"/>
        <w:jc w:val="center"/>
        <w:rPr>
          <w:sz w:val="22"/>
        </w:rPr>
      </w:pPr>
    </w:p>
    <w:p w14:paraId="74DA5653" w14:textId="77777777" w:rsidR="00A86719" w:rsidRDefault="00A86719">
      <w:pPr>
        <w:pStyle w:val="Standard"/>
        <w:jc w:val="center"/>
      </w:pPr>
    </w:p>
    <w:p w14:paraId="16BBD07F" w14:textId="77777777" w:rsidR="003E3874" w:rsidRDefault="00CF3209">
      <w:pPr>
        <w:pStyle w:val="Standard"/>
        <w:jc w:val="center"/>
      </w:pPr>
      <w:r>
        <w:rPr>
          <w:b/>
          <w:sz w:val="22"/>
        </w:rPr>
        <w:t xml:space="preserve"> </w:t>
      </w:r>
      <w:r>
        <w:rPr>
          <w:b/>
          <w:sz w:val="23"/>
        </w:rPr>
        <w:t>UMOWA NR ………………………</w:t>
      </w:r>
    </w:p>
    <w:p w14:paraId="3E3A6145" w14:textId="77777777" w:rsidR="003E3874" w:rsidRDefault="003E3874">
      <w:pPr>
        <w:pStyle w:val="Standard"/>
        <w:jc w:val="center"/>
      </w:pPr>
    </w:p>
    <w:p w14:paraId="60B26955" w14:textId="77777777" w:rsidR="003E3874" w:rsidRDefault="00CF3209">
      <w:pPr>
        <w:pStyle w:val="Standard"/>
      </w:pPr>
      <w:r>
        <w:rPr>
          <w:sz w:val="22"/>
        </w:rPr>
        <w:t>zawarta w dniu …………................. r. w Dąbiu pomiędzy: ………….....................................................................</w:t>
      </w:r>
    </w:p>
    <w:p w14:paraId="377FD6D8" w14:textId="77777777" w:rsidR="003E3874" w:rsidRDefault="00CF3209">
      <w:pPr>
        <w:pStyle w:val="Standard"/>
      </w:pPr>
      <w:r>
        <w:rPr>
          <w:i/>
          <w:sz w:val="22"/>
        </w:rPr>
        <w:t>zwaną w dalszej treści „</w:t>
      </w:r>
      <w:r>
        <w:rPr>
          <w:b/>
          <w:i/>
          <w:sz w:val="22"/>
        </w:rPr>
        <w:t>Zamawiającym”,</w:t>
      </w:r>
    </w:p>
    <w:p w14:paraId="3E61E4B3" w14:textId="77777777" w:rsidR="003E3874" w:rsidRDefault="003E3874">
      <w:pPr>
        <w:pStyle w:val="Standard"/>
      </w:pPr>
    </w:p>
    <w:p w14:paraId="4C8F84C3" w14:textId="77777777" w:rsidR="003E3874" w:rsidRDefault="00CF3209">
      <w:pPr>
        <w:pStyle w:val="Standard"/>
      </w:pPr>
      <w:r>
        <w:rPr>
          <w:sz w:val="22"/>
        </w:rPr>
        <w:t xml:space="preserve">a …………………………….……. z siedzibą w ………………..……………………………, przy ulicy…………………………….……. działający(-ca) na podstawie: (np. KRS nr……………………………………………………..………………………………..……) NIP: …………., REGON: ……………………………….. wysokość kapitału zakładowego - </w:t>
      </w:r>
      <w:r>
        <w:rPr>
          <w:i/>
          <w:sz w:val="22"/>
        </w:rPr>
        <w:t>/dotyczy np. spółek prawa handlowego/</w:t>
      </w:r>
    </w:p>
    <w:p w14:paraId="38E50F99" w14:textId="77777777" w:rsidR="003E3874" w:rsidRDefault="003E3874">
      <w:pPr>
        <w:pStyle w:val="Standard"/>
      </w:pPr>
    </w:p>
    <w:p w14:paraId="4694237E" w14:textId="77777777" w:rsidR="003E3874" w:rsidRDefault="00CF3209">
      <w:pPr>
        <w:pStyle w:val="Standard"/>
      </w:pPr>
      <w:r>
        <w:rPr>
          <w:i/>
          <w:sz w:val="22"/>
        </w:rPr>
        <w:t>lub (i)</w:t>
      </w:r>
    </w:p>
    <w:p w14:paraId="3C227A7B" w14:textId="77777777" w:rsidR="003E3874" w:rsidRDefault="00CF3209">
      <w:pPr>
        <w:pStyle w:val="Standard"/>
      </w:pPr>
      <w:r>
        <w:rPr>
          <w:sz w:val="22"/>
        </w:rPr>
        <w:t xml:space="preserve">…………………………….…….…………………… prowadzącym działalność gospodarczą pod firmą: ………………………………………………………………………………………………………………… działający(-ca) na podstawie: (np. wpisu do Centralnej Ewidencji i Informacji o Działalności Gospodarczej), miejsce wykonywania działalności gospodarczej:……………………………………………… NIP: …………., REGON: ………………………………, PESEL: ………………………………………. - </w:t>
      </w:r>
      <w:r>
        <w:rPr>
          <w:sz w:val="22"/>
        </w:rPr>
        <w:br/>
      </w:r>
      <w:r>
        <w:rPr>
          <w:i/>
          <w:sz w:val="22"/>
        </w:rPr>
        <w:t>/dotyczy np. osób fizycznych prowadzących działalność gospodarczą/</w:t>
      </w:r>
    </w:p>
    <w:p w14:paraId="11C19522" w14:textId="77777777" w:rsidR="003E3874" w:rsidRDefault="003E3874">
      <w:pPr>
        <w:pStyle w:val="Standard"/>
      </w:pPr>
    </w:p>
    <w:p w14:paraId="4A82E1AA" w14:textId="77777777" w:rsidR="003E3874" w:rsidRDefault="00CF3209">
      <w:pPr>
        <w:pStyle w:val="Standard"/>
      </w:pPr>
      <w:r>
        <w:rPr>
          <w:i/>
          <w:sz w:val="22"/>
        </w:rPr>
        <w:t>zwanym w dalszej treści umowy „</w:t>
      </w:r>
      <w:r>
        <w:rPr>
          <w:b/>
          <w:i/>
          <w:sz w:val="22"/>
        </w:rPr>
        <w:t>Wykonawcą”</w:t>
      </w:r>
    </w:p>
    <w:p w14:paraId="1A1805F6" w14:textId="77777777" w:rsidR="003E3874" w:rsidRDefault="00CF3209">
      <w:pPr>
        <w:pStyle w:val="Standard"/>
      </w:pPr>
      <w:r>
        <w:rPr>
          <w:b/>
          <w:i/>
          <w:sz w:val="22"/>
        </w:rPr>
        <w:t xml:space="preserve"> </w:t>
      </w:r>
      <w:r>
        <w:rPr>
          <w:i/>
          <w:sz w:val="22"/>
        </w:rPr>
        <w:t>zwanymi łącznie „</w:t>
      </w:r>
      <w:r>
        <w:rPr>
          <w:b/>
          <w:i/>
          <w:sz w:val="22"/>
        </w:rPr>
        <w:t>Stronami”.</w:t>
      </w:r>
    </w:p>
    <w:p w14:paraId="26A9619F" w14:textId="77777777" w:rsidR="003E3874" w:rsidRDefault="003E3874">
      <w:pPr>
        <w:pStyle w:val="Standard"/>
      </w:pPr>
    </w:p>
    <w:p w14:paraId="4B12CD87" w14:textId="77777777" w:rsidR="003E3874" w:rsidRDefault="003E3874">
      <w:pPr>
        <w:pStyle w:val="Standard"/>
      </w:pPr>
    </w:p>
    <w:p w14:paraId="2B6399CC" w14:textId="4CD6918C" w:rsidR="003E3874" w:rsidRDefault="007813EE" w:rsidP="007813EE">
      <w:pPr>
        <w:pStyle w:val="Standard"/>
        <w:jc w:val="both"/>
      </w:pPr>
      <w:r>
        <w:rPr>
          <w:i/>
          <w:sz w:val="22"/>
        </w:rPr>
        <w:t xml:space="preserve">W wyniku przeprowadzonego postępowania o udzielenie zamówienia publicznego prowadzonego w trybie podstawowym zgodnie z art. </w:t>
      </w:r>
      <w:r w:rsidRPr="004664E8">
        <w:rPr>
          <w:i/>
          <w:sz w:val="22"/>
        </w:rPr>
        <w:t xml:space="preserve">275 pkt. </w:t>
      </w:r>
      <w:r w:rsidR="00BA30F4">
        <w:rPr>
          <w:i/>
          <w:sz w:val="22"/>
        </w:rPr>
        <w:t xml:space="preserve">11 września 2019 r. </w:t>
      </w:r>
      <w:r w:rsidR="00BA30F4" w:rsidRPr="00B97495">
        <w:rPr>
          <w:i/>
          <w:sz w:val="22"/>
        </w:rPr>
        <w:t xml:space="preserve">Prawo zamówień publicznych (tekst jednolity: </w:t>
      </w:r>
      <w:r w:rsidR="00BA30F4">
        <w:rPr>
          <w:i/>
          <w:sz w:val="22"/>
        </w:rPr>
        <w:t xml:space="preserve">Dz. U. z 2024 r. poz. 1320 ze zm.) </w:t>
      </w:r>
      <w:r w:rsidR="00CF3209">
        <w:rPr>
          <w:i/>
          <w:sz w:val="22"/>
        </w:rPr>
        <w:t xml:space="preserve">pn.: </w:t>
      </w:r>
      <w:r w:rsidR="00CF3209">
        <w:rPr>
          <w:b/>
          <w:sz w:val="22"/>
        </w:rPr>
        <w:t xml:space="preserve">Najem długoterminowy na okres 36 miesięcy dwóch fabrycznie nowych samochodów osobowych, samochodu dostawczego, sprzętu budowlanego typu minikoparka oraz używanego ciągnika rolniczego na potrzeby Zakładu Usług Komunalnych w Dąbiu - (znak sprawy: ………………..) – </w:t>
      </w:r>
      <w:r w:rsidR="00CF3209">
        <w:rPr>
          <w:sz w:val="22"/>
        </w:rPr>
        <w:t>w zakresie:</w:t>
      </w:r>
    </w:p>
    <w:p w14:paraId="15D6D5E1" w14:textId="02943F1A" w:rsidR="003E3874" w:rsidRPr="00CB055E" w:rsidRDefault="00CF3209" w:rsidP="007813EE">
      <w:pPr>
        <w:pStyle w:val="Standard"/>
        <w:jc w:val="both"/>
        <w:rPr>
          <w:iCs/>
          <w:u w:val="single"/>
        </w:rPr>
      </w:pPr>
      <w:r w:rsidRPr="00CB055E">
        <w:rPr>
          <w:b/>
          <w:bCs/>
          <w:iCs/>
          <w:sz w:val="22"/>
          <w:u w:val="single"/>
        </w:rPr>
        <w:t>dostawa w ramach najmu długoterminowego na okres 36 miesięcy 1 minikoparki;</w:t>
      </w:r>
    </w:p>
    <w:p w14:paraId="61CF5179" w14:textId="77777777" w:rsidR="007813EE" w:rsidRDefault="007813EE">
      <w:pPr>
        <w:pStyle w:val="Standard"/>
        <w:jc w:val="center"/>
        <w:rPr>
          <w:i/>
          <w:sz w:val="22"/>
        </w:rPr>
      </w:pPr>
    </w:p>
    <w:p w14:paraId="639FF5B7" w14:textId="0C45836B" w:rsidR="003E3874" w:rsidRDefault="00CF3209">
      <w:pPr>
        <w:pStyle w:val="Standard"/>
        <w:jc w:val="center"/>
      </w:pPr>
      <w:r>
        <w:rPr>
          <w:b/>
          <w:sz w:val="22"/>
        </w:rPr>
        <w:t>§ 1</w:t>
      </w:r>
    </w:p>
    <w:p w14:paraId="0AA2696A" w14:textId="77777777" w:rsidR="003E3874" w:rsidRDefault="00CF3209">
      <w:pPr>
        <w:pStyle w:val="Standard"/>
        <w:jc w:val="center"/>
      </w:pPr>
      <w:r>
        <w:rPr>
          <w:b/>
          <w:sz w:val="22"/>
        </w:rPr>
        <w:t>PRZEDMIOT UMOWY</w:t>
      </w:r>
    </w:p>
    <w:p w14:paraId="13B2CB9F" w14:textId="77777777" w:rsidR="003E3874" w:rsidRDefault="00CF3209" w:rsidP="007813EE">
      <w:pPr>
        <w:pStyle w:val="Standard"/>
        <w:numPr>
          <w:ilvl w:val="0"/>
          <w:numId w:val="37"/>
        </w:numPr>
        <w:jc w:val="both"/>
      </w:pPr>
      <w:r>
        <w:rPr>
          <w:sz w:val="22"/>
        </w:rPr>
        <w:t>Przedmiotem umowy jest określenie praw i obowiązków Stron związanych z realizacją przez Wykonawcę następujących świadczeń polegających na:</w:t>
      </w:r>
    </w:p>
    <w:p w14:paraId="4D3A4A82" w14:textId="77777777" w:rsidR="003E3874" w:rsidRDefault="00CF3209" w:rsidP="007813EE">
      <w:pPr>
        <w:pStyle w:val="Standard"/>
        <w:numPr>
          <w:ilvl w:val="1"/>
          <w:numId w:val="37"/>
        </w:numPr>
        <w:jc w:val="both"/>
      </w:pPr>
      <w:r>
        <w:rPr>
          <w:sz w:val="22"/>
        </w:rPr>
        <w:t>odpłatnym najmie nowej minikoparki, marki_________, model__________, wersja__________ wyprodukowanego w_....................__, ubezpieczonego,  (zwanego dalej: Pojazdem),</w:t>
      </w:r>
    </w:p>
    <w:p w14:paraId="50493C76" w14:textId="77777777" w:rsidR="003E3874" w:rsidRDefault="00CF3209" w:rsidP="007813EE">
      <w:pPr>
        <w:pStyle w:val="Standard"/>
        <w:numPr>
          <w:ilvl w:val="1"/>
          <w:numId w:val="37"/>
        </w:numPr>
        <w:jc w:val="both"/>
      </w:pPr>
      <w:r>
        <w:rPr>
          <w:sz w:val="22"/>
        </w:rPr>
        <w:t>dostarczeniu, odbiorze, usłudze serwisowej i technicznej, a także innych czynnościach w zakresie tego Pojazdu, na zasadach określonych w niniejszej umowie.</w:t>
      </w:r>
    </w:p>
    <w:p w14:paraId="24A14F8A" w14:textId="76808FAC" w:rsidR="003E3874" w:rsidRDefault="00CF3209" w:rsidP="007813EE">
      <w:pPr>
        <w:pStyle w:val="Standard"/>
        <w:numPr>
          <w:ilvl w:val="0"/>
          <w:numId w:val="37"/>
        </w:numPr>
        <w:jc w:val="both"/>
      </w:pPr>
      <w:r>
        <w:rPr>
          <w:sz w:val="22"/>
        </w:rPr>
        <w:t>Parametry techniczno-eksploatacyjne oraz wyposażenie Pojazdu zostały określone w Opisie Przedmiotu Zamówienia, Specyfikacji Warunków Zamówienia, oraz Ofercie Wykonawcy stanowiących załączniki do niniejszej umowy.</w:t>
      </w:r>
    </w:p>
    <w:p w14:paraId="5B751E59" w14:textId="77777777" w:rsidR="003E3874" w:rsidRDefault="00CF3209" w:rsidP="007813EE">
      <w:pPr>
        <w:pStyle w:val="Standard"/>
        <w:numPr>
          <w:ilvl w:val="0"/>
          <w:numId w:val="37"/>
        </w:numPr>
        <w:jc w:val="both"/>
      </w:pPr>
      <w:r>
        <w:rPr>
          <w:sz w:val="22"/>
        </w:rPr>
        <w:t>Wykonawca oświadcza, potwierdza i gwarantuje, że Pojazd, o którym mowa w ust. 1:</w:t>
      </w:r>
    </w:p>
    <w:p w14:paraId="371A2588" w14:textId="77777777" w:rsidR="003E3874" w:rsidRDefault="00CF3209" w:rsidP="007813EE">
      <w:pPr>
        <w:pStyle w:val="Standard"/>
        <w:numPr>
          <w:ilvl w:val="1"/>
          <w:numId w:val="37"/>
        </w:numPr>
        <w:jc w:val="both"/>
      </w:pPr>
      <w:r>
        <w:rPr>
          <w:sz w:val="22"/>
        </w:rPr>
        <w:t>nie posiada wad fizycznych, usterek technicznych, które nawet nieznacznie ograniczałyby przydatność do umówionego użytku;</w:t>
      </w:r>
    </w:p>
    <w:p w14:paraId="011EAD26" w14:textId="77777777" w:rsidR="003E3874" w:rsidRDefault="00CF3209" w:rsidP="007813EE">
      <w:pPr>
        <w:pStyle w:val="Standard"/>
        <w:numPr>
          <w:ilvl w:val="1"/>
          <w:numId w:val="37"/>
        </w:numPr>
        <w:jc w:val="both"/>
      </w:pPr>
      <w:r>
        <w:rPr>
          <w:sz w:val="22"/>
        </w:rPr>
        <w:t>jest wolny od wszelkich wad prawnych oraz praw osób trzecich, nie jest przedmiotem żadnego postępowania mogącego wywierać w chwili obecnej oraz w przyszłości jakiekolwiek skutki w zakresie niniejszego oświadczenia wykonawcy;</w:t>
      </w:r>
    </w:p>
    <w:p w14:paraId="10E53D03" w14:textId="3462B58A" w:rsidR="003E3874" w:rsidRDefault="00CF3209" w:rsidP="00A86719">
      <w:pPr>
        <w:pStyle w:val="Standard"/>
        <w:numPr>
          <w:ilvl w:val="1"/>
          <w:numId w:val="37"/>
        </w:numPr>
        <w:jc w:val="both"/>
      </w:pPr>
      <w:r w:rsidRPr="00A86719">
        <w:rPr>
          <w:sz w:val="22"/>
        </w:rPr>
        <w:lastRenderedPageBreak/>
        <w:t xml:space="preserve">jest fabrycznie wyposażony w wymagane urządzenia i systemy wskazane w </w:t>
      </w:r>
      <w:r w:rsidR="00A86719" w:rsidRPr="00A86719">
        <w:rPr>
          <w:sz w:val="22"/>
        </w:rPr>
        <w:t>załącznik nr 1</w:t>
      </w:r>
      <w:r w:rsidRPr="00A86719">
        <w:rPr>
          <w:sz w:val="22"/>
        </w:rPr>
        <w:t xml:space="preserve"> do umowy;</w:t>
      </w:r>
    </w:p>
    <w:p w14:paraId="0313E07E" w14:textId="6CCACDC4" w:rsidR="003E3874" w:rsidRDefault="00CF3209">
      <w:pPr>
        <w:pStyle w:val="Standard"/>
        <w:jc w:val="center"/>
      </w:pPr>
      <w:r>
        <w:rPr>
          <w:b/>
          <w:sz w:val="22"/>
        </w:rPr>
        <w:t>§ 2</w:t>
      </w:r>
    </w:p>
    <w:p w14:paraId="2C97EE6F" w14:textId="77777777" w:rsidR="003E3874" w:rsidRDefault="00CF3209">
      <w:pPr>
        <w:pStyle w:val="Standard"/>
        <w:jc w:val="center"/>
      </w:pPr>
      <w:r>
        <w:rPr>
          <w:b/>
          <w:sz w:val="22"/>
        </w:rPr>
        <w:t>TERMIN OBOWIĄZYWANIA UMOWY</w:t>
      </w:r>
    </w:p>
    <w:p w14:paraId="5BA2D5B1" w14:textId="77777777" w:rsidR="003E3874" w:rsidRDefault="00CF3209" w:rsidP="007813EE">
      <w:pPr>
        <w:pStyle w:val="Standard"/>
        <w:numPr>
          <w:ilvl w:val="0"/>
          <w:numId w:val="38"/>
        </w:numPr>
        <w:jc w:val="both"/>
      </w:pPr>
      <w:r>
        <w:rPr>
          <w:sz w:val="22"/>
        </w:rPr>
        <w:t>Wykonawca na mocy Umowy zobowiązuje się oddać Pojazd Zamawiającemu do używania przez czas oznaczony tj. 36 miesięcy od dnia dostarczenia Pojazdu.</w:t>
      </w:r>
    </w:p>
    <w:p w14:paraId="10ECCF14" w14:textId="6F40381C" w:rsidR="003E3874" w:rsidRDefault="00CF3209" w:rsidP="007813EE">
      <w:pPr>
        <w:pStyle w:val="Standard"/>
        <w:numPr>
          <w:ilvl w:val="0"/>
          <w:numId w:val="38"/>
        </w:numPr>
        <w:jc w:val="both"/>
      </w:pPr>
      <w:r>
        <w:rPr>
          <w:sz w:val="22"/>
        </w:rPr>
        <w:t xml:space="preserve">Wykonawca dostarczy i przekaże Pojazd, o którym mowa w § 1 nie później niż </w:t>
      </w:r>
      <w:r w:rsidR="005E4C9B">
        <w:rPr>
          <w:sz w:val="22"/>
        </w:rPr>
        <w:t>3</w:t>
      </w:r>
      <w:r>
        <w:rPr>
          <w:sz w:val="22"/>
        </w:rPr>
        <w:t xml:space="preserve"> miesiące od daty zawarcia Umowy, tj. do dnia DD.MM.RRRR.</w:t>
      </w:r>
    </w:p>
    <w:p w14:paraId="67D0FBB1" w14:textId="77777777" w:rsidR="003E3874" w:rsidRDefault="003E3874">
      <w:pPr>
        <w:pStyle w:val="Standard"/>
      </w:pPr>
    </w:p>
    <w:p w14:paraId="5754B5CD" w14:textId="77777777" w:rsidR="003E3874" w:rsidRDefault="00CF3209">
      <w:pPr>
        <w:pStyle w:val="Standard"/>
        <w:jc w:val="center"/>
      </w:pPr>
      <w:r>
        <w:rPr>
          <w:sz w:val="22"/>
        </w:rPr>
        <w:t xml:space="preserve"> </w:t>
      </w:r>
      <w:r>
        <w:rPr>
          <w:b/>
          <w:sz w:val="22"/>
        </w:rPr>
        <w:t>§ 3</w:t>
      </w:r>
    </w:p>
    <w:p w14:paraId="67CF6704" w14:textId="77777777" w:rsidR="003E3874" w:rsidRDefault="00CF3209">
      <w:pPr>
        <w:pStyle w:val="Standard"/>
        <w:jc w:val="center"/>
      </w:pPr>
      <w:r>
        <w:rPr>
          <w:b/>
          <w:sz w:val="22"/>
        </w:rPr>
        <w:t>PRZEKAZANIE POJAZDU</w:t>
      </w:r>
    </w:p>
    <w:p w14:paraId="1AAFF3B9" w14:textId="77777777" w:rsidR="003E3874" w:rsidRDefault="00CF3209" w:rsidP="007813EE">
      <w:pPr>
        <w:pStyle w:val="Standard"/>
        <w:numPr>
          <w:ilvl w:val="0"/>
          <w:numId w:val="39"/>
        </w:numPr>
        <w:jc w:val="both"/>
      </w:pPr>
      <w:r>
        <w:rPr>
          <w:sz w:val="22"/>
        </w:rPr>
        <w:t>Wykonawca dostarczy Pojazd, o którym mowa w § 1 umowy w terminie określonym w § 2 ust. 2 Umowy na adres Zamawiającego: 42-504 Dąbie ul. Dolna 1.</w:t>
      </w:r>
    </w:p>
    <w:p w14:paraId="6B25CFEE" w14:textId="77777777" w:rsidR="003E3874" w:rsidRDefault="00CF3209" w:rsidP="007813EE">
      <w:pPr>
        <w:pStyle w:val="Standard"/>
        <w:numPr>
          <w:ilvl w:val="0"/>
          <w:numId w:val="39"/>
        </w:numPr>
        <w:jc w:val="both"/>
      </w:pPr>
      <w:r>
        <w:rPr>
          <w:sz w:val="22"/>
        </w:rPr>
        <w:t>Wykonawca zawiadomi Zamawiającego o dacie i godzinie przekazania Pojazdu do jego dyspozycji co najmniej na 3 dni robocze przed planowaną datą jego przekazania. Strony ustalają, iż Pojazd będzie przekazany Zamawiającemu na terenie Gminy Psary.</w:t>
      </w:r>
    </w:p>
    <w:p w14:paraId="24A6C17E" w14:textId="77777777" w:rsidR="003E3874" w:rsidRDefault="00CF3209" w:rsidP="007813EE">
      <w:pPr>
        <w:pStyle w:val="Standard"/>
        <w:numPr>
          <w:ilvl w:val="0"/>
          <w:numId w:val="39"/>
        </w:numPr>
        <w:jc w:val="both"/>
      </w:pPr>
      <w:r>
        <w:rPr>
          <w:sz w:val="22"/>
        </w:rPr>
        <w:t>W chwili przekazania Pojazdu i przez cały okres obowiązywania Umowy, Wykonawcy będzie przysługiwał tytuł prawny do dysponowania Pojazdem, nieobciążony jakimikolwiek prawami osób trzecich.</w:t>
      </w:r>
    </w:p>
    <w:p w14:paraId="2C59C522" w14:textId="77777777" w:rsidR="003E3874" w:rsidRDefault="00CF3209" w:rsidP="007813EE">
      <w:pPr>
        <w:pStyle w:val="Standard"/>
        <w:numPr>
          <w:ilvl w:val="0"/>
          <w:numId w:val="39"/>
        </w:numPr>
        <w:jc w:val="both"/>
      </w:pPr>
      <w:r>
        <w:rPr>
          <w:sz w:val="22"/>
        </w:rPr>
        <w:t>Wykonawca - po uprzednim poinformowaniu Zamawiającego na co najmniej 5 dni roboczych przed planowaną wizytą - może w trakcie trwania Umowy kontrolować stan Pojazdu, a w szczególności stopień jego zużycia i prawidłowość eksploatacji.</w:t>
      </w:r>
    </w:p>
    <w:p w14:paraId="0AEC7256" w14:textId="77777777" w:rsidR="003E3874" w:rsidRDefault="00CF3209" w:rsidP="007813EE">
      <w:pPr>
        <w:pStyle w:val="Standard"/>
        <w:numPr>
          <w:ilvl w:val="0"/>
          <w:numId w:val="39"/>
        </w:numPr>
        <w:jc w:val="both"/>
      </w:pPr>
      <w:r>
        <w:rPr>
          <w:sz w:val="22"/>
        </w:rPr>
        <w:t>Pojazd może być użytkowany przez Zamawiającego na terytorium Rzeczpospolitej Polskiej.</w:t>
      </w:r>
    </w:p>
    <w:p w14:paraId="2BEAFD93" w14:textId="77777777" w:rsidR="003E3874" w:rsidRDefault="00CF3209" w:rsidP="007813EE">
      <w:pPr>
        <w:pStyle w:val="Standard"/>
        <w:numPr>
          <w:ilvl w:val="0"/>
          <w:numId w:val="39"/>
        </w:numPr>
        <w:jc w:val="both"/>
      </w:pPr>
      <w:r>
        <w:rPr>
          <w:sz w:val="22"/>
        </w:rPr>
        <w:t>Zamawiający nie jest uprawniony do ustanawiania na Pojeździe ani jego częściach składowych jakichkolwiek obciążeń lub praw osób trzecich, ani też do przenoszenia przysługujących mu praw na osoby trzecie w całości lub w części bez zgody Wykonawcy.</w:t>
      </w:r>
    </w:p>
    <w:p w14:paraId="710EA9F2" w14:textId="77777777" w:rsidR="003E3874" w:rsidRDefault="00CF3209" w:rsidP="007813EE">
      <w:pPr>
        <w:pStyle w:val="Standard"/>
        <w:numPr>
          <w:ilvl w:val="0"/>
          <w:numId w:val="39"/>
        </w:numPr>
        <w:jc w:val="both"/>
      </w:pPr>
      <w:r>
        <w:rPr>
          <w:sz w:val="22"/>
        </w:rPr>
        <w:t>Przekazanie Pojazdu Zamawiającemu będzie każdorazowo potwierdzane Protokołem zdawczo-odbiorczym, którego wzór stanowi Załącznik nr 1 do Umowy.</w:t>
      </w:r>
    </w:p>
    <w:p w14:paraId="5A9A95EF" w14:textId="77777777" w:rsidR="003E3874" w:rsidRDefault="00CF3209" w:rsidP="007813EE">
      <w:pPr>
        <w:pStyle w:val="Standard"/>
        <w:numPr>
          <w:ilvl w:val="0"/>
          <w:numId w:val="39"/>
        </w:numPr>
        <w:jc w:val="both"/>
      </w:pPr>
      <w:r>
        <w:rPr>
          <w:sz w:val="22"/>
        </w:rPr>
        <w:t>Przekazany Pojazd będzie sprawdzony przez Wykonawcę pod względem technicznym i będzie gotowy do używania.</w:t>
      </w:r>
    </w:p>
    <w:p w14:paraId="7776D6C0" w14:textId="1401A98C" w:rsidR="003E3874" w:rsidRDefault="00CF3209" w:rsidP="00A86719">
      <w:pPr>
        <w:pStyle w:val="Standard"/>
        <w:numPr>
          <w:ilvl w:val="0"/>
          <w:numId w:val="39"/>
        </w:numPr>
        <w:jc w:val="both"/>
      </w:pPr>
      <w:r>
        <w:rPr>
          <w:sz w:val="22"/>
        </w:rPr>
        <w:t xml:space="preserve">Przed podpisaniem Protokołu zdawczo - odbiorczego Zamawiający sprawdzi ogólny stan Pojazdu i upewni się, że Pojazd i jego wyposażenie są zgodne z </w:t>
      </w:r>
      <w:r w:rsidR="00A86719">
        <w:rPr>
          <w:sz w:val="22"/>
        </w:rPr>
        <w:t>OPZ</w:t>
      </w:r>
      <w:r w:rsidR="00A86719">
        <w:t xml:space="preserve"> </w:t>
      </w:r>
      <w:r w:rsidRPr="00A86719">
        <w:rPr>
          <w:sz w:val="22"/>
        </w:rPr>
        <w:t>do Umowy, oraz że brak jest widocznych usterek Pojazdu.</w:t>
      </w:r>
    </w:p>
    <w:p w14:paraId="2519774B" w14:textId="77777777" w:rsidR="003E3874" w:rsidRDefault="00CF3209" w:rsidP="007813EE">
      <w:pPr>
        <w:pStyle w:val="Standard"/>
        <w:numPr>
          <w:ilvl w:val="0"/>
          <w:numId w:val="39"/>
        </w:numPr>
        <w:jc w:val="both"/>
      </w:pPr>
      <w:r>
        <w:rPr>
          <w:sz w:val="22"/>
        </w:rPr>
        <w:t>W chwili wydania Pojazdu Zamawiającemu, Pojazd musi być zatankowany właściwym paliwem w ilości nie mniejszej niż 10 litrów.</w:t>
      </w:r>
    </w:p>
    <w:p w14:paraId="5D022F51" w14:textId="3B8BEC08" w:rsidR="003E3874" w:rsidRDefault="00CF3209" w:rsidP="007813EE">
      <w:pPr>
        <w:pStyle w:val="Standard"/>
        <w:numPr>
          <w:ilvl w:val="0"/>
          <w:numId w:val="39"/>
        </w:numPr>
        <w:jc w:val="both"/>
      </w:pPr>
      <w:r w:rsidRPr="00A86719">
        <w:rPr>
          <w:sz w:val="22"/>
        </w:rPr>
        <w:t xml:space="preserve">W przypadku, gdy Pojazd ma jakiekolwiek wady, nie spełnia wymogów określonych w </w:t>
      </w:r>
      <w:r w:rsidR="00A86719" w:rsidRPr="00A86719">
        <w:rPr>
          <w:sz w:val="22"/>
        </w:rPr>
        <w:t>OPZ</w:t>
      </w:r>
      <w:r w:rsidR="00A86719">
        <w:rPr>
          <w:sz w:val="22"/>
        </w:rPr>
        <w:t xml:space="preserve"> </w:t>
      </w:r>
      <w:r w:rsidRPr="00A86719">
        <w:rPr>
          <w:sz w:val="22"/>
        </w:rPr>
        <w:t>do Umowy lub nie przekazano któregokolwiek z dokumentów, o których mowa w § 3 ust. 10, Zamawiający ma prawo odmówić odbioru Pojazdu.</w:t>
      </w:r>
    </w:p>
    <w:p w14:paraId="37DE23AC" w14:textId="12C790BA" w:rsidR="003E3874" w:rsidRDefault="00CF3209" w:rsidP="007813EE">
      <w:pPr>
        <w:pStyle w:val="Standard"/>
        <w:numPr>
          <w:ilvl w:val="0"/>
          <w:numId w:val="39"/>
        </w:numPr>
        <w:jc w:val="both"/>
      </w:pPr>
      <w:r w:rsidRPr="00A86719">
        <w:rPr>
          <w:sz w:val="22"/>
        </w:rPr>
        <w:t xml:space="preserve">W przypadku, o którym mowa w ust. 13, Wykonawca jest zobowiązany do przekazania Pojazdu - wolnego od wad i spełniającego wymagania określone w </w:t>
      </w:r>
      <w:r w:rsidR="00A86719" w:rsidRPr="00A86719">
        <w:rPr>
          <w:sz w:val="22"/>
        </w:rPr>
        <w:t>OPZ</w:t>
      </w:r>
      <w:r w:rsidRPr="00A86719">
        <w:rPr>
          <w:sz w:val="22"/>
        </w:rPr>
        <w:t xml:space="preserve"> do Umowy wraz z dokumentami, o których mowa w ust. 10 - w terminie do 7 dni roboczych, liczonych od dnia odmowy odbioru Pojazdu.</w:t>
      </w:r>
    </w:p>
    <w:p w14:paraId="600B50E1" w14:textId="77777777" w:rsidR="003E3874" w:rsidRDefault="00CF3209" w:rsidP="007813EE">
      <w:pPr>
        <w:pStyle w:val="Standard"/>
        <w:numPr>
          <w:ilvl w:val="0"/>
          <w:numId w:val="39"/>
        </w:numPr>
        <w:jc w:val="both"/>
      </w:pPr>
      <w:r>
        <w:rPr>
          <w:sz w:val="22"/>
        </w:rPr>
        <w:t xml:space="preserve">Wykonawca oświadcza, że udostępniona w ramach najmu minikoparka może być wyposażona w system satelitarnego monitorowania  pozycji i parametrów pracy. </w:t>
      </w:r>
    </w:p>
    <w:p w14:paraId="3B90A4BA" w14:textId="77777777" w:rsidR="003E3874" w:rsidRPr="00EE08AF" w:rsidRDefault="003E3874">
      <w:pPr>
        <w:pStyle w:val="Standard"/>
      </w:pPr>
    </w:p>
    <w:p w14:paraId="15861692" w14:textId="77777777" w:rsidR="00EE08AF" w:rsidRPr="00EE08AF" w:rsidRDefault="00EE08AF" w:rsidP="00EE08AF">
      <w:pPr>
        <w:pStyle w:val="Standard"/>
        <w:jc w:val="center"/>
      </w:pPr>
      <w:r w:rsidRPr="00EE08AF">
        <w:rPr>
          <w:b/>
          <w:sz w:val="22"/>
        </w:rPr>
        <w:t>§ 4</w:t>
      </w:r>
    </w:p>
    <w:p w14:paraId="541CA373" w14:textId="77777777" w:rsidR="00EE08AF" w:rsidRPr="00EE08AF" w:rsidRDefault="00EE08AF" w:rsidP="00EE08AF">
      <w:pPr>
        <w:pStyle w:val="Standard"/>
        <w:jc w:val="center"/>
      </w:pPr>
      <w:r w:rsidRPr="00EE08AF">
        <w:rPr>
          <w:b/>
          <w:sz w:val="22"/>
        </w:rPr>
        <w:t>PRAWO OPCJI</w:t>
      </w:r>
    </w:p>
    <w:p w14:paraId="69B74665" w14:textId="77777777" w:rsidR="00EE08AF" w:rsidRPr="00EE08AF" w:rsidRDefault="00EE08AF" w:rsidP="00EE08AF">
      <w:pPr>
        <w:pStyle w:val="Standard"/>
        <w:numPr>
          <w:ilvl w:val="0"/>
          <w:numId w:val="55"/>
        </w:numPr>
        <w:jc w:val="both"/>
      </w:pPr>
      <w:r w:rsidRPr="00EE08AF">
        <w:rPr>
          <w:sz w:val="22"/>
        </w:rPr>
        <w:t xml:space="preserve">W ramach niniejszej Umowy Zamawiający przewiduje możliwość skorzystania z prawa opcji, polegającego na możliwości wykupu samochodu za cenę: ________________zł netto (słownie ________________________________________________zł) powiększoną o podatek VAT w stawce ______%, tj. ________ zł (słownie __________________ zł), co stanowi </w:t>
      </w:r>
      <w:r w:rsidRPr="00EE08AF">
        <w:rPr>
          <w:b/>
          <w:sz w:val="22"/>
        </w:rPr>
        <w:t xml:space="preserve">kwotę brutto </w:t>
      </w:r>
      <w:r w:rsidRPr="00EE08AF">
        <w:rPr>
          <w:sz w:val="22"/>
        </w:rPr>
        <w:t>_____________ zł (słownie: _________________________________zł),</w:t>
      </w:r>
    </w:p>
    <w:p w14:paraId="371485CE" w14:textId="77777777" w:rsidR="00EE08AF" w:rsidRPr="00EE08AF" w:rsidRDefault="00EE08AF" w:rsidP="00EE08AF">
      <w:pPr>
        <w:pStyle w:val="Standard"/>
        <w:numPr>
          <w:ilvl w:val="0"/>
          <w:numId w:val="55"/>
        </w:numPr>
        <w:jc w:val="both"/>
      </w:pPr>
      <w:r w:rsidRPr="00EE08AF">
        <w:rPr>
          <w:sz w:val="22"/>
        </w:rPr>
        <w:t>Zamawiający zastrzega, iż prawo opcji jest uprawnieniem, a nie zobowiązaniem Zamawiającego. Zamawiający może nie skorzystać z prawa opcji a Wykonawcy nie przysługują z tego tytułu żadne roszczenia.</w:t>
      </w:r>
    </w:p>
    <w:p w14:paraId="295E0601" w14:textId="77777777" w:rsidR="00EE08AF" w:rsidRPr="00EE08AF" w:rsidRDefault="00EE08AF" w:rsidP="00EE08AF">
      <w:pPr>
        <w:pStyle w:val="Standard"/>
        <w:numPr>
          <w:ilvl w:val="0"/>
          <w:numId w:val="55"/>
        </w:numPr>
        <w:jc w:val="both"/>
      </w:pPr>
      <w:r w:rsidRPr="00EE08AF">
        <w:rPr>
          <w:sz w:val="22"/>
        </w:rPr>
        <w:t>Zamawiający poinformuje Wykonawcę o skorzystaniu z prawa opcji na minimum 30 dni przed zakończeniem obowiązywania niniejszej Umowy.</w:t>
      </w:r>
    </w:p>
    <w:p w14:paraId="171929DC" w14:textId="77777777" w:rsidR="00EE08AF" w:rsidRPr="00EE08AF" w:rsidRDefault="00EE08AF" w:rsidP="00EE08AF">
      <w:pPr>
        <w:pStyle w:val="Standard"/>
        <w:numPr>
          <w:ilvl w:val="0"/>
          <w:numId w:val="55"/>
        </w:numPr>
        <w:jc w:val="both"/>
      </w:pPr>
      <w:r w:rsidRPr="00EE08AF">
        <w:rPr>
          <w:sz w:val="22"/>
        </w:rPr>
        <w:t>Realizacja prawa opcji nastąpi poprzez zawarcie umowy sprzedaży samochodu.</w:t>
      </w:r>
    </w:p>
    <w:p w14:paraId="370C46E4" w14:textId="77777777" w:rsidR="003E3874" w:rsidRDefault="003E3874">
      <w:pPr>
        <w:pStyle w:val="Standard"/>
      </w:pPr>
    </w:p>
    <w:p w14:paraId="6D087211" w14:textId="3CB14752" w:rsidR="003E3874" w:rsidRDefault="00CF3209">
      <w:pPr>
        <w:pStyle w:val="Standard"/>
        <w:jc w:val="center"/>
      </w:pPr>
      <w:r>
        <w:rPr>
          <w:b/>
          <w:sz w:val="22"/>
        </w:rPr>
        <w:t xml:space="preserve">§ </w:t>
      </w:r>
      <w:r w:rsidR="00EE08AF">
        <w:rPr>
          <w:b/>
          <w:sz w:val="22"/>
        </w:rPr>
        <w:t>5</w:t>
      </w:r>
    </w:p>
    <w:p w14:paraId="780CDCD3" w14:textId="77777777" w:rsidR="003E3874" w:rsidRDefault="00CF3209">
      <w:pPr>
        <w:pStyle w:val="Standard"/>
        <w:jc w:val="center"/>
      </w:pPr>
      <w:r>
        <w:rPr>
          <w:b/>
          <w:sz w:val="22"/>
        </w:rPr>
        <w:lastRenderedPageBreak/>
        <w:t>WARUNKI UŻYWANIA POJAZDU</w:t>
      </w:r>
    </w:p>
    <w:p w14:paraId="2080852A" w14:textId="77777777" w:rsidR="003E3874" w:rsidRDefault="00CF3209" w:rsidP="007813EE">
      <w:pPr>
        <w:pStyle w:val="Standard"/>
        <w:numPr>
          <w:ilvl w:val="0"/>
          <w:numId w:val="40"/>
        </w:numPr>
        <w:jc w:val="both"/>
      </w:pPr>
      <w:r>
        <w:rPr>
          <w:sz w:val="22"/>
        </w:rPr>
        <w:t>Zamawiający zobowiązuje się korzystać z Pojazdu zgodnie z powszechnie obowiązującymi przepisami prawa dotyczącymi użytkowania minikoparki, warunkami i normami technicznymi oraz eksploatacyjnymi określonymi przez producenta Pojazdu oraz przeznaczeniem i wyposażeniem Pojazdu.</w:t>
      </w:r>
    </w:p>
    <w:p w14:paraId="7D814F21" w14:textId="77777777" w:rsidR="003E3874" w:rsidRDefault="00CF3209" w:rsidP="007813EE">
      <w:pPr>
        <w:pStyle w:val="Standard"/>
        <w:numPr>
          <w:ilvl w:val="0"/>
          <w:numId w:val="40"/>
        </w:numPr>
        <w:jc w:val="both"/>
      </w:pPr>
      <w:r>
        <w:rPr>
          <w:sz w:val="22"/>
        </w:rPr>
        <w:t>Zamawiający jest zobowiązany do uzyskania zgody Wykonawcy na dokonanie jakichkolwiek zmian w Pojeździe, w tym zainstalowanie dodatkowego wyposażenia ingerującego w strukturę bądź budowę Pojazdu.</w:t>
      </w:r>
    </w:p>
    <w:p w14:paraId="64C5B200" w14:textId="77777777" w:rsidR="003E3874" w:rsidRPr="009F3692" w:rsidRDefault="00CF3209" w:rsidP="007813EE">
      <w:pPr>
        <w:pStyle w:val="Standard"/>
        <w:numPr>
          <w:ilvl w:val="0"/>
          <w:numId w:val="40"/>
        </w:numPr>
        <w:jc w:val="both"/>
        <w:rPr>
          <w:color w:val="000000" w:themeColor="text1"/>
        </w:rPr>
      </w:pPr>
      <w:r w:rsidRPr="009F3692">
        <w:rPr>
          <w:color w:val="000000" w:themeColor="text1"/>
          <w:sz w:val="22"/>
        </w:rPr>
        <w:t xml:space="preserve">Umieszczenie przez Wykonawcę informacji reklamowych na Pojeździe jest zabronione za wyjątkiem nazwy i logo Zamawiającego. </w:t>
      </w:r>
    </w:p>
    <w:p w14:paraId="0F4AA483" w14:textId="44E4D585" w:rsidR="003E3874" w:rsidRPr="009B61D5" w:rsidRDefault="00CF3209" w:rsidP="007813EE">
      <w:pPr>
        <w:pStyle w:val="Standard"/>
        <w:numPr>
          <w:ilvl w:val="0"/>
          <w:numId w:val="40"/>
        </w:numPr>
        <w:jc w:val="both"/>
        <w:rPr>
          <w:color w:val="000000" w:themeColor="text1"/>
        </w:rPr>
      </w:pPr>
      <w:r>
        <w:rPr>
          <w:sz w:val="22"/>
        </w:rPr>
        <w:t>Zamawiający ponosi koszty i opłaty związane z używaniem Pojazdu: koszty paliwa, mycia Pojazdu i inne wyszczególnio</w:t>
      </w:r>
      <w:r w:rsidRPr="009B61D5">
        <w:rPr>
          <w:color w:val="000000" w:themeColor="text1"/>
          <w:sz w:val="22"/>
        </w:rPr>
        <w:t xml:space="preserve">ne w § </w:t>
      </w:r>
      <w:r w:rsidR="009F3692" w:rsidRPr="009B61D5">
        <w:rPr>
          <w:color w:val="000000" w:themeColor="text1"/>
          <w:sz w:val="22"/>
        </w:rPr>
        <w:t>7</w:t>
      </w:r>
      <w:r w:rsidR="008E3075" w:rsidRPr="009B61D5">
        <w:rPr>
          <w:color w:val="000000" w:themeColor="text1"/>
          <w:sz w:val="22"/>
        </w:rPr>
        <w:t xml:space="preserve"> </w:t>
      </w:r>
      <w:r w:rsidRPr="009B61D5">
        <w:rPr>
          <w:color w:val="000000" w:themeColor="text1"/>
          <w:sz w:val="22"/>
        </w:rPr>
        <w:t>ust. 5, 7, 8.</w:t>
      </w:r>
    </w:p>
    <w:p w14:paraId="3D95E864" w14:textId="77777777" w:rsidR="003E3874" w:rsidRDefault="00CF3209" w:rsidP="007813EE">
      <w:pPr>
        <w:pStyle w:val="Standard"/>
        <w:numPr>
          <w:ilvl w:val="0"/>
          <w:numId w:val="40"/>
        </w:numPr>
        <w:jc w:val="both"/>
      </w:pPr>
      <w:r w:rsidRPr="009B61D5">
        <w:rPr>
          <w:color w:val="000000" w:themeColor="text1"/>
          <w:sz w:val="22"/>
        </w:rPr>
        <w:t xml:space="preserve">Wykonawca ponosi koszty wymiany </w:t>
      </w:r>
      <w:r>
        <w:rPr>
          <w:sz w:val="22"/>
        </w:rPr>
        <w:t>i uzupełnienia płynów eksploatacyjnych.</w:t>
      </w:r>
    </w:p>
    <w:p w14:paraId="3B012403" w14:textId="77777777" w:rsidR="003E3874" w:rsidRDefault="00CF3209" w:rsidP="007813EE">
      <w:pPr>
        <w:pStyle w:val="Standard"/>
        <w:numPr>
          <w:ilvl w:val="0"/>
          <w:numId w:val="40"/>
        </w:numPr>
        <w:jc w:val="both"/>
      </w:pPr>
      <w:r>
        <w:rPr>
          <w:sz w:val="22"/>
        </w:rPr>
        <w:t>W przypadku wykrycia jakichkolwiek szkód na Pojeździe, usterek lub nieprawidłowości w funkcjonowaniu Pojazdu, Zamawiający niezwłocznie powiadomi o nich Wykonawcę drogą elektroniczną na adres ………………………….. .</w:t>
      </w:r>
    </w:p>
    <w:p w14:paraId="35CF5F35" w14:textId="77777777" w:rsidR="003E3874" w:rsidRDefault="00CF3209" w:rsidP="007813EE">
      <w:pPr>
        <w:pStyle w:val="Standard"/>
        <w:numPr>
          <w:ilvl w:val="0"/>
          <w:numId w:val="40"/>
        </w:numPr>
        <w:jc w:val="both"/>
      </w:pPr>
      <w:r>
        <w:rPr>
          <w:sz w:val="22"/>
        </w:rPr>
        <w:t>Zamawiający niezwłocznie powiadomi Wykonawcę o utracie dowodu rejestracyjnego, kluczyków, pilotów, tablic rejestracyjnych lub części składowych Pojazdu oraz jego przynależności.</w:t>
      </w:r>
    </w:p>
    <w:p w14:paraId="6F843F1B" w14:textId="77777777" w:rsidR="003E3874" w:rsidRDefault="00CF3209" w:rsidP="007813EE">
      <w:pPr>
        <w:pStyle w:val="Standard"/>
        <w:numPr>
          <w:ilvl w:val="0"/>
          <w:numId w:val="40"/>
        </w:numPr>
        <w:jc w:val="both"/>
      </w:pPr>
      <w:r>
        <w:rPr>
          <w:sz w:val="22"/>
        </w:rPr>
        <w:t>W przypadku, gdy utrata rzeczy, o których mowa w ust. 7 nastąpiła z winy Zamawiającego, Wykonawca dokona ich wymiany na koszt Zamawiającego.</w:t>
      </w:r>
    </w:p>
    <w:p w14:paraId="3F75DA42" w14:textId="77777777" w:rsidR="003E3874" w:rsidRDefault="003E3874" w:rsidP="007813EE">
      <w:pPr>
        <w:pStyle w:val="Standard"/>
        <w:jc w:val="both"/>
      </w:pPr>
    </w:p>
    <w:p w14:paraId="24A84A47" w14:textId="5AE18030" w:rsidR="003E3874" w:rsidRDefault="00CF3209">
      <w:pPr>
        <w:pStyle w:val="Standard"/>
        <w:jc w:val="center"/>
      </w:pPr>
      <w:r>
        <w:rPr>
          <w:b/>
          <w:sz w:val="22"/>
        </w:rPr>
        <w:t xml:space="preserve">§ </w:t>
      </w:r>
      <w:r w:rsidR="00EE08AF">
        <w:rPr>
          <w:b/>
          <w:sz w:val="22"/>
        </w:rPr>
        <w:t>6</w:t>
      </w:r>
    </w:p>
    <w:p w14:paraId="67363C57" w14:textId="77777777" w:rsidR="003E3874" w:rsidRDefault="00CF3209">
      <w:pPr>
        <w:pStyle w:val="Standard"/>
        <w:jc w:val="center"/>
      </w:pPr>
      <w:r>
        <w:rPr>
          <w:b/>
          <w:sz w:val="22"/>
        </w:rPr>
        <w:t>POJAZD ZASTĘPCZY</w:t>
      </w:r>
    </w:p>
    <w:p w14:paraId="26B5B870" w14:textId="77777777" w:rsidR="003E3874" w:rsidRDefault="00CF3209" w:rsidP="007813EE">
      <w:pPr>
        <w:pStyle w:val="Standard"/>
        <w:numPr>
          <w:ilvl w:val="0"/>
          <w:numId w:val="41"/>
        </w:numPr>
        <w:jc w:val="both"/>
      </w:pPr>
      <w:r>
        <w:rPr>
          <w:sz w:val="22"/>
        </w:rPr>
        <w:t>W przypadku, gdy korzystanie z Pojazdu nie będzie możliwe, w szczególności z powodu awarii, napraw, przeglądów technicznych, kradzieży, likwidacji szkody lub innych okoliczności uniemożliwiających korzystanie z Pojazdu, Wykonawca zapewni bez dodatkowych opłat pojazd zastępczy o nie gorszych parametrach technicznych, którego data produkcji nie będzie wcześniejsza niż 2 lata od daty produkcji Pojazdu zastępowanego.</w:t>
      </w:r>
    </w:p>
    <w:p w14:paraId="24716A92" w14:textId="77777777" w:rsidR="003E3874" w:rsidRDefault="00CF3209" w:rsidP="007813EE">
      <w:pPr>
        <w:pStyle w:val="Standard"/>
        <w:numPr>
          <w:ilvl w:val="0"/>
          <w:numId w:val="41"/>
        </w:numPr>
        <w:jc w:val="both"/>
      </w:pPr>
      <w:r>
        <w:rPr>
          <w:sz w:val="22"/>
        </w:rPr>
        <w:t>Pojazd zastępczy zostanie udostępniony Zamawiającemu w miejscu przez niego wskazanym w ciągu 48 godzin od momentu zgłoszenia takiego zapotrzebowania i będzie przysługiwał do momentu przekazania Zamawiającemu pojazdu zastępowanego.</w:t>
      </w:r>
    </w:p>
    <w:p w14:paraId="2E121A43" w14:textId="71045A09" w:rsidR="003E3874" w:rsidRPr="009B61D5" w:rsidRDefault="00CF3209" w:rsidP="007813EE">
      <w:pPr>
        <w:pStyle w:val="Standard"/>
        <w:numPr>
          <w:ilvl w:val="0"/>
          <w:numId w:val="41"/>
        </w:numPr>
        <w:jc w:val="both"/>
        <w:rPr>
          <w:color w:val="000000" w:themeColor="text1"/>
        </w:rPr>
      </w:pPr>
      <w:r>
        <w:rPr>
          <w:sz w:val="22"/>
        </w:rPr>
        <w:t xml:space="preserve">W przypadku niezapewnienia pojazdu zastępczego przez Wykonawcę w ciągu 48godzin od momentu zgłoszenia takiego zapotrzebowania, Zamawiający będzie uprawniony do dokonania najmu pojazdu od </w:t>
      </w:r>
      <w:r w:rsidRPr="009B61D5">
        <w:rPr>
          <w:color w:val="000000" w:themeColor="text1"/>
          <w:sz w:val="22"/>
        </w:rPr>
        <w:t xml:space="preserve">innego podmiotu i obciążenia Wykonawcy kosztami poniesionymi z tego tytułu np. poprzez obniżenie zryczałtowanej miesięcznej opłaty - bez uprzedniej zgody Sądu i naliczenia kary umownej, o której mowa § </w:t>
      </w:r>
      <w:r w:rsidR="002C210B">
        <w:rPr>
          <w:color w:val="000000" w:themeColor="text1"/>
          <w:sz w:val="22"/>
        </w:rPr>
        <w:t>11</w:t>
      </w:r>
      <w:r w:rsidRPr="009B61D5">
        <w:rPr>
          <w:color w:val="000000" w:themeColor="text1"/>
          <w:sz w:val="22"/>
        </w:rPr>
        <w:t xml:space="preserve"> ust. 1 pkt 7) umowy, na co Wykonawca wyraża zgodę.</w:t>
      </w:r>
    </w:p>
    <w:p w14:paraId="0786512A" w14:textId="187E36CB" w:rsidR="003E3874" w:rsidRPr="009B61D5" w:rsidRDefault="00CF3209" w:rsidP="007813EE">
      <w:pPr>
        <w:pStyle w:val="Standard"/>
        <w:numPr>
          <w:ilvl w:val="0"/>
          <w:numId w:val="41"/>
        </w:numPr>
        <w:jc w:val="both"/>
        <w:rPr>
          <w:color w:val="000000" w:themeColor="text1"/>
        </w:rPr>
      </w:pPr>
      <w:r w:rsidRPr="009B61D5">
        <w:rPr>
          <w:color w:val="000000" w:themeColor="text1"/>
          <w:sz w:val="22"/>
        </w:rPr>
        <w:t>Przebieg pojazdu zastępczego nie jest wliczany do limitu przebiegu określonego w §</w:t>
      </w:r>
      <w:r w:rsidR="00EE08AF" w:rsidRPr="009B61D5">
        <w:rPr>
          <w:color w:val="000000" w:themeColor="text1"/>
          <w:sz w:val="22"/>
        </w:rPr>
        <w:t xml:space="preserve"> 9</w:t>
      </w:r>
      <w:r w:rsidRPr="009B61D5">
        <w:rPr>
          <w:color w:val="000000" w:themeColor="text1"/>
          <w:sz w:val="22"/>
        </w:rPr>
        <w:t xml:space="preserve"> ust. 2 umowy.</w:t>
      </w:r>
    </w:p>
    <w:p w14:paraId="46E45D0C" w14:textId="77777777" w:rsidR="003E3874" w:rsidRPr="009B61D5" w:rsidRDefault="003E3874">
      <w:pPr>
        <w:pStyle w:val="Standard"/>
        <w:rPr>
          <w:color w:val="000000" w:themeColor="text1"/>
        </w:rPr>
      </w:pPr>
    </w:p>
    <w:p w14:paraId="41D27651" w14:textId="4620DFD4" w:rsidR="003E3874" w:rsidRPr="009B61D5" w:rsidRDefault="00CF3209">
      <w:pPr>
        <w:pStyle w:val="Standard"/>
        <w:jc w:val="center"/>
        <w:rPr>
          <w:color w:val="000000" w:themeColor="text1"/>
        </w:rPr>
      </w:pPr>
      <w:r w:rsidRPr="009B61D5">
        <w:rPr>
          <w:b/>
          <w:color w:val="000000" w:themeColor="text1"/>
          <w:sz w:val="22"/>
        </w:rPr>
        <w:t xml:space="preserve">§ </w:t>
      </w:r>
      <w:r w:rsidR="00EE08AF" w:rsidRPr="009B61D5">
        <w:rPr>
          <w:b/>
          <w:color w:val="000000" w:themeColor="text1"/>
          <w:sz w:val="22"/>
        </w:rPr>
        <w:t>7</w:t>
      </w:r>
    </w:p>
    <w:p w14:paraId="4211DCEA" w14:textId="77777777" w:rsidR="003E3874" w:rsidRPr="009B61D5" w:rsidRDefault="00CF3209">
      <w:pPr>
        <w:pStyle w:val="Standard"/>
        <w:jc w:val="center"/>
        <w:rPr>
          <w:color w:val="000000" w:themeColor="text1"/>
        </w:rPr>
      </w:pPr>
      <w:r w:rsidRPr="009B61D5">
        <w:rPr>
          <w:b/>
          <w:color w:val="000000" w:themeColor="text1"/>
          <w:sz w:val="22"/>
        </w:rPr>
        <w:t>USŁUGI SERWISOWE I OBSŁUGA TECHNICZNA</w:t>
      </w:r>
    </w:p>
    <w:p w14:paraId="4254CE88" w14:textId="7F26BE4B" w:rsidR="003E3874" w:rsidRDefault="00CF3209" w:rsidP="007813EE">
      <w:pPr>
        <w:pStyle w:val="Standard"/>
        <w:numPr>
          <w:ilvl w:val="0"/>
          <w:numId w:val="42"/>
        </w:numPr>
        <w:jc w:val="both"/>
      </w:pPr>
      <w:r w:rsidRPr="009B61D5">
        <w:rPr>
          <w:color w:val="000000" w:themeColor="text1"/>
          <w:sz w:val="22"/>
        </w:rPr>
        <w:t xml:space="preserve">Wykonawca zapewnia kompleksową obsługę techniczną i serwisową pojazdu będącego przedmiotem najmu. Będzie ona świadczona na terenie Rzeczpospolitej Polskiej, w ramach zryczałtowanej opłaty miesięcznej określonej w § </w:t>
      </w:r>
      <w:r w:rsidR="009F3692" w:rsidRPr="009B61D5">
        <w:rPr>
          <w:color w:val="000000" w:themeColor="text1"/>
          <w:sz w:val="22"/>
        </w:rPr>
        <w:t>8</w:t>
      </w:r>
      <w:r w:rsidRPr="009B61D5">
        <w:rPr>
          <w:color w:val="000000" w:themeColor="text1"/>
          <w:sz w:val="22"/>
        </w:rPr>
        <w:t xml:space="preserve"> ust</w:t>
      </w:r>
      <w:r>
        <w:rPr>
          <w:sz w:val="22"/>
        </w:rPr>
        <w:t>. 3 Umowy.</w:t>
      </w:r>
    </w:p>
    <w:p w14:paraId="4A8402DC" w14:textId="77777777" w:rsidR="003E3874" w:rsidRDefault="00CF3209" w:rsidP="007813EE">
      <w:pPr>
        <w:pStyle w:val="Standard"/>
        <w:numPr>
          <w:ilvl w:val="0"/>
          <w:numId w:val="42"/>
        </w:numPr>
        <w:jc w:val="both"/>
      </w:pPr>
      <w:r>
        <w:rPr>
          <w:sz w:val="22"/>
        </w:rPr>
        <w:t>Wykonawca, w ramach Usług Serwisowych zobowiązuje się do:</w:t>
      </w:r>
    </w:p>
    <w:p w14:paraId="456E8864" w14:textId="77777777" w:rsidR="003E3874" w:rsidRDefault="00CF3209" w:rsidP="007813EE">
      <w:pPr>
        <w:pStyle w:val="Standard"/>
        <w:numPr>
          <w:ilvl w:val="1"/>
          <w:numId w:val="42"/>
        </w:numPr>
        <w:jc w:val="both"/>
      </w:pPr>
      <w:r>
        <w:rPr>
          <w:sz w:val="22"/>
        </w:rPr>
        <w:t>organizacji i realizacji serwisu w autoryzowanych stacjach obsługi;</w:t>
      </w:r>
    </w:p>
    <w:p w14:paraId="3C732F55" w14:textId="77777777" w:rsidR="003E3874" w:rsidRDefault="00CF3209" w:rsidP="007813EE">
      <w:pPr>
        <w:pStyle w:val="Standard"/>
        <w:numPr>
          <w:ilvl w:val="1"/>
          <w:numId w:val="42"/>
        </w:numPr>
        <w:jc w:val="both"/>
      </w:pPr>
      <w:r>
        <w:rPr>
          <w:sz w:val="22"/>
        </w:rPr>
        <w:t>utrzymywania Pojazdu w pełnej sprawności technicznej, wykonywanie okresowych przeglądów;</w:t>
      </w:r>
    </w:p>
    <w:p w14:paraId="29EBA2E7" w14:textId="77777777" w:rsidR="003E3874" w:rsidRDefault="00CF3209" w:rsidP="007813EE">
      <w:pPr>
        <w:pStyle w:val="Standard"/>
        <w:numPr>
          <w:ilvl w:val="1"/>
          <w:numId w:val="42"/>
        </w:numPr>
        <w:jc w:val="both"/>
      </w:pPr>
      <w:r>
        <w:rPr>
          <w:sz w:val="22"/>
        </w:rPr>
        <w:t>zapewnienia i dokonywania wszelkich czynności obsługi serwisowej oraz napraw Pojazdu, objętych gwarancją jak i poza gwarancją, w tym również wymiany wyeksploatowanych części, podzespołów i akumulatora;</w:t>
      </w:r>
    </w:p>
    <w:p w14:paraId="4FD53549" w14:textId="77777777" w:rsidR="003E3874" w:rsidRDefault="00CF3209" w:rsidP="007813EE">
      <w:pPr>
        <w:pStyle w:val="Standard"/>
        <w:numPr>
          <w:ilvl w:val="1"/>
          <w:numId w:val="42"/>
        </w:numPr>
        <w:jc w:val="both"/>
      </w:pPr>
      <w:r>
        <w:rPr>
          <w:sz w:val="22"/>
        </w:rPr>
        <w:t>administrowania systemem serwisowym w szczególności poprzez prowadzenie ewidencji Pojazdu, informowaniu Zamawiającego z co najmniej z 3 dniowym wyprzedzeniem o konieczności dokonania planowanych czynności serwisowych tj. napraw, przeglądów, badań technicznych, zapewnianiu pomocy w sprawach związanych z obsługą pojazdu;</w:t>
      </w:r>
    </w:p>
    <w:p w14:paraId="416A024B" w14:textId="77777777" w:rsidR="003E3874" w:rsidRDefault="00CF3209" w:rsidP="007813EE">
      <w:pPr>
        <w:pStyle w:val="Standard"/>
        <w:numPr>
          <w:ilvl w:val="1"/>
          <w:numId w:val="42"/>
        </w:numPr>
        <w:jc w:val="both"/>
      </w:pPr>
      <w:r>
        <w:rPr>
          <w:sz w:val="22"/>
        </w:rPr>
        <w:t>przekazywania Zamawiającemu informacji dotyczących eksploatacji Pojazdu w zakresie wykonanych przeglądów, napraw bieżących i powypadkowych.</w:t>
      </w:r>
    </w:p>
    <w:p w14:paraId="1AE6C9BF" w14:textId="77777777" w:rsidR="003E3874" w:rsidRDefault="00CF3209" w:rsidP="007813EE">
      <w:pPr>
        <w:pStyle w:val="Standard"/>
        <w:numPr>
          <w:ilvl w:val="0"/>
          <w:numId w:val="42"/>
        </w:numPr>
        <w:jc w:val="both"/>
      </w:pPr>
      <w:r>
        <w:rPr>
          <w:sz w:val="22"/>
        </w:rPr>
        <w:t>Usługą obsługi technicznej objęte są w szczególności:</w:t>
      </w:r>
    </w:p>
    <w:p w14:paraId="22D65757" w14:textId="77777777" w:rsidR="003E3874" w:rsidRDefault="00CF3209" w:rsidP="007813EE">
      <w:pPr>
        <w:pStyle w:val="Standard"/>
        <w:numPr>
          <w:ilvl w:val="1"/>
          <w:numId w:val="42"/>
        </w:numPr>
        <w:jc w:val="both"/>
      </w:pPr>
      <w:r>
        <w:rPr>
          <w:sz w:val="22"/>
        </w:rPr>
        <w:t xml:space="preserve">czynności konserwacyjne i okresowe przeglądy dokonywane z częstotliwością i w zakresie zalecanym przez producenta Pojazdu oraz wymagane przepisami prawa, przy czym o </w:t>
      </w:r>
      <w:r>
        <w:rPr>
          <w:sz w:val="22"/>
        </w:rPr>
        <w:lastRenderedPageBreak/>
        <w:t>planowanym przeglądzie Wykonawca informuje Zamawiającego z odpowiednim wyprzedzeniem nie później niż na 7 dni roboczych przed przeglądem;</w:t>
      </w:r>
    </w:p>
    <w:p w14:paraId="13E16BDE" w14:textId="77777777" w:rsidR="003E3874" w:rsidRDefault="00CF3209" w:rsidP="007813EE">
      <w:pPr>
        <w:pStyle w:val="Standard"/>
        <w:numPr>
          <w:ilvl w:val="1"/>
          <w:numId w:val="42"/>
        </w:numPr>
        <w:jc w:val="both"/>
      </w:pPr>
      <w:r>
        <w:rPr>
          <w:sz w:val="22"/>
        </w:rPr>
        <w:t>naprawy usterek i uszkodzeń powstałych w trakcie eksploatacji zgodnej z przeznaczeniem Pojazdu i będącej wynikiem uszkodzeń mechanicznych, o ile nie powstały z przyczyn leżących po stronie Zamawiającego;</w:t>
      </w:r>
    </w:p>
    <w:p w14:paraId="49F3CD29" w14:textId="77777777" w:rsidR="003E3874" w:rsidRDefault="00CF3209" w:rsidP="007813EE">
      <w:pPr>
        <w:pStyle w:val="Standard"/>
        <w:numPr>
          <w:ilvl w:val="1"/>
          <w:numId w:val="42"/>
        </w:numPr>
        <w:jc w:val="both"/>
      </w:pPr>
      <w:r>
        <w:rPr>
          <w:sz w:val="22"/>
        </w:rPr>
        <w:t>holowanie Pojazdu w przypadku niesprawności technicznej lub awarii.</w:t>
      </w:r>
    </w:p>
    <w:p w14:paraId="29126980" w14:textId="77777777" w:rsidR="003E3874" w:rsidRDefault="00CF3209" w:rsidP="007813EE">
      <w:pPr>
        <w:pStyle w:val="Standard"/>
        <w:numPr>
          <w:ilvl w:val="0"/>
          <w:numId w:val="42"/>
        </w:numPr>
        <w:jc w:val="both"/>
      </w:pPr>
      <w:r>
        <w:rPr>
          <w:sz w:val="22"/>
        </w:rPr>
        <w:t xml:space="preserve">Obsługa techniczna, o której mowa w ust. 2 i 3 wykonywana będzie wyłącznie w warsztatach i punktach obsługi serwisowej wskazanych przez Wykonawcę w odległości nie większej niż 30 km od siedziby Zamawiającego. </w:t>
      </w:r>
    </w:p>
    <w:p w14:paraId="4266118A" w14:textId="77777777" w:rsidR="003E3874" w:rsidRDefault="00CF3209" w:rsidP="007813EE">
      <w:pPr>
        <w:pStyle w:val="Standard"/>
        <w:numPr>
          <w:ilvl w:val="0"/>
          <w:numId w:val="42"/>
        </w:numPr>
        <w:jc w:val="both"/>
      </w:pPr>
      <w:r>
        <w:rPr>
          <w:sz w:val="22"/>
        </w:rPr>
        <w:t>Zamawiający we własnym zakresie jest zobowiązany do pokrycia kosztów związanych z:</w:t>
      </w:r>
    </w:p>
    <w:p w14:paraId="60BBC441" w14:textId="77777777" w:rsidR="003E3874" w:rsidRDefault="00CF3209" w:rsidP="007813EE">
      <w:pPr>
        <w:pStyle w:val="Standard"/>
        <w:numPr>
          <w:ilvl w:val="1"/>
          <w:numId w:val="42"/>
        </w:numPr>
        <w:jc w:val="both"/>
      </w:pPr>
      <w:r>
        <w:rPr>
          <w:sz w:val="22"/>
        </w:rPr>
        <w:t>utrzymaniem Pojazdu w czystości w tym mycie, polerowanie, czyszczenie wnętrza Pojazdu, pranie tapicerki;</w:t>
      </w:r>
    </w:p>
    <w:p w14:paraId="1E64EBC0" w14:textId="77777777" w:rsidR="003E3874" w:rsidRDefault="00CF3209" w:rsidP="007813EE">
      <w:pPr>
        <w:pStyle w:val="Standard"/>
        <w:numPr>
          <w:ilvl w:val="1"/>
          <w:numId w:val="42"/>
        </w:numPr>
        <w:jc w:val="both"/>
      </w:pPr>
      <w:r>
        <w:rPr>
          <w:sz w:val="22"/>
        </w:rPr>
        <w:t>wymianą i uzupełnianiem płynu do spryskiwaczy;</w:t>
      </w:r>
    </w:p>
    <w:p w14:paraId="20B4DB13" w14:textId="77777777" w:rsidR="003E3874" w:rsidRDefault="00CF3209" w:rsidP="007813EE">
      <w:pPr>
        <w:pStyle w:val="Standard"/>
        <w:numPr>
          <w:ilvl w:val="1"/>
          <w:numId w:val="42"/>
        </w:numPr>
        <w:jc w:val="both"/>
      </w:pPr>
      <w:r>
        <w:rPr>
          <w:sz w:val="22"/>
        </w:rPr>
        <w:t>montażem, naprawą lub wymianą urządzeń nie stanowiących pierwotnego (fabrycznego) wyposażenia Pojazdu, a także usuwanie awarii powstałych na skutek montażu tych urządzeń;</w:t>
      </w:r>
    </w:p>
    <w:p w14:paraId="554535D4" w14:textId="77777777" w:rsidR="003E3874" w:rsidRPr="00A835EF" w:rsidRDefault="00CF3209" w:rsidP="007813EE">
      <w:pPr>
        <w:pStyle w:val="Standard"/>
        <w:numPr>
          <w:ilvl w:val="1"/>
          <w:numId w:val="42"/>
        </w:numPr>
        <w:jc w:val="both"/>
        <w:rPr>
          <w:strike/>
          <w:color w:val="FF0000"/>
        </w:rPr>
      </w:pPr>
      <w:r w:rsidRPr="00A835EF">
        <w:rPr>
          <w:strike/>
          <w:color w:val="FF0000"/>
          <w:sz w:val="22"/>
        </w:rPr>
        <w:t>naprawami usterek i uszkodzeń oraz wymianą uszkodzonych części, jeżeli konieczność ich dokonania wystąpiła na skutek:</w:t>
      </w:r>
    </w:p>
    <w:p w14:paraId="5B2EDC42" w14:textId="77777777" w:rsidR="003E3874" w:rsidRPr="00A835EF" w:rsidRDefault="00CF3209" w:rsidP="007813EE">
      <w:pPr>
        <w:pStyle w:val="Standard"/>
        <w:numPr>
          <w:ilvl w:val="2"/>
          <w:numId w:val="42"/>
        </w:numPr>
        <w:jc w:val="both"/>
        <w:rPr>
          <w:strike/>
          <w:color w:val="FF0000"/>
        </w:rPr>
      </w:pPr>
      <w:r w:rsidRPr="00A835EF">
        <w:rPr>
          <w:strike/>
          <w:color w:val="FF0000"/>
          <w:sz w:val="22"/>
        </w:rPr>
        <w:t>prowadzenia Pojazdu przez osobę nie posiadającą wymaganych uprawnień, będącej pod wpływem alkoholu lub środków odurzających,</w:t>
      </w:r>
    </w:p>
    <w:p w14:paraId="2FC4AC70" w14:textId="77777777" w:rsidR="003E3874" w:rsidRPr="00A835EF" w:rsidRDefault="00CF3209" w:rsidP="007813EE">
      <w:pPr>
        <w:pStyle w:val="Standard"/>
        <w:numPr>
          <w:ilvl w:val="2"/>
          <w:numId w:val="42"/>
        </w:numPr>
        <w:jc w:val="both"/>
        <w:rPr>
          <w:strike/>
          <w:color w:val="FF0000"/>
        </w:rPr>
      </w:pPr>
      <w:r w:rsidRPr="00A835EF">
        <w:rPr>
          <w:strike/>
          <w:color w:val="FF0000"/>
          <w:sz w:val="22"/>
        </w:rPr>
        <w:t>rażącego zaniedbania Zamawiającego,</w:t>
      </w:r>
    </w:p>
    <w:p w14:paraId="27182413" w14:textId="77777777" w:rsidR="003E3874" w:rsidRPr="00A835EF" w:rsidRDefault="00CF3209" w:rsidP="007813EE">
      <w:pPr>
        <w:pStyle w:val="Standard"/>
        <w:numPr>
          <w:ilvl w:val="2"/>
          <w:numId w:val="42"/>
        </w:numPr>
        <w:jc w:val="both"/>
        <w:rPr>
          <w:strike/>
          <w:color w:val="FF0000"/>
        </w:rPr>
      </w:pPr>
      <w:r w:rsidRPr="00A835EF">
        <w:rPr>
          <w:strike/>
          <w:color w:val="FF0000"/>
          <w:sz w:val="22"/>
        </w:rPr>
        <w:t>dokonania bez zgody Wykonawcy zmian, poprawek lub ulepszeń w pojeździe.</w:t>
      </w:r>
    </w:p>
    <w:p w14:paraId="642CA925" w14:textId="77777777" w:rsidR="003E3874" w:rsidRDefault="00CF3209" w:rsidP="007813EE">
      <w:pPr>
        <w:pStyle w:val="Standard"/>
        <w:numPr>
          <w:ilvl w:val="0"/>
          <w:numId w:val="42"/>
        </w:numPr>
        <w:jc w:val="both"/>
      </w:pPr>
      <w:r>
        <w:rPr>
          <w:sz w:val="22"/>
        </w:rPr>
        <w:t>Koszty prac z zakresu obsługi technicznej, o których mowa w ust. 5, zgłaszane przez Zamawiającego do realizacji do Wykonawcy, będą obciążać Zamawiającego.</w:t>
      </w:r>
    </w:p>
    <w:p w14:paraId="2061CBC8" w14:textId="77777777" w:rsidR="003E3874" w:rsidRDefault="00CF3209" w:rsidP="007813EE">
      <w:pPr>
        <w:pStyle w:val="Standard"/>
        <w:numPr>
          <w:ilvl w:val="0"/>
          <w:numId w:val="42"/>
        </w:numPr>
        <w:jc w:val="both"/>
      </w:pPr>
      <w:r>
        <w:rPr>
          <w:sz w:val="22"/>
        </w:rPr>
        <w:t>Zamawiający zastrzega sobie możliwość realizacji zakresu obsługi technicznej, o której mowa w ust. 5 przez inne podmioty. Płatność z tytułu tych prac będzie dokonana przez Zamawiającego na własny koszt.</w:t>
      </w:r>
    </w:p>
    <w:p w14:paraId="62D37B3D" w14:textId="77777777" w:rsidR="003E3874" w:rsidRDefault="00CF3209" w:rsidP="007813EE">
      <w:pPr>
        <w:pStyle w:val="Standard"/>
        <w:numPr>
          <w:ilvl w:val="0"/>
          <w:numId w:val="42"/>
        </w:numPr>
        <w:jc w:val="both"/>
      </w:pPr>
      <w:r>
        <w:rPr>
          <w:sz w:val="22"/>
        </w:rPr>
        <w:t>Zamawiający przez okres obowiązywania umowy ponosi opłaty wynikające m.in. z mandatów karnych, opłat administracyjnych, kosztów parkowania i garażowania Pojazdu, rejestracji odbiornika RTV stanowiącego wyposażenie Pojazdu i opłat abonamentu za ten odbiornik oraz opłaty środowiskowe.</w:t>
      </w:r>
    </w:p>
    <w:p w14:paraId="662BCD37" w14:textId="77777777" w:rsidR="003E3874" w:rsidRDefault="00CF3209" w:rsidP="007813EE">
      <w:pPr>
        <w:pStyle w:val="Standard"/>
        <w:numPr>
          <w:ilvl w:val="0"/>
          <w:numId w:val="42"/>
        </w:numPr>
        <w:jc w:val="both"/>
      </w:pPr>
      <w:r>
        <w:rPr>
          <w:sz w:val="22"/>
        </w:rPr>
        <w:t>Zamawiający jest zobowiązany do terminowego udostępniania Pojazdu do wszelkich przeglądów i konserwacji Pojazdu określonych przez producenta Pojazdu, w tym czynności wymaganych przepisami prawa, a także do niezwłocznego poinformowania Wykonawcy o konieczności dokonania napraw i remontów niezbędnych do utrzymania Pojazdu w dobrym stanie technicznym.</w:t>
      </w:r>
    </w:p>
    <w:p w14:paraId="396CB310" w14:textId="77777777" w:rsidR="003E3874" w:rsidRDefault="00CF3209" w:rsidP="007813EE">
      <w:pPr>
        <w:pStyle w:val="Standard"/>
        <w:numPr>
          <w:ilvl w:val="0"/>
          <w:numId w:val="42"/>
        </w:numPr>
        <w:jc w:val="both"/>
      </w:pPr>
      <w:r>
        <w:rPr>
          <w:sz w:val="22"/>
        </w:rPr>
        <w:t>Wykonawca będzie przekazywać Zamawiającemu wszelkie pytania kierowane do niego, dotyczące Pojazdu objętego Umową, w wyniku których jest obowiązany ujawnić informację o pojeździe w terminie 7 dni od dnia otrzymania danego pytania oraz w zakresie udzielonych informacji najpóźniej w dniu, w którym przekazano te informacje.</w:t>
      </w:r>
    </w:p>
    <w:p w14:paraId="4081AFAA" w14:textId="77777777" w:rsidR="003E3874" w:rsidRDefault="003E3874">
      <w:pPr>
        <w:pStyle w:val="Standard"/>
      </w:pPr>
    </w:p>
    <w:p w14:paraId="4A3CD357" w14:textId="50D2EE83" w:rsidR="003E3874" w:rsidRDefault="00CF3209">
      <w:pPr>
        <w:pStyle w:val="Standard"/>
        <w:jc w:val="center"/>
      </w:pPr>
      <w:r>
        <w:rPr>
          <w:sz w:val="22"/>
        </w:rPr>
        <w:t xml:space="preserve"> </w:t>
      </w:r>
      <w:r>
        <w:rPr>
          <w:b/>
          <w:sz w:val="22"/>
        </w:rPr>
        <w:t xml:space="preserve">§ </w:t>
      </w:r>
      <w:r w:rsidR="00EE08AF">
        <w:rPr>
          <w:b/>
          <w:sz w:val="22"/>
        </w:rPr>
        <w:t>8</w:t>
      </w:r>
    </w:p>
    <w:p w14:paraId="1A848E7E" w14:textId="77777777" w:rsidR="003E3874" w:rsidRDefault="00CF3209">
      <w:pPr>
        <w:pStyle w:val="Standard"/>
        <w:jc w:val="center"/>
      </w:pPr>
      <w:r>
        <w:rPr>
          <w:b/>
          <w:sz w:val="22"/>
        </w:rPr>
        <w:t xml:space="preserve"> WYNAGRODZENIE</w:t>
      </w:r>
    </w:p>
    <w:p w14:paraId="6A5B421A" w14:textId="77777777" w:rsidR="003E3874" w:rsidRDefault="00CF3209" w:rsidP="007813EE">
      <w:pPr>
        <w:pStyle w:val="Standard"/>
        <w:numPr>
          <w:ilvl w:val="0"/>
          <w:numId w:val="43"/>
        </w:numPr>
        <w:jc w:val="both"/>
      </w:pPr>
      <w:r>
        <w:rPr>
          <w:sz w:val="22"/>
        </w:rPr>
        <w:t>Strony ustalają, że wynagrodzenie z tytułu realizacji niniejszej umowy ma charakter wynagrodzenia ryczałtowego.</w:t>
      </w:r>
    </w:p>
    <w:p w14:paraId="4A03C07A" w14:textId="77777777" w:rsidR="003E3874" w:rsidRDefault="00CF3209" w:rsidP="007813EE">
      <w:pPr>
        <w:pStyle w:val="Standard"/>
        <w:numPr>
          <w:ilvl w:val="0"/>
          <w:numId w:val="43"/>
        </w:numPr>
        <w:jc w:val="both"/>
      </w:pPr>
      <w:r>
        <w:rPr>
          <w:b/>
          <w:sz w:val="22"/>
        </w:rPr>
        <w:t xml:space="preserve">Całkowita wysokość wynagrodzenia, za cały okres realizacji Umowy nie może przekroczyć kwoty netto </w:t>
      </w:r>
      <w:r>
        <w:rPr>
          <w:sz w:val="22"/>
        </w:rPr>
        <w:t xml:space="preserve">______________zł, (słownie: __________________________ zł), powiększonej o podatek VAT w stawce ______%, co stanowi </w:t>
      </w:r>
      <w:r>
        <w:rPr>
          <w:b/>
          <w:sz w:val="22"/>
        </w:rPr>
        <w:t xml:space="preserve">kwotę brutto </w:t>
      </w:r>
      <w:r>
        <w:rPr>
          <w:sz w:val="22"/>
        </w:rPr>
        <w:t>_____________ zł (słownie: ________________ zł). W wynagrodzeniu uwzględniono wszystkie koszty niezbędne do wykonania umowy, zgodnie z ofertą Wykonawcy.</w:t>
      </w:r>
    </w:p>
    <w:p w14:paraId="0CFBEAC8" w14:textId="3FEDCE09" w:rsidR="003E3874" w:rsidRDefault="00CF3209" w:rsidP="007813EE">
      <w:pPr>
        <w:pStyle w:val="Standard"/>
        <w:numPr>
          <w:ilvl w:val="0"/>
          <w:numId w:val="43"/>
        </w:numPr>
        <w:jc w:val="both"/>
      </w:pPr>
      <w:r>
        <w:rPr>
          <w:sz w:val="22"/>
        </w:rPr>
        <w:t xml:space="preserve">Zamawiający zobowiązuje się płacić Wykonawcy zryczałtowaną </w:t>
      </w:r>
      <w:r>
        <w:rPr>
          <w:b/>
          <w:sz w:val="22"/>
        </w:rPr>
        <w:t xml:space="preserve">miesięczną opłatę </w:t>
      </w:r>
      <w:r>
        <w:rPr>
          <w:sz w:val="22"/>
        </w:rPr>
        <w:t>w wysokości -__________ zł netto, (słownie: _____________ zł), powiększoną o podatek VAT w stawce ___ %, co stanowi ____________ zł (słownie: _____________ zł) brutto, zgodnie z Ofertą Wykonawcy</w:t>
      </w:r>
      <w:r w:rsidR="007813EE">
        <w:rPr>
          <w:sz w:val="22"/>
        </w:rPr>
        <w:t xml:space="preserve"> (</w:t>
      </w:r>
      <w:r w:rsidR="008E1D48">
        <w:rPr>
          <w:sz w:val="22"/>
        </w:rPr>
        <w:t xml:space="preserve">wyliczona jako </w:t>
      </w:r>
      <w:r w:rsidR="007813EE">
        <w:rPr>
          <w:sz w:val="22"/>
        </w:rPr>
        <w:t xml:space="preserve">iloraz całkowitej ceny oferty </w:t>
      </w:r>
      <w:r w:rsidR="008E1D48">
        <w:rPr>
          <w:sz w:val="22"/>
        </w:rPr>
        <w:t>przez</w:t>
      </w:r>
      <w:r w:rsidR="007813EE">
        <w:rPr>
          <w:sz w:val="22"/>
        </w:rPr>
        <w:t xml:space="preserve"> 36 miesięcy trwania najmu)</w:t>
      </w:r>
      <w:r>
        <w:rPr>
          <w:sz w:val="22"/>
        </w:rPr>
        <w:t>. Miesięczna opłata uwzględnia wszystkie koszty Wykonawcy, składające się na realizację przedmiotu Umowy, a w szczególności:</w:t>
      </w:r>
    </w:p>
    <w:p w14:paraId="376AA1B2" w14:textId="4CC77D43" w:rsidR="003E3874" w:rsidRDefault="00CF3209" w:rsidP="007813EE">
      <w:pPr>
        <w:pStyle w:val="Standard"/>
        <w:numPr>
          <w:ilvl w:val="1"/>
          <w:numId w:val="43"/>
        </w:numPr>
        <w:jc w:val="both"/>
      </w:pPr>
      <w:r>
        <w:rPr>
          <w:sz w:val="22"/>
        </w:rPr>
        <w:t>zapłatę za wynajem minikoparki z maksymalnym limitem motogodzin określo</w:t>
      </w:r>
      <w:r w:rsidRPr="009B61D5">
        <w:rPr>
          <w:color w:val="000000" w:themeColor="text1"/>
          <w:sz w:val="22"/>
        </w:rPr>
        <w:t xml:space="preserve">nym w § </w:t>
      </w:r>
      <w:r w:rsidR="009F3692" w:rsidRPr="009B61D5">
        <w:rPr>
          <w:color w:val="000000" w:themeColor="text1"/>
          <w:sz w:val="22"/>
        </w:rPr>
        <w:t>9</w:t>
      </w:r>
      <w:r w:rsidRPr="009B61D5">
        <w:rPr>
          <w:color w:val="000000" w:themeColor="text1"/>
          <w:sz w:val="22"/>
        </w:rPr>
        <w:t xml:space="preserve"> ust. 2 </w:t>
      </w:r>
      <w:r>
        <w:rPr>
          <w:sz w:val="22"/>
        </w:rPr>
        <w:t>Umowy, w tym koszty eksploatacji,</w:t>
      </w:r>
    </w:p>
    <w:p w14:paraId="10C9F57F" w14:textId="77777777" w:rsidR="003E3874" w:rsidRDefault="00CF3209" w:rsidP="007813EE">
      <w:pPr>
        <w:pStyle w:val="Standard"/>
        <w:numPr>
          <w:ilvl w:val="1"/>
          <w:numId w:val="43"/>
        </w:numPr>
        <w:jc w:val="both"/>
      </w:pPr>
      <w:r>
        <w:rPr>
          <w:sz w:val="22"/>
        </w:rPr>
        <w:t xml:space="preserve">zryczałtowane koszty nadzoru i serwisu przez okres trwania umowy wraz ze związanymi z tym kosztami obsługi technicznej i serwisowej, napraw gwarancyjnych i pogwarancyjnych oraz blacharsko- lakierniczych, przeglądów oraz związanej z tym wymiany części i płynów </w:t>
      </w:r>
      <w:r>
        <w:rPr>
          <w:sz w:val="22"/>
        </w:rPr>
        <w:lastRenderedPageBreak/>
        <w:t>eksploatacyjnych, w tym dotyczących klimatyzacji oraz żarówek (koszt materiałów oraz robocizny) z wyłączaniem kosztów związanych z bieżącym uzupełnieniem płynu do spryskiwaczy, częściej niż raz w roku,</w:t>
      </w:r>
    </w:p>
    <w:p w14:paraId="2EDBB5B8" w14:textId="76F9066E" w:rsidR="003E3874" w:rsidRDefault="00CF3209" w:rsidP="007813EE">
      <w:pPr>
        <w:pStyle w:val="Standard"/>
        <w:numPr>
          <w:ilvl w:val="0"/>
          <w:numId w:val="43"/>
        </w:numPr>
        <w:jc w:val="both"/>
      </w:pPr>
      <w:r>
        <w:rPr>
          <w:sz w:val="22"/>
        </w:rPr>
        <w:t>Miesięczna</w:t>
      </w:r>
      <w:r w:rsidRPr="009B61D5">
        <w:rPr>
          <w:color w:val="000000" w:themeColor="text1"/>
          <w:sz w:val="22"/>
        </w:rPr>
        <w:t xml:space="preserve"> opłata jest stała w całym okresie obowiązywania umowy i nie podlega zmianie z zastrzeżeniem § 1</w:t>
      </w:r>
      <w:r w:rsidR="00F928FC">
        <w:rPr>
          <w:color w:val="000000" w:themeColor="text1"/>
          <w:sz w:val="22"/>
        </w:rPr>
        <w:t>5</w:t>
      </w:r>
      <w:r w:rsidRPr="009B61D5">
        <w:rPr>
          <w:color w:val="000000" w:themeColor="text1"/>
          <w:sz w:val="22"/>
        </w:rPr>
        <w:t>.</w:t>
      </w:r>
    </w:p>
    <w:p w14:paraId="3DD7309B" w14:textId="77777777" w:rsidR="003E3874" w:rsidRDefault="00CF3209" w:rsidP="007813EE">
      <w:pPr>
        <w:pStyle w:val="Standard"/>
        <w:numPr>
          <w:ilvl w:val="0"/>
          <w:numId w:val="43"/>
        </w:numPr>
        <w:jc w:val="both"/>
      </w:pPr>
      <w:r>
        <w:rPr>
          <w:sz w:val="22"/>
        </w:rPr>
        <w:t>Miesięczna opłata płatna jest z dołu począwszy od dnia podpisania Protokołu zdawczo-odbiorczego Pojazdu. Wysokość miesięcznej opłaty za niepełny miesiąc będzie wyliczona w następujący sposób: wysokość opłaty za jeden miesiąc podzielona przez ilość dni danego miesiąca i pomnożona przez ilość dni użytkowania Pojazdu.</w:t>
      </w:r>
    </w:p>
    <w:p w14:paraId="03707F35" w14:textId="77777777" w:rsidR="003E3874" w:rsidRDefault="00CF3209" w:rsidP="007813EE">
      <w:pPr>
        <w:pStyle w:val="Standard"/>
        <w:numPr>
          <w:ilvl w:val="0"/>
          <w:numId w:val="43"/>
        </w:numPr>
        <w:jc w:val="both"/>
      </w:pPr>
      <w:r>
        <w:rPr>
          <w:sz w:val="22"/>
        </w:rPr>
        <w:t>Miesięczna opłata płatna będzie przelewem w terminie do 30 dni od daty doręczenia Zamawiającemu prawidłowo wystawionej faktury, na konto Wykonawcy o numerze: _________________________________________. Nie jest dopuszczalne złożenie faktury VAT bez zatwierdzonego przez Zamawiającego protokołu odbioru. Wykonawca wystawi fakturę nie później niż w ciągu miesiąca od daty podpisania protokołu odbioru.</w:t>
      </w:r>
    </w:p>
    <w:p w14:paraId="0DCCC004" w14:textId="4A78AEF5" w:rsidR="003E3874" w:rsidRDefault="00CF3209" w:rsidP="007813EE">
      <w:pPr>
        <w:pStyle w:val="Standard"/>
        <w:numPr>
          <w:ilvl w:val="0"/>
          <w:numId w:val="43"/>
        </w:numPr>
        <w:jc w:val="both"/>
      </w:pPr>
      <w:r>
        <w:rPr>
          <w:sz w:val="22"/>
        </w:rPr>
        <w:t>Za datę zapłaty przyjmuje się dzień obciążenia rachunku Zamawiającego. Zamawiający przy dokonywaniu płatności ma prawo zastosować mechanizm podzielonej płatności, o którym mowa w ustawie z dnia 11 marca 2004 roku o podatku od towarów i usług (t. j.: Dz. U. z 2023</w:t>
      </w:r>
      <w:r w:rsidR="00F928FC">
        <w:rPr>
          <w:sz w:val="22"/>
        </w:rPr>
        <w:t xml:space="preserve"> </w:t>
      </w:r>
      <w:r>
        <w:rPr>
          <w:sz w:val="22"/>
        </w:rPr>
        <w:t>r. poz. 1570 ze zm.).</w:t>
      </w:r>
    </w:p>
    <w:p w14:paraId="02EF0FEE" w14:textId="77777777" w:rsidR="003E3874" w:rsidRDefault="00CF3209" w:rsidP="007813EE">
      <w:pPr>
        <w:pStyle w:val="Standard"/>
        <w:numPr>
          <w:ilvl w:val="0"/>
          <w:numId w:val="43"/>
        </w:numPr>
        <w:jc w:val="both"/>
      </w:pPr>
      <w:r>
        <w:rPr>
          <w:sz w:val="22"/>
        </w:rPr>
        <w:t>Fakturę należy wystawić na Zamawiającego: ________________________________________ numer przedmiotowej umowy i nazwę zadania.</w:t>
      </w:r>
    </w:p>
    <w:p w14:paraId="2842D2F6" w14:textId="77777777" w:rsidR="003E3874" w:rsidRDefault="00CF3209" w:rsidP="007813EE">
      <w:pPr>
        <w:pStyle w:val="Standard"/>
        <w:numPr>
          <w:ilvl w:val="0"/>
          <w:numId w:val="43"/>
        </w:numPr>
        <w:jc w:val="both"/>
      </w:pPr>
      <w:r>
        <w:rPr>
          <w:sz w:val="22"/>
        </w:rPr>
        <w:t>Wykonawca oświadcza, że jest podatnikiem podatku od towarów i usług VAT i jest uprawniony do wystawiania faktur VAT*/nie jest podatnikiem podatku od towarów i usług VAT* * niepotrzebne skreślić.</w:t>
      </w:r>
    </w:p>
    <w:p w14:paraId="26A3F55F" w14:textId="12DCD6BB" w:rsidR="003E3874" w:rsidRDefault="00CF3209" w:rsidP="007813EE">
      <w:pPr>
        <w:pStyle w:val="Standard"/>
        <w:numPr>
          <w:ilvl w:val="0"/>
          <w:numId w:val="43"/>
        </w:numPr>
        <w:jc w:val="both"/>
      </w:pPr>
      <w:r>
        <w:rPr>
          <w:sz w:val="22"/>
        </w:rPr>
        <w:t>Zamawiający ma prawo zwrócić Wykonawcy fakturę VAT wystawioną niezgodnie z Ustawą z dnia 11 marca 2004 r. o podatku od towarów i usług (tj.: Dz. U. z 2023</w:t>
      </w:r>
      <w:r w:rsidR="00F928FC">
        <w:rPr>
          <w:sz w:val="22"/>
        </w:rPr>
        <w:t xml:space="preserve"> </w:t>
      </w:r>
      <w:r>
        <w:rPr>
          <w:sz w:val="22"/>
        </w:rPr>
        <w:t>r., poz. 1570 ze zm.), lub fakturę bez dokumentów rozliczeniowych.</w:t>
      </w:r>
    </w:p>
    <w:p w14:paraId="7B090B5C" w14:textId="77777777" w:rsidR="003E3874" w:rsidRDefault="00CF3209" w:rsidP="007813EE">
      <w:pPr>
        <w:pStyle w:val="Standard"/>
        <w:numPr>
          <w:ilvl w:val="0"/>
          <w:numId w:val="43"/>
        </w:numPr>
        <w:jc w:val="both"/>
      </w:pPr>
      <w:r>
        <w:rPr>
          <w:sz w:val="22"/>
        </w:rPr>
        <w:t>Wykonawca ma prawo złożyć ustrukturyzowaną fakturę elektroniczną za pośrednictwem Platformy Elektronicznego Fakturowania. W celu wskazania prawidłowego adresata dokumentu (faktury) należy dokonać wyboru rodzaju adresu PEF- NIP oraz wpisać numer adresu PEF- ____________</w:t>
      </w:r>
    </w:p>
    <w:p w14:paraId="6859262E" w14:textId="77777777" w:rsidR="003E3874" w:rsidRDefault="003E3874">
      <w:pPr>
        <w:pStyle w:val="Standard"/>
      </w:pPr>
    </w:p>
    <w:p w14:paraId="3F1A9FA8" w14:textId="0B114888" w:rsidR="003E3874" w:rsidRDefault="00CF3209">
      <w:pPr>
        <w:pStyle w:val="Standard"/>
        <w:jc w:val="center"/>
      </w:pPr>
      <w:r>
        <w:rPr>
          <w:b/>
          <w:sz w:val="22"/>
        </w:rPr>
        <w:t>§</w:t>
      </w:r>
      <w:r w:rsidR="00EE08AF">
        <w:rPr>
          <w:b/>
          <w:sz w:val="22"/>
        </w:rPr>
        <w:t>9</w:t>
      </w:r>
    </w:p>
    <w:p w14:paraId="7B6BCDEA" w14:textId="77777777" w:rsidR="003E3874" w:rsidRDefault="00CF3209">
      <w:pPr>
        <w:pStyle w:val="Standard"/>
        <w:jc w:val="center"/>
      </w:pPr>
      <w:r>
        <w:rPr>
          <w:b/>
          <w:sz w:val="22"/>
        </w:rPr>
        <w:t>LIMIT MOTOGODZIN</w:t>
      </w:r>
    </w:p>
    <w:p w14:paraId="71C77AB2" w14:textId="140F162F" w:rsidR="003E3874" w:rsidRDefault="00CF3209" w:rsidP="007813EE">
      <w:pPr>
        <w:pStyle w:val="Standard"/>
        <w:numPr>
          <w:ilvl w:val="0"/>
          <w:numId w:val="44"/>
        </w:numPr>
        <w:jc w:val="both"/>
      </w:pPr>
      <w:r>
        <w:rPr>
          <w:sz w:val="22"/>
        </w:rPr>
        <w:t xml:space="preserve">Zryczałtowana miesięczna opłata </w:t>
      </w:r>
      <w:r w:rsidR="007813EE">
        <w:rPr>
          <w:sz w:val="22"/>
        </w:rPr>
        <w:t>wyliczona jako iloraz ceny</w:t>
      </w:r>
      <w:r>
        <w:rPr>
          <w:sz w:val="22"/>
        </w:rPr>
        <w:t xml:space="preserve"> Ofert</w:t>
      </w:r>
      <w:r w:rsidR="007813EE">
        <w:rPr>
          <w:sz w:val="22"/>
        </w:rPr>
        <w:t>y</w:t>
      </w:r>
      <w:r>
        <w:rPr>
          <w:sz w:val="22"/>
        </w:rPr>
        <w:t xml:space="preserve"> Wykonawcy </w:t>
      </w:r>
      <w:r w:rsidR="007813EE">
        <w:rPr>
          <w:sz w:val="22"/>
        </w:rPr>
        <w:t xml:space="preserve">podzielonej przez 36 miesięcy trwania najmu </w:t>
      </w:r>
      <w:r>
        <w:rPr>
          <w:sz w:val="22"/>
        </w:rPr>
        <w:t>ustalona przy uwzględnieniu używania pojazdu przez Zamawiającego z zachowaniem maksymalnego limitu przebiegu wskazanego w Opisie przedmiotu zamówienia.</w:t>
      </w:r>
    </w:p>
    <w:p w14:paraId="0CBB0610" w14:textId="3D2682B9" w:rsidR="003E3874" w:rsidRDefault="00CF3209" w:rsidP="007813EE">
      <w:pPr>
        <w:pStyle w:val="Standard"/>
        <w:numPr>
          <w:ilvl w:val="0"/>
          <w:numId w:val="44"/>
        </w:numPr>
        <w:jc w:val="both"/>
      </w:pPr>
      <w:r>
        <w:rPr>
          <w:sz w:val="22"/>
        </w:rPr>
        <w:t xml:space="preserve">Strony oświadczają, że maksymalny limit motogodzin w okresie 36 miesięcy wyniesie 1 800 </w:t>
      </w:r>
      <w:proofErr w:type="spellStart"/>
      <w:r>
        <w:rPr>
          <w:sz w:val="22"/>
        </w:rPr>
        <w:t>Mh</w:t>
      </w:r>
      <w:proofErr w:type="spellEnd"/>
      <w:r>
        <w:rPr>
          <w:sz w:val="22"/>
        </w:rPr>
        <w:t xml:space="preserve"> i jest zgodny ze szczegółowym opisem przedmiotu zamówienia.</w:t>
      </w:r>
    </w:p>
    <w:p w14:paraId="7DE44FFA" w14:textId="77777777" w:rsidR="003E3874" w:rsidRDefault="00CF3209" w:rsidP="007813EE">
      <w:pPr>
        <w:pStyle w:val="Standard"/>
        <w:numPr>
          <w:ilvl w:val="0"/>
          <w:numId w:val="44"/>
        </w:numPr>
        <w:jc w:val="both"/>
      </w:pPr>
      <w:r>
        <w:rPr>
          <w:sz w:val="22"/>
        </w:rPr>
        <w:t>Wysokość maksymalnego przebiegu określona w szczegółowym opisie przedmiotu zamówienia stanowi wartość poglądową i może ulec zmianie.</w:t>
      </w:r>
    </w:p>
    <w:p w14:paraId="3ADD248E" w14:textId="2B1027CE" w:rsidR="003E3874" w:rsidRPr="009B61D5" w:rsidRDefault="00CF3209" w:rsidP="007813EE">
      <w:pPr>
        <w:pStyle w:val="Standard"/>
        <w:numPr>
          <w:ilvl w:val="0"/>
          <w:numId w:val="44"/>
        </w:numPr>
        <w:jc w:val="both"/>
        <w:rPr>
          <w:color w:val="000000" w:themeColor="text1"/>
        </w:rPr>
      </w:pPr>
      <w:r>
        <w:rPr>
          <w:sz w:val="22"/>
        </w:rPr>
        <w:t>W przypadku przekroczenia przez Zamawiającego limitu 1 800 km, Wykonawcy przysługiwać będzie wy</w:t>
      </w:r>
      <w:r w:rsidRPr="009B61D5">
        <w:rPr>
          <w:color w:val="000000" w:themeColor="text1"/>
          <w:sz w:val="22"/>
        </w:rPr>
        <w:t>nagrodzenie za każdą dodatkowo przepracowaną 1 motogodzinę w wysokości określonej zgodnie z § 1</w:t>
      </w:r>
      <w:r w:rsidR="009F3692" w:rsidRPr="009B61D5">
        <w:rPr>
          <w:color w:val="000000" w:themeColor="text1"/>
          <w:sz w:val="22"/>
        </w:rPr>
        <w:t>4</w:t>
      </w:r>
      <w:r w:rsidRPr="009B61D5">
        <w:rPr>
          <w:color w:val="000000" w:themeColor="text1"/>
          <w:sz w:val="22"/>
        </w:rPr>
        <w:t xml:space="preserve"> ust. 7-10.</w:t>
      </w:r>
    </w:p>
    <w:p w14:paraId="1C0FB2B3" w14:textId="6A467329" w:rsidR="003E3874" w:rsidRPr="009B61D5" w:rsidRDefault="00CF3209">
      <w:pPr>
        <w:pStyle w:val="Standard"/>
        <w:jc w:val="center"/>
        <w:rPr>
          <w:color w:val="000000" w:themeColor="text1"/>
        </w:rPr>
      </w:pPr>
      <w:r w:rsidRPr="009B61D5">
        <w:rPr>
          <w:b/>
          <w:color w:val="000000" w:themeColor="text1"/>
          <w:sz w:val="22"/>
        </w:rPr>
        <w:t xml:space="preserve">§ </w:t>
      </w:r>
      <w:r w:rsidR="00EE08AF" w:rsidRPr="009B61D5">
        <w:rPr>
          <w:b/>
          <w:color w:val="000000" w:themeColor="text1"/>
          <w:sz w:val="22"/>
        </w:rPr>
        <w:t>10</w:t>
      </w:r>
    </w:p>
    <w:p w14:paraId="21473E11" w14:textId="77777777" w:rsidR="003E3874" w:rsidRPr="009B61D5" w:rsidRDefault="00CF3209">
      <w:pPr>
        <w:pStyle w:val="Standard"/>
        <w:jc w:val="center"/>
        <w:rPr>
          <w:color w:val="000000" w:themeColor="text1"/>
        </w:rPr>
      </w:pPr>
      <w:r w:rsidRPr="009B61D5">
        <w:rPr>
          <w:b/>
          <w:color w:val="000000" w:themeColor="text1"/>
          <w:sz w:val="22"/>
        </w:rPr>
        <w:t>SZKODY I UBEZPIECZENIE</w:t>
      </w:r>
    </w:p>
    <w:p w14:paraId="4524DF21" w14:textId="49B31979" w:rsidR="003E3874" w:rsidRPr="00C7769A" w:rsidRDefault="00CF3209" w:rsidP="007813EE">
      <w:pPr>
        <w:pStyle w:val="Standard"/>
        <w:numPr>
          <w:ilvl w:val="0"/>
          <w:numId w:val="45"/>
        </w:numPr>
        <w:jc w:val="both"/>
        <w:rPr>
          <w:strike/>
          <w:color w:val="FF0000"/>
        </w:rPr>
      </w:pPr>
      <w:bookmarkStart w:id="0" w:name="_Hlk202529142"/>
      <w:r w:rsidRPr="00C7769A">
        <w:rPr>
          <w:strike/>
          <w:color w:val="FF0000"/>
          <w:sz w:val="22"/>
        </w:rPr>
        <w:t>Wykonawca zobowiązany jest do ubezpieczenia Pojazdu w zakresie OC, AC, NNW, Assistance przez cały okres obowiązywania Umowy. Ubezpieczenie powinno zabezpieczyć pełne postępowanie przy likwidacji szkód. Koszt ubezpieczenia uwzględniony jest w kwocie zryczałtowanej opłaty miesięcznej, określonej w §</w:t>
      </w:r>
      <w:r w:rsidR="009F3692" w:rsidRPr="00C7769A">
        <w:rPr>
          <w:strike/>
          <w:color w:val="FF0000"/>
          <w:sz w:val="22"/>
        </w:rPr>
        <w:t>8</w:t>
      </w:r>
      <w:r w:rsidRPr="00C7769A">
        <w:rPr>
          <w:strike/>
          <w:color w:val="FF0000"/>
          <w:sz w:val="22"/>
        </w:rPr>
        <w:t xml:space="preserve"> ust. 3 Umowy.</w:t>
      </w:r>
    </w:p>
    <w:bookmarkEnd w:id="0"/>
    <w:p w14:paraId="12015B6E" w14:textId="1EEC57BE" w:rsidR="00C7769A" w:rsidRPr="00C7769A" w:rsidRDefault="00C7769A" w:rsidP="00C7769A">
      <w:pPr>
        <w:pStyle w:val="Standard"/>
        <w:numPr>
          <w:ilvl w:val="0"/>
          <w:numId w:val="56"/>
        </w:numPr>
        <w:jc w:val="both"/>
      </w:pPr>
      <w:r w:rsidRPr="00C7769A">
        <w:rPr>
          <w:color w:val="000000" w:themeColor="text1"/>
          <w:sz w:val="22"/>
        </w:rPr>
        <w:t xml:space="preserve">Wykonawca zobowiązany jest do ubezpieczenia minikoparki w zakresie ubezpieczenia maszyn od uszkodzeń przez cały okres obowiązywania Umowy. Zamawiający oczekuje ochrony produktu. </w:t>
      </w:r>
      <w:r>
        <w:rPr>
          <w:color w:val="000000" w:themeColor="text1"/>
          <w:sz w:val="22"/>
        </w:rPr>
        <w:t>U</w:t>
      </w:r>
      <w:r w:rsidRPr="00C7769A">
        <w:rPr>
          <w:color w:val="000000" w:themeColor="text1"/>
          <w:sz w:val="22"/>
        </w:rPr>
        <w:t>bezpieczenie powinno zabezpieczyć pełne postępowanie przy likwidacji szkód. Koszt ubezpieczenia uwzględniony jest w kwocie zryczałtowanej opłaty miesięcznej, określonej w §</w:t>
      </w:r>
      <w:r>
        <w:rPr>
          <w:color w:val="000000" w:themeColor="text1"/>
          <w:sz w:val="22"/>
        </w:rPr>
        <w:t xml:space="preserve"> </w:t>
      </w:r>
      <w:r w:rsidRPr="00C7769A">
        <w:rPr>
          <w:color w:val="000000" w:themeColor="text1"/>
          <w:sz w:val="22"/>
        </w:rPr>
        <w:t>8 ust</w:t>
      </w:r>
      <w:r w:rsidRPr="00C7769A">
        <w:rPr>
          <w:sz w:val="22"/>
        </w:rPr>
        <w:t>. 3 Umowy.</w:t>
      </w:r>
    </w:p>
    <w:p w14:paraId="1EA3731A" w14:textId="591D3A50" w:rsidR="00C7769A" w:rsidRDefault="00C7769A" w:rsidP="00C7769A">
      <w:pPr>
        <w:pStyle w:val="Standard"/>
        <w:ind w:left="360"/>
        <w:jc w:val="both"/>
      </w:pPr>
    </w:p>
    <w:p w14:paraId="3290BD5F" w14:textId="77777777" w:rsidR="003E3874" w:rsidRPr="007B5864" w:rsidRDefault="00CF3209" w:rsidP="00C7769A">
      <w:pPr>
        <w:pStyle w:val="Standard"/>
        <w:numPr>
          <w:ilvl w:val="0"/>
          <w:numId w:val="56"/>
        </w:numPr>
        <w:jc w:val="both"/>
        <w:rPr>
          <w:strike/>
          <w:color w:val="FF0000"/>
        </w:rPr>
      </w:pPr>
      <w:r w:rsidRPr="007B5864">
        <w:rPr>
          <w:strike/>
          <w:color w:val="FF0000"/>
          <w:sz w:val="22"/>
        </w:rPr>
        <w:t>Wykonawca zawrze umowę ubezpieczenia Pojazdu co najmniej w następującym zakresie:</w:t>
      </w:r>
    </w:p>
    <w:p w14:paraId="75BDAAD1" w14:textId="77777777" w:rsidR="003E3874" w:rsidRPr="007B5864" w:rsidRDefault="00CF3209" w:rsidP="00C7769A">
      <w:pPr>
        <w:pStyle w:val="Standard"/>
        <w:numPr>
          <w:ilvl w:val="1"/>
          <w:numId w:val="56"/>
        </w:numPr>
        <w:jc w:val="both"/>
        <w:rPr>
          <w:strike/>
          <w:color w:val="FF0000"/>
        </w:rPr>
      </w:pPr>
      <w:r w:rsidRPr="007B5864">
        <w:rPr>
          <w:strike/>
          <w:color w:val="FF0000"/>
          <w:sz w:val="22"/>
        </w:rPr>
        <w:t>ubezpieczenia od odpowiedzialności cywilnej (OC) z tytułu spowodowania wypadku w czasie jazdy lub na postoju, z limitem kosztów odszkodowania zgodnie z obowiązującym prawem, za szkody wyrządzone osobom trzecim, kierowcy Pojazdu;</w:t>
      </w:r>
    </w:p>
    <w:p w14:paraId="084F14CE" w14:textId="77777777" w:rsidR="003E3874" w:rsidRPr="007B5864" w:rsidRDefault="00CF3209" w:rsidP="00C7769A">
      <w:pPr>
        <w:pStyle w:val="Standard"/>
        <w:numPr>
          <w:ilvl w:val="1"/>
          <w:numId w:val="56"/>
        </w:numPr>
        <w:jc w:val="both"/>
        <w:rPr>
          <w:strike/>
          <w:color w:val="FF0000"/>
        </w:rPr>
      </w:pPr>
      <w:r w:rsidRPr="007B5864">
        <w:rPr>
          <w:strike/>
          <w:color w:val="FF0000"/>
          <w:sz w:val="22"/>
        </w:rPr>
        <w:t xml:space="preserve">ubezpieczenia Auto-Casco (AC) Pojazdu w najszerszym wariancie (bez udziału własnego, franszyzy redukcyjnej, franszyzy integralnej oraz zniesioną amortyzacją części) od szkód </w:t>
      </w:r>
      <w:r w:rsidRPr="007B5864">
        <w:rPr>
          <w:strike/>
          <w:color w:val="FF0000"/>
          <w:sz w:val="22"/>
        </w:rPr>
        <w:lastRenderedPageBreak/>
        <w:t>powstałych w wyniku: zderzenia się Pojazdów, zderzenia Pojazdu z martwym obiektem z zewnątrz Pojazdu, osobami, zwierzętami, kradzieży, uszkodzenia Pojazdu przez osoby trzecie (szkody parkingowe), pożaru, zatopienia, wybuchu, działania sił przyrody, niezależnie od miejsca ich powstania, nagłego działania czynnika termicznego lub chemicznego pochodzącego z zewnątrz Pojazdu w kwocie odpowiadającej wartości rynkowej Pojazdu;</w:t>
      </w:r>
    </w:p>
    <w:p w14:paraId="5CDDE67F" w14:textId="77777777" w:rsidR="003E3874" w:rsidRPr="007B5864" w:rsidRDefault="00CF3209" w:rsidP="00C7769A">
      <w:pPr>
        <w:pStyle w:val="Standard"/>
        <w:numPr>
          <w:ilvl w:val="1"/>
          <w:numId w:val="56"/>
        </w:numPr>
        <w:jc w:val="both"/>
        <w:rPr>
          <w:strike/>
          <w:color w:val="FF0000"/>
        </w:rPr>
      </w:pPr>
      <w:r w:rsidRPr="007B5864">
        <w:rPr>
          <w:strike/>
          <w:color w:val="FF0000"/>
          <w:sz w:val="22"/>
        </w:rPr>
        <w:t>24 godzinnego Assistance, w przypadku zdarzeń drogowych oraz awarii, w ramach którego pomoc dotrze do użytkownika Pojazdu w miejscu użytkowania w ciągu maksymalnie dwóch (2) godziny na terenie gminy Psary i maksymalnie czterech (4) godzin na pozostałym obszarze kraju. W przypadku przekroczenia czasu udzielenia pomocy przez podmioty działające na podstawie umowy z Wykonawcą, Zamawiający będzie mógł podjąć samodzielne działania w celu odholowania i naprawy Pojazdu, a Wykonawca będzie zobowiązany do pokrycia kosztów z tego tytułu. Assistance obejmuje skierowanie Pojazdu do najbliższego punktu serwisowego, stacji diagnostycznej, udzielenie pomocy na miejscu/holowanie do serwisu, pomoc i konsultacje techniczne z warsztatem, ocenę kalkulacji naprawy i zakresu, autoryzacji naprawy, pokrycia kosztów naprawy; w razie rozładowania akumulatora niskonapięciowego - naładowanie akumulatora lub jego wymianę na nowy akumulator - naładowany; w razie awarii rozumianej jako zatrzaśniecie kluczyków - otwarcie drzwi oraz pokrycie wszelkich kosztów z tym związanych; w razie awarii rozumianej jako awaria ogumienia – naprawa na miejscu lub transport pojazdu do wskazanego serwisu.</w:t>
      </w:r>
    </w:p>
    <w:p w14:paraId="239075D1" w14:textId="63D57270" w:rsidR="00DB5288" w:rsidRDefault="007B5864" w:rsidP="00DB5288">
      <w:pPr>
        <w:pStyle w:val="paragraph"/>
        <w:spacing w:before="0" w:beforeAutospacing="0" w:after="0" w:afterAutospacing="0"/>
        <w:ind w:left="709" w:hanging="283"/>
        <w:jc w:val="both"/>
        <w:textAlignment w:val="baseline"/>
        <w:rPr>
          <w:rFonts w:ascii="Liberation Serif" w:hAnsi="Liberation Serif" w:cs="Liberation Serif"/>
          <w:sz w:val="22"/>
          <w:szCs w:val="22"/>
        </w:rPr>
      </w:pPr>
      <w:r w:rsidRPr="007B5864">
        <w:rPr>
          <w:rFonts w:ascii="Liberation Serif" w:hAnsi="Liberation Serif" w:cs="Liberation Serif"/>
          <w:sz w:val="22"/>
          <w:szCs w:val="22"/>
        </w:rPr>
        <w:t xml:space="preserve">2. </w:t>
      </w:r>
      <w:r w:rsidR="00DB5288">
        <w:rPr>
          <w:rFonts w:ascii="Liberation Serif" w:hAnsi="Liberation Serif" w:cs="Liberation Serif"/>
          <w:sz w:val="22"/>
          <w:szCs w:val="22"/>
        </w:rPr>
        <w:t xml:space="preserve">Zamawiający </w:t>
      </w:r>
      <w:r w:rsidR="00DB5288" w:rsidRPr="00174E07">
        <w:rPr>
          <w:rFonts w:ascii="Liberation Serif" w:hAnsi="Liberation Serif" w:cs="Liberation Serif"/>
          <w:b/>
          <w:bCs/>
          <w:sz w:val="22"/>
          <w:szCs w:val="22"/>
          <w:u w:val="single"/>
        </w:rPr>
        <w:t>potwierdza, że</w:t>
      </w:r>
      <w:r w:rsidR="00DB5288">
        <w:rPr>
          <w:rFonts w:ascii="Liberation Serif" w:hAnsi="Liberation Serif" w:cs="Liberation Serif"/>
          <w:sz w:val="22"/>
          <w:szCs w:val="22"/>
        </w:rPr>
        <w:t xml:space="preserve"> wymaga ubezpieczenia w zakresie produktu ubezpieczeniowego </w:t>
      </w:r>
      <w:r w:rsidR="00DB5288" w:rsidRPr="00DB5288">
        <w:rPr>
          <w:rFonts w:eastAsia="Lucida Sans Unicode" w:cs="Arial"/>
          <w:kern w:val="3"/>
          <w:lang w:eastAsia="zh-CN" w:bidi="hi-IN"/>
        </w:rPr>
        <w:t>dedykowanego dla sprzętu budowlanego i maszyn</w:t>
      </w:r>
      <w:r w:rsidR="00DB5288">
        <w:rPr>
          <w:rFonts w:eastAsia="Lucida Sans Unicode" w:cs="Arial"/>
          <w:kern w:val="3"/>
          <w:lang w:eastAsia="zh-CN" w:bidi="hi-IN"/>
        </w:rPr>
        <w:t>:</w:t>
      </w:r>
    </w:p>
    <w:p w14:paraId="1713F08F" w14:textId="39723F21" w:rsidR="007B5864" w:rsidRPr="007B5864" w:rsidRDefault="00DB5288" w:rsidP="00174E07">
      <w:pPr>
        <w:pStyle w:val="paragraph"/>
        <w:spacing w:before="0" w:beforeAutospacing="0" w:after="0" w:afterAutospacing="0" w:line="276" w:lineRule="auto"/>
        <w:ind w:left="709"/>
        <w:jc w:val="both"/>
        <w:textAlignment w:val="baseline"/>
        <w:rPr>
          <w:rFonts w:ascii="Liberation Serif" w:hAnsi="Liberation Serif" w:cs="Liberation Serif"/>
          <w:sz w:val="22"/>
          <w:szCs w:val="22"/>
        </w:rPr>
      </w:pPr>
      <w:r>
        <w:rPr>
          <w:rFonts w:ascii="Liberation Serif" w:hAnsi="Liberation Serif" w:cs="Liberation Serif"/>
          <w:sz w:val="22"/>
          <w:szCs w:val="22"/>
        </w:rPr>
        <w:t xml:space="preserve">1) </w:t>
      </w:r>
      <w:r w:rsidR="007B5864" w:rsidRPr="007B5864">
        <w:rPr>
          <w:rStyle w:val="normaltextrun"/>
          <w:rFonts w:ascii="Liberation Serif" w:hAnsi="Liberation Serif" w:cs="Liberation Serif"/>
          <w:sz w:val="22"/>
          <w:szCs w:val="22"/>
        </w:rPr>
        <w:t xml:space="preserve">Minimalny zakres ochrony ubezpieczeniowej </w:t>
      </w:r>
      <w:r w:rsidR="007B5864" w:rsidRPr="007B5864">
        <w:rPr>
          <w:rStyle w:val="normaltextrun"/>
          <w:rFonts w:ascii="Liberation Serif" w:hAnsi="Liberation Serif" w:cs="Liberation Serif"/>
          <w:color w:val="212121"/>
          <w:sz w:val="22"/>
          <w:szCs w:val="22"/>
        </w:rPr>
        <w:t xml:space="preserve">obejmuje wszystkie zdarzenia ubezpieczeniowe </w:t>
      </w:r>
      <w:r>
        <w:rPr>
          <w:rStyle w:val="normaltextrun"/>
          <w:rFonts w:ascii="Liberation Serif" w:hAnsi="Liberation Serif" w:cs="Liberation Serif"/>
          <w:color w:val="212121"/>
          <w:sz w:val="22"/>
          <w:szCs w:val="22"/>
        </w:rPr>
        <w:br/>
      </w:r>
      <w:r w:rsidR="007B5864" w:rsidRPr="007B5864">
        <w:rPr>
          <w:rStyle w:val="normaltextrun"/>
          <w:rFonts w:ascii="Liberation Serif" w:hAnsi="Liberation Serif" w:cs="Liberation Serif"/>
          <w:color w:val="212121"/>
          <w:sz w:val="22"/>
          <w:szCs w:val="22"/>
        </w:rPr>
        <w:t>powstałe z wszystkich przyczyn w szczególności z następujących: </w:t>
      </w:r>
      <w:r w:rsidR="007B5864" w:rsidRPr="007B5864">
        <w:rPr>
          <w:rStyle w:val="eop"/>
          <w:rFonts w:ascii="Liberation Serif" w:hAnsi="Liberation Serif" w:cs="Liberation Serif"/>
          <w:color w:val="212121"/>
          <w:sz w:val="22"/>
          <w:szCs w:val="22"/>
        </w:rPr>
        <w:t> </w:t>
      </w:r>
    </w:p>
    <w:p w14:paraId="73006DE5" w14:textId="0765A8B0" w:rsidR="007B5864" w:rsidRPr="007B5864" w:rsidRDefault="007B5864" w:rsidP="00174E07">
      <w:pPr>
        <w:pStyle w:val="paragraph"/>
        <w:spacing w:before="0" w:beforeAutospacing="0" w:after="0" w:afterAutospacing="0" w:line="276" w:lineRule="auto"/>
        <w:ind w:firstLine="709"/>
        <w:jc w:val="both"/>
        <w:textAlignment w:val="baseline"/>
        <w:rPr>
          <w:rFonts w:ascii="Liberation Serif" w:hAnsi="Liberation Serif" w:cs="Liberation Serif"/>
          <w:sz w:val="22"/>
          <w:szCs w:val="22"/>
        </w:rPr>
      </w:pPr>
      <w:r w:rsidRPr="007B5864">
        <w:rPr>
          <w:rStyle w:val="normaltextrun"/>
          <w:rFonts w:ascii="Liberation Serif" w:hAnsi="Liberation Serif" w:cs="Liberation Serif"/>
          <w:color w:val="212121"/>
          <w:sz w:val="22"/>
          <w:szCs w:val="22"/>
        </w:rPr>
        <w:t>-  wady produkcyjne, wady odlewnicze i materiałowe, błąd konstrukcyjny, wadliwe wykonanie, </w:t>
      </w:r>
      <w:r w:rsidRPr="007B5864">
        <w:rPr>
          <w:rStyle w:val="eop"/>
          <w:rFonts w:ascii="Liberation Serif" w:hAnsi="Liberation Serif" w:cs="Liberation Serif"/>
          <w:color w:val="212121"/>
          <w:sz w:val="22"/>
          <w:szCs w:val="22"/>
        </w:rPr>
        <w:t> </w:t>
      </w:r>
    </w:p>
    <w:p w14:paraId="7284E31F" w14:textId="077AF215" w:rsidR="007B5864" w:rsidRPr="007B5864" w:rsidRDefault="007B5864" w:rsidP="00174E07">
      <w:pPr>
        <w:pStyle w:val="paragraph"/>
        <w:spacing w:before="0" w:beforeAutospacing="0" w:after="0" w:afterAutospacing="0" w:line="276" w:lineRule="auto"/>
        <w:ind w:firstLine="709"/>
        <w:jc w:val="both"/>
        <w:textAlignment w:val="baseline"/>
        <w:rPr>
          <w:rFonts w:ascii="Liberation Serif" w:hAnsi="Liberation Serif" w:cs="Liberation Serif"/>
          <w:sz w:val="22"/>
          <w:szCs w:val="22"/>
        </w:rPr>
      </w:pPr>
      <w:r w:rsidRPr="007B5864">
        <w:rPr>
          <w:rStyle w:val="normaltextrun"/>
          <w:rFonts w:ascii="Liberation Serif" w:hAnsi="Liberation Serif" w:cs="Liberation Serif"/>
          <w:color w:val="212121"/>
          <w:sz w:val="22"/>
          <w:szCs w:val="22"/>
        </w:rPr>
        <w:t>-  błędy warsztatowe lub montażowe, </w:t>
      </w:r>
      <w:r w:rsidRPr="007B5864">
        <w:rPr>
          <w:rStyle w:val="eop"/>
          <w:rFonts w:ascii="Liberation Serif" w:hAnsi="Liberation Serif" w:cs="Liberation Serif"/>
          <w:color w:val="212121"/>
          <w:sz w:val="22"/>
          <w:szCs w:val="22"/>
        </w:rPr>
        <w:t> </w:t>
      </w:r>
    </w:p>
    <w:p w14:paraId="6F0A230E" w14:textId="730F6BAE" w:rsidR="007B5864" w:rsidRPr="007B5864" w:rsidRDefault="007B5864" w:rsidP="00174E07">
      <w:pPr>
        <w:pStyle w:val="paragraph"/>
        <w:spacing w:before="0" w:beforeAutospacing="0" w:after="0" w:afterAutospacing="0" w:line="276" w:lineRule="auto"/>
        <w:ind w:firstLine="709"/>
        <w:jc w:val="both"/>
        <w:textAlignment w:val="baseline"/>
        <w:rPr>
          <w:rFonts w:ascii="Liberation Serif" w:hAnsi="Liberation Serif" w:cs="Liberation Serif"/>
          <w:sz w:val="22"/>
          <w:szCs w:val="22"/>
        </w:rPr>
      </w:pPr>
      <w:r w:rsidRPr="007B5864">
        <w:rPr>
          <w:rStyle w:val="normaltextrun"/>
          <w:rFonts w:ascii="Liberation Serif" w:hAnsi="Liberation Serif" w:cs="Liberation Serif"/>
          <w:color w:val="212121"/>
          <w:sz w:val="22"/>
          <w:szCs w:val="22"/>
        </w:rPr>
        <w:t>-  nieprawidłowa obsługa, niezręczność, niedbalstwo,</w:t>
      </w:r>
      <w:r w:rsidRPr="007B5864">
        <w:rPr>
          <w:rStyle w:val="eop"/>
          <w:rFonts w:ascii="Liberation Serif" w:hAnsi="Liberation Serif" w:cs="Liberation Serif"/>
          <w:color w:val="212121"/>
          <w:sz w:val="22"/>
          <w:szCs w:val="22"/>
        </w:rPr>
        <w:t> </w:t>
      </w:r>
    </w:p>
    <w:p w14:paraId="72EFC798" w14:textId="3D668A1E" w:rsidR="007B5864" w:rsidRPr="007B5864" w:rsidRDefault="007B5864" w:rsidP="00174E07">
      <w:pPr>
        <w:pStyle w:val="paragraph"/>
        <w:spacing w:before="0" w:beforeAutospacing="0" w:after="0" w:afterAutospacing="0" w:line="276" w:lineRule="auto"/>
        <w:ind w:firstLine="709"/>
        <w:jc w:val="both"/>
        <w:textAlignment w:val="baseline"/>
        <w:rPr>
          <w:rFonts w:ascii="Liberation Serif" w:hAnsi="Liberation Serif" w:cs="Liberation Serif"/>
          <w:sz w:val="22"/>
          <w:szCs w:val="22"/>
        </w:rPr>
      </w:pPr>
      <w:r w:rsidRPr="007B5864">
        <w:rPr>
          <w:rStyle w:val="normaltextrun"/>
          <w:rFonts w:ascii="Liberation Serif" w:hAnsi="Liberation Serif" w:cs="Liberation Serif"/>
          <w:color w:val="212121"/>
          <w:sz w:val="22"/>
          <w:szCs w:val="22"/>
        </w:rPr>
        <w:t>-  celowe uszkodzenie, wandalizm,</w:t>
      </w:r>
      <w:r w:rsidRPr="007B5864">
        <w:rPr>
          <w:rStyle w:val="eop"/>
          <w:rFonts w:ascii="Liberation Serif" w:hAnsi="Liberation Serif" w:cs="Liberation Serif"/>
          <w:color w:val="212121"/>
          <w:sz w:val="22"/>
          <w:szCs w:val="22"/>
        </w:rPr>
        <w:t> </w:t>
      </w:r>
    </w:p>
    <w:p w14:paraId="73C907A1" w14:textId="2A7830F9" w:rsidR="007B5864" w:rsidRPr="007B5864" w:rsidRDefault="007B5864" w:rsidP="00174E07">
      <w:pPr>
        <w:pStyle w:val="paragraph"/>
        <w:spacing w:before="0" w:beforeAutospacing="0" w:after="0" w:afterAutospacing="0" w:line="276" w:lineRule="auto"/>
        <w:ind w:firstLine="709"/>
        <w:jc w:val="both"/>
        <w:textAlignment w:val="baseline"/>
        <w:rPr>
          <w:rFonts w:ascii="Liberation Serif" w:hAnsi="Liberation Serif" w:cs="Liberation Serif"/>
          <w:sz w:val="22"/>
          <w:szCs w:val="22"/>
        </w:rPr>
      </w:pPr>
      <w:r w:rsidRPr="007B5864">
        <w:rPr>
          <w:rStyle w:val="normaltextrun"/>
          <w:rFonts w:ascii="Liberation Serif" w:hAnsi="Liberation Serif" w:cs="Liberation Serif"/>
          <w:color w:val="212121"/>
          <w:sz w:val="22"/>
          <w:szCs w:val="22"/>
        </w:rPr>
        <w:t>-  brak lub niedobór wody w kotłach, </w:t>
      </w:r>
      <w:r w:rsidRPr="007B5864">
        <w:rPr>
          <w:rStyle w:val="eop"/>
          <w:rFonts w:ascii="Liberation Serif" w:hAnsi="Liberation Serif" w:cs="Liberation Serif"/>
          <w:color w:val="212121"/>
          <w:sz w:val="22"/>
          <w:szCs w:val="22"/>
        </w:rPr>
        <w:t> </w:t>
      </w:r>
    </w:p>
    <w:p w14:paraId="02369D9C" w14:textId="60C9DF49" w:rsidR="007B5864" w:rsidRPr="007B5864" w:rsidRDefault="007B5864" w:rsidP="00174E07">
      <w:pPr>
        <w:pStyle w:val="paragraph"/>
        <w:spacing w:before="0" w:beforeAutospacing="0" w:after="0" w:afterAutospacing="0" w:line="276" w:lineRule="auto"/>
        <w:ind w:left="720"/>
        <w:jc w:val="both"/>
        <w:textAlignment w:val="baseline"/>
        <w:rPr>
          <w:rFonts w:ascii="Liberation Serif" w:hAnsi="Liberation Serif" w:cs="Liberation Serif"/>
          <w:sz w:val="22"/>
          <w:szCs w:val="22"/>
        </w:rPr>
      </w:pPr>
      <w:r w:rsidRPr="007B5864">
        <w:rPr>
          <w:rStyle w:val="normaltextrun"/>
          <w:rFonts w:ascii="Liberation Serif" w:hAnsi="Liberation Serif" w:cs="Liberation Serif"/>
          <w:color w:val="212121"/>
          <w:sz w:val="22"/>
          <w:szCs w:val="22"/>
        </w:rPr>
        <w:t>-  nadmierne ciśnienie, temperatura maszyny, rozerwanie z powodu działania siły odśrodkowej, </w:t>
      </w:r>
      <w:r w:rsidRPr="007B5864">
        <w:rPr>
          <w:rStyle w:val="eop"/>
          <w:rFonts w:ascii="Liberation Serif" w:hAnsi="Liberation Serif" w:cs="Liberation Serif"/>
          <w:color w:val="212121"/>
          <w:sz w:val="22"/>
          <w:szCs w:val="22"/>
        </w:rPr>
        <w:t> </w:t>
      </w:r>
    </w:p>
    <w:p w14:paraId="04490F5D" w14:textId="4AC39429" w:rsidR="007B5864" w:rsidRPr="007B5864" w:rsidRDefault="007B5864" w:rsidP="00174E07">
      <w:pPr>
        <w:pStyle w:val="paragraph"/>
        <w:spacing w:before="0" w:beforeAutospacing="0" w:after="0" w:afterAutospacing="0" w:line="276" w:lineRule="auto"/>
        <w:ind w:left="720"/>
        <w:jc w:val="both"/>
        <w:textAlignment w:val="baseline"/>
        <w:rPr>
          <w:rFonts w:ascii="Liberation Serif" w:hAnsi="Liberation Serif" w:cs="Liberation Serif"/>
          <w:sz w:val="22"/>
          <w:szCs w:val="22"/>
        </w:rPr>
      </w:pPr>
      <w:r w:rsidRPr="007B5864">
        <w:rPr>
          <w:rStyle w:val="normaltextrun"/>
          <w:rFonts w:ascii="Liberation Serif" w:hAnsi="Liberation Serif" w:cs="Liberation Serif"/>
          <w:color w:val="212121"/>
          <w:sz w:val="22"/>
          <w:szCs w:val="22"/>
        </w:rPr>
        <w:t>-  brak działania lub wadliwe działanie urządzeń sygnalizacyjnych, pomiarowych lub zabezpieczają</w:t>
      </w:r>
      <w:r w:rsidR="00174E07">
        <w:rPr>
          <w:rStyle w:val="normaltextrun"/>
          <w:rFonts w:ascii="Liberation Serif" w:hAnsi="Liberation Serif" w:cs="Liberation Serif"/>
          <w:color w:val="212121"/>
          <w:sz w:val="22"/>
          <w:szCs w:val="22"/>
        </w:rPr>
        <w:t xml:space="preserve">-   </w:t>
      </w:r>
      <w:r w:rsidR="00174E07">
        <w:rPr>
          <w:rStyle w:val="normaltextrun"/>
          <w:rFonts w:ascii="Liberation Serif" w:hAnsi="Liberation Serif" w:cs="Liberation Serif"/>
          <w:color w:val="212121"/>
          <w:sz w:val="22"/>
          <w:szCs w:val="22"/>
        </w:rPr>
        <w:br/>
        <w:t xml:space="preserve">   - </w:t>
      </w:r>
      <w:proofErr w:type="spellStart"/>
      <w:r w:rsidRPr="007B5864">
        <w:rPr>
          <w:rStyle w:val="normaltextrun"/>
          <w:rFonts w:ascii="Liberation Serif" w:hAnsi="Liberation Serif" w:cs="Liberation Serif"/>
          <w:color w:val="212121"/>
          <w:sz w:val="22"/>
          <w:szCs w:val="22"/>
        </w:rPr>
        <w:t>cych</w:t>
      </w:r>
      <w:proofErr w:type="spellEnd"/>
      <w:r w:rsidRPr="007B5864">
        <w:rPr>
          <w:rStyle w:val="normaltextrun"/>
          <w:rFonts w:ascii="Liberation Serif" w:hAnsi="Liberation Serif" w:cs="Liberation Serif"/>
          <w:color w:val="212121"/>
          <w:sz w:val="22"/>
          <w:szCs w:val="22"/>
        </w:rPr>
        <w:t>,</w:t>
      </w:r>
      <w:r w:rsidRPr="007B5864">
        <w:rPr>
          <w:rStyle w:val="eop"/>
          <w:rFonts w:ascii="Liberation Serif" w:hAnsi="Liberation Serif" w:cs="Liberation Serif"/>
          <w:color w:val="212121"/>
          <w:sz w:val="22"/>
          <w:szCs w:val="22"/>
        </w:rPr>
        <w:t> </w:t>
      </w:r>
    </w:p>
    <w:p w14:paraId="01DF2447" w14:textId="1BE8CA24" w:rsidR="007B5864" w:rsidRPr="007B5864" w:rsidRDefault="007B5864" w:rsidP="00174E07">
      <w:pPr>
        <w:pStyle w:val="paragraph"/>
        <w:spacing w:before="0" w:beforeAutospacing="0" w:after="0" w:afterAutospacing="0" w:line="276" w:lineRule="auto"/>
        <w:ind w:left="851" w:hanging="142"/>
        <w:jc w:val="both"/>
        <w:textAlignment w:val="baseline"/>
        <w:rPr>
          <w:rFonts w:ascii="Liberation Serif" w:hAnsi="Liberation Serif" w:cs="Liberation Serif"/>
          <w:sz w:val="22"/>
          <w:szCs w:val="22"/>
        </w:rPr>
      </w:pPr>
      <w:r w:rsidRPr="007B5864">
        <w:rPr>
          <w:rStyle w:val="normaltextrun"/>
          <w:rFonts w:ascii="Liberation Serif" w:hAnsi="Liberation Serif" w:cs="Liberation Serif"/>
          <w:color w:val="212121"/>
          <w:sz w:val="22"/>
          <w:szCs w:val="22"/>
        </w:rPr>
        <w:t>- zwarcie, przepięcie, przetężenie oraz inne przyczyny elektryczne m.in. obniżenie napięcia zasilającego poniżej znamionowego, zanik napięcia w fazach, podwyższenie napięcia poza dopuszczalne normy, działanie elektryczności atmosferycznej - działanie wtórne: przeskok iskry od instalacji odgromowych do urządzenia, indukcja elektromagnetyczna, zmiana częstotliwości</w:t>
      </w:r>
      <w:r w:rsidRPr="007B5864">
        <w:rPr>
          <w:rStyle w:val="eop"/>
          <w:rFonts w:ascii="Liberation Serif" w:hAnsi="Liberation Serif" w:cs="Liberation Serif"/>
          <w:color w:val="212121"/>
          <w:sz w:val="22"/>
          <w:szCs w:val="22"/>
        </w:rPr>
        <w:t> </w:t>
      </w:r>
    </w:p>
    <w:p w14:paraId="687F78D2" w14:textId="72883561" w:rsidR="007B5864" w:rsidRPr="007B5864" w:rsidRDefault="007B5864" w:rsidP="00174E07">
      <w:pPr>
        <w:pStyle w:val="paragraph"/>
        <w:spacing w:before="0" w:beforeAutospacing="0" w:after="0" w:afterAutospacing="0" w:line="276" w:lineRule="auto"/>
        <w:ind w:firstLine="709"/>
        <w:jc w:val="both"/>
        <w:textAlignment w:val="baseline"/>
        <w:rPr>
          <w:rFonts w:ascii="Liberation Serif" w:hAnsi="Liberation Serif" w:cs="Liberation Serif"/>
          <w:sz w:val="22"/>
          <w:szCs w:val="22"/>
        </w:rPr>
      </w:pPr>
      <w:r w:rsidRPr="007B5864">
        <w:rPr>
          <w:rStyle w:val="normaltextrun"/>
          <w:rFonts w:ascii="Liberation Serif" w:hAnsi="Liberation Serif" w:cs="Liberation Serif"/>
          <w:color w:val="212121"/>
          <w:sz w:val="22"/>
          <w:szCs w:val="22"/>
        </w:rPr>
        <w:t>- poluzowanie się części, dostanie się ciała obcego oraz inne przyczyny eksploatacyjne.</w:t>
      </w:r>
      <w:r w:rsidRPr="007B5864">
        <w:rPr>
          <w:rStyle w:val="eop"/>
          <w:rFonts w:ascii="Liberation Serif" w:hAnsi="Liberation Serif" w:cs="Liberation Serif"/>
          <w:color w:val="212121"/>
          <w:sz w:val="22"/>
          <w:szCs w:val="22"/>
        </w:rPr>
        <w:t> </w:t>
      </w:r>
    </w:p>
    <w:p w14:paraId="3F8CDF09" w14:textId="6E89EF27" w:rsidR="007B5864" w:rsidRPr="007B5864" w:rsidRDefault="00DB5288" w:rsidP="00174E07">
      <w:pPr>
        <w:pStyle w:val="paragraph"/>
        <w:spacing w:before="0" w:beforeAutospacing="0" w:after="0" w:afterAutospacing="0" w:line="276" w:lineRule="auto"/>
        <w:ind w:left="709"/>
        <w:jc w:val="both"/>
        <w:textAlignment w:val="baseline"/>
        <w:rPr>
          <w:rFonts w:ascii="Liberation Serif" w:hAnsi="Liberation Serif" w:cs="Liberation Serif"/>
          <w:sz w:val="22"/>
          <w:szCs w:val="22"/>
        </w:rPr>
      </w:pPr>
      <w:r>
        <w:rPr>
          <w:rStyle w:val="normaltextrun"/>
          <w:rFonts w:ascii="Liberation Serif" w:hAnsi="Liberation Serif" w:cs="Liberation Serif"/>
          <w:color w:val="212121"/>
          <w:sz w:val="22"/>
          <w:szCs w:val="22"/>
        </w:rPr>
        <w:t xml:space="preserve">2)  </w:t>
      </w:r>
      <w:r w:rsidR="007B5864" w:rsidRPr="007B5864">
        <w:rPr>
          <w:rStyle w:val="normaltextrun"/>
          <w:rFonts w:ascii="Liberation Serif" w:hAnsi="Liberation Serif" w:cs="Liberation Serif"/>
          <w:color w:val="212121"/>
          <w:sz w:val="22"/>
          <w:szCs w:val="22"/>
        </w:rPr>
        <w:t>Ochrona ubezpieczeniowa obejmuje ubezpieczone pozycje również podczas transportu pomiędzy lokalizacjami ubezpieczonego lub transportu wewnątrzzakładowego.</w:t>
      </w:r>
      <w:r w:rsidR="007B5864" w:rsidRPr="007B5864">
        <w:rPr>
          <w:rStyle w:val="eop"/>
          <w:rFonts w:ascii="Liberation Serif" w:hAnsi="Liberation Serif" w:cs="Liberation Serif"/>
          <w:color w:val="212121"/>
          <w:sz w:val="22"/>
          <w:szCs w:val="22"/>
        </w:rPr>
        <w:t> </w:t>
      </w:r>
    </w:p>
    <w:p w14:paraId="52C19991" w14:textId="331CAF9D" w:rsidR="007B5864" w:rsidRPr="007B5864" w:rsidRDefault="00DB5288" w:rsidP="00174E07">
      <w:pPr>
        <w:pStyle w:val="paragraph"/>
        <w:spacing w:before="0" w:beforeAutospacing="0" w:after="0" w:afterAutospacing="0" w:line="276" w:lineRule="auto"/>
        <w:ind w:left="709"/>
        <w:jc w:val="both"/>
        <w:textAlignment w:val="baseline"/>
        <w:rPr>
          <w:rFonts w:ascii="Liberation Serif" w:hAnsi="Liberation Serif" w:cs="Liberation Serif"/>
          <w:sz w:val="22"/>
          <w:szCs w:val="22"/>
        </w:rPr>
      </w:pPr>
      <w:r>
        <w:rPr>
          <w:rFonts w:ascii="Liberation Serif" w:hAnsi="Liberation Serif" w:cs="Liberation Serif"/>
          <w:sz w:val="22"/>
          <w:szCs w:val="22"/>
        </w:rPr>
        <w:t xml:space="preserve">3)  </w:t>
      </w:r>
      <w:r w:rsidR="007B5864" w:rsidRPr="007B5864">
        <w:rPr>
          <w:rStyle w:val="normaltextrun"/>
          <w:rFonts w:ascii="Liberation Serif" w:hAnsi="Liberation Serif" w:cs="Liberation Serif"/>
          <w:color w:val="212121"/>
          <w:sz w:val="22"/>
          <w:szCs w:val="22"/>
        </w:rPr>
        <w:t>Ochrona ubezpieczeniowa obejmuje uszkodzenie środków obrotowych na skutek awarii maszyn.</w:t>
      </w:r>
      <w:r w:rsidR="007B5864" w:rsidRPr="007B5864">
        <w:rPr>
          <w:rStyle w:val="eop"/>
          <w:rFonts w:ascii="Liberation Serif" w:hAnsi="Liberation Serif" w:cs="Liberation Serif"/>
          <w:color w:val="212121"/>
          <w:sz w:val="22"/>
          <w:szCs w:val="22"/>
        </w:rPr>
        <w:t> </w:t>
      </w:r>
    </w:p>
    <w:p w14:paraId="28453720" w14:textId="1942CF70" w:rsidR="007B5864" w:rsidRPr="007B5864" w:rsidRDefault="00DB5288" w:rsidP="00174E07">
      <w:pPr>
        <w:pStyle w:val="paragraph"/>
        <w:spacing w:before="0" w:beforeAutospacing="0" w:after="0" w:afterAutospacing="0" w:line="276" w:lineRule="auto"/>
        <w:ind w:left="709"/>
        <w:jc w:val="both"/>
        <w:textAlignment w:val="baseline"/>
        <w:rPr>
          <w:rFonts w:ascii="Liberation Serif" w:hAnsi="Liberation Serif" w:cs="Liberation Serif"/>
          <w:sz w:val="22"/>
          <w:szCs w:val="22"/>
        </w:rPr>
      </w:pPr>
      <w:r>
        <w:rPr>
          <w:rStyle w:val="normaltextrun"/>
          <w:rFonts w:ascii="Liberation Serif" w:hAnsi="Liberation Serif" w:cs="Liberation Serif"/>
          <w:color w:val="212121"/>
          <w:sz w:val="22"/>
          <w:szCs w:val="22"/>
        </w:rPr>
        <w:t xml:space="preserve">4) </w:t>
      </w:r>
      <w:r w:rsidR="007B5864" w:rsidRPr="007B5864">
        <w:rPr>
          <w:rStyle w:val="normaltextrun"/>
          <w:rFonts w:ascii="Liberation Serif" w:hAnsi="Liberation Serif" w:cs="Liberation Serif"/>
          <w:color w:val="212121"/>
          <w:sz w:val="22"/>
          <w:szCs w:val="22"/>
        </w:rPr>
        <w:t>Ochrona ubezpieczeniowa obejmuje ubezpieczone pozycje również podczas montażu/demontażu w związku z czyszczeniem, konserwacją, naprawą, serwisem, przeglądem okresowym</w:t>
      </w:r>
      <w:r w:rsidR="007B5864" w:rsidRPr="007B5864">
        <w:rPr>
          <w:rStyle w:val="normaltextrun"/>
          <w:rFonts w:ascii="Liberation Sans" w:hAnsi="Liberation Sans" w:cs="Liberation Sans"/>
          <w:color w:val="212121"/>
          <w:sz w:val="22"/>
          <w:szCs w:val="22"/>
        </w:rPr>
        <w:t>.</w:t>
      </w:r>
    </w:p>
    <w:p w14:paraId="47E070CD" w14:textId="77777777" w:rsidR="003E3874" w:rsidRDefault="00CF3209" w:rsidP="00C7769A">
      <w:pPr>
        <w:pStyle w:val="Standard"/>
        <w:numPr>
          <w:ilvl w:val="0"/>
          <w:numId w:val="56"/>
        </w:numPr>
        <w:jc w:val="both"/>
      </w:pPr>
      <w:r>
        <w:rPr>
          <w:sz w:val="22"/>
        </w:rPr>
        <w:t>Wykonawca przez cały okres obowiązywania umowy zobowiązuje się terminowo zawierać umowy ubezpieczenia z zachowaniem ich ciągłości, opłacać składki ubezpieczenia oraz przedstawiać Zamawiającemu dokumenty potwierdzające spełnienie ww. warunku co najmniej na 7 dni przed upływem terminu wygaśnięcia uprzednio zawartej umowy ubezpieczenia lub terminem płatności składki.</w:t>
      </w:r>
    </w:p>
    <w:p w14:paraId="08543A13" w14:textId="77777777" w:rsidR="003E3874" w:rsidRDefault="00CF3209" w:rsidP="00C7769A">
      <w:pPr>
        <w:pStyle w:val="Standard"/>
        <w:numPr>
          <w:ilvl w:val="0"/>
          <w:numId w:val="56"/>
        </w:numPr>
        <w:jc w:val="both"/>
      </w:pPr>
      <w:r>
        <w:rPr>
          <w:sz w:val="22"/>
        </w:rPr>
        <w:t>W przypadku gdy Wykonawca nie dopełni obowiązku, o którym mowa w ust. 3, Zamawiający nie ponosi odpowiedzialności za uszkodzenia lub utratę Pojazdu oraz szkody wobec osób trzecich powstałe po wygaśnięciu uprzednio zawartej umowy ubezpieczenia lub po upływie terminu płatności składki ubezpieczenia.</w:t>
      </w:r>
    </w:p>
    <w:p w14:paraId="224496F6" w14:textId="77777777" w:rsidR="003E3874" w:rsidRDefault="00CF3209" w:rsidP="00C7769A">
      <w:pPr>
        <w:pStyle w:val="Standard"/>
        <w:numPr>
          <w:ilvl w:val="0"/>
          <w:numId w:val="56"/>
        </w:numPr>
        <w:jc w:val="both"/>
      </w:pPr>
      <w:r>
        <w:rPr>
          <w:sz w:val="22"/>
        </w:rPr>
        <w:t>Wykonawca zobowiązuje się zabezpieczyć pełne postępowanie przy likwidacji szkód oraz innych obowiązków wynikających z ubezpieczenia.</w:t>
      </w:r>
    </w:p>
    <w:p w14:paraId="3C602DB7" w14:textId="77777777" w:rsidR="003E3874" w:rsidRDefault="00CF3209" w:rsidP="00C7769A">
      <w:pPr>
        <w:pStyle w:val="Standard"/>
        <w:numPr>
          <w:ilvl w:val="0"/>
          <w:numId w:val="56"/>
        </w:numPr>
        <w:jc w:val="both"/>
      </w:pPr>
      <w:r>
        <w:rPr>
          <w:sz w:val="22"/>
        </w:rPr>
        <w:t>Zamawiający nie będzie ponosił kosztów napraw nie objętych polisą ubezpieczeniową i nie przewiduje dodatkowych kosztów związanych z realizacją umowy w ramach polisy ubezpieczeniowej, chyba, że:</w:t>
      </w:r>
    </w:p>
    <w:p w14:paraId="50C690DC" w14:textId="77777777" w:rsidR="003E3874" w:rsidRDefault="00CF3209" w:rsidP="00C7769A">
      <w:pPr>
        <w:pStyle w:val="Standard"/>
        <w:numPr>
          <w:ilvl w:val="1"/>
          <w:numId w:val="56"/>
        </w:numPr>
        <w:jc w:val="both"/>
      </w:pPr>
      <w:r>
        <w:rPr>
          <w:sz w:val="22"/>
        </w:rPr>
        <w:t>zdarzenie spowodowane będzie działaniem kierowcy pod wpływem alkoholu lub innego środka odurzającego;</w:t>
      </w:r>
    </w:p>
    <w:p w14:paraId="6CB0176B" w14:textId="77777777" w:rsidR="003E3874" w:rsidRDefault="00CF3209" w:rsidP="00C7769A">
      <w:pPr>
        <w:pStyle w:val="Standard"/>
        <w:numPr>
          <w:ilvl w:val="1"/>
          <w:numId w:val="56"/>
        </w:numPr>
        <w:jc w:val="both"/>
      </w:pPr>
      <w:r>
        <w:rPr>
          <w:sz w:val="22"/>
        </w:rPr>
        <w:lastRenderedPageBreak/>
        <w:t>kierowca użytkował Pojazd bez ważnego dokumentu uprawniającego do jego prowadzenia;</w:t>
      </w:r>
    </w:p>
    <w:p w14:paraId="3A7F595C" w14:textId="77777777" w:rsidR="003E3874" w:rsidRDefault="00CF3209" w:rsidP="00C7769A">
      <w:pPr>
        <w:pStyle w:val="Standard"/>
        <w:numPr>
          <w:ilvl w:val="1"/>
          <w:numId w:val="56"/>
        </w:numPr>
        <w:jc w:val="both"/>
      </w:pPr>
      <w:r>
        <w:rPr>
          <w:sz w:val="22"/>
        </w:rPr>
        <w:t>kierowca zbiegł z miejsca wypadku;</w:t>
      </w:r>
    </w:p>
    <w:p w14:paraId="4293F111" w14:textId="77777777" w:rsidR="003E3874" w:rsidRDefault="00CF3209" w:rsidP="00C7769A">
      <w:pPr>
        <w:pStyle w:val="Standard"/>
        <w:numPr>
          <w:ilvl w:val="1"/>
          <w:numId w:val="56"/>
        </w:numPr>
        <w:jc w:val="both"/>
      </w:pPr>
      <w:r>
        <w:rPr>
          <w:sz w:val="22"/>
        </w:rPr>
        <w:t>zdarzenie powstało podczas kierowania Pojazdem nie posiadającym ważnego badania technicznego, jeżeli stan techniczny Pojazdu miał wpływ na powstanie szkody;</w:t>
      </w:r>
    </w:p>
    <w:p w14:paraId="4094006D" w14:textId="77777777" w:rsidR="003E3874" w:rsidRDefault="00CF3209" w:rsidP="00C7769A">
      <w:pPr>
        <w:pStyle w:val="Standard"/>
        <w:numPr>
          <w:ilvl w:val="1"/>
          <w:numId w:val="56"/>
        </w:numPr>
        <w:jc w:val="both"/>
      </w:pPr>
      <w:r>
        <w:rPr>
          <w:sz w:val="22"/>
        </w:rPr>
        <w:t>kradzież Pojazdu lub jego części powstała na skutek niezabezpieczenia kluczy (fabrycznego urządzenia służącego do otwarcia Pojazdu) lub dokumentów Pojazdu przed dostępem osób niepowołanych, chyba, że zostały one utracone na skutek rozboju;</w:t>
      </w:r>
    </w:p>
    <w:p w14:paraId="08E13AFB" w14:textId="77777777" w:rsidR="003E3874" w:rsidRDefault="00CF3209" w:rsidP="00C7769A">
      <w:pPr>
        <w:pStyle w:val="Standard"/>
        <w:numPr>
          <w:ilvl w:val="1"/>
          <w:numId w:val="56"/>
        </w:numPr>
        <w:jc w:val="both"/>
      </w:pPr>
      <w:r>
        <w:rPr>
          <w:sz w:val="22"/>
        </w:rPr>
        <w:t>w chwili dokonania kradzieży Pojazd nie był zabezpieczony w sposób przewidziany w jego konstrukcji lub był zabezpieczony w sposób przewidziany w jego konstrukcji, ale nie były uruchomione wszystkie znajdujące się w Pojeździe urządzenia zabezpieczające przed kradzieżą, chyba że Pojazd został utracony na skutek rozboju.</w:t>
      </w:r>
    </w:p>
    <w:p w14:paraId="43A05971" w14:textId="77777777" w:rsidR="003E3874" w:rsidRDefault="00CF3209" w:rsidP="00C7769A">
      <w:pPr>
        <w:pStyle w:val="Standard"/>
        <w:numPr>
          <w:ilvl w:val="0"/>
          <w:numId w:val="56"/>
        </w:numPr>
        <w:jc w:val="both"/>
      </w:pPr>
      <w:r>
        <w:rPr>
          <w:sz w:val="22"/>
        </w:rPr>
        <w:t>Zamawiający jest zobowiązany do zapoznania się i przestrzegania ogólnych warunków ubezpieczenia Pojazdu, które zostaną mu przekazane w chwili odbioru Pojazdu.</w:t>
      </w:r>
    </w:p>
    <w:p w14:paraId="79942EF8" w14:textId="77777777" w:rsidR="003E3874" w:rsidRDefault="00CF3209" w:rsidP="00C7769A">
      <w:pPr>
        <w:pStyle w:val="Standard"/>
        <w:numPr>
          <w:ilvl w:val="0"/>
          <w:numId w:val="56"/>
        </w:numPr>
        <w:jc w:val="both"/>
      </w:pPr>
      <w:r>
        <w:rPr>
          <w:sz w:val="22"/>
        </w:rPr>
        <w:t>Za uszkodzenia lub utratę Pojazdu oraz szkody wobec osób trzecich, powstałe w czasie trwania umowy, z zastrzeżeniem ust. 6, które z winy Zamawiającego nie zostaną pokryte przez ubezpieczyciela, Zamawiający ponosi odpowiedzialność na zasadach ogólnych określonych w Kodeksie cywilnym.</w:t>
      </w:r>
    </w:p>
    <w:p w14:paraId="44DAE804" w14:textId="0B7F545A" w:rsidR="003E3874" w:rsidRDefault="00CF3209" w:rsidP="00C7769A">
      <w:pPr>
        <w:pStyle w:val="Standard"/>
        <w:numPr>
          <w:ilvl w:val="0"/>
          <w:numId w:val="56"/>
        </w:numPr>
        <w:jc w:val="both"/>
      </w:pPr>
      <w:r>
        <w:rPr>
          <w:sz w:val="22"/>
        </w:rPr>
        <w:t xml:space="preserve">W przypadku zaistnienia szkody dotyczącej Pojazdu w szczególności szkody komunikacyjnej, włamaniowej lub kradzieży samochodu Zamawiający zobowiązany jest do niezwłocznego, pisemnego zawiadomienia przedstawiciela Wykonawcy zgodnie z § </w:t>
      </w:r>
      <w:r w:rsidR="00F928FC">
        <w:rPr>
          <w:sz w:val="22"/>
        </w:rPr>
        <w:t>1</w:t>
      </w:r>
      <w:r w:rsidR="0023348E">
        <w:rPr>
          <w:sz w:val="22"/>
        </w:rPr>
        <w:t>8</w:t>
      </w:r>
      <w:r>
        <w:rPr>
          <w:sz w:val="22"/>
        </w:rPr>
        <w:t xml:space="preserve"> Umowy, Towarzystwo Ubezpieczeniowe, oraz Policję w sytuacji gdy szkoda wymaga interwencji Policji.</w:t>
      </w:r>
    </w:p>
    <w:p w14:paraId="1D03A81D" w14:textId="77777777" w:rsidR="003E3874" w:rsidRDefault="00CF3209" w:rsidP="00C7769A">
      <w:pPr>
        <w:pStyle w:val="Standard"/>
        <w:numPr>
          <w:ilvl w:val="0"/>
          <w:numId w:val="56"/>
        </w:numPr>
        <w:jc w:val="both"/>
      </w:pPr>
      <w:r>
        <w:rPr>
          <w:sz w:val="22"/>
        </w:rPr>
        <w:t>W przypadku przeznaczenia Pojazdu do kasacji lub jego utraty Wykonawca zastąpi utracony Pojazd innym pojazdem o parametrach techniczno-użytkowych nie gorszych niż utracony Pojazd, w terminie 8 tygodni od dnia podjęcia decyzji o kasacji przez ubezpieczyciela lub wydania dokumentu o jego utracie przez właściwy organ.</w:t>
      </w:r>
    </w:p>
    <w:p w14:paraId="30551F07" w14:textId="77777777" w:rsidR="003E3874" w:rsidRDefault="00CF3209" w:rsidP="00C7769A">
      <w:pPr>
        <w:pStyle w:val="Standard"/>
        <w:numPr>
          <w:ilvl w:val="0"/>
          <w:numId w:val="56"/>
        </w:numPr>
        <w:jc w:val="both"/>
      </w:pPr>
      <w:r>
        <w:rPr>
          <w:sz w:val="22"/>
        </w:rPr>
        <w:t>Do czasu dostarczenia Pojazdu o właściwych parametrach, odpowiednie zastosowanie znajdują uregulowania w sprawie samochodu zastępczego, zawarte w § 6.</w:t>
      </w:r>
    </w:p>
    <w:p w14:paraId="4C9415C0" w14:textId="77777777" w:rsidR="003E3874" w:rsidRDefault="003E3874" w:rsidP="007813EE">
      <w:pPr>
        <w:pStyle w:val="Standard"/>
        <w:jc w:val="both"/>
      </w:pPr>
    </w:p>
    <w:p w14:paraId="46C40577" w14:textId="0687119E" w:rsidR="003E3874" w:rsidRDefault="00CF3209">
      <w:pPr>
        <w:pStyle w:val="Standard"/>
        <w:jc w:val="center"/>
      </w:pPr>
      <w:r>
        <w:rPr>
          <w:b/>
          <w:sz w:val="22"/>
        </w:rPr>
        <w:t>§ 1</w:t>
      </w:r>
      <w:r w:rsidR="00EE08AF">
        <w:rPr>
          <w:b/>
          <w:sz w:val="22"/>
        </w:rPr>
        <w:t>1</w:t>
      </w:r>
    </w:p>
    <w:p w14:paraId="69128563" w14:textId="77777777" w:rsidR="003E3874" w:rsidRDefault="00CF3209">
      <w:pPr>
        <w:pStyle w:val="Standard"/>
        <w:jc w:val="center"/>
      </w:pPr>
      <w:r>
        <w:rPr>
          <w:b/>
          <w:sz w:val="22"/>
        </w:rPr>
        <w:t xml:space="preserve"> KARY UMOWNE</w:t>
      </w:r>
    </w:p>
    <w:p w14:paraId="06941B08" w14:textId="77777777" w:rsidR="003E3874" w:rsidRDefault="00CF3209" w:rsidP="007813EE">
      <w:pPr>
        <w:pStyle w:val="Standard"/>
        <w:numPr>
          <w:ilvl w:val="0"/>
          <w:numId w:val="46"/>
        </w:numPr>
        <w:jc w:val="both"/>
      </w:pPr>
      <w:r>
        <w:rPr>
          <w:sz w:val="22"/>
        </w:rPr>
        <w:t>W zakresie odpowiedzialności odszkodowawczej za niewykonanie lub nienależyte wykonanie umowy Strony ustalają następujące kary umowne, które Wykonawca zapłaci Zamawiającemu:</w:t>
      </w:r>
    </w:p>
    <w:p w14:paraId="7ADDC33E" w14:textId="38F702B9" w:rsidR="003E3874" w:rsidRDefault="00CF3209" w:rsidP="007813EE">
      <w:pPr>
        <w:pStyle w:val="Standard"/>
        <w:numPr>
          <w:ilvl w:val="1"/>
          <w:numId w:val="46"/>
        </w:numPr>
        <w:jc w:val="both"/>
      </w:pPr>
      <w:r>
        <w:rPr>
          <w:sz w:val="22"/>
        </w:rPr>
        <w:t>za odstąpienie od umowy z przyczyn, za które ponosi odpowiedzialność Wykonawca – w wysokości 10% wartości całkowitego wynagrodzenia netto, o którym m</w:t>
      </w:r>
      <w:r w:rsidRPr="009B61D5">
        <w:rPr>
          <w:color w:val="000000" w:themeColor="text1"/>
          <w:sz w:val="22"/>
        </w:rPr>
        <w:t xml:space="preserve">owa w § </w:t>
      </w:r>
      <w:r w:rsidR="004664E8" w:rsidRPr="009B61D5">
        <w:rPr>
          <w:color w:val="000000" w:themeColor="text1"/>
          <w:sz w:val="22"/>
        </w:rPr>
        <w:t>8</w:t>
      </w:r>
      <w:r w:rsidRPr="009B61D5">
        <w:rPr>
          <w:color w:val="000000" w:themeColor="text1"/>
          <w:sz w:val="22"/>
        </w:rPr>
        <w:t xml:space="preserve"> ust</w:t>
      </w:r>
      <w:r>
        <w:rPr>
          <w:sz w:val="22"/>
        </w:rPr>
        <w:t>. 2 umowy;</w:t>
      </w:r>
    </w:p>
    <w:p w14:paraId="28980A5A" w14:textId="1090337C" w:rsidR="003E3874" w:rsidRPr="009B61D5" w:rsidRDefault="00CF3209" w:rsidP="007813EE">
      <w:pPr>
        <w:pStyle w:val="Standard"/>
        <w:numPr>
          <w:ilvl w:val="1"/>
          <w:numId w:val="46"/>
        </w:numPr>
        <w:jc w:val="both"/>
        <w:rPr>
          <w:color w:val="000000" w:themeColor="text1"/>
        </w:rPr>
      </w:pPr>
      <w:r>
        <w:rPr>
          <w:sz w:val="22"/>
        </w:rPr>
        <w:t xml:space="preserve">za każdy dzień zwłoki w przekazaniu Pojazdu w terminie określonym w § 2 ust. 2 – w wysokości 0,5 % wynagrodzenia </w:t>
      </w:r>
      <w:r w:rsidRPr="009B61D5">
        <w:rPr>
          <w:color w:val="000000" w:themeColor="text1"/>
          <w:sz w:val="22"/>
        </w:rPr>
        <w:t xml:space="preserve">całkowitego netto wskazanego w § </w:t>
      </w:r>
      <w:r w:rsidR="004664E8" w:rsidRPr="009B61D5">
        <w:rPr>
          <w:color w:val="000000" w:themeColor="text1"/>
          <w:sz w:val="22"/>
        </w:rPr>
        <w:t>8</w:t>
      </w:r>
      <w:r w:rsidRPr="009B61D5">
        <w:rPr>
          <w:color w:val="000000" w:themeColor="text1"/>
          <w:sz w:val="22"/>
        </w:rPr>
        <w:t xml:space="preserve"> ust. 2 za każdy dzień zwłoki.</w:t>
      </w:r>
    </w:p>
    <w:p w14:paraId="6BD1D6AA" w14:textId="21A4EFF8" w:rsidR="003E3874" w:rsidRPr="009B61D5" w:rsidRDefault="00CF3209" w:rsidP="007813EE">
      <w:pPr>
        <w:pStyle w:val="Standard"/>
        <w:numPr>
          <w:ilvl w:val="1"/>
          <w:numId w:val="46"/>
        </w:numPr>
        <w:jc w:val="both"/>
        <w:rPr>
          <w:color w:val="000000" w:themeColor="text1"/>
        </w:rPr>
      </w:pPr>
      <w:r w:rsidRPr="009B61D5">
        <w:rPr>
          <w:color w:val="000000" w:themeColor="text1"/>
          <w:sz w:val="22"/>
        </w:rPr>
        <w:t xml:space="preserve">za każdy dzień zwłoki w usunięciu stwierdzonych wad liczonej od dnia wyznaczonego na wykonanie usunięcia wad do dnia faktycznego odbioru – w wysokości 0,1% wartości całkowitego wynagrodzenia netto wskazanego w § </w:t>
      </w:r>
      <w:r w:rsidR="004664E8" w:rsidRPr="009B61D5">
        <w:rPr>
          <w:color w:val="000000" w:themeColor="text1"/>
          <w:sz w:val="22"/>
        </w:rPr>
        <w:t>8</w:t>
      </w:r>
      <w:r w:rsidRPr="009B61D5">
        <w:rPr>
          <w:color w:val="000000" w:themeColor="text1"/>
          <w:sz w:val="22"/>
        </w:rPr>
        <w:t xml:space="preserve"> ust. 2 umowy;</w:t>
      </w:r>
    </w:p>
    <w:p w14:paraId="6C252BE5" w14:textId="0A011E20" w:rsidR="003E3874" w:rsidRPr="009B61D5" w:rsidRDefault="00CF3209" w:rsidP="007813EE">
      <w:pPr>
        <w:pStyle w:val="Standard"/>
        <w:numPr>
          <w:ilvl w:val="1"/>
          <w:numId w:val="46"/>
        </w:numPr>
        <w:jc w:val="both"/>
        <w:rPr>
          <w:color w:val="000000" w:themeColor="text1"/>
        </w:rPr>
      </w:pPr>
      <w:r w:rsidRPr="009B61D5">
        <w:rPr>
          <w:color w:val="000000" w:themeColor="text1"/>
          <w:sz w:val="22"/>
        </w:rPr>
        <w:t>za każdy dzień zwłoki Wykonawcy w przedstawieniu Zamawiającemu dokumentacji ubezpieczeniowej zgodnie z § 1</w:t>
      </w:r>
      <w:r w:rsidR="004664E8" w:rsidRPr="009B61D5">
        <w:rPr>
          <w:color w:val="000000" w:themeColor="text1"/>
          <w:sz w:val="22"/>
        </w:rPr>
        <w:t>0</w:t>
      </w:r>
      <w:r w:rsidRPr="009B61D5">
        <w:rPr>
          <w:color w:val="000000" w:themeColor="text1"/>
          <w:sz w:val="22"/>
        </w:rPr>
        <w:t xml:space="preserve"> ust. 3 umowy – w wysokości 0,1 % wynagrodzenia całkowitego netto wskazanego w § </w:t>
      </w:r>
      <w:r w:rsidR="004664E8" w:rsidRPr="009B61D5">
        <w:rPr>
          <w:color w:val="000000" w:themeColor="text1"/>
          <w:sz w:val="22"/>
        </w:rPr>
        <w:t>8</w:t>
      </w:r>
      <w:r w:rsidRPr="009B61D5">
        <w:rPr>
          <w:color w:val="000000" w:themeColor="text1"/>
          <w:sz w:val="22"/>
        </w:rPr>
        <w:t xml:space="preserve"> ust. 2 umowy,</w:t>
      </w:r>
    </w:p>
    <w:p w14:paraId="6911DF02" w14:textId="5593E9C9" w:rsidR="003E3874" w:rsidRPr="009B61D5" w:rsidRDefault="00CF3209" w:rsidP="007813EE">
      <w:pPr>
        <w:pStyle w:val="Standard"/>
        <w:numPr>
          <w:ilvl w:val="1"/>
          <w:numId w:val="46"/>
        </w:numPr>
        <w:jc w:val="both"/>
        <w:rPr>
          <w:color w:val="000000" w:themeColor="text1"/>
        </w:rPr>
      </w:pPr>
      <w:r w:rsidRPr="009B61D5">
        <w:rPr>
          <w:color w:val="000000" w:themeColor="text1"/>
          <w:sz w:val="22"/>
        </w:rPr>
        <w:t>za nie ubezpieczenie lub wadliwe ubezpieczenie umowy z naruszeniem postanowień § 1</w:t>
      </w:r>
      <w:r w:rsidR="004664E8" w:rsidRPr="009B61D5">
        <w:rPr>
          <w:color w:val="000000" w:themeColor="text1"/>
          <w:sz w:val="22"/>
        </w:rPr>
        <w:t>0</w:t>
      </w:r>
      <w:r w:rsidRPr="009B61D5">
        <w:rPr>
          <w:color w:val="000000" w:themeColor="text1"/>
          <w:sz w:val="22"/>
        </w:rPr>
        <w:t xml:space="preserve"> ust. 1 i 2 umowy – w wysokości 0,1 % wynagrodzenia całkowitego netto wskazanego w § </w:t>
      </w:r>
      <w:r w:rsidR="008B7CB4">
        <w:rPr>
          <w:color w:val="000000" w:themeColor="text1"/>
          <w:sz w:val="22"/>
        </w:rPr>
        <w:t>8</w:t>
      </w:r>
      <w:r w:rsidRPr="009B61D5">
        <w:rPr>
          <w:color w:val="000000" w:themeColor="text1"/>
          <w:sz w:val="22"/>
        </w:rPr>
        <w:t xml:space="preserve"> ust. 2 umowy za każdy stwierdzony dzień braku ubezpieczenia lub wadliwego ubezpieczenia,</w:t>
      </w:r>
    </w:p>
    <w:p w14:paraId="6DA54270" w14:textId="1858D4B9" w:rsidR="003E3874" w:rsidRPr="009B61D5" w:rsidRDefault="00CF3209" w:rsidP="007813EE">
      <w:pPr>
        <w:pStyle w:val="Standard"/>
        <w:numPr>
          <w:ilvl w:val="1"/>
          <w:numId w:val="46"/>
        </w:numPr>
        <w:jc w:val="both"/>
        <w:rPr>
          <w:color w:val="000000" w:themeColor="text1"/>
        </w:rPr>
      </w:pPr>
      <w:r w:rsidRPr="009B61D5">
        <w:rPr>
          <w:color w:val="000000" w:themeColor="text1"/>
          <w:sz w:val="22"/>
        </w:rPr>
        <w:t xml:space="preserve">za zwłokę w dostarczeniu Pojazdu zastępczego, o którym mowa w § </w:t>
      </w:r>
      <w:r w:rsidR="008B7CB4">
        <w:rPr>
          <w:color w:val="000000" w:themeColor="text1"/>
          <w:sz w:val="22"/>
        </w:rPr>
        <w:t>6</w:t>
      </w:r>
      <w:r w:rsidRPr="009B61D5">
        <w:rPr>
          <w:color w:val="000000" w:themeColor="text1"/>
          <w:sz w:val="22"/>
        </w:rPr>
        <w:t xml:space="preserve"> umowy - w ciągu 24 godzin od momentu zgłoszenia takiego zapotrzebowania przez Zamawiającego - w wysokości 150,00 zł za każdą godzinę pozostawania bez Pojazdu,</w:t>
      </w:r>
    </w:p>
    <w:p w14:paraId="77F2C669" w14:textId="249C71A5" w:rsidR="003E3874" w:rsidRDefault="00CF3209" w:rsidP="007813EE">
      <w:pPr>
        <w:pStyle w:val="Standard"/>
        <w:numPr>
          <w:ilvl w:val="1"/>
          <w:numId w:val="46"/>
        </w:numPr>
        <w:jc w:val="both"/>
      </w:pPr>
      <w:r w:rsidRPr="009B61D5">
        <w:rPr>
          <w:color w:val="000000" w:themeColor="text1"/>
          <w:sz w:val="22"/>
        </w:rPr>
        <w:t>za zwłokę w dostarczeniu Pojazdu zastępczego, o którym mowa w § 6 umowy trwającą dłużej niż 15 godzin od momentu zgłoszenia takiego zapotrzebowania przez Zamawiającego - w wysokości 2.000,00 zł, z zastrzeżeniem §</w:t>
      </w:r>
      <w:r w:rsidR="00944C52" w:rsidRPr="009B61D5">
        <w:rPr>
          <w:color w:val="000000" w:themeColor="text1"/>
          <w:sz w:val="22"/>
        </w:rPr>
        <w:t xml:space="preserve"> </w:t>
      </w:r>
      <w:r w:rsidR="004664E8" w:rsidRPr="008B7CB4">
        <w:rPr>
          <w:sz w:val="22"/>
        </w:rPr>
        <w:t>6</w:t>
      </w:r>
      <w:r w:rsidRPr="004664E8">
        <w:rPr>
          <w:color w:val="EE0000"/>
          <w:sz w:val="22"/>
        </w:rPr>
        <w:t xml:space="preserve"> </w:t>
      </w:r>
      <w:r>
        <w:rPr>
          <w:sz w:val="22"/>
        </w:rPr>
        <w:t>ust. 3 (obciążenie kosztami z tytułu najmu Pojazdu od innego podmiotu).</w:t>
      </w:r>
    </w:p>
    <w:p w14:paraId="37B29093" w14:textId="6A1C811B" w:rsidR="003E3874" w:rsidRDefault="00CF3209" w:rsidP="007813EE">
      <w:pPr>
        <w:pStyle w:val="Standard"/>
        <w:numPr>
          <w:ilvl w:val="1"/>
          <w:numId w:val="46"/>
        </w:numPr>
        <w:jc w:val="both"/>
      </w:pPr>
      <w:r>
        <w:rPr>
          <w:sz w:val="22"/>
        </w:rPr>
        <w:t>za każdy rozpoczęty dzień zwłoki w przypadku nieprzekazania Zamawiającemu kopii wymaganych polis ubezpieczenia OC, AC, NNW lub Assistance- w wysokości 5 % zryczałtowanej opłaty miesięcznej netto wskazanej w §</w:t>
      </w:r>
      <w:r w:rsidR="00944C52">
        <w:rPr>
          <w:sz w:val="22"/>
        </w:rPr>
        <w:t xml:space="preserve"> </w:t>
      </w:r>
      <w:r w:rsidR="004664E8">
        <w:rPr>
          <w:sz w:val="22"/>
        </w:rPr>
        <w:t>8</w:t>
      </w:r>
      <w:r>
        <w:rPr>
          <w:sz w:val="22"/>
        </w:rPr>
        <w:t xml:space="preserve"> ust.3 Umowy,</w:t>
      </w:r>
    </w:p>
    <w:p w14:paraId="58611691" w14:textId="58208FBC" w:rsidR="003E3874" w:rsidRDefault="00CF3209" w:rsidP="007813EE">
      <w:pPr>
        <w:pStyle w:val="Standard"/>
        <w:numPr>
          <w:ilvl w:val="1"/>
          <w:numId w:val="46"/>
        </w:numPr>
        <w:jc w:val="both"/>
      </w:pPr>
      <w:r>
        <w:rPr>
          <w:sz w:val="22"/>
        </w:rPr>
        <w:t>za brak zmiany wygrodzenia przysługującego podwykonawcy, w przypadku zaistnienia takiej konieczności w oparciu o przesłankę opisaną w §</w:t>
      </w:r>
      <w:r w:rsidRPr="004664E8">
        <w:rPr>
          <w:color w:val="EE0000"/>
          <w:sz w:val="22"/>
        </w:rPr>
        <w:t xml:space="preserve"> </w:t>
      </w:r>
      <w:r w:rsidRPr="009B61D5">
        <w:rPr>
          <w:color w:val="000000" w:themeColor="text1"/>
          <w:sz w:val="22"/>
        </w:rPr>
        <w:t>1</w:t>
      </w:r>
      <w:r w:rsidR="008B7CB4">
        <w:rPr>
          <w:color w:val="000000" w:themeColor="text1"/>
          <w:sz w:val="22"/>
        </w:rPr>
        <w:t>5</w:t>
      </w:r>
      <w:r w:rsidRPr="009B61D5">
        <w:rPr>
          <w:color w:val="000000" w:themeColor="text1"/>
          <w:sz w:val="22"/>
        </w:rPr>
        <w:t xml:space="preserve"> </w:t>
      </w:r>
      <w:r>
        <w:rPr>
          <w:sz w:val="22"/>
        </w:rPr>
        <w:t>ust. 7 niniejszej umowy- w wysokości 5.000,00 zł za każdy stwierdzony przypadek,</w:t>
      </w:r>
    </w:p>
    <w:p w14:paraId="668619A0" w14:textId="77777777" w:rsidR="003E3874" w:rsidRDefault="00CF3209" w:rsidP="007813EE">
      <w:pPr>
        <w:pStyle w:val="Standard"/>
        <w:numPr>
          <w:ilvl w:val="0"/>
          <w:numId w:val="46"/>
        </w:numPr>
        <w:jc w:val="both"/>
      </w:pPr>
      <w:r>
        <w:rPr>
          <w:sz w:val="22"/>
        </w:rPr>
        <w:t>Jeżeli kara umowna nie pokrywa poniesionej szkody, Strony mogą żądać odszkodowania uzupełniającego na zasadach określonych w kodeksie cywilnym.</w:t>
      </w:r>
    </w:p>
    <w:p w14:paraId="4191F4F4" w14:textId="77777777" w:rsidR="003E3874" w:rsidRDefault="00CF3209" w:rsidP="007813EE">
      <w:pPr>
        <w:pStyle w:val="Standard"/>
        <w:numPr>
          <w:ilvl w:val="0"/>
          <w:numId w:val="46"/>
        </w:numPr>
        <w:jc w:val="both"/>
      </w:pPr>
      <w:r>
        <w:rPr>
          <w:sz w:val="22"/>
        </w:rPr>
        <w:lastRenderedPageBreak/>
        <w:t>Wykonawca dokona zapłaty kar umownych przelewem na rachunek bankowy Zamawiającego w terminie 14 dni kalendarzowych od dnia doręczenia mu żądania zapłaty. W razie opóźnienia w zapłacie kary umownej Zamawiający może żądać odsetek ustawowych za opóźnienie w transakcjach handlowych za każdy dzień opóźnienia.</w:t>
      </w:r>
    </w:p>
    <w:p w14:paraId="176F08B7" w14:textId="77777777" w:rsidR="003E3874" w:rsidRDefault="00CF3209" w:rsidP="007813EE">
      <w:pPr>
        <w:pStyle w:val="Standard"/>
        <w:numPr>
          <w:ilvl w:val="0"/>
          <w:numId w:val="46"/>
        </w:numPr>
        <w:jc w:val="both"/>
      </w:pPr>
      <w:r>
        <w:rPr>
          <w:sz w:val="22"/>
        </w:rPr>
        <w:t>Realizacja zapłaty kar umownych naliczonych przez Zamawiającego może nastąpić przez potrącenie kary z wierzytelności Wykonawcy wynikającej z wystawionej przez niego faktury, na co Wykonawca wyraża zgodę.</w:t>
      </w:r>
    </w:p>
    <w:p w14:paraId="19AE0051" w14:textId="77777777" w:rsidR="003E3874" w:rsidRDefault="00CF3209" w:rsidP="007813EE">
      <w:pPr>
        <w:pStyle w:val="Standard"/>
        <w:numPr>
          <w:ilvl w:val="0"/>
          <w:numId w:val="46"/>
        </w:numPr>
        <w:jc w:val="both"/>
      </w:pPr>
      <w:r>
        <w:rPr>
          <w:sz w:val="22"/>
        </w:rPr>
        <w:t>W przypadku spowodowania przez Wykonawcę szkody w mieniu Zamawiającego przy realizacji przedmiotu umowy, Zamawiający wystawi notę obciążeniową, na podstawie której Wykonawca zapłaci Zamawiającemu odszkodowanie za powstałe szkody.</w:t>
      </w:r>
    </w:p>
    <w:p w14:paraId="434EE0DE" w14:textId="77777777" w:rsidR="003E3874" w:rsidRDefault="00CF3209" w:rsidP="007813EE">
      <w:pPr>
        <w:pStyle w:val="Standard"/>
        <w:numPr>
          <w:ilvl w:val="0"/>
          <w:numId w:val="46"/>
        </w:numPr>
        <w:jc w:val="both"/>
      </w:pPr>
      <w:r>
        <w:rPr>
          <w:sz w:val="22"/>
        </w:rPr>
        <w:t>W przypadku odstąpienia od umowy, Zamawiający uprawniony jest do naliczenia zarówno kary umownej z tytułu odstąpienia oraz zastrzeżonych w niniejszej umowie kar umownych z innych tytułów.</w:t>
      </w:r>
    </w:p>
    <w:p w14:paraId="44157C64" w14:textId="2C46C3AE" w:rsidR="003E3874" w:rsidRDefault="00CF3209" w:rsidP="007813EE">
      <w:pPr>
        <w:pStyle w:val="Standard"/>
        <w:numPr>
          <w:ilvl w:val="0"/>
          <w:numId w:val="46"/>
        </w:numPr>
        <w:jc w:val="both"/>
      </w:pPr>
      <w:r>
        <w:rPr>
          <w:sz w:val="22"/>
        </w:rPr>
        <w:t xml:space="preserve">Łączna wysokość kar umownych, które Zamawiający może naliczyć wobec Wykonawcy nie może przekroczyć 20% łącznego wynagrodzenia netto wskazanego </w:t>
      </w:r>
      <w:r w:rsidRPr="009B61D5">
        <w:rPr>
          <w:color w:val="000000" w:themeColor="text1"/>
          <w:sz w:val="22"/>
        </w:rPr>
        <w:t xml:space="preserve">w § </w:t>
      </w:r>
      <w:r w:rsidR="005A7E33" w:rsidRPr="009B61D5">
        <w:rPr>
          <w:color w:val="000000" w:themeColor="text1"/>
          <w:sz w:val="22"/>
        </w:rPr>
        <w:t>8</w:t>
      </w:r>
      <w:r w:rsidRPr="009B61D5">
        <w:rPr>
          <w:color w:val="000000" w:themeColor="text1"/>
          <w:sz w:val="22"/>
        </w:rPr>
        <w:t xml:space="preserve"> ust</w:t>
      </w:r>
      <w:r>
        <w:rPr>
          <w:sz w:val="22"/>
        </w:rPr>
        <w:t>. 2 niniejszej umowy.</w:t>
      </w:r>
    </w:p>
    <w:p w14:paraId="0751D6B5" w14:textId="77777777" w:rsidR="003E3874" w:rsidRDefault="003E3874">
      <w:pPr>
        <w:pStyle w:val="Standard"/>
      </w:pPr>
    </w:p>
    <w:p w14:paraId="3618965D" w14:textId="61F7164C" w:rsidR="003E3874" w:rsidRDefault="00CF3209">
      <w:pPr>
        <w:pStyle w:val="Standard"/>
        <w:jc w:val="center"/>
      </w:pPr>
      <w:r>
        <w:rPr>
          <w:b/>
          <w:sz w:val="22"/>
        </w:rPr>
        <w:t>§ 1</w:t>
      </w:r>
      <w:r w:rsidR="00EE08AF">
        <w:rPr>
          <w:b/>
          <w:sz w:val="22"/>
        </w:rPr>
        <w:t>2</w:t>
      </w:r>
    </w:p>
    <w:p w14:paraId="684D4F6A" w14:textId="77777777" w:rsidR="003E3874" w:rsidRDefault="00CF3209">
      <w:pPr>
        <w:pStyle w:val="Standard"/>
        <w:jc w:val="center"/>
      </w:pPr>
      <w:r>
        <w:rPr>
          <w:b/>
          <w:sz w:val="22"/>
        </w:rPr>
        <w:t>ZAKOŃCZENIE UMOWY I ZWROT POJAZDU</w:t>
      </w:r>
    </w:p>
    <w:p w14:paraId="78EC8958" w14:textId="77777777" w:rsidR="003E3874" w:rsidRDefault="00CF3209" w:rsidP="007813EE">
      <w:pPr>
        <w:pStyle w:val="Standard"/>
        <w:numPr>
          <w:ilvl w:val="0"/>
          <w:numId w:val="47"/>
        </w:numPr>
        <w:jc w:val="both"/>
      </w:pPr>
      <w:r>
        <w:rPr>
          <w:sz w:val="22"/>
        </w:rPr>
        <w:t xml:space="preserve">W terminie 7 dni od wygaśnięcia albo rozwiązania Umowy Zamawiający zobowiązany jest do zwrotu Pojazdu, w uzgodnionym przez Strony miejscu na terenie Gminy Psary   i podpisania Protokołu zdawczo-odbiorczego, którego wzór określa </w:t>
      </w:r>
      <w:r>
        <w:rPr>
          <w:b/>
          <w:sz w:val="22"/>
        </w:rPr>
        <w:t xml:space="preserve">Załącznik nr 1 </w:t>
      </w:r>
      <w:r>
        <w:rPr>
          <w:sz w:val="22"/>
        </w:rPr>
        <w:t>do Umowy.</w:t>
      </w:r>
    </w:p>
    <w:p w14:paraId="255DEE21" w14:textId="77777777" w:rsidR="003E3874" w:rsidRDefault="00CF3209" w:rsidP="007813EE">
      <w:pPr>
        <w:pStyle w:val="Standard"/>
        <w:numPr>
          <w:ilvl w:val="0"/>
          <w:numId w:val="47"/>
        </w:numPr>
        <w:jc w:val="both"/>
      </w:pPr>
      <w:r>
        <w:rPr>
          <w:sz w:val="22"/>
        </w:rPr>
        <w:t>Zamawiający nie ponosi kosztów utraty wartości Pojazdu spowodowanego użytkowaniem w okresie trwania Umowy.</w:t>
      </w:r>
    </w:p>
    <w:p w14:paraId="1F8536E4" w14:textId="77777777" w:rsidR="003E3874" w:rsidRDefault="00CF3209" w:rsidP="007813EE">
      <w:pPr>
        <w:pStyle w:val="Standard"/>
        <w:numPr>
          <w:ilvl w:val="0"/>
          <w:numId w:val="47"/>
        </w:numPr>
        <w:jc w:val="both"/>
      </w:pPr>
      <w:r>
        <w:rPr>
          <w:sz w:val="22"/>
        </w:rPr>
        <w:t>Jednocześnie ze zwrotem Pojazdu Zamawiający zwróci klucze, piloty, dokumenty, dokumentację techniczną i akcesoria otrzymane przy wydaniu Pojazdu.</w:t>
      </w:r>
    </w:p>
    <w:p w14:paraId="54978691" w14:textId="77777777" w:rsidR="003E3874" w:rsidRDefault="00CF3209" w:rsidP="007813EE">
      <w:pPr>
        <w:pStyle w:val="Standard"/>
        <w:numPr>
          <w:ilvl w:val="0"/>
          <w:numId w:val="47"/>
        </w:numPr>
        <w:jc w:val="both"/>
      </w:pPr>
      <w:r>
        <w:rPr>
          <w:sz w:val="22"/>
        </w:rPr>
        <w:t>W przypadku kasacji lub utraty Pojazdu, Zamawiający powinien dokonać zwrotu tych elementów wyposażenia Pojazdu i akcesoriów, których zwrot jest możliwy.</w:t>
      </w:r>
    </w:p>
    <w:p w14:paraId="54125C4A" w14:textId="77777777" w:rsidR="003E3874" w:rsidRDefault="00CF3209" w:rsidP="007813EE">
      <w:pPr>
        <w:pStyle w:val="Standard"/>
        <w:numPr>
          <w:ilvl w:val="0"/>
          <w:numId w:val="47"/>
        </w:numPr>
        <w:jc w:val="both"/>
      </w:pPr>
      <w:r>
        <w:rPr>
          <w:sz w:val="22"/>
        </w:rPr>
        <w:t>W momencie zwrotu Pojazdu jego stan zostanie sprawdzony przez Wykonawcę, a z czynności tych zostanie sporządzony Protokół zdawczo-odbiorczy opisujący stan techniczny wskazujący ewentualne uszkodzenia oraz braki w wyposażeniu i w dokumentach Pojazdu.</w:t>
      </w:r>
    </w:p>
    <w:p w14:paraId="5F6B6723" w14:textId="529BB108" w:rsidR="003E3874" w:rsidRDefault="00CF3209" w:rsidP="007813EE">
      <w:pPr>
        <w:pStyle w:val="Standard"/>
        <w:numPr>
          <w:ilvl w:val="0"/>
          <w:numId w:val="47"/>
        </w:numPr>
        <w:jc w:val="both"/>
      </w:pPr>
      <w:r>
        <w:rPr>
          <w:sz w:val="22"/>
        </w:rPr>
        <w:t xml:space="preserve">Protokół, o którym mowa w ust. 1 zawiera w szczególności stan wskazania licznika motogodzin w pojeździe oraz informację, czy spełnione zostały obowiązki wskazane w ust. </w:t>
      </w:r>
      <w:r w:rsidR="002423E1">
        <w:rPr>
          <w:sz w:val="22"/>
        </w:rPr>
        <w:t>3</w:t>
      </w:r>
      <w:r>
        <w:rPr>
          <w:sz w:val="22"/>
        </w:rPr>
        <w:t xml:space="preserve"> i </w:t>
      </w:r>
      <w:r w:rsidR="002423E1">
        <w:rPr>
          <w:sz w:val="22"/>
        </w:rPr>
        <w:t>4</w:t>
      </w:r>
      <w:r>
        <w:rPr>
          <w:sz w:val="22"/>
        </w:rPr>
        <w:t>.</w:t>
      </w:r>
    </w:p>
    <w:p w14:paraId="366084E7" w14:textId="77777777" w:rsidR="003E3874" w:rsidRDefault="00CF3209" w:rsidP="007813EE">
      <w:pPr>
        <w:pStyle w:val="Standard"/>
        <w:numPr>
          <w:ilvl w:val="0"/>
          <w:numId w:val="47"/>
        </w:numPr>
        <w:jc w:val="both"/>
      </w:pPr>
      <w:r>
        <w:rPr>
          <w:sz w:val="22"/>
        </w:rPr>
        <w:t>Zamawiający ma prawo uczestniczyć we wszystkich czynnościach związanych ze zwrotem Pojazdu.</w:t>
      </w:r>
    </w:p>
    <w:p w14:paraId="2FD76DEE" w14:textId="77777777" w:rsidR="003E3874" w:rsidRDefault="00CF3209" w:rsidP="007813EE">
      <w:pPr>
        <w:pStyle w:val="Standard"/>
        <w:numPr>
          <w:ilvl w:val="0"/>
          <w:numId w:val="47"/>
        </w:numPr>
        <w:jc w:val="both"/>
      </w:pPr>
      <w:r>
        <w:rPr>
          <w:sz w:val="22"/>
        </w:rPr>
        <w:t>Odpowiedzialność Zamawiającego jest ograniczona do szkód stanowiących ponadnormatywne zużycie, które nie zostało usunięte w ramach ubezpieczenia.</w:t>
      </w:r>
    </w:p>
    <w:p w14:paraId="76A11F65" w14:textId="77777777" w:rsidR="003E3874" w:rsidRDefault="00CF3209" w:rsidP="007813EE">
      <w:pPr>
        <w:pStyle w:val="Standard"/>
        <w:numPr>
          <w:ilvl w:val="0"/>
          <w:numId w:val="47"/>
        </w:numPr>
        <w:jc w:val="both"/>
      </w:pPr>
      <w:r>
        <w:rPr>
          <w:sz w:val="22"/>
        </w:rPr>
        <w:t>Protokół, o którym mowa w ust. 5 będzie podstawą do obciążenia Zamawiającego kosztami potrzebnymi do przywrócenia Pojazdu do należytego stanu, z zastrzeżeniem ust. 8.</w:t>
      </w:r>
    </w:p>
    <w:p w14:paraId="1E3E6107" w14:textId="77777777" w:rsidR="003E3874" w:rsidRDefault="00CF3209" w:rsidP="007813EE">
      <w:pPr>
        <w:pStyle w:val="Standard"/>
        <w:numPr>
          <w:ilvl w:val="0"/>
          <w:numId w:val="47"/>
        </w:numPr>
        <w:jc w:val="both"/>
      </w:pPr>
      <w:r>
        <w:rPr>
          <w:sz w:val="22"/>
        </w:rPr>
        <w:t>W przypadku naruszenia obowiązków wynikających z ust. 3 i 4, Wykonawca ma prawo do obciążenia Zamawiającego kosztami związanymi z uzyskaniem niezwróconych przedmiotów, akcesoriów i dokumentów.</w:t>
      </w:r>
    </w:p>
    <w:p w14:paraId="5A1CFC6B" w14:textId="77777777" w:rsidR="003E3874" w:rsidRDefault="00CF3209" w:rsidP="007813EE">
      <w:pPr>
        <w:pStyle w:val="Standard"/>
        <w:numPr>
          <w:ilvl w:val="0"/>
          <w:numId w:val="47"/>
        </w:numPr>
        <w:jc w:val="both"/>
      </w:pPr>
      <w:r>
        <w:rPr>
          <w:sz w:val="22"/>
        </w:rPr>
        <w:t>Strony zastrzegają, iż uszkodzenia, które zostały wykryte i zgłoszone przez Zamawiającego w trakcie trwania Umowy, przed dniem zwrotu Pojazdu, a które są wynikiem wcześniej przeprowadzonych przez Wykonawcę napraw lub innych czynności serwisowych, nie będą stanowiły podstawy do obciążenia Zamawiającego kosztami potrzebnymi do przywrócenia Pojazdu do należytego stanu.</w:t>
      </w:r>
    </w:p>
    <w:p w14:paraId="250C7B86" w14:textId="39E3734C" w:rsidR="003E3874" w:rsidRDefault="00CF3209" w:rsidP="007813EE">
      <w:pPr>
        <w:pStyle w:val="Standard"/>
        <w:numPr>
          <w:ilvl w:val="0"/>
          <w:numId w:val="47"/>
        </w:numPr>
        <w:jc w:val="both"/>
      </w:pPr>
      <w:r>
        <w:rPr>
          <w:sz w:val="22"/>
        </w:rPr>
        <w:t>Postanowienia niniejszego paragrafu znajdują zastosowanie wyłącznie wówczas, gdy Zamawiający nie skorzysta z prawa opcji zgodnie z §</w:t>
      </w:r>
      <w:r w:rsidR="002423E1">
        <w:rPr>
          <w:sz w:val="22"/>
        </w:rPr>
        <w:t xml:space="preserve"> </w:t>
      </w:r>
      <w:r>
        <w:rPr>
          <w:sz w:val="22"/>
        </w:rPr>
        <w:t>4 Umowy</w:t>
      </w:r>
      <w:r w:rsidR="00944C52">
        <w:rPr>
          <w:sz w:val="22"/>
        </w:rPr>
        <w:t xml:space="preserve"> (o ile dotyczy)</w:t>
      </w:r>
      <w:r>
        <w:rPr>
          <w:sz w:val="22"/>
        </w:rPr>
        <w:t>.</w:t>
      </w:r>
    </w:p>
    <w:p w14:paraId="6B269313" w14:textId="77777777" w:rsidR="003E3874" w:rsidRDefault="003E3874">
      <w:pPr>
        <w:pStyle w:val="Standard"/>
      </w:pPr>
    </w:p>
    <w:p w14:paraId="0F35C776" w14:textId="50CA67D0" w:rsidR="003E3874" w:rsidRDefault="00CF3209">
      <w:pPr>
        <w:pStyle w:val="Standard"/>
        <w:jc w:val="center"/>
      </w:pPr>
      <w:r>
        <w:rPr>
          <w:b/>
          <w:sz w:val="22"/>
        </w:rPr>
        <w:t>§ 1</w:t>
      </w:r>
      <w:r w:rsidR="00EE08AF">
        <w:rPr>
          <w:b/>
          <w:sz w:val="22"/>
        </w:rPr>
        <w:t>3</w:t>
      </w:r>
    </w:p>
    <w:p w14:paraId="1D31AC5F" w14:textId="77777777" w:rsidR="003E3874" w:rsidRDefault="00CF3209">
      <w:pPr>
        <w:pStyle w:val="Standard"/>
        <w:jc w:val="center"/>
      </w:pPr>
      <w:r>
        <w:rPr>
          <w:b/>
          <w:sz w:val="22"/>
        </w:rPr>
        <w:t xml:space="preserve"> POLISA OD ODPOWIEDZIALNOŚCI CYWILNEJ</w:t>
      </w:r>
    </w:p>
    <w:p w14:paraId="15AE7C53" w14:textId="77777777" w:rsidR="003E3874" w:rsidRDefault="00CF3209" w:rsidP="007813EE">
      <w:pPr>
        <w:pStyle w:val="Standard"/>
        <w:numPr>
          <w:ilvl w:val="0"/>
          <w:numId w:val="48"/>
        </w:numPr>
        <w:jc w:val="both"/>
      </w:pPr>
      <w:r>
        <w:rPr>
          <w:sz w:val="22"/>
        </w:rPr>
        <w:t>Wykonawca zobowiązany jest do ubezpieczenia od odpowiedzialności cywilnej w zakresie prowadzonej działalności na kwotę nie mniejszą niż całkowite wynagrodzenie brutto umowy.</w:t>
      </w:r>
    </w:p>
    <w:p w14:paraId="61E43E63" w14:textId="77777777" w:rsidR="003E3874" w:rsidRDefault="00CF3209" w:rsidP="007813EE">
      <w:pPr>
        <w:pStyle w:val="Standard"/>
        <w:numPr>
          <w:ilvl w:val="0"/>
          <w:numId w:val="48"/>
        </w:numPr>
        <w:jc w:val="both"/>
      </w:pPr>
      <w:r>
        <w:rPr>
          <w:sz w:val="22"/>
        </w:rPr>
        <w:t>Wykonawca zobligowany jest do utrzymania ważnej polisy ubezpieczeniowej, o której mowa w ust. 1, przez cały okres obowiązywania niniejszej umowy, tj. aż do dnia spisania protokołu odbioru końcowego.</w:t>
      </w:r>
    </w:p>
    <w:p w14:paraId="0C3A4BB0" w14:textId="77777777" w:rsidR="003E3874" w:rsidRDefault="00CF3209" w:rsidP="007813EE">
      <w:pPr>
        <w:pStyle w:val="Standard"/>
        <w:numPr>
          <w:ilvl w:val="0"/>
          <w:numId w:val="48"/>
        </w:numPr>
        <w:jc w:val="both"/>
      </w:pPr>
      <w:r>
        <w:rPr>
          <w:sz w:val="22"/>
        </w:rPr>
        <w:t>Na każde żądanie Zamawiającego, Wykonawca zobligowany jest przedstawić kopię polisy ubezpieczeniowej oraz potwierdzenie terminowego opłacania składek w terminie nie dłuższym niż 3 dni od dnia przekazania żądania.</w:t>
      </w:r>
    </w:p>
    <w:p w14:paraId="4E4267F6" w14:textId="77777777" w:rsidR="00CB055E" w:rsidRDefault="00CB055E">
      <w:pPr>
        <w:pStyle w:val="Standard"/>
        <w:jc w:val="center"/>
        <w:rPr>
          <w:sz w:val="22"/>
        </w:rPr>
      </w:pPr>
    </w:p>
    <w:p w14:paraId="512EB3D5" w14:textId="3C817A6C" w:rsidR="003E3874" w:rsidRDefault="00CF3209">
      <w:pPr>
        <w:pStyle w:val="Standard"/>
        <w:jc w:val="center"/>
      </w:pPr>
      <w:r>
        <w:rPr>
          <w:sz w:val="22"/>
        </w:rPr>
        <w:t xml:space="preserve"> </w:t>
      </w:r>
      <w:r>
        <w:rPr>
          <w:b/>
          <w:sz w:val="22"/>
        </w:rPr>
        <w:t>§ 1</w:t>
      </w:r>
      <w:r w:rsidR="00EE08AF">
        <w:rPr>
          <w:b/>
          <w:sz w:val="22"/>
        </w:rPr>
        <w:t>4</w:t>
      </w:r>
    </w:p>
    <w:p w14:paraId="07B5C5A1" w14:textId="77777777" w:rsidR="003E3874" w:rsidRDefault="00CF3209">
      <w:pPr>
        <w:pStyle w:val="Standard"/>
        <w:jc w:val="center"/>
      </w:pPr>
      <w:r>
        <w:rPr>
          <w:b/>
          <w:sz w:val="22"/>
        </w:rPr>
        <w:t xml:space="preserve"> ZMIANY DO UMOWY</w:t>
      </w:r>
    </w:p>
    <w:p w14:paraId="636B5D65" w14:textId="77777777" w:rsidR="003E3874" w:rsidRDefault="00CF3209" w:rsidP="007813EE">
      <w:pPr>
        <w:pStyle w:val="Standard"/>
        <w:numPr>
          <w:ilvl w:val="0"/>
          <w:numId w:val="49"/>
        </w:numPr>
        <w:jc w:val="both"/>
      </w:pPr>
      <w:r>
        <w:rPr>
          <w:sz w:val="22"/>
        </w:rPr>
        <w:lastRenderedPageBreak/>
        <w:t>Niedopuszczalna jest zmiana postanowień umowy w stosunku do treści oferty, na podstawie której dokonano wyboru Wykonawcy z wyjątkiem przypadków określonych w ust. 2.</w:t>
      </w:r>
    </w:p>
    <w:p w14:paraId="28EAD677" w14:textId="77777777" w:rsidR="003E3874" w:rsidRDefault="00CF3209" w:rsidP="007813EE">
      <w:pPr>
        <w:pStyle w:val="Standard"/>
        <w:numPr>
          <w:ilvl w:val="0"/>
          <w:numId w:val="49"/>
        </w:numPr>
        <w:jc w:val="both"/>
      </w:pPr>
      <w:r>
        <w:rPr>
          <w:sz w:val="22"/>
        </w:rPr>
        <w:t>Zamawiający dopuszcza zmiany istotnych postanowień zawartej umowy w przypadku:</w:t>
      </w:r>
    </w:p>
    <w:p w14:paraId="543266D9" w14:textId="77777777" w:rsidR="003E3874" w:rsidRDefault="00CF3209" w:rsidP="007813EE">
      <w:pPr>
        <w:pStyle w:val="Standard"/>
        <w:numPr>
          <w:ilvl w:val="1"/>
          <w:numId w:val="49"/>
        </w:numPr>
        <w:jc w:val="both"/>
      </w:pPr>
      <w:r>
        <w:rPr>
          <w:sz w:val="22"/>
        </w:rPr>
        <w:t xml:space="preserve"> wystąpienia zmian powszechnie obowiązujących przepisów prawa w zakresie mającym wpływ na realizację umowy - w zakresie dostosowania postanowień umowy do zmiany przepisów prawa;</w:t>
      </w:r>
    </w:p>
    <w:p w14:paraId="2CA087F2" w14:textId="77777777" w:rsidR="003E3874" w:rsidRDefault="00CF3209" w:rsidP="007813EE">
      <w:pPr>
        <w:pStyle w:val="Standard"/>
        <w:numPr>
          <w:ilvl w:val="1"/>
          <w:numId w:val="49"/>
        </w:numPr>
        <w:jc w:val="both"/>
      </w:pPr>
      <w:r>
        <w:rPr>
          <w:sz w:val="22"/>
        </w:rPr>
        <w:t>zmian osób do kierowania i koordynowania spraw związanych z realizacją umowy po stronie Wykonawcy lub Zamawiającego – w zakresie pisemnego zawiadomienia bez konieczności sporządzania aneksu do umowy;</w:t>
      </w:r>
    </w:p>
    <w:p w14:paraId="258C2515" w14:textId="77777777" w:rsidR="003E3874" w:rsidRDefault="00CF3209" w:rsidP="007813EE">
      <w:pPr>
        <w:pStyle w:val="Standard"/>
        <w:numPr>
          <w:ilvl w:val="1"/>
          <w:numId w:val="49"/>
        </w:numPr>
        <w:jc w:val="both"/>
      </w:pPr>
      <w:r>
        <w:rPr>
          <w:sz w:val="22"/>
        </w:rPr>
        <w:t>zmiany nazwy oraz formy prawnej Stron - w zakresie dostosowania umowy do tych zmian;</w:t>
      </w:r>
    </w:p>
    <w:p w14:paraId="0C776C20" w14:textId="77777777" w:rsidR="003E3874" w:rsidRDefault="00CF3209" w:rsidP="007813EE">
      <w:pPr>
        <w:pStyle w:val="Standard"/>
        <w:numPr>
          <w:ilvl w:val="1"/>
          <w:numId w:val="49"/>
        </w:numPr>
        <w:jc w:val="both"/>
      </w:pPr>
      <w:r>
        <w:rPr>
          <w:sz w:val="22"/>
        </w:rPr>
        <w:t>wystąpienia siły wyższej (Siła wyższa - zdarzenie lub połączenie zdarzeń obiektywnie niezależnych od Stron,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przewidzianą dla cywilnoprawnych stosunków zobowiązaniowych) - w zakresie dostosowania umowy do zmian nią spowodowanych.</w:t>
      </w:r>
    </w:p>
    <w:p w14:paraId="5C7BC4C4" w14:textId="3A5201A6" w:rsidR="003E3874" w:rsidRDefault="00CF3209" w:rsidP="007813EE">
      <w:pPr>
        <w:pStyle w:val="Standard"/>
        <w:numPr>
          <w:ilvl w:val="0"/>
          <w:numId w:val="49"/>
        </w:numPr>
        <w:jc w:val="both"/>
      </w:pPr>
      <w:r>
        <w:rPr>
          <w:sz w:val="22"/>
        </w:rPr>
        <w:t xml:space="preserve">Zmiany, o których mowa powyżej nie mogą spowodować zwiększenia wartości wynagrodzenia brutto, o którym mowa w § </w:t>
      </w:r>
      <w:r w:rsidR="005A7E33">
        <w:rPr>
          <w:sz w:val="22"/>
        </w:rPr>
        <w:t>8</w:t>
      </w:r>
      <w:r>
        <w:rPr>
          <w:sz w:val="22"/>
        </w:rPr>
        <w:t xml:space="preserve"> ust. 2 niniejszej umowy, z wyjątkiem przypadku wskazanego w ust. 4 niniejszego paragrafu.</w:t>
      </w:r>
    </w:p>
    <w:p w14:paraId="13387570" w14:textId="77777777" w:rsidR="003E3874" w:rsidRDefault="00CF3209" w:rsidP="007813EE">
      <w:pPr>
        <w:pStyle w:val="Standard"/>
        <w:numPr>
          <w:ilvl w:val="0"/>
          <w:numId w:val="49"/>
        </w:numPr>
        <w:jc w:val="both"/>
      </w:pPr>
      <w:r>
        <w:rPr>
          <w:sz w:val="22"/>
        </w:rPr>
        <w:t>Dopuszcza się możliwość podwyższenia lub obniżenia wynagrodzenia w przypadku mającej wpływ na koszty wykonania przedmiotu umowy zmiany:</w:t>
      </w:r>
    </w:p>
    <w:p w14:paraId="77FE022E" w14:textId="77777777" w:rsidR="003E3874" w:rsidRDefault="00CF3209" w:rsidP="007813EE">
      <w:pPr>
        <w:pStyle w:val="Standard"/>
        <w:numPr>
          <w:ilvl w:val="1"/>
          <w:numId w:val="49"/>
        </w:numPr>
        <w:jc w:val="both"/>
      </w:pPr>
      <w:r>
        <w:rPr>
          <w:sz w:val="22"/>
        </w:rPr>
        <w:t>stawki podatku od towarów i usług VAT. Wynagrodzenie zostanie odpowiednio obniżone lub podwyższone o wartość o jaką ulegnie zmianie stawka podatku od towarów i usług VAT.</w:t>
      </w:r>
    </w:p>
    <w:p w14:paraId="66A69D43" w14:textId="77777777" w:rsidR="003E3874" w:rsidRDefault="00CF3209" w:rsidP="007813EE">
      <w:pPr>
        <w:pStyle w:val="Standard"/>
        <w:numPr>
          <w:ilvl w:val="1"/>
          <w:numId w:val="49"/>
        </w:numPr>
        <w:jc w:val="both"/>
      </w:pPr>
      <w:r>
        <w:rPr>
          <w:sz w:val="22"/>
        </w:rPr>
        <w:t>wysokości minimalnego wynagrodzenia za pracę ustalonego na podstawie art. 2 ust. 3-5 ustawy z dnia 10 października 2002 r. o minimalnym wynagrodzeniu za pracę. W takim przypadku strona wnioskująca o zmianę zobowiązana jest przedstawić wraz z wnioskiem, dowody potwierdzające zmianę wysokości minimalnego wynagrodzenia za pracę oraz dokumenty świadczące o wpływie tej zmiany na koszty wykonania zamówienia przez Wykonawcę. Wynagrodzenie Wykonawcy ulegnie zmianie o wartość wzrostu całkowitego kosztu Wykonawcy wynikającą ze zwiększenia wynagrodzeń osób bezpośrednio wykonujących zamówienie do wysokości aktualnie obowiązującego minimalnego wynagrodzenia, z uwzględnieniem wszystkich obciążeń publicznoprawnych od kwoty wzrostu minimalnego wynagrodzenia.</w:t>
      </w:r>
    </w:p>
    <w:p w14:paraId="20EC0B9A" w14:textId="77777777" w:rsidR="003E3874" w:rsidRDefault="00CF3209" w:rsidP="007813EE">
      <w:pPr>
        <w:pStyle w:val="Standard"/>
        <w:numPr>
          <w:ilvl w:val="1"/>
          <w:numId w:val="49"/>
        </w:numPr>
        <w:jc w:val="both"/>
      </w:pPr>
      <w:r>
        <w:rPr>
          <w:sz w:val="22"/>
        </w:rPr>
        <w:t>zasad podlegania ubezpieczeniom społecznym lub ubezpieczeniu zdrowotnemu lub wysokości stawki składki na ubezpieczenia społeczne lub zdrowotne. W takim przypadku 12 strona wnioskująca o zmianę zobowiązana jest przedstawić wraz z wnioskiem, dowody potwierdzające zmianę powyższych zasad oraz dokumenty świadczące o wpływie tych zmian na koszty wykonania zamówienia przez Wykonawcę. Wynagrodzenie Wykonawcy ulegnie zmianie o wartość wzrostu całkowitego kosztu Wykonawcy, jaką będzie on zobowiązany dodatkowo ponieść w celu uwzględnienia zmiany, przy zachowaniu dotychczasowej kwoty netto wynagrodzenia osób bezpośrednio wykonujących zamówienie na rzecz Zamawiającego.</w:t>
      </w:r>
    </w:p>
    <w:p w14:paraId="1A85DAE1" w14:textId="77777777" w:rsidR="003E3874" w:rsidRDefault="00CF3209" w:rsidP="007813EE">
      <w:pPr>
        <w:pStyle w:val="Standard"/>
        <w:numPr>
          <w:ilvl w:val="1"/>
          <w:numId w:val="49"/>
        </w:numPr>
        <w:jc w:val="both"/>
      </w:pPr>
      <w:r>
        <w:rPr>
          <w:sz w:val="22"/>
        </w:rPr>
        <w:t>zasad gromadzenia i wysokości wpłat do pracowniczych planów kapitałowych, o których mowa w ustawie z dnia 4 października 2018 r. o pracowniczych planach kapitałowych. Wynagrodzenie Wykonawcy ulegnie zmianie o wartość wzrostu kosztu wykonawcy, jaką będzie on zobowiązany ponieść w przypadku zmiany przepisów dotyczących zasad gromadzenia lub wpłat podstawowych finansowanych przez podmiot zatrudniający do pracowniczych planów kapitałowych w odniesieniu do osób bezpośrednio wykonujących niniejsze zamówienie.</w:t>
      </w:r>
    </w:p>
    <w:p w14:paraId="1C2AAB9A" w14:textId="77777777" w:rsidR="003E3874" w:rsidRDefault="00CF3209" w:rsidP="007813EE">
      <w:pPr>
        <w:pStyle w:val="Standard"/>
        <w:numPr>
          <w:ilvl w:val="0"/>
          <w:numId w:val="49"/>
        </w:numPr>
        <w:jc w:val="both"/>
      </w:pPr>
      <w:r>
        <w:rPr>
          <w:sz w:val="22"/>
        </w:rPr>
        <w:t>W razie wystąpienia okoliczności opisanych w ust. 4 każda ze Stron uprawniona będzie do żądania odpowiedniej zmiany wynagrodzenia Wykonawcy. Żądanie zostanie sporządzone w formie pisemnej wraz z uzasadnieniem oraz precyzyjnym wyliczeniem wskazującym wpływ zmiany na koszty wykonania przedmiotu niniejszej umowy.</w:t>
      </w:r>
    </w:p>
    <w:p w14:paraId="2C05FFD3" w14:textId="77777777" w:rsidR="003E3874" w:rsidRDefault="00CF3209" w:rsidP="007813EE">
      <w:pPr>
        <w:pStyle w:val="Standard"/>
        <w:numPr>
          <w:ilvl w:val="0"/>
          <w:numId w:val="49"/>
        </w:numPr>
        <w:jc w:val="both"/>
      </w:pPr>
      <w:r>
        <w:rPr>
          <w:sz w:val="22"/>
        </w:rPr>
        <w:t>W przypadku akceptacji żądania przez drugą stronę, zwaloryzowane wynagrodzenie będzie obowiązywać od dnia doręczenia żądania.</w:t>
      </w:r>
    </w:p>
    <w:p w14:paraId="7D340310" w14:textId="7D8A83D9" w:rsidR="003E3874" w:rsidRDefault="00CF3209" w:rsidP="007813EE">
      <w:pPr>
        <w:pStyle w:val="Standard"/>
        <w:numPr>
          <w:ilvl w:val="0"/>
          <w:numId w:val="49"/>
        </w:numPr>
        <w:jc w:val="both"/>
      </w:pPr>
      <w:r>
        <w:rPr>
          <w:sz w:val="22"/>
        </w:rPr>
        <w:t xml:space="preserve">W przypadku przekroczenia maksymalnego limitu </w:t>
      </w:r>
      <w:r w:rsidR="005A7E33">
        <w:rPr>
          <w:sz w:val="22"/>
        </w:rPr>
        <w:t xml:space="preserve">motogodzin </w:t>
      </w:r>
      <w:r>
        <w:rPr>
          <w:sz w:val="22"/>
        </w:rPr>
        <w:t xml:space="preserve">określonych w § </w:t>
      </w:r>
      <w:r w:rsidR="009B61D5">
        <w:rPr>
          <w:sz w:val="22"/>
        </w:rPr>
        <w:t>9</w:t>
      </w:r>
      <w:r>
        <w:rPr>
          <w:sz w:val="22"/>
        </w:rPr>
        <w:t xml:space="preserve"> ust. 2 umowy, Strony dopuszczają zmianę wysokości wynagrodzenia brutto określonego w § </w:t>
      </w:r>
      <w:r w:rsidR="009B61D5">
        <w:rPr>
          <w:sz w:val="22"/>
        </w:rPr>
        <w:t>8</w:t>
      </w:r>
      <w:r>
        <w:rPr>
          <w:sz w:val="22"/>
        </w:rPr>
        <w:t xml:space="preserve"> ust. 2 umowy. Zmiana wynagrodzenia będzie odpowiadała iloczynowi liczby przejechanych kilometrów ponad limit określony w § </w:t>
      </w:r>
      <w:r w:rsidR="009B61D5">
        <w:rPr>
          <w:sz w:val="22"/>
        </w:rPr>
        <w:t>9</w:t>
      </w:r>
      <w:r>
        <w:rPr>
          <w:sz w:val="22"/>
        </w:rPr>
        <w:t xml:space="preserve"> ust. 2 umowy oraz stawki za każdy kilometr przejechany ponad ten limit.</w:t>
      </w:r>
    </w:p>
    <w:p w14:paraId="4F666C9B" w14:textId="77777777" w:rsidR="003E3874" w:rsidRDefault="00CF3209" w:rsidP="007813EE">
      <w:pPr>
        <w:pStyle w:val="Standard"/>
        <w:numPr>
          <w:ilvl w:val="0"/>
          <w:numId w:val="49"/>
        </w:numPr>
        <w:jc w:val="both"/>
      </w:pPr>
      <w:r>
        <w:rPr>
          <w:sz w:val="22"/>
        </w:rPr>
        <w:t>Stawka za każdą motogodzinę przepracowaną ponad wyznaczony limit nie może być wyższa niż wyliczona według następującego wzoru:</w:t>
      </w:r>
    </w:p>
    <w:p w14:paraId="27615073" w14:textId="77777777" w:rsidR="003E3874" w:rsidRDefault="00CF3209" w:rsidP="007813EE">
      <w:pPr>
        <w:pStyle w:val="Standard"/>
        <w:jc w:val="both"/>
      </w:pPr>
      <w:r>
        <w:rPr>
          <w:sz w:val="22"/>
        </w:rPr>
        <w:t>ST= WB/LIM x 0,5</w:t>
      </w:r>
    </w:p>
    <w:p w14:paraId="5B5812F5" w14:textId="77777777" w:rsidR="003E3874" w:rsidRDefault="00CF3209" w:rsidP="007813EE">
      <w:pPr>
        <w:pStyle w:val="Standard"/>
        <w:jc w:val="both"/>
      </w:pPr>
      <w:r>
        <w:rPr>
          <w:sz w:val="22"/>
        </w:rPr>
        <w:t>gdzie:</w:t>
      </w:r>
    </w:p>
    <w:p w14:paraId="5CDC3045" w14:textId="72C8258E" w:rsidR="003E3874" w:rsidRDefault="00CF3209" w:rsidP="007813EE">
      <w:pPr>
        <w:pStyle w:val="Standard"/>
        <w:jc w:val="both"/>
      </w:pPr>
      <w:r>
        <w:rPr>
          <w:sz w:val="22"/>
        </w:rPr>
        <w:lastRenderedPageBreak/>
        <w:t xml:space="preserve">ST- maksymalna dopuszczalna stawka za każdą motogodzinę ponad limit określony w § </w:t>
      </w:r>
      <w:r w:rsidR="009B61D5">
        <w:rPr>
          <w:sz w:val="22"/>
        </w:rPr>
        <w:t>9</w:t>
      </w:r>
      <w:r>
        <w:rPr>
          <w:sz w:val="22"/>
        </w:rPr>
        <w:t xml:space="preserve"> ust. 2 umowy;</w:t>
      </w:r>
    </w:p>
    <w:p w14:paraId="0634BD28" w14:textId="0AD2ACCE" w:rsidR="003E3874" w:rsidRDefault="00CF3209" w:rsidP="007813EE">
      <w:pPr>
        <w:pStyle w:val="Standard"/>
        <w:jc w:val="both"/>
        <w:rPr>
          <w:sz w:val="22"/>
        </w:rPr>
      </w:pPr>
      <w:r>
        <w:rPr>
          <w:sz w:val="22"/>
        </w:rPr>
        <w:t xml:space="preserve">WB – wynagrodzenie brutto określone w § </w:t>
      </w:r>
      <w:r w:rsidR="009B61D5">
        <w:rPr>
          <w:sz w:val="22"/>
        </w:rPr>
        <w:t>8</w:t>
      </w:r>
      <w:r>
        <w:rPr>
          <w:sz w:val="22"/>
        </w:rPr>
        <w:t xml:space="preserve"> ust. 2 umowy; </w:t>
      </w:r>
    </w:p>
    <w:p w14:paraId="30496533" w14:textId="4F59B516" w:rsidR="003E3874" w:rsidRDefault="00CF3209" w:rsidP="007813EE">
      <w:pPr>
        <w:pStyle w:val="Standard"/>
        <w:jc w:val="both"/>
      </w:pPr>
      <w:r>
        <w:rPr>
          <w:sz w:val="22"/>
        </w:rPr>
        <w:t xml:space="preserve">LIM- limit motogodzin określony w § </w:t>
      </w:r>
      <w:r w:rsidR="009B61D5">
        <w:rPr>
          <w:sz w:val="22"/>
        </w:rPr>
        <w:t>9</w:t>
      </w:r>
      <w:r>
        <w:rPr>
          <w:sz w:val="22"/>
        </w:rPr>
        <w:t xml:space="preserve"> ust. 2 umowy;</w:t>
      </w:r>
    </w:p>
    <w:p w14:paraId="0ABC1BD0" w14:textId="6889EBB2" w:rsidR="003E3874" w:rsidRDefault="00CF3209" w:rsidP="007813EE">
      <w:pPr>
        <w:pStyle w:val="Standard"/>
        <w:numPr>
          <w:ilvl w:val="0"/>
          <w:numId w:val="49"/>
        </w:numPr>
        <w:jc w:val="both"/>
      </w:pPr>
      <w:r>
        <w:rPr>
          <w:sz w:val="22"/>
        </w:rPr>
        <w:t xml:space="preserve">W przypadku przekroczenia maksymalnego limitu motogodzin określonych w § </w:t>
      </w:r>
      <w:r w:rsidR="009B61D5">
        <w:rPr>
          <w:sz w:val="22"/>
        </w:rPr>
        <w:t>9</w:t>
      </w:r>
      <w:r>
        <w:rPr>
          <w:sz w:val="22"/>
        </w:rPr>
        <w:t xml:space="preserve"> ust. 2 umowy, Wykonawca ma prawo złożyć do Zamawiającego wniosek o zmianę wynagrodzenia przedstawiając stosowne uzasadnienie. W przypadku akceptacji przez Zamawiającego wniosku Wykonawcy, zwiększone wynagrodzenie będzie uwzględnianie w końcowej fakturze wystawianej przez Wykonawcę za realizację Przedmiotu umowy, odpowiadające liczbie przejechanych kilometrów oraz stawki wyliczonej zgodnie z ust. 8.</w:t>
      </w:r>
    </w:p>
    <w:p w14:paraId="6D83BC92" w14:textId="77777777" w:rsidR="003E3874" w:rsidRDefault="00CF3209" w:rsidP="007813EE">
      <w:pPr>
        <w:pStyle w:val="Standard"/>
        <w:numPr>
          <w:ilvl w:val="0"/>
          <w:numId w:val="49"/>
        </w:numPr>
        <w:jc w:val="both"/>
      </w:pPr>
      <w:r>
        <w:rPr>
          <w:sz w:val="22"/>
        </w:rPr>
        <w:t>W przypadku braku akceptacji przez Zamawiającego wniosku Wykonawcy, Wykonawca będzie zobowiązany do realizacji Przedmiotu umowy do końca miesiąca, w którym nastąpiło przekroczenie maksymalnego limitu kilometrów. W takim przypadku Wykonawcy będzie przysługiwało wynagrodzenie odpowiadające połowie wynagrodzenia, jakie uzyskiwałby do końca realizacji Przedmiotu umowy zgodnie z terminem jej obowiązywania określonym w § 2 ust. 2 umowy.</w:t>
      </w:r>
    </w:p>
    <w:p w14:paraId="71E62E36" w14:textId="77777777" w:rsidR="003E3874" w:rsidRDefault="00CF3209" w:rsidP="007813EE">
      <w:pPr>
        <w:pStyle w:val="Standard"/>
        <w:numPr>
          <w:ilvl w:val="0"/>
          <w:numId w:val="49"/>
        </w:numPr>
        <w:jc w:val="both"/>
      </w:pPr>
      <w:r>
        <w:rPr>
          <w:sz w:val="22"/>
        </w:rPr>
        <w:t>Dopuszcza się wprowadzenie zmian nieistotnych rozumianych w ten sposób, że wiedza o ich wprowadzeniu na etapie postępowania o zamówienie nie wpłynęłaby na krąg podmiotów ubiegających się o zamówienie, ani na wynik postępowania. Takimi zmianami są w szczególności zmiany o charakterze administracyjno-organizacyjnym Umowy np. zmian nr konta bankowego, dotyczące nazwy, siedziby Wykonawcy lub jego formy organizacyjno-prawnej w trakcie trwania Umowy, innych danych identyfikacyjnych, zmiany prowadzące do likwidacji oczywistych omyłek pisarskich i rachunkowych w treści Umowy.</w:t>
      </w:r>
    </w:p>
    <w:p w14:paraId="43CA3935" w14:textId="77777777" w:rsidR="003E3874" w:rsidRDefault="003E3874">
      <w:pPr>
        <w:pStyle w:val="Standard"/>
      </w:pPr>
    </w:p>
    <w:p w14:paraId="40018051" w14:textId="12AFB144" w:rsidR="003E3874" w:rsidRDefault="00CF3209">
      <w:pPr>
        <w:pStyle w:val="Standard"/>
        <w:jc w:val="center"/>
      </w:pPr>
      <w:r>
        <w:rPr>
          <w:b/>
          <w:sz w:val="22"/>
        </w:rPr>
        <w:t>§ 1</w:t>
      </w:r>
      <w:r w:rsidR="00EE08AF">
        <w:rPr>
          <w:b/>
          <w:sz w:val="22"/>
        </w:rPr>
        <w:t>5</w:t>
      </w:r>
    </w:p>
    <w:p w14:paraId="14A48A01" w14:textId="77777777" w:rsidR="003E3874" w:rsidRDefault="00CF3209">
      <w:pPr>
        <w:pStyle w:val="Standard"/>
        <w:jc w:val="center"/>
      </w:pPr>
      <w:r>
        <w:rPr>
          <w:b/>
          <w:sz w:val="22"/>
        </w:rPr>
        <w:t xml:space="preserve"> WALORYZACJA</w:t>
      </w:r>
    </w:p>
    <w:p w14:paraId="074F1565" w14:textId="77777777" w:rsidR="003E3874" w:rsidRDefault="00CF3209" w:rsidP="007813EE">
      <w:pPr>
        <w:pStyle w:val="Standard"/>
        <w:numPr>
          <w:ilvl w:val="0"/>
          <w:numId w:val="50"/>
        </w:numPr>
        <w:jc w:val="both"/>
      </w:pPr>
      <w:r>
        <w:rPr>
          <w:sz w:val="22"/>
        </w:rPr>
        <w:t>Strony dopuszczają zmianę wynagrodzenia należnego Wykonawcy, w przypadku zmiany ceny materiałów lub kosztów związanych z realizacją zamówienia z uwzględnieniem następujących reguł:</w:t>
      </w:r>
    </w:p>
    <w:p w14:paraId="7FF46CAC" w14:textId="77777777" w:rsidR="003E3874" w:rsidRDefault="00CF3209" w:rsidP="007813EE">
      <w:pPr>
        <w:pStyle w:val="Standard"/>
        <w:numPr>
          <w:ilvl w:val="1"/>
          <w:numId w:val="50"/>
        </w:numPr>
        <w:jc w:val="both"/>
      </w:pPr>
      <w:r>
        <w:rPr>
          <w:sz w:val="22"/>
        </w:rPr>
        <w:t xml:space="preserve"> podstawą do ustalenia poziomu zmiany ceny materiałów lub kosztów związanych z realizacją zamówienia jest wskaźnik cen towarów i usług konsumpcyjnych ogłaszany w komunikacie Prezesa Głównego Urzędu Statycznego obowiązujący w miesiącu, w którym została zawarta umowa,</w:t>
      </w:r>
    </w:p>
    <w:p w14:paraId="5EFA1066" w14:textId="77777777" w:rsidR="003E3874" w:rsidRDefault="00CF3209" w:rsidP="007813EE">
      <w:pPr>
        <w:pStyle w:val="Standard"/>
        <w:numPr>
          <w:ilvl w:val="1"/>
          <w:numId w:val="50"/>
        </w:numPr>
        <w:jc w:val="both"/>
      </w:pPr>
      <w:r>
        <w:rPr>
          <w:sz w:val="22"/>
        </w:rPr>
        <w:t>minimalny poziom zmiany ceny materiałów lub kosztów wyliczony w oparciu o wskaźnik cen towarów i usług konsumpcyjnych wskazany w pkt 1), uprawniający strony umowy do żądania zmiany wynagrodzenia wynosi 10 punktów procentowych;</w:t>
      </w:r>
    </w:p>
    <w:p w14:paraId="3A53F418" w14:textId="06BA134C" w:rsidR="003E3874" w:rsidRDefault="00CF3209" w:rsidP="007813EE">
      <w:pPr>
        <w:pStyle w:val="Standard"/>
        <w:numPr>
          <w:ilvl w:val="1"/>
          <w:numId w:val="50"/>
        </w:numPr>
        <w:jc w:val="both"/>
      </w:pPr>
      <w:r>
        <w:rPr>
          <w:sz w:val="22"/>
        </w:rPr>
        <w:t xml:space="preserve">maksymalna wartość zmiany wynagrodzenia, jaką dopuszcza Zamawiający wynosi 15% wartości netto wynagrodzenia określonego w § </w:t>
      </w:r>
      <w:r w:rsidR="009B61D5">
        <w:rPr>
          <w:sz w:val="22"/>
        </w:rPr>
        <w:t>8</w:t>
      </w:r>
      <w:r>
        <w:rPr>
          <w:sz w:val="22"/>
        </w:rPr>
        <w:t xml:space="preserve"> ust. </w:t>
      </w:r>
      <w:r w:rsidR="00C52661">
        <w:rPr>
          <w:sz w:val="22"/>
        </w:rPr>
        <w:t>2</w:t>
      </w:r>
      <w:r>
        <w:rPr>
          <w:sz w:val="22"/>
        </w:rPr>
        <w:t xml:space="preserve"> niniejszej umowy.</w:t>
      </w:r>
    </w:p>
    <w:p w14:paraId="41C80ACB" w14:textId="77777777" w:rsidR="003E3874" w:rsidRDefault="00CF3209" w:rsidP="007813EE">
      <w:pPr>
        <w:pStyle w:val="Standard"/>
        <w:numPr>
          <w:ilvl w:val="0"/>
          <w:numId w:val="50"/>
        </w:numPr>
        <w:jc w:val="both"/>
      </w:pPr>
      <w:r>
        <w:rPr>
          <w:sz w:val="22"/>
        </w:rPr>
        <w:t>Zmiany, o których mowa w ust. 1, mogą być wprowadzone wyłącznie wtedy, gdy mają one wpływ na koszty wykonania zamówienia przez Wykonawcę. W przypadku ich wystąpienia Wykonawca może wystąpić do Zamawiającego z pisemnym wnioskiem o zmianę wynagrodzenia, przedkładając odpowiednie dokumenty potwierdzające zasadność złożenia takiego wniosku. Wykonawca powinien wykazać ponad wszelką wątpliwość, że zaistniała zmiana ma bezpośredni wpływ na koszty wykonania zamówienia oraz określić stopień, w jakim wpłynie ona na wysokość wynagrodzenia.</w:t>
      </w:r>
    </w:p>
    <w:p w14:paraId="3252F1ED" w14:textId="77777777" w:rsidR="003E3874" w:rsidRDefault="00CF3209" w:rsidP="007813EE">
      <w:pPr>
        <w:pStyle w:val="Standard"/>
        <w:numPr>
          <w:ilvl w:val="0"/>
          <w:numId w:val="50"/>
        </w:numPr>
        <w:jc w:val="both"/>
      </w:pPr>
      <w:r>
        <w:rPr>
          <w:sz w:val="22"/>
        </w:rPr>
        <w:t>Zmiany, o których mowa w ust. 1, mogą być wprowadzane nie częściej niż raz na sześć miesięcy, przy czym pierwsza zmiana może być dokonana najwcześniej po upływie 12 miesięcy od zawarcia niniejszej umowy, poprzez zestawienie kosztów związanych z wykonaniem umowy oraz wskaźnika, o którym mowa w ust. 1 pkt 1). Strony będą uprawnione do wnioskowania o dokonanie kolejnej zmiany pod warunkiem, że wskaźnik, o którym mowa w ust. 1 pkt 1) ulegnie zmianie o minimum 10 punktów procentowych w stosunku do miesiąca, w którym dokonano poprzedniej zmiany.</w:t>
      </w:r>
    </w:p>
    <w:p w14:paraId="3317E551" w14:textId="77777777" w:rsidR="003E3874" w:rsidRDefault="00CF3209" w:rsidP="007813EE">
      <w:pPr>
        <w:pStyle w:val="Standard"/>
        <w:numPr>
          <w:ilvl w:val="0"/>
          <w:numId w:val="50"/>
        </w:numPr>
        <w:jc w:val="both"/>
      </w:pPr>
      <w:r>
        <w:rPr>
          <w:sz w:val="22"/>
        </w:rPr>
        <w:t>Poprzez zmianę cen materiałów lub kosztów, o których mowa w ust. 1 należy rozumieć wzrost odpowiednio cen lub kosztów, jak i ich obniżenie, względem cen lub kosztu przyjętego w celu ustalenia wynagrodzenia zawartego w ofercie, zatem uprawnienie do zmiany wynagrodzenia przysługuje zarówno Wykonawcy, jak i Zamawiającemu. W przypadku obniżenia cen lub kosztu w stosunku do cen lub kosztu przyjętego w celu ustalenia wynagrodzenia zawartego w ofercie zapisy ust. 1, 2 oraz 3 stosuje się odpowiednio do Zamawiającego.</w:t>
      </w:r>
    </w:p>
    <w:p w14:paraId="36C5348F" w14:textId="77777777" w:rsidR="003E3874" w:rsidRDefault="00CF3209" w:rsidP="007813EE">
      <w:pPr>
        <w:pStyle w:val="Standard"/>
        <w:numPr>
          <w:ilvl w:val="0"/>
          <w:numId w:val="50"/>
        </w:numPr>
        <w:jc w:val="both"/>
      </w:pPr>
      <w:r>
        <w:rPr>
          <w:sz w:val="22"/>
        </w:rPr>
        <w:t>W przypadku akceptacji żądania przez drugą stronę, zwaloryzowane wynagrodzenie będzie obowiązywać od dnia doręczenia żądania i po podpisaniu aneksu.</w:t>
      </w:r>
    </w:p>
    <w:p w14:paraId="467E2D83" w14:textId="77777777" w:rsidR="003E3874" w:rsidRDefault="00CF3209" w:rsidP="007813EE">
      <w:pPr>
        <w:pStyle w:val="Standard"/>
        <w:numPr>
          <w:ilvl w:val="0"/>
          <w:numId w:val="50"/>
        </w:numPr>
        <w:jc w:val="both"/>
      </w:pPr>
      <w:r>
        <w:rPr>
          <w:sz w:val="22"/>
        </w:rPr>
        <w:t>Brak zgody na zmianę po stronie Zamawiającego powoduje, że Wykonawca obowiązany jest wykonywać umowę na dotychczasowych zasadach.</w:t>
      </w:r>
    </w:p>
    <w:p w14:paraId="71A4D314" w14:textId="77777777" w:rsidR="003E3874" w:rsidRDefault="00CF3209" w:rsidP="007813EE">
      <w:pPr>
        <w:pStyle w:val="Standard"/>
        <w:numPr>
          <w:ilvl w:val="0"/>
          <w:numId w:val="50"/>
        </w:numPr>
        <w:jc w:val="both"/>
      </w:pPr>
      <w:r>
        <w:rPr>
          <w:sz w:val="22"/>
        </w:rPr>
        <w:t xml:space="preserve">W przypadku dokonania zmiany wynagrodzenia w oparciu o zapis ust. 1 - 4 Wykonawca wraz z wnioskiem, o którym mowa w ust. 2 składa oświadczenie o braku udziału podwykonawców w </w:t>
      </w:r>
      <w:r>
        <w:rPr>
          <w:sz w:val="22"/>
        </w:rPr>
        <w:lastRenderedPageBreak/>
        <w:t>realizacji niniejszej umowy. W przypadku gdy przy realizacji niniejszej umowy będą brali udział podwykonawcy, Wykonawca zobowiązany będzie do dokonania zmiany wynagrodzenia przysługującego podwykonawcy, z którym zawarł umowę, w zakresie odpowiadającym zmianom cen materiałów lub kosztów dotyczących zobowiązania podwykonawcy. Wykonawca zobowiązany  będzie do dokonania powyższej zmiany w terminie 30 dni od dnia dokonania zmiany niniejszej umowy oraz przedłożenia oświadczenia Podwykonawcy o dokonanej zmianie.</w:t>
      </w:r>
    </w:p>
    <w:p w14:paraId="5B4293F6" w14:textId="77777777" w:rsidR="003E3874" w:rsidRDefault="003E3874" w:rsidP="007813EE">
      <w:pPr>
        <w:pStyle w:val="Standard"/>
        <w:jc w:val="both"/>
      </w:pPr>
    </w:p>
    <w:p w14:paraId="57A7AE19" w14:textId="4890C6BF" w:rsidR="003E3874" w:rsidRDefault="00CF3209">
      <w:pPr>
        <w:pStyle w:val="Standard"/>
        <w:jc w:val="center"/>
      </w:pPr>
      <w:r>
        <w:rPr>
          <w:b/>
          <w:sz w:val="22"/>
        </w:rPr>
        <w:t>§1</w:t>
      </w:r>
      <w:r w:rsidR="00EE08AF">
        <w:rPr>
          <w:b/>
          <w:sz w:val="22"/>
        </w:rPr>
        <w:t>6</w:t>
      </w:r>
    </w:p>
    <w:p w14:paraId="56CED9DC" w14:textId="77777777" w:rsidR="003E3874" w:rsidRDefault="00CF3209">
      <w:pPr>
        <w:pStyle w:val="Standard"/>
        <w:jc w:val="center"/>
      </w:pPr>
      <w:r>
        <w:rPr>
          <w:b/>
          <w:sz w:val="22"/>
        </w:rPr>
        <w:t>WARUNKI WYPOWIEDZENIA I ODSTĄPIENIE OD UMOWY</w:t>
      </w:r>
    </w:p>
    <w:p w14:paraId="5888B286" w14:textId="77777777" w:rsidR="003E3874" w:rsidRDefault="00CF3209" w:rsidP="007813EE">
      <w:pPr>
        <w:pStyle w:val="Standard"/>
        <w:numPr>
          <w:ilvl w:val="0"/>
          <w:numId w:val="51"/>
        </w:numPr>
        <w:jc w:val="both"/>
      </w:pPr>
      <w:r>
        <w:rPr>
          <w:sz w:val="22"/>
        </w:rPr>
        <w:t>Zamawiającemu przysługuje prawo odstąpienia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 odstąpienie od umowy w tym przypadku może nastąpić w terminie 30 dni od powzięcia wiadomości o powyższych okolicznościach.</w:t>
      </w:r>
    </w:p>
    <w:p w14:paraId="0F35A436" w14:textId="77777777" w:rsidR="003E3874" w:rsidRDefault="00CF3209" w:rsidP="007813EE">
      <w:pPr>
        <w:pStyle w:val="Standard"/>
        <w:numPr>
          <w:ilvl w:val="0"/>
          <w:numId w:val="51"/>
        </w:numPr>
        <w:jc w:val="both"/>
      </w:pPr>
      <w:r>
        <w:rPr>
          <w:sz w:val="22"/>
        </w:rPr>
        <w:t>Zamawiający może odstąpić od umowy, jeżeli zachodzi co najmniej jedna z następujących okoliczności:</w:t>
      </w:r>
    </w:p>
    <w:p w14:paraId="17E963D1" w14:textId="77777777" w:rsidR="003E3874" w:rsidRDefault="00CF3209" w:rsidP="007813EE">
      <w:pPr>
        <w:pStyle w:val="Standard"/>
        <w:numPr>
          <w:ilvl w:val="1"/>
          <w:numId w:val="51"/>
        </w:numPr>
        <w:jc w:val="both"/>
      </w:pPr>
      <w:r>
        <w:rPr>
          <w:sz w:val="22"/>
        </w:rPr>
        <w:t>zmiana umowy została dokonana z naruszeniem art. 454, 455 ustawy Prawo zamówień publicznych;</w:t>
      </w:r>
    </w:p>
    <w:p w14:paraId="6FA7053E" w14:textId="77777777" w:rsidR="003E3874" w:rsidRDefault="00CF3209" w:rsidP="007813EE">
      <w:pPr>
        <w:pStyle w:val="Standard"/>
        <w:numPr>
          <w:ilvl w:val="1"/>
          <w:numId w:val="51"/>
        </w:numPr>
        <w:jc w:val="both"/>
      </w:pPr>
      <w:r>
        <w:rPr>
          <w:sz w:val="22"/>
        </w:rPr>
        <w:t>wykonawca w chwili zawarcia umowy podlegał wykluczeniu z postępowania;</w:t>
      </w:r>
    </w:p>
    <w:p w14:paraId="7580FDD4" w14:textId="77777777" w:rsidR="003E3874" w:rsidRDefault="00CF3209" w:rsidP="007813EE">
      <w:pPr>
        <w:pStyle w:val="Standard"/>
        <w:numPr>
          <w:ilvl w:val="1"/>
          <w:numId w:val="51"/>
        </w:numPr>
        <w:jc w:val="both"/>
      </w:pPr>
      <w:r>
        <w:rPr>
          <w:sz w:val="22"/>
        </w:rPr>
        <w:t>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14:paraId="709693D7" w14:textId="77777777" w:rsidR="003E3874" w:rsidRDefault="00CF3209" w:rsidP="007813EE">
      <w:pPr>
        <w:pStyle w:val="Standard"/>
        <w:numPr>
          <w:ilvl w:val="0"/>
          <w:numId w:val="51"/>
        </w:numPr>
        <w:jc w:val="both"/>
      </w:pPr>
      <w:r>
        <w:rPr>
          <w:sz w:val="22"/>
        </w:rPr>
        <w:t>W przypadku, o którym mowa w ust. 2 lit. a, Zamawiający odstępuje od umowy w części, której zmiana dotyczy.</w:t>
      </w:r>
    </w:p>
    <w:p w14:paraId="5BB2999D" w14:textId="20652620" w:rsidR="003E3874" w:rsidRDefault="00CF3209" w:rsidP="007813EE">
      <w:pPr>
        <w:pStyle w:val="Standard"/>
        <w:numPr>
          <w:ilvl w:val="0"/>
          <w:numId w:val="51"/>
        </w:numPr>
        <w:jc w:val="both"/>
      </w:pPr>
      <w:r>
        <w:rPr>
          <w:sz w:val="22"/>
        </w:rPr>
        <w:t>W przypadku odstąpienia od umowy na podstawie §</w:t>
      </w:r>
      <w:r w:rsidR="00C52661">
        <w:rPr>
          <w:sz w:val="22"/>
        </w:rPr>
        <w:t xml:space="preserve"> </w:t>
      </w:r>
      <w:r>
        <w:rPr>
          <w:sz w:val="22"/>
        </w:rPr>
        <w:t>1</w:t>
      </w:r>
      <w:r w:rsidR="00C52661">
        <w:rPr>
          <w:sz w:val="22"/>
        </w:rPr>
        <w:t>6</w:t>
      </w:r>
      <w:r>
        <w:rPr>
          <w:sz w:val="22"/>
        </w:rPr>
        <w:t xml:space="preserve"> ust. 1 i 2 Wykonawca ma prawo żądać tylko wynagrodzenia należnego z tytułu wykonania części umowy, do chwili odstąpienia.</w:t>
      </w:r>
    </w:p>
    <w:p w14:paraId="6DBBF546" w14:textId="77777777" w:rsidR="003E3874" w:rsidRDefault="00CF3209" w:rsidP="007813EE">
      <w:pPr>
        <w:pStyle w:val="Standard"/>
        <w:numPr>
          <w:ilvl w:val="0"/>
          <w:numId w:val="51"/>
        </w:numPr>
        <w:jc w:val="both"/>
      </w:pPr>
      <w:r>
        <w:rPr>
          <w:sz w:val="22"/>
        </w:rPr>
        <w:t>Wykonawcy przysługuje prawo do odstąpienia od umowy, jeżeli Zamawiający zawiadomi Wykonawcę, iż wobec zaistnienia uprzednio nieprzewidzianych okoliczności nie będzie mógł spełnić swoich zobowiązań wobec Wykonawcy - odstąpienie od umowy w tym przypadku może nastąpić w terminie 14 dni od powzięcia wiadomości o powyższych okolicznościach.</w:t>
      </w:r>
    </w:p>
    <w:p w14:paraId="5EBD6514" w14:textId="77777777" w:rsidR="003E3874" w:rsidRDefault="00CF3209" w:rsidP="007813EE">
      <w:pPr>
        <w:pStyle w:val="Standard"/>
        <w:numPr>
          <w:ilvl w:val="0"/>
          <w:numId w:val="51"/>
        </w:numPr>
        <w:jc w:val="both"/>
      </w:pPr>
      <w:r>
        <w:rPr>
          <w:sz w:val="22"/>
        </w:rPr>
        <w:t>W przypadku odstąpienia od umowy, skutki odstąpienia następują na przyszłość i nie dotyczą kar umownych oraz prawa do żądania odszkodowania za niewykonanie lub nienależyte wykonanie umowy.</w:t>
      </w:r>
    </w:p>
    <w:p w14:paraId="22DBAAC7" w14:textId="77777777" w:rsidR="003E3874" w:rsidRDefault="00CF3209" w:rsidP="007813EE">
      <w:pPr>
        <w:pStyle w:val="Standard"/>
        <w:numPr>
          <w:ilvl w:val="0"/>
          <w:numId w:val="51"/>
        </w:numPr>
        <w:jc w:val="both"/>
      </w:pPr>
      <w:r>
        <w:rPr>
          <w:sz w:val="22"/>
        </w:rPr>
        <w:t>Zamawiającemu przysługuje prawo do wypowiedzenia umowy w szczególności gdy Wykonawca wykonuje przedmiot umowy w sposób wadliwy lub sprzeczny z Umową, po bezskutecznym upływie terminu wyznaczonego przez Zamawiającego na dokonanie przez Wykonawcę zmiany sposobu wykonywania przedmiotu umowy.</w:t>
      </w:r>
    </w:p>
    <w:p w14:paraId="60334718" w14:textId="77777777" w:rsidR="003E3874" w:rsidRDefault="00CF3209" w:rsidP="007813EE">
      <w:pPr>
        <w:pStyle w:val="Standard"/>
        <w:numPr>
          <w:ilvl w:val="0"/>
          <w:numId w:val="51"/>
        </w:numPr>
        <w:jc w:val="both"/>
      </w:pPr>
      <w:r>
        <w:rPr>
          <w:sz w:val="22"/>
        </w:rPr>
        <w:t>Zamawiający może wypowiedzieć umowę bez zachowania okresu wypowiedzenia, w trybie natychmiastowym w następujących okoliczności:</w:t>
      </w:r>
    </w:p>
    <w:p w14:paraId="2A3B4367" w14:textId="77777777" w:rsidR="003E3874" w:rsidRDefault="00CF3209" w:rsidP="007813EE">
      <w:pPr>
        <w:pStyle w:val="Standard"/>
        <w:numPr>
          <w:ilvl w:val="1"/>
          <w:numId w:val="51"/>
        </w:numPr>
        <w:jc w:val="both"/>
      </w:pPr>
      <w:r>
        <w:rPr>
          <w:sz w:val="22"/>
        </w:rPr>
        <w:t>niewydania przez Wykonawcę samochodu w terminie określonym w §2 ust. 2 Umowy;</w:t>
      </w:r>
    </w:p>
    <w:p w14:paraId="3E959E89" w14:textId="03F77F7F" w:rsidR="003E3874" w:rsidRDefault="00CF3209" w:rsidP="007813EE">
      <w:pPr>
        <w:pStyle w:val="Standard"/>
        <w:numPr>
          <w:ilvl w:val="1"/>
          <w:numId w:val="51"/>
        </w:numPr>
        <w:jc w:val="both"/>
      </w:pPr>
      <w:r>
        <w:rPr>
          <w:sz w:val="22"/>
        </w:rPr>
        <w:t xml:space="preserve">gdy Wykonawca pozostaje w co najmniej trzykrotnej zwłoce z dostarczeniem Pojazdu zastępczego na zasadach i terminie określonym w § </w:t>
      </w:r>
      <w:r w:rsidR="00C52661">
        <w:rPr>
          <w:sz w:val="22"/>
        </w:rPr>
        <w:t>6</w:t>
      </w:r>
      <w:r>
        <w:rPr>
          <w:sz w:val="22"/>
        </w:rPr>
        <w:t>;</w:t>
      </w:r>
    </w:p>
    <w:p w14:paraId="0CEFB8A0" w14:textId="77777777" w:rsidR="003E3874" w:rsidRDefault="00CF3209" w:rsidP="007813EE">
      <w:pPr>
        <w:pStyle w:val="Standard"/>
        <w:numPr>
          <w:ilvl w:val="1"/>
          <w:numId w:val="51"/>
        </w:numPr>
        <w:jc w:val="both"/>
      </w:pPr>
      <w:r>
        <w:rPr>
          <w:sz w:val="22"/>
        </w:rPr>
        <w:t>zajęcia istotnych składników majątku Wykonawcy na podstawie orzeczenia sądu, organu egzekucyjnego lub innego organu władzy publicznej;</w:t>
      </w:r>
    </w:p>
    <w:p w14:paraId="638A9735" w14:textId="77777777" w:rsidR="003E3874" w:rsidRDefault="00CF3209" w:rsidP="007813EE">
      <w:pPr>
        <w:pStyle w:val="Standard"/>
        <w:numPr>
          <w:ilvl w:val="1"/>
          <w:numId w:val="51"/>
        </w:numPr>
        <w:jc w:val="both"/>
      </w:pPr>
      <w:r>
        <w:rPr>
          <w:sz w:val="22"/>
        </w:rPr>
        <w:t>przerwanie przez Wykonawcę realizacji Przedmiotu umowy i przerwa trwająca dłużej niż 14 dni.</w:t>
      </w:r>
    </w:p>
    <w:p w14:paraId="56D7B839" w14:textId="77777777" w:rsidR="003E3874" w:rsidRDefault="00CF3209" w:rsidP="007813EE">
      <w:pPr>
        <w:pStyle w:val="Standard"/>
        <w:numPr>
          <w:ilvl w:val="0"/>
          <w:numId w:val="51"/>
        </w:numPr>
        <w:jc w:val="both"/>
      </w:pPr>
      <w:r>
        <w:rPr>
          <w:sz w:val="22"/>
        </w:rPr>
        <w:t>Oświadczenie o odstąpieniu od umowy lub wypowiedzeniu umowy wymaga zachowania formy pisemnej wraz z uzasadnieniem pod rygorem nieważności.</w:t>
      </w:r>
    </w:p>
    <w:p w14:paraId="2CC35918" w14:textId="77777777" w:rsidR="003E3874" w:rsidRDefault="00CF3209" w:rsidP="007813EE">
      <w:pPr>
        <w:pStyle w:val="Standard"/>
        <w:numPr>
          <w:ilvl w:val="0"/>
          <w:numId w:val="51"/>
        </w:numPr>
        <w:jc w:val="both"/>
      </w:pPr>
      <w:r>
        <w:rPr>
          <w:sz w:val="22"/>
        </w:rPr>
        <w:t>W przypadku odstąpienia od umowy lub wypowiedzenia umowy przez Zamawiającego, Zamawiającemu przysługuje wobec Wykonawcy roszczenie odszkodowawcze, niezależnie od naliczonych kar umownych.</w:t>
      </w:r>
    </w:p>
    <w:p w14:paraId="1D422797" w14:textId="33FE38C4" w:rsidR="003E3874" w:rsidRDefault="00CF3209">
      <w:pPr>
        <w:pStyle w:val="Standard"/>
        <w:jc w:val="center"/>
      </w:pPr>
      <w:r>
        <w:rPr>
          <w:sz w:val="22"/>
        </w:rPr>
        <w:t xml:space="preserve"> </w:t>
      </w:r>
      <w:r>
        <w:rPr>
          <w:b/>
          <w:sz w:val="22"/>
        </w:rPr>
        <w:t>§ 1</w:t>
      </w:r>
      <w:r w:rsidR="00EE08AF">
        <w:rPr>
          <w:b/>
          <w:sz w:val="22"/>
        </w:rPr>
        <w:t>7</w:t>
      </w:r>
    </w:p>
    <w:p w14:paraId="0DF59896" w14:textId="77777777" w:rsidR="003E3874" w:rsidRDefault="00CF3209">
      <w:pPr>
        <w:pStyle w:val="Standard"/>
        <w:jc w:val="center"/>
      </w:pPr>
      <w:r>
        <w:rPr>
          <w:b/>
          <w:sz w:val="22"/>
        </w:rPr>
        <w:t>PODWYKONAWSTWO</w:t>
      </w:r>
    </w:p>
    <w:p w14:paraId="21EB65F8" w14:textId="77777777" w:rsidR="003E3874" w:rsidRDefault="00CF3209" w:rsidP="007813EE">
      <w:pPr>
        <w:pStyle w:val="Standard"/>
        <w:numPr>
          <w:ilvl w:val="0"/>
          <w:numId w:val="52"/>
        </w:numPr>
        <w:jc w:val="both"/>
      </w:pPr>
      <w:r>
        <w:rPr>
          <w:sz w:val="22"/>
        </w:rPr>
        <w:t>Wykonawca wykona Przedmiot umowy samodzielnie albo za pomocą podwykonawców (dalszych podwykonawców).</w:t>
      </w:r>
    </w:p>
    <w:p w14:paraId="5EB3ACC4" w14:textId="77777777" w:rsidR="003E3874" w:rsidRDefault="00CF3209" w:rsidP="007813EE">
      <w:pPr>
        <w:pStyle w:val="Standard"/>
        <w:numPr>
          <w:ilvl w:val="0"/>
          <w:numId w:val="52"/>
        </w:numPr>
        <w:jc w:val="both"/>
      </w:pPr>
      <w:r>
        <w:rPr>
          <w:sz w:val="22"/>
        </w:rPr>
        <w:t>W przypadku wykonywania Przedmiotu umowy przy udziale podwykonawców, Wykonawca odpowiada za działania i zaniechania podwykonawców (dalszych podwykonawców) jak za własne działania i zaniechania. Wykonawca ponosi pełną odpowiedzialność, bez jakichkolwiek ograniczeń, za usługi realizowane przez podwykonawców (dalszych podwykonawców).</w:t>
      </w:r>
    </w:p>
    <w:p w14:paraId="2DF7B498" w14:textId="77777777" w:rsidR="003E3874" w:rsidRDefault="00CF3209" w:rsidP="007813EE">
      <w:pPr>
        <w:pStyle w:val="Standard"/>
        <w:numPr>
          <w:ilvl w:val="0"/>
          <w:numId w:val="52"/>
        </w:numPr>
        <w:jc w:val="both"/>
      </w:pPr>
      <w:r>
        <w:rPr>
          <w:sz w:val="22"/>
        </w:rPr>
        <w:lastRenderedPageBreak/>
        <w:t>Wykonawca zobowiązuje się do koordynacji wykonywanych przez te podmioty prac i ponosi przed Zamawiającym odpowiedzialność za należyte ich wykonanie oraz za dokonanie rozliczenia z tymi podmiotami oraz odpowiada za jakość i terminowość prac przez nich wykonanych, tak jak za działania własne.</w:t>
      </w:r>
    </w:p>
    <w:p w14:paraId="12D7F972" w14:textId="77777777" w:rsidR="003E3874" w:rsidRDefault="00CF3209" w:rsidP="007813EE">
      <w:pPr>
        <w:pStyle w:val="Standard"/>
        <w:numPr>
          <w:ilvl w:val="0"/>
          <w:numId w:val="52"/>
        </w:numPr>
        <w:jc w:val="both"/>
      </w:pPr>
      <w:r>
        <w:rPr>
          <w:sz w:val="22"/>
        </w:rPr>
        <w:t>Zamawiający żąda, aby Wykonawca w terminie nie później 3 dni od dnia zawarcia niniejszej Umowy, o ile są już znane, podał nazwy albo imiona i nazwiska oraz dane kontaktowe podwykonawców i osób do kontaktu z nimi, zaangażowanych w realizację usługi. Wykonawca zawiadamia Zamawiającego o wszelkich zmianach danych, o których mowa w zdaniu pierwszym, w trakcie realizacji Przedmiotu umowy, a także przekazuje informacje na temat nowych podwykonawców, którym w późniejszym okresie zamierza powierzyć realizację Przedmiotu umowy.</w:t>
      </w:r>
    </w:p>
    <w:p w14:paraId="0289562C" w14:textId="77777777" w:rsidR="003E3874" w:rsidRDefault="00CF3209" w:rsidP="007813EE">
      <w:pPr>
        <w:pStyle w:val="Standard"/>
        <w:numPr>
          <w:ilvl w:val="0"/>
          <w:numId w:val="52"/>
        </w:numPr>
        <w:jc w:val="both"/>
      </w:pPr>
      <w:r>
        <w:rPr>
          <w:sz w:val="22"/>
        </w:rPr>
        <w:t>Wykonanie Przedmiotu umowy przy udziale podwykonawców (dalszych podwykonawców) nie pociąga za sobą możliwości naliczania dodatkowej zapłaty za wykonanie Przedmiotu umowy ani wprowadzania jakichkolwiek zmian do niniejszej Umowy.</w:t>
      </w:r>
    </w:p>
    <w:p w14:paraId="69BB7B99" w14:textId="77777777" w:rsidR="003E3874" w:rsidRDefault="00CF3209" w:rsidP="007813EE">
      <w:pPr>
        <w:pStyle w:val="Standard"/>
        <w:numPr>
          <w:ilvl w:val="0"/>
          <w:numId w:val="52"/>
        </w:numPr>
        <w:jc w:val="both"/>
      </w:pPr>
      <w:r>
        <w:rPr>
          <w:sz w:val="22"/>
        </w:rPr>
        <w:t>Wartość wynagrodzenia za prace zlecane na rzecz podwykonawców (dalszych podwykonawców) nie może być wyższa od wartości wynagrodzenia dla tego samego zakresu prac, wskazanego w Umowie.</w:t>
      </w:r>
    </w:p>
    <w:p w14:paraId="58817D77" w14:textId="77777777" w:rsidR="003E3874" w:rsidRDefault="003E3874">
      <w:pPr>
        <w:pStyle w:val="Standard"/>
      </w:pPr>
    </w:p>
    <w:p w14:paraId="54B35B5A" w14:textId="06127897" w:rsidR="003E3874" w:rsidRDefault="00CF3209">
      <w:pPr>
        <w:pStyle w:val="Standard"/>
        <w:jc w:val="center"/>
      </w:pPr>
      <w:r>
        <w:rPr>
          <w:b/>
          <w:sz w:val="22"/>
        </w:rPr>
        <w:t>§ 1</w:t>
      </w:r>
      <w:r w:rsidR="00EE08AF">
        <w:rPr>
          <w:b/>
          <w:sz w:val="22"/>
        </w:rPr>
        <w:t>8</w:t>
      </w:r>
    </w:p>
    <w:p w14:paraId="7FC4738B" w14:textId="77777777" w:rsidR="003E3874" w:rsidRDefault="00CF3209">
      <w:pPr>
        <w:pStyle w:val="Standard"/>
        <w:jc w:val="center"/>
      </w:pPr>
      <w:r>
        <w:rPr>
          <w:b/>
          <w:sz w:val="22"/>
        </w:rPr>
        <w:t>PRZEDSTAWICIELE STRON</w:t>
      </w:r>
    </w:p>
    <w:p w14:paraId="2E919242" w14:textId="77777777" w:rsidR="003E3874" w:rsidRDefault="00CF3209" w:rsidP="007813EE">
      <w:pPr>
        <w:pStyle w:val="Standard"/>
        <w:numPr>
          <w:ilvl w:val="0"/>
          <w:numId w:val="53"/>
        </w:numPr>
        <w:jc w:val="both"/>
      </w:pPr>
      <w:r>
        <w:rPr>
          <w:sz w:val="22"/>
        </w:rPr>
        <w:t>Wszelka korespondencja pomiędzy stronami powinna odbywać się w formie pisemnej w języku polskim pod rygorem nieważności. Oświadczenia, zawiadomienia oraz informacje przekazane za pomocą faksu lub drogą elektroniczną uważa się za złożone w terminie, jeśli ich treść dotarła do adresata przed upływem terminu i została niezwłocznie potwierdzona pisemnie. Wszelka korespondencja pomiędzy stronami musi zawierać nazwę i numer umowy oraz powinna być dostarczana na poniższe adresy:</w:t>
      </w:r>
    </w:p>
    <w:p w14:paraId="21A4C412" w14:textId="77777777" w:rsidR="003E3874" w:rsidRDefault="00CF3209" w:rsidP="007813EE">
      <w:pPr>
        <w:pStyle w:val="Standard"/>
        <w:numPr>
          <w:ilvl w:val="1"/>
          <w:numId w:val="53"/>
        </w:numPr>
        <w:jc w:val="both"/>
      </w:pPr>
      <w:r>
        <w:rPr>
          <w:sz w:val="22"/>
        </w:rPr>
        <w:t>Zamawiający:…………………………………………………………………………...……...</w:t>
      </w:r>
    </w:p>
    <w:p w14:paraId="4902B510" w14:textId="77777777" w:rsidR="003E3874" w:rsidRDefault="00CF3209" w:rsidP="007813EE">
      <w:pPr>
        <w:pStyle w:val="Standard"/>
        <w:numPr>
          <w:ilvl w:val="1"/>
          <w:numId w:val="53"/>
        </w:numPr>
        <w:jc w:val="both"/>
      </w:pPr>
      <w:r>
        <w:rPr>
          <w:sz w:val="22"/>
        </w:rPr>
        <w:t xml:space="preserve"> Wykonawca: ………………………………………………………………………………………</w:t>
      </w:r>
    </w:p>
    <w:p w14:paraId="07E90E71" w14:textId="77777777" w:rsidR="003E3874" w:rsidRDefault="00CF3209" w:rsidP="007813EE">
      <w:pPr>
        <w:pStyle w:val="Standard"/>
        <w:numPr>
          <w:ilvl w:val="0"/>
          <w:numId w:val="53"/>
        </w:numPr>
        <w:jc w:val="both"/>
      </w:pPr>
      <w:r>
        <w:rPr>
          <w:sz w:val="22"/>
        </w:rPr>
        <w:t>Do kierowania i koordynowania spraw związanych z realizacją umowy Strony wyznaczają następujące osoby:</w:t>
      </w:r>
    </w:p>
    <w:p w14:paraId="12DBC08C" w14:textId="0CCAF930" w:rsidR="003E3874" w:rsidRDefault="00CF3209" w:rsidP="007813EE">
      <w:pPr>
        <w:pStyle w:val="Standard"/>
        <w:numPr>
          <w:ilvl w:val="1"/>
          <w:numId w:val="53"/>
        </w:numPr>
        <w:jc w:val="both"/>
      </w:pPr>
      <w:r>
        <w:rPr>
          <w:sz w:val="22"/>
        </w:rPr>
        <w:t>ze strony Zamawiającego: ……………………………………………………………………..…..</w:t>
      </w:r>
    </w:p>
    <w:p w14:paraId="137676E1" w14:textId="0F37D201" w:rsidR="003E3874" w:rsidRDefault="00CF3209" w:rsidP="007813EE">
      <w:pPr>
        <w:pStyle w:val="Standard"/>
        <w:numPr>
          <w:ilvl w:val="1"/>
          <w:numId w:val="53"/>
        </w:numPr>
        <w:jc w:val="both"/>
      </w:pPr>
      <w:r>
        <w:rPr>
          <w:sz w:val="22"/>
        </w:rPr>
        <w:t>ze strony Wykonawcy: ……………………………………………………………………………</w:t>
      </w:r>
    </w:p>
    <w:p w14:paraId="42BB5C2C" w14:textId="77777777" w:rsidR="003E3874" w:rsidRDefault="00CF3209" w:rsidP="007813EE">
      <w:pPr>
        <w:pStyle w:val="Standard"/>
        <w:numPr>
          <w:ilvl w:val="0"/>
          <w:numId w:val="53"/>
        </w:numPr>
        <w:jc w:val="both"/>
      </w:pPr>
      <w:r>
        <w:rPr>
          <w:sz w:val="22"/>
        </w:rPr>
        <w:t xml:space="preserve"> W przypadku zmiany osób wskazanych w ust. 2 wystarczy pisemne zawiadomienie o tym Zamawiającego lub Wykonawcy bez konieczności sporządzania aneksu do umowy</w:t>
      </w:r>
    </w:p>
    <w:p w14:paraId="2E8E4A66" w14:textId="77777777" w:rsidR="003E3874" w:rsidRDefault="003E3874">
      <w:pPr>
        <w:pStyle w:val="Standard"/>
      </w:pPr>
    </w:p>
    <w:p w14:paraId="6D050DF4" w14:textId="21CD6997" w:rsidR="003E3874" w:rsidRDefault="00CF3209">
      <w:pPr>
        <w:pStyle w:val="Standard"/>
        <w:jc w:val="center"/>
      </w:pPr>
      <w:r>
        <w:rPr>
          <w:sz w:val="22"/>
        </w:rPr>
        <w:t xml:space="preserve"> </w:t>
      </w:r>
      <w:r>
        <w:rPr>
          <w:b/>
          <w:sz w:val="22"/>
        </w:rPr>
        <w:t xml:space="preserve">§ </w:t>
      </w:r>
      <w:r w:rsidR="007813EE">
        <w:rPr>
          <w:b/>
          <w:sz w:val="22"/>
        </w:rPr>
        <w:t>1</w:t>
      </w:r>
      <w:r w:rsidR="00EE08AF">
        <w:rPr>
          <w:b/>
          <w:sz w:val="22"/>
        </w:rPr>
        <w:t>9</w:t>
      </w:r>
    </w:p>
    <w:p w14:paraId="75F54040" w14:textId="77777777" w:rsidR="003E3874" w:rsidRDefault="00CF3209">
      <w:pPr>
        <w:pStyle w:val="Standard"/>
        <w:jc w:val="center"/>
      </w:pPr>
      <w:r>
        <w:rPr>
          <w:b/>
          <w:sz w:val="22"/>
        </w:rPr>
        <w:t>POSTANOWIENIA KOŃCOWE</w:t>
      </w:r>
    </w:p>
    <w:p w14:paraId="5CAEC5C5" w14:textId="77777777" w:rsidR="003E3874" w:rsidRDefault="00CF3209" w:rsidP="007813EE">
      <w:pPr>
        <w:pStyle w:val="Standard"/>
        <w:numPr>
          <w:ilvl w:val="0"/>
          <w:numId w:val="54"/>
        </w:numPr>
        <w:jc w:val="both"/>
      </w:pPr>
      <w:r>
        <w:rPr>
          <w:sz w:val="22"/>
        </w:rPr>
        <w:t>Cesja wierzytelności wynikających z niniejszej umowy możliwa jest wyłącznie za pisemną zgodą Zamawiającego pod rygorem nieważności.</w:t>
      </w:r>
    </w:p>
    <w:p w14:paraId="37E5ED69" w14:textId="186AFCFA" w:rsidR="003E3874" w:rsidRDefault="00CF3209" w:rsidP="007813EE">
      <w:pPr>
        <w:pStyle w:val="Standard"/>
        <w:numPr>
          <w:ilvl w:val="0"/>
          <w:numId w:val="54"/>
        </w:numPr>
        <w:jc w:val="both"/>
      </w:pPr>
      <w:r>
        <w:rPr>
          <w:sz w:val="22"/>
        </w:rPr>
        <w:t>W sprawach nieuregulowanych niniejszą umową mają zastosowanie odpowiednie przepisy Kodeksu Cywilnego, ustawy z dnia 11 września 2019 r. Prawo zamówień publicznych (</w:t>
      </w:r>
      <w:proofErr w:type="spellStart"/>
      <w:r>
        <w:rPr>
          <w:sz w:val="22"/>
        </w:rPr>
        <w:t>t.j</w:t>
      </w:r>
      <w:proofErr w:type="spellEnd"/>
      <w:r>
        <w:rPr>
          <w:sz w:val="22"/>
        </w:rPr>
        <w:t>. Dz. U. z 202</w:t>
      </w:r>
      <w:r w:rsidR="007813EE">
        <w:rPr>
          <w:sz w:val="22"/>
        </w:rPr>
        <w:t xml:space="preserve">4 </w:t>
      </w:r>
      <w:r>
        <w:rPr>
          <w:sz w:val="22"/>
        </w:rPr>
        <w:t xml:space="preserve">r. poz. </w:t>
      </w:r>
      <w:r w:rsidR="007813EE">
        <w:rPr>
          <w:sz w:val="22"/>
        </w:rPr>
        <w:t>1320</w:t>
      </w:r>
      <w:r>
        <w:rPr>
          <w:sz w:val="22"/>
        </w:rPr>
        <w:t xml:space="preserve"> ze zm.).</w:t>
      </w:r>
    </w:p>
    <w:p w14:paraId="0AD19CA1" w14:textId="77777777" w:rsidR="003E3874" w:rsidRDefault="00CF3209" w:rsidP="007813EE">
      <w:pPr>
        <w:pStyle w:val="Standard"/>
        <w:numPr>
          <w:ilvl w:val="0"/>
          <w:numId w:val="54"/>
        </w:numPr>
        <w:jc w:val="both"/>
      </w:pPr>
      <w:r>
        <w:rPr>
          <w:sz w:val="22"/>
        </w:rPr>
        <w:t>Strony ustalają, że wszelkie kwestie sporne będą rozwiązywane wspólnie przy uwzględnieniu słusznych interesów Stron. Jeżeli Strony nie osiągną porozumienia, sprawy sporne poddane zostaną orzeczeniu Sądu właściwego dla miejsca siedziby Zamawiającego.</w:t>
      </w:r>
    </w:p>
    <w:p w14:paraId="26728AE8" w14:textId="77777777" w:rsidR="003E3874" w:rsidRDefault="00CF3209" w:rsidP="007813EE">
      <w:pPr>
        <w:pStyle w:val="Standard"/>
        <w:numPr>
          <w:ilvl w:val="0"/>
          <w:numId w:val="54"/>
        </w:numPr>
        <w:jc w:val="both"/>
      </w:pPr>
      <w:r>
        <w:rPr>
          <w:sz w:val="22"/>
        </w:rPr>
        <w:t>Umowa została zawarta w trzech jednobrzmiących egzemplarzach, jeden dla Wykonawcy i dwa dla Zamawiającego.</w:t>
      </w:r>
    </w:p>
    <w:p w14:paraId="1347A586" w14:textId="77777777" w:rsidR="003E3874" w:rsidRDefault="00CF3209" w:rsidP="007813EE">
      <w:pPr>
        <w:pStyle w:val="Standard"/>
        <w:numPr>
          <w:ilvl w:val="0"/>
          <w:numId w:val="54"/>
        </w:numPr>
        <w:jc w:val="both"/>
      </w:pPr>
      <w:r>
        <w:rPr>
          <w:sz w:val="22"/>
        </w:rPr>
        <w:t>Integralną częścią Umowy są załączone do niej:</w:t>
      </w:r>
    </w:p>
    <w:p w14:paraId="3EA5C4D8" w14:textId="77777777" w:rsidR="003E3874" w:rsidRDefault="00CF3209" w:rsidP="007813EE">
      <w:pPr>
        <w:pStyle w:val="Standard"/>
        <w:numPr>
          <w:ilvl w:val="1"/>
          <w:numId w:val="54"/>
        </w:numPr>
        <w:jc w:val="both"/>
      </w:pPr>
      <w:r>
        <w:rPr>
          <w:sz w:val="22"/>
        </w:rPr>
        <w:t>Protokół Zdawczo odbiorczy – załącznik nr 1</w:t>
      </w:r>
    </w:p>
    <w:p w14:paraId="787D7106" w14:textId="37671DEE" w:rsidR="003E3874" w:rsidRDefault="007813EE" w:rsidP="007813EE">
      <w:pPr>
        <w:pStyle w:val="Standard"/>
        <w:numPr>
          <w:ilvl w:val="1"/>
          <w:numId w:val="54"/>
        </w:numPr>
        <w:jc w:val="both"/>
      </w:pPr>
      <w:r>
        <w:rPr>
          <w:sz w:val="22"/>
        </w:rPr>
        <w:t>O</w:t>
      </w:r>
      <w:r w:rsidR="00CF3209">
        <w:rPr>
          <w:sz w:val="22"/>
        </w:rPr>
        <w:t>pis przedmiotu zamówienia – załącznik nr 2</w:t>
      </w:r>
    </w:p>
    <w:p w14:paraId="7F65FC38" w14:textId="77777777" w:rsidR="003E3874" w:rsidRDefault="00CF3209" w:rsidP="007813EE">
      <w:pPr>
        <w:pStyle w:val="Standard"/>
        <w:numPr>
          <w:ilvl w:val="1"/>
          <w:numId w:val="54"/>
        </w:numPr>
        <w:jc w:val="both"/>
      </w:pPr>
      <w:r>
        <w:rPr>
          <w:sz w:val="22"/>
        </w:rPr>
        <w:t>Specyfikacja Warunków Zamówienia – załącznik nr 3</w:t>
      </w:r>
    </w:p>
    <w:p w14:paraId="0689F917" w14:textId="2E60D404" w:rsidR="003E3874" w:rsidRDefault="00CF3209" w:rsidP="007813EE">
      <w:pPr>
        <w:pStyle w:val="Standard"/>
        <w:numPr>
          <w:ilvl w:val="1"/>
          <w:numId w:val="54"/>
        </w:numPr>
        <w:jc w:val="both"/>
      </w:pPr>
      <w:r>
        <w:rPr>
          <w:sz w:val="22"/>
        </w:rPr>
        <w:t xml:space="preserve">Oferta Wykonawcy – załącznik nr </w:t>
      </w:r>
      <w:r w:rsidR="007813EE">
        <w:rPr>
          <w:sz w:val="22"/>
        </w:rPr>
        <w:t>4</w:t>
      </w:r>
    </w:p>
    <w:p w14:paraId="7625ADDC" w14:textId="77777777" w:rsidR="003E3874" w:rsidRDefault="00CF3209">
      <w:pPr>
        <w:pStyle w:val="Standard"/>
      </w:pPr>
      <w:r>
        <w:rPr>
          <w:sz w:val="22"/>
        </w:rPr>
        <w:tab/>
      </w:r>
    </w:p>
    <w:p w14:paraId="1E8BCE34" w14:textId="77777777" w:rsidR="003E3874" w:rsidRDefault="003E3874">
      <w:pPr>
        <w:pStyle w:val="Standard"/>
      </w:pPr>
    </w:p>
    <w:p w14:paraId="74726F56" w14:textId="77777777" w:rsidR="003E3874" w:rsidRDefault="003E3874">
      <w:pPr>
        <w:pStyle w:val="Standard"/>
      </w:pPr>
    </w:p>
    <w:p w14:paraId="65263D43" w14:textId="77777777" w:rsidR="003E3874" w:rsidRDefault="003E3874">
      <w:pPr>
        <w:pStyle w:val="Standard"/>
      </w:pPr>
    </w:p>
    <w:p w14:paraId="07091979" w14:textId="36EE9766" w:rsidR="003E3874" w:rsidRDefault="00CF3209">
      <w:pPr>
        <w:pStyle w:val="Standard"/>
      </w:pPr>
      <w:r>
        <w:rPr>
          <w:sz w:val="22"/>
        </w:rPr>
        <w:t xml:space="preserve">  </w:t>
      </w:r>
      <w:r>
        <w:rPr>
          <w:sz w:val="22"/>
        </w:rPr>
        <w:tab/>
        <w:t xml:space="preserve"> ZAMAWIAJĄCY:  </w:t>
      </w:r>
      <w:r>
        <w:rPr>
          <w:sz w:val="22"/>
        </w:rPr>
        <w:tab/>
      </w:r>
      <w:r>
        <w:rPr>
          <w:sz w:val="22"/>
        </w:rPr>
        <w:tab/>
      </w:r>
      <w:r>
        <w:rPr>
          <w:sz w:val="22"/>
        </w:rPr>
        <w:tab/>
      </w:r>
      <w:r>
        <w:rPr>
          <w:sz w:val="22"/>
        </w:rPr>
        <w:tab/>
      </w:r>
      <w:r>
        <w:rPr>
          <w:sz w:val="22"/>
        </w:rPr>
        <w:tab/>
      </w:r>
      <w:r w:rsidR="00CB055E">
        <w:rPr>
          <w:sz w:val="22"/>
        </w:rPr>
        <w:t xml:space="preserve">               </w:t>
      </w:r>
      <w:r>
        <w:rPr>
          <w:sz w:val="22"/>
        </w:rPr>
        <w:tab/>
        <w:t>WYKONAWCA:</w:t>
      </w:r>
    </w:p>
    <w:p w14:paraId="0322DA2D" w14:textId="649B2354" w:rsidR="003E3874" w:rsidRDefault="00CB055E">
      <w:pPr>
        <w:pStyle w:val="Standard"/>
      </w:pPr>
      <w:r>
        <w:t xml:space="preserve"> </w:t>
      </w:r>
    </w:p>
    <w:p w14:paraId="6B18B20F" w14:textId="77777777" w:rsidR="003E3874" w:rsidRDefault="003E3874">
      <w:pPr>
        <w:pStyle w:val="Standard"/>
      </w:pPr>
    </w:p>
    <w:p w14:paraId="2D73CEC2" w14:textId="77777777" w:rsidR="003E3874" w:rsidRDefault="003E3874">
      <w:pPr>
        <w:pStyle w:val="Standard"/>
      </w:pPr>
    </w:p>
    <w:p w14:paraId="4ECFA2D8" w14:textId="77777777" w:rsidR="003E3874" w:rsidRDefault="003E3874">
      <w:pPr>
        <w:pStyle w:val="Standard"/>
      </w:pPr>
    </w:p>
    <w:p w14:paraId="0EA7256B" w14:textId="77777777" w:rsidR="003E3874" w:rsidRDefault="003E3874">
      <w:pPr>
        <w:pStyle w:val="Standard"/>
      </w:pPr>
    </w:p>
    <w:p w14:paraId="3D533165" w14:textId="77777777" w:rsidR="003E3874" w:rsidRDefault="003E3874">
      <w:pPr>
        <w:pStyle w:val="Standard"/>
      </w:pPr>
    </w:p>
    <w:p w14:paraId="3B9ABA05" w14:textId="77777777" w:rsidR="003E3874" w:rsidRDefault="003E3874">
      <w:pPr>
        <w:pStyle w:val="Standard"/>
      </w:pPr>
    </w:p>
    <w:p w14:paraId="39DF32D9" w14:textId="77777777" w:rsidR="003E3874" w:rsidRDefault="003E3874">
      <w:pPr>
        <w:pStyle w:val="Standard"/>
      </w:pPr>
    </w:p>
    <w:p w14:paraId="42AE914A" w14:textId="77777777" w:rsidR="003E3874" w:rsidRDefault="003E3874">
      <w:pPr>
        <w:pStyle w:val="Standard"/>
      </w:pPr>
    </w:p>
    <w:p w14:paraId="3E089149" w14:textId="77777777" w:rsidR="003E3874" w:rsidRDefault="003E3874">
      <w:pPr>
        <w:pStyle w:val="Standard"/>
      </w:pPr>
    </w:p>
    <w:p w14:paraId="69BA6958" w14:textId="77777777" w:rsidR="003E3874" w:rsidRDefault="003E3874">
      <w:pPr>
        <w:pStyle w:val="Standard"/>
      </w:pPr>
    </w:p>
    <w:p w14:paraId="2F684E47" w14:textId="77777777" w:rsidR="003E3874" w:rsidRDefault="003E3874">
      <w:pPr>
        <w:pStyle w:val="Standard"/>
      </w:pPr>
    </w:p>
    <w:p w14:paraId="4F8FD68E" w14:textId="77777777" w:rsidR="003E3874" w:rsidRDefault="003E3874">
      <w:pPr>
        <w:pStyle w:val="Standard"/>
      </w:pPr>
    </w:p>
    <w:p w14:paraId="5C26DA7A" w14:textId="77777777" w:rsidR="003E3874" w:rsidRDefault="003E3874">
      <w:pPr>
        <w:pStyle w:val="Standard"/>
      </w:pPr>
    </w:p>
    <w:p w14:paraId="599872CE" w14:textId="77777777" w:rsidR="003E3874" w:rsidRDefault="003E3874">
      <w:pPr>
        <w:pStyle w:val="Standard"/>
      </w:pPr>
    </w:p>
    <w:p w14:paraId="487925AC" w14:textId="77777777" w:rsidR="003E3874" w:rsidRDefault="003E3874">
      <w:pPr>
        <w:pStyle w:val="Standard"/>
      </w:pPr>
    </w:p>
    <w:p w14:paraId="6AA71358" w14:textId="77777777" w:rsidR="003E3874" w:rsidRDefault="003E3874">
      <w:pPr>
        <w:pStyle w:val="Standard"/>
      </w:pPr>
    </w:p>
    <w:p w14:paraId="269E0B56" w14:textId="77777777" w:rsidR="003E3874" w:rsidRDefault="003E3874">
      <w:pPr>
        <w:pStyle w:val="Standard"/>
      </w:pPr>
    </w:p>
    <w:p w14:paraId="18259918" w14:textId="77777777" w:rsidR="003E3874" w:rsidRDefault="003E3874">
      <w:pPr>
        <w:pStyle w:val="Standard"/>
      </w:pPr>
    </w:p>
    <w:p w14:paraId="756EDFB1" w14:textId="77777777" w:rsidR="003E3874" w:rsidRDefault="003E3874">
      <w:pPr>
        <w:pStyle w:val="Standard"/>
      </w:pPr>
    </w:p>
    <w:p w14:paraId="39888F6C" w14:textId="77777777" w:rsidR="003E3874" w:rsidRDefault="003E3874">
      <w:pPr>
        <w:pStyle w:val="Standard"/>
      </w:pPr>
    </w:p>
    <w:p w14:paraId="46F30178" w14:textId="77777777" w:rsidR="003E3874" w:rsidRDefault="003E3874">
      <w:pPr>
        <w:pStyle w:val="Standard"/>
      </w:pPr>
    </w:p>
    <w:p w14:paraId="738C2D43" w14:textId="77777777" w:rsidR="003E3874" w:rsidRDefault="003E3874">
      <w:pPr>
        <w:pStyle w:val="Standard"/>
      </w:pPr>
    </w:p>
    <w:p w14:paraId="63B146EB" w14:textId="77777777" w:rsidR="003E3874" w:rsidRDefault="003E3874">
      <w:pPr>
        <w:pStyle w:val="Standard"/>
      </w:pPr>
    </w:p>
    <w:p w14:paraId="22FA8EA6" w14:textId="77777777" w:rsidR="003E3874" w:rsidRDefault="003E3874">
      <w:pPr>
        <w:pStyle w:val="Standard"/>
      </w:pPr>
    </w:p>
    <w:p w14:paraId="013F31A7" w14:textId="77777777" w:rsidR="003E3874" w:rsidRDefault="003E3874">
      <w:pPr>
        <w:pStyle w:val="Standard"/>
      </w:pPr>
    </w:p>
    <w:p w14:paraId="706081BF" w14:textId="77777777" w:rsidR="003E3874" w:rsidRDefault="003E3874">
      <w:pPr>
        <w:pStyle w:val="Standard"/>
      </w:pPr>
    </w:p>
    <w:p w14:paraId="08A5ED12" w14:textId="77777777" w:rsidR="003E3874" w:rsidRDefault="003E3874">
      <w:pPr>
        <w:pStyle w:val="Standard"/>
      </w:pPr>
    </w:p>
    <w:p w14:paraId="608490D9" w14:textId="77777777" w:rsidR="003E3874" w:rsidRDefault="003E3874">
      <w:pPr>
        <w:pStyle w:val="Standard"/>
      </w:pPr>
    </w:p>
    <w:p w14:paraId="58B5AF58" w14:textId="77777777" w:rsidR="003E3874" w:rsidRDefault="00CF3209">
      <w:pPr>
        <w:pStyle w:val="Standard"/>
        <w:jc w:val="right"/>
      </w:pPr>
      <w:r>
        <w:rPr>
          <w:sz w:val="22"/>
        </w:rPr>
        <w:t xml:space="preserve"> Załącznik nr 1 do Umowy</w:t>
      </w:r>
    </w:p>
    <w:p w14:paraId="4D14ACFE" w14:textId="77777777" w:rsidR="003E3874" w:rsidRDefault="003E3874">
      <w:pPr>
        <w:pStyle w:val="Standard"/>
        <w:jc w:val="center"/>
      </w:pPr>
    </w:p>
    <w:p w14:paraId="2D3D66F0" w14:textId="77777777" w:rsidR="003E3874" w:rsidRDefault="00CF3209">
      <w:pPr>
        <w:pStyle w:val="Standard"/>
        <w:jc w:val="center"/>
      </w:pPr>
      <w:r>
        <w:rPr>
          <w:sz w:val="22"/>
        </w:rPr>
        <w:t xml:space="preserve">PROTOKÓŁ ZDAWCZO – ODBIORCZY  </w:t>
      </w:r>
    </w:p>
    <w:p w14:paraId="27A2D6C9" w14:textId="77777777" w:rsidR="003E3874" w:rsidRDefault="00CF3209">
      <w:pPr>
        <w:pStyle w:val="Standard"/>
        <w:jc w:val="center"/>
      </w:pPr>
      <w:r>
        <w:rPr>
          <w:sz w:val="22"/>
        </w:rPr>
        <w:t>z dnia …………………….</w:t>
      </w:r>
    </w:p>
    <w:p w14:paraId="2D16AF71" w14:textId="77777777" w:rsidR="003E3874" w:rsidRDefault="00CF3209">
      <w:pPr>
        <w:pStyle w:val="Standard"/>
        <w:jc w:val="center"/>
      </w:pPr>
      <w:r>
        <w:rPr>
          <w:sz w:val="22"/>
        </w:rPr>
        <w:t>do Umowy z dnia ..........................</w:t>
      </w:r>
    </w:p>
    <w:p w14:paraId="5A555465" w14:textId="77777777" w:rsidR="003E3874" w:rsidRDefault="003E3874">
      <w:pPr>
        <w:pStyle w:val="Standard"/>
      </w:pPr>
    </w:p>
    <w:p w14:paraId="1693986F" w14:textId="77777777" w:rsidR="003E3874" w:rsidRDefault="00CF3209">
      <w:pPr>
        <w:pStyle w:val="Standard"/>
      </w:pPr>
      <w:r>
        <w:rPr>
          <w:sz w:val="22"/>
        </w:rPr>
        <w:t>Przekazujący: ..................................................................................................................................... Odbierający: ...................................................................................................................................... Przekazujący przekazuje, a Odbierający odbiera zgodnie z Umową przedmiot wynajmu ciągnik marki ......................................, model………………., rok produkcji……..., wersja……………………., zgodny z wymaganiami technicznymi stanowiącymi Załącznik nr 1 do Umowy.</w:t>
      </w:r>
    </w:p>
    <w:p w14:paraId="374BA9D3" w14:textId="77777777" w:rsidR="003E3874" w:rsidRDefault="003E3874">
      <w:pPr>
        <w:pStyle w:val="Standard"/>
      </w:pPr>
    </w:p>
    <w:p w14:paraId="6CBED2C6" w14:textId="77777777" w:rsidR="003E3874" w:rsidRDefault="00CF3209">
      <w:pPr>
        <w:pStyle w:val="Standard"/>
        <w:jc w:val="center"/>
      </w:pPr>
      <w:r>
        <w:rPr>
          <w:sz w:val="22"/>
        </w:rPr>
        <w:t>Dane identyfikacyjne przedmiotu najmu:</w:t>
      </w: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3E3874" w14:paraId="322E1203" w14:textId="77777777">
        <w:tc>
          <w:tcPr>
            <w:tcW w:w="481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FA8EEF0" w14:textId="77777777" w:rsidR="003E3874" w:rsidRDefault="00CF3209">
            <w:pPr>
              <w:pStyle w:val="Standard"/>
            </w:pPr>
            <w:r>
              <w:rPr>
                <w:sz w:val="22"/>
              </w:rPr>
              <w:t>Typ/model:</w:t>
            </w:r>
          </w:p>
        </w:tc>
        <w:tc>
          <w:tcPr>
            <w:tcW w:w="481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EE35484" w14:textId="77777777" w:rsidR="003E3874" w:rsidRDefault="003E3874">
            <w:pPr>
              <w:pStyle w:val="TableContents"/>
              <w:jc w:val="center"/>
            </w:pPr>
          </w:p>
        </w:tc>
      </w:tr>
      <w:tr w:rsidR="003E3874" w14:paraId="2238DB09" w14:textId="77777777">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14:paraId="2C75D090" w14:textId="77777777" w:rsidR="003E3874" w:rsidRDefault="00CF3209">
            <w:pPr>
              <w:pStyle w:val="Standard"/>
            </w:pPr>
            <w:r>
              <w:rPr>
                <w:sz w:val="22"/>
              </w:rPr>
              <w:t>Typ nadwozia:</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ECEE520" w14:textId="77777777" w:rsidR="003E3874" w:rsidRDefault="003E3874">
            <w:pPr>
              <w:pStyle w:val="TableContents"/>
              <w:jc w:val="center"/>
            </w:pPr>
          </w:p>
        </w:tc>
      </w:tr>
      <w:tr w:rsidR="003E3874" w14:paraId="0A1A8072" w14:textId="77777777">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14:paraId="7A37BD03" w14:textId="77777777" w:rsidR="003E3874" w:rsidRDefault="00CF3209">
            <w:pPr>
              <w:pStyle w:val="Standard"/>
            </w:pPr>
            <w:r>
              <w:rPr>
                <w:sz w:val="22"/>
              </w:rPr>
              <w:t>Pojemność silnika/moc silnika:</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75B06A3" w14:textId="77777777" w:rsidR="003E3874" w:rsidRDefault="003E3874">
            <w:pPr>
              <w:pStyle w:val="TableContents"/>
              <w:jc w:val="center"/>
            </w:pPr>
          </w:p>
        </w:tc>
      </w:tr>
      <w:tr w:rsidR="003E3874" w14:paraId="4BFE13B2" w14:textId="77777777">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14:paraId="35BE581A" w14:textId="77777777" w:rsidR="003E3874" w:rsidRDefault="00CF3209">
            <w:pPr>
              <w:pStyle w:val="Standard"/>
            </w:pPr>
            <w:r>
              <w:rPr>
                <w:sz w:val="22"/>
              </w:rPr>
              <w:t>Numer podwozia/numer VIN</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246AA3F" w14:textId="77777777" w:rsidR="003E3874" w:rsidRDefault="003E3874">
            <w:pPr>
              <w:pStyle w:val="TableContents"/>
              <w:jc w:val="center"/>
            </w:pPr>
          </w:p>
        </w:tc>
      </w:tr>
      <w:tr w:rsidR="003E3874" w14:paraId="341BEE3E" w14:textId="77777777">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14:paraId="6D466136" w14:textId="77777777" w:rsidR="003E3874" w:rsidRDefault="00CF3209">
            <w:pPr>
              <w:pStyle w:val="Standard"/>
            </w:pPr>
            <w:r>
              <w:rPr>
                <w:sz w:val="22"/>
              </w:rPr>
              <w:t>Numer silnika:</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00C54BF" w14:textId="77777777" w:rsidR="003E3874" w:rsidRDefault="003E3874">
            <w:pPr>
              <w:pStyle w:val="TableContents"/>
              <w:jc w:val="center"/>
            </w:pPr>
          </w:p>
        </w:tc>
      </w:tr>
      <w:tr w:rsidR="003E3874" w14:paraId="13BDD52F" w14:textId="77777777">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14:paraId="2E8F859C" w14:textId="77777777" w:rsidR="003E3874" w:rsidRDefault="00CF3209">
            <w:pPr>
              <w:pStyle w:val="Standard"/>
            </w:pPr>
            <w:r>
              <w:rPr>
                <w:sz w:val="22"/>
              </w:rPr>
              <w:t>Rok produkcji pojazdu:</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3057748" w14:textId="77777777" w:rsidR="003E3874" w:rsidRDefault="003E3874">
            <w:pPr>
              <w:pStyle w:val="TableContents"/>
              <w:jc w:val="center"/>
            </w:pPr>
          </w:p>
        </w:tc>
      </w:tr>
      <w:tr w:rsidR="003E3874" w14:paraId="1F39C42C" w14:textId="77777777">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14:paraId="74A81F3F" w14:textId="77777777" w:rsidR="003E3874" w:rsidRDefault="00CF3209">
            <w:pPr>
              <w:pStyle w:val="Standard"/>
            </w:pPr>
            <w:r>
              <w:rPr>
                <w:sz w:val="22"/>
              </w:rPr>
              <w:t>Numer rejestracyjny:</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0C3B669" w14:textId="77777777" w:rsidR="003E3874" w:rsidRDefault="003E3874">
            <w:pPr>
              <w:pStyle w:val="TableContents"/>
              <w:jc w:val="center"/>
            </w:pPr>
          </w:p>
        </w:tc>
      </w:tr>
    </w:tbl>
    <w:p w14:paraId="0627805D" w14:textId="77777777" w:rsidR="003E3874" w:rsidRDefault="003E3874">
      <w:pPr>
        <w:pStyle w:val="Standard"/>
        <w:jc w:val="center"/>
      </w:pPr>
    </w:p>
    <w:p w14:paraId="347421FD" w14:textId="77777777" w:rsidR="003E3874" w:rsidRDefault="00CF3209">
      <w:pPr>
        <w:pStyle w:val="Standard"/>
        <w:jc w:val="center"/>
      </w:pPr>
      <w:r>
        <w:rPr>
          <w:b/>
          <w:sz w:val="22"/>
        </w:rPr>
        <w:t>Odbierający potwierdza odbiór:</w:t>
      </w: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3E3874" w14:paraId="1425F077" w14:textId="77777777">
        <w:tc>
          <w:tcPr>
            <w:tcW w:w="481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648B535" w14:textId="77777777" w:rsidR="003E3874" w:rsidRDefault="00CF3209">
            <w:pPr>
              <w:pStyle w:val="Standard"/>
            </w:pPr>
            <w:r>
              <w:rPr>
                <w:b/>
                <w:sz w:val="22"/>
              </w:rPr>
              <w:t>Opis</w:t>
            </w:r>
          </w:p>
        </w:tc>
        <w:tc>
          <w:tcPr>
            <w:tcW w:w="481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E5CAB57" w14:textId="77777777" w:rsidR="003E3874" w:rsidRDefault="00CF3209">
            <w:pPr>
              <w:pStyle w:val="Standard"/>
            </w:pPr>
            <w:r>
              <w:rPr>
                <w:b/>
                <w:sz w:val="22"/>
              </w:rPr>
              <w:t>Tak/Nie</w:t>
            </w:r>
          </w:p>
        </w:tc>
      </w:tr>
      <w:tr w:rsidR="003E3874" w14:paraId="313F272A" w14:textId="77777777">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14:paraId="0E86C021" w14:textId="77777777" w:rsidR="003E3874" w:rsidRDefault="00CF3209">
            <w:pPr>
              <w:pStyle w:val="Standard"/>
            </w:pPr>
            <w:r>
              <w:rPr>
                <w:sz w:val="22"/>
              </w:rPr>
              <w:t>Przedmiotu wynajmu:</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2855C9F" w14:textId="77777777" w:rsidR="003E3874" w:rsidRDefault="003E3874">
            <w:pPr>
              <w:pStyle w:val="TableContents"/>
            </w:pPr>
          </w:p>
        </w:tc>
      </w:tr>
      <w:tr w:rsidR="003E3874" w14:paraId="3F4BC04F" w14:textId="77777777">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14:paraId="5ECE4335" w14:textId="0F82A00B" w:rsidR="003E3874" w:rsidRDefault="00CF3209">
            <w:pPr>
              <w:pStyle w:val="Standard"/>
            </w:pPr>
            <w:r>
              <w:rPr>
                <w:sz w:val="22"/>
              </w:rPr>
              <w:t>Dowodu rejestracyjnego w formie pozwolenia czasowego/oryginału(niepotrzebne skre</w:t>
            </w:r>
            <w:r w:rsidR="00CB055E">
              <w:rPr>
                <w:sz w:val="22"/>
              </w:rPr>
              <w:t>ś</w:t>
            </w:r>
            <w:r>
              <w:rPr>
                <w:sz w:val="22"/>
              </w:rPr>
              <w:t>lić);</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9F53700" w14:textId="77777777" w:rsidR="003E3874" w:rsidRDefault="003E3874">
            <w:pPr>
              <w:pStyle w:val="TableContents"/>
            </w:pPr>
          </w:p>
        </w:tc>
      </w:tr>
      <w:tr w:rsidR="003E3874" w14:paraId="4A77843E" w14:textId="77777777">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14:paraId="581D7136" w14:textId="77777777" w:rsidR="003E3874" w:rsidRDefault="00CF3209">
            <w:pPr>
              <w:pStyle w:val="Standard"/>
            </w:pPr>
            <w:r>
              <w:rPr>
                <w:b/>
                <w:sz w:val="22"/>
              </w:rPr>
              <w:lastRenderedPageBreak/>
              <w:t xml:space="preserve"> </w:t>
            </w:r>
            <w:r>
              <w:rPr>
                <w:sz w:val="22"/>
              </w:rPr>
              <w:t>Polisy OC</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C8D0EA3" w14:textId="77777777" w:rsidR="003E3874" w:rsidRDefault="003E3874">
            <w:pPr>
              <w:pStyle w:val="TableContents"/>
            </w:pPr>
          </w:p>
        </w:tc>
      </w:tr>
      <w:tr w:rsidR="003E3874" w14:paraId="7F33AAB3" w14:textId="77777777">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14:paraId="66191045" w14:textId="77777777" w:rsidR="003E3874" w:rsidRDefault="00CF3209">
            <w:pPr>
              <w:pStyle w:val="Standard"/>
            </w:pPr>
            <w:r>
              <w:rPr>
                <w:sz w:val="22"/>
              </w:rPr>
              <w:t>Polisy AC</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A92076C" w14:textId="77777777" w:rsidR="003E3874" w:rsidRDefault="003E3874">
            <w:pPr>
              <w:pStyle w:val="TableContents"/>
            </w:pPr>
          </w:p>
        </w:tc>
      </w:tr>
      <w:tr w:rsidR="003E3874" w14:paraId="718D9547" w14:textId="77777777">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14:paraId="7C288784" w14:textId="77777777" w:rsidR="003E3874" w:rsidRDefault="00CF3209">
            <w:pPr>
              <w:pStyle w:val="Standard"/>
            </w:pPr>
            <w:r>
              <w:rPr>
                <w:sz w:val="22"/>
              </w:rPr>
              <w:t>Polisy NNW</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9E3C1C6" w14:textId="77777777" w:rsidR="003E3874" w:rsidRDefault="003E3874">
            <w:pPr>
              <w:pStyle w:val="TableContents"/>
            </w:pPr>
          </w:p>
        </w:tc>
      </w:tr>
      <w:tr w:rsidR="003E3874" w14:paraId="47D7ACB1" w14:textId="77777777">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14:paraId="5FA4C884" w14:textId="77777777" w:rsidR="003E3874" w:rsidRDefault="00CF3209">
            <w:pPr>
              <w:pStyle w:val="Standard"/>
            </w:pPr>
            <w:r>
              <w:rPr>
                <w:sz w:val="22"/>
              </w:rPr>
              <w:t>Polisy Assistance</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FAD5661" w14:textId="77777777" w:rsidR="003E3874" w:rsidRDefault="003E3874">
            <w:pPr>
              <w:pStyle w:val="TableContents"/>
            </w:pPr>
          </w:p>
        </w:tc>
      </w:tr>
      <w:tr w:rsidR="003E3874" w14:paraId="65EB906B" w14:textId="77777777">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14:paraId="3808D9E5" w14:textId="77777777" w:rsidR="003E3874" w:rsidRDefault="00CF3209">
            <w:pPr>
              <w:pStyle w:val="Standard"/>
            </w:pPr>
            <w:r>
              <w:rPr>
                <w:sz w:val="22"/>
              </w:rPr>
              <w:t>Kompletu oryginalnych kluczyków</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69BE6A1" w14:textId="77777777" w:rsidR="003E3874" w:rsidRDefault="003E3874">
            <w:pPr>
              <w:pStyle w:val="TableContents"/>
            </w:pPr>
          </w:p>
        </w:tc>
      </w:tr>
      <w:tr w:rsidR="003E3874" w14:paraId="07B65B25" w14:textId="77777777">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14:paraId="19104239" w14:textId="77777777" w:rsidR="003E3874" w:rsidRDefault="00CF3209">
            <w:pPr>
              <w:pStyle w:val="Standard"/>
            </w:pPr>
            <w:r>
              <w:rPr>
                <w:sz w:val="22"/>
              </w:rPr>
              <w:t>Koła zapasowego (pełne)</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FC94705" w14:textId="77777777" w:rsidR="003E3874" w:rsidRDefault="003E3874">
            <w:pPr>
              <w:pStyle w:val="TableContents"/>
            </w:pPr>
          </w:p>
        </w:tc>
      </w:tr>
      <w:tr w:rsidR="003E3874" w14:paraId="2EFCA948" w14:textId="77777777">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14:paraId="79D34320" w14:textId="77777777" w:rsidR="003E3874" w:rsidRDefault="00CF3209">
            <w:pPr>
              <w:pStyle w:val="Standard"/>
            </w:pPr>
            <w:r>
              <w:rPr>
                <w:sz w:val="22"/>
              </w:rPr>
              <w:t>Kluczy technicznych i lewarka</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8C314AB" w14:textId="77777777" w:rsidR="003E3874" w:rsidRDefault="003E3874">
            <w:pPr>
              <w:pStyle w:val="TableContents"/>
            </w:pPr>
          </w:p>
        </w:tc>
      </w:tr>
      <w:tr w:rsidR="003E3874" w14:paraId="4100A971" w14:textId="77777777">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14:paraId="2DF6FBBC" w14:textId="77777777" w:rsidR="003E3874" w:rsidRDefault="00CF3209">
            <w:pPr>
              <w:pStyle w:val="Standard"/>
            </w:pPr>
            <w:r>
              <w:rPr>
                <w:sz w:val="22"/>
              </w:rPr>
              <w:t>Apteczki</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7242732" w14:textId="77777777" w:rsidR="003E3874" w:rsidRDefault="003E3874">
            <w:pPr>
              <w:pStyle w:val="TableContents"/>
            </w:pPr>
          </w:p>
        </w:tc>
      </w:tr>
      <w:tr w:rsidR="003E3874" w14:paraId="23484AA4" w14:textId="77777777">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14:paraId="51712CB1" w14:textId="77777777" w:rsidR="003E3874" w:rsidRDefault="00CF3209">
            <w:pPr>
              <w:pStyle w:val="Standard"/>
            </w:pPr>
            <w:r>
              <w:rPr>
                <w:sz w:val="22"/>
              </w:rPr>
              <w:t>Gaśnicy</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DCC5791" w14:textId="77777777" w:rsidR="003E3874" w:rsidRDefault="003E3874">
            <w:pPr>
              <w:pStyle w:val="TableContents"/>
            </w:pPr>
          </w:p>
        </w:tc>
      </w:tr>
      <w:tr w:rsidR="003E3874" w14:paraId="5DB11C78" w14:textId="77777777">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14:paraId="27643DE3" w14:textId="77777777" w:rsidR="003E3874" w:rsidRDefault="00CF3209">
            <w:pPr>
              <w:pStyle w:val="Standard"/>
            </w:pPr>
            <w:r>
              <w:rPr>
                <w:sz w:val="22"/>
              </w:rPr>
              <w:t>Inne</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BA6EBCE" w14:textId="77777777" w:rsidR="003E3874" w:rsidRDefault="003E3874">
            <w:pPr>
              <w:pStyle w:val="TableContents"/>
            </w:pPr>
          </w:p>
        </w:tc>
      </w:tr>
    </w:tbl>
    <w:p w14:paraId="6E9E113D" w14:textId="77777777" w:rsidR="003E3874" w:rsidRDefault="00CF3209">
      <w:pPr>
        <w:pStyle w:val="Standard"/>
      </w:pPr>
      <w:r>
        <w:rPr>
          <w:sz w:val="22"/>
        </w:rPr>
        <w:t>Odbierający potwierdza zgodność przedmiotu wynajmu z określonymi wymaganiami technicznymi stanowiącymi Załącznik nr 1 do Umowy. Odbierający potwierdza brak widocznych wad przedmiotu najmu. Uwagi:</w:t>
      </w:r>
    </w:p>
    <w:p w14:paraId="410855B5" w14:textId="77777777" w:rsidR="003E3874" w:rsidRDefault="00CF3209">
      <w:pPr>
        <w:pStyle w:val="Standard"/>
      </w:pPr>
      <w:r>
        <w:rPr>
          <w:sz w:val="22"/>
        </w:rPr>
        <w:t>...............................................................................................................................................................</w:t>
      </w:r>
    </w:p>
    <w:p w14:paraId="77CCE707" w14:textId="77777777" w:rsidR="003E3874" w:rsidRDefault="003E3874">
      <w:pPr>
        <w:pStyle w:val="Standard"/>
      </w:pPr>
    </w:p>
    <w:p w14:paraId="0AC7F56D" w14:textId="77777777" w:rsidR="003E3874" w:rsidRDefault="003E3874">
      <w:pPr>
        <w:pStyle w:val="Standard"/>
      </w:pPr>
    </w:p>
    <w:p w14:paraId="341F1012" w14:textId="77777777" w:rsidR="003E3874" w:rsidRDefault="003E3874">
      <w:pPr>
        <w:pStyle w:val="Standard"/>
      </w:pPr>
    </w:p>
    <w:p w14:paraId="26B8423B" w14:textId="77777777" w:rsidR="003E3874" w:rsidRDefault="00CF3209">
      <w:pPr>
        <w:pStyle w:val="Standard"/>
      </w:pPr>
      <w:r>
        <w:rPr>
          <w:sz w:val="22"/>
        </w:rPr>
        <w:tab/>
        <w:t xml:space="preserve">Przekazujący </w:t>
      </w:r>
      <w:r>
        <w:rPr>
          <w:sz w:val="22"/>
        </w:rPr>
        <w:tab/>
      </w:r>
      <w:r>
        <w:rPr>
          <w:sz w:val="22"/>
        </w:rPr>
        <w:tab/>
      </w:r>
      <w:r>
        <w:rPr>
          <w:sz w:val="22"/>
        </w:rPr>
        <w:tab/>
      </w:r>
      <w:r>
        <w:rPr>
          <w:sz w:val="22"/>
        </w:rPr>
        <w:tab/>
      </w:r>
      <w:r>
        <w:rPr>
          <w:sz w:val="22"/>
        </w:rPr>
        <w:tab/>
      </w:r>
      <w:r>
        <w:rPr>
          <w:sz w:val="22"/>
        </w:rPr>
        <w:tab/>
      </w:r>
      <w:r>
        <w:rPr>
          <w:sz w:val="22"/>
        </w:rPr>
        <w:tab/>
      </w:r>
      <w:r>
        <w:rPr>
          <w:sz w:val="22"/>
        </w:rPr>
        <w:tab/>
        <w:t>Odbierający</w:t>
      </w:r>
    </w:p>
    <w:sectPr w:rsidR="003E3874" w:rsidSect="00CB055E">
      <w:pgSz w:w="11906" w:h="16838"/>
      <w:pgMar w:top="426" w:right="1134" w:bottom="9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3B184" w14:textId="77777777" w:rsidR="007A43E7" w:rsidRDefault="007A43E7">
      <w:r>
        <w:separator/>
      </w:r>
    </w:p>
  </w:endnote>
  <w:endnote w:type="continuationSeparator" w:id="0">
    <w:p w14:paraId="588432D8" w14:textId="77777777" w:rsidR="007A43E7" w:rsidRDefault="007A4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D89EC" w14:textId="77777777" w:rsidR="007A43E7" w:rsidRDefault="007A43E7">
      <w:r>
        <w:rPr>
          <w:color w:val="000000"/>
        </w:rPr>
        <w:separator/>
      </w:r>
    </w:p>
  </w:footnote>
  <w:footnote w:type="continuationSeparator" w:id="0">
    <w:p w14:paraId="6B14EFEF" w14:textId="77777777" w:rsidR="007A43E7" w:rsidRDefault="007A4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837D8"/>
    <w:multiLevelType w:val="multilevel"/>
    <w:tmpl w:val="0DBAF37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2E37E37"/>
    <w:multiLevelType w:val="multilevel"/>
    <w:tmpl w:val="A0A69016"/>
    <w:lvl w:ilvl="0">
      <w:start w:val="1"/>
      <w:numFmt w:val="decimal"/>
      <w:lvlText w:val="%1."/>
      <w:lvlJc w:val="left"/>
      <w:pPr>
        <w:ind w:left="720" w:hanging="72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77A7D84"/>
    <w:multiLevelType w:val="multilevel"/>
    <w:tmpl w:val="E95642A2"/>
    <w:styleLink w:val="WWNum3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DF816B6"/>
    <w:multiLevelType w:val="multilevel"/>
    <w:tmpl w:val="DBCA80AC"/>
    <w:styleLink w:val="WWNum3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228491D"/>
    <w:multiLevelType w:val="multilevel"/>
    <w:tmpl w:val="5D1090DA"/>
    <w:styleLink w:val="WWNum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3276083"/>
    <w:multiLevelType w:val="multilevel"/>
    <w:tmpl w:val="97BCB31E"/>
    <w:styleLink w:val="WWNum1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6184DE5"/>
    <w:multiLevelType w:val="multilevel"/>
    <w:tmpl w:val="FDBE2B4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63C39CC"/>
    <w:multiLevelType w:val="multilevel"/>
    <w:tmpl w:val="1138DCC2"/>
    <w:styleLink w:val="WWNum1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7055623"/>
    <w:multiLevelType w:val="multilevel"/>
    <w:tmpl w:val="67C8F1FC"/>
    <w:styleLink w:val="WWNum1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9F17873"/>
    <w:multiLevelType w:val="multilevel"/>
    <w:tmpl w:val="553EACCE"/>
    <w:lvl w:ilvl="0">
      <w:start w:val="1"/>
      <w:numFmt w:val="decimal"/>
      <w:lvlText w:val="%1."/>
      <w:lvlJc w:val="left"/>
      <w:pPr>
        <w:ind w:left="838" w:hanging="360"/>
      </w:pPr>
    </w:lvl>
    <w:lvl w:ilvl="1">
      <w:start w:val="1"/>
      <w:numFmt w:val="decimal"/>
      <w:lvlText w:val="%2."/>
      <w:lvlJc w:val="left"/>
      <w:pPr>
        <w:ind w:left="1198" w:hanging="360"/>
      </w:pPr>
    </w:lvl>
    <w:lvl w:ilvl="2">
      <w:start w:val="1"/>
      <w:numFmt w:val="decimal"/>
      <w:lvlText w:val="%3."/>
      <w:lvlJc w:val="left"/>
      <w:pPr>
        <w:ind w:left="1558" w:hanging="360"/>
      </w:pPr>
    </w:lvl>
    <w:lvl w:ilvl="3">
      <w:start w:val="1"/>
      <w:numFmt w:val="decimal"/>
      <w:lvlText w:val="%4."/>
      <w:lvlJc w:val="left"/>
      <w:pPr>
        <w:ind w:left="1918" w:hanging="360"/>
      </w:pPr>
    </w:lvl>
    <w:lvl w:ilvl="4">
      <w:start w:val="1"/>
      <w:numFmt w:val="decimal"/>
      <w:lvlText w:val="%5."/>
      <w:lvlJc w:val="left"/>
      <w:pPr>
        <w:ind w:left="2278" w:hanging="360"/>
      </w:pPr>
    </w:lvl>
    <w:lvl w:ilvl="5">
      <w:start w:val="1"/>
      <w:numFmt w:val="decimal"/>
      <w:lvlText w:val="%6."/>
      <w:lvlJc w:val="left"/>
      <w:pPr>
        <w:ind w:left="2638" w:hanging="360"/>
      </w:pPr>
    </w:lvl>
    <w:lvl w:ilvl="6">
      <w:start w:val="1"/>
      <w:numFmt w:val="decimal"/>
      <w:lvlText w:val="%7."/>
      <w:lvlJc w:val="left"/>
      <w:pPr>
        <w:ind w:left="2998" w:hanging="360"/>
      </w:pPr>
    </w:lvl>
    <w:lvl w:ilvl="7">
      <w:start w:val="1"/>
      <w:numFmt w:val="decimal"/>
      <w:lvlText w:val="%8."/>
      <w:lvlJc w:val="left"/>
      <w:pPr>
        <w:ind w:left="3358" w:hanging="360"/>
      </w:pPr>
    </w:lvl>
    <w:lvl w:ilvl="8">
      <w:start w:val="1"/>
      <w:numFmt w:val="decimal"/>
      <w:lvlText w:val="%9."/>
      <w:lvlJc w:val="left"/>
      <w:pPr>
        <w:ind w:left="3718" w:hanging="360"/>
      </w:pPr>
    </w:lvl>
  </w:abstractNum>
  <w:abstractNum w:abstractNumId="10" w15:restartNumberingAfterBreak="0">
    <w:nsid w:val="1BD164A1"/>
    <w:multiLevelType w:val="multilevel"/>
    <w:tmpl w:val="84761DEE"/>
    <w:styleLink w:val="WWNum3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C2740F1"/>
    <w:multiLevelType w:val="multilevel"/>
    <w:tmpl w:val="24949996"/>
    <w:styleLink w:val="WWNum2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D383741"/>
    <w:multiLevelType w:val="multilevel"/>
    <w:tmpl w:val="CFAC88F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15D17B1"/>
    <w:multiLevelType w:val="multilevel"/>
    <w:tmpl w:val="359E753E"/>
    <w:styleLink w:val="WWNum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1B01585"/>
    <w:multiLevelType w:val="multilevel"/>
    <w:tmpl w:val="7ADCCB3E"/>
    <w:styleLink w:val="WWNum2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2CC2143"/>
    <w:multiLevelType w:val="multilevel"/>
    <w:tmpl w:val="A2E4ACD8"/>
    <w:styleLink w:val="WWNum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3D276BD"/>
    <w:multiLevelType w:val="multilevel"/>
    <w:tmpl w:val="13D05450"/>
    <w:styleLink w:val="WWNum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5DD4CE6"/>
    <w:multiLevelType w:val="multilevel"/>
    <w:tmpl w:val="95EC1CD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69C6143"/>
    <w:multiLevelType w:val="multilevel"/>
    <w:tmpl w:val="3274ED78"/>
    <w:styleLink w:val="WWNum2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7360D72"/>
    <w:multiLevelType w:val="multilevel"/>
    <w:tmpl w:val="224056B4"/>
    <w:styleLink w:val="WWNum2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83251A3"/>
    <w:multiLevelType w:val="multilevel"/>
    <w:tmpl w:val="53706DE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2BCF5DC2"/>
    <w:multiLevelType w:val="multilevel"/>
    <w:tmpl w:val="69B24CE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2C7132C2"/>
    <w:multiLevelType w:val="multilevel"/>
    <w:tmpl w:val="F1980046"/>
    <w:styleLink w:val="WWNum1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2C9B5F8D"/>
    <w:multiLevelType w:val="multilevel"/>
    <w:tmpl w:val="C642519E"/>
    <w:styleLink w:val="WWNum1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2D8037A3"/>
    <w:multiLevelType w:val="multilevel"/>
    <w:tmpl w:val="6D6C4180"/>
    <w:styleLink w:val="WWNum2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300A3D21"/>
    <w:multiLevelType w:val="multilevel"/>
    <w:tmpl w:val="B3C418B6"/>
    <w:styleLink w:val="WWNum3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2744C03"/>
    <w:multiLevelType w:val="multilevel"/>
    <w:tmpl w:val="96F80E96"/>
    <w:styleLink w:val="WWNum2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5AF34E3"/>
    <w:multiLevelType w:val="multilevel"/>
    <w:tmpl w:val="2B5CF720"/>
    <w:styleLink w:val="WWNum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35C45144"/>
    <w:multiLevelType w:val="multilevel"/>
    <w:tmpl w:val="D8A852B8"/>
    <w:styleLink w:val="WWNum2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35EE2DD6"/>
    <w:multiLevelType w:val="multilevel"/>
    <w:tmpl w:val="69B24CE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752765D"/>
    <w:multiLevelType w:val="multilevel"/>
    <w:tmpl w:val="5316EB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37690241"/>
    <w:multiLevelType w:val="multilevel"/>
    <w:tmpl w:val="34F85E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37FE528B"/>
    <w:multiLevelType w:val="multilevel"/>
    <w:tmpl w:val="E78A36E6"/>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3C775ABC"/>
    <w:multiLevelType w:val="multilevel"/>
    <w:tmpl w:val="38E05CD2"/>
    <w:lvl w:ilvl="0">
      <w:start w:val="1"/>
      <w:numFmt w:val="decimal"/>
      <w:lvlText w:val="%1."/>
      <w:lvlJc w:val="left"/>
      <w:pPr>
        <w:ind w:left="783" w:hanging="360"/>
      </w:pPr>
    </w:lvl>
    <w:lvl w:ilvl="1">
      <w:start w:val="1"/>
      <w:numFmt w:val="decimal"/>
      <w:lvlText w:val="%2."/>
      <w:lvlJc w:val="left"/>
      <w:pPr>
        <w:ind w:left="1143" w:hanging="360"/>
      </w:pPr>
    </w:lvl>
    <w:lvl w:ilvl="2">
      <w:start w:val="1"/>
      <w:numFmt w:val="decimal"/>
      <w:lvlText w:val="%3."/>
      <w:lvlJc w:val="left"/>
      <w:pPr>
        <w:ind w:left="1503" w:hanging="360"/>
      </w:pPr>
    </w:lvl>
    <w:lvl w:ilvl="3">
      <w:start w:val="1"/>
      <w:numFmt w:val="decimal"/>
      <w:lvlText w:val="%4."/>
      <w:lvlJc w:val="left"/>
      <w:pPr>
        <w:ind w:left="1863" w:hanging="360"/>
      </w:pPr>
    </w:lvl>
    <w:lvl w:ilvl="4">
      <w:start w:val="1"/>
      <w:numFmt w:val="decimal"/>
      <w:lvlText w:val="%5."/>
      <w:lvlJc w:val="left"/>
      <w:pPr>
        <w:ind w:left="2223" w:hanging="360"/>
      </w:pPr>
    </w:lvl>
    <w:lvl w:ilvl="5">
      <w:start w:val="1"/>
      <w:numFmt w:val="decimal"/>
      <w:lvlText w:val="%6."/>
      <w:lvlJc w:val="left"/>
      <w:pPr>
        <w:ind w:left="2583" w:hanging="360"/>
      </w:pPr>
    </w:lvl>
    <w:lvl w:ilvl="6">
      <w:start w:val="1"/>
      <w:numFmt w:val="decimal"/>
      <w:lvlText w:val="%7."/>
      <w:lvlJc w:val="left"/>
      <w:pPr>
        <w:ind w:left="2943" w:hanging="360"/>
      </w:pPr>
    </w:lvl>
    <w:lvl w:ilvl="7">
      <w:start w:val="1"/>
      <w:numFmt w:val="decimal"/>
      <w:lvlText w:val="%8."/>
      <w:lvlJc w:val="left"/>
      <w:pPr>
        <w:ind w:left="3303" w:hanging="360"/>
      </w:pPr>
    </w:lvl>
    <w:lvl w:ilvl="8">
      <w:start w:val="1"/>
      <w:numFmt w:val="decimal"/>
      <w:lvlText w:val="%9."/>
      <w:lvlJc w:val="left"/>
      <w:pPr>
        <w:ind w:left="3663" w:hanging="360"/>
      </w:pPr>
    </w:lvl>
  </w:abstractNum>
  <w:abstractNum w:abstractNumId="34" w15:restartNumberingAfterBreak="0">
    <w:nsid w:val="3F9F7B81"/>
    <w:multiLevelType w:val="multilevel"/>
    <w:tmpl w:val="A0127092"/>
    <w:styleLink w:val="WWNum1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400E290E"/>
    <w:multiLevelType w:val="multilevel"/>
    <w:tmpl w:val="7F1CCA9E"/>
    <w:styleLink w:val="WWNum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426B4BA1"/>
    <w:multiLevelType w:val="multilevel"/>
    <w:tmpl w:val="2DC2B916"/>
    <w:styleLink w:val="WWNum2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43D752F0"/>
    <w:multiLevelType w:val="multilevel"/>
    <w:tmpl w:val="EBA0EAFA"/>
    <w:styleLink w:val="WWNum2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449E2DCE"/>
    <w:multiLevelType w:val="multilevel"/>
    <w:tmpl w:val="F2D2F2D0"/>
    <w:styleLink w:val="WWNum3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4A5F5187"/>
    <w:multiLevelType w:val="multilevel"/>
    <w:tmpl w:val="FC22424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4B9C6597"/>
    <w:multiLevelType w:val="multilevel"/>
    <w:tmpl w:val="58A87CA4"/>
    <w:styleLink w:val="WWNum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4CA632F6"/>
    <w:multiLevelType w:val="multilevel"/>
    <w:tmpl w:val="8472AE98"/>
    <w:styleLink w:val="WWNum1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5215451C"/>
    <w:multiLevelType w:val="multilevel"/>
    <w:tmpl w:val="28D0057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523E49F4"/>
    <w:multiLevelType w:val="multilevel"/>
    <w:tmpl w:val="BB30CF12"/>
    <w:lvl w:ilvl="0">
      <w:start w:val="1"/>
      <w:numFmt w:val="decimal"/>
      <w:lvlText w:val="%1."/>
      <w:lvlJc w:val="left"/>
      <w:pPr>
        <w:ind w:left="775" w:hanging="360"/>
      </w:pPr>
    </w:lvl>
    <w:lvl w:ilvl="1">
      <w:start w:val="1"/>
      <w:numFmt w:val="decimal"/>
      <w:lvlText w:val="%2."/>
      <w:lvlJc w:val="left"/>
      <w:pPr>
        <w:ind w:left="1135" w:hanging="360"/>
      </w:pPr>
    </w:lvl>
    <w:lvl w:ilvl="2">
      <w:start w:val="1"/>
      <w:numFmt w:val="decimal"/>
      <w:lvlText w:val="%3."/>
      <w:lvlJc w:val="left"/>
      <w:pPr>
        <w:ind w:left="1495" w:hanging="360"/>
      </w:pPr>
    </w:lvl>
    <w:lvl w:ilvl="3">
      <w:start w:val="1"/>
      <w:numFmt w:val="decimal"/>
      <w:lvlText w:val="%4."/>
      <w:lvlJc w:val="left"/>
      <w:pPr>
        <w:ind w:left="1855" w:hanging="360"/>
      </w:pPr>
    </w:lvl>
    <w:lvl w:ilvl="4">
      <w:start w:val="1"/>
      <w:numFmt w:val="decimal"/>
      <w:lvlText w:val="%5."/>
      <w:lvlJc w:val="left"/>
      <w:pPr>
        <w:ind w:left="2215" w:hanging="360"/>
      </w:pPr>
    </w:lvl>
    <w:lvl w:ilvl="5">
      <w:start w:val="1"/>
      <w:numFmt w:val="decimal"/>
      <w:lvlText w:val="%6."/>
      <w:lvlJc w:val="left"/>
      <w:pPr>
        <w:ind w:left="2575" w:hanging="360"/>
      </w:pPr>
    </w:lvl>
    <w:lvl w:ilvl="6">
      <w:start w:val="1"/>
      <w:numFmt w:val="decimal"/>
      <w:lvlText w:val="%7."/>
      <w:lvlJc w:val="left"/>
      <w:pPr>
        <w:ind w:left="2935" w:hanging="360"/>
      </w:pPr>
    </w:lvl>
    <w:lvl w:ilvl="7">
      <w:start w:val="1"/>
      <w:numFmt w:val="decimal"/>
      <w:lvlText w:val="%8."/>
      <w:lvlJc w:val="left"/>
      <w:pPr>
        <w:ind w:left="3295" w:hanging="360"/>
      </w:pPr>
    </w:lvl>
    <w:lvl w:ilvl="8">
      <w:start w:val="1"/>
      <w:numFmt w:val="decimal"/>
      <w:lvlText w:val="%9."/>
      <w:lvlJc w:val="left"/>
      <w:pPr>
        <w:ind w:left="3655" w:hanging="360"/>
      </w:pPr>
    </w:lvl>
  </w:abstractNum>
  <w:abstractNum w:abstractNumId="44" w15:restartNumberingAfterBreak="0">
    <w:nsid w:val="52E6160F"/>
    <w:multiLevelType w:val="multilevel"/>
    <w:tmpl w:val="CA8AB752"/>
    <w:styleLink w:val="WW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5DD56E2F"/>
    <w:multiLevelType w:val="multilevel"/>
    <w:tmpl w:val="89A64678"/>
    <w:styleLink w:val="WWNum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644E59A6"/>
    <w:multiLevelType w:val="multilevel"/>
    <w:tmpl w:val="FE328D26"/>
    <w:styleLink w:val="WWNum1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647D5E5B"/>
    <w:multiLevelType w:val="multilevel"/>
    <w:tmpl w:val="3C00518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64875B0F"/>
    <w:multiLevelType w:val="multilevel"/>
    <w:tmpl w:val="0B6A46F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670F0776"/>
    <w:multiLevelType w:val="multilevel"/>
    <w:tmpl w:val="EC02C292"/>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69BC1F51"/>
    <w:multiLevelType w:val="multilevel"/>
    <w:tmpl w:val="5A3E87F4"/>
    <w:styleLink w:val="WWNum1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6DA34AA0"/>
    <w:multiLevelType w:val="multilevel"/>
    <w:tmpl w:val="57CE085A"/>
    <w:styleLink w:val="WWNum3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72E80848"/>
    <w:multiLevelType w:val="multilevel"/>
    <w:tmpl w:val="D3447AB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736D690C"/>
    <w:multiLevelType w:val="multilevel"/>
    <w:tmpl w:val="80DE6AD4"/>
    <w:styleLink w:val="WWNum3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7AD170EE"/>
    <w:multiLevelType w:val="multilevel"/>
    <w:tmpl w:val="4DFE946C"/>
    <w:styleLink w:val="WWNum1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7DC964F2"/>
    <w:multiLevelType w:val="multilevel"/>
    <w:tmpl w:val="B2C80E68"/>
    <w:styleLink w:val="WWNum2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757216844">
    <w:abstractNumId w:val="15"/>
  </w:num>
  <w:num w:numId="2" w16cid:durableId="787430871">
    <w:abstractNumId w:val="44"/>
  </w:num>
  <w:num w:numId="3" w16cid:durableId="632061780">
    <w:abstractNumId w:val="13"/>
  </w:num>
  <w:num w:numId="4" w16cid:durableId="1059674105">
    <w:abstractNumId w:val="4"/>
  </w:num>
  <w:num w:numId="5" w16cid:durableId="1973364907">
    <w:abstractNumId w:val="16"/>
  </w:num>
  <w:num w:numId="6" w16cid:durableId="1699625485">
    <w:abstractNumId w:val="45"/>
  </w:num>
  <w:num w:numId="7" w16cid:durableId="636766207">
    <w:abstractNumId w:val="27"/>
  </w:num>
  <w:num w:numId="8" w16cid:durableId="271863400">
    <w:abstractNumId w:val="40"/>
  </w:num>
  <w:num w:numId="9" w16cid:durableId="1644116657">
    <w:abstractNumId w:val="35"/>
  </w:num>
  <w:num w:numId="10" w16cid:durableId="270089818">
    <w:abstractNumId w:val="50"/>
  </w:num>
  <w:num w:numId="11" w16cid:durableId="172577334">
    <w:abstractNumId w:val="34"/>
  </w:num>
  <w:num w:numId="12" w16cid:durableId="1429810908">
    <w:abstractNumId w:val="23"/>
  </w:num>
  <w:num w:numId="13" w16cid:durableId="1016813140">
    <w:abstractNumId w:val="54"/>
  </w:num>
  <w:num w:numId="14" w16cid:durableId="1989748114">
    <w:abstractNumId w:val="8"/>
  </w:num>
  <w:num w:numId="15" w16cid:durableId="350684523">
    <w:abstractNumId w:val="5"/>
  </w:num>
  <w:num w:numId="16" w16cid:durableId="1188519092">
    <w:abstractNumId w:val="7"/>
  </w:num>
  <w:num w:numId="17" w16cid:durableId="1687704807">
    <w:abstractNumId w:val="22"/>
  </w:num>
  <w:num w:numId="18" w16cid:durableId="789980924">
    <w:abstractNumId w:val="46"/>
  </w:num>
  <w:num w:numId="19" w16cid:durableId="1112748927">
    <w:abstractNumId w:val="41"/>
  </w:num>
  <w:num w:numId="20" w16cid:durableId="418716517">
    <w:abstractNumId w:val="37"/>
  </w:num>
  <w:num w:numId="21" w16cid:durableId="1542548705">
    <w:abstractNumId w:val="28"/>
  </w:num>
  <w:num w:numId="22" w16cid:durableId="35324885">
    <w:abstractNumId w:val="26"/>
  </w:num>
  <w:num w:numId="23" w16cid:durableId="1788431221">
    <w:abstractNumId w:val="18"/>
  </w:num>
  <w:num w:numId="24" w16cid:durableId="1120535002">
    <w:abstractNumId w:val="11"/>
  </w:num>
  <w:num w:numId="25" w16cid:durableId="24251893">
    <w:abstractNumId w:val="36"/>
  </w:num>
  <w:num w:numId="26" w16cid:durableId="1452364165">
    <w:abstractNumId w:val="19"/>
  </w:num>
  <w:num w:numId="27" w16cid:durableId="572397983">
    <w:abstractNumId w:val="24"/>
  </w:num>
  <w:num w:numId="28" w16cid:durableId="1459488253">
    <w:abstractNumId w:val="14"/>
  </w:num>
  <w:num w:numId="29" w16cid:durableId="2081444599">
    <w:abstractNumId w:val="55"/>
  </w:num>
  <w:num w:numId="30" w16cid:durableId="1497187323">
    <w:abstractNumId w:val="2"/>
  </w:num>
  <w:num w:numId="31" w16cid:durableId="651182431">
    <w:abstractNumId w:val="25"/>
  </w:num>
  <w:num w:numId="32" w16cid:durableId="1979336614">
    <w:abstractNumId w:val="3"/>
  </w:num>
  <w:num w:numId="33" w16cid:durableId="1877110344">
    <w:abstractNumId w:val="53"/>
  </w:num>
  <w:num w:numId="34" w16cid:durableId="1172067148">
    <w:abstractNumId w:val="10"/>
  </w:num>
  <w:num w:numId="35" w16cid:durableId="1720932347">
    <w:abstractNumId w:val="38"/>
  </w:num>
  <w:num w:numId="36" w16cid:durableId="1548948250">
    <w:abstractNumId w:val="51"/>
  </w:num>
  <w:num w:numId="37" w16cid:durableId="564536106">
    <w:abstractNumId w:val="1"/>
  </w:num>
  <w:num w:numId="38" w16cid:durableId="795412223">
    <w:abstractNumId w:val="48"/>
  </w:num>
  <w:num w:numId="39" w16cid:durableId="287055760">
    <w:abstractNumId w:val="52"/>
  </w:num>
  <w:num w:numId="40" w16cid:durableId="1051617043">
    <w:abstractNumId w:val="47"/>
  </w:num>
  <w:num w:numId="41" w16cid:durableId="1729839581">
    <w:abstractNumId w:val="39"/>
  </w:num>
  <w:num w:numId="42" w16cid:durableId="1760561199">
    <w:abstractNumId w:val="49"/>
  </w:num>
  <w:num w:numId="43" w16cid:durableId="1323656469">
    <w:abstractNumId w:val="32"/>
  </w:num>
  <w:num w:numId="44" w16cid:durableId="1091123391">
    <w:abstractNumId w:val="43"/>
  </w:num>
  <w:num w:numId="45" w16cid:durableId="1699113882">
    <w:abstractNumId w:val="29"/>
  </w:num>
  <w:num w:numId="46" w16cid:durableId="21175030">
    <w:abstractNumId w:val="31"/>
  </w:num>
  <w:num w:numId="47" w16cid:durableId="963148601">
    <w:abstractNumId w:val="20"/>
  </w:num>
  <w:num w:numId="48" w16cid:durableId="343283326">
    <w:abstractNumId w:val="17"/>
  </w:num>
  <w:num w:numId="49" w16cid:durableId="988485321">
    <w:abstractNumId w:val="6"/>
  </w:num>
  <w:num w:numId="50" w16cid:durableId="82536709">
    <w:abstractNumId w:val="30"/>
  </w:num>
  <w:num w:numId="51" w16cid:durableId="533228592">
    <w:abstractNumId w:val="42"/>
  </w:num>
  <w:num w:numId="52" w16cid:durableId="2011787187">
    <w:abstractNumId w:val="9"/>
  </w:num>
  <w:num w:numId="53" w16cid:durableId="509754057">
    <w:abstractNumId w:val="0"/>
  </w:num>
  <w:num w:numId="54" w16cid:durableId="457531728">
    <w:abstractNumId w:val="33"/>
  </w:num>
  <w:num w:numId="55" w16cid:durableId="1904678991">
    <w:abstractNumId w:val="12"/>
  </w:num>
  <w:num w:numId="56" w16cid:durableId="528226644">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874"/>
    <w:rsid w:val="00116F76"/>
    <w:rsid w:val="00167D66"/>
    <w:rsid w:val="00174E07"/>
    <w:rsid w:val="0023348E"/>
    <w:rsid w:val="002423E1"/>
    <w:rsid w:val="002A5D42"/>
    <w:rsid w:val="002C210B"/>
    <w:rsid w:val="002D0492"/>
    <w:rsid w:val="003A4C1B"/>
    <w:rsid w:val="003E2CAB"/>
    <w:rsid w:val="003E3874"/>
    <w:rsid w:val="004216C1"/>
    <w:rsid w:val="004664E8"/>
    <w:rsid w:val="00515127"/>
    <w:rsid w:val="005A7E33"/>
    <w:rsid w:val="005E4C9B"/>
    <w:rsid w:val="006803C1"/>
    <w:rsid w:val="00705BB5"/>
    <w:rsid w:val="007813EE"/>
    <w:rsid w:val="007A43E7"/>
    <w:rsid w:val="007B5864"/>
    <w:rsid w:val="008728DF"/>
    <w:rsid w:val="008B7CB4"/>
    <w:rsid w:val="008E1D48"/>
    <w:rsid w:val="008E3075"/>
    <w:rsid w:val="00904AB7"/>
    <w:rsid w:val="00944C52"/>
    <w:rsid w:val="009B61D5"/>
    <w:rsid w:val="009D183B"/>
    <w:rsid w:val="009E6EA3"/>
    <w:rsid w:val="009F3692"/>
    <w:rsid w:val="00A53FA1"/>
    <w:rsid w:val="00A64151"/>
    <w:rsid w:val="00A835EF"/>
    <w:rsid w:val="00A86719"/>
    <w:rsid w:val="00B55B63"/>
    <w:rsid w:val="00BA30F4"/>
    <w:rsid w:val="00C06A9E"/>
    <w:rsid w:val="00C52661"/>
    <w:rsid w:val="00C7769A"/>
    <w:rsid w:val="00CB055E"/>
    <w:rsid w:val="00CF3209"/>
    <w:rsid w:val="00CF67A2"/>
    <w:rsid w:val="00D53457"/>
    <w:rsid w:val="00D620E2"/>
    <w:rsid w:val="00DB21FD"/>
    <w:rsid w:val="00DB5288"/>
    <w:rsid w:val="00E84B69"/>
    <w:rsid w:val="00EE08AF"/>
    <w:rsid w:val="00F83109"/>
    <w:rsid w:val="00F928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ED801"/>
  <w15:docId w15:val="{5C88EA57-54E8-894E-85B6-D2757DA6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paragraph" w:customStyle="1" w:styleId="paragraph">
    <w:name w:val="paragraph"/>
    <w:basedOn w:val="Normalny"/>
    <w:rsid w:val="007B5864"/>
    <w:pPr>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 w:type="character" w:customStyle="1" w:styleId="normaltextrun">
    <w:name w:val="normaltextrun"/>
    <w:basedOn w:val="Domylnaczcionkaakapitu"/>
    <w:rsid w:val="007B5864"/>
  </w:style>
  <w:style w:type="character" w:customStyle="1" w:styleId="eop">
    <w:name w:val="eop"/>
    <w:basedOn w:val="Domylnaczcionkaakapitu"/>
    <w:rsid w:val="007B5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861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f497c16-cdc9-4506-85c6-1fe3b2e75346" xsi:nil="true"/>
    <TaxCatchAll xmlns="d7c81e38-dd07-49d1-a502-d64b52bec2f2" xsi:nil="true"/>
    <lcf76f155ced4ddcb4097134ff3c332f xmlns="7f497c16-cdc9-4506-85c6-1fe3b2e753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F796C74DF6AF3418D661F903DDA5819" ma:contentTypeVersion="19" ma:contentTypeDescription="Utwórz nowy dokument." ma:contentTypeScope="" ma:versionID="5191120d1ea54df88708d416255b41db">
  <xsd:schema xmlns:xsd="http://www.w3.org/2001/XMLSchema" xmlns:xs="http://www.w3.org/2001/XMLSchema" xmlns:p="http://schemas.microsoft.com/office/2006/metadata/properties" xmlns:ns2="7f497c16-cdc9-4506-85c6-1fe3b2e75346" xmlns:ns3="d7c81e38-dd07-49d1-a502-d64b52bec2f2" targetNamespace="http://schemas.microsoft.com/office/2006/metadata/properties" ma:root="true" ma:fieldsID="ac1f25bfb221aafbccdb84f4659b2186" ns2:_="" ns3:_="">
    <xsd:import namespace="7f497c16-cdc9-4506-85c6-1fe3b2e75346"/>
    <xsd:import namespace="d7c81e38-dd07-49d1-a502-d64b52bec2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97c16-cdc9-4506-85c6-1fe3b2e75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3bdc5214-c90a-4f3e-a897-f48b169ed6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tan zatwierdzenia" ma:internalName="Stan_x0020_zatwierdzenia">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c81e38-dd07-49d1-a502-d64b52bec2f2"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24452549-7f71-4c81-8f76-3af61f1a437f}" ma:internalName="TaxCatchAll" ma:showField="CatchAllData" ma:web="d7c81e38-dd07-49d1-a502-d64b52bec2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3FDA3-EA97-4DAC-B556-46A25BE8D349}">
  <ds:schemaRefs>
    <ds:schemaRef ds:uri="http://schemas.microsoft.com/sharepoint/v3/contenttype/forms"/>
  </ds:schemaRefs>
</ds:datastoreItem>
</file>

<file path=customXml/itemProps2.xml><?xml version="1.0" encoding="utf-8"?>
<ds:datastoreItem xmlns:ds="http://schemas.openxmlformats.org/officeDocument/2006/customXml" ds:itemID="{79A1616A-59E0-42E0-9EAB-73481C3368CA}">
  <ds:schemaRefs>
    <ds:schemaRef ds:uri="http://schemas.microsoft.com/office/2006/metadata/properties"/>
    <ds:schemaRef ds:uri="http://schemas.microsoft.com/office/infopath/2007/PartnerControls"/>
    <ds:schemaRef ds:uri="7f497c16-cdc9-4506-85c6-1fe3b2e75346"/>
    <ds:schemaRef ds:uri="d7c81e38-dd07-49d1-a502-d64b52bec2f2"/>
  </ds:schemaRefs>
</ds:datastoreItem>
</file>

<file path=customXml/itemProps3.xml><?xml version="1.0" encoding="utf-8"?>
<ds:datastoreItem xmlns:ds="http://schemas.openxmlformats.org/officeDocument/2006/customXml" ds:itemID="{6F02FC46-5A81-483B-9053-E0452347C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97c16-cdc9-4506-85c6-1fe3b2e75346"/>
    <ds:schemaRef ds:uri="d7c81e38-dd07-49d1-a502-d64b52bec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14</Pages>
  <Words>7048</Words>
  <Characters>42291</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SPECYFIKACJA</vt:lpstr>
    </vt:vector>
  </TitlesOfParts>
  <Company/>
  <LinksUpToDate>false</LinksUpToDate>
  <CharactersWithSpaces>49241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UM SOSNOWIEC Michał Zastrzeżyński</dc:creator>
  <cp:lastModifiedBy>Agnieszka Niedbał</cp:lastModifiedBy>
  <cp:revision>7</cp:revision>
  <cp:lastPrinted>2025-06-30T07:52:00Z</cp:lastPrinted>
  <dcterms:created xsi:type="dcterms:W3CDTF">2025-07-04T11:02:00Z</dcterms:created>
  <dcterms:modified xsi:type="dcterms:W3CDTF">2025-07-10T08:34:00Z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0x010100CF796C74DF6AF3418D661F903DDA5819</vt:lpwstr>
  </property>
</Properties>
</file>