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1A7A89" w14:textId="77777777" w:rsidR="004C52D1" w:rsidRDefault="004C52D1" w:rsidP="00C5370B">
      <w:pPr>
        <w:pStyle w:val="Tytu"/>
        <w:rPr>
          <w:sz w:val="32"/>
          <w:szCs w:val="32"/>
        </w:rPr>
      </w:pPr>
      <w:bookmarkStart w:id="0" w:name="_Hlk174288754"/>
    </w:p>
    <w:p w14:paraId="6E885745" w14:textId="6E174EFC" w:rsidR="00C5370B" w:rsidRPr="00DA0620" w:rsidRDefault="002E392A" w:rsidP="00C5370B">
      <w:pPr>
        <w:pStyle w:val="Tytu"/>
        <w:rPr>
          <w:sz w:val="32"/>
          <w:szCs w:val="32"/>
        </w:rPr>
      </w:pPr>
      <w:r>
        <w:rPr>
          <w:sz w:val="32"/>
          <w:szCs w:val="32"/>
        </w:rPr>
        <w:t>Załącznik nr 2</w:t>
      </w:r>
      <w:bookmarkStart w:id="1" w:name="_GoBack"/>
      <w:bookmarkEnd w:id="1"/>
      <w:r w:rsidR="00C5370B" w:rsidRPr="00DA0620">
        <w:rPr>
          <w:sz w:val="32"/>
          <w:szCs w:val="32"/>
        </w:rPr>
        <w:t xml:space="preserve"> do SWZ. Szczegółowy opis przedmiotu zamówienia</w:t>
      </w:r>
      <w:r w:rsidR="008611C4">
        <w:rPr>
          <w:sz w:val="32"/>
          <w:szCs w:val="32"/>
        </w:rPr>
        <w:t xml:space="preserve"> </w:t>
      </w:r>
    </w:p>
    <w:p w14:paraId="7F88DC3C" w14:textId="208910C4" w:rsidR="00C5370B" w:rsidRPr="00DA0620" w:rsidRDefault="00C5370B" w:rsidP="00C5370B">
      <w:pPr>
        <w:pStyle w:val="Podtytu"/>
        <w:rPr>
          <w:sz w:val="26"/>
          <w:szCs w:val="26"/>
        </w:rPr>
      </w:pPr>
      <w:r w:rsidRPr="00DA0620">
        <w:rPr>
          <w:sz w:val="26"/>
          <w:szCs w:val="26"/>
        </w:rPr>
        <w:t xml:space="preserve">Dotyczy zamówienia publicznego </w:t>
      </w:r>
      <w:r w:rsidR="00AB5F5C">
        <w:rPr>
          <w:sz w:val="26"/>
          <w:szCs w:val="26"/>
        </w:rPr>
        <w:t xml:space="preserve">pn. </w:t>
      </w:r>
      <w:r w:rsidR="0001493A" w:rsidRPr="0001493A">
        <w:rPr>
          <w:sz w:val="26"/>
          <w:szCs w:val="26"/>
        </w:rPr>
        <w:t xml:space="preserve">Dostawa oprogramowania </w:t>
      </w:r>
      <w:r w:rsidR="00BB49B6">
        <w:rPr>
          <w:sz w:val="26"/>
          <w:szCs w:val="26"/>
        </w:rPr>
        <w:t>z wdrożeniem i szkoleniem administratorów</w:t>
      </w:r>
      <w:r w:rsidR="0001493A" w:rsidRPr="0001493A">
        <w:rPr>
          <w:sz w:val="26"/>
          <w:szCs w:val="26"/>
        </w:rPr>
        <w:t xml:space="preserve"> w ramach projektu „</w:t>
      </w:r>
      <w:proofErr w:type="spellStart"/>
      <w:r w:rsidR="0001493A" w:rsidRPr="0001493A">
        <w:rPr>
          <w:sz w:val="26"/>
          <w:szCs w:val="26"/>
        </w:rPr>
        <w:t>Cyberbezpieczny</w:t>
      </w:r>
      <w:proofErr w:type="spellEnd"/>
      <w:r w:rsidR="0001493A" w:rsidRPr="0001493A">
        <w:rPr>
          <w:sz w:val="26"/>
          <w:szCs w:val="26"/>
        </w:rPr>
        <w:t xml:space="preserve"> Samorząd</w:t>
      </w:r>
      <w:r w:rsidR="00331AFB">
        <w:rPr>
          <w:sz w:val="26"/>
          <w:szCs w:val="26"/>
        </w:rPr>
        <w:t xml:space="preserve"> w Gminie Ropczyce</w:t>
      </w:r>
      <w:r w:rsidR="0001493A" w:rsidRPr="0001493A">
        <w:rPr>
          <w:sz w:val="26"/>
          <w:szCs w:val="26"/>
        </w:rPr>
        <w:t>”</w:t>
      </w:r>
      <w:bookmarkEnd w:id="0"/>
    </w:p>
    <w:p w14:paraId="4075F8D6" w14:textId="5EBFF3D9" w:rsidR="00C5370B" w:rsidRDefault="00C5370B" w:rsidP="009272A0">
      <w:pPr>
        <w:pStyle w:val="Nagwek1"/>
        <w:numPr>
          <w:ilvl w:val="0"/>
          <w:numId w:val="18"/>
        </w:numPr>
        <w:ind w:left="0" w:firstLine="0"/>
        <w:rPr>
          <w:rStyle w:val="Wyrnienieintensywne"/>
          <w:i w:val="0"/>
          <w:iCs w:val="0"/>
        </w:rPr>
      </w:pPr>
      <w:r w:rsidRPr="00AB5F5C">
        <w:rPr>
          <w:rStyle w:val="Wyrnienieintensywne"/>
          <w:i w:val="0"/>
          <w:iCs w:val="0"/>
        </w:rPr>
        <w:t>Ogólne warunki realizacji zamówienia</w:t>
      </w:r>
    </w:p>
    <w:p w14:paraId="728C5751" w14:textId="6F4ECA60" w:rsidR="00C5370B" w:rsidRPr="00DA0620" w:rsidRDefault="00C5370B" w:rsidP="006E4938">
      <w:pPr>
        <w:pStyle w:val="Akapitzlist"/>
        <w:numPr>
          <w:ilvl w:val="0"/>
          <w:numId w:val="1"/>
        </w:numPr>
      </w:pPr>
      <w:r w:rsidRPr="00DA0620">
        <w:t xml:space="preserve">Przedmiot zamówienia obejmuje dostawy do siedziby Zamawiającego, tj. </w:t>
      </w:r>
      <w:r w:rsidR="006E4938" w:rsidRPr="00DA0620">
        <w:t xml:space="preserve">Urzędu </w:t>
      </w:r>
      <w:r w:rsidR="00364944">
        <w:t>Miejskiego w Ropczycach</w:t>
      </w:r>
      <w:r w:rsidR="006E4938" w:rsidRPr="00DA0620">
        <w:t xml:space="preserve"> </w:t>
      </w:r>
      <w:r w:rsidRPr="00DA0620">
        <w:t>w zakresie i ilościach wskazanych w zestawieni</w:t>
      </w:r>
      <w:r w:rsidR="00AB5F5C">
        <w:t>u</w:t>
      </w:r>
      <w:r w:rsidRPr="00DA0620">
        <w:t xml:space="preserve"> rzeczowo – ilościowy</w:t>
      </w:r>
      <w:r w:rsidR="00AB5F5C">
        <w:t>m</w:t>
      </w:r>
      <w:r w:rsidR="0097537A">
        <w:t xml:space="preserve"> odpowiednim dla danej części zamówienia</w:t>
      </w:r>
      <w:r w:rsidRPr="00DA0620">
        <w:t>.</w:t>
      </w:r>
    </w:p>
    <w:p w14:paraId="0CFEA29C" w14:textId="77777777" w:rsidR="00C5370B" w:rsidRPr="00DA0620" w:rsidRDefault="00C5370B" w:rsidP="00C5370B">
      <w:pPr>
        <w:pStyle w:val="Akapitzlist"/>
        <w:numPr>
          <w:ilvl w:val="0"/>
          <w:numId w:val="1"/>
        </w:numPr>
      </w:pPr>
      <w:r w:rsidRPr="00DA0620">
        <w:t>Dostarczany sprzęt i oprogramowanie muszą być fabrycznie nowe, nieużywane, nieuszkodzone i nieobciążone prawami osób trzecich.</w:t>
      </w:r>
    </w:p>
    <w:p w14:paraId="1FB0E89B" w14:textId="77777777" w:rsidR="00C5370B" w:rsidRPr="00DA0620" w:rsidRDefault="00C5370B" w:rsidP="00C5370B">
      <w:pPr>
        <w:pStyle w:val="Akapitzlist"/>
        <w:numPr>
          <w:ilvl w:val="0"/>
          <w:numId w:val="1"/>
        </w:numPr>
      </w:pPr>
      <w:r w:rsidRPr="00DA0620">
        <w:t>Dostarczany sprzęt i oprogramowanie muszą pochodzić z oficjalnego kanału dystrybucyjnego w UE.</w:t>
      </w:r>
    </w:p>
    <w:p w14:paraId="60D8430C" w14:textId="77777777" w:rsidR="00C5370B" w:rsidRPr="00DA0620" w:rsidRDefault="00C5370B" w:rsidP="00C5370B">
      <w:pPr>
        <w:pStyle w:val="Akapitzlist"/>
        <w:numPr>
          <w:ilvl w:val="0"/>
          <w:numId w:val="1"/>
        </w:numPr>
      </w:pPr>
      <w:r w:rsidRPr="00DA0620">
        <w:t>Wykonawca zapewni takie opakowanie sprzętu jakie jest wymagane, żeby nie dopuścić do jego uszkodzenia lub pogorszenia jego jakości w trakcie transportu do miejsca dostawy.</w:t>
      </w:r>
    </w:p>
    <w:p w14:paraId="6390FACD" w14:textId="77777777" w:rsidR="00C5370B" w:rsidRDefault="00C5370B" w:rsidP="00C5370B">
      <w:pPr>
        <w:pStyle w:val="Akapitzlist"/>
        <w:numPr>
          <w:ilvl w:val="0"/>
          <w:numId w:val="1"/>
        </w:numPr>
      </w:pPr>
      <w:r w:rsidRPr="00DA0620">
        <w:t>Sprzęt będzie oznaczony zgodnie z obowiązującymi przepisami, a w szczególności znakami bezpieczeństwa.</w:t>
      </w:r>
    </w:p>
    <w:p w14:paraId="115FDD4A" w14:textId="45B98FD7" w:rsidR="0097537A" w:rsidRDefault="0097537A" w:rsidP="0097537A">
      <w:pPr>
        <w:pStyle w:val="Akapitzlist"/>
        <w:numPr>
          <w:ilvl w:val="0"/>
          <w:numId w:val="1"/>
        </w:numPr>
      </w:pPr>
      <w:r>
        <w:t>Zamawiający dopuszcza rozwiązania równoważne. Ogólne zasady równoważności rozwiązań:</w:t>
      </w:r>
    </w:p>
    <w:p w14:paraId="25B915AF" w14:textId="77777777" w:rsidR="0097537A" w:rsidRDefault="0097537A" w:rsidP="009272A0">
      <w:pPr>
        <w:pStyle w:val="Akapitzlist"/>
        <w:numPr>
          <w:ilvl w:val="1"/>
          <w:numId w:val="20"/>
        </w:numPr>
        <w:spacing w:after="0"/>
      </w:pPr>
      <w:r>
        <w:t>Za równoważne do wyspecyfikowanego rozwiązania Zamawiający uzna rozwiązanie o tym samym przeznaczeniu, cechach technicznych, jakościowych i funkcjonalnych odpowiadających cechom technicznym, jakościowym i funkcjonalnym wskazanych w opisie przedmiotu zamówienia, lub lepszych, oznaczonych innym znakiem towarowym, patentem lub pochodzeniem.</w:t>
      </w:r>
    </w:p>
    <w:p w14:paraId="48819E16" w14:textId="77777777" w:rsidR="0097537A" w:rsidRDefault="0097537A" w:rsidP="009272A0">
      <w:pPr>
        <w:pStyle w:val="Akapitzlist"/>
        <w:numPr>
          <w:ilvl w:val="1"/>
          <w:numId w:val="20"/>
        </w:numPr>
        <w:spacing w:after="0"/>
      </w:pPr>
      <w:r>
        <w:t>Rozwiązanie równoważne musi pozwalać na zrealizowanie zakładanego przez Zamawiającego celu poprzez parametry wydajnościowe i funkcjonalne, mające wpływ na skuteczność działania, takie same lub lepsze od wskazanych wymagań minimalnych.</w:t>
      </w:r>
    </w:p>
    <w:p w14:paraId="2F9A7EB8" w14:textId="77777777" w:rsidR="0097537A" w:rsidRDefault="0097537A" w:rsidP="009272A0">
      <w:pPr>
        <w:pStyle w:val="Akapitzlist"/>
        <w:numPr>
          <w:ilvl w:val="1"/>
          <w:numId w:val="20"/>
        </w:numPr>
        <w:spacing w:after="0"/>
      </w:pPr>
      <w:r>
        <w:t>Użycie w opisie przedmiotu zamówienia nazw rozwiązań, materiałów i urządzeń służy ustaleniu minimalnego standardu wykonania i określenia właściwości i wymogów technicznych założonych w dokumentacji technicznej dla projektowanych rozwiązań.</w:t>
      </w:r>
    </w:p>
    <w:p w14:paraId="54FC32AF" w14:textId="77777777" w:rsidR="0097537A" w:rsidRDefault="0097537A" w:rsidP="009272A0">
      <w:pPr>
        <w:pStyle w:val="Akapitzlist"/>
        <w:numPr>
          <w:ilvl w:val="1"/>
          <w:numId w:val="20"/>
        </w:numPr>
        <w:spacing w:after="0"/>
      </w:pPr>
      <w:r>
        <w:t>Wykonawca zobligowany jest do wykazania, że oferowane rozwiązania równoważne spełnią zakładane wymagania minimalne.</w:t>
      </w:r>
    </w:p>
    <w:p w14:paraId="6A31353E" w14:textId="77777777" w:rsidR="0097537A" w:rsidRDefault="0097537A" w:rsidP="009272A0">
      <w:pPr>
        <w:pStyle w:val="Akapitzlist"/>
        <w:numPr>
          <w:ilvl w:val="1"/>
          <w:numId w:val="20"/>
        </w:numPr>
        <w:spacing w:after="0"/>
      </w:pPr>
      <w:r>
        <w:lastRenderedPageBreak/>
        <w:t>Brak określenia „minimum” oznacza wymaganie na poziomie minimalnym, a Wykonawca może zaoferować rozwiązanie o lepszych parametrach.</w:t>
      </w:r>
    </w:p>
    <w:p w14:paraId="7CD48B46" w14:textId="77777777" w:rsidR="0097537A" w:rsidRDefault="0097537A" w:rsidP="009272A0">
      <w:pPr>
        <w:pStyle w:val="Akapitzlist"/>
        <w:numPr>
          <w:ilvl w:val="1"/>
          <w:numId w:val="20"/>
        </w:numPr>
        <w:spacing w:after="0"/>
      </w:pPr>
      <w:r>
        <w:t>W celu zachowania zasad neutralności technologicznej i konkurencyjności dopuszcza się rozwiązania równoważne do wyspecyfikowanych, przy czym za rozwiązanie równoważne uważa się takie rozwiązanie, które pod względem technologii, wydajności i funkcjonalności nie odbiega lub jest lepsze od technologii funkcjonalności i wydajności wyszczególnionych w rozwiązaniu wyspecyfikowanym.</w:t>
      </w:r>
    </w:p>
    <w:p w14:paraId="00EFF106" w14:textId="77777777" w:rsidR="0097537A" w:rsidRDefault="0097537A" w:rsidP="009272A0">
      <w:pPr>
        <w:pStyle w:val="Akapitzlist"/>
        <w:numPr>
          <w:ilvl w:val="1"/>
          <w:numId w:val="20"/>
        </w:numPr>
        <w:spacing w:after="0"/>
      </w:pPr>
      <w:r>
        <w:t>Nie podlegają porównaniu cechy rozwiązania właściwe wyłącznie dla rozwiązania wyspecyfikowanego, takie jak: zastrzeżone patenty, własnościowe rozwiązania technologiczne, własnościowe protokoły itp., a jedynie te, które stanowią o istocie całości zakładanych rozwiązań technologicznych i posiadają odniesienie w rozwiązaniu równoważnym. W związku z tym, Wykonawca może zaproponować rozwiązania, które realizują takie same funkcjonalności wyspecyfikowane przez Zamawiającego w inny, niż podany sposób.</w:t>
      </w:r>
    </w:p>
    <w:p w14:paraId="0FFE1892" w14:textId="77777777" w:rsidR="0097537A" w:rsidRDefault="0097537A" w:rsidP="009272A0">
      <w:pPr>
        <w:pStyle w:val="Akapitzlist"/>
        <w:numPr>
          <w:ilvl w:val="1"/>
          <w:numId w:val="20"/>
        </w:numPr>
        <w:spacing w:after="0"/>
      </w:pPr>
      <w:r>
        <w:t>Przez bardzo zbliżoną (podobną) wartość użytkową rozumie się podobne, z dopuszczeniem nieznacznych różnic niewpływających w żadnym stopniu na całokształt systemu, zachowanie oraz realizowanie podobnych funkcjonalności w danych warunkach, dla których to warunków rozwiązania te są dedykowane. Rozwiązanie równoważne musi zawierać dokumentację potwierdzającą, że spełnia wymagania funkcjonalne Zamawiającego, w tym wyniki porównań, testów czy możliwości oferowanych przez to rozwiązanie w odniesieniu do rozwiązania wyspecyfikowanego.</w:t>
      </w:r>
    </w:p>
    <w:p w14:paraId="627D8FB4" w14:textId="77777777" w:rsidR="0097537A" w:rsidRDefault="0097537A" w:rsidP="009272A0">
      <w:pPr>
        <w:pStyle w:val="Akapitzlist"/>
        <w:numPr>
          <w:ilvl w:val="1"/>
          <w:numId w:val="20"/>
        </w:numPr>
        <w:spacing w:after="0"/>
      </w:pPr>
      <w:r>
        <w:t xml:space="preserve">Dodatkowo, wszędzie tam, gdzie zostało wskazane pochodzenie (marka, znak towarowy, producent, dostawca itp.) materiałów lub normy, aprobaty, specyfikacje i systemy, o których mowa w ustawie Prawo Zamówień Publicznych (zwana dalej ustawą), Zamawiający dopuszcza oferowanie sprzętu lub rozwiązań równoważnych pod warunkiem, że zapewnią uzyskanie parametrów technicznych takich samych lub lepszych niż wymagane przez Zamawiającego w dokumentacji przetargowej. Zamawiający dopuszcza oferowanie materiałów lub urządzeń równoważnych. Materiały lub urządzenia pochodzące od konkretnych producentów określają minimalne parametry jakościowe i cechy użytkowe, a także jakościowe (m.in.: wymiary, skład, zastosowany materiał, kolor, odcień, przeznaczenie materiałów i urządzeń, estetyka itp.) jakim muszą odpowiadać materiały lub urządzenia oferowane przez Wykonawcę, aby zostały spełnione wymagania stawiane przez Zamawiającego. Operowanie przykładowymi nazwami producenta ma jedynie na celu doprecyzowanie poziomu oczekiwań Zamawiającego w stosunku do określonego rozwiązania. Posługiwanie się nazwami producentów / produktów ma wyłącznie charakter przykładowy. Zamawiający, wskazując oznaczenie konkretnego producenta (dostawcy), konkretny produkt lub materiały przy opisie przedmiotu zamówienia, dopuszcza jednocześnie produkty </w:t>
      </w:r>
      <w:r>
        <w:lastRenderedPageBreak/>
        <w:t>równoważne o parametrach jakościowych i cechach użytkowych co najmniej na poziomie parametrów wskazanego produktu, uznając tym samym każdy produkt o wskazanych lub lepszych parametrach. Zamawiający opisując przedmiot zamówienia przy pomocy określonych norm, aprobat czy specyfikacji technicznych i systemów odniesienia dopuszcza rozwiązania równoważne opisywanym. Wykonawca, który powołuje się na rozwiązania równoważne opisywanym przez Zamawiającego, jest obowiązany wykazać, że oferowane przez niego dostawy spełniają wymagania określone przez Zamawiającego. W takiej sytuacji Zamawiający wymaga złożenia stosownych dokumentów uwiarygodniających te rozwiązania.</w:t>
      </w:r>
    </w:p>
    <w:p w14:paraId="03ED1255" w14:textId="77777777" w:rsidR="00A874EA" w:rsidRPr="00A874EA" w:rsidRDefault="00A874EA" w:rsidP="00A874EA"/>
    <w:p w14:paraId="7063CCD1" w14:textId="77777777" w:rsidR="00271A62" w:rsidRPr="00271A62" w:rsidRDefault="00271A62" w:rsidP="00271A62"/>
    <w:p w14:paraId="5D771D82" w14:textId="0FBC4769" w:rsidR="0097537A" w:rsidRPr="001D08F9" w:rsidRDefault="0097537A" w:rsidP="009272A0">
      <w:pPr>
        <w:pStyle w:val="Nagwek1"/>
        <w:numPr>
          <w:ilvl w:val="0"/>
          <w:numId w:val="18"/>
        </w:numPr>
        <w:ind w:left="0" w:firstLine="0"/>
      </w:pPr>
      <w:r w:rsidRPr="001D08F9">
        <w:t xml:space="preserve">Dostawa </w:t>
      </w:r>
      <w:r w:rsidR="008C61EC" w:rsidRPr="001D08F9">
        <w:t xml:space="preserve">oprogramowania </w:t>
      </w:r>
      <w:r w:rsidR="00364944" w:rsidRPr="001D08F9">
        <w:t>z usługami wdrożenia, szkolenia i wsparcia</w:t>
      </w:r>
    </w:p>
    <w:p w14:paraId="3DB3E556" w14:textId="77777777" w:rsidR="0097537A" w:rsidRPr="001D08F9" w:rsidRDefault="0097537A" w:rsidP="0097537A">
      <w:pPr>
        <w:rPr>
          <w:rStyle w:val="Wyrnienieintensywne"/>
        </w:rPr>
      </w:pPr>
      <w:r w:rsidRPr="001D08F9">
        <w:rPr>
          <w:rStyle w:val="Wyrnienieintensywne"/>
        </w:rPr>
        <w:t>Kody CPV</w:t>
      </w:r>
    </w:p>
    <w:p w14:paraId="2CFDDED2" w14:textId="77777777" w:rsidR="008C61EC" w:rsidRPr="001D08F9" w:rsidRDefault="008C61EC" w:rsidP="008C61EC">
      <w:pPr>
        <w:pStyle w:val="Akapitzlist"/>
        <w:numPr>
          <w:ilvl w:val="0"/>
          <w:numId w:val="2"/>
        </w:numPr>
      </w:pPr>
      <w:r w:rsidRPr="001D08F9">
        <w:t>48000000-8 Pakiety oprogramowania i systemy informatyczne</w:t>
      </w:r>
    </w:p>
    <w:p w14:paraId="2259EB18" w14:textId="77777777" w:rsidR="008C61EC" w:rsidRPr="001D08F9" w:rsidRDefault="008C61EC" w:rsidP="008C61EC">
      <w:pPr>
        <w:pStyle w:val="Akapitzlist"/>
        <w:numPr>
          <w:ilvl w:val="0"/>
          <w:numId w:val="2"/>
        </w:numPr>
      </w:pPr>
      <w:r w:rsidRPr="001D08F9">
        <w:t>48422000-2 Zestawy pakietów oprogramowania</w:t>
      </w:r>
    </w:p>
    <w:p w14:paraId="0C6BC2D0" w14:textId="77777777" w:rsidR="008C61EC" w:rsidRPr="001D08F9" w:rsidRDefault="008C61EC" w:rsidP="008C61EC">
      <w:pPr>
        <w:pStyle w:val="Akapitzlist"/>
        <w:numPr>
          <w:ilvl w:val="0"/>
          <w:numId w:val="2"/>
        </w:numPr>
      </w:pPr>
      <w:r w:rsidRPr="001D08F9">
        <w:t>48900000-7 Różne pakiety oprogramowania i systemy komputerowe</w:t>
      </w:r>
    </w:p>
    <w:p w14:paraId="12AB906C" w14:textId="77777777" w:rsidR="001D08F9" w:rsidRPr="001D08F9" w:rsidRDefault="001D08F9" w:rsidP="001D08F9">
      <w:pPr>
        <w:pStyle w:val="Akapitzlist"/>
        <w:numPr>
          <w:ilvl w:val="0"/>
          <w:numId w:val="2"/>
        </w:numPr>
      </w:pPr>
      <w:r w:rsidRPr="001D08F9">
        <w:t>72263000-6: Usługi wdrażania oprogramowania</w:t>
      </w:r>
    </w:p>
    <w:p w14:paraId="5AD038EE" w14:textId="77777777" w:rsidR="001D08F9" w:rsidRPr="001D08F9" w:rsidRDefault="001D08F9" w:rsidP="001D08F9">
      <w:pPr>
        <w:pStyle w:val="Akapitzlist"/>
        <w:numPr>
          <w:ilvl w:val="0"/>
          <w:numId w:val="2"/>
        </w:numPr>
      </w:pPr>
      <w:r w:rsidRPr="001D08F9">
        <w:t>71356300-1: Usługi wsparcia technicznego</w:t>
      </w:r>
    </w:p>
    <w:p w14:paraId="0124D70F" w14:textId="77777777" w:rsidR="001D08F9" w:rsidRPr="001D08F9" w:rsidRDefault="001D08F9" w:rsidP="001D08F9">
      <w:pPr>
        <w:pStyle w:val="Akapitzlist"/>
        <w:numPr>
          <w:ilvl w:val="0"/>
          <w:numId w:val="2"/>
        </w:numPr>
      </w:pPr>
      <w:r w:rsidRPr="001D08F9">
        <w:t>80510000-2: Usługi szkolenia specjalistycznego</w:t>
      </w:r>
    </w:p>
    <w:p w14:paraId="378B98C3" w14:textId="14583416" w:rsidR="0097537A" w:rsidRPr="00806157" w:rsidRDefault="0097537A" w:rsidP="009272A0">
      <w:pPr>
        <w:pStyle w:val="Nagwek2"/>
        <w:numPr>
          <w:ilvl w:val="1"/>
          <w:numId w:val="18"/>
        </w:numPr>
        <w:ind w:left="720"/>
      </w:pPr>
      <w:r w:rsidRPr="001D08F9">
        <w:t>Zes</w:t>
      </w:r>
      <w:r w:rsidRPr="00806157">
        <w:t>tawienie rzeczowo – ilościowe</w:t>
      </w:r>
    </w:p>
    <w:tbl>
      <w:tblPr>
        <w:tblStyle w:val="Tabela-Siatka"/>
        <w:tblW w:w="0" w:type="auto"/>
        <w:tblLook w:val="04A0" w:firstRow="1" w:lastRow="0" w:firstColumn="1" w:lastColumn="0" w:noHBand="0" w:noVBand="1"/>
      </w:tblPr>
      <w:tblGrid>
        <w:gridCol w:w="553"/>
        <w:gridCol w:w="7239"/>
        <w:gridCol w:w="992"/>
      </w:tblGrid>
      <w:tr w:rsidR="00F675FC" w:rsidRPr="00F675FC" w14:paraId="23A6FB8E" w14:textId="77777777" w:rsidTr="005839FF">
        <w:tc>
          <w:tcPr>
            <w:tcW w:w="553" w:type="dxa"/>
          </w:tcPr>
          <w:p w14:paraId="017036E7" w14:textId="77777777" w:rsidR="00F675FC" w:rsidRPr="00F675FC" w:rsidRDefault="00F675FC" w:rsidP="005839FF">
            <w:r w:rsidRPr="00F675FC">
              <w:t>Lp.</w:t>
            </w:r>
          </w:p>
        </w:tc>
        <w:tc>
          <w:tcPr>
            <w:tcW w:w="7239" w:type="dxa"/>
          </w:tcPr>
          <w:p w14:paraId="48F6E906" w14:textId="7BA1DDE1" w:rsidR="00F675FC" w:rsidRPr="00F675FC" w:rsidRDefault="00F675FC" w:rsidP="005839FF">
            <w:r w:rsidRPr="00F675FC">
              <w:t>Przedmiot dostawy / usługi</w:t>
            </w:r>
          </w:p>
        </w:tc>
        <w:tc>
          <w:tcPr>
            <w:tcW w:w="992" w:type="dxa"/>
          </w:tcPr>
          <w:p w14:paraId="4356725B" w14:textId="77777777" w:rsidR="00F675FC" w:rsidRPr="00F675FC" w:rsidRDefault="00F675FC" w:rsidP="005839FF">
            <w:r w:rsidRPr="00F675FC">
              <w:t>Ilość</w:t>
            </w:r>
          </w:p>
        </w:tc>
      </w:tr>
      <w:tr w:rsidR="00F675FC" w:rsidRPr="00F675FC" w14:paraId="6AF4EFD7" w14:textId="77777777" w:rsidTr="005839FF">
        <w:tc>
          <w:tcPr>
            <w:tcW w:w="553" w:type="dxa"/>
          </w:tcPr>
          <w:p w14:paraId="154B41C8" w14:textId="77777777" w:rsidR="00F675FC" w:rsidRPr="00F675FC" w:rsidRDefault="00F675FC" w:rsidP="009272A0">
            <w:pPr>
              <w:pStyle w:val="Akapitzlist"/>
              <w:numPr>
                <w:ilvl w:val="0"/>
                <w:numId w:val="21"/>
              </w:numPr>
              <w:ind w:left="0" w:firstLine="0"/>
            </w:pPr>
            <w:bookmarkStart w:id="2" w:name="_Hlk175492294"/>
          </w:p>
        </w:tc>
        <w:tc>
          <w:tcPr>
            <w:tcW w:w="7239" w:type="dxa"/>
          </w:tcPr>
          <w:p w14:paraId="03274311" w14:textId="318D96B4" w:rsidR="00F675FC" w:rsidRPr="00F675FC" w:rsidRDefault="00F675FC" w:rsidP="00F675FC">
            <w:r w:rsidRPr="00F675FC">
              <w:t>Zakup oprogramowania do zarządzania dostępem do sieci - NAC</w:t>
            </w:r>
          </w:p>
        </w:tc>
        <w:tc>
          <w:tcPr>
            <w:tcW w:w="992" w:type="dxa"/>
          </w:tcPr>
          <w:p w14:paraId="14449980" w14:textId="3B803957" w:rsidR="00F675FC" w:rsidRPr="00F675FC" w:rsidRDefault="00F675FC" w:rsidP="00F675FC">
            <w:r w:rsidRPr="00F675FC">
              <w:t>1</w:t>
            </w:r>
          </w:p>
        </w:tc>
      </w:tr>
      <w:tr w:rsidR="00F675FC" w:rsidRPr="00F675FC" w14:paraId="3AD049BD" w14:textId="77777777" w:rsidTr="005839FF">
        <w:tc>
          <w:tcPr>
            <w:tcW w:w="553" w:type="dxa"/>
          </w:tcPr>
          <w:p w14:paraId="51A204DD" w14:textId="77777777" w:rsidR="00F675FC" w:rsidRPr="00F675FC" w:rsidRDefault="00F675FC" w:rsidP="009272A0">
            <w:pPr>
              <w:pStyle w:val="Akapitzlist"/>
              <w:numPr>
                <w:ilvl w:val="0"/>
                <w:numId w:val="21"/>
              </w:numPr>
              <w:ind w:left="0" w:firstLine="0"/>
            </w:pPr>
          </w:p>
        </w:tc>
        <w:tc>
          <w:tcPr>
            <w:tcW w:w="7239" w:type="dxa"/>
          </w:tcPr>
          <w:p w14:paraId="4FA17291" w14:textId="321914AF" w:rsidR="00F675FC" w:rsidRPr="00F675FC" w:rsidRDefault="00F675FC" w:rsidP="00F675FC">
            <w:r w:rsidRPr="00F675FC">
              <w:t>Zakup i wdrożenie oprogramowania SIEM</w:t>
            </w:r>
          </w:p>
        </w:tc>
        <w:tc>
          <w:tcPr>
            <w:tcW w:w="992" w:type="dxa"/>
          </w:tcPr>
          <w:p w14:paraId="7FB50E2C" w14:textId="0A2AF3F8" w:rsidR="00F675FC" w:rsidRPr="00F675FC" w:rsidRDefault="00F675FC" w:rsidP="00F675FC">
            <w:r w:rsidRPr="00F675FC">
              <w:t>1</w:t>
            </w:r>
          </w:p>
        </w:tc>
      </w:tr>
      <w:tr w:rsidR="00F675FC" w:rsidRPr="00F675FC" w14:paraId="4C6E9157" w14:textId="77777777" w:rsidTr="005839FF">
        <w:tc>
          <w:tcPr>
            <w:tcW w:w="553" w:type="dxa"/>
          </w:tcPr>
          <w:p w14:paraId="63A9AE6D" w14:textId="77777777" w:rsidR="00F675FC" w:rsidRPr="00F675FC" w:rsidRDefault="00F675FC" w:rsidP="009272A0">
            <w:pPr>
              <w:pStyle w:val="Akapitzlist"/>
              <w:numPr>
                <w:ilvl w:val="0"/>
                <w:numId w:val="21"/>
              </w:numPr>
              <w:ind w:left="0" w:firstLine="0"/>
            </w:pPr>
          </w:p>
        </w:tc>
        <w:tc>
          <w:tcPr>
            <w:tcW w:w="7239" w:type="dxa"/>
          </w:tcPr>
          <w:p w14:paraId="7F957278" w14:textId="60F7292B" w:rsidR="00F675FC" w:rsidRPr="00F675FC" w:rsidRDefault="00F675FC" w:rsidP="00F675FC">
            <w:r w:rsidRPr="00F675FC">
              <w:t>Zakup oprogramowania DLP</w:t>
            </w:r>
          </w:p>
        </w:tc>
        <w:tc>
          <w:tcPr>
            <w:tcW w:w="992" w:type="dxa"/>
          </w:tcPr>
          <w:p w14:paraId="235574DC" w14:textId="00C20E9A" w:rsidR="00F675FC" w:rsidRPr="00F675FC" w:rsidRDefault="00F675FC" w:rsidP="00F675FC">
            <w:r w:rsidRPr="00F675FC">
              <w:t>1</w:t>
            </w:r>
          </w:p>
        </w:tc>
      </w:tr>
      <w:tr w:rsidR="00F675FC" w:rsidRPr="00F675FC" w14:paraId="1B78F72D" w14:textId="77777777" w:rsidTr="005839FF">
        <w:tc>
          <w:tcPr>
            <w:tcW w:w="553" w:type="dxa"/>
          </w:tcPr>
          <w:p w14:paraId="16E086ED" w14:textId="77777777" w:rsidR="00F675FC" w:rsidRPr="00F675FC" w:rsidRDefault="00F675FC" w:rsidP="009272A0">
            <w:pPr>
              <w:pStyle w:val="Akapitzlist"/>
              <w:numPr>
                <w:ilvl w:val="0"/>
                <w:numId w:val="21"/>
              </w:numPr>
              <w:ind w:left="0" w:firstLine="0"/>
            </w:pPr>
          </w:p>
        </w:tc>
        <w:tc>
          <w:tcPr>
            <w:tcW w:w="7239" w:type="dxa"/>
          </w:tcPr>
          <w:p w14:paraId="3EA4EE91" w14:textId="2FB6EBE2" w:rsidR="00F675FC" w:rsidRPr="00F675FC" w:rsidRDefault="00F675FC" w:rsidP="00F675FC">
            <w:r w:rsidRPr="00F675FC">
              <w:t>Rozbudowa i aktualizacja oprogramowania antywirusowego</w:t>
            </w:r>
          </w:p>
        </w:tc>
        <w:tc>
          <w:tcPr>
            <w:tcW w:w="992" w:type="dxa"/>
          </w:tcPr>
          <w:p w14:paraId="5860FA8E" w14:textId="178410F3" w:rsidR="00F675FC" w:rsidRPr="00F675FC" w:rsidRDefault="00F675FC" w:rsidP="00F675FC">
            <w:r w:rsidRPr="00F675FC">
              <w:t>1</w:t>
            </w:r>
          </w:p>
        </w:tc>
      </w:tr>
      <w:tr w:rsidR="00F675FC" w:rsidRPr="00F675FC" w14:paraId="026A098E" w14:textId="77777777" w:rsidTr="005839FF">
        <w:tc>
          <w:tcPr>
            <w:tcW w:w="553" w:type="dxa"/>
          </w:tcPr>
          <w:p w14:paraId="4C0004D0" w14:textId="77777777" w:rsidR="00F675FC" w:rsidRPr="00F675FC" w:rsidRDefault="00F675FC" w:rsidP="009272A0">
            <w:pPr>
              <w:pStyle w:val="Akapitzlist"/>
              <w:numPr>
                <w:ilvl w:val="0"/>
                <w:numId w:val="21"/>
              </w:numPr>
              <w:ind w:left="0" w:firstLine="0"/>
            </w:pPr>
          </w:p>
        </w:tc>
        <w:tc>
          <w:tcPr>
            <w:tcW w:w="7239" w:type="dxa"/>
          </w:tcPr>
          <w:p w14:paraId="37C58A30" w14:textId="408B0312" w:rsidR="00F675FC" w:rsidRPr="00AE4A90" w:rsidRDefault="00F675FC" w:rsidP="00F675FC">
            <w:r w:rsidRPr="00AE4A90">
              <w:t>Rozbudowa i aktualizacja oprogramowania do monitorowania infrastruktury IT (w tym monitoring zasobów, menadżer logów, analiza aplikacji i ruchu sieciowego)</w:t>
            </w:r>
          </w:p>
        </w:tc>
        <w:tc>
          <w:tcPr>
            <w:tcW w:w="992" w:type="dxa"/>
          </w:tcPr>
          <w:p w14:paraId="30533020" w14:textId="3001A1FE" w:rsidR="00F675FC" w:rsidRPr="00AE4A90" w:rsidRDefault="00F675FC" w:rsidP="00F675FC">
            <w:r w:rsidRPr="00AE4A90">
              <w:t>1</w:t>
            </w:r>
          </w:p>
        </w:tc>
      </w:tr>
      <w:tr w:rsidR="00F675FC" w:rsidRPr="00F675FC" w14:paraId="562FF291" w14:textId="77777777" w:rsidTr="005839FF">
        <w:tc>
          <w:tcPr>
            <w:tcW w:w="553" w:type="dxa"/>
          </w:tcPr>
          <w:p w14:paraId="3F7F6A7A" w14:textId="77777777" w:rsidR="00F675FC" w:rsidRPr="00F675FC" w:rsidRDefault="00F675FC" w:rsidP="009272A0">
            <w:pPr>
              <w:pStyle w:val="Akapitzlist"/>
              <w:numPr>
                <w:ilvl w:val="0"/>
                <w:numId w:val="21"/>
              </w:numPr>
              <w:ind w:left="0" w:firstLine="0"/>
            </w:pPr>
          </w:p>
        </w:tc>
        <w:tc>
          <w:tcPr>
            <w:tcW w:w="7239" w:type="dxa"/>
          </w:tcPr>
          <w:p w14:paraId="1624A68F" w14:textId="66DB0011" w:rsidR="00F675FC" w:rsidRPr="00AE4A90" w:rsidRDefault="00F675FC" w:rsidP="00F675FC">
            <w:r w:rsidRPr="00AE4A90">
              <w:t>Zakup usług szkolenia administratorów IT w zakresie wdrażanych rozwiązań</w:t>
            </w:r>
          </w:p>
        </w:tc>
        <w:tc>
          <w:tcPr>
            <w:tcW w:w="992" w:type="dxa"/>
          </w:tcPr>
          <w:p w14:paraId="1716866E" w14:textId="7A9E66D6" w:rsidR="00F675FC" w:rsidRPr="00AE4A90" w:rsidRDefault="00F675FC" w:rsidP="00F675FC">
            <w:r w:rsidRPr="00AE4A90">
              <w:t>1</w:t>
            </w:r>
          </w:p>
        </w:tc>
      </w:tr>
      <w:tr w:rsidR="00F675FC" w:rsidRPr="00DA0620" w14:paraId="608C2708" w14:textId="77777777" w:rsidTr="005839FF">
        <w:tc>
          <w:tcPr>
            <w:tcW w:w="553" w:type="dxa"/>
          </w:tcPr>
          <w:p w14:paraId="6740B650" w14:textId="77777777" w:rsidR="00F675FC" w:rsidRPr="00F675FC" w:rsidRDefault="00F675FC" w:rsidP="009272A0">
            <w:pPr>
              <w:pStyle w:val="Akapitzlist"/>
              <w:numPr>
                <w:ilvl w:val="0"/>
                <w:numId w:val="21"/>
              </w:numPr>
              <w:ind w:left="0" w:firstLine="0"/>
            </w:pPr>
          </w:p>
        </w:tc>
        <w:tc>
          <w:tcPr>
            <w:tcW w:w="7239" w:type="dxa"/>
          </w:tcPr>
          <w:p w14:paraId="389EFEA5" w14:textId="14ED84F8" w:rsidR="00F675FC" w:rsidRPr="00AE4A90" w:rsidRDefault="00F675FC" w:rsidP="00F675FC">
            <w:r w:rsidRPr="00AE4A90">
              <w:t>Zakup usług wdrożenia zakupionych rozwiązań wraz z usługami wsparcia w okresie realizacji projektu</w:t>
            </w:r>
          </w:p>
        </w:tc>
        <w:tc>
          <w:tcPr>
            <w:tcW w:w="992" w:type="dxa"/>
          </w:tcPr>
          <w:p w14:paraId="469BC2C7" w14:textId="7712D6F6" w:rsidR="00F675FC" w:rsidRPr="00AE4A90" w:rsidRDefault="00F675FC" w:rsidP="00F675FC">
            <w:r w:rsidRPr="00AE4A90">
              <w:t>1</w:t>
            </w:r>
          </w:p>
        </w:tc>
      </w:tr>
    </w:tbl>
    <w:p w14:paraId="4522E7EC" w14:textId="1231A7E7" w:rsidR="00F675FC" w:rsidRDefault="00F675FC" w:rsidP="009272A0">
      <w:pPr>
        <w:pStyle w:val="Nagwek2"/>
        <w:numPr>
          <w:ilvl w:val="1"/>
          <w:numId w:val="18"/>
        </w:numPr>
        <w:ind w:left="720"/>
      </w:pPr>
      <w:bookmarkStart w:id="3" w:name="_Hlk175493300"/>
      <w:bookmarkEnd w:id="2"/>
      <w:r>
        <w:t xml:space="preserve">Zakup oprogramowania do zarządzania dostępem do sieci </w:t>
      </w:r>
      <w:r w:rsidR="00E17D72">
        <w:t>–</w:t>
      </w:r>
      <w:r>
        <w:t xml:space="preserve"> NAC</w:t>
      </w:r>
    </w:p>
    <w:tbl>
      <w:tblPr>
        <w:tblStyle w:val="Tabela-Siatka"/>
        <w:tblW w:w="0" w:type="auto"/>
        <w:tblLook w:val="04A0" w:firstRow="1" w:lastRow="0" w:firstColumn="1" w:lastColumn="0" w:noHBand="0" w:noVBand="1"/>
      </w:tblPr>
      <w:tblGrid>
        <w:gridCol w:w="1972"/>
        <w:gridCol w:w="7486"/>
        <w:gridCol w:w="4536"/>
      </w:tblGrid>
      <w:tr w:rsidR="00E17D72" w:rsidRPr="006F1F4E" w14:paraId="04F45C95" w14:textId="77777777" w:rsidTr="00BC7810">
        <w:tc>
          <w:tcPr>
            <w:tcW w:w="1984" w:type="dxa"/>
          </w:tcPr>
          <w:p w14:paraId="78E8EA04" w14:textId="77777777" w:rsidR="00E17D72" w:rsidRPr="006F1F4E" w:rsidRDefault="00E17D72" w:rsidP="00A650B1">
            <w:pPr>
              <w:spacing w:after="160" w:line="278" w:lineRule="auto"/>
              <w:contextualSpacing/>
              <w:rPr>
                <w:b/>
              </w:rPr>
            </w:pPr>
            <w:r w:rsidRPr="006F1F4E">
              <w:rPr>
                <w:b/>
              </w:rPr>
              <w:t>Obszar wymagań</w:t>
            </w:r>
          </w:p>
        </w:tc>
        <w:tc>
          <w:tcPr>
            <w:tcW w:w="8501" w:type="dxa"/>
          </w:tcPr>
          <w:p w14:paraId="1A668A93" w14:textId="77777777" w:rsidR="00E17D72" w:rsidRPr="006F1F4E" w:rsidRDefault="00E17D72" w:rsidP="00A650B1">
            <w:pPr>
              <w:spacing w:after="160" w:line="278" w:lineRule="auto"/>
              <w:contextualSpacing/>
              <w:rPr>
                <w:b/>
              </w:rPr>
            </w:pPr>
            <w:r w:rsidRPr="006F1F4E">
              <w:rPr>
                <w:b/>
              </w:rPr>
              <w:t>Wymagania minimalne</w:t>
            </w:r>
          </w:p>
        </w:tc>
        <w:tc>
          <w:tcPr>
            <w:tcW w:w="3509" w:type="dxa"/>
          </w:tcPr>
          <w:p w14:paraId="6ADEEB43" w14:textId="77777777" w:rsidR="00E17D72" w:rsidRPr="006F1F4E" w:rsidRDefault="00E17D72" w:rsidP="00A650B1">
            <w:pPr>
              <w:spacing w:after="160" w:line="278" w:lineRule="auto"/>
              <w:contextualSpacing/>
              <w:rPr>
                <w:b/>
              </w:rPr>
            </w:pPr>
            <w:r w:rsidRPr="006F1F4E">
              <w:rPr>
                <w:b/>
              </w:rPr>
              <w:t>Oferowane parametry – odpowiednio: uzupełnić wymagane informacje lub zaznaczyć: spełnia – TAK, nie spełnia – NIE</w:t>
            </w:r>
          </w:p>
        </w:tc>
      </w:tr>
      <w:tr w:rsidR="00E17D72" w:rsidRPr="006F1F4E" w14:paraId="3A6FF1EA" w14:textId="77777777" w:rsidTr="00BC7810">
        <w:tc>
          <w:tcPr>
            <w:tcW w:w="1984" w:type="dxa"/>
          </w:tcPr>
          <w:p w14:paraId="2D9081B1" w14:textId="7B7A3DB8" w:rsidR="00E17D72" w:rsidRPr="006F1F4E" w:rsidRDefault="00E17D72" w:rsidP="00A650B1">
            <w:pPr>
              <w:spacing w:after="160" w:line="278" w:lineRule="auto"/>
              <w:contextualSpacing/>
            </w:pPr>
          </w:p>
        </w:tc>
        <w:tc>
          <w:tcPr>
            <w:tcW w:w="8501" w:type="dxa"/>
          </w:tcPr>
          <w:p w14:paraId="1BCC3AAB" w14:textId="77777777" w:rsidR="00E17D72" w:rsidRPr="006F1F4E" w:rsidRDefault="00E17D72" w:rsidP="00A650B1">
            <w:pPr>
              <w:spacing w:after="160" w:line="278" w:lineRule="auto"/>
              <w:contextualSpacing/>
            </w:pPr>
          </w:p>
        </w:tc>
        <w:tc>
          <w:tcPr>
            <w:tcW w:w="3509" w:type="dxa"/>
          </w:tcPr>
          <w:p w14:paraId="04F38406" w14:textId="77777777" w:rsidR="00E17D72" w:rsidRPr="006F1F4E" w:rsidRDefault="00E17D72" w:rsidP="00A650B1">
            <w:pPr>
              <w:spacing w:after="160" w:line="278" w:lineRule="auto"/>
              <w:contextualSpacing/>
              <w:rPr>
                <w:bCs/>
              </w:rPr>
            </w:pPr>
            <w:r w:rsidRPr="006F1F4E">
              <w:t>TAK / NIE</w:t>
            </w:r>
          </w:p>
          <w:p w14:paraId="0D1C7BC0" w14:textId="19525F75" w:rsidR="00E17D72" w:rsidRPr="006F1F4E" w:rsidRDefault="00E17D72" w:rsidP="00A650B1">
            <w:pPr>
              <w:spacing w:after="160" w:line="278" w:lineRule="auto"/>
              <w:contextualSpacing/>
              <w:rPr>
                <w:bCs/>
              </w:rPr>
            </w:pPr>
            <w:r w:rsidRPr="006F1F4E">
              <w:rPr>
                <w:bCs/>
              </w:rPr>
              <w:t xml:space="preserve">Oferowane oprogramowanie: </w:t>
            </w:r>
            <w:r w:rsidR="00BC7810" w:rsidRPr="006C3D2E">
              <w:t>………………………………………………</w:t>
            </w:r>
          </w:p>
          <w:p w14:paraId="18C4369D" w14:textId="77777777" w:rsidR="00E17D72" w:rsidRPr="006F1F4E" w:rsidRDefault="00E17D72" w:rsidP="00A650B1">
            <w:pPr>
              <w:spacing w:after="160" w:line="278" w:lineRule="auto"/>
              <w:contextualSpacing/>
            </w:pPr>
            <w:r w:rsidRPr="006F1F4E">
              <w:rPr>
                <w:bCs/>
              </w:rPr>
              <w:t>(należy wpisać producenta, nazwę i wersję oprogramowania)</w:t>
            </w:r>
          </w:p>
        </w:tc>
      </w:tr>
      <w:tr w:rsidR="00E4267C" w:rsidRPr="006F1F4E" w14:paraId="5437DECE" w14:textId="77777777" w:rsidTr="00BC7810">
        <w:tc>
          <w:tcPr>
            <w:tcW w:w="1984" w:type="dxa"/>
          </w:tcPr>
          <w:p w14:paraId="02388B6E" w14:textId="1B9EB30F" w:rsidR="00E4267C" w:rsidRDefault="00E4267C" w:rsidP="00A650B1">
            <w:pPr>
              <w:spacing w:line="278" w:lineRule="auto"/>
              <w:contextualSpacing/>
            </w:pPr>
            <w:r>
              <w:t>Licencje</w:t>
            </w:r>
          </w:p>
        </w:tc>
        <w:tc>
          <w:tcPr>
            <w:tcW w:w="8501" w:type="dxa"/>
          </w:tcPr>
          <w:p w14:paraId="4E49A00D" w14:textId="480D8749" w:rsidR="00E4267C" w:rsidRPr="006F1F4E" w:rsidRDefault="00E4267C" w:rsidP="00A650B1">
            <w:pPr>
              <w:spacing w:line="278" w:lineRule="auto"/>
              <w:contextualSpacing/>
            </w:pPr>
            <w:r>
              <w:t>Wymagane jest dostarczenie licencji bezterminowe</w:t>
            </w:r>
            <w:r w:rsidR="00AE4A90">
              <w:t>j pozwalającej na realizację niżej opisanej funkcjonalności.</w:t>
            </w:r>
          </w:p>
        </w:tc>
        <w:tc>
          <w:tcPr>
            <w:tcW w:w="3509" w:type="dxa"/>
          </w:tcPr>
          <w:p w14:paraId="798DE930" w14:textId="77777777" w:rsidR="00E4267C" w:rsidRPr="006F1F4E" w:rsidRDefault="00E4267C" w:rsidP="00A650B1">
            <w:pPr>
              <w:spacing w:line="278" w:lineRule="auto"/>
              <w:contextualSpacing/>
            </w:pPr>
          </w:p>
        </w:tc>
      </w:tr>
      <w:tr w:rsidR="00E17D72" w:rsidRPr="006F1F4E" w14:paraId="369DF8BD" w14:textId="77777777" w:rsidTr="00BC7810">
        <w:tc>
          <w:tcPr>
            <w:tcW w:w="1984" w:type="dxa"/>
          </w:tcPr>
          <w:p w14:paraId="73A05F6B" w14:textId="029A2AB0" w:rsidR="00E17D72" w:rsidRPr="006F1F4E" w:rsidRDefault="00E17D72" w:rsidP="00A650B1">
            <w:pPr>
              <w:spacing w:line="278" w:lineRule="auto"/>
              <w:contextualSpacing/>
            </w:pPr>
            <w:r w:rsidRPr="00E17D72">
              <w:t>Podstawowe funkcjonalności</w:t>
            </w:r>
          </w:p>
        </w:tc>
        <w:tc>
          <w:tcPr>
            <w:tcW w:w="8501" w:type="dxa"/>
          </w:tcPr>
          <w:p w14:paraId="33B24FDF" w14:textId="77777777" w:rsidR="00C207FF" w:rsidRDefault="00C207FF" w:rsidP="00A204BE">
            <w:pPr>
              <w:spacing w:line="278" w:lineRule="auto"/>
              <w:contextualSpacing/>
            </w:pPr>
            <w:r>
              <w:t>System musi posiadać funkcjonalność aktywnego zapobiegania dostępu do sieci nieautoryzowanych użytkowników i urządzeń końcowych.</w:t>
            </w:r>
          </w:p>
          <w:p w14:paraId="5AAEF647" w14:textId="77777777" w:rsidR="00C207FF" w:rsidRDefault="00C207FF" w:rsidP="00A204BE">
            <w:pPr>
              <w:spacing w:line="278" w:lineRule="auto"/>
              <w:contextualSpacing/>
            </w:pPr>
            <w:r>
              <w:t xml:space="preserve">System musi współpracować z urządzeniami wielu producentów (tzw. </w:t>
            </w:r>
            <w:proofErr w:type="spellStart"/>
            <w:r>
              <w:t>multi</w:t>
            </w:r>
            <w:proofErr w:type="spellEnd"/>
            <w:r>
              <w:t xml:space="preserve"> </w:t>
            </w:r>
            <w:proofErr w:type="spellStart"/>
            <w:r>
              <w:t>vendor</w:t>
            </w:r>
            <w:proofErr w:type="spellEnd"/>
            <w:r>
              <w:t>)</w:t>
            </w:r>
          </w:p>
          <w:p w14:paraId="052ADA96" w14:textId="77777777" w:rsidR="00C207FF" w:rsidRDefault="00C207FF" w:rsidP="00A204BE">
            <w:pPr>
              <w:spacing w:line="278" w:lineRule="auto"/>
              <w:contextualSpacing/>
            </w:pPr>
            <w:r>
              <w:t>System musi być w pełni zarządzany z poziomu interfejsu graficznego dostępnego przez przeglądarkę internetową z jednej konsoli, interfejs WEB w wersji HTML5 niewymagających obsługi dodatkowych wtyczek.</w:t>
            </w:r>
          </w:p>
          <w:p w14:paraId="58106955" w14:textId="77777777" w:rsidR="00C207FF" w:rsidRDefault="00C207FF" w:rsidP="00A204BE">
            <w:pPr>
              <w:spacing w:line="278" w:lineRule="auto"/>
              <w:contextualSpacing/>
            </w:pPr>
            <w:r>
              <w:lastRenderedPageBreak/>
              <w:t>System musi wspierać funkcjonalność instalacji rozproszonej na wielu maszynach (serwerach) fizycznych lub wirtualnych w ramach jednej licencji.</w:t>
            </w:r>
          </w:p>
          <w:p w14:paraId="08A5CE9B" w14:textId="39617E29" w:rsidR="00C207FF" w:rsidRDefault="00C207FF" w:rsidP="00A204BE">
            <w:pPr>
              <w:spacing w:line="278" w:lineRule="auto"/>
              <w:contextualSpacing/>
            </w:pPr>
            <w:r>
              <w:t xml:space="preserve">System musi wspierać mechanizm </w:t>
            </w:r>
            <w:proofErr w:type="spellStart"/>
            <w:r>
              <w:t>Disaster</w:t>
            </w:r>
            <w:proofErr w:type="spellEnd"/>
            <w:r>
              <w:t xml:space="preserve"> </w:t>
            </w:r>
            <w:proofErr w:type="spellStart"/>
            <w:r>
              <w:t>Recovery</w:t>
            </w:r>
            <w:proofErr w:type="spellEnd"/>
            <w:r>
              <w:t xml:space="preserve"> – tworzenia kopii lustrzanej całego systemu w celu zachowania ciągłości działania w ramach jednej licencji.</w:t>
            </w:r>
          </w:p>
          <w:p w14:paraId="5BF3B2ED" w14:textId="77777777" w:rsidR="00C207FF" w:rsidRDefault="00C207FF" w:rsidP="00A204BE">
            <w:pPr>
              <w:spacing w:line="278" w:lineRule="auto"/>
              <w:contextualSpacing/>
            </w:pPr>
            <w:r>
              <w:t>System musi umożliwiać elastyczną rozbudowę poprzez dodawanie licencji w przypadku wzrostu liczby obsługiwanych stacji końcowych.</w:t>
            </w:r>
          </w:p>
          <w:p w14:paraId="2F2404CB" w14:textId="77777777" w:rsidR="00C207FF" w:rsidRDefault="00C207FF" w:rsidP="00A204BE">
            <w:pPr>
              <w:spacing w:line="278" w:lineRule="auto"/>
              <w:contextualSpacing/>
            </w:pPr>
            <w:r>
              <w:t>System musi umożliwiać obsługę co najmniej 250 jednoczesnych unikatowych autoryzacji do sieci w ciągu dnia (w tym gości) oraz zapewniać skalowalność do przynajmniej 2500 jednoczesnych unikatowych autoryzacji do sieci poprzez rozbudowę oferowanego rozwiązania.</w:t>
            </w:r>
          </w:p>
          <w:p w14:paraId="13D8994B" w14:textId="77777777" w:rsidR="00C207FF" w:rsidRDefault="00C207FF" w:rsidP="00A204BE">
            <w:pPr>
              <w:spacing w:line="278" w:lineRule="auto"/>
              <w:contextualSpacing/>
            </w:pPr>
            <w:r>
              <w:t>Licencja ma być zwalniana po rozłączeniu urządzenia końcowego.</w:t>
            </w:r>
          </w:p>
          <w:p w14:paraId="777D98E7" w14:textId="77777777" w:rsidR="00C207FF" w:rsidRDefault="00C207FF" w:rsidP="00A204BE">
            <w:pPr>
              <w:spacing w:line="278" w:lineRule="auto"/>
              <w:contextualSpacing/>
            </w:pPr>
            <w:r>
              <w:t>System musi umożliwiać obsługę jednocześnie podłączonych agentów oraz BYOD (</w:t>
            </w:r>
            <w:proofErr w:type="spellStart"/>
            <w:r>
              <w:t>Bring</w:t>
            </w:r>
            <w:proofErr w:type="spellEnd"/>
            <w:r>
              <w:t xml:space="preserve"> </w:t>
            </w:r>
            <w:proofErr w:type="spellStart"/>
            <w:r>
              <w:t>Your</w:t>
            </w:r>
            <w:proofErr w:type="spellEnd"/>
            <w:r>
              <w:t xml:space="preserve"> </w:t>
            </w:r>
            <w:proofErr w:type="spellStart"/>
            <w:r>
              <w:t>Own</w:t>
            </w:r>
            <w:proofErr w:type="spellEnd"/>
            <w:r>
              <w:t xml:space="preserve"> Device) co najmniej tyle samo co licencja na jednoczesne unikatowe autoryzacje do sieci w ciągu dnia.</w:t>
            </w:r>
          </w:p>
          <w:p w14:paraId="285FBAC6" w14:textId="77777777" w:rsidR="00C207FF" w:rsidRPr="00EB1EE0" w:rsidRDefault="00C207FF" w:rsidP="00A204BE">
            <w:pPr>
              <w:spacing w:line="278" w:lineRule="auto"/>
              <w:contextualSpacing/>
            </w:pPr>
            <w:r>
              <w:t xml:space="preserve">System musi umożliwiać </w:t>
            </w:r>
            <w:r w:rsidRPr="00EB1EE0">
              <w:t>instalację na maszynie wirtualnej (VM), PaaS lub maszynie fizycznej, w tym:</w:t>
            </w:r>
          </w:p>
          <w:p w14:paraId="7B8D0449" w14:textId="6FAE1340" w:rsidR="00C207FF" w:rsidRDefault="00C207FF" w:rsidP="00A204BE">
            <w:pPr>
              <w:spacing w:line="278" w:lineRule="auto"/>
              <w:contextualSpacing/>
            </w:pPr>
            <w:r w:rsidRPr="00EB1EE0">
              <w:t xml:space="preserve">VM – co najmniej </w:t>
            </w:r>
            <w:proofErr w:type="spellStart"/>
            <w:r w:rsidRPr="00EB1EE0">
              <w:t>VMWare</w:t>
            </w:r>
            <w:proofErr w:type="spellEnd"/>
            <w:r w:rsidRPr="00EB1EE0">
              <w:t xml:space="preserve"> </w:t>
            </w:r>
            <w:proofErr w:type="spellStart"/>
            <w:r w:rsidRPr="00EB1EE0">
              <w:t>ESXi</w:t>
            </w:r>
            <w:proofErr w:type="spellEnd"/>
            <w:r w:rsidRPr="00EB1EE0">
              <w:t xml:space="preserve"> co najmniej w wersji 5.x, Hyper-V co najmniej w wersji 2012, </w:t>
            </w:r>
            <w:proofErr w:type="spellStart"/>
            <w:r w:rsidRPr="00EB1EE0">
              <w:t>Proxmox</w:t>
            </w:r>
            <w:proofErr w:type="spellEnd"/>
            <w:r w:rsidRPr="00EB1EE0">
              <w:t xml:space="preserve"> co najmniej w wersji 5.x, KVM co najmniej w wersji 7.x, </w:t>
            </w:r>
            <w:proofErr w:type="spellStart"/>
            <w:r w:rsidRPr="00EB1EE0">
              <w:t>Citrix</w:t>
            </w:r>
            <w:proofErr w:type="spellEnd"/>
            <w:r w:rsidRPr="00EB1EE0">
              <w:t xml:space="preserve"> </w:t>
            </w:r>
            <w:proofErr w:type="spellStart"/>
            <w:r w:rsidRPr="00EB1EE0">
              <w:t>XenServer</w:t>
            </w:r>
            <w:proofErr w:type="spellEnd"/>
            <w:r w:rsidRPr="00EB1EE0">
              <w:t xml:space="preserve"> co najmniej w wersji 4.x</w:t>
            </w:r>
            <w:r>
              <w:t>.</w:t>
            </w:r>
          </w:p>
          <w:p w14:paraId="6BEA53DC" w14:textId="77777777" w:rsidR="00C207FF" w:rsidRDefault="00C207FF" w:rsidP="00A204BE">
            <w:pPr>
              <w:spacing w:line="278" w:lineRule="auto"/>
              <w:contextualSpacing/>
            </w:pPr>
            <w:r>
              <w:t>Maszyny fizyczne - serwery wspierane przez producenta.</w:t>
            </w:r>
          </w:p>
          <w:p w14:paraId="17A01C21" w14:textId="77777777" w:rsidR="00C207FF" w:rsidRDefault="00C207FF" w:rsidP="00A204BE">
            <w:pPr>
              <w:spacing w:line="278" w:lineRule="auto"/>
              <w:contextualSpacing/>
            </w:pPr>
            <w:r>
              <w:t xml:space="preserve">System musi posiadać funkcjonalność serwerów: </w:t>
            </w:r>
          </w:p>
          <w:p w14:paraId="7463E58B" w14:textId="77777777" w:rsidR="00C207FF" w:rsidRDefault="00C207FF" w:rsidP="009272A0">
            <w:pPr>
              <w:pStyle w:val="Akapitzlist"/>
              <w:numPr>
                <w:ilvl w:val="0"/>
                <w:numId w:val="5"/>
              </w:numPr>
              <w:spacing w:line="278" w:lineRule="auto"/>
            </w:pPr>
            <w:r>
              <w:t>serwera RADIUS dla infrastruktury sieciowej,</w:t>
            </w:r>
          </w:p>
          <w:p w14:paraId="3769F13E" w14:textId="77777777" w:rsidR="00C207FF" w:rsidRDefault="00C207FF" w:rsidP="009272A0">
            <w:pPr>
              <w:pStyle w:val="Akapitzlist"/>
              <w:numPr>
                <w:ilvl w:val="0"/>
                <w:numId w:val="5"/>
              </w:numPr>
              <w:spacing w:line="278" w:lineRule="auto"/>
            </w:pPr>
            <w:r>
              <w:t xml:space="preserve">serwera OTP dla infrastruktury VPN, </w:t>
            </w:r>
            <w:proofErr w:type="spellStart"/>
            <w:r>
              <w:t>Captive</w:t>
            </w:r>
            <w:proofErr w:type="spellEnd"/>
            <w:r>
              <w:t xml:space="preserve"> Portal, </w:t>
            </w:r>
            <w:proofErr w:type="spellStart"/>
            <w:r>
              <w:t>Tacacs</w:t>
            </w:r>
            <w:proofErr w:type="spellEnd"/>
            <w:r>
              <w:t>+,</w:t>
            </w:r>
          </w:p>
          <w:p w14:paraId="7658B927" w14:textId="77777777" w:rsidR="00C207FF" w:rsidRDefault="00C207FF" w:rsidP="009272A0">
            <w:pPr>
              <w:pStyle w:val="Akapitzlist"/>
              <w:numPr>
                <w:ilvl w:val="0"/>
                <w:numId w:val="5"/>
              </w:numPr>
              <w:spacing w:line="278" w:lineRule="auto"/>
            </w:pPr>
            <w:r>
              <w:t>serwera SYSLOG,</w:t>
            </w:r>
          </w:p>
          <w:p w14:paraId="44C40102" w14:textId="77777777" w:rsidR="00C207FF" w:rsidRDefault="00C207FF" w:rsidP="009272A0">
            <w:pPr>
              <w:pStyle w:val="Akapitzlist"/>
              <w:numPr>
                <w:ilvl w:val="0"/>
                <w:numId w:val="5"/>
              </w:numPr>
              <w:spacing w:line="278" w:lineRule="auto"/>
            </w:pPr>
            <w:r>
              <w:lastRenderedPageBreak/>
              <w:t>serwera TACACS+,</w:t>
            </w:r>
          </w:p>
          <w:p w14:paraId="2E677CAC" w14:textId="77777777" w:rsidR="00C207FF" w:rsidRDefault="00C207FF" w:rsidP="009272A0">
            <w:pPr>
              <w:pStyle w:val="Akapitzlist"/>
              <w:numPr>
                <w:ilvl w:val="0"/>
                <w:numId w:val="5"/>
              </w:numPr>
              <w:spacing w:line="278" w:lineRule="auto"/>
            </w:pPr>
            <w:r>
              <w:t>serwera Monitoringu,</w:t>
            </w:r>
          </w:p>
          <w:p w14:paraId="5326AF3F" w14:textId="77777777" w:rsidR="00C207FF" w:rsidRDefault="00C207FF" w:rsidP="009272A0">
            <w:pPr>
              <w:pStyle w:val="Akapitzlist"/>
              <w:numPr>
                <w:ilvl w:val="0"/>
                <w:numId w:val="5"/>
              </w:numPr>
              <w:spacing w:line="278" w:lineRule="auto"/>
            </w:pPr>
            <w:r>
              <w:t>serwera DHCP,</w:t>
            </w:r>
          </w:p>
          <w:p w14:paraId="0E1DD8C9" w14:textId="63077C16" w:rsidR="00C207FF" w:rsidRDefault="00C207FF" w:rsidP="009272A0">
            <w:pPr>
              <w:pStyle w:val="Akapitzlist"/>
              <w:numPr>
                <w:ilvl w:val="0"/>
                <w:numId w:val="5"/>
              </w:numPr>
              <w:spacing w:line="278" w:lineRule="auto"/>
            </w:pPr>
            <w:r>
              <w:t>serwera polityk uwierzytelniania i kontroli dostępu 802.1X.</w:t>
            </w:r>
          </w:p>
          <w:p w14:paraId="2A1242C8" w14:textId="77777777" w:rsidR="00C207FF" w:rsidRDefault="00C207FF" w:rsidP="00A204BE">
            <w:pPr>
              <w:spacing w:line="278" w:lineRule="auto"/>
              <w:contextualSpacing/>
            </w:pPr>
            <w:r>
              <w:t>System musi umożliwiać realizację wysokiej dostępności elementów funkcjonalnych, poprzez zapewnienie redundancji dla modułów realizujących dostępu do sieci i DHCP.</w:t>
            </w:r>
          </w:p>
          <w:p w14:paraId="1998A922" w14:textId="10EB0DB9" w:rsidR="00C207FF" w:rsidRPr="00EB1EE0" w:rsidRDefault="00C207FF" w:rsidP="00A204BE">
            <w:pPr>
              <w:spacing w:line="278" w:lineRule="auto"/>
              <w:contextualSpacing/>
            </w:pPr>
            <w:r>
              <w:t xml:space="preserve">System musi umożliwiać uwierzytelnianie administratorów za pomocą wewnętrznej bazy użytkowników i/lub zewnętrznych systemów autoryzacji w tym </w:t>
            </w:r>
            <w:proofErr w:type="spellStart"/>
            <w:r>
              <w:t>OpenLDAP</w:t>
            </w:r>
            <w:proofErr w:type="spellEnd"/>
            <w:r>
              <w:t xml:space="preserve">, </w:t>
            </w:r>
            <w:r w:rsidRPr="00EB1EE0">
              <w:t xml:space="preserve">Microsoft </w:t>
            </w:r>
            <w:proofErr w:type="spellStart"/>
            <w:r w:rsidRPr="00EB1EE0">
              <w:t>ActiveDirectory</w:t>
            </w:r>
            <w:proofErr w:type="spellEnd"/>
            <w:r w:rsidRPr="00EB1EE0">
              <w:t xml:space="preserve">, </w:t>
            </w:r>
            <w:proofErr w:type="spellStart"/>
            <w:r w:rsidRPr="00EB1EE0">
              <w:t>WebServices</w:t>
            </w:r>
            <w:proofErr w:type="spellEnd"/>
            <w:r w:rsidRPr="00EB1EE0">
              <w:t xml:space="preserve">/API, Radius, relacyjnych baz danych: </w:t>
            </w:r>
            <w:r w:rsidR="00A204BE" w:rsidRPr="00EB1EE0">
              <w:t>co najmniej</w:t>
            </w:r>
            <w:r w:rsidRPr="00EB1EE0">
              <w:t xml:space="preserve"> MySQL, MSSQL, </w:t>
            </w:r>
            <w:proofErr w:type="spellStart"/>
            <w:r w:rsidRPr="00EB1EE0">
              <w:t>MariaDB</w:t>
            </w:r>
            <w:proofErr w:type="spellEnd"/>
            <w:r w:rsidRPr="00EB1EE0">
              <w:t xml:space="preserve">, </w:t>
            </w:r>
            <w:proofErr w:type="spellStart"/>
            <w:r w:rsidRPr="00EB1EE0">
              <w:t>PostgreSQL</w:t>
            </w:r>
            <w:proofErr w:type="spellEnd"/>
            <w:r w:rsidRPr="00EB1EE0">
              <w:t>, Oracle, ODBC.</w:t>
            </w:r>
          </w:p>
          <w:p w14:paraId="109D32DB" w14:textId="5D7736C9" w:rsidR="00C207FF" w:rsidRPr="00EB1EE0" w:rsidRDefault="00C207FF" w:rsidP="00A204BE">
            <w:pPr>
              <w:spacing w:line="278" w:lineRule="auto"/>
              <w:contextualSpacing/>
            </w:pPr>
            <w:r w:rsidRPr="00EB1EE0">
              <w:t xml:space="preserve">System musi umożliwiać uwierzytelnianie tożsamości i urządzeń końcowych za pomocą wewnętrznej bazy i/lub zewnętrznych systemów autoryzacji w tym </w:t>
            </w:r>
            <w:proofErr w:type="spellStart"/>
            <w:r w:rsidRPr="00EB1EE0">
              <w:t>OpenLDAP</w:t>
            </w:r>
            <w:proofErr w:type="spellEnd"/>
            <w:r w:rsidRPr="00EB1EE0">
              <w:t xml:space="preserve">, Microsoft </w:t>
            </w:r>
            <w:proofErr w:type="spellStart"/>
            <w:r w:rsidRPr="00EB1EE0">
              <w:t>ActiveDirectory</w:t>
            </w:r>
            <w:proofErr w:type="spellEnd"/>
            <w:r w:rsidRPr="00EB1EE0">
              <w:t xml:space="preserve">, Google G Suite, </w:t>
            </w:r>
            <w:proofErr w:type="spellStart"/>
            <w:r w:rsidRPr="00EB1EE0">
              <w:t>WebServices</w:t>
            </w:r>
            <w:proofErr w:type="spellEnd"/>
            <w:r w:rsidRPr="00EB1EE0">
              <w:t xml:space="preserve">/API, Radius, relacyjnych baz danych: </w:t>
            </w:r>
            <w:r w:rsidR="00A204BE" w:rsidRPr="00EB1EE0">
              <w:t>co najmniej</w:t>
            </w:r>
            <w:r w:rsidRPr="00EB1EE0">
              <w:t xml:space="preserve"> MySQL, MSSQL, </w:t>
            </w:r>
            <w:proofErr w:type="spellStart"/>
            <w:r w:rsidRPr="00EB1EE0">
              <w:t>MariaDB</w:t>
            </w:r>
            <w:proofErr w:type="spellEnd"/>
            <w:r w:rsidRPr="00EB1EE0">
              <w:t xml:space="preserve">, </w:t>
            </w:r>
            <w:proofErr w:type="spellStart"/>
            <w:r w:rsidRPr="00EB1EE0">
              <w:t>PostgresSQL</w:t>
            </w:r>
            <w:proofErr w:type="spellEnd"/>
            <w:r w:rsidRPr="00EB1EE0">
              <w:t>, Oracle, ODBC.</w:t>
            </w:r>
          </w:p>
          <w:p w14:paraId="79B4A331" w14:textId="7FB85F35" w:rsidR="00C207FF" w:rsidRDefault="00C207FF" w:rsidP="00A204BE">
            <w:pPr>
              <w:spacing w:line="278" w:lineRule="auto"/>
              <w:contextualSpacing/>
            </w:pPr>
            <w:r w:rsidRPr="00EB1EE0">
              <w:t xml:space="preserve">System musi umożliwiać synchronizację danych (tożsamości, urządzenia końcowe, jednostki organizacyjne, konta administracyjne, adresy MAC) z zewnętrznych systemów (co najmniej </w:t>
            </w:r>
            <w:proofErr w:type="spellStart"/>
            <w:r w:rsidRPr="00EB1EE0">
              <w:t>AirWatch</w:t>
            </w:r>
            <w:proofErr w:type="spellEnd"/>
            <w:r w:rsidRPr="00EB1EE0">
              <w:t xml:space="preserve">, IBM </w:t>
            </w:r>
            <w:proofErr w:type="spellStart"/>
            <w:r w:rsidRPr="00EB1EE0">
              <w:t>MaaS</w:t>
            </w:r>
            <w:proofErr w:type="spellEnd"/>
            <w:r w:rsidRPr="00EB1EE0">
              <w:t xml:space="preserve">, </w:t>
            </w:r>
            <w:proofErr w:type="spellStart"/>
            <w:r w:rsidRPr="00EB1EE0">
              <w:t>MobileIron</w:t>
            </w:r>
            <w:proofErr w:type="spellEnd"/>
            <w:r w:rsidRPr="00EB1EE0">
              <w:t xml:space="preserve">, Microsoft Intune, Google </w:t>
            </w:r>
            <w:proofErr w:type="spellStart"/>
            <w:r w:rsidRPr="00EB1EE0">
              <w:t>Workspace</w:t>
            </w:r>
            <w:proofErr w:type="spellEnd"/>
            <w:r w:rsidRPr="00EB1EE0">
              <w:t xml:space="preserve">, </w:t>
            </w:r>
            <w:proofErr w:type="spellStart"/>
            <w:r w:rsidRPr="00EB1EE0">
              <w:t>Famoc</w:t>
            </w:r>
            <w:proofErr w:type="spellEnd"/>
            <w:r w:rsidRPr="00EB1EE0">
              <w:t xml:space="preserve">, Microsoft Active Directory, Radius, </w:t>
            </w:r>
            <w:proofErr w:type="spellStart"/>
            <w:r w:rsidRPr="00EB1EE0">
              <w:t>OpenLDAP</w:t>
            </w:r>
            <w:proofErr w:type="spellEnd"/>
            <w:r w:rsidRPr="00EB1EE0">
              <w:t xml:space="preserve">, relacyjnych baz danych (jak MySQL, MSSQL, </w:t>
            </w:r>
            <w:proofErr w:type="spellStart"/>
            <w:r w:rsidRPr="00EB1EE0">
              <w:t>MariaDB</w:t>
            </w:r>
            <w:proofErr w:type="spellEnd"/>
            <w:r w:rsidRPr="00EB1EE0">
              <w:t xml:space="preserve">, </w:t>
            </w:r>
            <w:proofErr w:type="spellStart"/>
            <w:r w:rsidRPr="00EB1EE0">
              <w:t>PostgresSQL</w:t>
            </w:r>
            <w:proofErr w:type="spellEnd"/>
            <w:r w:rsidRPr="00EB1EE0">
              <w:t xml:space="preserve">, Oracle, ODBC), </w:t>
            </w:r>
            <w:proofErr w:type="spellStart"/>
            <w:r w:rsidRPr="00EB1EE0">
              <w:t>CheckPoint</w:t>
            </w:r>
            <w:proofErr w:type="spellEnd"/>
            <w:r w:rsidRPr="00EB1EE0">
              <w:t xml:space="preserve">, Service </w:t>
            </w:r>
            <w:proofErr w:type="spellStart"/>
            <w:r w:rsidRPr="00EB1EE0">
              <w:t>Now</w:t>
            </w:r>
            <w:proofErr w:type="spellEnd"/>
            <w:r w:rsidRPr="00EB1EE0">
              <w:t>.</w:t>
            </w:r>
          </w:p>
          <w:p w14:paraId="21E59261" w14:textId="77777777" w:rsidR="00C207FF" w:rsidRDefault="00C207FF" w:rsidP="00A204BE">
            <w:pPr>
              <w:spacing w:line="278" w:lineRule="auto"/>
              <w:contextualSpacing/>
            </w:pPr>
            <w:r>
              <w:t xml:space="preserve">Podczas synchronizacji musi umożliwiać mapowanie grup lokalnych z grupami zdalnymi, atrybutami Active Directory, tworzenia lokalnych </w:t>
            </w:r>
            <w:r>
              <w:lastRenderedPageBreak/>
              <w:t>haseł, certyfikatów, wysłania konfiguracji dostępowych poprzez email.</w:t>
            </w:r>
          </w:p>
          <w:p w14:paraId="7F2D4536" w14:textId="3130496F" w:rsidR="00C207FF" w:rsidRDefault="00C207FF" w:rsidP="00A204BE">
            <w:pPr>
              <w:spacing w:line="278" w:lineRule="auto"/>
              <w:contextualSpacing/>
            </w:pPr>
            <w:r>
              <w:t>System musi wspierać funkcjonalność API dla masowych operacji CRUD na obiektach systemu oraz procedur blokowania dostępu do sieci.</w:t>
            </w:r>
          </w:p>
          <w:p w14:paraId="06C52EBE" w14:textId="77777777" w:rsidR="00C207FF" w:rsidRDefault="00C207FF" w:rsidP="00A204BE">
            <w:pPr>
              <w:spacing w:line="278" w:lineRule="auto"/>
              <w:contextualSpacing/>
            </w:pPr>
            <w:r>
              <w:t>System musi mieć możliwość autoryzacji protokołem NTLM z wieloma serwerami Microsoft Active Directory, także nie połączonych relacjami zaufania.</w:t>
            </w:r>
          </w:p>
          <w:p w14:paraId="559EE7E5" w14:textId="77777777" w:rsidR="00C207FF" w:rsidRDefault="00C207FF" w:rsidP="00A204BE">
            <w:pPr>
              <w:spacing w:line="278" w:lineRule="auto"/>
              <w:contextualSpacing/>
            </w:pPr>
            <w:r>
              <w:t>System musi mieć możliwość obsługę wielu PKI dla różnych grup użytkowników.</w:t>
            </w:r>
          </w:p>
          <w:p w14:paraId="4C3310DC" w14:textId="77777777" w:rsidR="00C207FF" w:rsidRDefault="00C207FF" w:rsidP="00A204BE">
            <w:pPr>
              <w:spacing w:line="278" w:lineRule="auto"/>
              <w:contextualSpacing/>
            </w:pPr>
            <w:r>
              <w:t xml:space="preserve">System musi posiadać funkcjonalność tworzenia kont administracyjnych z konfigurowalnym dostępem do dowolnych spośród wszystkich funkcjonalności systemu oraz do dowolnych obiektów utworzonych i/lub zarządzanych w systemie. </w:t>
            </w:r>
          </w:p>
          <w:p w14:paraId="5E1AAB80" w14:textId="0F5C300A" w:rsidR="00C207FF" w:rsidRDefault="00C207FF" w:rsidP="00A204BE">
            <w:pPr>
              <w:spacing w:line="278" w:lineRule="auto"/>
              <w:contextualSpacing/>
            </w:pPr>
            <w:r>
              <w:t>System musi mieć możliwość zmiany parametrów kont Microsoft Active Directory (co najmniej w zakresie login, hasło, imię, nazwisko, e-mail, status).</w:t>
            </w:r>
          </w:p>
          <w:p w14:paraId="403236B3" w14:textId="77777777" w:rsidR="00C207FF" w:rsidRDefault="00C207FF" w:rsidP="00A204BE">
            <w:pPr>
              <w:spacing w:line="278" w:lineRule="auto"/>
              <w:contextualSpacing/>
            </w:pPr>
            <w:r>
              <w:t>System musi posiadać funkcjonalność konfiguracji praw kontroli dostępu do poszczególnych elementów menu interfejsu oraz obiektów na poziomie ich dodawania, edycji, kasowania.</w:t>
            </w:r>
          </w:p>
          <w:p w14:paraId="61694BC4" w14:textId="4DB09452" w:rsidR="00C207FF" w:rsidRDefault="00C207FF" w:rsidP="00A204BE">
            <w:pPr>
              <w:spacing w:line="278" w:lineRule="auto"/>
              <w:contextualSpacing/>
            </w:pPr>
            <w:r>
              <w:t>Interfejs graficzny systemu musi być dostępny w języku polskim.</w:t>
            </w:r>
          </w:p>
          <w:p w14:paraId="1F8C76C5" w14:textId="77777777" w:rsidR="00C207FF" w:rsidRDefault="00C207FF" w:rsidP="00A204BE">
            <w:pPr>
              <w:spacing w:line="278" w:lineRule="auto"/>
              <w:contextualSpacing/>
            </w:pPr>
            <w:r>
              <w:t>System musi umożliwiać kontrolę dostępu do interfejsu graficznego administratora na podstawie adresu IP lub podsieci.</w:t>
            </w:r>
          </w:p>
          <w:p w14:paraId="6AB531DD" w14:textId="07E1FB1B" w:rsidR="00C207FF" w:rsidRDefault="00C207FF" w:rsidP="00A204BE">
            <w:pPr>
              <w:spacing w:line="278" w:lineRule="auto"/>
              <w:contextualSpacing/>
            </w:pPr>
            <w:r>
              <w:t>System musi posiadać możliwość raportowania podłączonych tożsamości, urządzeń końcowych podłączonych do sieci, co najmniej tożsamość, MAC adres, urządzenie końcowe, port, SSID, urządzenie sieciowe, informacja o autoryzacji oraz przydzielony VLAN z przydzielonym adresem IP.</w:t>
            </w:r>
          </w:p>
          <w:p w14:paraId="4446E45F" w14:textId="77777777" w:rsidR="00C207FF" w:rsidRDefault="00C207FF" w:rsidP="00A204BE">
            <w:pPr>
              <w:spacing w:line="278" w:lineRule="auto"/>
              <w:contextualSpacing/>
            </w:pPr>
            <w:r>
              <w:lastRenderedPageBreak/>
              <w:t>System musi zapewniać scentralizowane monitorowanie urządzeń sieciowych. W systemie musi być dostępny dedykowany interfejs graficzny, na którym dostępny jest podgląd wszystkich portów i modułów zarządzanego urządzenia.</w:t>
            </w:r>
          </w:p>
          <w:p w14:paraId="6EB3D85E" w14:textId="308E59AA" w:rsidR="00C207FF" w:rsidRDefault="00C207FF" w:rsidP="00A204BE">
            <w:pPr>
              <w:spacing w:line="278" w:lineRule="auto"/>
              <w:contextualSpacing/>
            </w:pPr>
            <w:r>
              <w:t xml:space="preserve">System musi umożliwiać monitoring urządzeń sieciowych oraz końcowych za pomocą protokołu </w:t>
            </w:r>
            <w:r w:rsidR="009968DB">
              <w:t>co najmniej</w:t>
            </w:r>
            <w:r>
              <w:t xml:space="preserve"> SNMP.</w:t>
            </w:r>
          </w:p>
          <w:p w14:paraId="04806F69" w14:textId="5F68D81B" w:rsidR="00C207FF" w:rsidRDefault="00C207FF" w:rsidP="00A204BE">
            <w:pPr>
              <w:spacing w:line="278" w:lineRule="auto"/>
              <w:contextualSpacing/>
            </w:pPr>
            <w:r>
              <w:t xml:space="preserve">System musi umożliwiać zbieranie danych inwentaryzacyjnych, ich zmian oraz sprawdzanie kondycji urządzeń sieciowych oraz końcowych za pomocą protokołu </w:t>
            </w:r>
            <w:r w:rsidR="009968DB">
              <w:t xml:space="preserve">co najmniej </w:t>
            </w:r>
            <w:r>
              <w:t>SNMP.</w:t>
            </w:r>
          </w:p>
          <w:p w14:paraId="4E3EB9EE" w14:textId="197ABAFA" w:rsidR="00C207FF" w:rsidRDefault="00C207FF" w:rsidP="00A204BE">
            <w:pPr>
              <w:spacing w:line="278" w:lineRule="auto"/>
              <w:contextualSpacing/>
            </w:pPr>
            <w:r>
              <w:t xml:space="preserve">Funkcjonalność zarządzania urządzeniami sieciowymi w zakresie monitoringu, zapisu konfiguracji zmian, konfiguracji ustawień portu z zakresu </w:t>
            </w:r>
            <w:r w:rsidR="009968DB">
              <w:t xml:space="preserve">co najmniej </w:t>
            </w:r>
            <w:r>
              <w:t xml:space="preserve">VLAN-ów, </w:t>
            </w:r>
            <w:r w:rsidR="009968DB">
              <w:t>autoryzacji</w:t>
            </w:r>
            <w:r>
              <w:t xml:space="preserve">, </w:t>
            </w:r>
            <w:r w:rsidR="009968DB">
              <w:t>statusu</w:t>
            </w:r>
            <w:r>
              <w:t xml:space="preserve">, </w:t>
            </w:r>
            <w:r w:rsidR="009968DB">
              <w:t>opisu</w:t>
            </w:r>
            <w:r>
              <w:t>.</w:t>
            </w:r>
          </w:p>
          <w:p w14:paraId="576FAE6F" w14:textId="77777777" w:rsidR="00C207FF" w:rsidRDefault="00C207FF" w:rsidP="00A204BE">
            <w:pPr>
              <w:spacing w:line="278" w:lineRule="auto"/>
              <w:contextualSpacing/>
            </w:pPr>
            <w:r>
              <w:t>System musi obsługiwać możliwość automatycznego egzekwowania zdefiniowanych polityk na urządzeniach sieci przewodowej i bezprzewodowej.</w:t>
            </w:r>
          </w:p>
          <w:p w14:paraId="7283C365" w14:textId="77777777" w:rsidR="00C207FF" w:rsidRDefault="00C207FF" w:rsidP="00A204BE">
            <w:pPr>
              <w:spacing w:line="278" w:lineRule="auto"/>
              <w:contextualSpacing/>
            </w:pPr>
            <w:r>
              <w:t>System musi posiadać możliwość konfiguracji serwera DHCP dla stworzonych podsieci IP.</w:t>
            </w:r>
          </w:p>
          <w:p w14:paraId="43EBE92F" w14:textId="77777777" w:rsidR="00C207FF" w:rsidRDefault="00C207FF" w:rsidP="00A204BE">
            <w:pPr>
              <w:spacing w:line="278" w:lineRule="auto"/>
              <w:contextualSpacing/>
            </w:pPr>
            <w:r>
              <w:t>System musi umożliwiać konfigurację własnych szablonów przesyłanych wiadomości e-mail oraz wydruku poświadczeń dostępu do sieci.</w:t>
            </w:r>
          </w:p>
          <w:p w14:paraId="4C5D94B4" w14:textId="77777777" w:rsidR="00C207FF" w:rsidRDefault="00C207FF" w:rsidP="00A204BE">
            <w:pPr>
              <w:spacing w:line="278" w:lineRule="auto"/>
              <w:contextualSpacing/>
            </w:pPr>
            <w:r>
              <w:t>System musi posiadać funkcjonalność automatycznego wyszukiwania urządzeń sieciowych oraz końcowych w wybranych podsieciach minimum za pomocą protokołu SNMP w wersji 1, 2c oraz 3.</w:t>
            </w:r>
          </w:p>
          <w:p w14:paraId="3D1E950F" w14:textId="77777777" w:rsidR="00C207FF" w:rsidRDefault="00C207FF" w:rsidP="00A204BE">
            <w:pPr>
              <w:spacing w:line="278" w:lineRule="auto"/>
              <w:contextualSpacing/>
            </w:pPr>
            <w:r>
              <w:t xml:space="preserve">System musi posiadać funkcjonalność wysyłania zdarzeń np. do systemów SIEM minimum protokołem </w:t>
            </w:r>
            <w:proofErr w:type="spellStart"/>
            <w:r>
              <w:t>Syslog</w:t>
            </w:r>
            <w:proofErr w:type="spellEnd"/>
            <w:r>
              <w:t xml:space="preserve"> informacji z serwerów autoryzacji, DHCP, VPN, OTP, </w:t>
            </w:r>
            <w:proofErr w:type="spellStart"/>
            <w:r>
              <w:t>Tacacs</w:t>
            </w:r>
            <w:proofErr w:type="spellEnd"/>
            <w:r>
              <w:t>+.</w:t>
            </w:r>
          </w:p>
          <w:p w14:paraId="594927DB" w14:textId="77777777" w:rsidR="00C207FF" w:rsidRDefault="00C207FF" w:rsidP="00A204BE">
            <w:pPr>
              <w:spacing w:line="278" w:lineRule="auto"/>
              <w:contextualSpacing/>
            </w:pPr>
            <w:r>
              <w:lastRenderedPageBreak/>
              <w:t>System musi posiadać mechanizm tworzenia cyklicznej kopii bezpieczeństwa lokalnie lub na udziałach zewnętrznych.</w:t>
            </w:r>
          </w:p>
          <w:p w14:paraId="668ADA5E" w14:textId="77777777" w:rsidR="00C207FF" w:rsidRDefault="00C207FF" w:rsidP="00A204BE">
            <w:pPr>
              <w:spacing w:line="278" w:lineRule="auto"/>
              <w:contextualSpacing/>
            </w:pPr>
            <w:r>
              <w:t xml:space="preserve">System musi posiadać wbudowany </w:t>
            </w:r>
            <w:proofErr w:type="spellStart"/>
            <w:r>
              <w:t>Captive</w:t>
            </w:r>
            <w:proofErr w:type="spellEnd"/>
            <w:r>
              <w:t xml:space="preserve"> Portal do obsługi logowania się do sieci oraz rejestracji tożsamości i urządzeń końcowych (BYOD).</w:t>
            </w:r>
          </w:p>
          <w:p w14:paraId="77E831DF" w14:textId="77777777" w:rsidR="00C207FF" w:rsidRDefault="00C207FF" w:rsidP="00A204BE">
            <w:pPr>
              <w:spacing w:line="278" w:lineRule="auto"/>
              <w:contextualSpacing/>
            </w:pPr>
            <w:r>
              <w:t>System musi posiadać możliwość logowania w oparciu o portale społecznościowe, minimum: Facebook i Google, LinkedIn.</w:t>
            </w:r>
          </w:p>
          <w:p w14:paraId="21CE1D2B" w14:textId="77777777" w:rsidR="00C207FF" w:rsidRDefault="00C207FF" w:rsidP="00A204BE">
            <w:pPr>
              <w:spacing w:line="278" w:lineRule="auto"/>
              <w:contextualSpacing/>
            </w:pPr>
            <w:r>
              <w:t>System musi posiadać możliwość wysyłania danych rejestracyjnych poprzez email, bramkę SMS oraz zapasową bramkę SMS.</w:t>
            </w:r>
          </w:p>
          <w:p w14:paraId="7B41B67C" w14:textId="77777777" w:rsidR="00C207FF" w:rsidRDefault="00C207FF" w:rsidP="00A204BE">
            <w:pPr>
              <w:spacing w:line="278" w:lineRule="auto"/>
              <w:contextualSpacing/>
            </w:pPr>
            <w:r>
              <w:t>System musi posiadać funkcję personalizacji strony gościnnej.</w:t>
            </w:r>
          </w:p>
          <w:p w14:paraId="2302B845" w14:textId="77777777" w:rsidR="00C207FF" w:rsidRDefault="00C207FF" w:rsidP="00A204BE">
            <w:pPr>
              <w:spacing w:line="278" w:lineRule="auto"/>
              <w:contextualSpacing/>
            </w:pPr>
            <w:proofErr w:type="spellStart"/>
            <w:r>
              <w:t>Captive</w:t>
            </w:r>
            <w:proofErr w:type="spellEnd"/>
            <w:r>
              <w:t xml:space="preserve"> Portal musi się automatycznie dostosować formatem do podłączonego urządzenia końcowego min: komputer, tablet, telefon.</w:t>
            </w:r>
          </w:p>
          <w:p w14:paraId="3A640768" w14:textId="77777777" w:rsidR="00C207FF" w:rsidRDefault="00C207FF" w:rsidP="00A204BE">
            <w:pPr>
              <w:spacing w:line="278" w:lineRule="auto"/>
              <w:contextualSpacing/>
            </w:pPr>
            <w:proofErr w:type="spellStart"/>
            <w:r>
              <w:t>Captive</w:t>
            </w:r>
            <w:proofErr w:type="spellEnd"/>
            <w:r>
              <w:t xml:space="preserve"> Portal musi umożliwiać rejestracje gości potwierdzanych przez konta typu sponsor.</w:t>
            </w:r>
          </w:p>
          <w:p w14:paraId="2A7D008B" w14:textId="77777777" w:rsidR="00C207FF" w:rsidRDefault="00C207FF" w:rsidP="00A204BE">
            <w:pPr>
              <w:spacing w:line="278" w:lineRule="auto"/>
              <w:contextualSpacing/>
            </w:pPr>
            <w:proofErr w:type="spellStart"/>
            <w:r>
              <w:t>Captive</w:t>
            </w:r>
            <w:proofErr w:type="spellEnd"/>
            <w:r>
              <w:t xml:space="preserve"> Portal musi mieć możliwość włączenia dwuskładnikowego uwierzytelniania konta (OTP) minimum za pomocą </w:t>
            </w:r>
            <w:proofErr w:type="spellStart"/>
            <w:r>
              <w:t>tokenu</w:t>
            </w:r>
            <w:proofErr w:type="spellEnd"/>
            <w:r>
              <w:t xml:space="preserve"> wygenerowanego na Google </w:t>
            </w:r>
            <w:proofErr w:type="spellStart"/>
            <w:r>
              <w:t>Authenticatorze</w:t>
            </w:r>
            <w:proofErr w:type="spellEnd"/>
            <w:r>
              <w:t xml:space="preserve"> lub wysłanego przez bramkę SMS oraz zapasową bramkę SMS.</w:t>
            </w:r>
          </w:p>
          <w:p w14:paraId="188A8D38" w14:textId="77777777" w:rsidR="00C207FF" w:rsidRDefault="00C207FF" w:rsidP="00A204BE">
            <w:pPr>
              <w:spacing w:line="278" w:lineRule="auto"/>
              <w:contextualSpacing/>
            </w:pPr>
            <w:proofErr w:type="spellStart"/>
            <w:r>
              <w:t>Captive</w:t>
            </w:r>
            <w:proofErr w:type="spellEnd"/>
            <w:r>
              <w:t xml:space="preserve"> Portal musi umożliwiać logowanie za pomocą kont lokalnych oraz Microsoft Active Directory.</w:t>
            </w:r>
          </w:p>
          <w:p w14:paraId="16586414" w14:textId="77777777" w:rsidR="00C207FF" w:rsidRDefault="00C207FF" w:rsidP="00A204BE">
            <w:pPr>
              <w:spacing w:line="278" w:lineRule="auto"/>
              <w:contextualSpacing/>
            </w:pPr>
            <w:proofErr w:type="spellStart"/>
            <w:r>
              <w:t>Captive</w:t>
            </w:r>
            <w:proofErr w:type="spellEnd"/>
            <w:r>
              <w:t xml:space="preserve"> Portal musi posiadać możliwość zmiany hasła kont lokalnych oraz Microsoft Active Directory.</w:t>
            </w:r>
          </w:p>
          <w:p w14:paraId="580418B9" w14:textId="77777777" w:rsidR="00C207FF" w:rsidRDefault="00C207FF" w:rsidP="00A204BE">
            <w:pPr>
              <w:spacing w:line="278" w:lineRule="auto"/>
              <w:contextualSpacing/>
            </w:pPr>
            <w:proofErr w:type="spellStart"/>
            <w:r>
              <w:t>Captive</w:t>
            </w:r>
            <w:proofErr w:type="spellEnd"/>
            <w:r>
              <w:t xml:space="preserve"> Portal musi umożliwiać logowanie typu </w:t>
            </w:r>
            <w:proofErr w:type="spellStart"/>
            <w:r>
              <w:t>HotSpot</w:t>
            </w:r>
            <w:proofErr w:type="spellEnd"/>
            <w:r>
              <w:t xml:space="preserve"> za pomocą kodu dostępu.</w:t>
            </w:r>
          </w:p>
          <w:p w14:paraId="303559A9" w14:textId="77777777" w:rsidR="00C207FF" w:rsidRDefault="00C207FF" w:rsidP="00A204BE">
            <w:pPr>
              <w:spacing w:line="278" w:lineRule="auto"/>
              <w:contextualSpacing/>
            </w:pPr>
            <w:proofErr w:type="spellStart"/>
            <w:r>
              <w:t>Captive</w:t>
            </w:r>
            <w:proofErr w:type="spellEnd"/>
            <w:r>
              <w:t xml:space="preserve"> Portal musi umożliwiać tworzenie dynamicznych pól formularza rejestracyjnego, np.: pole tekstowe, lista wyboru.</w:t>
            </w:r>
          </w:p>
          <w:p w14:paraId="09BD63D1" w14:textId="3CD2225C" w:rsidR="00C207FF" w:rsidRDefault="00C207FF" w:rsidP="00A204BE">
            <w:pPr>
              <w:spacing w:line="278" w:lineRule="auto"/>
              <w:contextualSpacing/>
            </w:pPr>
            <w:r>
              <w:t xml:space="preserve">Interfejs graficzny </w:t>
            </w:r>
            <w:proofErr w:type="spellStart"/>
            <w:r>
              <w:t>Captive</w:t>
            </w:r>
            <w:proofErr w:type="spellEnd"/>
            <w:r>
              <w:t xml:space="preserve"> Portalu musi być </w:t>
            </w:r>
            <w:r w:rsidR="009968DB">
              <w:t xml:space="preserve">dostępny w języku </w:t>
            </w:r>
            <w:r>
              <w:t>polskim.</w:t>
            </w:r>
          </w:p>
          <w:p w14:paraId="41AAFDFA" w14:textId="77777777" w:rsidR="00C207FF" w:rsidRDefault="00C207FF" w:rsidP="00A204BE">
            <w:pPr>
              <w:spacing w:line="278" w:lineRule="auto"/>
              <w:contextualSpacing/>
            </w:pPr>
            <w:proofErr w:type="spellStart"/>
            <w:r>
              <w:lastRenderedPageBreak/>
              <w:t>Captive</w:t>
            </w:r>
            <w:proofErr w:type="spellEnd"/>
            <w:r>
              <w:t xml:space="preserve"> Portal musi posiadać możliwość pobrania konfiguracji dla OTP.</w:t>
            </w:r>
          </w:p>
          <w:p w14:paraId="57DE2A5F" w14:textId="5F38AE6C" w:rsidR="00C207FF" w:rsidRDefault="00C207FF" w:rsidP="00A204BE">
            <w:pPr>
              <w:spacing w:line="278" w:lineRule="auto"/>
              <w:contextualSpacing/>
            </w:pPr>
            <w:proofErr w:type="spellStart"/>
            <w:r>
              <w:t>Captive</w:t>
            </w:r>
            <w:proofErr w:type="spellEnd"/>
            <w:r>
              <w:t xml:space="preserve"> Portal powinien wspierać automatyczne kasowanie wygasłych kont gościnnych: na żądanie, okresowo w</w:t>
            </w:r>
            <w:r w:rsidR="009968DB">
              <w:t>edłu</w:t>
            </w:r>
            <w:r>
              <w:t>g zadanej liczbie dni.</w:t>
            </w:r>
          </w:p>
          <w:p w14:paraId="010C7474" w14:textId="77777777" w:rsidR="00C207FF" w:rsidRDefault="00C207FF" w:rsidP="00A204BE">
            <w:pPr>
              <w:spacing w:line="278" w:lineRule="auto"/>
              <w:contextualSpacing/>
            </w:pPr>
            <w:proofErr w:type="spellStart"/>
            <w:r>
              <w:t>Captive</w:t>
            </w:r>
            <w:proofErr w:type="spellEnd"/>
            <w:r>
              <w:t xml:space="preserve"> Portal powinien umożliwiać konfiguracje maksymalnej ilości nieudanych logowań.</w:t>
            </w:r>
          </w:p>
          <w:p w14:paraId="55DC35DE" w14:textId="77777777" w:rsidR="00C207FF" w:rsidRDefault="00C207FF" w:rsidP="00A204BE">
            <w:pPr>
              <w:spacing w:line="278" w:lineRule="auto"/>
              <w:contextualSpacing/>
            </w:pPr>
            <w:r>
              <w:t>System musi umożliwiać budowanie powiązań urządzeń sieciowych minimum za pomocą protokołów LLDP, CDP.</w:t>
            </w:r>
          </w:p>
          <w:p w14:paraId="7C0B7A89" w14:textId="36609A1A" w:rsidR="00C207FF" w:rsidRDefault="00C207FF" w:rsidP="00A204BE">
            <w:pPr>
              <w:spacing w:line="278" w:lineRule="auto"/>
              <w:contextualSpacing/>
            </w:pPr>
            <w:r>
              <w:t xml:space="preserve">System powinien posiadać mechanizm integracji z systemami zewnętrznymi za pomocą protokołu, </w:t>
            </w:r>
            <w:r w:rsidR="009968DB">
              <w:t>co najmniej</w:t>
            </w:r>
            <w:r>
              <w:t xml:space="preserve"> </w:t>
            </w:r>
            <w:proofErr w:type="spellStart"/>
            <w:r>
              <w:t>Syslog</w:t>
            </w:r>
            <w:proofErr w:type="spellEnd"/>
            <w:r>
              <w:t>, SNMP Trap, Rest API, w celu wykrywania anomalii, blokowania dostępu do sieci, rozłączania tożsamości/urządzenia końcowego.</w:t>
            </w:r>
          </w:p>
          <w:p w14:paraId="5F68CCDC" w14:textId="77777777" w:rsidR="00C207FF" w:rsidRDefault="00C207FF" w:rsidP="00A204BE">
            <w:pPr>
              <w:spacing w:line="278" w:lineRule="auto"/>
              <w:contextualSpacing/>
            </w:pPr>
            <w:r>
              <w:t>System powinien posiadać mechanizm rozłączania dostępu do sieci z poziomu interfejsu aplikacji z możliwością określenia dodania tożsamości, urządzenia końcowego, mac adresu do kwarantanny.</w:t>
            </w:r>
          </w:p>
          <w:p w14:paraId="5287EDC3" w14:textId="3EDF4712" w:rsidR="00C207FF" w:rsidRDefault="00C207FF" w:rsidP="00A204BE">
            <w:pPr>
              <w:spacing w:line="278" w:lineRule="auto"/>
              <w:contextualSpacing/>
            </w:pPr>
            <w:r>
              <w:t xml:space="preserve">System powinien posiadać mechanizm rozłączania sesji </w:t>
            </w:r>
            <w:r w:rsidR="009968DB">
              <w:t xml:space="preserve">co najmniej </w:t>
            </w:r>
            <w:r>
              <w:t xml:space="preserve">SNMP, komend CLI, RADIUS </w:t>
            </w:r>
            <w:proofErr w:type="spellStart"/>
            <w:r>
              <w:t>CoA</w:t>
            </w:r>
            <w:proofErr w:type="spellEnd"/>
            <w:r>
              <w:t xml:space="preserve"> zgodnie z RFC 5176.</w:t>
            </w:r>
          </w:p>
          <w:p w14:paraId="43B92383" w14:textId="77777777" w:rsidR="00C207FF" w:rsidRPr="00EB1EE0" w:rsidRDefault="00C207FF" w:rsidP="00A204BE">
            <w:pPr>
              <w:spacing w:line="278" w:lineRule="auto"/>
              <w:contextualSpacing/>
            </w:pPr>
            <w:r>
              <w:t xml:space="preserve">System musi obsługiwać różne metody profilowania do wykrywania typu urządzeniu, </w:t>
            </w:r>
            <w:r w:rsidRPr="00EB1EE0">
              <w:t xml:space="preserve">systemu operacyjnego, przez co najmniej DHCP </w:t>
            </w:r>
            <w:proofErr w:type="spellStart"/>
            <w:r w:rsidRPr="00EB1EE0">
              <w:t>Fingerprinting</w:t>
            </w:r>
            <w:proofErr w:type="spellEnd"/>
            <w:r w:rsidRPr="00EB1EE0">
              <w:t xml:space="preserve">, DHCP SPAN, SNMP, </w:t>
            </w:r>
            <w:proofErr w:type="spellStart"/>
            <w:r w:rsidRPr="00EB1EE0">
              <w:t>Vendor</w:t>
            </w:r>
            <w:proofErr w:type="spellEnd"/>
            <w:r w:rsidRPr="00EB1EE0">
              <w:t xml:space="preserve"> OUI, TCP, Active Directory, CDP/LLDP, HTTP/S, DNS, Radius, WMI, MDM, </w:t>
            </w:r>
            <w:proofErr w:type="spellStart"/>
            <w:r w:rsidRPr="00EB1EE0">
              <w:t>WinRM</w:t>
            </w:r>
            <w:proofErr w:type="spellEnd"/>
            <w:r w:rsidRPr="00EB1EE0">
              <w:t>, ONVIF.</w:t>
            </w:r>
          </w:p>
          <w:p w14:paraId="309431FB" w14:textId="03730E5D" w:rsidR="00C207FF" w:rsidRPr="00EB1EE0" w:rsidRDefault="00C207FF" w:rsidP="00A204BE">
            <w:pPr>
              <w:spacing w:line="278" w:lineRule="auto"/>
              <w:contextualSpacing/>
            </w:pPr>
            <w:r w:rsidRPr="00EB1EE0">
              <w:t>System musi umożliwiać integracje z zewnętrznymi rozwiązaniami typu MDM (</w:t>
            </w:r>
            <w:r w:rsidR="009968DB" w:rsidRPr="00EB1EE0">
              <w:t xml:space="preserve">co najmniej </w:t>
            </w:r>
            <w:proofErr w:type="spellStart"/>
            <w:r w:rsidRPr="00EB1EE0">
              <w:t>AirWatch</w:t>
            </w:r>
            <w:proofErr w:type="spellEnd"/>
            <w:r w:rsidRPr="00EB1EE0">
              <w:t xml:space="preserve">, IBM </w:t>
            </w:r>
            <w:proofErr w:type="spellStart"/>
            <w:r w:rsidRPr="00EB1EE0">
              <w:t>MaaS</w:t>
            </w:r>
            <w:proofErr w:type="spellEnd"/>
            <w:r w:rsidRPr="00EB1EE0">
              <w:t xml:space="preserve">, </w:t>
            </w:r>
            <w:proofErr w:type="spellStart"/>
            <w:r w:rsidRPr="00EB1EE0">
              <w:t>MobileIron</w:t>
            </w:r>
            <w:proofErr w:type="spellEnd"/>
            <w:r w:rsidRPr="00EB1EE0">
              <w:t xml:space="preserve">, Microsoft Intune, Google </w:t>
            </w:r>
            <w:proofErr w:type="spellStart"/>
            <w:r w:rsidRPr="00EB1EE0">
              <w:t>Workspace</w:t>
            </w:r>
            <w:proofErr w:type="spellEnd"/>
            <w:r w:rsidRPr="00EB1EE0">
              <w:t xml:space="preserve">, </w:t>
            </w:r>
            <w:proofErr w:type="spellStart"/>
            <w:r w:rsidRPr="00EB1EE0">
              <w:t>Famoc</w:t>
            </w:r>
            <w:proofErr w:type="spellEnd"/>
            <w:r w:rsidRPr="00EB1EE0">
              <w:t>).</w:t>
            </w:r>
          </w:p>
          <w:p w14:paraId="404E3869" w14:textId="77777777" w:rsidR="00C207FF" w:rsidRPr="00EB1EE0" w:rsidRDefault="00C207FF" w:rsidP="00A204BE">
            <w:pPr>
              <w:spacing w:line="278" w:lineRule="auto"/>
              <w:contextualSpacing/>
            </w:pPr>
            <w:r w:rsidRPr="00EB1EE0">
              <w:t xml:space="preserve">System musi posiadać funkcjonalność dwuskładnikowego uwierzytelniania konta (OTP) realizowaną poprzez tworzenie </w:t>
            </w:r>
            <w:proofErr w:type="spellStart"/>
            <w:r w:rsidRPr="00EB1EE0">
              <w:t>tokenu</w:t>
            </w:r>
            <w:proofErr w:type="spellEnd"/>
            <w:r w:rsidRPr="00EB1EE0">
              <w:t xml:space="preserve"> </w:t>
            </w:r>
            <w:r w:rsidRPr="00EB1EE0">
              <w:lastRenderedPageBreak/>
              <w:t xml:space="preserve">w Google </w:t>
            </w:r>
            <w:proofErr w:type="spellStart"/>
            <w:r w:rsidRPr="00EB1EE0">
              <w:t>Authenticator</w:t>
            </w:r>
            <w:proofErr w:type="spellEnd"/>
            <w:r w:rsidRPr="00EB1EE0">
              <w:t xml:space="preserve"> i SMS, minimum na systemach: Fortunatek, </w:t>
            </w:r>
            <w:proofErr w:type="spellStart"/>
            <w:r w:rsidRPr="00EB1EE0">
              <w:t>Pulse</w:t>
            </w:r>
            <w:proofErr w:type="spellEnd"/>
            <w:r w:rsidRPr="00EB1EE0">
              <w:t xml:space="preserve"> </w:t>
            </w:r>
            <w:proofErr w:type="spellStart"/>
            <w:r w:rsidRPr="00EB1EE0">
              <w:t>Secure</w:t>
            </w:r>
            <w:proofErr w:type="spellEnd"/>
            <w:r w:rsidRPr="00EB1EE0">
              <w:t xml:space="preserve">, </w:t>
            </w:r>
            <w:proofErr w:type="spellStart"/>
            <w:r w:rsidRPr="00EB1EE0">
              <w:t>OpenVPN</w:t>
            </w:r>
            <w:proofErr w:type="spellEnd"/>
            <w:r w:rsidRPr="00EB1EE0">
              <w:t xml:space="preserve">, Pallo </w:t>
            </w:r>
            <w:proofErr w:type="spellStart"/>
            <w:r w:rsidRPr="00EB1EE0">
              <w:t>Alto</w:t>
            </w:r>
            <w:proofErr w:type="spellEnd"/>
            <w:r w:rsidRPr="00EB1EE0">
              <w:t>, Cisco ASA.</w:t>
            </w:r>
          </w:p>
          <w:p w14:paraId="13D6DFE6" w14:textId="77777777" w:rsidR="00C207FF" w:rsidRDefault="00C207FF" w:rsidP="00A204BE">
            <w:pPr>
              <w:spacing w:line="278" w:lineRule="auto"/>
              <w:contextualSpacing/>
            </w:pPr>
            <w:r w:rsidRPr="00EB1EE0">
              <w:t>System musi umożliwiać współpracę z agentem</w:t>
            </w:r>
            <w:r>
              <w:t xml:space="preserve"> instalowanym na systemie końcowym, który zapewni sprawdzenie systemu końcowego pod kątem zgodności z polityką bezpieczeństwa co najmniej:</w:t>
            </w:r>
          </w:p>
          <w:p w14:paraId="35584688" w14:textId="3B6C3D1B" w:rsidR="00C207FF" w:rsidRDefault="009968DB" w:rsidP="009272A0">
            <w:pPr>
              <w:pStyle w:val="Akapitzlist"/>
              <w:numPr>
                <w:ilvl w:val="0"/>
                <w:numId w:val="30"/>
              </w:numPr>
              <w:spacing w:line="278" w:lineRule="auto"/>
            </w:pPr>
            <w:r>
              <w:t>czy system jest aktualny z możliwością automatycznego naprawienia niezgodności,</w:t>
            </w:r>
          </w:p>
          <w:p w14:paraId="1696B04B" w14:textId="42710B20" w:rsidR="00C207FF" w:rsidRDefault="009968DB" w:rsidP="009272A0">
            <w:pPr>
              <w:pStyle w:val="Akapitzlist"/>
              <w:numPr>
                <w:ilvl w:val="0"/>
                <w:numId w:val="30"/>
              </w:numPr>
              <w:spacing w:line="278" w:lineRule="auto"/>
            </w:pPr>
            <w:r>
              <w:t>czy włączony jest firewall,</w:t>
            </w:r>
          </w:p>
          <w:p w14:paraId="2DF5DB67" w14:textId="16E81049" w:rsidR="00C207FF" w:rsidRDefault="009968DB" w:rsidP="009272A0">
            <w:pPr>
              <w:pStyle w:val="Akapitzlist"/>
              <w:numPr>
                <w:ilvl w:val="0"/>
                <w:numId w:val="30"/>
              </w:numPr>
              <w:spacing w:line="278" w:lineRule="auto"/>
            </w:pPr>
            <w:r>
              <w:t>czy jest uruchomiony system antywirusowy i aktualna baza sygnatur</w:t>
            </w:r>
          </w:p>
          <w:p w14:paraId="4BEED410" w14:textId="05C4AE0F" w:rsidR="00C207FF" w:rsidRDefault="009968DB" w:rsidP="009272A0">
            <w:pPr>
              <w:pStyle w:val="Akapitzlist"/>
              <w:numPr>
                <w:ilvl w:val="0"/>
                <w:numId w:val="30"/>
              </w:numPr>
              <w:spacing w:line="278" w:lineRule="auto"/>
            </w:pPr>
            <w:r>
              <w:t>czy jest włączone szyfrowanie dysku systemowego,</w:t>
            </w:r>
          </w:p>
          <w:p w14:paraId="244A34E5" w14:textId="5428DA53" w:rsidR="00C207FF" w:rsidRDefault="009968DB" w:rsidP="009272A0">
            <w:pPr>
              <w:pStyle w:val="Akapitzlist"/>
              <w:numPr>
                <w:ilvl w:val="0"/>
                <w:numId w:val="30"/>
              </w:numPr>
              <w:spacing w:line="278" w:lineRule="auto"/>
            </w:pPr>
            <w:r>
              <w:t>czy urządzenie końcowe jest podłączone do domeny Microsoft Active Directory,</w:t>
            </w:r>
          </w:p>
          <w:p w14:paraId="4DDBE8D1" w14:textId="3E4C8163" w:rsidR="00C207FF" w:rsidRDefault="009968DB" w:rsidP="009272A0">
            <w:pPr>
              <w:pStyle w:val="Akapitzlist"/>
              <w:numPr>
                <w:ilvl w:val="0"/>
                <w:numId w:val="30"/>
              </w:numPr>
              <w:spacing w:line="278" w:lineRule="auto"/>
            </w:pPr>
            <w:r>
              <w:t>czy na dysku znajdują się pliki lub katalogi wskazane przez administratora,</w:t>
            </w:r>
          </w:p>
          <w:p w14:paraId="087F798A" w14:textId="180C87A3" w:rsidR="00C207FF" w:rsidRDefault="009968DB" w:rsidP="009272A0">
            <w:pPr>
              <w:pStyle w:val="Akapitzlist"/>
              <w:numPr>
                <w:ilvl w:val="0"/>
                <w:numId w:val="30"/>
              </w:numPr>
              <w:spacing w:line="278" w:lineRule="auto"/>
            </w:pPr>
            <w:r>
              <w:t>czy w systemie są uruchomione procesy wskazane przez administratora,</w:t>
            </w:r>
          </w:p>
          <w:p w14:paraId="1D664DEB" w14:textId="33BC356F" w:rsidR="00C207FF" w:rsidRDefault="009968DB" w:rsidP="009272A0">
            <w:pPr>
              <w:pStyle w:val="Akapitzlist"/>
              <w:numPr>
                <w:ilvl w:val="0"/>
                <w:numId w:val="30"/>
              </w:numPr>
              <w:spacing w:line="278" w:lineRule="auto"/>
            </w:pPr>
            <w:r>
              <w:t>czy w systemie są uruchomione usługi wskazane przez administratora z możliwością automatycznego naprawienia niezgodności,</w:t>
            </w:r>
          </w:p>
          <w:p w14:paraId="10D67534" w14:textId="10BBF744" w:rsidR="00C207FF" w:rsidRDefault="009968DB" w:rsidP="009272A0">
            <w:pPr>
              <w:pStyle w:val="Akapitzlist"/>
              <w:numPr>
                <w:ilvl w:val="0"/>
                <w:numId w:val="30"/>
              </w:numPr>
              <w:spacing w:line="278" w:lineRule="auto"/>
              <w:ind w:left="714" w:hanging="357"/>
            </w:pPr>
            <w:r>
              <w:t xml:space="preserve">czy w systemie są wpisy w rejestrze wskazane przez administratora według klucza, a także pod kątem: wartości </w:t>
            </w:r>
            <w:r w:rsidR="00C207FF">
              <w:t>klucza rejestru</w:t>
            </w:r>
            <w:r>
              <w:t xml:space="preserve"> typu </w:t>
            </w:r>
            <w:r w:rsidR="00C207FF">
              <w:t>wartości</w:t>
            </w:r>
            <w:r w:rsidR="00DC3F28">
              <w:t>.</w:t>
            </w:r>
          </w:p>
          <w:p w14:paraId="0E5B1121" w14:textId="221AEC83" w:rsidR="00C207FF" w:rsidRDefault="00C207FF" w:rsidP="00A204BE">
            <w:pPr>
              <w:spacing w:line="278" w:lineRule="auto"/>
              <w:contextualSpacing/>
            </w:pPr>
            <w:r>
              <w:t xml:space="preserve">System musi posiadać możliwość wysyłania komunikatów do użytkowników </w:t>
            </w:r>
            <w:r w:rsidR="00DC3F28">
              <w:t xml:space="preserve">co najmniej </w:t>
            </w:r>
            <w:r>
              <w:t xml:space="preserve">za pomocą agenta i </w:t>
            </w:r>
            <w:proofErr w:type="spellStart"/>
            <w:r>
              <w:t>Captive</w:t>
            </w:r>
            <w:proofErr w:type="spellEnd"/>
            <w:r>
              <w:t xml:space="preserve"> Portal.</w:t>
            </w:r>
          </w:p>
          <w:p w14:paraId="56ACCC2B" w14:textId="52F1696C" w:rsidR="00C207FF" w:rsidRDefault="00C207FF" w:rsidP="00A204BE">
            <w:pPr>
              <w:spacing w:line="278" w:lineRule="auto"/>
              <w:contextualSpacing/>
            </w:pPr>
            <w:r>
              <w:t xml:space="preserve">System musi współpracować z serwerem </w:t>
            </w:r>
            <w:proofErr w:type="spellStart"/>
            <w:r>
              <w:t>t</w:t>
            </w:r>
            <w:r w:rsidR="00DC3F28">
              <w:t>oke</w:t>
            </w:r>
            <w:r>
              <w:t>nów</w:t>
            </w:r>
            <w:proofErr w:type="spellEnd"/>
            <w:r>
              <w:t>.</w:t>
            </w:r>
          </w:p>
          <w:p w14:paraId="083E3D0A" w14:textId="19C428EA" w:rsidR="00C207FF" w:rsidRDefault="00C207FF" w:rsidP="00A204BE">
            <w:pPr>
              <w:spacing w:line="278" w:lineRule="auto"/>
              <w:contextualSpacing/>
            </w:pPr>
            <w:r>
              <w:lastRenderedPageBreak/>
              <w:t xml:space="preserve">System musi posiadać mechanizm </w:t>
            </w:r>
            <w:proofErr w:type="spellStart"/>
            <w:r>
              <w:t>autokonfiguracji</w:t>
            </w:r>
            <w:proofErr w:type="spellEnd"/>
            <w:r>
              <w:t xml:space="preserve"> sieci (</w:t>
            </w:r>
            <w:proofErr w:type="spellStart"/>
            <w:r>
              <w:t>autokonfiguratory</w:t>
            </w:r>
            <w:proofErr w:type="spellEnd"/>
            <w:r>
              <w:t xml:space="preserve"> sieci) urządzeń końcowych (sieci przewodowej i bezprzewodowej) bez potrzeb</w:t>
            </w:r>
            <w:r w:rsidR="0044084A">
              <w:t>y angażowania pracowników działu</w:t>
            </w:r>
            <w:r>
              <w:t xml:space="preserve"> IT dla systemów co najmniej:</w:t>
            </w:r>
            <w:r w:rsidR="00DC3F28">
              <w:t xml:space="preserve"> </w:t>
            </w:r>
            <w:r>
              <w:t>Microsoft Windows</w:t>
            </w:r>
            <w:r w:rsidR="00DC3F28">
              <w:t xml:space="preserve">, </w:t>
            </w:r>
            <w:r>
              <w:t>Mac OS</w:t>
            </w:r>
            <w:r w:rsidR="00DC3F28">
              <w:t xml:space="preserve">, </w:t>
            </w:r>
            <w:r>
              <w:t>iOS</w:t>
            </w:r>
            <w:r w:rsidR="00DC3F28">
              <w:t xml:space="preserve">, </w:t>
            </w:r>
            <w:r>
              <w:t>Android</w:t>
            </w:r>
            <w:r w:rsidR="00DC3F28">
              <w:t>.</w:t>
            </w:r>
          </w:p>
          <w:p w14:paraId="56B84FF8" w14:textId="77777777" w:rsidR="00C207FF" w:rsidRDefault="00C207FF" w:rsidP="00A204BE">
            <w:pPr>
              <w:spacing w:line="278" w:lineRule="auto"/>
              <w:contextualSpacing/>
            </w:pPr>
            <w:r>
              <w:t xml:space="preserve">System musi posiadać możliwość instalacji certyfikatu końcowego użytkownika poprzez mechanizm </w:t>
            </w:r>
            <w:proofErr w:type="spellStart"/>
            <w:r>
              <w:t>autokonfiguracji</w:t>
            </w:r>
            <w:proofErr w:type="spellEnd"/>
            <w:r>
              <w:t xml:space="preserve"> sieci (</w:t>
            </w:r>
            <w:proofErr w:type="spellStart"/>
            <w:r>
              <w:t>autokonfiguratory</w:t>
            </w:r>
            <w:proofErr w:type="spellEnd"/>
            <w:r>
              <w:t xml:space="preserve"> sieci).</w:t>
            </w:r>
          </w:p>
          <w:p w14:paraId="6A797BA9" w14:textId="04EA8893" w:rsidR="00E17D72" w:rsidRPr="006F1F4E" w:rsidRDefault="00C207FF" w:rsidP="00A204BE">
            <w:pPr>
              <w:spacing w:after="160" w:line="278" w:lineRule="auto"/>
              <w:contextualSpacing/>
            </w:pPr>
            <w:r>
              <w:t>System musi wspierać protokół IPv6 min dla konsoli SSH, komunikacji RADIUS, NTP, SNMP, komunikację z Microsoft Active Directory.</w:t>
            </w:r>
          </w:p>
        </w:tc>
        <w:tc>
          <w:tcPr>
            <w:tcW w:w="3509" w:type="dxa"/>
          </w:tcPr>
          <w:p w14:paraId="518A02E5" w14:textId="77777777" w:rsidR="00E17D72" w:rsidRPr="000E3C20" w:rsidRDefault="00E17D72" w:rsidP="00A650B1">
            <w:pPr>
              <w:spacing w:after="160" w:line="278" w:lineRule="auto"/>
              <w:contextualSpacing/>
              <w:rPr>
                <w:bCs/>
              </w:rPr>
            </w:pPr>
            <w:r w:rsidRPr="006F1F4E">
              <w:lastRenderedPageBreak/>
              <w:t>TAK / NIE</w:t>
            </w:r>
          </w:p>
        </w:tc>
      </w:tr>
      <w:tr w:rsidR="00DC3F28" w:rsidRPr="006F1F4E" w14:paraId="102358CA" w14:textId="77777777" w:rsidTr="00BC7810">
        <w:tc>
          <w:tcPr>
            <w:tcW w:w="1984" w:type="dxa"/>
          </w:tcPr>
          <w:p w14:paraId="6FFF42EE" w14:textId="3DE490A1" w:rsidR="00DC3F28" w:rsidRPr="00E17D72" w:rsidRDefault="00DC3F28" w:rsidP="00A650B1">
            <w:pPr>
              <w:spacing w:line="278" w:lineRule="auto"/>
              <w:contextualSpacing/>
            </w:pPr>
            <w:r w:rsidRPr="00DC3F28">
              <w:lastRenderedPageBreak/>
              <w:t>Mechanizmy uwierzytelniania</w:t>
            </w:r>
          </w:p>
        </w:tc>
        <w:tc>
          <w:tcPr>
            <w:tcW w:w="8501" w:type="dxa"/>
          </w:tcPr>
          <w:p w14:paraId="60803FAE" w14:textId="77777777" w:rsidR="00DC3F28" w:rsidRDefault="00DC3F28" w:rsidP="00A204BE">
            <w:pPr>
              <w:spacing w:line="278" w:lineRule="auto"/>
              <w:contextualSpacing/>
            </w:pPr>
            <w:r>
              <w:t>System musi wspierać protokoły uwierzytelniania RADIUS oraz RADIUS Proxy dla zewnętrznego serwera RADIUS.</w:t>
            </w:r>
          </w:p>
          <w:p w14:paraId="2CD5335C" w14:textId="4DC00BEA" w:rsidR="00DC3F28" w:rsidRDefault="00DC3F28" w:rsidP="00A204BE">
            <w:pPr>
              <w:spacing w:line="278" w:lineRule="auto"/>
              <w:contextualSpacing/>
            </w:pPr>
            <w:r>
              <w:t xml:space="preserve">System musi obsługiwać uwierzytelnianie w oparciu o następujące protokoły: MAC, PAP/ASCII, CHAP, SNMP, 802.1X </w:t>
            </w:r>
          </w:p>
          <w:p w14:paraId="0A202146" w14:textId="77777777" w:rsidR="00DC3F28" w:rsidRDefault="00DC3F28" w:rsidP="00A204BE">
            <w:pPr>
              <w:spacing w:line="278" w:lineRule="auto"/>
              <w:contextualSpacing/>
            </w:pPr>
            <w:r>
              <w:t>wraz z możliwością wyboru szczegółowego sposobu uwierzytelniania np. IEEE 802.1x (PEAP), IEEE 802.1x (EAP-TLS), IEEE 802.1x (EAP-TTLS), MAC (PAP), MAC (CHAP), MAC (MD5), TEAP, itp.</w:t>
            </w:r>
          </w:p>
          <w:p w14:paraId="0DA92D89" w14:textId="77777777" w:rsidR="00DC3F28" w:rsidRPr="00EB1EE0" w:rsidRDefault="00DC3F28" w:rsidP="00A204BE">
            <w:pPr>
              <w:spacing w:line="278" w:lineRule="auto"/>
              <w:contextualSpacing/>
            </w:pPr>
            <w:r>
              <w:t xml:space="preserve">System musi umożliwiać </w:t>
            </w:r>
            <w:r w:rsidRPr="00EB1EE0">
              <w:t>uwierzytelnianie 802.1X urządzeń końcowych i tożsamości.</w:t>
            </w:r>
          </w:p>
          <w:p w14:paraId="2E448F9A" w14:textId="77777777" w:rsidR="00DC3F28" w:rsidRPr="00EB1EE0" w:rsidRDefault="00DC3F28" w:rsidP="00A204BE">
            <w:pPr>
              <w:spacing w:line="278" w:lineRule="auto"/>
              <w:contextualSpacing/>
            </w:pPr>
            <w:r w:rsidRPr="00EB1EE0">
              <w:t>System musi umożliwiać uwierzytelnianie SNMP Trap urządzeń końcowych.</w:t>
            </w:r>
          </w:p>
          <w:p w14:paraId="1745CE94" w14:textId="280D930C" w:rsidR="00DC3F28" w:rsidRPr="00EB1EE0" w:rsidRDefault="00DC3F28" w:rsidP="00A204BE">
            <w:pPr>
              <w:spacing w:line="278" w:lineRule="auto"/>
              <w:contextualSpacing/>
            </w:pPr>
            <w:r w:rsidRPr="00EB1EE0">
              <w:t xml:space="preserve">System musi wspierać implementację protokołu 802.1X z różnymi suplikantami (co najmniej Windows XP, Windows Vista, Windows 7, Windows 8 i 8.1, Windows 10, Windows 11, Apple Mac OS X </w:t>
            </w:r>
            <w:proofErr w:type="spellStart"/>
            <w:r w:rsidRPr="00EB1EE0">
              <w:t>Supplicant</w:t>
            </w:r>
            <w:proofErr w:type="spellEnd"/>
            <w:r w:rsidRPr="00EB1EE0">
              <w:t xml:space="preserve">, Apple iOS </w:t>
            </w:r>
            <w:proofErr w:type="spellStart"/>
            <w:r w:rsidRPr="00EB1EE0">
              <w:t>Supplicant</w:t>
            </w:r>
            <w:proofErr w:type="spellEnd"/>
            <w:r w:rsidRPr="00EB1EE0">
              <w:t xml:space="preserve">, Google Android </w:t>
            </w:r>
            <w:proofErr w:type="spellStart"/>
            <w:r w:rsidRPr="00EB1EE0">
              <w:t>Supplicant</w:t>
            </w:r>
            <w:proofErr w:type="spellEnd"/>
            <w:r w:rsidRPr="00EB1EE0">
              <w:t xml:space="preserve">, </w:t>
            </w:r>
            <w:proofErr w:type="spellStart"/>
            <w:r w:rsidRPr="00EB1EE0">
              <w:t>Ubuntu</w:t>
            </w:r>
            <w:proofErr w:type="spellEnd"/>
            <w:r w:rsidRPr="00EB1EE0">
              <w:t xml:space="preserve"> </w:t>
            </w:r>
            <w:proofErr w:type="spellStart"/>
            <w:r w:rsidRPr="00EB1EE0">
              <w:t>Supplicant</w:t>
            </w:r>
            <w:proofErr w:type="spellEnd"/>
            <w:r w:rsidRPr="00EB1EE0">
              <w:t>).</w:t>
            </w:r>
          </w:p>
          <w:p w14:paraId="6C12D01D" w14:textId="77777777" w:rsidR="00DC3F28" w:rsidRPr="00EB1EE0" w:rsidRDefault="00DC3F28" w:rsidP="00A204BE">
            <w:pPr>
              <w:spacing w:line="278" w:lineRule="auto"/>
              <w:contextualSpacing/>
            </w:pPr>
            <w:r w:rsidRPr="00EB1EE0">
              <w:lastRenderedPageBreak/>
              <w:t>System musi umożliwiać tworzenie polityk uwierzytelniania opartych o złożone reguły:</w:t>
            </w:r>
          </w:p>
          <w:p w14:paraId="28C6EC43" w14:textId="6F60C363" w:rsidR="00DC3F28" w:rsidRPr="00EB1EE0" w:rsidRDefault="00DC3F28" w:rsidP="009272A0">
            <w:pPr>
              <w:pStyle w:val="Akapitzlist"/>
              <w:numPr>
                <w:ilvl w:val="0"/>
                <w:numId w:val="27"/>
              </w:numPr>
              <w:spacing w:line="278" w:lineRule="auto"/>
            </w:pPr>
            <w:r w:rsidRPr="00EB1EE0">
              <w:t>tożsamość/urządzenie końcowe,</w:t>
            </w:r>
          </w:p>
          <w:p w14:paraId="72628667" w14:textId="2194DC6F" w:rsidR="00DC3F28" w:rsidRDefault="00DC3F28" w:rsidP="009272A0">
            <w:pPr>
              <w:pStyle w:val="Akapitzlist"/>
              <w:numPr>
                <w:ilvl w:val="0"/>
                <w:numId w:val="27"/>
              </w:numPr>
              <w:spacing w:line="278" w:lineRule="auto"/>
            </w:pPr>
            <w:r>
              <w:t>grupa tożsamości/urządzeń końcowych,</w:t>
            </w:r>
          </w:p>
          <w:p w14:paraId="48CB02DF" w14:textId="7D0F3B25" w:rsidR="00DC3F28" w:rsidRDefault="00DC3F28" w:rsidP="009272A0">
            <w:pPr>
              <w:pStyle w:val="Akapitzlist"/>
              <w:numPr>
                <w:ilvl w:val="0"/>
                <w:numId w:val="27"/>
              </w:numPr>
              <w:spacing w:line="278" w:lineRule="auto"/>
            </w:pPr>
            <w:r>
              <w:t>parametry urządzeń końcowych, co najmniej system operacyjny, wersja,</w:t>
            </w:r>
          </w:p>
          <w:p w14:paraId="2F39FCC1" w14:textId="40485EFB" w:rsidR="00DC3F28" w:rsidRDefault="00DC3F28" w:rsidP="009272A0">
            <w:pPr>
              <w:pStyle w:val="Akapitzlist"/>
              <w:numPr>
                <w:ilvl w:val="0"/>
                <w:numId w:val="27"/>
              </w:numPr>
              <w:spacing w:line="278" w:lineRule="auto"/>
            </w:pPr>
            <w:r>
              <w:t>atrybuty Active Directory,</w:t>
            </w:r>
          </w:p>
          <w:p w14:paraId="5EA2467D" w14:textId="0BCC2C8E" w:rsidR="00DC3F28" w:rsidRDefault="00DC3F28" w:rsidP="009272A0">
            <w:pPr>
              <w:pStyle w:val="Akapitzlist"/>
              <w:numPr>
                <w:ilvl w:val="0"/>
                <w:numId w:val="27"/>
              </w:numPr>
              <w:spacing w:line="278" w:lineRule="auto"/>
            </w:pPr>
            <w:r>
              <w:t>jednostka organizacyjna tożsamości/urządzeń końcowych,</w:t>
            </w:r>
          </w:p>
          <w:p w14:paraId="1277031A" w14:textId="543EF5D3" w:rsidR="00DC3F28" w:rsidRDefault="00DC3F28" w:rsidP="009272A0">
            <w:pPr>
              <w:pStyle w:val="Akapitzlist"/>
              <w:numPr>
                <w:ilvl w:val="0"/>
                <w:numId w:val="27"/>
              </w:numPr>
              <w:spacing w:line="278" w:lineRule="auto"/>
            </w:pPr>
            <w:r>
              <w:t>urządzenia sieciowe sieci przewodowej, bezprzewodowej,</w:t>
            </w:r>
          </w:p>
          <w:p w14:paraId="7ABEC02D" w14:textId="46A6B608" w:rsidR="00DC3F28" w:rsidRDefault="00DC3F28" w:rsidP="009272A0">
            <w:pPr>
              <w:pStyle w:val="Akapitzlist"/>
              <w:numPr>
                <w:ilvl w:val="0"/>
                <w:numId w:val="27"/>
              </w:numPr>
              <w:spacing w:line="278" w:lineRule="auto"/>
            </w:pPr>
            <w:r>
              <w:t>grupy urządzeń sieciowych,</w:t>
            </w:r>
          </w:p>
          <w:p w14:paraId="02DF8659" w14:textId="006E6CF3" w:rsidR="00DC3F28" w:rsidRDefault="00DC3F28" w:rsidP="009272A0">
            <w:pPr>
              <w:pStyle w:val="Akapitzlist"/>
              <w:numPr>
                <w:ilvl w:val="0"/>
                <w:numId w:val="27"/>
              </w:numPr>
              <w:spacing w:line="278" w:lineRule="auto"/>
            </w:pPr>
            <w:r>
              <w:t>porty urządzeń sieciowych,</w:t>
            </w:r>
          </w:p>
          <w:p w14:paraId="5431AB85" w14:textId="32154AFD" w:rsidR="00DC3F28" w:rsidRDefault="00DC3F28" w:rsidP="009272A0">
            <w:pPr>
              <w:pStyle w:val="Akapitzlist"/>
              <w:numPr>
                <w:ilvl w:val="0"/>
                <w:numId w:val="27"/>
              </w:numPr>
              <w:spacing w:line="278" w:lineRule="auto"/>
            </w:pPr>
            <w:r>
              <w:t>grupy portów urządzeń sieciowych,</w:t>
            </w:r>
          </w:p>
          <w:p w14:paraId="108DE716" w14:textId="46050BC7" w:rsidR="00DC3F28" w:rsidRDefault="00DC3F28" w:rsidP="009272A0">
            <w:pPr>
              <w:pStyle w:val="Akapitzlist"/>
              <w:numPr>
                <w:ilvl w:val="0"/>
                <w:numId w:val="27"/>
              </w:numPr>
              <w:spacing w:line="278" w:lineRule="auto"/>
            </w:pPr>
            <w:r>
              <w:t>jednostka organizacyjna portów,</w:t>
            </w:r>
          </w:p>
          <w:p w14:paraId="2EE6F256" w14:textId="618A24EC" w:rsidR="00DC3F28" w:rsidRDefault="00DC3F28" w:rsidP="009272A0">
            <w:pPr>
              <w:pStyle w:val="Akapitzlist"/>
              <w:numPr>
                <w:ilvl w:val="0"/>
                <w:numId w:val="27"/>
              </w:numPr>
              <w:spacing w:line="278" w:lineRule="auto"/>
            </w:pPr>
            <w:r>
              <w:t>punkty dostępowe (AP) i/lub nazwa sieci bezprzewodowej (SSID),</w:t>
            </w:r>
          </w:p>
          <w:p w14:paraId="6CEBA1AF" w14:textId="0C2CD66F" w:rsidR="00DC3F28" w:rsidRDefault="00DC3F28" w:rsidP="009272A0">
            <w:pPr>
              <w:pStyle w:val="Akapitzlist"/>
              <w:numPr>
                <w:ilvl w:val="0"/>
                <w:numId w:val="27"/>
              </w:numPr>
              <w:spacing w:line="278" w:lineRule="auto"/>
            </w:pPr>
            <w:r>
              <w:t>data, czas ważności polityki,</w:t>
            </w:r>
          </w:p>
          <w:p w14:paraId="26A6AB9D" w14:textId="6F2A2FEE" w:rsidR="00DC3F28" w:rsidRDefault="00DC3F28" w:rsidP="009272A0">
            <w:pPr>
              <w:pStyle w:val="Akapitzlist"/>
              <w:numPr>
                <w:ilvl w:val="0"/>
                <w:numId w:val="27"/>
              </w:numPr>
              <w:spacing w:line="278" w:lineRule="auto"/>
            </w:pPr>
            <w:r>
              <w:t xml:space="preserve">wewnętrzny </w:t>
            </w:r>
            <w:proofErr w:type="spellStart"/>
            <w:r>
              <w:t>Captive</w:t>
            </w:r>
            <w:proofErr w:type="spellEnd"/>
            <w:r>
              <w:t xml:space="preserve"> Portal,</w:t>
            </w:r>
          </w:p>
          <w:p w14:paraId="63127562" w14:textId="2A2C8C94" w:rsidR="00DC3F28" w:rsidRDefault="00DC3F28" w:rsidP="009272A0">
            <w:pPr>
              <w:pStyle w:val="Akapitzlist"/>
              <w:numPr>
                <w:ilvl w:val="0"/>
                <w:numId w:val="27"/>
              </w:numPr>
              <w:spacing w:line="278" w:lineRule="auto"/>
            </w:pPr>
            <w:r>
              <w:t>metoda autoryzacji.</w:t>
            </w:r>
          </w:p>
          <w:p w14:paraId="562E1827" w14:textId="77777777" w:rsidR="00DC3F28" w:rsidRPr="00EB1EE0" w:rsidRDefault="00DC3F28" w:rsidP="00A204BE">
            <w:pPr>
              <w:spacing w:line="278" w:lineRule="auto"/>
              <w:contextualSpacing/>
            </w:pPr>
            <w:r>
              <w:t xml:space="preserve">System musi umożliwiać przypisywanie </w:t>
            </w:r>
            <w:r w:rsidRPr="00EB1EE0">
              <w:t xml:space="preserve">sieci VLAN i/lub atrybutów RADIUS zwrotnych VSA podczas etapu autoryzacji, np.: ACL, </w:t>
            </w:r>
            <w:proofErr w:type="spellStart"/>
            <w:r w:rsidRPr="00EB1EE0">
              <w:t>Quality</w:t>
            </w:r>
            <w:proofErr w:type="spellEnd"/>
            <w:r w:rsidRPr="00EB1EE0">
              <w:t xml:space="preserve"> of Service, co najmniej następujących producentów: Cisco Networks, Aruba Networks, Extreme Networks, Hewlett Packard Enterprise, </w:t>
            </w:r>
            <w:proofErr w:type="spellStart"/>
            <w:r w:rsidRPr="00EB1EE0">
              <w:t>Juniper</w:t>
            </w:r>
            <w:proofErr w:type="spellEnd"/>
            <w:r w:rsidRPr="00EB1EE0">
              <w:t xml:space="preserve"> Networks, </w:t>
            </w:r>
            <w:proofErr w:type="spellStart"/>
            <w:r w:rsidRPr="00EB1EE0">
              <w:t>Ruckus</w:t>
            </w:r>
            <w:proofErr w:type="spellEnd"/>
            <w:r w:rsidRPr="00EB1EE0">
              <w:t xml:space="preserve"> Networks, </w:t>
            </w:r>
            <w:proofErr w:type="spellStart"/>
            <w:r w:rsidRPr="00EB1EE0">
              <w:t>MicroTik</w:t>
            </w:r>
            <w:proofErr w:type="spellEnd"/>
            <w:r w:rsidRPr="00EB1EE0">
              <w:t xml:space="preserve">, </w:t>
            </w:r>
            <w:proofErr w:type="spellStart"/>
            <w:r w:rsidRPr="00EB1EE0">
              <w:t>Ubiquiti</w:t>
            </w:r>
            <w:proofErr w:type="spellEnd"/>
            <w:r w:rsidRPr="00EB1EE0">
              <w:t xml:space="preserve"> Networks.</w:t>
            </w:r>
          </w:p>
          <w:p w14:paraId="41616B0E" w14:textId="77777777" w:rsidR="00DC3F28" w:rsidRDefault="00DC3F28" w:rsidP="00A204BE">
            <w:pPr>
              <w:spacing w:line="278" w:lineRule="auto"/>
              <w:contextualSpacing/>
            </w:pPr>
            <w:r w:rsidRPr="00EB1EE0">
              <w:t xml:space="preserve">System musi wspierać funkcjonalność IP-to-ID </w:t>
            </w:r>
            <w:proofErr w:type="spellStart"/>
            <w:r w:rsidRPr="00EB1EE0">
              <w:t>Mapping</w:t>
            </w:r>
            <w:proofErr w:type="spellEnd"/>
            <w:r>
              <w:t>, polegającą na łączeniu tożsamości, adresu IP, adresu MAC.</w:t>
            </w:r>
          </w:p>
          <w:p w14:paraId="5154DE96" w14:textId="77777777" w:rsidR="00DC3F28" w:rsidRDefault="00DC3F28" w:rsidP="00A204BE">
            <w:pPr>
              <w:spacing w:line="278" w:lineRule="auto"/>
              <w:contextualSpacing/>
            </w:pPr>
            <w:r>
              <w:lastRenderedPageBreak/>
              <w:t>System musi wspierać funkcjonalność auto rejestracji, polegającą na łączeniu tożsamości, urządzenia końcowego, adresu MAC podczas etapu autoryzacji, minimum za pomocą mechanizmów SNMP, DHCP, NMAP, WMI.</w:t>
            </w:r>
          </w:p>
          <w:p w14:paraId="3FEC0CEA" w14:textId="77777777" w:rsidR="00DC3F28" w:rsidRDefault="00DC3F28" w:rsidP="00A204BE">
            <w:pPr>
              <w:spacing w:line="278" w:lineRule="auto"/>
              <w:contextualSpacing/>
            </w:pPr>
            <w:r>
              <w:t>System musi posiadać możliwość wdrażania polityk w całej sieci za pomocą jednej konsoli.</w:t>
            </w:r>
          </w:p>
          <w:p w14:paraId="5DB8407A" w14:textId="77777777" w:rsidR="00DC3F28" w:rsidRDefault="00DC3F28" w:rsidP="00A204BE">
            <w:pPr>
              <w:spacing w:line="278" w:lineRule="auto"/>
              <w:contextualSpacing/>
            </w:pPr>
            <w:r>
              <w:t>System musi posiadać lokalną bazę tożsamości, tworzoną w oparciu o pojedynczą tożsamość i/lub w postaci zbiorczego pliku w formacie CSV.</w:t>
            </w:r>
          </w:p>
          <w:p w14:paraId="008E6F80" w14:textId="77777777" w:rsidR="00DC3F28" w:rsidRDefault="00DC3F28" w:rsidP="00A204BE">
            <w:pPr>
              <w:spacing w:line="278" w:lineRule="auto"/>
              <w:contextualSpacing/>
            </w:pPr>
            <w:r>
              <w:t>System musi posiadać lokalną bazę urządzeń końcowych, tworzoną w oparciu o pojedynczy obiekt i/lub w postaci zbiorczego pliku w formacie CSV.</w:t>
            </w:r>
          </w:p>
          <w:p w14:paraId="7358398B" w14:textId="77777777" w:rsidR="00DC3F28" w:rsidRDefault="00DC3F28" w:rsidP="00A204BE">
            <w:pPr>
              <w:spacing w:line="278" w:lineRule="auto"/>
              <w:contextualSpacing/>
            </w:pPr>
            <w:r>
              <w:t>System musi umożliwiać konfigurację czasu ważności hasła dla tożsamości gościnnych w dniach.</w:t>
            </w:r>
          </w:p>
          <w:p w14:paraId="1AA4849B" w14:textId="199907D6" w:rsidR="00DC3F28" w:rsidRDefault="00DC3F28" w:rsidP="00A204BE">
            <w:pPr>
              <w:spacing w:line="278" w:lineRule="auto"/>
              <w:contextualSpacing/>
            </w:pPr>
            <w:r>
              <w:t xml:space="preserve">System musi umożliwiać tworzenie hasła dnia, dla tożsamości zarejestrowanych przez wewnętrzny </w:t>
            </w:r>
            <w:proofErr w:type="spellStart"/>
            <w:r>
              <w:t>Captive</w:t>
            </w:r>
            <w:proofErr w:type="spellEnd"/>
            <w:r>
              <w:t xml:space="preserve"> Portal.</w:t>
            </w:r>
          </w:p>
          <w:p w14:paraId="347FFE1C" w14:textId="77777777" w:rsidR="00DC3F28" w:rsidRDefault="00DC3F28" w:rsidP="00A204BE">
            <w:pPr>
              <w:spacing w:line="278" w:lineRule="auto"/>
              <w:contextualSpacing/>
            </w:pPr>
            <w:r>
              <w:t>System musi posiadać lokalną bazę urządzeń końcowych, tworzoną w oparciu o urządzenie końcowe i/lub w postaci zbiorczego pliku w formacie CSV. Lokalna baza urządzeń końcowych musi być tworzona per urządzenie końcowe na podstawie unikalnego adresu MAC.</w:t>
            </w:r>
          </w:p>
          <w:p w14:paraId="2D443CCF" w14:textId="77777777" w:rsidR="00DC3F28" w:rsidRDefault="00DC3F28" w:rsidP="00A204BE">
            <w:pPr>
              <w:spacing w:line="278" w:lineRule="auto"/>
              <w:contextualSpacing/>
            </w:pPr>
            <w:r>
              <w:t>System musi wspierać uwierzytelnienie urządzeń końcowych na podstawie zawartych w lokalnej bazie adresów MAC.</w:t>
            </w:r>
          </w:p>
          <w:p w14:paraId="2DDD935D" w14:textId="77777777" w:rsidR="00DC3F28" w:rsidRDefault="00DC3F28" w:rsidP="00A204BE">
            <w:pPr>
              <w:spacing w:line="278" w:lineRule="auto"/>
              <w:contextualSpacing/>
            </w:pPr>
            <w:r>
              <w:t xml:space="preserve">System musi wspierać funkcjonalność różnych typów autoryzacji na pojedynczym porcie urządzenia sieciowego: min. autoryzację pojedynczą, autoryzację wielokrotną, uwierzytelnianie urządzeń typu Voice VLAN, równoczesną obsługę różnych typów autoryzacji skonfigurowanych na porcie i/lub autoryzację poprzez portal www. </w:t>
            </w:r>
          </w:p>
          <w:p w14:paraId="286B192C" w14:textId="77777777" w:rsidR="00DC3F28" w:rsidRDefault="00DC3F28" w:rsidP="00A204BE">
            <w:pPr>
              <w:spacing w:line="278" w:lineRule="auto"/>
              <w:contextualSpacing/>
            </w:pPr>
            <w:r>
              <w:lastRenderedPageBreak/>
              <w:t>System musi umożliwiać integrację z EDUROAM w zakresie autoryzacji użytkowników.</w:t>
            </w:r>
          </w:p>
          <w:p w14:paraId="2EB7A9C2" w14:textId="11BF3A74" w:rsidR="00DC3F28" w:rsidRDefault="00DC3F28" w:rsidP="00A204BE">
            <w:pPr>
              <w:spacing w:line="278" w:lineRule="auto"/>
              <w:contextualSpacing/>
            </w:pPr>
            <w:r>
              <w:t>System musi umożliwiać przesyłanie zwrotnych parametrów do systemów zewnętrznych i/lub urządzeń sieciowych za pomocą protokołu co najmniej HTTP zawierających min. informacje o identyfikatorze tożsamości, adresie MAC oraz IP.</w:t>
            </w:r>
          </w:p>
        </w:tc>
        <w:tc>
          <w:tcPr>
            <w:tcW w:w="3509" w:type="dxa"/>
          </w:tcPr>
          <w:p w14:paraId="56F856B6" w14:textId="77777777" w:rsidR="00DC3F28" w:rsidRPr="006F1F4E" w:rsidRDefault="00DC3F28" w:rsidP="00A650B1">
            <w:pPr>
              <w:spacing w:line="278" w:lineRule="auto"/>
              <w:contextualSpacing/>
            </w:pPr>
          </w:p>
        </w:tc>
      </w:tr>
      <w:tr w:rsidR="00DC3F28" w:rsidRPr="006F1F4E" w14:paraId="131EC1AF" w14:textId="77777777" w:rsidTr="00BC7810">
        <w:tc>
          <w:tcPr>
            <w:tcW w:w="1984" w:type="dxa"/>
          </w:tcPr>
          <w:p w14:paraId="6FC78A41" w14:textId="03FF8C23" w:rsidR="00DC3F28" w:rsidRPr="00E17D72" w:rsidRDefault="00DC3F28" w:rsidP="00A650B1">
            <w:pPr>
              <w:spacing w:line="278" w:lineRule="auto"/>
              <w:contextualSpacing/>
            </w:pPr>
            <w:r w:rsidRPr="00DC3F28">
              <w:lastRenderedPageBreak/>
              <w:t>Obsługa serwerów certyfikatów CA</w:t>
            </w:r>
          </w:p>
        </w:tc>
        <w:tc>
          <w:tcPr>
            <w:tcW w:w="8501" w:type="dxa"/>
          </w:tcPr>
          <w:p w14:paraId="34828743" w14:textId="77777777" w:rsidR="00DC3F28" w:rsidRDefault="00DC3F28" w:rsidP="00A204BE">
            <w:pPr>
              <w:spacing w:line="278" w:lineRule="auto"/>
              <w:contextualSpacing/>
            </w:pPr>
            <w:r>
              <w:t>System musi posiadać funkcjonalność zintegrowanego serwera certyfikacji CA (</w:t>
            </w:r>
            <w:proofErr w:type="spellStart"/>
            <w:r>
              <w:t>Certificate</w:t>
            </w:r>
            <w:proofErr w:type="spellEnd"/>
            <w:r>
              <w:t xml:space="preserve"> Authority) oraz zapewniać współpracę z zewnętrznymi serwerami CA.</w:t>
            </w:r>
          </w:p>
          <w:p w14:paraId="0E8BF750" w14:textId="77777777" w:rsidR="00DC3F28" w:rsidRDefault="00DC3F28" w:rsidP="00A204BE">
            <w:pPr>
              <w:spacing w:line="278" w:lineRule="auto"/>
              <w:contextualSpacing/>
            </w:pPr>
            <w:r>
              <w:t>Funkcja CA zintegrowana oraz zewnętrzna musi zapewniać przynajmniej następujące funkcjonalności:</w:t>
            </w:r>
          </w:p>
          <w:p w14:paraId="2A9B6B5A" w14:textId="77777777" w:rsidR="00DC3F28" w:rsidRDefault="00DC3F28" w:rsidP="00A204BE">
            <w:pPr>
              <w:spacing w:line="278" w:lineRule="auto"/>
              <w:contextualSpacing/>
            </w:pPr>
            <w:r>
              <w:t>możliwość generowania i podpisywania certyfikatów dla tożsamości i urządzeń końcowych.</w:t>
            </w:r>
          </w:p>
          <w:p w14:paraId="27722F21" w14:textId="77777777" w:rsidR="00DC3F28" w:rsidRDefault="00DC3F28" w:rsidP="00A204BE">
            <w:pPr>
              <w:spacing w:line="278" w:lineRule="auto"/>
              <w:contextualSpacing/>
            </w:pPr>
            <w:r>
              <w:t>możliwość bezpiecznego przechowywania certyfikatów tożsamości i urządzeń końcowych.</w:t>
            </w:r>
          </w:p>
          <w:p w14:paraId="6286D57F" w14:textId="08B0AFA1" w:rsidR="00DC3F28" w:rsidRDefault="00DC3F28" w:rsidP="00A204BE">
            <w:pPr>
              <w:spacing w:line="278" w:lineRule="auto"/>
              <w:contextualSpacing/>
            </w:pPr>
            <w:r>
              <w:t xml:space="preserve">Możliwość generowania certyfikatów za pomocą protokołu SCEP (Simple </w:t>
            </w:r>
            <w:proofErr w:type="spellStart"/>
            <w:r>
              <w:t>Certificate</w:t>
            </w:r>
            <w:proofErr w:type="spellEnd"/>
            <w:r>
              <w:t xml:space="preserve"> </w:t>
            </w:r>
            <w:proofErr w:type="spellStart"/>
            <w:r>
              <w:t>Enrollment</w:t>
            </w:r>
            <w:proofErr w:type="spellEnd"/>
            <w:r>
              <w:t xml:space="preserve"> </w:t>
            </w:r>
            <w:proofErr w:type="spellStart"/>
            <w:r>
              <w:t>Protocol</w:t>
            </w:r>
            <w:proofErr w:type="spellEnd"/>
            <w:r>
              <w:t>).</w:t>
            </w:r>
          </w:p>
          <w:p w14:paraId="550FD447" w14:textId="7988AE82" w:rsidR="00DC3F28" w:rsidRDefault="00DC3F28" w:rsidP="00A204BE">
            <w:pPr>
              <w:spacing w:line="278" w:lineRule="auto"/>
              <w:contextualSpacing/>
            </w:pPr>
            <w:r>
              <w:t xml:space="preserve">Zgodność z usługą OCSP (Online </w:t>
            </w:r>
            <w:proofErr w:type="spellStart"/>
            <w:r>
              <w:t>Certificate</w:t>
            </w:r>
            <w:proofErr w:type="spellEnd"/>
            <w:r>
              <w:t xml:space="preserve"> Status </w:t>
            </w:r>
            <w:proofErr w:type="spellStart"/>
            <w:r>
              <w:t>Protocol</w:t>
            </w:r>
            <w:proofErr w:type="spellEnd"/>
            <w:r>
              <w:t>).</w:t>
            </w:r>
          </w:p>
        </w:tc>
        <w:tc>
          <w:tcPr>
            <w:tcW w:w="3509" w:type="dxa"/>
          </w:tcPr>
          <w:p w14:paraId="5B4F7A96" w14:textId="2CC0E840" w:rsidR="00DC3F28" w:rsidRPr="006F1F4E" w:rsidRDefault="00DC3F28" w:rsidP="00A650B1">
            <w:pPr>
              <w:spacing w:line="278" w:lineRule="auto"/>
              <w:contextualSpacing/>
            </w:pPr>
            <w:r>
              <w:t>TAK / NIE</w:t>
            </w:r>
          </w:p>
        </w:tc>
      </w:tr>
      <w:tr w:rsidR="00DC3F28" w:rsidRPr="006F1F4E" w14:paraId="15989080" w14:textId="77777777" w:rsidTr="00BC7810">
        <w:tc>
          <w:tcPr>
            <w:tcW w:w="1984" w:type="dxa"/>
          </w:tcPr>
          <w:p w14:paraId="5D444483" w14:textId="4553E6C6" w:rsidR="00DC3F28" w:rsidRPr="00E17D72" w:rsidRDefault="00DC3F28" w:rsidP="00A650B1">
            <w:pPr>
              <w:spacing w:line="278" w:lineRule="auto"/>
              <w:contextualSpacing/>
            </w:pPr>
            <w:r w:rsidRPr="00DC3F28">
              <w:t>Obsługa serwerów DHCP</w:t>
            </w:r>
          </w:p>
        </w:tc>
        <w:tc>
          <w:tcPr>
            <w:tcW w:w="8501" w:type="dxa"/>
          </w:tcPr>
          <w:p w14:paraId="04DD4135" w14:textId="77777777" w:rsidR="00DC3F28" w:rsidRDefault="00DC3F28" w:rsidP="00A204BE">
            <w:pPr>
              <w:spacing w:line="278" w:lineRule="auto"/>
              <w:contextualSpacing/>
            </w:pPr>
            <w:r>
              <w:t>System musi posiadać funkcję zintegrowanego serwera DHCP.</w:t>
            </w:r>
          </w:p>
          <w:p w14:paraId="371B319F" w14:textId="77777777" w:rsidR="00DC3F28" w:rsidRDefault="00DC3F28" w:rsidP="00A204BE">
            <w:pPr>
              <w:spacing w:line="278" w:lineRule="auto"/>
              <w:contextualSpacing/>
            </w:pPr>
            <w:r>
              <w:t>System musi wspierać funkcjonalność auto rejestracji, polegającą na łączeniu urządzenia końcowego, adresu MAC podczas pracy serwera DHCP.</w:t>
            </w:r>
          </w:p>
          <w:p w14:paraId="294B706A" w14:textId="77777777" w:rsidR="00DC3F28" w:rsidRDefault="00DC3F28" w:rsidP="00A204BE">
            <w:pPr>
              <w:spacing w:line="278" w:lineRule="auto"/>
              <w:contextualSpacing/>
            </w:pPr>
            <w:r>
              <w:t>System musi zapewniać przynajmniej następujące funkcjonalności serwera DHCP:</w:t>
            </w:r>
          </w:p>
          <w:p w14:paraId="4E244934" w14:textId="04E5448A" w:rsidR="00DC3F28" w:rsidRDefault="00DC3F28" w:rsidP="009272A0">
            <w:pPr>
              <w:pStyle w:val="Akapitzlist"/>
              <w:numPr>
                <w:ilvl w:val="0"/>
                <w:numId w:val="28"/>
              </w:numPr>
              <w:spacing w:line="278" w:lineRule="auto"/>
            </w:pPr>
            <w:r>
              <w:t>uruchamianie usługi dla wybranych podsieci,</w:t>
            </w:r>
          </w:p>
          <w:p w14:paraId="611940A8" w14:textId="38001CA9" w:rsidR="00DC3F28" w:rsidRDefault="00DC3F28" w:rsidP="009272A0">
            <w:pPr>
              <w:pStyle w:val="Akapitzlist"/>
              <w:numPr>
                <w:ilvl w:val="0"/>
                <w:numId w:val="28"/>
              </w:numPr>
              <w:spacing w:line="278" w:lineRule="auto"/>
            </w:pPr>
            <w:r>
              <w:t>przypisanie ustalonego adresu IP dla adresu MAC.</w:t>
            </w:r>
          </w:p>
          <w:p w14:paraId="20D25509" w14:textId="2B66A33F" w:rsidR="00DC3F28" w:rsidRDefault="00DC3F28" w:rsidP="009272A0">
            <w:pPr>
              <w:pStyle w:val="Akapitzlist"/>
              <w:numPr>
                <w:ilvl w:val="0"/>
                <w:numId w:val="28"/>
              </w:numPr>
              <w:spacing w:line="278" w:lineRule="auto"/>
            </w:pPr>
            <w:r>
              <w:t>przypisanie różnych adresów IP dla konkretnego adresu MAC z różnych podsieci,</w:t>
            </w:r>
          </w:p>
          <w:p w14:paraId="4014F23E" w14:textId="4575F573" w:rsidR="00DC3F28" w:rsidRDefault="00DC3F28" w:rsidP="009272A0">
            <w:pPr>
              <w:pStyle w:val="Akapitzlist"/>
              <w:numPr>
                <w:ilvl w:val="0"/>
                <w:numId w:val="28"/>
              </w:numPr>
              <w:spacing w:line="278" w:lineRule="auto"/>
            </w:pPr>
            <w:r>
              <w:lastRenderedPageBreak/>
              <w:t>możliwość zwracania adresów IP wyłącznie dla wybranej i wcześniej zdefiniowanej grupy adresów MAC,</w:t>
            </w:r>
          </w:p>
          <w:p w14:paraId="7E9E024C" w14:textId="6D464533" w:rsidR="00DC3F28" w:rsidRDefault="00DC3F28" w:rsidP="009272A0">
            <w:pPr>
              <w:pStyle w:val="Akapitzlist"/>
              <w:numPr>
                <w:ilvl w:val="0"/>
                <w:numId w:val="28"/>
              </w:numPr>
              <w:spacing w:line="278" w:lineRule="auto"/>
            </w:pPr>
            <w:r>
              <w:t>możliwość określania braku dostępu dla wybranych adresów MAC,</w:t>
            </w:r>
          </w:p>
          <w:p w14:paraId="0ECB0C48" w14:textId="0A17F097" w:rsidR="00DC3F28" w:rsidRDefault="00DC3F28" w:rsidP="009272A0">
            <w:pPr>
              <w:pStyle w:val="Akapitzlist"/>
              <w:numPr>
                <w:ilvl w:val="0"/>
                <w:numId w:val="28"/>
              </w:numPr>
              <w:spacing w:line="278" w:lineRule="auto"/>
            </w:pPr>
            <w:r>
              <w:t xml:space="preserve">monitoring obciążenia puli dynamicznych, poziomu </w:t>
            </w:r>
            <w:proofErr w:type="spellStart"/>
            <w:r>
              <w:t>decline</w:t>
            </w:r>
            <w:proofErr w:type="spellEnd"/>
            <w:r>
              <w:t>, braku konfiguracji, ograniczenia dla zdefiniowanej grupy adresów MAC,</w:t>
            </w:r>
          </w:p>
          <w:p w14:paraId="1EA2E493" w14:textId="77F13BAC" w:rsidR="00DC3F28" w:rsidRDefault="00DC3F28" w:rsidP="009272A0">
            <w:pPr>
              <w:pStyle w:val="Akapitzlist"/>
              <w:numPr>
                <w:ilvl w:val="0"/>
                <w:numId w:val="28"/>
              </w:numPr>
              <w:spacing w:line="278" w:lineRule="auto"/>
            </w:pPr>
            <w:r>
              <w:t>możliwość ustawienia dodatkowych parametrów zwrotnych przesyłanych przez serwer DHCP,</w:t>
            </w:r>
          </w:p>
          <w:p w14:paraId="6A279AA4" w14:textId="7D3E5BFC" w:rsidR="00DC3F28" w:rsidRDefault="00DC3F28" w:rsidP="009272A0">
            <w:pPr>
              <w:pStyle w:val="Akapitzlist"/>
              <w:numPr>
                <w:ilvl w:val="0"/>
                <w:numId w:val="28"/>
              </w:numPr>
              <w:spacing w:line="278" w:lineRule="auto"/>
            </w:pPr>
            <w:r>
              <w:t>możliwość podglądu aktualnego obciążenia podsieci w widoku graficznym adresacji IP dla przydziału statycznego i dynamicznego,</w:t>
            </w:r>
          </w:p>
          <w:p w14:paraId="0C646B1C" w14:textId="4FCB687A" w:rsidR="00DC3F28" w:rsidRDefault="00DC3F28" w:rsidP="009272A0">
            <w:pPr>
              <w:pStyle w:val="Akapitzlist"/>
              <w:numPr>
                <w:ilvl w:val="0"/>
                <w:numId w:val="28"/>
              </w:numPr>
              <w:spacing w:line="278" w:lineRule="auto"/>
              <w:ind w:left="714" w:hanging="357"/>
            </w:pPr>
            <w:r>
              <w:t>możliwość zmiany przydziału dynamicznego na statyczny bez restartu usługi.</w:t>
            </w:r>
          </w:p>
          <w:p w14:paraId="1F053A39" w14:textId="466361CA" w:rsidR="00DC3F28" w:rsidRDefault="00DC3F28" w:rsidP="00A204BE">
            <w:pPr>
              <w:spacing w:line="278" w:lineRule="auto"/>
              <w:contextualSpacing/>
            </w:pPr>
            <w:r>
              <w:t>Dokonywanie zmian bez konieczności wyłączania usług.</w:t>
            </w:r>
          </w:p>
        </w:tc>
        <w:tc>
          <w:tcPr>
            <w:tcW w:w="3509" w:type="dxa"/>
          </w:tcPr>
          <w:p w14:paraId="26974E03" w14:textId="2A609053" w:rsidR="00DC3F28" w:rsidRPr="006F1F4E" w:rsidRDefault="00DC3F28" w:rsidP="00A650B1">
            <w:pPr>
              <w:spacing w:line="278" w:lineRule="auto"/>
              <w:contextualSpacing/>
            </w:pPr>
            <w:r>
              <w:lastRenderedPageBreak/>
              <w:t>TAK / NIE</w:t>
            </w:r>
          </w:p>
        </w:tc>
      </w:tr>
      <w:tr w:rsidR="00DC3F28" w:rsidRPr="006F1F4E" w14:paraId="20E7F106" w14:textId="77777777" w:rsidTr="00BC7810">
        <w:tc>
          <w:tcPr>
            <w:tcW w:w="1984" w:type="dxa"/>
          </w:tcPr>
          <w:p w14:paraId="5F7A9139" w14:textId="7C0DE50B" w:rsidR="00DC3F28" w:rsidRPr="00E17D72" w:rsidRDefault="00DC3F28" w:rsidP="00A650B1">
            <w:pPr>
              <w:spacing w:line="278" w:lineRule="auto"/>
              <w:contextualSpacing/>
            </w:pPr>
            <w:r w:rsidRPr="00DC3F28">
              <w:t>Obsługa serwerów TACACS+</w:t>
            </w:r>
          </w:p>
        </w:tc>
        <w:tc>
          <w:tcPr>
            <w:tcW w:w="8501" w:type="dxa"/>
          </w:tcPr>
          <w:p w14:paraId="07B230D4" w14:textId="77777777" w:rsidR="00DC3F28" w:rsidRDefault="00DC3F28" w:rsidP="00A204BE">
            <w:pPr>
              <w:spacing w:line="278" w:lineRule="auto"/>
              <w:contextualSpacing/>
            </w:pPr>
            <w:r>
              <w:t>System musi umożliwiać tworzenie grup uprawnień do kontroli dostępów urządzeń sieciowych:</w:t>
            </w:r>
          </w:p>
          <w:p w14:paraId="5A07E03F" w14:textId="2EAEC6DB" w:rsidR="00DC3F28" w:rsidRDefault="00DC3F28" w:rsidP="009272A0">
            <w:pPr>
              <w:pStyle w:val="Akapitzlist"/>
              <w:numPr>
                <w:ilvl w:val="0"/>
                <w:numId w:val="29"/>
              </w:numPr>
              <w:spacing w:line="278" w:lineRule="auto"/>
            </w:pPr>
            <w:r>
              <w:t>grupowanie urządzeń końcowych oraz administratorów,</w:t>
            </w:r>
          </w:p>
          <w:p w14:paraId="7B32C9AB" w14:textId="2C2927F8" w:rsidR="00DC3F28" w:rsidRDefault="00DC3F28" w:rsidP="009272A0">
            <w:pPr>
              <w:pStyle w:val="Akapitzlist"/>
              <w:numPr>
                <w:ilvl w:val="0"/>
                <w:numId w:val="29"/>
              </w:numPr>
              <w:spacing w:line="278" w:lineRule="auto"/>
            </w:pPr>
            <w:r>
              <w:t>tworzenia haseł administratorom,</w:t>
            </w:r>
          </w:p>
          <w:p w14:paraId="666F9DD4" w14:textId="5B60AEC3" w:rsidR="00DC3F28" w:rsidRDefault="00DC3F28" w:rsidP="009272A0">
            <w:pPr>
              <w:pStyle w:val="Akapitzlist"/>
              <w:numPr>
                <w:ilvl w:val="0"/>
                <w:numId w:val="29"/>
              </w:numPr>
              <w:spacing w:line="278" w:lineRule="auto"/>
            </w:pPr>
            <w:r>
              <w:t>tworzenie listy komend uprawnień dla administratorów</w:t>
            </w:r>
          </w:p>
          <w:p w14:paraId="6306BFD4" w14:textId="0D47CDC4" w:rsidR="00DC3F28" w:rsidRDefault="00DC3F28" w:rsidP="009272A0">
            <w:pPr>
              <w:pStyle w:val="Akapitzlist"/>
              <w:numPr>
                <w:ilvl w:val="0"/>
                <w:numId w:val="29"/>
              </w:numPr>
              <w:spacing w:line="278" w:lineRule="auto"/>
            </w:pPr>
            <w:r>
              <w:t>raportowanie o wszystkich wydanych komendach na kontrolowanych urządzeniach sieciowych,</w:t>
            </w:r>
          </w:p>
          <w:p w14:paraId="14FA24D9" w14:textId="14D9B26B" w:rsidR="00DC3F28" w:rsidRDefault="00DC3F28" w:rsidP="009272A0">
            <w:pPr>
              <w:pStyle w:val="Akapitzlist"/>
              <w:numPr>
                <w:ilvl w:val="0"/>
                <w:numId w:val="29"/>
              </w:numPr>
              <w:spacing w:line="278" w:lineRule="auto"/>
            </w:pPr>
            <w:r>
              <w:t>zmiana hasła administratora z poziomu urządzenia sieciowego według ustalonego czasu,</w:t>
            </w:r>
          </w:p>
          <w:p w14:paraId="5B6463D5" w14:textId="4E19276C" w:rsidR="00DC3F28" w:rsidRDefault="00DC3F28" w:rsidP="009272A0">
            <w:pPr>
              <w:pStyle w:val="Akapitzlist"/>
              <w:numPr>
                <w:ilvl w:val="0"/>
                <w:numId w:val="29"/>
              </w:numPr>
              <w:spacing w:line="278" w:lineRule="auto"/>
            </w:pPr>
            <w:r>
              <w:t>logowanie za pomocą poświadczeń Microsoft Active Directory,</w:t>
            </w:r>
          </w:p>
          <w:p w14:paraId="3556DBC4" w14:textId="691D0A70" w:rsidR="00DC3F28" w:rsidRDefault="00DC3F28" w:rsidP="009272A0">
            <w:pPr>
              <w:pStyle w:val="Akapitzlist"/>
              <w:numPr>
                <w:ilvl w:val="0"/>
                <w:numId w:val="29"/>
              </w:numPr>
              <w:spacing w:line="278" w:lineRule="auto"/>
            </w:pPr>
            <w:r>
              <w:t xml:space="preserve">logowanie administratorów za pomocą </w:t>
            </w:r>
            <w:proofErr w:type="spellStart"/>
            <w:r>
              <w:t>tokenów</w:t>
            </w:r>
            <w:proofErr w:type="spellEnd"/>
            <w:r>
              <w:t xml:space="preserve"> OTP,</w:t>
            </w:r>
          </w:p>
          <w:p w14:paraId="7C222C38" w14:textId="7E9E6DD6" w:rsidR="00DC3F28" w:rsidRDefault="00DC3F28" w:rsidP="009272A0">
            <w:pPr>
              <w:pStyle w:val="Akapitzlist"/>
              <w:numPr>
                <w:ilvl w:val="0"/>
                <w:numId w:val="29"/>
              </w:numPr>
              <w:spacing w:line="278" w:lineRule="auto"/>
            </w:pPr>
            <w:r>
              <w:lastRenderedPageBreak/>
              <w:t>przypisywanie atrybutów zwrotnych VSA podczas etapu autoryzacji.</w:t>
            </w:r>
          </w:p>
        </w:tc>
        <w:tc>
          <w:tcPr>
            <w:tcW w:w="3509" w:type="dxa"/>
          </w:tcPr>
          <w:p w14:paraId="46074B7E" w14:textId="558D7F9E" w:rsidR="00DC3F28" w:rsidRPr="006F1F4E" w:rsidRDefault="00DC3F28" w:rsidP="00A650B1">
            <w:pPr>
              <w:spacing w:line="278" w:lineRule="auto"/>
              <w:contextualSpacing/>
            </w:pPr>
            <w:r>
              <w:lastRenderedPageBreak/>
              <w:t>TAK / NIE</w:t>
            </w:r>
          </w:p>
        </w:tc>
      </w:tr>
      <w:tr w:rsidR="00DC3F28" w:rsidRPr="006F1F4E" w14:paraId="1F37345A" w14:textId="77777777" w:rsidTr="00BC7810">
        <w:tc>
          <w:tcPr>
            <w:tcW w:w="1984" w:type="dxa"/>
          </w:tcPr>
          <w:p w14:paraId="71B95ED9" w14:textId="00DE4B2B" w:rsidR="00DC3F28" w:rsidRPr="00E17D72" w:rsidRDefault="00DC3F28" w:rsidP="00A650B1">
            <w:pPr>
              <w:spacing w:line="278" w:lineRule="auto"/>
              <w:contextualSpacing/>
            </w:pPr>
            <w:r w:rsidRPr="00DC3F28">
              <w:t>Raportowanie i monitoring</w:t>
            </w:r>
          </w:p>
        </w:tc>
        <w:tc>
          <w:tcPr>
            <w:tcW w:w="8501" w:type="dxa"/>
          </w:tcPr>
          <w:p w14:paraId="366F5D17" w14:textId="77777777" w:rsidR="00DC3F28" w:rsidRDefault="00DC3F28" w:rsidP="00A204BE">
            <w:pPr>
              <w:spacing w:line="278" w:lineRule="auto"/>
              <w:contextualSpacing/>
            </w:pPr>
            <w:r>
              <w:t>System musi umożliwiać generowanie raportów oraz monitoring przynajmniej następujących parametrów:</w:t>
            </w:r>
          </w:p>
          <w:p w14:paraId="69530E4D" w14:textId="706F5EDC" w:rsidR="00DC3F28" w:rsidRDefault="00E4267C" w:rsidP="009272A0">
            <w:pPr>
              <w:pStyle w:val="Akapitzlist"/>
              <w:numPr>
                <w:ilvl w:val="0"/>
                <w:numId w:val="31"/>
              </w:numPr>
              <w:spacing w:line="278" w:lineRule="auto"/>
            </w:pPr>
            <w:r>
              <w:t xml:space="preserve">monitoring </w:t>
            </w:r>
            <w:r w:rsidR="00DC3F28">
              <w:t>autoryzacji</w:t>
            </w:r>
            <w:r>
              <w:t>,</w:t>
            </w:r>
          </w:p>
          <w:p w14:paraId="32587CBC" w14:textId="6B2454B8" w:rsidR="00DC3F28" w:rsidRDefault="00E4267C" w:rsidP="009272A0">
            <w:pPr>
              <w:pStyle w:val="Akapitzlist"/>
              <w:numPr>
                <w:ilvl w:val="0"/>
                <w:numId w:val="31"/>
              </w:numPr>
              <w:spacing w:line="278" w:lineRule="auto"/>
            </w:pPr>
            <w:r>
              <w:t xml:space="preserve">monitoring </w:t>
            </w:r>
            <w:r w:rsidR="00DC3F28">
              <w:t>dla zdarzeń systemowych</w:t>
            </w:r>
            <w:r>
              <w:t>,</w:t>
            </w:r>
          </w:p>
          <w:p w14:paraId="07B60D32" w14:textId="180628B3" w:rsidR="00DC3F28" w:rsidRDefault="00E4267C" w:rsidP="009272A0">
            <w:pPr>
              <w:pStyle w:val="Akapitzlist"/>
              <w:numPr>
                <w:ilvl w:val="0"/>
                <w:numId w:val="31"/>
              </w:numPr>
              <w:spacing w:line="278" w:lineRule="auto"/>
            </w:pPr>
            <w:r>
              <w:t xml:space="preserve">monitoring </w:t>
            </w:r>
            <w:r w:rsidR="00DC3F28">
              <w:t>dla zdarzeń DHCP</w:t>
            </w:r>
            <w:r>
              <w:t>,</w:t>
            </w:r>
          </w:p>
          <w:p w14:paraId="6E24E2EB" w14:textId="1AC80DFB" w:rsidR="00DC3F28" w:rsidRDefault="00E4267C" w:rsidP="009272A0">
            <w:pPr>
              <w:pStyle w:val="Akapitzlist"/>
              <w:numPr>
                <w:ilvl w:val="0"/>
                <w:numId w:val="31"/>
              </w:numPr>
              <w:spacing w:line="278" w:lineRule="auto"/>
            </w:pPr>
            <w:r>
              <w:t xml:space="preserve">monitoring </w:t>
            </w:r>
            <w:r w:rsidR="00DC3F28">
              <w:t>dla tożsamości</w:t>
            </w:r>
            <w:r>
              <w:t>,</w:t>
            </w:r>
          </w:p>
          <w:p w14:paraId="18225493" w14:textId="61CA151D" w:rsidR="00DC3F28" w:rsidRDefault="00E4267C" w:rsidP="009272A0">
            <w:pPr>
              <w:pStyle w:val="Akapitzlist"/>
              <w:numPr>
                <w:ilvl w:val="0"/>
                <w:numId w:val="31"/>
              </w:numPr>
              <w:spacing w:line="278" w:lineRule="auto"/>
            </w:pPr>
            <w:r>
              <w:t xml:space="preserve">monitoring </w:t>
            </w:r>
            <w:r w:rsidR="00DC3F28">
              <w:t>dla urządzeń końcowych</w:t>
            </w:r>
            <w:r>
              <w:t>,</w:t>
            </w:r>
          </w:p>
          <w:p w14:paraId="781340F9" w14:textId="2A926B5C" w:rsidR="00DC3F28" w:rsidRDefault="00E4267C" w:rsidP="009272A0">
            <w:pPr>
              <w:pStyle w:val="Akapitzlist"/>
              <w:numPr>
                <w:ilvl w:val="0"/>
                <w:numId w:val="31"/>
              </w:numPr>
              <w:spacing w:line="278" w:lineRule="auto"/>
            </w:pPr>
            <w:r>
              <w:t xml:space="preserve">monitoring </w:t>
            </w:r>
            <w:r w:rsidR="00DC3F28">
              <w:t>dla urządzeń sieciowych.</w:t>
            </w:r>
          </w:p>
          <w:p w14:paraId="15B08BCB" w14:textId="4F4EF983" w:rsidR="00DC3F28" w:rsidRDefault="00DC3F28" w:rsidP="00A204BE">
            <w:pPr>
              <w:spacing w:line="278" w:lineRule="auto"/>
              <w:contextualSpacing/>
            </w:pPr>
            <w:r>
              <w:t>Raport stanu systemu (szczegółow</w:t>
            </w:r>
            <w:r w:rsidR="00E4267C">
              <w:t>e</w:t>
            </w:r>
            <w:r>
              <w:t xml:space="preserve"> dane z </w:t>
            </w:r>
            <w:proofErr w:type="spellStart"/>
            <w:r>
              <w:t>nodów</w:t>
            </w:r>
            <w:proofErr w:type="spellEnd"/>
            <w:r>
              <w:t xml:space="preserve"> systemu, wykorzystanie polityk dostępu, ostatnie krytyczne błędy, niski status komponentów drukarek, ostanie aktywności serwerów autoryzacji, DHCP, urządzeń sieciowych uwzględniający ostatnią aktywność autoryzacji, obciążenie procesora, pamięci, zmiany konfiguracji, obciążenie serwera DHCP, autoryzacji, obciążenia portów – przepustowość, liczby autoryzacji) dostępny min. z poziomu konsoli CLI, interfejsu WWW oraz raportu e</w:t>
            </w:r>
            <w:r w:rsidR="00E4267C">
              <w:t>-</w:t>
            </w:r>
            <w:r>
              <w:t>mail.</w:t>
            </w:r>
          </w:p>
          <w:p w14:paraId="30EF9DA0" w14:textId="77777777" w:rsidR="00DC3F28" w:rsidRDefault="00DC3F28" w:rsidP="00A204BE">
            <w:pPr>
              <w:spacing w:line="278" w:lineRule="auto"/>
              <w:contextualSpacing/>
            </w:pPr>
            <w:r>
              <w:t>Raport ze zdarzeń logowania z informacją o nadam adresie IP.</w:t>
            </w:r>
          </w:p>
          <w:p w14:paraId="737EC369" w14:textId="1E49EF72" w:rsidR="00DC3F28" w:rsidRDefault="00DC3F28" w:rsidP="00A204BE">
            <w:pPr>
              <w:spacing w:line="278" w:lineRule="auto"/>
              <w:contextualSpacing/>
            </w:pPr>
            <w:r>
              <w:t xml:space="preserve">Raport stanu systemu z poziomu konsoli CLI </w:t>
            </w:r>
            <w:r w:rsidR="00E4267C">
              <w:t>co najmniej</w:t>
            </w:r>
            <w:r>
              <w:t xml:space="preserve"> obciążenie procesora, pamięci, przestrzeni dyskowej, działania usług.</w:t>
            </w:r>
          </w:p>
          <w:p w14:paraId="611B8D80" w14:textId="77777777" w:rsidR="00DC3F28" w:rsidRDefault="00DC3F28" w:rsidP="00A204BE">
            <w:pPr>
              <w:spacing w:line="278" w:lineRule="auto"/>
              <w:contextualSpacing/>
            </w:pPr>
            <w:r>
              <w:t>Raport z logów DHCP z informacją o polityce dostępu logowania do sieci.</w:t>
            </w:r>
          </w:p>
          <w:p w14:paraId="7910592A" w14:textId="77777777" w:rsidR="00DC3F28" w:rsidRDefault="00DC3F28" w:rsidP="00A204BE">
            <w:pPr>
              <w:spacing w:line="278" w:lineRule="auto"/>
              <w:contextualSpacing/>
            </w:pPr>
            <w:r>
              <w:t>System musi posiadać mechanizm graficznego podglądu stanu przełącznika i portów w czasie rzeczywistym.</w:t>
            </w:r>
          </w:p>
          <w:p w14:paraId="03398F28" w14:textId="77777777" w:rsidR="00DC3F28" w:rsidRDefault="00DC3F28" w:rsidP="00A204BE">
            <w:pPr>
              <w:spacing w:line="278" w:lineRule="auto"/>
              <w:contextualSpacing/>
            </w:pPr>
            <w:r>
              <w:t>System musi wspierać mechanizm graficznego podglądu urządzeń sieciowych działających w stosie.</w:t>
            </w:r>
          </w:p>
          <w:p w14:paraId="52359E6A" w14:textId="77777777" w:rsidR="00DC3F28" w:rsidRDefault="00DC3F28" w:rsidP="00A204BE">
            <w:pPr>
              <w:spacing w:line="278" w:lineRule="auto"/>
              <w:contextualSpacing/>
            </w:pPr>
            <w:r>
              <w:lastRenderedPageBreak/>
              <w:t>System musi wspierać mechanizm graficznego podglądu wykrytych niezgodności VLAN-ów w urządzeniach sieciowych działających w środowisku.</w:t>
            </w:r>
          </w:p>
          <w:p w14:paraId="6E0B1AC7" w14:textId="77777777" w:rsidR="00DC3F28" w:rsidRDefault="00DC3F28" w:rsidP="00A204BE">
            <w:pPr>
              <w:spacing w:line="278" w:lineRule="auto"/>
              <w:contextualSpacing/>
            </w:pPr>
            <w:r>
              <w:t>System musi wpierać funkcjonalność graficznego monitoringu zasobów zarządzanych drukarek sieciowych.</w:t>
            </w:r>
          </w:p>
          <w:p w14:paraId="3B0F4612" w14:textId="77777777" w:rsidR="00DC3F28" w:rsidRDefault="00DC3F28" w:rsidP="00A204BE">
            <w:pPr>
              <w:spacing w:line="278" w:lineRule="auto"/>
              <w:contextualSpacing/>
            </w:pPr>
            <w:r>
              <w:t>System musi posiadać mechanizm graficznego podglądu stanu tożsamości oraz urządzeń końcowych w tym podstawowe dane, ostatnia autoryzacja do sieci, wykorzystanie urządzeń końcowych wg tożsamości na dzień, parametry urządzeń końcowych, min: system operacyjny, wersja.</w:t>
            </w:r>
          </w:p>
          <w:p w14:paraId="53FFEB18" w14:textId="77777777" w:rsidR="00DC3F28" w:rsidRDefault="00DC3F28" w:rsidP="00A204BE">
            <w:pPr>
              <w:spacing w:line="278" w:lineRule="auto"/>
              <w:contextualSpacing/>
            </w:pPr>
            <w:r>
              <w:t>System musi umożliwiać podgląd tożsamości, urządzeń końcowych zalogowanych do sieci w czasie rzeczywistym z podziałem wg urządzeń sieciowych, kontrolerów wifi.</w:t>
            </w:r>
          </w:p>
          <w:p w14:paraId="1BEAC74C" w14:textId="77777777" w:rsidR="00DC3F28" w:rsidRDefault="00DC3F28" w:rsidP="00A204BE">
            <w:pPr>
              <w:spacing w:line="278" w:lineRule="auto"/>
              <w:contextualSpacing/>
            </w:pPr>
            <w:r>
              <w:t xml:space="preserve">Raport z logów OTP z informacją o poprawnej i błędnej autoryzacji, wysłanego </w:t>
            </w:r>
            <w:proofErr w:type="spellStart"/>
            <w:r>
              <w:t>tokenu</w:t>
            </w:r>
            <w:proofErr w:type="spellEnd"/>
            <w:r>
              <w:t xml:space="preserve"> przez bramkę SMS.</w:t>
            </w:r>
          </w:p>
          <w:p w14:paraId="6F78A27D" w14:textId="3B255B75" w:rsidR="00DC3F28" w:rsidRDefault="00DC3F28" w:rsidP="00A204BE">
            <w:pPr>
              <w:spacing w:line="278" w:lineRule="auto"/>
              <w:contextualSpacing/>
            </w:pPr>
            <w:r>
              <w:t xml:space="preserve">Raport zdarzeń Microsoft Active Directory, </w:t>
            </w:r>
            <w:r w:rsidR="00E4267C">
              <w:t>co najmniej w zakresie</w:t>
            </w:r>
            <w:r>
              <w:t>:</w:t>
            </w:r>
            <w:r w:rsidR="00E4267C">
              <w:t xml:space="preserve"> l</w:t>
            </w:r>
            <w:r>
              <w:t>ogowania, wylogowania z system</w:t>
            </w:r>
            <w:r w:rsidR="00E4267C">
              <w:t>u,</w:t>
            </w:r>
            <w:r>
              <w:t xml:space="preserve"> w tym błędne logowania</w:t>
            </w:r>
            <w:r w:rsidR="00E4267C">
              <w:t>, l</w:t>
            </w:r>
            <w:r>
              <w:t>ogowania do sieci 802.1X</w:t>
            </w:r>
          </w:p>
        </w:tc>
        <w:tc>
          <w:tcPr>
            <w:tcW w:w="3509" w:type="dxa"/>
          </w:tcPr>
          <w:p w14:paraId="01FE98C3" w14:textId="3065A478" w:rsidR="00DC3F28" w:rsidRPr="006F1F4E" w:rsidRDefault="00DC3F28" w:rsidP="00A650B1">
            <w:pPr>
              <w:spacing w:line="278" w:lineRule="auto"/>
              <w:contextualSpacing/>
            </w:pPr>
            <w:r>
              <w:lastRenderedPageBreak/>
              <w:t>TAK / NIE</w:t>
            </w:r>
          </w:p>
        </w:tc>
      </w:tr>
      <w:tr w:rsidR="00DC3F28" w:rsidRPr="006F1F4E" w14:paraId="3BE485DD" w14:textId="77777777" w:rsidTr="00BC7810">
        <w:tc>
          <w:tcPr>
            <w:tcW w:w="1984" w:type="dxa"/>
          </w:tcPr>
          <w:p w14:paraId="4621DD76" w14:textId="76204606" w:rsidR="00DC3F28" w:rsidRPr="00DC3F28" w:rsidRDefault="00DC3F28" w:rsidP="00A650B1">
            <w:pPr>
              <w:spacing w:line="278" w:lineRule="auto"/>
              <w:contextualSpacing/>
            </w:pPr>
            <w:r w:rsidRPr="00DC3F28">
              <w:t>7.</w:t>
            </w:r>
            <w:r w:rsidRPr="00DC3F28">
              <w:tab/>
              <w:t>Alarmy</w:t>
            </w:r>
          </w:p>
        </w:tc>
        <w:tc>
          <w:tcPr>
            <w:tcW w:w="8501" w:type="dxa"/>
          </w:tcPr>
          <w:p w14:paraId="77EC223D" w14:textId="77777777" w:rsidR="00E4267C" w:rsidRDefault="00E4267C" w:rsidP="00A204BE">
            <w:pPr>
              <w:spacing w:line="278" w:lineRule="auto"/>
              <w:contextualSpacing/>
            </w:pPr>
            <w:r>
              <w:t>System musi umożliwiać generowanie alarmów systemowych w sytuacjach krytycznych za pomocą:</w:t>
            </w:r>
          </w:p>
          <w:p w14:paraId="49C653CA" w14:textId="2DECED0C" w:rsidR="00E4267C" w:rsidRDefault="00E4267C" w:rsidP="00A204BE">
            <w:pPr>
              <w:spacing w:line="278" w:lineRule="auto"/>
              <w:contextualSpacing/>
            </w:pPr>
            <w:r>
              <w:t xml:space="preserve">wiadomości e-mail, </w:t>
            </w:r>
            <w:proofErr w:type="spellStart"/>
            <w:r>
              <w:t>Syslog</w:t>
            </w:r>
            <w:proofErr w:type="spellEnd"/>
            <w:r>
              <w:t xml:space="preserve"> i notyfikacji systemowych.</w:t>
            </w:r>
          </w:p>
          <w:p w14:paraId="58894206" w14:textId="7EB65A57" w:rsidR="00E4267C" w:rsidRDefault="00E4267C" w:rsidP="00A204BE">
            <w:pPr>
              <w:spacing w:line="278" w:lineRule="auto"/>
              <w:contextualSpacing/>
            </w:pPr>
            <w:r>
              <w:t>Alarmy mogą być generowane co najmniej w nw. sytuacjach:</w:t>
            </w:r>
          </w:p>
          <w:p w14:paraId="24B6D1A0" w14:textId="7E1A3419" w:rsidR="00E4267C" w:rsidRDefault="00E4267C" w:rsidP="009272A0">
            <w:pPr>
              <w:pStyle w:val="Akapitzlist"/>
              <w:numPr>
                <w:ilvl w:val="0"/>
                <w:numId w:val="32"/>
              </w:numPr>
              <w:spacing w:line="278" w:lineRule="auto"/>
            </w:pPr>
            <w:r w:rsidRPr="00E4267C">
              <w:t>przekroczenia określonej ilości</w:t>
            </w:r>
            <w:r>
              <w:t xml:space="preserve"> obsługiwanych transakcji RADIUS,</w:t>
            </w:r>
          </w:p>
          <w:p w14:paraId="14949AC1" w14:textId="7AAB768A" w:rsidR="00E4267C" w:rsidRDefault="00E4267C" w:rsidP="009272A0">
            <w:pPr>
              <w:pStyle w:val="Akapitzlist"/>
              <w:numPr>
                <w:ilvl w:val="0"/>
                <w:numId w:val="32"/>
              </w:numPr>
              <w:spacing w:line="278" w:lineRule="auto"/>
            </w:pPr>
            <w:r>
              <w:t>opóźnienie obsługi transakcji RADIUS,</w:t>
            </w:r>
          </w:p>
          <w:p w14:paraId="2401975C" w14:textId="1E84815E" w:rsidR="00E4267C" w:rsidRDefault="00E4267C" w:rsidP="009272A0">
            <w:pPr>
              <w:pStyle w:val="Akapitzlist"/>
              <w:numPr>
                <w:ilvl w:val="0"/>
                <w:numId w:val="32"/>
              </w:numPr>
              <w:spacing w:line="278" w:lineRule="auto"/>
            </w:pPr>
            <w:r>
              <w:t>statusu krytycznego modułów.</w:t>
            </w:r>
          </w:p>
          <w:p w14:paraId="6C187591" w14:textId="77777777" w:rsidR="00E4267C" w:rsidRDefault="00E4267C" w:rsidP="00A204BE">
            <w:pPr>
              <w:spacing w:line="278" w:lineRule="auto"/>
              <w:contextualSpacing/>
            </w:pPr>
            <w:r>
              <w:t>System musi posiadać zestaw narzędzi diagnostycznych dla rozwiązywania problemów, w tym:</w:t>
            </w:r>
          </w:p>
          <w:p w14:paraId="01633105" w14:textId="77777777" w:rsidR="00E4267C" w:rsidRDefault="00E4267C" w:rsidP="009272A0">
            <w:pPr>
              <w:pStyle w:val="Akapitzlist"/>
              <w:numPr>
                <w:ilvl w:val="0"/>
                <w:numId w:val="33"/>
              </w:numPr>
              <w:spacing w:line="278" w:lineRule="auto"/>
            </w:pPr>
            <w:r>
              <w:lastRenderedPageBreak/>
              <w:t xml:space="preserve">badanie łączności IP za pomocą ping, </w:t>
            </w:r>
            <w:proofErr w:type="spellStart"/>
            <w:r>
              <w:t>traceroute</w:t>
            </w:r>
            <w:proofErr w:type="spellEnd"/>
            <w:r>
              <w:t>,</w:t>
            </w:r>
          </w:p>
          <w:p w14:paraId="555C2B50" w14:textId="77777777" w:rsidR="00E4267C" w:rsidRDefault="00E4267C" w:rsidP="009272A0">
            <w:pPr>
              <w:pStyle w:val="Akapitzlist"/>
              <w:numPr>
                <w:ilvl w:val="0"/>
                <w:numId w:val="33"/>
              </w:numPr>
              <w:spacing w:line="278" w:lineRule="auto"/>
            </w:pPr>
            <w:proofErr w:type="spellStart"/>
            <w:r>
              <w:t>tcpdump</w:t>
            </w:r>
            <w:proofErr w:type="spellEnd"/>
            <w:r>
              <w:t xml:space="preserve"> protokołów RADIUS, TACACS+,</w:t>
            </w:r>
          </w:p>
          <w:p w14:paraId="4BF67321" w14:textId="77777777" w:rsidR="00E4267C" w:rsidRDefault="00E4267C" w:rsidP="009272A0">
            <w:pPr>
              <w:pStyle w:val="Akapitzlist"/>
              <w:numPr>
                <w:ilvl w:val="0"/>
                <w:numId w:val="33"/>
              </w:numPr>
              <w:spacing w:line="278" w:lineRule="auto"/>
            </w:pPr>
            <w:r>
              <w:t>wyszukiwanie zdarzeń RADIUS z uwzględnieniem:</w:t>
            </w:r>
          </w:p>
          <w:p w14:paraId="48ABA0D7" w14:textId="77777777" w:rsidR="00E4267C" w:rsidRDefault="00E4267C" w:rsidP="009272A0">
            <w:pPr>
              <w:pStyle w:val="Akapitzlist"/>
              <w:numPr>
                <w:ilvl w:val="0"/>
                <w:numId w:val="33"/>
              </w:numPr>
              <w:spacing w:line="278" w:lineRule="auto"/>
            </w:pPr>
            <w:r>
              <w:t>nazwy użytkownika,</w:t>
            </w:r>
          </w:p>
          <w:p w14:paraId="7B462880" w14:textId="77777777" w:rsidR="00E4267C" w:rsidRDefault="00E4267C" w:rsidP="009272A0">
            <w:pPr>
              <w:pStyle w:val="Akapitzlist"/>
              <w:numPr>
                <w:ilvl w:val="0"/>
                <w:numId w:val="33"/>
              </w:numPr>
              <w:spacing w:line="278" w:lineRule="auto"/>
            </w:pPr>
            <w:r>
              <w:t>adresu MAC,</w:t>
            </w:r>
          </w:p>
          <w:p w14:paraId="4D8CB2E1" w14:textId="77777777" w:rsidR="00E4267C" w:rsidRDefault="00E4267C" w:rsidP="009272A0">
            <w:pPr>
              <w:pStyle w:val="Akapitzlist"/>
              <w:numPr>
                <w:ilvl w:val="0"/>
                <w:numId w:val="33"/>
              </w:numPr>
              <w:spacing w:line="278" w:lineRule="auto"/>
            </w:pPr>
            <w:r>
              <w:t>statusu uwierzytelnienia (udana lub nieudana),</w:t>
            </w:r>
          </w:p>
          <w:p w14:paraId="29B74FA9" w14:textId="77777777" w:rsidR="00E4267C" w:rsidRDefault="00E4267C" w:rsidP="009272A0">
            <w:pPr>
              <w:pStyle w:val="Akapitzlist"/>
              <w:numPr>
                <w:ilvl w:val="0"/>
                <w:numId w:val="33"/>
              </w:numPr>
              <w:spacing w:line="278" w:lineRule="auto"/>
            </w:pPr>
            <w:r>
              <w:t>powodu, jeżeli uwierzytelnienie nieudane,</w:t>
            </w:r>
          </w:p>
          <w:p w14:paraId="7877CBC6" w14:textId="77777777" w:rsidR="00E4267C" w:rsidRDefault="00E4267C" w:rsidP="009272A0">
            <w:pPr>
              <w:pStyle w:val="Akapitzlist"/>
              <w:numPr>
                <w:ilvl w:val="0"/>
                <w:numId w:val="33"/>
              </w:numPr>
              <w:spacing w:line="278" w:lineRule="auto"/>
            </w:pPr>
            <w:r>
              <w:t>zakresu czasowego, co do dnia, godziny i minuty,</w:t>
            </w:r>
          </w:p>
          <w:p w14:paraId="1C39D11C" w14:textId="737340C0" w:rsidR="00DC3F28" w:rsidRDefault="00E4267C" w:rsidP="009272A0">
            <w:pPr>
              <w:pStyle w:val="Akapitzlist"/>
              <w:numPr>
                <w:ilvl w:val="0"/>
                <w:numId w:val="33"/>
              </w:numPr>
              <w:spacing w:line="278" w:lineRule="auto"/>
            </w:pPr>
            <w:r>
              <w:t>wykonanie zdalnego polecenia na urządzeniu sieciowym.</w:t>
            </w:r>
          </w:p>
        </w:tc>
        <w:tc>
          <w:tcPr>
            <w:tcW w:w="3509" w:type="dxa"/>
          </w:tcPr>
          <w:p w14:paraId="7117DF75" w14:textId="48F03A96" w:rsidR="00DC3F28" w:rsidRDefault="00DC3F28" w:rsidP="00A650B1">
            <w:pPr>
              <w:spacing w:line="278" w:lineRule="auto"/>
              <w:contextualSpacing/>
            </w:pPr>
            <w:r>
              <w:lastRenderedPageBreak/>
              <w:t>TAK / NIE</w:t>
            </w:r>
          </w:p>
        </w:tc>
      </w:tr>
      <w:tr w:rsidR="00DC3F28" w:rsidRPr="006F1F4E" w14:paraId="4A5601F3" w14:textId="77777777" w:rsidTr="00BC7810">
        <w:tc>
          <w:tcPr>
            <w:tcW w:w="1984" w:type="dxa"/>
          </w:tcPr>
          <w:p w14:paraId="0808AC3E" w14:textId="4FE06EA0" w:rsidR="00DC3F28" w:rsidRPr="00DC3F28" w:rsidRDefault="00E4267C" w:rsidP="00A650B1">
            <w:pPr>
              <w:spacing w:line="278" w:lineRule="auto"/>
              <w:contextualSpacing/>
            </w:pPr>
            <w:r w:rsidRPr="00E4267C">
              <w:t>Wsparcie techniczne</w:t>
            </w:r>
          </w:p>
        </w:tc>
        <w:tc>
          <w:tcPr>
            <w:tcW w:w="8501" w:type="dxa"/>
          </w:tcPr>
          <w:p w14:paraId="553A2D38" w14:textId="2037EBF2" w:rsidR="00E4267C" w:rsidRDefault="00E4267C" w:rsidP="00A204BE">
            <w:pPr>
              <w:spacing w:line="278" w:lineRule="auto"/>
              <w:contextualSpacing/>
            </w:pPr>
            <w:r>
              <w:t xml:space="preserve">Dostarczona licencja musi uprawniać do korzystania ze wsparcia producenta oprogramowania przez okres 12 miesięcy. </w:t>
            </w:r>
            <w:r w:rsidR="00A650B1">
              <w:t>Minimalny zakres usługi wsparcia technicznego</w:t>
            </w:r>
            <w:r>
              <w:t>:</w:t>
            </w:r>
          </w:p>
          <w:p w14:paraId="33E5AEF0" w14:textId="4F73B278" w:rsidR="00E4267C" w:rsidRDefault="00A650B1" w:rsidP="00A204BE">
            <w:pPr>
              <w:spacing w:line="278" w:lineRule="auto"/>
              <w:contextualSpacing/>
            </w:pPr>
            <w:r>
              <w:t xml:space="preserve">kontakt </w:t>
            </w:r>
            <w:r w:rsidR="00E4267C">
              <w:t>mailowy z działem wsparcia technicznego w celu rozwiązania problemów związanych z wdrożeniem lub obsługą systemu NAC</w:t>
            </w:r>
            <w:r>
              <w:t>,</w:t>
            </w:r>
          </w:p>
          <w:p w14:paraId="0D74EEC1" w14:textId="26A4EF2A" w:rsidR="00E4267C" w:rsidRDefault="00A650B1" w:rsidP="00A204BE">
            <w:pPr>
              <w:spacing w:line="278" w:lineRule="auto"/>
              <w:contextualSpacing/>
            </w:pPr>
            <w:r>
              <w:t xml:space="preserve">rozwiązywanie </w:t>
            </w:r>
            <w:r w:rsidR="00E4267C">
              <w:t>powtarzalnych i rozwiązywalnych problemów związanych z oprogramowaniem a także wsparcie przy identyfikacji problemów trudnych do powtórzenia</w:t>
            </w:r>
            <w:r>
              <w:t>,</w:t>
            </w:r>
          </w:p>
          <w:p w14:paraId="59F8131D" w14:textId="34E5EF39" w:rsidR="00E4267C" w:rsidRDefault="00A650B1" w:rsidP="00A204BE">
            <w:pPr>
              <w:spacing w:line="278" w:lineRule="auto"/>
              <w:contextualSpacing/>
            </w:pPr>
            <w:r>
              <w:t xml:space="preserve">wsparcie </w:t>
            </w:r>
            <w:r w:rsidR="00E4267C">
              <w:t>przy rozwiązywaniu problemów oraz pomoc w określaniu parametrów dla konfiguracji oprogramowania oraz wstępne obejścia dla wykrytych problemów</w:t>
            </w:r>
            <w:r>
              <w:t>,</w:t>
            </w:r>
          </w:p>
          <w:p w14:paraId="1D0237CC" w14:textId="360BF1F3" w:rsidR="00E4267C" w:rsidRDefault="00A650B1" w:rsidP="00A204BE">
            <w:pPr>
              <w:spacing w:line="278" w:lineRule="auto"/>
              <w:contextualSpacing/>
            </w:pPr>
            <w:r>
              <w:t xml:space="preserve">dostęp </w:t>
            </w:r>
            <w:r w:rsidR="00E4267C">
              <w:t>do dokumentacji i instrukcji na stronie internetowej</w:t>
            </w:r>
            <w:r>
              <w:t>,</w:t>
            </w:r>
          </w:p>
          <w:p w14:paraId="4FC473C8" w14:textId="2913295E" w:rsidR="00DC3F28" w:rsidRDefault="00A650B1" w:rsidP="00A204BE">
            <w:pPr>
              <w:spacing w:line="278" w:lineRule="auto"/>
              <w:contextualSpacing/>
            </w:pPr>
            <w:r>
              <w:t xml:space="preserve">dostęp </w:t>
            </w:r>
            <w:r w:rsidR="00E4267C">
              <w:t>do aktualizacji i poprawek, które powinny być dostępne z poziomu interfejsu oprogramowania</w:t>
            </w:r>
          </w:p>
        </w:tc>
        <w:tc>
          <w:tcPr>
            <w:tcW w:w="3509" w:type="dxa"/>
          </w:tcPr>
          <w:p w14:paraId="3E9A8E68" w14:textId="60959CC5" w:rsidR="00DC3F28" w:rsidRDefault="00DC3F28" w:rsidP="00A650B1">
            <w:pPr>
              <w:spacing w:line="278" w:lineRule="auto"/>
              <w:contextualSpacing/>
            </w:pPr>
            <w:r>
              <w:t>TAK / NIE</w:t>
            </w:r>
          </w:p>
        </w:tc>
      </w:tr>
    </w:tbl>
    <w:bookmarkEnd w:id="3"/>
    <w:p w14:paraId="67283441" w14:textId="034DD9D0" w:rsidR="00F675FC" w:rsidRDefault="00F675FC" w:rsidP="009272A0">
      <w:pPr>
        <w:pStyle w:val="Nagwek2"/>
        <w:numPr>
          <w:ilvl w:val="1"/>
          <w:numId w:val="18"/>
        </w:numPr>
        <w:ind w:left="720"/>
      </w:pPr>
      <w:r>
        <w:lastRenderedPageBreak/>
        <w:t>Zakup i wdrożenie oprogramowania SIEM</w:t>
      </w:r>
    </w:p>
    <w:tbl>
      <w:tblPr>
        <w:tblStyle w:val="Tabela-Siatka"/>
        <w:tblW w:w="0" w:type="auto"/>
        <w:tblLook w:val="04A0" w:firstRow="1" w:lastRow="0" w:firstColumn="1" w:lastColumn="0" w:noHBand="0" w:noVBand="1"/>
      </w:tblPr>
      <w:tblGrid>
        <w:gridCol w:w="1948"/>
        <w:gridCol w:w="7510"/>
        <w:gridCol w:w="4536"/>
      </w:tblGrid>
      <w:tr w:rsidR="00612F79" w:rsidRPr="006F1F4E" w14:paraId="6F347D2E" w14:textId="77777777" w:rsidTr="005839FF">
        <w:tc>
          <w:tcPr>
            <w:tcW w:w="2004" w:type="dxa"/>
          </w:tcPr>
          <w:p w14:paraId="210B5D3A" w14:textId="77777777" w:rsidR="00612F79" w:rsidRPr="006F1F4E" w:rsidRDefault="00612F79" w:rsidP="006C1476">
            <w:pPr>
              <w:spacing w:after="160" w:line="278" w:lineRule="auto"/>
              <w:contextualSpacing/>
              <w:rPr>
                <w:b/>
              </w:rPr>
            </w:pPr>
            <w:r w:rsidRPr="006F1F4E">
              <w:rPr>
                <w:b/>
              </w:rPr>
              <w:t>Obszar wymagań</w:t>
            </w:r>
          </w:p>
        </w:tc>
        <w:tc>
          <w:tcPr>
            <w:tcW w:w="8197" w:type="dxa"/>
          </w:tcPr>
          <w:p w14:paraId="4C044287" w14:textId="77777777" w:rsidR="00612F79" w:rsidRPr="006F1F4E" w:rsidRDefault="00612F79" w:rsidP="006C1476">
            <w:pPr>
              <w:spacing w:after="160" w:line="278" w:lineRule="auto"/>
              <w:contextualSpacing/>
              <w:rPr>
                <w:b/>
              </w:rPr>
            </w:pPr>
            <w:r w:rsidRPr="006F1F4E">
              <w:rPr>
                <w:b/>
              </w:rPr>
              <w:t>Wymagania minimalne</w:t>
            </w:r>
          </w:p>
        </w:tc>
        <w:tc>
          <w:tcPr>
            <w:tcW w:w="3793" w:type="dxa"/>
          </w:tcPr>
          <w:p w14:paraId="5A790152" w14:textId="77777777" w:rsidR="00612F79" w:rsidRPr="006F1F4E" w:rsidRDefault="00612F79" w:rsidP="006C1476">
            <w:pPr>
              <w:spacing w:after="160" w:line="278" w:lineRule="auto"/>
              <w:contextualSpacing/>
              <w:rPr>
                <w:b/>
              </w:rPr>
            </w:pPr>
            <w:r w:rsidRPr="006F1F4E">
              <w:rPr>
                <w:b/>
              </w:rPr>
              <w:t>Oferowane parametry – odpowiednio: uzupełnić wymagane informacje lub zaznaczyć: spełnia – TAK, nie spełnia – NIE</w:t>
            </w:r>
          </w:p>
        </w:tc>
      </w:tr>
      <w:tr w:rsidR="00612F79" w:rsidRPr="006F1F4E" w14:paraId="3263C0BC" w14:textId="77777777" w:rsidTr="005839FF">
        <w:tc>
          <w:tcPr>
            <w:tcW w:w="2004" w:type="dxa"/>
          </w:tcPr>
          <w:p w14:paraId="4BB3381C" w14:textId="181A478D" w:rsidR="00612F79" w:rsidRPr="006F1F4E" w:rsidRDefault="00612F79" w:rsidP="006C1476">
            <w:pPr>
              <w:spacing w:after="160" w:line="278" w:lineRule="auto"/>
              <w:contextualSpacing/>
            </w:pPr>
          </w:p>
        </w:tc>
        <w:tc>
          <w:tcPr>
            <w:tcW w:w="8197" w:type="dxa"/>
          </w:tcPr>
          <w:p w14:paraId="357C6150" w14:textId="77777777" w:rsidR="00612F79" w:rsidRPr="006F1F4E" w:rsidRDefault="00612F79" w:rsidP="006C1476">
            <w:pPr>
              <w:spacing w:after="160" w:line="278" w:lineRule="auto"/>
              <w:contextualSpacing/>
            </w:pPr>
          </w:p>
        </w:tc>
        <w:tc>
          <w:tcPr>
            <w:tcW w:w="3793" w:type="dxa"/>
          </w:tcPr>
          <w:p w14:paraId="7FAE1D6A" w14:textId="77777777" w:rsidR="00612F79" w:rsidRPr="006F1F4E" w:rsidRDefault="00612F79" w:rsidP="006C1476">
            <w:pPr>
              <w:spacing w:after="160" w:line="278" w:lineRule="auto"/>
              <w:contextualSpacing/>
              <w:rPr>
                <w:bCs/>
              </w:rPr>
            </w:pPr>
            <w:r w:rsidRPr="006F1F4E">
              <w:t>TAK / NIE</w:t>
            </w:r>
          </w:p>
          <w:p w14:paraId="55AB662A" w14:textId="77777777" w:rsidR="00612F79" w:rsidRPr="006F1F4E" w:rsidRDefault="00612F79" w:rsidP="006C1476">
            <w:pPr>
              <w:spacing w:after="160" w:line="278" w:lineRule="auto"/>
              <w:contextualSpacing/>
              <w:rPr>
                <w:bCs/>
              </w:rPr>
            </w:pPr>
            <w:r w:rsidRPr="006F1F4E">
              <w:rPr>
                <w:bCs/>
              </w:rPr>
              <w:t xml:space="preserve">Oferowane oprogramowanie: </w:t>
            </w:r>
            <w:r w:rsidRPr="006C3D2E">
              <w:t>………………………………………………</w:t>
            </w:r>
          </w:p>
          <w:p w14:paraId="2B7B4070" w14:textId="77777777" w:rsidR="00612F79" w:rsidRPr="006F1F4E" w:rsidRDefault="00612F79" w:rsidP="006C1476">
            <w:pPr>
              <w:spacing w:after="160" w:line="278" w:lineRule="auto"/>
              <w:contextualSpacing/>
            </w:pPr>
            <w:r w:rsidRPr="006F1F4E">
              <w:rPr>
                <w:bCs/>
              </w:rPr>
              <w:t>(należy wpisać producenta, nazwę i wersję oprogramowania)</w:t>
            </w:r>
          </w:p>
        </w:tc>
      </w:tr>
      <w:tr w:rsidR="006C1476" w:rsidRPr="006F1F4E" w14:paraId="03092480" w14:textId="77777777" w:rsidTr="005839FF">
        <w:tc>
          <w:tcPr>
            <w:tcW w:w="2004" w:type="dxa"/>
          </w:tcPr>
          <w:p w14:paraId="37E5C10B" w14:textId="6C2D4D6B" w:rsidR="006C1476" w:rsidRPr="006F1F4E" w:rsidRDefault="006C1476" w:rsidP="006C1476">
            <w:pPr>
              <w:spacing w:line="278" w:lineRule="auto"/>
              <w:contextualSpacing/>
            </w:pPr>
            <w:r>
              <w:t>Licencje</w:t>
            </w:r>
          </w:p>
        </w:tc>
        <w:tc>
          <w:tcPr>
            <w:tcW w:w="8197" w:type="dxa"/>
          </w:tcPr>
          <w:p w14:paraId="042B872F" w14:textId="4AB1062E" w:rsidR="006C1476" w:rsidRPr="006F1F4E" w:rsidRDefault="006C1476" w:rsidP="006C1476">
            <w:pPr>
              <w:spacing w:line="278" w:lineRule="auto"/>
              <w:contextualSpacing/>
            </w:pPr>
            <w:r>
              <w:t>Wymagane jest dostarczenie licencji bezterminowej. Oferowana licencja nie może ograniczać ilości zarejestrowanych lub jednoczesnych użytkowników systemu. Oferowana licencja nie może ograniczać ilości urządzeń będących źródłem logów.</w:t>
            </w:r>
          </w:p>
        </w:tc>
        <w:tc>
          <w:tcPr>
            <w:tcW w:w="3793" w:type="dxa"/>
          </w:tcPr>
          <w:p w14:paraId="14EDD4CB" w14:textId="77777777" w:rsidR="006C1476" w:rsidRPr="000E3C20" w:rsidRDefault="006C1476" w:rsidP="006C1476">
            <w:pPr>
              <w:spacing w:after="160" w:line="278" w:lineRule="auto"/>
              <w:contextualSpacing/>
              <w:rPr>
                <w:bCs/>
              </w:rPr>
            </w:pPr>
            <w:r w:rsidRPr="006F1F4E">
              <w:t>TAK / NIE</w:t>
            </w:r>
          </w:p>
        </w:tc>
      </w:tr>
      <w:tr w:rsidR="00465B74" w:rsidRPr="006F1F4E" w14:paraId="630CAC59" w14:textId="77777777" w:rsidTr="005839FF">
        <w:tc>
          <w:tcPr>
            <w:tcW w:w="2004" w:type="dxa"/>
          </w:tcPr>
          <w:p w14:paraId="62A02DD8" w14:textId="517B8483" w:rsidR="00465B74" w:rsidRPr="006F1F4E" w:rsidRDefault="006C1476" w:rsidP="006C1476">
            <w:pPr>
              <w:spacing w:line="278" w:lineRule="auto"/>
              <w:contextualSpacing/>
            </w:pPr>
            <w:r w:rsidRPr="006C1476">
              <w:t>Wymagania funkcjonalne</w:t>
            </w:r>
          </w:p>
        </w:tc>
        <w:tc>
          <w:tcPr>
            <w:tcW w:w="8197" w:type="dxa"/>
          </w:tcPr>
          <w:p w14:paraId="220101EC" w14:textId="408C66D1" w:rsidR="006C1476" w:rsidRDefault="006C1476" w:rsidP="0089029A">
            <w:pPr>
              <w:spacing w:line="278" w:lineRule="auto"/>
              <w:contextualSpacing/>
            </w:pPr>
            <w:r>
              <w:t xml:space="preserve">System musi być oparty o nierelacyjną bazę danych typu </w:t>
            </w:r>
            <w:proofErr w:type="spellStart"/>
            <w:r>
              <w:t>noSQL</w:t>
            </w:r>
            <w:proofErr w:type="spellEnd"/>
            <w:r>
              <w:t>.</w:t>
            </w:r>
          </w:p>
          <w:p w14:paraId="1BB3799A" w14:textId="77777777" w:rsidR="006C1476" w:rsidRDefault="006C1476" w:rsidP="0089029A">
            <w:pPr>
              <w:spacing w:line="278" w:lineRule="auto"/>
              <w:contextualSpacing/>
            </w:pPr>
            <w:r>
              <w:t>System musi pracować w oparciu o architekturę Linux.</w:t>
            </w:r>
          </w:p>
          <w:p w14:paraId="4F4CCBA2" w14:textId="0A976C49" w:rsidR="006C1476" w:rsidRDefault="006C1476" w:rsidP="0089029A">
            <w:pPr>
              <w:spacing w:line="278" w:lineRule="auto"/>
              <w:contextualSpacing/>
            </w:pPr>
            <w:r>
              <w:t>System musi mieć możliwość centralnego zbierania i zarządzania logami.</w:t>
            </w:r>
          </w:p>
          <w:p w14:paraId="502CD2A7" w14:textId="6E21E610" w:rsidR="006C1476" w:rsidRDefault="006C1476" w:rsidP="0089029A">
            <w:pPr>
              <w:spacing w:line="278" w:lineRule="auto"/>
              <w:contextualSpacing/>
            </w:pPr>
            <w:r>
              <w:t>System działać w trybie zbliżonym do rzeczywistego.</w:t>
            </w:r>
          </w:p>
          <w:p w14:paraId="629A3179" w14:textId="77777777" w:rsidR="006C1476" w:rsidRDefault="006C1476" w:rsidP="0089029A">
            <w:pPr>
              <w:spacing w:line="278" w:lineRule="auto"/>
              <w:contextualSpacing/>
            </w:pPr>
            <w:r>
              <w:t>System musi mieć możliwość działania jako niezależne instancje zainstalowane w oddziałach Zamawiającego wraz z możliwość centralnego dostępu.</w:t>
            </w:r>
          </w:p>
          <w:p w14:paraId="5068E2DF" w14:textId="77777777" w:rsidR="006C1476" w:rsidRDefault="006C1476" w:rsidP="0089029A">
            <w:pPr>
              <w:spacing w:line="278" w:lineRule="auto"/>
              <w:contextualSpacing/>
            </w:pPr>
            <w:r>
              <w:t>Instancje systemu muszą mieć możliwość działania w przypadku odłączenia scentralizowanego dostępu.</w:t>
            </w:r>
          </w:p>
          <w:p w14:paraId="62D45EC6" w14:textId="2583E0D6" w:rsidR="006C1476" w:rsidRDefault="006C1476" w:rsidP="0089029A">
            <w:pPr>
              <w:spacing w:line="278" w:lineRule="auto"/>
              <w:contextualSpacing/>
            </w:pPr>
            <w:r>
              <w:t>System musi zapewniać efektywną obsługę co najmniej 1000 EPS lub 20 GB danych dziennie.</w:t>
            </w:r>
          </w:p>
          <w:p w14:paraId="0844C300" w14:textId="77777777" w:rsidR="006C1476" w:rsidRDefault="006C1476" w:rsidP="0089029A">
            <w:pPr>
              <w:spacing w:line="278" w:lineRule="auto"/>
              <w:contextualSpacing/>
            </w:pPr>
            <w:r>
              <w:lastRenderedPageBreak/>
              <w:t>System musi zapewniać retencję danych w okresie minimum 365 dni.</w:t>
            </w:r>
          </w:p>
          <w:p w14:paraId="10CF15A9" w14:textId="77777777" w:rsidR="006C1476" w:rsidRDefault="006C1476" w:rsidP="0089029A">
            <w:pPr>
              <w:spacing w:line="278" w:lineRule="auto"/>
              <w:contextualSpacing/>
            </w:pPr>
            <w:r>
              <w:t>System musi umożliwiać rozbudowę bez potrzeby wyłączania lub restartu środowiska.</w:t>
            </w:r>
          </w:p>
          <w:p w14:paraId="737E9D4D" w14:textId="77777777" w:rsidR="006C1476" w:rsidRDefault="006C1476" w:rsidP="0089029A">
            <w:pPr>
              <w:spacing w:line="278" w:lineRule="auto"/>
              <w:contextualSpacing/>
            </w:pPr>
            <w:r>
              <w:t>Architektura rozwiązania musi umożliwiać rozdzielenie ról systemu pomiędzy osobne komponenty (serwery/maszyny wirtualne). Należy przewidzieć rozdzielenie przynajmniej 3 typów ról: Agregacja, Prezentacja, Retencja.</w:t>
            </w:r>
          </w:p>
          <w:p w14:paraId="5B6599EB" w14:textId="77777777" w:rsidR="006C1476" w:rsidRDefault="006C1476" w:rsidP="0089029A">
            <w:pPr>
              <w:spacing w:line="278" w:lineRule="auto"/>
              <w:contextualSpacing/>
            </w:pPr>
            <w:r>
              <w:t>Dołączenie nowego węzła przetwarzania, prezentacji lub przechowywania pozwalającego na skalowanie wydajności. Rozszerzenie takie powinno odbywać się bez konieczności restartu działającego systemu.</w:t>
            </w:r>
          </w:p>
          <w:p w14:paraId="63CEAB74" w14:textId="01A8D0BF" w:rsidR="006C1476" w:rsidRDefault="006C1476" w:rsidP="0089029A">
            <w:pPr>
              <w:spacing w:line="278" w:lineRule="auto"/>
              <w:contextualSpacing/>
            </w:pPr>
            <w:r>
              <w:t>System musi zapewniać wysoką dostępność na poziomie Agregacji i Retencji.</w:t>
            </w:r>
          </w:p>
          <w:p w14:paraId="0A946E3D" w14:textId="4A6EC9AB" w:rsidR="006C1476" w:rsidRDefault="006C1476" w:rsidP="0089029A">
            <w:pPr>
              <w:spacing w:line="278" w:lineRule="auto"/>
              <w:contextualSpacing/>
            </w:pPr>
            <w:r>
              <w:t>System musi zapewniać buforowanie agregowanych danych na okres co najmniej 2 dni w przypadku awarii któregokolwiek z komponentów oraz ich uzupełnienie po przywróceniu pełnej sprawności systemu.</w:t>
            </w:r>
          </w:p>
          <w:p w14:paraId="7B55DF9E" w14:textId="77777777" w:rsidR="006C1476" w:rsidRDefault="006C1476" w:rsidP="0089029A">
            <w:pPr>
              <w:spacing w:line="278" w:lineRule="auto"/>
              <w:contextualSpacing/>
            </w:pPr>
            <w:r>
              <w:t>Komunikacja pomiędzy wszystkim komponentami musi być szyfrowana z wykorzystaniem protokołu TLS w wersji minimum 1.2.</w:t>
            </w:r>
          </w:p>
          <w:p w14:paraId="287098DA" w14:textId="77777777" w:rsidR="006C1476" w:rsidRDefault="006C1476" w:rsidP="0089029A">
            <w:pPr>
              <w:spacing w:line="278" w:lineRule="auto"/>
              <w:contextualSpacing/>
            </w:pPr>
            <w:r>
              <w:t>Szyfrowanie komunikacji z przeglądarką internetową użytkownika musi wykorzystywać protokołów TLS w wersji minimum 1.3.</w:t>
            </w:r>
          </w:p>
          <w:p w14:paraId="02A49EC4" w14:textId="6F4A4934" w:rsidR="006C1476" w:rsidRDefault="006C1476" w:rsidP="0089029A">
            <w:pPr>
              <w:spacing w:line="278" w:lineRule="auto"/>
              <w:contextualSpacing/>
            </w:pPr>
            <w:r>
              <w:t xml:space="preserve">System musi posiadać interfejs graficzny dostępny z poziomu przeglądarki internetowej co najmniej </w:t>
            </w:r>
            <w:proofErr w:type="spellStart"/>
            <w:r>
              <w:t>Firefox</w:t>
            </w:r>
            <w:proofErr w:type="spellEnd"/>
            <w:r>
              <w:t>, Chrome, Internet Explorer.</w:t>
            </w:r>
          </w:p>
          <w:p w14:paraId="006B8831" w14:textId="669427EE" w:rsidR="006C1476" w:rsidRDefault="006C1476" w:rsidP="0089029A">
            <w:pPr>
              <w:spacing w:line="278" w:lineRule="auto"/>
              <w:contextualSpacing/>
            </w:pPr>
            <w:r>
              <w:t>Interfejs musi posiadać polską lub angielską wersję językową.</w:t>
            </w:r>
          </w:p>
          <w:p w14:paraId="3854821E" w14:textId="27B027B3" w:rsidR="006C1476" w:rsidRDefault="006C1476" w:rsidP="0089029A">
            <w:pPr>
              <w:spacing w:line="278" w:lineRule="auto"/>
              <w:contextualSpacing/>
            </w:pPr>
            <w:r>
              <w:t xml:space="preserve">System powinien być tworzony zgodnie z zaleceniami standardu OWASP </w:t>
            </w:r>
            <w:proofErr w:type="spellStart"/>
            <w:r>
              <w:t>Testing</w:t>
            </w:r>
            <w:proofErr w:type="spellEnd"/>
            <w:r>
              <w:t xml:space="preserve"> Guide, a w szczególności OWASP - TOP 10 (Open </w:t>
            </w:r>
            <w:r>
              <w:lastRenderedPageBreak/>
              <w:t xml:space="preserve">Web Application Security Project). System powinien spełniać wymagania standardu OWASP ASVS (Application Security </w:t>
            </w:r>
            <w:proofErr w:type="spellStart"/>
            <w:r>
              <w:t>Verification</w:t>
            </w:r>
            <w:proofErr w:type="spellEnd"/>
            <w:r>
              <w:t xml:space="preserve"> Standard) w wersji 4.0 co najmniej na poziomie pierwszym (L1).</w:t>
            </w:r>
          </w:p>
          <w:p w14:paraId="1D1079DC" w14:textId="77777777" w:rsidR="006C1476" w:rsidRDefault="006C1476" w:rsidP="0089029A">
            <w:pPr>
              <w:spacing w:line="278" w:lineRule="auto"/>
              <w:contextualSpacing/>
            </w:pPr>
            <w:r>
              <w:t>Dostęp do systemu musi być zabezpieczany hasłem lub certyfikatem.</w:t>
            </w:r>
          </w:p>
          <w:p w14:paraId="1C1F9FCD" w14:textId="77777777" w:rsidR="006C1476" w:rsidRDefault="006C1476" w:rsidP="0089029A">
            <w:pPr>
              <w:spacing w:line="278" w:lineRule="auto"/>
              <w:contextualSpacing/>
            </w:pPr>
            <w:r>
              <w:t>Autoryzacja do systemu musi być zintegrowana z: Microsoft AD, LDAP, Radius</w:t>
            </w:r>
          </w:p>
          <w:p w14:paraId="04423BC4" w14:textId="77777777" w:rsidR="006C1476" w:rsidRDefault="006C1476" w:rsidP="0089029A">
            <w:pPr>
              <w:spacing w:line="278" w:lineRule="auto"/>
              <w:contextualSpacing/>
            </w:pPr>
            <w:r>
              <w:t>Hasła typu Windows AD bind muszą być przechowywane w postaci zaszyfrowanej.</w:t>
            </w:r>
          </w:p>
          <w:p w14:paraId="7BFB7BD5" w14:textId="77777777" w:rsidR="006C1476" w:rsidRDefault="006C1476" w:rsidP="0089029A">
            <w:pPr>
              <w:spacing w:line="278" w:lineRule="auto"/>
              <w:contextualSpacing/>
            </w:pPr>
            <w:r>
              <w:t xml:space="preserve">System musi wspierać mechanizm logowania typu Single </w:t>
            </w:r>
            <w:proofErr w:type="spellStart"/>
            <w:r>
              <w:t>Sign</w:t>
            </w:r>
            <w:proofErr w:type="spellEnd"/>
            <w:r>
              <w:t xml:space="preserve"> On.</w:t>
            </w:r>
          </w:p>
          <w:p w14:paraId="79CA8BF8" w14:textId="77777777" w:rsidR="006C1476" w:rsidRDefault="006C1476" w:rsidP="0089029A">
            <w:pPr>
              <w:spacing w:line="278" w:lineRule="auto"/>
              <w:contextualSpacing/>
            </w:pPr>
            <w:r>
              <w:t>System musi umożliwiać zarządzanie czasem automatycznego wygasania sesji użytkowników.</w:t>
            </w:r>
          </w:p>
          <w:p w14:paraId="6A689104" w14:textId="77777777" w:rsidR="006C1476" w:rsidRDefault="006C1476" w:rsidP="0089029A">
            <w:pPr>
              <w:spacing w:line="278" w:lineRule="auto"/>
              <w:contextualSpacing/>
            </w:pPr>
            <w:r>
              <w:t>System musi posiadać dedykowany widok zarządzania użytkownikami i rolami.</w:t>
            </w:r>
          </w:p>
          <w:p w14:paraId="48904442" w14:textId="77777777" w:rsidR="006C1476" w:rsidRDefault="006C1476" w:rsidP="0089029A">
            <w:pPr>
              <w:spacing w:line="278" w:lineRule="auto"/>
              <w:contextualSpacing/>
            </w:pPr>
            <w:r>
              <w:t xml:space="preserve">System powinien umożliwiać zarządzenie uprawnieniami do modyfikacji wytworzonych w systemie obiektów tj. wyszukiwania, wizualizacje, </w:t>
            </w:r>
            <w:proofErr w:type="spellStart"/>
            <w:r>
              <w:t>dashboardy</w:t>
            </w:r>
            <w:proofErr w:type="spellEnd"/>
            <w:r>
              <w:t>. Dla utworzonych ról musi istnieć możliwość przypisania wspomnianych obiektów w podziale na dostęp typu „</w:t>
            </w:r>
            <w:proofErr w:type="spellStart"/>
            <w:r>
              <w:t>read</w:t>
            </w:r>
            <w:proofErr w:type="spellEnd"/>
            <w:r>
              <w:t xml:space="preserve"> </w:t>
            </w:r>
            <w:proofErr w:type="spellStart"/>
            <w:r>
              <w:t>only</w:t>
            </w:r>
            <w:proofErr w:type="spellEnd"/>
            <w:r>
              <w:t>” oraz „pełny”. Obiekty, do których grupa nie ma dostępu, nie mogą być widoczne dla użytkownika.</w:t>
            </w:r>
          </w:p>
          <w:p w14:paraId="619770D7" w14:textId="77777777" w:rsidR="006C1476" w:rsidRDefault="006C1476" w:rsidP="0089029A">
            <w:pPr>
              <w:spacing w:line="278" w:lineRule="auto"/>
              <w:contextualSpacing/>
            </w:pPr>
            <w:r>
              <w:t>System musi zapewniać pełen audyt aktywności jego użytkowników, w tym: udanych/nieudanych logowaniach, pełnej historię operacji, realizowanych zapytań, zmian uprawnień.</w:t>
            </w:r>
          </w:p>
          <w:p w14:paraId="09D0D248" w14:textId="77777777" w:rsidR="006C1476" w:rsidRDefault="006C1476" w:rsidP="0089029A">
            <w:pPr>
              <w:spacing w:line="278" w:lineRule="auto"/>
              <w:contextualSpacing/>
            </w:pPr>
            <w:r>
              <w:t>System musi umożliwiać ręczne ustawianie poziomu szczegółowości gromadzonych danych audytowych.</w:t>
            </w:r>
          </w:p>
          <w:p w14:paraId="2B1FD665" w14:textId="77777777" w:rsidR="006C1476" w:rsidRDefault="006C1476" w:rsidP="0089029A">
            <w:pPr>
              <w:spacing w:line="278" w:lineRule="auto"/>
              <w:contextualSpacing/>
            </w:pPr>
            <w:r>
              <w:t xml:space="preserve">System musi posiadać autoryzowane przez producenta narzędzie/moduł do kontroli wydajności dostarczonego systemu. </w:t>
            </w:r>
            <w:r>
              <w:lastRenderedPageBreak/>
              <w:t>Wsparcie producenta musi obejmować zakresem również to narzędzie.</w:t>
            </w:r>
          </w:p>
          <w:p w14:paraId="7F70AA0B" w14:textId="77777777" w:rsidR="006C1476" w:rsidRDefault="006C1476" w:rsidP="0089029A">
            <w:pPr>
              <w:spacing w:line="278" w:lineRule="auto"/>
              <w:contextualSpacing/>
            </w:pPr>
            <w:r>
              <w:t xml:space="preserve">System musi zapewniać mechanizmy umożliwiające pracę w trybie </w:t>
            </w:r>
            <w:proofErr w:type="spellStart"/>
            <w:r>
              <w:t>multitenant</w:t>
            </w:r>
            <w:proofErr w:type="spellEnd"/>
            <w:r>
              <w:t>.</w:t>
            </w:r>
          </w:p>
          <w:p w14:paraId="20386188" w14:textId="2BEFD339" w:rsidR="006C1476" w:rsidRDefault="006C1476" w:rsidP="0089029A">
            <w:pPr>
              <w:spacing w:line="278" w:lineRule="auto"/>
              <w:contextualSpacing/>
            </w:pPr>
            <w:r>
              <w:t xml:space="preserve">System musi pozwalać na tworzenie </w:t>
            </w:r>
            <w:proofErr w:type="spellStart"/>
            <w:r>
              <w:t>parserów</w:t>
            </w:r>
            <w:proofErr w:type="spellEnd"/>
            <w:r>
              <w:t xml:space="preserve"> z poziomu GUI.</w:t>
            </w:r>
          </w:p>
          <w:p w14:paraId="2E0269DC" w14:textId="77777777" w:rsidR="006C1476" w:rsidRDefault="006C1476" w:rsidP="0089029A">
            <w:pPr>
              <w:spacing w:line="278" w:lineRule="auto"/>
              <w:contextualSpacing/>
            </w:pPr>
            <w:r>
              <w:t>System musi zapewniać budowę modeli prognostycznych w oparciu o metody matematyczne i statystyczne tzw. Machine Learning.</w:t>
            </w:r>
          </w:p>
          <w:p w14:paraId="2DA3F364" w14:textId="77777777" w:rsidR="006C1476" w:rsidRDefault="006C1476" w:rsidP="0089029A">
            <w:pPr>
              <w:spacing w:line="278" w:lineRule="auto"/>
              <w:contextualSpacing/>
            </w:pPr>
            <w:r>
              <w:t>System musi zapewniać wizualizację danych w postaci, oryginalnych logów, list, wykresów i diagramów.</w:t>
            </w:r>
          </w:p>
          <w:p w14:paraId="05BD0E56" w14:textId="77777777" w:rsidR="006C1476" w:rsidRDefault="006C1476" w:rsidP="0089029A">
            <w:pPr>
              <w:spacing w:line="278" w:lineRule="auto"/>
              <w:contextualSpacing/>
            </w:pPr>
            <w:r>
              <w:t>System musi umożliwiać graficzną wizualizację zidentyfikowanych połączeń sieciowych pomiędzy adresami IP.</w:t>
            </w:r>
          </w:p>
          <w:p w14:paraId="40DBA5E6" w14:textId="77777777" w:rsidR="006C1476" w:rsidRDefault="006C1476" w:rsidP="0089029A">
            <w:pPr>
              <w:spacing w:line="278" w:lineRule="auto"/>
              <w:contextualSpacing/>
            </w:pPr>
            <w:r>
              <w:t>Wizualizacja danych powinna być również możliwa dla wartości tekstowych jak i liczbowych przekazywanych w logach.</w:t>
            </w:r>
          </w:p>
          <w:p w14:paraId="45784C49" w14:textId="77777777" w:rsidR="006C1476" w:rsidRDefault="006C1476" w:rsidP="0089029A">
            <w:pPr>
              <w:spacing w:line="278" w:lineRule="auto"/>
              <w:contextualSpacing/>
            </w:pPr>
            <w:r>
              <w:t>System musi umożliwiać funkcjonalność eksportu danych o Zdarzeniach i Incydentach do formatu CSV i HTML m.in. w celu analizy wyników działania reguł korelacyjnych.</w:t>
            </w:r>
          </w:p>
          <w:p w14:paraId="33135D4B" w14:textId="77777777" w:rsidR="006C1476" w:rsidRDefault="006C1476" w:rsidP="0089029A">
            <w:pPr>
              <w:spacing w:line="278" w:lineRule="auto"/>
              <w:contextualSpacing/>
            </w:pPr>
            <w:r>
              <w:t xml:space="preserve">System musi zapewniać </w:t>
            </w:r>
            <w:proofErr w:type="spellStart"/>
            <w:r>
              <w:t>parsowanie</w:t>
            </w:r>
            <w:proofErr w:type="spellEnd"/>
            <w:r>
              <w:t xml:space="preserve"> spływających do niego wiadomości w formatach:</w:t>
            </w:r>
          </w:p>
          <w:p w14:paraId="08EED8BF" w14:textId="77777777" w:rsidR="006C1476" w:rsidRDefault="006C1476" w:rsidP="0089029A">
            <w:pPr>
              <w:spacing w:line="278" w:lineRule="auto"/>
              <w:contextualSpacing/>
            </w:pPr>
            <w:proofErr w:type="spellStart"/>
            <w:r>
              <w:t>Syslog</w:t>
            </w:r>
            <w:proofErr w:type="spellEnd"/>
            <w:r>
              <w:t>,</w:t>
            </w:r>
          </w:p>
          <w:p w14:paraId="4DFDCA56" w14:textId="77777777" w:rsidR="006C1476" w:rsidRDefault="006C1476" w:rsidP="0089029A">
            <w:pPr>
              <w:spacing w:line="278" w:lineRule="auto"/>
              <w:contextualSpacing/>
            </w:pPr>
            <w:r>
              <w:t>WEF,</w:t>
            </w:r>
          </w:p>
          <w:p w14:paraId="1C4832DD" w14:textId="77777777" w:rsidR="006C1476" w:rsidRDefault="006C1476" w:rsidP="0089029A">
            <w:pPr>
              <w:spacing w:line="278" w:lineRule="auto"/>
              <w:contextualSpacing/>
            </w:pPr>
            <w:r>
              <w:t>Flat file,</w:t>
            </w:r>
          </w:p>
          <w:p w14:paraId="18D41829" w14:textId="77777777" w:rsidR="006C1476" w:rsidRDefault="006C1476" w:rsidP="0089029A">
            <w:pPr>
              <w:spacing w:line="278" w:lineRule="auto"/>
              <w:contextualSpacing/>
            </w:pPr>
            <w:r>
              <w:t>Event log,</w:t>
            </w:r>
          </w:p>
          <w:p w14:paraId="1BAFA880" w14:textId="77777777" w:rsidR="006C1476" w:rsidRDefault="006C1476" w:rsidP="0089029A">
            <w:pPr>
              <w:spacing w:line="278" w:lineRule="auto"/>
              <w:contextualSpacing/>
            </w:pPr>
            <w:r>
              <w:t>WMI,</w:t>
            </w:r>
          </w:p>
          <w:p w14:paraId="3CDFF48B" w14:textId="77777777" w:rsidR="006C1476" w:rsidRDefault="006C1476" w:rsidP="0089029A">
            <w:pPr>
              <w:spacing w:line="278" w:lineRule="auto"/>
              <w:contextualSpacing/>
            </w:pPr>
            <w:r>
              <w:t>SNMP trap,</w:t>
            </w:r>
          </w:p>
          <w:p w14:paraId="76B53B41" w14:textId="77777777" w:rsidR="006C1476" w:rsidRDefault="006C1476" w:rsidP="0089029A">
            <w:pPr>
              <w:spacing w:line="278" w:lineRule="auto"/>
              <w:contextualSpacing/>
            </w:pPr>
            <w:r>
              <w:t>XML,</w:t>
            </w:r>
          </w:p>
          <w:p w14:paraId="21AF26C0" w14:textId="77777777" w:rsidR="006C1476" w:rsidRDefault="006C1476" w:rsidP="0089029A">
            <w:pPr>
              <w:spacing w:line="278" w:lineRule="auto"/>
              <w:contextualSpacing/>
            </w:pPr>
            <w:r>
              <w:t>JSON,</w:t>
            </w:r>
          </w:p>
          <w:p w14:paraId="576E4A39" w14:textId="77777777" w:rsidR="006C1476" w:rsidRDefault="006C1476" w:rsidP="0089029A">
            <w:pPr>
              <w:spacing w:line="278" w:lineRule="auto"/>
              <w:contextualSpacing/>
            </w:pPr>
            <w:r>
              <w:t>JDBC/ODBC</w:t>
            </w:r>
          </w:p>
          <w:p w14:paraId="3D224892" w14:textId="77777777" w:rsidR="006C1476" w:rsidRDefault="006C1476" w:rsidP="0089029A">
            <w:pPr>
              <w:spacing w:line="278" w:lineRule="auto"/>
              <w:contextualSpacing/>
            </w:pPr>
            <w:r>
              <w:t>CSV,</w:t>
            </w:r>
          </w:p>
          <w:p w14:paraId="6746D70A" w14:textId="2A86F957" w:rsidR="006C1476" w:rsidRDefault="006C1476" w:rsidP="0089029A">
            <w:pPr>
              <w:spacing w:line="278" w:lineRule="auto"/>
              <w:contextualSpacing/>
            </w:pPr>
            <w:r>
              <w:lastRenderedPageBreak/>
              <w:t>E-mail,</w:t>
            </w:r>
          </w:p>
          <w:p w14:paraId="5D6671CF" w14:textId="17184AF6" w:rsidR="006C1476" w:rsidRDefault="006C1476" w:rsidP="0089029A">
            <w:pPr>
              <w:spacing w:line="278" w:lineRule="auto"/>
              <w:contextualSpacing/>
            </w:pPr>
            <w:r>
              <w:t>Jak również musi pozwalać na implementację innych formatów w przypadku zaistnienia takiej potrzeby ze strony Zamawiającego.</w:t>
            </w:r>
          </w:p>
          <w:p w14:paraId="3E28F1F5" w14:textId="77777777" w:rsidR="006C1476" w:rsidRPr="00EB1EE0" w:rsidRDefault="006C1476" w:rsidP="0089029A">
            <w:pPr>
              <w:spacing w:line="278" w:lineRule="auto"/>
              <w:contextualSpacing/>
            </w:pPr>
            <w:r w:rsidRPr="00EB1EE0">
              <w:t xml:space="preserve">System musi zbierać logi z rozwiązań chmurowych opartych minimum o AWS oraz Microsoft </w:t>
            </w:r>
            <w:proofErr w:type="spellStart"/>
            <w:r w:rsidRPr="00EB1EE0">
              <w:t>Azure</w:t>
            </w:r>
            <w:proofErr w:type="spellEnd"/>
            <w:r w:rsidRPr="00EB1EE0">
              <w:t>.</w:t>
            </w:r>
          </w:p>
          <w:p w14:paraId="43D72317" w14:textId="77777777" w:rsidR="006C1476" w:rsidRDefault="006C1476" w:rsidP="0089029A">
            <w:pPr>
              <w:spacing w:line="278" w:lineRule="auto"/>
              <w:contextualSpacing/>
            </w:pPr>
            <w:r w:rsidRPr="00EB1EE0">
              <w:t>System musi umożliwiać prezentację logu o zdarzeniu w interfejsie</w:t>
            </w:r>
            <w:r>
              <w:t xml:space="preserve"> użytkownika w takiej formie w jakiej ten log został przesłany do Systemu tj. wyświetlenie logu w postaci surowej (RAW) przed </w:t>
            </w:r>
            <w:proofErr w:type="spellStart"/>
            <w:r>
              <w:t>parsowaniem</w:t>
            </w:r>
            <w:proofErr w:type="spellEnd"/>
            <w:r>
              <w:t>.</w:t>
            </w:r>
          </w:p>
          <w:p w14:paraId="2F69F017" w14:textId="77777777" w:rsidR="006C1476" w:rsidRDefault="006C1476" w:rsidP="0089029A">
            <w:pPr>
              <w:spacing w:line="278" w:lineRule="auto"/>
              <w:contextualSpacing/>
            </w:pPr>
            <w:r>
              <w:t xml:space="preserve">System musi do przyjmowania zdarzeń wykorzystywać zarówno mechanizmy agentowe jak i </w:t>
            </w:r>
            <w:proofErr w:type="spellStart"/>
            <w:r>
              <w:t>bezagentowe</w:t>
            </w:r>
            <w:proofErr w:type="spellEnd"/>
            <w:r>
              <w:t>.</w:t>
            </w:r>
          </w:p>
          <w:p w14:paraId="0E2C67D1" w14:textId="77777777" w:rsidR="006C1476" w:rsidRDefault="006C1476" w:rsidP="0089029A">
            <w:pPr>
              <w:spacing w:line="278" w:lineRule="auto"/>
              <w:contextualSpacing/>
            </w:pPr>
            <w:r>
              <w:t xml:space="preserve">System musi umożliwiać definiowanie </w:t>
            </w:r>
            <w:proofErr w:type="spellStart"/>
            <w:r>
              <w:t>parserów</w:t>
            </w:r>
            <w:proofErr w:type="spellEnd"/>
            <w:r>
              <w:t xml:space="preserve"> dla niestandardowych formatów logów w oparciu o składnię wyrażeń regularnych oraz formatów wymiany danych dla wszystkich obsługiwanych formatów.</w:t>
            </w:r>
          </w:p>
          <w:p w14:paraId="58977F03" w14:textId="77777777" w:rsidR="006C1476" w:rsidRDefault="006C1476" w:rsidP="0089029A">
            <w:pPr>
              <w:spacing w:line="278" w:lineRule="auto"/>
              <w:contextualSpacing/>
            </w:pPr>
            <w:r>
              <w:t xml:space="preserve">Interfejs musi umożliwić </w:t>
            </w:r>
            <w:proofErr w:type="spellStart"/>
            <w:r>
              <w:t>parsowanie</w:t>
            </w:r>
            <w:proofErr w:type="spellEnd"/>
            <w:r>
              <w:t xml:space="preserve"> warunkowe na podstawie dopasowania wartości pól.  Po dopasowaniu wzorca dalsze </w:t>
            </w:r>
            <w:proofErr w:type="spellStart"/>
            <w:r>
              <w:t>parsowanie</w:t>
            </w:r>
            <w:proofErr w:type="spellEnd"/>
            <w:r>
              <w:t xml:space="preserve"> powinno być konfigurowalne w celu wyboru optymalnej metody </w:t>
            </w:r>
            <w:proofErr w:type="spellStart"/>
            <w:r>
              <w:t>parsowania</w:t>
            </w:r>
            <w:proofErr w:type="spellEnd"/>
            <w:r>
              <w:t xml:space="preserve">, np.: REGEX, JSON, XML oraz umożliwiać zastosowanie innego </w:t>
            </w:r>
            <w:proofErr w:type="spellStart"/>
            <w:r>
              <w:t>parsera</w:t>
            </w:r>
            <w:proofErr w:type="spellEnd"/>
            <w:r>
              <w:t>.</w:t>
            </w:r>
          </w:p>
          <w:p w14:paraId="46F077DF" w14:textId="77777777" w:rsidR="006C1476" w:rsidRDefault="006C1476" w:rsidP="0089029A">
            <w:pPr>
              <w:spacing w:line="278" w:lineRule="auto"/>
              <w:contextualSpacing/>
            </w:pPr>
            <w:r>
              <w:t xml:space="preserve">System musi posiadać predefiniowany zestaw </w:t>
            </w:r>
            <w:proofErr w:type="spellStart"/>
            <w:r>
              <w:t>parserów</w:t>
            </w:r>
            <w:proofErr w:type="spellEnd"/>
            <w:r>
              <w:t xml:space="preserve"> zdarzeń.</w:t>
            </w:r>
          </w:p>
          <w:p w14:paraId="1233816D" w14:textId="77777777" w:rsidR="006C1476" w:rsidRDefault="006C1476" w:rsidP="0089029A">
            <w:pPr>
              <w:spacing w:line="278" w:lineRule="auto"/>
              <w:contextualSpacing/>
            </w:pPr>
            <w:r>
              <w:t xml:space="preserve">System musi mieć funkcjonalność Bad IP </w:t>
            </w:r>
            <w:proofErr w:type="spellStart"/>
            <w:r>
              <w:t>Reputation</w:t>
            </w:r>
            <w:proofErr w:type="spellEnd"/>
            <w:r>
              <w:t xml:space="preserve"> tj. porównywania adresów IP z bazami </w:t>
            </w:r>
            <w:proofErr w:type="spellStart"/>
            <w:r>
              <w:t>reputacyjnymi</w:t>
            </w:r>
            <w:proofErr w:type="spellEnd"/>
            <w:r>
              <w:t xml:space="preserve"> dostarczonymi przez producenta</w:t>
            </w:r>
          </w:p>
          <w:p w14:paraId="5CF8FD26" w14:textId="77777777" w:rsidR="006C1476" w:rsidRDefault="006C1476" w:rsidP="0089029A">
            <w:pPr>
              <w:spacing w:line="278" w:lineRule="auto"/>
              <w:contextualSpacing/>
            </w:pPr>
            <w:r>
              <w:t xml:space="preserve">System musi wspierać </w:t>
            </w:r>
            <w:proofErr w:type="spellStart"/>
            <w:r>
              <w:t>geolokalizację</w:t>
            </w:r>
            <w:proofErr w:type="spellEnd"/>
            <w:r>
              <w:t xml:space="preserve"> zdarzeń na bazie adresów IP.</w:t>
            </w:r>
          </w:p>
          <w:p w14:paraId="571490BE" w14:textId="77777777" w:rsidR="006C1476" w:rsidRDefault="006C1476" w:rsidP="0089029A">
            <w:pPr>
              <w:spacing w:line="278" w:lineRule="auto"/>
              <w:contextualSpacing/>
            </w:pPr>
            <w:r>
              <w:t xml:space="preserve">System musi umożliwiać normalizowanie wiadomości po </w:t>
            </w:r>
            <w:proofErr w:type="spellStart"/>
            <w:r>
              <w:t>sparsowanych</w:t>
            </w:r>
            <w:proofErr w:type="spellEnd"/>
            <w:r>
              <w:t xml:space="preserve"> polach, np. dzięki zmianie wartości tych pól oraz </w:t>
            </w:r>
            <w:r>
              <w:lastRenderedPageBreak/>
              <w:t>wzbogacaniu tych danych o dodatkowe pola bazując na całych wartościach lub wzorcach wyszukiwania.</w:t>
            </w:r>
          </w:p>
          <w:p w14:paraId="4B019F1E" w14:textId="0930E61C" w:rsidR="006C1476" w:rsidRDefault="006C1476" w:rsidP="0089029A">
            <w:pPr>
              <w:spacing w:line="278" w:lineRule="auto"/>
              <w:contextualSpacing/>
            </w:pPr>
            <w:r>
              <w:t xml:space="preserve">System musi umożliwiać przeszukiwanie </w:t>
            </w:r>
            <w:r w:rsidR="0089029A">
              <w:t xml:space="preserve">danych wejściowych </w:t>
            </w:r>
            <w:r>
              <w:t xml:space="preserve">z uwzględnieniem filtracji po </w:t>
            </w:r>
            <w:proofErr w:type="spellStart"/>
            <w:r>
              <w:t>sparsowanych</w:t>
            </w:r>
            <w:proofErr w:type="spellEnd"/>
            <w:r>
              <w:t xml:space="preserve"> polach. </w:t>
            </w:r>
          </w:p>
          <w:p w14:paraId="1842106D" w14:textId="476E8362" w:rsidR="006C1476" w:rsidRDefault="006C1476" w:rsidP="0089029A">
            <w:pPr>
              <w:spacing w:line="278" w:lineRule="auto"/>
              <w:contextualSpacing/>
            </w:pPr>
            <w:r>
              <w:t xml:space="preserve">Proces </w:t>
            </w:r>
            <w:proofErr w:type="spellStart"/>
            <w:r>
              <w:t>parsowania</w:t>
            </w:r>
            <w:proofErr w:type="spellEnd"/>
            <w:r>
              <w:t xml:space="preserve"> musi umożliwiać wzbogacanie treści odbieranych wiadomości poprzez matematyczne operacje wykonywane na innych polach.</w:t>
            </w:r>
          </w:p>
          <w:p w14:paraId="397CE6DC" w14:textId="07B4481F" w:rsidR="006C1476" w:rsidRDefault="006C1476" w:rsidP="0089029A">
            <w:pPr>
              <w:spacing w:line="278" w:lineRule="auto"/>
              <w:contextualSpacing/>
            </w:pPr>
            <w:r>
              <w:t xml:space="preserve">Proces </w:t>
            </w:r>
            <w:proofErr w:type="spellStart"/>
            <w:r>
              <w:t>parsowania</w:t>
            </w:r>
            <w:proofErr w:type="spellEnd"/>
            <w:r>
              <w:t xml:space="preserve"> musi umożliwiać </w:t>
            </w:r>
            <w:proofErr w:type="spellStart"/>
            <w:r>
              <w:t>anonimizację</w:t>
            </w:r>
            <w:proofErr w:type="spellEnd"/>
            <w:r>
              <w:t xml:space="preserve"> </w:t>
            </w:r>
            <w:r w:rsidR="0089029A">
              <w:t xml:space="preserve">danych wejściowych </w:t>
            </w:r>
            <w:r>
              <w:t>celem ukrycia fragmentów informacji, których składowanie nie jest konieczne lub narusza wewnętrzny procedury bezpieczeństwa.</w:t>
            </w:r>
          </w:p>
          <w:p w14:paraId="07B167C8" w14:textId="75B32F93" w:rsidR="006C1476" w:rsidRDefault="006C1476" w:rsidP="0089029A">
            <w:pPr>
              <w:spacing w:line="278" w:lineRule="auto"/>
              <w:contextualSpacing/>
            </w:pPr>
            <w:r>
              <w:t>System powinien pozwalać na pracę z logami zdarzeń jednolinijkowych oraz wielolinijkowych.</w:t>
            </w:r>
          </w:p>
          <w:p w14:paraId="3BE71FAD" w14:textId="77777777" w:rsidR="006C1476" w:rsidRDefault="006C1476" w:rsidP="0089029A">
            <w:pPr>
              <w:spacing w:line="278" w:lineRule="auto"/>
              <w:contextualSpacing/>
            </w:pPr>
            <w:r>
              <w:t>System powinien pozwalać na rozpoznanie formatów czasu i daty oraz normalizowanie ich do jednego wspólnego formatu.</w:t>
            </w:r>
          </w:p>
          <w:p w14:paraId="2CB6F648" w14:textId="77777777" w:rsidR="006C1476" w:rsidRDefault="006C1476" w:rsidP="0089029A">
            <w:pPr>
              <w:spacing w:line="278" w:lineRule="auto"/>
              <w:contextualSpacing/>
            </w:pPr>
            <w:r>
              <w:t>Incydent, który powstał w wyniku korelacji, musi dać się wyszukiwać korzystając ze standardowego dostępnego w systemie mechanizmu wyszukiwania. System musi umożliwiać budowanie na jego podstawie kolejnych reguł korelacyjnych lub generowania alarmów.</w:t>
            </w:r>
          </w:p>
          <w:p w14:paraId="0212F81C" w14:textId="77777777" w:rsidR="006C1476" w:rsidRDefault="006C1476" w:rsidP="0089029A">
            <w:pPr>
              <w:spacing w:line="278" w:lineRule="auto"/>
              <w:contextualSpacing/>
            </w:pPr>
            <w:r>
              <w:t>System musi posiadać funkcjonalność korelacji danych w czasie rzeczywistym.</w:t>
            </w:r>
          </w:p>
          <w:p w14:paraId="2CC4F662" w14:textId="77777777" w:rsidR="006C1476" w:rsidRDefault="006C1476" w:rsidP="0089029A">
            <w:pPr>
              <w:spacing w:line="278" w:lineRule="auto"/>
              <w:contextualSpacing/>
            </w:pPr>
            <w:r>
              <w:t>System musi umożliwiać tworzenie nowych reguł korelacyjnych oraz modyfikowanie istniejących.</w:t>
            </w:r>
          </w:p>
          <w:p w14:paraId="1B2CC787" w14:textId="77777777" w:rsidR="006C1476" w:rsidRDefault="006C1476" w:rsidP="0089029A">
            <w:pPr>
              <w:spacing w:line="278" w:lineRule="auto"/>
              <w:contextualSpacing/>
            </w:pPr>
            <w:r>
              <w:t>System musi umożliwiać tworzenie własnych reguł korelacyjnych na bazie reguł odpowiedzialnych za wykrywanie określonych zdarzeń pojawiających się w systemie, w tym:</w:t>
            </w:r>
          </w:p>
          <w:p w14:paraId="1FEF39D2" w14:textId="632C126F" w:rsidR="006C1476" w:rsidRDefault="006C1476" w:rsidP="009272A0">
            <w:pPr>
              <w:pStyle w:val="Akapitzlist"/>
              <w:numPr>
                <w:ilvl w:val="0"/>
                <w:numId w:val="35"/>
              </w:numPr>
              <w:spacing w:line="278" w:lineRule="auto"/>
            </w:pPr>
            <w:r>
              <w:t>wykrycia dowolnej treści w logach,</w:t>
            </w:r>
          </w:p>
          <w:p w14:paraId="3789F479" w14:textId="15AEF0EE" w:rsidR="006C1476" w:rsidRDefault="006C1476" w:rsidP="009272A0">
            <w:pPr>
              <w:pStyle w:val="Akapitzlist"/>
              <w:numPr>
                <w:ilvl w:val="0"/>
                <w:numId w:val="35"/>
              </w:numPr>
              <w:spacing w:line="278" w:lineRule="auto"/>
            </w:pPr>
            <w:r>
              <w:t>wykrycia wystąpienia wartości pola na wybranej liście,</w:t>
            </w:r>
          </w:p>
          <w:p w14:paraId="42748EDD" w14:textId="57627F2F" w:rsidR="006C1476" w:rsidRDefault="006C1476" w:rsidP="009272A0">
            <w:pPr>
              <w:pStyle w:val="Akapitzlist"/>
              <w:numPr>
                <w:ilvl w:val="0"/>
                <w:numId w:val="35"/>
              </w:numPr>
              <w:spacing w:line="278" w:lineRule="auto"/>
            </w:pPr>
            <w:r>
              <w:lastRenderedPageBreak/>
              <w:t>wykrycia niewystępowania wartości pola na wybranej liście,</w:t>
            </w:r>
          </w:p>
          <w:p w14:paraId="0C998403" w14:textId="6EBC3A5C" w:rsidR="006C1476" w:rsidRDefault="006C1476" w:rsidP="009272A0">
            <w:pPr>
              <w:pStyle w:val="Akapitzlist"/>
              <w:numPr>
                <w:ilvl w:val="0"/>
                <w:numId w:val="35"/>
              </w:numPr>
              <w:spacing w:line="278" w:lineRule="auto"/>
            </w:pPr>
            <w:r>
              <w:t>wykrycia zmiany jednego z kilku pól,</w:t>
            </w:r>
          </w:p>
          <w:p w14:paraId="786A24C1" w14:textId="05D7FF80" w:rsidR="006C1476" w:rsidRDefault="006C1476" w:rsidP="009272A0">
            <w:pPr>
              <w:pStyle w:val="Akapitzlist"/>
              <w:numPr>
                <w:ilvl w:val="0"/>
                <w:numId w:val="35"/>
              </w:numPr>
              <w:spacing w:line="278" w:lineRule="auto"/>
            </w:pPr>
            <w:r>
              <w:t>wykrycia zdarzeń występujących z zadaną częstotliwością,</w:t>
            </w:r>
          </w:p>
          <w:p w14:paraId="1B10ECC3" w14:textId="577B84E8" w:rsidR="006C1476" w:rsidRDefault="006C1476" w:rsidP="009272A0">
            <w:pPr>
              <w:pStyle w:val="Akapitzlist"/>
              <w:numPr>
                <w:ilvl w:val="0"/>
                <w:numId w:val="35"/>
              </w:numPr>
              <w:spacing w:line="278" w:lineRule="auto"/>
            </w:pPr>
            <w:r>
              <w:t>wykrycia zdarzeń, których liczba zmienia się w wskazany sposób względem czasu poprzedniego,</w:t>
            </w:r>
          </w:p>
          <w:p w14:paraId="7357B700" w14:textId="475DD4F0" w:rsidR="006C1476" w:rsidRDefault="006C1476" w:rsidP="009272A0">
            <w:pPr>
              <w:pStyle w:val="Akapitzlist"/>
              <w:numPr>
                <w:ilvl w:val="0"/>
                <w:numId w:val="35"/>
              </w:numPr>
              <w:spacing w:line="278" w:lineRule="auto"/>
            </w:pPr>
            <w:r>
              <w:t>wykrycia zaniku Wiadomości,</w:t>
            </w:r>
          </w:p>
          <w:p w14:paraId="071463C1" w14:textId="15607B0B" w:rsidR="006C1476" w:rsidRDefault="006C1476" w:rsidP="009272A0">
            <w:pPr>
              <w:pStyle w:val="Akapitzlist"/>
              <w:numPr>
                <w:ilvl w:val="0"/>
                <w:numId w:val="35"/>
              </w:numPr>
              <w:spacing w:line="278" w:lineRule="auto"/>
            </w:pPr>
            <w:r>
              <w:t>wykrycia nowej wartości pola w zadanym okresie czasu,</w:t>
            </w:r>
          </w:p>
          <w:p w14:paraId="34439431" w14:textId="7294B3C8" w:rsidR="006C1476" w:rsidRDefault="006C1476" w:rsidP="009272A0">
            <w:pPr>
              <w:pStyle w:val="Akapitzlist"/>
              <w:numPr>
                <w:ilvl w:val="0"/>
                <w:numId w:val="35"/>
              </w:numPr>
              <w:spacing w:line="278" w:lineRule="auto"/>
            </w:pPr>
            <w:r>
              <w:t>wykrycia incydentu będącego pochodną zdarzeń występujących w określonej kolejności.</w:t>
            </w:r>
          </w:p>
          <w:p w14:paraId="1F98F4AB" w14:textId="71C1D722" w:rsidR="006C1476" w:rsidRDefault="006C1476" w:rsidP="0089029A">
            <w:pPr>
              <w:spacing w:line="278" w:lineRule="auto"/>
              <w:contextualSpacing/>
            </w:pPr>
            <w:r>
              <w:t>System musi pozwalać na tworzenie własnych algorytmów ewaluacji Incydentów.</w:t>
            </w:r>
          </w:p>
          <w:p w14:paraId="49EF07EE" w14:textId="77777777" w:rsidR="006C1476" w:rsidRDefault="006C1476" w:rsidP="0089029A">
            <w:pPr>
              <w:spacing w:line="278" w:lineRule="auto"/>
              <w:contextualSpacing/>
            </w:pPr>
            <w:r>
              <w:t>Reguły korelacji oraz algorytmy ewaluacji incydentów muszą być możliwe do dodawania lub modyfikacji z poziomów zarówno GUI jak i API.</w:t>
            </w:r>
          </w:p>
          <w:p w14:paraId="72101E0F" w14:textId="77777777" w:rsidR="006C1476" w:rsidRDefault="006C1476" w:rsidP="0089029A">
            <w:pPr>
              <w:spacing w:line="278" w:lineRule="auto"/>
              <w:contextualSpacing/>
            </w:pPr>
            <w:r>
              <w:t>System musi pozwolić na określenie okna czasowego oraz warunków dla zdarzeń, które mają zostać poddane regułom korelacyjnym.</w:t>
            </w:r>
          </w:p>
          <w:p w14:paraId="6F5E152A" w14:textId="34673A13" w:rsidR="006C1476" w:rsidRDefault="006C1476" w:rsidP="0089029A">
            <w:pPr>
              <w:spacing w:line="278" w:lineRule="auto"/>
              <w:contextualSpacing/>
            </w:pPr>
            <w:r>
              <w:t>System musi pozwalać na realizację zapytań obejmujących całą historię gromadzonych w nim danych.</w:t>
            </w:r>
          </w:p>
          <w:p w14:paraId="075EE5DF" w14:textId="1DFE42F3" w:rsidR="006C1476" w:rsidRDefault="006C1476" w:rsidP="0089029A">
            <w:pPr>
              <w:spacing w:line="278" w:lineRule="auto"/>
              <w:contextualSpacing/>
            </w:pPr>
            <w:r>
              <w:t xml:space="preserve">System musi umożliwić korelację Zdarzeń pochodzących z różnych źródeł informacji z anomaliami wykrywanymi m.in. w. </w:t>
            </w:r>
            <w:proofErr w:type="spellStart"/>
            <w:r>
              <w:t>Netflow</w:t>
            </w:r>
            <w:proofErr w:type="spellEnd"/>
            <w:r>
              <w:t xml:space="preserve"> oraz wykrytymi podatnościami zidentyfikowanymi przez skaner podatności.</w:t>
            </w:r>
          </w:p>
          <w:p w14:paraId="5EA547FE" w14:textId="77777777" w:rsidR="006C1476" w:rsidRDefault="006C1476" w:rsidP="0089029A">
            <w:pPr>
              <w:spacing w:line="278" w:lineRule="auto"/>
              <w:contextualSpacing/>
            </w:pPr>
            <w:r>
              <w:t>System musi zapewnić mechanizmy obsługi incydentów i wymiany informacji pomiędzy, operatorami systemu w tym przypisanie incydentu do operatora i zmiana jego statusu.</w:t>
            </w:r>
          </w:p>
          <w:p w14:paraId="05C7CD05" w14:textId="3E5B18E1" w:rsidR="006C1476" w:rsidRDefault="006C1476" w:rsidP="0089029A">
            <w:pPr>
              <w:spacing w:line="278" w:lineRule="auto"/>
              <w:contextualSpacing/>
            </w:pPr>
            <w:r>
              <w:lastRenderedPageBreak/>
              <w:t xml:space="preserve">System musi posiadać funkcjonalność tworzenia scenariuszy obsługi incydentu tzw. </w:t>
            </w:r>
            <w:proofErr w:type="spellStart"/>
            <w:r>
              <w:t>Playbook</w:t>
            </w:r>
            <w:proofErr w:type="spellEnd"/>
            <w:r>
              <w:t>.</w:t>
            </w:r>
          </w:p>
          <w:p w14:paraId="5D10E1F3" w14:textId="77777777" w:rsidR="006C1476" w:rsidRDefault="006C1476" w:rsidP="0089029A">
            <w:pPr>
              <w:spacing w:line="278" w:lineRule="auto"/>
              <w:contextualSpacing/>
            </w:pPr>
            <w:r>
              <w:t>System musi automatycznie podpowiadać odpowiednie scenariusze obsługi incydentów.</w:t>
            </w:r>
          </w:p>
          <w:p w14:paraId="6BB91CC3" w14:textId="77777777" w:rsidR="006C1476" w:rsidRDefault="006C1476" w:rsidP="0089029A">
            <w:pPr>
              <w:spacing w:line="278" w:lineRule="auto"/>
              <w:contextualSpacing/>
            </w:pPr>
            <w:r>
              <w:t>Scenariusze muszą mieć możliwość ich symulacji i weryfikacji, m.in. na przykładowym zasobie IT.</w:t>
            </w:r>
          </w:p>
          <w:p w14:paraId="37915DDA" w14:textId="77777777" w:rsidR="006C1476" w:rsidRDefault="006C1476" w:rsidP="0089029A">
            <w:pPr>
              <w:spacing w:line="278" w:lineRule="auto"/>
              <w:contextualSpacing/>
            </w:pPr>
            <w:r>
              <w:t>System musi pozwalać na tworzenie własnych scenariuszy obsługi oraz edycję istniejących.</w:t>
            </w:r>
          </w:p>
          <w:p w14:paraId="5ECA3528" w14:textId="77777777" w:rsidR="006C1476" w:rsidRDefault="006C1476" w:rsidP="0089029A">
            <w:pPr>
              <w:spacing w:line="278" w:lineRule="auto"/>
              <w:contextualSpacing/>
            </w:pPr>
            <w:r>
              <w:t>Rozwiązanie musi posiadać funkcjonalność wysyłania powiadomień o Incydentach do innych systemów bądź zdefiniowanych użytkowników (co najmniej: powiadamianie email, opcjonalnie SMS, czat).</w:t>
            </w:r>
          </w:p>
          <w:p w14:paraId="0E662BE2" w14:textId="77777777" w:rsidR="006C1476" w:rsidRDefault="006C1476" w:rsidP="0089029A">
            <w:pPr>
              <w:spacing w:line="278" w:lineRule="auto"/>
              <w:contextualSpacing/>
            </w:pPr>
            <w:r>
              <w:t>System musi umożliwiać testowanie reguł korelacyjnych i alertów na etapie ich tworzenia. Wynik testu nie może tworzyć wpisu o sytuacji alarmowej i ewentualnego incydentu.</w:t>
            </w:r>
          </w:p>
          <w:p w14:paraId="00AE233F" w14:textId="77777777" w:rsidR="006C1476" w:rsidRDefault="006C1476" w:rsidP="0089029A">
            <w:pPr>
              <w:spacing w:line="278" w:lineRule="auto"/>
              <w:contextualSpacing/>
            </w:pPr>
            <w:r>
              <w:t>System musi pozwalać na zautomatyzowane szacowanie ryzyka dla dowolnych kryteriów w ramach przetwarzanych zdarzeń. W rozwiązaniu musi być obecna funkcjonalność. kategoryzacji obiektów (adresy IP, loginy i inne pola), dla których mechanizm szacowania ryzyka uwzględni podane wagi.</w:t>
            </w:r>
          </w:p>
          <w:p w14:paraId="338AC675" w14:textId="47D636D8" w:rsidR="006C1476" w:rsidRDefault="006C1476" w:rsidP="0089029A">
            <w:pPr>
              <w:spacing w:line="278" w:lineRule="auto"/>
              <w:contextualSpacing/>
            </w:pPr>
            <w:r>
              <w:t>System umożliwia konfiguracje automatycznych akcji, które są wykonywane na monitorowanych systemach w przypadku detekcji zagrożenia wskazanego w regule.</w:t>
            </w:r>
          </w:p>
          <w:p w14:paraId="6DEC548A" w14:textId="77777777" w:rsidR="006C1476" w:rsidRDefault="006C1476" w:rsidP="0089029A">
            <w:pPr>
              <w:spacing w:line="278" w:lineRule="auto"/>
              <w:contextualSpacing/>
            </w:pPr>
            <w:r>
              <w:t>Tworzone incydenty będące wynikiem pracy reguł bezpieczeństwa muszą posiadać wbudowany poziom istotności. Musi istnieć możliwość modyfikacji poziomu istotności dla każdej reguły.</w:t>
            </w:r>
          </w:p>
          <w:p w14:paraId="1E7415E7" w14:textId="77777777" w:rsidR="006C1476" w:rsidRDefault="006C1476" w:rsidP="0089029A">
            <w:pPr>
              <w:spacing w:line="278" w:lineRule="auto"/>
              <w:contextualSpacing/>
            </w:pPr>
            <w:r>
              <w:t>System musi zapewniać funkcjonalność generowania raportów z dowolnych danych gromadzonych w systemie.</w:t>
            </w:r>
          </w:p>
          <w:p w14:paraId="66790007" w14:textId="77777777" w:rsidR="006C1476" w:rsidRDefault="006C1476" w:rsidP="0089029A">
            <w:pPr>
              <w:spacing w:line="278" w:lineRule="auto"/>
              <w:contextualSpacing/>
            </w:pPr>
            <w:r>
              <w:lastRenderedPageBreak/>
              <w:t>Raporty muszą być generowane ręcznie oraz automatycznie według zdefiniowanego harmonogramu.</w:t>
            </w:r>
          </w:p>
          <w:p w14:paraId="4B0306D3" w14:textId="77777777" w:rsidR="006C1476" w:rsidRDefault="006C1476" w:rsidP="0089029A">
            <w:pPr>
              <w:spacing w:line="278" w:lineRule="auto"/>
              <w:contextualSpacing/>
            </w:pPr>
            <w:r>
              <w:t>System musi generować raporty do formatów minimum PDF oraz JPEG z jednoczesną możliwością opatrywania dokumentu logo Zamawiającego oraz komentarzami.</w:t>
            </w:r>
          </w:p>
          <w:p w14:paraId="2011F350" w14:textId="77777777" w:rsidR="006C1476" w:rsidRDefault="006C1476" w:rsidP="0089029A">
            <w:pPr>
              <w:spacing w:line="278" w:lineRule="auto"/>
              <w:contextualSpacing/>
            </w:pPr>
            <w:r>
              <w:t>System musi umożliwiać czasowe przyjęcie zwiększonej ilości danych o minimum 30% bez potrzeby zwiększania zasobów sprzętowych lub licencyjnych.</w:t>
            </w:r>
          </w:p>
          <w:p w14:paraId="6BB0197A" w14:textId="77777777" w:rsidR="006C1476" w:rsidRDefault="006C1476" w:rsidP="0089029A">
            <w:pPr>
              <w:spacing w:line="278" w:lineRule="auto"/>
              <w:contextualSpacing/>
            </w:pPr>
            <w:r>
              <w:t xml:space="preserve">Musi istnieć możliwość automatycznego importu informacji </w:t>
            </w:r>
            <w:proofErr w:type="spellStart"/>
            <w:r>
              <w:t>IoC</w:t>
            </w:r>
            <w:proofErr w:type="spellEnd"/>
            <w:r>
              <w:t xml:space="preserve"> (ang. </w:t>
            </w:r>
            <w:proofErr w:type="spellStart"/>
            <w:r>
              <w:t>Indicator</w:t>
            </w:r>
            <w:proofErr w:type="spellEnd"/>
            <w:r>
              <w:t xml:space="preserve"> Of </w:t>
            </w:r>
            <w:proofErr w:type="spellStart"/>
            <w:r>
              <w:t>Compromise</w:t>
            </w:r>
            <w:proofErr w:type="spellEnd"/>
            <w:r>
              <w:t>), a następnie automatyczne przeszukiwanie wśród zgromadzonych zdarzeń w wyznaczonym czasie.</w:t>
            </w:r>
          </w:p>
          <w:p w14:paraId="5DCE6038" w14:textId="1DBEA32C" w:rsidR="006C1476" w:rsidRDefault="006C1476" w:rsidP="0089029A">
            <w:pPr>
              <w:spacing w:line="278" w:lineRule="auto"/>
              <w:contextualSpacing/>
            </w:pPr>
            <w:r>
              <w:t>System musi posiadać natywną integrację z bazą MISP</w:t>
            </w:r>
            <w:r w:rsidR="0089029A">
              <w:t>, co najmniej a</w:t>
            </w:r>
            <w:r>
              <w:t xml:space="preserve">dresy IP, </w:t>
            </w:r>
            <w:proofErr w:type="spellStart"/>
            <w:r>
              <w:t>hash</w:t>
            </w:r>
            <w:proofErr w:type="spellEnd"/>
            <w:r>
              <w:t xml:space="preserve"> zainfekowanych plików, adresy domen, adresy URL.</w:t>
            </w:r>
          </w:p>
          <w:p w14:paraId="360BA8FC" w14:textId="3ECBAD05" w:rsidR="00465B74" w:rsidRPr="006F1F4E" w:rsidRDefault="006C1476" w:rsidP="0089029A">
            <w:pPr>
              <w:spacing w:line="278" w:lineRule="auto"/>
              <w:contextualSpacing/>
            </w:pPr>
            <w:r>
              <w:t>System musi umożliwiać int</w:t>
            </w:r>
            <w:r w:rsidRPr="00EB1EE0">
              <w:t xml:space="preserve">egrację z </w:t>
            </w:r>
            <w:proofErr w:type="spellStart"/>
            <w:r w:rsidRPr="00EB1EE0">
              <w:t>Mitre</w:t>
            </w:r>
            <w:proofErr w:type="spellEnd"/>
            <w:r w:rsidRPr="00EB1EE0">
              <w:t xml:space="preserve"> ATT@CK.</w:t>
            </w:r>
          </w:p>
        </w:tc>
        <w:tc>
          <w:tcPr>
            <w:tcW w:w="3793" w:type="dxa"/>
          </w:tcPr>
          <w:p w14:paraId="785EAC80" w14:textId="4A99E94F" w:rsidR="00465B74" w:rsidRPr="006F1F4E" w:rsidRDefault="006C1476" w:rsidP="006C1476">
            <w:pPr>
              <w:spacing w:line="278" w:lineRule="auto"/>
              <w:contextualSpacing/>
            </w:pPr>
            <w:r w:rsidRPr="006F1F4E">
              <w:lastRenderedPageBreak/>
              <w:t>TAK / NIE</w:t>
            </w:r>
          </w:p>
        </w:tc>
      </w:tr>
      <w:tr w:rsidR="00465B74" w:rsidRPr="006F1F4E" w14:paraId="4C0D2A07" w14:textId="77777777" w:rsidTr="005839FF">
        <w:tc>
          <w:tcPr>
            <w:tcW w:w="2004" w:type="dxa"/>
          </w:tcPr>
          <w:p w14:paraId="0F09F1AD" w14:textId="4A6F081B" w:rsidR="00465B74" w:rsidRPr="006F1F4E" w:rsidRDefault="006C1476" w:rsidP="006C1476">
            <w:pPr>
              <w:spacing w:line="278" w:lineRule="auto"/>
              <w:contextualSpacing/>
            </w:pPr>
            <w:r w:rsidRPr="006C1476">
              <w:lastRenderedPageBreak/>
              <w:t>Reguły korelacyjne, alerty i obsługa incydentów</w:t>
            </w:r>
          </w:p>
        </w:tc>
        <w:tc>
          <w:tcPr>
            <w:tcW w:w="8197" w:type="dxa"/>
          </w:tcPr>
          <w:p w14:paraId="056B2662" w14:textId="7A87751F" w:rsidR="006C1476" w:rsidRDefault="006C1476" w:rsidP="0089029A">
            <w:pPr>
              <w:spacing w:line="278" w:lineRule="auto"/>
              <w:contextualSpacing/>
            </w:pPr>
            <w:r>
              <w:t>System musi posiadać bazę minimum 700 predefiniowanych reguł korelacyjnych.</w:t>
            </w:r>
          </w:p>
          <w:p w14:paraId="7AAC2130" w14:textId="3BBADAA3" w:rsidR="006C1476" w:rsidRDefault="006C1476" w:rsidP="0089029A">
            <w:pPr>
              <w:spacing w:line="278" w:lineRule="auto"/>
              <w:contextualSpacing/>
            </w:pPr>
            <w:r>
              <w:t>System musi posiadać funkcjonalność badania integralności plików i rejestrach na monitorowanych hostach, w tym: monitorowanie zmian na zawartości plików i katalogów, zmiany uprawnień dostępu do pliku, zmiany w atrybutach plików oraz zmian na sumach kontrolnych MD5 i SHA1.</w:t>
            </w:r>
          </w:p>
          <w:p w14:paraId="3882395B" w14:textId="77777777" w:rsidR="006C1476" w:rsidRDefault="006C1476" w:rsidP="0089029A">
            <w:pPr>
              <w:spacing w:line="278" w:lineRule="auto"/>
              <w:contextualSpacing/>
            </w:pPr>
            <w:r>
              <w:t xml:space="preserve">System musi posiadać funkcjonalność monitorowania konfiguracji systemów oraz aplikacji w celu zapewnienia zgodności z politykami i standardami bezpieczeństwa oraz praktykami dotyczącymi </w:t>
            </w:r>
            <w:proofErr w:type="spellStart"/>
            <w:r>
              <w:t>hardeningu</w:t>
            </w:r>
            <w:proofErr w:type="spellEnd"/>
            <w:r>
              <w:t>, takimi jak CIS Benchmark.</w:t>
            </w:r>
          </w:p>
          <w:p w14:paraId="76DF28E7" w14:textId="77777777" w:rsidR="006C1476" w:rsidRDefault="006C1476" w:rsidP="0089029A">
            <w:pPr>
              <w:spacing w:line="278" w:lineRule="auto"/>
              <w:contextualSpacing/>
            </w:pPr>
            <w:r>
              <w:t>System musi posiadać gotowe wizualizacje i polityki zgodności z GDPR, PCI-DSS, NIST.</w:t>
            </w:r>
          </w:p>
          <w:p w14:paraId="6A3125BE" w14:textId="77777777" w:rsidR="006C1476" w:rsidRDefault="006C1476" w:rsidP="0089029A">
            <w:pPr>
              <w:spacing w:line="278" w:lineRule="auto"/>
              <w:contextualSpacing/>
            </w:pPr>
            <w:r>
              <w:lastRenderedPageBreak/>
              <w:t xml:space="preserve">System musi posiadać możliwość skanowania środowiska pod kątem detekcji </w:t>
            </w:r>
            <w:proofErr w:type="spellStart"/>
            <w:r>
              <w:t>rootkit’u</w:t>
            </w:r>
            <w:proofErr w:type="spellEnd"/>
            <w:r>
              <w:t xml:space="preserve"> i wykrywania ukrytych procesów, plików, portów</w:t>
            </w:r>
          </w:p>
          <w:p w14:paraId="7A81E5BA" w14:textId="77777777" w:rsidR="006C1476" w:rsidRDefault="006C1476" w:rsidP="0089029A">
            <w:pPr>
              <w:spacing w:line="278" w:lineRule="auto"/>
              <w:contextualSpacing/>
            </w:pPr>
            <w:r>
              <w:t xml:space="preserve">System musi posiadać funkcjonalności skanowania podatności dla aplikacji oraz systemów operacyjnych Linux i Windows </w:t>
            </w:r>
          </w:p>
          <w:p w14:paraId="0B893173" w14:textId="0A6274A3" w:rsidR="00465B74" w:rsidRPr="006F1F4E" w:rsidRDefault="006C1476" w:rsidP="0089029A">
            <w:pPr>
              <w:spacing w:line="278" w:lineRule="auto"/>
              <w:contextualSpacing/>
            </w:pPr>
            <w:r>
              <w:t xml:space="preserve">System musi posiadać funkcjonalność ciągłego śledzenia polityk </w:t>
            </w:r>
            <w:proofErr w:type="spellStart"/>
            <w:r>
              <w:t>OpenSCAP</w:t>
            </w:r>
            <w:proofErr w:type="spellEnd"/>
            <w:r>
              <w:t>.</w:t>
            </w:r>
          </w:p>
        </w:tc>
        <w:tc>
          <w:tcPr>
            <w:tcW w:w="3793" w:type="dxa"/>
          </w:tcPr>
          <w:p w14:paraId="293AB3B7" w14:textId="0D984BBA" w:rsidR="00465B74" w:rsidRPr="006F1F4E" w:rsidRDefault="006C1476" w:rsidP="006C1476">
            <w:pPr>
              <w:spacing w:line="278" w:lineRule="auto"/>
              <w:contextualSpacing/>
            </w:pPr>
            <w:r w:rsidRPr="006F1F4E">
              <w:lastRenderedPageBreak/>
              <w:t>TAK / NIE</w:t>
            </w:r>
          </w:p>
        </w:tc>
      </w:tr>
    </w:tbl>
    <w:p w14:paraId="21DC71ED" w14:textId="77777777" w:rsidR="00612F79" w:rsidRPr="00612F79" w:rsidRDefault="00612F79" w:rsidP="00612F79"/>
    <w:p w14:paraId="0C69948F" w14:textId="77777777" w:rsidR="00F675FC" w:rsidRDefault="00F675FC" w:rsidP="009272A0">
      <w:pPr>
        <w:pStyle w:val="Nagwek2"/>
        <w:numPr>
          <w:ilvl w:val="1"/>
          <w:numId w:val="18"/>
        </w:numPr>
        <w:ind w:left="720"/>
      </w:pPr>
      <w:bookmarkStart w:id="4" w:name="_Hlk175493397"/>
      <w:r>
        <w:t>Zakup oprogramowania DLP</w:t>
      </w:r>
    </w:p>
    <w:tbl>
      <w:tblPr>
        <w:tblStyle w:val="Tabela-Siatka"/>
        <w:tblW w:w="0" w:type="auto"/>
        <w:tblLook w:val="04A0" w:firstRow="1" w:lastRow="0" w:firstColumn="1" w:lastColumn="0" w:noHBand="0" w:noVBand="1"/>
      </w:tblPr>
      <w:tblGrid>
        <w:gridCol w:w="1991"/>
        <w:gridCol w:w="7467"/>
        <w:gridCol w:w="4536"/>
      </w:tblGrid>
      <w:tr w:rsidR="00612F79" w:rsidRPr="006F1F4E" w14:paraId="3DDA998F" w14:textId="77777777" w:rsidTr="005839FF">
        <w:tc>
          <w:tcPr>
            <w:tcW w:w="2004" w:type="dxa"/>
          </w:tcPr>
          <w:p w14:paraId="74EBDE29" w14:textId="77777777" w:rsidR="00612F79" w:rsidRPr="006F1F4E" w:rsidRDefault="00612F79" w:rsidP="0089029A">
            <w:pPr>
              <w:spacing w:line="278" w:lineRule="auto"/>
              <w:contextualSpacing/>
              <w:rPr>
                <w:b/>
              </w:rPr>
            </w:pPr>
            <w:r w:rsidRPr="006F1F4E">
              <w:rPr>
                <w:b/>
              </w:rPr>
              <w:t>Obszar wymagań</w:t>
            </w:r>
          </w:p>
        </w:tc>
        <w:tc>
          <w:tcPr>
            <w:tcW w:w="8197" w:type="dxa"/>
          </w:tcPr>
          <w:p w14:paraId="17B6C4CE" w14:textId="77777777" w:rsidR="00612F79" w:rsidRPr="006F1F4E" w:rsidRDefault="00612F79" w:rsidP="0089029A">
            <w:pPr>
              <w:spacing w:line="278" w:lineRule="auto"/>
              <w:contextualSpacing/>
              <w:rPr>
                <w:b/>
              </w:rPr>
            </w:pPr>
            <w:r w:rsidRPr="006F1F4E">
              <w:rPr>
                <w:b/>
              </w:rPr>
              <w:t>Wymagania minimalne</w:t>
            </w:r>
          </w:p>
        </w:tc>
        <w:tc>
          <w:tcPr>
            <w:tcW w:w="3793" w:type="dxa"/>
          </w:tcPr>
          <w:p w14:paraId="59A8DAB1" w14:textId="77777777" w:rsidR="00612F79" w:rsidRPr="006F1F4E" w:rsidRDefault="00612F79" w:rsidP="0089029A">
            <w:pPr>
              <w:spacing w:line="278" w:lineRule="auto"/>
              <w:contextualSpacing/>
              <w:rPr>
                <w:b/>
              </w:rPr>
            </w:pPr>
            <w:r w:rsidRPr="006F1F4E">
              <w:rPr>
                <w:b/>
              </w:rPr>
              <w:t>Oferowane parametry – odpowiednio: uzupełnić wymagane informacje lub zaznaczyć: spełnia – TAK, nie spełnia – NIE</w:t>
            </w:r>
          </w:p>
        </w:tc>
      </w:tr>
      <w:tr w:rsidR="00612F79" w:rsidRPr="006F1F4E" w14:paraId="02A2DD0E" w14:textId="77777777" w:rsidTr="005839FF">
        <w:tc>
          <w:tcPr>
            <w:tcW w:w="2004" w:type="dxa"/>
          </w:tcPr>
          <w:p w14:paraId="0641D3F3" w14:textId="107D36A4" w:rsidR="00612F79" w:rsidRPr="006F1F4E" w:rsidRDefault="00612F79" w:rsidP="0089029A">
            <w:pPr>
              <w:spacing w:line="278" w:lineRule="auto"/>
              <w:contextualSpacing/>
            </w:pPr>
          </w:p>
        </w:tc>
        <w:tc>
          <w:tcPr>
            <w:tcW w:w="8197" w:type="dxa"/>
          </w:tcPr>
          <w:p w14:paraId="266CD251" w14:textId="77777777" w:rsidR="00612F79" w:rsidRPr="006F1F4E" w:rsidRDefault="00612F79" w:rsidP="0089029A">
            <w:pPr>
              <w:spacing w:line="278" w:lineRule="auto"/>
              <w:contextualSpacing/>
            </w:pPr>
          </w:p>
        </w:tc>
        <w:tc>
          <w:tcPr>
            <w:tcW w:w="3793" w:type="dxa"/>
          </w:tcPr>
          <w:p w14:paraId="37CD3A61" w14:textId="77777777" w:rsidR="00612F79" w:rsidRPr="006F1F4E" w:rsidRDefault="00612F79" w:rsidP="0089029A">
            <w:pPr>
              <w:spacing w:line="278" w:lineRule="auto"/>
              <w:contextualSpacing/>
              <w:rPr>
                <w:bCs/>
              </w:rPr>
            </w:pPr>
            <w:r w:rsidRPr="006F1F4E">
              <w:t>TAK / NIE</w:t>
            </w:r>
          </w:p>
          <w:p w14:paraId="5745639E" w14:textId="77777777" w:rsidR="00612F79" w:rsidRPr="006F1F4E" w:rsidRDefault="00612F79" w:rsidP="0089029A">
            <w:pPr>
              <w:spacing w:line="278" w:lineRule="auto"/>
              <w:contextualSpacing/>
              <w:rPr>
                <w:bCs/>
              </w:rPr>
            </w:pPr>
            <w:r w:rsidRPr="006F1F4E">
              <w:rPr>
                <w:bCs/>
              </w:rPr>
              <w:t xml:space="preserve">Oferowane oprogramowanie: </w:t>
            </w:r>
            <w:r w:rsidRPr="006C3D2E">
              <w:t>………………………………………………</w:t>
            </w:r>
          </w:p>
          <w:p w14:paraId="1C0B9013" w14:textId="77777777" w:rsidR="00612F79" w:rsidRPr="006F1F4E" w:rsidRDefault="00612F79" w:rsidP="0089029A">
            <w:pPr>
              <w:spacing w:line="278" w:lineRule="auto"/>
              <w:contextualSpacing/>
            </w:pPr>
            <w:r w:rsidRPr="006F1F4E">
              <w:rPr>
                <w:bCs/>
              </w:rPr>
              <w:t>(należy wpisać producenta, nazwę i wersję oprogramowania)</w:t>
            </w:r>
          </w:p>
        </w:tc>
      </w:tr>
      <w:tr w:rsidR="00612F79" w:rsidRPr="006F1F4E" w14:paraId="61AF4B81" w14:textId="77777777" w:rsidTr="005839FF">
        <w:tc>
          <w:tcPr>
            <w:tcW w:w="2004" w:type="dxa"/>
          </w:tcPr>
          <w:p w14:paraId="3D0725BF" w14:textId="2EA5DCF7" w:rsidR="00612F79" w:rsidRPr="006F1F4E" w:rsidRDefault="00174B2B" w:rsidP="0089029A">
            <w:pPr>
              <w:spacing w:line="278" w:lineRule="auto"/>
              <w:contextualSpacing/>
            </w:pPr>
            <w:r>
              <w:t>Licencje</w:t>
            </w:r>
          </w:p>
        </w:tc>
        <w:tc>
          <w:tcPr>
            <w:tcW w:w="8197" w:type="dxa"/>
          </w:tcPr>
          <w:p w14:paraId="563FEB0D" w14:textId="3B0018EB" w:rsidR="00612F79" w:rsidRPr="006F1F4E" w:rsidRDefault="00465B74" w:rsidP="00EB1EE0">
            <w:pPr>
              <w:spacing w:line="278" w:lineRule="auto"/>
              <w:contextualSpacing/>
            </w:pPr>
            <w:r w:rsidRPr="00EB1EE0">
              <w:t xml:space="preserve">Wymagane jest dostarczenie </w:t>
            </w:r>
            <w:r w:rsidR="00EB1EE0" w:rsidRPr="00EB1EE0">
              <w:t xml:space="preserve">1 </w:t>
            </w:r>
            <w:r w:rsidRPr="00EB1EE0">
              <w:t>licencji bezterminowej</w:t>
            </w:r>
            <w:r w:rsidR="00AE4A90" w:rsidRPr="00EB1EE0">
              <w:t xml:space="preserve"> obejmując</w:t>
            </w:r>
            <w:r w:rsidR="00EB1EE0" w:rsidRPr="00EB1EE0">
              <w:t xml:space="preserve">ej </w:t>
            </w:r>
            <w:r w:rsidR="00AE4A90" w:rsidRPr="00EB1EE0">
              <w:t>100</w:t>
            </w:r>
            <w:r w:rsidR="00EB1EE0" w:rsidRPr="00EB1EE0">
              <w:t xml:space="preserve"> użytkowników</w:t>
            </w:r>
          </w:p>
        </w:tc>
        <w:tc>
          <w:tcPr>
            <w:tcW w:w="3793" w:type="dxa"/>
          </w:tcPr>
          <w:p w14:paraId="6D293A52" w14:textId="77777777" w:rsidR="00612F79" w:rsidRPr="000E3C20" w:rsidRDefault="00612F79" w:rsidP="0089029A">
            <w:pPr>
              <w:spacing w:line="278" w:lineRule="auto"/>
              <w:contextualSpacing/>
              <w:rPr>
                <w:bCs/>
              </w:rPr>
            </w:pPr>
            <w:r w:rsidRPr="006F1F4E">
              <w:t>TAK / NIE</w:t>
            </w:r>
          </w:p>
        </w:tc>
      </w:tr>
      <w:tr w:rsidR="00174B2B" w:rsidRPr="006F1F4E" w14:paraId="2E80D89C" w14:textId="77777777" w:rsidTr="005839FF">
        <w:tc>
          <w:tcPr>
            <w:tcW w:w="2004" w:type="dxa"/>
          </w:tcPr>
          <w:p w14:paraId="322483F9" w14:textId="20927091" w:rsidR="00174B2B" w:rsidRPr="006F1F4E" w:rsidRDefault="00174B2B" w:rsidP="0089029A">
            <w:pPr>
              <w:spacing w:line="278" w:lineRule="auto"/>
              <w:contextualSpacing/>
            </w:pPr>
            <w:r>
              <w:t>Kompatybilność</w:t>
            </w:r>
          </w:p>
        </w:tc>
        <w:tc>
          <w:tcPr>
            <w:tcW w:w="8197" w:type="dxa"/>
          </w:tcPr>
          <w:p w14:paraId="690E2376" w14:textId="77777777" w:rsidR="00174B2B" w:rsidRDefault="00174B2B" w:rsidP="0089029A">
            <w:pPr>
              <w:spacing w:line="278" w:lineRule="auto"/>
              <w:contextualSpacing/>
            </w:pPr>
            <w:r>
              <w:t xml:space="preserve">System operacyjny: </w:t>
            </w:r>
          </w:p>
          <w:p w14:paraId="5E735EF3" w14:textId="68B5CEF9" w:rsidR="00174B2B" w:rsidRDefault="00174B2B" w:rsidP="009272A0">
            <w:pPr>
              <w:pStyle w:val="Akapitzlist"/>
              <w:numPr>
                <w:ilvl w:val="0"/>
                <w:numId w:val="34"/>
              </w:numPr>
              <w:spacing w:line="278" w:lineRule="auto"/>
            </w:pPr>
            <w:r>
              <w:t xml:space="preserve">Windows 10 (64-bit) z wszystkimi aktualizacjami zabezpieczającymi </w:t>
            </w:r>
          </w:p>
          <w:p w14:paraId="0B0E7E80" w14:textId="3FA6B5EF" w:rsidR="00174B2B" w:rsidRPr="00EB1EE0" w:rsidRDefault="00174B2B" w:rsidP="009272A0">
            <w:pPr>
              <w:pStyle w:val="Akapitzlist"/>
              <w:numPr>
                <w:ilvl w:val="0"/>
                <w:numId w:val="34"/>
              </w:numPr>
              <w:spacing w:line="278" w:lineRule="auto"/>
            </w:pPr>
            <w:r>
              <w:t>Wi</w:t>
            </w:r>
            <w:r w:rsidRPr="00EB1EE0">
              <w:t xml:space="preserve">ndows 11 (64-bit) z wszystkimi aktualizacjami zabezpieczającymi </w:t>
            </w:r>
          </w:p>
          <w:p w14:paraId="4617AF65" w14:textId="0A1EC33A" w:rsidR="00174B2B" w:rsidRPr="00EB1EE0" w:rsidRDefault="00174B2B" w:rsidP="009272A0">
            <w:pPr>
              <w:pStyle w:val="Akapitzlist"/>
              <w:numPr>
                <w:ilvl w:val="0"/>
                <w:numId w:val="34"/>
              </w:numPr>
              <w:spacing w:line="278" w:lineRule="auto"/>
            </w:pPr>
            <w:proofErr w:type="spellStart"/>
            <w:r w:rsidRPr="00EB1EE0">
              <w:t>MacOS</w:t>
            </w:r>
            <w:proofErr w:type="spellEnd"/>
            <w:r w:rsidRPr="00EB1EE0">
              <w:t xml:space="preserve"> 12 lub nowszy. </w:t>
            </w:r>
          </w:p>
          <w:p w14:paraId="302BF557" w14:textId="147F393F" w:rsidR="00174B2B" w:rsidRPr="00EB1EE0" w:rsidRDefault="00174B2B" w:rsidP="0089029A">
            <w:pPr>
              <w:spacing w:line="278" w:lineRule="auto"/>
              <w:contextualSpacing/>
            </w:pPr>
            <w:r w:rsidRPr="00EB1EE0">
              <w:lastRenderedPageBreak/>
              <w:t xml:space="preserve">Serwer administracyjny musi obsługiwać instalację na systemach Windows Server 2016 (64-bit) i nowszych. </w:t>
            </w:r>
          </w:p>
          <w:p w14:paraId="3DE7BF33" w14:textId="683D062C" w:rsidR="00174B2B" w:rsidRPr="006F1F4E" w:rsidRDefault="00174B2B" w:rsidP="0089029A">
            <w:pPr>
              <w:spacing w:line="278" w:lineRule="auto"/>
              <w:contextualSpacing/>
            </w:pPr>
            <w:r w:rsidRPr="00EB1EE0">
              <w:t xml:space="preserve">Serwer administracyjny musi obsługiwać bazy danych: MS SQL Server 2016 lub nowsze, MS SQL Express, </w:t>
            </w:r>
            <w:proofErr w:type="spellStart"/>
            <w:r w:rsidRPr="00EB1EE0">
              <w:t>AzureSQL</w:t>
            </w:r>
            <w:proofErr w:type="spellEnd"/>
            <w:r w:rsidRPr="00EB1EE0">
              <w:t xml:space="preserve"> S3 lub nowsze.</w:t>
            </w:r>
          </w:p>
        </w:tc>
        <w:tc>
          <w:tcPr>
            <w:tcW w:w="3793" w:type="dxa"/>
          </w:tcPr>
          <w:p w14:paraId="7E9ED5E6" w14:textId="77777777" w:rsidR="00174B2B" w:rsidRPr="006F1F4E" w:rsidRDefault="00174B2B" w:rsidP="0089029A">
            <w:pPr>
              <w:spacing w:line="278" w:lineRule="auto"/>
              <w:contextualSpacing/>
            </w:pPr>
          </w:p>
        </w:tc>
      </w:tr>
      <w:tr w:rsidR="00174B2B" w:rsidRPr="006F1F4E" w14:paraId="0FE98322" w14:textId="77777777" w:rsidTr="005839FF">
        <w:tc>
          <w:tcPr>
            <w:tcW w:w="2004" w:type="dxa"/>
          </w:tcPr>
          <w:p w14:paraId="068C0B24" w14:textId="7D71977F" w:rsidR="00174B2B" w:rsidRDefault="00174B2B" w:rsidP="0089029A">
            <w:pPr>
              <w:spacing w:line="278" w:lineRule="auto"/>
              <w:contextualSpacing/>
            </w:pPr>
            <w:r>
              <w:t>Język</w:t>
            </w:r>
          </w:p>
        </w:tc>
        <w:tc>
          <w:tcPr>
            <w:tcW w:w="8197" w:type="dxa"/>
          </w:tcPr>
          <w:p w14:paraId="10E02B6A" w14:textId="77777777" w:rsidR="00174B2B" w:rsidRDefault="00174B2B" w:rsidP="0089029A">
            <w:pPr>
              <w:spacing w:line="278" w:lineRule="auto"/>
              <w:contextualSpacing/>
            </w:pPr>
            <w:r>
              <w:t>Konsola administracyjna i komunikaty klienta muszą być w języku polskim.</w:t>
            </w:r>
          </w:p>
          <w:p w14:paraId="4594123C" w14:textId="7C08C316" w:rsidR="00174B2B" w:rsidRDefault="00174B2B" w:rsidP="0089029A">
            <w:pPr>
              <w:spacing w:line="278" w:lineRule="auto"/>
              <w:contextualSpacing/>
            </w:pPr>
            <w:r>
              <w:t>Dopuszcza się język angielski w obszarze pomocy i dokumentacji programu.</w:t>
            </w:r>
          </w:p>
        </w:tc>
        <w:tc>
          <w:tcPr>
            <w:tcW w:w="3793" w:type="dxa"/>
          </w:tcPr>
          <w:p w14:paraId="5C8C5D70" w14:textId="3051673E" w:rsidR="00174B2B" w:rsidRPr="006F1F4E" w:rsidRDefault="00174B2B" w:rsidP="0089029A">
            <w:pPr>
              <w:spacing w:line="278" w:lineRule="auto"/>
              <w:contextualSpacing/>
            </w:pPr>
            <w:r w:rsidRPr="006F1F4E">
              <w:t>TAK / NIE</w:t>
            </w:r>
          </w:p>
        </w:tc>
      </w:tr>
      <w:tr w:rsidR="00174B2B" w:rsidRPr="006F1F4E" w14:paraId="455B39A1" w14:textId="77777777" w:rsidTr="005839FF">
        <w:tc>
          <w:tcPr>
            <w:tcW w:w="2004" w:type="dxa"/>
          </w:tcPr>
          <w:p w14:paraId="0E05F48C" w14:textId="2D3EEA5A" w:rsidR="00174B2B" w:rsidRPr="006F1F4E" w:rsidRDefault="00174B2B" w:rsidP="0089029A">
            <w:pPr>
              <w:spacing w:line="278" w:lineRule="auto"/>
              <w:contextualSpacing/>
            </w:pPr>
            <w:r>
              <w:t>Funkcjonalność</w:t>
            </w:r>
          </w:p>
        </w:tc>
        <w:tc>
          <w:tcPr>
            <w:tcW w:w="8197" w:type="dxa"/>
          </w:tcPr>
          <w:p w14:paraId="12EC41E8" w14:textId="77777777" w:rsidR="00174B2B" w:rsidRDefault="00174B2B" w:rsidP="0089029A">
            <w:pPr>
              <w:spacing w:line="278" w:lineRule="auto"/>
              <w:contextualSpacing/>
            </w:pPr>
            <w:r>
              <w:t>Konsola zarządzająca musi umożliwiać pobranie pliku instalacyjnego agenta.</w:t>
            </w:r>
          </w:p>
          <w:p w14:paraId="4FC18ECD" w14:textId="6C845692" w:rsidR="00174B2B" w:rsidRDefault="00174B2B" w:rsidP="0089029A">
            <w:pPr>
              <w:spacing w:line="278" w:lineRule="auto"/>
              <w:contextualSpacing/>
            </w:pPr>
            <w:r>
              <w:t xml:space="preserve">Serwer administracyjny musi umożliwiać instalację/dezinstalację zdalnego klienta na stacjach roboczych. </w:t>
            </w:r>
          </w:p>
          <w:p w14:paraId="68059B21" w14:textId="23FDE238" w:rsidR="00174B2B" w:rsidRDefault="00174B2B" w:rsidP="0089029A">
            <w:pPr>
              <w:spacing w:line="278" w:lineRule="auto"/>
              <w:contextualSpacing/>
            </w:pPr>
            <w:r>
              <w:t xml:space="preserve">Reguły DLP muszą być egzekwowane nawet przy braku połączenia między klientem, a serwerem zarządzającym. </w:t>
            </w:r>
          </w:p>
          <w:p w14:paraId="0D49DE46" w14:textId="5DDC49DF" w:rsidR="00174B2B" w:rsidRDefault="00174B2B" w:rsidP="0089029A">
            <w:pPr>
              <w:spacing w:line="278" w:lineRule="auto"/>
              <w:contextualSpacing/>
            </w:pPr>
            <w:r>
              <w:t xml:space="preserve">Brak połączenia klienta z serwerem zarządzającym musi umożliwiać lokalne przechowywanie informacji i zebranych danych do czasu ponownego połączenia. </w:t>
            </w:r>
          </w:p>
          <w:p w14:paraId="65E0CD76" w14:textId="77777777" w:rsidR="00174B2B" w:rsidRDefault="00174B2B" w:rsidP="0089029A">
            <w:pPr>
              <w:spacing w:line="278" w:lineRule="auto"/>
              <w:contextualSpacing/>
            </w:pPr>
            <w:r>
              <w:t>Serwer administracyjny musi umożliwiać zarządzanie za pośrednictwem konsoli.</w:t>
            </w:r>
          </w:p>
          <w:p w14:paraId="6A7672CE" w14:textId="670ACD72" w:rsidR="00174B2B" w:rsidRDefault="00174B2B" w:rsidP="0089029A">
            <w:pPr>
              <w:spacing w:line="278" w:lineRule="auto"/>
              <w:contextualSpacing/>
            </w:pPr>
            <w:r>
              <w:t xml:space="preserve">System musi mieć możliwość konfiguracji automatycznej konserwacji dla bazy danych, usuwając najstarsze informacje, gdy rozmiar bazy osiągnie skonfigurowany limit. </w:t>
            </w:r>
          </w:p>
          <w:p w14:paraId="11F6C578" w14:textId="7C128696" w:rsidR="00174B2B" w:rsidRDefault="00174B2B" w:rsidP="0089029A">
            <w:pPr>
              <w:spacing w:line="278" w:lineRule="auto"/>
              <w:contextualSpacing/>
            </w:pPr>
            <w:r>
              <w:t xml:space="preserve">Serwer administracyjny musi automatycznie pobierać aktualizacje definicji kategoryzowania  stron internetowych, aplikacji i rozszerzeń plików, z opcją wyłączenia automatycznego pobierania. </w:t>
            </w:r>
          </w:p>
          <w:p w14:paraId="489D217F" w14:textId="2A0AC5E5" w:rsidR="00174B2B" w:rsidRDefault="00174B2B" w:rsidP="0089029A">
            <w:pPr>
              <w:spacing w:line="278" w:lineRule="auto"/>
              <w:contextualSpacing/>
            </w:pPr>
            <w:r>
              <w:t xml:space="preserve">Administrator musi mieć możliwość, aby tworzyć, usuwać i konta administratorów w konsoli programu. </w:t>
            </w:r>
          </w:p>
          <w:p w14:paraId="03638625" w14:textId="35C4ADC4" w:rsidR="00174B2B" w:rsidRDefault="00174B2B" w:rsidP="0089029A">
            <w:pPr>
              <w:spacing w:line="278" w:lineRule="auto"/>
              <w:contextualSpacing/>
            </w:pPr>
            <w:r>
              <w:lastRenderedPageBreak/>
              <w:t xml:space="preserve">Administrator musi mieć możliwość przypisywania i odbierania uprawnień do wybranych modułów programu, podzielonych na ustawienia (konfiguracja modułu) i logi (wyświetlanie logów modułu). </w:t>
            </w:r>
          </w:p>
          <w:p w14:paraId="1C1DFAB5" w14:textId="77777777" w:rsidR="00174B2B" w:rsidRDefault="00174B2B" w:rsidP="0089029A">
            <w:pPr>
              <w:spacing w:line="278" w:lineRule="auto"/>
              <w:contextualSpacing/>
            </w:pPr>
            <w:r>
              <w:t>Serwer musi synchronizować użytkowników i stacje robocze z domeną Active Directory.</w:t>
            </w:r>
          </w:p>
          <w:p w14:paraId="4527AD3F" w14:textId="554B19E9" w:rsidR="00174B2B" w:rsidRDefault="00174B2B" w:rsidP="0089029A">
            <w:pPr>
              <w:spacing w:line="278" w:lineRule="auto"/>
              <w:contextualSpacing/>
            </w:pPr>
            <w:r>
              <w:t>Administrator musi móc wymusić synchronizację ustawień i logów między stacją roboczą, a serwerem w czasie rzeczywistym.</w:t>
            </w:r>
          </w:p>
          <w:p w14:paraId="6C65197F" w14:textId="3D2DD417" w:rsidR="00174B2B" w:rsidRDefault="00174B2B" w:rsidP="0089029A">
            <w:pPr>
              <w:spacing w:line="278" w:lineRule="auto"/>
              <w:contextualSpacing/>
            </w:pPr>
            <w:r>
              <w:t xml:space="preserve">Serwer administracyjny musi umożliwiać ustawienie powiadomień dla użytkownika końcowego w przypadku złamania reguł związanych z ochroną DLP, z możliwością dostosowania grafiki, adresu e-mail i odnośnika do polityki bezpieczeństwa. </w:t>
            </w:r>
          </w:p>
          <w:p w14:paraId="0C421790" w14:textId="35872E5E" w:rsidR="00174B2B" w:rsidRDefault="00174B2B" w:rsidP="0089029A">
            <w:pPr>
              <w:spacing w:line="278" w:lineRule="auto"/>
              <w:contextualSpacing/>
            </w:pPr>
            <w:r>
              <w:t xml:space="preserve">Administrator musi mieć możliwość wykonać audyt stacji roboczych/użytkowników w oparciu o różne czynności, takie jak uruchomione aplikacje, podłączone urządzenia, odwiedzane strony internetowe, wydrukowane dokumenty, wysyłane i odebrane wiadomości email oraz czynności na plikach. </w:t>
            </w:r>
          </w:p>
          <w:p w14:paraId="23CDF11D" w14:textId="1E0A8B9D" w:rsidR="00174B2B" w:rsidRDefault="00174B2B" w:rsidP="0089029A">
            <w:pPr>
              <w:spacing w:line="278" w:lineRule="auto"/>
              <w:contextualSpacing/>
            </w:pPr>
            <w:r>
              <w:t xml:space="preserve">Administrator musi mieć możliwość tworzenia własnych kategorii dla stron internetowych, aplikacji i typów plików. </w:t>
            </w:r>
          </w:p>
          <w:p w14:paraId="2EA7AA78" w14:textId="77777777" w:rsidR="00174B2B" w:rsidRDefault="00174B2B" w:rsidP="0089029A">
            <w:pPr>
              <w:spacing w:line="278" w:lineRule="auto"/>
              <w:contextualSpacing/>
            </w:pPr>
            <w:r>
              <w:t>Administrator musi mieć możliwość filtrowania i sortowania zebranych danych.</w:t>
            </w:r>
          </w:p>
          <w:p w14:paraId="49B647C1" w14:textId="48C67B5D" w:rsidR="00174B2B" w:rsidRDefault="00174B2B" w:rsidP="0089029A">
            <w:pPr>
              <w:spacing w:line="278" w:lineRule="auto"/>
              <w:contextualSpacing/>
            </w:pPr>
            <w:r>
              <w:t xml:space="preserve">Serwer musi posiadać możliwość wysyłania alertów, przynajmniej za pośrednictwem wiadomości e-mail. </w:t>
            </w:r>
          </w:p>
          <w:p w14:paraId="180233DE" w14:textId="01776D2A" w:rsidR="00174B2B" w:rsidRDefault="00174B2B" w:rsidP="0089029A">
            <w:pPr>
              <w:spacing w:line="278" w:lineRule="auto"/>
              <w:contextualSpacing/>
            </w:pPr>
            <w:proofErr w:type="spellStart"/>
            <w:r>
              <w:t>Dashboardy</w:t>
            </w:r>
            <w:proofErr w:type="spellEnd"/>
            <w:r>
              <w:t xml:space="preserve"> muszą być generowane na podstawie wskazanych stacji roboczych, użytkowników lub grup w określonym przedziale czasu. </w:t>
            </w:r>
          </w:p>
          <w:p w14:paraId="5593ADAC" w14:textId="5DA39795" w:rsidR="00174B2B" w:rsidRDefault="00174B2B" w:rsidP="0089029A">
            <w:pPr>
              <w:spacing w:line="278" w:lineRule="auto"/>
              <w:contextualSpacing/>
            </w:pPr>
            <w:r>
              <w:t xml:space="preserve">Serwer administracyjny musi posiadać wbudowany serwer SMTP dostarczony przez producenta oprogramowania. </w:t>
            </w:r>
          </w:p>
          <w:p w14:paraId="1FA71CF6" w14:textId="2703B32B" w:rsidR="00174B2B" w:rsidRDefault="00174B2B" w:rsidP="0089029A">
            <w:pPr>
              <w:spacing w:line="278" w:lineRule="auto"/>
              <w:contextualSpacing/>
            </w:pPr>
            <w:r>
              <w:lastRenderedPageBreak/>
              <w:t xml:space="preserve">Serwer administracyjny musi umożliwiać wykonywanie zadań kategoryzacji plików, zarówno istniejących na stacjach roboczych i zasobach sieciowych, jak i nowo powstałych na bazie już skategoryzowanych plików. </w:t>
            </w:r>
          </w:p>
          <w:p w14:paraId="5E3BFC24" w14:textId="60B8D0C0" w:rsidR="00174B2B" w:rsidRDefault="00174B2B" w:rsidP="0089029A">
            <w:pPr>
              <w:spacing w:line="278" w:lineRule="auto"/>
              <w:contextualSpacing/>
            </w:pPr>
            <w:r>
              <w:t xml:space="preserve">Dla plików skategoryzowanych, wymagana jest możliwość tworzenia reguł dotyczących blokowania i zezwalania na różne operacje, takie jak zapisywanie, przenoszenie, drukowanie, wysyłanie pocztą, wysyłanie do chmury, przesyłanie komunikatorami itp. </w:t>
            </w:r>
          </w:p>
          <w:p w14:paraId="14E82B17" w14:textId="4A82A000" w:rsidR="00174B2B" w:rsidRDefault="00174B2B" w:rsidP="0089029A">
            <w:pPr>
              <w:spacing w:line="278" w:lineRule="auto"/>
              <w:contextualSpacing/>
            </w:pPr>
            <w:r>
              <w:t xml:space="preserve">Serwer administracyjny musi umożliwiać wyszukiwanie i ochronę plików w oparciu o różne kryteria, takie jak numery kart kredytowych, numer PESEL, numer dowodu osobistego, numer paszportu, wyrażenia regularne, określone ciągi znaków i numer IBAN. </w:t>
            </w:r>
          </w:p>
          <w:p w14:paraId="29C9DA90" w14:textId="77777777" w:rsidR="00174B2B" w:rsidRDefault="00174B2B" w:rsidP="0089029A">
            <w:pPr>
              <w:spacing w:line="278" w:lineRule="auto"/>
              <w:contextualSpacing/>
            </w:pPr>
            <w:r>
              <w:t xml:space="preserve">Weryfikacja zawartości pliku musi odbywać się w czasie rzeczywistym. </w:t>
            </w:r>
          </w:p>
          <w:p w14:paraId="3FD28B8C" w14:textId="77777777" w:rsidR="00174B2B" w:rsidRDefault="00174B2B" w:rsidP="0089029A">
            <w:pPr>
              <w:spacing w:line="278" w:lineRule="auto"/>
              <w:contextualSpacing/>
            </w:pPr>
            <w:r>
              <w:t>Serwer administracyjny musi pozwalać na eksport logów do rozwiązania SIEM.</w:t>
            </w:r>
          </w:p>
          <w:p w14:paraId="0B404D68" w14:textId="77777777" w:rsidR="00174B2B" w:rsidRDefault="00174B2B" w:rsidP="0089029A">
            <w:pPr>
              <w:spacing w:line="278" w:lineRule="auto"/>
              <w:contextualSpacing/>
            </w:pPr>
            <w:r>
              <w:t>Konsola musi umożliwiać konfigurację/zmianę domyślnego serwera SMTP.</w:t>
            </w:r>
          </w:p>
          <w:p w14:paraId="6B93AC99" w14:textId="104107A1" w:rsidR="00174B2B" w:rsidRDefault="00174B2B" w:rsidP="0089029A">
            <w:pPr>
              <w:spacing w:line="278" w:lineRule="auto"/>
              <w:contextualSpacing/>
            </w:pPr>
            <w:r>
              <w:t xml:space="preserve">Konsola webowa musi pozwalać na weryfikację wersji zainstalowanego oprogramowania klienta, a także umożliwia aktualizację do nowej wersji lub dezaktywację tego oprogramowania. </w:t>
            </w:r>
          </w:p>
          <w:p w14:paraId="1C9EFDD7" w14:textId="49B0BA1C" w:rsidR="00174B2B" w:rsidRPr="00EB1EE0" w:rsidRDefault="00174B2B" w:rsidP="0089029A">
            <w:pPr>
              <w:spacing w:line="278" w:lineRule="auto"/>
              <w:contextualSpacing/>
            </w:pPr>
            <w:r>
              <w:t xml:space="preserve">System musi ochraniać pocztę e-mail Microsoft 365, sprawdzając każdą wiadomość e-mail wysyłaną przez </w:t>
            </w:r>
            <w:r w:rsidRPr="00EB1EE0">
              <w:t xml:space="preserve">użytkowników Microsoft 365. </w:t>
            </w:r>
          </w:p>
          <w:p w14:paraId="464C97C0" w14:textId="24C73AAA" w:rsidR="00174B2B" w:rsidRPr="00EB1EE0" w:rsidRDefault="00174B2B" w:rsidP="0089029A">
            <w:pPr>
              <w:spacing w:line="278" w:lineRule="auto"/>
              <w:contextualSpacing/>
            </w:pPr>
            <w:r w:rsidRPr="00EB1EE0">
              <w:lastRenderedPageBreak/>
              <w:t xml:space="preserve">System musi ochraniać pliki w Microsoft 365, kontrolując aktywność plików w Microsoft SharePoint, Microsoft OneDrive dla Firm i Microsoft </w:t>
            </w:r>
            <w:proofErr w:type="spellStart"/>
            <w:r w:rsidRPr="00EB1EE0">
              <w:t>Teams</w:t>
            </w:r>
            <w:proofErr w:type="spellEnd"/>
            <w:r w:rsidRPr="00EB1EE0">
              <w:t xml:space="preserve">. </w:t>
            </w:r>
          </w:p>
          <w:p w14:paraId="540B6325" w14:textId="74A7F221" w:rsidR="00174B2B" w:rsidRDefault="00174B2B" w:rsidP="0089029A">
            <w:pPr>
              <w:spacing w:line="278" w:lineRule="auto"/>
              <w:contextualSpacing/>
            </w:pPr>
            <w:r w:rsidRPr="00EB1EE0">
              <w:t>System musi wykorzystywać mechanizm OCR (</w:t>
            </w:r>
            <w:proofErr w:type="spellStart"/>
            <w:r w:rsidRPr="00EB1EE0">
              <w:t>optical</w:t>
            </w:r>
            <w:proofErr w:type="spellEnd"/>
            <w:r w:rsidRPr="00EB1EE0">
              <w:t xml:space="preserve"> </w:t>
            </w:r>
            <w:proofErr w:type="spellStart"/>
            <w:r w:rsidRPr="00EB1EE0">
              <w:t>character</w:t>
            </w:r>
            <w:proofErr w:type="spellEnd"/>
            <w:r w:rsidRPr="00EB1EE0">
              <w:t xml:space="preserve"> </w:t>
            </w:r>
            <w:proofErr w:type="spellStart"/>
            <w:r w:rsidRPr="00EB1EE0">
              <w:t>recogniti</w:t>
            </w:r>
            <w:r>
              <w:t>on</w:t>
            </w:r>
            <w:proofErr w:type="spellEnd"/>
            <w:r>
              <w:t>), aby wykrywać poufne treści w obrazach, zdjęciach i zeskanowanych dokumentach System musi posiadać możliwość integracji z systemami do analizy danych (</w:t>
            </w:r>
            <w:proofErr w:type="spellStart"/>
            <w:r>
              <w:t>PowerBI</w:t>
            </w:r>
            <w:proofErr w:type="spellEnd"/>
            <w:r>
              <w:t>, Tableau, etc.).</w:t>
            </w:r>
          </w:p>
          <w:p w14:paraId="15836A2A" w14:textId="53E753BD" w:rsidR="00174B2B" w:rsidRPr="006F1F4E" w:rsidRDefault="00174B2B" w:rsidP="0089029A">
            <w:pPr>
              <w:spacing w:line="278" w:lineRule="auto"/>
              <w:contextualSpacing/>
            </w:pPr>
            <w:r>
              <w:t>System musi zapewniać możliwość zarządzanie szyfrowaniem dysków twardych oraz urządzeń wymiennych.</w:t>
            </w:r>
          </w:p>
        </w:tc>
        <w:tc>
          <w:tcPr>
            <w:tcW w:w="3793" w:type="dxa"/>
          </w:tcPr>
          <w:p w14:paraId="6D8C95C9" w14:textId="3DF29069" w:rsidR="00174B2B" w:rsidRPr="006F1F4E" w:rsidRDefault="00174B2B" w:rsidP="0089029A">
            <w:pPr>
              <w:spacing w:line="278" w:lineRule="auto"/>
              <w:contextualSpacing/>
            </w:pPr>
            <w:r w:rsidRPr="006F1F4E">
              <w:lastRenderedPageBreak/>
              <w:t>TAK / NIE</w:t>
            </w:r>
          </w:p>
        </w:tc>
      </w:tr>
    </w:tbl>
    <w:p w14:paraId="2E3651C6" w14:textId="77777777" w:rsidR="00612F79" w:rsidRPr="00612F79" w:rsidRDefault="00612F79" w:rsidP="00612F79"/>
    <w:bookmarkEnd w:id="4"/>
    <w:p w14:paraId="4974D77D" w14:textId="77777777" w:rsidR="00F675FC" w:rsidRDefault="00F675FC" w:rsidP="009272A0">
      <w:pPr>
        <w:pStyle w:val="Nagwek2"/>
        <w:numPr>
          <w:ilvl w:val="1"/>
          <w:numId w:val="18"/>
        </w:numPr>
        <w:ind w:left="720"/>
      </w:pPr>
      <w:r>
        <w:t>Rozbudowa i aktualizacja oprogramowania antywirusowego</w:t>
      </w:r>
    </w:p>
    <w:tbl>
      <w:tblPr>
        <w:tblStyle w:val="Tabela-Siatka"/>
        <w:tblW w:w="0" w:type="auto"/>
        <w:tblLook w:val="04A0" w:firstRow="1" w:lastRow="0" w:firstColumn="1" w:lastColumn="0" w:noHBand="0" w:noVBand="1"/>
      </w:tblPr>
      <w:tblGrid>
        <w:gridCol w:w="1893"/>
        <w:gridCol w:w="7565"/>
        <w:gridCol w:w="4536"/>
      </w:tblGrid>
      <w:tr w:rsidR="005500B7" w:rsidRPr="005500B7" w14:paraId="10AC6638" w14:textId="77777777" w:rsidTr="00511B67">
        <w:tc>
          <w:tcPr>
            <w:tcW w:w="1942" w:type="dxa"/>
          </w:tcPr>
          <w:p w14:paraId="6D868327" w14:textId="77777777" w:rsidR="005500B7" w:rsidRPr="005500B7" w:rsidRDefault="005500B7" w:rsidP="00511B67">
            <w:pPr>
              <w:spacing w:after="160" w:line="278" w:lineRule="auto"/>
              <w:contextualSpacing/>
              <w:rPr>
                <w:b/>
              </w:rPr>
            </w:pPr>
            <w:r w:rsidRPr="005500B7">
              <w:rPr>
                <w:b/>
              </w:rPr>
              <w:t>Obszar wymagań</w:t>
            </w:r>
          </w:p>
        </w:tc>
        <w:tc>
          <w:tcPr>
            <w:tcW w:w="8543" w:type="dxa"/>
          </w:tcPr>
          <w:p w14:paraId="5C625212" w14:textId="77777777" w:rsidR="005500B7" w:rsidRPr="005500B7" w:rsidRDefault="005500B7" w:rsidP="00511B67">
            <w:pPr>
              <w:spacing w:after="160" w:line="278" w:lineRule="auto"/>
              <w:contextualSpacing/>
              <w:rPr>
                <w:b/>
              </w:rPr>
            </w:pPr>
            <w:r w:rsidRPr="005500B7">
              <w:rPr>
                <w:b/>
              </w:rPr>
              <w:t>Wymagania minimalne</w:t>
            </w:r>
          </w:p>
        </w:tc>
        <w:tc>
          <w:tcPr>
            <w:tcW w:w="3509" w:type="dxa"/>
          </w:tcPr>
          <w:p w14:paraId="42F373C0" w14:textId="77777777" w:rsidR="005500B7" w:rsidRPr="005500B7" w:rsidRDefault="005500B7" w:rsidP="00511B67">
            <w:pPr>
              <w:spacing w:after="160" w:line="278" w:lineRule="auto"/>
              <w:contextualSpacing/>
              <w:rPr>
                <w:b/>
              </w:rPr>
            </w:pPr>
            <w:r w:rsidRPr="005500B7">
              <w:rPr>
                <w:b/>
              </w:rPr>
              <w:t>Oferowane parametry – odpowiednio: uzupełnić wymagane informacje lub zaznaczyć: spełnia – TAK, nie spełnia – NIE</w:t>
            </w:r>
          </w:p>
        </w:tc>
      </w:tr>
      <w:tr w:rsidR="005500B7" w:rsidRPr="005500B7" w14:paraId="1914BBF7" w14:textId="77777777" w:rsidTr="00511B67">
        <w:tc>
          <w:tcPr>
            <w:tcW w:w="1942" w:type="dxa"/>
          </w:tcPr>
          <w:p w14:paraId="40DA212D" w14:textId="77777777" w:rsidR="005500B7" w:rsidRPr="005500B7" w:rsidRDefault="005500B7" w:rsidP="00511B67">
            <w:pPr>
              <w:spacing w:after="160" w:line="278" w:lineRule="auto"/>
              <w:contextualSpacing/>
            </w:pPr>
            <w:r w:rsidRPr="005500B7">
              <w:t>Licencje</w:t>
            </w:r>
          </w:p>
        </w:tc>
        <w:tc>
          <w:tcPr>
            <w:tcW w:w="8543" w:type="dxa"/>
          </w:tcPr>
          <w:p w14:paraId="0B3782FC" w14:textId="6A3EA8F8" w:rsidR="005500B7" w:rsidRPr="005500B7" w:rsidRDefault="005500B7" w:rsidP="00511B67">
            <w:pPr>
              <w:spacing w:after="160" w:line="278" w:lineRule="auto"/>
              <w:contextualSpacing/>
            </w:pPr>
            <w:r w:rsidRPr="005500B7">
              <w:t xml:space="preserve">Zamawiający posiada licencję oprogramowania antywirusowego </w:t>
            </w:r>
            <w:r w:rsidR="00511B67" w:rsidRPr="00511B67">
              <w:t xml:space="preserve">ESET </w:t>
            </w:r>
            <w:proofErr w:type="spellStart"/>
            <w:r w:rsidR="00511B67" w:rsidRPr="00511B67">
              <w:t>Protect</w:t>
            </w:r>
            <w:proofErr w:type="spellEnd"/>
            <w:r w:rsidR="00511B67" w:rsidRPr="00511B67">
              <w:t xml:space="preserve"> </w:t>
            </w:r>
            <w:proofErr w:type="spellStart"/>
            <w:r w:rsidR="00511B67" w:rsidRPr="00511B67">
              <w:t>Essential</w:t>
            </w:r>
            <w:proofErr w:type="spellEnd"/>
            <w:r w:rsidR="00511B67" w:rsidRPr="00511B67">
              <w:t xml:space="preserve"> ON-PREM </w:t>
            </w:r>
            <w:r w:rsidRPr="005500B7">
              <w:t xml:space="preserve">dla </w:t>
            </w:r>
            <w:r w:rsidR="00511B67">
              <w:t>80</w:t>
            </w:r>
            <w:r w:rsidRPr="005500B7">
              <w:t xml:space="preserve"> stanowisk. Wykonawca zaoferuje rozbudowę posiadanej licencji o funkcje XDR</w:t>
            </w:r>
            <w:r w:rsidR="00511B67">
              <w:t xml:space="preserve"> oraz o kolejne 20 stanowisk</w:t>
            </w:r>
            <w:r w:rsidRPr="005500B7">
              <w:t xml:space="preserve"> i przedłuży jej ważność o kolejne </w:t>
            </w:r>
            <w:r w:rsidR="00511B67">
              <w:t>12</w:t>
            </w:r>
            <w:r w:rsidRPr="005500B7">
              <w:t xml:space="preserve"> miesięcy lub dostarczy licencję nową z tożsamym terminem ważności lub </w:t>
            </w:r>
            <w:r w:rsidR="00511B67">
              <w:t xml:space="preserve">dostarczy </w:t>
            </w:r>
            <w:r w:rsidRPr="005500B7">
              <w:t>rozwiązanie równoważne o terminie ważności licencji jak powyżej</w:t>
            </w:r>
            <w:r w:rsidR="00511B67">
              <w:t xml:space="preserve">. Zarówno oprogramowanie po rozbudowie, jak i rozwiązanie równoważne muszą </w:t>
            </w:r>
            <w:r w:rsidRPr="005500B7">
              <w:t>spełniać nw. wymagania minimalne.</w:t>
            </w:r>
          </w:p>
        </w:tc>
        <w:tc>
          <w:tcPr>
            <w:tcW w:w="3509" w:type="dxa"/>
          </w:tcPr>
          <w:p w14:paraId="6BA8A388" w14:textId="77777777" w:rsidR="005500B7" w:rsidRPr="005500B7" w:rsidRDefault="005500B7" w:rsidP="00511B67">
            <w:pPr>
              <w:spacing w:after="160" w:line="278" w:lineRule="auto"/>
              <w:contextualSpacing/>
              <w:rPr>
                <w:bCs/>
              </w:rPr>
            </w:pPr>
            <w:r w:rsidRPr="005500B7">
              <w:t>TAK / NIE</w:t>
            </w:r>
          </w:p>
          <w:p w14:paraId="3F969C21" w14:textId="1A7DADAB" w:rsidR="005500B7" w:rsidRPr="005500B7" w:rsidRDefault="005500B7" w:rsidP="00511B67">
            <w:pPr>
              <w:spacing w:after="160" w:line="278" w:lineRule="auto"/>
              <w:contextualSpacing/>
              <w:rPr>
                <w:bCs/>
              </w:rPr>
            </w:pPr>
            <w:r w:rsidRPr="005500B7">
              <w:rPr>
                <w:bCs/>
              </w:rPr>
              <w:t xml:space="preserve">Oferowane oprogramowanie: </w:t>
            </w:r>
            <w:r w:rsidR="00511B67" w:rsidRPr="006C3D2E">
              <w:t>………………………………………………</w:t>
            </w:r>
          </w:p>
          <w:p w14:paraId="0FF0846B" w14:textId="77777777" w:rsidR="005500B7" w:rsidRPr="005500B7" w:rsidRDefault="005500B7" w:rsidP="00511B67">
            <w:pPr>
              <w:spacing w:after="160" w:line="278" w:lineRule="auto"/>
              <w:contextualSpacing/>
            </w:pPr>
            <w:r w:rsidRPr="005500B7">
              <w:rPr>
                <w:bCs/>
              </w:rPr>
              <w:t>(należy wpisać producenta, nazwę i wersję oprogramowania)</w:t>
            </w:r>
          </w:p>
        </w:tc>
      </w:tr>
      <w:tr w:rsidR="005500B7" w:rsidRPr="005500B7" w14:paraId="3FFDA6E5" w14:textId="77777777" w:rsidTr="00511B67">
        <w:tc>
          <w:tcPr>
            <w:tcW w:w="1942" w:type="dxa"/>
          </w:tcPr>
          <w:p w14:paraId="4B7BA3F5" w14:textId="77777777" w:rsidR="005500B7" w:rsidRPr="005500B7" w:rsidRDefault="005500B7" w:rsidP="00511B67">
            <w:pPr>
              <w:spacing w:after="160" w:line="278" w:lineRule="auto"/>
              <w:contextualSpacing/>
            </w:pPr>
            <w:r w:rsidRPr="005500B7">
              <w:t>Administracja zdalna w chmurze</w:t>
            </w:r>
          </w:p>
        </w:tc>
        <w:tc>
          <w:tcPr>
            <w:tcW w:w="8543" w:type="dxa"/>
          </w:tcPr>
          <w:p w14:paraId="614DD4CE" w14:textId="77777777" w:rsidR="005500B7" w:rsidRPr="005500B7" w:rsidRDefault="005500B7" w:rsidP="009272A0">
            <w:pPr>
              <w:numPr>
                <w:ilvl w:val="0"/>
                <w:numId w:val="36"/>
              </w:numPr>
              <w:spacing w:after="160" w:line="278" w:lineRule="auto"/>
              <w:contextualSpacing/>
            </w:pPr>
            <w:r w:rsidRPr="005500B7">
              <w:t xml:space="preserve">Rozwiązanie musi być dostępne w chmurze producenta oprogramowania antywirusowego. </w:t>
            </w:r>
          </w:p>
          <w:p w14:paraId="01E9C4C5" w14:textId="77777777" w:rsidR="005500B7" w:rsidRPr="005500B7" w:rsidRDefault="005500B7" w:rsidP="009272A0">
            <w:pPr>
              <w:numPr>
                <w:ilvl w:val="0"/>
                <w:numId w:val="36"/>
              </w:numPr>
              <w:spacing w:after="160" w:line="278" w:lineRule="auto"/>
              <w:contextualSpacing/>
            </w:pPr>
            <w:r w:rsidRPr="005500B7">
              <w:t xml:space="preserve">Rozwiązanie musi umożliwiać dostęp do konsoli centralnego zarządzania z poziomu interfejsu WWW. </w:t>
            </w:r>
          </w:p>
          <w:p w14:paraId="002E7C8E" w14:textId="77777777" w:rsidR="005500B7" w:rsidRPr="005500B7" w:rsidRDefault="005500B7" w:rsidP="009272A0">
            <w:pPr>
              <w:numPr>
                <w:ilvl w:val="0"/>
                <w:numId w:val="36"/>
              </w:numPr>
              <w:spacing w:after="160" w:line="278" w:lineRule="auto"/>
              <w:contextualSpacing/>
            </w:pPr>
            <w:r w:rsidRPr="005500B7">
              <w:lastRenderedPageBreak/>
              <w:t xml:space="preserve">Rozwiązanie musi być zabezpieczone za pośrednictwem protokołu SSL. </w:t>
            </w:r>
          </w:p>
          <w:p w14:paraId="126D15E7" w14:textId="77777777" w:rsidR="005500B7" w:rsidRPr="005500B7" w:rsidRDefault="005500B7" w:rsidP="009272A0">
            <w:pPr>
              <w:numPr>
                <w:ilvl w:val="0"/>
                <w:numId w:val="36"/>
              </w:numPr>
              <w:spacing w:after="160" w:line="278" w:lineRule="auto"/>
              <w:contextualSpacing/>
            </w:pPr>
            <w:r w:rsidRPr="005500B7">
              <w:t xml:space="preserve">Rozwiązanie musi posiadać mechanizm wykrywający sklonowane maszyny na podstawie unikatowego identyfikatora sprzętowego stacji. </w:t>
            </w:r>
          </w:p>
          <w:p w14:paraId="7DEDFFDF" w14:textId="77777777" w:rsidR="005500B7" w:rsidRPr="005500B7" w:rsidRDefault="005500B7" w:rsidP="009272A0">
            <w:pPr>
              <w:numPr>
                <w:ilvl w:val="0"/>
                <w:numId w:val="36"/>
              </w:numPr>
              <w:spacing w:after="160" w:line="278" w:lineRule="auto"/>
              <w:contextualSpacing/>
            </w:pPr>
            <w:r w:rsidRPr="005500B7">
              <w:t xml:space="preserve">Rozwiązanie musi posiadać możliwość komunikacji agenta przy wykorzystaniu HTTP Proxy. </w:t>
            </w:r>
          </w:p>
          <w:p w14:paraId="2E7E1077" w14:textId="77777777" w:rsidR="005500B7" w:rsidRPr="005500B7" w:rsidRDefault="005500B7" w:rsidP="009272A0">
            <w:pPr>
              <w:numPr>
                <w:ilvl w:val="0"/>
                <w:numId w:val="36"/>
              </w:numPr>
              <w:spacing w:after="160" w:line="278" w:lineRule="auto"/>
              <w:contextualSpacing/>
            </w:pPr>
            <w:r w:rsidRPr="005500B7">
              <w:t xml:space="preserve">Rozwiązanie musi posiadać możliwość zarządzania urządzeniami mobilnymi – MDM. </w:t>
            </w:r>
          </w:p>
          <w:p w14:paraId="354A61D9" w14:textId="77777777" w:rsidR="005500B7" w:rsidRPr="005500B7" w:rsidRDefault="005500B7" w:rsidP="009272A0">
            <w:pPr>
              <w:numPr>
                <w:ilvl w:val="0"/>
                <w:numId w:val="36"/>
              </w:numPr>
              <w:spacing w:after="160" w:line="278" w:lineRule="auto"/>
              <w:contextualSpacing/>
            </w:pPr>
            <w:r w:rsidRPr="005500B7">
              <w:t xml:space="preserve">Rozwiązanie musi posiadać możliwość wymuszenia dwufazowej autoryzacji podczas logowania do konsoli administracyjnej. </w:t>
            </w:r>
          </w:p>
          <w:p w14:paraId="019899A7" w14:textId="77777777" w:rsidR="005500B7" w:rsidRPr="005500B7" w:rsidRDefault="005500B7" w:rsidP="009272A0">
            <w:pPr>
              <w:numPr>
                <w:ilvl w:val="0"/>
                <w:numId w:val="36"/>
              </w:numPr>
              <w:spacing w:after="160" w:line="278" w:lineRule="auto"/>
              <w:contextualSpacing/>
            </w:pPr>
            <w:r w:rsidRPr="005500B7">
              <w:t xml:space="preserve">Rozwiązanie musi posiadać możliwość dodania zestawu uprawnień dla użytkowników w oparciu co najmniej o funkcje zarządzania: politykami, raportowaniem, zarządzaniem licencjami, zadaniami administracyjnymi. Każda z funkcji musi posiadać możliwość wyboru uprawnienia: odczyt, użyj, zapisz oraz brak. </w:t>
            </w:r>
          </w:p>
          <w:p w14:paraId="564B4AA6" w14:textId="77777777" w:rsidR="005500B7" w:rsidRPr="005500B7" w:rsidRDefault="005500B7" w:rsidP="009272A0">
            <w:pPr>
              <w:numPr>
                <w:ilvl w:val="0"/>
                <w:numId w:val="36"/>
              </w:numPr>
              <w:spacing w:after="160" w:line="278" w:lineRule="auto"/>
              <w:contextualSpacing/>
            </w:pPr>
            <w:r w:rsidRPr="005500B7">
              <w:t xml:space="preserve">Rozwiązanie musi posiadać minimum 80 szablonów raportów, przygotowanych przez producenta. </w:t>
            </w:r>
          </w:p>
          <w:p w14:paraId="217B97E0" w14:textId="77777777" w:rsidR="005500B7" w:rsidRPr="005500B7" w:rsidRDefault="005500B7" w:rsidP="009272A0">
            <w:pPr>
              <w:numPr>
                <w:ilvl w:val="0"/>
                <w:numId w:val="36"/>
              </w:numPr>
              <w:spacing w:after="160" w:line="278" w:lineRule="auto"/>
              <w:contextualSpacing/>
            </w:pPr>
            <w:r w:rsidRPr="005500B7">
              <w:t xml:space="preserve">Rozwiązanie musi posiadać możliwość tworzenia grup statycznych i dynamicznych komputerów. </w:t>
            </w:r>
          </w:p>
          <w:p w14:paraId="1D7E3BF4" w14:textId="77777777" w:rsidR="005500B7" w:rsidRPr="005500B7" w:rsidRDefault="005500B7" w:rsidP="009272A0">
            <w:pPr>
              <w:numPr>
                <w:ilvl w:val="0"/>
                <w:numId w:val="36"/>
              </w:numPr>
              <w:spacing w:after="160" w:line="278" w:lineRule="auto"/>
              <w:contextualSpacing/>
            </w:pPr>
            <w:r w:rsidRPr="005500B7">
              <w:t xml:space="preserve">Grupy dynamiczne muszą być tworzone na podstawie szablonu określającego warunki, jakie musi spełnić klient, aby został umieszczony w danej grupie. Warunki muszą zawierać co najmniej: adresy sieciowe IP, aktywne zagrożenia, stan funkcjonowania/ochrony, wersja systemu operacyjnego, podzespoły komputera. </w:t>
            </w:r>
          </w:p>
          <w:p w14:paraId="0ECEAF60" w14:textId="77777777" w:rsidR="005500B7" w:rsidRPr="005500B7" w:rsidRDefault="005500B7" w:rsidP="009272A0">
            <w:pPr>
              <w:numPr>
                <w:ilvl w:val="0"/>
                <w:numId w:val="36"/>
              </w:numPr>
              <w:spacing w:after="160" w:line="278" w:lineRule="auto"/>
              <w:contextualSpacing/>
            </w:pPr>
            <w:r w:rsidRPr="005500B7">
              <w:lastRenderedPageBreak/>
              <w:t xml:space="preserve">Rozwiązanie musi posiadać możliwość uruchomienia zadań automatycznie, przynajmniej z wyzwalaczem: wyrażenie CRON, codziennie, cotygodniowo, comiesięcznie, corocznie, po wystąpieniu nowego zdarzenia oraz umieszczeniu agenta w grupie dynamicznej. </w:t>
            </w:r>
          </w:p>
        </w:tc>
        <w:tc>
          <w:tcPr>
            <w:tcW w:w="3509" w:type="dxa"/>
          </w:tcPr>
          <w:p w14:paraId="2A2A9E0A" w14:textId="77777777" w:rsidR="005500B7" w:rsidRPr="005500B7" w:rsidRDefault="005500B7" w:rsidP="00511B67">
            <w:pPr>
              <w:spacing w:after="160" w:line="278" w:lineRule="auto"/>
              <w:contextualSpacing/>
              <w:rPr>
                <w:bCs/>
              </w:rPr>
            </w:pPr>
            <w:r w:rsidRPr="005500B7">
              <w:lastRenderedPageBreak/>
              <w:t>TAK / NIE</w:t>
            </w:r>
          </w:p>
        </w:tc>
      </w:tr>
      <w:tr w:rsidR="005500B7" w:rsidRPr="005500B7" w14:paraId="574C779E" w14:textId="77777777" w:rsidTr="00511B67">
        <w:tc>
          <w:tcPr>
            <w:tcW w:w="1942" w:type="dxa"/>
          </w:tcPr>
          <w:p w14:paraId="00F8810D" w14:textId="77777777" w:rsidR="005500B7" w:rsidRPr="005500B7" w:rsidRDefault="005500B7" w:rsidP="00511B67">
            <w:pPr>
              <w:spacing w:after="160" w:line="278" w:lineRule="auto"/>
              <w:contextualSpacing/>
            </w:pPr>
            <w:r w:rsidRPr="005500B7">
              <w:lastRenderedPageBreak/>
              <w:t xml:space="preserve">Ochrona stacji roboczych </w:t>
            </w:r>
          </w:p>
        </w:tc>
        <w:tc>
          <w:tcPr>
            <w:tcW w:w="8543" w:type="dxa"/>
          </w:tcPr>
          <w:p w14:paraId="587B8BBD" w14:textId="77777777" w:rsidR="005500B7" w:rsidRPr="005500B7" w:rsidRDefault="005500B7" w:rsidP="009272A0">
            <w:pPr>
              <w:numPr>
                <w:ilvl w:val="0"/>
                <w:numId w:val="10"/>
              </w:numPr>
              <w:spacing w:after="160" w:line="278" w:lineRule="auto"/>
              <w:contextualSpacing/>
            </w:pPr>
            <w:r w:rsidRPr="005500B7">
              <w:t xml:space="preserve">Rozwiązanie musi wspierać systemy operacyjne Windows (Windows 10/Windows 11). </w:t>
            </w:r>
          </w:p>
          <w:p w14:paraId="16ACBE76" w14:textId="77777777" w:rsidR="005500B7" w:rsidRPr="005500B7" w:rsidRDefault="005500B7" w:rsidP="009272A0">
            <w:pPr>
              <w:numPr>
                <w:ilvl w:val="0"/>
                <w:numId w:val="10"/>
              </w:numPr>
              <w:spacing w:after="160" w:line="278" w:lineRule="auto"/>
              <w:contextualSpacing/>
            </w:pPr>
            <w:r w:rsidRPr="005500B7">
              <w:t xml:space="preserve">Rozwiązanie musi wspierać architekturę ARM64. </w:t>
            </w:r>
          </w:p>
          <w:p w14:paraId="7C1369EA" w14:textId="77777777" w:rsidR="005500B7" w:rsidRPr="005500B7" w:rsidRDefault="005500B7" w:rsidP="009272A0">
            <w:pPr>
              <w:numPr>
                <w:ilvl w:val="0"/>
                <w:numId w:val="10"/>
              </w:numPr>
              <w:spacing w:after="160" w:line="278" w:lineRule="auto"/>
              <w:contextualSpacing/>
            </w:pPr>
            <w:r w:rsidRPr="005500B7">
              <w:t xml:space="preserve">Rozwiązanie musi zapewniać wykrywanie i usuwanie niebezpiecznych aplikacji typu </w:t>
            </w:r>
            <w:proofErr w:type="spellStart"/>
            <w:r w:rsidRPr="005500B7">
              <w:t>adware</w:t>
            </w:r>
            <w:proofErr w:type="spellEnd"/>
            <w:r w:rsidRPr="005500B7">
              <w:t xml:space="preserve">, spyware, dialer, </w:t>
            </w:r>
            <w:proofErr w:type="spellStart"/>
            <w:r w:rsidRPr="005500B7">
              <w:t>phishing</w:t>
            </w:r>
            <w:proofErr w:type="spellEnd"/>
            <w:r w:rsidRPr="005500B7">
              <w:t xml:space="preserve">, narzędzi </w:t>
            </w:r>
            <w:proofErr w:type="spellStart"/>
            <w:r w:rsidRPr="005500B7">
              <w:t>hakerskich</w:t>
            </w:r>
            <w:proofErr w:type="spellEnd"/>
            <w:r w:rsidRPr="005500B7">
              <w:t xml:space="preserve">, </w:t>
            </w:r>
            <w:proofErr w:type="spellStart"/>
            <w:r w:rsidRPr="005500B7">
              <w:t>backdoor</w:t>
            </w:r>
            <w:proofErr w:type="spellEnd"/>
            <w:r w:rsidRPr="005500B7">
              <w:t xml:space="preserve">. </w:t>
            </w:r>
          </w:p>
          <w:p w14:paraId="0FD326EE" w14:textId="77777777" w:rsidR="005500B7" w:rsidRPr="005500B7" w:rsidRDefault="005500B7" w:rsidP="009272A0">
            <w:pPr>
              <w:numPr>
                <w:ilvl w:val="0"/>
                <w:numId w:val="10"/>
              </w:numPr>
              <w:spacing w:after="160" w:line="278" w:lineRule="auto"/>
              <w:contextualSpacing/>
            </w:pPr>
            <w:r w:rsidRPr="005500B7">
              <w:t xml:space="preserve">Rozwiązanie musi posiadać wbudowaną technologię do ochrony przed </w:t>
            </w:r>
            <w:proofErr w:type="spellStart"/>
            <w:r w:rsidRPr="005500B7">
              <w:t>rootkitami</w:t>
            </w:r>
            <w:proofErr w:type="spellEnd"/>
            <w:r w:rsidRPr="005500B7">
              <w:t xml:space="preserve"> oraz podłączeniem komputera do sieci </w:t>
            </w:r>
            <w:proofErr w:type="spellStart"/>
            <w:r w:rsidRPr="005500B7">
              <w:t>botnet</w:t>
            </w:r>
            <w:proofErr w:type="spellEnd"/>
            <w:r w:rsidRPr="005500B7">
              <w:t xml:space="preserve">. </w:t>
            </w:r>
          </w:p>
          <w:p w14:paraId="328921BF" w14:textId="77777777" w:rsidR="005500B7" w:rsidRPr="005500B7" w:rsidRDefault="005500B7" w:rsidP="009272A0">
            <w:pPr>
              <w:numPr>
                <w:ilvl w:val="0"/>
                <w:numId w:val="10"/>
              </w:numPr>
              <w:spacing w:after="160" w:line="278" w:lineRule="auto"/>
              <w:contextualSpacing/>
            </w:pPr>
            <w:r w:rsidRPr="005500B7">
              <w:t xml:space="preserve">Rozwiązanie musi zapewniać wykrywanie potencjalnie niepożądanych, niebezpiecznych oraz podejrzanych aplikacji. </w:t>
            </w:r>
          </w:p>
          <w:p w14:paraId="51E07972" w14:textId="77777777" w:rsidR="005500B7" w:rsidRPr="005500B7" w:rsidRDefault="005500B7" w:rsidP="009272A0">
            <w:pPr>
              <w:numPr>
                <w:ilvl w:val="0"/>
                <w:numId w:val="10"/>
              </w:numPr>
              <w:spacing w:after="160" w:line="278" w:lineRule="auto"/>
              <w:contextualSpacing/>
            </w:pPr>
            <w:r w:rsidRPr="005500B7">
              <w:t xml:space="preserve">Rozwiązanie musi zapewniać skanowanie w czasie rzeczywistym otwieranych, zapisywanych i wykonywanych plików. </w:t>
            </w:r>
          </w:p>
          <w:p w14:paraId="2B9FFB2F" w14:textId="77777777" w:rsidR="005500B7" w:rsidRPr="005500B7" w:rsidRDefault="005500B7" w:rsidP="009272A0">
            <w:pPr>
              <w:numPr>
                <w:ilvl w:val="0"/>
                <w:numId w:val="10"/>
              </w:numPr>
              <w:spacing w:after="160" w:line="278" w:lineRule="auto"/>
              <w:contextualSpacing/>
            </w:pPr>
            <w:r w:rsidRPr="005500B7">
              <w:t xml:space="preserve">Rozwiązanie musi zapewniać skanowanie całego dysku, wybranych katalogów lub pojedynczych plików "na żądanie" lub według harmonogramu. </w:t>
            </w:r>
          </w:p>
          <w:p w14:paraId="3373FBB6" w14:textId="77777777" w:rsidR="005500B7" w:rsidRPr="005500B7" w:rsidRDefault="005500B7" w:rsidP="009272A0">
            <w:pPr>
              <w:numPr>
                <w:ilvl w:val="0"/>
                <w:numId w:val="10"/>
              </w:numPr>
              <w:spacing w:after="160" w:line="278" w:lineRule="auto"/>
              <w:contextualSpacing/>
            </w:pPr>
            <w:r w:rsidRPr="005500B7">
              <w:t xml:space="preserve">Rozwiązanie musi zapewniać skanowanie plików spakowanych i skompresowanych oraz dysków sieciowych i dysków przenośnych. </w:t>
            </w:r>
          </w:p>
          <w:p w14:paraId="038C5375" w14:textId="77777777" w:rsidR="005500B7" w:rsidRPr="005500B7" w:rsidRDefault="005500B7" w:rsidP="009272A0">
            <w:pPr>
              <w:numPr>
                <w:ilvl w:val="0"/>
                <w:numId w:val="10"/>
              </w:numPr>
              <w:spacing w:after="160" w:line="278" w:lineRule="auto"/>
              <w:contextualSpacing/>
            </w:pPr>
            <w:r w:rsidRPr="005500B7">
              <w:t xml:space="preserve">Rozwiązanie musi posiadać opcję umieszczenia na liście </w:t>
            </w:r>
            <w:proofErr w:type="spellStart"/>
            <w:r w:rsidRPr="005500B7">
              <w:t>wykluczeń</w:t>
            </w:r>
            <w:proofErr w:type="spellEnd"/>
            <w:r w:rsidRPr="005500B7">
              <w:t xml:space="preserve"> ze skanowania wybranych plików, katalogów lub plików na podstawie rozszerzenia, nazwy, sumy kontrolnej (SHA1) oraz lokalizacji pliku. </w:t>
            </w:r>
          </w:p>
          <w:p w14:paraId="396A56EB" w14:textId="77777777" w:rsidR="005500B7" w:rsidRPr="005500B7" w:rsidRDefault="005500B7" w:rsidP="009272A0">
            <w:pPr>
              <w:numPr>
                <w:ilvl w:val="0"/>
                <w:numId w:val="10"/>
              </w:numPr>
              <w:spacing w:after="160" w:line="278" w:lineRule="auto"/>
              <w:contextualSpacing/>
            </w:pPr>
            <w:r w:rsidRPr="005500B7">
              <w:lastRenderedPageBreak/>
              <w:t xml:space="preserve">Rozwiązanie musi integrować się z Intel </w:t>
            </w:r>
            <w:proofErr w:type="spellStart"/>
            <w:r w:rsidRPr="005500B7">
              <w:t>Threat</w:t>
            </w:r>
            <w:proofErr w:type="spellEnd"/>
            <w:r w:rsidRPr="005500B7">
              <w:t xml:space="preserve"> </w:t>
            </w:r>
            <w:proofErr w:type="spellStart"/>
            <w:r w:rsidRPr="005500B7">
              <w:t>Detection</w:t>
            </w:r>
            <w:proofErr w:type="spellEnd"/>
            <w:r w:rsidRPr="005500B7">
              <w:t xml:space="preserve"> Technology. </w:t>
            </w:r>
          </w:p>
          <w:p w14:paraId="3F953DAD" w14:textId="77777777" w:rsidR="005500B7" w:rsidRPr="005500B7" w:rsidRDefault="005500B7" w:rsidP="009272A0">
            <w:pPr>
              <w:numPr>
                <w:ilvl w:val="0"/>
                <w:numId w:val="10"/>
              </w:numPr>
              <w:spacing w:after="160" w:line="278" w:lineRule="auto"/>
              <w:contextualSpacing/>
            </w:pPr>
            <w:r w:rsidRPr="005500B7">
              <w:t xml:space="preserve">Rozwiązanie musi zapewniać skanowanie i oczyszczanie poczty przychodzącej POP3 i IMAP „w locie” (w czasie rzeczywistym), zanim zostanie dostarczona do klienta pocztowego, zainstalowanego na stacji roboczej (niezależnie od konkretnego klienta pocztowego). </w:t>
            </w:r>
          </w:p>
          <w:p w14:paraId="5B6BFA8D" w14:textId="77777777" w:rsidR="005500B7" w:rsidRPr="005500B7" w:rsidRDefault="005500B7" w:rsidP="009272A0">
            <w:pPr>
              <w:numPr>
                <w:ilvl w:val="0"/>
                <w:numId w:val="10"/>
              </w:numPr>
              <w:spacing w:after="160" w:line="278" w:lineRule="auto"/>
              <w:contextualSpacing/>
            </w:pPr>
            <w:r w:rsidRPr="005500B7">
              <w:t xml:space="preserve">Rozwiązanie musi zapewniać skanowanie ruchu sieciowego wewnątrz szyfrowanych protokołów HTTPS, POP3S, IMAPS. </w:t>
            </w:r>
          </w:p>
          <w:p w14:paraId="5877D1DB" w14:textId="77777777" w:rsidR="005500B7" w:rsidRPr="005500B7" w:rsidRDefault="005500B7" w:rsidP="009272A0">
            <w:pPr>
              <w:numPr>
                <w:ilvl w:val="0"/>
                <w:numId w:val="10"/>
              </w:numPr>
              <w:spacing w:after="160" w:line="278" w:lineRule="auto"/>
              <w:contextualSpacing/>
            </w:pPr>
            <w:r w:rsidRPr="005500B7">
              <w:t xml:space="preserve">Rozwiązanie musi posiadać wbudowane dwa niezależne moduły heurystyczne – jeden wykorzystujący pasywne metody heurystyczne i drugi wykorzystujący aktywne metody heurystyczne oraz elementy sztucznej inteligencji. Musi istnieć możliwość wyboru, z jaką heurystyka ma odbywać się skanowanie – z użyciem jednej lub obu metod jednocześnie. </w:t>
            </w:r>
          </w:p>
          <w:p w14:paraId="07BAA836" w14:textId="77777777" w:rsidR="005500B7" w:rsidRPr="005500B7" w:rsidRDefault="005500B7" w:rsidP="009272A0">
            <w:pPr>
              <w:numPr>
                <w:ilvl w:val="0"/>
                <w:numId w:val="10"/>
              </w:numPr>
              <w:spacing w:after="160" w:line="278" w:lineRule="auto"/>
              <w:contextualSpacing/>
            </w:pPr>
            <w:r w:rsidRPr="005500B7">
              <w:t xml:space="preserve">Rozwiązanie musi zapewniać blokowanie zewnętrznych nośników danych na stacji w tym przynajmniej: Pamięci masowych, optycznych pamięci masowych, pamięci masowych </w:t>
            </w:r>
            <w:proofErr w:type="spellStart"/>
            <w:r w:rsidRPr="005500B7">
              <w:t>Firewire</w:t>
            </w:r>
            <w:proofErr w:type="spellEnd"/>
            <w:r w:rsidRPr="005500B7">
              <w:t xml:space="preserve">, urządzeń do tworzenia obrazów, drukarek USB, urządzeń Bluetooth, czytników kart inteligentnych, modemów, portów LPT/COM oraz urządzeń przenośnych. </w:t>
            </w:r>
          </w:p>
          <w:p w14:paraId="1ED3D771" w14:textId="77777777" w:rsidR="005500B7" w:rsidRPr="005500B7" w:rsidRDefault="005500B7" w:rsidP="009272A0">
            <w:pPr>
              <w:numPr>
                <w:ilvl w:val="0"/>
                <w:numId w:val="10"/>
              </w:numPr>
              <w:spacing w:after="160" w:line="278" w:lineRule="auto"/>
              <w:contextualSpacing/>
            </w:pPr>
            <w:r w:rsidRPr="005500B7">
              <w:t xml:space="preserve">Rozwiązanie musi posiadać funkcję blokowania nośników wymiennych, bądź grup urządzeń ma umożliwiać użytkownikowi tworzenie reguł dla podłączanych urządzeń minimum w oparciu o typ, numer seryjny, dostawcę lub model urządzenia. </w:t>
            </w:r>
          </w:p>
          <w:p w14:paraId="3FFCC9E4" w14:textId="77777777" w:rsidR="005500B7" w:rsidRPr="005500B7" w:rsidRDefault="005500B7" w:rsidP="009272A0">
            <w:pPr>
              <w:numPr>
                <w:ilvl w:val="0"/>
                <w:numId w:val="10"/>
              </w:numPr>
              <w:spacing w:after="160" w:line="278" w:lineRule="auto"/>
              <w:contextualSpacing/>
            </w:pPr>
            <w:r w:rsidRPr="005500B7">
              <w:t xml:space="preserve">Moduł HIPS musi posiadać możliwość pracy w jednym z pięciu trybów: </w:t>
            </w:r>
          </w:p>
          <w:p w14:paraId="5FDA0060" w14:textId="77777777" w:rsidR="005500B7" w:rsidRPr="005500B7" w:rsidRDefault="005500B7" w:rsidP="009272A0">
            <w:pPr>
              <w:numPr>
                <w:ilvl w:val="0"/>
                <w:numId w:val="8"/>
              </w:numPr>
              <w:spacing w:after="160" w:line="278" w:lineRule="auto"/>
              <w:contextualSpacing/>
            </w:pPr>
            <w:r w:rsidRPr="005500B7">
              <w:lastRenderedPageBreak/>
              <w:t xml:space="preserve">tryb automatyczny z regułami, gdzie program automatycznie tworzy i wykorzystuje reguły wraz z możliwością wykorzystania reguł utworzonych przez użytkownika, </w:t>
            </w:r>
          </w:p>
          <w:p w14:paraId="494D46D4" w14:textId="77777777" w:rsidR="005500B7" w:rsidRPr="005500B7" w:rsidRDefault="005500B7" w:rsidP="009272A0">
            <w:pPr>
              <w:numPr>
                <w:ilvl w:val="0"/>
                <w:numId w:val="8"/>
              </w:numPr>
              <w:spacing w:after="160" w:line="278" w:lineRule="auto"/>
              <w:contextualSpacing/>
            </w:pPr>
            <w:r w:rsidRPr="005500B7">
              <w:t>tryb interaktywny, w którym to rozwiązanie pyta użytkownika o akcję w przypadku wykrycia aktywności w systemie,</w:t>
            </w:r>
          </w:p>
          <w:p w14:paraId="34A318B2" w14:textId="77777777" w:rsidR="005500B7" w:rsidRPr="005500B7" w:rsidRDefault="005500B7" w:rsidP="009272A0">
            <w:pPr>
              <w:numPr>
                <w:ilvl w:val="0"/>
                <w:numId w:val="8"/>
              </w:numPr>
              <w:spacing w:after="160" w:line="278" w:lineRule="auto"/>
              <w:contextualSpacing/>
            </w:pPr>
            <w:r w:rsidRPr="005500B7">
              <w:t xml:space="preserve">tryb oparty na regułach, gdzie zastosowanie mają jedynie reguły utworzone przez użytkownika, </w:t>
            </w:r>
          </w:p>
          <w:p w14:paraId="6FF72ACB" w14:textId="77777777" w:rsidR="005500B7" w:rsidRPr="005500B7" w:rsidRDefault="005500B7" w:rsidP="009272A0">
            <w:pPr>
              <w:numPr>
                <w:ilvl w:val="0"/>
                <w:numId w:val="8"/>
              </w:numPr>
              <w:spacing w:after="160" w:line="278" w:lineRule="auto"/>
              <w:contextualSpacing/>
            </w:pPr>
            <w:r w:rsidRPr="005500B7">
              <w:t xml:space="preserve">tryb uczenia się, w którym rozwiązanie uczy się aktywności systemu i użytkownika oraz tworzy odpowiednie reguły w czasie określonym przez użytkownika. Po wygaśnięciu tego czasu program musi samoczynnie przełączyć się w tryb pracy oparty na regułach, </w:t>
            </w:r>
          </w:p>
          <w:p w14:paraId="7831AE8B" w14:textId="77777777" w:rsidR="005500B7" w:rsidRPr="005500B7" w:rsidRDefault="005500B7" w:rsidP="009272A0">
            <w:pPr>
              <w:numPr>
                <w:ilvl w:val="0"/>
                <w:numId w:val="8"/>
              </w:numPr>
              <w:spacing w:after="160" w:line="278" w:lineRule="auto"/>
              <w:contextualSpacing/>
            </w:pPr>
            <w:r w:rsidRPr="005500B7">
              <w:t xml:space="preserve">tryb inteligentny, w którym rozwiązanie będzie powiadamiało wyłącznie o szczególnie podejrzanych zdarzeniach. </w:t>
            </w:r>
          </w:p>
          <w:p w14:paraId="250213FE" w14:textId="77777777" w:rsidR="005500B7" w:rsidRPr="005500B7" w:rsidRDefault="005500B7" w:rsidP="009272A0">
            <w:pPr>
              <w:numPr>
                <w:ilvl w:val="0"/>
                <w:numId w:val="10"/>
              </w:numPr>
              <w:spacing w:after="160" w:line="278" w:lineRule="auto"/>
              <w:contextualSpacing/>
            </w:pPr>
            <w:r w:rsidRPr="005500B7">
              <w:t xml:space="preserve">Rozwiązanie musi być wyposażone we wbudowaną funkcję, która wygeneruje pełny raport na temat stacji, na której zostało zainstalowane, w tym przynajmniej z: zainstalowanych aplikacji, usług systemowych, informacji o systemie operacyjnym i sprzęcie, aktywnych procesów i połączeń sieciowych, harmonogramu systemu operacyjnego, pliku </w:t>
            </w:r>
            <w:proofErr w:type="spellStart"/>
            <w:r w:rsidRPr="005500B7">
              <w:t>hosts</w:t>
            </w:r>
            <w:proofErr w:type="spellEnd"/>
            <w:r w:rsidRPr="005500B7">
              <w:t xml:space="preserve">, sterowników. </w:t>
            </w:r>
          </w:p>
          <w:p w14:paraId="5BC5B6BD" w14:textId="77777777" w:rsidR="005500B7" w:rsidRPr="005500B7" w:rsidRDefault="005500B7" w:rsidP="009272A0">
            <w:pPr>
              <w:numPr>
                <w:ilvl w:val="0"/>
                <w:numId w:val="10"/>
              </w:numPr>
              <w:spacing w:after="160" w:line="278" w:lineRule="auto"/>
              <w:contextualSpacing/>
            </w:pPr>
            <w:r w:rsidRPr="005500B7">
              <w:t xml:space="preserve">Funkcja, generująca taki log, ma posiadać przynajmniej 9 poziomów filtrowania wyników pod kątem tego, które z nich są podejrzane dla rozwiązania i mogą stanowić zagrożenie bezpieczeństwa. </w:t>
            </w:r>
          </w:p>
          <w:p w14:paraId="4B0044BB" w14:textId="77777777" w:rsidR="005500B7" w:rsidRPr="005500B7" w:rsidRDefault="005500B7" w:rsidP="009272A0">
            <w:pPr>
              <w:numPr>
                <w:ilvl w:val="0"/>
                <w:numId w:val="10"/>
              </w:numPr>
              <w:spacing w:after="160" w:line="278" w:lineRule="auto"/>
              <w:contextualSpacing/>
            </w:pPr>
            <w:r w:rsidRPr="005500B7">
              <w:t xml:space="preserve">Rozwiązanie musi posiadać automatyczną, inkrementacyjną aktualizację silnika detekcji. </w:t>
            </w:r>
          </w:p>
          <w:p w14:paraId="64598C21" w14:textId="77777777" w:rsidR="005500B7" w:rsidRPr="005500B7" w:rsidRDefault="005500B7" w:rsidP="009272A0">
            <w:pPr>
              <w:numPr>
                <w:ilvl w:val="0"/>
                <w:numId w:val="10"/>
              </w:numPr>
              <w:spacing w:after="160" w:line="278" w:lineRule="auto"/>
              <w:contextualSpacing/>
            </w:pPr>
            <w:r w:rsidRPr="005500B7">
              <w:t xml:space="preserve">Rozwiązanie musi posiadać tylko jeden proces uruchamiany w pamięci, z którego korzystają wszystkie funkcje systemu (antywirus, </w:t>
            </w:r>
            <w:proofErr w:type="spellStart"/>
            <w:r w:rsidRPr="005500B7">
              <w:t>antyspyware</w:t>
            </w:r>
            <w:proofErr w:type="spellEnd"/>
            <w:r w:rsidRPr="005500B7">
              <w:t xml:space="preserve">, metody heurystyczne). </w:t>
            </w:r>
          </w:p>
          <w:p w14:paraId="5A61B1CB" w14:textId="77777777" w:rsidR="005500B7" w:rsidRPr="005500B7" w:rsidRDefault="005500B7" w:rsidP="009272A0">
            <w:pPr>
              <w:numPr>
                <w:ilvl w:val="0"/>
                <w:numId w:val="10"/>
              </w:numPr>
              <w:spacing w:after="160" w:line="278" w:lineRule="auto"/>
              <w:contextualSpacing/>
            </w:pPr>
            <w:r w:rsidRPr="005500B7">
              <w:lastRenderedPageBreak/>
              <w:t xml:space="preserve">Rozwiązanie musi posiadać funkcjonalność skanera UEFI, który chroni użytkownika poprzez wykrywanie i blokowanie zagrożeń, atakujących jeszcze przed uruchomieniem systemu operacyjnego. </w:t>
            </w:r>
          </w:p>
          <w:p w14:paraId="70EE907C" w14:textId="77777777" w:rsidR="005500B7" w:rsidRPr="005500B7" w:rsidRDefault="005500B7" w:rsidP="009272A0">
            <w:pPr>
              <w:numPr>
                <w:ilvl w:val="0"/>
                <w:numId w:val="10"/>
              </w:numPr>
              <w:spacing w:after="160" w:line="278" w:lineRule="auto"/>
              <w:contextualSpacing/>
            </w:pPr>
            <w:r w:rsidRPr="005500B7">
              <w:t xml:space="preserve">Rozwiązanie musi posiadać ochronę antyspamową dla programu pocztowego Microsoft Outlook. </w:t>
            </w:r>
          </w:p>
          <w:p w14:paraId="0B29D9CA" w14:textId="77777777" w:rsidR="005500B7" w:rsidRPr="005500B7" w:rsidRDefault="005500B7" w:rsidP="009272A0">
            <w:pPr>
              <w:numPr>
                <w:ilvl w:val="0"/>
                <w:numId w:val="10"/>
              </w:numPr>
              <w:spacing w:after="160" w:line="278" w:lineRule="auto"/>
              <w:contextualSpacing/>
            </w:pPr>
            <w:r w:rsidRPr="005500B7">
              <w:t xml:space="preserve">Zapora osobista rozwiązania musi pracować w jednym z czterech trybów: </w:t>
            </w:r>
          </w:p>
          <w:p w14:paraId="5F94CDDB" w14:textId="77777777" w:rsidR="005500B7" w:rsidRPr="005500B7" w:rsidRDefault="005500B7" w:rsidP="009272A0">
            <w:pPr>
              <w:numPr>
                <w:ilvl w:val="0"/>
                <w:numId w:val="8"/>
              </w:numPr>
              <w:spacing w:after="160" w:line="278" w:lineRule="auto"/>
              <w:contextualSpacing/>
            </w:pPr>
            <w:r w:rsidRPr="005500B7">
              <w:t xml:space="preserve">tryb automatyczny – rozwiązanie blokuje cały ruch przychodzący i zezwala tylko na połączenia wychodzące, </w:t>
            </w:r>
          </w:p>
          <w:p w14:paraId="6AAA4297" w14:textId="77777777" w:rsidR="005500B7" w:rsidRPr="005500B7" w:rsidRDefault="005500B7" w:rsidP="009272A0">
            <w:pPr>
              <w:numPr>
                <w:ilvl w:val="0"/>
                <w:numId w:val="8"/>
              </w:numPr>
              <w:spacing w:after="160" w:line="278" w:lineRule="auto"/>
              <w:contextualSpacing/>
            </w:pPr>
            <w:r w:rsidRPr="005500B7">
              <w:t xml:space="preserve">tryb interaktywny – rozwiązanie pyta się o każde nowo nawiązywane połączenie, </w:t>
            </w:r>
          </w:p>
          <w:p w14:paraId="20C99A9C" w14:textId="77777777" w:rsidR="005500B7" w:rsidRPr="005500B7" w:rsidRDefault="005500B7" w:rsidP="009272A0">
            <w:pPr>
              <w:numPr>
                <w:ilvl w:val="0"/>
                <w:numId w:val="8"/>
              </w:numPr>
              <w:spacing w:after="160" w:line="278" w:lineRule="auto"/>
              <w:contextualSpacing/>
            </w:pPr>
            <w:r w:rsidRPr="005500B7">
              <w:t xml:space="preserve">tryb oparty na regułach – rozwiązanie blokuje cały ruch przychodzący i wychodzący, zezwalając tylko na połączenia skonfigurowane przez administratora, </w:t>
            </w:r>
          </w:p>
          <w:p w14:paraId="713D20E5" w14:textId="77777777" w:rsidR="005500B7" w:rsidRPr="005500B7" w:rsidRDefault="005500B7" w:rsidP="009272A0">
            <w:pPr>
              <w:numPr>
                <w:ilvl w:val="0"/>
                <w:numId w:val="8"/>
              </w:numPr>
              <w:spacing w:after="160" w:line="278" w:lineRule="auto"/>
              <w:contextualSpacing/>
            </w:pPr>
            <w:r w:rsidRPr="005500B7">
              <w:t xml:space="preserve">tryb uczenia się – rozwiązanie automatycznie tworzy nowe reguły zezwalające na połączenia przychodzące i wychodzące. Administrator musi posiadać możliwość konfigurowania czasu działania trybu. </w:t>
            </w:r>
          </w:p>
          <w:p w14:paraId="5123E34E" w14:textId="77777777" w:rsidR="005500B7" w:rsidRPr="005500B7" w:rsidRDefault="005500B7" w:rsidP="009272A0">
            <w:pPr>
              <w:numPr>
                <w:ilvl w:val="0"/>
                <w:numId w:val="10"/>
              </w:numPr>
              <w:spacing w:after="160" w:line="278" w:lineRule="auto"/>
              <w:contextualSpacing/>
            </w:pPr>
            <w:r w:rsidRPr="005500B7">
              <w:t xml:space="preserve">Rozwiązanie musi być wyposażona w moduł bezpiecznej przeglądarki. </w:t>
            </w:r>
          </w:p>
          <w:p w14:paraId="68D419C0" w14:textId="77777777" w:rsidR="005500B7" w:rsidRPr="005500B7" w:rsidRDefault="005500B7" w:rsidP="009272A0">
            <w:pPr>
              <w:numPr>
                <w:ilvl w:val="0"/>
                <w:numId w:val="10"/>
              </w:numPr>
              <w:spacing w:after="160" w:line="278" w:lineRule="auto"/>
              <w:contextualSpacing/>
            </w:pPr>
            <w:r w:rsidRPr="005500B7">
              <w:t xml:space="preserve">Przeglądarka musi automatycznie szyfrować wszelkie dane wprowadzane przez Użytkownika. </w:t>
            </w:r>
          </w:p>
          <w:p w14:paraId="2BECC29A" w14:textId="77777777" w:rsidR="005500B7" w:rsidRPr="005500B7" w:rsidRDefault="005500B7" w:rsidP="009272A0">
            <w:pPr>
              <w:numPr>
                <w:ilvl w:val="0"/>
                <w:numId w:val="10"/>
              </w:numPr>
              <w:spacing w:after="160" w:line="278" w:lineRule="auto"/>
              <w:contextualSpacing/>
            </w:pPr>
            <w:r w:rsidRPr="005500B7">
              <w:t xml:space="preserve">Praca w bezpiecznej przeglądarce musi być wyróżniona poprzez odpowiedni kolor ramki przeglądarki oraz informację na ramce przeglądarki. </w:t>
            </w:r>
          </w:p>
          <w:p w14:paraId="34F25E58" w14:textId="77777777" w:rsidR="005500B7" w:rsidRPr="005500B7" w:rsidRDefault="005500B7" w:rsidP="009272A0">
            <w:pPr>
              <w:numPr>
                <w:ilvl w:val="0"/>
                <w:numId w:val="10"/>
              </w:numPr>
              <w:spacing w:after="160" w:line="278" w:lineRule="auto"/>
              <w:contextualSpacing/>
            </w:pPr>
            <w:r w:rsidRPr="005500B7">
              <w:t xml:space="preserve">Rozwiązanie musi być wyposażone w zintegrowany moduł kontroli dostępu do stron internetowych. </w:t>
            </w:r>
          </w:p>
          <w:p w14:paraId="511A2BFC" w14:textId="77777777" w:rsidR="005500B7" w:rsidRPr="005500B7" w:rsidRDefault="005500B7" w:rsidP="009272A0">
            <w:pPr>
              <w:numPr>
                <w:ilvl w:val="0"/>
                <w:numId w:val="10"/>
              </w:numPr>
              <w:spacing w:after="160" w:line="278" w:lineRule="auto"/>
              <w:contextualSpacing/>
            </w:pPr>
            <w:r w:rsidRPr="005500B7">
              <w:lastRenderedPageBreak/>
              <w:t xml:space="preserve">Rozwiązanie musi posiadać możliwość filtrowania adresów URL w oparciu o co najmniej 140 kategorii i podkategorii. </w:t>
            </w:r>
          </w:p>
          <w:p w14:paraId="74165077" w14:textId="77777777" w:rsidR="005500B7" w:rsidRPr="005500B7" w:rsidRDefault="005500B7" w:rsidP="009272A0">
            <w:pPr>
              <w:numPr>
                <w:ilvl w:val="0"/>
                <w:numId w:val="10"/>
              </w:numPr>
              <w:spacing w:after="160" w:line="278" w:lineRule="auto"/>
              <w:contextualSpacing/>
            </w:pPr>
            <w:r w:rsidRPr="005500B7">
              <w:t xml:space="preserve">Rozwiązanie musi zapewniać ochronę przed zagrożeniami 0-day. </w:t>
            </w:r>
          </w:p>
          <w:p w14:paraId="1719D0FB" w14:textId="77777777" w:rsidR="005500B7" w:rsidRPr="005500B7" w:rsidRDefault="005500B7" w:rsidP="009272A0">
            <w:pPr>
              <w:numPr>
                <w:ilvl w:val="0"/>
                <w:numId w:val="10"/>
              </w:numPr>
              <w:spacing w:after="160" w:line="278" w:lineRule="auto"/>
              <w:contextualSpacing/>
            </w:pPr>
            <w:r w:rsidRPr="005500B7">
              <w:t xml:space="preserve">W przypadku stacji roboczych rozwiązanie musi posiadać możliwość wstrzymania uruchamiania pobieranych plików za pośrednictwem przeglądarek internetowych, klientów poczty e-mail, z nośników wymiennych oraz wyodrębnionych z archiwum. </w:t>
            </w:r>
          </w:p>
        </w:tc>
        <w:tc>
          <w:tcPr>
            <w:tcW w:w="3509" w:type="dxa"/>
          </w:tcPr>
          <w:p w14:paraId="5472E873" w14:textId="77777777" w:rsidR="005500B7" w:rsidRPr="005500B7" w:rsidRDefault="005500B7" w:rsidP="00511B67">
            <w:pPr>
              <w:spacing w:after="160" w:line="278" w:lineRule="auto"/>
              <w:contextualSpacing/>
              <w:rPr>
                <w:bCs/>
              </w:rPr>
            </w:pPr>
            <w:r w:rsidRPr="005500B7">
              <w:lastRenderedPageBreak/>
              <w:t>TAK / NIE</w:t>
            </w:r>
          </w:p>
        </w:tc>
      </w:tr>
      <w:tr w:rsidR="005500B7" w:rsidRPr="005500B7" w14:paraId="09106CA6" w14:textId="77777777" w:rsidTr="00511B67">
        <w:tc>
          <w:tcPr>
            <w:tcW w:w="1942" w:type="dxa"/>
          </w:tcPr>
          <w:p w14:paraId="2B95BB32" w14:textId="77777777" w:rsidR="005500B7" w:rsidRPr="005500B7" w:rsidRDefault="005500B7" w:rsidP="00511B67">
            <w:pPr>
              <w:spacing w:after="160" w:line="278" w:lineRule="auto"/>
              <w:contextualSpacing/>
            </w:pPr>
            <w:r w:rsidRPr="005500B7">
              <w:lastRenderedPageBreak/>
              <w:t>Ochrona serwera</w:t>
            </w:r>
          </w:p>
        </w:tc>
        <w:tc>
          <w:tcPr>
            <w:tcW w:w="8543" w:type="dxa"/>
          </w:tcPr>
          <w:p w14:paraId="2A3B3BFE" w14:textId="77777777" w:rsidR="005500B7" w:rsidRPr="00EB1EE0" w:rsidRDefault="005500B7" w:rsidP="009272A0">
            <w:pPr>
              <w:numPr>
                <w:ilvl w:val="0"/>
                <w:numId w:val="11"/>
              </w:numPr>
              <w:spacing w:after="160" w:line="278" w:lineRule="auto"/>
              <w:contextualSpacing/>
            </w:pPr>
            <w:r w:rsidRPr="00EB1EE0">
              <w:t xml:space="preserve">Rozwiązanie musi wspierać systemy Microsoft Windows Server 2012 i nowszych oraz Linux w tym co najmniej: </w:t>
            </w:r>
            <w:proofErr w:type="spellStart"/>
            <w:r w:rsidRPr="00EB1EE0">
              <w:t>RedHat</w:t>
            </w:r>
            <w:proofErr w:type="spellEnd"/>
            <w:r w:rsidRPr="00EB1EE0">
              <w:t xml:space="preserve"> Enterprise Linux (RHEL) 7,8 i 9, </w:t>
            </w:r>
            <w:proofErr w:type="spellStart"/>
            <w:r w:rsidRPr="00EB1EE0">
              <w:t>CentOS</w:t>
            </w:r>
            <w:proofErr w:type="spellEnd"/>
            <w:r w:rsidRPr="00EB1EE0">
              <w:t xml:space="preserve"> 7, </w:t>
            </w:r>
            <w:proofErr w:type="spellStart"/>
            <w:r w:rsidRPr="00EB1EE0">
              <w:t>Ubuntu</w:t>
            </w:r>
            <w:proofErr w:type="spellEnd"/>
            <w:r w:rsidRPr="00EB1EE0">
              <w:t xml:space="preserve"> Server (SLES) 15, Oracle Linux 8 oraz Amazon Linux. </w:t>
            </w:r>
          </w:p>
          <w:p w14:paraId="3D79360C" w14:textId="77777777" w:rsidR="005500B7" w:rsidRPr="00EB1EE0" w:rsidRDefault="005500B7" w:rsidP="009272A0">
            <w:pPr>
              <w:numPr>
                <w:ilvl w:val="0"/>
                <w:numId w:val="11"/>
              </w:numPr>
              <w:spacing w:after="160" w:line="278" w:lineRule="auto"/>
              <w:contextualSpacing/>
            </w:pPr>
            <w:r w:rsidRPr="00EB1EE0">
              <w:t xml:space="preserve">Rozwiązanie musi zapewniać ochronę przed wirusami, trojanami, robakami i innymi zagrożeniami. </w:t>
            </w:r>
          </w:p>
          <w:p w14:paraId="6E1B3BBB" w14:textId="77777777" w:rsidR="005500B7" w:rsidRPr="005500B7" w:rsidRDefault="005500B7" w:rsidP="009272A0">
            <w:pPr>
              <w:numPr>
                <w:ilvl w:val="0"/>
                <w:numId w:val="11"/>
              </w:numPr>
              <w:spacing w:after="160" w:line="278" w:lineRule="auto"/>
              <w:contextualSpacing/>
            </w:pPr>
            <w:r w:rsidRPr="00EB1EE0">
              <w:t>Rozwiązanie musi zapewniać wykrywanie i usuwanie niebezpiecznych</w:t>
            </w:r>
            <w:r w:rsidRPr="005500B7">
              <w:t xml:space="preserve"> aplikacji typu </w:t>
            </w:r>
            <w:proofErr w:type="spellStart"/>
            <w:r w:rsidRPr="005500B7">
              <w:t>adware</w:t>
            </w:r>
            <w:proofErr w:type="spellEnd"/>
            <w:r w:rsidRPr="005500B7">
              <w:t xml:space="preserve">, spyware, dialer, </w:t>
            </w:r>
            <w:proofErr w:type="spellStart"/>
            <w:r w:rsidRPr="005500B7">
              <w:t>phishing</w:t>
            </w:r>
            <w:proofErr w:type="spellEnd"/>
            <w:r w:rsidRPr="005500B7">
              <w:t xml:space="preserve">, narzędzi </w:t>
            </w:r>
            <w:proofErr w:type="spellStart"/>
            <w:r w:rsidRPr="005500B7">
              <w:t>hakerskich</w:t>
            </w:r>
            <w:proofErr w:type="spellEnd"/>
            <w:r w:rsidRPr="005500B7">
              <w:t xml:space="preserve">, </w:t>
            </w:r>
            <w:proofErr w:type="spellStart"/>
            <w:r w:rsidRPr="005500B7">
              <w:t>backdoor</w:t>
            </w:r>
            <w:proofErr w:type="spellEnd"/>
            <w:r w:rsidRPr="005500B7">
              <w:t xml:space="preserve">. </w:t>
            </w:r>
          </w:p>
          <w:p w14:paraId="25CF58D1" w14:textId="77777777" w:rsidR="005500B7" w:rsidRPr="005500B7" w:rsidRDefault="005500B7" w:rsidP="009272A0">
            <w:pPr>
              <w:numPr>
                <w:ilvl w:val="0"/>
                <w:numId w:val="11"/>
              </w:numPr>
              <w:spacing w:after="160" w:line="278" w:lineRule="auto"/>
              <w:contextualSpacing/>
            </w:pPr>
            <w:r w:rsidRPr="005500B7">
              <w:t xml:space="preserve">Rozwiązanie musi zapewniać możliwość skanowania dysków sieciowych typu NAS. </w:t>
            </w:r>
          </w:p>
          <w:p w14:paraId="1E8F0259" w14:textId="77777777" w:rsidR="005500B7" w:rsidRPr="005500B7" w:rsidRDefault="005500B7" w:rsidP="009272A0">
            <w:pPr>
              <w:numPr>
                <w:ilvl w:val="0"/>
                <w:numId w:val="11"/>
              </w:numPr>
              <w:spacing w:after="160" w:line="278" w:lineRule="auto"/>
              <w:contextualSpacing/>
            </w:pPr>
            <w:r w:rsidRPr="005500B7">
              <w:t xml:space="preserve">Rozwiązanie musi posiadać wbudowane dwa niezależne moduły heurystyczne – jeden wykorzystujący pasywne metody heurystyczne i drugi wykorzystujący aktywne metody heurystyczne oraz elementy sztucznej inteligencji. Rozwiązanie musi istnieć możliwość wyboru, z jaką heurystyka ma odbywać się skanowanie – z użyciem jednej lub obu metod jednocześnie. </w:t>
            </w:r>
          </w:p>
          <w:p w14:paraId="6F59E18D" w14:textId="77777777" w:rsidR="005500B7" w:rsidRPr="005500B7" w:rsidRDefault="005500B7" w:rsidP="009272A0">
            <w:pPr>
              <w:numPr>
                <w:ilvl w:val="0"/>
                <w:numId w:val="11"/>
              </w:numPr>
              <w:spacing w:after="160" w:line="278" w:lineRule="auto"/>
              <w:contextualSpacing/>
            </w:pPr>
            <w:r w:rsidRPr="005500B7">
              <w:t xml:space="preserve">Rozwiązanie musi wspierać automatyczną, inkrementacyjną aktualizację silnika detekcji. </w:t>
            </w:r>
          </w:p>
          <w:p w14:paraId="662EDA87" w14:textId="77777777" w:rsidR="005500B7" w:rsidRPr="005500B7" w:rsidRDefault="005500B7" w:rsidP="009272A0">
            <w:pPr>
              <w:numPr>
                <w:ilvl w:val="0"/>
                <w:numId w:val="11"/>
              </w:numPr>
              <w:spacing w:after="160" w:line="278" w:lineRule="auto"/>
              <w:contextualSpacing/>
            </w:pPr>
            <w:r w:rsidRPr="005500B7">
              <w:lastRenderedPageBreak/>
              <w:t xml:space="preserve">Rozwiązanie musi posiadać możliwość wykluczania ze skanowania procesów. </w:t>
            </w:r>
          </w:p>
          <w:p w14:paraId="2E825412" w14:textId="77777777" w:rsidR="005500B7" w:rsidRPr="005500B7" w:rsidRDefault="005500B7" w:rsidP="009272A0">
            <w:pPr>
              <w:numPr>
                <w:ilvl w:val="0"/>
                <w:numId w:val="11"/>
              </w:numPr>
              <w:spacing w:after="160" w:line="278" w:lineRule="auto"/>
              <w:contextualSpacing/>
            </w:pPr>
            <w:r w:rsidRPr="005500B7">
              <w:t xml:space="preserve">Rozwiązanie musi posiadać możliwość określenia typu podejrzanych plików, jakie będą przesyłane do producenta, w tym co najmniej pliki wykonywalne, archiwa, skrypty, dokumenty. </w:t>
            </w:r>
          </w:p>
          <w:p w14:paraId="58E00703" w14:textId="77777777" w:rsidR="005500B7" w:rsidRPr="005500B7" w:rsidRDefault="005500B7" w:rsidP="00511B67">
            <w:pPr>
              <w:spacing w:after="160" w:line="278" w:lineRule="auto"/>
              <w:contextualSpacing/>
            </w:pPr>
          </w:p>
          <w:p w14:paraId="2579DB14" w14:textId="77777777" w:rsidR="005500B7" w:rsidRPr="005500B7" w:rsidRDefault="005500B7" w:rsidP="00511B67">
            <w:pPr>
              <w:spacing w:after="160" w:line="278" w:lineRule="auto"/>
              <w:contextualSpacing/>
            </w:pPr>
            <w:r w:rsidRPr="005500B7">
              <w:t xml:space="preserve">Dodatkowe wymagania dla ochrony serwerów Windows: </w:t>
            </w:r>
          </w:p>
          <w:p w14:paraId="4ED651B3" w14:textId="77777777" w:rsidR="005500B7" w:rsidRPr="005500B7" w:rsidRDefault="005500B7" w:rsidP="009272A0">
            <w:pPr>
              <w:numPr>
                <w:ilvl w:val="0"/>
                <w:numId w:val="6"/>
              </w:numPr>
              <w:spacing w:after="160" w:line="278" w:lineRule="auto"/>
              <w:contextualSpacing/>
            </w:pPr>
            <w:r w:rsidRPr="005500B7">
              <w:t xml:space="preserve">Rozwiązanie musi posiadać możliwość skanowania plików i folderów, znajdujących się w usłudze chmurowej OneDrive. </w:t>
            </w:r>
          </w:p>
          <w:p w14:paraId="0F092C27" w14:textId="77777777" w:rsidR="005500B7" w:rsidRPr="005500B7" w:rsidRDefault="005500B7" w:rsidP="009272A0">
            <w:pPr>
              <w:numPr>
                <w:ilvl w:val="0"/>
                <w:numId w:val="6"/>
              </w:numPr>
              <w:spacing w:after="160" w:line="278" w:lineRule="auto"/>
              <w:contextualSpacing/>
            </w:pPr>
            <w:r w:rsidRPr="005500B7">
              <w:t xml:space="preserve">Rozwiązanie musi posiadać system zapobiegania włamaniom działający na hoście (HIPS). </w:t>
            </w:r>
          </w:p>
          <w:p w14:paraId="6DEF8BC3" w14:textId="77777777" w:rsidR="005500B7" w:rsidRPr="005500B7" w:rsidRDefault="005500B7" w:rsidP="009272A0">
            <w:pPr>
              <w:numPr>
                <w:ilvl w:val="0"/>
                <w:numId w:val="6"/>
              </w:numPr>
              <w:spacing w:after="160" w:line="278" w:lineRule="auto"/>
              <w:contextualSpacing/>
            </w:pPr>
            <w:r w:rsidRPr="005500B7">
              <w:t xml:space="preserve">Rozwiązanie musi wspierać skanowanie magazynu Hyper-V. </w:t>
            </w:r>
          </w:p>
          <w:p w14:paraId="19D1AF81" w14:textId="77777777" w:rsidR="005500B7" w:rsidRPr="005500B7" w:rsidRDefault="005500B7" w:rsidP="009272A0">
            <w:pPr>
              <w:numPr>
                <w:ilvl w:val="0"/>
                <w:numId w:val="6"/>
              </w:numPr>
              <w:spacing w:after="160" w:line="278" w:lineRule="auto"/>
              <w:contextualSpacing/>
            </w:pPr>
            <w:r w:rsidRPr="005500B7">
              <w:t xml:space="preserve">Rozwiązanie musi posiadać funkcjonalność skanera UEFI, który chroni użytkownika poprzez wykrywanie i blokowanie zagrożeń, atakujących jeszcze przed uruchomieniem systemu operacyjnego. </w:t>
            </w:r>
          </w:p>
          <w:p w14:paraId="1C469E7D" w14:textId="77777777" w:rsidR="005500B7" w:rsidRPr="005500B7" w:rsidRDefault="005500B7" w:rsidP="009272A0">
            <w:pPr>
              <w:numPr>
                <w:ilvl w:val="0"/>
                <w:numId w:val="6"/>
              </w:numPr>
              <w:spacing w:after="160" w:line="278" w:lineRule="auto"/>
              <w:contextualSpacing/>
            </w:pPr>
            <w:r w:rsidRPr="005500B7">
              <w:t xml:space="preserve">Rozwiązanie musi zapewniać administratorowi blokowanie zewnętrznych nośników danych na stacji w tym przynajmniej: Pamięci masowych, optycznych pamięci masowych, pamięci masowych </w:t>
            </w:r>
            <w:proofErr w:type="spellStart"/>
            <w:r w:rsidRPr="005500B7">
              <w:t>Firewire</w:t>
            </w:r>
            <w:proofErr w:type="spellEnd"/>
            <w:r w:rsidRPr="005500B7">
              <w:t xml:space="preserve">, urządzeń do tworzenia obrazów, drukarek USB, urządzeń Bluetooth, czytników kart inteligentnych, modemów, portów LPT/COM oraz urządzeń przenośnych. </w:t>
            </w:r>
          </w:p>
          <w:p w14:paraId="5C3AE4D8" w14:textId="77777777" w:rsidR="005500B7" w:rsidRPr="005500B7" w:rsidRDefault="005500B7" w:rsidP="009272A0">
            <w:pPr>
              <w:numPr>
                <w:ilvl w:val="0"/>
                <w:numId w:val="6"/>
              </w:numPr>
              <w:spacing w:after="160" w:line="278" w:lineRule="auto"/>
              <w:contextualSpacing/>
            </w:pPr>
            <w:r w:rsidRPr="005500B7">
              <w:t xml:space="preserve">Rozwiązanie musi automatyczne wykrywać usługi zainstalowane na serwerze i tworzyć dla nich odpowiednie wyjątki. </w:t>
            </w:r>
          </w:p>
          <w:p w14:paraId="5A6A1E97" w14:textId="77777777" w:rsidR="005500B7" w:rsidRPr="005500B7" w:rsidRDefault="005500B7" w:rsidP="009272A0">
            <w:pPr>
              <w:numPr>
                <w:ilvl w:val="0"/>
                <w:numId w:val="6"/>
              </w:numPr>
              <w:spacing w:after="160" w:line="278" w:lineRule="auto"/>
              <w:contextualSpacing/>
            </w:pPr>
            <w:r w:rsidRPr="005500B7">
              <w:t xml:space="preserve">Rozwiązanie musi posiadać wbudowany system IDS z detekcją prób ataków, anomalii w pracy sieci oraz wykrywaniem aktywności wirusów sieciowych. </w:t>
            </w:r>
          </w:p>
          <w:p w14:paraId="342464D1" w14:textId="77777777" w:rsidR="005500B7" w:rsidRPr="005500B7" w:rsidRDefault="005500B7" w:rsidP="009272A0">
            <w:pPr>
              <w:numPr>
                <w:ilvl w:val="0"/>
                <w:numId w:val="6"/>
              </w:numPr>
              <w:spacing w:after="160" w:line="278" w:lineRule="auto"/>
              <w:contextualSpacing/>
            </w:pPr>
            <w:r w:rsidRPr="005500B7">
              <w:lastRenderedPageBreak/>
              <w:t xml:space="preserve">Rozwiązanie musi zapewniać możliwość dodawania wyjątków dla systemu IDS, co najmniej w oparciu o występujący alert, kierunek, aplikacje, czynność oraz adres IP. </w:t>
            </w:r>
          </w:p>
          <w:p w14:paraId="733C7738" w14:textId="77777777" w:rsidR="005500B7" w:rsidRPr="005500B7" w:rsidRDefault="005500B7" w:rsidP="009272A0">
            <w:pPr>
              <w:numPr>
                <w:ilvl w:val="0"/>
                <w:numId w:val="6"/>
              </w:numPr>
              <w:spacing w:after="160" w:line="278" w:lineRule="auto"/>
              <w:contextualSpacing/>
            </w:pPr>
            <w:r w:rsidRPr="005500B7">
              <w:t xml:space="preserve">Rozwiązanie musi posiadać ochronę przed oprogramowaniem wymuszającym okup za pomocą dedykowanego modułu. </w:t>
            </w:r>
          </w:p>
          <w:p w14:paraId="71B6A29E" w14:textId="77777777" w:rsidR="005500B7" w:rsidRPr="005500B7" w:rsidRDefault="005500B7" w:rsidP="00511B67">
            <w:pPr>
              <w:spacing w:after="160" w:line="278" w:lineRule="auto"/>
              <w:contextualSpacing/>
            </w:pPr>
          </w:p>
          <w:p w14:paraId="06896A3C" w14:textId="77777777" w:rsidR="005500B7" w:rsidRPr="005500B7" w:rsidRDefault="005500B7" w:rsidP="00511B67">
            <w:pPr>
              <w:spacing w:after="160" w:line="278" w:lineRule="auto"/>
              <w:contextualSpacing/>
            </w:pPr>
            <w:r w:rsidRPr="005500B7">
              <w:t xml:space="preserve">Dodatkowe wymagania dla ochrony serwerów Linux: </w:t>
            </w:r>
          </w:p>
          <w:p w14:paraId="60BD2363" w14:textId="77777777" w:rsidR="005500B7" w:rsidRPr="005500B7" w:rsidRDefault="005500B7" w:rsidP="009272A0">
            <w:pPr>
              <w:numPr>
                <w:ilvl w:val="0"/>
                <w:numId w:val="7"/>
              </w:numPr>
              <w:spacing w:after="160" w:line="278" w:lineRule="auto"/>
              <w:contextualSpacing/>
            </w:pPr>
            <w:r w:rsidRPr="005500B7">
              <w:t xml:space="preserve">Rozwiązanie musi pozwalać, na uruchomienie lokalnej konsoli administracyjnej, działającej z poziomu przeglądarki internetowej. </w:t>
            </w:r>
          </w:p>
          <w:p w14:paraId="53037185" w14:textId="77777777" w:rsidR="005500B7" w:rsidRPr="005500B7" w:rsidRDefault="005500B7" w:rsidP="009272A0">
            <w:pPr>
              <w:numPr>
                <w:ilvl w:val="0"/>
                <w:numId w:val="7"/>
              </w:numPr>
              <w:spacing w:after="160" w:line="278" w:lineRule="auto"/>
              <w:contextualSpacing/>
            </w:pPr>
            <w:r w:rsidRPr="005500B7">
              <w:t xml:space="preserve">Lokalna konsola administracyjna nie może wymagać do swojej pracy, uruchomienia i instalacji dodatkowego rozwiązania w postaci usługi serwera Web. </w:t>
            </w:r>
          </w:p>
          <w:p w14:paraId="4626CC04" w14:textId="77777777" w:rsidR="005500B7" w:rsidRPr="005500B7" w:rsidRDefault="005500B7" w:rsidP="009272A0">
            <w:pPr>
              <w:numPr>
                <w:ilvl w:val="0"/>
                <w:numId w:val="7"/>
              </w:numPr>
              <w:spacing w:after="160" w:line="278" w:lineRule="auto"/>
              <w:contextualSpacing/>
            </w:pPr>
            <w:r w:rsidRPr="005500B7">
              <w:t xml:space="preserve">Rozwiązanie, do celów skanowania plików na macierzach NAS / SAN, musi w pełni wspierać rozwiązanie Dell EMC </w:t>
            </w:r>
            <w:proofErr w:type="spellStart"/>
            <w:r w:rsidRPr="005500B7">
              <w:t>Isilon</w:t>
            </w:r>
            <w:proofErr w:type="spellEnd"/>
            <w:r w:rsidRPr="005500B7">
              <w:t xml:space="preserve">. </w:t>
            </w:r>
          </w:p>
          <w:p w14:paraId="596D80FB" w14:textId="77777777" w:rsidR="005500B7" w:rsidRPr="005500B7" w:rsidRDefault="005500B7" w:rsidP="009272A0">
            <w:pPr>
              <w:numPr>
                <w:ilvl w:val="0"/>
                <w:numId w:val="7"/>
              </w:numPr>
              <w:spacing w:after="160" w:line="278" w:lineRule="auto"/>
              <w:contextualSpacing/>
            </w:pPr>
            <w:r w:rsidRPr="005500B7">
              <w:t xml:space="preserve">Rozwiązanie musi działać w architekturze bazującej na technologii mikro-serwisów. Funkcjonalność ta musi zapewniać podwyższony poziom stabilności, w przypadku awarii jednego z komponentów rozwiązania, nie spowoduje to przerwania pracy całego procesu, a jedynie wymusi restart zawieszonego mikro-serwisu. </w:t>
            </w:r>
          </w:p>
        </w:tc>
        <w:tc>
          <w:tcPr>
            <w:tcW w:w="3509" w:type="dxa"/>
          </w:tcPr>
          <w:p w14:paraId="58F9FA9E" w14:textId="77777777" w:rsidR="005500B7" w:rsidRPr="005500B7" w:rsidRDefault="005500B7" w:rsidP="00511B67">
            <w:pPr>
              <w:spacing w:after="160" w:line="278" w:lineRule="auto"/>
              <w:contextualSpacing/>
            </w:pPr>
            <w:r w:rsidRPr="005500B7">
              <w:lastRenderedPageBreak/>
              <w:t>TAK / NIE</w:t>
            </w:r>
          </w:p>
        </w:tc>
      </w:tr>
      <w:tr w:rsidR="005500B7" w:rsidRPr="005500B7" w14:paraId="782D457E" w14:textId="77777777" w:rsidTr="00511B67">
        <w:tc>
          <w:tcPr>
            <w:tcW w:w="1942" w:type="dxa"/>
          </w:tcPr>
          <w:p w14:paraId="5624C956" w14:textId="77777777" w:rsidR="005500B7" w:rsidRPr="005500B7" w:rsidRDefault="005500B7" w:rsidP="00511B67">
            <w:pPr>
              <w:spacing w:after="160" w:line="278" w:lineRule="auto"/>
              <w:contextualSpacing/>
            </w:pPr>
            <w:r w:rsidRPr="005500B7">
              <w:lastRenderedPageBreak/>
              <w:t>Szyfrowanie</w:t>
            </w:r>
          </w:p>
        </w:tc>
        <w:tc>
          <w:tcPr>
            <w:tcW w:w="8543" w:type="dxa"/>
          </w:tcPr>
          <w:p w14:paraId="5C4CC873" w14:textId="45CD946C" w:rsidR="005500B7" w:rsidRPr="005500B7" w:rsidRDefault="00746A09" w:rsidP="009272A0">
            <w:pPr>
              <w:numPr>
                <w:ilvl w:val="0"/>
                <w:numId w:val="12"/>
              </w:numPr>
              <w:spacing w:after="160" w:line="278" w:lineRule="auto"/>
              <w:contextualSpacing/>
            </w:pPr>
            <w:r>
              <w:t>System szyfrowania danych musi wspierać instalację aplikacji klienckiej w środowisku Microsoft Windows 10 i 11</w:t>
            </w:r>
            <w:r w:rsidR="005500B7" w:rsidRPr="005500B7">
              <w:t xml:space="preserve">. </w:t>
            </w:r>
          </w:p>
          <w:p w14:paraId="08B2C650" w14:textId="77777777" w:rsidR="005500B7" w:rsidRPr="005500B7" w:rsidRDefault="005500B7" w:rsidP="009272A0">
            <w:pPr>
              <w:numPr>
                <w:ilvl w:val="0"/>
                <w:numId w:val="12"/>
              </w:numPr>
              <w:spacing w:after="160" w:line="278" w:lineRule="auto"/>
              <w:contextualSpacing/>
            </w:pPr>
            <w:r w:rsidRPr="005500B7">
              <w:t xml:space="preserve">System szyfrowania musi wspierać zarządzanie natywnym szyfrowaniem w systemach </w:t>
            </w:r>
            <w:proofErr w:type="spellStart"/>
            <w:r w:rsidRPr="005500B7">
              <w:t>macOS</w:t>
            </w:r>
            <w:proofErr w:type="spellEnd"/>
            <w:r w:rsidRPr="005500B7">
              <w:t xml:space="preserve"> (</w:t>
            </w:r>
            <w:proofErr w:type="spellStart"/>
            <w:r w:rsidRPr="005500B7">
              <w:t>FileVault</w:t>
            </w:r>
            <w:proofErr w:type="spellEnd"/>
            <w:r w:rsidRPr="005500B7">
              <w:t xml:space="preserve">). </w:t>
            </w:r>
          </w:p>
          <w:p w14:paraId="4D6E9911" w14:textId="77777777" w:rsidR="005500B7" w:rsidRPr="005500B7" w:rsidRDefault="005500B7" w:rsidP="009272A0">
            <w:pPr>
              <w:numPr>
                <w:ilvl w:val="0"/>
                <w:numId w:val="12"/>
              </w:numPr>
              <w:spacing w:after="160" w:line="278" w:lineRule="auto"/>
              <w:contextualSpacing/>
            </w:pPr>
            <w:r w:rsidRPr="005500B7">
              <w:t xml:space="preserve">Aplikacja musi posiadać autentykacje typu </w:t>
            </w:r>
            <w:proofErr w:type="spellStart"/>
            <w:r w:rsidRPr="005500B7">
              <w:t>Pre-boot</w:t>
            </w:r>
            <w:proofErr w:type="spellEnd"/>
            <w:r w:rsidRPr="005500B7">
              <w:t xml:space="preserve">, czyli uwierzytelnienie użytkownika zanim zostanie uruchomiony system operacyjny. Musi istnieć także możliwość całkowitego lub czasowego wyłączenia tego uwierzytelnienia. </w:t>
            </w:r>
          </w:p>
          <w:p w14:paraId="26F30F3F" w14:textId="77777777" w:rsidR="005500B7" w:rsidRPr="005500B7" w:rsidRDefault="005500B7" w:rsidP="009272A0">
            <w:pPr>
              <w:numPr>
                <w:ilvl w:val="0"/>
                <w:numId w:val="12"/>
              </w:numPr>
              <w:spacing w:after="160" w:line="278" w:lineRule="auto"/>
              <w:contextualSpacing/>
            </w:pPr>
            <w:r w:rsidRPr="005500B7">
              <w:lastRenderedPageBreak/>
              <w:t xml:space="preserve">Aplikacja musi umożliwiać szyfrowanie danych tylko na komputerach z UEFI. </w:t>
            </w:r>
          </w:p>
        </w:tc>
        <w:tc>
          <w:tcPr>
            <w:tcW w:w="3509" w:type="dxa"/>
          </w:tcPr>
          <w:p w14:paraId="559CB735" w14:textId="77777777" w:rsidR="005500B7" w:rsidRPr="005500B7" w:rsidRDefault="005500B7" w:rsidP="00511B67">
            <w:pPr>
              <w:spacing w:after="160" w:line="278" w:lineRule="auto"/>
              <w:contextualSpacing/>
            </w:pPr>
            <w:r w:rsidRPr="005500B7">
              <w:lastRenderedPageBreak/>
              <w:t>TAK / NIE</w:t>
            </w:r>
          </w:p>
        </w:tc>
      </w:tr>
      <w:tr w:rsidR="005500B7" w:rsidRPr="005500B7" w14:paraId="40E3ED63" w14:textId="77777777" w:rsidTr="00511B67">
        <w:tc>
          <w:tcPr>
            <w:tcW w:w="1942" w:type="dxa"/>
          </w:tcPr>
          <w:p w14:paraId="7BCFD96C" w14:textId="77777777" w:rsidR="005500B7" w:rsidRPr="005500B7" w:rsidRDefault="005500B7" w:rsidP="00511B67">
            <w:pPr>
              <w:spacing w:after="160" w:line="278" w:lineRule="auto"/>
              <w:contextualSpacing/>
            </w:pPr>
            <w:r w:rsidRPr="005500B7">
              <w:t>Ochrona urządzeń mobilnych opartych o system Android</w:t>
            </w:r>
          </w:p>
        </w:tc>
        <w:tc>
          <w:tcPr>
            <w:tcW w:w="8543" w:type="dxa"/>
          </w:tcPr>
          <w:p w14:paraId="6FD4FEBD" w14:textId="77777777" w:rsidR="005500B7" w:rsidRPr="005500B7" w:rsidRDefault="005500B7" w:rsidP="009272A0">
            <w:pPr>
              <w:numPr>
                <w:ilvl w:val="0"/>
                <w:numId w:val="9"/>
              </w:numPr>
              <w:spacing w:after="160" w:line="278" w:lineRule="auto"/>
              <w:contextualSpacing/>
            </w:pPr>
            <w:r w:rsidRPr="005500B7">
              <w:t xml:space="preserve">Rozwiązanie musi zapewniać skanowanie wszystkich typów plików, zarówno w pamięci wewnętrznej, jak i na karcie SD, bez względu na ich rozszerzenie. </w:t>
            </w:r>
          </w:p>
          <w:p w14:paraId="593D9843" w14:textId="77777777" w:rsidR="005500B7" w:rsidRPr="005500B7" w:rsidRDefault="005500B7" w:rsidP="009272A0">
            <w:pPr>
              <w:numPr>
                <w:ilvl w:val="0"/>
                <w:numId w:val="9"/>
              </w:numPr>
              <w:spacing w:after="160" w:line="278" w:lineRule="auto"/>
              <w:contextualSpacing/>
            </w:pPr>
            <w:r w:rsidRPr="005500B7">
              <w:t xml:space="preserve">Rozwiązanie musi zapewniać co najmniej 2 poziomy skanowania: inteligentne i dokładne. </w:t>
            </w:r>
          </w:p>
          <w:p w14:paraId="2B072911" w14:textId="77777777" w:rsidR="005500B7" w:rsidRPr="005500B7" w:rsidRDefault="005500B7" w:rsidP="009272A0">
            <w:pPr>
              <w:numPr>
                <w:ilvl w:val="0"/>
                <w:numId w:val="9"/>
              </w:numPr>
              <w:spacing w:after="160" w:line="278" w:lineRule="auto"/>
              <w:contextualSpacing/>
            </w:pPr>
            <w:r w:rsidRPr="005500B7">
              <w:t xml:space="preserve">Rozwiązanie musi zapewniać automatyczne uruchamianie skanowania, gdy urządzenie jest w trybie bezczynności (w pełni naładowane i podłączone do ładowarki). </w:t>
            </w:r>
          </w:p>
          <w:p w14:paraId="4CBF4C23" w14:textId="77777777" w:rsidR="005500B7" w:rsidRPr="005500B7" w:rsidRDefault="005500B7" w:rsidP="009272A0">
            <w:pPr>
              <w:numPr>
                <w:ilvl w:val="0"/>
                <w:numId w:val="9"/>
              </w:numPr>
              <w:spacing w:after="160" w:line="278" w:lineRule="auto"/>
              <w:contextualSpacing/>
            </w:pPr>
            <w:r w:rsidRPr="005500B7">
              <w:t xml:space="preserve">Rozwiązanie musi posiadać możliwość skonfigurowania zaufanej karty SIM. </w:t>
            </w:r>
          </w:p>
          <w:p w14:paraId="61D8C82F" w14:textId="77777777" w:rsidR="005500B7" w:rsidRPr="005500B7" w:rsidRDefault="005500B7" w:rsidP="009272A0">
            <w:pPr>
              <w:numPr>
                <w:ilvl w:val="0"/>
                <w:numId w:val="9"/>
              </w:numPr>
              <w:spacing w:after="160" w:line="278" w:lineRule="auto"/>
              <w:contextualSpacing/>
            </w:pPr>
            <w:r w:rsidRPr="005500B7">
              <w:t xml:space="preserve">Rozwiązanie musi zapewniać wysłanie na urządzenie komendy z konsoli centralnego zarządzania, która umożliwi: </w:t>
            </w:r>
          </w:p>
          <w:p w14:paraId="54849B60" w14:textId="77777777" w:rsidR="005500B7" w:rsidRPr="005500B7" w:rsidRDefault="005500B7" w:rsidP="009272A0">
            <w:pPr>
              <w:numPr>
                <w:ilvl w:val="0"/>
                <w:numId w:val="13"/>
              </w:numPr>
              <w:spacing w:after="160" w:line="278" w:lineRule="auto"/>
              <w:contextualSpacing/>
            </w:pPr>
            <w:r w:rsidRPr="005500B7">
              <w:t xml:space="preserve">usunięcie zawartości urządzenia, </w:t>
            </w:r>
          </w:p>
          <w:p w14:paraId="7E4985B7" w14:textId="77777777" w:rsidR="005500B7" w:rsidRPr="005500B7" w:rsidRDefault="005500B7" w:rsidP="009272A0">
            <w:pPr>
              <w:numPr>
                <w:ilvl w:val="0"/>
                <w:numId w:val="13"/>
              </w:numPr>
              <w:spacing w:after="160" w:line="278" w:lineRule="auto"/>
              <w:contextualSpacing/>
            </w:pPr>
            <w:r w:rsidRPr="005500B7">
              <w:t xml:space="preserve">przywrócenie urządzenie do ustawień fabrycznych, </w:t>
            </w:r>
          </w:p>
          <w:p w14:paraId="659BC77F" w14:textId="77777777" w:rsidR="005500B7" w:rsidRPr="005500B7" w:rsidRDefault="005500B7" w:rsidP="009272A0">
            <w:pPr>
              <w:numPr>
                <w:ilvl w:val="0"/>
                <w:numId w:val="13"/>
              </w:numPr>
              <w:spacing w:after="160" w:line="278" w:lineRule="auto"/>
              <w:contextualSpacing/>
            </w:pPr>
            <w:r w:rsidRPr="005500B7">
              <w:t xml:space="preserve">zablokowania urządzenia, </w:t>
            </w:r>
          </w:p>
          <w:p w14:paraId="24414375" w14:textId="77777777" w:rsidR="005500B7" w:rsidRPr="005500B7" w:rsidRDefault="005500B7" w:rsidP="009272A0">
            <w:pPr>
              <w:numPr>
                <w:ilvl w:val="0"/>
                <w:numId w:val="13"/>
              </w:numPr>
              <w:spacing w:after="160" w:line="278" w:lineRule="auto"/>
              <w:contextualSpacing/>
            </w:pPr>
            <w:r w:rsidRPr="005500B7">
              <w:t xml:space="preserve">uruchomienie sygnału dźwiękowego, </w:t>
            </w:r>
          </w:p>
          <w:p w14:paraId="76C59DB1" w14:textId="77777777" w:rsidR="005500B7" w:rsidRPr="005500B7" w:rsidRDefault="005500B7" w:rsidP="009272A0">
            <w:pPr>
              <w:numPr>
                <w:ilvl w:val="0"/>
                <w:numId w:val="13"/>
              </w:numPr>
              <w:spacing w:after="160" w:line="278" w:lineRule="auto"/>
              <w:contextualSpacing/>
            </w:pPr>
            <w:r w:rsidRPr="005500B7">
              <w:t xml:space="preserve">lokalizację GPS. </w:t>
            </w:r>
          </w:p>
          <w:p w14:paraId="163F865D" w14:textId="77777777" w:rsidR="005500B7" w:rsidRPr="005500B7" w:rsidRDefault="005500B7" w:rsidP="009272A0">
            <w:pPr>
              <w:numPr>
                <w:ilvl w:val="0"/>
                <w:numId w:val="9"/>
              </w:numPr>
              <w:spacing w:after="160" w:line="278" w:lineRule="auto"/>
              <w:contextualSpacing/>
            </w:pPr>
            <w:r w:rsidRPr="005500B7">
              <w:t xml:space="preserve">Rozwiązanie musi zapewniać administratorowi podejrzenie listy zainstalowanych aplikacji. </w:t>
            </w:r>
          </w:p>
          <w:p w14:paraId="1E126964" w14:textId="77777777" w:rsidR="005500B7" w:rsidRPr="005500B7" w:rsidRDefault="005500B7" w:rsidP="009272A0">
            <w:pPr>
              <w:numPr>
                <w:ilvl w:val="0"/>
                <w:numId w:val="9"/>
              </w:numPr>
              <w:spacing w:after="160" w:line="278" w:lineRule="auto"/>
              <w:contextualSpacing/>
            </w:pPr>
            <w:r w:rsidRPr="005500B7">
              <w:t xml:space="preserve">Rozwiązanie musi posiadać blokowanie aplikacji w oparciu o: </w:t>
            </w:r>
          </w:p>
          <w:p w14:paraId="4361DF5E" w14:textId="77777777" w:rsidR="005500B7" w:rsidRPr="005500B7" w:rsidRDefault="005500B7" w:rsidP="009272A0">
            <w:pPr>
              <w:numPr>
                <w:ilvl w:val="0"/>
                <w:numId w:val="14"/>
              </w:numPr>
              <w:spacing w:after="160" w:line="278" w:lineRule="auto"/>
              <w:contextualSpacing/>
            </w:pPr>
            <w:r w:rsidRPr="005500B7">
              <w:t xml:space="preserve">nazwę aplikacji, </w:t>
            </w:r>
          </w:p>
          <w:p w14:paraId="1CC30246" w14:textId="77777777" w:rsidR="005500B7" w:rsidRPr="005500B7" w:rsidRDefault="005500B7" w:rsidP="009272A0">
            <w:pPr>
              <w:numPr>
                <w:ilvl w:val="0"/>
                <w:numId w:val="14"/>
              </w:numPr>
              <w:spacing w:after="160" w:line="278" w:lineRule="auto"/>
              <w:contextualSpacing/>
            </w:pPr>
            <w:r w:rsidRPr="005500B7">
              <w:t xml:space="preserve">nazwę pakietu, </w:t>
            </w:r>
          </w:p>
          <w:p w14:paraId="003B0B34" w14:textId="77777777" w:rsidR="005500B7" w:rsidRPr="005500B7" w:rsidRDefault="005500B7" w:rsidP="009272A0">
            <w:pPr>
              <w:numPr>
                <w:ilvl w:val="0"/>
                <w:numId w:val="14"/>
              </w:numPr>
              <w:spacing w:after="160" w:line="278" w:lineRule="auto"/>
              <w:contextualSpacing/>
            </w:pPr>
            <w:r w:rsidRPr="005500B7">
              <w:t xml:space="preserve">kategorię sklepu Google Play, </w:t>
            </w:r>
          </w:p>
          <w:p w14:paraId="74298036" w14:textId="77777777" w:rsidR="005500B7" w:rsidRPr="005500B7" w:rsidRDefault="005500B7" w:rsidP="009272A0">
            <w:pPr>
              <w:numPr>
                <w:ilvl w:val="0"/>
                <w:numId w:val="14"/>
              </w:numPr>
              <w:spacing w:after="160" w:line="278" w:lineRule="auto"/>
              <w:contextualSpacing/>
            </w:pPr>
            <w:r w:rsidRPr="005500B7">
              <w:t xml:space="preserve">uprawnienia aplikacji, </w:t>
            </w:r>
          </w:p>
          <w:p w14:paraId="77288BE8" w14:textId="77777777" w:rsidR="005500B7" w:rsidRPr="005500B7" w:rsidRDefault="005500B7" w:rsidP="009272A0">
            <w:pPr>
              <w:numPr>
                <w:ilvl w:val="0"/>
                <w:numId w:val="14"/>
              </w:numPr>
              <w:spacing w:after="160" w:line="278" w:lineRule="auto"/>
              <w:contextualSpacing/>
            </w:pPr>
            <w:r w:rsidRPr="005500B7">
              <w:t xml:space="preserve">pochodzenie aplikacji z nieznanego źródła. </w:t>
            </w:r>
          </w:p>
        </w:tc>
        <w:tc>
          <w:tcPr>
            <w:tcW w:w="3509" w:type="dxa"/>
          </w:tcPr>
          <w:p w14:paraId="698C27E8" w14:textId="77777777" w:rsidR="005500B7" w:rsidRPr="005500B7" w:rsidRDefault="005500B7" w:rsidP="00511B67">
            <w:pPr>
              <w:spacing w:after="160" w:line="278" w:lineRule="auto"/>
              <w:contextualSpacing/>
            </w:pPr>
            <w:r w:rsidRPr="005500B7">
              <w:t>TAK / NIE</w:t>
            </w:r>
          </w:p>
        </w:tc>
      </w:tr>
      <w:tr w:rsidR="005500B7" w:rsidRPr="005500B7" w14:paraId="5FA46858" w14:textId="77777777" w:rsidTr="00511B67">
        <w:tc>
          <w:tcPr>
            <w:tcW w:w="1942" w:type="dxa"/>
          </w:tcPr>
          <w:p w14:paraId="0316BD58" w14:textId="77777777" w:rsidR="005500B7" w:rsidRPr="005500B7" w:rsidRDefault="005500B7" w:rsidP="00511B67">
            <w:pPr>
              <w:spacing w:after="160" w:line="278" w:lineRule="auto"/>
              <w:contextualSpacing/>
            </w:pPr>
            <w:proofErr w:type="spellStart"/>
            <w:r w:rsidRPr="005500B7">
              <w:lastRenderedPageBreak/>
              <w:t>Sandbox</w:t>
            </w:r>
            <w:proofErr w:type="spellEnd"/>
            <w:r w:rsidRPr="005500B7">
              <w:t xml:space="preserve"> w chmurze</w:t>
            </w:r>
          </w:p>
        </w:tc>
        <w:tc>
          <w:tcPr>
            <w:tcW w:w="8543" w:type="dxa"/>
          </w:tcPr>
          <w:p w14:paraId="1A6A8C4C" w14:textId="77777777" w:rsidR="005500B7" w:rsidRPr="005500B7" w:rsidRDefault="005500B7" w:rsidP="009272A0">
            <w:pPr>
              <w:numPr>
                <w:ilvl w:val="0"/>
                <w:numId w:val="15"/>
              </w:numPr>
              <w:spacing w:after="160" w:line="278" w:lineRule="auto"/>
              <w:contextualSpacing/>
            </w:pPr>
            <w:r w:rsidRPr="005500B7">
              <w:t xml:space="preserve">Rozwiązanie musi zapewniać ochronę przed zagrożeniami 0-day. </w:t>
            </w:r>
          </w:p>
          <w:p w14:paraId="0495035A" w14:textId="77777777" w:rsidR="005500B7" w:rsidRPr="005500B7" w:rsidRDefault="005500B7" w:rsidP="009272A0">
            <w:pPr>
              <w:numPr>
                <w:ilvl w:val="0"/>
                <w:numId w:val="15"/>
              </w:numPr>
              <w:spacing w:after="160" w:line="278" w:lineRule="auto"/>
              <w:contextualSpacing/>
            </w:pPr>
            <w:r w:rsidRPr="005500B7">
              <w:t xml:space="preserve">Rozwiązanie musi wykorzystywać do działania chmurę producenta. </w:t>
            </w:r>
          </w:p>
          <w:p w14:paraId="63AE3F9A" w14:textId="77777777" w:rsidR="005500B7" w:rsidRPr="005500B7" w:rsidRDefault="005500B7" w:rsidP="009272A0">
            <w:pPr>
              <w:numPr>
                <w:ilvl w:val="0"/>
                <w:numId w:val="15"/>
              </w:numPr>
              <w:spacing w:after="160" w:line="278" w:lineRule="auto"/>
              <w:contextualSpacing/>
            </w:pPr>
            <w:r w:rsidRPr="005500B7">
              <w:t>Rozwiązanie musi posiadać możliwość określenia jakie pliki mają zostać przesłane do chmury automatycznie, w tym archiwa, skrypty, pliki wykonywalne, możliwy spam, dokumenty oraz inne pliki typu .jar, .</w:t>
            </w:r>
            <w:proofErr w:type="spellStart"/>
            <w:r w:rsidRPr="005500B7">
              <w:t>reg</w:t>
            </w:r>
            <w:proofErr w:type="spellEnd"/>
            <w:r w:rsidRPr="005500B7">
              <w:t>, .</w:t>
            </w:r>
            <w:proofErr w:type="spellStart"/>
            <w:r w:rsidRPr="005500B7">
              <w:t>msi</w:t>
            </w:r>
            <w:proofErr w:type="spellEnd"/>
            <w:r w:rsidRPr="005500B7">
              <w:t xml:space="preserve">. </w:t>
            </w:r>
          </w:p>
          <w:p w14:paraId="2ECAE1B8" w14:textId="77777777" w:rsidR="005500B7" w:rsidRPr="005500B7" w:rsidRDefault="005500B7" w:rsidP="009272A0">
            <w:pPr>
              <w:numPr>
                <w:ilvl w:val="0"/>
                <w:numId w:val="15"/>
              </w:numPr>
              <w:spacing w:after="160" w:line="278" w:lineRule="auto"/>
              <w:contextualSpacing/>
            </w:pPr>
            <w:r w:rsidRPr="005500B7">
              <w:t xml:space="preserve">Administrator musi mieć możliwość zdefiniowania po jakim czasie przesłane pliki muszą zostać usunięte z serwerów producenta. </w:t>
            </w:r>
          </w:p>
          <w:p w14:paraId="38422377" w14:textId="77777777" w:rsidR="005500B7" w:rsidRPr="005500B7" w:rsidRDefault="005500B7" w:rsidP="009272A0">
            <w:pPr>
              <w:numPr>
                <w:ilvl w:val="0"/>
                <w:numId w:val="15"/>
              </w:numPr>
              <w:spacing w:after="160" w:line="278" w:lineRule="auto"/>
              <w:contextualSpacing/>
            </w:pPr>
            <w:r w:rsidRPr="005500B7">
              <w:t xml:space="preserve">Administrator musi mieć możliwość zdefiniowania maksymalnego rozmiaru przesyłanych próbek. </w:t>
            </w:r>
          </w:p>
          <w:p w14:paraId="5C575AFB" w14:textId="77777777" w:rsidR="005500B7" w:rsidRPr="005500B7" w:rsidRDefault="005500B7" w:rsidP="009272A0">
            <w:pPr>
              <w:numPr>
                <w:ilvl w:val="0"/>
                <w:numId w:val="15"/>
              </w:numPr>
              <w:spacing w:after="160" w:line="278" w:lineRule="auto"/>
              <w:contextualSpacing/>
            </w:pPr>
            <w:r w:rsidRPr="005500B7">
              <w:t xml:space="preserve">Rozwiązanie musi pozwalać na utworzenie listy </w:t>
            </w:r>
            <w:proofErr w:type="spellStart"/>
            <w:r w:rsidRPr="005500B7">
              <w:t>wykluczeń</w:t>
            </w:r>
            <w:proofErr w:type="spellEnd"/>
            <w:r w:rsidRPr="005500B7">
              <w:t xml:space="preserve"> określonych plików lub folderów z przesyłania. </w:t>
            </w:r>
          </w:p>
          <w:p w14:paraId="1E4A255A" w14:textId="77777777" w:rsidR="005500B7" w:rsidRPr="005500B7" w:rsidRDefault="005500B7" w:rsidP="009272A0">
            <w:pPr>
              <w:numPr>
                <w:ilvl w:val="0"/>
                <w:numId w:val="15"/>
              </w:numPr>
              <w:spacing w:after="160" w:line="278" w:lineRule="auto"/>
              <w:contextualSpacing/>
            </w:pPr>
            <w:r w:rsidRPr="005500B7">
              <w:t xml:space="preserve">Po zakończonej analizie pliku, rozwiązanie musi przesyłać wynik analizy do wszystkich wspieranych produktów. </w:t>
            </w:r>
          </w:p>
          <w:p w14:paraId="1D87C331" w14:textId="77777777" w:rsidR="005500B7" w:rsidRPr="005500B7" w:rsidRDefault="005500B7" w:rsidP="009272A0">
            <w:pPr>
              <w:numPr>
                <w:ilvl w:val="0"/>
                <w:numId w:val="15"/>
              </w:numPr>
              <w:spacing w:after="160" w:line="278" w:lineRule="auto"/>
              <w:contextualSpacing/>
            </w:pPr>
            <w:r w:rsidRPr="005500B7">
              <w:t xml:space="preserve">Administrator musi mieć możliwość podejrzenia listy plików, które zostały przesłane do analizy. </w:t>
            </w:r>
          </w:p>
          <w:p w14:paraId="7C57EBF0" w14:textId="77777777" w:rsidR="005500B7" w:rsidRPr="005500B7" w:rsidRDefault="005500B7" w:rsidP="009272A0">
            <w:pPr>
              <w:numPr>
                <w:ilvl w:val="0"/>
                <w:numId w:val="15"/>
              </w:numPr>
              <w:spacing w:after="160" w:line="278" w:lineRule="auto"/>
              <w:contextualSpacing/>
            </w:pPr>
            <w:r w:rsidRPr="005500B7">
              <w:t xml:space="preserve">Rozwiązanie musi pozwalać na analizowanie plików, bez względu na lokalizacje stacji roboczej. W przypadku wykrycia zagrożenia, całe środowisko jest bezzwłocznie chronione. </w:t>
            </w:r>
          </w:p>
          <w:p w14:paraId="54035EC8" w14:textId="77777777" w:rsidR="005500B7" w:rsidRPr="005500B7" w:rsidRDefault="005500B7" w:rsidP="009272A0">
            <w:pPr>
              <w:numPr>
                <w:ilvl w:val="0"/>
                <w:numId w:val="15"/>
              </w:numPr>
              <w:spacing w:after="160" w:line="278" w:lineRule="auto"/>
              <w:contextualSpacing/>
            </w:pPr>
            <w:r w:rsidRPr="005500B7">
              <w:t xml:space="preserve">Rozwiązanie nie może wymagać instalacji dodatkowego agenta na stacjach roboczych. </w:t>
            </w:r>
          </w:p>
          <w:p w14:paraId="2057FD98" w14:textId="77777777" w:rsidR="005500B7" w:rsidRPr="005500B7" w:rsidRDefault="005500B7" w:rsidP="009272A0">
            <w:pPr>
              <w:numPr>
                <w:ilvl w:val="0"/>
                <w:numId w:val="15"/>
              </w:numPr>
              <w:spacing w:after="160" w:line="278" w:lineRule="auto"/>
              <w:contextualSpacing/>
            </w:pPr>
            <w:r w:rsidRPr="005500B7">
              <w:t xml:space="preserve">Rozwiązanie pozwala na wysłanie dowolnej próbki do analizy przez użytkownika lub administratora, za pomocą wspieranego produktu. Administrator musi móc podejrzeć jakie pliki zostały wysłane do analizy oraz przez kogo. </w:t>
            </w:r>
          </w:p>
          <w:p w14:paraId="6AA86903" w14:textId="77777777" w:rsidR="005500B7" w:rsidRPr="005500B7" w:rsidRDefault="005500B7" w:rsidP="009272A0">
            <w:pPr>
              <w:numPr>
                <w:ilvl w:val="0"/>
                <w:numId w:val="15"/>
              </w:numPr>
              <w:spacing w:after="160" w:line="278" w:lineRule="auto"/>
              <w:contextualSpacing/>
            </w:pPr>
            <w:r w:rsidRPr="005500B7">
              <w:lastRenderedPageBreak/>
              <w:t xml:space="preserve">Przeanalizowane pliki muszą zostać odpowiednio oznaczone. Analiza pliku może zakończyć się z wynikiem: </w:t>
            </w:r>
          </w:p>
          <w:p w14:paraId="59D18C27" w14:textId="77777777" w:rsidR="005500B7" w:rsidRPr="005500B7" w:rsidRDefault="005500B7" w:rsidP="009272A0">
            <w:pPr>
              <w:numPr>
                <w:ilvl w:val="0"/>
                <w:numId w:val="17"/>
              </w:numPr>
              <w:spacing w:after="160" w:line="278" w:lineRule="auto"/>
              <w:contextualSpacing/>
            </w:pPr>
            <w:r w:rsidRPr="005500B7">
              <w:t xml:space="preserve">czysty, </w:t>
            </w:r>
          </w:p>
          <w:p w14:paraId="56FA9BDE" w14:textId="77777777" w:rsidR="005500B7" w:rsidRPr="005500B7" w:rsidRDefault="005500B7" w:rsidP="009272A0">
            <w:pPr>
              <w:numPr>
                <w:ilvl w:val="0"/>
                <w:numId w:val="17"/>
              </w:numPr>
              <w:spacing w:after="160" w:line="278" w:lineRule="auto"/>
              <w:contextualSpacing/>
            </w:pPr>
            <w:r w:rsidRPr="005500B7">
              <w:t xml:space="preserve">podejrzany, </w:t>
            </w:r>
          </w:p>
          <w:p w14:paraId="673A7C79" w14:textId="77777777" w:rsidR="005500B7" w:rsidRPr="005500B7" w:rsidRDefault="005500B7" w:rsidP="009272A0">
            <w:pPr>
              <w:numPr>
                <w:ilvl w:val="0"/>
                <w:numId w:val="17"/>
              </w:numPr>
              <w:spacing w:after="160" w:line="278" w:lineRule="auto"/>
              <w:contextualSpacing/>
            </w:pPr>
            <w:r w:rsidRPr="005500B7">
              <w:t xml:space="preserve">bardzo podejrzany, </w:t>
            </w:r>
          </w:p>
          <w:p w14:paraId="49C60C37" w14:textId="77777777" w:rsidR="005500B7" w:rsidRPr="005500B7" w:rsidRDefault="005500B7" w:rsidP="009272A0">
            <w:pPr>
              <w:numPr>
                <w:ilvl w:val="0"/>
                <w:numId w:val="17"/>
              </w:numPr>
              <w:spacing w:after="160" w:line="278" w:lineRule="auto"/>
              <w:contextualSpacing/>
            </w:pPr>
            <w:r w:rsidRPr="005500B7">
              <w:t xml:space="preserve">szkodliwy. </w:t>
            </w:r>
          </w:p>
          <w:p w14:paraId="4DCF8727" w14:textId="77777777" w:rsidR="005500B7" w:rsidRPr="005500B7" w:rsidRDefault="005500B7" w:rsidP="009272A0">
            <w:pPr>
              <w:numPr>
                <w:ilvl w:val="0"/>
                <w:numId w:val="15"/>
              </w:numPr>
              <w:spacing w:after="160" w:line="278" w:lineRule="auto"/>
              <w:contextualSpacing/>
            </w:pPr>
            <w:r w:rsidRPr="005500B7">
              <w:t xml:space="preserve">W przypadku stacji roboczych rozwiązanie musi posiadać możliwość wstrzymania uruchamiania pobieranych plików za pośrednictwem przeglądarek internetowych, klientów poczty e-mail, z nośników wymiennych oraz wyodrębnionych z archiwum. </w:t>
            </w:r>
          </w:p>
          <w:p w14:paraId="2D80AF99" w14:textId="77777777" w:rsidR="005500B7" w:rsidRPr="005500B7" w:rsidRDefault="005500B7" w:rsidP="009272A0">
            <w:pPr>
              <w:numPr>
                <w:ilvl w:val="0"/>
                <w:numId w:val="15"/>
              </w:numPr>
              <w:spacing w:after="160" w:line="278" w:lineRule="auto"/>
              <w:contextualSpacing/>
            </w:pPr>
            <w:r w:rsidRPr="005500B7">
              <w:t xml:space="preserve">W przypadku serwerów pocztowych rozwiązanie musi posiadać możliwość wstrzymania dostarczania wiadomości do momentu zakończenia analizy próbki. </w:t>
            </w:r>
          </w:p>
          <w:p w14:paraId="3CDD3E8C" w14:textId="77777777" w:rsidR="005500B7" w:rsidRPr="005500B7" w:rsidRDefault="005500B7" w:rsidP="009272A0">
            <w:pPr>
              <w:numPr>
                <w:ilvl w:val="0"/>
                <w:numId w:val="15"/>
              </w:numPr>
              <w:spacing w:after="160" w:line="278" w:lineRule="auto"/>
              <w:contextualSpacing/>
            </w:pPr>
            <w:r w:rsidRPr="005500B7">
              <w:t xml:space="preserve">Wykryte zagrożenia muszą być przeniesione w bezpieczny obszar kwarantanny, z której administrator może przywrócić dowolne pliki oraz utworzyć dla niej wyłączenia. </w:t>
            </w:r>
          </w:p>
        </w:tc>
        <w:tc>
          <w:tcPr>
            <w:tcW w:w="3509" w:type="dxa"/>
          </w:tcPr>
          <w:p w14:paraId="0EB56305" w14:textId="77777777" w:rsidR="005500B7" w:rsidRPr="005500B7" w:rsidRDefault="005500B7" w:rsidP="00511B67">
            <w:pPr>
              <w:spacing w:after="160" w:line="278" w:lineRule="auto"/>
              <w:contextualSpacing/>
            </w:pPr>
            <w:r w:rsidRPr="005500B7">
              <w:lastRenderedPageBreak/>
              <w:t>TAK / NIE</w:t>
            </w:r>
          </w:p>
        </w:tc>
      </w:tr>
      <w:tr w:rsidR="005500B7" w:rsidRPr="005500B7" w14:paraId="7A9999B7" w14:textId="77777777" w:rsidTr="00511B67">
        <w:tc>
          <w:tcPr>
            <w:tcW w:w="1942" w:type="dxa"/>
          </w:tcPr>
          <w:p w14:paraId="4143D448" w14:textId="77777777" w:rsidR="005500B7" w:rsidRPr="005500B7" w:rsidRDefault="005500B7" w:rsidP="00511B67">
            <w:pPr>
              <w:spacing w:after="160" w:line="278" w:lineRule="auto"/>
              <w:contextualSpacing/>
            </w:pPr>
            <w:r w:rsidRPr="005500B7">
              <w:t>Moduł XDR</w:t>
            </w:r>
          </w:p>
        </w:tc>
        <w:tc>
          <w:tcPr>
            <w:tcW w:w="8543" w:type="dxa"/>
          </w:tcPr>
          <w:p w14:paraId="62339F9A" w14:textId="77777777" w:rsidR="005500B7" w:rsidRPr="005500B7" w:rsidRDefault="005500B7" w:rsidP="009272A0">
            <w:pPr>
              <w:numPr>
                <w:ilvl w:val="0"/>
                <w:numId w:val="16"/>
              </w:numPr>
              <w:spacing w:after="160" w:line="278" w:lineRule="auto"/>
              <w:contextualSpacing/>
            </w:pPr>
            <w:r w:rsidRPr="005500B7">
              <w:t xml:space="preserve">Dostęp do konsoli centralnego zarządzania musi odbywać się z poziomu interfejsu WWW. </w:t>
            </w:r>
          </w:p>
          <w:p w14:paraId="717EC1CA" w14:textId="77777777" w:rsidR="005500B7" w:rsidRPr="005500B7" w:rsidRDefault="005500B7" w:rsidP="009272A0">
            <w:pPr>
              <w:numPr>
                <w:ilvl w:val="0"/>
                <w:numId w:val="16"/>
              </w:numPr>
              <w:spacing w:after="160" w:line="278" w:lineRule="auto"/>
              <w:contextualSpacing/>
            </w:pPr>
            <w:r w:rsidRPr="005500B7">
              <w:t xml:space="preserve">Serwer administracyjny musi posiadać możliwość wysyłania zdarzeń do konsoli administracyjnej tego samego producenta. </w:t>
            </w:r>
          </w:p>
          <w:p w14:paraId="26DD6356" w14:textId="77777777" w:rsidR="005500B7" w:rsidRPr="005500B7" w:rsidRDefault="005500B7" w:rsidP="009272A0">
            <w:pPr>
              <w:numPr>
                <w:ilvl w:val="0"/>
                <w:numId w:val="16"/>
              </w:numPr>
              <w:spacing w:after="160" w:line="278" w:lineRule="auto"/>
              <w:contextualSpacing/>
            </w:pPr>
            <w:r w:rsidRPr="005500B7">
              <w:t xml:space="preserve">Interfejs musi być zabezpieczony za pośrednictwem protokołu SSL. </w:t>
            </w:r>
          </w:p>
          <w:p w14:paraId="1638A4F3" w14:textId="77777777" w:rsidR="005500B7" w:rsidRPr="005500B7" w:rsidRDefault="005500B7" w:rsidP="009272A0">
            <w:pPr>
              <w:numPr>
                <w:ilvl w:val="0"/>
                <w:numId w:val="16"/>
              </w:numPr>
              <w:spacing w:after="160" w:line="278" w:lineRule="auto"/>
              <w:contextualSpacing/>
            </w:pPr>
            <w:r w:rsidRPr="005500B7">
              <w:t xml:space="preserve">Serwer administracyjny musi posiadać możliwość wprowadzania </w:t>
            </w:r>
            <w:proofErr w:type="spellStart"/>
            <w:r w:rsidRPr="005500B7">
              <w:t>wykluczeń</w:t>
            </w:r>
            <w:proofErr w:type="spellEnd"/>
            <w:r w:rsidRPr="005500B7">
              <w:t xml:space="preserve">, po których nie zostanie wyzwolony alarm bezpieczeństwa. </w:t>
            </w:r>
          </w:p>
          <w:p w14:paraId="161CB56D" w14:textId="77777777" w:rsidR="005500B7" w:rsidRPr="005500B7" w:rsidRDefault="005500B7" w:rsidP="009272A0">
            <w:pPr>
              <w:numPr>
                <w:ilvl w:val="0"/>
                <w:numId w:val="16"/>
              </w:numPr>
              <w:spacing w:after="160" w:line="278" w:lineRule="auto"/>
              <w:contextualSpacing/>
            </w:pPr>
            <w:r w:rsidRPr="005500B7">
              <w:t xml:space="preserve">Wykluczenia muszą dotyczyć procesu lub procesu „rodzica”. </w:t>
            </w:r>
          </w:p>
          <w:p w14:paraId="6668E472" w14:textId="77777777" w:rsidR="005500B7" w:rsidRPr="005500B7" w:rsidRDefault="005500B7" w:rsidP="009272A0">
            <w:pPr>
              <w:numPr>
                <w:ilvl w:val="0"/>
                <w:numId w:val="16"/>
              </w:numPr>
              <w:spacing w:after="160" w:line="278" w:lineRule="auto"/>
              <w:contextualSpacing/>
            </w:pPr>
            <w:r w:rsidRPr="005500B7">
              <w:t xml:space="preserve">Utworzenie wykluczenia musi automatycznie rozwiązywać alarmy, które pasują do utworzonego wykluczenia. </w:t>
            </w:r>
          </w:p>
          <w:p w14:paraId="6110DF0D" w14:textId="77777777" w:rsidR="005500B7" w:rsidRPr="005500B7" w:rsidRDefault="005500B7" w:rsidP="009272A0">
            <w:pPr>
              <w:numPr>
                <w:ilvl w:val="0"/>
                <w:numId w:val="16"/>
              </w:numPr>
              <w:spacing w:after="160" w:line="278" w:lineRule="auto"/>
              <w:contextualSpacing/>
            </w:pPr>
            <w:r w:rsidRPr="005500B7">
              <w:lastRenderedPageBreak/>
              <w:t xml:space="preserve">Kryteria </w:t>
            </w:r>
            <w:proofErr w:type="spellStart"/>
            <w:r w:rsidRPr="005500B7">
              <w:t>wykluczeń</w:t>
            </w:r>
            <w:proofErr w:type="spellEnd"/>
            <w:r w:rsidRPr="005500B7">
              <w:t xml:space="preserve"> muszą być konfigurowane w oparciu o przynajmniej: nazwę procesu, ścieżkę procesu, wiersz polecenia, wydawcę, typ podpisu, SHA-1, nazwę komputera, grupę, użytkownika. </w:t>
            </w:r>
          </w:p>
          <w:p w14:paraId="5F49D64E" w14:textId="77777777" w:rsidR="005500B7" w:rsidRPr="005500B7" w:rsidRDefault="005500B7" w:rsidP="009272A0">
            <w:pPr>
              <w:numPr>
                <w:ilvl w:val="0"/>
                <w:numId w:val="16"/>
              </w:numPr>
              <w:spacing w:after="160" w:line="278" w:lineRule="auto"/>
              <w:contextualSpacing/>
            </w:pPr>
            <w:r w:rsidRPr="005500B7">
              <w:t xml:space="preserve">Serwer musi posiadać ponad 900 wbudowanych reguł, po których wystąpieniu, nastąpi wyzwolenie alarmu bezpieczeństwa. Administrator musi też posiadać możliwość utworzenia własnych reguł i edycji reguł dodanych przez producenta. </w:t>
            </w:r>
          </w:p>
          <w:p w14:paraId="2EAF4D59" w14:textId="77777777" w:rsidR="005500B7" w:rsidRPr="005500B7" w:rsidRDefault="005500B7" w:rsidP="009272A0">
            <w:pPr>
              <w:numPr>
                <w:ilvl w:val="0"/>
                <w:numId w:val="16"/>
              </w:numPr>
              <w:spacing w:after="160" w:line="278" w:lineRule="auto"/>
              <w:contextualSpacing/>
            </w:pPr>
            <w:r w:rsidRPr="005500B7">
              <w:t xml:space="preserve">Serwer administracyjny musi oferować możliwość blokowania plików po sumach kontrolnych. W ramach blokady musi istnieć możliwość dodania komentarza oraz konfiguracji wykonywanej czynności, po wykryciu wprowadzonej sumy kontrolnej. </w:t>
            </w:r>
          </w:p>
          <w:p w14:paraId="16370F19" w14:textId="77777777" w:rsidR="005500B7" w:rsidRPr="005500B7" w:rsidRDefault="005500B7" w:rsidP="009272A0">
            <w:pPr>
              <w:numPr>
                <w:ilvl w:val="0"/>
                <w:numId w:val="16"/>
              </w:numPr>
              <w:spacing w:after="160" w:line="278" w:lineRule="auto"/>
              <w:contextualSpacing/>
            </w:pPr>
            <w:r w:rsidRPr="005500B7">
              <w:t xml:space="preserve">Administrator musi posiadać możliwość weryfikacji uruchomionych plików wykonywalnych na stacji roboczej z możliwością podglądu szczegółów wybranego procesu przynajmniej o: SHA-1, typ podpisu, wydawcę, opis pliku, wersję pliku, nazwę firmy, nazwę produktu, wersję produktu, oryginalną nazwę pliku, rozmiar pliku oraz reputację i popularność pliku. </w:t>
            </w:r>
          </w:p>
          <w:p w14:paraId="594AFBA9" w14:textId="77777777" w:rsidR="005500B7" w:rsidRPr="005500B7" w:rsidRDefault="005500B7" w:rsidP="009272A0">
            <w:pPr>
              <w:numPr>
                <w:ilvl w:val="0"/>
                <w:numId w:val="16"/>
              </w:numPr>
              <w:spacing w:after="160" w:line="278" w:lineRule="auto"/>
              <w:contextualSpacing/>
            </w:pPr>
            <w:r w:rsidRPr="005500B7">
              <w:t xml:space="preserve">Administrator, w ramach plików wykonywalnych oraz plików DLL, musi posiadać możliwość ich oznaczenia jako bezpieczne, pobrania do analizy oraz ich zablokowania. </w:t>
            </w:r>
          </w:p>
          <w:p w14:paraId="2CA56A79" w14:textId="77777777" w:rsidR="005500B7" w:rsidRPr="005500B7" w:rsidRDefault="005500B7" w:rsidP="009272A0">
            <w:pPr>
              <w:numPr>
                <w:ilvl w:val="0"/>
                <w:numId w:val="16"/>
              </w:numPr>
              <w:spacing w:after="160" w:line="278" w:lineRule="auto"/>
              <w:contextualSpacing/>
            </w:pPr>
            <w:r w:rsidRPr="005500B7">
              <w:t xml:space="preserve">Administrator musi posiadać możliwość weryfikacji uruchomionych skryptów na stacjach roboczych, wraz z informacją dotyczącą parametrów uruchomienia. Administrator musi posiadać możliwość oznaczenia skryptu jako bezpieczny lub niebezpieczny. </w:t>
            </w:r>
          </w:p>
          <w:p w14:paraId="60F262E5" w14:textId="77777777" w:rsidR="005500B7" w:rsidRPr="005500B7" w:rsidRDefault="005500B7" w:rsidP="009272A0">
            <w:pPr>
              <w:numPr>
                <w:ilvl w:val="0"/>
                <w:numId w:val="16"/>
              </w:numPr>
              <w:spacing w:after="160" w:line="278" w:lineRule="auto"/>
              <w:contextualSpacing/>
            </w:pPr>
            <w:r w:rsidRPr="005500B7">
              <w:t xml:space="preserve">W ramach przeglądania wykonanego skryptu, administrator musi posiadać możliwość szczegółowego podglądu wykonanych przez skrypt czynności w formie tekstowej. </w:t>
            </w:r>
          </w:p>
          <w:p w14:paraId="4DC8DB35" w14:textId="77777777" w:rsidR="005500B7" w:rsidRPr="005500B7" w:rsidRDefault="005500B7" w:rsidP="009272A0">
            <w:pPr>
              <w:numPr>
                <w:ilvl w:val="0"/>
                <w:numId w:val="16"/>
              </w:numPr>
              <w:spacing w:after="160" w:line="278" w:lineRule="auto"/>
              <w:contextualSpacing/>
            </w:pPr>
            <w:r w:rsidRPr="005500B7">
              <w:lastRenderedPageBreak/>
              <w:t xml:space="preserve">W ramach przeglądania wykonanego skryptu lub pliku exe, administrator musi posiadać możliwość weryfikacji powiązanych zdarzeń dotyczących przynajmniej: modyfikacji plików i rejestru, zestawionych połączeń sieciowych i utworzonych plików wykonywalnych. </w:t>
            </w:r>
          </w:p>
          <w:p w14:paraId="2D8E6F4D" w14:textId="77777777" w:rsidR="005500B7" w:rsidRPr="005500B7" w:rsidRDefault="005500B7" w:rsidP="009272A0">
            <w:pPr>
              <w:numPr>
                <w:ilvl w:val="0"/>
                <w:numId w:val="16"/>
              </w:numPr>
              <w:spacing w:after="160" w:line="278" w:lineRule="auto"/>
              <w:contextualSpacing/>
            </w:pPr>
            <w:r w:rsidRPr="005500B7">
              <w:t xml:space="preserve">Serwer administracyjny musi oferować możliwość przekierowania do konsoli zarządzającej produktu antywirusowego tego samego producenta, w celu weryfikacji szczegółów wybranej stacji roboczej. W konsoli zarządzającej produktu antywirusowego, administrator musi mieć możliwość podglądu informacji dotyczących przynajmniej: podzespołów zarządzanego komputera (w tym przynajmniej: producent, model, numer seryjny, informacje o systemie, procesor, peryferyjne, urządzenia audio, drukarki, karty sieciowe, urządzenia masowe) oraz wylistowanie zainstalowanego oprogramowania firm trzecich. </w:t>
            </w:r>
          </w:p>
          <w:p w14:paraId="4C5097CA" w14:textId="77777777" w:rsidR="005500B7" w:rsidRPr="005500B7" w:rsidRDefault="005500B7" w:rsidP="009272A0">
            <w:pPr>
              <w:numPr>
                <w:ilvl w:val="0"/>
                <w:numId w:val="16"/>
              </w:numPr>
              <w:spacing w:after="160" w:line="278" w:lineRule="auto"/>
              <w:contextualSpacing/>
            </w:pPr>
            <w:r w:rsidRPr="005500B7">
              <w:t xml:space="preserve">Konsola administracyjna musi mieć możliwość </w:t>
            </w:r>
            <w:proofErr w:type="spellStart"/>
            <w:r w:rsidRPr="005500B7">
              <w:t>tagowania</w:t>
            </w:r>
            <w:proofErr w:type="spellEnd"/>
            <w:r w:rsidRPr="005500B7">
              <w:t xml:space="preserve"> obiektów. </w:t>
            </w:r>
          </w:p>
          <w:p w14:paraId="4ADC10C6" w14:textId="77777777" w:rsidR="005500B7" w:rsidRPr="005500B7" w:rsidRDefault="005500B7" w:rsidP="009272A0">
            <w:pPr>
              <w:numPr>
                <w:ilvl w:val="0"/>
                <w:numId w:val="16"/>
              </w:numPr>
              <w:spacing w:after="160" w:line="278" w:lineRule="auto"/>
              <w:contextualSpacing/>
            </w:pPr>
            <w:r w:rsidRPr="005500B7">
              <w:t xml:space="preserve">Konsola administracyjna musi umożliwiać połączenie się do stacji roboczej z możliwością wykonywania poleceń </w:t>
            </w:r>
            <w:proofErr w:type="spellStart"/>
            <w:r w:rsidRPr="005500B7">
              <w:t>powershell</w:t>
            </w:r>
            <w:proofErr w:type="spellEnd"/>
            <w:r w:rsidRPr="005500B7">
              <w:t xml:space="preserve">. </w:t>
            </w:r>
          </w:p>
        </w:tc>
        <w:tc>
          <w:tcPr>
            <w:tcW w:w="3509" w:type="dxa"/>
          </w:tcPr>
          <w:p w14:paraId="777C6773" w14:textId="77777777" w:rsidR="005500B7" w:rsidRPr="005500B7" w:rsidRDefault="005500B7" w:rsidP="00511B67">
            <w:pPr>
              <w:spacing w:after="160" w:line="278" w:lineRule="auto"/>
              <w:contextualSpacing/>
            </w:pPr>
            <w:r w:rsidRPr="005500B7">
              <w:lastRenderedPageBreak/>
              <w:t>TAK / NIE</w:t>
            </w:r>
          </w:p>
        </w:tc>
      </w:tr>
    </w:tbl>
    <w:p w14:paraId="53702D3A" w14:textId="77777777" w:rsidR="00612F79" w:rsidRPr="00612F79" w:rsidRDefault="00612F79" w:rsidP="00612F79"/>
    <w:p w14:paraId="227BB054" w14:textId="77777777" w:rsidR="00F675FC" w:rsidRDefault="00F675FC" w:rsidP="009272A0">
      <w:pPr>
        <w:pStyle w:val="Nagwek2"/>
        <w:numPr>
          <w:ilvl w:val="1"/>
          <w:numId w:val="18"/>
        </w:numPr>
        <w:ind w:left="720"/>
      </w:pPr>
      <w:bookmarkStart w:id="5" w:name="_Hlk175493557"/>
      <w:r>
        <w:t>Rozbudowa i aktualizacja oprogramowania do monitorowania infrastruktury IT (w tym monitoring zasobów, menadżer logów, analiza aplikacji i ruchu sieciowego)</w:t>
      </w:r>
      <w:bookmarkEnd w:id="5"/>
    </w:p>
    <w:tbl>
      <w:tblPr>
        <w:tblStyle w:val="Tabela-Siatka"/>
        <w:tblW w:w="0" w:type="auto"/>
        <w:tblLook w:val="04A0" w:firstRow="1" w:lastRow="0" w:firstColumn="1" w:lastColumn="0" w:noHBand="0" w:noVBand="1"/>
      </w:tblPr>
      <w:tblGrid>
        <w:gridCol w:w="1983"/>
        <w:gridCol w:w="7475"/>
        <w:gridCol w:w="4536"/>
      </w:tblGrid>
      <w:tr w:rsidR="00FE4349" w:rsidRPr="00FE4349" w14:paraId="461DC1A2" w14:textId="194756B7" w:rsidTr="009608BA">
        <w:tc>
          <w:tcPr>
            <w:tcW w:w="2035" w:type="dxa"/>
          </w:tcPr>
          <w:p w14:paraId="1AA9983E" w14:textId="77777777" w:rsidR="00FE4349" w:rsidRPr="00FE4349" w:rsidRDefault="00FE4349" w:rsidP="0089029A">
            <w:pPr>
              <w:spacing w:line="278" w:lineRule="auto"/>
              <w:contextualSpacing/>
              <w:rPr>
                <w:b/>
              </w:rPr>
            </w:pPr>
            <w:r w:rsidRPr="00FE4349">
              <w:rPr>
                <w:b/>
              </w:rPr>
              <w:t>Obszar wymagań</w:t>
            </w:r>
          </w:p>
        </w:tc>
        <w:tc>
          <w:tcPr>
            <w:tcW w:w="8166" w:type="dxa"/>
          </w:tcPr>
          <w:p w14:paraId="774250AC" w14:textId="77777777" w:rsidR="00FE4349" w:rsidRPr="00FE4349" w:rsidRDefault="00FE4349" w:rsidP="0089029A">
            <w:pPr>
              <w:spacing w:line="278" w:lineRule="auto"/>
              <w:contextualSpacing/>
              <w:rPr>
                <w:b/>
              </w:rPr>
            </w:pPr>
            <w:r w:rsidRPr="00FE4349">
              <w:rPr>
                <w:b/>
              </w:rPr>
              <w:t>Wymagania minimalne</w:t>
            </w:r>
          </w:p>
        </w:tc>
        <w:tc>
          <w:tcPr>
            <w:tcW w:w="3793" w:type="dxa"/>
          </w:tcPr>
          <w:p w14:paraId="60D658B6" w14:textId="2E2998F1" w:rsidR="00FE4349" w:rsidRPr="00FE4349" w:rsidRDefault="00FE4349" w:rsidP="0089029A">
            <w:pPr>
              <w:spacing w:line="278" w:lineRule="auto"/>
              <w:contextualSpacing/>
              <w:rPr>
                <w:b/>
              </w:rPr>
            </w:pPr>
            <w:r w:rsidRPr="006F1F4E">
              <w:rPr>
                <w:b/>
              </w:rPr>
              <w:t>Oferowane parametry – odpowiednio: uzupełnić wymagane informacje lub zaznaczyć: spełnia – TAK, nie spełnia – NIE</w:t>
            </w:r>
          </w:p>
        </w:tc>
      </w:tr>
      <w:tr w:rsidR="00FE4349" w:rsidRPr="00FE4349" w14:paraId="65A42154" w14:textId="77777777" w:rsidTr="009608BA">
        <w:tc>
          <w:tcPr>
            <w:tcW w:w="2035" w:type="dxa"/>
          </w:tcPr>
          <w:p w14:paraId="52C65592" w14:textId="77777777" w:rsidR="00FE4349" w:rsidRPr="00FE4349" w:rsidRDefault="00FE4349" w:rsidP="0089029A">
            <w:pPr>
              <w:spacing w:line="278" w:lineRule="auto"/>
              <w:contextualSpacing/>
              <w:rPr>
                <w:b/>
              </w:rPr>
            </w:pPr>
          </w:p>
        </w:tc>
        <w:tc>
          <w:tcPr>
            <w:tcW w:w="8166" w:type="dxa"/>
          </w:tcPr>
          <w:p w14:paraId="1DCD97E9" w14:textId="77777777" w:rsidR="00FE4349" w:rsidRPr="00FE4349" w:rsidRDefault="00FE4349" w:rsidP="0089029A">
            <w:pPr>
              <w:spacing w:line="278" w:lineRule="auto"/>
              <w:contextualSpacing/>
              <w:rPr>
                <w:b/>
              </w:rPr>
            </w:pPr>
          </w:p>
        </w:tc>
        <w:tc>
          <w:tcPr>
            <w:tcW w:w="3793" w:type="dxa"/>
          </w:tcPr>
          <w:p w14:paraId="0CDD11B9" w14:textId="77777777" w:rsidR="00FE4349" w:rsidRPr="006F1F4E" w:rsidRDefault="00FE4349" w:rsidP="0089029A">
            <w:pPr>
              <w:spacing w:line="278" w:lineRule="auto"/>
              <w:contextualSpacing/>
              <w:rPr>
                <w:bCs/>
              </w:rPr>
            </w:pPr>
            <w:r w:rsidRPr="006F1F4E">
              <w:t>TAK / NIE</w:t>
            </w:r>
          </w:p>
          <w:p w14:paraId="17FD9437" w14:textId="77777777" w:rsidR="00FE4349" w:rsidRPr="006F1F4E" w:rsidRDefault="00FE4349" w:rsidP="0089029A">
            <w:pPr>
              <w:spacing w:line="278" w:lineRule="auto"/>
              <w:contextualSpacing/>
              <w:rPr>
                <w:bCs/>
              </w:rPr>
            </w:pPr>
            <w:r w:rsidRPr="006F1F4E">
              <w:rPr>
                <w:bCs/>
              </w:rPr>
              <w:lastRenderedPageBreak/>
              <w:t xml:space="preserve">Oferowane oprogramowanie: </w:t>
            </w:r>
            <w:r w:rsidRPr="006C3D2E">
              <w:t>………………………………………………</w:t>
            </w:r>
          </w:p>
          <w:p w14:paraId="73497F43" w14:textId="762BC9AF" w:rsidR="00FE4349" w:rsidRPr="00FE4349" w:rsidRDefault="00FE4349" w:rsidP="0089029A">
            <w:pPr>
              <w:spacing w:line="278" w:lineRule="auto"/>
              <w:contextualSpacing/>
              <w:rPr>
                <w:b/>
              </w:rPr>
            </w:pPr>
            <w:r w:rsidRPr="006F1F4E">
              <w:rPr>
                <w:bCs/>
              </w:rPr>
              <w:t>(należy wpisać producenta, nazwę i wersję oprogramowania)</w:t>
            </w:r>
          </w:p>
        </w:tc>
      </w:tr>
      <w:tr w:rsidR="00FE4349" w:rsidRPr="00FE4349" w14:paraId="686C3397" w14:textId="39D58B31" w:rsidTr="009608BA">
        <w:tc>
          <w:tcPr>
            <w:tcW w:w="2035" w:type="dxa"/>
          </w:tcPr>
          <w:p w14:paraId="4E235DEB" w14:textId="77777777" w:rsidR="00FE4349" w:rsidRPr="00FE4349" w:rsidRDefault="00FE4349" w:rsidP="0089029A">
            <w:pPr>
              <w:spacing w:line="278" w:lineRule="auto"/>
              <w:contextualSpacing/>
              <w:rPr>
                <w:bCs/>
              </w:rPr>
            </w:pPr>
            <w:r w:rsidRPr="00FE4349">
              <w:rPr>
                <w:bCs/>
              </w:rPr>
              <w:lastRenderedPageBreak/>
              <w:t>Licencja</w:t>
            </w:r>
          </w:p>
        </w:tc>
        <w:tc>
          <w:tcPr>
            <w:tcW w:w="8166" w:type="dxa"/>
          </w:tcPr>
          <w:p w14:paraId="1565B366" w14:textId="7A37F59E" w:rsidR="009608BA" w:rsidRPr="009608BA" w:rsidRDefault="009608BA" w:rsidP="0089029A">
            <w:pPr>
              <w:spacing w:line="278" w:lineRule="auto"/>
              <w:contextualSpacing/>
              <w:rPr>
                <w:bCs/>
              </w:rPr>
            </w:pPr>
            <w:r w:rsidRPr="009608BA">
              <w:rPr>
                <w:bCs/>
              </w:rPr>
              <w:t xml:space="preserve">Przedmiotem zamówienia jest dostawa licencji </w:t>
            </w:r>
            <w:r w:rsidR="00AE4A90">
              <w:rPr>
                <w:bCs/>
              </w:rPr>
              <w:t xml:space="preserve">bezterminowych </w:t>
            </w:r>
            <w:r w:rsidRPr="009608BA">
              <w:rPr>
                <w:bCs/>
              </w:rPr>
              <w:t xml:space="preserve">na oprogramowanie do monitorowania infrastruktury informatycznej </w:t>
            </w:r>
            <w:proofErr w:type="spellStart"/>
            <w:r w:rsidRPr="009608BA">
              <w:rPr>
                <w:bCs/>
              </w:rPr>
              <w:t>Axence</w:t>
            </w:r>
            <w:proofErr w:type="spellEnd"/>
            <w:r w:rsidRPr="009608BA">
              <w:rPr>
                <w:bCs/>
              </w:rPr>
              <w:t xml:space="preserve"> (moduł</w:t>
            </w:r>
            <w:r w:rsidRPr="00EB1EE0">
              <w:rPr>
                <w:bCs/>
              </w:rPr>
              <w:t xml:space="preserve">y Inventory, </w:t>
            </w:r>
            <w:proofErr w:type="spellStart"/>
            <w:r w:rsidRPr="00EB1EE0">
              <w:rPr>
                <w:bCs/>
              </w:rPr>
              <w:t>Users</w:t>
            </w:r>
            <w:proofErr w:type="spellEnd"/>
            <w:r w:rsidRPr="00EB1EE0">
              <w:rPr>
                <w:bCs/>
              </w:rPr>
              <w:t xml:space="preserve">, </w:t>
            </w:r>
            <w:proofErr w:type="spellStart"/>
            <w:r w:rsidRPr="00EB1EE0">
              <w:rPr>
                <w:bCs/>
              </w:rPr>
              <w:t>DataGuard</w:t>
            </w:r>
            <w:proofErr w:type="spellEnd"/>
            <w:r w:rsidRPr="00EB1EE0">
              <w:rPr>
                <w:bCs/>
              </w:rPr>
              <w:t xml:space="preserve">, </w:t>
            </w:r>
            <w:proofErr w:type="spellStart"/>
            <w:r w:rsidRPr="00EB1EE0">
              <w:rPr>
                <w:bCs/>
              </w:rPr>
              <w:t>HelpDesk</w:t>
            </w:r>
            <w:proofErr w:type="spellEnd"/>
            <w:r w:rsidRPr="00EB1EE0">
              <w:rPr>
                <w:bCs/>
              </w:rPr>
              <w:t xml:space="preserve"> i Networking)</w:t>
            </w:r>
            <w:r w:rsidRPr="009608BA">
              <w:rPr>
                <w:bCs/>
              </w:rPr>
              <w:t xml:space="preserve"> w liczbie </w:t>
            </w:r>
            <w:r w:rsidR="00EB1EE0">
              <w:rPr>
                <w:bCs/>
              </w:rPr>
              <w:t>110</w:t>
            </w:r>
            <w:r w:rsidRPr="009608BA">
              <w:rPr>
                <w:bCs/>
              </w:rPr>
              <w:t xml:space="preserve"> szt. uprawniających do korzystania ze wsparcia producenta przez </w:t>
            </w:r>
            <w:r w:rsidR="009F66FF">
              <w:rPr>
                <w:bCs/>
              </w:rPr>
              <w:t>12</w:t>
            </w:r>
            <w:r w:rsidRPr="009608BA">
              <w:rPr>
                <w:bCs/>
              </w:rPr>
              <w:t xml:space="preserve"> miesi</w:t>
            </w:r>
            <w:r w:rsidR="009F66FF">
              <w:rPr>
                <w:bCs/>
              </w:rPr>
              <w:t>ęcy</w:t>
            </w:r>
            <w:r w:rsidRPr="009608BA">
              <w:rPr>
                <w:bCs/>
              </w:rPr>
              <w:t xml:space="preserve"> lub rozwiązania równoważnego, spełniającego wymagania spełniające wymagania wskazane w tabeli poniżej. Wskazanie znaku towarowego wynika z faktu posiadania przez Zamawiającego oprogramowania </w:t>
            </w:r>
            <w:proofErr w:type="spellStart"/>
            <w:r w:rsidRPr="009608BA">
              <w:rPr>
                <w:bCs/>
              </w:rPr>
              <w:t>Axence</w:t>
            </w:r>
            <w:proofErr w:type="spellEnd"/>
            <w:r w:rsidRPr="009608BA">
              <w:rPr>
                <w:bCs/>
              </w:rPr>
              <w:t xml:space="preserve">, liczba posiadanych licencji: </w:t>
            </w:r>
            <w:r w:rsidR="00EB1EE0">
              <w:rPr>
                <w:bCs/>
              </w:rPr>
              <w:t>100</w:t>
            </w:r>
            <w:r w:rsidR="009F66FF" w:rsidRPr="009608BA">
              <w:rPr>
                <w:bCs/>
              </w:rPr>
              <w:t xml:space="preserve"> </w:t>
            </w:r>
            <w:r w:rsidRPr="009608BA">
              <w:rPr>
                <w:bCs/>
              </w:rPr>
              <w:t xml:space="preserve"> szt., przez co zamówienie może być zrealizowane jako</w:t>
            </w:r>
            <w:r w:rsidR="009F66FF">
              <w:rPr>
                <w:bCs/>
              </w:rPr>
              <w:t xml:space="preserve"> </w:t>
            </w:r>
            <w:r w:rsidRPr="009608BA">
              <w:rPr>
                <w:bCs/>
              </w:rPr>
              <w:t xml:space="preserve">przedłużenie wsparcia producenta o </w:t>
            </w:r>
            <w:r w:rsidR="00EB1EE0">
              <w:rPr>
                <w:bCs/>
              </w:rPr>
              <w:t>12</w:t>
            </w:r>
            <w:r w:rsidR="009F66FF" w:rsidRPr="009608BA">
              <w:rPr>
                <w:bCs/>
              </w:rPr>
              <w:t xml:space="preserve"> </w:t>
            </w:r>
            <w:r w:rsidRPr="009608BA">
              <w:rPr>
                <w:bCs/>
              </w:rPr>
              <w:t xml:space="preserve"> miesi</w:t>
            </w:r>
            <w:r w:rsidR="00EB1EE0">
              <w:rPr>
                <w:bCs/>
              </w:rPr>
              <w:t>ęcy</w:t>
            </w:r>
            <w:r w:rsidRPr="009608BA">
              <w:rPr>
                <w:bCs/>
              </w:rPr>
              <w:t xml:space="preserve"> dla aktualnie posiadanych licencji oraz dostarczenia kolejnych licencji w liczbie </w:t>
            </w:r>
            <w:r w:rsidR="00EB1EE0">
              <w:rPr>
                <w:bCs/>
              </w:rPr>
              <w:t>10</w:t>
            </w:r>
            <w:r w:rsidR="009F66FF" w:rsidRPr="009608BA">
              <w:rPr>
                <w:bCs/>
              </w:rPr>
              <w:t xml:space="preserve"> </w:t>
            </w:r>
            <w:r w:rsidR="009F66FF">
              <w:rPr>
                <w:bCs/>
              </w:rPr>
              <w:t xml:space="preserve"> </w:t>
            </w:r>
            <w:r w:rsidRPr="009608BA">
              <w:rPr>
                <w:bCs/>
              </w:rPr>
              <w:t>szt. objętych wsparciem producenta przez taki sam okres</w:t>
            </w:r>
            <w:r w:rsidR="009F66FF">
              <w:rPr>
                <w:bCs/>
              </w:rPr>
              <w:t>.</w:t>
            </w:r>
          </w:p>
          <w:p w14:paraId="799FFA9C" w14:textId="77777777" w:rsidR="009608BA" w:rsidRPr="009608BA" w:rsidRDefault="009608BA" w:rsidP="0089029A">
            <w:pPr>
              <w:spacing w:line="278" w:lineRule="auto"/>
              <w:contextualSpacing/>
              <w:rPr>
                <w:bCs/>
              </w:rPr>
            </w:pPr>
            <w:r w:rsidRPr="009608BA">
              <w:rPr>
                <w:bCs/>
              </w:rPr>
              <w:t>Przez wsparcie producenta rozumiana jest możliwość bezpłatnego pobierania aktualizacji i korzystania z pomocy technicznej producenta.</w:t>
            </w:r>
          </w:p>
          <w:p w14:paraId="38DA3C4F" w14:textId="77777777" w:rsidR="009608BA" w:rsidRDefault="009608BA" w:rsidP="0089029A">
            <w:pPr>
              <w:spacing w:line="278" w:lineRule="auto"/>
              <w:contextualSpacing/>
              <w:rPr>
                <w:bCs/>
              </w:rPr>
            </w:pPr>
          </w:p>
          <w:p w14:paraId="78838402" w14:textId="2DBDBE7B" w:rsidR="00FE4349" w:rsidRPr="00FE4349" w:rsidRDefault="00FE4349" w:rsidP="0089029A">
            <w:pPr>
              <w:spacing w:line="278" w:lineRule="auto"/>
              <w:contextualSpacing/>
              <w:rPr>
                <w:bCs/>
              </w:rPr>
            </w:pPr>
            <w:r w:rsidRPr="00FE4349">
              <w:rPr>
                <w:bCs/>
              </w:rPr>
              <w:t xml:space="preserve">Licencja musi uprawniać korzystania ze wsparcia producenta polegającego na zapewnieniu możliwości bezpłatnego pobierania aktualizacji i korzystania z pomocy technicznej producenta przez okres co najmniej </w:t>
            </w:r>
            <w:r w:rsidR="009608BA">
              <w:rPr>
                <w:bCs/>
              </w:rPr>
              <w:t>12</w:t>
            </w:r>
            <w:r w:rsidRPr="00FE4349">
              <w:rPr>
                <w:bCs/>
              </w:rPr>
              <w:t xml:space="preserve"> miesięcy.</w:t>
            </w:r>
          </w:p>
        </w:tc>
        <w:tc>
          <w:tcPr>
            <w:tcW w:w="3793" w:type="dxa"/>
          </w:tcPr>
          <w:p w14:paraId="5049B2E3" w14:textId="50B6C5A2" w:rsidR="00FE4349" w:rsidRPr="00FE4349" w:rsidRDefault="00FE4349" w:rsidP="0089029A">
            <w:pPr>
              <w:spacing w:line="278" w:lineRule="auto"/>
              <w:contextualSpacing/>
              <w:rPr>
                <w:bCs/>
              </w:rPr>
            </w:pPr>
            <w:r w:rsidRPr="006F1F4E">
              <w:t>TAK / NIE</w:t>
            </w:r>
          </w:p>
        </w:tc>
      </w:tr>
      <w:tr w:rsidR="00FE4349" w:rsidRPr="00FE4349" w14:paraId="15CCF1EF" w14:textId="3660915F" w:rsidTr="009608BA">
        <w:tc>
          <w:tcPr>
            <w:tcW w:w="2035" w:type="dxa"/>
          </w:tcPr>
          <w:p w14:paraId="1A04133B" w14:textId="77777777" w:rsidR="00FE4349" w:rsidRPr="00FE4349" w:rsidRDefault="00FE4349" w:rsidP="0089029A">
            <w:pPr>
              <w:spacing w:line="278" w:lineRule="auto"/>
              <w:contextualSpacing/>
              <w:rPr>
                <w:bCs/>
              </w:rPr>
            </w:pPr>
            <w:r w:rsidRPr="00FE4349">
              <w:rPr>
                <w:bCs/>
              </w:rPr>
              <w:t>Wymagania ogólne</w:t>
            </w:r>
          </w:p>
        </w:tc>
        <w:tc>
          <w:tcPr>
            <w:tcW w:w="8166" w:type="dxa"/>
          </w:tcPr>
          <w:p w14:paraId="29627D13" w14:textId="77777777" w:rsidR="00FE4349" w:rsidRPr="00FE4349" w:rsidRDefault="00FE4349" w:rsidP="0089029A">
            <w:pPr>
              <w:spacing w:line="278" w:lineRule="auto"/>
              <w:contextualSpacing/>
              <w:rPr>
                <w:bCs/>
              </w:rPr>
            </w:pPr>
            <w:r w:rsidRPr="00FE4349">
              <w:rPr>
                <w:bCs/>
              </w:rPr>
              <w:t xml:space="preserve">Oprogramowanie musi posiadać budowę modułową, składającą się z serwera zarządzającego, zdalnych konsoli oraz Agentów. </w:t>
            </w:r>
          </w:p>
          <w:p w14:paraId="4265160C" w14:textId="77777777" w:rsidR="00FE4349" w:rsidRPr="00FE4349" w:rsidRDefault="00FE4349" w:rsidP="0089029A">
            <w:pPr>
              <w:spacing w:line="278" w:lineRule="auto"/>
              <w:contextualSpacing/>
              <w:rPr>
                <w:bCs/>
              </w:rPr>
            </w:pPr>
            <w:r w:rsidRPr="00FE4349">
              <w:rPr>
                <w:bCs/>
              </w:rPr>
              <w:lastRenderedPageBreak/>
              <w:t xml:space="preserve">Komunikacja pomiędzy Serwerem a Agentami i Konsolami musi być realizowana przy użyciu szyfrowanego protokołu TLS 1.2. Program musi  umożliwiać zmianę portu komunikacyjnego wykorzystywanego przez konsolę zarządzającą. </w:t>
            </w:r>
          </w:p>
          <w:p w14:paraId="3B0BA386" w14:textId="77777777" w:rsidR="00FE4349" w:rsidRPr="00FE4349" w:rsidRDefault="00FE4349" w:rsidP="0089029A">
            <w:pPr>
              <w:spacing w:line="278" w:lineRule="auto"/>
              <w:contextualSpacing/>
              <w:rPr>
                <w:bCs/>
              </w:rPr>
            </w:pPr>
            <w:r w:rsidRPr="00FE4349">
              <w:rPr>
                <w:bCs/>
              </w:rPr>
              <w:t xml:space="preserve">Moduły oprogramowania muszą umożliwiać monitoring sieci, monitoring sprzętu komputerowego na stanowiskach użytkowników pod kątem zmian sprzętowych i programowych. </w:t>
            </w:r>
          </w:p>
          <w:p w14:paraId="488D2B5D" w14:textId="77777777" w:rsidR="00FE4349" w:rsidRPr="00FE4349" w:rsidRDefault="00FE4349" w:rsidP="0089029A">
            <w:pPr>
              <w:spacing w:line="278" w:lineRule="auto"/>
              <w:contextualSpacing/>
              <w:rPr>
                <w:bCs/>
              </w:rPr>
            </w:pPr>
            <w:r w:rsidRPr="00FE4349">
              <w:rPr>
                <w:bCs/>
              </w:rPr>
              <w:t>Program powinien wykorzystywać darmowy silnik bazy danych z kodem źródłowym dostępnym na licencji open-</w:t>
            </w:r>
            <w:proofErr w:type="spellStart"/>
            <w:r w:rsidRPr="00FE4349">
              <w:rPr>
                <w:bCs/>
              </w:rPr>
              <w:t>source</w:t>
            </w:r>
            <w:proofErr w:type="spellEnd"/>
            <w:r w:rsidRPr="00FE4349">
              <w:rPr>
                <w:bCs/>
              </w:rPr>
              <w:t xml:space="preserve"> (</w:t>
            </w:r>
            <w:proofErr w:type="spellStart"/>
            <w:r w:rsidRPr="00FE4349">
              <w:rPr>
                <w:bCs/>
              </w:rPr>
              <w:t>PostgreSQL</w:t>
            </w:r>
            <w:proofErr w:type="spellEnd"/>
            <w:r w:rsidRPr="00FE4349">
              <w:rPr>
                <w:bCs/>
              </w:rPr>
              <w:t xml:space="preserve"> w wersji 12). </w:t>
            </w:r>
          </w:p>
          <w:p w14:paraId="6AC566E6" w14:textId="77777777" w:rsidR="00FE4349" w:rsidRPr="00FE4349" w:rsidRDefault="00FE4349" w:rsidP="0089029A">
            <w:pPr>
              <w:spacing w:line="278" w:lineRule="auto"/>
              <w:contextualSpacing/>
              <w:rPr>
                <w:bCs/>
              </w:rPr>
            </w:pPr>
            <w:r w:rsidRPr="00FE4349">
              <w:rPr>
                <w:bCs/>
              </w:rPr>
              <w:t xml:space="preserve">Dane, które dotyczą działań pracownika na komputerze, a więc: historia aktywności, polityka korzystania z Internetu oraz aplikacji, dostęp do zewnętrznych nośników danych itp., powinny być odseparowane od danych stricte technicznych tj. informacji o stacji roboczej. Powinny być również grupowane w osobnym, dedykowanym oknie. Powyższe musi pozwalać na, zgodne z RODO, usuwanie danych wybranego użytkownika bez konieczności usunięcia informacji o stacji roboczej. Dostęp do danych osobowych oraz danych z monitoringu, zgodnie z RODO, musi być objęty kontrolą na poziomie wybranych administratorów – w programie musi istnieć możliwość nadawania kontom administracyjnym różnych poziomów dostępu oraz uprawnień zarówno do funkcji programu, grup urządzeń, jak i użytkowników. Główny administrator powinien mieć możliwość zarządzania uprawnieniami konfiguracyjnymi programu dla innych kont z rolą administracyjną np. może wyłączyć możliwość zdalnej deinstalacji agenta, ograniczyć dostęp do opcji programu oraz logów działań innych administratorów. Działania administratorów powinny być logowane, </w:t>
            </w:r>
            <w:r w:rsidRPr="00FE4349">
              <w:rPr>
                <w:bCs/>
              </w:rPr>
              <w:lastRenderedPageBreak/>
              <w:t xml:space="preserve">co oznacza, że program powinien posiadać dziennik z listą czynności wykonanych przez administratorów, którzy zmodyfikowali obiekty znajdujące się w systemie w tym m.in. logowanie dostępu do opcji programu, logowanie dostępu do informacji o aktywności użytkownika, logowanie poleceń deinstalacji agenta. Działania administratorów mogą być automatycznie eksportowane do zewnętrznego kolektora </w:t>
            </w:r>
            <w:proofErr w:type="spellStart"/>
            <w:r w:rsidRPr="00FE4349">
              <w:rPr>
                <w:bCs/>
              </w:rPr>
              <w:t>Syslog</w:t>
            </w:r>
            <w:proofErr w:type="spellEnd"/>
            <w:r w:rsidRPr="00FE4349">
              <w:rPr>
                <w:bCs/>
              </w:rPr>
              <w:t xml:space="preserve">. </w:t>
            </w:r>
          </w:p>
          <w:p w14:paraId="320976C6" w14:textId="77777777" w:rsidR="00FE4349" w:rsidRPr="00FE4349" w:rsidRDefault="00FE4349" w:rsidP="0089029A">
            <w:pPr>
              <w:spacing w:line="278" w:lineRule="auto"/>
              <w:contextualSpacing/>
              <w:rPr>
                <w:bCs/>
              </w:rPr>
            </w:pPr>
            <w:r w:rsidRPr="00FE4349">
              <w:rPr>
                <w:bCs/>
              </w:rPr>
              <w:t xml:space="preserve">Lista kont użytkowników, w tym administratorów, powinna być synchronizowana z Active Directory, również przez szyfrowane połączenie LDAPS. Program powinien umożliwiać konfigurację polityki haseł do lokalnych kont użytkowników konsoli. Polityki powinny pozwalać na określenie: minimalnej długości hasła, liter, cyfr, znaków specjalnych oraz automatycznie wymusza dostosowanie bieżących haseł do obowiązujących zasad. </w:t>
            </w:r>
          </w:p>
          <w:p w14:paraId="301E4F17" w14:textId="77777777" w:rsidR="00FE4349" w:rsidRPr="00FE4349" w:rsidRDefault="00FE4349" w:rsidP="0089029A">
            <w:pPr>
              <w:spacing w:line="278" w:lineRule="auto"/>
              <w:contextualSpacing/>
              <w:rPr>
                <w:bCs/>
              </w:rPr>
            </w:pPr>
            <w:r w:rsidRPr="00FE4349">
              <w:rPr>
                <w:bCs/>
              </w:rPr>
              <w:t>Program powinien zawierać mechanizmy uwierzytelniania logowań administratorów do konsoli z wykorzystaniem weryfikacji dwuskładnikowej (MFA). Kod autoryzacyjny może być wysyłany za pomocą e-mail i/lub SMS. W weryfikacji MFA powinna istnieć możliwość skonfigurowania okresu, po którym należy ponownie zautoryzować logowanie. W przypadku awarii autoryzacja logowania może być pominięta tylko w lokalnej konsoli serwera.</w:t>
            </w:r>
          </w:p>
        </w:tc>
        <w:tc>
          <w:tcPr>
            <w:tcW w:w="3793" w:type="dxa"/>
          </w:tcPr>
          <w:p w14:paraId="31B5BA5C" w14:textId="0EC8ABD9" w:rsidR="00FE4349" w:rsidRPr="00FE4349" w:rsidRDefault="00FE4349" w:rsidP="0089029A">
            <w:pPr>
              <w:spacing w:line="278" w:lineRule="auto"/>
              <w:contextualSpacing/>
              <w:rPr>
                <w:bCs/>
              </w:rPr>
            </w:pPr>
            <w:r w:rsidRPr="006F1F4E">
              <w:lastRenderedPageBreak/>
              <w:t>TAK / NIE</w:t>
            </w:r>
          </w:p>
        </w:tc>
      </w:tr>
      <w:tr w:rsidR="00FE4349" w:rsidRPr="00FE4349" w14:paraId="17B047D4" w14:textId="23BB34E3" w:rsidTr="009608BA">
        <w:tc>
          <w:tcPr>
            <w:tcW w:w="2035" w:type="dxa"/>
          </w:tcPr>
          <w:p w14:paraId="726A29B9" w14:textId="42AD0921" w:rsidR="00FE4349" w:rsidRPr="00FE4349" w:rsidRDefault="00B934AC" w:rsidP="0089029A">
            <w:pPr>
              <w:spacing w:line="278" w:lineRule="auto"/>
              <w:contextualSpacing/>
              <w:rPr>
                <w:bCs/>
              </w:rPr>
            </w:pPr>
            <w:r>
              <w:rPr>
                <w:bCs/>
              </w:rPr>
              <w:lastRenderedPageBreak/>
              <w:t>Inwentaryzacja</w:t>
            </w:r>
          </w:p>
        </w:tc>
        <w:tc>
          <w:tcPr>
            <w:tcW w:w="8166" w:type="dxa"/>
          </w:tcPr>
          <w:p w14:paraId="6DCF9E7B" w14:textId="77777777" w:rsidR="00FE4349" w:rsidRPr="00FE4349" w:rsidRDefault="00FE4349" w:rsidP="0089029A">
            <w:pPr>
              <w:spacing w:line="278" w:lineRule="auto"/>
              <w:contextualSpacing/>
              <w:rPr>
                <w:bCs/>
              </w:rPr>
            </w:pPr>
            <w:r w:rsidRPr="00FE4349">
              <w:rPr>
                <w:bCs/>
              </w:rPr>
              <w:t xml:space="preserve">W zakresie inwentaryzacji program musi automatycznie gromadzić informacje o sprzęcie i oprogramowaniu na stacjach roboczych oraz: </w:t>
            </w:r>
          </w:p>
          <w:p w14:paraId="50FFD3B0" w14:textId="77777777" w:rsidR="00FE4349" w:rsidRPr="00FE4349" w:rsidRDefault="00FE4349" w:rsidP="009272A0">
            <w:pPr>
              <w:numPr>
                <w:ilvl w:val="1"/>
                <w:numId w:val="37"/>
              </w:numPr>
              <w:spacing w:line="278" w:lineRule="auto"/>
              <w:ind w:left="550" w:hanging="385"/>
              <w:contextualSpacing/>
              <w:rPr>
                <w:bCs/>
              </w:rPr>
            </w:pPr>
            <w:r w:rsidRPr="00FE4349">
              <w:rPr>
                <w:bCs/>
              </w:rPr>
              <w:t>prezentować szczegóły dotyczące sprzętu: modelu, procesora, pamięci, płyty głównej, napędów, kart itp.,</w:t>
            </w:r>
          </w:p>
          <w:p w14:paraId="0168DC49"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umożliwiać odczyt parametrów S.M.A.R.T. dysków twardych, dysków SSD, w tym </w:t>
            </w:r>
            <w:proofErr w:type="spellStart"/>
            <w:r w:rsidRPr="00FE4349">
              <w:rPr>
                <w:bCs/>
              </w:rPr>
              <w:t>NVMe</w:t>
            </w:r>
            <w:proofErr w:type="spellEnd"/>
            <w:r w:rsidRPr="00FE4349">
              <w:rPr>
                <w:bCs/>
              </w:rPr>
              <w:t>,</w:t>
            </w:r>
          </w:p>
          <w:p w14:paraId="2ED78BBA"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 xml:space="preserve">obejmować m.in.: zestawienie posiadanych konfiguracji sprzętowych, wolne miejsce na dyskach, średnie wykorzystanie pamięci, informacje pozwalające na wytypowanie systemów, dla których konieczny jest </w:t>
            </w:r>
            <w:proofErr w:type="spellStart"/>
            <w:r w:rsidRPr="00FE4349">
              <w:rPr>
                <w:bCs/>
              </w:rPr>
              <w:t>upgrade</w:t>
            </w:r>
            <w:proofErr w:type="spellEnd"/>
            <w:r w:rsidRPr="00FE4349">
              <w:rPr>
                <w:bCs/>
              </w:rPr>
              <w:t>,</w:t>
            </w:r>
          </w:p>
          <w:p w14:paraId="1E1822AF" w14:textId="77777777" w:rsidR="00FE4349" w:rsidRPr="00FE4349" w:rsidRDefault="00FE4349" w:rsidP="009272A0">
            <w:pPr>
              <w:numPr>
                <w:ilvl w:val="1"/>
                <w:numId w:val="37"/>
              </w:numPr>
              <w:spacing w:line="278" w:lineRule="auto"/>
              <w:ind w:left="550" w:hanging="385"/>
              <w:contextualSpacing/>
              <w:rPr>
                <w:bCs/>
              </w:rPr>
            </w:pPr>
            <w:r w:rsidRPr="00FE4349">
              <w:rPr>
                <w:bCs/>
              </w:rPr>
              <w:t>informować o zainstalowanych aplikacjach oraz aktualizacjach Windows, co bezpośrednio umożliwia audytowanie i weryfikację użytkowania licencji w organizacji,</w:t>
            </w:r>
          </w:p>
          <w:p w14:paraId="1EF756D3" w14:textId="77777777" w:rsidR="00FE4349" w:rsidRPr="00FE4349" w:rsidRDefault="00FE4349" w:rsidP="009272A0">
            <w:pPr>
              <w:numPr>
                <w:ilvl w:val="1"/>
                <w:numId w:val="37"/>
              </w:numPr>
              <w:spacing w:line="278" w:lineRule="auto"/>
              <w:ind w:left="550" w:hanging="385"/>
              <w:contextualSpacing/>
              <w:rPr>
                <w:bCs/>
              </w:rPr>
            </w:pPr>
            <w:r w:rsidRPr="00FE4349">
              <w:rPr>
                <w:bCs/>
              </w:rPr>
              <w:t>zbierać informacje w zakresie wszystkich zmian przeprowadzonych na wybranej stacji roboczej: instalacji/deinstalacji aplikacji, zmian adresu IP itd.,</w:t>
            </w:r>
          </w:p>
          <w:p w14:paraId="11CAA42D" w14:textId="77777777" w:rsidR="00FE4349" w:rsidRPr="00FE4349" w:rsidRDefault="00FE4349" w:rsidP="009272A0">
            <w:pPr>
              <w:numPr>
                <w:ilvl w:val="1"/>
                <w:numId w:val="37"/>
              </w:numPr>
              <w:spacing w:line="278" w:lineRule="auto"/>
              <w:ind w:left="550" w:hanging="385"/>
              <w:contextualSpacing/>
              <w:rPr>
                <w:bCs/>
              </w:rPr>
            </w:pPr>
            <w:r w:rsidRPr="00FE4349">
              <w:rPr>
                <w:bCs/>
              </w:rPr>
              <w:t>posiadać możliwość wysyłania powiadomienia np. e-mailem w przypadku zainstalowania programu lub jakiejkolwiek zmiany konfiguracji sprzętowej komputera,</w:t>
            </w:r>
          </w:p>
          <w:p w14:paraId="26090111" w14:textId="77777777" w:rsidR="00FE4349" w:rsidRPr="00FE4349" w:rsidRDefault="00FE4349" w:rsidP="009272A0">
            <w:pPr>
              <w:numPr>
                <w:ilvl w:val="1"/>
                <w:numId w:val="37"/>
              </w:numPr>
              <w:spacing w:line="278" w:lineRule="auto"/>
              <w:ind w:left="550" w:hanging="385"/>
              <w:contextualSpacing/>
              <w:rPr>
                <w:bCs/>
              </w:rPr>
            </w:pPr>
            <w:r w:rsidRPr="00FE4349">
              <w:rPr>
                <w:bCs/>
              </w:rPr>
              <w:t>umożliwiać odczytanie numeru seryjnego (klucze licencyjne),</w:t>
            </w:r>
          </w:p>
          <w:p w14:paraId="427AB989" w14:textId="77777777" w:rsidR="00FE4349" w:rsidRPr="00FE4349" w:rsidRDefault="00FE4349" w:rsidP="009272A0">
            <w:pPr>
              <w:numPr>
                <w:ilvl w:val="1"/>
                <w:numId w:val="37"/>
              </w:numPr>
              <w:spacing w:line="278" w:lineRule="auto"/>
              <w:ind w:left="550" w:hanging="385"/>
              <w:contextualSpacing/>
              <w:rPr>
                <w:bCs/>
              </w:rPr>
            </w:pPr>
            <w:r w:rsidRPr="00FE4349">
              <w:rPr>
                <w:bCs/>
              </w:rPr>
              <w:t>umożliwiać automatyczne zarządzanie instalacjami i deinstalacjami oprogramowania poprzez określenie paczek aplikacji wymaganych oraz nieautoryzowanych,</w:t>
            </w:r>
          </w:p>
          <w:p w14:paraId="792CA27B" w14:textId="77777777" w:rsidR="00FE4349" w:rsidRPr="00FE4349" w:rsidRDefault="00FE4349" w:rsidP="009272A0">
            <w:pPr>
              <w:numPr>
                <w:ilvl w:val="1"/>
                <w:numId w:val="37"/>
              </w:numPr>
              <w:spacing w:line="278" w:lineRule="auto"/>
              <w:ind w:left="550" w:hanging="385"/>
              <w:contextualSpacing/>
              <w:rPr>
                <w:bCs/>
              </w:rPr>
            </w:pPr>
            <w:r w:rsidRPr="00FE4349">
              <w:rPr>
                <w:bCs/>
              </w:rPr>
              <w:t>umożliwiać przegląd informacji o konfiguracji systemu, np. komend startowych, zmiennych środowiskowych, kontach lokalnych użytkowników, harmonogramie zadań itp.,</w:t>
            </w:r>
          </w:p>
          <w:p w14:paraId="40624BCF" w14:textId="77777777" w:rsidR="00FE4349" w:rsidRPr="00FE4349" w:rsidRDefault="00FE4349" w:rsidP="009272A0">
            <w:pPr>
              <w:numPr>
                <w:ilvl w:val="1"/>
                <w:numId w:val="37"/>
              </w:numPr>
              <w:spacing w:line="278" w:lineRule="auto"/>
              <w:ind w:left="550" w:hanging="385"/>
              <w:contextualSpacing/>
              <w:rPr>
                <w:bCs/>
              </w:rPr>
            </w:pPr>
            <w:r w:rsidRPr="00FE4349">
              <w:rPr>
                <w:bCs/>
              </w:rPr>
              <w:t>umożliwiać utworzenie listy plików użytkowników z określonym rozszerzeniem (np. filmy .AVI) znalezionych na stacjach roboczych oraz ich zdalne usuwanie wraz z wykrywaniem metadanych plików użytkownika: obrazów (wymiary obrazka), video (długość filmu), audio (długość nagrania), archiwów (liczba plików w środku, rozmiar po wypakowaniu),</w:t>
            </w:r>
          </w:p>
          <w:p w14:paraId="1603193F"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umożliwiać wymianę plików do i ze stacją roboczą poprzez funkcję menedżera plików, działania administratorów wykonywane w tej funkcji muszą być logowane.</w:t>
            </w:r>
          </w:p>
          <w:p w14:paraId="0FEC3F96"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Moduł inwentaryzacji zasobów powinien umożliwiać prowadzenie bazy ewidencji majątku IT w zakresie sprzętu i programowania w zakresie: </w:t>
            </w:r>
          </w:p>
          <w:p w14:paraId="75500BB8"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przechowywania wszystkich informacji dotyczących infrastruktury IT w jednym miejscu oraz automatycznego aktualizowania zgromadzonych informacji, </w:t>
            </w:r>
          </w:p>
          <w:p w14:paraId="1ADE94D2"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przydzielania dostępu administratorów do zasobów na podstawie praw do oddziałów, </w:t>
            </w:r>
          </w:p>
          <w:p w14:paraId="6800033E"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tworzenia powiązań między zasobami a urządzeniami, </w:t>
            </w:r>
          </w:p>
          <w:p w14:paraId="63896240"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tworzenia powiązań między zasobami a kontami użytkowników (zarówno lokalnymi, jak i zsynchronizowanymi z Active Directory), wskazywanie osób odpowiedzialnych, </w:t>
            </w:r>
          </w:p>
          <w:p w14:paraId="288B0D57"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wskazania osób uprawnionych do użycia zasobów poprzez rozbudowane mechanizmy, </w:t>
            </w:r>
          </w:p>
          <w:p w14:paraId="798B7F25"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definiowania własnych typów zasobów (elementów wyposażenia), ich atrybutów oraz wartości - dla danego urządzenia lub oprogramowania istnieje możliwość dodawania dodatkowych informacji, np. numer inwentarzowy, osoba odpowiedzialna, numer dokumentu zakupu, wartość sprzętu lub oprogramowania, nazwa sprzedawcy, termin upływu gwarancji, termin kolejnego przeglądu (można podać datę, po której administrator otrzyma powiadomienie e-mail o zbliżającym się terminie przeglądu lub upływie gwarancji), nazwa firmy serwisującej, lub własny komentarz, </w:t>
            </w:r>
          </w:p>
          <w:p w14:paraId="7799A5A6"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 xml:space="preserve">określenia atrybutów wymaganych, które są obowiązkowe dla wszystkich zasobów, </w:t>
            </w:r>
          </w:p>
          <w:p w14:paraId="5C74D135"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określenia atrybutów dodatkowych tylko dla wybranych typów zasobów, </w:t>
            </w:r>
          </w:p>
          <w:p w14:paraId="088ABA7F"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masową edycję atrybutów zasobów, </w:t>
            </w:r>
          </w:p>
          <w:p w14:paraId="4D213E40"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definiowanie własnych list jednokrotnego wyboru jako dodatkowe informacje o zasobie, </w:t>
            </w:r>
          </w:p>
          <w:p w14:paraId="0F5E0C39"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importu danych z zewnętrznego źródła (.CSV), </w:t>
            </w:r>
          </w:p>
          <w:p w14:paraId="26079A8F"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przechowywania dowolnych dokumentów (np. pliki .DOCX, .XLSX, .PDF), np.: skan faktury zakupu, gwarancji, dowolnego dokumentu itp., </w:t>
            </w:r>
          </w:p>
          <w:p w14:paraId="0CC12E1A"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tworzenia powiązań między zasobami a dokumentami w relacji 1:N, </w:t>
            </w:r>
          </w:p>
          <w:p w14:paraId="6A12603A"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oznaczania statusów zasobów, np. w użyciu, w naprawie, zutylizowany itp., </w:t>
            </w:r>
          </w:p>
          <w:p w14:paraId="5E028788"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ewidencji czynności wykonywanych na zasobach, np.: aktualizacja, naprawa w serwisie, konserwacja itp. wraz z możliwością określenia kosztu oraz czasu przeznaczonego na wykonanie czynności, </w:t>
            </w:r>
          </w:p>
          <w:p w14:paraId="22164CEB"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generowania zestawienia wszystkich zasobów, w tym urządzeń i zainstalowanego na nich oprogramowania, </w:t>
            </w:r>
          </w:p>
          <w:p w14:paraId="4C91850C"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przygotowanie wielu szablonów generowanych dokumentów i protokołów przekazania zasobów wraz z konfigurowalną sekcją zawierającą dane i logo organizacji, </w:t>
            </w:r>
          </w:p>
          <w:p w14:paraId="05AA079D"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konfiguracji stylu automatycznego numerowania dodawanych zasobów wg zdefiniowanego wzorca, </w:t>
            </w:r>
          </w:p>
          <w:p w14:paraId="66F2B4E0"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konfiguracji stylu automatycznego numerowania dodawanych dokumentów i protokołów wg zdefiniowanego wzorca, </w:t>
            </w:r>
          </w:p>
          <w:p w14:paraId="0811E0FA"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 xml:space="preserve">archiwizacji i porównywania audytów zasobów, </w:t>
            </w:r>
          </w:p>
          <w:p w14:paraId="30F08401"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tworzenia kodów kreskowych dla zasobów, </w:t>
            </w:r>
          </w:p>
          <w:p w14:paraId="1604E226"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drukowania kodów kreskowych oraz dwuwymiarowych kodów alfanumerycznych (QR </w:t>
            </w:r>
            <w:proofErr w:type="spellStart"/>
            <w:r w:rsidRPr="00FE4349">
              <w:rPr>
                <w:bCs/>
              </w:rPr>
              <w:t>Code</w:t>
            </w:r>
            <w:proofErr w:type="spellEnd"/>
            <w:r w:rsidRPr="00FE4349">
              <w:rPr>
                <w:bCs/>
              </w:rPr>
              <w:t xml:space="preserve">) dla zasobów, które posiadają numer inwentarzowy, </w:t>
            </w:r>
          </w:p>
          <w:p w14:paraId="54647FBB"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inwentaryzacji zasobów posiadających kody kreskowe za pomocą aplikacji mobilnej dla systemu Android poprzez wyszukiwanie zasobów, skanowanie etykiet, dodawanie i edycję zasobów, dodawanie czynności serwisowych, drukowanie etykiet, </w:t>
            </w:r>
          </w:p>
          <w:p w14:paraId="2E84FE0E"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możliwość zmiany portu komunikacyjnego wykorzystywanego przez aplikację mobilną dla systemu Android, </w:t>
            </w:r>
          </w:p>
          <w:p w14:paraId="3F131FC0"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inwentaryzacji stacji roboczych niepodłączonych do sieci (bez instalacji Agenta poprzez manualne wykonanie skanów inwentaryzacji offline), </w:t>
            </w:r>
          </w:p>
          <w:p w14:paraId="5BB5D939"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definiowania alarmów z powiadomieniami e-mail dla dowolnych pól czasowych typu „data” z atrybutów zasobów lub licencji (np. „za 2 tygodnie wygaśnie licencja/gwarancja”). </w:t>
            </w:r>
          </w:p>
          <w:p w14:paraId="6A5B3CB1" w14:textId="77777777" w:rsidR="00FE4349" w:rsidRPr="00FE4349" w:rsidRDefault="00FE4349" w:rsidP="0089029A">
            <w:pPr>
              <w:spacing w:line="278" w:lineRule="auto"/>
              <w:ind w:left="165"/>
              <w:contextualSpacing/>
              <w:rPr>
                <w:bCs/>
              </w:rPr>
            </w:pPr>
            <w:r w:rsidRPr="00FE4349">
              <w:rPr>
                <w:bCs/>
              </w:rPr>
              <w:t xml:space="preserve">Inwentaryzacja oprogramowania powinna zapewniać funkcjonalność w zakresie pozyskiwania informacji o oprogramowaniu i audycie licencji poprzez: </w:t>
            </w:r>
          </w:p>
          <w:p w14:paraId="49343C19" w14:textId="77777777" w:rsidR="00FE4349" w:rsidRPr="00FE4349" w:rsidRDefault="00FE4349" w:rsidP="009272A0">
            <w:pPr>
              <w:numPr>
                <w:ilvl w:val="1"/>
                <w:numId w:val="37"/>
              </w:numPr>
              <w:spacing w:line="278" w:lineRule="auto"/>
              <w:ind w:left="550" w:hanging="385"/>
              <w:contextualSpacing/>
              <w:rPr>
                <w:bCs/>
              </w:rPr>
            </w:pPr>
            <w:r w:rsidRPr="00FE4349">
              <w:rPr>
                <w:bCs/>
              </w:rPr>
              <w:t>informacje o aplikacjach używanych w organizacji,</w:t>
            </w:r>
          </w:p>
          <w:p w14:paraId="73F27733" w14:textId="77777777" w:rsidR="00FE4349" w:rsidRPr="00FE4349" w:rsidRDefault="00FE4349" w:rsidP="009272A0">
            <w:pPr>
              <w:numPr>
                <w:ilvl w:val="1"/>
                <w:numId w:val="37"/>
              </w:numPr>
              <w:spacing w:line="278" w:lineRule="auto"/>
              <w:ind w:left="550" w:hanging="385"/>
              <w:contextualSpacing/>
              <w:rPr>
                <w:bCs/>
              </w:rPr>
            </w:pPr>
            <w:r w:rsidRPr="00FE4349">
              <w:rPr>
                <w:bCs/>
              </w:rPr>
              <w:t>tworzenie własnych wzorców aplikacji,</w:t>
            </w:r>
          </w:p>
          <w:p w14:paraId="37D3E3DA" w14:textId="77777777" w:rsidR="00FE4349" w:rsidRPr="00FE4349" w:rsidRDefault="00FE4349" w:rsidP="009272A0">
            <w:pPr>
              <w:numPr>
                <w:ilvl w:val="1"/>
                <w:numId w:val="37"/>
              </w:numPr>
              <w:spacing w:line="278" w:lineRule="auto"/>
              <w:ind w:left="550" w:hanging="385"/>
              <w:contextualSpacing/>
              <w:rPr>
                <w:bCs/>
              </w:rPr>
            </w:pPr>
            <w:r w:rsidRPr="00FE4349">
              <w:rPr>
                <w:bCs/>
              </w:rPr>
              <w:t>tworzenie dowolnych kategorii aplikacji, np. nowe, zabronione, projektowe itp.,</w:t>
            </w:r>
          </w:p>
          <w:p w14:paraId="56D8F3A4" w14:textId="77777777" w:rsidR="00FE4349" w:rsidRPr="00FE4349" w:rsidRDefault="00FE4349" w:rsidP="009272A0">
            <w:pPr>
              <w:numPr>
                <w:ilvl w:val="1"/>
                <w:numId w:val="37"/>
              </w:numPr>
              <w:spacing w:line="278" w:lineRule="auto"/>
              <w:ind w:left="550" w:hanging="385"/>
              <w:contextualSpacing/>
              <w:rPr>
                <w:bCs/>
              </w:rPr>
            </w:pPr>
            <w:r w:rsidRPr="00FE4349">
              <w:rPr>
                <w:bCs/>
              </w:rPr>
              <w:t>informacje o komputerach, na których aplikacja została wykryta,</w:t>
            </w:r>
          </w:p>
          <w:p w14:paraId="5C07C56D" w14:textId="77777777" w:rsidR="00FE4349" w:rsidRPr="00FE4349" w:rsidRDefault="00FE4349" w:rsidP="009272A0">
            <w:pPr>
              <w:numPr>
                <w:ilvl w:val="1"/>
                <w:numId w:val="37"/>
              </w:numPr>
              <w:spacing w:line="278" w:lineRule="auto"/>
              <w:ind w:left="550" w:hanging="385"/>
              <w:contextualSpacing/>
              <w:rPr>
                <w:bCs/>
              </w:rPr>
            </w:pPr>
            <w:r w:rsidRPr="00FE4349">
              <w:rPr>
                <w:bCs/>
              </w:rPr>
              <w:t>zarządzanie posiadanymi licencjami,</w:t>
            </w:r>
          </w:p>
          <w:p w14:paraId="312DC130"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wskazywanie osób odpowiedzialnych za licencję,</w:t>
            </w:r>
          </w:p>
          <w:p w14:paraId="43591911" w14:textId="77777777" w:rsidR="00FE4349" w:rsidRPr="00FE4349" w:rsidRDefault="00FE4349" w:rsidP="009272A0">
            <w:pPr>
              <w:numPr>
                <w:ilvl w:val="1"/>
                <w:numId w:val="37"/>
              </w:numPr>
              <w:spacing w:line="278" w:lineRule="auto"/>
              <w:ind w:left="550" w:hanging="385"/>
              <w:contextualSpacing/>
              <w:rPr>
                <w:bCs/>
              </w:rPr>
            </w:pPr>
            <w:r w:rsidRPr="00FE4349">
              <w:rPr>
                <w:bCs/>
              </w:rPr>
              <w:t>wskazanie użytkowników licencji,</w:t>
            </w:r>
          </w:p>
          <w:p w14:paraId="4C2377B8" w14:textId="77777777" w:rsidR="00FE4349" w:rsidRPr="00FE4349" w:rsidRDefault="00FE4349" w:rsidP="009272A0">
            <w:pPr>
              <w:numPr>
                <w:ilvl w:val="1"/>
                <w:numId w:val="37"/>
              </w:numPr>
              <w:spacing w:line="278" w:lineRule="auto"/>
              <w:ind w:left="550" w:hanging="385"/>
              <w:contextualSpacing/>
              <w:rPr>
                <w:bCs/>
              </w:rPr>
            </w:pPr>
            <w:r w:rsidRPr="00FE4349">
              <w:rPr>
                <w:bCs/>
              </w:rPr>
              <w:t>tworzenie powiązań między licencjami a dokumentami w relacji 1:N,</w:t>
            </w:r>
          </w:p>
          <w:p w14:paraId="07B49FD2" w14:textId="77777777" w:rsidR="00FE4349" w:rsidRPr="00FE4349" w:rsidRDefault="00FE4349" w:rsidP="009272A0">
            <w:pPr>
              <w:numPr>
                <w:ilvl w:val="1"/>
                <w:numId w:val="37"/>
              </w:numPr>
              <w:spacing w:line="278" w:lineRule="auto"/>
              <w:ind w:left="550" w:hanging="385"/>
              <w:contextualSpacing/>
              <w:rPr>
                <w:bCs/>
              </w:rPr>
            </w:pPr>
            <w:r w:rsidRPr="00FE4349">
              <w:rPr>
                <w:bCs/>
              </w:rPr>
              <w:t>rozbudowane i konfigurowalne scenariusze zarządzania licencjami poprzez: przypisywanie do użytkownika, przypisywanie do wielu komputerów tego samego użytkownika, przypisywanie wg numerów seryjnych, przypisywanie wg różnych wersji aplikacji na jednym urządzeniu,</w:t>
            </w:r>
          </w:p>
          <w:p w14:paraId="3763E3D3" w14:textId="77777777" w:rsidR="00FE4349" w:rsidRPr="00FE4349" w:rsidRDefault="00FE4349" w:rsidP="009272A0">
            <w:pPr>
              <w:numPr>
                <w:ilvl w:val="1"/>
                <w:numId w:val="37"/>
              </w:numPr>
              <w:spacing w:line="278" w:lineRule="auto"/>
              <w:ind w:left="550" w:hanging="385"/>
              <w:contextualSpacing/>
              <w:rPr>
                <w:bCs/>
              </w:rPr>
            </w:pPr>
            <w:r w:rsidRPr="00FE4349">
              <w:rPr>
                <w:bCs/>
              </w:rPr>
              <w:t>łatwy audyt legalności oprogramowania oraz powiadamianie tylko w razie przekroczenia liczby posiadanych licencji - w każdej chwili istnieje możliwość wykonania aktualnych raportów audytowych,</w:t>
            </w:r>
          </w:p>
          <w:p w14:paraId="0E27F9C3" w14:textId="77777777" w:rsidR="00FE4349" w:rsidRPr="00FE4349" w:rsidRDefault="00FE4349" w:rsidP="009272A0">
            <w:pPr>
              <w:numPr>
                <w:ilvl w:val="1"/>
                <w:numId w:val="37"/>
              </w:numPr>
              <w:spacing w:line="278" w:lineRule="auto"/>
              <w:ind w:left="550" w:hanging="385"/>
              <w:contextualSpacing/>
              <w:rPr>
                <w:bCs/>
              </w:rPr>
            </w:pPr>
            <w:r w:rsidRPr="00FE4349">
              <w:rPr>
                <w:bCs/>
              </w:rPr>
              <w:t>zarządzanie posiadanymi licencjami: raport zgodności licencji,</w:t>
            </w:r>
          </w:p>
          <w:p w14:paraId="2EA554BB" w14:textId="77777777" w:rsidR="00FE4349" w:rsidRPr="00FE4349" w:rsidRDefault="00FE4349" w:rsidP="009272A0">
            <w:pPr>
              <w:numPr>
                <w:ilvl w:val="1"/>
                <w:numId w:val="37"/>
              </w:numPr>
              <w:spacing w:line="278" w:lineRule="auto"/>
              <w:ind w:left="550" w:hanging="385"/>
              <w:contextualSpacing/>
              <w:rPr>
                <w:bCs/>
              </w:rPr>
            </w:pPr>
            <w:r w:rsidRPr="00FE4349">
              <w:rPr>
                <w:bCs/>
              </w:rPr>
              <w:t>możliwość przypisania do programów numerów seryjnych, wartości itp.</w:t>
            </w:r>
          </w:p>
        </w:tc>
        <w:tc>
          <w:tcPr>
            <w:tcW w:w="3793" w:type="dxa"/>
          </w:tcPr>
          <w:p w14:paraId="5FE8BDA8" w14:textId="0A6EA67D" w:rsidR="00FE4349" w:rsidRPr="00FE4349" w:rsidRDefault="00FE4349" w:rsidP="0089029A">
            <w:pPr>
              <w:spacing w:line="278" w:lineRule="auto"/>
              <w:contextualSpacing/>
              <w:rPr>
                <w:bCs/>
              </w:rPr>
            </w:pPr>
            <w:r w:rsidRPr="006F1F4E">
              <w:lastRenderedPageBreak/>
              <w:t>TAK / NIE</w:t>
            </w:r>
          </w:p>
        </w:tc>
      </w:tr>
      <w:tr w:rsidR="00FE4349" w:rsidRPr="00FE4349" w14:paraId="1B8F430E" w14:textId="7EC0C406" w:rsidTr="009608BA">
        <w:tc>
          <w:tcPr>
            <w:tcW w:w="2035" w:type="dxa"/>
          </w:tcPr>
          <w:p w14:paraId="60C044D7" w14:textId="421231F0" w:rsidR="00FE4349" w:rsidRPr="00FE4349" w:rsidRDefault="00B934AC" w:rsidP="0089029A">
            <w:pPr>
              <w:spacing w:line="278" w:lineRule="auto"/>
              <w:contextualSpacing/>
              <w:rPr>
                <w:bCs/>
              </w:rPr>
            </w:pPr>
            <w:r>
              <w:rPr>
                <w:bCs/>
              </w:rPr>
              <w:lastRenderedPageBreak/>
              <w:t>Użytkownicy</w:t>
            </w:r>
          </w:p>
        </w:tc>
        <w:tc>
          <w:tcPr>
            <w:tcW w:w="8166" w:type="dxa"/>
          </w:tcPr>
          <w:p w14:paraId="4B1DC81E" w14:textId="77777777" w:rsidR="00FE4349" w:rsidRPr="00FE4349" w:rsidRDefault="00FE4349" w:rsidP="0089029A">
            <w:pPr>
              <w:spacing w:line="278" w:lineRule="auto"/>
              <w:contextualSpacing/>
              <w:rPr>
                <w:bCs/>
              </w:rPr>
            </w:pPr>
            <w:r w:rsidRPr="00FE4349">
              <w:rPr>
                <w:bCs/>
              </w:rPr>
              <w:t>Moduł powinien umożliwiać monitorowania co najmniej:</w:t>
            </w:r>
          </w:p>
          <w:p w14:paraId="509302D6" w14:textId="77777777" w:rsidR="00FE4349" w:rsidRPr="00FE4349" w:rsidRDefault="00FE4349" w:rsidP="009272A0">
            <w:pPr>
              <w:numPr>
                <w:ilvl w:val="1"/>
                <w:numId w:val="37"/>
              </w:numPr>
              <w:spacing w:line="278" w:lineRule="auto"/>
              <w:ind w:left="550" w:hanging="385"/>
              <w:contextualSpacing/>
              <w:rPr>
                <w:bCs/>
              </w:rPr>
            </w:pPr>
            <w:r w:rsidRPr="00FE4349">
              <w:rPr>
                <w:bCs/>
              </w:rPr>
              <w:t>faktycznego czasu aktywności (dokładny czas pracy z godziną rozpoczęcia i zakończenia pracy),</w:t>
            </w:r>
          </w:p>
          <w:p w14:paraId="32E0A0B6" w14:textId="77777777" w:rsidR="00FE4349" w:rsidRPr="00FE4349" w:rsidRDefault="00FE4349" w:rsidP="009272A0">
            <w:pPr>
              <w:numPr>
                <w:ilvl w:val="1"/>
                <w:numId w:val="37"/>
              </w:numPr>
              <w:spacing w:line="278" w:lineRule="auto"/>
              <w:ind w:left="550" w:hanging="385"/>
              <w:contextualSpacing/>
              <w:rPr>
                <w:bCs/>
              </w:rPr>
            </w:pPr>
            <w:r w:rsidRPr="00FE4349">
              <w:rPr>
                <w:bCs/>
              </w:rPr>
              <w:t>procesów (każdy proces ma całkowity czas działania oraz czas aktywności użytkownika) wraz informacją o uruchomieniu na podwyższonych uprawnieniach,</w:t>
            </w:r>
          </w:p>
          <w:p w14:paraId="6E823F34" w14:textId="77777777" w:rsidR="00FE4349" w:rsidRPr="00FE4349" w:rsidRDefault="00FE4349" w:rsidP="009272A0">
            <w:pPr>
              <w:numPr>
                <w:ilvl w:val="1"/>
                <w:numId w:val="37"/>
              </w:numPr>
              <w:spacing w:line="278" w:lineRule="auto"/>
              <w:ind w:left="550" w:hanging="385"/>
              <w:contextualSpacing/>
              <w:rPr>
                <w:bCs/>
              </w:rPr>
            </w:pPr>
            <w:r w:rsidRPr="00FE4349">
              <w:rPr>
                <w:bCs/>
              </w:rPr>
              <w:t>rzeczywistego użytkowania programów (m.in. procentowa wartość wykorzystania aplikacji, obrazująca czas jej używania w stosunku do łącznego czasu, przez który aplikacja była uruchomiona) wraz z informacją, na którym komputerze wykonano daną aktywność,</w:t>
            </w:r>
          </w:p>
          <w:p w14:paraId="15BFACF9"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informacji o edytowanych przez użytkownika dokumentach,</w:t>
            </w:r>
          </w:p>
          <w:p w14:paraId="755B8254" w14:textId="77777777" w:rsidR="00FE4349" w:rsidRPr="00FE4349" w:rsidRDefault="00FE4349" w:rsidP="009272A0">
            <w:pPr>
              <w:numPr>
                <w:ilvl w:val="1"/>
                <w:numId w:val="37"/>
              </w:numPr>
              <w:spacing w:line="278" w:lineRule="auto"/>
              <w:ind w:left="550" w:hanging="385"/>
              <w:contextualSpacing/>
              <w:rPr>
                <w:bCs/>
              </w:rPr>
            </w:pPr>
            <w:r w:rsidRPr="00FE4349">
              <w:rPr>
                <w:bCs/>
              </w:rPr>
              <w:t>historii pracy (cykliczne zrzuty ekranowe),</w:t>
            </w:r>
          </w:p>
          <w:p w14:paraId="52A3C15B" w14:textId="77777777" w:rsidR="00FE4349" w:rsidRPr="00FE4349" w:rsidRDefault="00FE4349" w:rsidP="009272A0">
            <w:pPr>
              <w:numPr>
                <w:ilvl w:val="1"/>
                <w:numId w:val="37"/>
              </w:numPr>
              <w:spacing w:line="278" w:lineRule="auto"/>
              <w:ind w:left="550" w:hanging="385"/>
              <w:contextualSpacing/>
              <w:rPr>
                <w:bCs/>
              </w:rPr>
            </w:pPr>
            <w:r w:rsidRPr="00FE4349">
              <w:rPr>
                <w:bCs/>
              </w:rPr>
              <w:t>listy odwiedzanych stron WWW (tytuły, adresy, liczba i czas wizyt),</w:t>
            </w:r>
          </w:p>
          <w:p w14:paraId="6F3DAF2D" w14:textId="77777777" w:rsidR="00FE4349" w:rsidRPr="00FE4349" w:rsidRDefault="00FE4349" w:rsidP="009272A0">
            <w:pPr>
              <w:numPr>
                <w:ilvl w:val="1"/>
                <w:numId w:val="37"/>
              </w:numPr>
              <w:spacing w:line="278" w:lineRule="auto"/>
              <w:ind w:left="550" w:hanging="385"/>
              <w:contextualSpacing/>
              <w:rPr>
                <w:bCs/>
              </w:rPr>
            </w:pPr>
            <w:r w:rsidRPr="00FE4349">
              <w:rPr>
                <w:bCs/>
              </w:rPr>
              <w:t>transferu sieciowego użytkowników (ruch lokalny i transfer internetowy generowany przez użytkownika),</w:t>
            </w:r>
          </w:p>
          <w:p w14:paraId="2C763980" w14:textId="77777777" w:rsidR="00FE4349" w:rsidRPr="00FE4349" w:rsidRDefault="00FE4349" w:rsidP="009272A0">
            <w:pPr>
              <w:numPr>
                <w:ilvl w:val="1"/>
                <w:numId w:val="37"/>
              </w:numPr>
              <w:spacing w:line="278" w:lineRule="auto"/>
              <w:ind w:left="550" w:hanging="385"/>
              <w:contextualSpacing/>
              <w:rPr>
                <w:bCs/>
              </w:rPr>
            </w:pPr>
            <w:r w:rsidRPr="00FE4349">
              <w:rPr>
                <w:bCs/>
              </w:rPr>
              <w:t>wydruków m.in. informacje o dacie wydruku, informacje o wykorzystaniu drukarek, raporty dla każdego użytkownika (kiedy, ile stron, jakiej jakości, na jakiej drukarce, jaki dokument był drukowany), zestawienia pod względem stacji roboczej (kiedy, ile stron, jakiej jakości, na jakiej drukarce, jaki dokument drukowano z danej stacji roboczej), możliwość "grupowania" drukarek poprzez identyfikację drukarek. Program ma możliwość monitorowania kosztów wydruków,</w:t>
            </w:r>
          </w:p>
          <w:p w14:paraId="4E88A98F"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nagłówków przesyłanej w aplikacjach klienckich poczty e-mail. </w:t>
            </w:r>
          </w:p>
          <w:p w14:paraId="6BDDA66B" w14:textId="77777777" w:rsidR="00FE4349" w:rsidRPr="00FE4349" w:rsidRDefault="00FE4349" w:rsidP="0089029A">
            <w:pPr>
              <w:spacing w:line="278" w:lineRule="auto"/>
              <w:contextualSpacing/>
              <w:rPr>
                <w:bCs/>
              </w:rPr>
            </w:pPr>
            <w:r w:rsidRPr="00FE4349">
              <w:rPr>
                <w:bCs/>
              </w:rPr>
              <w:t>Moduł ponadto musi zapewniać możliwość:</w:t>
            </w:r>
          </w:p>
          <w:p w14:paraId="31463E0C" w14:textId="77777777" w:rsidR="00FE4349" w:rsidRPr="00FE4349" w:rsidRDefault="00FE4349" w:rsidP="009272A0">
            <w:pPr>
              <w:numPr>
                <w:ilvl w:val="1"/>
                <w:numId w:val="37"/>
              </w:numPr>
              <w:spacing w:line="278" w:lineRule="auto"/>
              <w:ind w:left="550" w:hanging="385"/>
              <w:contextualSpacing/>
              <w:rPr>
                <w:bCs/>
              </w:rPr>
            </w:pPr>
            <w:r w:rsidRPr="00FE4349">
              <w:rPr>
                <w:bCs/>
              </w:rPr>
              <w:t>wykrywania podejrzanej aktywności przez popularne „</w:t>
            </w:r>
            <w:proofErr w:type="spellStart"/>
            <w:r w:rsidRPr="00FE4349">
              <w:rPr>
                <w:bCs/>
              </w:rPr>
              <w:t>jigglery</w:t>
            </w:r>
            <w:proofErr w:type="spellEnd"/>
            <w:r w:rsidRPr="00FE4349">
              <w:rPr>
                <w:bCs/>
              </w:rPr>
              <w:t>”, mającej na celu symulowanie faktycznej pracy,</w:t>
            </w:r>
          </w:p>
          <w:p w14:paraId="6EC730D7" w14:textId="77777777" w:rsidR="00FE4349" w:rsidRPr="00FE4349" w:rsidRDefault="00FE4349" w:rsidP="009272A0">
            <w:pPr>
              <w:numPr>
                <w:ilvl w:val="1"/>
                <w:numId w:val="37"/>
              </w:numPr>
              <w:spacing w:line="278" w:lineRule="auto"/>
              <w:ind w:left="550" w:hanging="385"/>
              <w:contextualSpacing/>
              <w:rPr>
                <w:bCs/>
              </w:rPr>
            </w:pPr>
            <w:r w:rsidRPr="00FE4349">
              <w:rPr>
                <w:bCs/>
              </w:rPr>
              <w:t>zdefiniowania czasu, gdy wykrywana będzie symulowana aktywność wyłącznie przez ruch myszą bez kliknięcia lub wprowadzanie tego samego znaku z klawiatury.</w:t>
            </w:r>
          </w:p>
          <w:p w14:paraId="6AA9AA2E" w14:textId="77777777" w:rsidR="00FE4349" w:rsidRPr="00FE4349" w:rsidRDefault="00FE4349" w:rsidP="009272A0">
            <w:pPr>
              <w:numPr>
                <w:ilvl w:val="1"/>
                <w:numId w:val="37"/>
              </w:numPr>
              <w:spacing w:line="278" w:lineRule="auto"/>
              <w:ind w:left="550" w:hanging="385"/>
              <w:contextualSpacing/>
              <w:rPr>
                <w:bCs/>
              </w:rPr>
            </w:pPr>
            <w:r w:rsidRPr="00FE4349">
              <w:rPr>
                <w:bCs/>
              </w:rPr>
              <w:t>wyszczególnienia podejrzanej aktywności w raportach,</w:t>
            </w:r>
          </w:p>
          <w:p w14:paraId="09F28D24" w14:textId="77777777" w:rsidR="00FE4349" w:rsidRPr="00FE4349" w:rsidRDefault="00FE4349" w:rsidP="009272A0">
            <w:pPr>
              <w:numPr>
                <w:ilvl w:val="1"/>
                <w:numId w:val="37"/>
              </w:numPr>
              <w:spacing w:line="278" w:lineRule="auto"/>
              <w:ind w:left="550" w:hanging="385"/>
              <w:contextualSpacing/>
              <w:rPr>
                <w:bCs/>
              </w:rPr>
            </w:pPr>
            <w:r w:rsidRPr="00FE4349">
              <w:rPr>
                <w:bCs/>
              </w:rPr>
              <w:t>wygenerowania alarmu i wykonania akcji po wykryciu podejrzanej aktywności,</w:t>
            </w:r>
          </w:p>
          <w:p w14:paraId="391D5D2B" w14:textId="77777777" w:rsidR="00FE4349" w:rsidRPr="00FE4349" w:rsidRDefault="00FE4349" w:rsidP="009272A0">
            <w:pPr>
              <w:numPr>
                <w:ilvl w:val="1"/>
                <w:numId w:val="37"/>
              </w:numPr>
              <w:spacing w:line="278" w:lineRule="auto"/>
              <w:ind w:left="550" w:hanging="385"/>
              <w:contextualSpacing/>
              <w:rPr>
                <w:bCs/>
              </w:rPr>
            </w:pPr>
            <w:r w:rsidRPr="00FE4349">
              <w:rPr>
                <w:bCs/>
              </w:rPr>
              <w:t>automatycznego włączenia zapisywania zrzutów ekranowych po wykryciu podejrzanej aktywności,</w:t>
            </w:r>
          </w:p>
          <w:p w14:paraId="368C1237"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blokowania stron internetowych poprzez możliwość zezwolenia lub zablokowania całego ruchu WWW dla stacji roboczej, na </w:t>
            </w:r>
            <w:r w:rsidRPr="00FE4349">
              <w:rPr>
                <w:bCs/>
              </w:rPr>
              <w:lastRenderedPageBreak/>
              <w:t xml:space="preserve">której zalogowany jest użytkownik, z możliwością definiowania wyjątków – zarówno zezwalających, jak i zabraniających korzystania z danych domen oraz wybranych lub dowolnych </w:t>
            </w:r>
            <w:proofErr w:type="spellStart"/>
            <w:r w:rsidRPr="00FE4349">
              <w:rPr>
                <w:bCs/>
              </w:rPr>
              <w:t>sub</w:t>
            </w:r>
            <w:proofErr w:type="spellEnd"/>
            <w:r w:rsidRPr="00FE4349">
              <w:rPr>
                <w:bCs/>
              </w:rPr>
              <w:t>-domen (np. *.domena.pl); reguły w postaci listy domen muszą być tworzone dla użytkownika lub grupy użytkowników i być kopiowane lub współdzielone pomiędzy grupami lub kontami,</w:t>
            </w:r>
          </w:p>
          <w:p w14:paraId="36A3886B" w14:textId="77777777" w:rsidR="00FE4349" w:rsidRPr="00FE4349" w:rsidRDefault="00FE4349" w:rsidP="009272A0">
            <w:pPr>
              <w:numPr>
                <w:ilvl w:val="1"/>
                <w:numId w:val="37"/>
              </w:numPr>
              <w:spacing w:line="278" w:lineRule="auto"/>
              <w:ind w:left="550" w:hanging="385"/>
              <w:contextualSpacing/>
              <w:rPr>
                <w:bCs/>
              </w:rPr>
            </w:pPr>
            <w:r w:rsidRPr="00FE4349">
              <w:rPr>
                <w:bCs/>
              </w:rPr>
              <w:t>integracji list stron w formie plików .TXT z dowolnego adresu zewnętrznego np. CERT,</w:t>
            </w:r>
          </w:p>
          <w:p w14:paraId="3AB552CE" w14:textId="77777777" w:rsidR="00FE4349" w:rsidRPr="00FE4349" w:rsidRDefault="00FE4349" w:rsidP="009272A0">
            <w:pPr>
              <w:numPr>
                <w:ilvl w:val="1"/>
                <w:numId w:val="37"/>
              </w:numPr>
              <w:spacing w:line="278" w:lineRule="auto"/>
              <w:ind w:left="550" w:hanging="385"/>
              <w:contextualSpacing/>
              <w:rPr>
                <w:bCs/>
              </w:rPr>
            </w:pPr>
            <w:r w:rsidRPr="00FE4349">
              <w:rPr>
                <w:bCs/>
              </w:rPr>
              <w:t>skorzystania z wbudowanej listy stron sklasyfikowanych jako zagrożenia,</w:t>
            </w:r>
          </w:p>
          <w:p w14:paraId="59366BD2" w14:textId="77777777" w:rsidR="00FE4349" w:rsidRPr="00FE4349" w:rsidRDefault="00FE4349" w:rsidP="009272A0">
            <w:pPr>
              <w:numPr>
                <w:ilvl w:val="1"/>
                <w:numId w:val="37"/>
              </w:numPr>
              <w:spacing w:line="278" w:lineRule="auto"/>
              <w:ind w:left="550" w:hanging="385"/>
              <w:contextualSpacing/>
              <w:rPr>
                <w:bCs/>
              </w:rPr>
            </w:pPr>
            <w:r w:rsidRPr="00FE4349">
              <w:rPr>
                <w:bCs/>
              </w:rPr>
              <w:t>automatycznego odświeżania list stron zintegrowanych z adresów zewnętrznych,</w:t>
            </w:r>
          </w:p>
          <w:p w14:paraId="17D33FF7" w14:textId="77777777" w:rsidR="00FE4349" w:rsidRPr="00FE4349" w:rsidRDefault="00FE4349" w:rsidP="009272A0">
            <w:pPr>
              <w:numPr>
                <w:ilvl w:val="1"/>
                <w:numId w:val="37"/>
              </w:numPr>
              <w:spacing w:line="278" w:lineRule="auto"/>
              <w:ind w:left="550" w:hanging="385"/>
              <w:contextualSpacing/>
              <w:rPr>
                <w:bCs/>
              </w:rPr>
            </w:pPr>
            <w:r w:rsidRPr="00FE4349">
              <w:rPr>
                <w:bCs/>
              </w:rPr>
              <w:t>blokowania ruchu na wskazanych portach TCP/IP,</w:t>
            </w:r>
          </w:p>
          <w:p w14:paraId="1E49B70E" w14:textId="77777777" w:rsidR="00FE4349" w:rsidRPr="00FE4349" w:rsidRDefault="00FE4349" w:rsidP="009272A0">
            <w:pPr>
              <w:numPr>
                <w:ilvl w:val="1"/>
                <w:numId w:val="37"/>
              </w:numPr>
              <w:spacing w:line="278" w:lineRule="auto"/>
              <w:ind w:left="550" w:hanging="385"/>
              <w:contextualSpacing/>
              <w:rPr>
                <w:bCs/>
              </w:rPr>
            </w:pPr>
            <w:r w:rsidRPr="00FE4349">
              <w:rPr>
                <w:bCs/>
              </w:rPr>
              <w:t>blokowania pobierania poprzez przeglądarki internetowe plików z określonym rozszerzeniem,</w:t>
            </w:r>
          </w:p>
          <w:p w14:paraId="0D006324" w14:textId="77777777" w:rsidR="00FE4349" w:rsidRPr="00FE4349" w:rsidRDefault="00FE4349" w:rsidP="009272A0">
            <w:pPr>
              <w:numPr>
                <w:ilvl w:val="1"/>
                <w:numId w:val="37"/>
              </w:numPr>
              <w:spacing w:line="278" w:lineRule="auto"/>
              <w:ind w:left="550" w:hanging="385"/>
              <w:contextualSpacing/>
              <w:rPr>
                <w:bCs/>
              </w:rPr>
            </w:pPr>
            <w:r w:rsidRPr="00FE4349">
              <w:rPr>
                <w:bCs/>
              </w:rPr>
              <w:t>prowadzenia rejestru naruszeń blokad,</w:t>
            </w:r>
          </w:p>
          <w:p w14:paraId="62E80164" w14:textId="77777777" w:rsidR="00FE4349" w:rsidRPr="00FE4349" w:rsidRDefault="00FE4349" w:rsidP="009272A0">
            <w:pPr>
              <w:numPr>
                <w:ilvl w:val="1"/>
                <w:numId w:val="37"/>
              </w:numPr>
              <w:spacing w:line="278" w:lineRule="auto"/>
              <w:ind w:left="550" w:hanging="385"/>
              <w:contextualSpacing/>
              <w:rPr>
                <w:bCs/>
              </w:rPr>
            </w:pPr>
            <w:r w:rsidRPr="00FE4349">
              <w:rPr>
                <w:bCs/>
              </w:rPr>
              <w:t>wysyłania powiadomień gdy użytkownik: odwiedzi stronę z określonej grupy domeny; pobierze lub wyśle określoną ilość danych w ciągu dnia w sieci lokalnej lub Internet; wydrukuje określoną ilość stron w ciągu dnia, naruszy skonfigurowane blokady,</w:t>
            </w:r>
          </w:p>
          <w:p w14:paraId="798A44B2" w14:textId="77777777" w:rsidR="00FE4349" w:rsidRPr="00FE4349" w:rsidRDefault="00FE4349" w:rsidP="009272A0">
            <w:pPr>
              <w:numPr>
                <w:ilvl w:val="1"/>
                <w:numId w:val="37"/>
              </w:numPr>
              <w:spacing w:line="278" w:lineRule="auto"/>
              <w:ind w:left="550" w:hanging="385"/>
              <w:contextualSpacing/>
              <w:rPr>
                <w:bCs/>
              </w:rPr>
            </w:pPr>
            <w:r w:rsidRPr="00FE4349">
              <w:rPr>
                <w:bCs/>
              </w:rPr>
              <w:t>przygotowania zestawienia (metryki) ustawień monitorowania użytkownika w postaci raportu (który można dołączyć np. do akt pracownika),</w:t>
            </w:r>
          </w:p>
          <w:p w14:paraId="487A6C08" w14:textId="77777777" w:rsidR="00FE4349" w:rsidRPr="00FE4349" w:rsidRDefault="00FE4349" w:rsidP="009272A0">
            <w:pPr>
              <w:numPr>
                <w:ilvl w:val="1"/>
                <w:numId w:val="37"/>
              </w:numPr>
              <w:spacing w:line="278" w:lineRule="auto"/>
              <w:ind w:left="550" w:hanging="385"/>
              <w:contextualSpacing/>
              <w:rPr>
                <w:bCs/>
              </w:rPr>
            </w:pPr>
            <w:r w:rsidRPr="00FE4349">
              <w:rPr>
                <w:bCs/>
              </w:rPr>
              <w:t>definiowania godzin lub dni tygodnia, w których monitorowanie użytkowników jest wyłączone.</w:t>
            </w:r>
          </w:p>
        </w:tc>
        <w:tc>
          <w:tcPr>
            <w:tcW w:w="3793" w:type="dxa"/>
          </w:tcPr>
          <w:p w14:paraId="442D0CE5" w14:textId="51F5AFEC" w:rsidR="00FE4349" w:rsidRPr="00FE4349" w:rsidRDefault="00FE4349" w:rsidP="0089029A">
            <w:pPr>
              <w:spacing w:line="278" w:lineRule="auto"/>
              <w:contextualSpacing/>
              <w:rPr>
                <w:bCs/>
              </w:rPr>
            </w:pPr>
            <w:r w:rsidRPr="006F1F4E">
              <w:lastRenderedPageBreak/>
              <w:t>TAK / NIE</w:t>
            </w:r>
          </w:p>
        </w:tc>
      </w:tr>
      <w:tr w:rsidR="009F66FF" w:rsidRPr="00FE4349" w14:paraId="2E339B97" w14:textId="0F548AA1" w:rsidTr="009608BA">
        <w:tc>
          <w:tcPr>
            <w:tcW w:w="2035" w:type="dxa"/>
          </w:tcPr>
          <w:p w14:paraId="620C22E3" w14:textId="44D05CC9" w:rsidR="009F66FF" w:rsidRPr="00FE4349" w:rsidRDefault="009F66FF" w:rsidP="0089029A">
            <w:pPr>
              <w:spacing w:line="278" w:lineRule="auto"/>
              <w:contextualSpacing/>
              <w:rPr>
                <w:bCs/>
              </w:rPr>
            </w:pPr>
            <w:r w:rsidRPr="00651F32">
              <w:rPr>
                <w:bCs/>
              </w:rPr>
              <w:lastRenderedPageBreak/>
              <w:t>Helpdesk - pomoc techniczna</w:t>
            </w:r>
          </w:p>
        </w:tc>
        <w:tc>
          <w:tcPr>
            <w:tcW w:w="8166" w:type="dxa"/>
          </w:tcPr>
          <w:p w14:paraId="77E8FBE1" w14:textId="435859A7" w:rsidR="009F66FF" w:rsidRDefault="009F66FF" w:rsidP="0089029A">
            <w:pPr>
              <w:spacing w:line="278" w:lineRule="auto"/>
              <w:rPr>
                <w:bCs/>
              </w:rPr>
            </w:pPr>
            <w:r>
              <w:rPr>
                <w:bCs/>
              </w:rPr>
              <w:t>W zakresie helpdesk – pomocy technicznej system musi posiadać następującą funkcjonalność:</w:t>
            </w:r>
          </w:p>
          <w:p w14:paraId="55081AB3" w14:textId="017C439A" w:rsidR="00B934AC" w:rsidRPr="00B934AC" w:rsidRDefault="00B934AC" w:rsidP="009272A0">
            <w:pPr>
              <w:numPr>
                <w:ilvl w:val="1"/>
                <w:numId w:val="37"/>
              </w:numPr>
              <w:spacing w:line="278" w:lineRule="auto"/>
              <w:ind w:left="550" w:hanging="385"/>
              <w:contextualSpacing/>
              <w:rPr>
                <w:bCs/>
              </w:rPr>
            </w:pPr>
            <w:r w:rsidRPr="00B934AC">
              <w:rPr>
                <w:bCs/>
              </w:rPr>
              <w:t>zarządzanie dostępem do czatu w 3 poziomach uprawnień: pełny dostęp, brak dostępu lub dostęp ograniczony wyłącznie do pomocy technicznej</w:t>
            </w:r>
            <w:r>
              <w:rPr>
                <w:bCs/>
              </w:rPr>
              <w:t>,</w:t>
            </w:r>
          </w:p>
          <w:p w14:paraId="32F5375E" w14:textId="2E03CC02" w:rsidR="00B934AC" w:rsidRPr="00B934AC" w:rsidRDefault="00B934AC" w:rsidP="009272A0">
            <w:pPr>
              <w:numPr>
                <w:ilvl w:val="1"/>
                <w:numId w:val="37"/>
              </w:numPr>
              <w:spacing w:line="278" w:lineRule="auto"/>
              <w:ind w:left="550" w:hanging="385"/>
              <w:contextualSpacing/>
              <w:rPr>
                <w:bCs/>
              </w:rPr>
            </w:pPr>
            <w:r w:rsidRPr="00B934AC">
              <w:rPr>
                <w:bCs/>
              </w:rPr>
              <w:t>rozmowy również między „zwykłymi” użytkownikami</w:t>
            </w:r>
            <w:r>
              <w:rPr>
                <w:bCs/>
              </w:rPr>
              <w:t>,</w:t>
            </w:r>
          </w:p>
          <w:p w14:paraId="0459F209" w14:textId="1E6C13CD" w:rsidR="00B934AC" w:rsidRPr="00B934AC" w:rsidRDefault="00B934AC" w:rsidP="009272A0">
            <w:pPr>
              <w:numPr>
                <w:ilvl w:val="1"/>
                <w:numId w:val="37"/>
              </w:numPr>
              <w:spacing w:line="278" w:lineRule="auto"/>
              <w:ind w:left="550" w:hanging="385"/>
              <w:contextualSpacing/>
              <w:rPr>
                <w:bCs/>
              </w:rPr>
            </w:pPr>
            <w:r w:rsidRPr="00B934AC">
              <w:rPr>
                <w:bCs/>
              </w:rPr>
              <w:t>przesyłanie plików między rozmówcami w trybie on</w:t>
            </w:r>
            <w:r>
              <w:rPr>
                <w:bCs/>
              </w:rPr>
              <w:t>-</w:t>
            </w:r>
            <w:r w:rsidRPr="00B934AC">
              <w:rPr>
                <w:bCs/>
              </w:rPr>
              <w:t>line</w:t>
            </w:r>
            <w:r>
              <w:rPr>
                <w:bCs/>
              </w:rPr>
              <w:t>,</w:t>
            </w:r>
          </w:p>
          <w:p w14:paraId="09A6F16E" w14:textId="4A7DCF1D" w:rsidR="00B934AC" w:rsidRPr="00B934AC" w:rsidRDefault="00B934AC" w:rsidP="009272A0">
            <w:pPr>
              <w:numPr>
                <w:ilvl w:val="1"/>
                <w:numId w:val="37"/>
              </w:numPr>
              <w:spacing w:line="278" w:lineRule="auto"/>
              <w:ind w:left="550" w:hanging="385"/>
              <w:contextualSpacing/>
              <w:rPr>
                <w:bCs/>
              </w:rPr>
            </w:pPr>
            <w:r w:rsidRPr="00B934AC">
              <w:rPr>
                <w:bCs/>
              </w:rPr>
              <w:t>tworzenie pokojów tematycznych, rozmów grupowych</w:t>
            </w:r>
            <w:r>
              <w:rPr>
                <w:bCs/>
              </w:rPr>
              <w:t>,</w:t>
            </w:r>
          </w:p>
          <w:p w14:paraId="6488B83D" w14:textId="4FEA8852" w:rsidR="00B934AC" w:rsidRPr="00B934AC" w:rsidRDefault="00B934AC" w:rsidP="009272A0">
            <w:pPr>
              <w:numPr>
                <w:ilvl w:val="1"/>
                <w:numId w:val="37"/>
              </w:numPr>
              <w:spacing w:line="278" w:lineRule="auto"/>
              <w:ind w:left="550" w:hanging="385"/>
              <w:contextualSpacing/>
              <w:rPr>
                <w:bCs/>
              </w:rPr>
            </w:pPr>
            <w:r w:rsidRPr="00B934AC">
              <w:rPr>
                <w:bCs/>
              </w:rPr>
              <w:t>oznaczanie kontaktów jako „ulubionych” na liście kontaktów</w:t>
            </w:r>
            <w:r>
              <w:rPr>
                <w:bCs/>
              </w:rPr>
              <w:t>,</w:t>
            </w:r>
          </w:p>
          <w:p w14:paraId="6C10ED99" w14:textId="0A5C044E" w:rsidR="00B934AC" w:rsidRPr="00B934AC" w:rsidRDefault="00B934AC" w:rsidP="009272A0">
            <w:pPr>
              <w:numPr>
                <w:ilvl w:val="1"/>
                <w:numId w:val="37"/>
              </w:numPr>
              <w:spacing w:line="278" w:lineRule="auto"/>
              <w:ind w:left="550" w:hanging="385"/>
              <w:contextualSpacing/>
              <w:rPr>
                <w:bCs/>
              </w:rPr>
            </w:pPr>
            <w:r w:rsidRPr="00B934AC">
              <w:rPr>
                <w:bCs/>
              </w:rPr>
              <w:t xml:space="preserve">uruchomienie z poziomu ikony dostępowej Agenta oraz bezpośrednio w interfejsie WWW </w:t>
            </w:r>
            <w:proofErr w:type="spellStart"/>
            <w:r w:rsidRPr="00B934AC">
              <w:rPr>
                <w:bCs/>
              </w:rPr>
              <w:t>heldpesku</w:t>
            </w:r>
            <w:proofErr w:type="spellEnd"/>
            <w:r>
              <w:rPr>
                <w:bCs/>
              </w:rPr>
              <w:t>,</w:t>
            </w:r>
          </w:p>
          <w:p w14:paraId="607806EF" w14:textId="071DD39F" w:rsidR="00B934AC" w:rsidRPr="00B934AC" w:rsidRDefault="00B934AC" w:rsidP="009272A0">
            <w:pPr>
              <w:numPr>
                <w:ilvl w:val="1"/>
                <w:numId w:val="37"/>
              </w:numPr>
              <w:spacing w:line="278" w:lineRule="auto"/>
              <w:ind w:left="550" w:hanging="385"/>
              <w:contextualSpacing/>
              <w:rPr>
                <w:bCs/>
              </w:rPr>
            </w:pPr>
            <w:r w:rsidRPr="00B934AC">
              <w:rPr>
                <w:bCs/>
              </w:rPr>
              <w:t>może być wyświetlany w trybie jasnym lub ciemnym</w:t>
            </w:r>
            <w:r>
              <w:rPr>
                <w:bCs/>
              </w:rPr>
              <w:t>,</w:t>
            </w:r>
          </w:p>
          <w:p w14:paraId="77AEDE81" w14:textId="0F9C12E9" w:rsidR="00B934AC" w:rsidRPr="00B934AC" w:rsidRDefault="00B934AC" w:rsidP="0089029A">
            <w:pPr>
              <w:spacing w:line="278" w:lineRule="auto"/>
              <w:contextualSpacing/>
              <w:rPr>
                <w:bCs/>
              </w:rPr>
            </w:pPr>
            <w:r w:rsidRPr="00B934AC">
              <w:rPr>
                <w:bCs/>
              </w:rPr>
              <w:t xml:space="preserve">Moduł pomocy zdalnej </w:t>
            </w:r>
            <w:r>
              <w:rPr>
                <w:bCs/>
              </w:rPr>
              <w:t xml:space="preserve">musi </w:t>
            </w:r>
            <w:r w:rsidRPr="00B934AC">
              <w:rPr>
                <w:bCs/>
              </w:rPr>
              <w:t>umożliwia</w:t>
            </w:r>
            <w:r>
              <w:rPr>
                <w:bCs/>
              </w:rPr>
              <w:t>ć</w:t>
            </w:r>
            <w:r w:rsidRPr="00B934AC">
              <w:rPr>
                <w:bCs/>
              </w:rPr>
              <w:t xml:space="preserve"> również: </w:t>
            </w:r>
          </w:p>
          <w:p w14:paraId="0A9AF959"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pobieranie listy użytkowników z Active Directory, </w:t>
            </w:r>
          </w:p>
          <w:p w14:paraId="765C6FD2"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wyświetlanie w systemie zgłoszeń wizytówki użytkownika wraz z jego numerem telefonu, adresem e-mail oraz informacją o przełożonym, </w:t>
            </w:r>
          </w:p>
          <w:p w14:paraId="533AB6BC"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zarządzanie lokalnymi kontami Windows w zakresie: tworzenia, usuwania, aktywacji, edycji uprawnień, resetu hasła, edycji kont, </w:t>
            </w:r>
          </w:p>
          <w:p w14:paraId="0E81366C"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zarządzanie dostępem pracowników </w:t>
            </w:r>
            <w:proofErr w:type="spellStart"/>
            <w:r w:rsidRPr="00B934AC">
              <w:rPr>
                <w:bCs/>
              </w:rPr>
              <w:t>HelpDesku</w:t>
            </w:r>
            <w:proofErr w:type="spellEnd"/>
            <w:r w:rsidRPr="00B934AC">
              <w:rPr>
                <w:bCs/>
              </w:rPr>
              <w:t xml:space="preserve"> do zgłoszeń poprzez rozbudowany system zarządzania regułami widoczności zgłoszeń, </w:t>
            </w:r>
          </w:p>
          <w:p w14:paraId="0E1184D6"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zarządzanie dostępem zwykłych użytkowników końcowych do wybranych kategorii zgłoszeń, </w:t>
            </w:r>
          </w:p>
          <w:p w14:paraId="5121B0AD"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zarządzanie dostępem zwykłych użytkowników końcowych do wybranych kategorii artykułów bazy wiedzy, </w:t>
            </w:r>
          </w:p>
          <w:p w14:paraId="1E8669F3" w14:textId="77777777" w:rsidR="00B934AC" w:rsidRDefault="00B934AC" w:rsidP="009272A0">
            <w:pPr>
              <w:numPr>
                <w:ilvl w:val="1"/>
                <w:numId w:val="37"/>
              </w:numPr>
              <w:spacing w:line="278" w:lineRule="auto"/>
              <w:ind w:left="550" w:hanging="385"/>
              <w:contextualSpacing/>
              <w:rPr>
                <w:bCs/>
              </w:rPr>
            </w:pPr>
            <w:r w:rsidRPr="00B934AC">
              <w:rPr>
                <w:bCs/>
              </w:rPr>
              <w:lastRenderedPageBreak/>
              <w:t xml:space="preserve">tworzenie własnego drzewa kategorii zgłoszeń wraz z możliwością grupowania kategorii w folderach (do 4 poziomów kategorii), opisami kategorii oraz klauzulą RODO, </w:t>
            </w:r>
          </w:p>
          <w:p w14:paraId="1C7A2A4F" w14:textId="3A09A186" w:rsidR="00B934AC" w:rsidRPr="00B934AC" w:rsidRDefault="00B934AC" w:rsidP="009272A0">
            <w:pPr>
              <w:numPr>
                <w:ilvl w:val="1"/>
                <w:numId w:val="37"/>
              </w:numPr>
              <w:spacing w:line="278" w:lineRule="auto"/>
              <w:ind w:left="550" w:hanging="385"/>
              <w:contextualSpacing/>
              <w:rPr>
                <w:bCs/>
              </w:rPr>
            </w:pPr>
            <w:r w:rsidRPr="00B934AC">
              <w:rPr>
                <w:bCs/>
              </w:rPr>
              <w:t xml:space="preserve">automatyczne przypisywanie konkretnych pracowników helpdesk do zgłoszeń w określonych kategoriach lub pochodzących od określonych grup użytkowników, </w:t>
            </w:r>
          </w:p>
          <w:p w14:paraId="15B5E295"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definiowanie ścieżek akceptacji zgłoszeń – procesu, w którym użytkownik uzyskuje akceptację na realizację zgłoszenia od wyznaczonych osób w organizacji, </w:t>
            </w:r>
          </w:p>
          <w:p w14:paraId="7DC22559"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przypisywanie ścieżek akceptacji zgłoszeń do określonych kategorii, </w:t>
            </w:r>
          </w:p>
          <w:p w14:paraId="1C1FC284"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procesowanie zgłoszeń użytkowników z wiadomości e-mail, </w:t>
            </w:r>
          </w:p>
          <w:p w14:paraId="09760D1C"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eksportowania listy zgłoszeń do plików CSV i XLSX, </w:t>
            </w:r>
          </w:p>
          <w:p w14:paraId="10E1A5C5"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integrację ze skrzynkami e-mail w oparciu o klasyczną autoryzację login/hasło oraz mechanizm </w:t>
            </w:r>
            <w:proofErr w:type="spellStart"/>
            <w:r w:rsidRPr="00B934AC">
              <w:rPr>
                <w:bCs/>
              </w:rPr>
              <w:t>OAuth</w:t>
            </w:r>
            <w:proofErr w:type="spellEnd"/>
            <w:r w:rsidRPr="00B934AC">
              <w:rPr>
                <w:bCs/>
              </w:rPr>
              <w:t xml:space="preserve"> 2.0, </w:t>
            </w:r>
          </w:p>
          <w:p w14:paraId="3BA12BB1"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tworzenie formularzy z niestandardowymi polami opisowymi, dedykowanymi do wybranych kategorii zgłoszeń, </w:t>
            </w:r>
          </w:p>
          <w:p w14:paraId="3115F6D3"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wykonywanie operacji na wielu zgłoszeniach równocześnie, </w:t>
            </w:r>
          </w:p>
          <w:p w14:paraId="32AAC81B"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dołączanie załączników do zgłoszeń, </w:t>
            </w:r>
          </w:p>
          <w:p w14:paraId="5CCB8A46"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rozbudowane wyszukiwanie zgłoszeń i artykułów w bazie wiedzy, </w:t>
            </w:r>
          </w:p>
          <w:p w14:paraId="078490CD"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szybki dostęp do ostatnich zgłoszeń, artykułów bazy wiedzy i załączników, </w:t>
            </w:r>
          </w:p>
          <w:p w14:paraId="03B3B522"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wprowadzenie komentarza oraz informacji o czasie poświęconym na rozwiązanie w kreatorze wyświetlanym przy zamykaniu zgłoszenia, </w:t>
            </w:r>
          </w:p>
          <w:p w14:paraId="203896B8"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zrzuty ekranowe (podgląd pulpitu), </w:t>
            </w:r>
          </w:p>
          <w:p w14:paraId="35FAE19E"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zdalną modyfikację rejestrów, </w:t>
            </w:r>
          </w:p>
          <w:p w14:paraId="74AE3CE4" w14:textId="253402A2" w:rsidR="00B934AC" w:rsidRPr="00B934AC" w:rsidRDefault="00B934AC" w:rsidP="009272A0">
            <w:pPr>
              <w:numPr>
                <w:ilvl w:val="1"/>
                <w:numId w:val="37"/>
              </w:numPr>
              <w:spacing w:line="278" w:lineRule="auto"/>
              <w:ind w:left="550" w:hanging="385"/>
              <w:contextualSpacing/>
              <w:rPr>
                <w:bCs/>
              </w:rPr>
            </w:pPr>
            <w:r w:rsidRPr="00B934AC">
              <w:rPr>
                <w:bCs/>
              </w:rPr>
              <w:lastRenderedPageBreak/>
              <w:t>dystrybucję oprogramowania przez Agent</w:t>
            </w:r>
            <w:r>
              <w:rPr>
                <w:bCs/>
              </w:rPr>
              <w:t>ów,</w:t>
            </w:r>
          </w:p>
          <w:p w14:paraId="5B62F681"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definiowanie aplikacji dozwolonych do samodzielnej instalacji przez użytkowników z pakietów MSI w postaci Kiosku z Aplikacjami, </w:t>
            </w:r>
          </w:p>
          <w:p w14:paraId="7E97A07B"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przypisywanie dostępnych w Kiosku instalatorów do grup użytkowników, </w:t>
            </w:r>
          </w:p>
          <w:p w14:paraId="19F484EC" w14:textId="77777777" w:rsidR="00B934AC" w:rsidRPr="00B934AC" w:rsidRDefault="00B934AC" w:rsidP="009272A0">
            <w:pPr>
              <w:numPr>
                <w:ilvl w:val="1"/>
                <w:numId w:val="37"/>
              </w:numPr>
              <w:spacing w:line="278" w:lineRule="auto"/>
              <w:ind w:left="550" w:hanging="385"/>
              <w:contextualSpacing/>
              <w:rPr>
                <w:bCs/>
              </w:rPr>
            </w:pPr>
            <w:r w:rsidRPr="00B934AC">
              <w:rPr>
                <w:bCs/>
              </w:rPr>
              <w:t>dystrybucję oraz uruchamianie plików za pomocą Agentów (w tym plików MSI),</w:t>
            </w:r>
          </w:p>
          <w:p w14:paraId="549C1D7C"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zadania dystrybucji plików, jeśli komputer jest wyłączony w trakcie zlecania operacji następuje kolejkowanie zadania dystrybucji pliku, </w:t>
            </w:r>
          </w:p>
          <w:p w14:paraId="04241064" w14:textId="3AB80D1F" w:rsidR="00B934AC" w:rsidRPr="00B934AC" w:rsidRDefault="00B934AC" w:rsidP="009272A0">
            <w:pPr>
              <w:numPr>
                <w:ilvl w:val="1"/>
                <w:numId w:val="37"/>
              </w:numPr>
              <w:spacing w:line="278" w:lineRule="auto"/>
              <w:ind w:left="550" w:hanging="385"/>
              <w:contextualSpacing/>
              <w:rPr>
                <w:bCs/>
              </w:rPr>
            </w:pPr>
            <w:r w:rsidRPr="00B934AC">
              <w:rPr>
                <w:bCs/>
              </w:rPr>
              <w:t>możliwość skonfigurowania automatyzacji procesowania zgłoszeń wraz z powiadomieniami e-mail wysyłanymi do określonych aktorów w zgłoszeniu,</w:t>
            </w:r>
          </w:p>
          <w:p w14:paraId="769586D8" w14:textId="77777777" w:rsidR="00B934AC" w:rsidRPr="00B934AC" w:rsidRDefault="00B934AC" w:rsidP="009272A0">
            <w:pPr>
              <w:numPr>
                <w:ilvl w:val="1"/>
                <w:numId w:val="37"/>
              </w:numPr>
              <w:spacing w:line="278" w:lineRule="auto"/>
              <w:ind w:left="550" w:hanging="385"/>
              <w:contextualSpacing/>
              <w:rPr>
                <w:bCs/>
              </w:rPr>
            </w:pPr>
            <w:r w:rsidRPr="00B934AC">
              <w:rPr>
                <w:bCs/>
              </w:rPr>
              <w:t xml:space="preserve">planowanie nieobecności pracowników helpdesk, </w:t>
            </w:r>
          </w:p>
          <w:p w14:paraId="3EA9C314" w14:textId="77777777" w:rsidR="00B934AC" w:rsidRDefault="00B934AC" w:rsidP="009272A0">
            <w:pPr>
              <w:numPr>
                <w:ilvl w:val="1"/>
                <w:numId w:val="37"/>
              </w:numPr>
              <w:spacing w:line="278" w:lineRule="auto"/>
              <w:ind w:left="550" w:hanging="385"/>
              <w:contextualSpacing/>
              <w:rPr>
                <w:bCs/>
              </w:rPr>
            </w:pPr>
            <w:r w:rsidRPr="00B934AC">
              <w:rPr>
                <w:bCs/>
              </w:rPr>
              <w:t xml:space="preserve">obsługę umów o gwarantowanym poziomie świadczenia usług (SLA) wraz z raportami np. przekroczeń SLA wraz z podsumowaniem, </w:t>
            </w:r>
          </w:p>
          <w:p w14:paraId="2DE4AAF0" w14:textId="77777777" w:rsidR="00B934AC" w:rsidRDefault="00B934AC" w:rsidP="009272A0">
            <w:pPr>
              <w:numPr>
                <w:ilvl w:val="1"/>
                <w:numId w:val="37"/>
              </w:numPr>
              <w:spacing w:line="278" w:lineRule="auto"/>
              <w:ind w:left="550" w:hanging="385"/>
              <w:contextualSpacing/>
              <w:rPr>
                <w:bCs/>
              </w:rPr>
            </w:pPr>
            <w:r w:rsidRPr="00B934AC">
              <w:rPr>
                <w:bCs/>
              </w:rPr>
              <w:t xml:space="preserve">generowanie raportów obsługi helpdesk, </w:t>
            </w:r>
          </w:p>
          <w:p w14:paraId="3F940FEC" w14:textId="64E57C06" w:rsidR="009F66FF" w:rsidRPr="00FE4349" w:rsidRDefault="00B934AC" w:rsidP="009272A0">
            <w:pPr>
              <w:numPr>
                <w:ilvl w:val="1"/>
                <w:numId w:val="37"/>
              </w:numPr>
              <w:spacing w:line="278" w:lineRule="auto"/>
              <w:ind w:left="550" w:hanging="385"/>
              <w:contextualSpacing/>
              <w:rPr>
                <w:bCs/>
              </w:rPr>
            </w:pPr>
            <w:r w:rsidRPr="00B934AC">
              <w:rPr>
                <w:bCs/>
              </w:rPr>
              <w:t>zdalne wykonywanie poleceń poprzez Agent</w:t>
            </w:r>
            <w:r>
              <w:rPr>
                <w:bCs/>
              </w:rPr>
              <w:t>ów</w:t>
            </w:r>
            <w:r w:rsidRPr="00B934AC">
              <w:rPr>
                <w:bCs/>
              </w:rPr>
              <w:t xml:space="preserve"> (np. utworzenie / edycja konta lokalnego użytkownika systemu).</w:t>
            </w:r>
          </w:p>
        </w:tc>
        <w:tc>
          <w:tcPr>
            <w:tcW w:w="3793" w:type="dxa"/>
          </w:tcPr>
          <w:p w14:paraId="3957095F" w14:textId="596AD882" w:rsidR="009F66FF" w:rsidRPr="00FE4349" w:rsidRDefault="009F66FF" w:rsidP="0089029A">
            <w:pPr>
              <w:spacing w:line="278" w:lineRule="auto"/>
              <w:contextualSpacing/>
              <w:rPr>
                <w:bCs/>
              </w:rPr>
            </w:pPr>
            <w:r w:rsidRPr="006F1F4E">
              <w:lastRenderedPageBreak/>
              <w:t>TAK / NIE</w:t>
            </w:r>
          </w:p>
        </w:tc>
      </w:tr>
      <w:tr w:rsidR="00FE4349" w:rsidRPr="00FE4349" w14:paraId="7F0EE686" w14:textId="5B0F54E8" w:rsidTr="009608BA">
        <w:tc>
          <w:tcPr>
            <w:tcW w:w="2035" w:type="dxa"/>
          </w:tcPr>
          <w:p w14:paraId="0CE4B4F1" w14:textId="094F3490" w:rsidR="00FE4349" w:rsidRPr="00FE4349" w:rsidRDefault="00B934AC" w:rsidP="0089029A">
            <w:pPr>
              <w:spacing w:line="278" w:lineRule="auto"/>
              <w:contextualSpacing/>
              <w:rPr>
                <w:bCs/>
              </w:rPr>
            </w:pPr>
            <w:r w:rsidRPr="00B934AC">
              <w:rPr>
                <w:bCs/>
              </w:rPr>
              <w:lastRenderedPageBreak/>
              <w:t>Ochrona danych</w:t>
            </w:r>
          </w:p>
        </w:tc>
        <w:tc>
          <w:tcPr>
            <w:tcW w:w="8166" w:type="dxa"/>
          </w:tcPr>
          <w:p w14:paraId="3CFE4729" w14:textId="77777777" w:rsidR="00FE4349" w:rsidRPr="00FE4349" w:rsidRDefault="00FE4349" w:rsidP="0089029A">
            <w:pPr>
              <w:spacing w:line="278" w:lineRule="auto"/>
              <w:contextualSpacing/>
              <w:rPr>
                <w:bCs/>
              </w:rPr>
            </w:pPr>
            <w:r w:rsidRPr="00FE4349">
              <w:rPr>
                <w:bCs/>
              </w:rPr>
              <w:t>Moduł powinien posiadać następujące funkcjonalności w zakresie:</w:t>
            </w:r>
          </w:p>
          <w:p w14:paraId="01FCBFEC" w14:textId="77777777" w:rsidR="00FE4349" w:rsidRPr="00FE4349" w:rsidRDefault="00FE4349" w:rsidP="009272A0">
            <w:pPr>
              <w:numPr>
                <w:ilvl w:val="1"/>
                <w:numId w:val="37"/>
              </w:numPr>
              <w:spacing w:line="278" w:lineRule="auto"/>
              <w:ind w:left="550" w:hanging="385"/>
              <w:contextualSpacing/>
              <w:rPr>
                <w:bCs/>
              </w:rPr>
            </w:pPr>
            <w:r w:rsidRPr="00FE4349">
              <w:rPr>
                <w:bCs/>
              </w:rPr>
              <w:t>blokowania urządzeń i nośników danych; program powinien mieć możliwość zarządzania prawami dostępu do wszystkich urządzeń wejścia i wyjścia oraz urządzeń fizycznych, na które użytkownik może skopiować pliki z komputera firmowego lub uruchomić z nich program zewnętrzny,</w:t>
            </w:r>
          </w:p>
          <w:p w14:paraId="585B73E9"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 xml:space="preserve">blokowania urządzeń i interfejsów fizycznych: USB, </w:t>
            </w:r>
            <w:proofErr w:type="spellStart"/>
            <w:r w:rsidRPr="00FE4349">
              <w:rPr>
                <w:bCs/>
              </w:rPr>
              <w:t>FireWire</w:t>
            </w:r>
            <w:proofErr w:type="spellEnd"/>
            <w:r w:rsidRPr="00FE4349">
              <w:rPr>
                <w:bCs/>
              </w:rPr>
              <w:t>, gniazda kart pamięci, SATA, dyski przenośne, napędy CD/DVD, stacje dyskietek,</w:t>
            </w:r>
          </w:p>
          <w:p w14:paraId="477A8DCF"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blokowania interfejsów bezprzewodowych: Wi-Fi, Bluetooth, </w:t>
            </w:r>
            <w:proofErr w:type="spellStart"/>
            <w:r w:rsidRPr="00FE4349">
              <w:rPr>
                <w:bCs/>
              </w:rPr>
              <w:t>IrDA</w:t>
            </w:r>
            <w:proofErr w:type="spellEnd"/>
            <w:r w:rsidRPr="00FE4349">
              <w:rPr>
                <w:bCs/>
              </w:rPr>
              <w:t>,</w:t>
            </w:r>
          </w:p>
          <w:p w14:paraId="439F18B6" w14:textId="77777777" w:rsidR="00FE4349" w:rsidRPr="00FE4349" w:rsidRDefault="00FE4349" w:rsidP="009272A0">
            <w:pPr>
              <w:numPr>
                <w:ilvl w:val="1"/>
                <w:numId w:val="37"/>
              </w:numPr>
              <w:spacing w:line="278" w:lineRule="auto"/>
              <w:ind w:left="550" w:hanging="385"/>
              <w:contextualSpacing/>
              <w:rPr>
                <w:bCs/>
              </w:rPr>
            </w:pPr>
            <w:r w:rsidRPr="00FE4349">
              <w:rPr>
                <w:bCs/>
              </w:rPr>
              <w:t>możliwość blokowania tylko urządzeń służących do przenoszenia danych - inne urządzenia (drukarka, klawiatura, mysz itp.) mogą być podłączane,</w:t>
            </w:r>
          </w:p>
          <w:p w14:paraId="4983E824" w14:textId="0292A5CF" w:rsidR="00FE4349" w:rsidRPr="00FE4349" w:rsidRDefault="00FE4349" w:rsidP="009272A0">
            <w:pPr>
              <w:numPr>
                <w:ilvl w:val="1"/>
                <w:numId w:val="37"/>
              </w:numPr>
              <w:spacing w:line="278" w:lineRule="auto"/>
              <w:ind w:left="550" w:hanging="385"/>
              <w:contextualSpacing/>
              <w:rPr>
                <w:bCs/>
              </w:rPr>
            </w:pPr>
            <w:r w:rsidRPr="00FE4349">
              <w:rPr>
                <w:bCs/>
              </w:rPr>
              <w:t>alarmowania o zdarzeniach podłączenia/odłączenia urządzeń zewnętrznych wraz z możliwością ograniczenia alarmów tylko do nośników niezaufanych</w:t>
            </w:r>
            <w:r w:rsidR="009608BA">
              <w:rPr>
                <w:bCs/>
              </w:rPr>
              <w:t>.</w:t>
            </w:r>
          </w:p>
          <w:p w14:paraId="646D87BD" w14:textId="77777777" w:rsidR="00FE4349" w:rsidRPr="00FE4349" w:rsidRDefault="00FE4349" w:rsidP="0089029A">
            <w:pPr>
              <w:spacing w:line="278" w:lineRule="auto"/>
              <w:contextualSpacing/>
              <w:rPr>
                <w:bCs/>
              </w:rPr>
            </w:pPr>
            <w:r w:rsidRPr="00FE4349">
              <w:rPr>
                <w:bCs/>
              </w:rPr>
              <w:t xml:space="preserve">Funkcje wspierające bezpieczeństwo systemu: </w:t>
            </w:r>
          </w:p>
          <w:p w14:paraId="58FD559F"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integracja i zarządzanie ustawieniami Windows </w:t>
            </w:r>
            <w:proofErr w:type="spellStart"/>
            <w:r w:rsidRPr="00FE4349">
              <w:rPr>
                <w:bCs/>
              </w:rPr>
              <w:t>Defender</w:t>
            </w:r>
            <w:proofErr w:type="spellEnd"/>
            <w:r w:rsidRPr="00FE4349">
              <w:rPr>
                <w:bCs/>
              </w:rPr>
              <w:t>,</w:t>
            </w:r>
          </w:p>
          <w:p w14:paraId="09CA8730" w14:textId="77777777" w:rsidR="00FE4349" w:rsidRPr="00FE4349" w:rsidRDefault="00FE4349" w:rsidP="009272A0">
            <w:pPr>
              <w:numPr>
                <w:ilvl w:val="1"/>
                <w:numId w:val="37"/>
              </w:numPr>
              <w:spacing w:line="278" w:lineRule="auto"/>
              <w:ind w:left="550" w:hanging="385"/>
              <w:contextualSpacing/>
              <w:rPr>
                <w:bCs/>
              </w:rPr>
            </w:pPr>
            <w:r w:rsidRPr="00FE4349">
              <w:rPr>
                <w:bCs/>
              </w:rPr>
              <w:t>monitorowanie stanu szyfrowania dysków BitLocker,</w:t>
            </w:r>
          </w:p>
          <w:p w14:paraId="39B0E86C" w14:textId="77777777" w:rsidR="00FE4349" w:rsidRPr="00FE4349" w:rsidRDefault="00FE4349" w:rsidP="009272A0">
            <w:pPr>
              <w:numPr>
                <w:ilvl w:val="1"/>
                <w:numId w:val="37"/>
              </w:numPr>
              <w:spacing w:line="278" w:lineRule="auto"/>
              <w:ind w:left="550" w:hanging="385"/>
              <w:contextualSpacing/>
              <w:rPr>
                <w:bCs/>
              </w:rPr>
            </w:pPr>
            <w:r w:rsidRPr="00FE4349">
              <w:rPr>
                <w:bCs/>
              </w:rPr>
              <w:t>zdalne szyfrowanie dysków za pomocą BitLocker,</w:t>
            </w:r>
          </w:p>
          <w:p w14:paraId="52D1429D" w14:textId="77777777" w:rsidR="00FE4349" w:rsidRPr="00FE4349" w:rsidRDefault="00FE4349" w:rsidP="009272A0">
            <w:pPr>
              <w:numPr>
                <w:ilvl w:val="1"/>
                <w:numId w:val="37"/>
              </w:numPr>
              <w:spacing w:line="278" w:lineRule="auto"/>
              <w:ind w:left="550" w:hanging="385"/>
              <w:contextualSpacing/>
              <w:rPr>
                <w:bCs/>
              </w:rPr>
            </w:pPr>
            <w:r w:rsidRPr="00FE4349">
              <w:rPr>
                <w:bCs/>
              </w:rPr>
              <w:t>zapisywanie klucza odzyskiwania do pliku oraz jako zasób w bazie danych programu,</w:t>
            </w:r>
          </w:p>
          <w:p w14:paraId="40F55089"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integracja z Windows </w:t>
            </w:r>
            <w:proofErr w:type="spellStart"/>
            <w:r w:rsidRPr="00FE4349">
              <w:rPr>
                <w:bCs/>
              </w:rPr>
              <w:t>Defender</w:t>
            </w:r>
            <w:proofErr w:type="spellEnd"/>
            <w:r w:rsidRPr="00FE4349">
              <w:rPr>
                <w:bCs/>
              </w:rPr>
              <w:t xml:space="preserve"> w zakresie odczytu stanu ochrony, włączenia i wyłączenia ochrony, tworzenia reguł ruchu,</w:t>
            </w:r>
          </w:p>
          <w:p w14:paraId="1E1F66E5"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odczytanie informacji o aktywnym oprogramowaniu antywirusowym firm trzecich, innym niż Windows </w:t>
            </w:r>
            <w:proofErr w:type="spellStart"/>
            <w:r w:rsidRPr="00FE4349">
              <w:rPr>
                <w:bCs/>
              </w:rPr>
              <w:t>Defender</w:t>
            </w:r>
            <w:proofErr w:type="spellEnd"/>
            <w:r w:rsidRPr="00FE4349">
              <w:rPr>
                <w:bCs/>
              </w:rPr>
              <w:t>,</w:t>
            </w:r>
          </w:p>
          <w:p w14:paraId="35BB31D7" w14:textId="77777777" w:rsidR="00FE4349" w:rsidRPr="00FE4349" w:rsidRDefault="00FE4349" w:rsidP="009272A0">
            <w:pPr>
              <w:numPr>
                <w:ilvl w:val="1"/>
                <w:numId w:val="37"/>
              </w:numPr>
              <w:spacing w:line="278" w:lineRule="auto"/>
              <w:ind w:left="550" w:hanging="385"/>
              <w:contextualSpacing/>
              <w:rPr>
                <w:bCs/>
              </w:rPr>
            </w:pPr>
            <w:r w:rsidRPr="00FE4349">
              <w:rPr>
                <w:bCs/>
              </w:rPr>
              <w:t>monitorowanie stanu modułu TPM.</w:t>
            </w:r>
          </w:p>
          <w:p w14:paraId="6973C5FE" w14:textId="77777777" w:rsidR="00FE4349" w:rsidRPr="00FE4349" w:rsidRDefault="00FE4349" w:rsidP="0089029A">
            <w:pPr>
              <w:spacing w:line="278" w:lineRule="auto"/>
              <w:contextualSpacing/>
              <w:rPr>
                <w:bCs/>
              </w:rPr>
            </w:pPr>
            <w:r w:rsidRPr="00FE4349">
              <w:rPr>
                <w:bCs/>
              </w:rPr>
              <w:t>W zakresie zarządzanie prawami dostępu do urządzeń:</w:t>
            </w:r>
          </w:p>
          <w:p w14:paraId="197F86A7" w14:textId="77777777" w:rsidR="00FE4349" w:rsidRPr="00FE4349" w:rsidRDefault="00FE4349" w:rsidP="009272A0">
            <w:pPr>
              <w:numPr>
                <w:ilvl w:val="1"/>
                <w:numId w:val="37"/>
              </w:numPr>
              <w:spacing w:line="278" w:lineRule="auto"/>
              <w:ind w:left="550" w:hanging="385"/>
              <w:contextualSpacing/>
              <w:rPr>
                <w:bCs/>
              </w:rPr>
            </w:pPr>
            <w:r w:rsidRPr="00FE4349">
              <w:rPr>
                <w:bCs/>
              </w:rPr>
              <w:t>definiowanie praw użytkowników/grup do odczytu, zapisu czy wykonania plików,</w:t>
            </w:r>
          </w:p>
          <w:p w14:paraId="4C5D854A"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autoryzowanie urządzeń firmowych (przykładowo szyfrowanych): pendrive’ów, dysków itp. - urządzenia prywatne są blokowane,</w:t>
            </w:r>
          </w:p>
          <w:p w14:paraId="3ACF52CE" w14:textId="77777777" w:rsidR="00FE4349" w:rsidRPr="00FE4349" w:rsidRDefault="00FE4349" w:rsidP="009272A0">
            <w:pPr>
              <w:numPr>
                <w:ilvl w:val="1"/>
                <w:numId w:val="37"/>
              </w:numPr>
              <w:spacing w:line="278" w:lineRule="auto"/>
              <w:ind w:left="550" w:hanging="385"/>
              <w:contextualSpacing/>
              <w:rPr>
                <w:bCs/>
              </w:rPr>
            </w:pPr>
            <w:r w:rsidRPr="00FE4349">
              <w:rPr>
                <w:bCs/>
              </w:rPr>
              <w:t>całkowite zablokowanie określonych typów urządzeń dla wybranych użytkowników,</w:t>
            </w:r>
          </w:p>
          <w:p w14:paraId="3EA88A65" w14:textId="77777777" w:rsidR="00FE4349" w:rsidRPr="00FE4349" w:rsidRDefault="00FE4349" w:rsidP="009272A0">
            <w:pPr>
              <w:numPr>
                <w:ilvl w:val="1"/>
                <w:numId w:val="37"/>
              </w:numPr>
              <w:spacing w:line="278" w:lineRule="auto"/>
              <w:ind w:left="550" w:hanging="385"/>
              <w:contextualSpacing/>
              <w:rPr>
                <w:bCs/>
              </w:rPr>
            </w:pPr>
            <w:r w:rsidRPr="00FE4349">
              <w:rPr>
                <w:bCs/>
              </w:rPr>
              <w:t>centralna konfiguracja poprzez ustawienie reguł (polityk) dla całej sieci,</w:t>
            </w:r>
          </w:p>
          <w:p w14:paraId="62D20B32"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możliwość usuwania z listy znanych urządzeń tych nośników, które np. zostały zutylizowane. </w:t>
            </w:r>
          </w:p>
          <w:p w14:paraId="2F047A72" w14:textId="77777777" w:rsidR="00FE4349" w:rsidRPr="00FE4349" w:rsidRDefault="00FE4349" w:rsidP="009272A0">
            <w:pPr>
              <w:numPr>
                <w:ilvl w:val="1"/>
                <w:numId w:val="37"/>
              </w:numPr>
              <w:spacing w:line="278" w:lineRule="auto"/>
              <w:ind w:left="550" w:hanging="385"/>
              <w:contextualSpacing/>
              <w:rPr>
                <w:bCs/>
              </w:rPr>
            </w:pPr>
            <w:r w:rsidRPr="00FE4349">
              <w:rPr>
                <w:bCs/>
              </w:rPr>
              <w:t>Audyt operacji na plikach na urządzeniach przenośnych:</w:t>
            </w:r>
          </w:p>
          <w:p w14:paraId="59DA35DD" w14:textId="77777777" w:rsidR="00FE4349" w:rsidRPr="00FE4349" w:rsidRDefault="00FE4349" w:rsidP="009272A0">
            <w:pPr>
              <w:numPr>
                <w:ilvl w:val="1"/>
                <w:numId w:val="37"/>
              </w:numPr>
              <w:spacing w:line="278" w:lineRule="auto"/>
              <w:ind w:left="550" w:hanging="385"/>
              <w:contextualSpacing/>
              <w:rPr>
                <w:bCs/>
              </w:rPr>
            </w:pPr>
            <w:r w:rsidRPr="00FE4349">
              <w:rPr>
                <w:bCs/>
              </w:rPr>
              <w:t>zapisywanie informacji o zmianach w systemie plików na urządzeniach przenośnych,</w:t>
            </w:r>
          </w:p>
          <w:p w14:paraId="23513FF2" w14:textId="77777777" w:rsidR="00FE4349" w:rsidRPr="00FE4349" w:rsidRDefault="00FE4349" w:rsidP="009272A0">
            <w:pPr>
              <w:numPr>
                <w:ilvl w:val="1"/>
                <w:numId w:val="37"/>
              </w:numPr>
              <w:spacing w:line="278" w:lineRule="auto"/>
              <w:ind w:left="550" w:hanging="385"/>
              <w:contextualSpacing/>
              <w:rPr>
                <w:bCs/>
              </w:rPr>
            </w:pPr>
            <w:r w:rsidRPr="00FE4349">
              <w:rPr>
                <w:bCs/>
              </w:rPr>
              <w:t>podłączenie/odłączenie urządzenia przenośnego.</w:t>
            </w:r>
          </w:p>
        </w:tc>
        <w:tc>
          <w:tcPr>
            <w:tcW w:w="3793" w:type="dxa"/>
          </w:tcPr>
          <w:p w14:paraId="7639287C" w14:textId="7300E304" w:rsidR="00FE4349" w:rsidRPr="00FE4349" w:rsidRDefault="00FE4349" w:rsidP="0089029A">
            <w:pPr>
              <w:spacing w:line="278" w:lineRule="auto"/>
              <w:contextualSpacing/>
              <w:rPr>
                <w:bCs/>
              </w:rPr>
            </w:pPr>
            <w:r w:rsidRPr="006F1F4E">
              <w:lastRenderedPageBreak/>
              <w:t>TAK / NIE</w:t>
            </w:r>
          </w:p>
        </w:tc>
      </w:tr>
      <w:tr w:rsidR="00FE4349" w:rsidRPr="00FE4349" w14:paraId="6A00DBC7" w14:textId="09D325F2" w:rsidTr="009608BA">
        <w:tc>
          <w:tcPr>
            <w:tcW w:w="2035" w:type="dxa"/>
          </w:tcPr>
          <w:p w14:paraId="79AEAB0C" w14:textId="6467D4B5" w:rsidR="00FE4349" w:rsidRPr="00FE4349" w:rsidRDefault="00B934AC" w:rsidP="0089029A">
            <w:pPr>
              <w:spacing w:line="278" w:lineRule="auto"/>
              <w:contextualSpacing/>
              <w:rPr>
                <w:bCs/>
              </w:rPr>
            </w:pPr>
            <w:r w:rsidRPr="00B934AC">
              <w:rPr>
                <w:bCs/>
              </w:rPr>
              <w:lastRenderedPageBreak/>
              <w:t>Monitorowanie infrastruktury</w:t>
            </w:r>
          </w:p>
        </w:tc>
        <w:tc>
          <w:tcPr>
            <w:tcW w:w="8166" w:type="dxa"/>
          </w:tcPr>
          <w:p w14:paraId="3CE4DBAD" w14:textId="77777777" w:rsidR="00FE4349" w:rsidRPr="00FE4349" w:rsidRDefault="00FE4349" w:rsidP="0089029A">
            <w:pPr>
              <w:spacing w:line="278" w:lineRule="auto"/>
              <w:contextualSpacing/>
              <w:rPr>
                <w:bCs/>
              </w:rPr>
            </w:pPr>
            <w:r w:rsidRPr="00FE4349">
              <w:rPr>
                <w:bCs/>
              </w:rPr>
              <w:t>Moduł powinien posiadać następujące funkcjonalności:</w:t>
            </w:r>
          </w:p>
          <w:p w14:paraId="32CC607A"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wykrywania urządzeń w sieci poprzez skanowanie ping oraz </w:t>
            </w:r>
            <w:proofErr w:type="spellStart"/>
            <w:r w:rsidRPr="00FE4349">
              <w:rPr>
                <w:bCs/>
              </w:rPr>
              <w:t>arp</w:t>
            </w:r>
            <w:proofErr w:type="spellEnd"/>
            <w:r w:rsidRPr="00FE4349">
              <w:rPr>
                <w:bCs/>
              </w:rPr>
              <w:t>-ping,</w:t>
            </w:r>
          </w:p>
          <w:p w14:paraId="659DFFFC"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wykrywania urządzeń na podstawie informacji odczytanych z Active Directory (wraz z informacją o OU), </w:t>
            </w:r>
          </w:p>
          <w:p w14:paraId="79725450" w14:textId="77777777" w:rsidR="00FE4349" w:rsidRPr="00FE4349" w:rsidRDefault="00FE4349" w:rsidP="009272A0">
            <w:pPr>
              <w:numPr>
                <w:ilvl w:val="1"/>
                <w:numId w:val="37"/>
              </w:numPr>
              <w:spacing w:line="278" w:lineRule="auto"/>
              <w:ind w:left="550" w:hanging="385"/>
              <w:contextualSpacing/>
              <w:rPr>
                <w:bCs/>
              </w:rPr>
            </w:pPr>
            <w:r w:rsidRPr="00FE4349">
              <w:rPr>
                <w:bCs/>
              </w:rPr>
              <w:t>wizualizacji stanu urządzeń w postaci ikon urządzeń na graficznych mapach sieci,</w:t>
            </w:r>
          </w:p>
          <w:p w14:paraId="3219853D" w14:textId="77777777" w:rsidR="00FE4349" w:rsidRPr="00FE4349" w:rsidRDefault="00FE4349" w:rsidP="009272A0">
            <w:pPr>
              <w:numPr>
                <w:ilvl w:val="1"/>
                <w:numId w:val="37"/>
              </w:numPr>
              <w:spacing w:line="278" w:lineRule="auto"/>
              <w:ind w:left="550" w:hanging="385"/>
              <w:contextualSpacing/>
              <w:rPr>
                <w:bCs/>
              </w:rPr>
            </w:pPr>
            <w:r w:rsidRPr="00FE4349">
              <w:rPr>
                <w:bCs/>
              </w:rPr>
              <w:t>wizualizacji urządzeń na mapach z funkcją siatki umożliwiającej korygowanie pozycji ikon na mapie do najbliższej linii siatki,</w:t>
            </w:r>
          </w:p>
          <w:p w14:paraId="18193886"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wizualizacji map urządzeń poprzez tworzenie spersonalizowanych map z dowolnym kolorem tła, </w:t>
            </w:r>
          </w:p>
          <w:p w14:paraId="1A9A2B79"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wizualizacji map urządzeń poprzez tworzenie spersonalizowanych map z wykorzystaniem jako tła </w:t>
            </w:r>
            <w:r w:rsidRPr="00FE4349">
              <w:rPr>
                <w:bCs/>
              </w:rPr>
              <w:lastRenderedPageBreak/>
              <w:t>zaimportowanych obrazków np. schematu rozmieszczenia pomieszczeń w budynku,</w:t>
            </w:r>
          </w:p>
          <w:p w14:paraId="27827CAD" w14:textId="77777777" w:rsidR="00FE4349" w:rsidRPr="00FE4349" w:rsidRDefault="00FE4349" w:rsidP="009272A0">
            <w:pPr>
              <w:numPr>
                <w:ilvl w:val="1"/>
                <w:numId w:val="37"/>
              </w:numPr>
              <w:spacing w:line="278" w:lineRule="auto"/>
              <w:ind w:left="550" w:hanging="385"/>
              <w:contextualSpacing/>
              <w:rPr>
                <w:bCs/>
              </w:rPr>
            </w:pPr>
            <w:r w:rsidRPr="00FE4349">
              <w:rPr>
                <w:bCs/>
              </w:rPr>
              <w:t>wizualizacji map urządzeń poprzez grupowanie urządzeń na narysowanych czworokątach o dowolnym rozmiarze i kolorze,</w:t>
            </w:r>
          </w:p>
          <w:p w14:paraId="53F5C9C5" w14:textId="77777777" w:rsidR="00FE4349" w:rsidRPr="00FE4349" w:rsidRDefault="00FE4349" w:rsidP="009272A0">
            <w:pPr>
              <w:numPr>
                <w:ilvl w:val="1"/>
                <w:numId w:val="37"/>
              </w:numPr>
              <w:spacing w:line="278" w:lineRule="auto"/>
              <w:ind w:left="550" w:hanging="385"/>
              <w:contextualSpacing/>
              <w:rPr>
                <w:bCs/>
              </w:rPr>
            </w:pPr>
            <w:r w:rsidRPr="00FE4349">
              <w:rPr>
                <w:bCs/>
              </w:rPr>
              <w:t>wizualizacji map urządzeń poprzez wstawianie dowolnego tekstu na mapie,</w:t>
            </w:r>
          </w:p>
          <w:p w14:paraId="174A6B00" w14:textId="77777777" w:rsidR="00FE4349" w:rsidRPr="00FE4349" w:rsidRDefault="00FE4349" w:rsidP="009272A0">
            <w:pPr>
              <w:numPr>
                <w:ilvl w:val="1"/>
                <w:numId w:val="37"/>
              </w:numPr>
              <w:spacing w:line="278" w:lineRule="auto"/>
              <w:ind w:left="550" w:hanging="385"/>
              <w:contextualSpacing/>
              <w:rPr>
                <w:bCs/>
              </w:rPr>
            </w:pPr>
            <w:r w:rsidRPr="00FE4349">
              <w:rPr>
                <w:bCs/>
              </w:rPr>
              <w:t>wizualizacji połączeń pomiędzy urządzeniami a przełącznikami za pomocą linii i informacji, do którego portu przełącznika podłączone jest dane urządzenie w sposób manualny oraz automatyczny,</w:t>
            </w:r>
          </w:p>
          <w:p w14:paraId="1CF7B013" w14:textId="77777777" w:rsidR="00FE4349" w:rsidRPr="00FE4349" w:rsidRDefault="00FE4349" w:rsidP="009272A0">
            <w:pPr>
              <w:numPr>
                <w:ilvl w:val="1"/>
                <w:numId w:val="37"/>
              </w:numPr>
              <w:spacing w:line="278" w:lineRule="auto"/>
              <w:ind w:left="550" w:hanging="385"/>
              <w:contextualSpacing/>
              <w:rPr>
                <w:bCs/>
              </w:rPr>
            </w:pPr>
            <w:r w:rsidRPr="00FE4349">
              <w:rPr>
                <w:bCs/>
              </w:rPr>
              <w:t>zablokowania mapy urządzeń przed przypadkową edycją,</w:t>
            </w:r>
          </w:p>
          <w:p w14:paraId="652A90E8" w14:textId="77777777" w:rsidR="00FE4349" w:rsidRPr="00FE4349" w:rsidRDefault="00FE4349" w:rsidP="009272A0">
            <w:pPr>
              <w:numPr>
                <w:ilvl w:val="1"/>
                <w:numId w:val="37"/>
              </w:numPr>
              <w:spacing w:line="278" w:lineRule="auto"/>
              <w:ind w:left="550" w:hanging="385"/>
              <w:contextualSpacing/>
              <w:rPr>
                <w:bCs/>
              </w:rPr>
            </w:pPr>
            <w:r w:rsidRPr="00FE4349">
              <w:rPr>
                <w:bCs/>
              </w:rPr>
              <w:t>serwisów TCP/IP, HTTP, POP3, SMTP, FTP i innych wraz z możliwością definiowania własnych serwisów. Program monitoruje czas ich odpowiedzi i procent utraconych pakietów,</w:t>
            </w:r>
          </w:p>
          <w:p w14:paraId="2D06037A"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serwerów pocztowych: </w:t>
            </w:r>
          </w:p>
          <w:p w14:paraId="5AC02813" w14:textId="77777777" w:rsidR="00FE4349" w:rsidRPr="00FE4349" w:rsidRDefault="00FE4349" w:rsidP="009272A0">
            <w:pPr>
              <w:numPr>
                <w:ilvl w:val="1"/>
                <w:numId w:val="37"/>
              </w:numPr>
              <w:spacing w:line="278" w:lineRule="auto"/>
              <w:ind w:left="550" w:hanging="385"/>
              <w:contextualSpacing/>
              <w:rPr>
                <w:bCs/>
              </w:rPr>
            </w:pPr>
            <w:r w:rsidRPr="00FE4349">
              <w:rPr>
                <w:bCs/>
              </w:rPr>
              <w:t>monitorowanie czasu logowania do serwisu odbierającego oraz czas wysyłania poczty,</w:t>
            </w:r>
          </w:p>
          <w:p w14:paraId="18CE490E" w14:textId="77777777" w:rsidR="00FE4349" w:rsidRPr="00FE4349" w:rsidRDefault="00FE4349" w:rsidP="009272A0">
            <w:pPr>
              <w:numPr>
                <w:ilvl w:val="1"/>
                <w:numId w:val="37"/>
              </w:numPr>
              <w:spacing w:line="278" w:lineRule="auto"/>
              <w:ind w:left="550" w:hanging="385"/>
              <w:contextualSpacing/>
              <w:rPr>
                <w:bCs/>
              </w:rPr>
            </w:pPr>
            <w:r w:rsidRPr="00FE4349">
              <w:rPr>
                <w:bCs/>
              </w:rPr>
              <w:t>monitorowanie stanu systemów i wysyłania powiadomienia (e-mail, SMS i inne), w razie gdyby przestały one odpowiadać lub funkcjonowały wadliwie (np. gdy ważne parametry znajdą się poza zakresem),</w:t>
            </w:r>
          </w:p>
          <w:p w14:paraId="3CD563FF" w14:textId="77777777" w:rsidR="00FE4349" w:rsidRPr="00FE4349" w:rsidRDefault="00FE4349" w:rsidP="009272A0">
            <w:pPr>
              <w:numPr>
                <w:ilvl w:val="1"/>
                <w:numId w:val="37"/>
              </w:numPr>
              <w:spacing w:line="278" w:lineRule="auto"/>
              <w:ind w:left="550" w:hanging="385"/>
              <w:contextualSpacing/>
              <w:rPr>
                <w:bCs/>
              </w:rPr>
            </w:pPr>
            <w:r w:rsidRPr="00FE4349">
              <w:rPr>
                <w:bCs/>
              </w:rPr>
              <w:t>możliwość wykonywania operacji testowych,</w:t>
            </w:r>
          </w:p>
          <w:p w14:paraId="6169F32B" w14:textId="77777777" w:rsidR="00FE4349" w:rsidRPr="00FE4349" w:rsidRDefault="00FE4349" w:rsidP="009272A0">
            <w:pPr>
              <w:numPr>
                <w:ilvl w:val="1"/>
                <w:numId w:val="37"/>
              </w:numPr>
              <w:spacing w:line="278" w:lineRule="auto"/>
              <w:ind w:left="550" w:hanging="385"/>
              <w:contextualSpacing/>
              <w:rPr>
                <w:bCs/>
              </w:rPr>
            </w:pPr>
            <w:r w:rsidRPr="00FE4349">
              <w:rPr>
                <w:bCs/>
              </w:rPr>
              <w:t>możliwość wysłania powiadomienia jeśli serwer pocztowy nie działa,</w:t>
            </w:r>
          </w:p>
          <w:p w14:paraId="38A2A80A" w14:textId="77777777" w:rsidR="00FE4349" w:rsidRPr="00FE4349" w:rsidRDefault="00FE4349" w:rsidP="009272A0">
            <w:pPr>
              <w:numPr>
                <w:ilvl w:val="1"/>
                <w:numId w:val="37"/>
              </w:numPr>
              <w:spacing w:line="278" w:lineRule="auto"/>
              <w:ind w:left="550" w:hanging="385"/>
              <w:contextualSpacing/>
              <w:rPr>
                <w:bCs/>
              </w:rPr>
            </w:pPr>
            <w:r w:rsidRPr="00FE4349">
              <w:rPr>
                <w:bCs/>
              </w:rPr>
              <w:t>monitorowania serwerów WWW i adresów URL,</w:t>
            </w:r>
          </w:p>
          <w:p w14:paraId="5315654B" w14:textId="77777777" w:rsidR="00FE4349" w:rsidRPr="00FE4349" w:rsidRDefault="00FE4349" w:rsidP="009272A0">
            <w:pPr>
              <w:numPr>
                <w:ilvl w:val="1"/>
                <w:numId w:val="37"/>
              </w:numPr>
              <w:spacing w:line="278" w:lineRule="auto"/>
              <w:ind w:left="550" w:hanging="385"/>
              <w:contextualSpacing/>
              <w:rPr>
                <w:bCs/>
              </w:rPr>
            </w:pPr>
            <w:r w:rsidRPr="00FE4349">
              <w:rPr>
                <w:bCs/>
              </w:rPr>
              <w:t>cyklicznego monitorowania czasu ładowania strony internetowej, zmiany treści na stronie internetowej i statusu protokołu HTTPS,</w:t>
            </w:r>
          </w:p>
          <w:p w14:paraId="76DBCA08" w14:textId="77777777" w:rsidR="00FE4349" w:rsidRPr="00FE4349" w:rsidRDefault="00FE4349" w:rsidP="009272A0">
            <w:pPr>
              <w:numPr>
                <w:ilvl w:val="1"/>
                <w:numId w:val="37"/>
              </w:numPr>
              <w:spacing w:line="278" w:lineRule="auto"/>
              <w:ind w:left="550" w:hanging="385"/>
              <w:contextualSpacing/>
              <w:rPr>
                <w:bCs/>
              </w:rPr>
            </w:pPr>
            <w:r w:rsidRPr="00FE4349">
              <w:rPr>
                <w:bCs/>
              </w:rPr>
              <w:lastRenderedPageBreak/>
              <w:t>obsługi szyfrowania SSL/TLS w powiadomieniach e-mail,</w:t>
            </w:r>
          </w:p>
          <w:p w14:paraId="68E2824D" w14:textId="77777777" w:rsidR="00FE4349" w:rsidRPr="00FE4349" w:rsidRDefault="00FE4349" w:rsidP="009272A0">
            <w:pPr>
              <w:numPr>
                <w:ilvl w:val="1"/>
                <w:numId w:val="37"/>
              </w:numPr>
              <w:spacing w:line="278" w:lineRule="auto"/>
              <w:ind w:left="550" w:hanging="385"/>
              <w:contextualSpacing/>
              <w:rPr>
                <w:bCs/>
              </w:rPr>
            </w:pPr>
            <w:r w:rsidRPr="00FE4349">
              <w:rPr>
                <w:bCs/>
              </w:rPr>
              <w:t>obsługi urządzeń SNMP wspierających SNMP v1/2/3 z szyfrowaniem oraz autoryzacją, (np. przełączniki, routery, drukarki sieciowe, urządzenia VoIP itp.) – monitorowanie wartości za pomocą nazw zmiennych oraz OID,</w:t>
            </w:r>
          </w:p>
          <w:p w14:paraId="54ADA54E"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obsługi komunikatów </w:t>
            </w:r>
            <w:proofErr w:type="spellStart"/>
            <w:r w:rsidRPr="00FE4349">
              <w:rPr>
                <w:bCs/>
              </w:rPr>
              <w:t>syslog</w:t>
            </w:r>
            <w:proofErr w:type="spellEnd"/>
            <w:r w:rsidRPr="00FE4349">
              <w:rPr>
                <w:bCs/>
              </w:rPr>
              <w:t xml:space="preserve"> i pułapek SNMP i ewidencjonowanie odebranych z nich danych,</w:t>
            </w:r>
          </w:p>
          <w:p w14:paraId="24AB794E"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monitoringu routerów i przełączników według: </w:t>
            </w:r>
          </w:p>
          <w:p w14:paraId="61596240" w14:textId="77777777" w:rsidR="00FE4349" w:rsidRPr="00FE4349" w:rsidRDefault="00FE4349" w:rsidP="009272A0">
            <w:pPr>
              <w:numPr>
                <w:ilvl w:val="1"/>
                <w:numId w:val="37"/>
              </w:numPr>
              <w:spacing w:line="278" w:lineRule="auto"/>
              <w:ind w:left="550" w:hanging="385"/>
              <w:contextualSpacing/>
              <w:rPr>
                <w:bCs/>
              </w:rPr>
            </w:pPr>
            <w:r w:rsidRPr="00FE4349">
              <w:rPr>
                <w:bCs/>
              </w:rPr>
              <w:t>zmian stanu interfejsów sieciowych,</w:t>
            </w:r>
          </w:p>
          <w:p w14:paraId="3D1B24F1" w14:textId="77777777" w:rsidR="00FE4349" w:rsidRPr="00FE4349" w:rsidRDefault="00FE4349" w:rsidP="009272A0">
            <w:pPr>
              <w:numPr>
                <w:ilvl w:val="1"/>
                <w:numId w:val="37"/>
              </w:numPr>
              <w:spacing w:line="278" w:lineRule="auto"/>
              <w:ind w:left="550" w:hanging="385"/>
              <w:contextualSpacing/>
              <w:rPr>
                <w:bCs/>
              </w:rPr>
            </w:pPr>
            <w:r w:rsidRPr="00FE4349">
              <w:rPr>
                <w:bCs/>
              </w:rPr>
              <w:t>ruchu sieciowego,</w:t>
            </w:r>
          </w:p>
          <w:p w14:paraId="5564F669" w14:textId="77777777" w:rsidR="00FE4349" w:rsidRPr="00FE4349" w:rsidRDefault="00FE4349" w:rsidP="009272A0">
            <w:pPr>
              <w:numPr>
                <w:ilvl w:val="1"/>
                <w:numId w:val="37"/>
              </w:numPr>
              <w:spacing w:line="278" w:lineRule="auto"/>
              <w:ind w:left="550" w:hanging="385"/>
              <w:contextualSpacing/>
              <w:rPr>
                <w:bCs/>
              </w:rPr>
            </w:pPr>
            <w:r w:rsidRPr="00FE4349">
              <w:rPr>
                <w:bCs/>
              </w:rPr>
              <w:t xml:space="preserve">podłączonych stacji roboczych – graficzna prezentacja panelu </w:t>
            </w:r>
            <w:proofErr w:type="spellStart"/>
            <w:r w:rsidRPr="00FE4349">
              <w:rPr>
                <w:bCs/>
              </w:rPr>
              <w:t>switcha</w:t>
            </w:r>
            <w:proofErr w:type="spellEnd"/>
            <w:r w:rsidRPr="00FE4349">
              <w:rPr>
                <w:bCs/>
              </w:rPr>
              <w:t>,</w:t>
            </w:r>
          </w:p>
          <w:p w14:paraId="1D4DF137" w14:textId="77777777" w:rsidR="00FE4349" w:rsidRPr="00FE4349" w:rsidRDefault="00FE4349" w:rsidP="009272A0">
            <w:pPr>
              <w:numPr>
                <w:ilvl w:val="1"/>
                <w:numId w:val="37"/>
              </w:numPr>
              <w:spacing w:line="278" w:lineRule="auto"/>
              <w:ind w:left="550" w:hanging="385"/>
              <w:contextualSpacing/>
              <w:rPr>
                <w:bCs/>
              </w:rPr>
            </w:pPr>
            <w:r w:rsidRPr="00FE4349">
              <w:rPr>
                <w:bCs/>
              </w:rPr>
              <w:t>ruchu generowanego przez podłączone do portów stacje robocze,</w:t>
            </w:r>
          </w:p>
          <w:p w14:paraId="522B8101" w14:textId="77777777" w:rsidR="00FE4349" w:rsidRPr="00FE4349" w:rsidRDefault="00FE4349" w:rsidP="009272A0">
            <w:pPr>
              <w:numPr>
                <w:ilvl w:val="1"/>
                <w:numId w:val="37"/>
              </w:numPr>
              <w:spacing w:line="278" w:lineRule="auto"/>
              <w:ind w:left="550" w:hanging="385"/>
              <w:contextualSpacing/>
              <w:rPr>
                <w:bCs/>
              </w:rPr>
            </w:pPr>
            <w:r w:rsidRPr="00FE4349">
              <w:rPr>
                <w:bCs/>
              </w:rPr>
              <w:t>serwisów Windows: monitor serwisów Windows alarmuje gdy serwis przestanie działać oraz pozwala na jego uruchomienie/zatrzymanie/zrestartowanie.</w:t>
            </w:r>
          </w:p>
        </w:tc>
        <w:tc>
          <w:tcPr>
            <w:tcW w:w="3793" w:type="dxa"/>
          </w:tcPr>
          <w:p w14:paraId="04636300" w14:textId="77777777" w:rsidR="00FE4349" w:rsidRPr="00FE4349" w:rsidRDefault="00FE4349" w:rsidP="0089029A">
            <w:pPr>
              <w:spacing w:line="278" w:lineRule="auto"/>
              <w:contextualSpacing/>
              <w:rPr>
                <w:bCs/>
              </w:rPr>
            </w:pPr>
          </w:p>
        </w:tc>
      </w:tr>
    </w:tbl>
    <w:p w14:paraId="4C7053D2" w14:textId="77777777" w:rsidR="00FE4349" w:rsidRDefault="00FE4349" w:rsidP="00612F79"/>
    <w:p w14:paraId="3A88A5D2" w14:textId="68179903" w:rsidR="00F675FC" w:rsidRDefault="00F675FC" w:rsidP="009272A0">
      <w:pPr>
        <w:pStyle w:val="Nagwek2"/>
        <w:numPr>
          <w:ilvl w:val="1"/>
          <w:numId w:val="18"/>
        </w:numPr>
        <w:ind w:left="720"/>
      </w:pPr>
      <w:r>
        <w:t>Zakup usług wdrożenia zakupionych rozwiązań wraz z usługami wsparcia w okresie realizacji projektu</w:t>
      </w:r>
    </w:p>
    <w:p w14:paraId="31EBFC6E" w14:textId="7BEBE36D" w:rsidR="00FB4E75" w:rsidRDefault="00FB4E75" w:rsidP="00FB4E75">
      <w:r>
        <w:t>Zamówienie obejmuje wdrożenie op</w:t>
      </w:r>
      <w:r w:rsidR="00302E78">
        <w:t>r</w:t>
      </w:r>
      <w:r>
        <w:t>ogramowania będącego przedmiotem dostawy w zakresie wskazanym poniżej.</w:t>
      </w:r>
    </w:p>
    <w:p w14:paraId="447E332D" w14:textId="2AA0B057" w:rsidR="00FB4E75" w:rsidRDefault="00FB4E75" w:rsidP="009272A0">
      <w:pPr>
        <w:pStyle w:val="Akapitzlist"/>
        <w:numPr>
          <w:ilvl w:val="0"/>
          <w:numId w:val="38"/>
        </w:numPr>
        <w:ind w:left="360"/>
      </w:pPr>
      <w:r>
        <w:t>Usługi w zakresie wdrożenia oprogramowania do zarządzania dostępem do sieci – NAC:</w:t>
      </w:r>
    </w:p>
    <w:p w14:paraId="387E0FE7" w14:textId="359F6EDA" w:rsidR="00FB4E75" w:rsidRDefault="00FB4E75" w:rsidP="009272A0">
      <w:pPr>
        <w:pStyle w:val="Akapitzlist"/>
        <w:numPr>
          <w:ilvl w:val="1"/>
          <w:numId w:val="38"/>
        </w:numPr>
      </w:pPr>
      <w:r>
        <w:t>instalacja, konfiguracja wstępna i aktywowanie licencji produktu w środowisku klienta,</w:t>
      </w:r>
    </w:p>
    <w:p w14:paraId="5734E07E" w14:textId="407340ED" w:rsidR="00FB4E75" w:rsidRDefault="00FB4E75" w:rsidP="009272A0">
      <w:pPr>
        <w:pStyle w:val="Akapitzlist"/>
        <w:numPr>
          <w:ilvl w:val="1"/>
          <w:numId w:val="38"/>
        </w:numPr>
      </w:pPr>
      <w:r>
        <w:t>podstawowa konfiguracja Systemu NAC (integracja z domeną, konfiguracja urzędu certyfikacji, uruchomienie HA),</w:t>
      </w:r>
    </w:p>
    <w:p w14:paraId="229517DE" w14:textId="17EC6D47" w:rsidR="00FB4E75" w:rsidRDefault="00FB4E75" w:rsidP="009272A0">
      <w:pPr>
        <w:pStyle w:val="Akapitzlist"/>
        <w:numPr>
          <w:ilvl w:val="1"/>
          <w:numId w:val="38"/>
        </w:numPr>
      </w:pPr>
      <w:r>
        <w:t>konfiguracja urządzenia firewall (dodatnie VLAN-u gościnnego, ustawienie polityk, etc.),</w:t>
      </w:r>
    </w:p>
    <w:p w14:paraId="4CC16E2C" w14:textId="11D10408" w:rsidR="00FB4E75" w:rsidRDefault="00FB4E75" w:rsidP="009272A0">
      <w:pPr>
        <w:pStyle w:val="Akapitzlist"/>
        <w:numPr>
          <w:ilvl w:val="1"/>
          <w:numId w:val="38"/>
        </w:numPr>
      </w:pPr>
      <w:r>
        <w:t>import urządzeń końcowych i tożsamości (z AD oraz dostarczonych przez Zamawiającego list),</w:t>
      </w:r>
    </w:p>
    <w:p w14:paraId="33AC759C" w14:textId="3CD29E14" w:rsidR="00FB4E75" w:rsidRDefault="00FB4E75" w:rsidP="009272A0">
      <w:pPr>
        <w:pStyle w:val="Akapitzlist"/>
        <w:numPr>
          <w:ilvl w:val="1"/>
          <w:numId w:val="38"/>
        </w:numPr>
      </w:pPr>
      <w:r>
        <w:lastRenderedPageBreak/>
        <w:t>integracja dostarczanych urządzeń sieciowych (</w:t>
      </w:r>
      <w:proofErr w:type="spellStart"/>
      <w:r>
        <w:t>switche</w:t>
      </w:r>
      <w:proofErr w:type="spellEnd"/>
      <w:r>
        <w:t>, AP itp.) z systemem NAC, w ramach funkcjonalności dostępnych na urządzeniach,</w:t>
      </w:r>
    </w:p>
    <w:p w14:paraId="7A28C386" w14:textId="69551FC6" w:rsidR="00FB4E75" w:rsidRDefault="00FB4E75" w:rsidP="009272A0">
      <w:pPr>
        <w:pStyle w:val="Akapitzlist"/>
        <w:numPr>
          <w:ilvl w:val="1"/>
          <w:numId w:val="38"/>
        </w:numPr>
      </w:pPr>
      <w:r>
        <w:t>uruchomienie uwierzytelniania w oparciu o 802.1X (EAP-TLS) na urządzeniach końcowych wzorcowych po jednym z każdej serii, testy.</w:t>
      </w:r>
    </w:p>
    <w:p w14:paraId="08E1F46D" w14:textId="7BBBBE0E" w:rsidR="00FB4E75" w:rsidRDefault="00FB4E75" w:rsidP="009272A0">
      <w:pPr>
        <w:pStyle w:val="Akapitzlist"/>
        <w:numPr>
          <w:ilvl w:val="1"/>
          <w:numId w:val="38"/>
        </w:numPr>
      </w:pPr>
      <w:r>
        <w:t>uruchomienie uwierzytelniania w oparciu o adres MAC w korelacji z innymi możliwościami np. DHCP, SNMP, skan portów, testy,</w:t>
      </w:r>
    </w:p>
    <w:p w14:paraId="5F6AC01B" w14:textId="52F41E7F" w:rsidR="00FB4E75" w:rsidRDefault="00FB4E75" w:rsidP="009272A0">
      <w:pPr>
        <w:pStyle w:val="Akapitzlist"/>
        <w:numPr>
          <w:ilvl w:val="1"/>
          <w:numId w:val="38"/>
        </w:numPr>
      </w:pPr>
      <w:r>
        <w:t>przeprowadzenie szkolenia dla administratorów z konfiguracji i administrowania Systemem NAC – wymagane co najmniej dwudniowe szkolenie on-line dla do 4 osób w wymiarze co najmniej 6 godzin dziennie,</w:t>
      </w:r>
    </w:p>
    <w:p w14:paraId="1D58A2BA" w14:textId="7A42C5E0" w:rsidR="00FB4E75" w:rsidRDefault="00FB4E75" w:rsidP="009272A0">
      <w:pPr>
        <w:pStyle w:val="Akapitzlist"/>
        <w:numPr>
          <w:ilvl w:val="1"/>
          <w:numId w:val="38"/>
        </w:numPr>
      </w:pPr>
      <w:r>
        <w:t>przygotowanie dokumentacji powykonawczej opisującej wykonane prace oraz sposób konfiguracji poszczególnych urządzeń.</w:t>
      </w:r>
    </w:p>
    <w:p w14:paraId="10DE5729" w14:textId="77777777" w:rsidR="00585F0F" w:rsidRDefault="00585F0F" w:rsidP="009272A0">
      <w:pPr>
        <w:pStyle w:val="Akapitzlist"/>
        <w:numPr>
          <w:ilvl w:val="0"/>
          <w:numId w:val="38"/>
        </w:numPr>
        <w:ind w:left="360"/>
      </w:pPr>
      <w:r>
        <w:t>Usługi w zakresie wdrożenia oprogramowania SIEM:</w:t>
      </w:r>
    </w:p>
    <w:p w14:paraId="3CC28CEC" w14:textId="77777777" w:rsidR="00585F0F" w:rsidRDefault="00585F0F" w:rsidP="009272A0">
      <w:pPr>
        <w:pStyle w:val="Akapitzlist"/>
        <w:numPr>
          <w:ilvl w:val="1"/>
          <w:numId w:val="38"/>
        </w:numPr>
      </w:pPr>
      <w:r>
        <w:t>przygotowanie serwerów fizycznych lub wirtualnych,</w:t>
      </w:r>
    </w:p>
    <w:p w14:paraId="0EA50916" w14:textId="77777777" w:rsidR="00585F0F" w:rsidRDefault="00585F0F" w:rsidP="009272A0">
      <w:pPr>
        <w:pStyle w:val="Akapitzlist"/>
        <w:numPr>
          <w:ilvl w:val="1"/>
          <w:numId w:val="38"/>
        </w:numPr>
      </w:pPr>
      <w:r>
        <w:t>instalacja wymaganych systemów operacyjnych i baz danych,</w:t>
      </w:r>
    </w:p>
    <w:p w14:paraId="6C5A522D" w14:textId="77777777" w:rsidR="00585F0F" w:rsidRDefault="00585F0F" w:rsidP="009272A0">
      <w:pPr>
        <w:pStyle w:val="Akapitzlist"/>
        <w:numPr>
          <w:ilvl w:val="1"/>
          <w:numId w:val="38"/>
        </w:numPr>
      </w:pPr>
      <w:r>
        <w:t>instalacja podstawowego oprogramowania SIEM,</w:t>
      </w:r>
    </w:p>
    <w:p w14:paraId="600F8999" w14:textId="77777777" w:rsidR="00585F0F" w:rsidRDefault="00585F0F" w:rsidP="009272A0">
      <w:pPr>
        <w:pStyle w:val="Akapitzlist"/>
        <w:numPr>
          <w:ilvl w:val="1"/>
          <w:numId w:val="38"/>
        </w:numPr>
      </w:pPr>
      <w:r>
        <w:t>konfiguracja podstawowych komponentów systemu,</w:t>
      </w:r>
    </w:p>
    <w:p w14:paraId="4F1E9929" w14:textId="77777777" w:rsidR="00585F0F" w:rsidRDefault="00585F0F" w:rsidP="009272A0">
      <w:pPr>
        <w:pStyle w:val="Akapitzlist"/>
        <w:numPr>
          <w:ilvl w:val="1"/>
          <w:numId w:val="38"/>
        </w:numPr>
      </w:pPr>
      <w:r>
        <w:t>tworzenie kont użytkowników,</w:t>
      </w:r>
    </w:p>
    <w:p w14:paraId="63E686EB" w14:textId="77777777" w:rsidR="00585F0F" w:rsidRDefault="00585F0F" w:rsidP="009272A0">
      <w:pPr>
        <w:pStyle w:val="Akapitzlist"/>
        <w:numPr>
          <w:ilvl w:val="1"/>
          <w:numId w:val="38"/>
        </w:numPr>
      </w:pPr>
      <w:r>
        <w:t>konfiguracja agentów i przepływów sieciowych do zbierania logów z różnych systemów i urządzeń,</w:t>
      </w:r>
    </w:p>
    <w:p w14:paraId="1DD2DB16" w14:textId="77777777" w:rsidR="00585F0F" w:rsidRDefault="00585F0F" w:rsidP="009272A0">
      <w:pPr>
        <w:pStyle w:val="Akapitzlist"/>
        <w:numPr>
          <w:ilvl w:val="1"/>
          <w:numId w:val="38"/>
        </w:numPr>
      </w:pPr>
      <w:r>
        <w:t>integracja z istniejącymi systemami monitoringu i zarządzania,</w:t>
      </w:r>
    </w:p>
    <w:p w14:paraId="3D2B9C2E" w14:textId="77777777" w:rsidR="00585F0F" w:rsidRDefault="00585F0F" w:rsidP="009272A0">
      <w:pPr>
        <w:pStyle w:val="Akapitzlist"/>
        <w:numPr>
          <w:ilvl w:val="1"/>
          <w:numId w:val="38"/>
        </w:numPr>
      </w:pPr>
      <w:r>
        <w:t>przeprowadzenie testów integracyjnych w celu weryfikacji poprawności działania systemu,</w:t>
      </w:r>
    </w:p>
    <w:p w14:paraId="4D136B99" w14:textId="77777777" w:rsidR="00585F0F" w:rsidRDefault="00585F0F" w:rsidP="009272A0">
      <w:pPr>
        <w:pStyle w:val="Akapitzlist"/>
        <w:numPr>
          <w:ilvl w:val="1"/>
          <w:numId w:val="38"/>
        </w:numPr>
      </w:pPr>
      <w:r>
        <w:t>testy wydajnościowe i bezpieczeństwa,</w:t>
      </w:r>
    </w:p>
    <w:p w14:paraId="7D13B315" w14:textId="77777777" w:rsidR="00585F0F" w:rsidRDefault="00585F0F" w:rsidP="009272A0">
      <w:pPr>
        <w:pStyle w:val="Akapitzlist"/>
        <w:numPr>
          <w:ilvl w:val="1"/>
          <w:numId w:val="38"/>
        </w:numPr>
      </w:pPr>
      <w:r>
        <w:t>przeniesienie konfiguracji i danych z środowiska testowego do produkcyjnego,</w:t>
      </w:r>
    </w:p>
    <w:p w14:paraId="77CA190C" w14:textId="77777777" w:rsidR="00585F0F" w:rsidRDefault="00585F0F" w:rsidP="009272A0">
      <w:pPr>
        <w:pStyle w:val="Akapitzlist"/>
        <w:numPr>
          <w:ilvl w:val="1"/>
          <w:numId w:val="38"/>
        </w:numPr>
      </w:pPr>
      <w:r>
        <w:t>przeprowadzenie ostatnich testów akceptacyjnych,</w:t>
      </w:r>
    </w:p>
    <w:p w14:paraId="1F2FDB45" w14:textId="77777777" w:rsidR="00585F0F" w:rsidRDefault="00585F0F" w:rsidP="009272A0">
      <w:pPr>
        <w:pStyle w:val="Akapitzlist"/>
        <w:numPr>
          <w:ilvl w:val="1"/>
          <w:numId w:val="38"/>
        </w:numPr>
      </w:pPr>
      <w:r>
        <w:t>monitorowanie i optymalizacja systemu,</w:t>
      </w:r>
    </w:p>
    <w:p w14:paraId="09FBADED" w14:textId="77777777" w:rsidR="00585F0F" w:rsidRDefault="00585F0F" w:rsidP="009272A0">
      <w:pPr>
        <w:pStyle w:val="Akapitzlist"/>
        <w:numPr>
          <w:ilvl w:val="1"/>
          <w:numId w:val="38"/>
        </w:numPr>
      </w:pPr>
      <w:r>
        <w:t>rozwiązywanie ewentualnych problemów i błędów.</w:t>
      </w:r>
    </w:p>
    <w:p w14:paraId="5ADA0879" w14:textId="07A6685F" w:rsidR="00FB4E75" w:rsidRDefault="00FB4E75" w:rsidP="009272A0">
      <w:pPr>
        <w:pStyle w:val="Akapitzlist"/>
        <w:numPr>
          <w:ilvl w:val="0"/>
          <w:numId w:val="38"/>
        </w:numPr>
        <w:ind w:left="360"/>
      </w:pPr>
      <w:r>
        <w:t>Usługi w zakresie wdrożenia oprogramowania DLP:</w:t>
      </w:r>
    </w:p>
    <w:p w14:paraId="7983F015" w14:textId="4968261F" w:rsidR="00FB4E75" w:rsidRDefault="00FB4E75" w:rsidP="009272A0">
      <w:pPr>
        <w:pStyle w:val="Akapitzlist"/>
        <w:numPr>
          <w:ilvl w:val="1"/>
          <w:numId w:val="38"/>
        </w:numPr>
      </w:pPr>
      <w:r>
        <w:t>instalacja i konfiguracja serwera oprogramowania DLP – oprogramowania zarządzającego,</w:t>
      </w:r>
    </w:p>
    <w:p w14:paraId="559E4592" w14:textId="1A065C0F" w:rsidR="00FB4E75" w:rsidRDefault="00FB4E75" w:rsidP="009272A0">
      <w:pPr>
        <w:pStyle w:val="Akapitzlist"/>
        <w:numPr>
          <w:ilvl w:val="1"/>
          <w:numId w:val="38"/>
        </w:numPr>
      </w:pPr>
      <w:r>
        <w:t>przygotowanie procedury instalacyjnej klientów oraz instalacja klientów na stacjach roboczych,</w:t>
      </w:r>
    </w:p>
    <w:p w14:paraId="33DFDA44" w14:textId="6B9FD3B4" w:rsidR="00FB4E75" w:rsidRDefault="00FB4E75" w:rsidP="009272A0">
      <w:pPr>
        <w:pStyle w:val="Akapitzlist"/>
        <w:numPr>
          <w:ilvl w:val="1"/>
          <w:numId w:val="38"/>
        </w:numPr>
      </w:pPr>
      <w:r>
        <w:t>integracja z Active Directory,</w:t>
      </w:r>
    </w:p>
    <w:p w14:paraId="2DC52F95" w14:textId="53FBEB64" w:rsidR="00FB4E75" w:rsidRDefault="00FB4E75" w:rsidP="009272A0">
      <w:pPr>
        <w:pStyle w:val="Akapitzlist"/>
        <w:numPr>
          <w:ilvl w:val="1"/>
          <w:numId w:val="38"/>
        </w:numPr>
      </w:pPr>
      <w:r>
        <w:lastRenderedPageBreak/>
        <w:t>włączenie funkcji audytora i podstawowa analiza wycieków danych z maksymalnie jednej przykładowej stacji,</w:t>
      </w:r>
    </w:p>
    <w:p w14:paraId="00BF288C" w14:textId="59AE73BD" w:rsidR="00FB4E75" w:rsidRDefault="00FB4E75" w:rsidP="009272A0">
      <w:pPr>
        <w:pStyle w:val="Akapitzlist"/>
        <w:numPr>
          <w:ilvl w:val="1"/>
          <w:numId w:val="38"/>
        </w:numPr>
      </w:pPr>
      <w:r>
        <w:t>wygenerowanie przykładowego raportu,</w:t>
      </w:r>
    </w:p>
    <w:p w14:paraId="408325ED" w14:textId="18DB0E66" w:rsidR="00FB4E75" w:rsidRDefault="00FB4E75" w:rsidP="009272A0">
      <w:pPr>
        <w:pStyle w:val="Akapitzlist"/>
        <w:numPr>
          <w:ilvl w:val="1"/>
          <w:numId w:val="38"/>
        </w:numPr>
      </w:pPr>
      <w:r>
        <w:t>wdrożenie kontroli dostępu do stron WWW,</w:t>
      </w:r>
    </w:p>
    <w:p w14:paraId="0252CF3E" w14:textId="4EBF3245" w:rsidR="00FB4E75" w:rsidRDefault="00FB4E75" w:rsidP="009272A0">
      <w:pPr>
        <w:pStyle w:val="Akapitzlist"/>
        <w:numPr>
          <w:ilvl w:val="1"/>
          <w:numId w:val="38"/>
        </w:numPr>
      </w:pPr>
      <w:r>
        <w:t>polityka pochodzenia plików,</w:t>
      </w:r>
    </w:p>
    <w:p w14:paraId="3DE529CE" w14:textId="303F8B60" w:rsidR="00FB4E75" w:rsidRDefault="00FB4E75" w:rsidP="009272A0">
      <w:pPr>
        <w:pStyle w:val="Akapitzlist"/>
        <w:numPr>
          <w:ilvl w:val="1"/>
          <w:numId w:val="38"/>
        </w:numPr>
      </w:pPr>
      <w:r>
        <w:t>ustawienie klasyfikacji danych w oparciu o wskazane przez klienta dane wrażliwe,</w:t>
      </w:r>
    </w:p>
    <w:p w14:paraId="1B81AB18" w14:textId="7B257EF1" w:rsidR="00FB4E75" w:rsidRDefault="00FB4E75" w:rsidP="009272A0">
      <w:pPr>
        <w:pStyle w:val="Akapitzlist"/>
        <w:numPr>
          <w:ilvl w:val="1"/>
          <w:numId w:val="38"/>
        </w:numPr>
      </w:pPr>
      <w:r>
        <w:t>utworzenie maksymalnie trzech polityk DLP,</w:t>
      </w:r>
    </w:p>
    <w:p w14:paraId="588D675F" w14:textId="6883CAA6" w:rsidR="00FB4E75" w:rsidRDefault="00FB4E75" w:rsidP="009272A0">
      <w:pPr>
        <w:pStyle w:val="Akapitzlist"/>
        <w:numPr>
          <w:ilvl w:val="1"/>
          <w:numId w:val="38"/>
        </w:numPr>
      </w:pPr>
      <w:r>
        <w:t>omówienie funkcji konsoli.</w:t>
      </w:r>
    </w:p>
    <w:p w14:paraId="70ADF805" w14:textId="12A36B7E" w:rsidR="00FB4E75" w:rsidRDefault="00FB4E75" w:rsidP="009272A0">
      <w:pPr>
        <w:pStyle w:val="Akapitzlist"/>
        <w:numPr>
          <w:ilvl w:val="0"/>
          <w:numId w:val="38"/>
        </w:numPr>
        <w:ind w:left="360"/>
      </w:pPr>
      <w:r>
        <w:t>Usługi w zakresie wdrożenia oprogramowania antywirusowego:</w:t>
      </w:r>
    </w:p>
    <w:p w14:paraId="5D10DE9C" w14:textId="59C2B447" w:rsidR="00FB4E75" w:rsidRDefault="00FB4E75" w:rsidP="009272A0">
      <w:pPr>
        <w:pStyle w:val="Akapitzlist"/>
        <w:numPr>
          <w:ilvl w:val="1"/>
          <w:numId w:val="38"/>
        </w:numPr>
      </w:pPr>
      <w:r>
        <w:t>rejestracja licencji na koncie producenta oraz uruchomienie konsoli w chmurze,</w:t>
      </w:r>
    </w:p>
    <w:p w14:paraId="6B38FE2E" w14:textId="649FBE6C" w:rsidR="00FB4E75" w:rsidRDefault="00FB4E75" w:rsidP="009272A0">
      <w:pPr>
        <w:pStyle w:val="Akapitzlist"/>
        <w:numPr>
          <w:ilvl w:val="1"/>
          <w:numId w:val="38"/>
        </w:numPr>
      </w:pPr>
      <w:r>
        <w:t>przygotowanie paczek instalacyjnych oprogramowania klienckiego wraz z agentem dla systemów Windows,</w:t>
      </w:r>
    </w:p>
    <w:p w14:paraId="047C200D" w14:textId="5F591F8E" w:rsidR="00FB4E75" w:rsidRDefault="00FB4E75" w:rsidP="009272A0">
      <w:pPr>
        <w:pStyle w:val="Akapitzlist"/>
        <w:numPr>
          <w:ilvl w:val="1"/>
          <w:numId w:val="38"/>
        </w:numPr>
      </w:pPr>
      <w:r>
        <w:t>wdrożenie agenta,</w:t>
      </w:r>
    </w:p>
    <w:p w14:paraId="28E65795" w14:textId="791C811F" w:rsidR="00FB4E75" w:rsidRDefault="00FB4E75" w:rsidP="009272A0">
      <w:pPr>
        <w:pStyle w:val="Akapitzlist"/>
        <w:numPr>
          <w:ilvl w:val="1"/>
          <w:numId w:val="38"/>
        </w:numPr>
      </w:pPr>
      <w:r>
        <w:t>przygotowanie polityki: dla agenta, działu IT, ogólnej dla organizacji,</w:t>
      </w:r>
    </w:p>
    <w:p w14:paraId="27BAC633" w14:textId="559269BD" w:rsidR="00FB4E75" w:rsidRDefault="00FB4E75" w:rsidP="009272A0">
      <w:pPr>
        <w:pStyle w:val="Akapitzlist"/>
        <w:numPr>
          <w:ilvl w:val="1"/>
          <w:numId w:val="38"/>
        </w:numPr>
      </w:pPr>
      <w:r>
        <w:t>utworzenie i uruchomienie zadania instalacji produktu zabezpieczającego,</w:t>
      </w:r>
    </w:p>
    <w:p w14:paraId="4352488D" w14:textId="6CEF4BA7" w:rsidR="00FB4E75" w:rsidRDefault="00FB4E75" w:rsidP="009272A0">
      <w:pPr>
        <w:pStyle w:val="Akapitzlist"/>
        <w:numPr>
          <w:ilvl w:val="1"/>
          <w:numId w:val="38"/>
        </w:numPr>
      </w:pPr>
      <w:r>
        <w:t xml:space="preserve">konfiguracja polityki </w:t>
      </w:r>
      <w:proofErr w:type="spellStart"/>
      <w:r>
        <w:t>Sandbox</w:t>
      </w:r>
      <w:proofErr w:type="spellEnd"/>
      <w:r>
        <w:t xml:space="preserve"> w chmurze,</w:t>
      </w:r>
    </w:p>
    <w:p w14:paraId="46B621A3" w14:textId="33363743" w:rsidR="00FB4E75" w:rsidRDefault="00FB4E75" w:rsidP="009272A0">
      <w:pPr>
        <w:pStyle w:val="Akapitzlist"/>
        <w:numPr>
          <w:ilvl w:val="1"/>
          <w:numId w:val="38"/>
        </w:numPr>
      </w:pPr>
      <w:r>
        <w:t>uruchomienie konsoli,</w:t>
      </w:r>
    </w:p>
    <w:p w14:paraId="543550F1" w14:textId="41F2C6E7" w:rsidR="00FB4E75" w:rsidRDefault="00FB4E75" w:rsidP="009272A0">
      <w:pPr>
        <w:pStyle w:val="Akapitzlist"/>
        <w:numPr>
          <w:ilvl w:val="1"/>
          <w:numId w:val="38"/>
        </w:numPr>
      </w:pPr>
      <w:r>
        <w:t>włączenie domyślnych reguł zgodnie z założeniami administratora,</w:t>
      </w:r>
    </w:p>
    <w:p w14:paraId="1C6F0884" w14:textId="19C56349" w:rsidR="00FB4E75" w:rsidRDefault="00FB4E75" w:rsidP="009272A0">
      <w:pPr>
        <w:pStyle w:val="Akapitzlist"/>
        <w:numPr>
          <w:ilvl w:val="1"/>
          <w:numId w:val="38"/>
        </w:numPr>
      </w:pPr>
      <w:r>
        <w:t>uruchomienie na wskazanych urządzeniach funkcji EDR,</w:t>
      </w:r>
    </w:p>
    <w:p w14:paraId="6AA6770F" w14:textId="4D6025E8" w:rsidR="00FB4E75" w:rsidRDefault="00FB4E75" w:rsidP="009272A0">
      <w:pPr>
        <w:pStyle w:val="Akapitzlist"/>
        <w:numPr>
          <w:ilvl w:val="1"/>
          <w:numId w:val="38"/>
        </w:numPr>
      </w:pPr>
      <w:r>
        <w:t>uruchomienie innych modułów ochronnych zawartych w pakiecie.</w:t>
      </w:r>
    </w:p>
    <w:p w14:paraId="1B033399" w14:textId="1D8AF2CB" w:rsidR="00FB4E75" w:rsidRDefault="00FB4E75" w:rsidP="009272A0">
      <w:pPr>
        <w:pStyle w:val="Akapitzlist"/>
        <w:numPr>
          <w:ilvl w:val="0"/>
          <w:numId w:val="38"/>
        </w:numPr>
        <w:ind w:left="360"/>
      </w:pPr>
      <w:r>
        <w:t>Usługi w zakresie wdrożenia oprogramowania do monitorowania infrastruktury IT:</w:t>
      </w:r>
    </w:p>
    <w:p w14:paraId="64DF31DF" w14:textId="0617FE83" w:rsidR="00FB4E75" w:rsidRDefault="00FB4E75" w:rsidP="009272A0">
      <w:pPr>
        <w:pStyle w:val="Akapitzlist"/>
        <w:numPr>
          <w:ilvl w:val="1"/>
          <w:numId w:val="38"/>
        </w:numPr>
      </w:pPr>
      <w:r>
        <w:t>konfiguracja bezpiecznego dostępu Administratora</w:t>
      </w:r>
      <w:r w:rsidR="004F7D61">
        <w:t>,</w:t>
      </w:r>
    </w:p>
    <w:p w14:paraId="6189282D" w14:textId="45A017A3" w:rsidR="00FB4E75" w:rsidRDefault="00FB4E75" w:rsidP="009272A0">
      <w:pPr>
        <w:pStyle w:val="Akapitzlist"/>
        <w:numPr>
          <w:ilvl w:val="1"/>
          <w:numId w:val="38"/>
        </w:numPr>
      </w:pPr>
      <w:r>
        <w:t>ustawienie czasu przechowywania danych w bazie danych</w:t>
      </w:r>
      <w:r w:rsidR="004F7D61">
        <w:t>,</w:t>
      </w:r>
      <w:r>
        <w:t xml:space="preserve"> </w:t>
      </w:r>
    </w:p>
    <w:p w14:paraId="65D74353" w14:textId="305BB718" w:rsidR="00FB4E75" w:rsidRDefault="00FB4E75" w:rsidP="009272A0">
      <w:pPr>
        <w:pStyle w:val="Akapitzlist"/>
        <w:numPr>
          <w:ilvl w:val="1"/>
          <w:numId w:val="38"/>
        </w:numPr>
      </w:pPr>
      <w:r>
        <w:t>konfiguracja i uruchomienie wykonywania automatycznych kopii zapasowych bazy danych</w:t>
      </w:r>
      <w:r w:rsidR="004F7D61">
        <w:t>,</w:t>
      </w:r>
    </w:p>
    <w:p w14:paraId="0E3EC675" w14:textId="46C8EC30" w:rsidR="00FB4E75" w:rsidRDefault="00FB4E75" w:rsidP="009272A0">
      <w:pPr>
        <w:pStyle w:val="Akapitzlist"/>
        <w:numPr>
          <w:ilvl w:val="1"/>
          <w:numId w:val="38"/>
        </w:numPr>
      </w:pPr>
      <w:r>
        <w:t>wdrożenie polityki monitorowania oraz paczki instalacyjnej Agenta</w:t>
      </w:r>
      <w:r w:rsidR="004F7D61">
        <w:t>,</w:t>
      </w:r>
    </w:p>
    <w:p w14:paraId="19504149" w14:textId="39140CD1" w:rsidR="00FB4E75" w:rsidRDefault="00FB4E75" w:rsidP="009272A0">
      <w:pPr>
        <w:pStyle w:val="Akapitzlist"/>
        <w:numPr>
          <w:ilvl w:val="1"/>
          <w:numId w:val="38"/>
        </w:numPr>
      </w:pPr>
      <w:r>
        <w:t>instalacja Agenta na wskazanych stacjach roboczych</w:t>
      </w:r>
      <w:r w:rsidR="004F7D61">
        <w:t>,</w:t>
      </w:r>
    </w:p>
    <w:p w14:paraId="36E54BA3" w14:textId="1A36FB9E" w:rsidR="00FB4E75" w:rsidRDefault="00FB4E75" w:rsidP="009272A0">
      <w:pPr>
        <w:pStyle w:val="Akapitzlist"/>
        <w:numPr>
          <w:ilvl w:val="1"/>
          <w:numId w:val="38"/>
        </w:numPr>
      </w:pPr>
      <w:r>
        <w:t>skanowanie sieci i klasyfikacja wykrytych urządzeń na mapach oraz mapach inteligentnych, przypisywanie urządzeń</w:t>
      </w:r>
      <w:r w:rsidR="004F7D61">
        <w:t>,</w:t>
      </w:r>
    </w:p>
    <w:p w14:paraId="159375F2" w14:textId="1520B074" w:rsidR="00FB4E75" w:rsidRDefault="00FB4E75" w:rsidP="009272A0">
      <w:pPr>
        <w:pStyle w:val="Akapitzlist"/>
        <w:numPr>
          <w:ilvl w:val="1"/>
          <w:numId w:val="38"/>
        </w:numPr>
      </w:pPr>
      <w:r>
        <w:t>rekonfiguracja urządzeń sieciowych w zakresie komunikacji niezbędnej do zrealizowania monitorowania, w tym poszukiwanie wymaganych gałęzi OID czy plików MIB</w:t>
      </w:r>
      <w:r w:rsidR="004F7D61">
        <w:t>,</w:t>
      </w:r>
    </w:p>
    <w:p w14:paraId="55209490" w14:textId="05566850" w:rsidR="00FB4E75" w:rsidRDefault="00FB4E75" w:rsidP="009272A0">
      <w:pPr>
        <w:pStyle w:val="Akapitzlist"/>
        <w:numPr>
          <w:ilvl w:val="1"/>
          <w:numId w:val="38"/>
        </w:numPr>
      </w:pPr>
      <w:r>
        <w:t xml:space="preserve">wdrożenie polityk alarmów ogólnych według wskazań </w:t>
      </w:r>
      <w:r w:rsidR="00585F0F">
        <w:t>Zamawiającego</w:t>
      </w:r>
      <w:r w:rsidR="004F7D61">
        <w:t>,</w:t>
      </w:r>
    </w:p>
    <w:p w14:paraId="5DF0355F" w14:textId="5D725812" w:rsidR="00FB4E75" w:rsidRDefault="00FB4E75" w:rsidP="009272A0">
      <w:pPr>
        <w:pStyle w:val="Akapitzlist"/>
        <w:numPr>
          <w:ilvl w:val="1"/>
          <w:numId w:val="38"/>
        </w:numPr>
      </w:pPr>
      <w:r>
        <w:lastRenderedPageBreak/>
        <w:t>konfiguracja polityki inwentaryzacji sprzętu i oprogramowywania</w:t>
      </w:r>
      <w:r w:rsidR="004F7D61">
        <w:t>,</w:t>
      </w:r>
      <w:r>
        <w:t xml:space="preserve"> </w:t>
      </w:r>
    </w:p>
    <w:p w14:paraId="633C6E47" w14:textId="325A467A" w:rsidR="00FB4E75" w:rsidRDefault="00FB4E75" w:rsidP="009272A0">
      <w:pPr>
        <w:pStyle w:val="Akapitzlist"/>
        <w:numPr>
          <w:ilvl w:val="1"/>
          <w:numId w:val="38"/>
        </w:numPr>
      </w:pPr>
      <w:r>
        <w:t xml:space="preserve">ustawienie alarmowania w ramach zasobów dla wskazanych przez </w:t>
      </w:r>
      <w:r w:rsidR="00585F0F">
        <w:t>Zamawiającego</w:t>
      </w:r>
      <w:r>
        <w:t xml:space="preserve"> zasobów</w:t>
      </w:r>
      <w:r w:rsidR="004F7D61">
        <w:t>,</w:t>
      </w:r>
      <w:r>
        <w:t xml:space="preserve"> </w:t>
      </w:r>
    </w:p>
    <w:p w14:paraId="205F81CC" w14:textId="7AA76177" w:rsidR="00FB4E75" w:rsidRDefault="00FB4E75" w:rsidP="009272A0">
      <w:pPr>
        <w:pStyle w:val="Akapitzlist"/>
        <w:numPr>
          <w:ilvl w:val="1"/>
          <w:numId w:val="38"/>
        </w:numPr>
      </w:pPr>
      <w:r>
        <w:t xml:space="preserve">opisanie wybranych przez </w:t>
      </w:r>
      <w:r w:rsidR="00585F0F">
        <w:t>Zamawiającego</w:t>
      </w:r>
      <w:r>
        <w:t xml:space="preserve"> zasobów wraz z omówieniem możliwych opcji, procesowania cyklu życia zasoby, czy rejestru czynności administracyjnych na zasobie</w:t>
      </w:r>
      <w:r w:rsidR="004F7D61">
        <w:t>,</w:t>
      </w:r>
    </w:p>
    <w:p w14:paraId="0B032716" w14:textId="792F6742" w:rsidR="00FB4E75" w:rsidRDefault="00FB4E75" w:rsidP="009272A0">
      <w:pPr>
        <w:pStyle w:val="Akapitzlist"/>
        <w:numPr>
          <w:ilvl w:val="1"/>
          <w:numId w:val="38"/>
        </w:numPr>
      </w:pPr>
      <w:r>
        <w:t>wzorce aplikacji - zasady pracy i aktualizacji</w:t>
      </w:r>
      <w:r w:rsidR="004F7D61">
        <w:t>,</w:t>
      </w:r>
    </w:p>
    <w:p w14:paraId="12FF1E68" w14:textId="441FEA4D" w:rsidR="00FB4E75" w:rsidRDefault="00FB4E75" w:rsidP="009272A0">
      <w:pPr>
        <w:pStyle w:val="Akapitzlist"/>
        <w:numPr>
          <w:ilvl w:val="1"/>
          <w:numId w:val="38"/>
        </w:numPr>
      </w:pPr>
      <w:r>
        <w:t xml:space="preserve">konfiguracja powiadomień o zmianach, w krytycznych dla </w:t>
      </w:r>
      <w:r w:rsidR="00585F0F">
        <w:t>Zamawiającego</w:t>
      </w:r>
      <w:r>
        <w:t xml:space="preserve"> obszarach zmian, konfiguracji sprzętowej i programowej</w:t>
      </w:r>
      <w:r w:rsidR="004F7D61">
        <w:t>,</w:t>
      </w:r>
    </w:p>
    <w:p w14:paraId="603E4416" w14:textId="392C5BE0" w:rsidR="00FB4E75" w:rsidRDefault="00FB4E75" w:rsidP="009272A0">
      <w:pPr>
        <w:pStyle w:val="Akapitzlist"/>
        <w:numPr>
          <w:ilvl w:val="1"/>
          <w:numId w:val="38"/>
        </w:numPr>
      </w:pPr>
      <w:r>
        <w:t xml:space="preserve">zdefiniowanie zasad w obszarze monitorowania, blokowania i widoczności agenta oraz zastosowanie tych zasad dla </w:t>
      </w:r>
      <w:r w:rsidR="004F7D61">
        <w:t>g</w:t>
      </w:r>
      <w:r>
        <w:t>rup lub kont pracowników</w:t>
      </w:r>
      <w:r w:rsidR="004F7D61">
        <w:t>,</w:t>
      </w:r>
    </w:p>
    <w:p w14:paraId="4FC6E4B2" w14:textId="48B3FB91" w:rsidR="00FB4E75" w:rsidRDefault="00FB4E75" w:rsidP="009272A0">
      <w:pPr>
        <w:pStyle w:val="Akapitzlist"/>
        <w:numPr>
          <w:ilvl w:val="1"/>
          <w:numId w:val="38"/>
        </w:numPr>
      </w:pPr>
      <w:r>
        <w:t xml:space="preserve">zdefiniowanie dodatkowych grup klasyfikacji aplikacji i stron w porozumieniu z </w:t>
      </w:r>
      <w:r w:rsidR="00585F0F">
        <w:t>Zamawiającym</w:t>
      </w:r>
      <w:r w:rsidR="004F7D61">
        <w:t>,</w:t>
      </w:r>
    </w:p>
    <w:p w14:paraId="1C405F4D" w14:textId="66452A57" w:rsidR="00FB4E75" w:rsidRDefault="00FB4E75" w:rsidP="009272A0">
      <w:pPr>
        <w:pStyle w:val="Akapitzlist"/>
        <w:numPr>
          <w:ilvl w:val="1"/>
          <w:numId w:val="38"/>
        </w:numPr>
      </w:pPr>
      <w:r>
        <w:t>omówienie możliwości zapisywania zrzutów ekranowych</w:t>
      </w:r>
      <w:r w:rsidR="004F7D61">
        <w:t>,</w:t>
      </w:r>
    </w:p>
    <w:p w14:paraId="6C94D042" w14:textId="7E0012A7" w:rsidR="00FB4E75" w:rsidRDefault="00FB4E75" w:rsidP="009272A0">
      <w:pPr>
        <w:pStyle w:val="Akapitzlist"/>
        <w:numPr>
          <w:ilvl w:val="1"/>
          <w:numId w:val="38"/>
        </w:numPr>
      </w:pPr>
      <w:r>
        <w:t xml:space="preserve">omówienie możliwości </w:t>
      </w:r>
      <w:proofErr w:type="spellStart"/>
      <w:r>
        <w:t>wykluczeń</w:t>
      </w:r>
      <w:proofErr w:type="spellEnd"/>
      <w:r>
        <w:t xml:space="preserve"> dla blokad w ramach domen i procesów</w:t>
      </w:r>
      <w:r w:rsidR="004F7D61">
        <w:t>,</w:t>
      </w:r>
    </w:p>
    <w:p w14:paraId="2406522A" w14:textId="1D7FF424" w:rsidR="00FB4E75" w:rsidRDefault="00FB4E75" w:rsidP="009272A0">
      <w:pPr>
        <w:pStyle w:val="Akapitzlist"/>
        <w:numPr>
          <w:ilvl w:val="1"/>
          <w:numId w:val="38"/>
        </w:numPr>
      </w:pPr>
      <w:r>
        <w:t>omówienie zasad dziedziczenia uprawnień w ramach modułu</w:t>
      </w:r>
      <w:r w:rsidR="004F7D61">
        <w:t>,</w:t>
      </w:r>
    </w:p>
    <w:p w14:paraId="218AD52D" w14:textId="4CB73E12" w:rsidR="00FB4E75" w:rsidRDefault="00FB4E75" w:rsidP="009272A0">
      <w:pPr>
        <w:pStyle w:val="Akapitzlist"/>
        <w:numPr>
          <w:ilvl w:val="1"/>
          <w:numId w:val="38"/>
        </w:numPr>
      </w:pPr>
      <w:r>
        <w:t>zdefiniowanie polityk w obszarze monitorowania katalogów lokalnych użytkownika</w:t>
      </w:r>
      <w:r w:rsidR="004F7D61">
        <w:t>,</w:t>
      </w:r>
    </w:p>
    <w:p w14:paraId="6620D080" w14:textId="06A773F9" w:rsidR="00FB4E75" w:rsidRDefault="00FB4E75" w:rsidP="009272A0">
      <w:pPr>
        <w:pStyle w:val="Akapitzlist"/>
        <w:numPr>
          <w:ilvl w:val="1"/>
          <w:numId w:val="38"/>
        </w:numPr>
      </w:pPr>
      <w:r>
        <w:t>zdefiniowanie polityki domyślnej dla nieznanych nośników</w:t>
      </w:r>
      <w:r w:rsidR="004F7D61">
        <w:t>,</w:t>
      </w:r>
    </w:p>
    <w:p w14:paraId="13EB9E56" w14:textId="6D9B8C3A" w:rsidR="00FB4E75" w:rsidRDefault="00FB4E75" w:rsidP="009272A0">
      <w:pPr>
        <w:pStyle w:val="Akapitzlist"/>
        <w:numPr>
          <w:ilvl w:val="1"/>
          <w:numId w:val="38"/>
        </w:numPr>
      </w:pPr>
      <w:r>
        <w:t>zdefiniowanie reguł dostępu dla nośników zaufanych wraz ze zdefiniowaniem reguł per grupa i użytkownik</w:t>
      </w:r>
      <w:r w:rsidR="004F7D61">
        <w:t>,</w:t>
      </w:r>
    </w:p>
    <w:p w14:paraId="512608EE" w14:textId="6A9EFB28" w:rsidR="00FB4E75" w:rsidRDefault="00FB4E75" w:rsidP="009272A0">
      <w:pPr>
        <w:pStyle w:val="Akapitzlist"/>
        <w:numPr>
          <w:ilvl w:val="1"/>
          <w:numId w:val="38"/>
        </w:numPr>
      </w:pPr>
      <w:r>
        <w:t>omówienie audytu oraz reguł alarmu opartych na wynikach audytu</w:t>
      </w:r>
      <w:r w:rsidR="004F7D61">
        <w:t>,</w:t>
      </w:r>
    </w:p>
    <w:p w14:paraId="3B317B70" w14:textId="010D175C" w:rsidR="00FB4E75" w:rsidRDefault="00FB4E75" w:rsidP="009272A0">
      <w:pPr>
        <w:pStyle w:val="Akapitzlist"/>
        <w:numPr>
          <w:ilvl w:val="1"/>
          <w:numId w:val="38"/>
        </w:numPr>
      </w:pPr>
      <w:r>
        <w:t>omówienie dostępnych ról i konsekwencji wynikających z roli dla użytkownika</w:t>
      </w:r>
      <w:r w:rsidR="00585F0F">
        <w:t>,</w:t>
      </w:r>
    </w:p>
    <w:p w14:paraId="74593D85" w14:textId="28D02AFB" w:rsidR="00FB4E75" w:rsidRDefault="00FB4E75" w:rsidP="009272A0">
      <w:pPr>
        <w:pStyle w:val="Akapitzlist"/>
        <w:numPr>
          <w:ilvl w:val="1"/>
          <w:numId w:val="38"/>
        </w:numPr>
      </w:pPr>
      <w:r>
        <w:t xml:space="preserve">omówienie i zdefiniowanie drzewa kategorii zgłoszeń, formularzy zgłoszeń, reguł widoczności i przypisywania zgłoszeń. </w:t>
      </w:r>
    </w:p>
    <w:p w14:paraId="1E99FC3F" w14:textId="3403AB51" w:rsidR="00FB4E75" w:rsidRDefault="00FB4E75" w:rsidP="009272A0">
      <w:pPr>
        <w:pStyle w:val="Akapitzlist"/>
        <w:numPr>
          <w:ilvl w:val="1"/>
          <w:numId w:val="38"/>
        </w:numPr>
      </w:pPr>
      <w:r>
        <w:t xml:space="preserve">analiza potrzeb </w:t>
      </w:r>
      <w:r w:rsidR="00585F0F">
        <w:t>Zamawiającego</w:t>
      </w:r>
      <w:r>
        <w:t xml:space="preserve"> w zakresie działania metryk SLA i automatyzacji oraz zdefiniowanie reguł według wspólnie ustalonych potrzeb</w:t>
      </w:r>
      <w:r w:rsidR="00585F0F">
        <w:t>,</w:t>
      </w:r>
    </w:p>
    <w:p w14:paraId="146ECA24" w14:textId="69EF5C90" w:rsidR="00FB4E75" w:rsidRDefault="00FB4E75" w:rsidP="009272A0">
      <w:pPr>
        <w:pStyle w:val="Akapitzlist"/>
        <w:numPr>
          <w:ilvl w:val="1"/>
          <w:numId w:val="38"/>
        </w:numPr>
      </w:pPr>
      <w:r>
        <w:t>przykład pracy nad zgłoszeniem od utworzenia do zamknięcia</w:t>
      </w:r>
      <w:r w:rsidR="00585F0F">
        <w:t>,</w:t>
      </w:r>
      <w:r>
        <w:t xml:space="preserve"> </w:t>
      </w:r>
    </w:p>
    <w:p w14:paraId="33C9110D" w14:textId="60FBDF9E" w:rsidR="00FB4E75" w:rsidRDefault="00FB4E75" w:rsidP="009272A0">
      <w:pPr>
        <w:pStyle w:val="Akapitzlist"/>
        <w:numPr>
          <w:ilvl w:val="1"/>
          <w:numId w:val="38"/>
        </w:numPr>
        <w:spacing w:after="0"/>
        <w:ind w:left="1434" w:hanging="357"/>
      </w:pPr>
      <w:r>
        <w:t xml:space="preserve">omówienie reguł raportowania oraz zasad pracy bazy wiedzy. </w:t>
      </w:r>
    </w:p>
    <w:p w14:paraId="46C854D6" w14:textId="0E6B64B8" w:rsidR="007A0B28" w:rsidRPr="00DA0DEB" w:rsidRDefault="007A0B28" w:rsidP="009272A0">
      <w:pPr>
        <w:numPr>
          <w:ilvl w:val="0"/>
          <w:numId w:val="38"/>
        </w:numPr>
        <w:contextualSpacing/>
      </w:pPr>
      <w:r w:rsidRPr="00E0214F">
        <w:t xml:space="preserve">Wykonawca jest zobowiązany do świadczenia usług wsparcia polegających na udzielaniu konsultacji i wskazówek dotyczących dostarczonego oprogramowania na każdorazowe żądanie Zamawiającego. Usługi wsparcia muszą być dostępne co najmniej w godzinach pracy Zamawiającego </w:t>
      </w:r>
      <w:r>
        <w:t xml:space="preserve">przez 12 miesięcy od </w:t>
      </w:r>
      <w:r w:rsidRPr="00E0214F">
        <w:t xml:space="preserve">dnia odbioru. Dopuszcza się świadczenie usług przez Wykonawcę z wykorzystaniem środków komunikacji elektronicznej, jednak wykorzystanie środków komunikacji </w:t>
      </w:r>
      <w:r w:rsidRPr="00E0214F">
        <w:lastRenderedPageBreak/>
        <w:t>elektronicznej nie może wiązać się z dodatkowymi kosztami dla Zamawiającego, w szczególności nie może on być zobowiązany do nabywania dodatkowych usług, licencji na oprogramowanie itd.</w:t>
      </w:r>
    </w:p>
    <w:p w14:paraId="105A000C" w14:textId="77777777" w:rsidR="00E2511B" w:rsidRDefault="00E2511B" w:rsidP="009272A0">
      <w:pPr>
        <w:pStyle w:val="Nagwek2"/>
        <w:numPr>
          <w:ilvl w:val="1"/>
          <w:numId w:val="18"/>
        </w:numPr>
        <w:ind w:left="720"/>
      </w:pPr>
      <w:r>
        <w:t>Zakup usług szkolenia administratorów IT w zakresie wdrażanych rozwiązań</w:t>
      </w:r>
    </w:p>
    <w:p w14:paraId="78FF7235" w14:textId="65D5EE9B" w:rsidR="00E2511B" w:rsidRDefault="00E2511B" w:rsidP="00E2511B">
      <w:r>
        <w:t xml:space="preserve">W ramach zamówienia wykonawca przeprowadzi szkolenia dla </w:t>
      </w:r>
      <w:r w:rsidRPr="00E2511B">
        <w:t>administratorów IT</w:t>
      </w:r>
      <w:r>
        <w:t xml:space="preserve"> Zamawiającego (2 osoby) z zakresu wdrażanych rozwiązań. Dopuszcza się </w:t>
      </w:r>
      <w:r w:rsidRPr="00EB1EE0">
        <w:t>szkolenia poza siedzibą Zamawiającego i/lub szkolenia on-line. Z</w:t>
      </w:r>
      <w:r>
        <w:t>amawiający po zakończonym szkoleniu wymaga przekazania materiałów dydaktycznych (prezentacja, skrypty ćwiczeń itp.) w języku polskim. Zamawiający dopuszcza przekazanie materiałów w formie nieedytowalnych plików PDF. Dla każdego z rozwiązań zakres merytoryczny szkolenia ma obejmować zarządzanie (administrację) danym rozwiązaniem.</w:t>
      </w:r>
      <w:r w:rsidRPr="00E2511B">
        <w:t xml:space="preserve"> </w:t>
      </w:r>
      <w:r w:rsidR="000433E1">
        <w:t>Poniżej podano w</w:t>
      </w:r>
      <w:r>
        <w:t xml:space="preserve">ymiar godzinowy dla </w:t>
      </w:r>
      <w:r w:rsidR="000433E1">
        <w:t xml:space="preserve">poszczególnych </w:t>
      </w:r>
      <w:r>
        <w:t xml:space="preserve">szkoleń </w:t>
      </w:r>
      <w:r w:rsidR="000433E1">
        <w:t>(</w:t>
      </w:r>
      <w:r>
        <w:t xml:space="preserve">w godzinach lekcyjnych </w:t>
      </w:r>
      <w:r w:rsidR="000433E1">
        <w:t xml:space="preserve">- </w:t>
      </w:r>
      <w:r>
        <w:t>45 minut)</w:t>
      </w:r>
      <w:r w:rsidR="000433E1">
        <w:t>:</w:t>
      </w:r>
    </w:p>
    <w:p w14:paraId="606C5423" w14:textId="4B8C743E" w:rsidR="00E2511B" w:rsidRDefault="000433E1" w:rsidP="009272A0">
      <w:pPr>
        <w:pStyle w:val="Akapitzlist"/>
        <w:numPr>
          <w:ilvl w:val="0"/>
          <w:numId w:val="39"/>
        </w:numPr>
      </w:pPr>
      <w:r>
        <w:t xml:space="preserve">szkolenie </w:t>
      </w:r>
      <w:r w:rsidR="00E2511B">
        <w:t>z zakresu oprogramowania do zarządzania dostępem do sieci NAC – co najmniej 4 godziny,</w:t>
      </w:r>
    </w:p>
    <w:p w14:paraId="6813F285" w14:textId="54153038" w:rsidR="00E2511B" w:rsidRDefault="000433E1" w:rsidP="009272A0">
      <w:pPr>
        <w:pStyle w:val="Akapitzlist"/>
        <w:numPr>
          <w:ilvl w:val="0"/>
          <w:numId w:val="39"/>
        </w:numPr>
      </w:pPr>
      <w:r>
        <w:t xml:space="preserve">szkolenie </w:t>
      </w:r>
      <w:r w:rsidR="00E2511B">
        <w:t>z zakresu oprogramowania SIEM - co najmniej 6 godzin,</w:t>
      </w:r>
    </w:p>
    <w:p w14:paraId="0BBD4EA2" w14:textId="1BDD8B1C" w:rsidR="00E2511B" w:rsidRDefault="000433E1" w:rsidP="009272A0">
      <w:pPr>
        <w:pStyle w:val="Akapitzlist"/>
        <w:numPr>
          <w:ilvl w:val="0"/>
          <w:numId w:val="39"/>
        </w:numPr>
      </w:pPr>
      <w:r>
        <w:t xml:space="preserve">szkolenie </w:t>
      </w:r>
      <w:r w:rsidR="00E2511B">
        <w:t>z zakresu oprogramowania DLP - co najmniej 3 godziny,</w:t>
      </w:r>
    </w:p>
    <w:p w14:paraId="3657776E" w14:textId="688AA21A" w:rsidR="00E2511B" w:rsidRDefault="000433E1" w:rsidP="009272A0">
      <w:pPr>
        <w:pStyle w:val="Akapitzlist"/>
        <w:numPr>
          <w:ilvl w:val="0"/>
          <w:numId w:val="39"/>
        </w:numPr>
      </w:pPr>
      <w:r>
        <w:t xml:space="preserve">szkolenie </w:t>
      </w:r>
      <w:r w:rsidR="00E2511B">
        <w:t>z zakresu  oprogramowania antywirusowego – co najmniej 1 godzina,</w:t>
      </w:r>
    </w:p>
    <w:p w14:paraId="58D4A49D" w14:textId="766D26DC" w:rsidR="00E2511B" w:rsidRPr="00FB4E75" w:rsidRDefault="000433E1" w:rsidP="009272A0">
      <w:pPr>
        <w:pStyle w:val="Akapitzlist"/>
        <w:numPr>
          <w:ilvl w:val="0"/>
          <w:numId w:val="39"/>
        </w:numPr>
      </w:pPr>
      <w:r>
        <w:t xml:space="preserve">szkolenie </w:t>
      </w:r>
      <w:r w:rsidR="00E2511B">
        <w:t xml:space="preserve">z zakresu oprogramowania do zarządzania infrastrukturą IT – co najmniej 2 godziny. </w:t>
      </w:r>
    </w:p>
    <w:sectPr w:rsidR="00E2511B" w:rsidRPr="00FB4E75" w:rsidSect="00C33529">
      <w:headerReference w:type="default" r:id="rId7"/>
      <w:footerReference w:type="default" r:id="rId8"/>
      <w:headerReference w:type="first" r:id="rId9"/>
      <w:footerReference w:type="first" r:id="rId10"/>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86451D" w14:textId="77777777" w:rsidR="000612E2" w:rsidRDefault="000612E2" w:rsidP="00D82855">
      <w:pPr>
        <w:spacing w:after="0" w:line="240" w:lineRule="auto"/>
      </w:pPr>
      <w:r>
        <w:separator/>
      </w:r>
    </w:p>
  </w:endnote>
  <w:endnote w:type="continuationSeparator" w:id="0">
    <w:p w14:paraId="40AA79F5" w14:textId="77777777" w:rsidR="000612E2" w:rsidRDefault="000612E2" w:rsidP="00D828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Aptos Display">
    <w:altName w:val="Arial"/>
    <w:charset w:val="00"/>
    <w:family w:val="swiss"/>
    <w:pitch w:val="variable"/>
    <w:sig w:usb0="00000001" w:usb1="00000003"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9836469"/>
      <w:docPartObj>
        <w:docPartGallery w:val="Page Numbers (Bottom of Page)"/>
        <w:docPartUnique/>
      </w:docPartObj>
    </w:sdtPr>
    <w:sdtEndPr/>
    <w:sdtContent>
      <w:p w14:paraId="1051532C" w14:textId="1489745F" w:rsidR="00C33529" w:rsidRDefault="00C33529">
        <w:pPr>
          <w:pStyle w:val="Stopka"/>
          <w:jc w:val="right"/>
        </w:pPr>
        <w:r>
          <w:fldChar w:fldCharType="begin"/>
        </w:r>
        <w:r>
          <w:instrText>PAGE   \* MERGEFORMAT</w:instrText>
        </w:r>
        <w:r>
          <w:fldChar w:fldCharType="separate"/>
        </w:r>
        <w:r w:rsidR="00566D67">
          <w:rPr>
            <w:noProof/>
          </w:rPr>
          <w:t>22</w:t>
        </w:r>
        <w:r>
          <w:fldChar w:fldCharType="end"/>
        </w:r>
      </w:p>
    </w:sdtContent>
  </w:sdt>
  <w:p w14:paraId="3E81B032" w14:textId="77777777" w:rsidR="00C33529" w:rsidRDefault="00C33529">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5010717"/>
      <w:docPartObj>
        <w:docPartGallery w:val="Page Numbers (Bottom of Page)"/>
        <w:docPartUnique/>
      </w:docPartObj>
    </w:sdtPr>
    <w:sdtEndPr/>
    <w:sdtContent>
      <w:p w14:paraId="29269538" w14:textId="20CE9D68" w:rsidR="00C33529" w:rsidRDefault="00C33529" w:rsidP="00C33529">
        <w:pPr>
          <w:pStyle w:val="Stopka"/>
          <w:jc w:val="right"/>
        </w:pPr>
        <w:r>
          <w:fldChar w:fldCharType="begin"/>
        </w:r>
        <w:r>
          <w:instrText>PAGE   \* MERGEFORMAT</w:instrText>
        </w:r>
        <w:r>
          <w:fldChar w:fldCharType="separate"/>
        </w:r>
        <w:r>
          <w:rPr>
            <w:noProof/>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84BB3C" w14:textId="77777777" w:rsidR="000612E2" w:rsidRDefault="000612E2" w:rsidP="00D82855">
      <w:pPr>
        <w:spacing w:after="0" w:line="240" w:lineRule="auto"/>
      </w:pPr>
      <w:r>
        <w:separator/>
      </w:r>
    </w:p>
  </w:footnote>
  <w:footnote w:type="continuationSeparator" w:id="0">
    <w:p w14:paraId="5A341E3B" w14:textId="77777777" w:rsidR="000612E2" w:rsidRDefault="000612E2" w:rsidP="00D828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E247BA" w14:textId="4F6E26F5" w:rsidR="00F3308A" w:rsidRDefault="00F3308A" w:rsidP="00AB5F5C">
    <w:pPr>
      <w:pStyle w:val="Nagwek"/>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809EF2" w14:textId="52F4AF7D" w:rsidR="00F3308A" w:rsidRDefault="00F3308A" w:rsidP="004C52D1">
    <w:pPr>
      <w:pStyle w:val="Nagwek"/>
      <w:jc w:val="center"/>
    </w:pPr>
    <w:r>
      <w:rPr>
        <w:noProof/>
        <w:lang w:eastAsia="pl-PL"/>
      </w:rPr>
      <w:drawing>
        <wp:inline distT="0" distB="0" distL="0" distR="0" wp14:anchorId="0FFD3ECE" wp14:editId="3151B384">
          <wp:extent cx="5760720" cy="775970"/>
          <wp:effectExtent l="0" t="0" r="0" b="5080"/>
          <wp:docPr id="883009624" name="Obraz 2" descr="Obraz zawierający tekst, zrzut ekranu, Czcion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6679301" name="Obraz 2" descr="Obraz zawierający tekst, zrzut ekranu, Czcionka&#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77597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B8D43234"/>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E81BD61"/>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637B98"/>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6557A1"/>
    <w:multiLevelType w:val="hybridMultilevel"/>
    <w:tmpl w:val="1A9AD7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0BD0D8E"/>
    <w:multiLevelType w:val="multilevel"/>
    <w:tmpl w:val="5B6C982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021B773F"/>
    <w:multiLevelType w:val="hybridMultilevel"/>
    <w:tmpl w:val="F45630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4277236"/>
    <w:multiLevelType w:val="hybridMultilevel"/>
    <w:tmpl w:val="AA16C0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49F069C"/>
    <w:multiLevelType w:val="hybridMultilevel"/>
    <w:tmpl w:val="739E1372"/>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81D61E2"/>
    <w:multiLevelType w:val="hybridMultilevel"/>
    <w:tmpl w:val="BF1E56F0"/>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0B6013DD"/>
    <w:multiLevelType w:val="multilevel"/>
    <w:tmpl w:val="62D4F0CA"/>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0" w15:restartNumberingAfterBreak="0">
    <w:nsid w:val="10082DC5"/>
    <w:multiLevelType w:val="hybridMultilevel"/>
    <w:tmpl w:val="50925BA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5C979CE"/>
    <w:multiLevelType w:val="hybridMultilevel"/>
    <w:tmpl w:val="02B05FC0"/>
    <w:lvl w:ilvl="0" w:tplc="0415000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B5B3329"/>
    <w:multiLevelType w:val="hybridMultilevel"/>
    <w:tmpl w:val="C5BE994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20A63690"/>
    <w:multiLevelType w:val="hybridMultilevel"/>
    <w:tmpl w:val="E07EFD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B923A8A"/>
    <w:multiLevelType w:val="hybridMultilevel"/>
    <w:tmpl w:val="1CE27E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2F21AC0"/>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9CE4187"/>
    <w:multiLevelType w:val="singleLevel"/>
    <w:tmpl w:val="04150001"/>
    <w:lvl w:ilvl="0">
      <w:start w:val="1"/>
      <w:numFmt w:val="bullet"/>
      <w:lvlText w:val=""/>
      <w:lvlJc w:val="left"/>
      <w:pPr>
        <w:ind w:left="720" w:hanging="360"/>
      </w:pPr>
      <w:rPr>
        <w:rFonts w:ascii="Symbol" w:hAnsi="Symbol" w:hint="default"/>
      </w:rPr>
    </w:lvl>
  </w:abstractNum>
  <w:abstractNum w:abstractNumId="17" w15:restartNumberingAfterBreak="0">
    <w:nsid w:val="3DA10C0C"/>
    <w:multiLevelType w:val="hybridMultilevel"/>
    <w:tmpl w:val="0258590C"/>
    <w:lvl w:ilvl="0" w:tplc="0415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4432051D"/>
    <w:multiLevelType w:val="hybridMultilevel"/>
    <w:tmpl w:val="93EAFB1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5376D6"/>
    <w:multiLevelType w:val="hybridMultilevel"/>
    <w:tmpl w:val="EE828E16"/>
    <w:lvl w:ilvl="0" w:tplc="01848E76">
      <w:start w:val="8"/>
      <w:numFmt w:val="bullet"/>
      <w:lvlText w:val="•"/>
      <w:lvlJc w:val="left"/>
      <w:pPr>
        <w:ind w:left="1065" w:hanging="705"/>
      </w:pPr>
      <w:rPr>
        <w:rFonts w:ascii="Aptos" w:eastAsiaTheme="minorHAnsi" w:hAnsi="Aptos" w:cstheme="minorBidi"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F108E1"/>
    <w:multiLevelType w:val="hybridMultilevel"/>
    <w:tmpl w:val="64742B1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50D3C4C"/>
    <w:multiLevelType w:val="hybridMultilevel"/>
    <w:tmpl w:val="D1A2E180"/>
    <w:lvl w:ilvl="0" w:tplc="01848E76">
      <w:start w:val="8"/>
      <w:numFmt w:val="bullet"/>
      <w:lvlText w:val="•"/>
      <w:lvlJc w:val="left"/>
      <w:pPr>
        <w:ind w:left="1065" w:hanging="705"/>
      </w:pPr>
      <w:rPr>
        <w:rFonts w:ascii="Aptos" w:eastAsiaTheme="minorHAnsi" w:hAnsi="Aptos"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DE93948"/>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4E18383A"/>
    <w:multiLevelType w:val="hybridMultilevel"/>
    <w:tmpl w:val="9B50D6B6"/>
    <w:lvl w:ilvl="0" w:tplc="FFFFFFFF">
      <w:start w:val="1"/>
      <w:numFmt w:val="decimal"/>
      <w:lvlText w:val="%1)"/>
      <w:lvlJc w:val="left"/>
      <w:pPr>
        <w:ind w:left="720" w:hanging="360"/>
      </w:pPr>
      <w:rPr>
        <w:rFonts w:hint="default"/>
      </w:rPr>
    </w:lvl>
    <w:lvl w:ilvl="1" w:tplc="9EDCC42A">
      <w:start w:val="3"/>
      <w:numFmt w:val="bullet"/>
      <w:lvlText w:val="•"/>
      <w:lvlJc w:val="left"/>
      <w:pPr>
        <w:ind w:left="1785" w:hanging="705"/>
      </w:pPr>
      <w:rPr>
        <w:rFonts w:ascii="Calibri" w:eastAsiaTheme="minorHAnsi" w:hAnsi="Calibri" w:cs="Calibri"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1F55833"/>
    <w:multiLevelType w:val="hybridMultilevel"/>
    <w:tmpl w:val="C5BE994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52EE4418"/>
    <w:multiLevelType w:val="multilevel"/>
    <w:tmpl w:val="62D4F0CA"/>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26" w15:restartNumberingAfterBreak="0">
    <w:nsid w:val="5CDB1A2C"/>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5F4946C4"/>
    <w:multiLevelType w:val="hybridMultilevel"/>
    <w:tmpl w:val="097046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60921A10"/>
    <w:multiLevelType w:val="hybridMultilevel"/>
    <w:tmpl w:val="B928C73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614F61F6"/>
    <w:multiLevelType w:val="hybridMultilevel"/>
    <w:tmpl w:val="72464FD8"/>
    <w:lvl w:ilvl="0" w:tplc="FFFFFFFF">
      <w:start w:val="1"/>
      <w:numFmt w:val="lowerLetter"/>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65D02C5B"/>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6080438"/>
    <w:multiLevelType w:val="hybridMultilevel"/>
    <w:tmpl w:val="30FA68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6B3813E1"/>
    <w:multiLevelType w:val="hybridMultilevel"/>
    <w:tmpl w:val="B928C73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BF85FA3"/>
    <w:multiLevelType w:val="multilevel"/>
    <w:tmpl w:val="74E02B50"/>
    <w:lvl w:ilvl="0">
      <w:start w:val="1"/>
      <w:numFmt w:val="decimal"/>
      <w:lvlText w:val="%1."/>
      <w:lvlJc w:val="left"/>
      <w:pPr>
        <w:ind w:left="360" w:hanging="360"/>
      </w:pPr>
      <w:rPr>
        <w:rFonts w:cs="Times New Roman"/>
      </w:rPr>
    </w:lvl>
    <w:lvl w:ilvl="1">
      <w:start w:val="1"/>
      <w:numFmt w:val="bullet"/>
      <w:lvlText w:val=""/>
      <w:lvlJc w:val="left"/>
      <w:pPr>
        <w:ind w:left="720" w:hanging="360"/>
      </w:pPr>
      <w:rPr>
        <w:rFonts w:ascii="Symbol" w:hAnsi="Symbol" w:hint="default"/>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34" w15:restartNumberingAfterBreak="0">
    <w:nsid w:val="6CF67359"/>
    <w:multiLevelType w:val="hybridMultilevel"/>
    <w:tmpl w:val="021A1D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74C4656E"/>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74FE134B"/>
    <w:multiLevelType w:val="hybridMultilevel"/>
    <w:tmpl w:val="B176A6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76A859B4"/>
    <w:multiLevelType w:val="hybridMultilevel"/>
    <w:tmpl w:val="64742B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AE1661D"/>
    <w:multiLevelType w:val="hybridMultilevel"/>
    <w:tmpl w:val="4844DAA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E1074FA"/>
    <w:multiLevelType w:val="hybridMultilevel"/>
    <w:tmpl w:val="99747EC2"/>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0" w15:restartNumberingAfterBreak="0">
    <w:nsid w:val="7E6B238D"/>
    <w:multiLevelType w:val="hybridMultilevel"/>
    <w:tmpl w:val="07360A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2"/>
  </w:num>
  <w:num w:numId="2">
    <w:abstractNumId w:val="19"/>
  </w:num>
  <w:num w:numId="3">
    <w:abstractNumId w:val="37"/>
  </w:num>
  <w:num w:numId="4">
    <w:abstractNumId w:val="33"/>
  </w:num>
  <w:num w:numId="5">
    <w:abstractNumId w:val="16"/>
  </w:num>
  <w:num w:numId="6">
    <w:abstractNumId w:val="0"/>
  </w:num>
  <w:num w:numId="7">
    <w:abstractNumId w:val="1"/>
  </w:num>
  <w:num w:numId="8">
    <w:abstractNumId w:val="17"/>
  </w:num>
  <w:num w:numId="9">
    <w:abstractNumId w:val="22"/>
  </w:num>
  <w:num w:numId="10">
    <w:abstractNumId w:val="24"/>
  </w:num>
  <w:num w:numId="11">
    <w:abstractNumId w:val="12"/>
  </w:num>
  <w:num w:numId="12">
    <w:abstractNumId w:val="35"/>
  </w:num>
  <w:num w:numId="13">
    <w:abstractNumId w:val="7"/>
  </w:num>
  <w:num w:numId="14">
    <w:abstractNumId w:val="39"/>
  </w:num>
  <w:num w:numId="15">
    <w:abstractNumId w:val="26"/>
  </w:num>
  <w:num w:numId="16">
    <w:abstractNumId w:val="2"/>
  </w:num>
  <w:num w:numId="17">
    <w:abstractNumId w:val="29"/>
  </w:num>
  <w:num w:numId="18">
    <w:abstractNumId w:val="4"/>
  </w:num>
  <w:num w:numId="19">
    <w:abstractNumId w:val="28"/>
  </w:num>
  <w:num w:numId="20">
    <w:abstractNumId w:val="8"/>
  </w:num>
  <w:num w:numId="21">
    <w:abstractNumId w:val="20"/>
  </w:num>
  <w:num w:numId="22">
    <w:abstractNumId w:val="34"/>
  </w:num>
  <w:num w:numId="23">
    <w:abstractNumId w:val="25"/>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num>
  <w:num w:numId="26">
    <w:abstractNumId w:val="21"/>
  </w:num>
  <w:num w:numId="27">
    <w:abstractNumId w:val="3"/>
  </w:num>
  <w:num w:numId="28">
    <w:abstractNumId w:val="5"/>
  </w:num>
  <w:num w:numId="29">
    <w:abstractNumId w:val="14"/>
  </w:num>
  <w:num w:numId="30">
    <w:abstractNumId w:val="18"/>
  </w:num>
  <w:num w:numId="31">
    <w:abstractNumId w:val="31"/>
  </w:num>
  <w:num w:numId="32">
    <w:abstractNumId w:val="6"/>
  </w:num>
  <w:num w:numId="33">
    <w:abstractNumId w:val="38"/>
  </w:num>
  <w:num w:numId="34">
    <w:abstractNumId w:val="27"/>
  </w:num>
  <w:num w:numId="35">
    <w:abstractNumId w:val="40"/>
  </w:num>
  <w:num w:numId="36">
    <w:abstractNumId w:val="11"/>
  </w:num>
  <w:num w:numId="37">
    <w:abstractNumId w:val="23"/>
  </w:num>
  <w:num w:numId="38">
    <w:abstractNumId w:val="10"/>
  </w:num>
  <w:num w:numId="39">
    <w:abstractNumId w:val="13"/>
  </w:num>
  <w:num w:numId="40">
    <w:abstractNumId w:val="9"/>
  </w:num>
  <w:num w:numId="41">
    <w:abstractNumId w:val="36"/>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49"/>
    <w:rsid w:val="00002569"/>
    <w:rsid w:val="000132F6"/>
    <w:rsid w:val="0001493A"/>
    <w:rsid w:val="00032C57"/>
    <w:rsid w:val="000433E1"/>
    <w:rsid w:val="000460DE"/>
    <w:rsid w:val="000612E2"/>
    <w:rsid w:val="000747FD"/>
    <w:rsid w:val="00094357"/>
    <w:rsid w:val="000A4CF2"/>
    <w:rsid w:val="000B6945"/>
    <w:rsid w:val="000C6699"/>
    <w:rsid w:val="000E3C20"/>
    <w:rsid w:val="00143485"/>
    <w:rsid w:val="001443DC"/>
    <w:rsid w:val="001469DA"/>
    <w:rsid w:val="0016795C"/>
    <w:rsid w:val="00174005"/>
    <w:rsid w:val="00174B2B"/>
    <w:rsid w:val="00175672"/>
    <w:rsid w:val="00186CFE"/>
    <w:rsid w:val="001A0583"/>
    <w:rsid w:val="001D08F9"/>
    <w:rsid w:val="001D2FED"/>
    <w:rsid w:val="001D6DD8"/>
    <w:rsid w:val="00214C17"/>
    <w:rsid w:val="002358A0"/>
    <w:rsid w:val="002409AA"/>
    <w:rsid w:val="00252A5E"/>
    <w:rsid w:val="00266306"/>
    <w:rsid w:val="00271A62"/>
    <w:rsid w:val="00275DD1"/>
    <w:rsid w:val="00277DB2"/>
    <w:rsid w:val="002A2A21"/>
    <w:rsid w:val="002A6873"/>
    <w:rsid w:val="002B54E6"/>
    <w:rsid w:val="002E392A"/>
    <w:rsid w:val="002E6AF4"/>
    <w:rsid w:val="00302E78"/>
    <w:rsid w:val="00306531"/>
    <w:rsid w:val="0032492D"/>
    <w:rsid w:val="00331AFB"/>
    <w:rsid w:val="00341EC8"/>
    <w:rsid w:val="00364944"/>
    <w:rsid w:val="0038406B"/>
    <w:rsid w:val="00386CD3"/>
    <w:rsid w:val="003932B2"/>
    <w:rsid w:val="003E67E2"/>
    <w:rsid w:val="003F6258"/>
    <w:rsid w:val="003F6F70"/>
    <w:rsid w:val="00434666"/>
    <w:rsid w:val="0044084A"/>
    <w:rsid w:val="00444319"/>
    <w:rsid w:val="004637F9"/>
    <w:rsid w:val="00465B74"/>
    <w:rsid w:val="00472BAD"/>
    <w:rsid w:val="004751DA"/>
    <w:rsid w:val="00477E03"/>
    <w:rsid w:val="004946A8"/>
    <w:rsid w:val="00496403"/>
    <w:rsid w:val="004A2D83"/>
    <w:rsid w:val="004A5A92"/>
    <w:rsid w:val="004B0BC3"/>
    <w:rsid w:val="004B70DE"/>
    <w:rsid w:val="004C52D1"/>
    <w:rsid w:val="004F2114"/>
    <w:rsid w:val="004F3CE9"/>
    <w:rsid w:val="004F7D61"/>
    <w:rsid w:val="00511B67"/>
    <w:rsid w:val="00520370"/>
    <w:rsid w:val="005438DB"/>
    <w:rsid w:val="005500B7"/>
    <w:rsid w:val="00566D67"/>
    <w:rsid w:val="00572A03"/>
    <w:rsid w:val="005839FF"/>
    <w:rsid w:val="00585F0F"/>
    <w:rsid w:val="00586599"/>
    <w:rsid w:val="0059677A"/>
    <w:rsid w:val="005B1474"/>
    <w:rsid w:val="005E104C"/>
    <w:rsid w:val="005F0099"/>
    <w:rsid w:val="00602763"/>
    <w:rsid w:val="00612F79"/>
    <w:rsid w:val="006174C7"/>
    <w:rsid w:val="00621EF6"/>
    <w:rsid w:val="00624B0F"/>
    <w:rsid w:val="00647ED7"/>
    <w:rsid w:val="00653CE3"/>
    <w:rsid w:val="00663361"/>
    <w:rsid w:val="00673EA0"/>
    <w:rsid w:val="00680423"/>
    <w:rsid w:val="006A5849"/>
    <w:rsid w:val="006B0EFB"/>
    <w:rsid w:val="006C1476"/>
    <w:rsid w:val="006C7330"/>
    <w:rsid w:val="006E4938"/>
    <w:rsid w:val="006F1F4E"/>
    <w:rsid w:val="00700E4D"/>
    <w:rsid w:val="00707F84"/>
    <w:rsid w:val="00720A7C"/>
    <w:rsid w:val="0073637B"/>
    <w:rsid w:val="00746A09"/>
    <w:rsid w:val="00766BBC"/>
    <w:rsid w:val="00780862"/>
    <w:rsid w:val="0078408E"/>
    <w:rsid w:val="00796212"/>
    <w:rsid w:val="007A0B28"/>
    <w:rsid w:val="007C4356"/>
    <w:rsid w:val="00801728"/>
    <w:rsid w:val="008052A6"/>
    <w:rsid w:val="00806157"/>
    <w:rsid w:val="00806343"/>
    <w:rsid w:val="00837254"/>
    <w:rsid w:val="00841F37"/>
    <w:rsid w:val="008611C4"/>
    <w:rsid w:val="0089029A"/>
    <w:rsid w:val="00897364"/>
    <w:rsid w:val="008B5E1F"/>
    <w:rsid w:val="008C61EC"/>
    <w:rsid w:val="008E21AD"/>
    <w:rsid w:val="009272A0"/>
    <w:rsid w:val="0094237A"/>
    <w:rsid w:val="009608BA"/>
    <w:rsid w:val="009611D0"/>
    <w:rsid w:val="00961254"/>
    <w:rsid w:val="00962837"/>
    <w:rsid w:val="00962CDE"/>
    <w:rsid w:val="009741D1"/>
    <w:rsid w:val="0097537A"/>
    <w:rsid w:val="0097694B"/>
    <w:rsid w:val="00977177"/>
    <w:rsid w:val="00990368"/>
    <w:rsid w:val="009950AA"/>
    <w:rsid w:val="009968DB"/>
    <w:rsid w:val="00997F7E"/>
    <w:rsid w:val="009B6061"/>
    <w:rsid w:val="009F66FF"/>
    <w:rsid w:val="00A15E25"/>
    <w:rsid w:val="00A204BE"/>
    <w:rsid w:val="00A27CBE"/>
    <w:rsid w:val="00A51191"/>
    <w:rsid w:val="00A650B1"/>
    <w:rsid w:val="00A651AA"/>
    <w:rsid w:val="00A874EA"/>
    <w:rsid w:val="00AB5448"/>
    <w:rsid w:val="00AB5F5C"/>
    <w:rsid w:val="00AC61B1"/>
    <w:rsid w:val="00AE4A90"/>
    <w:rsid w:val="00AF170C"/>
    <w:rsid w:val="00B10526"/>
    <w:rsid w:val="00B378ED"/>
    <w:rsid w:val="00B41669"/>
    <w:rsid w:val="00B43954"/>
    <w:rsid w:val="00B45677"/>
    <w:rsid w:val="00B505DB"/>
    <w:rsid w:val="00B934AC"/>
    <w:rsid w:val="00BB473B"/>
    <w:rsid w:val="00BB49B6"/>
    <w:rsid w:val="00BC7810"/>
    <w:rsid w:val="00BF5FDB"/>
    <w:rsid w:val="00C006AC"/>
    <w:rsid w:val="00C117F8"/>
    <w:rsid w:val="00C207FF"/>
    <w:rsid w:val="00C221E4"/>
    <w:rsid w:val="00C252E3"/>
    <w:rsid w:val="00C33529"/>
    <w:rsid w:val="00C5370B"/>
    <w:rsid w:val="00C70E72"/>
    <w:rsid w:val="00CB1EA1"/>
    <w:rsid w:val="00CD6BAB"/>
    <w:rsid w:val="00D02B5B"/>
    <w:rsid w:val="00D2085C"/>
    <w:rsid w:val="00D262CC"/>
    <w:rsid w:val="00D34B50"/>
    <w:rsid w:val="00D374F4"/>
    <w:rsid w:val="00D40466"/>
    <w:rsid w:val="00D45C57"/>
    <w:rsid w:val="00D554D2"/>
    <w:rsid w:val="00D62E99"/>
    <w:rsid w:val="00D82855"/>
    <w:rsid w:val="00D82D3C"/>
    <w:rsid w:val="00D9117F"/>
    <w:rsid w:val="00DA0620"/>
    <w:rsid w:val="00DA0DEB"/>
    <w:rsid w:val="00DA386D"/>
    <w:rsid w:val="00DA6058"/>
    <w:rsid w:val="00DB5DAB"/>
    <w:rsid w:val="00DC3683"/>
    <w:rsid w:val="00DC3F28"/>
    <w:rsid w:val="00DD02D2"/>
    <w:rsid w:val="00DD5A99"/>
    <w:rsid w:val="00DD7D47"/>
    <w:rsid w:val="00DE69B3"/>
    <w:rsid w:val="00DF43FD"/>
    <w:rsid w:val="00DF4DB5"/>
    <w:rsid w:val="00DF7B90"/>
    <w:rsid w:val="00E0214F"/>
    <w:rsid w:val="00E10C1F"/>
    <w:rsid w:val="00E17D72"/>
    <w:rsid w:val="00E2511B"/>
    <w:rsid w:val="00E4267C"/>
    <w:rsid w:val="00E73A7F"/>
    <w:rsid w:val="00E73B10"/>
    <w:rsid w:val="00E73F6A"/>
    <w:rsid w:val="00E76086"/>
    <w:rsid w:val="00E92495"/>
    <w:rsid w:val="00E933E7"/>
    <w:rsid w:val="00E9777F"/>
    <w:rsid w:val="00EA0183"/>
    <w:rsid w:val="00EB08D4"/>
    <w:rsid w:val="00EB1EE0"/>
    <w:rsid w:val="00EE3AB5"/>
    <w:rsid w:val="00EE46CD"/>
    <w:rsid w:val="00F22DB7"/>
    <w:rsid w:val="00F3308A"/>
    <w:rsid w:val="00F54CDE"/>
    <w:rsid w:val="00F659FE"/>
    <w:rsid w:val="00F675EC"/>
    <w:rsid w:val="00F675FC"/>
    <w:rsid w:val="00F700AF"/>
    <w:rsid w:val="00F81795"/>
    <w:rsid w:val="00F879BF"/>
    <w:rsid w:val="00FA4140"/>
    <w:rsid w:val="00FA600C"/>
    <w:rsid w:val="00FB4E75"/>
    <w:rsid w:val="00FE4349"/>
    <w:rsid w:val="00FF382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65538"/>
  <w15:chartTrackingRefBased/>
  <w15:docId w15:val="{10F3A15A-A5D9-4512-977B-3F73496BF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C5370B"/>
    <w:pPr>
      <w:keepNext/>
      <w:keepLines/>
      <w:spacing w:before="160"/>
      <w:outlineLvl w:val="0"/>
    </w:pPr>
    <w:rPr>
      <w:rFonts w:asciiTheme="majorHAnsi" w:eastAsiaTheme="majorEastAsia" w:hAnsiTheme="majorHAnsi" w:cstheme="majorBidi"/>
      <w:color w:val="0F4761" w:themeColor="accent1" w:themeShade="BF"/>
      <w:sz w:val="28"/>
      <w:szCs w:val="40"/>
    </w:rPr>
  </w:style>
  <w:style w:type="paragraph" w:styleId="Nagwek2">
    <w:name w:val="heading 2"/>
    <w:basedOn w:val="Normalny"/>
    <w:next w:val="Normalny"/>
    <w:link w:val="Nagwek2Znak"/>
    <w:uiPriority w:val="9"/>
    <w:unhideWhenUsed/>
    <w:qFormat/>
    <w:rsid w:val="00186CFE"/>
    <w:pPr>
      <w:keepNext/>
      <w:keepLines/>
      <w:spacing w:before="160"/>
      <w:outlineLvl w:val="1"/>
    </w:pPr>
    <w:rPr>
      <w:rFonts w:asciiTheme="majorHAnsi" w:eastAsiaTheme="majorEastAsia" w:hAnsiTheme="majorHAnsi" w:cstheme="majorBidi"/>
      <w:color w:val="0F4761" w:themeColor="accent1" w:themeShade="BF"/>
      <w:sz w:val="26"/>
      <w:szCs w:val="32"/>
    </w:rPr>
  </w:style>
  <w:style w:type="paragraph" w:styleId="Nagwek3">
    <w:name w:val="heading 3"/>
    <w:basedOn w:val="Normalny"/>
    <w:next w:val="Normalny"/>
    <w:link w:val="Nagwek3Znak"/>
    <w:uiPriority w:val="9"/>
    <w:semiHidden/>
    <w:unhideWhenUsed/>
    <w:qFormat/>
    <w:rsid w:val="006A5849"/>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6A5849"/>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6A5849"/>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6A5849"/>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6A5849"/>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6A5849"/>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6A5849"/>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C5370B"/>
    <w:rPr>
      <w:rFonts w:asciiTheme="majorHAnsi" w:eastAsiaTheme="majorEastAsia" w:hAnsiTheme="majorHAnsi" w:cstheme="majorBidi"/>
      <w:color w:val="0F4761" w:themeColor="accent1" w:themeShade="BF"/>
      <w:sz w:val="28"/>
      <w:szCs w:val="40"/>
    </w:rPr>
  </w:style>
  <w:style w:type="character" w:customStyle="1" w:styleId="Nagwek2Znak">
    <w:name w:val="Nagłówek 2 Znak"/>
    <w:basedOn w:val="Domylnaczcionkaakapitu"/>
    <w:link w:val="Nagwek2"/>
    <w:uiPriority w:val="9"/>
    <w:rsid w:val="00186CFE"/>
    <w:rPr>
      <w:rFonts w:asciiTheme="majorHAnsi" w:eastAsiaTheme="majorEastAsia" w:hAnsiTheme="majorHAnsi" w:cstheme="majorBidi"/>
      <w:color w:val="0F4761" w:themeColor="accent1" w:themeShade="BF"/>
      <w:sz w:val="26"/>
      <w:szCs w:val="32"/>
    </w:rPr>
  </w:style>
  <w:style w:type="character" w:customStyle="1" w:styleId="Nagwek3Znak">
    <w:name w:val="Nagłówek 3 Znak"/>
    <w:basedOn w:val="Domylnaczcionkaakapitu"/>
    <w:link w:val="Nagwek3"/>
    <w:uiPriority w:val="9"/>
    <w:semiHidden/>
    <w:rsid w:val="006A5849"/>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6A5849"/>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6A5849"/>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6A5849"/>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6A5849"/>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6A5849"/>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6A5849"/>
    <w:rPr>
      <w:rFonts w:eastAsiaTheme="majorEastAsia" w:cstheme="majorBidi"/>
      <w:color w:val="272727" w:themeColor="text1" w:themeTint="D8"/>
    </w:rPr>
  </w:style>
  <w:style w:type="paragraph" w:styleId="Tytu">
    <w:name w:val="Title"/>
    <w:basedOn w:val="Normalny"/>
    <w:next w:val="Normalny"/>
    <w:link w:val="TytuZnak"/>
    <w:uiPriority w:val="10"/>
    <w:qFormat/>
    <w:rsid w:val="006A58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6A5849"/>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6A5849"/>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6A5849"/>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6A5849"/>
    <w:pPr>
      <w:spacing w:before="160"/>
      <w:jc w:val="center"/>
    </w:pPr>
    <w:rPr>
      <w:i/>
      <w:iCs/>
      <w:color w:val="404040" w:themeColor="text1" w:themeTint="BF"/>
    </w:rPr>
  </w:style>
  <w:style w:type="character" w:customStyle="1" w:styleId="CytatZnak">
    <w:name w:val="Cytat Znak"/>
    <w:basedOn w:val="Domylnaczcionkaakapitu"/>
    <w:link w:val="Cytat"/>
    <w:uiPriority w:val="29"/>
    <w:rsid w:val="006A5849"/>
    <w:rPr>
      <w:i/>
      <w:iCs/>
      <w:color w:val="404040" w:themeColor="text1" w:themeTint="BF"/>
    </w:rPr>
  </w:style>
  <w:style w:type="paragraph" w:styleId="Akapitzlist">
    <w:name w:val="List Paragraph"/>
    <w:aliases w:val="Numerowanie,Akapit z listą BS,List Paragraph,L1,sw tekst,Akapit z listą5,normalny tekst,Kolorowa lista — akcent 11,Średnia siatka 1 — akcent 21,CW_Lista,Colorful List - Accent 11,Akapit z listą4,A_wyliczenie,K-P_odwolanie,maz_wyliczenie"/>
    <w:basedOn w:val="Normalny"/>
    <w:link w:val="AkapitzlistZnak"/>
    <w:uiPriority w:val="34"/>
    <w:qFormat/>
    <w:rsid w:val="006A5849"/>
    <w:pPr>
      <w:ind w:left="720"/>
      <w:contextualSpacing/>
    </w:pPr>
  </w:style>
  <w:style w:type="character" w:styleId="Wyrnienieintensywne">
    <w:name w:val="Intense Emphasis"/>
    <w:basedOn w:val="Domylnaczcionkaakapitu"/>
    <w:uiPriority w:val="21"/>
    <w:qFormat/>
    <w:rsid w:val="006A5849"/>
    <w:rPr>
      <w:i/>
      <w:iCs/>
      <w:color w:val="0F4761" w:themeColor="accent1" w:themeShade="BF"/>
    </w:rPr>
  </w:style>
  <w:style w:type="paragraph" w:styleId="Cytatintensywny">
    <w:name w:val="Intense Quote"/>
    <w:basedOn w:val="Normalny"/>
    <w:next w:val="Normalny"/>
    <w:link w:val="CytatintensywnyZnak"/>
    <w:uiPriority w:val="30"/>
    <w:qFormat/>
    <w:rsid w:val="006A58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6A5849"/>
    <w:rPr>
      <w:i/>
      <w:iCs/>
      <w:color w:val="0F4761" w:themeColor="accent1" w:themeShade="BF"/>
    </w:rPr>
  </w:style>
  <w:style w:type="character" w:styleId="Odwoanieintensywne">
    <w:name w:val="Intense Reference"/>
    <w:basedOn w:val="Domylnaczcionkaakapitu"/>
    <w:uiPriority w:val="32"/>
    <w:qFormat/>
    <w:rsid w:val="006A5849"/>
    <w:rPr>
      <w:b/>
      <w:bCs/>
      <w:smallCaps/>
      <w:color w:val="0F4761" w:themeColor="accent1" w:themeShade="BF"/>
      <w:spacing w:val="5"/>
    </w:rPr>
  </w:style>
  <w:style w:type="table" w:styleId="Tabela-Siatka">
    <w:name w:val="Table Grid"/>
    <w:basedOn w:val="Standardowy"/>
    <w:uiPriority w:val="39"/>
    <w:rsid w:val="00C537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Numerowanie Znak,Akapit z listą BS Znak,List Paragraph Znak,L1 Znak,sw tekst Znak,Akapit z listą5 Znak,normalny tekst Znak,Kolorowa lista — akcent 11 Znak,Średnia siatka 1 — akcent 21 Znak,CW_Lista Znak,Colorful List - Accent 11 Znak"/>
    <w:link w:val="Akapitzlist"/>
    <w:uiPriority w:val="34"/>
    <w:qFormat/>
    <w:locked/>
    <w:rsid w:val="00C5370B"/>
  </w:style>
  <w:style w:type="paragraph" w:styleId="Nagwek">
    <w:name w:val="header"/>
    <w:basedOn w:val="Normalny"/>
    <w:link w:val="NagwekZnak"/>
    <w:uiPriority w:val="99"/>
    <w:unhideWhenUsed/>
    <w:rsid w:val="00D8285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82855"/>
  </w:style>
  <w:style w:type="paragraph" w:styleId="Stopka">
    <w:name w:val="footer"/>
    <w:basedOn w:val="Normalny"/>
    <w:link w:val="StopkaZnak"/>
    <w:uiPriority w:val="99"/>
    <w:unhideWhenUsed/>
    <w:rsid w:val="00D8285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82855"/>
  </w:style>
  <w:style w:type="character" w:styleId="Odwoaniedokomentarza">
    <w:name w:val="annotation reference"/>
    <w:basedOn w:val="Domylnaczcionkaakapitu"/>
    <w:uiPriority w:val="99"/>
    <w:semiHidden/>
    <w:unhideWhenUsed/>
    <w:rsid w:val="005B1474"/>
    <w:rPr>
      <w:sz w:val="16"/>
      <w:szCs w:val="16"/>
    </w:rPr>
  </w:style>
  <w:style w:type="paragraph" w:styleId="Tekstkomentarza">
    <w:name w:val="annotation text"/>
    <w:basedOn w:val="Normalny"/>
    <w:link w:val="TekstkomentarzaZnak"/>
    <w:uiPriority w:val="99"/>
    <w:unhideWhenUsed/>
    <w:rsid w:val="005B1474"/>
    <w:pPr>
      <w:spacing w:line="240" w:lineRule="auto"/>
    </w:pPr>
    <w:rPr>
      <w:sz w:val="20"/>
      <w:szCs w:val="20"/>
    </w:rPr>
  </w:style>
  <w:style w:type="character" w:customStyle="1" w:styleId="TekstkomentarzaZnak">
    <w:name w:val="Tekst komentarza Znak"/>
    <w:basedOn w:val="Domylnaczcionkaakapitu"/>
    <w:link w:val="Tekstkomentarza"/>
    <w:uiPriority w:val="99"/>
    <w:rsid w:val="005B1474"/>
    <w:rPr>
      <w:sz w:val="20"/>
      <w:szCs w:val="20"/>
    </w:rPr>
  </w:style>
  <w:style w:type="paragraph" w:styleId="Poprawka">
    <w:name w:val="Revision"/>
    <w:hidden/>
    <w:uiPriority w:val="99"/>
    <w:semiHidden/>
    <w:rsid w:val="00B41669"/>
    <w:pPr>
      <w:spacing w:after="0" w:line="240" w:lineRule="auto"/>
    </w:pPr>
  </w:style>
  <w:style w:type="paragraph" w:styleId="Tematkomentarza">
    <w:name w:val="annotation subject"/>
    <w:basedOn w:val="Tekstkomentarza"/>
    <w:next w:val="Tekstkomentarza"/>
    <w:link w:val="TematkomentarzaZnak"/>
    <w:uiPriority w:val="99"/>
    <w:semiHidden/>
    <w:unhideWhenUsed/>
    <w:rsid w:val="00F54CDE"/>
    <w:rPr>
      <w:b/>
      <w:bCs/>
    </w:rPr>
  </w:style>
  <w:style w:type="character" w:customStyle="1" w:styleId="TematkomentarzaZnak">
    <w:name w:val="Temat komentarza Znak"/>
    <w:basedOn w:val="TekstkomentarzaZnak"/>
    <w:link w:val="Tematkomentarza"/>
    <w:uiPriority w:val="99"/>
    <w:semiHidden/>
    <w:rsid w:val="00F54CDE"/>
    <w:rPr>
      <w:b/>
      <w:bCs/>
      <w:sz w:val="20"/>
      <w:szCs w:val="20"/>
    </w:rPr>
  </w:style>
  <w:style w:type="character" w:styleId="Hipercze">
    <w:name w:val="Hyperlink"/>
    <w:basedOn w:val="Domylnaczcionkaakapitu"/>
    <w:uiPriority w:val="99"/>
    <w:unhideWhenUsed/>
    <w:rsid w:val="00DF4DB5"/>
    <w:rPr>
      <w:color w:val="467886" w:themeColor="hyperlink"/>
      <w:u w:val="single"/>
    </w:rPr>
  </w:style>
  <w:style w:type="character" w:customStyle="1" w:styleId="Nierozpoznanawzmianka1">
    <w:name w:val="Nierozpoznana wzmianka1"/>
    <w:basedOn w:val="Domylnaczcionkaakapitu"/>
    <w:uiPriority w:val="99"/>
    <w:semiHidden/>
    <w:unhideWhenUsed/>
    <w:rsid w:val="00DF4DB5"/>
    <w:rPr>
      <w:color w:val="605E5C"/>
      <w:shd w:val="clear" w:color="auto" w:fill="E1DFDD"/>
    </w:rPr>
  </w:style>
  <w:style w:type="paragraph" w:styleId="Tekstdymka">
    <w:name w:val="Balloon Text"/>
    <w:basedOn w:val="Normalny"/>
    <w:link w:val="TekstdymkaZnak"/>
    <w:uiPriority w:val="99"/>
    <w:semiHidden/>
    <w:unhideWhenUsed/>
    <w:rsid w:val="005839F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839F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913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67</Pages>
  <Words>13254</Words>
  <Characters>79529</Characters>
  <Application>Microsoft Office Word</Application>
  <DocSecurity>0</DocSecurity>
  <Lines>662</Lines>
  <Paragraphs>185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deafault user</dc:creator>
  <cp:keywords/>
  <dc:description/>
  <cp:lastModifiedBy>Paulina Czernia</cp:lastModifiedBy>
  <cp:revision>3</cp:revision>
  <dcterms:created xsi:type="dcterms:W3CDTF">2025-01-21T10:19:00Z</dcterms:created>
  <dcterms:modified xsi:type="dcterms:W3CDTF">2025-01-24T09:48:00Z</dcterms:modified>
</cp:coreProperties>
</file>