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CF8D" w14:textId="7C8FBD9D" w:rsidR="00277738" w:rsidRPr="00C80DAB" w:rsidRDefault="003F06E5">
      <w:pPr>
        <w:spacing w:line="240" w:lineRule="auto"/>
        <w:jc w:val="right"/>
        <w:rPr>
          <w:b/>
          <w:bCs/>
        </w:rPr>
      </w:pPr>
      <w:r w:rsidRPr="00C80DAB">
        <w:rPr>
          <w:b/>
          <w:bCs/>
        </w:rPr>
        <w:t xml:space="preserve">Załącznik nr </w:t>
      </w:r>
      <w:r w:rsidR="00583E89" w:rsidRPr="00C80DAB">
        <w:rPr>
          <w:b/>
          <w:bCs/>
        </w:rPr>
        <w:t>1</w:t>
      </w:r>
    </w:p>
    <w:p w14:paraId="43902093" w14:textId="77777777" w:rsidR="00277738" w:rsidRPr="00C80DAB" w:rsidRDefault="00277738">
      <w:pPr>
        <w:spacing w:line="240" w:lineRule="auto"/>
        <w:jc w:val="right"/>
        <w:rPr>
          <w:b/>
          <w:bCs/>
        </w:rPr>
      </w:pPr>
    </w:p>
    <w:p w14:paraId="02283509" w14:textId="77777777" w:rsidR="00E23C90" w:rsidRPr="00C80DAB" w:rsidRDefault="00E23C90">
      <w:pPr>
        <w:spacing w:line="240" w:lineRule="auto"/>
      </w:pPr>
    </w:p>
    <w:p w14:paraId="0B3E84C4" w14:textId="77777777" w:rsidR="00277738" w:rsidRPr="00C80DAB" w:rsidRDefault="00222AA1">
      <w:pPr>
        <w:spacing w:line="240" w:lineRule="auto"/>
      </w:pPr>
      <w:r w:rsidRPr="00C80DAB">
        <w:t>.............................................</w:t>
      </w:r>
    </w:p>
    <w:p w14:paraId="7878131D" w14:textId="77777777" w:rsidR="00277738" w:rsidRPr="00C80DAB" w:rsidRDefault="00222AA1">
      <w:pPr>
        <w:spacing w:line="240" w:lineRule="auto"/>
      </w:pPr>
      <w:r w:rsidRPr="00C80DAB">
        <w:t xml:space="preserve"> Nazwa i adres Wykonawcy</w:t>
      </w:r>
    </w:p>
    <w:p w14:paraId="31823D6A" w14:textId="77777777" w:rsidR="00277738" w:rsidRPr="00C80DAB" w:rsidRDefault="00222AA1">
      <w:pPr>
        <w:spacing w:before="240" w:after="60" w:line="240" w:lineRule="auto"/>
        <w:jc w:val="center"/>
        <w:outlineLvl w:val="7"/>
        <w:rPr>
          <w:b/>
          <w:bCs/>
        </w:rPr>
      </w:pPr>
      <w:r w:rsidRPr="00C80DAB">
        <w:rPr>
          <w:b/>
          <w:bCs/>
        </w:rPr>
        <w:t>OŚWIADCZENIE WYKONAWCY</w:t>
      </w:r>
    </w:p>
    <w:p w14:paraId="6C7AEB57" w14:textId="77777777" w:rsidR="00277738" w:rsidRPr="00C80DAB" w:rsidRDefault="00277738">
      <w:pPr>
        <w:spacing w:line="240" w:lineRule="auto"/>
      </w:pPr>
    </w:p>
    <w:p w14:paraId="42A34EA8" w14:textId="35690AB0" w:rsidR="00277738" w:rsidRPr="00C80DAB" w:rsidRDefault="00222AA1">
      <w:pPr>
        <w:jc w:val="center"/>
      </w:pPr>
      <w:r w:rsidRPr="00C80DAB">
        <w:t>Przystępując do postępowania  prowadzon</w:t>
      </w:r>
      <w:r w:rsidR="00D4137D" w:rsidRPr="00C80DAB">
        <w:t>ego</w:t>
      </w:r>
      <w:r w:rsidRPr="00C80DAB">
        <w:t xml:space="preserve"> w trybie zaproszenia do złożenia oferty na realizację zadania </w:t>
      </w:r>
      <w:proofErr w:type="spellStart"/>
      <w:r w:rsidRPr="00C80DAB">
        <w:t>pn</w:t>
      </w:r>
      <w:proofErr w:type="spellEnd"/>
      <w:r w:rsidRPr="00C80DAB">
        <w:t>:</w:t>
      </w:r>
    </w:p>
    <w:p w14:paraId="0E0D6C29" w14:textId="77777777" w:rsidR="00222AA1" w:rsidRPr="00C80DAB" w:rsidRDefault="00222AA1" w:rsidP="00222AA1">
      <w:pPr>
        <w:jc w:val="center"/>
      </w:pPr>
    </w:p>
    <w:p w14:paraId="72056A90" w14:textId="77777777" w:rsidR="0049059E" w:rsidRPr="00C80DAB" w:rsidRDefault="0049059E" w:rsidP="0049059E">
      <w:pPr>
        <w:pStyle w:val="NormalnyWeb"/>
        <w:spacing w:before="0" w:beforeAutospacing="0" w:after="0"/>
        <w:ind w:left="900"/>
      </w:pPr>
      <w:r w:rsidRPr="00C80DAB">
        <w:rPr>
          <w:rStyle w:val="Pogrubienie"/>
        </w:rPr>
        <w:t>„Świadczenie usług weterynaryjnych, w tym zapewnienie całodobowej opieki w przypadkach zdarzeń drogowych z udziałem zwierząt oraz opieki nad wolno żyjącymi kotami”.</w:t>
      </w:r>
    </w:p>
    <w:p w14:paraId="0C5EE98D" w14:textId="77777777" w:rsidR="00EE2A1D" w:rsidRPr="00C80DAB" w:rsidRDefault="00EE2A1D" w:rsidP="00602675">
      <w:pPr>
        <w:spacing w:line="240" w:lineRule="auto"/>
        <w:rPr>
          <w:b/>
          <w:bCs/>
          <w:u w:val="single"/>
        </w:rPr>
      </w:pPr>
    </w:p>
    <w:p w14:paraId="2D9B2D52" w14:textId="77777777" w:rsidR="00277738" w:rsidRPr="00C80DAB" w:rsidRDefault="00222AA1" w:rsidP="00602675">
      <w:pPr>
        <w:spacing w:line="240" w:lineRule="auto"/>
        <w:rPr>
          <w:b/>
          <w:bCs/>
          <w:u w:val="single"/>
        </w:rPr>
      </w:pPr>
      <w:r w:rsidRPr="00C80DAB">
        <w:rPr>
          <w:b/>
          <w:bCs/>
          <w:u w:val="single"/>
        </w:rPr>
        <w:t>PKT I.</w:t>
      </w:r>
    </w:p>
    <w:p w14:paraId="35267908" w14:textId="77777777" w:rsidR="00277738" w:rsidRPr="00C80DAB" w:rsidRDefault="00277738" w:rsidP="00602675">
      <w:pPr>
        <w:spacing w:line="240" w:lineRule="auto"/>
      </w:pPr>
    </w:p>
    <w:p w14:paraId="1FFE045F" w14:textId="77777777" w:rsidR="00222AA1" w:rsidRPr="00C80DAB" w:rsidRDefault="00222AA1" w:rsidP="00465FC4">
      <w:pPr>
        <w:spacing w:after="120" w:line="240" w:lineRule="auto"/>
      </w:pPr>
      <w:r w:rsidRPr="00C80DAB">
        <w:t>Niniejszym oświadczamy, że spełniamy warunki określone w zaproszeniu do złożenia oferty dotyczące:</w:t>
      </w:r>
    </w:p>
    <w:p w14:paraId="6EFA6988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Posiadania uprawnień do wykonywania określonej działalności lub czynności, jeżeli przepisy prawa nakładają obowiązek ich posiadania,</w:t>
      </w:r>
    </w:p>
    <w:p w14:paraId="17AF6904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Posiadania wiedzy i doświadczenia oraz dysponowania odpowiednim potencjałem technicznym oraz osobami zdolnymi do wykonania zamówienia.</w:t>
      </w:r>
    </w:p>
    <w:p w14:paraId="3F5C736E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Sytuacji ekonomicznej i finansowej.</w:t>
      </w:r>
    </w:p>
    <w:p w14:paraId="71F37FFC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</w:pPr>
    </w:p>
    <w:p w14:paraId="284EABCA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  <w:rPr>
          <w:b/>
          <w:bCs/>
          <w:u w:val="single"/>
        </w:rPr>
      </w:pPr>
      <w:r w:rsidRPr="00C80DAB">
        <w:rPr>
          <w:b/>
          <w:bCs/>
          <w:u w:val="single"/>
        </w:rPr>
        <w:t>PKT II.</w:t>
      </w:r>
    </w:p>
    <w:p w14:paraId="6D212A23" w14:textId="29DBCDD6" w:rsidR="00C26C30" w:rsidRPr="00C80DAB" w:rsidRDefault="00C26C30" w:rsidP="00C26C30">
      <w:pPr>
        <w:widowControl/>
        <w:suppressAutoHyphens w:val="0"/>
        <w:spacing w:before="240" w:after="120" w:line="276" w:lineRule="auto"/>
        <w:textAlignment w:val="auto"/>
        <w:rPr>
          <w:b/>
          <w:bCs/>
          <w:u w:val="single"/>
        </w:rPr>
      </w:pPr>
      <w:r w:rsidRPr="00C80DAB">
        <w:t>Niniejszym oświadczam</w:t>
      </w:r>
      <w:r w:rsidR="00C80DAB">
        <w:t>(-y)</w:t>
      </w:r>
      <w:r w:rsidRPr="00C80DAB">
        <w:t xml:space="preserve">, że nie zachodzą w stosunku do nas przesłanki wykluczenia z postępowania na podstawie art. 1 ustawy z dnia 13 kwietnia 2022 r. o szczególnych rozwiązaniach w zakresie przeciwdziałania wspieraniu agresji na Ukrainę oraz służących ochronie bezpieczeństwa narodowego </w:t>
      </w:r>
      <w:r w:rsidR="00D4137D" w:rsidRPr="00C80DAB">
        <w:t>(</w:t>
      </w:r>
      <w:proofErr w:type="spellStart"/>
      <w:r w:rsidR="00D4137D" w:rsidRPr="00C80DAB">
        <w:t>t.j</w:t>
      </w:r>
      <w:proofErr w:type="spellEnd"/>
      <w:r w:rsidR="00D4137D" w:rsidRPr="00C80DAB">
        <w:t>. Dz.U.2023.1497</w:t>
      </w:r>
      <w:r w:rsidR="00763AD4" w:rsidRPr="00C80DAB">
        <w:t xml:space="preserve"> ze zm.</w:t>
      </w:r>
      <w:r w:rsidR="00D4137D" w:rsidRPr="00C80DAB">
        <w:t>).</w:t>
      </w:r>
    </w:p>
    <w:p w14:paraId="03D181AD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</w:pPr>
    </w:p>
    <w:p w14:paraId="2875D6C1" w14:textId="77777777" w:rsidR="00DA3D20" w:rsidRPr="00C80DAB" w:rsidRDefault="00DA3D20" w:rsidP="00602675">
      <w:pPr>
        <w:spacing w:line="240" w:lineRule="auto"/>
        <w:rPr>
          <w:b/>
          <w:bCs/>
          <w:u w:val="single"/>
        </w:rPr>
      </w:pPr>
    </w:p>
    <w:p w14:paraId="580BCF57" w14:textId="77777777" w:rsidR="00465FC4" w:rsidRPr="00C80DAB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</w:pPr>
    </w:p>
    <w:p w14:paraId="13E596AB" w14:textId="77777777" w:rsidR="00C861B8" w:rsidRPr="00C80DAB" w:rsidRDefault="00C861B8" w:rsidP="00C861B8">
      <w:pPr>
        <w:spacing w:line="240" w:lineRule="auto"/>
        <w:rPr>
          <w:b/>
          <w:bCs/>
          <w:u w:val="single"/>
        </w:rPr>
      </w:pPr>
    </w:p>
    <w:p w14:paraId="69D1E706" w14:textId="17CA9789" w:rsidR="00222AA1" w:rsidRPr="00C80DAB" w:rsidRDefault="00222AA1" w:rsidP="00222AA1">
      <w:pPr>
        <w:spacing w:before="240" w:after="120"/>
      </w:pPr>
      <w:r w:rsidRPr="00C80DAB">
        <w:t>……</w:t>
      </w:r>
      <w:r w:rsidR="00D220C5">
        <w:t>…. .……….</w:t>
      </w:r>
      <w:r w:rsidRPr="00C80DAB">
        <w:t xml:space="preserve">, dnia </w:t>
      </w:r>
      <w:r w:rsidR="00D220C5">
        <w:t>……..</w:t>
      </w:r>
    </w:p>
    <w:p w14:paraId="3498C745" w14:textId="77777777" w:rsidR="00A316AB" w:rsidRDefault="00A316AB" w:rsidP="00222AA1">
      <w:pPr>
        <w:spacing w:line="240" w:lineRule="auto"/>
        <w:ind w:left="5103"/>
      </w:pPr>
    </w:p>
    <w:p w14:paraId="4A69503B" w14:textId="77777777" w:rsidR="00D220C5" w:rsidRDefault="00D220C5" w:rsidP="00222AA1">
      <w:pPr>
        <w:spacing w:line="240" w:lineRule="auto"/>
        <w:ind w:left="5103"/>
      </w:pPr>
    </w:p>
    <w:p w14:paraId="08D8B6C4" w14:textId="77777777" w:rsidR="00D220C5" w:rsidRPr="00C80DAB" w:rsidRDefault="00D220C5" w:rsidP="00222AA1">
      <w:pPr>
        <w:spacing w:line="240" w:lineRule="auto"/>
        <w:ind w:left="5103"/>
      </w:pPr>
    </w:p>
    <w:p w14:paraId="64215FBB" w14:textId="276C0C56" w:rsidR="00222AA1" w:rsidRPr="00C80DAB" w:rsidRDefault="00DA3D20" w:rsidP="00DA3D20">
      <w:pPr>
        <w:spacing w:line="240" w:lineRule="auto"/>
        <w:ind w:left="4956"/>
      </w:pPr>
      <w:r w:rsidRPr="00C80DAB">
        <w:t xml:space="preserve">         </w:t>
      </w:r>
    </w:p>
    <w:p w14:paraId="6F627594" w14:textId="4F170DCE" w:rsidR="00222AA1" w:rsidRPr="00C80DAB" w:rsidRDefault="00D220C5" w:rsidP="00D220C5">
      <w:pPr>
        <w:spacing w:after="120" w:line="480" w:lineRule="auto"/>
      </w:pPr>
      <w:r>
        <w:t xml:space="preserve">                                                   </w:t>
      </w:r>
      <w:r w:rsidR="008B3E4F" w:rsidRPr="00C80DAB">
        <w:t>(Podpisy</w:t>
      </w:r>
      <w:r>
        <w:t xml:space="preserve"> </w:t>
      </w:r>
      <w:r w:rsidR="008B3E4F" w:rsidRPr="00C80DAB">
        <w:t>upoważnionych</w:t>
      </w:r>
      <w:r>
        <w:t xml:space="preserve"> </w:t>
      </w:r>
      <w:r w:rsidR="008B3E4F" w:rsidRPr="00C80DAB">
        <w:t>do</w:t>
      </w:r>
      <w:r>
        <w:t xml:space="preserve"> </w:t>
      </w:r>
      <w:r w:rsidR="008B3E4F" w:rsidRPr="00C80DAB">
        <w:t>reprezentowani</w:t>
      </w:r>
      <w:r>
        <w:t xml:space="preserve">a </w:t>
      </w:r>
      <w:r w:rsidR="008B3E4F" w:rsidRPr="00C80DAB">
        <w:t>Wykonawcy</w:t>
      </w:r>
      <w:r w:rsidR="00222AA1" w:rsidRPr="00C80DAB">
        <w:t>)</w:t>
      </w:r>
    </w:p>
    <w:sectPr w:rsidR="00222AA1" w:rsidRPr="00C80DAB" w:rsidSect="009E4A77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5579" w14:textId="77777777" w:rsidR="009E4A77" w:rsidRDefault="009E4A77" w:rsidP="005B56D5">
      <w:pPr>
        <w:spacing w:line="240" w:lineRule="auto"/>
      </w:pPr>
      <w:r>
        <w:separator/>
      </w:r>
    </w:p>
  </w:endnote>
  <w:endnote w:type="continuationSeparator" w:id="0">
    <w:p w14:paraId="366D7218" w14:textId="77777777" w:rsidR="009E4A77" w:rsidRDefault="009E4A77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3BDF" w14:textId="77777777" w:rsidR="009E4A77" w:rsidRDefault="009E4A77" w:rsidP="005B56D5">
      <w:pPr>
        <w:spacing w:line="240" w:lineRule="auto"/>
      </w:pPr>
      <w:r>
        <w:separator/>
      </w:r>
    </w:p>
  </w:footnote>
  <w:footnote w:type="continuationSeparator" w:id="0">
    <w:p w14:paraId="3A4E1836" w14:textId="77777777" w:rsidR="009E4A77" w:rsidRDefault="009E4A77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6926">
    <w:abstractNumId w:val="5"/>
  </w:num>
  <w:num w:numId="2" w16cid:durableId="1057702418">
    <w:abstractNumId w:val="3"/>
  </w:num>
  <w:num w:numId="3" w16cid:durableId="50416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799625">
    <w:abstractNumId w:val="4"/>
  </w:num>
  <w:num w:numId="5" w16cid:durableId="2125030305">
    <w:abstractNumId w:val="1"/>
  </w:num>
  <w:num w:numId="6" w16cid:durableId="1981836359">
    <w:abstractNumId w:val="10"/>
  </w:num>
  <w:num w:numId="7" w16cid:durableId="2098091220">
    <w:abstractNumId w:val="0"/>
  </w:num>
  <w:num w:numId="8" w16cid:durableId="656768259">
    <w:abstractNumId w:val="9"/>
  </w:num>
  <w:num w:numId="9" w16cid:durableId="201333909">
    <w:abstractNumId w:val="8"/>
  </w:num>
  <w:num w:numId="10" w16cid:durableId="1200166297">
    <w:abstractNumId w:val="6"/>
  </w:num>
  <w:num w:numId="11" w16cid:durableId="369888190">
    <w:abstractNumId w:val="2"/>
  </w:num>
  <w:num w:numId="12" w16cid:durableId="106256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1021F7"/>
    <w:rsid w:val="00117CE9"/>
    <w:rsid w:val="00184383"/>
    <w:rsid w:val="001A64EC"/>
    <w:rsid w:val="001E59D1"/>
    <w:rsid w:val="0020748F"/>
    <w:rsid w:val="0021753A"/>
    <w:rsid w:val="00222AA1"/>
    <w:rsid w:val="0026197C"/>
    <w:rsid w:val="00273F4F"/>
    <w:rsid w:val="00277738"/>
    <w:rsid w:val="00296245"/>
    <w:rsid w:val="002C4534"/>
    <w:rsid w:val="00305781"/>
    <w:rsid w:val="0035548A"/>
    <w:rsid w:val="00362500"/>
    <w:rsid w:val="0038483B"/>
    <w:rsid w:val="003A7BAB"/>
    <w:rsid w:val="003E18CD"/>
    <w:rsid w:val="003E483B"/>
    <w:rsid w:val="003F06E5"/>
    <w:rsid w:val="004327B6"/>
    <w:rsid w:val="00447FAD"/>
    <w:rsid w:val="00465FC4"/>
    <w:rsid w:val="00482102"/>
    <w:rsid w:val="0049059E"/>
    <w:rsid w:val="004E6F23"/>
    <w:rsid w:val="00502DFD"/>
    <w:rsid w:val="005222AE"/>
    <w:rsid w:val="00570ADD"/>
    <w:rsid w:val="00583E89"/>
    <w:rsid w:val="005B56D5"/>
    <w:rsid w:val="00602675"/>
    <w:rsid w:val="00617CB5"/>
    <w:rsid w:val="00647AB7"/>
    <w:rsid w:val="00653569"/>
    <w:rsid w:val="00696B7C"/>
    <w:rsid w:val="006B6109"/>
    <w:rsid w:val="006E60AA"/>
    <w:rsid w:val="00763AD4"/>
    <w:rsid w:val="007717D6"/>
    <w:rsid w:val="0079291E"/>
    <w:rsid w:val="00835D72"/>
    <w:rsid w:val="00846551"/>
    <w:rsid w:val="00883F00"/>
    <w:rsid w:val="008A45D9"/>
    <w:rsid w:val="008B3E4F"/>
    <w:rsid w:val="008D06AB"/>
    <w:rsid w:val="008D3CF4"/>
    <w:rsid w:val="008F71CC"/>
    <w:rsid w:val="009334E9"/>
    <w:rsid w:val="00947CFC"/>
    <w:rsid w:val="00985A8F"/>
    <w:rsid w:val="00991E7E"/>
    <w:rsid w:val="009C376E"/>
    <w:rsid w:val="009E4A77"/>
    <w:rsid w:val="00A1415B"/>
    <w:rsid w:val="00A316AB"/>
    <w:rsid w:val="00A3613A"/>
    <w:rsid w:val="00A51A90"/>
    <w:rsid w:val="00A81180"/>
    <w:rsid w:val="00A9039B"/>
    <w:rsid w:val="00AA2DE2"/>
    <w:rsid w:val="00B003C5"/>
    <w:rsid w:val="00B57AD7"/>
    <w:rsid w:val="00B67756"/>
    <w:rsid w:val="00C26C30"/>
    <w:rsid w:val="00C36ABA"/>
    <w:rsid w:val="00C749CF"/>
    <w:rsid w:val="00C80DAB"/>
    <w:rsid w:val="00C861B8"/>
    <w:rsid w:val="00C92B9C"/>
    <w:rsid w:val="00CC504E"/>
    <w:rsid w:val="00CC5B66"/>
    <w:rsid w:val="00D220C5"/>
    <w:rsid w:val="00D30E32"/>
    <w:rsid w:val="00D4137D"/>
    <w:rsid w:val="00D52726"/>
    <w:rsid w:val="00D578F6"/>
    <w:rsid w:val="00D6610C"/>
    <w:rsid w:val="00DA3D20"/>
    <w:rsid w:val="00E23C90"/>
    <w:rsid w:val="00E25E8D"/>
    <w:rsid w:val="00E31A73"/>
    <w:rsid w:val="00E40D54"/>
    <w:rsid w:val="00E825C0"/>
    <w:rsid w:val="00EB3D96"/>
    <w:rsid w:val="00EB7289"/>
    <w:rsid w:val="00EC3371"/>
    <w:rsid w:val="00EE2A1D"/>
    <w:rsid w:val="00F06939"/>
    <w:rsid w:val="00F4751F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9059E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49059E"/>
    <w:pPr>
      <w:widowControl/>
      <w:suppressAutoHyphens w:val="0"/>
      <w:spacing w:before="100" w:beforeAutospacing="1" w:after="119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Krzysztof Siczek</cp:lastModifiedBy>
  <cp:revision>5</cp:revision>
  <cp:lastPrinted>2024-01-23T07:19:00Z</cp:lastPrinted>
  <dcterms:created xsi:type="dcterms:W3CDTF">2024-01-18T10:36:00Z</dcterms:created>
  <dcterms:modified xsi:type="dcterms:W3CDTF">2024-01-23T07:22:00Z</dcterms:modified>
  <dc:language>pl-PL</dc:language>
</cp:coreProperties>
</file>