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B552" w14:textId="72C24A07" w:rsidR="001D46B6" w:rsidRDefault="001D46B6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7F420C8" w14:textId="0814D10B" w:rsidR="00FF6C0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61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</w:t>
      </w:r>
      <w:r w:rsidR="00424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D6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79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9248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6ACE1F6" w14:textId="77777777" w:rsidR="009C322A" w:rsidRPr="00CD563E" w:rsidRDefault="009C322A" w:rsidP="008B0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A7065" w14:textId="77777777" w:rsidR="00FF6C0E" w:rsidRPr="00CD563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7E9D1251" w:rsidR="00FF6C0E" w:rsidRPr="00CD563E" w:rsidRDefault="00923E2F" w:rsidP="009C32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WYJAŚNIENIA I </w:t>
      </w:r>
      <w:r w:rsidR="00FF6C0E">
        <w:rPr>
          <w:rFonts w:ascii="Times New Roman" w:eastAsia="Calibri" w:hAnsi="Times New Roman" w:cs="Times New Roman"/>
          <w:b/>
          <w:sz w:val="24"/>
          <w:szCs w:val="24"/>
        </w:rPr>
        <w:t>ZMIAN</w:t>
      </w:r>
      <w:r w:rsidR="000E623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FF6C0E"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28246" w14:textId="76794584" w:rsidR="00682D66" w:rsidRDefault="00FF6C0E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682D66">
        <w:rPr>
          <w:rFonts w:ascii="Times New Roman" w:hAnsi="Times New Roman" w:cs="Times New Roman"/>
          <w:sz w:val="24"/>
          <w:szCs w:val="24"/>
        </w:rPr>
        <w:t>R</w:t>
      </w:r>
      <w:r w:rsidR="00682D66" w:rsidRPr="00682D66">
        <w:rPr>
          <w:rFonts w:ascii="Times New Roman" w:hAnsi="Times New Roman" w:cs="Times New Roman"/>
          <w:sz w:val="24"/>
          <w:szCs w:val="24"/>
        </w:rPr>
        <w:t xml:space="preserve">ozbudowa cmentarza komunalnego w </w:t>
      </w:r>
      <w:proofErr w:type="spellStart"/>
      <w:r w:rsidR="00682D66" w:rsidRPr="00682D66">
        <w:rPr>
          <w:rFonts w:ascii="Times New Roman" w:hAnsi="Times New Roman" w:cs="Times New Roman"/>
          <w:sz w:val="24"/>
          <w:szCs w:val="24"/>
        </w:rPr>
        <w:t>Wielgowie</w:t>
      </w:r>
      <w:proofErr w:type="spellEnd"/>
      <w:r w:rsidR="00682D66" w:rsidRPr="00682D66">
        <w:rPr>
          <w:rFonts w:ascii="Times New Roman" w:hAnsi="Times New Roman" w:cs="Times New Roman"/>
          <w:sz w:val="24"/>
          <w:szCs w:val="24"/>
        </w:rPr>
        <w:t xml:space="preserve"> w Szczecinie – etap I</w:t>
      </w:r>
      <w:r w:rsidR="00682D66">
        <w:rPr>
          <w:rFonts w:ascii="Times New Roman" w:hAnsi="Times New Roman" w:cs="Times New Roman"/>
          <w:sz w:val="24"/>
          <w:szCs w:val="24"/>
        </w:rPr>
        <w:t>”</w:t>
      </w:r>
    </w:p>
    <w:p w14:paraId="5CB99AEE" w14:textId="77777777" w:rsidR="008B0054" w:rsidRDefault="008B0054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D0C337E" w14:textId="77777777" w:rsidR="008B0054" w:rsidRDefault="008B0054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EC7D03" w14:textId="453B37A5" w:rsidR="00923E2F" w:rsidRDefault="00923E2F" w:rsidP="00923E2F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92482">
        <w:rPr>
          <w:b w:val="0"/>
          <w:bCs w:val="0"/>
          <w:sz w:val="24"/>
          <w:szCs w:val="24"/>
        </w:rPr>
        <w:tab/>
      </w:r>
      <w:bookmarkEnd w:id="0"/>
      <w:bookmarkEnd w:id="1"/>
      <w:r w:rsidRPr="00923E2F">
        <w:rPr>
          <w:b w:val="0"/>
          <w:bCs w:val="0"/>
          <w:sz w:val="24"/>
          <w:szCs w:val="24"/>
        </w:rPr>
        <w:t xml:space="preserve">Gmina Miasto Szczecin – Zakład Usług Komunalnych, w odpowiedzi na wniosek Wykonawcy o wyjaśnienie treści Specyfikacji Warunków Zamówienia (dalej: SWZ), zgodnie z art. </w:t>
      </w:r>
      <w:r w:rsidR="00261FC4">
        <w:rPr>
          <w:b w:val="0"/>
          <w:bCs w:val="0"/>
          <w:sz w:val="24"/>
          <w:szCs w:val="24"/>
        </w:rPr>
        <w:t>284</w:t>
      </w:r>
      <w:r w:rsidRPr="00923E2F">
        <w:rPr>
          <w:b w:val="0"/>
          <w:bCs w:val="0"/>
          <w:sz w:val="24"/>
          <w:szCs w:val="24"/>
        </w:rPr>
        <w:t xml:space="preserve"> ustawy z dnia 11 września 2019 r. Prawo zamówień publicznych (t.j. Dz. U. </w:t>
      </w:r>
      <w:r w:rsidRPr="00923E2F">
        <w:rPr>
          <w:b w:val="0"/>
          <w:bCs w:val="0"/>
          <w:sz w:val="24"/>
          <w:szCs w:val="24"/>
        </w:rPr>
        <w:br/>
        <w:t xml:space="preserve">z 2023 r. poz. 1605 ze zmianami; dalej: ustawa), wyjaśnia </w:t>
      </w:r>
      <w:r w:rsidR="00EA7133">
        <w:rPr>
          <w:b w:val="0"/>
          <w:bCs w:val="0"/>
          <w:sz w:val="24"/>
          <w:szCs w:val="24"/>
        </w:rPr>
        <w:t xml:space="preserve">i zmienia </w:t>
      </w:r>
      <w:r w:rsidRPr="00923E2F">
        <w:rPr>
          <w:b w:val="0"/>
          <w:bCs w:val="0"/>
          <w:sz w:val="24"/>
          <w:szCs w:val="24"/>
        </w:rPr>
        <w:t>treść SWZ, mianowicie:</w:t>
      </w:r>
    </w:p>
    <w:p w14:paraId="3EF0EC85" w14:textId="58113865" w:rsidR="00EA7133" w:rsidRPr="00923E2F" w:rsidRDefault="00EA7133" w:rsidP="00EA7133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wyjaśnienia:</w:t>
      </w:r>
    </w:p>
    <w:p w14:paraId="24BCA0C2" w14:textId="77777777" w:rsidR="00923E2F" w:rsidRPr="00356CBA" w:rsidRDefault="00923E2F" w:rsidP="00923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3C62CACF" w14:textId="4B991AD0" w:rsidR="00923E2F" w:rsidRPr="00923E2F" w:rsidRDefault="00923E2F" w:rsidP="00923E2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E2F">
        <w:rPr>
          <w:rFonts w:ascii="Times New Roman" w:hAnsi="Times New Roman" w:cs="Times New Roman"/>
          <w:sz w:val="24"/>
          <w:szCs w:val="24"/>
        </w:rPr>
        <w:t>Wykonawca zwraca się z prośbą o informację czy Zamawiający uzna zdolności techniczne lub zawodowe w postaci wykonania budowy drogi o wartości nie mniejszej niż 2 000 000,00 zł brutto w okresie ostatnich 5 lat jako spełnienie warunku udziału w postępowaniu</w:t>
      </w:r>
      <w:r w:rsidRPr="00923E2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C1B6AB0" w14:textId="5B669F3E" w:rsidR="00923E2F" w:rsidRPr="00923E2F" w:rsidRDefault="00923E2F" w:rsidP="00923E2F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3E2F">
        <w:rPr>
          <w:rFonts w:ascii="Times New Roman" w:hAnsi="Times New Roman" w:cs="Times New Roman"/>
          <w:bCs/>
          <w:i/>
          <w:sz w:val="24"/>
          <w:szCs w:val="24"/>
        </w:rPr>
        <w:t>pkt. 1)</w:t>
      </w:r>
      <w:r w:rsidRPr="00923E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E2F">
        <w:rPr>
          <w:rFonts w:ascii="Times New Roman" w:hAnsi="Times New Roman" w:cs="Times New Roman"/>
          <w:bCs/>
          <w:i/>
          <w:sz w:val="24"/>
          <w:szCs w:val="24"/>
        </w:rPr>
        <w:t xml:space="preserve">wykonanie należycie w okresie ostatnich pięciu lat, licząc wstecz od dnia, w którym upływa termin składania ofert, a jeżeli okres prowadzenia działalności jest krótszy - 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923E2F">
        <w:rPr>
          <w:rFonts w:ascii="Times New Roman" w:hAnsi="Times New Roman" w:cs="Times New Roman"/>
          <w:bCs/>
          <w:i/>
          <w:sz w:val="24"/>
          <w:szCs w:val="24"/>
        </w:rPr>
        <w:t>w tym okresie, co najmniej:</w:t>
      </w:r>
    </w:p>
    <w:p w14:paraId="12D894AB" w14:textId="77777777" w:rsidR="00923E2F" w:rsidRPr="00923E2F" w:rsidRDefault="00923E2F" w:rsidP="00923E2F">
      <w:pPr>
        <w:pStyle w:val="Akapitzlist"/>
        <w:numPr>
          <w:ilvl w:val="0"/>
          <w:numId w:val="27"/>
        </w:numPr>
        <w:spacing w:after="0" w:line="276" w:lineRule="auto"/>
        <w:ind w:left="1145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3E2F">
        <w:rPr>
          <w:rFonts w:ascii="Times New Roman" w:hAnsi="Times New Roman" w:cs="Times New Roman"/>
          <w:bCs/>
          <w:i/>
          <w:sz w:val="24"/>
          <w:szCs w:val="24"/>
        </w:rPr>
        <w:t>jednej roboty budowlanej polegającej na zagospodarowaniu terenu (np. cmentarz, plac zabaw, siłownia zewnętrzna, park, zieleniec, teren rekreacyjny) o wartości nie mniejszej niż 2 000 000,00 zł brutto,</w:t>
      </w:r>
    </w:p>
    <w:p w14:paraId="4586FC32" w14:textId="0AF7E2DF" w:rsidR="00923E2F" w:rsidRPr="00923E2F" w:rsidRDefault="00923E2F" w:rsidP="00923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2F">
        <w:rPr>
          <w:rFonts w:ascii="Times New Roman" w:hAnsi="Times New Roman" w:cs="Times New Roman"/>
          <w:sz w:val="24"/>
          <w:szCs w:val="24"/>
        </w:rPr>
        <w:t xml:space="preserve">Wykonawca pragnie zwrócić uwagę, iż przedstawione przez Zamawiającego wymagania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23E2F">
        <w:rPr>
          <w:rFonts w:ascii="Times New Roman" w:hAnsi="Times New Roman" w:cs="Times New Roman"/>
          <w:sz w:val="24"/>
          <w:szCs w:val="24"/>
        </w:rPr>
        <w:t>w zakresie wykonania zagospodarowania terenu są w ocenie Wykonawcy równoważne co roboty dotyczące wykonania dróg przy których często wykonuję się elementy małej architektury.</w:t>
      </w:r>
    </w:p>
    <w:p w14:paraId="6685D4A4" w14:textId="77777777" w:rsidR="00923E2F" w:rsidRPr="00923E2F" w:rsidRDefault="00923E2F" w:rsidP="00923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2F">
        <w:rPr>
          <w:rFonts w:ascii="Times New Roman" w:hAnsi="Times New Roman" w:cs="Times New Roman"/>
          <w:sz w:val="24"/>
          <w:szCs w:val="24"/>
        </w:rPr>
        <w:t>Powyższa zmiana wymagań bądź akceptacja propozycji w postaci wykonania budowy drogi znacząco może zwiększyć ilość potencjalnych zainteresowanych Wykonawców.</w:t>
      </w:r>
    </w:p>
    <w:p w14:paraId="20123EB4" w14:textId="77777777" w:rsidR="00923E2F" w:rsidRPr="00356CBA" w:rsidRDefault="00923E2F" w:rsidP="00923E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4C799128" w14:textId="289B44AA" w:rsidR="00611D0E" w:rsidRDefault="00923E2F" w:rsidP="00611D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611D0E">
        <w:t xml:space="preserve">Zamawiający informuje, że celem </w:t>
      </w:r>
      <w:r w:rsidR="00356CBA">
        <w:t>postawienia</w:t>
      </w:r>
      <w:r w:rsidRPr="00611D0E">
        <w:t xml:space="preserve"> warunku udziału w postępowaniu</w:t>
      </w:r>
      <w:r w:rsidR="00611D0E">
        <w:t xml:space="preserve"> dot. zdolności zawodowych jest ograniczenie ryzyka wyboru wykonawcy niezdolnego do wykonania zamówienia publicznego lub w stosunku do którego, ze względu na sytuacj</w:t>
      </w:r>
      <w:r w:rsidR="00356CBA">
        <w:t>ę</w:t>
      </w:r>
      <w:r w:rsidR="00611D0E">
        <w:t xml:space="preserve"> podmiotową zachodzi prawdopodobieństwo nienależytego wykonania zamówienia. Zatem </w:t>
      </w:r>
      <w:r w:rsidR="00611D0E">
        <w:rPr>
          <w:rStyle w:val="Pogrubienie"/>
          <w:b w:val="0"/>
          <w:bCs w:val="0"/>
        </w:rPr>
        <w:t>o</w:t>
      </w:r>
      <w:r w:rsidR="00611D0E" w:rsidRPr="00611D0E">
        <w:rPr>
          <w:rStyle w:val="Pogrubienie"/>
          <w:b w:val="0"/>
          <w:bCs w:val="0"/>
        </w:rPr>
        <w:t xml:space="preserve">kreślenie </w:t>
      </w:r>
      <w:r w:rsidR="00611D0E">
        <w:rPr>
          <w:rStyle w:val="Pogrubienie"/>
          <w:b w:val="0"/>
          <w:bCs w:val="0"/>
        </w:rPr>
        <w:t xml:space="preserve">rzeczonego </w:t>
      </w:r>
      <w:r w:rsidR="00611D0E" w:rsidRPr="00611D0E">
        <w:rPr>
          <w:rStyle w:val="Pogrubienie"/>
          <w:b w:val="0"/>
          <w:bCs w:val="0"/>
        </w:rPr>
        <w:t>warun</w:t>
      </w:r>
      <w:r w:rsidR="00611D0E">
        <w:rPr>
          <w:rStyle w:val="Pogrubienie"/>
          <w:b w:val="0"/>
          <w:bCs w:val="0"/>
        </w:rPr>
        <w:t>ku</w:t>
      </w:r>
      <w:r w:rsidR="00611D0E" w:rsidRPr="00611D0E">
        <w:rPr>
          <w:rStyle w:val="Pogrubienie"/>
          <w:b w:val="0"/>
          <w:bCs w:val="0"/>
        </w:rPr>
        <w:t xml:space="preserve"> </w:t>
      </w:r>
      <w:r w:rsidR="00261FC4">
        <w:rPr>
          <w:rStyle w:val="Pogrubienie"/>
          <w:b w:val="0"/>
          <w:bCs w:val="0"/>
        </w:rPr>
        <w:t>jest</w:t>
      </w:r>
      <w:r w:rsidR="00611D0E" w:rsidRPr="00611D0E">
        <w:rPr>
          <w:rStyle w:val="Pogrubienie"/>
          <w:b w:val="0"/>
          <w:bCs w:val="0"/>
        </w:rPr>
        <w:t xml:space="preserve"> jedn</w:t>
      </w:r>
      <w:r w:rsidR="00356CBA">
        <w:rPr>
          <w:rStyle w:val="Pogrubienie"/>
          <w:b w:val="0"/>
          <w:bCs w:val="0"/>
        </w:rPr>
        <w:t>ą</w:t>
      </w:r>
      <w:r w:rsidR="00611D0E" w:rsidRPr="00611D0E">
        <w:rPr>
          <w:rStyle w:val="Pogrubienie"/>
          <w:b w:val="0"/>
          <w:bCs w:val="0"/>
        </w:rPr>
        <w:t xml:space="preserve"> z czynności </w:t>
      </w:r>
      <w:r w:rsidR="00356CBA">
        <w:rPr>
          <w:rStyle w:val="Pogrubienie"/>
          <w:b w:val="0"/>
          <w:bCs w:val="0"/>
        </w:rPr>
        <w:t>Z</w:t>
      </w:r>
      <w:r w:rsidR="00611D0E" w:rsidRPr="00611D0E">
        <w:rPr>
          <w:rStyle w:val="Pogrubienie"/>
          <w:b w:val="0"/>
          <w:bCs w:val="0"/>
        </w:rPr>
        <w:t xml:space="preserve">amawiającego, która ma bezpośredni wpływ </w:t>
      </w:r>
      <w:r w:rsidR="00356CBA">
        <w:rPr>
          <w:rStyle w:val="Pogrubienie"/>
          <w:b w:val="0"/>
          <w:bCs w:val="0"/>
        </w:rPr>
        <w:br/>
      </w:r>
      <w:r w:rsidR="00611D0E" w:rsidRPr="00611D0E">
        <w:rPr>
          <w:rStyle w:val="Pogrubienie"/>
          <w:b w:val="0"/>
          <w:bCs w:val="0"/>
        </w:rPr>
        <w:t>na wybór optymalnego wykonawcy.</w:t>
      </w:r>
    </w:p>
    <w:p w14:paraId="59C01244" w14:textId="21AF6F6A" w:rsidR="008B306A" w:rsidRDefault="008B306A" w:rsidP="00611D0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1D0E">
        <w:rPr>
          <w:rFonts w:ascii="Times New Roman" w:hAnsi="Times New Roman" w:cs="Times New Roman"/>
          <w:sz w:val="24"/>
          <w:szCs w:val="24"/>
        </w:rPr>
        <w:t xml:space="preserve">Zgodnie z art. 112 ust. 1 </w:t>
      </w:r>
      <w:r w:rsidR="00611D0E">
        <w:rPr>
          <w:rFonts w:ascii="Times New Roman" w:hAnsi="Times New Roman" w:cs="Times New Roman"/>
          <w:sz w:val="24"/>
          <w:szCs w:val="24"/>
        </w:rPr>
        <w:t xml:space="preserve">ustawy </w:t>
      </w:r>
      <w:r w:rsidR="00356CBA" w:rsidRPr="00356CB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11D0E" w:rsidRPr="00356CBA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356CBA">
        <w:rPr>
          <w:rFonts w:ascii="Times New Roman" w:hAnsi="Times New Roman" w:cs="Times New Roman"/>
          <w:i/>
          <w:iCs/>
          <w:sz w:val="24"/>
          <w:szCs w:val="24"/>
        </w:rPr>
        <w:t xml:space="preserve">amawiający określa warunki udziału w postępowaniu </w:t>
      </w:r>
      <w:r w:rsidR="00611D0E" w:rsidRPr="00356CB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6CBA">
        <w:rPr>
          <w:rFonts w:ascii="Times New Roman" w:hAnsi="Times New Roman" w:cs="Times New Roman"/>
          <w:i/>
          <w:iCs/>
          <w:sz w:val="24"/>
          <w:szCs w:val="24"/>
        </w:rPr>
        <w:t>w sposób proporcjonalny do przedmiotu zamówienia oraz umożliwiający ocenę zdolności wykonawcy do należytego wykonania zamówienia, w szczególności wyrażając je jako minimalne poziomy zdolności.</w:t>
      </w:r>
      <w:r w:rsidR="00356CBA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A601EEB" w14:textId="77777777" w:rsidR="008B0054" w:rsidRDefault="008B0054" w:rsidP="00611D0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DC1FB0" w14:textId="77777777" w:rsidR="008B0054" w:rsidRDefault="008B0054" w:rsidP="00611D0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F8E909" w14:textId="77777777" w:rsidR="008B0054" w:rsidRDefault="008B0054" w:rsidP="00611D0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0270AB" w14:textId="77777777" w:rsidR="008B0054" w:rsidRDefault="008B0054" w:rsidP="00611D0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15E343" w14:textId="77777777" w:rsidR="008B0054" w:rsidRPr="00356CBA" w:rsidRDefault="008B0054" w:rsidP="00611D0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32F439" w14:textId="4F5C793F" w:rsidR="008B306A" w:rsidRPr="00611D0E" w:rsidRDefault="00356CBA" w:rsidP="00611D0E">
      <w:pPr>
        <w:pStyle w:val="NormalnyWeb"/>
        <w:spacing w:before="0" w:beforeAutospacing="0" w:after="0" w:afterAutospacing="0" w:line="276" w:lineRule="auto"/>
        <w:jc w:val="both"/>
      </w:pPr>
      <w:r>
        <w:t xml:space="preserve">Wobec tego, </w:t>
      </w:r>
      <w:r w:rsidR="008B306A" w:rsidRPr="00611D0E">
        <w:t>Zamawiający określa warun</w:t>
      </w:r>
      <w:r w:rsidR="00611D0E">
        <w:t>ek</w:t>
      </w:r>
      <w:r w:rsidR="008B306A" w:rsidRPr="00611D0E">
        <w:t xml:space="preserve"> udziału w postępowaniu </w:t>
      </w:r>
      <w:r w:rsidR="00611D0E">
        <w:t xml:space="preserve">dot. zdolności zawodowych </w:t>
      </w:r>
      <w:r w:rsidR="008B306A" w:rsidRPr="00611D0E">
        <w:t xml:space="preserve">w odniesieniu do konkretnego </w:t>
      </w:r>
      <w:r w:rsidR="00611D0E">
        <w:t>postępowania o udzielenie zamówienia publicznego</w:t>
      </w:r>
      <w:r w:rsidR="008B306A" w:rsidRPr="00611D0E">
        <w:t xml:space="preserve">. </w:t>
      </w:r>
      <w:r w:rsidR="00611D0E">
        <w:t xml:space="preserve">Oznacza to, że jego </w:t>
      </w:r>
      <w:r w:rsidR="008B306A" w:rsidRPr="00611D0E">
        <w:t>treść jest za każdym razem względna, dopasowana do danego zamówienia publicznego i bezpośrednio zależy od zamawian</w:t>
      </w:r>
      <w:r w:rsidR="00611D0E">
        <w:t>ego przedmiotu zamówienia</w:t>
      </w:r>
      <w:r w:rsidR="008B306A" w:rsidRPr="00611D0E">
        <w:t>, jego cech charakterystycznych, w tym wartości. </w:t>
      </w:r>
    </w:p>
    <w:p w14:paraId="21CFF059" w14:textId="1B9D23F6" w:rsidR="008B306A" w:rsidRPr="00611D0E" w:rsidRDefault="00611D0E" w:rsidP="00611D0E">
      <w:pPr>
        <w:pStyle w:val="NormalnyWeb"/>
        <w:spacing w:before="0" w:beforeAutospacing="0" w:after="0" w:afterAutospacing="0" w:line="276" w:lineRule="auto"/>
        <w:jc w:val="both"/>
      </w:pPr>
      <w:r>
        <w:t xml:space="preserve">Mając powyższe na uwadze, </w:t>
      </w:r>
      <w:r w:rsidR="00356CBA">
        <w:t>przy</w:t>
      </w:r>
      <w:r>
        <w:t xml:space="preserve"> </w:t>
      </w:r>
      <w:r w:rsidR="008B306A" w:rsidRPr="00611D0E">
        <w:t xml:space="preserve">warunkach udziału w postępowaniu w zamówieniach publicznych nie można mówić </w:t>
      </w:r>
      <w:r w:rsidR="00356CBA">
        <w:t>o</w:t>
      </w:r>
      <w:r w:rsidR="008B306A" w:rsidRPr="00611D0E">
        <w:t xml:space="preserve"> abstrakcyjnie rozumianym potencjale wykonania zamówienia bez powiązania z konkretnym świadczeniem, które ma być zrealizowane w ramach umowy. </w:t>
      </w:r>
      <w:r w:rsidR="008B0054">
        <w:br/>
      </w:r>
      <w:r w:rsidR="00291EBF">
        <w:t xml:space="preserve">To dostosowanie </w:t>
      </w:r>
      <w:r w:rsidR="008B306A" w:rsidRPr="00611D0E">
        <w:t xml:space="preserve">przez </w:t>
      </w:r>
      <w:r>
        <w:t>Z</w:t>
      </w:r>
      <w:r w:rsidR="008B306A" w:rsidRPr="00611D0E">
        <w:t>amawiającego warunk</w:t>
      </w:r>
      <w:r>
        <w:t>u</w:t>
      </w:r>
      <w:r w:rsidR="00291EBF">
        <w:t xml:space="preserve"> dot. zdolności zawodowych </w:t>
      </w:r>
      <w:r w:rsidR="008B306A" w:rsidRPr="00611D0E">
        <w:t xml:space="preserve">do potrzeb konkretnego zamówienia nadaje </w:t>
      </w:r>
      <w:r w:rsidR="00291EBF">
        <w:t>mu</w:t>
      </w:r>
      <w:r w:rsidR="008B306A" w:rsidRPr="00611D0E">
        <w:t xml:space="preserve"> treść odpowiednią do tego, aby m</w:t>
      </w:r>
      <w:r w:rsidR="00291EBF">
        <w:t>ógł</w:t>
      </w:r>
      <w:r w:rsidR="008B306A" w:rsidRPr="00611D0E">
        <w:t xml:space="preserve"> się stać przedmiotem weryfikacji z punktu widzenia zdolności wykonawcy do wykonania </w:t>
      </w:r>
      <w:r w:rsidR="00291EBF">
        <w:t xml:space="preserve">danego </w:t>
      </w:r>
      <w:r w:rsidR="008B306A" w:rsidRPr="00611D0E">
        <w:t>zamówienia.</w:t>
      </w:r>
    </w:p>
    <w:p w14:paraId="1036CD9C" w14:textId="4A2784CD" w:rsidR="008B306A" w:rsidRDefault="00291EBF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Zamawiającego, warunek udziału w postępowaniu, którego dotyczy wniosek</w:t>
      </w:r>
      <w:r w:rsidR="008B0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Wykonawcy, czyni zadość przywołanemu przepisowi ustawy i zasadom </w:t>
      </w:r>
      <w:r w:rsidR="008B0054">
        <w:rPr>
          <w:rFonts w:ascii="Times New Roman" w:hAnsi="Times New Roman" w:cs="Times New Roman"/>
          <w:sz w:val="24"/>
          <w:szCs w:val="24"/>
        </w:rPr>
        <w:t xml:space="preserve">określania warunków udziału w postępowaniu. </w:t>
      </w:r>
      <w:r w:rsidR="0047529C">
        <w:rPr>
          <w:rFonts w:ascii="Times New Roman" w:hAnsi="Times New Roman" w:cs="Times New Roman"/>
          <w:sz w:val="24"/>
          <w:szCs w:val="24"/>
        </w:rPr>
        <w:t>Budowa d</w:t>
      </w:r>
      <w:r w:rsidR="00261FC4">
        <w:rPr>
          <w:rFonts w:ascii="Times New Roman" w:hAnsi="Times New Roman" w:cs="Times New Roman"/>
          <w:sz w:val="24"/>
          <w:szCs w:val="24"/>
        </w:rPr>
        <w:t>rogi</w:t>
      </w:r>
      <w:r w:rsidR="0047529C">
        <w:rPr>
          <w:rFonts w:ascii="Times New Roman" w:hAnsi="Times New Roman" w:cs="Times New Roman"/>
          <w:sz w:val="24"/>
          <w:szCs w:val="24"/>
        </w:rPr>
        <w:t xml:space="preserve"> odbiega zarówno zakresowi prac jaki i charakterowi obiektu będącego przedmiotem zamówienia, którego dotyczy prowadzone postępowanie.</w:t>
      </w:r>
      <w:r w:rsidR="0047529C">
        <w:rPr>
          <w:rFonts w:ascii="Times New Roman" w:hAnsi="Times New Roman" w:cs="Times New Roman"/>
          <w:sz w:val="24"/>
          <w:szCs w:val="24"/>
        </w:rPr>
        <w:br/>
      </w:r>
      <w:r w:rsidR="008B0054">
        <w:rPr>
          <w:rFonts w:ascii="Times New Roman" w:hAnsi="Times New Roman" w:cs="Times New Roman"/>
          <w:sz w:val="24"/>
          <w:szCs w:val="24"/>
        </w:rPr>
        <w:t xml:space="preserve">W konsekwencji zapisy SWZ w </w:t>
      </w:r>
      <w:r w:rsidR="0047529C">
        <w:rPr>
          <w:rFonts w:ascii="Times New Roman" w:hAnsi="Times New Roman" w:cs="Times New Roman"/>
          <w:sz w:val="24"/>
          <w:szCs w:val="24"/>
        </w:rPr>
        <w:t xml:space="preserve">zakresie warunku udziału dot. zdolności zawodowych </w:t>
      </w:r>
      <w:r w:rsidR="008B0054">
        <w:rPr>
          <w:rFonts w:ascii="Times New Roman" w:hAnsi="Times New Roman" w:cs="Times New Roman"/>
          <w:sz w:val="24"/>
          <w:szCs w:val="24"/>
        </w:rPr>
        <w:t xml:space="preserve"> pozostają bez zmian.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6A9C0" w14:textId="77777777" w:rsidR="00EA7133" w:rsidRDefault="00EA7133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EF39A" w14:textId="13D6F8D5" w:rsidR="00EA7133" w:rsidRDefault="00EA7133" w:rsidP="00EA7133">
      <w:pPr>
        <w:pStyle w:val="Tekstpodstawowy"/>
        <w:numPr>
          <w:ilvl w:val="0"/>
          <w:numId w:val="28"/>
        </w:numPr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zmiana:</w:t>
      </w:r>
    </w:p>
    <w:p w14:paraId="7A35509D" w14:textId="4AABFB61" w:rsidR="00EA7133" w:rsidRPr="006B1003" w:rsidRDefault="00EA7133" w:rsidP="00EA7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7F0F1E">
        <w:rPr>
          <w:rFonts w:ascii="Times New Roman" w:hAnsi="Times New Roman" w:cs="Times New Roman"/>
          <w:sz w:val="24"/>
          <w:szCs w:val="24"/>
        </w:rPr>
        <w:t>zmienia treść S</w:t>
      </w:r>
      <w:r>
        <w:rPr>
          <w:rFonts w:ascii="Times New Roman" w:hAnsi="Times New Roman" w:cs="Times New Roman"/>
          <w:sz w:val="24"/>
          <w:szCs w:val="24"/>
        </w:rPr>
        <w:t xml:space="preserve">WZ </w:t>
      </w:r>
      <w:r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6A628D0C" w14:textId="77777777" w:rsidR="00EA7133" w:rsidRPr="006B1003" w:rsidRDefault="00EA7133" w:rsidP="00EA7133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61C9E27E" w14:textId="080C734E" w:rsidR="00EA7133" w:rsidRPr="006B1003" w:rsidRDefault="00EA7133" w:rsidP="00EA7133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611C22">
        <w:rPr>
          <w:b/>
          <w:sz w:val="24"/>
          <w:szCs w:val="24"/>
        </w:rPr>
        <w:t>24.11.</w:t>
      </w:r>
      <w:r>
        <w:rPr>
          <w:b/>
          <w:sz w:val="24"/>
          <w:szCs w:val="24"/>
        </w:rPr>
        <w:t>2023</w:t>
      </w:r>
      <w:r w:rsidRPr="006B1003">
        <w:rPr>
          <w:b/>
          <w:sz w:val="24"/>
          <w:szCs w:val="24"/>
        </w:rPr>
        <w:t xml:space="preserve"> r. do godz. 9.00,</w:t>
      </w:r>
    </w:p>
    <w:p w14:paraId="1902F383" w14:textId="1662C61F" w:rsidR="00EA7133" w:rsidRDefault="00EA7133" w:rsidP="00EA7133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611C22">
        <w:rPr>
          <w:b/>
          <w:sz w:val="24"/>
          <w:szCs w:val="24"/>
        </w:rPr>
        <w:t>24.11.</w:t>
      </w:r>
      <w:r>
        <w:rPr>
          <w:b/>
          <w:sz w:val="24"/>
          <w:szCs w:val="24"/>
        </w:rPr>
        <w:t>2023</w:t>
      </w:r>
      <w:r w:rsidRPr="006B1003">
        <w:rPr>
          <w:b/>
          <w:sz w:val="24"/>
          <w:szCs w:val="24"/>
        </w:rPr>
        <w:t xml:space="preserve"> r., godz. 10.00,</w:t>
      </w:r>
    </w:p>
    <w:p w14:paraId="2144A61C" w14:textId="780CEA0F" w:rsidR="00EA7133" w:rsidRPr="006B1003" w:rsidRDefault="00EA7133" w:rsidP="00EA7133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</w:t>
      </w:r>
      <w:r w:rsidR="00611C22">
        <w:rPr>
          <w:b/>
          <w:sz w:val="24"/>
          <w:szCs w:val="24"/>
        </w:rPr>
        <w:t>24.11.</w:t>
      </w:r>
      <w:r>
        <w:rPr>
          <w:b/>
          <w:sz w:val="24"/>
          <w:szCs w:val="24"/>
        </w:rPr>
        <w:t>2023 r. do godz. 9.00.</w:t>
      </w:r>
    </w:p>
    <w:p w14:paraId="61A53884" w14:textId="77777777" w:rsidR="00EA7133" w:rsidRPr="006B1003" w:rsidRDefault="00EA7133" w:rsidP="00EA71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A761093" w14:textId="21A43CCF" w:rsidR="00EA7133" w:rsidRPr="006B1003" w:rsidRDefault="00EA7133" w:rsidP="00EA713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611C22">
        <w:t>22.12.</w:t>
      </w:r>
      <w:r>
        <w:t>2023</w:t>
      </w:r>
      <w:r w:rsidRPr="006B1003">
        <w:t xml:space="preserve"> r.” </w:t>
      </w:r>
    </w:p>
    <w:p w14:paraId="6E6A2C60" w14:textId="77777777" w:rsidR="00EA7133" w:rsidRPr="00923E2F" w:rsidRDefault="00EA7133" w:rsidP="00EA7133">
      <w:pPr>
        <w:pStyle w:val="Tekstpodstawowy"/>
        <w:tabs>
          <w:tab w:val="left" w:pos="-5812"/>
        </w:tabs>
        <w:spacing w:line="276" w:lineRule="auto"/>
        <w:ind w:left="720"/>
        <w:rPr>
          <w:b w:val="0"/>
          <w:bCs w:val="0"/>
          <w:sz w:val="24"/>
          <w:szCs w:val="24"/>
        </w:rPr>
      </w:pPr>
    </w:p>
    <w:p w14:paraId="3CC677CE" w14:textId="77777777" w:rsidR="00EA7133" w:rsidRPr="00611D0E" w:rsidRDefault="00EA7133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33" w:rsidRPr="00611D0E" w:rsidSect="0018680D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D3F7" w14:textId="77777777" w:rsidR="007923E1" w:rsidRDefault="007923E1" w:rsidP="00AD4353">
      <w:pPr>
        <w:spacing w:after="0" w:line="240" w:lineRule="auto"/>
      </w:pPr>
      <w:r>
        <w:separator/>
      </w:r>
    </w:p>
  </w:endnote>
  <w:endnote w:type="continuationSeparator" w:id="0">
    <w:p w14:paraId="4835509D" w14:textId="77777777" w:rsidR="007923E1" w:rsidRDefault="007923E1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9C28" w14:textId="77777777" w:rsidR="007923E1" w:rsidRDefault="007923E1" w:rsidP="00AD4353">
      <w:pPr>
        <w:spacing w:after="0" w:line="240" w:lineRule="auto"/>
      </w:pPr>
      <w:r>
        <w:separator/>
      </w:r>
    </w:p>
  </w:footnote>
  <w:footnote w:type="continuationSeparator" w:id="0">
    <w:p w14:paraId="0E4B4FE5" w14:textId="77777777" w:rsidR="007923E1" w:rsidRDefault="007923E1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5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3"/>
  </w:num>
  <w:num w:numId="5" w16cid:durableId="659695863">
    <w:abstractNumId w:val="25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9"/>
  </w:num>
  <w:num w:numId="9" w16cid:durableId="924339483">
    <w:abstractNumId w:val="26"/>
  </w:num>
  <w:num w:numId="10" w16cid:durableId="2023359819">
    <w:abstractNumId w:val="24"/>
  </w:num>
  <w:num w:numId="11" w16cid:durableId="1874222959">
    <w:abstractNumId w:val="10"/>
  </w:num>
  <w:num w:numId="12" w16cid:durableId="20405427">
    <w:abstractNumId w:val="23"/>
  </w:num>
  <w:num w:numId="13" w16cid:durableId="2003581931">
    <w:abstractNumId w:val="18"/>
  </w:num>
  <w:num w:numId="14" w16cid:durableId="2110736472">
    <w:abstractNumId w:val="22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21"/>
  </w:num>
  <w:num w:numId="18" w16cid:durableId="725253338">
    <w:abstractNumId w:val="4"/>
  </w:num>
  <w:num w:numId="19" w16cid:durableId="2053729858">
    <w:abstractNumId w:val="13"/>
  </w:num>
  <w:num w:numId="20" w16cid:durableId="1794712098">
    <w:abstractNumId w:val="14"/>
  </w:num>
  <w:num w:numId="21" w16cid:durableId="719478253">
    <w:abstractNumId w:val="6"/>
  </w:num>
  <w:num w:numId="22" w16cid:durableId="2075423047">
    <w:abstractNumId w:val="15"/>
  </w:num>
  <w:num w:numId="23" w16cid:durableId="280692338">
    <w:abstractNumId w:val="17"/>
  </w:num>
  <w:num w:numId="24" w16cid:durableId="2012633047">
    <w:abstractNumId w:val="9"/>
  </w:num>
  <w:num w:numId="25" w16cid:durableId="56974167">
    <w:abstractNumId w:val="20"/>
  </w:num>
  <w:num w:numId="26" w16cid:durableId="1349210840">
    <w:abstractNumId w:val="16"/>
  </w:num>
  <w:num w:numId="27" w16cid:durableId="1223371912">
    <w:abstractNumId w:val="5"/>
  </w:num>
  <w:num w:numId="28" w16cid:durableId="1982690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840BC"/>
    <w:rsid w:val="00092A6F"/>
    <w:rsid w:val="00093E9A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5722"/>
    <w:rsid w:val="0018680D"/>
    <w:rsid w:val="001A5BFF"/>
    <w:rsid w:val="001C3069"/>
    <w:rsid w:val="001D46B6"/>
    <w:rsid w:val="001E21DC"/>
    <w:rsid w:val="00201922"/>
    <w:rsid w:val="002124E4"/>
    <w:rsid w:val="00231907"/>
    <w:rsid w:val="00240113"/>
    <w:rsid w:val="0025001D"/>
    <w:rsid w:val="00255DCD"/>
    <w:rsid w:val="00261FC4"/>
    <w:rsid w:val="00274940"/>
    <w:rsid w:val="00291EBF"/>
    <w:rsid w:val="00295C45"/>
    <w:rsid w:val="002F63F1"/>
    <w:rsid w:val="00317B9F"/>
    <w:rsid w:val="00356CBA"/>
    <w:rsid w:val="00376225"/>
    <w:rsid w:val="00380B7A"/>
    <w:rsid w:val="00385385"/>
    <w:rsid w:val="003917A4"/>
    <w:rsid w:val="00393EC1"/>
    <w:rsid w:val="003B5DA2"/>
    <w:rsid w:val="003C4394"/>
    <w:rsid w:val="003E2181"/>
    <w:rsid w:val="0042492F"/>
    <w:rsid w:val="00433338"/>
    <w:rsid w:val="00456DCF"/>
    <w:rsid w:val="0047529C"/>
    <w:rsid w:val="004770F4"/>
    <w:rsid w:val="004A3782"/>
    <w:rsid w:val="004C2FCF"/>
    <w:rsid w:val="004F2FFA"/>
    <w:rsid w:val="0053038E"/>
    <w:rsid w:val="0055341F"/>
    <w:rsid w:val="00557B82"/>
    <w:rsid w:val="005928E2"/>
    <w:rsid w:val="00606689"/>
    <w:rsid w:val="00611C22"/>
    <w:rsid w:val="00611D0E"/>
    <w:rsid w:val="00651C83"/>
    <w:rsid w:val="00663BAC"/>
    <w:rsid w:val="00672E79"/>
    <w:rsid w:val="00682D66"/>
    <w:rsid w:val="006D02EF"/>
    <w:rsid w:val="006E0ABC"/>
    <w:rsid w:val="007025D1"/>
    <w:rsid w:val="0070787B"/>
    <w:rsid w:val="00717000"/>
    <w:rsid w:val="00741868"/>
    <w:rsid w:val="00741D24"/>
    <w:rsid w:val="00750305"/>
    <w:rsid w:val="00764FD5"/>
    <w:rsid w:val="007923E1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84772"/>
    <w:rsid w:val="008A5B31"/>
    <w:rsid w:val="008B0054"/>
    <w:rsid w:val="008B306A"/>
    <w:rsid w:val="008C2638"/>
    <w:rsid w:val="008D01BD"/>
    <w:rsid w:val="008D1B9E"/>
    <w:rsid w:val="008D6D0D"/>
    <w:rsid w:val="00923E2F"/>
    <w:rsid w:val="00925073"/>
    <w:rsid w:val="00935D5E"/>
    <w:rsid w:val="0095403C"/>
    <w:rsid w:val="009C0716"/>
    <w:rsid w:val="009C322A"/>
    <w:rsid w:val="00AA4A5D"/>
    <w:rsid w:val="00AC4153"/>
    <w:rsid w:val="00AD4353"/>
    <w:rsid w:val="00AF58F7"/>
    <w:rsid w:val="00B95810"/>
    <w:rsid w:val="00B95D5F"/>
    <w:rsid w:val="00BA1023"/>
    <w:rsid w:val="00BC1A8D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EA7133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Klaudia Szuba</cp:lastModifiedBy>
  <cp:revision>51</cp:revision>
  <cp:lastPrinted>2023-11-21T10:09:00Z</cp:lastPrinted>
  <dcterms:created xsi:type="dcterms:W3CDTF">2021-06-22T07:27:00Z</dcterms:created>
  <dcterms:modified xsi:type="dcterms:W3CDTF">2023-11-21T10:15:00Z</dcterms:modified>
</cp:coreProperties>
</file>