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A51D8C1" w14:textId="0E582876" w:rsidR="00541C75" w:rsidRPr="00541C75" w:rsidRDefault="001C529E" w:rsidP="00541C75">
      <w:pPr>
        <w:spacing w:after="120"/>
        <w:jc w:val="center"/>
        <w:rPr>
          <w:rFonts w:cstheme="minorHAnsi"/>
          <w:b/>
          <w:sz w:val="20"/>
          <w:szCs w:val="20"/>
        </w:rPr>
      </w:pPr>
      <w:r w:rsidRPr="00F6377E">
        <w:rPr>
          <w:rFonts w:ascii="Calibri" w:eastAsia="Times New Roman" w:hAnsi="Calibri" w:cs="Times New Roman"/>
          <w:b/>
          <w:bCs/>
          <w:kern w:val="32"/>
          <w:sz w:val="28"/>
          <w:szCs w:val="28"/>
          <w:lang w:eastAsia="pl-PL"/>
        </w:rPr>
        <w:t>OŚWIADCZENIE WYKONAWCY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</w:r>
      <w:r w:rsidR="00541C75" w:rsidRPr="00541C75">
        <w:rPr>
          <w:rFonts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A984075" w14:textId="77777777" w:rsidR="00541C75" w:rsidRDefault="00541C75" w:rsidP="00541C75">
      <w:pPr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541C75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541C75">
        <w:rPr>
          <w:rFonts w:cstheme="minorHAnsi"/>
          <w:b/>
          <w:sz w:val="21"/>
          <w:szCs w:val="21"/>
        </w:rPr>
        <w:t>Pzp</w:t>
      </w:r>
      <w:proofErr w:type="spellEnd"/>
      <w:r>
        <w:rPr>
          <w:rFonts w:cstheme="minorHAnsi"/>
          <w:b/>
          <w:sz w:val="21"/>
          <w:szCs w:val="21"/>
        </w:rPr>
        <w:br/>
      </w:r>
    </w:p>
    <w:p w14:paraId="697DC519" w14:textId="4126DA7A" w:rsidR="001C529E" w:rsidRPr="001C529E" w:rsidRDefault="001C529E" w:rsidP="00541C75">
      <w:pPr>
        <w:spacing w:after="12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541C75">
        <w:rPr>
          <w:rFonts w:ascii="Calibri" w:eastAsia="Times New Roman" w:hAnsi="Calibri" w:cs="Calibri"/>
          <w:b/>
          <w:color w:val="FF0000"/>
          <w:sz w:val="24"/>
          <w:szCs w:val="24"/>
          <w:vertAlign w:val="superscript"/>
          <w:lang w:eastAsia="pl-PL"/>
        </w:rPr>
        <w:footnoteReference w:id="1"/>
      </w:r>
    </w:p>
    <w:p w14:paraId="34E3D470" w14:textId="77777777" w:rsidR="00541C75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</w:p>
    <w:p w14:paraId="27506949" w14:textId="449AFDF8" w:rsidR="001C529E" w:rsidRPr="001C529E" w:rsidRDefault="00541C75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</w:t>
      </w:r>
      <w:r w:rsidR="001C529E" w:rsidRPr="001C529E">
        <w:rPr>
          <w:rFonts w:ascii="Calibri" w:eastAsia="Times New Roman" w:hAnsi="Calibri" w:cs="Calibri"/>
          <w:sz w:val="24"/>
          <w:szCs w:val="24"/>
        </w:rPr>
        <w:t xml:space="preserve">art. 7 ust. 1 ustawy z dnia 13 kwietnia 2022 r. </w:t>
      </w:r>
      <w:r>
        <w:rPr>
          <w:rFonts w:ascii="Calibri" w:eastAsia="Times New Roman" w:hAnsi="Calibri" w:cs="Calibri"/>
          <w:sz w:val="24"/>
          <w:szCs w:val="24"/>
        </w:rPr>
        <w:br/>
      </w:r>
      <w:r w:rsidR="001C529E" w:rsidRPr="001C529E">
        <w:rPr>
          <w:rFonts w:ascii="Calibri" w:eastAsia="Times New Roman" w:hAnsi="Calibri" w:cs="Calibri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541C75">
      <w:pPr>
        <w:autoSpaceDE w:val="0"/>
        <w:autoSpaceDN w:val="0"/>
        <w:adjustRightInd w:val="0"/>
        <w:spacing w:before="120" w:after="24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lastRenderedPageBreak/>
        <w:t>OŚWIADCZENIE DOTYCZĄCE PODANYCH INFORMACJI:</w:t>
      </w:r>
    </w:p>
    <w:p w14:paraId="0EFEE5BC" w14:textId="60BDAE3D" w:rsid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</w:t>
      </w:r>
      <w:r w:rsidR="004973C5">
        <w:rPr>
          <w:rFonts w:eastAsiaTheme="minorEastAsia" w:cstheme="minorHAnsi"/>
          <w:sz w:val="24"/>
          <w:szCs w:val="24"/>
          <w:lang w:eastAsia="pl-PL"/>
        </w:rPr>
        <w:t>oświadc</w:t>
      </w:r>
      <w:r w:rsidR="00541C75">
        <w:rPr>
          <w:rFonts w:eastAsiaTheme="minorEastAsia" w:cstheme="minorHAnsi"/>
          <w:sz w:val="24"/>
          <w:szCs w:val="24"/>
          <w:lang w:eastAsia="pl-PL"/>
        </w:rPr>
        <w:t>z</w:t>
      </w:r>
      <w:r w:rsidR="004973C5">
        <w:rPr>
          <w:rFonts w:eastAsiaTheme="minorEastAsia" w:cstheme="minorHAnsi"/>
          <w:sz w:val="24"/>
          <w:szCs w:val="24"/>
          <w:lang w:eastAsia="pl-PL"/>
        </w:rPr>
        <w:t>eniu</w:t>
      </w:r>
      <w:r w:rsidRPr="001C529E">
        <w:rPr>
          <w:rFonts w:eastAsiaTheme="minorEastAsia" w:cstheme="minorHAnsi"/>
          <w:sz w:val="24"/>
          <w:szCs w:val="24"/>
          <w:lang w:eastAsia="pl-PL"/>
        </w:rPr>
        <w:t xml:space="preserve">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="00541C75">
        <w:rPr>
          <w:rFonts w:eastAsiaTheme="minorEastAsia" w:cstheme="minorHAnsi"/>
          <w:sz w:val="24"/>
          <w:szCs w:val="24"/>
          <w:lang w:eastAsia="pl-PL"/>
        </w:rPr>
        <w:t>.</w:t>
      </w:r>
    </w:p>
    <w:p w14:paraId="63C02680" w14:textId="0A7743C1" w:rsid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1C6F0AAC" w14:textId="6BF1B4C5" w:rsidR="00541C75" w:rsidRPr="001C529E" w:rsidRDefault="00541C75" w:rsidP="001C529E">
      <w:pPr>
        <w:rPr>
          <w:rFonts w:cstheme="minorHAnsi"/>
          <w:sz w:val="20"/>
        </w:rPr>
      </w:pPr>
      <w:r>
        <w:rPr>
          <w:rFonts w:cstheme="minorHAnsi"/>
          <w:sz w:val="20"/>
        </w:rPr>
        <w:t>Podpis: ………………………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 xml:space="preserve">Dokument winien być </w:t>
      </w:r>
      <w:r w:rsidRPr="00541C75">
        <w:rPr>
          <w:rFonts w:cstheme="minorHAnsi"/>
          <w:b/>
          <w:bCs/>
          <w:color w:val="FF0000"/>
          <w:sz w:val="20"/>
          <w:szCs w:val="20"/>
          <w:u w:val="single"/>
        </w:rPr>
        <w:t>podpisany</w:t>
      </w:r>
      <w:r w:rsidRPr="001C529E">
        <w:rPr>
          <w:rFonts w:cstheme="minorHAnsi"/>
          <w:b/>
          <w:bCs/>
          <w:color w:val="FF0000"/>
          <w:sz w:val="20"/>
          <w:szCs w:val="20"/>
        </w:rPr>
        <w:t xml:space="preserve">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2F2D4E9F" w:rsidR="001C529E" w:rsidRPr="00541C75" w:rsidRDefault="00541C75" w:rsidP="00541C75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W</w:t>
      </w:r>
      <w:r w:rsidR="001C529E" w:rsidRPr="00541C75">
        <w:rPr>
          <w:rFonts w:eastAsia="Times New Roman" w:cstheme="minorHAnsi"/>
          <w:b/>
          <w:sz w:val="18"/>
          <w:szCs w:val="18"/>
          <w:lang w:eastAsia="pl-PL"/>
        </w:rPr>
        <w:t xml:space="preserve"> przypadku składania oferty wspólnej</w:t>
      </w:r>
      <w:r w:rsidR="00CB519A" w:rsidRPr="00541C75">
        <w:rPr>
          <w:rFonts w:eastAsia="Times New Roman" w:cstheme="minorHAnsi"/>
          <w:b/>
          <w:sz w:val="18"/>
          <w:szCs w:val="18"/>
          <w:lang w:eastAsia="pl-PL"/>
        </w:rPr>
        <w:t xml:space="preserve"> ( np. w ramach konsorcjum, spółki cywilnej)</w:t>
      </w:r>
      <w:r w:rsidR="001C529E" w:rsidRPr="00541C75">
        <w:rPr>
          <w:rFonts w:eastAsia="Times New Roman" w:cstheme="minorHAnsi"/>
          <w:b/>
          <w:sz w:val="18"/>
          <w:szCs w:val="18"/>
          <w:lang w:eastAsia="pl-PL"/>
        </w:rPr>
        <w:t xml:space="preserve">, </w:t>
      </w:r>
      <w:r w:rsidR="001C529E" w:rsidRPr="00541C75">
        <w:rPr>
          <w:rFonts w:eastAsia="Times New Roman" w:cstheme="minorHAnsi"/>
          <w:b/>
          <w:color w:val="FF0000"/>
          <w:sz w:val="18"/>
          <w:szCs w:val="18"/>
          <w:lang w:eastAsia="pl-PL"/>
        </w:rPr>
        <w:t>każdy</w:t>
      </w:r>
      <w:r w:rsidR="001C529E" w:rsidRPr="00541C75">
        <w:rPr>
          <w:rFonts w:eastAsia="Times New Roman" w:cstheme="minorHAnsi"/>
          <w:b/>
          <w:sz w:val="18"/>
          <w:szCs w:val="18"/>
          <w:lang w:eastAsia="pl-PL"/>
        </w:rPr>
        <w:t xml:space="preserve">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6521" w14:textId="77777777" w:rsidR="00484A3D" w:rsidRDefault="00484A3D" w:rsidP="00AE6E63">
      <w:pPr>
        <w:spacing w:after="0" w:line="240" w:lineRule="auto"/>
      </w:pPr>
      <w:r>
        <w:separator/>
      </w:r>
    </w:p>
  </w:endnote>
  <w:endnote w:type="continuationSeparator" w:id="0">
    <w:p w14:paraId="5C4150BA" w14:textId="77777777" w:rsidR="00484A3D" w:rsidRDefault="00484A3D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FBC7" w14:textId="77777777" w:rsidR="00484A3D" w:rsidRDefault="00484A3D" w:rsidP="00AE6E63">
      <w:pPr>
        <w:spacing w:after="0" w:line="240" w:lineRule="auto"/>
      </w:pPr>
      <w:r>
        <w:separator/>
      </w:r>
    </w:p>
  </w:footnote>
  <w:footnote w:type="continuationSeparator" w:id="0">
    <w:p w14:paraId="56CC836D" w14:textId="77777777" w:rsidR="00484A3D" w:rsidRDefault="00484A3D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541C75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color w:val="FF0000"/>
          <w:sz w:val="24"/>
          <w:szCs w:val="24"/>
        </w:rPr>
      </w:pPr>
      <w:r w:rsidRPr="00541C75">
        <w:rPr>
          <w:rStyle w:val="Odwoanieprzypisudolnego"/>
          <w:color w:val="FF0000"/>
        </w:rPr>
        <w:footnoteRef/>
      </w:r>
      <w:r w:rsidRPr="00541C75">
        <w:rPr>
          <w:color w:val="FF0000"/>
        </w:rPr>
        <w:t xml:space="preserve"> </w:t>
      </w:r>
      <w:r w:rsidRPr="00541C75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845" w14:textId="054976C3" w:rsidR="00D86768" w:rsidRPr="000E3403" w:rsidRDefault="000E3403" w:rsidP="00E8584D">
    <w:pPr>
      <w:autoSpaceDE w:val="0"/>
      <w:autoSpaceDN w:val="0"/>
      <w:adjustRightInd w:val="0"/>
      <w:spacing w:after="0" w:line="240" w:lineRule="auto"/>
      <w:ind w:left="1276" w:hanging="1276"/>
    </w:pPr>
    <w:r>
      <w:rPr>
        <w:rFonts w:ascii="Arial" w:hAnsi="Arial" w:cs="Arial"/>
        <w:sz w:val="16"/>
        <w:szCs w:val="16"/>
      </w:rPr>
      <w:t>ZP.272.</w:t>
    </w:r>
    <w:r w:rsidR="005828B4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541C7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– </w:t>
    </w:r>
    <w:r w:rsidR="00541C75">
      <w:rPr>
        <w:rFonts w:ascii="Arial" w:hAnsi="Arial" w:cs="Arial"/>
        <w:bCs/>
        <w:sz w:val="16"/>
        <w:szCs w:val="16"/>
      </w:rPr>
      <w:t>Dostawa artykułów biurowych i papieru biurowego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0E3403"/>
    <w:rsid w:val="00155FC6"/>
    <w:rsid w:val="001C529E"/>
    <w:rsid w:val="002C73D6"/>
    <w:rsid w:val="003D1883"/>
    <w:rsid w:val="00484A3D"/>
    <w:rsid w:val="004973C5"/>
    <w:rsid w:val="004D0B6E"/>
    <w:rsid w:val="00541C75"/>
    <w:rsid w:val="005828B4"/>
    <w:rsid w:val="005B39DA"/>
    <w:rsid w:val="005E4CB0"/>
    <w:rsid w:val="005E565E"/>
    <w:rsid w:val="00605FF5"/>
    <w:rsid w:val="007C1E23"/>
    <w:rsid w:val="00815792"/>
    <w:rsid w:val="008449EA"/>
    <w:rsid w:val="00881077"/>
    <w:rsid w:val="008A214A"/>
    <w:rsid w:val="009A4E7E"/>
    <w:rsid w:val="00A654B6"/>
    <w:rsid w:val="00AE6E63"/>
    <w:rsid w:val="00B41B1B"/>
    <w:rsid w:val="00CB519A"/>
    <w:rsid w:val="00CD4C28"/>
    <w:rsid w:val="00CF1CC6"/>
    <w:rsid w:val="00CF3327"/>
    <w:rsid w:val="00D75051"/>
    <w:rsid w:val="00D86768"/>
    <w:rsid w:val="00DA71D1"/>
    <w:rsid w:val="00E8584D"/>
    <w:rsid w:val="00F61523"/>
    <w:rsid w:val="00F6377E"/>
    <w:rsid w:val="00F937E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29</cp:revision>
  <dcterms:created xsi:type="dcterms:W3CDTF">2022-05-10T09:31:00Z</dcterms:created>
  <dcterms:modified xsi:type="dcterms:W3CDTF">2023-03-16T12:54:00Z</dcterms:modified>
</cp:coreProperties>
</file>