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tc>
          <w:tcPr>
            <w:tcW w:w="9640" w:type="dxa"/>
            <w:gridSpan w:val="2"/>
          </w:tcPr>
          <w:p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1836AC">
              <w:trPr>
                <w:trHeight w:val="497"/>
              </w:trPr>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rsidTr="009139EF">
              <w:tc>
                <w:tcPr>
                  <w:tcW w:w="10442" w:type="dxa"/>
                  <w:gridSpan w:val="2"/>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rsidTr="009139EF">
              <w:tc>
                <w:tcPr>
                  <w:tcW w:w="2893" w:type="dxa"/>
                  <w:shd w:val="clear" w:color="auto" w:fill="auto"/>
                </w:tcPr>
                <w:p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rsidTr="009139EF">
              <w:tc>
                <w:tcPr>
                  <w:tcW w:w="2893"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10442" w:type="dxa"/>
                  <w:gridSpan w:val="2"/>
                  <w:shd w:val="clear" w:color="auto" w:fill="auto"/>
                </w:tcPr>
                <w:p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rsidTr="009139EF">
              <w:tc>
                <w:tcPr>
                  <w:tcW w:w="2893" w:type="dxa"/>
                  <w:shd w:val="clear" w:color="auto" w:fill="auto"/>
                </w:tcPr>
                <w:p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rsidTr="009139EF">
              <w:tc>
                <w:tcPr>
                  <w:tcW w:w="2893"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rsidR="00B30DB4" w:rsidRPr="00D27FFA" w:rsidRDefault="00B30DB4" w:rsidP="00A05121">
            <w:pPr>
              <w:pStyle w:val="Tekstprzypisudolnego"/>
              <w:spacing w:after="40"/>
              <w:rPr>
                <w:rFonts w:asciiTheme="minorHAnsi" w:hAnsiTheme="minorHAnsi" w:cstheme="minorHAnsi"/>
                <w:b/>
              </w:rPr>
            </w:pP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rsidR="000B4F81" w:rsidRPr="00D27FFA" w:rsidRDefault="000952A1" w:rsidP="000D538C">
            <w:pPr>
              <w:jc w:val="center"/>
              <w:rPr>
                <w:rFonts w:asciiTheme="minorHAnsi" w:hAnsiTheme="minorHAnsi" w:cstheme="minorHAnsi"/>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634F38" w:rsidRPr="00634F38">
              <w:rPr>
                <w:rFonts w:asciiTheme="minorHAnsi" w:eastAsia="MS Mincho" w:hAnsiTheme="minorHAnsi" w:cstheme="minorHAnsi"/>
                <w:b/>
                <w:bCs/>
                <w:kern w:val="32"/>
                <w:sz w:val="20"/>
                <w:szCs w:val="20"/>
                <w:lang w:eastAsia="pl-PL"/>
              </w:rPr>
              <w:t>ZAKUP ENERGII ELEKTRYCZNEJ NA POTRZEBY OŚWIETLENIA PRZESTRZENI PUBLICZNEJ                                                                                               I OBIEKTÓW ZLOKALIZOWANYCH NA TERENIE MIASTA I GMINY DZIAŁOSZYN</w:t>
            </w:r>
          </w:p>
          <w:p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tc>
          <w:tcPr>
            <w:tcW w:w="9640" w:type="dxa"/>
            <w:gridSpan w:val="2"/>
          </w:tcPr>
          <w:p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rsidTr="00524645">
              <w:trPr>
                <w:trHeight w:val="796"/>
              </w:trPr>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rsidR="00524645" w:rsidRPr="00D27FFA" w:rsidRDefault="007B2B98" w:rsidP="00524645">
                  <w:pPr>
                    <w:jc w:val="center"/>
                    <w:rPr>
                      <w:rFonts w:asciiTheme="minorHAnsi" w:hAnsiTheme="minorHAnsi" w:cstheme="minorHAnsi"/>
                      <w:sz w:val="20"/>
                      <w:szCs w:val="20"/>
                    </w:rPr>
                  </w:pPr>
                  <w:r>
                    <w:rPr>
                      <w:rFonts w:asciiTheme="minorHAnsi" w:hAnsiTheme="minorHAnsi" w:cstheme="minorHAnsi"/>
                      <w:sz w:val="20"/>
                      <w:szCs w:val="20"/>
                    </w:rPr>
                    <w:t xml:space="preserve">(5 </w:t>
                  </w:r>
                  <w:bookmarkStart w:id="0" w:name="_GoBack"/>
                  <w:bookmarkEnd w:id="0"/>
                  <w:r w:rsidR="00524645" w:rsidRPr="00D27FFA">
                    <w:rPr>
                      <w:rFonts w:asciiTheme="minorHAnsi" w:hAnsiTheme="minorHAnsi" w:cstheme="minorHAnsi"/>
                      <w:sz w:val="20"/>
                      <w:szCs w:val="20"/>
                    </w:rPr>
                    <w:t>% z C)</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rsidTr="00524645">
              <w:tc>
                <w:tcPr>
                  <w:tcW w:w="141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rsidR="00524645" w:rsidRPr="00D27FFA" w:rsidRDefault="00FF14FF" w:rsidP="00524645">
                  <w:pPr>
                    <w:jc w:val="center"/>
                    <w:rPr>
                      <w:rFonts w:asciiTheme="minorHAnsi" w:hAnsiTheme="minorHAnsi" w:cstheme="minorHAnsi"/>
                      <w:b/>
                      <w:sz w:val="20"/>
                      <w:szCs w:val="20"/>
                    </w:rPr>
                  </w:pPr>
                  <w:r w:rsidRPr="00FF14FF">
                    <w:rPr>
                      <w:rFonts w:asciiTheme="minorHAnsi" w:hAnsiTheme="minorHAnsi" w:cstheme="minorHAnsi"/>
                      <w:b/>
                      <w:sz w:val="20"/>
                      <w:szCs w:val="20"/>
                    </w:rPr>
                    <w:t>892,39</w:t>
                  </w:r>
                </w:p>
              </w:tc>
              <w:tc>
                <w:tcPr>
                  <w:tcW w:w="2268"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D27FFA" w:rsidRDefault="00524645" w:rsidP="00524645">
                  <w:pPr>
                    <w:snapToGrid w:val="0"/>
                    <w:jc w:val="center"/>
                    <w:rPr>
                      <w:rFonts w:asciiTheme="minorHAnsi" w:hAnsiTheme="minorHAnsi" w:cstheme="minorHAnsi"/>
                      <w:b/>
                      <w:sz w:val="20"/>
                      <w:szCs w:val="20"/>
                    </w:rPr>
                  </w:pPr>
                </w:p>
              </w:tc>
            </w:tr>
          </w:tbl>
          <w:p w:rsidR="00675E8D" w:rsidRPr="00D27FFA" w:rsidRDefault="00675E8D" w:rsidP="008B0616">
            <w:pPr>
              <w:jc w:val="both"/>
              <w:rPr>
                <w:rFonts w:asciiTheme="minorHAnsi" w:hAnsiTheme="minorHAnsi" w:cstheme="minorHAnsi"/>
                <w:sz w:val="20"/>
                <w:szCs w:val="20"/>
                <w:lang w:val="cs-CZ" w:eastAsia="pl-PL"/>
              </w:rPr>
            </w:pPr>
          </w:p>
          <w:p w:rsidR="000D538C" w:rsidRDefault="000D538C"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t>UWAGA</w:t>
            </w:r>
            <w:r w:rsidRPr="00D27FFA">
              <w:rPr>
                <w:rFonts w:asciiTheme="minorHAnsi" w:eastAsiaTheme="majorEastAsia" w:hAnsiTheme="minorHAnsi" w:cstheme="minorHAnsi"/>
                <w:b/>
                <w:color w:val="FF0000"/>
                <w:sz w:val="20"/>
                <w:szCs w:val="20"/>
                <w:lang w:eastAsia="en-US"/>
              </w:rPr>
              <w:t>!</w:t>
            </w:r>
          </w:p>
          <w:p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tc>
          <w:tcPr>
            <w:tcW w:w="9640" w:type="dxa"/>
            <w:gridSpan w:val="2"/>
          </w:tcPr>
          <w:p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FF14FF">
              <w:rPr>
                <w:rFonts w:asciiTheme="minorHAnsi" w:hAnsiTheme="minorHAnsi" w:cstheme="minorHAnsi"/>
                <w:sz w:val="20"/>
                <w:szCs w:val="20"/>
              </w:rPr>
              <w:t>01.03</w:t>
            </w:r>
            <w:r w:rsidR="001836AC" w:rsidRPr="00D27FFA">
              <w:rPr>
                <w:rFonts w:asciiTheme="minorHAnsi" w:hAnsiTheme="minorHAnsi" w:cstheme="minorHAnsi"/>
                <w:sz w:val="20"/>
                <w:szCs w:val="20"/>
              </w:rPr>
              <w:t>.202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FF14FF">
              <w:rPr>
                <w:rFonts w:asciiTheme="minorHAnsi" w:hAnsiTheme="minorHAnsi" w:cstheme="minorHAnsi"/>
                <w:sz w:val="20"/>
                <w:szCs w:val="20"/>
              </w:rPr>
              <w:t>28.02.2023</w:t>
            </w:r>
            <w:r w:rsidR="00524645" w:rsidRPr="00D27FFA">
              <w:rPr>
                <w:rFonts w:asciiTheme="minorHAnsi" w:hAnsiTheme="minorHAnsi" w:cstheme="minorHAnsi"/>
                <w:sz w:val="20"/>
                <w:szCs w:val="20"/>
              </w:rPr>
              <w:t xml:space="preserve"> r.</w:t>
            </w:r>
          </w:p>
          <w:p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związanego/ych niniejszą ofertą przez czas wskazany w Specyfikacji Warunków Zamówienia;</w:t>
            </w:r>
            <w:r w:rsidR="009D16C8" w:rsidRPr="00D27FFA">
              <w:rPr>
                <w:rFonts w:asciiTheme="minorHAnsi" w:hAnsiTheme="minorHAnsi" w:cstheme="minorHAnsi"/>
                <w:sz w:val="20"/>
                <w:szCs w:val="20"/>
              </w:rPr>
              <w:t>;</w:t>
            </w:r>
          </w:p>
          <w:p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 xml:space="preserve">prowadzić do powstania u </w:t>
            </w:r>
            <w:r w:rsidRPr="00D27FFA">
              <w:rPr>
                <w:rFonts w:asciiTheme="minorHAnsi" w:hAnsiTheme="minorHAnsi" w:cstheme="minorHAnsi"/>
                <w:sz w:val="20"/>
                <w:szCs w:val="20"/>
              </w:rPr>
              <w:lastRenderedPageBreak/>
              <w:t>Zamawiającego obowiązku podatkowego.</w:t>
            </w:r>
          </w:p>
          <w:p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„eBOK” / nie zapewnię Zamawiającemu całodobowego dostępu do elektronicznego systemu obsługi klienta - „eBOK”</w:t>
            </w:r>
            <w:r w:rsidRPr="00D27FFA">
              <w:rPr>
                <w:rFonts w:asciiTheme="minorHAnsi" w:hAnsiTheme="minorHAnsi" w:cstheme="minorHAnsi"/>
              </w:rPr>
              <w:t xml:space="preserve"> (w przypadku nie skreślenia w pkt. powyżej jednego z oświadczeń Zamawiający uzna, że Wykonawca nie zapewnia dostępu do e-BOK),</w:t>
            </w:r>
          </w:p>
          <w:p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tc>
          <w:tcPr>
            <w:tcW w:w="9640" w:type="dxa"/>
            <w:gridSpan w:val="2"/>
          </w:tcPr>
          <w:p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lastRenderedPageBreak/>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rsidTr="00634F38">
        <w:trPr>
          <w:trHeight w:val="8030"/>
        </w:trPr>
        <w:tc>
          <w:tcPr>
            <w:tcW w:w="9640" w:type="dxa"/>
            <w:gridSpan w:val="2"/>
          </w:tcPr>
          <w:p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wg wzoru stanowiącego załącznik nr 4 do SWZ,</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r>
            <w:r w:rsidR="00634F38">
              <w:rPr>
                <w:rFonts w:asciiTheme="minorHAnsi" w:hAnsiTheme="minorHAnsi" w:cstheme="minorHAnsi"/>
                <w:sz w:val="20"/>
                <w:szCs w:val="20"/>
                <w:lang w:val="cs-CZ" w:eastAsia="pl-PL"/>
              </w:rPr>
              <w:t>KRS – strona ______________________</w:t>
            </w:r>
          </w:p>
          <w:p w:rsidR="00B30DB4" w:rsidRPr="00D27FFA" w:rsidRDefault="00626A45" w:rsidP="00634F38">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r>
            <w:r w:rsidR="00634F38">
              <w:rPr>
                <w:rFonts w:asciiTheme="minorHAnsi" w:hAnsiTheme="minorHAnsi" w:cstheme="minorHAnsi"/>
                <w:sz w:val="20"/>
                <w:szCs w:val="20"/>
                <w:lang w:val="cs-CZ" w:eastAsia="pl-PL"/>
              </w:rPr>
              <w:t>Koncesja na obrót energią elektryczną – strona _______________________</w:t>
            </w:r>
          </w:p>
        </w:tc>
      </w:tr>
      <w:tr w:rsidR="00D1111F" w:rsidRPr="00D27FFA" w:rsidTr="00D1111F">
        <w:trPr>
          <w:trHeight w:val="946"/>
        </w:trPr>
        <w:tc>
          <w:tcPr>
            <w:tcW w:w="2836" w:type="dxa"/>
            <w:vAlign w:val="bottom"/>
          </w:tcPr>
          <w:p w:rsidR="00D1111F" w:rsidRPr="00D27FFA" w:rsidRDefault="00D1111F" w:rsidP="002D00E1">
            <w:pPr>
              <w:spacing w:after="120"/>
              <w:rPr>
                <w:rFonts w:asciiTheme="minorHAnsi" w:hAnsiTheme="minorHAnsi" w:cstheme="minorHAnsi"/>
                <w:sz w:val="20"/>
                <w:szCs w:val="20"/>
                <w:lang w:val="cs-CZ" w:eastAsia="pl-PL"/>
              </w:rPr>
            </w:pPr>
          </w:p>
          <w:p w:rsidR="00D1111F" w:rsidRPr="00D27FFA" w:rsidRDefault="00D1111F" w:rsidP="00A05121">
            <w:pPr>
              <w:spacing w:after="120"/>
              <w:jc w:val="center"/>
              <w:rPr>
                <w:rFonts w:asciiTheme="minorHAnsi" w:hAnsiTheme="minorHAnsi" w:cstheme="minorHAnsi"/>
                <w:sz w:val="20"/>
                <w:szCs w:val="20"/>
                <w:lang w:val="cs-CZ" w:eastAsia="pl-PL"/>
              </w:rPr>
            </w:pPr>
          </w:p>
          <w:p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rsidR="00D1111F" w:rsidRPr="00D27FFA" w:rsidRDefault="00D1111F" w:rsidP="00382C21">
            <w:pPr>
              <w:spacing w:after="120"/>
              <w:rPr>
                <w:rFonts w:asciiTheme="minorHAnsi" w:hAnsiTheme="minorHAnsi" w:cstheme="minorHAnsi"/>
                <w:i/>
                <w:iCs/>
                <w:sz w:val="20"/>
                <w:szCs w:val="20"/>
                <w:lang w:val="cs-CZ" w:eastAsia="pl-PL"/>
              </w:rPr>
            </w:pPr>
          </w:p>
        </w:tc>
      </w:tr>
    </w:tbl>
    <w:p w:rsidR="00694058" w:rsidRPr="00D27FFA" w:rsidRDefault="00694058">
      <w:pPr>
        <w:jc w:val="both"/>
        <w:rPr>
          <w:rFonts w:asciiTheme="minorHAnsi" w:hAnsiTheme="minorHAnsi" w:cstheme="minorHAnsi"/>
          <w:b/>
        </w:rPr>
      </w:pPr>
    </w:p>
    <w:p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E6" w:rsidRDefault="00312AE6">
      <w:pPr>
        <w:spacing w:line="240" w:lineRule="auto"/>
      </w:pPr>
      <w:r>
        <w:separator/>
      </w:r>
    </w:p>
  </w:endnote>
  <w:endnote w:type="continuationSeparator" w:id="0">
    <w:p w:rsidR="00312AE6" w:rsidRDefault="00312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7B2B98" w:rsidRPr="007B2B98">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E6" w:rsidRDefault="00312AE6">
      <w:pPr>
        <w:spacing w:line="240" w:lineRule="auto"/>
      </w:pPr>
      <w:r>
        <w:separator/>
      </w:r>
    </w:p>
  </w:footnote>
  <w:footnote w:type="continuationSeparator" w:id="0">
    <w:p w:rsidR="00312AE6" w:rsidRDefault="00312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rsidR="00DC2A42" w:rsidRPr="00E06724" w:rsidRDefault="00FF14FF"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FF14FF">
      <w:rPr>
        <w:rFonts w:asciiTheme="majorHAnsi" w:eastAsiaTheme="majorEastAsia" w:hAnsiTheme="majorHAnsi" w:cs="Andalus"/>
        <w:b/>
        <w:caps/>
        <w:spacing w:val="20"/>
        <w:sz w:val="20"/>
        <w:szCs w:val="20"/>
        <w:lang w:eastAsia="en-US"/>
      </w:rPr>
      <w:t>ZAKUP ENERGII ELEKTRYCZNEJ NA POTRZEBY OŚWIETLENIA PRZESTRZENI PUBLICZNEJ                                                                                               I OBIEKTÓW ZLOKALIZOWANYCH NA TERENIE MIASTA I GMINY DZIAŁOSZYN</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FF14FF" w:rsidRPr="00FF14FF">
      <w:rPr>
        <w:rFonts w:asciiTheme="majorHAnsi" w:eastAsiaTheme="majorEastAsia" w:hAnsiTheme="majorHAnsi" w:cs="Andalus"/>
        <w:b/>
        <w:caps/>
        <w:spacing w:val="20"/>
        <w:sz w:val="18"/>
        <w:szCs w:val="18"/>
        <w:lang w:eastAsia="en-US"/>
      </w:rPr>
      <w:t>ZP.GPOŚ.VI.271.1.1.2022</w:t>
    </w:r>
  </w:p>
  <w:p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7610"/>
    <w:rsid w:val="000505D3"/>
    <w:rsid w:val="00050A2F"/>
    <w:rsid w:val="00053E4A"/>
    <w:rsid w:val="000616B7"/>
    <w:rsid w:val="00073F25"/>
    <w:rsid w:val="000952A1"/>
    <w:rsid w:val="000A711C"/>
    <w:rsid w:val="000A74FF"/>
    <w:rsid w:val="000B4F81"/>
    <w:rsid w:val="000C34E2"/>
    <w:rsid w:val="000D4769"/>
    <w:rsid w:val="000D538C"/>
    <w:rsid w:val="000E7492"/>
    <w:rsid w:val="0012105D"/>
    <w:rsid w:val="0013285D"/>
    <w:rsid w:val="0013674A"/>
    <w:rsid w:val="00143C69"/>
    <w:rsid w:val="00146D4A"/>
    <w:rsid w:val="00162840"/>
    <w:rsid w:val="001836AC"/>
    <w:rsid w:val="001B4352"/>
    <w:rsid w:val="001D3DA0"/>
    <w:rsid w:val="001D3E94"/>
    <w:rsid w:val="001E07D1"/>
    <w:rsid w:val="001E08A2"/>
    <w:rsid w:val="001E7CF6"/>
    <w:rsid w:val="00201346"/>
    <w:rsid w:val="00210679"/>
    <w:rsid w:val="00223BC2"/>
    <w:rsid w:val="00251F09"/>
    <w:rsid w:val="00257057"/>
    <w:rsid w:val="002816C0"/>
    <w:rsid w:val="00285D62"/>
    <w:rsid w:val="002D00E1"/>
    <w:rsid w:val="002D752D"/>
    <w:rsid w:val="00312AE6"/>
    <w:rsid w:val="00313D6A"/>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56665"/>
    <w:rsid w:val="00481482"/>
    <w:rsid w:val="0048236F"/>
    <w:rsid w:val="004C07EE"/>
    <w:rsid w:val="00512A08"/>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34F38"/>
    <w:rsid w:val="00640335"/>
    <w:rsid w:val="006405C4"/>
    <w:rsid w:val="0065290E"/>
    <w:rsid w:val="00670763"/>
    <w:rsid w:val="00672C76"/>
    <w:rsid w:val="00675E8D"/>
    <w:rsid w:val="006777C0"/>
    <w:rsid w:val="0068191E"/>
    <w:rsid w:val="00694058"/>
    <w:rsid w:val="006B310D"/>
    <w:rsid w:val="006E26D3"/>
    <w:rsid w:val="006F1032"/>
    <w:rsid w:val="00706D1B"/>
    <w:rsid w:val="00707F69"/>
    <w:rsid w:val="00722DBC"/>
    <w:rsid w:val="007237DC"/>
    <w:rsid w:val="0074319E"/>
    <w:rsid w:val="007664FD"/>
    <w:rsid w:val="007B244D"/>
    <w:rsid w:val="007B2B98"/>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BE2"/>
    <w:rsid w:val="009C6C61"/>
    <w:rsid w:val="009D16C8"/>
    <w:rsid w:val="009D5AE2"/>
    <w:rsid w:val="009F15EB"/>
    <w:rsid w:val="00A05121"/>
    <w:rsid w:val="00A06694"/>
    <w:rsid w:val="00A1427C"/>
    <w:rsid w:val="00A4318C"/>
    <w:rsid w:val="00A51EA8"/>
    <w:rsid w:val="00A741AA"/>
    <w:rsid w:val="00A76774"/>
    <w:rsid w:val="00A77013"/>
    <w:rsid w:val="00A84ABE"/>
    <w:rsid w:val="00AE25C9"/>
    <w:rsid w:val="00AE60AF"/>
    <w:rsid w:val="00AF1179"/>
    <w:rsid w:val="00B11199"/>
    <w:rsid w:val="00B3078E"/>
    <w:rsid w:val="00B30DB4"/>
    <w:rsid w:val="00B56FC7"/>
    <w:rsid w:val="00BB4085"/>
    <w:rsid w:val="00BD1EFA"/>
    <w:rsid w:val="00BD420C"/>
    <w:rsid w:val="00C0074A"/>
    <w:rsid w:val="00C12C93"/>
    <w:rsid w:val="00C16C5B"/>
    <w:rsid w:val="00C21601"/>
    <w:rsid w:val="00C32299"/>
    <w:rsid w:val="00C35CA8"/>
    <w:rsid w:val="00C3648F"/>
    <w:rsid w:val="00C44F55"/>
    <w:rsid w:val="00C82115"/>
    <w:rsid w:val="00C868CB"/>
    <w:rsid w:val="00C87C9F"/>
    <w:rsid w:val="00C97FB9"/>
    <w:rsid w:val="00CC61DB"/>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53213"/>
    <w:rsid w:val="00E638B9"/>
    <w:rsid w:val="00E807E9"/>
    <w:rsid w:val="00E80EAF"/>
    <w:rsid w:val="00E8634E"/>
    <w:rsid w:val="00EA6AE2"/>
    <w:rsid w:val="00EC2600"/>
    <w:rsid w:val="00ED29E3"/>
    <w:rsid w:val="00EE55DB"/>
    <w:rsid w:val="00F108C8"/>
    <w:rsid w:val="00F13E48"/>
    <w:rsid w:val="00F15E31"/>
    <w:rsid w:val="00F34292"/>
    <w:rsid w:val="00F35905"/>
    <w:rsid w:val="00F64257"/>
    <w:rsid w:val="00F847BD"/>
    <w:rsid w:val="00FB28A2"/>
    <w:rsid w:val="00FB560F"/>
    <w:rsid w:val="00FC4A4C"/>
    <w:rsid w:val="00FF14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8588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10000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2</cp:revision>
  <cp:lastPrinted>1899-12-31T23:00:00Z</cp:lastPrinted>
  <dcterms:created xsi:type="dcterms:W3CDTF">2022-01-11T19:11:00Z</dcterms:created>
  <dcterms:modified xsi:type="dcterms:W3CDTF">2022-01-11T19:11:00Z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