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B60D" w14:textId="0A6F322D" w:rsidR="00B044BC" w:rsidRDefault="00B044BC" w:rsidP="00B044BC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ROPS.VIII.2205</w:t>
      </w:r>
      <w:r w:rsidR="003442A1">
        <w:rPr>
          <w:rFonts w:asciiTheme="minorHAnsi" w:hAnsiTheme="minorHAnsi" w:cstheme="minorHAnsi"/>
          <w:b/>
          <w:sz w:val="22"/>
          <w:szCs w:val="22"/>
        </w:rPr>
        <w:t>.17.</w:t>
      </w:r>
      <w:r>
        <w:rPr>
          <w:rFonts w:asciiTheme="minorHAnsi" w:hAnsiTheme="minorHAnsi" w:cstheme="minorHAnsi"/>
          <w:b/>
          <w:sz w:val="22"/>
          <w:szCs w:val="22"/>
        </w:rPr>
        <w:t>2022</w:t>
      </w:r>
    </w:p>
    <w:p w14:paraId="7DA2CDDC" w14:textId="77777777" w:rsidR="00B044BC" w:rsidRDefault="00B044BC" w:rsidP="00B044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C07984" w14:textId="77777777" w:rsidR="00B044BC" w:rsidRPr="007C310A" w:rsidRDefault="00B044BC" w:rsidP="00B044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8029BE4" w14:textId="77777777" w:rsidR="00B044BC" w:rsidRPr="003D237C" w:rsidRDefault="00B044BC" w:rsidP="00B044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 xml:space="preserve">Doświadczenie osoby/osób realizujących usługę </w:t>
      </w:r>
      <w:r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>
        <w:rPr>
          <w:rFonts w:asciiTheme="minorHAnsi" w:hAnsiTheme="minorHAnsi" w:cstheme="minorHAnsi"/>
          <w:sz w:val="22"/>
          <w:szCs w:val="22"/>
        </w:rPr>
        <w:t xml:space="preserve">. W przypadku braku doświadczenia Wykonawca załącza skan załącznika nr 2 z adnotacją </w:t>
      </w:r>
      <w:r w:rsidRPr="00D83BA7">
        <w:rPr>
          <w:rFonts w:asciiTheme="minorHAnsi" w:hAnsiTheme="minorHAnsi" w:cstheme="minorHAnsi"/>
          <w:b/>
          <w:bCs/>
          <w:sz w:val="22"/>
          <w:szCs w:val="22"/>
        </w:rPr>
        <w:t>„Brak doświadczenia”</w:t>
      </w:r>
      <w:r>
        <w:rPr>
          <w:rFonts w:asciiTheme="minorHAnsi" w:hAnsiTheme="minorHAnsi" w:cstheme="minorHAnsi"/>
          <w:sz w:val="22"/>
          <w:szCs w:val="22"/>
        </w:rPr>
        <w:t xml:space="preserve"> podpisanego przez osobę/osoby uprawnione do składania oświadczeń woli w imieniu Wykonawcy.</w:t>
      </w:r>
    </w:p>
    <w:p w14:paraId="372332A0" w14:textId="77777777" w:rsidR="00B044BC" w:rsidRPr="007C310A" w:rsidRDefault="00B044BC" w:rsidP="00B044BC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59F1D3" w14:textId="77777777" w:rsidR="00B044BC" w:rsidRPr="007C310A" w:rsidRDefault="00B044BC" w:rsidP="00B044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B044BC" w:rsidRPr="00856047" w14:paraId="42A26894" w14:textId="77777777" w:rsidTr="00F83B45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19F135B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4EB64C85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od 1 stycznia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2020</w:t>
            </w: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</w:t>
            </w:r>
            <w:proofErr w:type="spellStart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superwizje</w:t>
            </w:r>
            <w:proofErr w:type="spellEnd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r w:rsidRPr="007E102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pracowników instytucji pomocy i integracji społecznej i/</w:t>
            </w:r>
            <w:r w:rsidRPr="007E1020">
              <w:rPr>
                <w:b/>
                <w:sz w:val="22"/>
                <w:szCs w:val="22"/>
                <w:u w:val="single"/>
              </w:rPr>
              <w:t xml:space="preserve">lub </w:t>
            </w:r>
            <w:r w:rsidRPr="007E1020">
              <w:rPr>
                <w:b/>
                <w:spacing w:val="-11"/>
                <w:sz w:val="22"/>
                <w:szCs w:val="22"/>
              </w:rPr>
              <w:t>CUS.</w:t>
            </w:r>
          </w:p>
        </w:tc>
      </w:tr>
      <w:tr w:rsidR="00B044BC" w:rsidRPr="00856047" w14:paraId="1E6B7ABC" w14:textId="77777777" w:rsidTr="00F83B45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B92C809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7910EC0A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193C35B2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35E49D18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 godzin dydaktycznych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</w:tr>
      <w:tr w:rsidR="00B044BC" w:rsidRPr="00856047" w14:paraId="23677C6C" w14:textId="77777777" w:rsidTr="00F83B45">
        <w:tc>
          <w:tcPr>
            <w:tcW w:w="2268" w:type="dxa"/>
            <w:vMerge w:val="restart"/>
          </w:tcPr>
          <w:p w14:paraId="1C50500C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501B965A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4D63EB2A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0D417663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044BC" w:rsidRPr="00856047" w14:paraId="43B4E27F" w14:textId="77777777" w:rsidTr="00F83B45">
        <w:tc>
          <w:tcPr>
            <w:tcW w:w="2268" w:type="dxa"/>
            <w:vMerge/>
          </w:tcPr>
          <w:p w14:paraId="541D0783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8B602FB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799D4194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20E9C846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B044BC" w:rsidRPr="00856047" w14:paraId="63E4AED0" w14:textId="77777777" w:rsidTr="00F83B45">
        <w:tc>
          <w:tcPr>
            <w:tcW w:w="2268" w:type="dxa"/>
            <w:vMerge/>
          </w:tcPr>
          <w:p w14:paraId="0D61FD67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343150A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3F8AD216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4BAA6B56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571342F8" w14:textId="77777777" w:rsidR="00B044BC" w:rsidRPr="00856047" w:rsidRDefault="00B044BC" w:rsidP="00B044B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8FD0308" w14:textId="77777777" w:rsidR="00B044BC" w:rsidRPr="00856047" w:rsidRDefault="00B044BC" w:rsidP="00B044B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047">
        <w:rPr>
          <w:rFonts w:asciiTheme="minorHAnsi" w:hAnsiTheme="minorHAnsi" w:cstheme="minorHAnsi"/>
          <w:b/>
          <w:color w:val="auto"/>
          <w:sz w:val="22"/>
          <w:szCs w:val="22"/>
        </w:rPr>
        <w:t>Superwizor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B044BC" w:rsidRPr="00856047" w14:paraId="59C3370E" w14:textId="77777777" w:rsidTr="00F83B45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D6A02B4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26F68118" w14:textId="77777777" w:rsidR="00B044BC" w:rsidRPr="00856047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od 1 stycznia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2020</w:t>
            </w: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</w:t>
            </w:r>
            <w:proofErr w:type="spellStart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>superwizje</w:t>
            </w:r>
            <w:proofErr w:type="spellEnd"/>
            <w:r w:rsidRPr="007E10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r w:rsidRPr="007E1020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pracowników instytucji pomocy i integracji społecznej i/</w:t>
            </w:r>
            <w:r w:rsidRPr="007E1020">
              <w:rPr>
                <w:b/>
                <w:sz w:val="22"/>
                <w:szCs w:val="22"/>
                <w:u w:val="single"/>
              </w:rPr>
              <w:t xml:space="preserve">lub </w:t>
            </w:r>
            <w:r w:rsidRPr="007E1020">
              <w:rPr>
                <w:b/>
                <w:spacing w:val="-11"/>
                <w:sz w:val="22"/>
                <w:szCs w:val="22"/>
              </w:rPr>
              <w:t>CUS.</w:t>
            </w:r>
          </w:p>
        </w:tc>
      </w:tr>
      <w:tr w:rsidR="00B044BC" w:rsidRPr="007C310A" w14:paraId="4D2C29FC" w14:textId="77777777" w:rsidTr="00F83B45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123FCE9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CAA54E7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3D880F17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27B7B1C9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dydaktycznych*</w:t>
            </w:r>
          </w:p>
        </w:tc>
      </w:tr>
      <w:tr w:rsidR="00B044BC" w:rsidRPr="007C310A" w14:paraId="7594F87A" w14:textId="77777777" w:rsidTr="00F83B45">
        <w:tc>
          <w:tcPr>
            <w:tcW w:w="2268" w:type="dxa"/>
            <w:vMerge w:val="restart"/>
          </w:tcPr>
          <w:p w14:paraId="32538AB4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49FCF348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080DED79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195BE60B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44BC" w:rsidRPr="007C310A" w14:paraId="43B409C0" w14:textId="77777777" w:rsidTr="00F83B45">
        <w:tc>
          <w:tcPr>
            <w:tcW w:w="2268" w:type="dxa"/>
            <w:vMerge/>
          </w:tcPr>
          <w:p w14:paraId="6F0D6145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6F598521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85546F0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A8F3A14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044BC" w:rsidRPr="007C310A" w14:paraId="5ADF0963" w14:textId="77777777" w:rsidTr="00F83B45">
        <w:tc>
          <w:tcPr>
            <w:tcW w:w="2268" w:type="dxa"/>
            <w:vMerge/>
          </w:tcPr>
          <w:p w14:paraId="6CE6E795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714F415A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088B0E36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9ACF27A" w14:textId="77777777" w:rsidR="00B044BC" w:rsidRPr="007C310A" w:rsidRDefault="00B044BC" w:rsidP="00F83B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77F75A" w14:textId="77777777" w:rsidR="00B044BC" w:rsidRDefault="00B044BC" w:rsidP="00B044B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- należy </w:t>
      </w:r>
      <w:r w:rsidRPr="00764684">
        <w:rPr>
          <w:rFonts w:asciiTheme="minorHAnsi" w:hAnsiTheme="minorHAnsi" w:cstheme="minorHAnsi"/>
          <w:b/>
          <w:sz w:val="22"/>
          <w:szCs w:val="22"/>
        </w:rPr>
        <w:t>wskazać wypracowaną liczbę godzin dydaktycznych ponad minimum określone jako warunek uczestnictwa w postępowaniu, tj. powyżej liczby godzin wykazanej w tabeli w załączniku nr 1 pkt 2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A59101C" w14:textId="77777777" w:rsidR="00B044BC" w:rsidRPr="007C310A" w:rsidRDefault="00B044BC" w:rsidP="00B044B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CBE8E6" w14:textId="77777777" w:rsidR="00B044BC" w:rsidRPr="006516F0" w:rsidRDefault="00B044BC" w:rsidP="00B044BC">
      <w:pPr>
        <w:jc w:val="both"/>
        <w:rPr>
          <w:rFonts w:cstheme="minorHAnsi"/>
        </w:rPr>
      </w:pPr>
    </w:p>
    <w:p w14:paraId="0AB29A85" w14:textId="77777777" w:rsidR="00B044BC" w:rsidRDefault="00B044BC" w:rsidP="00B044BC">
      <w:pPr>
        <w:jc w:val="both"/>
        <w:rPr>
          <w:rFonts w:asciiTheme="minorHAnsi" w:hAnsiTheme="minorHAnsi" w:cstheme="minorHAnsi"/>
        </w:rPr>
      </w:pPr>
    </w:p>
    <w:p w14:paraId="00DEA76D" w14:textId="77777777" w:rsidR="00B044BC" w:rsidRDefault="00B044BC" w:rsidP="00B044BC">
      <w:pPr>
        <w:jc w:val="both"/>
        <w:rPr>
          <w:rFonts w:asciiTheme="minorHAnsi" w:hAnsiTheme="minorHAnsi" w:cstheme="minorHAnsi"/>
        </w:rPr>
      </w:pPr>
    </w:p>
    <w:p w14:paraId="78C9C288" w14:textId="77777777" w:rsidR="00B044BC" w:rsidRPr="001D7994" w:rsidRDefault="00B044BC" w:rsidP="00B04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………………………………………….…                             </w:t>
      </w:r>
      <w:r w:rsidRPr="001D7994">
        <w:rPr>
          <w:rFonts w:asciiTheme="minorHAnsi" w:hAnsiTheme="minorHAnsi" w:cstheme="minorHAnsi"/>
        </w:rPr>
        <w:t>…………………………………………………………………….</w:t>
      </w:r>
    </w:p>
    <w:p w14:paraId="6F38D59D" w14:textId="77777777" w:rsidR="00B044BC" w:rsidRPr="001D7994" w:rsidRDefault="00B044BC" w:rsidP="00B044BC">
      <w:pPr>
        <w:ind w:left="5664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Miejsce i 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>Czytelny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 xml:space="preserve">lub podpis </w:t>
      </w:r>
      <w:r w:rsidRPr="001D7994">
        <w:rPr>
          <w:rFonts w:asciiTheme="minorHAnsi" w:hAnsiTheme="minorHAnsi" w:cstheme="minorHAnsi"/>
          <w:sz w:val="20"/>
          <w:szCs w:val="20"/>
        </w:rPr>
        <w:t xml:space="preserve">i pieczęć </w:t>
      </w:r>
    </w:p>
    <w:p w14:paraId="7267D74D" w14:textId="77777777" w:rsidR="00B044BC" w:rsidRPr="001D7994" w:rsidRDefault="00B044BC" w:rsidP="00B044BC">
      <w:pPr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osoby upoważnionej</w:t>
      </w:r>
    </w:p>
    <w:p w14:paraId="14BB9B23" w14:textId="77777777" w:rsidR="00B044BC" w:rsidRPr="001D7994" w:rsidRDefault="00B044BC" w:rsidP="00B044BC">
      <w:pPr>
        <w:ind w:left="10620" w:hanging="495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7C3B526C" w14:textId="77777777" w:rsidR="006B179D" w:rsidRPr="006B179D" w:rsidRDefault="006B179D" w:rsidP="006B179D">
      <w:pPr>
        <w:jc w:val="center"/>
        <w:rPr>
          <w:rFonts w:ascii="Arial" w:hAnsi="Arial" w:cs="Arial"/>
        </w:rPr>
      </w:pPr>
    </w:p>
    <w:sectPr w:rsidR="006B179D" w:rsidRPr="006B179D" w:rsidSect="00192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D98E" w14:textId="77777777" w:rsidR="00C279F9" w:rsidRDefault="00C279F9" w:rsidP="00E53891">
      <w:r>
        <w:separator/>
      </w:r>
    </w:p>
  </w:endnote>
  <w:endnote w:type="continuationSeparator" w:id="0">
    <w:p w14:paraId="0ACF91E5" w14:textId="77777777" w:rsidR="00C279F9" w:rsidRDefault="00C279F9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8619" w14:textId="77777777" w:rsidR="00C2012F" w:rsidRDefault="00B261D4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E914B7" wp14:editId="41CC6AED">
          <wp:simplePos x="0" y="0"/>
          <wp:positionH relativeFrom="column">
            <wp:posOffset>4657725</wp:posOffset>
          </wp:positionH>
          <wp:positionV relativeFrom="paragraph">
            <wp:posOffset>6985</wp:posOffset>
          </wp:positionV>
          <wp:extent cx="1540510" cy="9779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 w:rsidRPr="00D90F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2ED3A6" wp14:editId="517A6111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390525" cy="39052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226666EB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 xml:space="preserve">Projekt „Kooperacja – efektywna i skuteczna” </w:t>
    </w:r>
  </w:p>
  <w:p w14:paraId="4D87062F" w14:textId="77777777" w:rsidR="00C2012F" w:rsidRPr="00C2012F" w:rsidRDefault="00C2012F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 w:rsidRPr="00C2012F">
      <w:rPr>
        <w:rFonts w:asciiTheme="minorHAnsi" w:hAnsiTheme="minorHAnsi"/>
        <w:sz w:val="18"/>
        <w:szCs w:val="18"/>
      </w:rPr>
      <w:t>Biuro Projektu w Wielkopolsce: Regionalny Ośrodek Polityki Społecznej w Poznaniu</w:t>
    </w:r>
    <w:r w:rsidRPr="00C2012F">
      <w:rPr>
        <w:rFonts w:asciiTheme="minorHAnsi" w:hAnsiTheme="minorHAnsi"/>
        <w:sz w:val="18"/>
        <w:szCs w:val="18"/>
      </w:rPr>
      <w:br/>
      <w:t>61-731 Poznań, ul. Feliksa Nowowiejskiego 11, tel. 61 85 67 318, www.rops.poznan.pl</w:t>
    </w:r>
  </w:p>
  <w:p w14:paraId="5005177C" w14:textId="77777777" w:rsidR="00936571" w:rsidRPr="00936571" w:rsidRDefault="00936571" w:rsidP="0093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0C33" w14:textId="77777777" w:rsidR="00C279F9" w:rsidRDefault="00C279F9" w:rsidP="00E53891">
      <w:r>
        <w:separator/>
      </w:r>
    </w:p>
  </w:footnote>
  <w:footnote w:type="continuationSeparator" w:id="0">
    <w:p w14:paraId="2F10BD92" w14:textId="77777777" w:rsidR="00C279F9" w:rsidRDefault="00C279F9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620" w14:textId="77777777" w:rsidR="00E53891" w:rsidRDefault="00607C9C" w:rsidP="00E53891">
    <w:pPr>
      <w:jc w:val="center"/>
    </w:pPr>
    <w:r>
      <w:rPr>
        <w:noProof/>
      </w:rPr>
      <w:drawing>
        <wp:inline distT="0" distB="0" distL="0" distR="0" wp14:anchorId="351A86B1" wp14:editId="55ADF6FC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A01CF" w14:textId="77777777"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A2F"/>
    <w:multiLevelType w:val="hybridMultilevel"/>
    <w:tmpl w:val="96C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200AAF"/>
    <w:multiLevelType w:val="hybridMultilevel"/>
    <w:tmpl w:val="24BC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788999">
    <w:abstractNumId w:val="2"/>
  </w:num>
  <w:num w:numId="2" w16cid:durableId="1230383317">
    <w:abstractNumId w:val="17"/>
  </w:num>
  <w:num w:numId="3" w16cid:durableId="1781562560">
    <w:abstractNumId w:val="34"/>
  </w:num>
  <w:num w:numId="4" w16cid:durableId="1481194123">
    <w:abstractNumId w:val="1"/>
  </w:num>
  <w:num w:numId="5" w16cid:durableId="18477502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535368">
    <w:abstractNumId w:val="8"/>
  </w:num>
  <w:num w:numId="7" w16cid:durableId="132718060">
    <w:abstractNumId w:val="25"/>
  </w:num>
  <w:num w:numId="8" w16cid:durableId="1340540655">
    <w:abstractNumId w:val="26"/>
  </w:num>
  <w:num w:numId="9" w16cid:durableId="1241408968">
    <w:abstractNumId w:val="37"/>
  </w:num>
  <w:num w:numId="10" w16cid:durableId="2131045602">
    <w:abstractNumId w:val="23"/>
  </w:num>
  <w:num w:numId="11" w16cid:durableId="1011562949">
    <w:abstractNumId w:val="20"/>
  </w:num>
  <w:num w:numId="12" w16cid:durableId="344595866">
    <w:abstractNumId w:val="3"/>
  </w:num>
  <w:num w:numId="13" w16cid:durableId="1750300490">
    <w:abstractNumId w:val="29"/>
  </w:num>
  <w:num w:numId="14" w16cid:durableId="415976309">
    <w:abstractNumId w:val="0"/>
  </w:num>
  <w:num w:numId="15" w16cid:durableId="1522933609">
    <w:abstractNumId w:val="6"/>
  </w:num>
  <w:num w:numId="16" w16cid:durableId="1860848327">
    <w:abstractNumId w:val="22"/>
  </w:num>
  <w:num w:numId="17" w16cid:durableId="1315791553">
    <w:abstractNumId w:val="4"/>
  </w:num>
  <w:num w:numId="18" w16cid:durableId="1291519380">
    <w:abstractNumId w:val="19"/>
  </w:num>
  <w:num w:numId="19" w16cid:durableId="788627023">
    <w:abstractNumId w:val="5"/>
  </w:num>
  <w:num w:numId="20" w16cid:durableId="2141679524">
    <w:abstractNumId w:val="32"/>
  </w:num>
  <w:num w:numId="21" w16cid:durableId="872815389">
    <w:abstractNumId w:val="11"/>
  </w:num>
  <w:num w:numId="22" w16cid:durableId="1285576862">
    <w:abstractNumId w:val="31"/>
  </w:num>
  <w:num w:numId="23" w16cid:durableId="677000129">
    <w:abstractNumId w:val="12"/>
  </w:num>
  <w:num w:numId="24" w16cid:durableId="682364826">
    <w:abstractNumId w:val="10"/>
  </w:num>
  <w:num w:numId="25" w16cid:durableId="1835368422">
    <w:abstractNumId w:val="13"/>
  </w:num>
  <w:num w:numId="26" w16cid:durableId="2109159170">
    <w:abstractNumId w:val="38"/>
  </w:num>
  <w:num w:numId="27" w16cid:durableId="1520239144">
    <w:abstractNumId w:val="16"/>
  </w:num>
  <w:num w:numId="28" w16cid:durableId="222717686">
    <w:abstractNumId w:val="18"/>
  </w:num>
  <w:num w:numId="29" w16cid:durableId="420639633">
    <w:abstractNumId w:val="9"/>
  </w:num>
  <w:num w:numId="30" w16cid:durableId="1029601691">
    <w:abstractNumId w:val="35"/>
  </w:num>
  <w:num w:numId="31" w16cid:durableId="1093235377">
    <w:abstractNumId w:val="14"/>
  </w:num>
  <w:num w:numId="32" w16cid:durableId="1535658272">
    <w:abstractNumId w:val="27"/>
  </w:num>
  <w:num w:numId="33" w16cid:durableId="2133672730">
    <w:abstractNumId w:val="21"/>
  </w:num>
  <w:num w:numId="34" w16cid:durableId="1489977205">
    <w:abstractNumId w:val="24"/>
  </w:num>
  <w:num w:numId="35" w16cid:durableId="237328434">
    <w:abstractNumId w:val="33"/>
  </w:num>
  <w:num w:numId="36" w16cid:durableId="2070574465">
    <w:abstractNumId w:val="36"/>
  </w:num>
  <w:num w:numId="37" w16cid:durableId="1823426223">
    <w:abstractNumId w:val="28"/>
  </w:num>
  <w:num w:numId="38" w16cid:durableId="732701702">
    <w:abstractNumId w:val="30"/>
  </w:num>
  <w:num w:numId="39" w16cid:durableId="166658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1"/>
    <w:rsid w:val="00024E83"/>
    <w:rsid w:val="00031975"/>
    <w:rsid w:val="00031A05"/>
    <w:rsid w:val="000635C3"/>
    <w:rsid w:val="00071C6A"/>
    <w:rsid w:val="00094300"/>
    <w:rsid w:val="000D18F8"/>
    <w:rsid w:val="000E126F"/>
    <w:rsid w:val="00112671"/>
    <w:rsid w:val="00131634"/>
    <w:rsid w:val="00177673"/>
    <w:rsid w:val="00192B9F"/>
    <w:rsid w:val="001A754C"/>
    <w:rsid w:val="001C3DE5"/>
    <w:rsid w:val="00241412"/>
    <w:rsid w:val="00257FD9"/>
    <w:rsid w:val="00261817"/>
    <w:rsid w:val="0026426A"/>
    <w:rsid w:val="002A3915"/>
    <w:rsid w:val="002A528D"/>
    <w:rsid w:val="002B3F1F"/>
    <w:rsid w:val="002D7709"/>
    <w:rsid w:val="002E3304"/>
    <w:rsid w:val="002E502E"/>
    <w:rsid w:val="002F415B"/>
    <w:rsid w:val="0033206A"/>
    <w:rsid w:val="003442A1"/>
    <w:rsid w:val="00380939"/>
    <w:rsid w:val="00392239"/>
    <w:rsid w:val="003947FA"/>
    <w:rsid w:val="003A2695"/>
    <w:rsid w:val="003A4CEE"/>
    <w:rsid w:val="003D486B"/>
    <w:rsid w:val="003D6C10"/>
    <w:rsid w:val="00403CFE"/>
    <w:rsid w:val="00413354"/>
    <w:rsid w:val="00431F7C"/>
    <w:rsid w:val="00437B0E"/>
    <w:rsid w:val="004472FE"/>
    <w:rsid w:val="00451A86"/>
    <w:rsid w:val="00474D40"/>
    <w:rsid w:val="00484A8E"/>
    <w:rsid w:val="004912BA"/>
    <w:rsid w:val="004D225F"/>
    <w:rsid w:val="004F26AF"/>
    <w:rsid w:val="00522023"/>
    <w:rsid w:val="00535C1C"/>
    <w:rsid w:val="005430BD"/>
    <w:rsid w:val="005616C6"/>
    <w:rsid w:val="00573FCB"/>
    <w:rsid w:val="005E1EC8"/>
    <w:rsid w:val="00600081"/>
    <w:rsid w:val="00602E25"/>
    <w:rsid w:val="00607C9C"/>
    <w:rsid w:val="00635D02"/>
    <w:rsid w:val="00645040"/>
    <w:rsid w:val="00645BF5"/>
    <w:rsid w:val="00655EE2"/>
    <w:rsid w:val="00664DF5"/>
    <w:rsid w:val="00692227"/>
    <w:rsid w:val="006A67DC"/>
    <w:rsid w:val="006B179D"/>
    <w:rsid w:val="006D08E4"/>
    <w:rsid w:val="006D3F8A"/>
    <w:rsid w:val="006D4ACA"/>
    <w:rsid w:val="006E5654"/>
    <w:rsid w:val="006F363F"/>
    <w:rsid w:val="006F7BB5"/>
    <w:rsid w:val="007060DE"/>
    <w:rsid w:val="00735A10"/>
    <w:rsid w:val="00735E22"/>
    <w:rsid w:val="0078663F"/>
    <w:rsid w:val="007D03C7"/>
    <w:rsid w:val="007D1BBB"/>
    <w:rsid w:val="007D30FB"/>
    <w:rsid w:val="007E46E0"/>
    <w:rsid w:val="00814D52"/>
    <w:rsid w:val="00833C91"/>
    <w:rsid w:val="008358CB"/>
    <w:rsid w:val="0084107C"/>
    <w:rsid w:val="00871B62"/>
    <w:rsid w:val="00887E56"/>
    <w:rsid w:val="00892730"/>
    <w:rsid w:val="008C0DD9"/>
    <w:rsid w:val="008D4EE3"/>
    <w:rsid w:val="008E702F"/>
    <w:rsid w:val="00903DBE"/>
    <w:rsid w:val="0090586A"/>
    <w:rsid w:val="009273EB"/>
    <w:rsid w:val="009326E2"/>
    <w:rsid w:val="00936571"/>
    <w:rsid w:val="00964D52"/>
    <w:rsid w:val="009653FC"/>
    <w:rsid w:val="00970196"/>
    <w:rsid w:val="00972D47"/>
    <w:rsid w:val="00972FE2"/>
    <w:rsid w:val="009953BA"/>
    <w:rsid w:val="00995DD7"/>
    <w:rsid w:val="00996776"/>
    <w:rsid w:val="009A67A3"/>
    <w:rsid w:val="009B09C7"/>
    <w:rsid w:val="009C190E"/>
    <w:rsid w:val="009D60C2"/>
    <w:rsid w:val="009E3F12"/>
    <w:rsid w:val="009F7006"/>
    <w:rsid w:val="009F7ECF"/>
    <w:rsid w:val="00A169ED"/>
    <w:rsid w:val="00A20EEE"/>
    <w:rsid w:val="00A260AA"/>
    <w:rsid w:val="00A32500"/>
    <w:rsid w:val="00A45558"/>
    <w:rsid w:val="00A71C15"/>
    <w:rsid w:val="00A746B2"/>
    <w:rsid w:val="00A75897"/>
    <w:rsid w:val="00AB13C0"/>
    <w:rsid w:val="00AB411A"/>
    <w:rsid w:val="00AF65FF"/>
    <w:rsid w:val="00B044BC"/>
    <w:rsid w:val="00B20045"/>
    <w:rsid w:val="00B261D4"/>
    <w:rsid w:val="00B35A4C"/>
    <w:rsid w:val="00B367BC"/>
    <w:rsid w:val="00B46AAC"/>
    <w:rsid w:val="00B51F56"/>
    <w:rsid w:val="00BC54F3"/>
    <w:rsid w:val="00BC5CD3"/>
    <w:rsid w:val="00BD2FB6"/>
    <w:rsid w:val="00BE1A72"/>
    <w:rsid w:val="00BF6235"/>
    <w:rsid w:val="00C2012F"/>
    <w:rsid w:val="00C279F9"/>
    <w:rsid w:val="00C512AA"/>
    <w:rsid w:val="00C55B11"/>
    <w:rsid w:val="00C8703A"/>
    <w:rsid w:val="00CA118E"/>
    <w:rsid w:val="00CB398C"/>
    <w:rsid w:val="00CD1317"/>
    <w:rsid w:val="00CE381B"/>
    <w:rsid w:val="00CF1B4D"/>
    <w:rsid w:val="00D122EB"/>
    <w:rsid w:val="00D63E4C"/>
    <w:rsid w:val="00DA260B"/>
    <w:rsid w:val="00DC0C53"/>
    <w:rsid w:val="00E52F6A"/>
    <w:rsid w:val="00E53891"/>
    <w:rsid w:val="00E5615B"/>
    <w:rsid w:val="00E60988"/>
    <w:rsid w:val="00E8778B"/>
    <w:rsid w:val="00E90C11"/>
    <w:rsid w:val="00EB349E"/>
    <w:rsid w:val="00EB3F61"/>
    <w:rsid w:val="00EC2780"/>
    <w:rsid w:val="00EF317E"/>
    <w:rsid w:val="00F036F8"/>
    <w:rsid w:val="00F46B2D"/>
    <w:rsid w:val="00F544CB"/>
    <w:rsid w:val="00F72F7D"/>
    <w:rsid w:val="00F87700"/>
    <w:rsid w:val="00FD0A9B"/>
    <w:rsid w:val="00FD4FC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7BA08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472FE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2E50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E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E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F7EC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442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5C64-D4AE-4F43-9BB3-B5E80C3D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epuszkiewicz</dc:creator>
  <cp:lastModifiedBy>Kajetan Walczak</cp:lastModifiedBy>
  <cp:revision>3</cp:revision>
  <cp:lastPrinted>2019-04-16T11:47:00Z</cp:lastPrinted>
  <dcterms:created xsi:type="dcterms:W3CDTF">2022-04-22T09:32:00Z</dcterms:created>
  <dcterms:modified xsi:type="dcterms:W3CDTF">2022-05-04T12:32:00Z</dcterms:modified>
</cp:coreProperties>
</file>