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85" w:rsidRDefault="00E57485" w:rsidP="00197FD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57485" w:rsidRDefault="00E57485" w:rsidP="00197FD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FD2" w:rsidRPr="00197FD2" w:rsidRDefault="00197FD2" w:rsidP="00197FD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97FD2">
        <w:rPr>
          <w:rFonts w:ascii="Times New Roman" w:hAnsi="Times New Roman" w:cs="Times New Roman"/>
          <w:sz w:val="24"/>
          <w:szCs w:val="24"/>
        </w:rPr>
        <w:t xml:space="preserve">Umowa nr </w:t>
      </w:r>
      <w:r w:rsidR="00846849">
        <w:rPr>
          <w:rFonts w:ascii="Times New Roman" w:hAnsi="Times New Roman" w:cs="Times New Roman"/>
          <w:sz w:val="24"/>
          <w:szCs w:val="24"/>
        </w:rPr>
        <w:t>PT.</w:t>
      </w:r>
      <w:r w:rsidR="00D36D64">
        <w:rPr>
          <w:rFonts w:ascii="Times New Roman" w:hAnsi="Times New Roman" w:cs="Times New Roman"/>
          <w:sz w:val="24"/>
          <w:szCs w:val="24"/>
        </w:rPr>
        <w:t>236.</w:t>
      </w:r>
      <w:r w:rsidR="00915F20">
        <w:rPr>
          <w:rFonts w:ascii="Times New Roman" w:hAnsi="Times New Roman" w:cs="Times New Roman"/>
          <w:sz w:val="24"/>
          <w:szCs w:val="24"/>
        </w:rPr>
        <w:t>11</w:t>
      </w:r>
      <w:r w:rsidR="00846849">
        <w:rPr>
          <w:rFonts w:ascii="Times New Roman" w:hAnsi="Times New Roman" w:cs="Times New Roman"/>
          <w:sz w:val="24"/>
          <w:szCs w:val="24"/>
        </w:rPr>
        <w:t>.20</w:t>
      </w:r>
      <w:r w:rsidR="00C51BB2">
        <w:rPr>
          <w:rFonts w:ascii="Times New Roman" w:hAnsi="Times New Roman" w:cs="Times New Roman"/>
          <w:sz w:val="24"/>
          <w:szCs w:val="24"/>
        </w:rPr>
        <w:t>20</w:t>
      </w:r>
    </w:p>
    <w:p w:rsidR="00197FD2" w:rsidRPr="00197FD2" w:rsidRDefault="00197FD2" w:rsidP="00197FD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97FD2">
        <w:rPr>
          <w:rFonts w:ascii="Times New Roman" w:hAnsi="Times New Roman" w:cs="Times New Roman"/>
          <w:sz w:val="24"/>
          <w:szCs w:val="24"/>
        </w:rPr>
        <w:t>zawarta w dniu</w:t>
      </w:r>
      <w:r w:rsidR="00C51BB2">
        <w:rPr>
          <w:rFonts w:ascii="Times New Roman" w:hAnsi="Times New Roman" w:cs="Times New Roman"/>
          <w:sz w:val="24"/>
          <w:szCs w:val="24"/>
        </w:rPr>
        <w:t xml:space="preserve"> </w:t>
      </w:r>
      <w:r w:rsidR="00120AD9">
        <w:rPr>
          <w:rFonts w:ascii="Times New Roman" w:hAnsi="Times New Roman" w:cs="Times New Roman"/>
          <w:sz w:val="24"/>
          <w:szCs w:val="24"/>
        </w:rPr>
        <w:t>…………..</w:t>
      </w:r>
    </w:p>
    <w:p w:rsidR="00197FD2" w:rsidRPr="00197FD2" w:rsidRDefault="00197FD2" w:rsidP="00197FD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97FD2">
        <w:rPr>
          <w:rFonts w:ascii="Times New Roman" w:hAnsi="Times New Roman" w:cs="Times New Roman"/>
          <w:sz w:val="24"/>
          <w:szCs w:val="24"/>
        </w:rPr>
        <w:t>pomiędzy:</w:t>
      </w:r>
    </w:p>
    <w:p w:rsidR="00197FD2" w:rsidRPr="00197FD2" w:rsidRDefault="00197FD2" w:rsidP="00197F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7FD2" w:rsidRPr="00E57485" w:rsidRDefault="00197FD2" w:rsidP="00197FD2">
      <w:pPr>
        <w:pStyle w:val="NormalnyWeb"/>
        <w:spacing w:before="0" w:after="0"/>
        <w:rPr>
          <w:b/>
          <w:bCs/>
          <w:sz w:val="23"/>
          <w:szCs w:val="23"/>
        </w:rPr>
      </w:pPr>
      <w:r w:rsidRPr="00E57485">
        <w:rPr>
          <w:b/>
          <w:bCs/>
          <w:sz w:val="23"/>
          <w:szCs w:val="23"/>
        </w:rPr>
        <w:t>Komendą Powiatową  Państwowej Straży Pożarnej w Namysłowie, Pl. Powstańców Śl. 3, 46-100 Namysłów</w:t>
      </w:r>
    </w:p>
    <w:p w:rsidR="00197FD2" w:rsidRPr="00E57485" w:rsidRDefault="00197FD2" w:rsidP="00197FD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zwaną w dalszej części umowy „Zamawiającym”, reprezentowaną przez:</w:t>
      </w:r>
    </w:p>
    <w:p w:rsidR="00197FD2" w:rsidRPr="00E57485" w:rsidRDefault="00197FD2" w:rsidP="00197FD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kpt. mgr inż. Tadeusz Kmieć – Komendanta Powiatowego PSP w Namysłowie</w:t>
      </w:r>
    </w:p>
    <w:p w:rsidR="00197FD2" w:rsidRPr="00E57485" w:rsidRDefault="00197FD2" w:rsidP="00197FD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a</w:t>
      </w:r>
    </w:p>
    <w:p w:rsidR="00C51BB2" w:rsidRPr="00E57485" w:rsidRDefault="00120AD9" w:rsidP="00C51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7485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pl-PL"/>
        </w:rPr>
        <w:t>…………………………………………………………………………………………………</w:t>
      </w:r>
    </w:p>
    <w:p w:rsidR="00197FD2" w:rsidRPr="00E57485" w:rsidRDefault="00197FD2" w:rsidP="00197FD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zwanym w dalszej części umowy: „Wykonawcą”, reprezentowanym przez:</w:t>
      </w:r>
    </w:p>
    <w:p w:rsidR="007A1F2C" w:rsidRPr="00E57485" w:rsidRDefault="007A1F2C" w:rsidP="00197FD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97FD2" w:rsidRPr="00E57485" w:rsidRDefault="00197FD2" w:rsidP="00197FD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……………………………………………………………………………………………..</w:t>
      </w:r>
    </w:p>
    <w:p w:rsidR="00197FD2" w:rsidRPr="00E57485" w:rsidRDefault="00197FD2" w:rsidP="00E57485">
      <w:pPr>
        <w:pStyle w:val="Nagwek3"/>
        <w:rPr>
          <w:sz w:val="23"/>
          <w:szCs w:val="23"/>
        </w:rPr>
      </w:pPr>
      <w:r w:rsidRPr="00E57485">
        <w:rPr>
          <w:b w:val="0"/>
          <w:sz w:val="23"/>
          <w:szCs w:val="23"/>
        </w:rPr>
        <w:t xml:space="preserve">W rezultacie dokonania przez Zamawiającego wyboru oferty w postępowaniu prowadzonym w trybie zapytania ofertowego na </w:t>
      </w:r>
      <w:r w:rsidRPr="00915F20">
        <w:rPr>
          <w:rFonts w:eastAsia="Calibri"/>
          <w:i/>
          <w:sz w:val="23"/>
          <w:szCs w:val="23"/>
          <w:u w:val="single"/>
        </w:rPr>
        <w:t>„</w:t>
      </w:r>
      <w:r w:rsidR="00915F20" w:rsidRPr="00915F20">
        <w:rPr>
          <w:i/>
          <w:sz w:val="23"/>
          <w:szCs w:val="23"/>
          <w:u w:val="single"/>
        </w:rPr>
        <w:t>Dostawa silnika zaburtowego dla Komendy Powiatowej PSP w Namysłowie</w:t>
      </w:r>
      <w:r w:rsidRPr="00915F20">
        <w:rPr>
          <w:i/>
          <w:sz w:val="23"/>
          <w:szCs w:val="23"/>
          <w:u w:val="single"/>
        </w:rPr>
        <w:t>”</w:t>
      </w:r>
      <w:r w:rsidRPr="00915F20">
        <w:rPr>
          <w:i/>
          <w:sz w:val="23"/>
          <w:szCs w:val="23"/>
        </w:rPr>
        <w:t xml:space="preserve"> </w:t>
      </w:r>
      <w:proofErr w:type="spellStart"/>
      <w:r w:rsidRPr="00E57485">
        <w:rPr>
          <w:b w:val="0"/>
          <w:sz w:val="23"/>
          <w:szCs w:val="23"/>
        </w:rPr>
        <w:t>syg</w:t>
      </w:r>
      <w:proofErr w:type="spellEnd"/>
      <w:r w:rsidRPr="00E57485">
        <w:rPr>
          <w:b w:val="0"/>
          <w:sz w:val="23"/>
          <w:szCs w:val="23"/>
        </w:rPr>
        <w:t>. PT.236.</w:t>
      </w:r>
      <w:r w:rsidR="00915F20">
        <w:rPr>
          <w:b w:val="0"/>
          <w:sz w:val="23"/>
          <w:szCs w:val="23"/>
        </w:rPr>
        <w:t>11</w:t>
      </w:r>
      <w:r w:rsidRPr="00E57485">
        <w:rPr>
          <w:b w:val="0"/>
          <w:sz w:val="23"/>
          <w:szCs w:val="23"/>
        </w:rPr>
        <w:t>.20</w:t>
      </w:r>
      <w:r w:rsidR="00C51BB2" w:rsidRPr="00E57485">
        <w:rPr>
          <w:b w:val="0"/>
          <w:sz w:val="23"/>
          <w:szCs w:val="23"/>
        </w:rPr>
        <w:t>20</w:t>
      </w:r>
      <w:r w:rsidRPr="00E57485">
        <w:rPr>
          <w:rFonts w:eastAsia="Calibri"/>
          <w:b w:val="0"/>
          <w:sz w:val="23"/>
          <w:szCs w:val="23"/>
        </w:rPr>
        <w:t xml:space="preserve"> </w:t>
      </w:r>
      <w:r w:rsidRPr="00E57485">
        <w:rPr>
          <w:b w:val="0"/>
          <w:sz w:val="23"/>
          <w:szCs w:val="23"/>
        </w:rPr>
        <w:t>została zawarta umowa następującej treści</w:t>
      </w:r>
      <w:r w:rsidRPr="00E57485">
        <w:rPr>
          <w:sz w:val="23"/>
          <w:szCs w:val="23"/>
        </w:rPr>
        <w:t>:</w:t>
      </w:r>
    </w:p>
    <w:p w:rsidR="00197FD2" w:rsidRPr="00E57485" w:rsidRDefault="00197FD2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§1</w:t>
      </w:r>
    </w:p>
    <w:p w:rsidR="00197FD2" w:rsidRPr="00E57485" w:rsidRDefault="00197FD2" w:rsidP="00197FD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97FD2" w:rsidRPr="00E57485" w:rsidRDefault="00197FD2" w:rsidP="00E5748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 xml:space="preserve">Przedmiotem niniejszej umowy jest dostawa przez Wykonawcę na rzecz Zamawiającego </w:t>
      </w:r>
      <w:r w:rsidR="00846849" w:rsidRPr="00E57485">
        <w:rPr>
          <w:rFonts w:ascii="Times New Roman" w:hAnsi="Times New Roman" w:cs="Times New Roman"/>
          <w:sz w:val="23"/>
          <w:szCs w:val="23"/>
        </w:rPr>
        <w:t xml:space="preserve"> </w:t>
      </w:r>
      <w:r w:rsidR="00915F20">
        <w:rPr>
          <w:rFonts w:ascii="Times New Roman" w:hAnsi="Times New Roman" w:cs="Times New Roman"/>
          <w:sz w:val="23"/>
          <w:szCs w:val="23"/>
        </w:rPr>
        <w:t xml:space="preserve">silnik zaburtowy </w:t>
      </w:r>
      <w:r w:rsidR="00120AD9" w:rsidRPr="00E57485">
        <w:rPr>
          <w:rFonts w:ascii="Times New Roman" w:hAnsi="Times New Roman" w:cs="Times New Roman"/>
          <w:sz w:val="23"/>
          <w:szCs w:val="23"/>
        </w:rPr>
        <w:t xml:space="preserve"> </w:t>
      </w:r>
      <w:r w:rsidRPr="00E57485">
        <w:rPr>
          <w:rFonts w:ascii="Times New Roman" w:hAnsi="Times New Roman" w:cs="Times New Roman"/>
          <w:sz w:val="23"/>
          <w:szCs w:val="23"/>
        </w:rPr>
        <w:t xml:space="preserve"> spełniających wymagania wyszczególnione</w:t>
      </w:r>
      <w:r w:rsidR="000D51A6">
        <w:rPr>
          <w:rFonts w:ascii="Times New Roman" w:hAnsi="Times New Roman" w:cs="Times New Roman"/>
          <w:sz w:val="23"/>
          <w:szCs w:val="23"/>
        </w:rPr>
        <w:t xml:space="preserve"> w</w:t>
      </w:r>
      <w:r w:rsidRPr="00E57485">
        <w:rPr>
          <w:rFonts w:ascii="Times New Roman" w:hAnsi="Times New Roman" w:cs="Times New Roman"/>
          <w:sz w:val="23"/>
          <w:szCs w:val="23"/>
        </w:rPr>
        <w:t xml:space="preserve"> </w:t>
      </w:r>
      <w:r w:rsidR="00120AD9" w:rsidRPr="00E57485">
        <w:rPr>
          <w:rFonts w:ascii="Times New Roman" w:hAnsi="Times New Roman" w:cs="Times New Roman"/>
          <w:sz w:val="23"/>
          <w:szCs w:val="23"/>
        </w:rPr>
        <w:t xml:space="preserve">zaproszeniu do złożenia oferty w trybie zapytania ofertowego </w:t>
      </w:r>
      <w:proofErr w:type="spellStart"/>
      <w:r w:rsidR="00120AD9" w:rsidRPr="00E57485">
        <w:rPr>
          <w:rFonts w:ascii="Times New Roman" w:hAnsi="Times New Roman" w:cs="Times New Roman"/>
          <w:sz w:val="23"/>
          <w:szCs w:val="23"/>
        </w:rPr>
        <w:t>syg</w:t>
      </w:r>
      <w:proofErr w:type="spellEnd"/>
      <w:r w:rsidR="00120AD9" w:rsidRPr="00E57485">
        <w:rPr>
          <w:rFonts w:ascii="Times New Roman" w:hAnsi="Times New Roman" w:cs="Times New Roman"/>
          <w:sz w:val="23"/>
          <w:szCs w:val="23"/>
        </w:rPr>
        <w:t>. PT.236.</w:t>
      </w:r>
      <w:r w:rsidR="00915F20">
        <w:rPr>
          <w:rFonts w:ascii="Times New Roman" w:hAnsi="Times New Roman" w:cs="Times New Roman"/>
          <w:sz w:val="23"/>
          <w:szCs w:val="23"/>
        </w:rPr>
        <w:t>11</w:t>
      </w:r>
      <w:r w:rsidR="00120AD9" w:rsidRPr="00E57485">
        <w:rPr>
          <w:rFonts w:ascii="Times New Roman" w:hAnsi="Times New Roman" w:cs="Times New Roman"/>
          <w:sz w:val="23"/>
          <w:szCs w:val="23"/>
        </w:rPr>
        <w:t>.2020</w:t>
      </w:r>
      <w:r w:rsidR="00C51BB2" w:rsidRPr="00E57485">
        <w:rPr>
          <w:rFonts w:ascii="Times New Roman" w:hAnsi="Times New Roman" w:cs="Times New Roman"/>
          <w:sz w:val="23"/>
          <w:szCs w:val="23"/>
        </w:rPr>
        <w:t xml:space="preserve">. </w:t>
      </w:r>
      <w:r w:rsidRPr="00E57485">
        <w:rPr>
          <w:rFonts w:ascii="Times New Roman" w:hAnsi="Times New Roman" w:cs="Times New Roman"/>
          <w:sz w:val="23"/>
          <w:szCs w:val="23"/>
        </w:rPr>
        <w:t>Oferta Wykonawcy uwzględniająca te wymagania stanowi integralną cześć niniejszej umowy.</w:t>
      </w:r>
    </w:p>
    <w:p w:rsidR="00197FD2" w:rsidRPr="00E57485" w:rsidRDefault="00197FD2" w:rsidP="00E5748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 xml:space="preserve">Dostarczony przedmiot umowy musi być nowy, wolny od wad fizycznych </w:t>
      </w:r>
      <w:r w:rsidRPr="00E57485">
        <w:rPr>
          <w:rFonts w:ascii="Times New Roman" w:hAnsi="Times New Roman" w:cs="Times New Roman"/>
          <w:sz w:val="23"/>
          <w:szCs w:val="23"/>
        </w:rPr>
        <w:br/>
        <w:t>i prawnych. Wykonawca gwarantuje właściwą konstrukcję, jakość użytych materiałów, właściwe wykonanie i zgodność z normami oraz kompletność przedmiotu zamówienia.</w:t>
      </w:r>
    </w:p>
    <w:p w:rsidR="00197FD2" w:rsidRPr="00E57485" w:rsidRDefault="00197FD2" w:rsidP="00197FD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197FD2" w:rsidRPr="00E57485" w:rsidRDefault="00197FD2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§ 2</w:t>
      </w:r>
    </w:p>
    <w:p w:rsidR="00197FD2" w:rsidRPr="00E57485" w:rsidRDefault="00197FD2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97FD2" w:rsidRPr="00E57485" w:rsidRDefault="00197FD2" w:rsidP="00E57485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 xml:space="preserve">Wykonawca zobowiązuje się zrealizować przedmiot umowy w terminie </w:t>
      </w:r>
      <w:r w:rsidR="00584A9E">
        <w:rPr>
          <w:rFonts w:ascii="Times New Roman" w:hAnsi="Times New Roman" w:cs="Times New Roman"/>
          <w:sz w:val="23"/>
          <w:szCs w:val="23"/>
        </w:rPr>
        <w:t>21</w:t>
      </w:r>
      <w:r w:rsidR="00120AD9" w:rsidRPr="00E57485">
        <w:rPr>
          <w:rFonts w:ascii="Times New Roman" w:hAnsi="Times New Roman" w:cs="Times New Roman"/>
          <w:sz w:val="23"/>
          <w:szCs w:val="23"/>
        </w:rPr>
        <w:t xml:space="preserve"> dni od dnia podpisania niniejszej umowy. </w:t>
      </w:r>
    </w:p>
    <w:p w:rsidR="00197FD2" w:rsidRDefault="00197FD2" w:rsidP="00E57485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Potwierdzeniem realizacji przedmiotu umowy w terminie będzie protokół odbioru podpisany przez upoważnionych</w:t>
      </w:r>
      <w:r w:rsidR="00D46A0F" w:rsidRPr="00E57485">
        <w:rPr>
          <w:rFonts w:ascii="Times New Roman" w:hAnsi="Times New Roman" w:cs="Times New Roman"/>
          <w:sz w:val="23"/>
          <w:szCs w:val="23"/>
        </w:rPr>
        <w:t xml:space="preserve"> przedstawicieli Zamawiającego </w:t>
      </w:r>
      <w:r w:rsidRPr="00E57485">
        <w:rPr>
          <w:rFonts w:ascii="Times New Roman" w:hAnsi="Times New Roman" w:cs="Times New Roman"/>
          <w:sz w:val="23"/>
          <w:szCs w:val="23"/>
        </w:rPr>
        <w:t>i Wykonawcy.</w:t>
      </w:r>
    </w:p>
    <w:p w:rsidR="00915F20" w:rsidRPr="00E57485" w:rsidRDefault="00915F20" w:rsidP="00E57485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Wykonawca udzieli Zamawiającemu gwarancji na dostarczony przedmiot umowy w wymiarze ………miesięcy.</w:t>
      </w:r>
    </w:p>
    <w:p w:rsidR="00197FD2" w:rsidRPr="00E57485" w:rsidRDefault="00197FD2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97FD2" w:rsidRPr="00E57485" w:rsidRDefault="00197FD2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§ 3</w:t>
      </w:r>
    </w:p>
    <w:p w:rsidR="00197FD2" w:rsidRPr="00E57485" w:rsidRDefault="00197FD2" w:rsidP="00197FD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97FD2" w:rsidRPr="00E57485" w:rsidRDefault="00197FD2" w:rsidP="00E5748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Za wykonanie przedmiotu umowy Wykonawca otrzyma wynagrodzenie wynikające ze złożonej oferty w wysokości:</w:t>
      </w:r>
    </w:p>
    <w:p w:rsidR="00197FD2" w:rsidRPr="00E57485" w:rsidRDefault="00846849" w:rsidP="00E57485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7485">
        <w:rPr>
          <w:rFonts w:ascii="Times New Roman" w:hAnsi="Times New Roman" w:cs="Times New Roman"/>
          <w:b/>
          <w:sz w:val="23"/>
          <w:szCs w:val="23"/>
        </w:rPr>
        <w:t>n</w:t>
      </w:r>
      <w:r w:rsidR="00197FD2" w:rsidRPr="00E57485">
        <w:rPr>
          <w:rFonts w:ascii="Times New Roman" w:hAnsi="Times New Roman" w:cs="Times New Roman"/>
          <w:b/>
          <w:sz w:val="23"/>
          <w:szCs w:val="23"/>
        </w:rPr>
        <w:t>etto</w:t>
      </w:r>
      <w:r w:rsidR="00714727" w:rsidRPr="00E574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20AD9" w:rsidRPr="00E57485">
        <w:rPr>
          <w:rFonts w:ascii="Times New Roman" w:hAnsi="Times New Roman" w:cs="Times New Roman"/>
          <w:b/>
          <w:sz w:val="23"/>
          <w:szCs w:val="23"/>
        </w:rPr>
        <w:t>………</w:t>
      </w:r>
      <w:r w:rsidRPr="00E574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97FD2" w:rsidRPr="00E57485">
        <w:rPr>
          <w:rFonts w:ascii="Times New Roman" w:hAnsi="Times New Roman" w:cs="Times New Roman"/>
          <w:b/>
          <w:sz w:val="23"/>
          <w:szCs w:val="23"/>
        </w:rPr>
        <w:t>zł. (słownie</w:t>
      </w:r>
      <w:r w:rsidRPr="00E57485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120AD9" w:rsidRPr="00E57485">
        <w:rPr>
          <w:rFonts w:ascii="Times New Roman" w:hAnsi="Times New Roman" w:cs="Times New Roman"/>
          <w:b/>
          <w:sz w:val="23"/>
          <w:szCs w:val="23"/>
        </w:rPr>
        <w:t>…………………………………………………………….</w:t>
      </w:r>
      <w:r w:rsidR="00197FD2" w:rsidRPr="00E57485">
        <w:rPr>
          <w:rFonts w:ascii="Times New Roman" w:hAnsi="Times New Roman" w:cs="Times New Roman"/>
          <w:b/>
          <w:sz w:val="23"/>
          <w:szCs w:val="23"/>
        </w:rPr>
        <w:t>)</w:t>
      </w:r>
      <w:r w:rsidR="00120AD9" w:rsidRPr="00E5748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197FD2" w:rsidRPr="00E57485" w:rsidRDefault="00197FD2" w:rsidP="00E57485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7485">
        <w:rPr>
          <w:rFonts w:ascii="Times New Roman" w:hAnsi="Times New Roman" w:cs="Times New Roman"/>
          <w:b/>
          <w:sz w:val="23"/>
          <w:szCs w:val="23"/>
        </w:rPr>
        <w:t>podatek VAT</w:t>
      </w:r>
      <w:r w:rsidR="00714727" w:rsidRPr="00E574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20AD9" w:rsidRPr="00E57485">
        <w:rPr>
          <w:rFonts w:ascii="Times New Roman" w:hAnsi="Times New Roman" w:cs="Times New Roman"/>
          <w:b/>
          <w:sz w:val="23"/>
          <w:szCs w:val="23"/>
        </w:rPr>
        <w:t>…………</w:t>
      </w:r>
      <w:r w:rsidR="00C51BB2" w:rsidRPr="00E574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46849" w:rsidRPr="00E574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57485">
        <w:rPr>
          <w:rFonts w:ascii="Times New Roman" w:hAnsi="Times New Roman" w:cs="Times New Roman"/>
          <w:b/>
          <w:sz w:val="23"/>
          <w:szCs w:val="23"/>
        </w:rPr>
        <w:t>zł.(słownie</w:t>
      </w:r>
      <w:r w:rsidR="00846849" w:rsidRPr="00E57485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120AD9" w:rsidRPr="00E57485">
        <w:rPr>
          <w:rFonts w:ascii="Times New Roman" w:hAnsi="Times New Roman" w:cs="Times New Roman"/>
          <w:b/>
          <w:sz w:val="23"/>
          <w:szCs w:val="23"/>
        </w:rPr>
        <w:t>……………………………………………….</w:t>
      </w:r>
      <w:r w:rsidRPr="00E57485">
        <w:rPr>
          <w:rFonts w:ascii="Times New Roman" w:hAnsi="Times New Roman" w:cs="Times New Roman"/>
          <w:b/>
          <w:sz w:val="23"/>
          <w:szCs w:val="23"/>
        </w:rPr>
        <w:t>)</w:t>
      </w:r>
    </w:p>
    <w:p w:rsidR="00197FD2" w:rsidRPr="00E57485" w:rsidRDefault="00197FD2" w:rsidP="00E57485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7485">
        <w:rPr>
          <w:rFonts w:ascii="Times New Roman" w:hAnsi="Times New Roman" w:cs="Times New Roman"/>
          <w:b/>
          <w:sz w:val="23"/>
          <w:szCs w:val="23"/>
        </w:rPr>
        <w:t>brutto</w:t>
      </w:r>
      <w:r w:rsidR="00714727" w:rsidRPr="00E574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20AD9" w:rsidRPr="00E57485">
        <w:rPr>
          <w:rFonts w:ascii="Times New Roman" w:hAnsi="Times New Roman" w:cs="Times New Roman"/>
          <w:b/>
          <w:sz w:val="23"/>
          <w:szCs w:val="23"/>
        </w:rPr>
        <w:t>……………..</w:t>
      </w:r>
      <w:r w:rsidR="00846849" w:rsidRPr="00E574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57485">
        <w:rPr>
          <w:rFonts w:ascii="Times New Roman" w:hAnsi="Times New Roman" w:cs="Times New Roman"/>
          <w:b/>
          <w:sz w:val="23"/>
          <w:szCs w:val="23"/>
        </w:rPr>
        <w:t>zł. (słownie</w:t>
      </w:r>
      <w:r w:rsidR="00846849" w:rsidRPr="00E57485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120AD9" w:rsidRPr="00E57485">
        <w:rPr>
          <w:rFonts w:ascii="Times New Roman" w:hAnsi="Times New Roman" w:cs="Times New Roman"/>
          <w:b/>
          <w:sz w:val="23"/>
          <w:szCs w:val="23"/>
        </w:rPr>
        <w:t>……………………………………………………</w:t>
      </w:r>
      <w:r w:rsidRPr="00E57485">
        <w:rPr>
          <w:rFonts w:ascii="Times New Roman" w:hAnsi="Times New Roman" w:cs="Times New Roman"/>
          <w:b/>
          <w:sz w:val="23"/>
          <w:szCs w:val="23"/>
        </w:rPr>
        <w:t>)</w:t>
      </w:r>
    </w:p>
    <w:p w:rsidR="00197FD2" w:rsidRPr="00E57485" w:rsidRDefault="00197FD2" w:rsidP="00E57485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Wynagrodzenie określone w ust. 1 obejmuje wszystkie koszty, które będą poniesione przez Wykonawcę w związku z wykonaniem niniejszej umowy.</w:t>
      </w:r>
    </w:p>
    <w:p w:rsidR="00197FD2" w:rsidRPr="00E57485" w:rsidRDefault="00197FD2" w:rsidP="00E57485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 xml:space="preserve">Płatność dokonana będzie przez Zamawiającego przelewem, na rachunek bankowy Wykonawcy, wskazany na </w:t>
      </w:r>
      <w:r w:rsidR="00120AD9" w:rsidRPr="00E57485">
        <w:rPr>
          <w:rFonts w:ascii="Times New Roman" w:hAnsi="Times New Roman" w:cs="Times New Roman"/>
          <w:sz w:val="23"/>
          <w:szCs w:val="23"/>
        </w:rPr>
        <w:t xml:space="preserve">prawidłowo wystawionej </w:t>
      </w:r>
      <w:r w:rsidRPr="00E57485">
        <w:rPr>
          <w:rFonts w:ascii="Times New Roman" w:hAnsi="Times New Roman" w:cs="Times New Roman"/>
          <w:sz w:val="23"/>
          <w:szCs w:val="23"/>
        </w:rPr>
        <w:t xml:space="preserve">fakturze VAT w terminie do </w:t>
      </w:r>
      <w:r w:rsidR="00C51BB2" w:rsidRPr="00E57485">
        <w:rPr>
          <w:rFonts w:ascii="Times New Roman" w:hAnsi="Times New Roman" w:cs="Times New Roman"/>
          <w:sz w:val="23"/>
          <w:szCs w:val="23"/>
        </w:rPr>
        <w:t>14</w:t>
      </w:r>
      <w:r w:rsidRPr="00E57485">
        <w:rPr>
          <w:rFonts w:ascii="Times New Roman" w:hAnsi="Times New Roman" w:cs="Times New Roman"/>
          <w:sz w:val="23"/>
          <w:szCs w:val="23"/>
        </w:rPr>
        <w:t xml:space="preserve"> dni od dnia otrzymania faktury przez Zamawiającego.</w:t>
      </w:r>
    </w:p>
    <w:p w:rsidR="00197FD2" w:rsidRPr="00E57485" w:rsidRDefault="00197FD2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57485" w:rsidRPr="00E57485" w:rsidRDefault="00E57485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57485" w:rsidRPr="00E57485" w:rsidRDefault="00E57485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57485" w:rsidRDefault="00E57485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57485" w:rsidRDefault="00E57485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57485" w:rsidRDefault="00E57485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97FD2" w:rsidRPr="00E57485" w:rsidRDefault="00197FD2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§ 4</w:t>
      </w:r>
    </w:p>
    <w:p w:rsidR="00197FD2" w:rsidRPr="00E57485" w:rsidRDefault="00197FD2" w:rsidP="00E574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3"/>
          <w:szCs w:val="23"/>
        </w:rPr>
      </w:pPr>
    </w:p>
    <w:p w:rsidR="00197FD2" w:rsidRPr="00E57485" w:rsidRDefault="00197FD2" w:rsidP="00E57485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Wykonawca zawiadomi Zamawiającego o gotowości do odbioru przedmiotu umowy.</w:t>
      </w:r>
    </w:p>
    <w:p w:rsidR="00197FD2" w:rsidRPr="00E57485" w:rsidRDefault="00197FD2" w:rsidP="00E57485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Odbiór przedmiotu umowy odbędzie się w siedzibie Zamawiającego.</w:t>
      </w:r>
    </w:p>
    <w:p w:rsidR="00197FD2" w:rsidRPr="00E57485" w:rsidRDefault="00197FD2" w:rsidP="00E57485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W czasie odbioru przedstawiciele Zamawiającego sprawdzą zgodność wykonania przedmiotu umowy z wymaganiami Zamawiającego, jakość wykonania, funkcjonowania i wyposażenia oraz zgodność ilościową wyposażenia.</w:t>
      </w:r>
    </w:p>
    <w:p w:rsidR="00197FD2" w:rsidRPr="00E57485" w:rsidRDefault="00197FD2" w:rsidP="00E57485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Z odbioru przedmiotu umowy zostanie sporządzony protokół w dwóch egzemplarzach, po jednym egzemplarzu dla każdej ze stron i podpisany przez obie strony.</w:t>
      </w:r>
    </w:p>
    <w:p w:rsidR="00197FD2" w:rsidRPr="00E57485" w:rsidRDefault="00197FD2" w:rsidP="00E57485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W przypadku stwierdzenia podczas odbioru usterek, Wykonawca zobowiązuje się do niezwłocznego ich usunięcia lub wymiany przedmiotu umowy na wolny od usterek. W przypadku stwierdzenia podczas odbioru braków wyposażenia Wykonawca zobowiązuję się do niezwłocznego ich usunięcia. W takim przypadku zostanie sporządzony protokół o stwierdzonych usterkach i brakach w dwóch egzemplarzach, po jednym egzemplarzu dla każdej ze stron i podpisany przez obie strony. Ustęp nie narusza postan</w:t>
      </w:r>
      <w:r w:rsidR="00D46A0F" w:rsidRPr="00E57485">
        <w:rPr>
          <w:rFonts w:ascii="Times New Roman" w:hAnsi="Times New Roman" w:cs="Times New Roman"/>
          <w:sz w:val="23"/>
          <w:szCs w:val="23"/>
        </w:rPr>
        <w:t xml:space="preserve">owień dotyczących kar umownych </w:t>
      </w:r>
      <w:r w:rsidRPr="00E57485">
        <w:rPr>
          <w:rFonts w:ascii="Times New Roman" w:hAnsi="Times New Roman" w:cs="Times New Roman"/>
          <w:sz w:val="23"/>
          <w:szCs w:val="23"/>
        </w:rPr>
        <w:t>i odstąpienia od umowy.</w:t>
      </w:r>
    </w:p>
    <w:p w:rsidR="00197FD2" w:rsidRPr="00E57485" w:rsidRDefault="00197FD2" w:rsidP="00E57485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W przypadku stwierdzenia podczas odbioru, że przedstawiony do odbioru przedmiot umowy nie odpowiada opisowi zawartemu w załączniku do niniejszej umowy Wykonawca zobowiązuję się do niezwłocznego dokonania zmian w przedmiocie umowy zgodnie z opisem. W takim przypadku zostanie sporządzony protokół o stwierdzonych usterkach i brakach w dwóch egzemplarzach, po jednym egzemplarzu dla każdej ze stron i podpisany przez obie strony. Ustęp nie narusza postanowień dotyczących kar umownych i odstąpienia od umowy.</w:t>
      </w:r>
    </w:p>
    <w:p w:rsidR="00197FD2" w:rsidRPr="00E57485" w:rsidRDefault="00197FD2" w:rsidP="00E57485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 xml:space="preserve">Podpisanie protokołu odbioru bez zastrzeżeń przez przedstawicieli Zamawiającego upoważnia Wykonawcę do wystawienia faktury VAT. </w:t>
      </w:r>
    </w:p>
    <w:p w:rsidR="00197FD2" w:rsidRPr="00E57485" w:rsidRDefault="00197FD2" w:rsidP="00C51B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97FD2" w:rsidRPr="00E57485" w:rsidRDefault="00197FD2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§ 5</w:t>
      </w:r>
    </w:p>
    <w:p w:rsidR="00197FD2" w:rsidRPr="00E57485" w:rsidRDefault="00197FD2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F61B21" w:rsidRPr="00E57485" w:rsidRDefault="00F61B21" w:rsidP="00E574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1.  Wykonawca obowiązany jest zapłacić karę umowną za nieterminowe wykonanie zadania  w wysokości 0,1% za każdy dzień zwłoki, obliczoną od należności przysługującej za zadanie począwszy od dnia następnego określającego ostateczny termin wykonania zadania.</w:t>
      </w:r>
    </w:p>
    <w:p w:rsidR="00F61B21" w:rsidRPr="00E57485" w:rsidRDefault="00F61B21" w:rsidP="00E574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2.  Za odstąpienie od umowy strona winna zobowiązana jest zapłacić drugiej stronie karę umowną w wysokości 10% ceny umownej pracy.</w:t>
      </w:r>
    </w:p>
    <w:p w:rsidR="00E64B87" w:rsidRPr="00E57485" w:rsidRDefault="00F61B21" w:rsidP="00E574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3.  Suma kar umownych należnych uprawnionemu nie może przekroczyć 20% należności obliczonej od wartości pracy.</w:t>
      </w:r>
    </w:p>
    <w:p w:rsidR="00197FD2" w:rsidRPr="00E57485" w:rsidRDefault="00197FD2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§ 6</w:t>
      </w:r>
    </w:p>
    <w:p w:rsidR="00197FD2" w:rsidRPr="00E57485" w:rsidRDefault="00197FD2" w:rsidP="00197F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97FD2" w:rsidRPr="00E57485" w:rsidRDefault="00197FD2" w:rsidP="00197F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57485">
        <w:rPr>
          <w:rFonts w:ascii="Times New Roman" w:hAnsi="Times New Roman" w:cs="Times New Roman"/>
          <w:sz w:val="23"/>
          <w:szCs w:val="23"/>
        </w:rPr>
        <w:t>Wszelkie zmiany i uzupełnienia treści umowy mogą być dokonywane wyłącznie w formie pisemnej pod rygorem nieważności poprzez sporządzenie i podpisanie przez obie strony aneksu do umowy.</w:t>
      </w:r>
    </w:p>
    <w:p w:rsidR="00197FD2" w:rsidRPr="00E57485" w:rsidRDefault="00197FD2" w:rsidP="00197FD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57485">
        <w:rPr>
          <w:rFonts w:ascii="Times New Roman" w:eastAsia="Times New Roman" w:hAnsi="Times New Roman" w:cs="Times New Roman"/>
          <w:sz w:val="23"/>
          <w:szCs w:val="23"/>
          <w:lang w:eastAsia="pl-PL"/>
        </w:rPr>
        <w:t>§ 7</w:t>
      </w:r>
    </w:p>
    <w:p w:rsidR="00197FD2" w:rsidRPr="00E57485" w:rsidRDefault="00197FD2" w:rsidP="00197FD2">
      <w:pPr>
        <w:spacing w:after="20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57485">
        <w:rPr>
          <w:rFonts w:ascii="Times New Roman" w:eastAsia="Times New Roman" w:hAnsi="Times New Roman" w:cs="Times New Roman"/>
          <w:sz w:val="23"/>
          <w:szCs w:val="23"/>
          <w:lang w:eastAsia="pl-PL"/>
        </w:rPr>
        <w:t>Strony nie dopuszczają do przeniesienia praw i obowiązków z niniejszej umowy na osoby trzecie.</w:t>
      </w:r>
    </w:p>
    <w:p w:rsidR="00197FD2" w:rsidRPr="00E57485" w:rsidRDefault="00197FD2" w:rsidP="00197FD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57485">
        <w:rPr>
          <w:rFonts w:ascii="Times New Roman" w:eastAsia="Times New Roman" w:hAnsi="Times New Roman" w:cs="Times New Roman"/>
          <w:sz w:val="23"/>
          <w:szCs w:val="23"/>
          <w:lang w:eastAsia="pl-PL"/>
        </w:rPr>
        <w:t>§ 8</w:t>
      </w:r>
    </w:p>
    <w:p w:rsidR="00197FD2" w:rsidRPr="00E57485" w:rsidRDefault="00D46A0F" w:rsidP="00E57485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57485">
        <w:rPr>
          <w:rFonts w:ascii="Times New Roman" w:eastAsia="Times New Roman" w:hAnsi="Times New Roman" w:cs="Times New Roman"/>
          <w:sz w:val="23"/>
          <w:szCs w:val="23"/>
          <w:lang w:eastAsia="pl-PL"/>
        </w:rPr>
        <w:t>W sprawach nie</w:t>
      </w:r>
      <w:r w:rsidR="00197FD2" w:rsidRPr="00E57485">
        <w:rPr>
          <w:rFonts w:ascii="Times New Roman" w:eastAsia="Times New Roman" w:hAnsi="Times New Roman" w:cs="Times New Roman"/>
          <w:sz w:val="23"/>
          <w:szCs w:val="23"/>
          <w:lang w:eastAsia="pl-PL"/>
        </w:rPr>
        <w:t>uregulowanych niniejszą umową mają zastosowanie przepisy Kodeksu Cywilnego</w:t>
      </w:r>
    </w:p>
    <w:p w:rsidR="00197FD2" w:rsidRPr="00E57485" w:rsidRDefault="00197FD2" w:rsidP="00E57485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57485">
        <w:rPr>
          <w:rFonts w:ascii="Times New Roman" w:eastAsia="Times New Roman" w:hAnsi="Times New Roman" w:cs="Times New Roman"/>
          <w:sz w:val="23"/>
          <w:szCs w:val="23"/>
          <w:lang w:eastAsia="pl-PL"/>
        </w:rPr>
        <w:t>Wszelkie spory wynikłe z niniejszej umowy będą rozpatrywane przez Sąd właściwy dla siedziby Zamawiającego;</w:t>
      </w:r>
    </w:p>
    <w:p w:rsidR="00197FD2" w:rsidRPr="00915F20" w:rsidRDefault="00197FD2" w:rsidP="00197FD2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57485">
        <w:rPr>
          <w:rFonts w:ascii="Times New Roman" w:eastAsia="Times New Roman" w:hAnsi="Times New Roman" w:cs="Times New Roman"/>
          <w:sz w:val="23"/>
          <w:szCs w:val="23"/>
          <w:lang w:eastAsia="pl-PL"/>
        </w:rPr>
        <w:t>Umowę sporządzono w trzech egzemplarzach, dwa dla Zamawiającego, jeden dla Wykonawcy.</w:t>
      </w:r>
    </w:p>
    <w:p w:rsidR="00197FD2" w:rsidRDefault="00197FD2" w:rsidP="00197FD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F20" w:rsidRPr="00197FD2" w:rsidRDefault="00915F20" w:rsidP="00197FD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FD2" w:rsidRPr="00197FD2" w:rsidRDefault="00197FD2" w:rsidP="00197FD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                                                        </w:t>
      </w:r>
      <w:r w:rsidR="00E57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197F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</w:p>
    <w:sectPr w:rsidR="00197FD2" w:rsidRPr="00197FD2" w:rsidSect="00915F2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D18"/>
    <w:multiLevelType w:val="hybridMultilevel"/>
    <w:tmpl w:val="1F10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0442"/>
    <w:multiLevelType w:val="hybridMultilevel"/>
    <w:tmpl w:val="7A40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76642"/>
    <w:multiLevelType w:val="hybridMultilevel"/>
    <w:tmpl w:val="6AF6B5CC"/>
    <w:lvl w:ilvl="0" w:tplc="DC8C8BC6">
      <w:start w:val="1"/>
      <w:numFmt w:val="decimal"/>
      <w:lvlText w:val="%1."/>
      <w:lvlJc w:val="left"/>
      <w:pPr>
        <w:ind w:left="2235" w:hanging="18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112E6"/>
    <w:multiLevelType w:val="hybridMultilevel"/>
    <w:tmpl w:val="7B807090"/>
    <w:lvl w:ilvl="0" w:tplc="82766AA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70AF7"/>
    <w:multiLevelType w:val="hybridMultilevel"/>
    <w:tmpl w:val="9B06A56A"/>
    <w:lvl w:ilvl="0" w:tplc="803CF7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632D2"/>
    <w:multiLevelType w:val="hybridMultilevel"/>
    <w:tmpl w:val="AEF8D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97FD2"/>
    <w:rsid w:val="000D51A6"/>
    <w:rsid w:val="00120AD9"/>
    <w:rsid w:val="00197FD2"/>
    <w:rsid w:val="002B775E"/>
    <w:rsid w:val="00395BCB"/>
    <w:rsid w:val="003A39CB"/>
    <w:rsid w:val="00584A9E"/>
    <w:rsid w:val="00714727"/>
    <w:rsid w:val="007A1F2C"/>
    <w:rsid w:val="008012C2"/>
    <w:rsid w:val="00846849"/>
    <w:rsid w:val="00915F20"/>
    <w:rsid w:val="009C367D"/>
    <w:rsid w:val="00BF41B6"/>
    <w:rsid w:val="00BF42D5"/>
    <w:rsid w:val="00C51BB2"/>
    <w:rsid w:val="00CE0605"/>
    <w:rsid w:val="00D36D64"/>
    <w:rsid w:val="00D45BB1"/>
    <w:rsid w:val="00D46A0F"/>
    <w:rsid w:val="00E57485"/>
    <w:rsid w:val="00E64B87"/>
    <w:rsid w:val="00E82546"/>
    <w:rsid w:val="00EE48AB"/>
    <w:rsid w:val="00F61B21"/>
    <w:rsid w:val="00FD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FD2"/>
    <w:pPr>
      <w:spacing w:after="160" w:line="256" w:lineRule="auto"/>
    </w:pPr>
  </w:style>
  <w:style w:type="paragraph" w:styleId="Nagwek3">
    <w:name w:val="heading 3"/>
    <w:basedOn w:val="Normalny"/>
    <w:link w:val="Nagwek3Znak"/>
    <w:uiPriority w:val="9"/>
    <w:qFormat/>
    <w:rsid w:val="00120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FD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197FD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120AD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</dc:creator>
  <cp:keywords/>
  <dc:description/>
  <cp:lastModifiedBy>Daniels</cp:lastModifiedBy>
  <cp:revision>13</cp:revision>
  <cp:lastPrinted>2019-08-13T12:59:00Z</cp:lastPrinted>
  <dcterms:created xsi:type="dcterms:W3CDTF">2019-07-15T09:57:00Z</dcterms:created>
  <dcterms:modified xsi:type="dcterms:W3CDTF">2020-11-03T07:37:00Z</dcterms:modified>
</cp:coreProperties>
</file>