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1708"/>
        <w:gridCol w:w="3965"/>
      </w:tblGrid>
      <w:tr w:rsidR="0023402F" w:rsidRPr="003E126A" w:rsidTr="00E610F6">
        <w:tc>
          <w:tcPr>
            <w:tcW w:w="3492" w:type="dxa"/>
          </w:tcPr>
          <w:p w:rsidR="0023402F" w:rsidRPr="003E126A" w:rsidRDefault="0023402F" w:rsidP="00E610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23402F" w:rsidRPr="003E126A" w:rsidRDefault="0023402F" w:rsidP="00E610F6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3402F" w:rsidRPr="003E126A" w:rsidRDefault="0023402F" w:rsidP="0023402F">
            <w:pPr>
              <w:jc w:val="right"/>
              <w:rPr>
                <w:b/>
              </w:rPr>
            </w:pPr>
            <w:r w:rsidRPr="003E126A">
              <w:rPr>
                <w:b/>
              </w:rPr>
              <w:t xml:space="preserve">Załącznik nr </w:t>
            </w:r>
            <w:r w:rsidR="00635A77">
              <w:rPr>
                <w:b/>
              </w:rPr>
              <w:t>2</w:t>
            </w:r>
            <w:r w:rsidRPr="003E126A">
              <w:rPr>
                <w:b/>
              </w:rPr>
              <w:t xml:space="preserve"> do SWZ</w:t>
            </w:r>
          </w:p>
        </w:tc>
      </w:tr>
      <w:tr w:rsidR="0023402F" w:rsidRPr="003E126A" w:rsidTr="00E610F6">
        <w:tc>
          <w:tcPr>
            <w:tcW w:w="9288" w:type="dxa"/>
            <w:gridSpan w:val="3"/>
          </w:tcPr>
          <w:p w:rsidR="0023402F" w:rsidRPr="003E126A" w:rsidRDefault="0023402F" w:rsidP="00E610F6">
            <w:pPr>
              <w:jc w:val="center"/>
              <w:rPr>
                <w:b/>
              </w:rPr>
            </w:pPr>
          </w:p>
        </w:tc>
      </w:tr>
      <w:tr w:rsidR="0023402F" w:rsidRPr="003E126A" w:rsidTr="00E610F6">
        <w:tc>
          <w:tcPr>
            <w:tcW w:w="9288" w:type="dxa"/>
            <w:gridSpan w:val="3"/>
            <w:shd w:val="clear" w:color="auto" w:fill="D9D9D9" w:themeFill="background1" w:themeFillShade="D9"/>
          </w:tcPr>
          <w:p w:rsidR="0023402F" w:rsidRPr="003E126A" w:rsidRDefault="0023402F" w:rsidP="00635A77">
            <w:pPr>
              <w:spacing w:line="276" w:lineRule="auto"/>
              <w:rPr>
                <w:u w:val="single"/>
              </w:rPr>
            </w:pPr>
            <w:r w:rsidRPr="009866A4">
              <w:rPr>
                <w:b/>
                <w:i/>
                <w:sz w:val="20"/>
                <w:szCs w:val="20"/>
              </w:rPr>
              <w:t xml:space="preserve">dotyczy: </w:t>
            </w:r>
            <w:r w:rsidRPr="009866A4">
              <w:rPr>
                <w:b/>
                <w:sz w:val="20"/>
                <w:szCs w:val="20"/>
              </w:rPr>
              <w:t>postępowania prowadzonego w trybie podstawowym</w:t>
            </w:r>
            <w:r w:rsidRPr="009866A4">
              <w:rPr>
                <w:b/>
                <w:i/>
                <w:sz w:val="20"/>
                <w:szCs w:val="20"/>
              </w:rPr>
              <w:t xml:space="preserve"> </w:t>
            </w:r>
            <w:r w:rsidRPr="009866A4">
              <w:rPr>
                <w:b/>
                <w:sz w:val="20"/>
                <w:szCs w:val="20"/>
              </w:rPr>
              <w:t>na</w:t>
            </w:r>
            <w:r w:rsidRPr="009866A4">
              <w:rPr>
                <w:b/>
                <w:i/>
                <w:sz w:val="20"/>
                <w:szCs w:val="20"/>
              </w:rPr>
              <w:t xml:space="preserve"> „dostawę</w:t>
            </w:r>
            <w:r w:rsidRPr="009866A4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9866A4">
              <w:rPr>
                <w:b/>
                <w:i/>
                <w:sz w:val="20"/>
                <w:szCs w:val="20"/>
              </w:rPr>
              <w:t>serwera wraz z oprogramowaniem systemowym i macierzowymi zasobami dyskowymi”,</w:t>
            </w:r>
            <w:r>
              <w:rPr>
                <w:b/>
                <w:i/>
                <w:sz w:val="20"/>
                <w:szCs w:val="20"/>
              </w:rPr>
              <w:br/>
              <w:t>znak sprawy: 4</w:t>
            </w:r>
            <w:r w:rsidRPr="001C6FD8">
              <w:rPr>
                <w:b/>
                <w:i/>
                <w:sz w:val="20"/>
                <w:szCs w:val="20"/>
              </w:rPr>
              <w:t>WSzKzP.SZP.2612.</w:t>
            </w:r>
            <w:r>
              <w:rPr>
                <w:b/>
                <w:i/>
                <w:sz w:val="20"/>
                <w:szCs w:val="20"/>
              </w:rPr>
              <w:t>81</w:t>
            </w:r>
            <w:r w:rsidRPr="001C6FD8">
              <w:rPr>
                <w:b/>
                <w:i/>
                <w:sz w:val="20"/>
                <w:szCs w:val="20"/>
              </w:rPr>
              <w:t>.2021</w:t>
            </w:r>
            <w:r w:rsidRPr="001C6FD8">
              <w:rPr>
                <w:i/>
                <w:sz w:val="20"/>
                <w:szCs w:val="20"/>
              </w:rPr>
              <w:t>”</w:t>
            </w:r>
            <w:r w:rsidRPr="001C6FD8">
              <w:rPr>
                <w:b/>
                <w:i/>
                <w:sz w:val="20"/>
                <w:szCs w:val="20"/>
              </w:rPr>
              <w:t xml:space="preserve">, </w:t>
            </w:r>
            <w:r w:rsidRPr="001C6FD8">
              <w:rPr>
                <w:sz w:val="20"/>
                <w:szCs w:val="20"/>
              </w:rPr>
              <w:t>prowadzonego przez 4 Wojskowy Szpital Kliniczny z Polikliniką SPZOZ, ul. Weigla 5, 50-981 Wrocław</w:t>
            </w:r>
            <w:r w:rsidRPr="001C6FD8">
              <w:rPr>
                <w:i/>
                <w:sz w:val="20"/>
                <w:szCs w:val="20"/>
              </w:rPr>
              <w:t xml:space="preserve">: </w:t>
            </w:r>
          </w:p>
        </w:tc>
      </w:tr>
    </w:tbl>
    <w:p w:rsidR="00702613" w:rsidRDefault="00702613"/>
    <w:p w:rsidR="00635A77" w:rsidRDefault="00635A77" w:rsidP="0023402F">
      <w:pPr>
        <w:jc w:val="center"/>
        <w:rPr>
          <w:b/>
        </w:rPr>
      </w:pPr>
    </w:p>
    <w:p w:rsidR="0023402F" w:rsidRPr="00635A77" w:rsidRDefault="00635A77" w:rsidP="0023402F">
      <w:pPr>
        <w:jc w:val="center"/>
        <w:rPr>
          <w:b/>
        </w:rPr>
      </w:pPr>
      <w:r w:rsidRPr="00635A77">
        <w:rPr>
          <w:b/>
        </w:rPr>
        <w:t>FORMULARZ CENOWY</w:t>
      </w:r>
    </w:p>
    <w:p w:rsidR="0023402F" w:rsidRDefault="0023402F"/>
    <w:p w:rsidR="00635A77" w:rsidRDefault="00635A77"/>
    <w:p w:rsidR="0023402F" w:rsidRDefault="0023402F" w:rsidP="00635A77">
      <w:pPr>
        <w:spacing w:line="276" w:lineRule="auto"/>
      </w:pPr>
      <w:r w:rsidRPr="00887CCB">
        <w:t>C</w:t>
      </w:r>
      <w:r w:rsidRPr="00887CCB">
        <w:rPr>
          <w:iCs/>
        </w:rPr>
        <w:t>en</w:t>
      </w:r>
      <w:r w:rsidR="008822C2">
        <w:rPr>
          <w:iCs/>
        </w:rPr>
        <w:t>a</w:t>
      </w:r>
      <w:r w:rsidRPr="00887CCB">
        <w:rPr>
          <w:iCs/>
        </w:rPr>
        <w:t xml:space="preserve"> brutto (zł), będącą podstawą do wyliczenia punktów </w:t>
      </w:r>
      <w:r w:rsidR="008822C2">
        <w:rPr>
          <w:iCs/>
        </w:rPr>
        <w:t>jest sumą w</w:t>
      </w:r>
      <w:r w:rsidRPr="00887CCB">
        <w:rPr>
          <w:iCs/>
        </w:rPr>
        <w:t>artość netto (PLN</w:t>
      </w:r>
      <w:r w:rsidR="008822C2">
        <w:rPr>
          <w:iCs/>
        </w:rPr>
        <w:t>} i  podatku VAT</w:t>
      </w:r>
    </w:p>
    <w:p w:rsidR="0023402F" w:rsidRDefault="0023402F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1841"/>
        <w:gridCol w:w="1700"/>
        <w:gridCol w:w="2264"/>
      </w:tblGrid>
      <w:tr w:rsidR="00635A77" w:rsidRPr="0052724C" w:rsidTr="00635A77">
        <w:trPr>
          <w:trHeight w:val="648"/>
        </w:trPr>
        <w:tc>
          <w:tcPr>
            <w:tcW w:w="1797" w:type="pct"/>
            <w:vAlign w:val="center"/>
          </w:tcPr>
          <w:p w:rsidR="00635A77" w:rsidRPr="0052724C" w:rsidRDefault="00635A77" w:rsidP="00E610F6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2724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016" w:type="pct"/>
            <w:vAlign w:val="center"/>
          </w:tcPr>
          <w:p w:rsidR="00635A77" w:rsidRPr="0052724C" w:rsidRDefault="00635A77" w:rsidP="00E610F6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2724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Wartość netto PLN</w:t>
            </w:r>
          </w:p>
        </w:tc>
        <w:tc>
          <w:tcPr>
            <w:tcW w:w="938" w:type="pct"/>
            <w:vAlign w:val="center"/>
          </w:tcPr>
          <w:p w:rsidR="00635A77" w:rsidRDefault="00635A77" w:rsidP="00635A77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2724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Wartość </w:t>
            </w:r>
          </w:p>
          <w:p w:rsidR="00635A77" w:rsidRPr="0052724C" w:rsidRDefault="00635A77" w:rsidP="00635A77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50" w:type="pct"/>
            <w:vAlign w:val="center"/>
          </w:tcPr>
          <w:p w:rsidR="00635A77" w:rsidRPr="0052724C" w:rsidRDefault="00635A77" w:rsidP="00E610F6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2724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Wartość brutto</w:t>
            </w:r>
          </w:p>
          <w:p w:rsidR="00635A77" w:rsidRPr="0052724C" w:rsidRDefault="00635A77" w:rsidP="00E610F6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2724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PLN</w:t>
            </w:r>
          </w:p>
        </w:tc>
      </w:tr>
      <w:tr w:rsidR="00635A77" w:rsidRPr="0052724C" w:rsidTr="00635A77">
        <w:tc>
          <w:tcPr>
            <w:tcW w:w="1797" w:type="pct"/>
          </w:tcPr>
          <w:p w:rsidR="00635A77" w:rsidRPr="00635A77" w:rsidRDefault="00635A77" w:rsidP="00635A77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635A77">
              <w:rPr>
                <w:bCs/>
                <w:color w:val="000000"/>
                <w:sz w:val="22"/>
                <w:szCs w:val="22"/>
              </w:rPr>
              <w:t>Serwer wraz z oprogramowaniem systemowym I macierzowymi zasobami dyskowymi</w:t>
            </w:r>
          </w:p>
        </w:tc>
        <w:tc>
          <w:tcPr>
            <w:tcW w:w="1016" w:type="pct"/>
          </w:tcPr>
          <w:p w:rsidR="00635A77" w:rsidRPr="001D5885" w:rsidRDefault="00635A77" w:rsidP="00E610F6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</w:tcPr>
          <w:p w:rsidR="00635A77" w:rsidRPr="001D5885" w:rsidRDefault="00635A77" w:rsidP="00E610F6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</w:tcPr>
          <w:p w:rsidR="00635A77" w:rsidRPr="001D5885" w:rsidRDefault="00635A77" w:rsidP="00E610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3402F" w:rsidRDefault="0023402F">
      <w:bookmarkStart w:id="0" w:name="_GoBack"/>
      <w:bookmarkEnd w:id="0"/>
    </w:p>
    <w:sectPr w:rsidR="00234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2F"/>
    <w:rsid w:val="0023402F"/>
    <w:rsid w:val="00635A77"/>
    <w:rsid w:val="00702613"/>
    <w:rsid w:val="008822C2"/>
    <w:rsid w:val="00B6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22BA"/>
  <w15:chartTrackingRefBased/>
  <w15:docId w15:val="{5AD03BA7-0AF1-4E0F-87DE-2B6927C9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stalik</dc:creator>
  <cp:keywords/>
  <dc:description/>
  <cp:lastModifiedBy>stalik</cp:lastModifiedBy>
  <cp:revision>2</cp:revision>
  <dcterms:created xsi:type="dcterms:W3CDTF">2021-12-23T08:56:00Z</dcterms:created>
  <dcterms:modified xsi:type="dcterms:W3CDTF">2021-12-23T10:48:00Z</dcterms:modified>
</cp:coreProperties>
</file>