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E5C43" w14:textId="67D9FF11" w:rsidR="00E87C4D" w:rsidRDefault="00E87C4D" w:rsidP="00E87C4D">
      <w:pPr>
        <w:suppressAutoHyphens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IR.271.3.15.2024 </w:t>
      </w:r>
    </w:p>
    <w:p w14:paraId="21661A62" w14:textId="30B894E8" w:rsidR="00E87C4D" w:rsidRDefault="00E87C4D" w:rsidP="00E87C4D">
      <w:pPr>
        <w:tabs>
          <w:tab w:val="left" w:pos="1134"/>
        </w:tabs>
        <w:suppressAutoHyphens/>
        <w:jc w:val="right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Załącznik nr 3 do SWZ</w:t>
      </w:r>
    </w:p>
    <w:p w14:paraId="3ABF1B6C" w14:textId="650EE33D" w:rsidR="00E43675" w:rsidRPr="003E0207" w:rsidRDefault="00E43675" w:rsidP="00E87C4D">
      <w:pPr>
        <w:tabs>
          <w:tab w:val="left" w:pos="525"/>
          <w:tab w:val="right" w:pos="9070"/>
        </w:tabs>
        <w:spacing w:after="40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ab/>
      </w:r>
    </w:p>
    <w:p w14:paraId="508BDFA4" w14:textId="77777777"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210F7584" w14:textId="79045191" w:rsidR="00E43675" w:rsidRPr="0012348C" w:rsidRDefault="002453DB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Projektowane postanowienia umowy</w:t>
      </w:r>
    </w:p>
    <w:p w14:paraId="691C01BF" w14:textId="77777777"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27BF073" w14:textId="38511558"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zawarta w dniu</w:t>
      </w:r>
      <w:r w:rsidR="002547DB">
        <w:rPr>
          <w:rFonts w:ascii="Times New Roman" w:eastAsia="Times New Roman" w:hAnsi="Times New Roman" w:cs="Times New Roman"/>
        </w:rPr>
        <w:t xml:space="preserve"> ……………….</w:t>
      </w:r>
      <w:r w:rsidR="004B112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 w:rsidR="00685D62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r. </w:t>
      </w:r>
      <w:r w:rsidR="00436D06">
        <w:rPr>
          <w:rFonts w:ascii="Times New Roman" w:eastAsia="Times New Roman" w:hAnsi="Times New Roman" w:cs="Times New Roman"/>
        </w:rPr>
        <w:t xml:space="preserve">w </w:t>
      </w:r>
      <w:r w:rsidR="00D51DE8">
        <w:rPr>
          <w:rFonts w:ascii="Times New Roman" w:eastAsia="Times New Roman" w:hAnsi="Times New Roman" w:cs="Times New Roman"/>
        </w:rPr>
        <w:t>Warce</w:t>
      </w:r>
      <w:r w:rsidRPr="0057592C">
        <w:rPr>
          <w:rFonts w:ascii="Times New Roman" w:eastAsia="Times New Roman" w:hAnsi="Times New Roman" w:cs="Times New Roman"/>
        </w:rPr>
        <w:t xml:space="preserve"> pomiędzy:</w:t>
      </w:r>
    </w:p>
    <w:p w14:paraId="17C4537B" w14:textId="007ED616" w:rsidR="00E43675" w:rsidRDefault="00D51DE8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Gminą Warka</w:t>
      </w:r>
      <w:r w:rsidR="00E43675" w:rsidRPr="0057592C">
        <w:rPr>
          <w:rFonts w:ascii="Times New Roman" w:eastAsia="Times New Roman" w:hAnsi="Times New Roman" w:cs="Times New Roman"/>
        </w:rPr>
        <w:t xml:space="preserve"> z siedzibą p</w:t>
      </w:r>
      <w:r w:rsidR="00436D06">
        <w:rPr>
          <w:rFonts w:ascii="Times New Roman" w:eastAsia="Times New Roman" w:hAnsi="Times New Roman" w:cs="Times New Roman"/>
        </w:rPr>
        <w:t xml:space="preserve">rzy  </w:t>
      </w:r>
      <w:r>
        <w:rPr>
          <w:rFonts w:ascii="Times New Roman" w:eastAsia="Times New Roman" w:hAnsi="Times New Roman" w:cs="Times New Roman"/>
        </w:rPr>
        <w:t>Plac</w:t>
      </w:r>
      <w:r w:rsidR="00F70FA1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Stefana Czarnieckiego 1</w:t>
      </w:r>
      <w:r w:rsidR="00436D06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05-660 Warka </w:t>
      </w:r>
      <w:r w:rsidR="00436D06">
        <w:rPr>
          <w:rFonts w:ascii="Times New Roman" w:eastAsia="Times New Roman" w:hAnsi="Times New Roman" w:cs="Times New Roman"/>
        </w:rPr>
        <w:t>, NIP 797-</w:t>
      </w:r>
      <w:r>
        <w:rPr>
          <w:rFonts w:ascii="Times New Roman" w:eastAsia="Times New Roman" w:hAnsi="Times New Roman" w:cs="Times New Roman"/>
        </w:rPr>
        <w:t>20-16-015</w:t>
      </w:r>
      <w:r w:rsidR="00436D06">
        <w:rPr>
          <w:rFonts w:ascii="Times New Roman" w:eastAsia="Times New Roman" w:hAnsi="Times New Roman" w:cs="Times New Roman"/>
        </w:rPr>
        <w:t xml:space="preserve">, </w:t>
      </w:r>
      <w:r w:rsidR="00436D06" w:rsidRPr="00B660B9">
        <w:rPr>
          <w:rFonts w:ascii="Times New Roman" w:eastAsia="Times New Roman" w:hAnsi="Times New Roman" w:cs="Times New Roman"/>
        </w:rPr>
        <w:t>REGON</w:t>
      </w:r>
      <w:r w:rsidR="00B660B9" w:rsidRPr="00B660B9">
        <w:rPr>
          <w:rFonts w:ascii="Times New Roman" w:eastAsia="Times New Roman" w:hAnsi="Times New Roman" w:cs="Times New Roman"/>
        </w:rPr>
        <w:t xml:space="preserve"> 670223400</w:t>
      </w:r>
      <w:r w:rsidR="00E43675">
        <w:rPr>
          <w:rFonts w:ascii="Times New Roman" w:eastAsia="Times New Roman" w:hAnsi="Times New Roman" w:cs="Times New Roman"/>
        </w:rPr>
        <w:t xml:space="preserve">, w imieniu której działa </w:t>
      </w:r>
      <w:r w:rsidR="00436D06">
        <w:rPr>
          <w:rFonts w:ascii="Times New Roman" w:eastAsia="Times New Roman" w:hAnsi="Times New Roman" w:cs="Times New Roman"/>
          <w:b/>
        </w:rPr>
        <w:t xml:space="preserve">Pan </w:t>
      </w:r>
      <w:r>
        <w:rPr>
          <w:rFonts w:ascii="Times New Roman" w:eastAsia="Times New Roman" w:hAnsi="Times New Roman" w:cs="Times New Roman"/>
          <w:b/>
        </w:rPr>
        <w:t>Tomasz Rawski</w:t>
      </w:r>
      <w:r w:rsidR="00F70FA1">
        <w:rPr>
          <w:rFonts w:ascii="Times New Roman" w:eastAsia="Times New Roman" w:hAnsi="Times New Roman" w:cs="Times New Roman"/>
          <w:b/>
        </w:rPr>
        <w:t xml:space="preserve"> </w:t>
      </w:r>
      <w:r w:rsidR="00E43675">
        <w:rPr>
          <w:rFonts w:ascii="Times New Roman" w:eastAsia="Times New Roman" w:hAnsi="Times New Roman" w:cs="Times New Roman"/>
        </w:rPr>
        <w:t>-</w:t>
      </w:r>
      <w:r w:rsidR="00E43675"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Burmistrz War</w:t>
      </w:r>
      <w:r w:rsidR="00F70FA1">
        <w:rPr>
          <w:rFonts w:ascii="Times New Roman" w:eastAsia="Times New Roman" w:hAnsi="Times New Roman" w:cs="Times New Roman"/>
          <w:b/>
        </w:rPr>
        <w:t>ki,</w:t>
      </w:r>
      <w:r w:rsidR="00E43675">
        <w:rPr>
          <w:rFonts w:ascii="Times New Roman" w:eastAsia="Times New Roman" w:hAnsi="Times New Roman" w:cs="Times New Roman"/>
          <w:b/>
        </w:rPr>
        <w:t xml:space="preserve"> </w:t>
      </w:r>
    </w:p>
    <w:p w14:paraId="61C35825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14:paraId="1DD8D768" w14:textId="77777777" w:rsidR="00AE5620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</w:p>
    <w:p w14:paraId="1EB97B20" w14:textId="3FDAF2CB" w:rsidR="001146BF" w:rsidRPr="001146BF" w:rsidRDefault="002547DB" w:rsidP="001146BF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………………………………………………….</w:t>
      </w:r>
    </w:p>
    <w:p w14:paraId="65C31316" w14:textId="77777777" w:rsidR="001146BF" w:rsidRDefault="001146B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1E1961B4" w14:textId="5FC99749" w:rsidR="00E43675" w:rsidRPr="0057592C" w:rsidRDefault="002547DB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</w:t>
      </w:r>
      <w:r w:rsidR="00E43675" w:rsidRPr="0057592C">
        <w:rPr>
          <w:rFonts w:ascii="Times New Roman" w:eastAsia="Times New Roman" w:hAnsi="Times New Roman" w:cs="Times New Roman"/>
        </w:rPr>
        <w:t xml:space="preserve">wanym dalej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14:paraId="2FA97EA6" w14:textId="679C2ED7" w:rsidR="007431B2" w:rsidRPr="00E87C4D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87C4D"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podstawowym, numer </w:t>
      </w:r>
      <w:r w:rsidR="00E87C4D" w:rsidRPr="00E87C4D">
        <w:rPr>
          <w:rFonts w:ascii="Times New Roman" w:eastAsia="Times New Roman" w:hAnsi="Times New Roman" w:cs="Times New Roman"/>
          <w:b/>
        </w:rPr>
        <w:t>IR.271.3.15.2024</w:t>
      </w:r>
      <w:r w:rsidRPr="00E87C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7C4D">
        <w:rPr>
          <w:rFonts w:ascii="Times New Roman" w:eastAsia="Times New Roman" w:hAnsi="Times New Roman" w:cs="Times New Roman"/>
          <w:b/>
        </w:rPr>
        <w:t>pn</w:t>
      </w:r>
      <w:proofErr w:type="spellEnd"/>
      <w:r w:rsidRPr="00E87C4D">
        <w:rPr>
          <w:rFonts w:ascii="Times New Roman" w:eastAsia="Times New Roman" w:hAnsi="Times New Roman" w:cs="Times New Roman"/>
          <w:b/>
        </w:rPr>
        <w:t>:</w:t>
      </w:r>
      <w:r w:rsidR="00AC4DEB" w:rsidRPr="00E87C4D">
        <w:rPr>
          <w:rFonts w:ascii="Times New Roman" w:eastAsia="Times New Roman" w:hAnsi="Times New Roman" w:cs="Times New Roman"/>
          <w:b/>
        </w:rPr>
        <w:t xml:space="preserve"> </w:t>
      </w:r>
      <w:r w:rsidR="00E87C4D" w:rsidRPr="00E87C4D">
        <w:rPr>
          <w:rFonts w:ascii="Times New Roman" w:eastAsia="Times New Roman" w:hAnsi="Times New Roman" w:cs="Times New Roman"/>
          <w:b/>
          <w:bCs/>
          <w:i/>
        </w:rPr>
        <w:t>„Odbudowa stawów do retencjonowania wody w gminie Warka</w:t>
      </w:r>
      <w:r w:rsidR="007164B2" w:rsidRPr="00E87C4D">
        <w:rPr>
          <w:rFonts w:ascii="Times New Roman" w:eastAsia="Times New Roman" w:hAnsi="Times New Roman" w:cs="Times New Roman"/>
          <w:b/>
          <w:bCs/>
          <w:i/>
        </w:rPr>
        <w:t>”</w:t>
      </w:r>
      <w:r w:rsidRPr="00E87C4D">
        <w:rPr>
          <w:rFonts w:ascii="Times New Roman" w:eastAsia="Times New Roman" w:hAnsi="Times New Roman" w:cs="Times New Roman"/>
          <w:b/>
          <w:bCs/>
        </w:rPr>
        <w:t xml:space="preserve">, </w:t>
      </w:r>
    </w:p>
    <w:p w14:paraId="733D985E" w14:textId="2A4EE4BA" w:rsidR="00DA36B7" w:rsidRPr="004C148F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bCs/>
          <w:szCs w:val="21"/>
        </w:rPr>
      </w:pPr>
      <w:r w:rsidRPr="0057592C">
        <w:rPr>
          <w:rFonts w:ascii="Times New Roman" w:eastAsia="Times New Roman" w:hAnsi="Times New Roman" w:cs="Times New Roman"/>
          <w:szCs w:val="21"/>
        </w:rPr>
        <w:t>o następującej treści</w:t>
      </w:r>
      <w:r w:rsidR="00DA36B7">
        <w:rPr>
          <w:rFonts w:ascii="Times New Roman" w:eastAsia="Times New Roman" w:hAnsi="Times New Roman" w:cs="Times New Roman"/>
          <w:sz w:val="21"/>
          <w:szCs w:val="21"/>
        </w:rPr>
        <w:t>:</w:t>
      </w:r>
    </w:p>
    <w:p w14:paraId="427AC9F8" w14:textId="77777777" w:rsidR="00D0756C" w:rsidRPr="00AC4DEB" w:rsidRDefault="00D0756C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BA3113F" w14:textId="77777777"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35FDC">
        <w:rPr>
          <w:rFonts w:ascii="Times New Roman" w:eastAsia="Times New Roman" w:hAnsi="Times New Roman" w:cs="Times New Roman"/>
          <w:b/>
        </w:rPr>
        <w:t>§1</w:t>
      </w:r>
    </w:p>
    <w:p w14:paraId="39D99C24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2846329" w14:textId="5BA653F4" w:rsidR="0092400D" w:rsidRDefault="00E43675" w:rsidP="0084665A">
      <w:pPr>
        <w:pStyle w:val="Akapitzlist"/>
        <w:numPr>
          <w:ilvl w:val="0"/>
          <w:numId w:val="32"/>
        </w:numPr>
        <w:rPr>
          <w:rFonts w:ascii="Times New Roman" w:eastAsia="Times New Roman" w:hAnsi="Times New Roman" w:cs="Times New Roman"/>
        </w:rPr>
      </w:pPr>
      <w:r w:rsidRPr="005845BA">
        <w:rPr>
          <w:rFonts w:ascii="Times New Roman" w:eastAsia="Times New Roman" w:hAnsi="Times New Roman" w:cs="Times New Roman"/>
        </w:rPr>
        <w:t>Przedmiotem umowy jest realizacja robót budowlanych w ramach</w:t>
      </w:r>
      <w:r w:rsidR="0092400D">
        <w:rPr>
          <w:rFonts w:ascii="Times New Roman" w:eastAsia="Times New Roman" w:hAnsi="Times New Roman" w:cs="Times New Roman"/>
        </w:rPr>
        <w:t xml:space="preserve"> </w:t>
      </w:r>
      <w:r w:rsidRPr="005845BA">
        <w:rPr>
          <w:rFonts w:ascii="Times New Roman" w:eastAsia="Times New Roman" w:hAnsi="Times New Roman" w:cs="Times New Roman"/>
        </w:rPr>
        <w:t>zada</w:t>
      </w:r>
      <w:r w:rsidR="0092400D">
        <w:rPr>
          <w:rFonts w:ascii="Times New Roman" w:eastAsia="Times New Roman" w:hAnsi="Times New Roman" w:cs="Times New Roman"/>
        </w:rPr>
        <w:t>ń</w:t>
      </w:r>
      <w:r w:rsidRPr="005845BA">
        <w:rPr>
          <w:rFonts w:ascii="Times New Roman" w:eastAsia="Times New Roman" w:hAnsi="Times New Roman" w:cs="Times New Roman"/>
        </w:rPr>
        <w:t xml:space="preserve"> inwestycyjn</w:t>
      </w:r>
      <w:r w:rsidR="0092400D">
        <w:rPr>
          <w:rFonts w:ascii="Times New Roman" w:eastAsia="Times New Roman" w:hAnsi="Times New Roman" w:cs="Times New Roman"/>
        </w:rPr>
        <w:t>ych</w:t>
      </w:r>
      <w:r w:rsidRPr="005845B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45BA">
        <w:rPr>
          <w:rFonts w:ascii="Times New Roman" w:eastAsia="Times New Roman" w:hAnsi="Times New Roman" w:cs="Times New Roman"/>
        </w:rPr>
        <w:t>pn</w:t>
      </w:r>
      <w:proofErr w:type="spellEnd"/>
      <w:r w:rsidR="00DF4350" w:rsidRPr="005845BA">
        <w:rPr>
          <w:rFonts w:ascii="Times New Roman" w:eastAsia="Times New Roman" w:hAnsi="Times New Roman" w:cs="Times New Roman"/>
        </w:rPr>
        <w:t xml:space="preserve">: </w:t>
      </w:r>
      <w:bookmarkStart w:id="0" w:name="_Hlk156212399"/>
    </w:p>
    <w:p w14:paraId="76FD0A4E" w14:textId="1D672DEE" w:rsidR="0092400D" w:rsidRDefault="00E87C4D" w:rsidP="00E87C4D">
      <w:pPr>
        <w:pStyle w:val="Akapitzlist"/>
        <w:ind w:left="709" w:hanging="283"/>
        <w:rPr>
          <w:rFonts w:ascii="Times New Roman" w:eastAsia="Times New Roman" w:hAnsi="Times New Roman" w:cs="Times New Roman"/>
          <w:b/>
          <w:bCs/>
          <w:i/>
        </w:rPr>
      </w:pPr>
      <w:bookmarkStart w:id="1" w:name="_Hlk173410208"/>
      <w:bookmarkEnd w:id="0"/>
      <w:r>
        <w:rPr>
          <w:rFonts w:ascii="Times New Roman" w:eastAsia="Times New Roman" w:hAnsi="Times New Roman" w:cs="Times New Roman"/>
          <w:b/>
          <w:bCs/>
          <w:i/>
        </w:rPr>
        <w:t>Część 1: Obudowa stawu do retencjonowania wody w miejscowości Gąski</w:t>
      </w:r>
      <w:r w:rsidR="00331D6C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 xml:space="preserve"> *</w:t>
      </w:r>
    </w:p>
    <w:p w14:paraId="18963CB1" w14:textId="7F8F5E10" w:rsidR="00E87C4D" w:rsidRDefault="00E87C4D" w:rsidP="00E87C4D">
      <w:pPr>
        <w:pStyle w:val="Akapitzlist"/>
        <w:ind w:left="993" w:hanging="567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b/>
          <w:bCs/>
          <w:i/>
        </w:rPr>
        <w:t>Część 2: Odbudowa stawu do retencjonowania wody w miejscowości Hornigi</w:t>
      </w:r>
      <w:r w:rsidR="00331D6C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 xml:space="preserve"> *</w:t>
      </w:r>
    </w:p>
    <w:p w14:paraId="134E46DE" w14:textId="5159FDF5" w:rsidR="00E87C4D" w:rsidRPr="00331D6C" w:rsidRDefault="00E87C4D" w:rsidP="00331D6C">
      <w:pPr>
        <w:pStyle w:val="Akapitzlist"/>
        <w:ind w:left="993" w:hanging="567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b/>
          <w:bCs/>
          <w:i/>
        </w:rPr>
        <w:t>Część 3: Odbudowa stawu do retencjonowania wody w miejscowości Michałów-Parcele</w:t>
      </w:r>
      <w:r w:rsidR="00331D6C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331D6C">
        <w:rPr>
          <w:rFonts w:ascii="Times New Roman" w:eastAsia="Times New Roman" w:hAnsi="Times New Roman" w:cs="Times New Roman"/>
          <w:b/>
          <w:bCs/>
          <w:i/>
        </w:rPr>
        <w:t>*</w:t>
      </w:r>
    </w:p>
    <w:p w14:paraId="4F89F46B" w14:textId="39281F29" w:rsidR="00E87C4D" w:rsidRDefault="00E87C4D" w:rsidP="00E87C4D">
      <w:pPr>
        <w:pStyle w:val="Akapitzlist"/>
        <w:ind w:left="993" w:hanging="567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b/>
          <w:bCs/>
          <w:i/>
        </w:rPr>
        <w:t xml:space="preserve">Część 4: Odbudowa stawu do retencjonowania wody w miejscowości </w:t>
      </w:r>
      <w:proofErr w:type="spellStart"/>
      <w:r>
        <w:rPr>
          <w:rFonts w:ascii="Times New Roman" w:eastAsia="Times New Roman" w:hAnsi="Times New Roman" w:cs="Times New Roman"/>
          <w:b/>
          <w:bCs/>
          <w:i/>
        </w:rPr>
        <w:t>Opożdżew</w:t>
      </w:r>
      <w:proofErr w:type="spellEnd"/>
      <w:r w:rsidR="00331D6C">
        <w:rPr>
          <w:rFonts w:ascii="Times New Roman" w:eastAsia="Times New Roman" w:hAnsi="Times New Roman" w:cs="Times New Roman"/>
          <w:b/>
          <w:bCs/>
          <w:i/>
        </w:rPr>
        <w:t xml:space="preserve"> *</w:t>
      </w:r>
    </w:p>
    <w:p w14:paraId="2EE4C7A9" w14:textId="5FF07FF4" w:rsidR="00E87C4D" w:rsidRPr="0092400D" w:rsidRDefault="00E87C4D" w:rsidP="00E87C4D">
      <w:pPr>
        <w:pStyle w:val="Akapitzlist"/>
        <w:ind w:left="993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Część 5: Odbudowa stawu do retencjonowania wody w miejscowości Wichradz</w:t>
      </w:r>
      <w:r w:rsidR="00331D6C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*</w:t>
      </w:r>
    </w:p>
    <w:bookmarkEnd w:id="1"/>
    <w:p w14:paraId="35AEC230" w14:textId="77777777" w:rsidR="0092400D" w:rsidRPr="0092400D" w:rsidRDefault="0092400D" w:rsidP="0092400D">
      <w:pPr>
        <w:pStyle w:val="Akapitzlist"/>
        <w:ind w:left="1440"/>
        <w:rPr>
          <w:rFonts w:ascii="Times New Roman" w:eastAsia="Times New Roman" w:hAnsi="Times New Roman" w:cs="Times New Roman"/>
        </w:rPr>
      </w:pPr>
    </w:p>
    <w:p w14:paraId="300E3F66" w14:textId="0E688902" w:rsidR="00E43675" w:rsidRDefault="00DA36B7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Szczegółowy zakres p</w:t>
      </w:r>
      <w:r w:rsidR="00E43675">
        <w:rPr>
          <w:rFonts w:ascii="Times New Roman" w:eastAsia="Times New Roman" w:hAnsi="Times New Roman" w:cs="Times New Roman"/>
        </w:rPr>
        <w:t>rzedmiot</w:t>
      </w:r>
      <w:r>
        <w:rPr>
          <w:rFonts w:ascii="Times New Roman" w:eastAsia="Times New Roman" w:hAnsi="Times New Roman" w:cs="Times New Roman"/>
        </w:rPr>
        <w:t>u</w:t>
      </w:r>
      <w:r w:rsidR="00E43675">
        <w:rPr>
          <w:rFonts w:ascii="Times New Roman" w:eastAsia="Times New Roman" w:hAnsi="Times New Roman" w:cs="Times New Roman"/>
        </w:rPr>
        <w:t xml:space="preserve"> umowy</w:t>
      </w:r>
      <w:r>
        <w:rPr>
          <w:rFonts w:ascii="Times New Roman" w:eastAsia="Times New Roman" w:hAnsi="Times New Roman" w:cs="Times New Roman"/>
        </w:rPr>
        <w:t xml:space="preserve"> został </w:t>
      </w:r>
      <w:r w:rsidR="00E43675">
        <w:rPr>
          <w:rFonts w:ascii="Times New Roman" w:eastAsia="Times New Roman" w:hAnsi="Times New Roman" w:cs="Times New Roman"/>
        </w:rPr>
        <w:t xml:space="preserve">określony w </w:t>
      </w:r>
      <w:r w:rsidR="00FA6D01">
        <w:rPr>
          <w:rFonts w:ascii="Times New Roman" w:eastAsia="Times New Roman" w:hAnsi="Times New Roman" w:cs="Times New Roman"/>
        </w:rPr>
        <w:t>dokumentacji projektowej</w:t>
      </w:r>
      <w:r w:rsidR="00934C73">
        <w:rPr>
          <w:rFonts w:ascii="Times New Roman" w:eastAsia="Times New Roman" w:hAnsi="Times New Roman" w:cs="Times New Roman"/>
        </w:rPr>
        <w:t xml:space="preserve">, </w:t>
      </w:r>
      <w:r w:rsidR="00E43675">
        <w:rPr>
          <w:rFonts w:ascii="Times New Roman" w:eastAsia="Times New Roman" w:hAnsi="Times New Roman" w:cs="Times New Roman"/>
        </w:rPr>
        <w:t>przedmiar</w:t>
      </w:r>
      <w:r w:rsidR="005845BA">
        <w:rPr>
          <w:rFonts w:ascii="Times New Roman" w:eastAsia="Times New Roman" w:hAnsi="Times New Roman" w:cs="Times New Roman"/>
        </w:rPr>
        <w:t>ze</w:t>
      </w:r>
      <w:r w:rsidR="00DF4350">
        <w:rPr>
          <w:rFonts w:ascii="Times New Roman" w:eastAsia="Times New Roman" w:hAnsi="Times New Roman" w:cs="Times New Roman"/>
        </w:rPr>
        <w:t xml:space="preserve"> </w:t>
      </w:r>
      <w:r w:rsidR="00E43675">
        <w:rPr>
          <w:rFonts w:ascii="Times New Roman" w:eastAsia="Times New Roman" w:hAnsi="Times New Roman" w:cs="Times New Roman"/>
        </w:rPr>
        <w:t xml:space="preserve">robót oraz innych dokumentach stanowiących załączniki do SWZ.  </w:t>
      </w:r>
    </w:p>
    <w:p w14:paraId="2DA308BE" w14:textId="76287E43" w:rsidR="00E43675" w:rsidRDefault="00DA36B7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3</w:t>
      </w:r>
      <w:r w:rsidR="00E43675">
        <w:rPr>
          <w:rFonts w:ascii="Times New Roman" w:eastAsia="Times New Roman" w:hAnsi="Times New Roman" w:cs="Times New Roman"/>
        </w:rPr>
        <w:t>. Roboty związane z realizacją przedmiotu zamówienia Wykonawca wykona zgodnie z:</w:t>
      </w:r>
    </w:p>
    <w:p w14:paraId="437CF685" w14:textId="404C9BE0" w:rsidR="00E43675" w:rsidRPr="00B02FA4" w:rsidRDefault="0003386E" w:rsidP="00B02FA4">
      <w:pPr>
        <w:pStyle w:val="Akapitzlist"/>
        <w:numPr>
          <w:ilvl w:val="0"/>
          <w:numId w:val="3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6B7">
        <w:rPr>
          <w:rFonts w:ascii="Times New Roman" w:eastAsia="Times New Roman" w:hAnsi="Times New Roman" w:cs="Times New Roman"/>
        </w:rPr>
        <w:t>o</w:t>
      </w:r>
      <w:r w:rsidR="00E43675" w:rsidRPr="00DA36B7">
        <w:rPr>
          <w:rFonts w:ascii="Times New Roman" w:eastAsia="Times New Roman" w:hAnsi="Times New Roman" w:cs="Times New Roman"/>
        </w:rPr>
        <w:t>fertą</w:t>
      </w:r>
      <w:r w:rsidRPr="00DA36B7">
        <w:rPr>
          <w:rFonts w:ascii="Times New Roman" w:eastAsia="Times New Roman" w:hAnsi="Times New Roman" w:cs="Times New Roman"/>
        </w:rPr>
        <w:t xml:space="preserve"> wraz</w:t>
      </w:r>
      <w:r w:rsidR="00DF4350" w:rsidRPr="00DA36B7">
        <w:rPr>
          <w:rFonts w:ascii="Times New Roman" w:eastAsia="Times New Roman" w:hAnsi="Times New Roman" w:cs="Times New Roman"/>
        </w:rPr>
        <w:t xml:space="preserve"> z załącznikami oraz kosztorys</w:t>
      </w:r>
      <w:r w:rsidR="005845BA">
        <w:rPr>
          <w:rFonts w:ascii="Times New Roman" w:eastAsia="Times New Roman" w:hAnsi="Times New Roman" w:cs="Times New Roman"/>
        </w:rPr>
        <w:t>em</w:t>
      </w:r>
      <w:r w:rsidRPr="00DA36B7">
        <w:rPr>
          <w:rFonts w:ascii="Times New Roman" w:eastAsia="Times New Roman" w:hAnsi="Times New Roman" w:cs="Times New Roman"/>
        </w:rPr>
        <w:t xml:space="preserve"> ofertowym</w:t>
      </w:r>
      <w:r w:rsidR="00E43675" w:rsidRPr="00DA36B7">
        <w:rPr>
          <w:rFonts w:ascii="Times New Roman" w:eastAsia="Times New Roman" w:hAnsi="Times New Roman" w:cs="Times New Roman"/>
        </w:rPr>
        <w:t xml:space="preserve">, </w:t>
      </w:r>
    </w:p>
    <w:p w14:paraId="1CCB39AE" w14:textId="6258F560" w:rsidR="00AA32A5" w:rsidRPr="008D2B99" w:rsidRDefault="00E43675" w:rsidP="008D2B99">
      <w:pPr>
        <w:pStyle w:val="Akapitzlist"/>
        <w:numPr>
          <w:ilvl w:val="0"/>
          <w:numId w:val="31"/>
        </w:numPr>
        <w:tabs>
          <w:tab w:val="num" w:pos="1440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6B7">
        <w:rPr>
          <w:rFonts w:ascii="Times New Roman" w:eastAsia="Times New Roman" w:hAnsi="Times New Roman" w:cs="Times New Roman"/>
        </w:rPr>
        <w:t>aktualnie obowiązującymi przepisami prawnymi oraz sztuką budowlaną.</w:t>
      </w:r>
    </w:p>
    <w:p w14:paraId="03D5FF44" w14:textId="77777777" w:rsidR="000A673A" w:rsidRDefault="000A673A" w:rsidP="00E87C4D">
      <w:pPr>
        <w:tabs>
          <w:tab w:val="num" w:pos="1440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B708474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2</w:t>
      </w:r>
    </w:p>
    <w:p w14:paraId="6696317A" w14:textId="226A4CE6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Termin rozpoczęcia realizacji przedmiotu umowy </w:t>
      </w:r>
      <w:r w:rsidR="00E87C4D">
        <w:rPr>
          <w:rFonts w:ascii="Times New Roman" w:eastAsia="Times New Roman" w:hAnsi="Times New Roman" w:cs="Times New Roman"/>
        </w:rPr>
        <w:t>rozpoczyna się od dnia podpisania niniejszej umowy.</w:t>
      </w:r>
    </w:p>
    <w:p w14:paraId="2AF4FF45" w14:textId="4466F489"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Pr="009B7CDB">
        <w:rPr>
          <w:rFonts w:ascii="Times New Roman" w:eastAsia="Times New Roman" w:hAnsi="Times New Roman" w:cs="Times New Roman"/>
        </w:rPr>
        <w:t xml:space="preserve"> </w:t>
      </w:r>
      <w:r w:rsidR="00ED660A" w:rsidRPr="00ED660A">
        <w:rPr>
          <w:rFonts w:ascii="Times New Roman" w:eastAsia="Times New Roman" w:hAnsi="Times New Roman" w:cs="Times New Roman"/>
        </w:rPr>
        <w:t xml:space="preserve">Przedmiot umowy w całości zostanie zrealizowany w terminie </w:t>
      </w:r>
      <w:r w:rsidR="00E87C4D">
        <w:rPr>
          <w:rFonts w:ascii="Times New Roman" w:eastAsia="Times New Roman" w:hAnsi="Times New Roman" w:cs="Times New Roman"/>
          <w:bCs/>
        </w:rPr>
        <w:t xml:space="preserve">do 2 </w:t>
      </w:r>
      <w:r w:rsidR="00ED660A" w:rsidRPr="00604FEA">
        <w:rPr>
          <w:rFonts w:ascii="Times New Roman" w:eastAsia="Times New Roman" w:hAnsi="Times New Roman" w:cs="Times New Roman"/>
          <w:bCs/>
        </w:rPr>
        <w:t>miesi</w:t>
      </w:r>
      <w:r w:rsidR="00685D62" w:rsidRPr="00604FEA">
        <w:rPr>
          <w:rFonts w:ascii="Times New Roman" w:eastAsia="Times New Roman" w:hAnsi="Times New Roman" w:cs="Times New Roman"/>
          <w:bCs/>
        </w:rPr>
        <w:t>ęcy</w:t>
      </w:r>
      <w:r w:rsidR="00ED660A" w:rsidRPr="00F70FA1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ED660A" w:rsidRPr="00ED660A">
        <w:rPr>
          <w:rFonts w:ascii="Times New Roman" w:eastAsia="Times New Roman" w:hAnsi="Times New Roman" w:cs="Times New Roman"/>
          <w:bCs/>
        </w:rPr>
        <w:t>od dnia podpisania niniejszej umowy,</w:t>
      </w:r>
      <w:r w:rsidR="00ED660A" w:rsidRPr="00ED660A">
        <w:rPr>
          <w:rFonts w:ascii="Times New Roman" w:eastAsia="Times New Roman" w:hAnsi="Times New Roman" w:cs="Times New Roman"/>
        </w:rPr>
        <w:t xml:space="preserve"> co oznacza, że termin zakończenia robót ustala się na dzień:</w:t>
      </w:r>
      <w:r w:rsidR="001146BF">
        <w:rPr>
          <w:rFonts w:ascii="Times New Roman" w:eastAsia="Times New Roman" w:hAnsi="Times New Roman" w:cs="Times New Roman"/>
        </w:rPr>
        <w:t xml:space="preserve"> </w:t>
      </w:r>
      <w:r w:rsidR="00557A76" w:rsidRPr="00690A09">
        <w:rPr>
          <w:rFonts w:ascii="Times New Roman" w:eastAsia="Times New Roman" w:hAnsi="Times New Roman" w:cs="Times New Roman"/>
        </w:rPr>
        <w:t>……</w:t>
      </w:r>
      <w:r w:rsidR="00F70FA1" w:rsidRPr="00690A09">
        <w:rPr>
          <w:rFonts w:ascii="Times New Roman" w:eastAsia="Times New Roman" w:hAnsi="Times New Roman" w:cs="Times New Roman"/>
        </w:rPr>
        <w:t>….</w:t>
      </w:r>
      <w:r w:rsidR="00557A76" w:rsidRPr="00690A09">
        <w:rPr>
          <w:rFonts w:ascii="Times New Roman" w:eastAsia="Times New Roman" w:hAnsi="Times New Roman" w:cs="Times New Roman"/>
        </w:rPr>
        <w:t>.</w:t>
      </w:r>
      <w:r w:rsidR="00172DE2">
        <w:rPr>
          <w:rFonts w:ascii="Times New Roman" w:eastAsia="Times New Roman" w:hAnsi="Times New Roman" w:cs="Times New Roman"/>
          <w:b/>
          <w:bCs/>
        </w:rPr>
        <w:t xml:space="preserve"> </w:t>
      </w:r>
      <w:r w:rsidR="00ED660A" w:rsidRPr="00690A09">
        <w:rPr>
          <w:rFonts w:ascii="Times New Roman" w:eastAsia="Times New Roman" w:hAnsi="Times New Roman" w:cs="Times New Roman"/>
        </w:rPr>
        <w:t>202</w:t>
      </w:r>
      <w:r w:rsidR="00685D62" w:rsidRPr="00690A09">
        <w:rPr>
          <w:rFonts w:ascii="Times New Roman" w:eastAsia="Times New Roman" w:hAnsi="Times New Roman" w:cs="Times New Roman"/>
        </w:rPr>
        <w:t>4</w:t>
      </w:r>
      <w:r w:rsidR="00ED660A" w:rsidRPr="00690A09">
        <w:rPr>
          <w:rFonts w:ascii="Times New Roman" w:eastAsia="Times New Roman" w:hAnsi="Times New Roman" w:cs="Times New Roman"/>
        </w:rPr>
        <w:t>r.</w:t>
      </w:r>
    </w:p>
    <w:p w14:paraId="13F1CDC4" w14:textId="7A6F807E"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14:paraId="22A16978" w14:textId="77777777" w:rsidR="005845BA" w:rsidRDefault="005845BA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67FAAD9" w14:textId="77777777"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3</w:t>
      </w:r>
    </w:p>
    <w:p w14:paraId="2ACA1476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oświadcza, że posiada konieczne doświadczenie i profesjonalne kwalifikacje niezbędne do prawidłowego wykonania umowy.</w:t>
      </w:r>
    </w:p>
    <w:p w14:paraId="257FAD3D" w14:textId="77777777" w:rsidR="00E51B66" w:rsidRPr="00E51B66" w:rsidRDefault="00E51B66" w:rsidP="00E51B66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E51B66">
        <w:rPr>
          <w:rFonts w:ascii="Times New Roman" w:eastAsia="Times New Roman" w:hAnsi="Times New Roman" w:cs="Times New Roman"/>
        </w:rPr>
        <w:t>Wykonawca zobowiązuje się:</w:t>
      </w:r>
    </w:p>
    <w:p w14:paraId="2E25C3BE" w14:textId="78D461CB" w:rsidR="00E51B66" w:rsidRPr="00E51B66" w:rsidRDefault="00DA36B7" w:rsidP="00E51B66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E51B66" w:rsidRPr="00E51B66">
        <w:rPr>
          <w:rFonts w:ascii="Times New Roman" w:eastAsia="Times New Roman" w:hAnsi="Times New Roman" w:cs="Times New Roman"/>
        </w:rPr>
        <w:t xml:space="preserve">) realizować </w:t>
      </w:r>
      <w:r w:rsidR="00E51B66">
        <w:rPr>
          <w:rFonts w:ascii="Times New Roman" w:eastAsia="Times New Roman" w:hAnsi="Times New Roman" w:cs="Times New Roman"/>
        </w:rPr>
        <w:t>u</w:t>
      </w:r>
      <w:r w:rsidR="00E51B66" w:rsidRPr="00E51B66">
        <w:rPr>
          <w:rFonts w:ascii="Times New Roman" w:eastAsia="Times New Roman" w:hAnsi="Times New Roman" w:cs="Times New Roman"/>
        </w:rPr>
        <w:t xml:space="preserve">mowę i wykonywać </w:t>
      </w:r>
      <w:r w:rsidR="00E51B66">
        <w:rPr>
          <w:rFonts w:ascii="Times New Roman" w:eastAsia="Times New Roman" w:hAnsi="Times New Roman" w:cs="Times New Roman"/>
        </w:rPr>
        <w:t>p</w:t>
      </w:r>
      <w:r w:rsidR="00E51B66" w:rsidRPr="00E51B66">
        <w:rPr>
          <w:rFonts w:ascii="Times New Roman" w:eastAsia="Times New Roman" w:hAnsi="Times New Roman" w:cs="Times New Roman"/>
        </w:rPr>
        <w:t xml:space="preserve">rzedmiot </w:t>
      </w:r>
      <w:r w:rsidR="00E51B66">
        <w:rPr>
          <w:rFonts w:ascii="Times New Roman" w:eastAsia="Times New Roman" w:hAnsi="Times New Roman" w:cs="Times New Roman"/>
        </w:rPr>
        <w:t>u</w:t>
      </w:r>
      <w:r w:rsidR="00E51B66" w:rsidRPr="00E51B66">
        <w:rPr>
          <w:rFonts w:ascii="Times New Roman" w:eastAsia="Times New Roman" w:hAnsi="Times New Roman" w:cs="Times New Roman"/>
        </w:rPr>
        <w:t xml:space="preserve">mowy z zachowaniem należytej staranności, z uwzględnieniem zawodowego charakteru prowadzonej działalności, zgodnie z </w:t>
      </w:r>
      <w:r w:rsidR="00E51B66">
        <w:rPr>
          <w:rFonts w:ascii="Times New Roman" w:eastAsia="Times New Roman" w:hAnsi="Times New Roman" w:cs="Times New Roman"/>
        </w:rPr>
        <w:t>u</w:t>
      </w:r>
      <w:r w:rsidR="00E51B66" w:rsidRPr="00E51B66">
        <w:rPr>
          <w:rFonts w:ascii="Times New Roman" w:eastAsia="Times New Roman" w:hAnsi="Times New Roman" w:cs="Times New Roman"/>
        </w:rPr>
        <w:t xml:space="preserve">mową, w tym załącznikami do niej oraz powszechnie obowiązującymi przepisami prawa, normami i zasadami wiedzy technicznej i sztuki budowlanej; </w:t>
      </w:r>
    </w:p>
    <w:p w14:paraId="79D32DE8" w14:textId="5C6B0B36" w:rsidR="00E51B66" w:rsidRPr="00E51B66" w:rsidRDefault="00DA36B7" w:rsidP="00E51B66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E51B66" w:rsidRPr="00E51B66">
        <w:rPr>
          <w:rFonts w:ascii="Times New Roman" w:eastAsia="Times New Roman" w:hAnsi="Times New Roman" w:cs="Times New Roman"/>
        </w:rPr>
        <w:t xml:space="preserve">) bezzwłocznie informować Zamawiającego oraz </w:t>
      </w:r>
      <w:r w:rsidR="00520ACC">
        <w:rPr>
          <w:rFonts w:ascii="Times New Roman" w:eastAsia="Times New Roman" w:hAnsi="Times New Roman" w:cs="Times New Roman"/>
        </w:rPr>
        <w:t>i</w:t>
      </w:r>
      <w:r w:rsidR="00E51B66" w:rsidRPr="00E51B66">
        <w:rPr>
          <w:rFonts w:ascii="Times New Roman" w:eastAsia="Times New Roman" w:hAnsi="Times New Roman" w:cs="Times New Roman"/>
        </w:rPr>
        <w:t xml:space="preserve">nspektora nadzoru inwestorskiego, w formie pisemnej pod rygorem nieważności, o wszelkich okolicznościach, które mogą przeszkodzić prawidłowemu, w tym terminowemu </w:t>
      </w:r>
      <w:r w:rsidR="00316208" w:rsidRPr="00E51B66">
        <w:rPr>
          <w:rFonts w:ascii="Times New Roman" w:eastAsia="Times New Roman" w:hAnsi="Times New Roman" w:cs="Times New Roman"/>
        </w:rPr>
        <w:t>wykonaniu umowy</w:t>
      </w:r>
      <w:r w:rsidR="00E51B66" w:rsidRPr="00E51B66">
        <w:rPr>
          <w:rFonts w:ascii="Times New Roman" w:eastAsia="Times New Roman" w:hAnsi="Times New Roman" w:cs="Times New Roman"/>
        </w:rPr>
        <w:t xml:space="preserve"> lub mogą mieć wpływ na wykonywanie </w:t>
      </w:r>
      <w:r w:rsidR="00E51B66">
        <w:rPr>
          <w:rFonts w:ascii="Times New Roman" w:eastAsia="Times New Roman" w:hAnsi="Times New Roman" w:cs="Times New Roman"/>
        </w:rPr>
        <w:t>p</w:t>
      </w:r>
      <w:r w:rsidR="00E51B66" w:rsidRPr="00E51B66">
        <w:rPr>
          <w:rFonts w:ascii="Times New Roman" w:eastAsia="Times New Roman" w:hAnsi="Times New Roman" w:cs="Times New Roman"/>
        </w:rPr>
        <w:t xml:space="preserve">rzedmiotu </w:t>
      </w:r>
      <w:r w:rsidR="00E51B66">
        <w:rPr>
          <w:rFonts w:ascii="Times New Roman" w:eastAsia="Times New Roman" w:hAnsi="Times New Roman" w:cs="Times New Roman"/>
        </w:rPr>
        <w:t>u</w:t>
      </w:r>
      <w:r w:rsidR="00E51B66" w:rsidRPr="00E51B66">
        <w:rPr>
          <w:rFonts w:ascii="Times New Roman" w:eastAsia="Times New Roman" w:hAnsi="Times New Roman" w:cs="Times New Roman"/>
        </w:rPr>
        <w:t>mowy;</w:t>
      </w:r>
    </w:p>
    <w:p w14:paraId="35950DF9" w14:textId="070A34C6" w:rsidR="00E51B66" w:rsidRPr="00E51B66" w:rsidRDefault="00DA36B7" w:rsidP="00E51B66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E51B66" w:rsidRPr="00E51B66">
        <w:rPr>
          <w:rFonts w:ascii="Times New Roman" w:eastAsia="Times New Roman" w:hAnsi="Times New Roman" w:cs="Times New Roman"/>
        </w:rPr>
        <w:t xml:space="preserve">) umożliwić organom nadzoru budowlanego, Zamawiającemu (w tym osobom/podmiotom sprawującym nadzór nad realizacją </w:t>
      </w:r>
      <w:r w:rsidR="00E51B66">
        <w:rPr>
          <w:rFonts w:ascii="Times New Roman" w:eastAsia="Times New Roman" w:hAnsi="Times New Roman" w:cs="Times New Roman"/>
        </w:rPr>
        <w:t>u</w:t>
      </w:r>
      <w:r w:rsidR="00E51B66" w:rsidRPr="00E51B66">
        <w:rPr>
          <w:rFonts w:ascii="Times New Roman" w:eastAsia="Times New Roman" w:hAnsi="Times New Roman" w:cs="Times New Roman"/>
        </w:rPr>
        <w:t>mow</w:t>
      </w:r>
      <w:r w:rsidR="00FB4356">
        <w:rPr>
          <w:rFonts w:ascii="Times New Roman" w:eastAsia="Times New Roman" w:hAnsi="Times New Roman" w:cs="Times New Roman"/>
        </w:rPr>
        <w:t>y</w:t>
      </w:r>
      <w:r w:rsidR="00E51B66" w:rsidRPr="00E51B66">
        <w:rPr>
          <w:rFonts w:ascii="Times New Roman" w:eastAsia="Times New Roman" w:hAnsi="Times New Roman" w:cs="Times New Roman"/>
        </w:rPr>
        <w:t xml:space="preserve"> ze strony Zamawiającego) w każdym czasie przeprowadzenie działań kontrolnych terenu budowy, realizowanych robót budowlanych, stosowanych w ich toku wyrobów oraz wszelkich okoliczności dotyczących realizacji </w:t>
      </w:r>
      <w:r w:rsidR="00E51B66">
        <w:rPr>
          <w:rFonts w:ascii="Times New Roman" w:eastAsia="Times New Roman" w:hAnsi="Times New Roman" w:cs="Times New Roman"/>
        </w:rPr>
        <w:t>p</w:t>
      </w:r>
      <w:r w:rsidR="00E51B66" w:rsidRPr="00E51B66">
        <w:rPr>
          <w:rFonts w:ascii="Times New Roman" w:eastAsia="Times New Roman" w:hAnsi="Times New Roman" w:cs="Times New Roman"/>
        </w:rPr>
        <w:t xml:space="preserve">rzedmiotu </w:t>
      </w:r>
      <w:r w:rsidR="00E51B66">
        <w:rPr>
          <w:rFonts w:ascii="Times New Roman" w:eastAsia="Times New Roman" w:hAnsi="Times New Roman" w:cs="Times New Roman"/>
        </w:rPr>
        <w:t>u</w:t>
      </w:r>
      <w:r w:rsidR="00E51B66" w:rsidRPr="00E51B66">
        <w:rPr>
          <w:rFonts w:ascii="Times New Roman" w:eastAsia="Times New Roman" w:hAnsi="Times New Roman" w:cs="Times New Roman"/>
        </w:rPr>
        <w:t>mowy;</w:t>
      </w:r>
    </w:p>
    <w:p w14:paraId="3245EA7E" w14:textId="6FE534A3" w:rsidR="00E51B66" w:rsidRDefault="00DA36B7" w:rsidP="00E51B66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E51B66" w:rsidRPr="00E51B66">
        <w:rPr>
          <w:rFonts w:ascii="Times New Roman" w:eastAsia="Times New Roman" w:hAnsi="Times New Roman" w:cs="Times New Roman"/>
        </w:rPr>
        <w:t xml:space="preserve">)  niezwłocznie po podpisaniu </w:t>
      </w:r>
      <w:r w:rsidR="00E51B66">
        <w:rPr>
          <w:rFonts w:ascii="Times New Roman" w:eastAsia="Times New Roman" w:hAnsi="Times New Roman" w:cs="Times New Roman"/>
        </w:rPr>
        <w:t>u</w:t>
      </w:r>
      <w:r w:rsidR="00E51B66" w:rsidRPr="00E51B66">
        <w:rPr>
          <w:rFonts w:ascii="Times New Roman" w:eastAsia="Times New Roman" w:hAnsi="Times New Roman" w:cs="Times New Roman"/>
        </w:rPr>
        <w:t xml:space="preserve">mowy oraz na każde żądanie Zamawiającego przedstawić do wglądu dokumenty potwierdzające kwalifikacje osób, które będą wykonywały </w:t>
      </w:r>
      <w:r w:rsidR="00E51B66">
        <w:rPr>
          <w:rFonts w:ascii="Times New Roman" w:eastAsia="Times New Roman" w:hAnsi="Times New Roman" w:cs="Times New Roman"/>
        </w:rPr>
        <w:t>p</w:t>
      </w:r>
      <w:r w:rsidR="00E51B66" w:rsidRPr="00E51B66">
        <w:rPr>
          <w:rFonts w:ascii="Times New Roman" w:eastAsia="Times New Roman" w:hAnsi="Times New Roman" w:cs="Times New Roman"/>
        </w:rPr>
        <w:t xml:space="preserve">rzedmiot </w:t>
      </w:r>
      <w:r w:rsidR="00E51B66">
        <w:rPr>
          <w:rFonts w:ascii="Times New Roman" w:eastAsia="Times New Roman" w:hAnsi="Times New Roman" w:cs="Times New Roman"/>
        </w:rPr>
        <w:t>u</w:t>
      </w:r>
      <w:r w:rsidR="00E51B66" w:rsidRPr="00E51B66">
        <w:rPr>
          <w:rFonts w:ascii="Times New Roman" w:eastAsia="Times New Roman" w:hAnsi="Times New Roman" w:cs="Times New Roman"/>
        </w:rPr>
        <w:t xml:space="preserve">mowy. Wykonawca oświadcza, że osoby wyznaczone do realizacji zamówienia, wskazane przez Wykonawcę w wykazie osób złożonym w celu wykazania spełniania warunków udziału w postępowaniu o udzielenie zamówienia publicznego, będą realizowały </w:t>
      </w:r>
      <w:r w:rsidR="00E51B66">
        <w:rPr>
          <w:rFonts w:ascii="Times New Roman" w:eastAsia="Times New Roman" w:hAnsi="Times New Roman" w:cs="Times New Roman"/>
        </w:rPr>
        <w:t>p</w:t>
      </w:r>
      <w:r w:rsidR="00E51B66" w:rsidRPr="00E51B66">
        <w:rPr>
          <w:rFonts w:ascii="Times New Roman" w:eastAsia="Times New Roman" w:hAnsi="Times New Roman" w:cs="Times New Roman"/>
        </w:rPr>
        <w:t xml:space="preserve">rzedmiot </w:t>
      </w:r>
      <w:r w:rsidR="00E51B66">
        <w:rPr>
          <w:rFonts w:ascii="Times New Roman" w:eastAsia="Times New Roman" w:hAnsi="Times New Roman" w:cs="Times New Roman"/>
        </w:rPr>
        <w:t>u</w:t>
      </w:r>
      <w:r w:rsidR="00E51B66" w:rsidRPr="00E51B66">
        <w:rPr>
          <w:rFonts w:ascii="Times New Roman" w:eastAsia="Times New Roman" w:hAnsi="Times New Roman" w:cs="Times New Roman"/>
        </w:rPr>
        <w:t>mowy, w zakresie wskazanym w ww. wykazie</w:t>
      </w:r>
      <w:r w:rsidR="00E51B66">
        <w:rPr>
          <w:rFonts w:ascii="Times New Roman" w:eastAsia="Times New Roman" w:hAnsi="Times New Roman" w:cs="Times New Roman"/>
        </w:rPr>
        <w:t>.</w:t>
      </w:r>
    </w:p>
    <w:p w14:paraId="3F419FDE" w14:textId="77777777"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</w:rPr>
        <w:t>:</w:t>
      </w:r>
    </w:p>
    <w:p w14:paraId="539ED50C" w14:textId="673B9BA1" w:rsidR="00E43675" w:rsidRDefault="00DA36B7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AC4DEB">
        <w:rPr>
          <w:rFonts w:ascii="Times New Roman" w:eastAsia="Times New Roman" w:hAnsi="Times New Roman" w:cs="Times New Roman"/>
        </w:rPr>
        <w:t xml:space="preserve">) </w:t>
      </w:r>
      <w:r w:rsidR="00E43675">
        <w:rPr>
          <w:rFonts w:ascii="Times New Roman" w:eastAsia="Times New Roman" w:hAnsi="Times New Roman" w:cs="Times New Roman"/>
        </w:rPr>
        <w:t xml:space="preserve"> kierownik budowy, </w:t>
      </w:r>
      <w:r w:rsidR="00AC4DEB" w:rsidRPr="002E3278">
        <w:rPr>
          <w:rFonts w:ascii="Times New Roman" w:hAnsi="Times New Roman" w:cs="Times New Roman"/>
          <w:color w:val="000000"/>
        </w:rPr>
        <w:t>posiadający uprawnienia budowlane do kierowania robotami bud</w:t>
      </w:r>
      <w:r w:rsidR="00B52A89">
        <w:rPr>
          <w:rFonts w:ascii="Times New Roman" w:hAnsi="Times New Roman" w:cs="Times New Roman"/>
          <w:color w:val="000000"/>
        </w:rPr>
        <w:t xml:space="preserve">owlanymi w specjalności </w:t>
      </w:r>
      <w:r w:rsidR="00A5734A">
        <w:rPr>
          <w:rFonts w:ascii="Times New Roman" w:hAnsi="Times New Roman" w:cs="Times New Roman"/>
          <w:color w:val="000000"/>
        </w:rPr>
        <w:t>wodno-melioracyjnej</w:t>
      </w:r>
      <w:r w:rsidR="00A410AE">
        <w:rPr>
          <w:rFonts w:ascii="Times New Roman" w:hAnsi="Times New Roman" w:cs="Times New Roman"/>
          <w:color w:val="000000"/>
        </w:rPr>
        <w:t xml:space="preserve"> / konstrukcyjno-budowlanej</w:t>
      </w:r>
      <w:r w:rsidR="00AC4DEB">
        <w:rPr>
          <w:rFonts w:ascii="Times New Roman" w:eastAsia="Times New Roman" w:hAnsi="Times New Roman" w:cs="Times New Roman"/>
        </w:rPr>
        <w:t xml:space="preserve"> </w:t>
      </w:r>
      <w:r w:rsidR="00CF7ECE">
        <w:rPr>
          <w:rFonts w:ascii="Times New Roman" w:eastAsia="Times New Roman" w:hAnsi="Times New Roman" w:cs="Times New Roman"/>
        </w:rPr>
        <w:t xml:space="preserve">bez ograniczeń </w:t>
      </w:r>
      <w:r w:rsidR="00E43675">
        <w:rPr>
          <w:rFonts w:ascii="Times New Roman" w:eastAsia="Times New Roman" w:hAnsi="Times New Roman" w:cs="Times New Roman"/>
        </w:rPr>
        <w:t>oraz ważnym zaświadczeniem z Okręgow</w:t>
      </w:r>
      <w:r w:rsidR="00AC4DEB">
        <w:rPr>
          <w:rFonts w:ascii="Times New Roman" w:eastAsia="Times New Roman" w:hAnsi="Times New Roman" w:cs="Times New Roman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</w:rPr>
        <w:t xml:space="preserve"> w osobie </w:t>
      </w:r>
      <w:r w:rsidR="002547DB">
        <w:rPr>
          <w:rFonts w:ascii="Times New Roman" w:eastAsia="Times New Roman" w:hAnsi="Times New Roman" w:cs="Times New Roman"/>
          <w:b/>
          <w:bCs/>
        </w:rPr>
        <w:t>…………………………</w:t>
      </w:r>
      <w:r w:rsidR="00C248ED">
        <w:rPr>
          <w:rFonts w:ascii="Times New Roman" w:eastAsia="Times New Roman" w:hAnsi="Times New Roman" w:cs="Times New Roman"/>
          <w:b/>
          <w:bCs/>
        </w:rPr>
        <w:t>.</w:t>
      </w:r>
    </w:p>
    <w:p w14:paraId="2B9809A6" w14:textId="77777777" w:rsidR="00E43675" w:rsidRPr="001D5BC4" w:rsidRDefault="00E43675" w:rsidP="0041025E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D5BC4">
        <w:rPr>
          <w:rFonts w:ascii="Times New Roman" w:eastAsia="Times New Roman" w:hAnsi="Times New Roman" w:cs="Times New Roman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</w:rPr>
        <w:t xml:space="preserve">, pod rygorem naliczenia kar umownych w wysokości określonej w dalszej części umowy. </w:t>
      </w:r>
    </w:p>
    <w:p w14:paraId="02B6DF01" w14:textId="2E96F1DF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 zmiany kierownika budowy lub kierownika </w:t>
      </w:r>
      <w:r w:rsidR="003F4961">
        <w:rPr>
          <w:rFonts w:ascii="Times New Roman" w:eastAsia="Times New Roman" w:hAnsi="Times New Roman" w:cs="Times New Roman"/>
        </w:rPr>
        <w:t>robót Wykonawca</w:t>
      </w:r>
      <w:r>
        <w:rPr>
          <w:rFonts w:ascii="Times New Roman" w:eastAsia="Times New Roman" w:hAnsi="Times New Roman" w:cs="Times New Roman"/>
        </w:rPr>
        <w:t xml:space="preserve"> niezwłocznie zawiadomi o tym Zamawiającego pod rygorem nieuznania dokumentów i poleceń wydanych przez nowego kierownika oraz przedłoży dokumenty, potwierdzające spełnianie wymagań, określonych w ust. </w:t>
      </w:r>
      <w:r w:rsidR="00E51B66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 w14:paraId="3C95D798" w14:textId="77777777" w:rsidR="00E930B3" w:rsidRPr="00E930B3" w:rsidRDefault="00E930B3" w:rsidP="00E930B3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E930B3">
        <w:rPr>
          <w:rFonts w:ascii="Times New Roman" w:eastAsia="Times New Roman" w:hAnsi="Times New Roman" w:cs="Times New Roman"/>
        </w:rPr>
        <w:lastRenderedPageBreak/>
        <w:t xml:space="preserve">W celu nadzorowania realizacji przedmiotu umowy Zamawiający ustanowi </w:t>
      </w:r>
      <w:r>
        <w:rPr>
          <w:rFonts w:ascii="Times New Roman" w:eastAsia="Times New Roman" w:hAnsi="Times New Roman" w:cs="Times New Roman"/>
        </w:rPr>
        <w:t>i</w:t>
      </w:r>
      <w:r w:rsidRPr="00E930B3">
        <w:rPr>
          <w:rFonts w:ascii="Times New Roman" w:eastAsia="Times New Roman" w:hAnsi="Times New Roman" w:cs="Times New Roman"/>
        </w:rPr>
        <w:t>nspektora</w:t>
      </w:r>
      <w:r>
        <w:rPr>
          <w:rFonts w:ascii="Times New Roman" w:eastAsia="Times New Roman" w:hAnsi="Times New Roman" w:cs="Times New Roman"/>
        </w:rPr>
        <w:t>/ów</w:t>
      </w:r>
      <w:r w:rsidRPr="00E930B3">
        <w:rPr>
          <w:rFonts w:ascii="Times New Roman" w:eastAsia="Times New Roman" w:hAnsi="Times New Roman" w:cs="Times New Roman"/>
        </w:rPr>
        <w:t xml:space="preserve"> nadzoru inwestorskiego, o danych którego</w:t>
      </w:r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ych</w:t>
      </w:r>
      <w:proofErr w:type="spellEnd"/>
      <w:r w:rsidRPr="00E930B3">
        <w:rPr>
          <w:rFonts w:ascii="Times New Roman" w:eastAsia="Times New Roman" w:hAnsi="Times New Roman" w:cs="Times New Roman"/>
        </w:rPr>
        <w:t xml:space="preserve"> poinformuje Wykonawcę po zawarciu niniejszej </w:t>
      </w:r>
      <w:r>
        <w:rPr>
          <w:rFonts w:ascii="Times New Roman" w:eastAsia="Times New Roman" w:hAnsi="Times New Roman" w:cs="Times New Roman"/>
        </w:rPr>
        <w:t>u</w:t>
      </w:r>
      <w:r w:rsidRPr="00E930B3">
        <w:rPr>
          <w:rFonts w:ascii="Times New Roman" w:eastAsia="Times New Roman" w:hAnsi="Times New Roman" w:cs="Times New Roman"/>
        </w:rPr>
        <w:t xml:space="preserve">mowy. Obowiązki </w:t>
      </w:r>
      <w:r>
        <w:rPr>
          <w:rFonts w:ascii="Times New Roman" w:eastAsia="Times New Roman" w:hAnsi="Times New Roman" w:cs="Times New Roman"/>
        </w:rPr>
        <w:t>i</w:t>
      </w:r>
      <w:r w:rsidRPr="00E930B3">
        <w:rPr>
          <w:rFonts w:ascii="Times New Roman" w:eastAsia="Times New Roman" w:hAnsi="Times New Roman" w:cs="Times New Roman"/>
        </w:rPr>
        <w:t xml:space="preserve">nspektora nadzoru inwestorskiego wynikają wprost z przepisów Prawa Budowlanego oraz niniejszej </w:t>
      </w:r>
      <w:r w:rsidR="00334B69">
        <w:rPr>
          <w:rFonts w:ascii="Times New Roman" w:eastAsia="Times New Roman" w:hAnsi="Times New Roman" w:cs="Times New Roman"/>
        </w:rPr>
        <w:t>u</w:t>
      </w:r>
      <w:r w:rsidRPr="00E930B3">
        <w:rPr>
          <w:rFonts w:ascii="Times New Roman" w:eastAsia="Times New Roman" w:hAnsi="Times New Roman" w:cs="Times New Roman"/>
        </w:rPr>
        <w:t>mowy.</w:t>
      </w:r>
    </w:p>
    <w:p w14:paraId="5B7CBED5" w14:textId="77777777" w:rsidR="00E43675" w:rsidRDefault="00E930B3" w:rsidP="00E930B3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E930B3">
        <w:rPr>
          <w:rFonts w:ascii="Times New Roman" w:eastAsia="Times New Roman" w:hAnsi="Times New Roman" w:cs="Times New Roman"/>
        </w:rPr>
        <w:t xml:space="preserve">Inspektor nadzoru inwestorskiego będzie działać w granicach umocowania określonego w ustawie Prawo budowlane oraz niniejszej </w:t>
      </w:r>
      <w:r>
        <w:rPr>
          <w:rFonts w:ascii="Times New Roman" w:eastAsia="Times New Roman" w:hAnsi="Times New Roman" w:cs="Times New Roman"/>
        </w:rPr>
        <w:t>u</w:t>
      </w:r>
      <w:r w:rsidRPr="00E930B3">
        <w:rPr>
          <w:rFonts w:ascii="Times New Roman" w:eastAsia="Times New Roman" w:hAnsi="Times New Roman" w:cs="Times New Roman"/>
        </w:rPr>
        <w:t>mowie.</w:t>
      </w:r>
      <w:r>
        <w:rPr>
          <w:rFonts w:ascii="Times New Roman" w:eastAsia="Times New Roman" w:hAnsi="Times New Roman" w:cs="Times New Roman"/>
        </w:rPr>
        <w:t xml:space="preserve"> </w:t>
      </w:r>
      <w:r w:rsidR="00E43675">
        <w:rPr>
          <w:rFonts w:ascii="Times New Roman" w:eastAsia="Times New Roman" w:hAnsi="Times New Roman" w:cs="Times New Roman"/>
        </w:rPr>
        <w:t>W przypadku zmiany inspektora nadzoru Zamawiający niezwłocznie poinformuje o tym Wykonawcę.</w:t>
      </w:r>
    </w:p>
    <w:p w14:paraId="5BB1CF56" w14:textId="77777777" w:rsidR="007706F0" w:rsidRDefault="00E51B66" w:rsidP="007706F0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7706F0">
        <w:rPr>
          <w:rFonts w:ascii="Times New Roman" w:hAnsi="Times New Roman" w:cs="Times New Roman"/>
        </w:rPr>
        <w:t>Wykonawca ponosi odpowiedzialność za szkody wyrządzone Zamawiającemu</w:t>
      </w:r>
      <w:r w:rsidR="00FE1006">
        <w:rPr>
          <w:rFonts w:ascii="Times New Roman" w:hAnsi="Times New Roman" w:cs="Times New Roman"/>
        </w:rPr>
        <w:t>,</w:t>
      </w:r>
      <w:r w:rsidRPr="007706F0">
        <w:rPr>
          <w:rFonts w:ascii="Times New Roman" w:hAnsi="Times New Roman" w:cs="Times New Roman"/>
        </w:rPr>
        <w:t xml:space="preserve"> a także osobom trzecim (w szczególności właścicielom nieruchomości sąsiadującym z </w:t>
      </w:r>
      <w:r w:rsidR="00FE1006">
        <w:rPr>
          <w:rFonts w:ascii="Times New Roman" w:hAnsi="Times New Roman" w:cs="Times New Roman"/>
        </w:rPr>
        <w:t>p</w:t>
      </w:r>
      <w:r w:rsidRPr="007706F0">
        <w:rPr>
          <w:rFonts w:ascii="Times New Roman" w:hAnsi="Times New Roman" w:cs="Times New Roman"/>
        </w:rPr>
        <w:t xml:space="preserve">lacem </w:t>
      </w:r>
      <w:r w:rsidR="00FE1006">
        <w:rPr>
          <w:rFonts w:ascii="Times New Roman" w:hAnsi="Times New Roman" w:cs="Times New Roman"/>
        </w:rPr>
        <w:t>b</w:t>
      </w:r>
      <w:r w:rsidRPr="007706F0">
        <w:rPr>
          <w:rFonts w:ascii="Times New Roman" w:hAnsi="Times New Roman" w:cs="Times New Roman"/>
        </w:rPr>
        <w:t xml:space="preserve">udowy), które są następstwem działalności własnej i podwykonawców (działania lub zaniechania) w związku z prowadzonymi pracami lub z powodu niewykonania lub niewłaściwego wykonania </w:t>
      </w:r>
      <w:r w:rsidR="00FE1006">
        <w:rPr>
          <w:rFonts w:ascii="Times New Roman" w:hAnsi="Times New Roman" w:cs="Times New Roman"/>
        </w:rPr>
        <w:t>u</w:t>
      </w:r>
      <w:r w:rsidRPr="007706F0">
        <w:rPr>
          <w:rFonts w:ascii="Times New Roman" w:hAnsi="Times New Roman" w:cs="Times New Roman"/>
        </w:rPr>
        <w:t xml:space="preserve">mowy, w tym za szkody, które zostały ujawnione lub powstały na skutek niewłaściwego wykonania </w:t>
      </w:r>
      <w:r w:rsidR="00FE1006">
        <w:rPr>
          <w:rFonts w:ascii="Times New Roman" w:hAnsi="Times New Roman" w:cs="Times New Roman"/>
        </w:rPr>
        <w:t>p</w:t>
      </w:r>
      <w:r w:rsidRPr="007706F0">
        <w:rPr>
          <w:rFonts w:ascii="Times New Roman" w:hAnsi="Times New Roman" w:cs="Times New Roman"/>
        </w:rPr>
        <w:t xml:space="preserve">rzedmiotu </w:t>
      </w:r>
      <w:r w:rsidR="00FE1006">
        <w:rPr>
          <w:rFonts w:ascii="Times New Roman" w:hAnsi="Times New Roman" w:cs="Times New Roman"/>
        </w:rPr>
        <w:t>u</w:t>
      </w:r>
      <w:r w:rsidRPr="007706F0">
        <w:rPr>
          <w:rFonts w:ascii="Times New Roman" w:hAnsi="Times New Roman" w:cs="Times New Roman"/>
        </w:rPr>
        <w:t>mowy w trakcie okresu rękojmi lub gwarancji.</w:t>
      </w:r>
    </w:p>
    <w:p w14:paraId="4F6C0DE7" w14:textId="77777777" w:rsidR="007706F0" w:rsidRDefault="00E51B66" w:rsidP="007706F0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7706F0">
        <w:rPr>
          <w:rFonts w:ascii="Times New Roman" w:hAnsi="Times New Roman" w:cs="Times New Roman"/>
        </w:rPr>
        <w:t xml:space="preserve">Wykonawca ponosi ryzyko uszkodzenia lub utraty prac, robót, urządzeń, stanowiących </w:t>
      </w:r>
      <w:r w:rsidR="00FE1006">
        <w:rPr>
          <w:rFonts w:ascii="Times New Roman" w:hAnsi="Times New Roman" w:cs="Times New Roman"/>
        </w:rPr>
        <w:t>p</w:t>
      </w:r>
      <w:r w:rsidRPr="007706F0">
        <w:rPr>
          <w:rFonts w:ascii="Times New Roman" w:hAnsi="Times New Roman" w:cs="Times New Roman"/>
        </w:rPr>
        <w:t xml:space="preserve">rzedmiot </w:t>
      </w:r>
      <w:r w:rsidR="00FE1006">
        <w:rPr>
          <w:rFonts w:ascii="Times New Roman" w:hAnsi="Times New Roman" w:cs="Times New Roman"/>
        </w:rPr>
        <w:t>u</w:t>
      </w:r>
      <w:r w:rsidRPr="007706F0">
        <w:rPr>
          <w:rFonts w:ascii="Times New Roman" w:hAnsi="Times New Roman" w:cs="Times New Roman"/>
        </w:rPr>
        <w:t xml:space="preserve">mowy do czasu dokonania odbioru końcowego </w:t>
      </w:r>
      <w:r w:rsidR="00FE1006">
        <w:rPr>
          <w:rFonts w:ascii="Times New Roman" w:hAnsi="Times New Roman" w:cs="Times New Roman"/>
        </w:rPr>
        <w:t>p</w:t>
      </w:r>
      <w:r w:rsidRPr="007706F0">
        <w:rPr>
          <w:rFonts w:ascii="Times New Roman" w:hAnsi="Times New Roman" w:cs="Times New Roman"/>
        </w:rPr>
        <w:t xml:space="preserve">rzedmiotu </w:t>
      </w:r>
      <w:r w:rsidR="00FE1006">
        <w:rPr>
          <w:rFonts w:ascii="Times New Roman" w:hAnsi="Times New Roman" w:cs="Times New Roman"/>
        </w:rPr>
        <w:t>u</w:t>
      </w:r>
      <w:r w:rsidRPr="007706F0">
        <w:rPr>
          <w:rFonts w:ascii="Times New Roman" w:hAnsi="Times New Roman" w:cs="Times New Roman"/>
        </w:rPr>
        <w:t xml:space="preserve">mowy.  </w:t>
      </w:r>
    </w:p>
    <w:p w14:paraId="7F5E33D3" w14:textId="77777777" w:rsidR="007706F0" w:rsidRDefault="00E51B66" w:rsidP="007706F0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7706F0">
        <w:rPr>
          <w:rFonts w:ascii="Times New Roman" w:hAnsi="Times New Roman" w:cs="Times New Roman"/>
        </w:rPr>
        <w:t xml:space="preserve">Wykonawca zobowiązany jest do wykonania na własny koszt wszelkich ekspertyz, badań, opinii i innych dokumentów, w tym także nie wymienionych w SWZ, a które okażą się niezbędne dla właściwej realizacji robót budowlanych będących </w:t>
      </w:r>
      <w:r w:rsidR="00FE1006">
        <w:rPr>
          <w:rFonts w:ascii="Times New Roman" w:hAnsi="Times New Roman" w:cs="Times New Roman"/>
        </w:rPr>
        <w:t>p</w:t>
      </w:r>
      <w:r w:rsidRPr="007706F0">
        <w:rPr>
          <w:rFonts w:ascii="Times New Roman" w:hAnsi="Times New Roman" w:cs="Times New Roman"/>
        </w:rPr>
        <w:t xml:space="preserve">rzedmiotem </w:t>
      </w:r>
      <w:r w:rsidR="00FE1006">
        <w:rPr>
          <w:rFonts w:ascii="Times New Roman" w:hAnsi="Times New Roman" w:cs="Times New Roman"/>
        </w:rPr>
        <w:t>u</w:t>
      </w:r>
      <w:r w:rsidRPr="007706F0">
        <w:rPr>
          <w:rFonts w:ascii="Times New Roman" w:hAnsi="Times New Roman" w:cs="Times New Roman"/>
        </w:rPr>
        <w:t xml:space="preserve">mowy. </w:t>
      </w:r>
    </w:p>
    <w:p w14:paraId="5BF72ED8" w14:textId="77777777" w:rsidR="00E51B66" w:rsidRPr="007706F0" w:rsidRDefault="00E51B66" w:rsidP="007706F0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7706F0">
        <w:rPr>
          <w:rFonts w:ascii="Times New Roman" w:hAnsi="Times New Roman" w:cs="Times New Roman"/>
        </w:rPr>
        <w:t>Wykonawca ma obowiązek uczestniczyć we wszystkich spotkaniach, w tym spotkaniach roboczych, dotyczących realizacji </w:t>
      </w:r>
      <w:r w:rsidR="00FE1006">
        <w:rPr>
          <w:rFonts w:ascii="Times New Roman" w:hAnsi="Times New Roman" w:cs="Times New Roman"/>
        </w:rPr>
        <w:t>p</w:t>
      </w:r>
      <w:r w:rsidRPr="007706F0">
        <w:rPr>
          <w:rFonts w:ascii="Times New Roman" w:hAnsi="Times New Roman" w:cs="Times New Roman"/>
        </w:rPr>
        <w:t xml:space="preserve">rzedmiotu </w:t>
      </w:r>
      <w:r w:rsidR="00FE1006">
        <w:rPr>
          <w:rFonts w:ascii="Times New Roman" w:hAnsi="Times New Roman" w:cs="Times New Roman"/>
        </w:rPr>
        <w:t>u</w:t>
      </w:r>
      <w:r w:rsidRPr="007706F0">
        <w:rPr>
          <w:rFonts w:ascii="Times New Roman" w:hAnsi="Times New Roman" w:cs="Times New Roman"/>
        </w:rPr>
        <w:t xml:space="preserve">mowy organizowanych przez Zamawiającego lub Inspektora nadzoru inwestorskiego, o których zostanie poinformowany nie później niż 2 (dwa) dni przed datą takiego spotkania, wraz z personelem wymaganym przez Zamawiającego. </w:t>
      </w:r>
    </w:p>
    <w:p w14:paraId="34CD04CA" w14:textId="77777777" w:rsidR="00334B69" w:rsidRPr="007706F0" w:rsidRDefault="00334B69" w:rsidP="007706F0">
      <w:pPr>
        <w:spacing w:before="60" w:after="0"/>
        <w:jc w:val="both"/>
        <w:rPr>
          <w:rFonts w:ascii="Times New Roman" w:eastAsia="Times New Roman" w:hAnsi="Times New Roman" w:cs="Times New Roman"/>
        </w:rPr>
      </w:pPr>
    </w:p>
    <w:p w14:paraId="383D7793" w14:textId="77777777"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4</w:t>
      </w:r>
    </w:p>
    <w:p w14:paraId="2921131A" w14:textId="2C172EC8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przekaże Wykonawcy protokolarnie teren robót</w:t>
      </w:r>
      <w:r w:rsidR="00FE1006">
        <w:rPr>
          <w:rFonts w:ascii="Times New Roman" w:eastAsia="Times New Roman" w:hAnsi="Times New Roman" w:cs="Times New Roman"/>
        </w:rPr>
        <w:t xml:space="preserve"> (plac budowy)</w:t>
      </w:r>
      <w:r>
        <w:rPr>
          <w:rFonts w:ascii="Times New Roman" w:eastAsia="Times New Roman" w:hAnsi="Times New Roman" w:cs="Times New Roman"/>
        </w:rPr>
        <w:t xml:space="preserve"> w ciągu 5 </w:t>
      </w:r>
      <w:r w:rsidR="003F4961">
        <w:rPr>
          <w:rFonts w:ascii="Times New Roman" w:eastAsia="Times New Roman" w:hAnsi="Times New Roman" w:cs="Times New Roman"/>
        </w:rPr>
        <w:t>dni od</w:t>
      </w:r>
      <w:r>
        <w:rPr>
          <w:rFonts w:ascii="Times New Roman" w:eastAsia="Times New Roman" w:hAnsi="Times New Roman" w:cs="Times New Roman"/>
        </w:rPr>
        <w:t xml:space="preserve">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14:paraId="74E697F8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zabezpieczy teren prowadzonych robót przed dostępem osób postronnych i oznaczy go zgodnie z obowiązującymi w tym zakresie przepisami.</w:t>
      </w:r>
    </w:p>
    <w:p w14:paraId="4D6108E4" w14:textId="39E4C011" w:rsidR="00CE18BF" w:rsidRDefault="00CE18BF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7A913CF" w14:textId="77777777" w:rsidR="00A1603E" w:rsidRDefault="00A1603E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08B9575" w14:textId="77777777" w:rsidR="00E56E01" w:rsidRDefault="00E56E01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1C9550C" w14:textId="77777777" w:rsidR="0012348C" w:rsidRDefault="0012348C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E9F0027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5</w:t>
      </w:r>
    </w:p>
    <w:p w14:paraId="54D58C2B" w14:textId="77777777" w:rsidR="007706F0" w:rsidRPr="007706F0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706F0">
        <w:rPr>
          <w:rFonts w:ascii="Times New Roman" w:eastAsia="Times New Roman" w:hAnsi="Times New Roman" w:cs="Times New Roman"/>
        </w:rPr>
        <w:t xml:space="preserve">1. Przedmiot </w:t>
      </w:r>
      <w:r w:rsidR="00FE1006">
        <w:rPr>
          <w:rFonts w:ascii="Times New Roman" w:eastAsia="Times New Roman" w:hAnsi="Times New Roman" w:cs="Times New Roman"/>
        </w:rPr>
        <w:t>u</w:t>
      </w:r>
      <w:r w:rsidRPr="007706F0">
        <w:rPr>
          <w:rFonts w:ascii="Times New Roman" w:eastAsia="Times New Roman" w:hAnsi="Times New Roman" w:cs="Times New Roman"/>
        </w:rPr>
        <w:t>mowy zostanie wykonany z materiałów dostarczonych przez Wykonawcę.</w:t>
      </w:r>
    </w:p>
    <w:p w14:paraId="1F6F29B6" w14:textId="66863A13" w:rsidR="007706F0" w:rsidRPr="007706F0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706F0">
        <w:rPr>
          <w:rFonts w:ascii="Times New Roman" w:eastAsia="Times New Roman" w:hAnsi="Times New Roman" w:cs="Times New Roman"/>
        </w:rPr>
        <w:lastRenderedPageBreak/>
        <w:t xml:space="preserve">2. Wykonawca zobowiązuje się do stosowania podczas realizacji </w:t>
      </w:r>
      <w:r w:rsidR="00FE1006">
        <w:rPr>
          <w:rFonts w:ascii="Times New Roman" w:eastAsia="Times New Roman" w:hAnsi="Times New Roman" w:cs="Times New Roman"/>
        </w:rPr>
        <w:t>u</w:t>
      </w:r>
      <w:r w:rsidRPr="007706F0">
        <w:rPr>
          <w:rFonts w:ascii="Times New Roman" w:eastAsia="Times New Roman" w:hAnsi="Times New Roman" w:cs="Times New Roman"/>
        </w:rPr>
        <w:t xml:space="preserve">mowy wyłącznie materiałów/ wyrobów spełniających wymogi określone w </w:t>
      </w:r>
      <w:r w:rsidR="00FE1006">
        <w:rPr>
          <w:rFonts w:ascii="Times New Roman" w:eastAsia="Times New Roman" w:hAnsi="Times New Roman" w:cs="Times New Roman"/>
        </w:rPr>
        <w:t>u</w:t>
      </w:r>
      <w:r w:rsidRPr="007706F0">
        <w:rPr>
          <w:rFonts w:ascii="Times New Roman" w:eastAsia="Times New Roman" w:hAnsi="Times New Roman" w:cs="Times New Roman"/>
        </w:rPr>
        <w:t xml:space="preserve">mowie. Wykonawca zobowiązuje się do stosowania podczas realizacji </w:t>
      </w:r>
      <w:r w:rsidR="00FE1006">
        <w:rPr>
          <w:rFonts w:ascii="Times New Roman" w:eastAsia="Times New Roman" w:hAnsi="Times New Roman" w:cs="Times New Roman"/>
        </w:rPr>
        <w:t>u</w:t>
      </w:r>
      <w:r w:rsidRPr="007706F0">
        <w:rPr>
          <w:rFonts w:ascii="Times New Roman" w:eastAsia="Times New Roman" w:hAnsi="Times New Roman" w:cs="Times New Roman"/>
        </w:rPr>
        <w:t xml:space="preserve">mowy wyłącznie materiałów/wyrobów fabrycznie nowych, w tym dopuszczonych do stosowania na dzień ich zastosowania w budownictwie zgodnie z wymaganiami Prawa </w:t>
      </w:r>
      <w:r w:rsidR="003F4961">
        <w:rPr>
          <w:rFonts w:ascii="Times New Roman" w:eastAsia="Times New Roman" w:hAnsi="Times New Roman" w:cs="Times New Roman"/>
        </w:rPr>
        <w:t>b</w:t>
      </w:r>
      <w:r w:rsidRPr="007706F0">
        <w:rPr>
          <w:rFonts w:ascii="Times New Roman" w:eastAsia="Times New Roman" w:hAnsi="Times New Roman" w:cs="Times New Roman"/>
        </w:rPr>
        <w:t xml:space="preserve">udowlanego oraz posiadających „deklarację zgodności”, o której mowa w ustawie z dnia 30 sierpnia 2002 r. o systemie oceny zgodności </w:t>
      </w:r>
      <w:r w:rsidRPr="00FB4B8F">
        <w:rPr>
          <w:rFonts w:ascii="Times New Roman" w:eastAsia="Times New Roman" w:hAnsi="Times New Roman" w:cs="Times New Roman"/>
        </w:rPr>
        <w:t>(Dz. U. z 20</w:t>
      </w:r>
      <w:r w:rsidR="003F4961" w:rsidRPr="00FB4B8F">
        <w:rPr>
          <w:rFonts w:ascii="Times New Roman" w:eastAsia="Times New Roman" w:hAnsi="Times New Roman" w:cs="Times New Roman"/>
        </w:rPr>
        <w:t>2</w:t>
      </w:r>
      <w:r w:rsidR="00F929E9" w:rsidRPr="00FB4B8F">
        <w:rPr>
          <w:rFonts w:ascii="Times New Roman" w:eastAsia="Times New Roman" w:hAnsi="Times New Roman" w:cs="Times New Roman"/>
        </w:rPr>
        <w:t>3</w:t>
      </w:r>
      <w:r w:rsidRPr="00FB4B8F">
        <w:rPr>
          <w:rFonts w:ascii="Times New Roman" w:eastAsia="Times New Roman" w:hAnsi="Times New Roman" w:cs="Times New Roman"/>
        </w:rPr>
        <w:t xml:space="preserve"> r., poz. </w:t>
      </w:r>
      <w:r w:rsidR="00F929E9" w:rsidRPr="00FB4B8F">
        <w:rPr>
          <w:rFonts w:ascii="Times New Roman" w:eastAsia="Times New Roman" w:hAnsi="Times New Roman" w:cs="Times New Roman"/>
        </w:rPr>
        <w:t>215</w:t>
      </w:r>
      <w:r w:rsidRPr="00FB4B8F">
        <w:rPr>
          <w:rFonts w:ascii="Times New Roman" w:eastAsia="Times New Roman" w:hAnsi="Times New Roman" w:cs="Times New Roman"/>
        </w:rPr>
        <w:t>).</w:t>
      </w:r>
      <w:r w:rsidRPr="007706F0">
        <w:rPr>
          <w:rFonts w:ascii="Times New Roman" w:eastAsia="Times New Roman" w:hAnsi="Times New Roman" w:cs="Times New Roman"/>
        </w:rPr>
        <w:t xml:space="preserve"> Użyte materiały/wyroby winny odpowiadać wymaganiom określonym w </w:t>
      </w:r>
      <w:r w:rsidR="00A1603E">
        <w:rPr>
          <w:rFonts w:ascii="Times New Roman" w:eastAsia="Times New Roman" w:hAnsi="Times New Roman" w:cs="Times New Roman"/>
        </w:rPr>
        <w:t>przedmiarze robót</w:t>
      </w:r>
      <w:r w:rsidRPr="007706F0">
        <w:rPr>
          <w:rFonts w:ascii="Times New Roman" w:eastAsia="Times New Roman" w:hAnsi="Times New Roman" w:cs="Times New Roman"/>
        </w:rPr>
        <w:t>. Materiały wykorzystywane przez Wykonawcę w celu wykonania przedmiotu umowy powinny w szczególności:</w:t>
      </w:r>
    </w:p>
    <w:p w14:paraId="069FE7AA" w14:textId="0D8D335D" w:rsidR="007706F0" w:rsidRPr="007706F0" w:rsidRDefault="003F4961" w:rsidP="007706F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7706F0" w:rsidRPr="007706F0">
        <w:rPr>
          <w:rFonts w:ascii="Times New Roman" w:eastAsia="Times New Roman" w:hAnsi="Times New Roman" w:cs="Times New Roman"/>
        </w:rPr>
        <w:t>) odpowiadać co do jakości, wymogom wyrobów dopuszczonych do obrotu i stosowania w budownictwie zgodnie z Rozporządzeniem Parlamentu Europejskiego i Rady nr 305/2011 z 3 marca 2011 r. ustanawiające zharmonizowane warunki wprowadzania do obrotu wyrobów budowlanych i uchylające dyrektywę Rady 89/106/EWG i ustawy z dnia 16 kwietnia 2004 r. o wyrobach budowlanych oraz odpowiednich norm technicznych i przepisów BHP oraz jakościowym i gatunkowym wymaganiom określonym w opisie dokumentacji przedmiotu zamówienia;</w:t>
      </w:r>
    </w:p>
    <w:p w14:paraId="3F870F3E" w14:textId="593D69B5" w:rsidR="007706F0" w:rsidRPr="007706F0" w:rsidRDefault="003F4961" w:rsidP="007706F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7706F0" w:rsidRPr="007706F0">
        <w:rPr>
          <w:rFonts w:ascii="Times New Roman" w:eastAsia="Times New Roman" w:hAnsi="Times New Roman" w:cs="Times New Roman"/>
        </w:rPr>
        <w:t>) posiadać wymagane przepisami prawa certyfikaty, aprobaty techniczne, dopuszczenia do stosowania w Rzeczypospolitej Polskiej oraz w krajach Unii Europejskiej i innych krajach na mocy umów stowarzyszeniowych zawartych z Unią Europejską,</w:t>
      </w:r>
    </w:p>
    <w:p w14:paraId="3B6096FD" w14:textId="2713769E" w:rsidR="007706F0" w:rsidRPr="007706F0" w:rsidRDefault="003F4961" w:rsidP="007706F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7706F0" w:rsidRPr="007706F0">
        <w:rPr>
          <w:rFonts w:ascii="Times New Roman" w:eastAsia="Times New Roman" w:hAnsi="Times New Roman" w:cs="Times New Roman"/>
        </w:rPr>
        <w:t>) być dobrane zgodnie z zasadami wiedzy technicznej,</w:t>
      </w:r>
    </w:p>
    <w:p w14:paraId="038D3D1C" w14:textId="74B1A18B" w:rsidR="007706F0" w:rsidRPr="007706F0" w:rsidRDefault="003F4961" w:rsidP="007706F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7706F0" w:rsidRPr="007706F0">
        <w:rPr>
          <w:rFonts w:ascii="Times New Roman" w:eastAsia="Times New Roman" w:hAnsi="Times New Roman" w:cs="Times New Roman"/>
        </w:rPr>
        <w:t>) być przeznaczone i przydatne dla celów, do jakich zostały użyte przy wykonywaniu robót budowlanych,</w:t>
      </w:r>
    </w:p>
    <w:p w14:paraId="5C6DFC70" w14:textId="5CD9A1CF" w:rsidR="007706F0" w:rsidRPr="007706F0" w:rsidRDefault="003F4961" w:rsidP="007706F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7706F0" w:rsidRPr="007706F0">
        <w:rPr>
          <w:rFonts w:ascii="Times New Roman" w:eastAsia="Times New Roman" w:hAnsi="Times New Roman" w:cs="Times New Roman"/>
        </w:rPr>
        <w:t>) być wolne od praw osób trzecich w dacie ich wykorzystania w celu realizacji przedmiotu umowy.</w:t>
      </w:r>
    </w:p>
    <w:p w14:paraId="027A4768" w14:textId="77777777" w:rsidR="007706F0" w:rsidRPr="007706F0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706F0">
        <w:rPr>
          <w:rFonts w:ascii="Times New Roman" w:eastAsia="Times New Roman" w:hAnsi="Times New Roman" w:cs="Times New Roman"/>
        </w:rPr>
        <w:t xml:space="preserve">3. Wykonawca zobowiązany jest posiadać i na każde żądanie Zamawiającego lub </w:t>
      </w:r>
      <w:r w:rsidR="00FE1006">
        <w:rPr>
          <w:rFonts w:ascii="Times New Roman" w:eastAsia="Times New Roman" w:hAnsi="Times New Roman" w:cs="Times New Roman"/>
        </w:rPr>
        <w:t>i</w:t>
      </w:r>
      <w:r w:rsidRPr="007706F0">
        <w:rPr>
          <w:rFonts w:ascii="Times New Roman" w:eastAsia="Times New Roman" w:hAnsi="Times New Roman" w:cs="Times New Roman"/>
        </w:rPr>
        <w:t>nspektora nadzoru inwestorskiego okazać w stosunku do wskazanych materiałów: certyfikat na znak bezpieczeństwa, atest higieniczny, deklarację zgodności lub certyfikat zgodności z Polską Normą lub aprobatę techniczną.</w:t>
      </w:r>
    </w:p>
    <w:p w14:paraId="281217C8" w14:textId="7C1911F4" w:rsidR="007706F0" w:rsidRPr="007706F0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706F0">
        <w:rPr>
          <w:rFonts w:ascii="Times New Roman" w:eastAsia="Times New Roman" w:hAnsi="Times New Roman" w:cs="Times New Roman"/>
        </w:rPr>
        <w:t xml:space="preserve">4. Wykonawca jest zobowiązany przeprowadzać pomiary i badania materiałów oraz robót budowlanych zgodnie z zasadami kontroli jakości materiałów i robót określonymi w odrębnych przepisach oraz </w:t>
      </w:r>
      <w:proofErr w:type="spellStart"/>
      <w:r w:rsidRPr="007706F0">
        <w:rPr>
          <w:rFonts w:ascii="Times New Roman" w:eastAsia="Times New Roman" w:hAnsi="Times New Roman" w:cs="Times New Roman"/>
        </w:rPr>
        <w:t>STWiORB</w:t>
      </w:r>
      <w:proofErr w:type="spellEnd"/>
      <w:r w:rsidR="007164B2">
        <w:rPr>
          <w:rFonts w:ascii="Times New Roman" w:eastAsia="Times New Roman" w:hAnsi="Times New Roman" w:cs="Times New Roman"/>
        </w:rPr>
        <w:t>.</w:t>
      </w:r>
    </w:p>
    <w:p w14:paraId="59271392" w14:textId="05F6186B" w:rsidR="007706F0" w:rsidRPr="007706F0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706F0">
        <w:rPr>
          <w:rFonts w:ascii="Times New Roman" w:eastAsia="Times New Roman" w:hAnsi="Times New Roman" w:cs="Times New Roman"/>
        </w:rPr>
        <w:t xml:space="preserve">5. Na 7 dni przed planowanym wbudowaniem materiałów lub urządzeń technicznych lub innych wyrobów przeznaczonych do wbudowania – Wykonawca zobowiązany jest uzyskać zatwierdzenie </w:t>
      </w:r>
      <w:r w:rsidR="003F4961">
        <w:rPr>
          <w:rFonts w:ascii="Times New Roman" w:eastAsia="Times New Roman" w:hAnsi="Times New Roman" w:cs="Times New Roman"/>
        </w:rPr>
        <w:t>I</w:t>
      </w:r>
      <w:r w:rsidRPr="007706F0">
        <w:rPr>
          <w:rFonts w:ascii="Times New Roman" w:eastAsia="Times New Roman" w:hAnsi="Times New Roman" w:cs="Times New Roman"/>
        </w:rPr>
        <w:t xml:space="preserve">nspektora nadzoru inwestorskiego i w tym celu złożyć do Inspektora nadzoru inwestorskiego na piśmie w dwóch egzemplarzach, pod rygorem odrzucenia wniosku o zatwierdzenie materiału, cały komplet dokumentów w tym karty zatwierdzeń wyrobów przeznaczonych do wbudowania, załączając do nich niezbędne dokumenty wymagane Prawem </w:t>
      </w:r>
      <w:r w:rsidR="003F4961">
        <w:rPr>
          <w:rFonts w:ascii="Times New Roman" w:eastAsia="Times New Roman" w:hAnsi="Times New Roman" w:cs="Times New Roman"/>
        </w:rPr>
        <w:t>b</w:t>
      </w:r>
      <w:r w:rsidRPr="007706F0">
        <w:rPr>
          <w:rFonts w:ascii="Times New Roman" w:eastAsia="Times New Roman" w:hAnsi="Times New Roman" w:cs="Times New Roman"/>
        </w:rPr>
        <w:t xml:space="preserve">udowlanym i dokumentacją wykonawczą (świadectwa jakości, aktualne aprobaty techniczne, deklaracje zgodności itp.), dotyczące dopuszczenia wyrobów do stosowania w budownictwie, dokumenty potwierdzające jakość, certyfikaty (w dalszej treści umowy zwane </w:t>
      </w:r>
      <w:r w:rsidR="00401396">
        <w:rPr>
          <w:rFonts w:ascii="Times New Roman" w:eastAsia="Times New Roman" w:hAnsi="Times New Roman" w:cs="Times New Roman"/>
        </w:rPr>
        <w:t>k</w:t>
      </w:r>
      <w:r w:rsidRPr="007706F0">
        <w:rPr>
          <w:rFonts w:ascii="Times New Roman" w:eastAsia="Times New Roman" w:hAnsi="Times New Roman" w:cs="Times New Roman"/>
        </w:rPr>
        <w:t>artami zatwierdzeń). Inspektor nadzoru inwestorskiego może odrzucić wniosek o zatwierdzenie materiału bez rozstrzygania w przypadku złożenia dokumentów z</w:t>
      </w:r>
      <w:r w:rsidR="00604FEA">
        <w:rPr>
          <w:rFonts w:ascii="Times New Roman" w:eastAsia="Times New Roman" w:hAnsi="Times New Roman" w:cs="Times New Roman"/>
        </w:rPr>
        <w:t>a</w:t>
      </w:r>
      <w:r w:rsidRPr="007706F0">
        <w:rPr>
          <w:rFonts w:ascii="Times New Roman" w:eastAsia="Times New Roman" w:hAnsi="Times New Roman" w:cs="Times New Roman"/>
        </w:rPr>
        <w:t xml:space="preserve">wierających błędy lub gdy dokumenty są niekompletne. </w:t>
      </w:r>
    </w:p>
    <w:p w14:paraId="4B26B68F" w14:textId="77777777" w:rsidR="007706F0" w:rsidRPr="007706F0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706F0">
        <w:rPr>
          <w:rFonts w:ascii="Times New Roman" w:eastAsia="Times New Roman" w:hAnsi="Times New Roman" w:cs="Times New Roman"/>
        </w:rPr>
        <w:lastRenderedPageBreak/>
        <w:t xml:space="preserve">6. Inspektor nadzoru inwestorskiego w terminie 7 (siedmiu) dni od złożenia kompletnej karty zatwierdzeń - dokona zatwierdzenia wyrobów wskazanych w karcie zatwierdzeń albo je odrzuci. Dokonanie zatwierdzenia wyrobów wskazanych w karcie zatwierdzeń nie stanowi oceny należytego wykonania </w:t>
      </w:r>
      <w:r w:rsidR="00401396">
        <w:rPr>
          <w:rFonts w:ascii="Times New Roman" w:eastAsia="Times New Roman" w:hAnsi="Times New Roman" w:cs="Times New Roman"/>
        </w:rPr>
        <w:t>u</w:t>
      </w:r>
      <w:r w:rsidRPr="007706F0">
        <w:rPr>
          <w:rFonts w:ascii="Times New Roman" w:eastAsia="Times New Roman" w:hAnsi="Times New Roman" w:cs="Times New Roman"/>
        </w:rPr>
        <w:t xml:space="preserve">mowy, w tym jakości wyrobów, które zostaną wbudowane oraz ich zgodności z </w:t>
      </w:r>
      <w:r w:rsidR="00401396">
        <w:rPr>
          <w:rFonts w:ascii="Times New Roman" w:eastAsia="Times New Roman" w:hAnsi="Times New Roman" w:cs="Times New Roman"/>
        </w:rPr>
        <w:t>u</w:t>
      </w:r>
      <w:r w:rsidRPr="007706F0">
        <w:rPr>
          <w:rFonts w:ascii="Times New Roman" w:eastAsia="Times New Roman" w:hAnsi="Times New Roman" w:cs="Times New Roman"/>
        </w:rPr>
        <w:t xml:space="preserve">mową. Opóźnienia w dostawie materiałów wynikające z braku akceptacji obciążają Wykonawcę. Zatwierdzenie materiałów, w przypadku późniejszego ujawnienia się wady, nie stanowią podstawy do zwolnienia Wykonawcy z jego zobowiązania do należytej realizacji </w:t>
      </w:r>
      <w:r w:rsidR="00401396">
        <w:rPr>
          <w:rFonts w:ascii="Times New Roman" w:eastAsia="Times New Roman" w:hAnsi="Times New Roman" w:cs="Times New Roman"/>
        </w:rPr>
        <w:t>u</w:t>
      </w:r>
      <w:r w:rsidRPr="007706F0">
        <w:rPr>
          <w:rFonts w:ascii="Times New Roman" w:eastAsia="Times New Roman" w:hAnsi="Times New Roman" w:cs="Times New Roman"/>
        </w:rPr>
        <w:t>mowy lub zobowiązań wynikających z gwarancji jakości lub rękojmi.</w:t>
      </w:r>
    </w:p>
    <w:p w14:paraId="273662B8" w14:textId="64E51BC7" w:rsidR="00E43675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706F0">
        <w:rPr>
          <w:rFonts w:ascii="Times New Roman" w:eastAsia="Times New Roman" w:hAnsi="Times New Roman" w:cs="Times New Roman"/>
        </w:rPr>
        <w:t xml:space="preserve">7. Po zajęciu stanowiska przez </w:t>
      </w:r>
      <w:r w:rsidR="00401396">
        <w:rPr>
          <w:rFonts w:ascii="Times New Roman" w:eastAsia="Times New Roman" w:hAnsi="Times New Roman" w:cs="Times New Roman"/>
        </w:rPr>
        <w:t>i</w:t>
      </w:r>
      <w:r w:rsidRPr="007706F0">
        <w:rPr>
          <w:rFonts w:ascii="Times New Roman" w:eastAsia="Times New Roman" w:hAnsi="Times New Roman" w:cs="Times New Roman"/>
        </w:rPr>
        <w:t xml:space="preserve">nspektora nadzoru inwestorskiego w przedmiocie zatwierdzenia lub odrzucenia wyrobów wskazanych w karcie zatwierdzeń – jeden egzemplarz karty zatwierdzeń zachowuje </w:t>
      </w:r>
      <w:r w:rsidR="00401396">
        <w:rPr>
          <w:rFonts w:ascii="Times New Roman" w:eastAsia="Times New Roman" w:hAnsi="Times New Roman" w:cs="Times New Roman"/>
        </w:rPr>
        <w:t>i</w:t>
      </w:r>
      <w:r w:rsidRPr="007706F0">
        <w:rPr>
          <w:rFonts w:ascii="Times New Roman" w:eastAsia="Times New Roman" w:hAnsi="Times New Roman" w:cs="Times New Roman"/>
        </w:rPr>
        <w:t>nspektor nadzoru inwestorskiego</w:t>
      </w:r>
      <w:r w:rsidR="003F4961">
        <w:rPr>
          <w:rFonts w:ascii="Times New Roman" w:eastAsia="Times New Roman" w:hAnsi="Times New Roman" w:cs="Times New Roman"/>
        </w:rPr>
        <w:t>.</w:t>
      </w:r>
      <w:r w:rsidRPr="007706F0">
        <w:rPr>
          <w:rFonts w:ascii="Times New Roman" w:eastAsia="Times New Roman" w:hAnsi="Times New Roman" w:cs="Times New Roman"/>
        </w:rPr>
        <w:t xml:space="preserve"> Wykonawca otrzymuje drugi egzemplarz, który zobowiązany jest przechowywać na budowie przez cały okres wykonywania robót.</w:t>
      </w:r>
    </w:p>
    <w:p w14:paraId="6C75ED5B" w14:textId="77777777" w:rsidR="007706F0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31FA4F6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6</w:t>
      </w:r>
    </w:p>
    <w:p w14:paraId="7008303B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14:paraId="052F307D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14:paraId="7E63E8EC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14:paraId="59EBAACE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14:paraId="41049174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14:paraId="674CE934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14:paraId="0C9B5679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14:paraId="3E51069F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23CF3">
        <w:rPr>
          <w:rFonts w:ascii="Times New Roman" w:eastAsia="Times New Roman" w:hAnsi="Times New Roman" w:cs="Times New Roman"/>
          <w:bCs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14:paraId="4577D11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14:paraId="209E06BA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>Zamawiający w terminie 14 dni od dnia jej doręczenia będzie zgłaszał pisemne zastrzeżenia do projektu umowy o podwykonawstwo, której przedmiotem są roboty budowlane:</w:t>
      </w:r>
    </w:p>
    <w:p w14:paraId="6974C218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niespełniającej wymagań określonych w niniejszej umowie,</w:t>
      </w:r>
    </w:p>
    <w:p w14:paraId="3F46F939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gdy przewidywany termin zapłaty wynagrodzenia będzie dłuższy niż określony w ust. 5.</w:t>
      </w:r>
    </w:p>
    <w:p w14:paraId="20D3C5C4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14:paraId="7756C3AC" w14:textId="210AFBAB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Wykonawca, podwykonawca lub dalszy podwykonawca zamówienia na roboty budowlane zobowiązuje się przedkładać Zamawiającemu poświadczon</w:t>
      </w:r>
      <w:r w:rsidR="009704DF">
        <w:rPr>
          <w:rFonts w:ascii="Times New Roman" w:eastAsia="Times New Roman" w:hAnsi="Times New Roman" w:cs="Times New Roman"/>
          <w:bCs/>
        </w:rPr>
        <w:t>ą</w:t>
      </w:r>
      <w:r>
        <w:rPr>
          <w:rFonts w:ascii="Times New Roman" w:eastAsia="Times New Roman" w:hAnsi="Times New Roman" w:cs="Times New Roman"/>
          <w:bCs/>
        </w:rPr>
        <w:t xml:space="preserve"> za zgodność z oryginałem kopię zawartej umowy o podwykonawstwo, której przedmiotem są roboty budowlane, w terminie 7 dni od dnia jej zawarcia.</w:t>
      </w:r>
    </w:p>
    <w:p w14:paraId="569D84A9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Zamawiający będzie zgłaszał pisemny sprzeciw do umowy o podwykonawstwo, której przedmiotem są roboty budowlane w terminie i w przypadkach określonych w ust. 6.</w:t>
      </w:r>
    </w:p>
    <w:p w14:paraId="73F725E0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14:paraId="6B750473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14:paraId="03389635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14:paraId="2CE72E6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Przepisy ust. 1-12 stosuje się odpowiednio do zmian umowy o podwykonawstwo.</w:t>
      </w:r>
    </w:p>
    <w:p w14:paraId="3BEC9D6F" w14:textId="4D305C7E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</w:t>
      </w:r>
      <w:proofErr w:type="spellStart"/>
      <w:r w:rsidRPr="001E2632">
        <w:rPr>
          <w:rFonts w:ascii="Times New Roman" w:hAnsi="Times New Roman" w:cs="Times New Roman"/>
        </w:rPr>
        <w:t>Pzp</w:t>
      </w:r>
      <w:proofErr w:type="spellEnd"/>
      <w:r w:rsidRPr="001E2632">
        <w:rPr>
          <w:rFonts w:ascii="Times New Roman" w:hAnsi="Times New Roman" w:cs="Times New Roman"/>
        </w:rPr>
        <w:t xml:space="preserve">, Zamawiający przy realizacji zamówienia wymaga zatrudnienia na podstawie </w:t>
      </w:r>
      <w:r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 xml:space="preserve">przez Wykonawcę lub Podwykonawcę lub dalszego Podwykonawcę, osób wykonujących niezbędne czynności w trakcie realizacji zamówienia, tj. </w:t>
      </w:r>
      <w:r w:rsidR="00A5734A">
        <w:rPr>
          <w:rFonts w:ascii="Times New Roman" w:hAnsi="Times New Roman" w:cs="Times New Roman"/>
        </w:rPr>
        <w:t>prace ziemne, obsługa maszyn budowlanych, prace porządkowe</w:t>
      </w:r>
      <w:r w:rsidRPr="001E2632">
        <w:rPr>
          <w:rFonts w:ascii="Times New Roman" w:hAnsi="Times New Roman" w:cs="Times New Roman"/>
        </w:rPr>
        <w:t>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202</w:t>
      </w:r>
      <w:r w:rsidR="003278A2">
        <w:rPr>
          <w:rFonts w:ascii="Times New Roman" w:hAnsi="Times New Roman" w:cs="Times New Roman"/>
        </w:rPr>
        <w:t>3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</w:t>
      </w:r>
      <w:r w:rsidR="003278A2">
        <w:rPr>
          <w:rFonts w:ascii="Times New Roman" w:hAnsi="Times New Roman" w:cs="Times New Roman"/>
        </w:rPr>
        <w:t>465</w:t>
      </w:r>
      <w:r>
        <w:rPr>
          <w:rFonts w:ascii="Times New Roman" w:hAnsi="Times New Roman" w:cs="Times New Roman"/>
        </w:rPr>
        <w:t>.</w:t>
      </w:r>
      <w:r w:rsidRPr="001E2632">
        <w:rPr>
          <w:rFonts w:ascii="Times New Roman" w:hAnsi="Times New Roman" w:cs="Times New Roman"/>
        </w:rPr>
        <w:t>).</w:t>
      </w:r>
    </w:p>
    <w:p w14:paraId="7F607EA4" w14:textId="77777777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14:paraId="33E7592F" w14:textId="77777777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14:paraId="4D552070" w14:textId="77777777" w:rsidR="00234BF1" w:rsidRPr="001E2632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 xml:space="preserve">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>:</w:t>
      </w:r>
    </w:p>
    <w:p w14:paraId="55CA43A6" w14:textId="77777777"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14:paraId="4B9224C6" w14:textId="77777777"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14:paraId="4099A83B" w14:textId="42BA4AE6" w:rsidR="00234BF1" w:rsidRPr="001E2632" w:rsidRDefault="00234BF1" w:rsidP="00234BF1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135B94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 xml:space="preserve">. </w:t>
      </w:r>
      <w:r w:rsidRPr="00CC7394">
        <w:rPr>
          <w:rFonts w:ascii="Times New Roman" w:eastAsia="Times New Roman" w:hAnsi="Times New Roman" w:cs="Times New Roman"/>
          <w:bCs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14:paraId="61D7B347" w14:textId="77777777" w:rsidR="00234BF1" w:rsidRPr="001E2632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14:paraId="2B058E73" w14:textId="2CCD2180" w:rsidR="00234BF1" w:rsidRPr="0016125A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1E2632">
        <w:rPr>
          <w:rFonts w:ascii="Times New Roman" w:hAnsi="Times New Roman" w:cs="Times New Roman"/>
          <w:color w:val="000000"/>
        </w:rPr>
        <w:t xml:space="preserve">2) za brak </w:t>
      </w:r>
      <w:r w:rsidRPr="0016125A">
        <w:rPr>
          <w:rFonts w:ascii="Times New Roman" w:hAnsi="Times New Roman" w:cs="Times New Roman"/>
        </w:rPr>
        <w:t>realizacji wymagań określonych w pkt 1) Zamawiający obciąży Wykonawcę karami umownym</w:t>
      </w:r>
      <w:r w:rsidR="002316DE" w:rsidRPr="0016125A">
        <w:rPr>
          <w:rFonts w:ascii="Times New Roman" w:hAnsi="Times New Roman" w:cs="Times New Roman"/>
        </w:rPr>
        <w:t>i, w wysokości określonej w § 1</w:t>
      </w:r>
      <w:r w:rsidR="005E4835">
        <w:rPr>
          <w:rFonts w:ascii="Times New Roman" w:hAnsi="Times New Roman" w:cs="Times New Roman"/>
        </w:rPr>
        <w:t>3</w:t>
      </w:r>
      <w:r w:rsidR="002316DE" w:rsidRPr="0016125A">
        <w:rPr>
          <w:rFonts w:ascii="Times New Roman" w:hAnsi="Times New Roman" w:cs="Times New Roman"/>
        </w:rPr>
        <w:t xml:space="preserve"> </w:t>
      </w:r>
      <w:r w:rsidR="009704DF">
        <w:rPr>
          <w:rFonts w:ascii="Times New Roman" w:hAnsi="Times New Roman" w:cs="Times New Roman"/>
        </w:rPr>
        <w:t>ust.</w:t>
      </w:r>
      <w:r w:rsidR="002316DE" w:rsidRPr="0016125A">
        <w:rPr>
          <w:rFonts w:ascii="Times New Roman" w:hAnsi="Times New Roman" w:cs="Times New Roman"/>
        </w:rPr>
        <w:t xml:space="preserve"> </w:t>
      </w:r>
      <w:r w:rsidR="005E4835">
        <w:rPr>
          <w:rFonts w:ascii="Times New Roman" w:hAnsi="Times New Roman" w:cs="Times New Roman"/>
        </w:rPr>
        <w:t>7</w:t>
      </w:r>
      <w:r w:rsidRPr="0016125A">
        <w:rPr>
          <w:rFonts w:ascii="Times New Roman" w:hAnsi="Times New Roman" w:cs="Times New Roman"/>
        </w:rPr>
        <w:t xml:space="preserve"> umowy.</w:t>
      </w:r>
    </w:p>
    <w:p w14:paraId="0F369B96" w14:textId="77777777"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3CFB79BF" w14:textId="77777777"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823CF3">
        <w:rPr>
          <w:rFonts w:ascii="Times New Roman" w:eastAsia="Times New Roman" w:hAnsi="Times New Roman" w:cs="Times New Roman"/>
          <w:b/>
          <w:bCs/>
        </w:rPr>
        <w:t>§ 7</w:t>
      </w:r>
    </w:p>
    <w:p w14:paraId="11CC3A43" w14:textId="5E3318C2" w:rsidR="00E43675" w:rsidRDefault="00E43675" w:rsidP="005845BA">
      <w:pPr>
        <w:spacing w:before="60" w:after="60" w:line="360" w:lineRule="auto"/>
        <w:rPr>
          <w:rFonts w:ascii="Times New Roman" w:eastAsia="Times New Roman" w:hAnsi="Times New Roman" w:cs="Times New Roman"/>
          <w:b/>
          <w:bCs/>
        </w:rPr>
      </w:pPr>
    </w:p>
    <w:p w14:paraId="62E3DA74" w14:textId="0EEA5984" w:rsidR="00AC4DEB" w:rsidRPr="00C904AF" w:rsidRDefault="00E43675" w:rsidP="00C904AF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zobowiązany jest do załatwienia wszystkich formalności związanych </w:t>
      </w:r>
      <w:r w:rsidR="003278A2">
        <w:rPr>
          <w:rFonts w:ascii="Times New Roman" w:eastAsia="Times New Roman" w:hAnsi="Times New Roman" w:cs="Times New Roman"/>
        </w:rPr>
        <w:t>z przedmiotem</w:t>
      </w:r>
      <w:r>
        <w:rPr>
          <w:rFonts w:ascii="Times New Roman" w:eastAsia="Times New Roman" w:hAnsi="Times New Roman" w:cs="Times New Roman"/>
        </w:rPr>
        <w:t xml:space="preserve"> umowy  oraz ponieść wszelkie koszty z nim</w:t>
      </w:r>
      <w:r w:rsidR="00774CD5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związane.</w:t>
      </w:r>
    </w:p>
    <w:p w14:paraId="5A40843B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</w:rPr>
        <w:t>ia obiektu Zamawiającemu protoko</w:t>
      </w:r>
      <w:r>
        <w:rPr>
          <w:rFonts w:ascii="Times New Roman" w:eastAsia="Times New Roman" w:hAnsi="Times New Roman" w:cs="Times New Roman"/>
        </w:rPr>
        <w:t>łem końcowego odbioru technicznego robót.</w:t>
      </w:r>
    </w:p>
    <w:p w14:paraId="781DC171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na swój koszt zorganizuje ruch samochodowy i pieszy, zapewni niezbędne dojścia do gospodarstw i posesji.</w:t>
      </w:r>
    </w:p>
    <w:p w14:paraId="28930F7A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poniesie koszty związane z odpowiednim oznakowaniem i zabezpieczeniem ruchu zastępczego oraz opłaty związane z usuwaniem kolizji.</w:t>
      </w:r>
    </w:p>
    <w:p w14:paraId="12908D60" w14:textId="2DD74C0C" w:rsidR="00261548" w:rsidRDefault="00261548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r w:rsidRPr="00261548">
        <w:rPr>
          <w:rFonts w:ascii="Times New Roman" w:eastAsia="Times New Roman" w:hAnsi="Times New Roman" w:cs="Times New Roman"/>
        </w:rPr>
        <w:t>Wykonawca zaznajomi się z umiejscowieniem wsz</w:t>
      </w:r>
      <w:r>
        <w:rPr>
          <w:rFonts w:ascii="Times New Roman" w:eastAsia="Times New Roman" w:hAnsi="Times New Roman" w:cs="Times New Roman"/>
        </w:rPr>
        <w:t>ystkich istniejących</w:t>
      </w:r>
      <w:r w:rsidR="00DA79A5">
        <w:rPr>
          <w:rFonts w:ascii="Times New Roman" w:eastAsia="Times New Roman" w:hAnsi="Times New Roman" w:cs="Times New Roman"/>
        </w:rPr>
        <w:t xml:space="preserve"> </w:t>
      </w:r>
      <w:r w:rsidR="00B95768">
        <w:rPr>
          <w:rFonts w:ascii="Times New Roman" w:eastAsia="Times New Roman" w:hAnsi="Times New Roman" w:cs="Times New Roman"/>
        </w:rPr>
        <w:t>sieci, instalacji</w:t>
      </w:r>
      <w:r>
        <w:rPr>
          <w:rFonts w:ascii="Times New Roman" w:eastAsia="Times New Roman" w:hAnsi="Times New Roman" w:cs="Times New Roman"/>
        </w:rPr>
        <w:t xml:space="preserve"> i obiektów (również niezinwentaryzowanych) </w:t>
      </w:r>
      <w:r w:rsidRPr="00261548">
        <w:rPr>
          <w:rFonts w:ascii="Times New Roman" w:eastAsia="Times New Roman" w:hAnsi="Times New Roman" w:cs="Times New Roman"/>
        </w:rPr>
        <w:t>w szczególności takich</w:t>
      </w:r>
      <w:r w:rsidR="00DA79A5">
        <w:rPr>
          <w:rFonts w:ascii="Times New Roman" w:eastAsia="Times New Roman" w:hAnsi="Times New Roman" w:cs="Times New Roman"/>
        </w:rPr>
        <w:t xml:space="preserve"> jak </w:t>
      </w:r>
      <w:r w:rsidR="0045700F">
        <w:rPr>
          <w:rFonts w:ascii="Times New Roman" w:eastAsia="Times New Roman" w:hAnsi="Times New Roman" w:cs="Times New Roman"/>
        </w:rPr>
        <w:t xml:space="preserve">wodociągi, </w:t>
      </w:r>
      <w:r w:rsidR="00DA79A5">
        <w:rPr>
          <w:rFonts w:ascii="Times New Roman" w:eastAsia="Times New Roman" w:hAnsi="Times New Roman" w:cs="Times New Roman"/>
        </w:rPr>
        <w:t xml:space="preserve">kanalizacja, odwodnienie, </w:t>
      </w:r>
      <w:r w:rsidRPr="00261548">
        <w:rPr>
          <w:rFonts w:ascii="Times New Roman" w:eastAsia="Times New Roman" w:hAnsi="Times New Roman" w:cs="Times New Roman"/>
        </w:rPr>
        <w:t>słupy teletec</w:t>
      </w:r>
      <w:r w:rsidR="0045700F">
        <w:rPr>
          <w:rFonts w:ascii="Times New Roman" w:eastAsia="Times New Roman" w:hAnsi="Times New Roman" w:cs="Times New Roman"/>
        </w:rPr>
        <w:t>hniczne i elektryczne</w:t>
      </w:r>
      <w:r w:rsidRPr="00261548">
        <w:rPr>
          <w:rFonts w:ascii="Times New Roman" w:eastAsia="Times New Roman" w:hAnsi="Times New Roman" w:cs="Times New Roman"/>
        </w:rPr>
        <w:t>, gazociągi i podobne, przed rozpoczęciem jakichkolwiek wykopów lub innych pr</w:t>
      </w:r>
      <w:r w:rsidR="00DA79A5">
        <w:rPr>
          <w:rFonts w:ascii="Times New Roman" w:eastAsia="Times New Roman" w:hAnsi="Times New Roman" w:cs="Times New Roman"/>
        </w:rPr>
        <w:t>ac mogących uszkodzić istniejącą infrastrukturę</w:t>
      </w:r>
      <w:r w:rsidRPr="0026154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W p</w:t>
      </w:r>
      <w:r w:rsidR="00DA79A5">
        <w:rPr>
          <w:rFonts w:ascii="Times New Roman" w:eastAsia="Times New Roman" w:hAnsi="Times New Roman" w:cs="Times New Roman"/>
        </w:rPr>
        <w:t xml:space="preserve">rzypadku instalacji, </w:t>
      </w:r>
      <w:r w:rsidR="00B95768">
        <w:rPr>
          <w:rFonts w:ascii="Times New Roman" w:eastAsia="Times New Roman" w:hAnsi="Times New Roman" w:cs="Times New Roman"/>
        </w:rPr>
        <w:t>obiektów oraz</w:t>
      </w:r>
      <w:r w:rsidR="00DA79A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sieci niezinwentaryzowanych</w:t>
      </w:r>
      <w:r w:rsidR="00DA79A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a istniejących faktycznie na terenie budowy </w:t>
      </w:r>
      <w:r w:rsidR="00DA79A5">
        <w:rPr>
          <w:rFonts w:ascii="Times New Roman" w:eastAsia="Times New Roman" w:hAnsi="Times New Roman" w:cs="Times New Roman"/>
        </w:rPr>
        <w:t xml:space="preserve">Wykonawca </w:t>
      </w:r>
      <w:r>
        <w:rPr>
          <w:rFonts w:ascii="Times New Roman" w:eastAsia="Times New Roman" w:hAnsi="Times New Roman" w:cs="Times New Roman"/>
        </w:rPr>
        <w:t xml:space="preserve">zgłosi ten fakt właściwemu gestorowi sieci. </w:t>
      </w:r>
    </w:p>
    <w:p w14:paraId="4E8C4409" w14:textId="49D0605D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wykona i zatwierdzi projekt czasowej organizacji ruchu na swój koszt</w:t>
      </w:r>
      <w:r w:rsidR="0012348C">
        <w:rPr>
          <w:rFonts w:ascii="Times New Roman" w:eastAsia="Times New Roman" w:hAnsi="Times New Roman" w:cs="Times New Roman"/>
          <w:b/>
        </w:rPr>
        <w:t xml:space="preserve"> </w:t>
      </w:r>
      <w:r w:rsidR="0012348C" w:rsidRPr="0012348C">
        <w:rPr>
          <w:rFonts w:ascii="Times New Roman" w:eastAsia="Times New Roman" w:hAnsi="Times New Roman" w:cs="Times New Roman"/>
          <w:bCs/>
        </w:rPr>
        <w:t>w razie konieczności.</w:t>
      </w:r>
    </w:p>
    <w:p w14:paraId="761AF4E4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14:paraId="0331D70D" w14:textId="2605D5A8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zobowiązany jest do usuwania i pokrywania kosztów kolizji z urządzeniami gazowymi, energetycznymi, telekomunikacyjnymi, oraz wodno-kanalizacyjnymi, </w:t>
      </w:r>
      <w:r w:rsidR="00B95768">
        <w:rPr>
          <w:rFonts w:ascii="Times New Roman" w:eastAsia="Times New Roman" w:hAnsi="Times New Roman" w:cs="Times New Roman"/>
        </w:rPr>
        <w:t>zgodnie z</w:t>
      </w:r>
      <w:r>
        <w:rPr>
          <w:rFonts w:ascii="Times New Roman" w:eastAsia="Times New Roman" w:hAnsi="Times New Roman" w:cs="Times New Roman"/>
        </w:rPr>
        <w:t xml:space="preserve"> zaleceniami właściwych gestorów sieci gazowej, energetycznej, telekomunikacyjnej, sieci </w:t>
      </w:r>
      <w:r>
        <w:rPr>
          <w:rFonts w:ascii="Times New Roman" w:eastAsia="Times New Roman" w:hAnsi="Times New Roman" w:cs="Times New Roman"/>
        </w:rPr>
        <w:lastRenderedPageBreak/>
        <w:t xml:space="preserve">wodno-kanalizacyjnej (np. regulacja zasuw) i innych. Wykonawca </w:t>
      </w:r>
      <w:r w:rsidR="00B95768">
        <w:rPr>
          <w:rFonts w:ascii="Times New Roman" w:eastAsia="Times New Roman" w:hAnsi="Times New Roman" w:cs="Times New Roman"/>
        </w:rPr>
        <w:t>poniesie koszty</w:t>
      </w:r>
      <w:r>
        <w:rPr>
          <w:rFonts w:ascii="Times New Roman" w:eastAsia="Times New Roman" w:hAnsi="Times New Roman" w:cs="Times New Roman"/>
        </w:rPr>
        <w:t xml:space="preserve"> wszelkich odbiorów oraz koszty innych opłat wynikłych w trakcie realizacji umowy.</w:t>
      </w:r>
    </w:p>
    <w:p w14:paraId="63B9BF0F" w14:textId="5879CBDC" w:rsidR="00267665" w:rsidRPr="00267665" w:rsidRDefault="00267665" w:rsidP="0026766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r w:rsidRPr="00267665">
        <w:rPr>
          <w:rFonts w:ascii="Times New Roman" w:eastAsia="Times New Roman" w:hAnsi="Times New Roman" w:cs="Times New Roman"/>
        </w:rPr>
        <w:t xml:space="preserve">Obsługa geodezyjna niezbędna do zrealizowania zadania włącznie ze szkicami tyczenia i geodezyjną inwentaryzację powykonawczą, na własny koszt, w co najmniej 4 egzemplarzach papierowych oraz na płycie CD (pdf i </w:t>
      </w:r>
      <w:proofErr w:type="spellStart"/>
      <w:r w:rsidRPr="00267665">
        <w:rPr>
          <w:rFonts w:ascii="Times New Roman" w:eastAsia="Times New Roman" w:hAnsi="Times New Roman" w:cs="Times New Roman"/>
        </w:rPr>
        <w:t>tiff</w:t>
      </w:r>
      <w:proofErr w:type="spellEnd"/>
      <w:r w:rsidRPr="00267665">
        <w:rPr>
          <w:rFonts w:ascii="Times New Roman" w:eastAsia="Times New Roman" w:hAnsi="Times New Roman" w:cs="Times New Roman"/>
        </w:rPr>
        <w:t>).</w:t>
      </w:r>
    </w:p>
    <w:p w14:paraId="67E38E6B" w14:textId="77777777" w:rsidR="00267665" w:rsidRPr="00267665" w:rsidRDefault="00267665" w:rsidP="00267665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267665">
        <w:rPr>
          <w:rFonts w:ascii="Times New Roman" w:eastAsia="Times New Roman" w:hAnsi="Times New Roman" w:cs="Times New Roman"/>
        </w:rPr>
        <w:t xml:space="preserve">Wykonawca dostarczy inwentaryzację geodezyjną powykonawczą </w:t>
      </w:r>
      <w:bookmarkStart w:id="2" w:name="_Hlk173410125"/>
      <w:r w:rsidRPr="00267665">
        <w:rPr>
          <w:rFonts w:ascii="Times New Roman" w:eastAsia="Times New Roman" w:hAnsi="Times New Roman" w:cs="Times New Roman"/>
        </w:rPr>
        <w:t xml:space="preserve">w terminie do 60 dni od dnia podpisania protokołu odbioru końcowego. </w:t>
      </w:r>
      <w:bookmarkEnd w:id="2"/>
    </w:p>
    <w:p w14:paraId="2A13C9E4" w14:textId="1FDB9543" w:rsidR="00756E64" w:rsidRDefault="00756E64" w:rsidP="00267665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</w:rPr>
      </w:pPr>
    </w:p>
    <w:p w14:paraId="54350433" w14:textId="77777777" w:rsidR="00261548" w:rsidRPr="00261548" w:rsidRDefault="00261548" w:rsidP="00261548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</w:rPr>
      </w:pPr>
    </w:p>
    <w:p w14:paraId="10EEF73D" w14:textId="4B790ED8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§ </w:t>
      </w:r>
      <w:r w:rsidR="005845BA">
        <w:rPr>
          <w:rFonts w:ascii="Times New Roman" w:eastAsia="Times New Roman" w:hAnsi="Times New Roman" w:cs="Times New Roman"/>
          <w:b/>
          <w:bCs/>
        </w:rPr>
        <w:t>8</w:t>
      </w:r>
    </w:p>
    <w:p w14:paraId="3A8FA96A" w14:textId="77777777"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 jest odpowiedzialny za bezpieczeństwo i organizację wszelkich działań na terenie robót budowlanych.</w:t>
      </w:r>
    </w:p>
    <w:p w14:paraId="34632193" w14:textId="77777777"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14:paraId="5A0BC49D" w14:textId="18816BBE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§ </w:t>
      </w:r>
      <w:r w:rsidR="002C7A89">
        <w:rPr>
          <w:rFonts w:ascii="Times New Roman" w:eastAsia="Times New Roman" w:hAnsi="Times New Roman" w:cs="Times New Roman"/>
          <w:b/>
          <w:bCs/>
        </w:rPr>
        <w:t>9</w:t>
      </w:r>
    </w:p>
    <w:p w14:paraId="1082AE6E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będzie zgłaszał Zamawiającemu gotowość do odbioru robót zakończonych według harmonogramu rzeczowo-finansowego lub ulegających zakryciu poprzez wpis do dziennika budowy. Inspektor nadzoru ma obowiązek przystąpić do odbioru tych robót w terminie trzech dni od daty powiadomienia.</w:t>
      </w:r>
    </w:p>
    <w:p w14:paraId="006A5AF3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Wykonanie robót, będących przedmiotem umowy zostanie potwierdzone protokołami częściowego odbioru robót, a ich ostateczne zakończenie – protokołem odbioru końcowego.</w:t>
      </w:r>
    </w:p>
    <w:p w14:paraId="0B2FDD78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14:paraId="0DC4A397" w14:textId="3309ACA8" w:rsidR="00E43675" w:rsidRPr="00B95768" w:rsidRDefault="00E43675" w:rsidP="005C7FE9">
      <w:pPr>
        <w:widowControl w:val="0"/>
        <w:numPr>
          <w:ilvl w:val="0"/>
          <w:numId w:val="13"/>
        </w:numPr>
        <w:tabs>
          <w:tab w:val="num" w:pos="284"/>
        </w:tabs>
        <w:autoSpaceDE w:val="0"/>
        <w:autoSpaceDN w:val="0"/>
        <w:adjustRightInd w:val="0"/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</w:rPr>
      </w:pPr>
      <w:r w:rsidRPr="00B95768">
        <w:rPr>
          <w:rFonts w:ascii="Times New Roman" w:eastAsia="Times New Roman" w:hAnsi="Times New Roman" w:cs="Times New Roman"/>
        </w:rPr>
        <w:t xml:space="preserve"> Przedmiotem odbioru </w:t>
      </w:r>
      <w:r w:rsidR="00B95768" w:rsidRPr="00B95768">
        <w:rPr>
          <w:rFonts w:ascii="Times New Roman" w:eastAsia="Times New Roman" w:hAnsi="Times New Roman" w:cs="Times New Roman"/>
        </w:rPr>
        <w:t>końcowego przez Z</w:t>
      </w:r>
      <w:r w:rsidRPr="00B95768">
        <w:rPr>
          <w:rFonts w:ascii="Times New Roman" w:eastAsia="Times New Roman" w:hAnsi="Times New Roman" w:cs="Times New Roman"/>
        </w:rPr>
        <w:t xml:space="preserve">amawiającego będzie kompleksowo wykonany przedmiot umowy. Zgłoszenie o zakończeniu realizacji zadania winno być poprzedzone przekazaniem </w:t>
      </w:r>
      <w:r w:rsidR="00B95768" w:rsidRPr="00B95768">
        <w:rPr>
          <w:rFonts w:ascii="Times New Roman" w:eastAsia="Times New Roman" w:hAnsi="Times New Roman" w:cs="Times New Roman"/>
        </w:rPr>
        <w:t>I</w:t>
      </w:r>
      <w:r w:rsidRPr="00B95768">
        <w:rPr>
          <w:rFonts w:ascii="Times New Roman" w:eastAsia="Times New Roman" w:hAnsi="Times New Roman" w:cs="Times New Roman"/>
        </w:rPr>
        <w:t>nspektorowi nadzoru kompletnych dokumentów odbiorowych, w skład których wchodzą m.in.: dziennik bu</w:t>
      </w:r>
      <w:r w:rsidR="00DA79A5" w:rsidRPr="00B95768">
        <w:rPr>
          <w:rFonts w:ascii="Times New Roman" w:eastAsia="Times New Roman" w:hAnsi="Times New Roman" w:cs="Times New Roman"/>
        </w:rPr>
        <w:t>dowy, atesty materiałów, protokół</w:t>
      </w:r>
      <w:r w:rsidR="002A5B90" w:rsidRPr="00B95768">
        <w:rPr>
          <w:rFonts w:ascii="Times New Roman" w:eastAsia="Times New Roman" w:hAnsi="Times New Roman" w:cs="Times New Roman"/>
        </w:rPr>
        <w:t xml:space="preserve"> odbioru poszczególnych robót budowlanych i obiektów budowlanych</w:t>
      </w:r>
      <w:r w:rsidRPr="00B95768">
        <w:rPr>
          <w:rFonts w:ascii="Times New Roman" w:eastAsia="Times New Roman" w:hAnsi="Times New Roman" w:cs="Times New Roman"/>
        </w:rPr>
        <w:t xml:space="preserve">., zestawienie rzeczowe wykonanych robót, uzgodnienia ZUD </w:t>
      </w:r>
      <w:r w:rsidR="00B95768" w:rsidRPr="00B95768">
        <w:rPr>
          <w:rFonts w:ascii="Times New Roman" w:eastAsia="Times New Roman" w:hAnsi="Times New Roman" w:cs="Times New Roman"/>
        </w:rPr>
        <w:t>(</w:t>
      </w:r>
      <w:r w:rsidRPr="00B95768">
        <w:rPr>
          <w:rFonts w:ascii="Times New Roman" w:eastAsia="Times New Roman" w:hAnsi="Times New Roman" w:cs="Times New Roman"/>
        </w:rPr>
        <w:t>jeśli zmiany spowodowane zostały przez Wykonawcę</w:t>
      </w:r>
      <w:r w:rsidR="00B95768" w:rsidRPr="00B95768">
        <w:rPr>
          <w:rFonts w:ascii="Times New Roman" w:eastAsia="Times New Roman" w:hAnsi="Times New Roman" w:cs="Times New Roman"/>
        </w:rPr>
        <w:t>); d</w:t>
      </w:r>
      <w:r w:rsidRPr="00B95768">
        <w:rPr>
          <w:rFonts w:ascii="Times New Roman" w:eastAsia="Times New Roman" w:hAnsi="Times New Roman" w:cs="Times New Roman"/>
        </w:rPr>
        <w:t>okumentacja powykonawcza z ewentualnymi naniesionymi zmianami i szkicem powykonawczym</w:t>
      </w:r>
      <w:r w:rsidR="00B95768" w:rsidRPr="00B95768">
        <w:rPr>
          <w:rFonts w:ascii="Times New Roman" w:eastAsia="Times New Roman" w:hAnsi="Times New Roman" w:cs="Times New Roman"/>
        </w:rPr>
        <w:t>;</w:t>
      </w:r>
      <w:r w:rsidR="00B95768">
        <w:rPr>
          <w:rFonts w:ascii="Times New Roman" w:eastAsia="Times New Roman" w:hAnsi="Times New Roman" w:cs="Times New Roman"/>
        </w:rPr>
        <w:t xml:space="preserve"> i</w:t>
      </w:r>
      <w:r w:rsidRPr="00B95768">
        <w:rPr>
          <w:rFonts w:ascii="Times New Roman" w:eastAsia="Times New Roman" w:hAnsi="Times New Roman" w:cs="Times New Roman"/>
        </w:rPr>
        <w:t>nwentaryzacja geodezyjna zgodna z dokumentacją i protokołem ZUD w 4 egzemplarzach z naniesieniem rzędnych</w:t>
      </w:r>
      <w:r w:rsidR="007E67FC">
        <w:rPr>
          <w:rFonts w:ascii="Times New Roman" w:eastAsia="Times New Roman" w:hAnsi="Times New Roman" w:cs="Times New Roman"/>
        </w:rPr>
        <w:t xml:space="preserve"> </w:t>
      </w:r>
      <w:r w:rsidR="007E67FC" w:rsidRPr="00267665">
        <w:rPr>
          <w:rFonts w:ascii="Times New Roman" w:eastAsia="Times New Roman" w:hAnsi="Times New Roman" w:cs="Times New Roman"/>
        </w:rPr>
        <w:t>w terminie do 60 dni od dnia podpisania protokołu odbioru końcowego.</w:t>
      </w:r>
      <w:r w:rsidRPr="00B95768">
        <w:rPr>
          <w:rFonts w:ascii="Times New Roman" w:eastAsia="Times New Roman" w:hAnsi="Times New Roman" w:cs="Times New Roman"/>
        </w:rPr>
        <w:tab/>
        <w:t xml:space="preserve"> </w:t>
      </w:r>
    </w:p>
    <w:p w14:paraId="4BC49512" w14:textId="4B98F295"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Podstawą zgłoszenia przez Wykonawcę gotowości do odbioru końcowego robót będzie faktyczne wykonanie robót, potwierdzone w dzienniku budowy wpisem dokonanym przez kierownika budowy, potwierdzonym przez </w:t>
      </w:r>
      <w:r w:rsidR="00B95768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nspektora nadzoru.</w:t>
      </w:r>
    </w:p>
    <w:p w14:paraId="4F97BCBD" w14:textId="459F17BE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przed zgłoszeniem obiektu do odbioru musi na własny koszt dokonać odbiorów technicznych, niezbędnych badań oraz pomiarów przez uprawnione do tego jednostki</w:t>
      </w:r>
      <w:r w:rsidR="00B95768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 także przygotować, uzyskać i złożyć u Zamawiającego wszelkie niezbędne dokumenty potrzebne do uzyskania decyzji o pozwoleniu na użytkowanie.</w:t>
      </w:r>
    </w:p>
    <w:p w14:paraId="5DAE169E" w14:textId="77777777" w:rsidR="00E43675" w:rsidRDefault="00CE5A9C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 w:rsidRPr="00CE5A9C">
        <w:rPr>
          <w:rFonts w:ascii="Times New Roman" w:eastAsia="Times New Roman" w:hAnsi="Times New Roman" w:cs="Times New Roman"/>
        </w:rPr>
        <w:t xml:space="preserve">Do obowiązków Wykonawcy </w:t>
      </w:r>
      <w:r>
        <w:rPr>
          <w:rFonts w:ascii="Times New Roman" w:eastAsia="Times New Roman" w:hAnsi="Times New Roman" w:cs="Times New Roman"/>
        </w:rPr>
        <w:t xml:space="preserve">w trakcie realizacji umowy </w:t>
      </w:r>
      <w:r w:rsidRPr="00CE5A9C">
        <w:rPr>
          <w:rFonts w:ascii="Times New Roman" w:eastAsia="Times New Roman" w:hAnsi="Times New Roman" w:cs="Times New Roman"/>
        </w:rPr>
        <w:t xml:space="preserve">należy </w:t>
      </w:r>
      <w:r>
        <w:rPr>
          <w:rFonts w:ascii="Times New Roman" w:eastAsia="Times New Roman" w:hAnsi="Times New Roman" w:cs="Times New Roman"/>
        </w:rPr>
        <w:t>a</w:t>
      </w:r>
      <w:r w:rsidR="00E43675">
        <w:rPr>
          <w:rFonts w:ascii="Times New Roman" w:eastAsia="Times New Roman" w:hAnsi="Times New Roman" w:cs="Times New Roman"/>
        </w:rPr>
        <w:t>ktualizacja wszystkich niezbędnych warunków technicznych, opinii, uzgodnień, decyzji itp.</w:t>
      </w:r>
    </w:p>
    <w:p w14:paraId="7AA6A00F" w14:textId="63A538EB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może podjąć decyzję o przerwaniu czynności odbioru (częściowego lub końcowego), jeżeli w czasie tych czynności ujawniono </w:t>
      </w:r>
      <w:r w:rsidR="00B95768">
        <w:rPr>
          <w:rFonts w:ascii="Times New Roman" w:eastAsia="Times New Roman" w:hAnsi="Times New Roman" w:cs="Times New Roman"/>
        </w:rPr>
        <w:t>istnienie takich</w:t>
      </w:r>
      <w:r>
        <w:rPr>
          <w:rFonts w:ascii="Times New Roman" w:eastAsia="Times New Roman" w:hAnsi="Times New Roman" w:cs="Times New Roman"/>
        </w:rPr>
        <w:t xml:space="preserve"> wad, które uniemożliwiają użytkowanie przedmiotu umowy zgodnie z przeznaczeniem – aż do czasu usunięcia tych wad.</w:t>
      </w:r>
    </w:p>
    <w:p w14:paraId="65575888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14:paraId="62EC47A0" w14:textId="40EA26C3" w:rsidR="0065499F" w:rsidRDefault="00E43675" w:rsidP="0065499F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Błędy lub braki w dokumentacji nie zwalniają Wykonawcy z obowiązku poprawnego wykonania pełnego i kompleksowego dzieła w ramach wynagrodzenia określonego w </w:t>
      </w:r>
      <w:r w:rsidR="00774CD5"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</w:rPr>
        <w:t xml:space="preserve"> 1</w:t>
      </w:r>
      <w:r w:rsidR="007A1692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 Ponadto wykonawca jest zobowiązany do wszelkich napraw urządzeń melioracyjnych ni</w:t>
      </w:r>
      <w:r w:rsidR="00B95768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ujawnionych w projekcie.</w:t>
      </w:r>
    </w:p>
    <w:p w14:paraId="1D84A662" w14:textId="77777777" w:rsidR="0065499F" w:rsidRPr="0065499F" w:rsidRDefault="0065499F" w:rsidP="0065499F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 w:rsidRPr="0065499F">
        <w:rPr>
          <w:rFonts w:ascii="Times New Roman" w:eastAsia="Times New Roman" w:hAnsi="Times New Roman" w:cs="Times New Roman"/>
          <w:bCs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14:paraId="04EFCE9A" w14:textId="5BFE64B6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</w:t>
      </w:r>
      <w:r w:rsidR="006F5C09">
        <w:rPr>
          <w:rFonts w:ascii="Times New Roman" w:eastAsia="Times New Roman" w:hAnsi="Times New Roman" w:cs="Times New Roman"/>
          <w:b/>
          <w:bCs/>
        </w:rPr>
        <w:t>0</w:t>
      </w:r>
    </w:p>
    <w:p w14:paraId="7ED5AAFB" w14:textId="77777777" w:rsidR="0065499F" w:rsidRPr="00B508B5" w:rsidRDefault="0065499F" w:rsidP="00774CD5">
      <w:pPr>
        <w:spacing w:after="120" w:line="360" w:lineRule="auto"/>
        <w:jc w:val="both"/>
        <w:rPr>
          <w:rFonts w:ascii="Times New Roman" w:hAnsi="Times New Roman" w:cs="Times New Roman"/>
        </w:rPr>
      </w:pPr>
      <w:bookmarkStart w:id="3" w:name="_Hlk32340717"/>
      <w:bookmarkStart w:id="4" w:name="_Hlk32340866"/>
      <w:r w:rsidRPr="00B508B5">
        <w:rPr>
          <w:rFonts w:ascii="Times New Roman" w:hAnsi="Times New Roman" w:cs="Times New Roman"/>
          <w:bCs/>
        </w:rPr>
        <w:t xml:space="preserve">1. Wykonawca jest zobowiązany niezwłocznie zawiadomić Zamawiającego o konieczności wykonania robót dodatkowych, o których mowa w art. 455 ust. 1 pkt 3 i 4 ustawy </w:t>
      </w:r>
      <w:proofErr w:type="spellStart"/>
      <w:r w:rsidRPr="00B508B5">
        <w:rPr>
          <w:rFonts w:ascii="Times New Roman" w:hAnsi="Times New Roman" w:cs="Times New Roman"/>
          <w:bCs/>
        </w:rPr>
        <w:t>Pzp</w:t>
      </w:r>
      <w:proofErr w:type="spellEnd"/>
      <w:r w:rsidRPr="00B508B5">
        <w:rPr>
          <w:rFonts w:ascii="Times New Roman" w:hAnsi="Times New Roman" w:cs="Times New Roman"/>
          <w:bCs/>
        </w:rPr>
        <w:t xml:space="preserve">, jednak nie później niż w terminie 7 dni roboczych licząc od dnia powzięcia wiadomości przez Wykonawcę o zaistniałej sytuacji wraz z podaniem rodzaju, zakresu i kosztów wykonania tych robót. </w:t>
      </w:r>
    </w:p>
    <w:p w14:paraId="660D527F" w14:textId="77777777" w:rsidR="0065499F" w:rsidRPr="00B508B5" w:rsidRDefault="0065499F" w:rsidP="00B508B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508B5">
        <w:rPr>
          <w:rFonts w:ascii="Times New Roman" w:hAnsi="Times New Roman" w:cs="Times New Roman"/>
          <w:bCs/>
        </w:rPr>
        <w:t>2. Kalkulacja wynagrodzenia Wykonawcy za wykonanie dodatkowych robót budowlanych, odbywać się będzie na podstawie analogicznych pozycji w ofercie Wykonawcy.</w:t>
      </w:r>
    </w:p>
    <w:p w14:paraId="2822C0F5" w14:textId="77777777" w:rsidR="0065499F" w:rsidRPr="00B508B5" w:rsidRDefault="0065499F" w:rsidP="00B508B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508B5">
        <w:rPr>
          <w:rFonts w:ascii="Times New Roman" w:hAnsi="Times New Roman" w:cs="Times New Roman"/>
        </w:rPr>
        <w:t>3. W przypadku braku możliwości dokonania wyceny zgodnie z ust. 2, kalkulacja będzie dokonana przy wykorzystaniu średnich cen SEKOCENBUDU z regionu wykonywania robót, za kwartał poprzedzający miesiąc, w którym przypada data złożenia zawiadomienia o konieczności wykonania robót dodatkowych.</w:t>
      </w:r>
    </w:p>
    <w:p w14:paraId="58514348" w14:textId="77777777" w:rsidR="0065499F" w:rsidRPr="00B508B5" w:rsidRDefault="0065499F" w:rsidP="00B508B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508B5">
        <w:rPr>
          <w:rFonts w:ascii="Times New Roman" w:hAnsi="Times New Roman" w:cs="Times New Roman"/>
        </w:rPr>
        <w:lastRenderedPageBreak/>
        <w:t xml:space="preserve">4. W przypadku materiałów lub sprzętu nie ujętych w zeszytach </w:t>
      </w:r>
      <w:proofErr w:type="spellStart"/>
      <w:r w:rsidRPr="00B508B5">
        <w:rPr>
          <w:rFonts w:ascii="Times New Roman" w:hAnsi="Times New Roman" w:cs="Times New Roman"/>
        </w:rPr>
        <w:t>Sekocenbud</w:t>
      </w:r>
      <w:proofErr w:type="spellEnd"/>
      <w:r w:rsidRPr="00B508B5">
        <w:rPr>
          <w:rFonts w:ascii="Times New Roman" w:hAnsi="Times New Roman" w:cs="Times New Roman"/>
        </w:rPr>
        <w:t>, do szacowania wartości robót zostanie przyjęta aktualna cena rynkowa na podstawie minimum 3 (trzech) ofert producentów/dostawców/ wykonawców robót.</w:t>
      </w:r>
    </w:p>
    <w:p w14:paraId="408EF78D" w14:textId="77777777" w:rsidR="0065499F" w:rsidRPr="00B508B5" w:rsidRDefault="0065499F" w:rsidP="00B508B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508B5">
        <w:rPr>
          <w:rFonts w:ascii="Times New Roman" w:hAnsi="Times New Roman" w:cs="Times New Roman"/>
        </w:rPr>
        <w:t>5. Wprowadzenie robót dodatkowych wymaga podpisania przez strony niniejszej Umowy protokołu konieczności oraz zawarcia aneksu do Umowy.</w:t>
      </w:r>
    </w:p>
    <w:p w14:paraId="47BBA042" w14:textId="33BBE78F" w:rsidR="0065499F" w:rsidRPr="00B508B5" w:rsidRDefault="0065499F" w:rsidP="00B508B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508B5">
        <w:rPr>
          <w:rFonts w:ascii="Times New Roman" w:hAnsi="Times New Roman" w:cs="Times New Roman"/>
        </w:rPr>
        <w:t xml:space="preserve">6. Postanowienia ust. 1-5 mają również zastosowanie do wyceny oraz wprowadzenia odmiennych rozwiązań technicznych lub technologicznych lub materiałowych, w stosunku </w:t>
      </w:r>
      <w:bookmarkEnd w:id="3"/>
      <w:bookmarkEnd w:id="4"/>
      <w:r w:rsidRPr="00B508B5">
        <w:rPr>
          <w:rFonts w:ascii="Times New Roman" w:hAnsi="Times New Roman" w:cs="Times New Roman"/>
        </w:rPr>
        <w:t xml:space="preserve">do treści oferty, na podstawie której dokonano wyboru Wykonawcy (roboty </w:t>
      </w:r>
      <w:r w:rsidRPr="0016125A">
        <w:rPr>
          <w:rFonts w:ascii="Times New Roman" w:hAnsi="Times New Roman" w:cs="Times New Roman"/>
        </w:rPr>
        <w:t xml:space="preserve">zamienne). Wprowadzenie robót zamiennych wymaga uwzględnienia postanowień dotyczących zmian umowy określonych w § </w:t>
      </w:r>
      <w:r w:rsidR="0016125A" w:rsidRPr="0016125A">
        <w:rPr>
          <w:rFonts w:ascii="Times New Roman" w:hAnsi="Times New Roman" w:cs="Times New Roman"/>
        </w:rPr>
        <w:t>1</w:t>
      </w:r>
      <w:r w:rsidR="003A24F2">
        <w:rPr>
          <w:rFonts w:ascii="Times New Roman" w:hAnsi="Times New Roman" w:cs="Times New Roman"/>
        </w:rPr>
        <w:t>6</w:t>
      </w:r>
      <w:r w:rsidRPr="0016125A">
        <w:rPr>
          <w:rFonts w:ascii="Times New Roman" w:hAnsi="Times New Roman" w:cs="Times New Roman"/>
        </w:rPr>
        <w:t>.</w:t>
      </w:r>
    </w:p>
    <w:p w14:paraId="03FFDB1F" w14:textId="77777777" w:rsidR="0065499F" w:rsidRPr="00FE0C15" w:rsidRDefault="0065499F" w:rsidP="00FE0C15">
      <w:pPr>
        <w:pStyle w:val="Lnum1st"/>
        <w:spacing w:after="120" w:line="360" w:lineRule="auto"/>
        <w:ind w:left="0" w:firstLine="0"/>
        <w:jc w:val="both"/>
        <w:rPr>
          <w:sz w:val="22"/>
          <w:szCs w:val="22"/>
        </w:rPr>
      </w:pPr>
      <w:r w:rsidRPr="00B508B5">
        <w:rPr>
          <w:sz w:val="22"/>
          <w:szCs w:val="22"/>
        </w:rPr>
        <w:t xml:space="preserve">7. Wykonawca powiadomi Zamawiającego w przypadku konieczności wykonania zmiany Przedmiotu Umowy (w tym wykonania robót zamiennych) lub robót dodatkowych, przed datą planowanego przystąpienia do ich wykonania, pod rygorem utraty prawa dochodzenia wynagrodzenia za wykonanie w/w robót. </w:t>
      </w:r>
    </w:p>
    <w:p w14:paraId="0985F142" w14:textId="13DB3096" w:rsidR="00E43675" w:rsidRPr="00A62247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62247">
        <w:rPr>
          <w:rFonts w:ascii="Times New Roman" w:eastAsia="Times New Roman" w:hAnsi="Times New Roman" w:cs="Times New Roman"/>
          <w:b/>
          <w:bCs/>
        </w:rPr>
        <w:t>§ 1</w:t>
      </w:r>
      <w:r w:rsidR="006F5C09">
        <w:rPr>
          <w:rFonts w:ascii="Times New Roman" w:eastAsia="Times New Roman" w:hAnsi="Times New Roman" w:cs="Times New Roman"/>
          <w:b/>
          <w:bCs/>
        </w:rPr>
        <w:t>1</w:t>
      </w:r>
    </w:p>
    <w:p w14:paraId="72851EE8" w14:textId="77777777" w:rsidR="009E21E5" w:rsidRPr="00A62247" w:rsidRDefault="009E21E5" w:rsidP="00A622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2247">
        <w:rPr>
          <w:rFonts w:ascii="Times New Roman" w:hAnsi="Times New Roman" w:cs="Times New Roman"/>
        </w:rPr>
        <w:t>1. Za wykonanie przedmiotu umowy ustala się wynagrodzenie ryczałtowe na kwotę:</w:t>
      </w:r>
    </w:p>
    <w:p w14:paraId="77FF9161" w14:textId="266CBAE8" w:rsidR="009E21E5" w:rsidRPr="00406753" w:rsidRDefault="009E21E5" w:rsidP="00A6224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06753">
        <w:rPr>
          <w:rFonts w:ascii="Times New Roman" w:hAnsi="Times New Roman" w:cs="Times New Roman"/>
          <w:b/>
          <w:bCs/>
        </w:rPr>
        <w:t xml:space="preserve">wartość netto </w:t>
      </w:r>
      <w:r w:rsidR="002547DB">
        <w:rPr>
          <w:rFonts w:ascii="Times New Roman" w:hAnsi="Times New Roman" w:cs="Times New Roman"/>
          <w:b/>
          <w:bCs/>
        </w:rPr>
        <w:t>…………..</w:t>
      </w:r>
      <w:r w:rsidR="000D0E10" w:rsidRPr="00406753">
        <w:rPr>
          <w:rFonts w:ascii="Times New Roman" w:hAnsi="Times New Roman" w:cs="Times New Roman"/>
          <w:b/>
          <w:bCs/>
        </w:rPr>
        <w:t xml:space="preserve">zł </w:t>
      </w:r>
      <w:r w:rsidR="006142EB" w:rsidRPr="00406753">
        <w:rPr>
          <w:rFonts w:ascii="Times New Roman" w:hAnsi="Times New Roman" w:cs="Times New Roman"/>
          <w:b/>
          <w:bCs/>
        </w:rPr>
        <w:t>(</w:t>
      </w:r>
      <w:r w:rsidRPr="00406753">
        <w:rPr>
          <w:rFonts w:ascii="Times New Roman" w:hAnsi="Times New Roman" w:cs="Times New Roman"/>
          <w:b/>
          <w:bCs/>
        </w:rPr>
        <w:t>słownie:</w:t>
      </w:r>
      <w:r w:rsidR="00406753" w:rsidRPr="00406753">
        <w:rPr>
          <w:b/>
          <w:bCs/>
        </w:rPr>
        <w:t xml:space="preserve"> </w:t>
      </w:r>
      <w:r w:rsidR="002547DB">
        <w:rPr>
          <w:rFonts w:ascii="Times New Roman" w:hAnsi="Times New Roman" w:cs="Times New Roman"/>
          <w:b/>
          <w:bCs/>
        </w:rPr>
        <w:t>……………………………………………..</w:t>
      </w:r>
      <w:r w:rsidRPr="00406753">
        <w:rPr>
          <w:rFonts w:ascii="Times New Roman" w:hAnsi="Times New Roman" w:cs="Times New Roman"/>
          <w:b/>
          <w:bCs/>
        </w:rPr>
        <w:t>)</w:t>
      </w:r>
    </w:p>
    <w:p w14:paraId="2279340C" w14:textId="6BA2BBFD" w:rsidR="009E21E5" w:rsidRPr="00406753" w:rsidRDefault="00406753" w:rsidP="00752FA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06753">
        <w:rPr>
          <w:rFonts w:ascii="Times New Roman" w:hAnsi="Times New Roman" w:cs="Times New Roman"/>
          <w:b/>
          <w:bCs/>
        </w:rPr>
        <w:t xml:space="preserve">Podatek </w:t>
      </w:r>
      <w:r w:rsidR="009E21E5" w:rsidRPr="00406753">
        <w:rPr>
          <w:rFonts w:ascii="Times New Roman" w:hAnsi="Times New Roman" w:cs="Times New Roman"/>
          <w:b/>
          <w:bCs/>
        </w:rPr>
        <w:t>VAT</w:t>
      </w:r>
      <w:r w:rsidR="002547DB">
        <w:rPr>
          <w:rFonts w:ascii="Times New Roman" w:hAnsi="Times New Roman" w:cs="Times New Roman"/>
          <w:b/>
          <w:bCs/>
        </w:rPr>
        <w:t xml:space="preserve"> ……………….</w:t>
      </w:r>
      <w:r w:rsidRPr="00406753">
        <w:rPr>
          <w:rFonts w:ascii="Times New Roman" w:hAnsi="Times New Roman" w:cs="Times New Roman"/>
          <w:b/>
          <w:bCs/>
        </w:rPr>
        <w:t xml:space="preserve"> </w:t>
      </w:r>
      <w:r w:rsidR="009E21E5" w:rsidRPr="00406753">
        <w:rPr>
          <w:rFonts w:ascii="Times New Roman" w:hAnsi="Times New Roman" w:cs="Times New Roman"/>
          <w:b/>
          <w:bCs/>
        </w:rPr>
        <w:t xml:space="preserve">zł (słownie: </w:t>
      </w:r>
      <w:r w:rsidR="002547DB">
        <w:rPr>
          <w:rFonts w:ascii="Times New Roman" w:hAnsi="Times New Roman" w:cs="Times New Roman"/>
          <w:b/>
          <w:bCs/>
        </w:rPr>
        <w:t>…………………………………………..</w:t>
      </w:r>
      <w:r w:rsidR="00752FA7" w:rsidRPr="00406753">
        <w:rPr>
          <w:rFonts w:ascii="Times New Roman" w:hAnsi="Times New Roman" w:cs="Times New Roman"/>
          <w:b/>
          <w:bCs/>
        </w:rPr>
        <w:t>)</w:t>
      </w:r>
    </w:p>
    <w:p w14:paraId="1ECE62F0" w14:textId="562C8304" w:rsidR="009E21E5" w:rsidRDefault="000D0E10" w:rsidP="00A62247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5" w:name="_Hlk173410240"/>
      <w:r w:rsidRPr="00406753">
        <w:rPr>
          <w:rFonts w:ascii="Times New Roman" w:hAnsi="Times New Roman" w:cs="Times New Roman"/>
          <w:b/>
          <w:bCs/>
        </w:rPr>
        <w:t>wartość</w:t>
      </w:r>
      <w:r w:rsidR="00752FA7" w:rsidRPr="00406753">
        <w:rPr>
          <w:rFonts w:ascii="Times New Roman" w:hAnsi="Times New Roman" w:cs="Times New Roman"/>
          <w:b/>
          <w:bCs/>
        </w:rPr>
        <w:t xml:space="preserve"> </w:t>
      </w:r>
      <w:r w:rsidRPr="00406753">
        <w:rPr>
          <w:rFonts w:ascii="Times New Roman" w:hAnsi="Times New Roman" w:cs="Times New Roman"/>
          <w:b/>
          <w:bCs/>
        </w:rPr>
        <w:t>brutto</w:t>
      </w:r>
      <w:r w:rsidR="000D7FAE" w:rsidRPr="00406753">
        <w:rPr>
          <w:rFonts w:ascii="Times New Roman" w:hAnsi="Times New Roman" w:cs="Times New Roman"/>
          <w:b/>
          <w:bCs/>
        </w:rPr>
        <w:t xml:space="preserve"> </w:t>
      </w:r>
      <w:r w:rsidR="002547DB">
        <w:rPr>
          <w:rFonts w:ascii="Times New Roman" w:hAnsi="Times New Roman" w:cs="Times New Roman"/>
          <w:b/>
          <w:bCs/>
        </w:rPr>
        <w:t>……………..</w:t>
      </w:r>
      <w:r w:rsidR="00406753" w:rsidRPr="00406753">
        <w:rPr>
          <w:rFonts w:ascii="Times New Roman" w:hAnsi="Times New Roman" w:cs="Times New Roman"/>
          <w:b/>
          <w:bCs/>
        </w:rPr>
        <w:t xml:space="preserve"> </w:t>
      </w:r>
      <w:r w:rsidR="009E21E5" w:rsidRPr="00406753">
        <w:rPr>
          <w:rFonts w:ascii="Times New Roman" w:hAnsi="Times New Roman" w:cs="Times New Roman"/>
          <w:b/>
          <w:bCs/>
        </w:rPr>
        <w:t>zł</w:t>
      </w:r>
      <w:r w:rsidR="005C3EF5" w:rsidRPr="00406753">
        <w:rPr>
          <w:rFonts w:ascii="Times New Roman" w:hAnsi="Times New Roman" w:cs="Times New Roman"/>
          <w:b/>
          <w:bCs/>
        </w:rPr>
        <w:t xml:space="preserve"> </w:t>
      </w:r>
      <w:r w:rsidR="006142EB" w:rsidRPr="00406753">
        <w:rPr>
          <w:rFonts w:ascii="Times New Roman" w:hAnsi="Times New Roman" w:cs="Times New Roman"/>
          <w:b/>
          <w:bCs/>
        </w:rPr>
        <w:t xml:space="preserve"> </w:t>
      </w:r>
      <w:bookmarkEnd w:id="5"/>
      <w:r w:rsidR="009E21E5" w:rsidRPr="00406753">
        <w:rPr>
          <w:rFonts w:ascii="Times New Roman" w:hAnsi="Times New Roman" w:cs="Times New Roman"/>
          <w:b/>
          <w:bCs/>
        </w:rPr>
        <w:t>(słownie:</w:t>
      </w:r>
      <w:r w:rsidR="00AA5D13" w:rsidRPr="00406753">
        <w:rPr>
          <w:rFonts w:ascii="Times New Roman" w:hAnsi="Times New Roman" w:cs="Times New Roman"/>
          <w:b/>
          <w:bCs/>
        </w:rPr>
        <w:t xml:space="preserve"> </w:t>
      </w:r>
      <w:r w:rsidR="002547DB">
        <w:rPr>
          <w:rFonts w:ascii="Times New Roman" w:hAnsi="Times New Roman" w:cs="Times New Roman"/>
          <w:b/>
          <w:bCs/>
        </w:rPr>
        <w:t>………………………………………………</w:t>
      </w:r>
      <w:r w:rsidR="009E21E5" w:rsidRPr="00406753">
        <w:rPr>
          <w:rFonts w:ascii="Times New Roman" w:hAnsi="Times New Roman" w:cs="Times New Roman"/>
          <w:b/>
          <w:bCs/>
        </w:rPr>
        <w:t>)</w:t>
      </w:r>
    </w:p>
    <w:p w14:paraId="24EFB3C9" w14:textId="0C1BBF01" w:rsidR="007E67FC" w:rsidRDefault="007E67FC" w:rsidP="00A62247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tym:</w:t>
      </w:r>
    </w:p>
    <w:p w14:paraId="2F666478" w14:textId="32412412" w:rsidR="007E67FC" w:rsidRPr="007E67FC" w:rsidRDefault="007E67FC" w:rsidP="007E67FC">
      <w:pPr>
        <w:spacing w:after="0"/>
        <w:jc w:val="both"/>
        <w:rPr>
          <w:rFonts w:ascii="Times New Roman" w:hAnsi="Times New Roman" w:cs="Times New Roman"/>
          <w:iCs/>
        </w:rPr>
      </w:pPr>
      <w:r w:rsidRPr="007E67FC">
        <w:rPr>
          <w:rFonts w:ascii="Times New Roman" w:hAnsi="Times New Roman" w:cs="Times New Roman"/>
          <w:iCs/>
        </w:rPr>
        <w:t>Część 1: Obudowa stawu do retencjonowania wody w miejscowości Gąski *</w:t>
      </w:r>
    </w:p>
    <w:p w14:paraId="6E8A088F" w14:textId="20334122" w:rsidR="007E67FC" w:rsidRPr="007E67FC" w:rsidRDefault="007E67FC" w:rsidP="007E67FC">
      <w:pPr>
        <w:spacing w:after="0"/>
        <w:jc w:val="both"/>
        <w:rPr>
          <w:rFonts w:ascii="Times New Roman" w:hAnsi="Times New Roman" w:cs="Times New Roman"/>
          <w:iCs/>
        </w:rPr>
      </w:pPr>
      <w:r w:rsidRPr="007E67FC">
        <w:rPr>
          <w:rFonts w:ascii="Times New Roman" w:hAnsi="Times New Roman" w:cs="Times New Roman"/>
        </w:rPr>
        <w:t xml:space="preserve">wartość brutto …………….. zł  </w:t>
      </w:r>
    </w:p>
    <w:p w14:paraId="06290D57" w14:textId="081198BD" w:rsidR="007E67FC" w:rsidRPr="007E67FC" w:rsidRDefault="007E67FC" w:rsidP="007E67FC">
      <w:pPr>
        <w:spacing w:after="0"/>
        <w:jc w:val="both"/>
        <w:rPr>
          <w:rFonts w:ascii="Times New Roman" w:hAnsi="Times New Roman" w:cs="Times New Roman"/>
          <w:iCs/>
        </w:rPr>
      </w:pPr>
      <w:r w:rsidRPr="007E67FC">
        <w:rPr>
          <w:rFonts w:ascii="Times New Roman" w:hAnsi="Times New Roman" w:cs="Times New Roman"/>
          <w:iCs/>
        </w:rPr>
        <w:t>Część 2: Odbudowa stawu do retencjonowania wody w miejscowości Hornigi *</w:t>
      </w:r>
    </w:p>
    <w:p w14:paraId="333F9BD8" w14:textId="2A4A78EC" w:rsidR="007E67FC" w:rsidRPr="007E67FC" w:rsidRDefault="007E67FC" w:rsidP="007E67FC">
      <w:pPr>
        <w:spacing w:after="0"/>
        <w:jc w:val="both"/>
        <w:rPr>
          <w:rFonts w:ascii="Times New Roman" w:hAnsi="Times New Roman" w:cs="Times New Roman"/>
          <w:iCs/>
        </w:rPr>
      </w:pPr>
      <w:r w:rsidRPr="007E67FC">
        <w:rPr>
          <w:rFonts w:ascii="Times New Roman" w:hAnsi="Times New Roman" w:cs="Times New Roman"/>
        </w:rPr>
        <w:t xml:space="preserve">wartość brutto …………….. zł  </w:t>
      </w:r>
    </w:p>
    <w:p w14:paraId="1B68EB08" w14:textId="45215E35" w:rsidR="007E67FC" w:rsidRPr="007E67FC" w:rsidRDefault="007E67FC" w:rsidP="007E67FC">
      <w:pPr>
        <w:spacing w:after="0"/>
        <w:jc w:val="both"/>
        <w:rPr>
          <w:rFonts w:ascii="Times New Roman" w:hAnsi="Times New Roman" w:cs="Times New Roman"/>
          <w:iCs/>
        </w:rPr>
      </w:pPr>
      <w:r w:rsidRPr="007E67FC">
        <w:rPr>
          <w:rFonts w:ascii="Times New Roman" w:hAnsi="Times New Roman" w:cs="Times New Roman"/>
          <w:iCs/>
        </w:rPr>
        <w:t>Część 3: Odbudowa stawu do retencjonowania wody w miejscowości Michałów-Parcele</w:t>
      </w:r>
      <w:r w:rsidR="00652E20">
        <w:rPr>
          <w:rFonts w:ascii="Times New Roman" w:hAnsi="Times New Roman" w:cs="Times New Roman"/>
          <w:iCs/>
        </w:rPr>
        <w:t xml:space="preserve"> </w:t>
      </w:r>
      <w:r w:rsidRPr="007E67FC">
        <w:rPr>
          <w:rFonts w:ascii="Times New Roman" w:hAnsi="Times New Roman" w:cs="Times New Roman"/>
          <w:iCs/>
        </w:rPr>
        <w:t>*</w:t>
      </w:r>
    </w:p>
    <w:p w14:paraId="5A5FB1E4" w14:textId="24387137" w:rsidR="007E67FC" w:rsidRPr="007E67FC" w:rsidRDefault="007E67FC" w:rsidP="007E67FC">
      <w:pPr>
        <w:spacing w:after="0"/>
        <w:jc w:val="both"/>
        <w:rPr>
          <w:rFonts w:ascii="Times New Roman" w:hAnsi="Times New Roman" w:cs="Times New Roman"/>
          <w:iCs/>
        </w:rPr>
      </w:pPr>
      <w:r w:rsidRPr="007E67FC">
        <w:rPr>
          <w:rFonts w:ascii="Times New Roman" w:hAnsi="Times New Roman" w:cs="Times New Roman"/>
        </w:rPr>
        <w:t xml:space="preserve">wartość brutto …………….. zł  </w:t>
      </w:r>
    </w:p>
    <w:p w14:paraId="230D46E2" w14:textId="593CAEFE" w:rsidR="007E67FC" w:rsidRPr="007E67FC" w:rsidRDefault="007E67FC" w:rsidP="007E67FC">
      <w:pPr>
        <w:spacing w:after="0"/>
        <w:jc w:val="both"/>
        <w:rPr>
          <w:rFonts w:ascii="Times New Roman" w:hAnsi="Times New Roman" w:cs="Times New Roman"/>
          <w:iCs/>
        </w:rPr>
      </w:pPr>
      <w:r w:rsidRPr="007E67FC">
        <w:rPr>
          <w:rFonts w:ascii="Times New Roman" w:hAnsi="Times New Roman" w:cs="Times New Roman"/>
          <w:iCs/>
        </w:rPr>
        <w:t xml:space="preserve">Część 4: Odbudowa stawu do retencjonowania wody w miejscowości </w:t>
      </w:r>
      <w:proofErr w:type="spellStart"/>
      <w:r w:rsidRPr="007E67FC">
        <w:rPr>
          <w:rFonts w:ascii="Times New Roman" w:hAnsi="Times New Roman" w:cs="Times New Roman"/>
          <w:iCs/>
        </w:rPr>
        <w:t>Opożdżew</w:t>
      </w:r>
      <w:proofErr w:type="spellEnd"/>
      <w:r w:rsidR="00652E20">
        <w:rPr>
          <w:rFonts w:ascii="Times New Roman" w:hAnsi="Times New Roman" w:cs="Times New Roman"/>
          <w:iCs/>
        </w:rPr>
        <w:t xml:space="preserve"> *</w:t>
      </w:r>
    </w:p>
    <w:p w14:paraId="00EB5CDE" w14:textId="60565643" w:rsidR="007E67FC" w:rsidRPr="007E67FC" w:rsidRDefault="007E67FC" w:rsidP="007E67FC">
      <w:pPr>
        <w:spacing w:after="0"/>
        <w:jc w:val="both"/>
        <w:rPr>
          <w:rFonts w:ascii="Times New Roman" w:hAnsi="Times New Roman" w:cs="Times New Roman"/>
          <w:iCs/>
        </w:rPr>
      </w:pPr>
      <w:r w:rsidRPr="007E67FC">
        <w:rPr>
          <w:rFonts w:ascii="Times New Roman" w:hAnsi="Times New Roman" w:cs="Times New Roman"/>
        </w:rPr>
        <w:t xml:space="preserve">wartość brutto …………….. zł  </w:t>
      </w:r>
    </w:p>
    <w:p w14:paraId="4F650FB0" w14:textId="74273704" w:rsidR="007E67FC" w:rsidRPr="007E67FC" w:rsidRDefault="007E67FC" w:rsidP="007E67FC">
      <w:pPr>
        <w:spacing w:after="0"/>
        <w:jc w:val="both"/>
        <w:rPr>
          <w:rFonts w:ascii="Times New Roman" w:hAnsi="Times New Roman" w:cs="Times New Roman"/>
          <w:iCs/>
        </w:rPr>
      </w:pPr>
      <w:r w:rsidRPr="007E67FC">
        <w:rPr>
          <w:rFonts w:ascii="Times New Roman" w:hAnsi="Times New Roman" w:cs="Times New Roman"/>
          <w:iCs/>
        </w:rPr>
        <w:t>Część 5: Odbudowa stawu do retencjonowania wody w miejscowości Wichradz</w:t>
      </w:r>
      <w:r w:rsidR="00652E20">
        <w:rPr>
          <w:rFonts w:ascii="Times New Roman" w:hAnsi="Times New Roman" w:cs="Times New Roman"/>
          <w:iCs/>
        </w:rPr>
        <w:t xml:space="preserve"> *</w:t>
      </w:r>
      <w:r w:rsidRPr="007E67FC">
        <w:rPr>
          <w:rFonts w:ascii="Times New Roman" w:hAnsi="Times New Roman" w:cs="Times New Roman"/>
          <w:iCs/>
        </w:rPr>
        <w:t xml:space="preserve"> </w:t>
      </w:r>
    </w:p>
    <w:p w14:paraId="56A8CC77" w14:textId="64924FB0" w:rsidR="007E67FC" w:rsidRPr="007E67FC" w:rsidRDefault="007E67FC" w:rsidP="00A62247">
      <w:pPr>
        <w:spacing w:after="0"/>
        <w:jc w:val="both"/>
        <w:rPr>
          <w:rFonts w:ascii="Times New Roman" w:hAnsi="Times New Roman" w:cs="Times New Roman"/>
        </w:rPr>
      </w:pPr>
      <w:r w:rsidRPr="007E67FC">
        <w:rPr>
          <w:rFonts w:ascii="Times New Roman" w:hAnsi="Times New Roman" w:cs="Times New Roman"/>
        </w:rPr>
        <w:t xml:space="preserve">wartość brutto …………….. zł  </w:t>
      </w:r>
    </w:p>
    <w:p w14:paraId="6EB65BF7" w14:textId="77777777" w:rsidR="000D0E10" w:rsidRPr="00A62247" w:rsidRDefault="000D0E10" w:rsidP="000D0E10">
      <w:pPr>
        <w:spacing w:after="0"/>
        <w:rPr>
          <w:rFonts w:ascii="Times New Roman" w:hAnsi="Times New Roman" w:cs="Times New Roman"/>
          <w:highlight w:val="yellow"/>
        </w:rPr>
      </w:pPr>
    </w:p>
    <w:p w14:paraId="64F2F735" w14:textId="037E2702" w:rsidR="009E21E5" w:rsidRPr="00A62247" w:rsidRDefault="009E21E5" w:rsidP="000D0E1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62247">
        <w:rPr>
          <w:rFonts w:ascii="Times New Roman" w:hAnsi="Times New Roman" w:cs="Times New Roman"/>
        </w:rPr>
        <w:t>2. Wynagrodzenie obejmuje całkow</w:t>
      </w:r>
      <w:r w:rsidR="00ED1993" w:rsidRPr="00A62247">
        <w:rPr>
          <w:rFonts w:ascii="Times New Roman" w:hAnsi="Times New Roman" w:cs="Times New Roman"/>
        </w:rPr>
        <w:t>ity koszt wykonania przedmiotu u</w:t>
      </w:r>
      <w:r w:rsidRPr="00A62247">
        <w:rPr>
          <w:rFonts w:ascii="Times New Roman" w:hAnsi="Times New Roman" w:cs="Times New Roman"/>
        </w:rPr>
        <w:t>mowy, w tym również wszelkie</w:t>
      </w:r>
      <w:r w:rsidR="00ED1993" w:rsidRPr="00A62247">
        <w:rPr>
          <w:rFonts w:ascii="Times New Roman" w:hAnsi="Times New Roman" w:cs="Times New Roman"/>
        </w:rPr>
        <w:t xml:space="preserve"> koszty towarzyszące wykonaniu przedmiotu u</w:t>
      </w:r>
      <w:r w:rsidRPr="00A62247">
        <w:rPr>
          <w:rFonts w:ascii="Times New Roman" w:hAnsi="Times New Roman" w:cs="Times New Roman"/>
        </w:rPr>
        <w:t>mowy np. związane z urządzeniem terenu budowy i jego likwidacją po zakończeniu robót, zapewnieniem warunków bhp i ppoż., odszkodowaniami za szkody powstałe w trakcie wykonywania robót, wywozem i utylizacją materiałów z rozbiórki nienadających się do powtórnego użycia,</w:t>
      </w:r>
      <w:r w:rsidR="000D0E10" w:rsidRPr="00A62247">
        <w:rPr>
          <w:rFonts w:ascii="Times New Roman" w:hAnsi="Times New Roman" w:cs="Times New Roman"/>
        </w:rPr>
        <w:t xml:space="preserve"> wywozem  materiałów z rozbiórki nadających się do powtórnego użycia  </w:t>
      </w:r>
      <w:r w:rsidR="007B1B66">
        <w:rPr>
          <w:rFonts w:ascii="Times New Roman" w:hAnsi="Times New Roman" w:cs="Times New Roman"/>
        </w:rPr>
        <w:t xml:space="preserve">w </w:t>
      </w:r>
      <w:r w:rsidR="000D0E10" w:rsidRPr="00A62247">
        <w:rPr>
          <w:rFonts w:ascii="Times New Roman" w:hAnsi="Times New Roman" w:cs="Times New Roman"/>
        </w:rPr>
        <w:t xml:space="preserve">miejsce wskazane przez </w:t>
      </w:r>
      <w:r w:rsidR="00ED1993" w:rsidRPr="00A62247">
        <w:rPr>
          <w:rFonts w:ascii="Times New Roman" w:hAnsi="Times New Roman" w:cs="Times New Roman"/>
        </w:rPr>
        <w:t>Zamawiającego</w:t>
      </w:r>
      <w:r w:rsidR="000D0E10" w:rsidRPr="00A62247">
        <w:rPr>
          <w:rFonts w:ascii="Times New Roman" w:hAnsi="Times New Roman" w:cs="Times New Roman"/>
        </w:rPr>
        <w:t>,</w:t>
      </w:r>
      <w:r w:rsidRPr="00A62247">
        <w:rPr>
          <w:rFonts w:ascii="Times New Roman" w:hAnsi="Times New Roman" w:cs="Times New Roman"/>
        </w:rPr>
        <w:t xml:space="preserve"> koszty przeglądów gwarancyjnych, wszystkie inne, niewymienione wyżej koszty ogólne budowy, które mogą wystąpić w związku z wykonywaniem </w:t>
      </w:r>
      <w:r w:rsidR="00ED1993" w:rsidRPr="00A62247">
        <w:rPr>
          <w:rFonts w:ascii="Times New Roman" w:hAnsi="Times New Roman" w:cs="Times New Roman"/>
        </w:rPr>
        <w:t>zamówienia zgodnie z warunkami u</w:t>
      </w:r>
      <w:r w:rsidRPr="00A62247">
        <w:rPr>
          <w:rFonts w:ascii="Times New Roman" w:hAnsi="Times New Roman" w:cs="Times New Roman"/>
        </w:rPr>
        <w:t xml:space="preserve">mowy oraz przepisami technicznymi i prawnymi. Wykonawca oświadcza, że zapoznał się </w:t>
      </w:r>
      <w:r w:rsidR="00ED1993" w:rsidRPr="00A62247">
        <w:rPr>
          <w:rFonts w:ascii="Times New Roman" w:hAnsi="Times New Roman" w:cs="Times New Roman"/>
        </w:rPr>
        <w:t>z dokumentacją opisującą przedmiot u</w:t>
      </w:r>
      <w:r w:rsidRPr="00A62247">
        <w:rPr>
          <w:rFonts w:ascii="Times New Roman" w:hAnsi="Times New Roman" w:cs="Times New Roman"/>
        </w:rPr>
        <w:t>mowy i zweryfikował jej kompletność, dokładność i wystarczalność d</w:t>
      </w:r>
      <w:r w:rsidR="00ED1993" w:rsidRPr="00A62247">
        <w:rPr>
          <w:rFonts w:ascii="Times New Roman" w:hAnsi="Times New Roman" w:cs="Times New Roman"/>
        </w:rPr>
        <w:t>la wykonania prac stanowiących p</w:t>
      </w:r>
      <w:r w:rsidRPr="00A62247">
        <w:rPr>
          <w:rFonts w:ascii="Times New Roman" w:hAnsi="Times New Roman" w:cs="Times New Roman"/>
        </w:rPr>
        <w:t xml:space="preserve">rzedmiot </w:t>
      </w:r>
      <w:r w:rsidR="00ED1993" w:rsidRPr="00A62247">
        <w:rPr>
          <w:rFonts w:ascii="Times New Roman" w:hAnsi="Times New Roman" w:cs="Times New Roman"/>
        </w:rPr>
        <w:t>u</w:t>
      </w:r>
      <w:r w:rsidRPr="00A62247">
        <w:rPr>
          <w:rFonts w:ascii="Times New Roman" w:hAnsi="Times New Roman" w:cs="Times New Roman"/>
        </w:rPr>
        <w:t xml:space="preserve">mowy oraz </w:t>
      </w:r>
      <w:r w:rsidRPr="00A62247">
        <w:rPr>
          <w:rFonts w:ascii="Times New Roman" w:hAnsi="Times New Roman" w:cs="Times New Roman"/>
        </w:rPr>
        <w:lastRenderedPageBreak/>
        <w:t>potwierdza taką kompletność, dokładność i wystarczalność. Wykonawca akceptuje informację, że nie będą mu przysługiwały jakiekolwiek roszczenia i zrzeka się wyraźnie wszystkich ewentualnych roszczeń przeciwko Zamawiającemu z tytułu wszelkich pomyłek, niedokładności, rozbieżności, braków lub innych wad dokumentacji, w tym jakichkolwiek roszczeń o wypłatę jakichkolwiek zwiększonych kosztów lub płatności w stosunku do wynagrodzenia umownego.</w:t>
      </w:r>
    </w:p>
    <w:p w14:paraId="13A71C2E" w14:textId="42B4BB92" w:rsidR="009E21E5" w:rsidRPr="00B95D81" w:rsidRDefault="009E21E5" w:rsidP="000D0E10">
      <w:pPr>
        <w:spacing w:after="120" w:line="360" w:lineRule="auto"/>
        <w:jc w:val="both"/>
        <w:rPr>
          <w:rFonts w:ascii="Times New Roman" w:hAnsi="Times New Roman" w:cs="Times New Roman"/>
          <w:strike/>
        </w:rPr>
      </w:pPr>
      <w:r w:rsidRPr="00A62247">
        <w:rPr>
          <w:rFonts w:ascii="Times New Roman" w:hAnsi="Times New Roman" w:cs="Times New Roman"/>
        </w:rPr>
        <w:t xml:space="preserve">3. Wykonawca nie może dokonać przelewu należnych mu z niniejszej umowy wierzytelności na rzecz osób trzecich, bez uzyskania uprzedniej zgody Zamawiającego wyrażonej w formie pisemnej pod rygorem nieważności. </w:t>
      </w:r>
    </w:p>
    <w:p w14:paraId="0CF0D43A" w14:textId="1C8638FB" w:rsidR="009E21E5" w:rsidRPr="000D0E10" w:rsidRDefault="00410208" w:rsidP="000D0E10">
      <w:pPr>
        <w:spacing w:after="12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9E21E5" w:rsidRPr="000D0E10">
        <w:rPr>
          <w:rFonts w:ascii="Times New Roman" w:hAnsi="Times New Roman" w:cs="Times New Roman"/>
          <w:bCs/>
        </w:rPr>
        <w:t xml:space="preserve">. Zasady określone w ustępach niniejszego paragrafu, obejmują także Podwykonawców w stosunku do dalszych Podwykonawców. </w:t>
      </w:r>
    </w:p>
    <w:p w14:paraId="65819BED" w14:textId="67B1B5F7" w:rsidR="00ED1993" w:rsidRPr="00ED1993" w:rsidRDefault="00726117" w:rsidP="00190808">
      <w:pPr>
        <w:spacing w:before="60" w:after="0"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§ 1</w:t>
      </w:r>
      <w:r w:rsidR="006F5C09">
        <w:rPr>
          <w:rFonts w:ascii="Times New Roman" w:eastAsia="Times New Roman" w:hAnsi="Times New Roman" w:cs="Times New Roman"/>
          <w:b/>
          <w:bCs/>
        </w:rPr>
        <w:t>2</w:t>
      </w:r>
    </w:p>
    <w:p w14:paraId="3847D2DA" w14:textId="026D2E2C" w:rsidR="00ED1993" w:rsidRPr="00ED1993" w:rsidRDefault="00190808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</w:t>
      </w:r>
      <w:r w:rsidR="00ED1993" w:rsidRPr="00ED1993">
        <w:rPr>
          <w:rFonts w:ascii="Times New Roman" w:hAnsi="Times New Roman" w:cs="Times New Roman"/>
          <w:bCs/>
        </w:rPr>
        <w:t xml:space="preserve">. </w:t>
      </w:r>
      <w:r w:rsidR="00726117">
        <w:rPr>
          <w:rFonts w:ascii="Times New Roman" w:hAnsi="Times New Roman" w:cs="Times New Roman"/>
        </w:rPr>
        <w:t>Rozliczenie przedmiotu u</w:t>
      </w:r>
      <w:r w:rsidR="00ED1993" w:rsidRPr="00ED1993">
        <w:rPr>
          <w:rFonts w:ascii="Times New Roman" w:hAnsi="Times New Roman" w:cs="Times New Roman"/>
        </w:rPr>
        <w:t xml:space="preserve">mowy będzie odbywało się na </w:t>
      </w:r>
      <w:r w:rsidR="00033B39" w:rsidRPr="00ED1993">
        <w:rPr>
          <w:rFonts w:ascii="Times New Roman" w:hAnsi="Times New Roman" w:cs="Times New Roman"/>
        </w:rPr>
        <w:t>podstawie faktury</w:t>
      </w:r>
      <w:r w:rsidR="00ED1993" w:rsidRPr="00ED1993">
        <w:rPr>
          <w:rFonts w:ascii="Times New Roman" w:hAnsi="Times New Roman" w:cs="Times New Roman"/>
        </w:rPr>
        <w:t xml:space="preserve"> końcowej</w:t>
      </w:r>
      <w:r w:rsidR="00ED1993" w:rsidRPr="00ED1993">
        <w:rPr>
          <w:rFonts w:ascii="Times New Roman" w:hAnsi="Times New Roman" w:cs="Times New Roman"/>
          <w:bCs/>
        </w:rPr>
        <w:t>. Podstawą wystawienia faktury końc</w:t>
      </w:r>
      <w:r w:rsidR="00726117">
        <w:rPr>
          <w:rFonts w:ascii="Times New Roman" w:hAnsi="Times New Roman" w:cs="Times New Roman"/>
          <w:bCs/>
        </w:rPr>
        <w:t>owej jest wykonanie przedmiotu u</w:t>
      </w:r>
      <w:r w:rsidR="00ED1993" w:rsidRPr="00ED1993">
        <w:rPr>
          <w:rFonts w:ascii="Times New Roman" w:hAnsi="Times New Roman" w:cs="Times New Roman"/>
          <w:bCs/>
        </w:rPr>
        <w:t xml:space="preserve">mowy w całości, potwierdzone protokołem odbioru końcowego. </w:t>
      </w:r>
    </w:p>
    <w:p w14:paraId="1956BF5A" w14:textId="77317B7D" w:rsidR="00ED1993" w:rsidRPr="00ED1993" w:rsidRDefault="00190808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D1993" w:rsidRPr="00ED1993">
        <w:rPr>
          <w:rFonts w:ascii="Times New Roman" w:hAnsi="Times New Roman" w:cs="Times New Roman"/>
        </w:rPr>
        <w:t xml:space="preserve">. Wykonawca wystawi fakturę końcową (płatność końcowa) </w:t>
      </w:r>
      <w:r w:rsidR="00726117">
        <w:rPr>
          <w:rFonts w:ascii="Times New Roman" w:hAnsi="Times New Roman" w:cs="Times New Roman"/>
        </w:rPr>
        <w:t>po dokonaniu odbioru końcowego przedmiotu u</w:t>
      </w:r>
      <w:r w:rsidR="00ED1993" w:rsidRPr="00ED1993">
        <w:rPr>
          <w:rFonts w:ascii="Times New Roman" w:hAnsi="Times New Roman" w:cs="Times New Roman"/>
        </w:rPr>
        <w:t>mowy, potwierdzonego protokołem odbioru końcowego</w:t>
      </w:r>
      <w:r>
        <w:rPr>
          <w:rFonts w:ascii="Times New Roman" w:hAnsi="Times New Roman" w:cs="Times New Roman"/>
        </w:rPr>
        <w:t>.</w:t>
      </w:r>
      <w:r w:rsidR="00ED1993" w:rsidRPr="00ED1993">
        <w:rPr>
          <w:rFonts w:ascii="Times New Roman" w:hAnsi="Times New Roman" w:cs="Times New Roman"/>
        </w:rPr>
        <w:t xml:space="preserve"> </w:t>
      </w:r>
    </w:p>
    <w:p w14:paraId="4709B9D7" w14:textId="0AEE1F33" w:rsidR="00ED1993" w:rsidRPr="00ED1993" w:rsidRDefault="00190808" w:rsidP="00ED1993">
      <w:pPr>
        <w:spacing w:before="60"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</w:t>
      </w:r>
      <w:r w:rsidR="00ED1993" w:rsidRPr="00ED1993">
        <w:rPr>
          <w:rFonts w:ascii="Times New Roman" w:hAnsi="Times New Roman" w:cs="Times New Roman"/>
        </w:rPr>
        <w:t>. Zapłata wynagrodzenia objętego fakturą końcową (zapłata wynagrodzenia Wykonawcy w całości) nastąpi po wykonaniu przedmiotu Umowy - w terminie nie dłuższym n</w:t>
      </w:r>
      <w:r w:rsidR="00973EAE">
        <w:rPr>
          <w:rFonts w:ascii="Times New Roman" w:hAnsi="Times New Roman" w:cs="Times New Roman"/>
        </w:rPr>
        <w:t>iż 30</w:t>
      </w:r>
      <w:r w:rsidR="00ED1993" w:rsidRPr="00ED1993">
        <w:rPr>
          <w:rFonts w:ascii="Times New Roman" w:hAnsi="Times New Roman" w:cs="Times New Roman"/>
        </w:rPr>
        <w:t xml:space="preserve"> dni od dnia dokonania odbioru końcowego przez Zamawiającego, potwierdzonego protokołem odbioru końcowego, z zastrzeżeniem ust. 13 i 14.  </w:t>
      </w:r>
    </w:p>
    <w:p w14:paraId="5B2B382F" w14:textId="4E5DCA4B" w:rsidR="00ED1993" w:rsidRPr="00ED1993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D1993">
        <w:rPr>
          <w:rFonts w:ascii="Times New Roman" w:hAnsi="Times New Roman" w:cs="Times New Roman"/>
          <w:bCs/>
        </w:rPr>
        <w:t xml:space="preserve">7. </w:t>
      </w:r>
      <w:r w:rsidRPr="00ED1993">
        <w:rPr>
          <w:rFonts w:ascii="Times New Roman" w:hAnsi="Times New Roman" w:cs="Times New Roman"/>
        </w:rPr>
        <w:t>Faktur</w:t>
      </w:r>
      <w:r w:rsidR="00190808">
        <w:rPr>
          <w:rFonts w:ascii="Times New Roman" w:hAnsi="Times New Roman" w:cs="Times New Roman"/>
        </w:rPr>
        <w:t>a</w:t>
      </w:r>
      <w:r w:rsidRPr="00ED1993">
        <w:rPr>
          <w:rFonts w:ascii="Times New Roman" w:hAnsi="Times New Roman" w:cs="Times New Roman"/>
        </w:rPr>
        <w:t xml:space="preserve"> wystawian</w:t>
      </w:r>
      <w:r w:rsidR="00190808">
        <w:rPr>
          <w:rFonts w:ascii="Times New Roman" w:hAnsi="Times New Roman" w:cs="Times New Roman"/>
        </w:rPr>
        <w:t>a</w:t>
      </w:r>
      <w:r w:rsidRPr="00ED1993">
        <w:rPr>
          <w:rFonts w:ascii="Times New Roman" w:hAnsi="Times New Roman" w:cs="Times New Roman"/>
        </w:rPr>
        <w:t xml:space="preserve"> przez Wykonawcę powinn</w:t>
      </w:r>
      <w:r w:rsidR="00190808">
        <w:rPr>
          <w:rFonts w:ascii="Times New Roman" w:hAnsi="Times New Roman" w:cs="Times New Roman"/>
        </w:rPr>
        <w:t>a</w:t>
      </w:r>
      <w:r w:rsidRPr="00ED1993">
        <w:rPr>
          <w:rFonts w:ascii="Times New Roman" w:hAnsi="Times New Roman" w:cs="Times New Roman"/>
        </w:rPr>
        <w:t xml:space="preserve"> zawierać dane:</w:t>
      </w:r>
    </w:p>
    <w:p w14:paraId="24173D11" w14:textId="47FAA0E5" w:rsidR="009C5B2A" w:rsidRPr="0034479E" w:rsidRDefault="00EE67B2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34479E">
        <w:rPr>
          <w:rFonts w:ascii="Times New Roman" w:hAnsi="Times New Roman" w:cs="Times New Roman"/>
        </w:rPr>
        <w:t xml:space="preserve">Nabywca: </w:t>
      </w:r>
      <w:r w:rsidR="0034479E" w:rsidRPr="0034479E">
        <w:rPr>
          <w:rFonts w:ascii="Times New Roman" w:hAnsi="Times New Roman" w:cs="Times New Roman"/>
        </w:rPr>
        <w:t>Gmina Warka</w:t>
      </w:r>
      <w:r w:rsidRPr="0034479E">
        <w:rPr>
          <w:rFonts w:ascii="Times New Roman" w:hAnsi="Times New Roman" w:cs="Times New Roman"/>
        </w:rPr>
        <w:t xml:space="preserve">, </w:t>
      </w:r>
      <w:r w:rsidR="0034479E" w:rsidRPr="0034479E">
        <w:rPr>
          <w:rFonts w:ascii="Times New Roman" w:hAnsi="Times New Roman" w:cs="Times New Roman"/>
        </w:rPr>
        <w:t>Plac Stefana Czarnieckiego 1</w:t>
      </w:r>
      <w:r w:rsidRPr="0034479E">
        <w:rPr>
          <w:rFonts w:ascii="Times New Roman" w:hAnsi="Times New Roman" w:cs="Times New Roman"/>
        </w:rPr>
        <w:t>, 05-6</w:t>
      </w:r>
      <w:r w:rsidR="0034479E" w:rsidRPr="0034479E">
        <w:rPr>
          <w:rFonts w:ascii="Times New Roman" w:hAnsi="Times New Roman" w:cs="Times New Roman"/>
        </w:rPr>
        <w:t>60 Warka</w:t>
      </w:r>
      <w:r w:rsidRPr="0034479E">
        <w:rPr>
          <w:rFonts w:ascii="Times New Roman" w:hAnsi="Times New Roman" w:cs="Times New Roman"/>
        </w:rPr>
        <w:t xml:space="preserve">, </w:t>
      </w:r>
      <w:r w:rsidR="0034479E" w:rsidRPr="0034479E">
        <w:rPr>
          <w:rFonts w:ascii="Times New Roman" w:eastAsia="Times New Roman" w:hAnsi="Times New Roman" w:cs="Times New Roman"/>
        </w:rPr>
        <w:t>NIP 797-20-16-015</w:t>
      </w:r>
      <w:r w:rsidR="00ED1993" w:rsidRPr="0034479E">
        <w:rPr>
          <w:rFonts w:ascii="Times New Roman" w:hAnsi="Times New Roman" w:cs="Times New Roman"/>
        </w:rPr>
        <w:t>,</w:t>
      </w:r>
    </w:p>
    <w:p w14:paraId="2A8E6E6C" w14:textId="7AD2E790" w:rsidR="00ED1993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34479E">
        <w:rPr>
          <w:rFonts w:ascii="Times New Roman" w:hAnsi="Times New Roman" w:cs="Times New Roman"/>
        </w:rPr>
        <w:t>Odbior</w:t>
      </w:r>
      <w:r w:rsidR="00EE67B2" w:rsidRPr="0034479E">
        <w:rPr>
          <w:rFonts w:ascii="Times New Roman" w:hAnsi="Times New Roman" w:cs="Times New Roman"/>
        </w:rPr>
        <w:t xml:space="preserve">ca: </w:t>
      </w:r>
      <w:r w:rsidR="0034479E" w:rsidRPr="0034479E">
        <w:rPr>
          <w:rFonts w:ascii="Times New Roman" w:hAnsi="Times New Roman" w:cs="Times New Roman"/>
        </w:rPr>
        <w:t xml:space="preserve">Urząd Miejski w Warce </w:t>
      </w:r>
      <w:r w:rsidR="00EE67B2" w:rsidRPr="0034479E">
        <w:rPr>
          <w:rFonts w:ascii="Times New Roman" w:hAnsi="Times New Roman" w:cs="Times New Roman"/>
        </w:rPr>
        <w:t xml:space="preserve">, </w:t>
      </w:r>
      <w:r w:rsidR="0034479E" w:rsidRPr="0034479E">
        <w:rPr>
          <w:rFonts w:ascii="Times New Roman" w:hAnsi="Times New Roman" w:cs="Times New Roman"/>
        </w:rPr>
        <w:t>Plac Stefana Czarnieckiego 1, 05-660 Warka</w:t>
      </w:r>
    </w:p>
    <w:p w14:paraId="634EEA37" w14:textId="2C5A3C64" w:rsidR="003F2D55" w:rsidRPr="003F2D55" w:rsidRDefault="003F2D55" w:rsidP="003F2D55">
      <w:pPr>
        <w:pStyle w:val="Akapitzlist"/>
        <w:numPr>
          <w:ilvl w:val="0"/>
          <w:numId w:val="43"/>
        </w:numPr>
        <w:tabs>
          <w:tab w:val="left" w:pos="426"/>
        </w:tabs>
        <w:spacing w:before="60" w:after="0" w:line="360" w:lineRule="auto"/>
        <w:ind w:left="0" w:firstLine="0"/>
        <w:jc w:val="both"/>
        <w:rPr>
          <w:rFonts w:ascii="Times New Roman" w:hAnsi="Times New Roman" w:cs="Times New Roman"/>
          <w:lang w:val="x-none"/>
        </w:rPr>
      </w:pPr>
      <w:r w:rsidRPr="003F2D55">
        <w:rPr>
          <w:rFonts w:ascii="Times New Roman" w:hAnsi="Times New Roman" w:cs="Times New Roman"/>
          <w:lang w:val="x-none"/>
        </w:rPr>
        <w:t xml:space="preserve">Faktury za prace stanowiące przedmiot umowy będą płatne przelewem na konto wskazane przez Wykonawcę na fakturze.  </w:t>
      </w:r>
    </w:p>
    <w:p w14:paraId="657C214F" w14:textId="153F3E69" w:rsidR="003F2D55" w:rsidRPr="003F2D55" w:rsidRDefault="003F2D55" w:rsidP="003F2D55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3F2D55">
        <w:rPr>
          <w:rFonts w:ascii="Times New Roman" w:hAnsi="Times New Roman" w:cs="Times New Roman"/>
        </w:rPr>
        <w:t xml:space="preserve"> Numer rachunku bankowego wskazany na fakturach wystawianych w związku z realizacją </w:t>
      </w:r>
      <w:r w:rsidRPr="003F2D55">
        <w:rPr>
          <w:rFonts w:ascii="Times New Roman" w:hAnsi="Times New Roman" w:cs="Times New Roman"/>
        </w:rPr>
        <w:br/>
        <w:t xml:space="preserve">     niniejszej umowy:</w:t>
      </w:r>
    </w:p>
    <w:p w14:paraId="6616D207" w14:textId="77777777" w:rsidR="003F2D55" w:rsidRPr="003F2D55" w:rsidRDefault="003F2D55" w:rsidP="003F2D55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3F2D55">
        <w:rPr>
          <w:rFonts w:ascii="Times New Roman" w:hAnsi="Times New Roman" w:cs="Times New Roman"/>
        </w:rPr>
        <w:t xml:space="preserve">    a) jest numerem właściwym dla dokonania rozliczeń na zasadach podzielonej płatności (</w:t>
      </w:r>
      <w:proofErr w:type="spellStart"/>
      <w:r w:rsidRPr="003F2D55">
        <w:rPr>
          <w:rFonts w:ascii="Times New Roman" w:hAnsi="Times New Roman" w:cs="Times New Roman"/>
        </w:rPr>
        <w:t>split</w:t>
      </w:r>
      <w:proofErr w:type="spellEnd"/>
      <w:r w:rsidRPr="003F2D55">
        <w:rPr>
          <w:rFonts w:ascii="Times New Roman" w:hAnsi="Times New Roman" w:cs="Times New Roman"/>
        </w:rPr>
        <w:t xml:space="preserve"> </w:t>
      </w:r>
      <w:r w:rsidRPr="003F2D55">
        <w:rPr>
          <w:rFonts w:ascii="Times New Roman" w:hAnsi="Times New Roman" w:cs="Times New Roman"/>
        </w:rPr>
        <w:br/>
        <w:t xml:space="preserve">         </w:t>
      </w:r>
      <w:proofErr w:type="spellStart"/>
      <w:r w:rsidRPr="003F2D55">
        <w:rPr>
          <w:rFonts w:ascii="Times New Roman" w:hAnsi="Times New Roman" w:cs="Times New Roman"/>
        </w:rPr>
        <w:t>payment</w:t>
      </w:r>
      <w:proofErr w:type="spellEnd"/>
      <w:r w:rsidRPr="003F2D55">
        <w:rPr>
          <w:rFonts w:ascii="Times New Roman" w:hAnsi="Times New Roman" w:cs="Times New Roman"/>
        </w:rPr>
        <w:t>),</w:t>
      </w:r>
    </w:p>
    <w:p w14:paraId="148439D3" w14:textId="77777777" w:rsidR="003F2D55" w:rsidRPr="003F2D55" w:rsidRDefault="003F2D55" w:rsidP="003F2D55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3F2D55">
        <w:rPr>
          <w:rFonts w:ascii="Times New Roman" w:hAnsi="Times New Roman" w:cs="Times New Roman"/>
        </w:rPr>
        <w:t xml:space="preserve">    b) jest rachunkiem znajdującym się w elektronicznym wykazie podmiotów prowadzonym od </w:t>
      </w:r>
      <w:r w:rsidRPr="003F2D55">
        <w:rPr>
          <w:rFonts w:ascii="Times New Roman" w:hAnsi="Times New Roman" w:cs="Times New Roman"/>
        </w:rPr>
        <w:br/>
        <w:t xml:space="preserve">      1 września 2019r. przez Szefa Krajowej Administracji Skarbowej, o którym mowa w ustawie </w:t>
      </w:r>
      <w:r w:rsidRPr="003F2D55">
        <w:rPr>
          <w:rFonts w:ascii="Times New Roman" w:hAnsi="Times New Roman" w:cs="Times New Roman"/>
        </w:rPr>
        <w:br/>
        <w:t xml:space="preserve">      o podatku od towarów i usług zgodnie z przepisami ustawy z dnia 11 marca 2004 r. o podatku od</w:t>
      </w:r>
      <w:r w:rsidRPr="003F2D55">
        <w:rPr>
          <w:rFonts w:ascii="Times New Roman" w:hAnsi="Times New Roman" w:cs="Times New Roman"/>
        </w:rPr>
        <w:br/>
        <w:t xml:space="preserve">      towarów i usług (Dz.U. z 2020 r. poz. 106); </w:t>
      </w:r>
    </w:p>
    <w:p w14:paraId="5756DB37" w14:textId="364A0F66" w:rsidR="003F2D55" w:rsidRPr="0034479E" w:rsidRDefault="003F2D55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3F2D55">
        <w:rPr>
          <w:rFonts w:ascii="Times New Roman" w:hAnsi="Times New Roman" w:cs="Times New Roman"/>
        </w:rPr>
        <w:t xml:space="preserve">     W przypadku gdy rachunek bankowy wykonawcy nie spełnia warunków określonych powyżej, </w:t>
      </w:r>
      <w:r w:rsidRPr="003F2D55">
        <w:rPr>
          <w:rFonts w:ascii="Times New Roman" w:hAnsi="Times New Roman" w:cs="Times New Roman"/>
        </w:rPr>
        <w:br/>
        <w:t xml:space="preserve">      opóźnienie w dokonaniu płatności w terminie określonym w umowie, powstałe wskutek braku </w:t>
      </w:r>
      <w:r w:rsidRPr="003F2D55">
        <w:rPr>
          <w:rFonts w:ascii="Times New Roman" w:hAnsi="Times New Roman" w:cs="Times New Roman"/>
        </w:rPr>
        <w:br/>
        <w:t xml:space="preserve">      możliwości realizacji przez Zamawiającego płatności wynagrodzenia z zachowaniem mechanizmu </w:t>
      </w:r>
      <w:r w:rsidRPr="003F2D55">
        <w:rPr>
          <w:rFonts w:ascii="Times New Roman" w:hAnsi="Times New Roman" w:cs="Times New Roman"/>
        </w:rPr>
        <w:br/>
      </w:r>
      <w:r w:rsidRPr="003F2D55">
        <w:rPr>
          <w:rFonts w:ascii="Times New Roman" w:hAnsi="Times New Roman" w:cs="Times New Roman"/>
        </w:rPr>
        <w:lastRenderedPageBreak/>
        <w:t xml:space="preserve">      podzielonej płatności bądź dokonania płatności na rachunek objęty wykazem, nie stanowi dla</w:t>
      </w:r>
      <w:r w:rsidRPr="003F2D55">
        <w:rPr>
          <w:rFonts w:ascii="Times New Roman" w:hAnsi="Times New Roman" w:cs="Times New Roman"/>
        </w:rPr>
        <w:br/>
        <w:t xml:space="preserve">      Wykonawcy podstawy do żądania od Zamawiającego jakichkolwiek odsetek / odszkodowań lub</w:t>
      </w:r>
      <w:r w:rsidRPr="003F2D55">
        <w:rPr>
          <w:rFonts w:ascii="Times New Roman" w:hAnsi="Times New Roman" w:cs="Times New Roman"/>
        </w:rPr>
        <w:br/>
        <w:t xml:space="preserve">       innych roszczeń z tytułu dokonania nieterminowej płatności.</w:t>
      </w:r>
    </w:p>
    <w:p w14:paraId="032BE8FD" w14:textId="1B7C141B" w:rsidR="00495611" w:rsidRPr="00495611" w:rsidRDefault="003F2D55" w:rsidP="00495611">
      <w:pPr>
        <w:spacing w:before="6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D1993" w:rsidRPr="00ED1993">
        <w:rPr>
          <w:rFonts w:ascii="Times New Roman" w:hAnsi="Times New Roman" w:cs="Times New Roman"/>
        </w:rPr>
        <w:t>. Za dzień zapłaty wynagrodzenia przez Zamawiającego, uważa się dzień obciążenia jego rachunku bankowego.</w:t>
      </w:r>
      <w:r w:rsidR="00495611">
        <w:rPr>
          <w:rFonts w:ascii="Times New Roman" w:hAnsi="Times New Roman" w:cs="Times New Roman"/>
        </w:rPr>
        <w:t xml:space="preserve"> </w:t>
      </w:r>
      <w:r w:rsidR="00495611" w:rsidRPr="00FB4B8F">
        <w:rPr>
          <w:rFonts w:ascii="Times New Roman" w:eastAsia="Calibri" w:hAnsi="Times New Roman" w:cs="Times New Roman"/>
          <w:kern w:val="20"/>
        </w:rPr>
        <w:t>Zamawiający oświadcza, że będzie dokonywał płatności z zastosowaniem mechanizmu podzielonej płatności.</w:t>
      </w:r>
      <w:r w:rsidR="00495611" w:rsidRPr="00495611">
        <w:rPr>
          <w:rFonts w:ascii="Times New Roman" w:eastAsia="Calibri" w:hAnsi="Times New Roman" w:cs="Times New Roman"/>
          <w:kern w:val="20"/>
        </w:rPr>
        <w:t xml:space="preserve"> </w:t>
      </w:r>
      <w:r w:rsidR="00495611" w:rsidRPr="00495611">
        <w:rPr>
          <w:rFonts w:ascii="Times New Roman" w:hAnsi="Times New Roman" w:cs="Times New Roman"/>
        </w:rPr>
        <w:t xml:space="preserve"> </w:t>
      </w:r>
    </w:p>
    <w:p w14:paraId="4758B4D0" w14:textId="0AB10506" w:rsidR="00EF100E" w:rsidRPr="00EF100E" w:rsidRDefault="003F2D55" w:rsidP="00EF100E">
      <w:pPr>
        <w:spacing w:before="6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F100E" w:rsidRPr="00EF100E">
        <w:rPr>
          <w:rFonts w:ascii="Times New Roman" w:hAnsi="Times New Roman" w:cs="Times New Roman"/>
        </w:rPr>
        <w:t>. W przypadku powierzenia przez Wykonawcę realizacji robót budowlanych/dostaw/usług podwykonawcy, Wykonawca jest zobowiązany do dokonania zapłaty wynagrodzenia należnego podwykonawcy z zachowaniem terminów zapłaty określonych w umowie z podwykonawcą.</w:t>
      </w:r>
    </w:p>
    <w:p w14:paraId="311D5F10" w14:textId="47CFDE4F" w:rsidR="00EF100E" w:rsidRPr="00EF100E" w:rsidRDefault="00EF100E" w:rsidP="00EF100E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F100E">
        <w:rPr>
          <w:rFonts w:ascii="Times New Roman" w:hAnsi="Times New Roman" w:cs="Times New Roman"/>
        </w:rPr>
        <w:t>1</w:t>
      </w:r>
      <w:r w:rsidR="003F2D55">
        <w:rPr>
          <w:rFonts w:ascii="Times New Roman" w:hAnsi="Times New Roman" w:cs="Times New Roman"/>
        </w:rPr>
        <w:t>1</w:t>
      </w:r>
      <w:r w:rsidRPr="00EF100E">
        <w:rPr>
          <w:rFonts w:ascii="Times New Roman" w:hAnsi="Times New Roman" w:cs="Times New Roman"/>
        </w:rPr>
        <w:t>. Warunkiem zapłaty przez Zamawiającego każdej z części wynagrodzenia należnego Wykonawcy za odebrane przez Zamawiającego roboty budowlane jest przedstawienie dowodów zapłaty wymagalnego wynagrodzenia należnego podwykonawcom/dalszym podwykonawcom biorącym udział w realizacji odebranych przez Zamawiającego robót budowlanych.</w:t>
      </w:r>
    </w:p>
    <w:p w14:paraId="4ED4B7F0" w14:textId="199C6F10" w:rsidR="00EF100E" w:rsidRPr="00EF100E" w:rsidRDefault="00EF100E" w:rsidP="00EF100E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F100E">
        <w:rPr>
          <w:rFonts w:ascii="Times New Roman" w:hAnsi="Times New Roman" w:cs="Times New Roman"/>
        </w:rPr>
        <w:t>1</w:t>
      </w:r>
      <w:r w:rsidR="003F2D55">
        <w:rPr>
          <w:rFonts w:ascii="Times New Roman" w:hAnsi="Times New Roman" w:cs="Times New Roman"/>
        </w:rPr>
        <w:t>2</w:t>
      </w:r>
      <w:r w:rsidRPr="00EF100E">
        <w:rPr>
          <w:rFonts w:ascii="Times New Roman" w:hAnsi="Times New Roman" w:cs="Times New Roman"/>
        </w:rPr>
        <w:t>. W przypadku nieprzedstawienia dowodów zapłaty, o których mowa w ust. 1</w:t>
      </w:r>
      <w:r w:rsidR="00033B39">
        <w:rPr>
          <w:rFonts w:ascii="Times New Roman" w:hAnsi="Times New Roman" w:cs="Times New Roman"/>
        </w:rPr>
        <w:t>0</w:t>
      </w:r>
      <w:r w:rsidRPr="00EF100E">
        <w:rPr>
          <w:rFonts w:ascii="Times New Roman" w:hAnsi="Times New Roman" w:cs="Times New Roman"/>
        </w:rPr>
        <w:t xml:space="preserve"> powyżej, Zamawiający wstrzymuje wypłatę wynagrodzenia należnego Wykonawcy za odebrane roboty budowlane – w części równej sumie kwot wynikających z nieprzedstawionych dowodów zapłaty.</w:t>
      </w:r>
    </w:p>
    <w:p w14:paraId="51A144D5" w14:textId="1C54736A" w:rsidR="00134B06" w:rsidRPr="00134B06" w:rsidRDefault="00134B06" w:rsidP="00134B0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3F2D55">
        <w:rPr>
          <w:rFonts w:ascii="Times New Roman" w:eastAsia="Times New Roman" w:hAnsi="Times New Roman" w:cs="Times New Roman"/>
        </w:rPr>
        <w:t>3</w:t>
      </w:r>
      <w:r w:rsidRPr="00134B06">
        <w:rPr>
          <w:rFonts w:ascii="Times New Roman" w:eastAsia="Times New Roman" w:hAnsi="Times New Roman" w:cs="Times New Roman"/>
        </w:rPr>
        <w:t>. Należności objęte wystawionymi przez Wykonawcę fakturami VAT będą płatne przez Zamawiającego przelewem na rachunek bankowy Wykonawcy w</w:t>
      </w:r>
      <w:r w:rsidRPr="00134B06">
        <w:rPr>
          <w:rFonts w:ascii="Times New Roman" w:eastAsia="Times New Roman" w:hAnsi="Times New Roman" w:cs="Times New Roman"/>
          <w:bCs/>
        </w:rPr>
        <w:t>skazany przez Wykonawcę na fakturze.</w:t>
      </w:r>
      <w:r w:rsidRPr="00134B06">
        <w:rPr>
          <w:rFonts w:ascii="Times New Roman" w:eastAsia="Times New Roman" w:hAnsi="Times New Roman" w:cs="Times New Roman"/>
        </w:rPr>
        <w:t xml:space="preserve"> </w:t>
      </w:r>
      <w:r w:rsidRPr="00134B06">
        <w:rPr>
          <w:rFonts w:ascii="Times New Roman" w:eastAsia="Times New Roman" w:hAnsi="Times New Roman" w:cs="Times New Roman"/>
          <w:bCs/>
        </w:rPr>
        <w:t xml:space="preserve">Wykonawca oświadcza, że rachunek bankowy wskazany na fakturze będzie rachunkiem rozliczeniowym w rozumieniu przepisów prawa bankowego, widniejącym w Wykazie, o którym mowa w art. 96b ust. 1 ustawy z dnia 11 marca 2004 r. o podatku od </w:t>
      </w:r>
      <w:r w:rsidR="00896C98" w:rsidRPr="00134B06">
        <w:rPr>
          <w:rFonts w:ascii="Times New Roman" w:eastAsia="Times New Roman" w:hAnsi="Times New Roman" w:cs="Times New Roman"/>
          <w:bCs/>
        </w:rPr>
        <w:t>towarów i</w:t>
      </w:r>
      <w:r w:rsidRPr="00134B06">
        <w:rPr>
          <w:rFonts w:ascii="Times New Roman" w:eastAsia="Times New Roman" w:hAnsi="Times New Roman" w:cs="Times New Roman"/>
          <w:bCs/>
        </w:rPr>
        <w:t xml:space="preserve"> usług (tzw. „Biała Lista Podatników VAT”). Za datę zapłaty przyjmuje się datę obciążenia rachunku Zamawiającego.</w:t>
      </w:r>
    </w:p>
    <w:p w14:paraId="32DA86A2" w14:textId="17DF3619" w:rsidR="00134B06" w:rsidRPr="00134B06" w:rsidRDefault="00134B06" w:rsidP="00134B0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3F2D55">
        <w:rPr>
          <w:rFonts w:ascii="Times New Roman" w:eastAsia="Times New Roman" w:hAnsi="Times New Roman" w:cs="Times New Roman"/>
        </w:rPr>
        <w:t>4</w:t>
      </w:r>
      <w:r w:rsidRPr="00134B06">
        <w:rPr>
          <w:rFonts w:ascii="Times New Roman" w:eastAsia="Times New Roman" w:hAnsi="Times New Roman" w:cs="Times New Roman"/>
        </w:rPr>
        <w:t>. 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 usługi, w przypadku uchylenia się od obowiązku zapłaty odpowiednio przez Wykonawcę, podwykonawcę lub dalszego podwykonawcę zamówienia na roboty budowlane.</w:t>
      </w:r>
    </w:p>
    <w:p w14:paraId="046BB3DF" w14:textId="3876DDF6" w:rsidR="00134B06" w:rsidRPr="00134B06" w:rsidRDefault="00134B06" w:rsidP="00134B0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3F2D55">
        <w:rPr>
          <w:rFonts w:ascii="Times New Roman" w:eastAsia="Times New Roman" w:hAnsi="Times New Roman" w:cs="Times New Roman"/>
        </w:rPr>
        <w:t>5</w:t>
      </w:r>
      <w:r w:rsidRPr="00134B06">
        <w:rPr>
          <w:rFonts w:ascii="Times New Roman" w:eastAsia="Times New Roman" w:hAnsi="Times New Roman" w:cs="Times New Roman"/>
        </w:rPr>
        <w:t>. Wynagrodzenie, o którym mowa w ust. 1</w:t>
      </w:r>
      <w:r w:rsidR="00033B39">
        <w:rPr>
          <w:rFonts w:ascii="Times New Roman" w:eastAsia="Times New Roman" w:hAnsi="Times New Roman" w:cs="Times New Roman"/>
        </w:rPr>
        <w:t>3</w:t>
      </w:r>
      <w:r w:rsidRPr="00134B06">
        <w:rPr>
          <w:rFonts w:ascii="Times New Roman" w:eastAsia="Times New Roman" w:hAnsi="Times New Roman" w:cs="Times New Roman"/>
        </w:rPr>
        <w:t>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32E01C46" w14:textId="55499441" w:rsidR="00134B06" w:rsidRPr="00134B06" w:rsidRDefault="00134B06" w:rsidP="00134B0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3F2D55">
        <w:rPr>
          <w:rFonts w:ascii="Times New Roman" w:eastAsia="Times New Roman" w:hAnsi="Times New Roman" w:cs="Times New Roman"/>
        </w:rPr>
        <w:t>6</w:t>
      </w:r>
      <w:r w:rsidRPr="00134B06">
        <w:rPr>
          <w:rFonts w:ascii="Times New Roman" w:eastAsia="Times New Roman" w:hAnsi="Times New Roman" w:cs="Times New Roman"/>
        </w:rPr>
        <w:t>. Bezpośrednia zapłata obejmuje wyłącznie należne wynagrodzenie, bez odsetek, należnych podwykonawcy lub dalszemu podwykonawcy.</w:t>
      </w:r>
    </w:p>
    <w:p w14:paraId="5AA96DFD" w14:textId="03F9A978" w:rsidR="00134B06" w:rsidRPr="00134B06" w:rsidRDefault="00134B06" w:rsidP="00134B0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3F2D55">
        <w:rPr>
          <w:rFonts w:ascii="Times New Roman" w:eastAsia="Times New Roman" w:hAnsi="Times New Roman" w:cs="Times New Roman"/>
        </w:rPr>
        <w:t>7</w:t>
      </w:r>
      <w:r w:rsidRPr="00134B06">
        <w:rPr>
          <w:rFonts w:ascii="Times New Roman" w:eastAsia="Times New Roman" w:hAnsi="Times New Roman" w:cs="Times New Roman"/>
        </w:rPr>
        <w:t xml:space="preserve">. Przed dokonaniem bezpośredniej zapłaty Zamawiający umożliwi Wykonawcy zgłoszenie pisemnych uwag dotyczących zasadności bezpośredniej zapłaty wynagrodzenia podwykonawcy lub </w:t>
      </w:r>
      <w:r w:rsidRPr="00134B06">
        <w:rPr>
          <w:rFonts w:ascii="Times New Roman" w:eastAsia="Times New Roman" w:hAnsi="Times New Roman" w:cs="Times New Roman"/>
        </w:rPr>
        <w:lastRenderedPageBreak/>
        <w:t>dalszemu podwyk</w:t>
      </w:r>
      <w:r>
        <w:rPr>
          <w:rFonts w:ascii="Times New Roman" w:eastAsia="Times New Roman" w:hAnsi="Times New Roman" w:cs="Times New Roman"/>
        </w:rPr>
        <w:t>onawcy</w:t>
      </w:r>
      <w:r w:rsidRPr="00134B06">
        <w:rPr>
          <w:rFonts w:ascii="Times New Roman" w:eastAsia="Times New Roman" w:hAnsi="Times New Roman" w:cs="Times New Roman"/>
        </w:rPr>
        <w:t>. Zamawiający poinformuje o terminie zgłaszania uwag, nie krótszym niż 7 (siedem) dni od dnia doręczenia tej informacji.</w:t>
      </w:r>
    </w:p>
    <w:p w14:paraId="30ED6478" w14:textId="0A98239B" w:rsidR="00134B06" w:rsidRPr="00134B06" w:rsidRDefault="00190808" w:rsidP="00134B0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3F2D55">
        <w:rPr>
          <w:rFonts w:ascii="Times New Roman" w:eastAsia="Times New Roman" w:hAnsi="Times New Roman" w:cs="Times New Roman"/>
        </w:rPr>
        <w:t>8</w:t>
      </w:r>
      <w:r w:rsidR="00134B06" w:rsidRPr="00134B06">
        <w:rPr>
          <w:rFonts w:ascii="Times New Roman" w:eastAsia="Times New Roman" w:hAnsi="Times New Roman" w:cs="Times New Roman"/>
        </w:rPr>
        <w:t>. W przypadku zgłoszen</w:t>
      </w:r>
      <w:r w:rsidR="00134B06">
        <w:rPr>
          <w:rFonts w:ascii="Times New Roman" w:eastAsia="Times New Roman" w:hAnsi="Times New Roman" w:cs="Times New Roman"/>
        </w:rPr>
        <w:t>ia uwag, o których mowa w ust. 1</w:t>
      </w:r>
      <w:r>
        <w:rPr>
          <w:rFonts w:ascii="Times New Roman" w:eastAsia="Times New Roman" w:hAnsi="Times New Roman" w:cs="Times New Roman"/>
        </w:rPr>
        <w:t>6</w:t>
      </w:r>
      <w:r w:rsidR="00134B06" w:rsidRPr="00134B06">
        <w:rPr>
          <w:rFonts w:ascii="Times New Roman" w:eastAsia="Times New Roman" w:hAnsi="Times New Roman" w:cs="Times New Roman"/>
        </w:rPr>
        <w:t>, w terminie wskazanym przez Zamawiającego, Zamawiający może:</w:t>
      </w:r>
    </w:p>
    <w:p w14:paraId="1E34161B" w14:textId="77777777" w:rsidR="00134B06" w:rsidRPr="00134B06" w:rsidRDefault="00134B06" w:rsidP="00134B06">
      <w:pPr>
        <w:numPr>
          <w:ilvl w:val="0"/>
          <w:numId w:val="21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134B06">
        <w:rPr>
          <w:rFonts w:ascii="Times New Roman" w:eastAsia="Times New Roman" w:hAnsi="Times New Roman" w:cs="Times New Roman"/>
        </w:rPr>
        <w:t>nie dokonać bezpośredniej zapłaty wynagrodzenia podwykonawcy lub dalszemu podwykonawcy, jeżeli Wykonawca wykaże niezasadność takiej zapłaty, albo</w:t>
      </w:r>
    </w:p>
    <w:p w14:paraId="4F40BA5D" w14:textId="77777777" w:rsidR="00134B06" w:rsidRPr="00134B06" w:rsidRDefault="00134B06" w:rsidP="00134B06">
      <w:pPr>
        <w:numPr>
          <w:ilvl w:val="0"/>
          <w:numId w:val="21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134B06">
        <w:rPr>
          <w:rFonts w:ascii="Times New Roman" w:eastAsia="Times New Roman" w:hAnsi="Times New Roman" w:cs="Times New Roman"/>
        </w:rPr>
        <w:t>złożyć do depozytu sądowego kwotę potrzebną na pokrycie wynagrodzenia podwykonawcy lub dalszego podwykonawcy w przypadku istnienia zasadniczej wątpliwości Zamawiającego, co do wysokości należnej zapłaty lub podmiotu, któremu płatność się należy, albo</w:t>
      </w:r>
    </w:p>
    <w:p w14:paraId="013A503D" w14:textId="77777777" w:rsidR="00134B06" w:rsidRPr="00134B06" w:rsidRDefault="00134B06" w:rsidP="00134B06">
      <w:pPr>
        <w:numPr>
          <w:ilvl w:val="0"/>
          <w:numId w:val="21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134B06">
        <w:rPr>
          <w:rFonts w:ascii="Times New Roman" w:eastAsia="Times New Roman" w:hAnsi="Times New Roman" w:cs="Times New Roman"/>
        </w:rPr>
        <w:t>dokonać bezpośredniej zapłaty wynagrodzenia podwykonawcy lub dalszemu podwykonawcy, jeżeli podwykonawca lub dalszy podwykonawca wykaże zasadność takiej zapłaty.</w:t>
      </w:r>
    </w:p>
    <w:p w14:paraId="3524EE75" w14:textId="0CBA943E" w:rsidR="00134B06" w:rsidRPr="00134B06" w:rsidRDefault="00190808" w:rsidP="00134B0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3F2D55">
        <w:rPr>
          <w:rFonts w:ascii="Times New Roman" w:eastAsia="Times New Roman" w:hAnsi="Times New Roman" w:cs="Times New Roman"/>
        </w:rPr>
        <w:t>9</w:t>
      </w:r>
      <w:r w:rsidR="00134B06" w:rsidRPr="00134B06">
        <w:rPr>
          <w:rFonts w:ascii="Times New Roman" w:eastAsia="Times New Roman" w:hAnsi="Times New Roman" w:cs="Times New Roman"/>
        </w:rPr>
        <w:t>. W przypadku dokonania bezpośredniej zapłaty podwykonawcy lub dalszemu podwykonawcy, o których mowa w ust. 1</w:t>
      </w:r>
      <w:r w:rsidR="00134B06">
        <w:rPr>
          <w:rFonts w:ascii="Times New Roman" w:eastAsia="Times New Roman" w:hAnsi="Times New Roman" w:cs="Times New Roman"/>
        </w:rPr>
        <w:t>6</w:t>
      </w:r>
      <w:r w:rsidR="00134B06" w:rsidRPr="00134B06">
        <w:rPr>
          <w:rFonts w:ascii="Times New Roman" w:eastAsia="Times New Roman" w:hAnsi="Times New Roman" w:cs="Times New Roman"/>
        </w:rPr>
        <w:t>, Zamawiający potrąci kwotę wypłaconego wynagrodzenia z wynagrodzenia należnego Wykonawcy.</w:t>
      </w:r>
    </w:p>
    <w:p w14:paraId="64DCBE1E" w14:textId="598F7931" w:rsidR="00134B06" w:rsidRPr="00134B06" w:rsidRDefault="003F2D55" w:rsidP="00134B0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</w:t>
      </w:r>
      <w:r w:rsidR="00134B06" w:rsidRPr="00134B06">
        <w:rPr>
          <w:rFonts w:ascii="Times New Roman" w:eastAsia="Times New Roman" w:hAnsi="Times New Roman" w:cs="Times New Roman"/>
        </w:rPr>
        <w:t>. Strony zgodnie postanawiają na wypadek, gdyby Zamawiający jako dłużnik solidarny (art. 647</w:t>
      </w:r>
      <w:r w:rsidR="00134B06" w:rsidRPr="00134B06">
        <w:rPr>
          <w:rFonts w:ascii="Times New Roman" w:eastAsia="Times New Roman" w:hAnsi="Times New Roman" w:cs="Times New Roman"/>
          <w:vertAlign w:val="superscript"/>
        </w:rPr>
        <w:t>1</w:t>
      </w:r>
      <w:r w:rsidR="00134B06" w:rsidRPr="00134B06">
        <w:rPr>
          <w:rFonts w:ascii="Times New Roman" w:eastAsia="Times New Roman" w:hAnsi="Times New Roman" w:cs="Times New Roman"/>
        </w:rPr>
        <w:t xml:space="preserve"> § 5 K.c.) dokonał zapłaty wynagrodzenia za roboty budowlane wykonane przez podwykonawcę - </w:t>
      </w:r>
      <w:r w:rsidR="00896C98" w:rsidRPr="00134B06">
        <w:rPr>
          <w:rFonts w:ascii="Times New Roman" w:eastAsia="Times New Roman" w:hAnsi="Times New Roman" w:cs="Times New Roman"/>
        </w:rPr>
        <w:t>Zamawiający może</w:t>
      </w:r>
      <w:r w:rsidR="00134B06" w:rsidRPr="00134B06">
        <w:rPr>
          <w:rFonts w:ascii="Times New Roman" w:eastAsia="Times New Roman" w:hAnsi="Times New Roman" w:cs="Times New Roman"/>
        </w:rPr>
        <w:t xml:space="preserve"> żądać zwrotu od Wykonawcy jako współdłużnika całości tak spełnionego świadczenia.</w:t>
      </w:r>
    </w:p>
    <w:p w14:paraId="03767269" w14:textId="7A56BE39" w:rsidR="00134B06" w:rsidRDefault="00190808" w:rsidP="00BE17E0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3F2D55">
        <w:rPr>
          <w:rFonts w:ascii="Times New Roman" w:eastAsia="Times New Roman" w:hAnsi="Times New Roman" w:cs="Times New Roman"/>
        </w:rPr>
        <w:t>1</w:t>
      </w:r>
      <w:r w:rsidR="00134B06" w:rsidRPr="00134B06">
        <w:rPr>
          <w:rFonts w:ascii="Times New Roman" w:eastAsia="Times New Roman" w:hAnsi="Times New Roman" w:cs="Times New Roman"/>
        </w:rPr>
        <w:t>. W przypadku, gdy umowa jest realizowana przez konsorcjum wykonawców, jego członkowie upoważnią w formie pisemnej pod rygorem nieważności jednego z członków konsorcjum do wystawienia faktury VAT i przyjęcia przez niego wynagrodzenia należnego wszystkim członkom konsorcjum wykonawców z tytułu wykonania Umowy na wskazany rachunek bankowy.</w:t>
      </w:r>
    </w:p>
    <w:p w14:paraId="720FD858" w14:textId="77777777" w:rsidR="005C3EF5" w:rsidRDefault="005C3EF5" w:rsidP="00BE17E0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4EB9CA1" w14:textId="0CCB667B" w:rsidR="00E43675" w:rsidRDefault="00134B06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</w:t>
      </w:r>
      <w:r w:rsidR="006F5C09">
        <w:rPr>
          <w:rFonts w:ascii="Times New Roman" w:eastAsia="Times New Roman" w:hAnsi="Times New Roman" w:cs="Times New Roman"/>
          <w:b/>
        </w:rPr>
        <w:t>3</w:t>
      </w:r>
    </w:p>
    <w:p w14:paraId="0C7F4022" w14:textId="0A2344CE" w:rsidR="00E43675" w:rsidRDefault="000461EA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nie</w:t>
      </w:r>
      <w:r w:rsidR="00E43675">
        <w:rPr>
          <w:rFonts w:ascii="Times New Roman" w:eastAsia="Times New Roman" w:hAnsi="Times New Roman" w:cs="Times New Roman"/>
        </w:rPr>
        <w:t xml:space="preserve">wykonanie lub nienależyte wykonanie zakresu robót </w:t>
      </w:r>
      <w:r w:rsidR="00825D16">
        <w:rPr>
          <w:rFonts w:ascii="Times New Roman" w:eastAsia="Times New Roman" w:hAnsi="Times New Roman" w:cs="Times New Roman"/>
        </w:rPr>
        <w:t>zgodnie z</w:t>
      </w:r>
      <w:r w:rsidR="00E43675">
        <w:rPr>
          <w:rFonts w:ascii="Times New Roman" w:eastAsia="Times New Roman" w:hAnsi="Times New Roman" w:cs="Times New Roman"/>
        </w:rPr>
        <w:t xml:space="preserve"> § 1 Wykonawca zapłaci kary umowne w wysokości:                                                                                            </w:t>
      </w:r>
    </w:p>
    <w:p w14:paraId="08CC0F21" w14:textId="3B764C80"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</w:rPr>
      </w:pPr>
      <w:r w:rsidRPr="00476BA8">
        <w:rPr>
          <w:rFonts w:ascii="Times New Roman" w:eastAsia="Times New Roman" w:hAnsi="Times New Roman" w:cs="Times New Roman"/>
        </w:rPr>
        <w:t xml:space="preserve">0,5% </w:t>
      </w:r>
      <w:bookmarkStart w:id="6" w:name="_Hlk124856464"/>
      <w:r w:rsidR="00825D16">
        <w:rPr>
          <w:rFonts w:ascii="Times New Roman" w:eastAsia="Times New Roman" w:hAnsi="Times New Roman" w:cs="Times New Roman"/>
        </w:rPr>
        <w:t>wynagro</w:t>
      </w:r>
      <w:bookmarkEnd w:id="6"/>
      <w:r w:rsidR="00825D16">
        <w:rPr>
          <w:rFonts w:ascii="Times New Roman" w:eastAsia="Times New Roman" w:hAnsi="Times New Roman" w:cs="Times New Roman"/>
        </w:rPr>
        <w:t xml:space="preserve">dzenia umownego </w:t>
      </w:r>
      <w:r w:rsidR="00FC619D">
        <w:rPr>
          <w:rFonts w:ascii="Times New Roman" w:eastAsia="Times New Roman" w:hAnsi="Times New Roman" w:cs="Times New Roman"/>
        </w:rPr>
        <w:t>brutto określonego w § 1</w:t>
      </w:r>
      <w:r w:rsidR="003A24F2">
        <w:rPr>
          <w:rFonts w:ascii="Times New Roman" w:eastAsia="Times New Roman" w:hAnsi="Times New Roman" w:cs="Times New Roman"/>
        </w:rPr>
        <w:t>1</w:t>
      </w:r>
      <w:r w:rsidR="00FC619D">
        <w:rPr>
          <w:rFonts w:ascii="Times New Roman" w:eastAsia="Times New Roman" w:hAnsi="Times New Roman" w:cs="Times New Roman"/>
        </w:rPr>
        <w:t xml:space="preserve"> ust.1 –</w:t>
      </w:r>
      <w:r w:rsidRPr="00476BA8">
        <w:rPr>
          <w:rFonts w:ascii="Times New Roman" w:eastAsia="Times New Roman" w:hAnsi="Times New Roman" w:cs="Times New Roman"/>
        </w:rPr>
        <w:t xml:space="preserve"> za każdy dzień zwłoki w przekazaniu przedmiotu odbioru</w:t>
      </w:r>
      <w:r w:rsidR="005C3EF5">
        <w:rPr>
          <w:rFonts w:ascii="Times New Roman" w:eastAsia="Times New Roman" w:hAnsi="Times New Roman" w:cs="Times New Roman"/>
        </w:rPr>
        <w:t xml:space="preserve"> (częściowego oraz końcowego)</w:t>
      </w:r>
      <w:r w:rsidRPr="00476BA8">
        <w:rPr>
          <w:rFonts w:ascii="Times New Roman" w:eastAsia="Times New Roman" w:hAnsi="Times New Roman" w:cs="Times New Roman"/>
        </w:rPr>
        <w:t xml:space="preserve">,               </w:t>
      </w:r>
    </w:p>
    <w:p w14:paraId="176D1000" w14:textId="705D959D"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0,3% </w:t>
      </w:r>
      <w:r w:rsidR="00FC619D">
        <w:rPr>
          <w:rFonts w:ascii="Times New Roman" w:eastAsia="Times New Roman" w:hAnsi="Times New Roman" w:cs="Times New Roman"/>
        </w:rPr>
        <w:t>wynagrodzenia umownego brutto określonego w § 1</w:t>
      </w:r>
      <w:r w:rsidR="003A24F2">
        <w:rPr>
          <w:rFonts w:ascii="Times New Roman" w:eastAsia="Times New Roman" w:hAnsi="Times New Roman" w:cs="Times New Roman"/>
        </w:rPr>
        <w:t>1</w:t>
      </w:r>
      <w:r w:rsidR="00FC619D">
        <w:rPr>
          <w:rFonts w:ascii="Times New Roman" w:eastAsia="Times New Roman" w:hAnsi="Times New Roman" w:cs="Times New Roman"/>
        </w:rPr>
        <w:t xml:space="preserve"> ust.1 – </w:t>
      </w:r>
      <w:r>
        <w:rPr>
          <w:rFonts w:ascii="Times New Roman" w:eastAsia="Times New Roman" w:hAnsi="Times New Roman" w:cs="Times New Roman"/>
        </w:rPr>
        <w:t xml:space="preserve">za każdy dzień </w:t>
      </w:r>
      <w:r w:rsidR="00825D16">
        <w:rPr>
          <w:rFonts w:ascii="Times New Roman" w:eastAsia="Times New Roman" w:hAnsi="Times New Roman" w:cs="Times New Roman"/>
        </w:rPr>
        <w:t>zwłoki w</w:t>
      </w:r>
      <w:r>
        <w:rPr>
          <w:rFonts w:ascii="Times New Roman" w:eastAsia="Times New Roman" w:hAnsi="Times New Roman" w:cs="Times New Roman"/>
        </w:rPr>
        <w:t xml:space="preserve"> usunięciu wad stwierdzonych przy odbiorze lub w okresie rękojmi za wady,</w:t>
      </w:r>
    </w:p>
    <w:p w14:paraId="4E0B8D84" w14:textId="5A930F5D" w:rsidR="00E43675" w:rsidRPr="000461EA" w:rsidRDefault="00E43675" w:rsidP="000461EA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10% </w:t>
      </w:r>
      <w:r w:rsidR="00FC619D">
        <w:rPr>
          <w:rFonts w:ascii="Times New Roman" w:eastAsia="Times New Roman" w:hAnsi="Times New Roman" w:cs="Times New Roman"/>
        </w:rPr>
        <w:t>wynagrodzenia umownego brutto określonego w § 1</w:t>
      </w:r>
      <w:r w:rsidR="003A24F2">
        <w:rPr>
          <w:rFonts w:ascii="Times New Roman" w:eastAsia="Times New Roman" w:hAnsi="Times New Roman" w:cs="Times New Roman"/>
        </w:rPr>
        <w:t>1</w:t>
      </w:r>
      <w:r w:rsidR="00FC619D">
        <w:rPr>
          <w:rFonts w:ascii="Times New Roman" w:eastAsia="Times New Roman" w:hAnsi="Times New Roman" w:cs="Times New Roman"/>
        </w:rPr>
        <w:t xml:space="preserve"> ust.1 – </w:t>
      </w:r>
      <w:r>
        <w:rPr>
          <w:rFonts w:ascii="Times New Roman" w:eastAsia="Times New Roman" w:hAnsi="Times New Roman" w:cs="Times New Roman"/>
        </w:rPr>
        <w:t>za odstąpienie od umowy z winy Wykonawcy.</w:t>
      </w:r>
    </w:p>
    <w:p w14:paraId="2C40DFAA" w14:textId="4F002F22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brak zapłaty lub nieterminową zapłatę wynagrodzenia należnego Podwykonawcom lub dalszy</w:t>
      </w:r>
      <w:r w:rsidR="00A62247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 xml:space="preserve"> Podwykonawcom Wykonawca zapłaci Zamawiającemu karę umowną w wysokości 0,1% wartości wynagrodzenia </w:t>
      </w:r>
      <w:r w:rsidR="00FC619D">
        <w:rPr>
          <w:rFonts w:ascii="Times New Roman" w:eastAsia="Times New Roman" w:hAnsi="Times New Roman" w:cs="Times New Roman"/>
        </w:rPr>
        <w:t xml:space="preserve">brutto </w:t>
      </w:r>
      <w:r>
        <w:rPr>
          <w:rFonts w:ascii="Times New Roman" w:eastAsia="Times New Roman" w:hAnsi="Times New Roman" w:cs="Times New Roman"/>
        </w:rPr>
        <w:t>określonego § 1</w:t>
      </w:r>
      <w:r w:rsidR="003A24F2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ust.1, za każdorazowy brak zapłaty lub nieterminową zapłatę.</w:t>
      </w:r>
    </w:p>
    <w:p w14:paraId="4FD14703" w14:textId="1724A1F6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Za nieprzedłożenie do zaakceptowania wzoru umowy o podwykonawstwo, której przedmiotem są roboty  budowlane, lub projektu jej zmiany Wykonawca zapłaci Zamawiającemu karę umowną w wysokości 0,5 % wartości wynagrodzenia </w:t>
      </w:r>
      <w:r w:rsidR="00FC619D">
        <w:rPr>
          <w:rFonts w:ascii="Times New Roman" w:eastAsia="Times New Roman" w:hAnsi="Times New Roman" w:cs="Times New Roman"/>
        </w:rPr>
        <w:t xml:space="preserve">brutto </w:t>
      </w:r>
      <w:r>
        <w:rPr>
          <w:rFonts w:ascii="Times New Roman" w:eastAsia="Times New Roman" w:hAnsi="Times New Roman" w:cs="Times New Roman"/>
        </w:rPr>
        <w:t>określonego § 1</w:t>
      </w:r>
      <w:r w:rsidR="003A24F2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ust.1 za zawarcie każdej umowy o podwykonawstwo bez uprzedniej akceptacji jej postanowień przez Zamawiającego</w:t>
      </w:r>
      <w:r w:rsidR="00E3385B">
        <w:rPr>
          <w:rFonts w:ascii="Times New Roman" w:eastAsia="Times New Roman" w:hAnsi="Times New Roman" w:cs="Times New Roman"/>
        </w:rPr>
        <w:t>.</w:t>
      </w:r>
    </w:p>
    <w:p w14:paraId="2A9E1828" w14:textId="5E4A17DC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 nieprzedłożenie potwierdzonego za zgodność z oryginałem, przez przedkładającego, odpisu umowy o podwykonawstwo lub jej zmiany Wykonawca zapłaci Zamawiającemu karę umowną w wysokości 0,5 % wartości wynagrodzenia </w:t>
      </w:r>
      <w:r w:rsidR="00FC619D">
        <w:rPr>
          <w:rFonts w:ascii="Times New Roman" w:eastAsia="Times New Roman" w:hAnsi="Times New Roman" w:cs="Times New Roman"/>
        </w:rPr>
        <w:t xml:space="preserve">brutto </w:t>
      </w:r>
      <w:r>
        <w:rPr>
          <w:rFonts w:ascii="Times New Roman" w:eastAsia="Times New Roman" w:hAnsi="Times New Roman" w:cs="Times New Roman"/>
        </w:rPr>
        <w:t>określonego § 1</w:t>
      </w:r>
      <w:r w:rsidR="003A24F2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ust.1.</w:t>
      </w:r>
    </w:p>
    <w:p w14:paraId="0E1176C0" w14:textId="2E99C861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 brak zmiany umowy o podwykonawstwo w zakresie terminu zapłaty Wykonawca zapłaci Zamawiającemu  karę umowną w wysokości 0,5 % wartości wynagrodzenia </w:t>
      </w:r>
      <w:r w:rsidR="00FC619D">
        <w:rPr>
          <w:rFonts w:ascii="Times New Roman" w:eastAsia="Times New Roman" w:hAnsi="Times New Roman" w:cs="Times New Roman"/>
        </w:rPr>
        <w:t xml:space="preserve">brutto </w:t>
      </w:r>
      <w:r>
        <w:rPr>
          <w:rFonts w:ascii="Times New Roman" w:eastAsia="Times New Roman" w:hAnsi="Times New Roman" w:cs="Times New Roman"/>
        </w:rPr>
        <w:t>określonego § 1</w:t>
      </w:r>
      <w:r w:rsidR="003A24F2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ust.1.</w:t>
      </w:r>
    </w:p>
    <w:p w14:paraId="4F054A6A" w14:textId="1B6179AA" w:rsidR="00A62247" w:rsidRPr="00A62247" w:rsidRDefault="00E43675" w:rsidP="00A62247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 realizację </w:t>
      </w:r>
      <w:r w:rsidRPr="00A62247">
        <w:rPr>
          <w:rFonts w:ascii="Times New Roman" w:eastAsia="Times New Roman" w:hAnsi="Times New Roman" w:cs="Times New Roman"/>
        </w:rPr>
        <w:t xml:space="preserve">umowy przy udziale nieujawnionych Podwykonawców Wykonawca zapłaci Zamawiającemu karę umowną w wysokości 5.000,00 </w:t>
      </w:r>
      <w:r w:rsidR="00A62247">
        <w:rPr>
          <w:rFonts w:ascii="Times New Roman" w:eastAsia="Times New Roman" w:hAnsi="Times New Roman" w:cs="Times New Roman"/>
        </w:rPr>
        <w:t xml:space="preserve">(pięć tysięcy) </w:t>
      </w:r>
      <w:r w:rsidRPr="00A62247">
        <w:rPr>
          <w:rFonts w:ascii="Times New Roman" w:eastAsia="Times New Roman" w:hAnsi="Times New Roman" w:cs="Times New Roman"/>
        </w:rPr>
        <w:t>zł</w:t>
      </w:r>
      <w:r w:rsidR="00A62247">
        <w:rPr>
          <w:rFonts w:ascii="Times New Roman" w:eastAsia="Times New Roman" w:hAnsi="Times New Roman" w:cs="Times New Roman"/>
        </w:rPr>
        <w:t>otych</w:t>
      </w:r>
      <w:r w:rsidRPr="00A62247">
        <w:rPr>
          <w:rFonts w:ascii="Times New Roman" w:eastAsia="Times New Roman" w:hAnsi="Times New Roman" w:cs="Times New Roman"/>
        </w:rPr>
        <w:t xml:space="preserve"> za każdorazowy fakt </w:t>
      </w:r>
      <w:r w:rsidR="00FC619D" w:rsidRPr="00A62247">
        <w:rPr>
          <w:rFonts w:ascii="Times New Roman" w:eastAsia="Times New Roman" w:hAnsi="Times New Roman" w:cs="Times New Roman"/>
        </w:rPr>
        <w:t>nieujawnienia</w:t>
      </w:r>
      <w:r w:rsidRPr="00A62247">
        <w:rPr>
          <w:rFonts w:ascii="Times New Roman" w:eastAsia="Times New Roman" w:hAnsi="Times New Roman" w:cs="Times New Roman"/>
        </w:rPr>
        <w:t xml:space="preserve"> Podwykonawcy.</w:t>
      </w:r>
    </w:p>
    <w:p w14:paraId="7641AD0F" w14:textId="77777777" w:rsidR="00A62247" w:rsidRDefault="00E43675" w:rsidP="00A62247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A62247">
        <w:rPr>
          <w:rFonts w:ascii="Times New Roman" w:eastAsia="Times New Roman" w:hAnsi="Times New Roman" w:cs="Times New Roman"/>
        </w:rPr>
        <w:t xml:space="preserve">Za niewykonanie w wyznaczonym terminie przez Wykonawcę  zobowiązania z części XX pkt 5 i 6 Specyfikacji Warunków Zamówienia Wykonawca zapłaci Zamawiającemu karę umowną w wysokości 5.000,00 </w:t>
      </w:r>
      <w:r w:rsidR="00A62247">
        <w:rPr>
          <w:rFonts w:ascii="Times New Roman" w:eastAsia="Times New Roman" w:hAnsi="Times New Roman" w:cs="Times New Roman"/>
        </w:rPr>
        <w:t xml:space="preserve"> (pięć tysięcy) </w:t>
      </w:r>
      <w:r w:rsidRPr="00A62247">
        <w:rPr>
          <w:rFonts w:ascii="Times New Roman" w:eastAsia="Times New Roman" w:hAnsi="Times New Roman" w:cs="Times New Roman"/>
        </w:rPr>
        <w:t>zł</w:t>
      </w:r>
      <w:r w:rsidR="00A62247">
        <w:rPr>
          <w:rFonts w:ascii="Times New Roman" w:eastAsia="Times New Roman" w:hAnsi="Times New Roman" w:cs="Times New Roman"/>
        </w:rPr>
        <w:t>otych</w:t>
      </w:r>
      <w:r w:rsidRPr="00A62247">
        <w:rPr>
          <w:rFonts w:ascii="Times New Roman" w:eastAsia="Times New Roman" w:hAnsi="Times New Roman" w:cs="Times New Roman"/>
        </w:rPr>
        <w:t>.</w:t>
      </w:r>
    </w:p>
    <w:p w14:paraId="3ED2B950" w14:textId="489EB8D2" w:rsidR="000461EA" w:rsidRPr="00973EAE" w:rsidRDefault="00E43675" w:rsidP="00973EAE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A62247">
        <w:rPr>
          <w:rFonts w:ascii="Times New Roman" w:eastAsia="Times New Roman" w:hAnsi="Times New Roman" w:cs="Times New Roman"/>
        </w:rPr>
        <w:t>Za niewywiązanie się z obowiązku codziennej obecności kierownika budowy na terenie prowadzonych robót i brak nadzorowania wykonywanych prac, Wykonawca zapłaci Zamawiającemu karę umowną w wysokości 500,00</w:t>
      </w:r>
      <w:r w:rsidR="00A62247">
        <w:rPr>
          <w:rFonts w:ascii="Times New Roman" w:eastAsia="Times New Roman" w:hAnsi="Times New Roman" w:cs="Times New Roman"/>
        </w:rPr>
        <w:t xml:space="preserve"> (pięćset) </w:t>
      </w:r>
      <w:r w:rsidRPr="00A62247">
        <w:rPr>
          <w:rFonts w:ascii="Times New Roman" w:eastAsia="Times New Roman" w:hAnsi="Times New Roman" w:cs="Times New Roman"/>
        </w:rPr>
        <w:t xml:space="preserve"> zł</w:t>
      </w:r>
      <w:r w:rsidR="00A62247">
        <w:rPr>
          <w:rFonts w:ascii="Times New Roman" w:eastAsia="Times New Roman" w:hAnsi="Times New Roman" w:cs="Times New Roman"/>
        </w:rPr>
        <w:t>otych</w:t>
      </w:r>
      <w:r w:rsidRPr="00A62247">
        <w:rPr>
          <w:rFonts w:ascii="Times New Roman" w:eastAsia="Times New Roman" w:hAnsi="Times New Roman" w:cs="Times New Roman"/>
        </w:rPr>
        <w:t xml:space="preserve"> za każdorazowy fakt stwierdzonej nieobecności. </w:t>
      </w:r>
    </w:p>
    <w:p w14:paraId="351C1079" w14:textId="4581FE3A" w:rsidR="000461EA" w:rsidRPr="000461EA" w:rsidRDefault="00760AD3" w:rsidP="006142EB">
      <w:pPr>
        <w:tabs>
          <w:tab w:val="left" w:pos="360"/>
        </w:tabs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461EA" w:rsidRPr="000461EA">
        <w:rPr>
          <w:rFonts w:ascii="Times New Roman" w:hAnsi="Times New Roman" w:cs="Times New Roman"/>
        </w:rPr>
        <w:t>. Strony zgodnie ustalają, że zapłata kar umownych oraz odszkodowania nastąpi na podstawie noty obciążeniowej w terminie 3 (trzech) dni od dnia jej doręczenia Wykonawcy.</w:t>
      </w:r>
    </w:p>
    <w:p w14:paraId="10B0C6B4" w14:textId="2F692B19" w:rsidR="00E43675" w:rsidRPr="000461EA" w:rsidRDefault="00973EAE" w:rsidP="00C70B41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760AD3">
        <w:rPr>
          <w:rFonts w:ascii="Times New Roman" w:eastAsia="Times New Roman" w:hAnsi="Times New Roman" w:cs="Times New Roman"/>
        </w:rPr>
        <w:t>0</w:t>
      </w:r>
      <w:r w:rsidR="00C70B41">
        <w:rPr>
          <w:rFonts w:ascii="Times New Roman" w:eastAsia="Times New Roman" w:hAnsi="Times New Roman" w:cs="Times New Roman"/>
        </w:rPr>
        <w:t xml:space="preserve">. </w:t>
      </w:r>
      <w:r w:rsidR="00E43675" w:rsidRPr="000461EA">
        <w:rPr>
          <w:rFonts w:ascii="Times New Roman" w:eastAsia="Times New Roman" w:hAnsi="Times New Roman" w:cs="Times New Roman"/>
        </w:rPr>
        <w:t>Strony mogą odstąpić od naliczania kar, jeżeli  tak uzgodnią w trakcie realizacji u</w:t>
      </w:r>
      <w:r w:rsidR="00C80FDD">
        <w:rPr>
          <w:rFonts w:ascii="Times New Roman" w:eastAsia="Times New Roman" w:hAnsi="Times New Roman" w:cs="Times New Roman"/>
        </w:rPr>
        <w:t xml:space="preserve"> </w:t>
      </w:r>
      <w:r w:rsidR="00E43675" w:rsidRPr="000461EA">
        <w:rPr>
          <w:rFonts w:ascii="Times New Roman" w:eastAsia="Times New Roman" w:hAnsi="Times New Roman" w:cs="Times New Roman"/>
        </w:rPr>
        <w:t>mowy.</w:t>
      </w:r>
    </w:p>
    <w:p w14:paraId="68C3AB93" w14:textId="2C6C0C45" w:rsidR="00E43675" w:rsidRPr="000461EA" w:rsidRDefault="00973EAE" w:rsidP="00C70B41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60AD3">
        <w:rPr>
          <w:rFonts w:ascii="Times New Roman" w:hAnsi="Times New Roman" w:cs="Times New Roman"/>
        </w:rPr>
        <w:t>1</w:t>
      </w:r>
      <w:r w:rsidR="00C70B41">
        <w:rPr>
          <w:rFonts w:ascii="Times New Roman" w:hAnsi="Times New Roman" w:cs="Times New Roman"/>
        </w:rPr>
        <w:t xml:space="preserve">. </w:t>
      </w:r>
      <w:r w:rsidR="00E43675" w:rsidRPr="000461EA">
        <w:rPr>
          <w:rFonts w:ascii="Times New Roman" w:hAnsi="Times New Roman" w:cs="Times New Roman"/>
        </w:rPr>
        <w:t>Kary umowne mogą podlegać sumowaniu, jeżeli podstawą ich naliczania jest to samo zdarzeni</w:t>
      </w:r>
      <w:r w:rsidR="00E3385B">
        <w:rPr>
          <w:rFonts w:ascii="Times New Roman" w:hAnsi="Times New Roman" w:cs="Times New Roman"/>
        </w:rPr>
        <w:t>e</w:t>
      </w:r>
      <w:r w:rsidR="00E43675" w:rsidRPr="000461EA">
        <w:rPr>
          <w:rFonts w:ascii="Times New Roman" w:hAnsi="Times New Roman" w:cs="Times New Roman"/>
        </w:rPr>
        <w:t xml:space="preserve">. </w:t>
      </w:r>
    </w:p>
    <w:p w14:paraId="359A0B7B" w14:textId="7D78F16F" w:rsidR="00E43675" w:rsidRPr="008F78C5" w:rsidRDefault="00973EAE" w:rsidP="00C70B41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60AD3">
        <w:rPr>
          <w:rFonts w:ascii="Times New Roman" w:hAnsi="Times New Roman" w:cs="Times New Roman"/>
        </w:rPr>
        <w:t>2</w:t>
      </w:r>
      <w:r w:rsidR="00C70B41">
        <w:rPr>
          <w:rFonts w:ascii="Times New Roman" w:hAnsi="Times New Roman" w:cs="Times New Roman"/>
        </w:rPr>
        <w:t xml:space="preserve">. </w:t>
      </w:r>
      <w:r w:rsidR="00E43675"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 w:rsidR="00B76A80">
        <w:rPr>
          <w:rFonts w:ascii="Times New Roman" w:hAnsi="Times New Roman" w:cs="Times New Roman"/>
        </w:rPr>
        <w:t xml:space="preserve">35 </w:t>
      </w:r>
      <w:r w:rsidR="00E43675" w:rsidRPr="000E5176">
        <w:rPr>
          <w:rFonts w:ascii="Times New Roman" w:hAnsi="Times New Roman" w:cs="Times New Roman"/>
        </w:rPr>
        <w:t>% wynagrodzenia brutto, o którym mowa w § 1</w:t>
      </w:r>
      <w:r w:rsidR="00E3385B">
        <w:rPr>
          <w:rFonts w:ascii="Times New Roman" w:hAnsi="Times New Roman" w:cs="Times New Roman"/>
        </w:rPr>
        <w:t>1</w:t>
      </w:r>
      <w:r w:rsidR="00E43675" w:rsidRPr="000E5176">
        <w:rPr>
          <w:rFonts w:ascii="Times New Roman" w:hAnsi="Times New Roman" w:cs="Times New Roman"/>
        </w:rPr>
        <w:t xml:space="preserve"> ust. 1 umowy. </w:t>
      </w:r>
    </w:p>
    <w:p w14:paraId="71B748CB" w14:textId="6F291439" w:rsidR="00E43675" w:rsidRPr="000E5176" w:rsidRDefault="00973EAE" w:rsidP="00C70B41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60AD3">
        <w:rPr>
          <w:rFonts w:ascii="Times New Roman" w:hAnsi="Times New Roman" w:cs="Times New Roman"/>
        </w:rPr>
        <w:t>3</w:t>
      </w:r>
      <w:r w:rsidR="00C70B41">
        <w:rPr>
          <w:rFonts w:ascii="Times New Roman" w:hAnsi="Times New Roman" w:cs="Times New Roman"/>
        </w:rPr>
        <w:t xml:space="preserve">. </w:t>
      </w:r>
      <w:r w:rsidR="00E43675"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14:paraId="1F708F28" w14:textId="2AC01B30" w:rsidR="00E43675" w:rsidRPr="000E5176" w:rsidRDefault="00973EAE" w:rsidP="00C70B41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60AD3">
        <w:rPr>
          <w:rFonts w:ascii="Times New Roman" w:hAnsi="Times New Roman" w:cs="Times New Roman"/>
        </w:rPr>
        <w:t>4</w:t>
      </w:r>
      <w:r w:rsidR="00C70B41">
        <w:rPr>
          <w:rFonts w:ascii="Times New Roman" w:hAnsi="Times New Roman" w:cs="Times New Roman"/>
        </w:rPr>
        <w:t xml:space="preserve">. </w:t>
      </w:r>
      <w:r w:rsidR="00E43675"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</w:t>
      </w:r>
      <w:r w:rsidR="008831F3">
        <w:rPr>
          <w:rFonts w:ascii="Times New Roman" w:hAnsi="Times New Roman" w:cs="Times New Roman"/>
        </w:rPr>
        <w:t>c</w:t>
      </w:r>
      <w:r w:rsidR="00E43675" w:rsidRPr="000E5176">
        <w:rPr>
          <w:rFonts w:ascii="Times New Roman" w:hAnsi="Times New Roman" w:cs="Times New Roman"/>
        </w:rPr>
        <w:t>ywilny.</w:t>
      </w:r>
    </w:p>
    <w:p w14:paraId="3C30AB4D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2288489" w14:textId="6386910A" w:rsidR="00E43675" w:rsidRDefault="00CE18BF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</w:t>
      </w:r>
      <w:r w:rsidR="006F5C09">
        <w:rPr>
          <w:rFonts w:ascii="Times New Roman" w:eastAsia="Times New Roman" w:hAnsi="Times New Roman" w:cs="Times New Roman"/>
          <w:b/>
        </w:rPr>
        <w:t>4</w:t>
      </w:r>
    </w:p>
    <w:p w14:paraId="57715442" w14:textId="1E92A312" w:rsidR="00E43675" w:rsidRPr="000E5176" w:rsidRDefault="00E43675" w:rsidP="006E5E2B">
      <w:pPr>
        <w:numPr>
          <w:ilvl w:val="0"/>
          <w:numId w:val="14"/>
        </w:numPr>
        <w:tabs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0E5176">
        <w:rPr>
          <w:rFonts w:ascii="Times New Roman" w:eastAsia="Times New Roman" w:hAnsi="Times New Roman" w:cs="Times New Roman"/>
        </w:rPr>
        <w:t xml:space="preserve">Wykonawca udziela Zamawiającemu gwarancji jakości i rękojmi za wady na wykonane roboty budowlane i użyte do ich wykonania materiały na okres </w:t>
      </w:r>
      <w:r w:rsidR="002547DB">
        <w:rPr>
          <w:rFonts w:ascii="Times New Roman" w:eastAsia="Times New Roman" w:hAnsi="Times New Roman" w:cs="Times New Roman"/>
          <w:b/>
        </w:rPr>
        <w:t>………..</w:t>
      </w:r>
      <w:r w:rsidR="00CB5BDA">
        <w:rPr>
          <w:rFonts w:ascii="Times New Roman" w:eastAsia="Times New Roman" w:hAnsi="Times New Roman" w:cs="Times New Roman"/>
          <w:b/>
        </w:rPr>
        <w:t xml:space="preserve"> </w:t>
      </w:r>
      <w:r w:rsidRPr="000E5176">
        <w:rPr>
          <w:rFonts w:ascii="Times New Roman" w:eastAsia="Times New Roman" w:hAnsi="Times New Roman" w:cs="Times New Roman"/>
          <w:b/>
        </w:rPr>
        <w:t>miesięcy</w:t>
      </w:r>
      <w:r w:rsidRPr="000E5176">
        <w:rPr>
          <w:rFonts w:ascii="Times New Roman" w:eastAsia="Times New Roman" w:hAnsi="Times New Roman" w:cs="Times New Roman"/>
        </w:rPr>
        <w:t>.</w:t>
      </w:r>
    </w:p>
    <w:p w14:paraId="31BA55AC" w14:textId="77777777" w:rsidR="00E43675" w:rsidRPr="000E5176" w:rsidRDefault="00E43675" w:rsidP="006E5E2B">
      <w:pPr>
        <w:numPr>
          <w:ilvl w:val="0"/>
          <w:numId w:val="14"/>
        </w:numPr>
        <w:tabs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0E5176">
        <w:rPr>
          <w:rFonts w:ascii="Times New Roman" w:eastAsia="Times New Roman" w:hAnsi="Times New Roman" w:cs="Times New Roman"/>
        </w:rPr>
        <w:t>Bieg gwarancji i rękojmi, o których mowa w ust. 1 rozpoczyna się w dniu następnym, licząc od daty końcowego odbioru robót.</w:t>
      </w:r>
    </w:p>
    <w:p w14:paraId="54757E53" w14:textId="77777777" w:rsidR="00E43675" w:rsidRPr="000E5176" w:rsidRDefault="00E43675" w:rsidP="006E5E2B">
      <w:pPr>
        <w:numPr>
          <w:ilvl w:val="0"/>
          <w:numId w:val="14"/>
        </w:numPr>
        <w:tabs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0E5176">
        <w:rPr>
          <w:rFonts w:ascii="Times New Roman" w:eastAsia="Times New Roman" w:hAnsi="Times New Roman" w:cs="Times New Roman"/>
        </w:rPr>
        <w:lastRenderedPageBreak/>
        <w:t>Zamawiający może dochodzić roszczeń z tytułu gwarancji i rękojmi także po terminie określonym w ust. 1, jeżeli reklamował wadę przed upływem terminów tam określonych.</w:t>
      </w:r>
    </w:p>
    <w:p w14:paraId="3A7C23FF" w14:textId="77777777" w:rsidR="00E43675" w:rsidRPr="000E5176" w:rsidRDefault="00E43675" w:rsidP="006E5E2B">
      <w:pPr>
        <w:numPr>
          <w:ilvl w:val="0"/>
          <w:numId w:val="14"/>
        </w:numPr>
        <w:tabs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0E5176">
        <w:rPr>
          <w:rFonts w:ascii="Times New Roman" w:eastAsia="Times New Roman" w:hAnsi="Times New Roman" w:cs="Times New Roman"/>
        </w:rPr>
        <w:t>Wady przedmiotu umowy Wykonawca usunie w terminie 7 dni od daty zgłoszenia ich przez Zamawiającego lub w terminie z nim uzgodnionym.</w:t>
      </w:r>
    </w:p>
    <w:p w14:paraId="477DD26A" w14:textId="4131BF55" w:rsidR="00E43675" w:rsidRPr="0034479E" w:rsidRDefault="00E3385B" w:rsidP="006E5E2B">
      <w:pPr>
        <w:numPr>
          <w:ilvl w:val="0"/>
          <w:numId w:val="14"/>
        </w:numPr>
        <w:tabs>
          <w:tab w:val="num" w:pos="284"/>
        </w:tabs>
        <w:autoSpaceDN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</w:rPr>
      </w:pPr>
      <w:r w:rsidRPr="0034479E">
        <w:rPr>
          <w:rFonts w:ascii="Times New Roman" w:hAnsi="Times New Roman" w:cs="Times New Roman"/>
        </w:rPr>
        <w:t>Wykonawca przed</w:t>
      </w:r>
      <w:r w:rsidR="00E43675" w:rsidRPr="0034479E">
        <w:rPr>
          <w:rFonts w:ascii="Times New Roman" w:hAnsi="Times New Roman" w:cs="Times New Roman"/>
        </w:rPr>
        <w:t xml:space="preserve"> podpisaniem umowy, tytułem zabezpieczenia należytego wykonania umowy złożył zabezpieczenie w wysokości 5% wartości brutto niniejszej umowy tj</w:t>
      </w:r>
      <w:r w:rsidR="00E43675" w:rsidRPr="0034479E">
        <w:rPr>
          <w:rFonts w:ascii="Times New Roman" w:hAnsi="Times New Roman" w:cs="Times New Roman"/>
          <w:b/>
          <w:bCs/>
        </w:rPr>
        <w:t>. kwotę</w:t>
      </w:r>
      <w:r w:rsidR="002547DB" w:rsidRPr="0034479E">
        <w:rPr>
          <w:rFonts w:ascii="Times New Roman" w:hAnsi="Times New Roman" w:cs="Times New Roman"/>
          <w:b/>
          <w:bCs/>
        </w:rPr>
        <w:t>………….</w:t>
      </w:r>
      <w:r w:rsidR="00E43675" w:rsidRPr="0034479E">
        <w:rPr>
          <w:rFonts w:ascii="Times New Roman" w:hAnsi="Times New Roman" w:cs="Times New Roman"/>
          <w:b/>
          <w:bCs/>
        </w:rPr>
        <w:t xml:space="preserve">zł, w formie: </w:t>
      </w:r>
      <w:r w:rsidR="002547DB" w:rsidRPr="0034479E">
        <w:rPr>
          <w:rFonts w:ascii="Times New Roman" w:hAnsi="Times New Roman" w:cs="Times New Roman"/>
          <w:b/>
          <w:bCs/>
        </w:rPr>
        <w:t>………………………………………</w:t>
      </w:r>
      <w:r w:rsidR="00FB32C7" w:rsidRPr="0034479E">
        <w:rPr>
          <w:rFonts w:ascii="Times New Roman" w:hAnsi="Times New Roman" w:cs="Times New Roman"/>
          <w:b/>
          <w:bCs/>
        </w:rPr>
        <w:t>.</w:t>
      </w:r>
    </w:p>
    <w:p w14:paraId="40FE121C" w14:textId="457D83B6" w:rsidR="00E43675" w:rsidRPr="0034479E" w:rsidRDefault="00E43675" w:rsidP="006E5E2B">
      <w:pPr>
        <w:numPr>
          <w:ilvl w:val="0"/>
          <w:numId w:val="14"/>
        </w:numPr>
        <w:tabs>
          <w:tab w:val="num" w:pos="284"/>
        </w:tabs>
        <w:autoSpaceDN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34479E">
        <w:rPr>
          <w:rFonts w:ascii="Times New Roman" w:hAnsi="Times New Roman" w:cs="Times New Roman"/>
        </w:rPr>
        <w:t xml:space="preserve">Z </w:t>
      </w:r>
      <w:r w:rsidR="00E3385B" w:rsidRPr="0034479E">
        <w:rPr>
          <w:rFonts w:ascii="Times New Roman" w:hAnsi="Times New Roman" w:cs="Times New Roman"/>
        </w:rPr>
        <w:t>kwoty,</w:t>
      </w:r>
      <w:r w:rsidRPr="0034479E">
        <w:rPr>
          <w:rFonts w:ascii="Times New Roman" w:hAnsi="Times New Roman" w:cs="Times New Roman"/>
        </w:rPr>
        <w:t xml:space="preserve"> o której mowa w ust. 5 niniejszego paragrafu</w:t>
      </w:r>
      <w:r w:rsidR="00E3385B" w:rsidRPr="0034479E">
        <w:rPr>
          <w:rFonts w:ascii="Times New Roman" w:hAnsi="Times New Roman" w:cs="Times New Roman"/>
        </w:rPr>
        <w:t>,</w:t>
      </w:r>
      <w:r w:rsidRPr="0034479E">
        <w:rPr>
          <w:rFonts w:ascii="Times New Roman" w:hAnsi="Times New Roman" w:cs="Times New Roman"/>
        </w:rPr>
        <w:t xml:space="preserve"> Zamawiający zwolni 70% w terminie 30 dni od daty dokonania odbioru końcowego robót objętych niniejszą umową. </w:t>
      </w:r>
    </w:p>
    <w:p w14:paraId="6E09A1B2" w14:textId="0126B86B" w:rsidR="00E43675" w:rsidRPr="0034479E" w:rsidRDefault="00E43675" w:rsidP="006E5E2B">
      <w:pPr>
        <w:numPr>
          <w:ilvl w:val="0"/>
          <w:numId w:val="14"/>
        </w:numPr>
        <w:tabs>
          <w:tab w:val="num" w:pos="284"/>
        </w:tabs>
        <w:autoSpaceDN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34479E">
        <w:rPr>
          <w:rFonts w:ascii="Times New Roman" w:hAnsi="Times New Roman" w:cs="Times New Roman"/>
        </w:rPr>
        <w:t xml:space="preserve"> Pozostałe 30% </w:t>
      </w:r>
      <w:r w:rsidR="00E3385B" w:rsidRPr="0034479E">
        <w:rPr>
          <w:rFonts w:ascii="Times New Roman" w:hAnsi="Times New Roman" w:cs="Times New Roman"/>
        </w:rPr>
        <w:t>kwoty,</w:t>
      </w:r>
      <w:r w:rsidRPr="0034479E">
        <w:rPr>
          <w:rFonts w:ascii="Times New Roman" w:hAnsi="Times New Roman" w:cs="Times New Roman"/>
        </w:rPr>
        <w:t xml:space="preserve"> o której mowa w ust. 5</w:t>
      </w:r>
      <w:r w:rsidR="00E3385B" w:rsidRPr="0034479E">
        <w:rPr>
          <w:rFonts w:ascii="Times New Roman" w:hAnsi="Times New Roman" w:cs="Times New Roman"/>
        </w:rPr>
        <w:t>,</w:t>
      </w:r>
      <w:r w:rsidRPr="0034479E">
        <w:rPr>
          <w:rFonts w:ascii="Times New Roman" w:hAnsi="Times New Roman" w:cs="Times New Roman"/>
        </w:rPr>
        <w:t xml:space="preserve"> zostanie zatrzymane przez Zamawiającego na okres </w:t>
      </w:r>
      <w:r w:rsidR="008831F3" w:rsidRPr="0034479E">
        <w:rPr>
          <w:rFonts w:ascii="Times New Roman" w:hAnsi="Times New Roman" w:cs="Times New Roman"/>
        </w:rPr>
        <w:t xml:space="preserve">gwarancji jakości oraz </w:t>
      </w:r>
      <w:r w:rsidRPr="0034479E">
        <w:rPr>
          <w:rFonts w:ascii="Times New Roman" w:hAnsi="Times New Roman" w:cs="Times New Roman"/>
        </w:rPr>
        <w:t>rękojmi</w:t>
      </w:r>
      <w:r w:rsidR="008831F3" w:rsidRPr="0034479E">
        <w:rPr>
          <w:rFonts w:ascii="Times New Roman" w:hAnsi="Times New Roman" w:cs="Times New Roman"/>
        </w:rPr>
        <w:t>,</w:t>
      </w:r>
      <w:r w:rsidRPr="0034479E">
        <w:rPr>
          <w:rFonts w:ascii="Times New Roman" w:hAnsi="Times New Roman" w:cs="Times New Roman"/>
        </w:rPr>
        <w:t xml:space="preserve"> o któr</w:t>
      </w:r>
      <w:r w:rsidR="008831F3" w:rsidRPr="0034479E">
        <w:rPr>
          <w:rFonts w:ascii="Times New Roman" w:hAnsi="Times New Roman" w:cs="Times New Roman"/>
        </w:rPr>
        <w:t>ych</w:t>
      </w:r>
      <w:r w:rsidRPr="0034479E">
        <w:rPr>
          <w:rFonts w:ascii="Times New Roman" w:hAnsi="Times New Roman" w:cs="Times New Roman"/>
        </w:rPr>
        <w:t xml:space="preserve"> mowa w ust. 1 i zwolnione będzie w terminie 15 dni po upływie tego okresu.</w:t>
      </w:r>
    </w:p>
    <w:p w14:paraId="028D2E97" w14:textId="77777777" w:rsidR="00E43675" w:rsidRPr="000E5176" w:rsidRDefault="00E43675" w:rsidP="006E5E2B">
      <w:pPr>
        <w:numPr>
          <w:ilvl w:val="0"/>
          <w:numId w:val="14"/>
        </w:numPr>
        <w:tabs>
          <w:tab w:val="num" w:pos="284"/>
        </w:tabs>
        <w:autoSpaceDN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14:paraId="7D411352" w14:textId="77777777" w:rsidR="00E43675" w:rsidRPr="000E5176" w:rsidRDefault="00E43675" w:rsidP="006E5E2B">
      <w:pPr>
        <w:numPr>
          <w:ilvl w:val="0"/>
          <w:numId w:val="14"/>
        </w:numPr>
        <w:tabs>
          <w:tab w:val="num" w:pos="284"/>
        </w:tabs>
        <w:autoSpaceDN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14:paraId="41F32492" w14:textId="402DCA7D" w:rsidR="00E43675" w:rsidRPr="008831F3" w:rsidRDefault="00E43675" w:rsidP="00AE38A0">
      <w:pPr>
        <w:numPr>
          <w:ilvl w:val="0"/>
          <w:numId w:val="14"/>
        </w:numPr>
        <w:tabs>
          <w:tab w:val="num" w:pos="142"/>
          <w:tab w:val="num" w:pos="284"/>
        </w:tabs>
        <w:autoSpaceDN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8831F3">
        <w:rPr>
          <w:rFonts w:ascii="Times New Roman" w:hAnsi="Times New Roman" w:cs="Times New Roman"/>
        </w:rPr>
        <w:t xml:space="preserve"> </w:t>
      </w:r>
      <w:r w:rsidRPr="008831F3">
        <w:rPr>
          <w:rFonts w:ascii="Times New Roman" w:eastAsia="Times New Roman" w:hAnsi="Times New Roman" w:cs="Times New Roman"/>
        </w:rPr>
        <w:t xml:space="preserve"> Zamawiający wspólnie z Wykonawcą </w:t>
      </w:r>
      <w:r w:rsidR="00037A31" w:rsidRPr="008831F3">
        <w:rPr>
          <w:rFonts w:ascii="Times New Roman" w:eastAsia="Times New Roman" w:hAnsi="Times New Roman" w:cs="Times New Roman"/>
        </w:rPr>
        <w:t>dokona</w:t>
      </w:r>
      <w:r w:rsidRPr="008831F3">
        <w:rPr>
          <w:rFonts w:ascii="Times New Roman" w:eastAsia="Times New Roman" w:hAnsi="Times New Roman" w:cs="Times New Roman"/>
        </w:rPr>
        <w:t xml:space="preserve"> komisyjnego przeglądu  gwarancyjnego wykonanych obiektów, w terminie 14 dni przed upływem pierwszego roku gwarancji  i rękojmi potwierdzonego protokołem, oraz w terminie 14 dni przed upływem ostatecznego terminu gwarancji i rękojmi.</w:t>
      </w:r>
    </w:p>
    <w:p w14:paraId="27CEC7C3" w14:textId="77777777" w:rsidR="005C3EF5" w:rsidRPr="000E5176" w:rsidRDefault="005C3EF5" w:rsidP="006E5E2B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</w:rPr>
      </w:pPr>
    </w:p>
    <w:p w14:paraId="42D24BB2" w14:textId="4139B3D9" w:rsidR="00E43675" w:rsidRPr="004B4441" w:rsidRDefault="00CE18BF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</w:t>
      </w:r>
      <w:r w:rsidR="006F5C09">
        <w:rPr>
          <w:rFonts w:ascii="Times New Roman" w:eastAsia="Times New Roman" w:hAnsi="Times New Roman" w:cs="Times New Roman"/>
          <w:b/>
        </w:rPr>
        <w:t>5</w:t>
      </w:r>
    </w:p>
    <w:p w14:paraId="18AECCEC" w14:textId="1F85BC2C"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61DBC">
        <w:rPr>
          <w:rFonts w:ascii="Times New Roman" w:eastAsia="Times New Roman" w:hAnsi="Times New Roman" w:cs="Times New Roman"/>
        </w:rPr>
        <w:t xml:space="preserve">1. Zamawiający może odstąpić od </w:t>
      </w:r>
      <w:r>
        <w:rPr>
          <w:rFonts w:ascii="Times New Roman" w:eastAsia="Times New Roman" w:hAnsi="Times New Roman" w:cs="Times New Roman"/>
        </w:rPr>
        <w:t>u</w:t>
      </w:r>
      <w:r w:rsidRPr="00261DBC">
        <w:rPr>
          <w:rFonts w:ascii="Times New Roman" w:eastAsia="Times New Roman" w:hAnsi="Times New Roman" w:cs="Times New Roman"/>
        </w:rPr>
        <w:t xml:space="preserve">mowy – na </w:t>
      </w:r>
      <w:r w:rsidR="008831F3" w:rsidRPr="00261DBC">
        <w:rPr>
          <w:rFonts w:ascii="Times New Roman" w:eastAsia="Times New Roman" w:hAnsi="Times New Roman" w:cs="Times New Roman"/>
        </w:rPr>
        <w:t>podstawie art.</w:t>
      </w:r>
      <w:r w:rsidRPr="00261DBC">
        <w:rPr>
          <w:rFonts w:ascii="Times New Roman" w:eastAsia="Times New Roman" w:hAnsi="Times New Roman" w:cs="Times New Roman"/>
        </w:rPr>
        <w:t xml:space="preserve">  465 ust. 7 </w:t>
      </w:r>
      <w:proofErr w:type="spellStart"/>
      <w:r w:rsidRPr="00261DBC">
        <w:rPr>
          <w:rFonts w:ascii="Times New Roman" w:eastAsia="Times New Roman" w:hAnsi="Times New Roman" w:cs="Times New Roman"/>
        </w:rPr>
        <w:t>Pzp</w:t>
      </w:r>
      <w:proofErr w:type="spellEnd"/>
      <w:r w:rsidRPr="00261DBC">
        <w:rPr>
          <w:rFonts w:ascii="Times New Roman" w:eastAsia="Times New Roman" w:hAnsi="Times New Roman" w:cs="Times New Roman"/>
        </w:rPr>
        <w:t xml:space="preserve"> - w przypadku konieczności wielokrotnego dokonania przez Zamawiającego bezpośredniej zapłaty podwykonaw</w:t>
      </w:r>
      <w:r>
        <w:rPr>
          <w:rFonts w:ascii="Times New Roman" w:eastAsia="Times New Roman" w:hAnsi="Times New Roman" w:cs="Times New Roman"/>
        </w:rPr>
        <w:t xml:space="preserve">cy lub dalszemu </w:t>
      </w:r>
      <w:r w:rsidR="00037A31">
        <w:rPr>
          <w:rFonts w:ascii="Times New Roman" w:eastAsia="Times New Roman" w:hAnsi="Times New Roman" w:cs="Times New Roman"/>
        </w:rPr>
        <w:t xml:space="preserve">podwykonawcy, </w:t>
      </w:r>
      <w:r w:rsidR="00037A31" w:rsidRPr="00261DBC">
        <w:rPr>
          <w:rFonts w:ascii="Times New Roman" w:eastAsia="Times New Roman" w:hAnsi="Times New Roman" w:cs="Times New Roman"/>
        </w:rPr>
        <w:t>lub</w:t>
      </w:r>
      <w:r w:rsidRPr="00261DBC">
        <w:rPr>
          <w:rFonts w:ascii="Times New Roman" w:eastAsia="Times New Roman" w:hAnsi="Times New Roman" w:cs="Times New Roman"/>
        </w:rPr>
        <w:t> konieczności dokonania bezpośrednich zapłat na sumę większą niż 5 % (pięć procent) wartości brutto wynagrodzenia wskazanego w § 1</w:t>
      </w:r>
      <w:r w:rsidR="00037A31">
        <w:rPr>
          <w:rFonts w:ascii="Times New Roman" w:eastAsia="Times New Roman" w:hAnsi="Times New Roman" w:cs="Times New Roman"/>
        </w:rPr>
        <w:t>1</w:t>
      </w:r>
      <w:r w:rsidRPr="00261DBC">
        <w:rPr>
          <w:rFonts w:ascii="Times New Roman" w:eastAsia="Times New Roman" w:hAnsi="Times New Roman" w:cs="Times New Roman"/>
        </w:rPr>
        <w:t xml:space="preserve"> ust. 1</w:t>
      </w:r>
      <w:r>
        <w:rPr>
          <w:rFonts w:ascii="Times New Roman" w:eastAsia="Times New Roman" w:hAnsi="Times New Roman" w:cs="Times New Roman"/>
        </w:rPr>
        <w:t xml:space="preserve"> niniejszej u</w:t>
      </w:r>
      <w:r w:rsidRPr="00261DBC">
        <w:rPr>
          <w:rFonts w:ascii="Times New Roman" w:eastAsia="Times New Roman" w:hAnsi="Times New Roman" w:cs="Times New Roman"/>
        </w:rPr>
        <w:t>mowy.</w:t>
      </w:r>
    </w:p>
    <w:p w14:paraId="04F84ABC" w14:textId="77777777"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61DBC">
        <w:rPr>
          <w:rFonts w:ascii="Times New Roman" w:eastAsia="Times New Roman" w:hAnsi="Times New Roman" w:cs="Times New Roman"/>
        </w:rPr>
        <w:t>2. Zamawiający uprawniony jest od umowy odstąpić w przypadku, gdy:</w:t>
      </w:r>
    </w:p>
    <w:p w14:paraId="4457CF56" w14:textId="19CC5DAC" w:rsidR="00261DBC" w:rsidRPr="00261DBC" w:rsidRDefault="00261DBC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61DBC">
        <w:rPr>
          <w:rFonts w:ascii="Times New Roman" w:eastAsia="Times New Roman" w:hAnsi="Times New Roman" w:cs="Times New Roman"/>
        </w:rPr>
        <w:t xml:space="preserve">Wykonawca skierował, bez akceptacji Zamawiającego, do realizacji przedmiotu </w:t>
      </w:r>
      <w:r w:rsidR="00A70CF9" w:rsidRPr="00261DBC">
        <w:rPr>
          <w:rFonts w:ascii="Times New Roman" w:eastAsia="Times New Roman" w:hAnsi="Times New Roman" w:cs="Times New Roman"/>
        </w:rPr>
        <w:t xml:space="preserve">zamówienia </w:t>
      </w:r>
      <w:r w:rsidR="00037A31" w:rsidRPr="00261DBC">
        <w:rPr>
          <w:rFonts w:ascii="Times New Roman" w:eastAsia="Times New Roman" w:hAnsi="Times New Roman" w:cs="Times New Roman"/>
        </w:rPr>
        <w:t>osoby o</w:t>
      </w:r>
      <w:r w:rsidRPr="00261DBC">
        <w:rPr>
          <w:rFonts w:ascii="Times New Roman" w:eastAsia="Times New Roman" w:hAnsi="Times New Roman" w:cs="Times New Roman"/>
        </w:rPr>
        <w:t xml:space="preserve"> gorszych kwalifikacjach i doświadczeniu niż wymagane w SWZ lub inne niż wskazane w Formularzu </w:t>
      </w:r>
      <w:r w:rsidRPr="00261DBC">
        <w:rPr>
          <w:rFonts w:ascii="Times New Roman" w:eastAsia="Times New Roman" w:hAnsi="Times New Roman" w:cs="Times New Roman"/>
          <w:i/>
        </w:rPr>
        <w:t>„Wykaz osób”</w:t>
      </w:r>
      <w:r w:rsidRPr="00261DBC">
        <w:rPr>
          <w:rFonts w:ascii="Times New Roman" w:eastAsia="Times New Roman" w:hAnsi="Times New Roman" w:cs="Times New Roman"/>
        </w:rPr>
        <w:t>, które nie otrzymały  akceptacji Zamawiającego i nie usunął tego uchybienia w terminie 7 (siedmiu) dni od dnia wezwania przez Zamawiającego,</w:t>
      </w:r>
    </w:p>
    <w:p w14:paraId="77B9E331" w14:textId="77777777" w:rsidR="00261DBC" w:rsidRPr="00261DBC" w:rsidRDefault="00261DBC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61DBC">
        <w:rPr>
          <w:rFonts w:ascii="Times New Roman" w:eastAsia="Times New Roman" w:hAnsi="Times New Roman" w:cs="Times New Roman"/>
        </w:rPr>
        <w:t>Wyko</w:t>
      </w:r>
      <w:r>
        <w:rPr>
          <w:rFonts w:ascii="Times New Roman" w:eastAsia="Times New Roman" w:hAnsi="Times New Roman" w:cs="Times New Roman"/>
        </w:rPr>
        <w:t>nawca nie rozpoczął realizacji u</w:t>
      </w:r>
      <w:r w:rsidRPr="00261DBC">
        <w:rPr>
          <w:rFonts w:ascii="Times New Roman" w:eastAsia="Times New Roman" w:hAnsi="Times New Roman" w:cs="Times New Roman"/>
        </w:rPr>
        <w:t>mowy bez uzasadnionych przyczyn oraz nie podejmuje się ich rozpoczęcia, pomimo wezwania Zamawiającego złożonego na piśmie, a bezczynność Wykonawcy trwa dłużej niż 2 (dwa) tygodnie,</w:t>
      </w:r>
      <w:r>
        <w:rPr>
          <w:rFonts w:ascii="Times New Roman" w:eastAsia="Times New Roman" w:hAnsi="Times New Roman" w:cs="Times New Roman"/>
        </w:rPr>
        <w:t xml:space="preserve"> </w:t>
      </w:r>
    </w:p>
    <w:p w14:paraId="314DBD8C" w14:textId="300989EC" w:rsidR="00261DBC" w:rsidRPr="00261DBC" w:rsidRDefault="00261DBC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61DBC">
        <w:rPr>
          <w:rFonts w:ascii="Times New Roman" w:eastAsia="Times New Roman" w:hAnsi="Times New Roman" w:cs="Times New Roman"/>
        </w:rPr>
        <w:t xml:space="preserve">Wykonawca przerwał z powodu okoliczności leżących po jego stronie realizację </w:t>
      </w:r>
      <w:r>
        <w:rPr>
          <w:rFonts w:ascii="Times New Roman" w:eastAsia="Times New Roman" w:hAnsi="Times New Roman" w:cs="Times New Roman"/>
        </w:rPr>
        <w:t>p</w:t>
      </w:r>
      <w:r w:rsidRPr="00261DBC">
        <w:rPr>
          <w:rFonts w:ascii="Times New Roman" w:eastAsia="Times New Roman" w:hAnsi="Times New Roman" w:cs="Times New Roman"/>
        </w:rPr>
        <w:t xml:space="preserve">rzedmiotu </w:t>
      </w:r>
      <w:r>
        <w:rPr>
          <w:rFonts w:ascii="Times New Roman" w:eastAsia="Times New Roman" w:hAnsi="Times New Roman" w:cs="Times New Roman"/>
        </w:rPr>
        <w:t>u</w:t>
      </w:r>
      <w:r w:rsidRPr="00261DBC">
        <w:rPr>
          <w:rFonts w:ascii="Times New Roman" w:eastAsia="Times New Roman" w:hAnsi="Times New Roman" w:cs="Times New Roman"/>
        </w:rPr>
        <w:t xml:space="preserve">mowy i przerwa ta trwa dłużej niż </w:t>
      </w:r>
      <w:r w:rsidR="003A57B5">
        <w:rPr>
          <w:rFonts w:ascii="Times New Roman" w:eastAsia="Times New Roman" w:hAnsi="Times New Roman" w:cs="Times New Roman"/>
        </w:rPr>
        <w:t>2</w:t>
      </w:r>
      <w:r w:rsidRPr="00261DBC">
        <w:rPr>
          <w:rFonts w:ascii="Times New Roman" w:eastAsia="Times New Roman" w:hAnsi="Times New Roman" w:cs="Times New Roman"/>
        </w:rPr>
        <w:t xml:space="preserve"> (</w:t>
      </w:r>
      <w:r w:rsidR="003A57B5">
        <w:rPr>
          <w:rFonts w:ascii="Times New Roman" w:eastAsia="Times New Roman" w:hAnsi="Times New Roman" w:cs="Times New Roman"/>
        </w:rPr>
        <w:t>dwa</w:t>
      </w:r>
      <w:r w:rsidRPr="00261DBC">
        <w:rPr>
          <w:rFonts w:ascii="Times New Roman" w:eastAsia="Times New Roman" w:hAnsi="Times New Roman" w:cs="Times New Roman"/>
        </w:rPr>
        <w:t xml:space="preserve">) </w:t>
      </w:r>
      <w:r w:rsidR="003A57B5">
        <w:rPr>
          <w:rFonts w:ascii="Times New Roman" w:eastAsia="Times New Roman" w:hAnsi="Times New Roman" w:cs="Times New Roman"/>
        </w:rPr>
        <w:t>tygodnie</w:t>
      </w:r>
      <w:r w:rsidRPr="00261DBC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 w14:paraId="0E6D6952" w14:textId="5558F143" w:rsidR="00261DBC" w:rsidRPr="00261DBC" w:rsidRDefault="00973EAE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W</w:t>
      </w:r>
      <w:r w:rsidR="00261DBC" w:rsidRPr="00261DBC">
        <w:rPr>
          <w:rFonts w:ascii="Times New Roman" w:eastAsia="Times New Roman" w:hAnsi="Times New Roman" w:cs="Times New Roman"/>
        </w:rPr>
        <w:t xml:space="preserve"> przypadku nieprzedłożenia w wymaganej wysokości zabezpieczenia należytego wykonania umowy na wydłużony okres jej obowiązywania lub wygaśnięcia z jakiegokolwiek powodu zabez</w:t>
      </w:r>
      <w:r w:rsidR="00261DBC">
        <w:rPr>
          <w:rFonts w:ascii="Times New Roman" w:eastAsia="Times New Roman" w:hAnsi="Times New Roman" w:cs="Times New Roman"/>
        </w:rPr>
        <w:t>pieczenia należytego wykonania u</w:t>
      </w:r>
      <w:r w:rsidR="00261DBC" w:rsidRPr="00261DBC">
        <w:rPr>
          <w:rFonts w:ascii="Times New Roman" w:eastAsia="Times New Roman" w:hAnsi="Times New Roman" w:cs="Times New Roman"/>
        </w:rPr>
        <w:t>mowy w okresie jej obowiązywania lub w okresie rękojmi,</w:t>
      </w:r>
    </w:p>
    <w:p w14:paraId="166E30E1" w14:textId="77777777" w:rsidR="00261DBC" w:rsidRPr="00261DBC" w:rsidRDefault="00261DBC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wykonuje przedmiot u</w:t>
      </w:r>
      <w:r w:rsidRPr="00261DBC">
        <w:rPr>
          <w:rFonts w:ascii="Times New Roman" w:eastAsia="Times New Roman" w:hAnsi="Times New Roman" w:cs="Times New Roman"/>
        </w:rPr>
        <w:t>mowy przy pomocy podwykonawcy/-ów pomimo pisemnego sprzeciwu lub zastrzeżeń Zamawiającego wobec powierzenia podwykonawcy lub dalszemu podwykonawcy realizacji części przedmiotu Umowy,</w:t>
      </w:r>
    </w:p>
    <w:p w14:paraId="1C55E329" w14:textId="77777777" w:rsidR="00261DBC" w:rsidRDefault="00261DBC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61DBC">
        <w:rPr>
          <w:rFonts w:ascii="Times New Roman" w:eastAsia="Times New Roman" w:hAnsi="Times New Roman" w:cs="Times New Roman"/>
        </w:rPr>
        <w:t xml:space="preserve">Wykonawca wykonuje przedmiot </w:t>
      </w:r>
      <w:r>
        <w:rPr>
          <w:rFonts w:ascii="Times New Roman" w:eastAsia="Times New Roman" w:hAnsi="Times New Roman" w:cs="Times New Roman"/>
        </w:rPr>
        <w:t>u</w:t>
      </w:r>
      <w:r w:rsidRPr="00261DBC">
        <w:rPr>
          <w:rFonts w:ascii="Times New Roman" w:eastAsia="Times New Roman" w:hAnsi="Times New Roman" w:cs="Times New Roman"/>
        </w:rPr>
        <w:t>mowy przy pomocy podwykonawcy/-ów, pomimo niezgłoszenia</w:t>
      </w:r>
      <w:r>
        <w:rPr>
          <w:rFonts w:ascii="Times New Roman" w:eastAsia="Times New Roman" w:hAnsi="Times New Roman" w:cs="Times New Roman"/>
        </w:rPr>
        <w:t xml:space="preserve"> powyższego faktu Zamawiającemu,</w:t>
      </w:r>
    </w:p>
    <w:p w14:paraId="25F850F2" w14:textId="77777777" w:rsidR="00261DBC" w:rsidRPr="00261DBC" w:rsidRDefault="00261DBC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</w:t>
      </w:r>
      <w:r>
        <w:rPr>
          <w:rFonts w:ascii="Times New Roman" w:hAnsi="Times New Roman" w:cs="Times New Roman"/>
        </w:rPr>
        <w:t>.</w:t>
      </w:r>
    </w:p>
    <w:p w14:paraId="42461E78" w14:textId="5A3BA3B7"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61DBC"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 xml:space="preserve"> Uprawnienie do odstąpienia od u</w:t>
      </w:r>
      <w:r w:rsidRPr="00261DBC">
        <w:rPr>
          <w:rFonts w:ascii="Times New Roman" w:eastAsia="Times New Roman" w:hAnsi="Times New Roman" w:cs="Times New Roman"/>
        </w:rPr>
        <w:t>mowy, o którym mowa w ust. 1 i 2 powyżej – Zamawiaj</w:t>
      </w:r>
      <w:r>
        <w:rPr>
          <w:rFonts w:ascii="Times New Roman" w:eastAsia="Times New Roman" w:hAnsi="Times New Roman" w:cs="Times New Roman"/>
        </w:rPr>
        <w:t xml:space="preserve">ący może wykonać w terminie </w:t>
      </w:r>
      <w:r w:rsidR="003A57B5">
        <w:rPr>
          <w:rFonts w:ascii="Times New Roman" w:eastAsia="Times New Roman" w:hAnsi="Times New Roman" w:cs="Times New Roman"/>
        </w:rPr>
        <w:t>14</w:t>
      </w:r>
      <w:r w:rsidRPr="00261DBC">
        <w:rPr>
          <w:rFonts w:ascii="Times New Roman" w:eastAsia="Times New Roman" w:hAnsi="Times New Roman" w:cs="Times New Roman"/>
        </w:rPr>
        <w:t xml:space="preserve"> dni od powzięcia wiadomości o okoliczności uprawniającej do odstąpienia od umowy wskazanej w ust. 1 i 2 powyżej.</w:t>
      </w:r>
    </w:p>
    <w:p w14:paraId="170BB12C" w14:textId="77777777"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61DBC">
        <w:rPr>
          <w:rFonts w:ascii="Times New Roman" w:eastAsia="Times New Roman" w:hAnsi="Times New Roman" w:cs="Times New Roman"/>
        </w:rPr>
        <w:t>4. Wykonawcy przysługuje prawo odstąpienia od umowy w przypadku braku terminowej zapłaty wynagrodzeni</w:t>
      </w:r>
      <w:r>
        <w:rPr>
          <w:rFonts w:ascii="Times New Roman" w:eastAsia="Times New Roman" w:hAnsi="Times New Roman" w:cs="Times New Roman"/>
        </w:rPr>
        <w:t>a przez Zamawiającego minimum 30 (trzydziestu</w:t>
      </w:r>
      <w:r w:rsidRPr="00261DBC">
        <w:rPr>
          <w:rFonts w:ascii="Times New Roman" w:eastAsia="Times New Roman" w:hAnsi="Times New Roman" w:cs="Times New Roman"/>
        </w:rPr>
        <w:t>) dni kalendarzowych po wyznaczonym terminie umownym – po uprzednim pisemnym wezwaniu do zapłaty i bezskutecznym upływie wyznaczonego dodatkowego terminu</w:t>
      </w:r>
      <w:r>
        <w:rPr>
          <w:rFonts w:ascii="Times New Roman" w:eastAsia="Times New Roman" w:hAnsi="Times New Roman" w:cs="Times New Roman"/>
        </w:rPr>
        <w:t xml:space="preserve"> nie krótszego niż 14</w:t>
      </w:r>
      <w:r w:rsidRPr="00261DBC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czternaście</w:t>
      </w:r>
      <w:r w:rsidRPr="00261DBC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 w:rsidRPr="00261DBC">
        <w:rPr>
          <w:rFonts w:ascii="Times New Roman" w:eastAsia="Times New Roman" w:hAnsi="Times New Roman" w:cs="Times New Roman"/>
        </w:rPr>
        <w:t xml:space="preserve">dni.  </w:t>
      </w:r>
    </w:p>
    <w:p w14:paraId="369894B7" w14:textId="5A6D7675"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61DBC"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 xml:space="preserve"> Uprawnienie do odstąpienia od u</w:t>
      </w:r>
      <w:r w:rsidRPr="00261DBC">
        <w:rPr>
          <w:rFonts w:ascii="Times New Roman" w:eastAsia="Times New Roman" w:hAnsi="Times New Roman" w:cs="Times New Roman"/>
        </w:rPr>
        <w:t>mowy, o którym mowa w ust. 4 – Wykona</w:t>
      </w:r>
      <w:r>
        <w:rPr>
          <w:rFonts w:ascii="Times New Roman" w:eastAsia="Times New Roman" w:hAnsi="Times New Roman" w:cs="Times New Roman"/>
        </w:rPr>
        <w:t>wca może wykonać w terminie 30 (trzydziestu</w:t>
      </w:r>
      <w:r w:rsidRPr="00261DBC">
        <w:rPr>
          <w:rFonts w:ascii="Times New Roman" w:eastAsia="Times New Roman" w:hAnsi="Times New Roman" w:cs="Times New Roman"/>
        </w:rPr>
        <w:t>) dni od powzięcia wiadomości o okoliczności uprawniającej do odstąpienia od umowy wskazanej w ust. 4 powyżej.</w:t>
      </w:r>
    </w:p>
    <w:p w14:paraId="168DFF02" w14:textId="77777777"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61DBC">
        <w:rPr>
          <w:rFonts w:ascii="Times New Roman" w:eastAsia="Times New Roman" w:hAnsi="Times New Roman" w:cs="Times New Roman"/>
        </w:rPr>
        <w:t>6. Niezależenie od powyżs</w:t>
      </w:r>
      <w:r>
        <w:rPr>
          <w:rFonts w:ascii="Times New Roman" w:eastAsia="Times New Roman" w:hAnsi="Times New Roman" w:cs="Times New Roman"/>
        </w:rPr>
        <w:t>zego – Strony uprawnione są od u</w:t>
      </w:r>
      <w:r w:rsidRPr="00261DBC">
        <w:rPr>
          <w:rFonts w:ascii="Times New Roman" w:eastAsia="Times New Roman" w:hAnsi="Times New Roman" w:cs="Times New Roman"/>
        </w:rPr>
        <w:t>mowy odstąpić na zasadach określonych przepisami K</w:t>
      </w:r>
      <w:r>
        <w:rPr>
          <w:rFonts w:ascii="Times New Roman" w:eastAsia="Times New Roman" w:hAnsi="Times New Roman" w:cs="Times New Roman"/>
        </w:rPr>
        <w:t>odeksu cywilnego</w:t>
      </w:r>
      <w:r w:rsidRPr="00261DBC">
        <w:rPr>
          <w:rFonts w:ascii="Times New Roman" w:eastAsia="Times New Roman" w:hAnsi="Times New Roman" w:cs="Times New Roman"/>
        </w:rPr>
        <w:t>.</w:t>
      </w:r>
    </w:p>
    <w:p w14:paraId="607CB0FD" w14:textId="77777777"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61DBC">
        <w:rPr>
          <w:rFonts w:ascii="Times New Roman" w:eastAsia="Times New Roman" w:hAnsi="Times New Roman" w:cs="Times New Roman"/>
        </w:rPr>
        <w:t>7. Strony dopusz</w:t>
      </w:r>
      <w:r>
        <w:rPr>
          <w:rFonts w:ascii="Times New Roman" w:eastAsia="Times New Roman" w:hAnsi="Times New Roman" w:cs="Times New Roman"/>
        </w:rPr>
        <w:t>czają możliwość odstąpienia od u</w:t>
      </w:r>
      <w:r w:rsidRPr="00261DBC">
        <w:rPr>
          <w:rFonts w:ascii="Times New Roman" w:eastAsia="Times New Roman" w:hAnsi="Times New Roman" w:cs="Times New Roman"/>
        </w:rPr>
        <w:t>mowy w części, w zakresie całej res</w:t>
      </w:r>
      <w:r>
        <w:rPr>
          <w:rFonts w:ascii="Times New Roman" w:eastAsia="Times New Roman" w:hAnsi="Times New Roman" w:cs="Times New Roman"/>
        </w:rPr>
        <w:t>zty niespełnionego świadczenia</w:t>
      </w:r>
      <w:r w:rsidRPr="00261DBC">
        <w:rPr>
          <w:rFonts w:ascii="Times New Roman" w:eastAsia="Times New Roman" w:hAnsi="Times New Roman" w:cs="Times New Roman"/>
        </w:rPr>
        <w:t>.</w:t>
      </w:r>
    </w:p>
    <w:p w14:paraId="2A9EBBC5" w14:textId="77777777"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Odstąpienie od u</w:t>
      </w:r>
      <w:r w:rsidRPr="00261DBC">
        <w:rPr>
          <w:rFonts w:ascii="Times New Roman" w:eastAsia="Times New Roman" w:hAnsi="Times New Roman" w:cs="Times New Roman"/>
        </w:rPr>
        <w:t xml:space="preserve">mowy powinno nastąpić w formie pisemnej pod rygorem nieważności i powinno zawierać uzasadnienie. </w:t>
      </w:r>
    </w:p>
    <w:p w14:paraId="26963096" w14:textId="77777777"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61DBC">
        <w:rPr>
          <w:rFonts w:ascii="Times New Roman" w:eastAsia="Times New Roman" w:hAnsi="Times New Roman" w:cs="Times New Roman"/>
        </w:rPr>
        <w:t xml:space="preserve">9. W wypadku odstąpienia od </w:t>
      </w:r>
      <w:r>
        <w:rPr>
          <w:rFonts w:ascii="Times New Roman" w:eastAsia="Times New Roman" w:hAnsi="Times New Roman" w:cs="Times New Roman"/>
        </w:rPr>
        <w:t>u</w:t>
      </w:r>
      <w:r w:rsidRPr="00261DBC">
        <w:rPr>
          <w:rFonts w:ascii="Times New Roman" w:eastAsia="Times New Roman" w:hAnsi="Times New Roman" w:cs="Times New Roman"/>
        </w:rPr>
        <w:t>mowy Wykonawcę oraz Zamawiającego obciążają następujące obowiązki szczegółowe:</w:t>
      </w:r>
    </w:p>
    <w:p w14:paraId="6AD2B0EC" w14:textId="09DCAFD1" w:rsidR="00261DBC" w:rsidRPr="00261DBC" w:rsidRDefault="00261DBC" w:rsidP="00261DBC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61DBC">
        <w:rPr>
          <w:rFonts w:ascii="Times New Roman" w:eastAsia="Times New Roman" w:hAnsi="Times New Roman" w:cs="Times New Roman"/>
        </w:rPr>
        <w:t>W przypadku odstąpienia o</w:t>
      </w:r>
      <w:r>
        <w:rPr>
          <w:rFonts w:ascii="Times New Roman" w:eastAsia="Times New Roman" w:hAnsi="Times New Roman" w:cs="Times New Roman"/>
        </w:rPr>
        <w:t>d u</w:t>
      </w:r>
      <w:r w:rsidRPr="00261DBC">
        <w:rPr>
          <w:rFonts w:ascii="Times New Roman" w:eastAsia="Times New Roman" w:hAnsi="Times New Roman" w:cs="Times New Roman"/>
        </w:rPr>
        <w:t xml:space="preserve">mowy </w:t>
      </w:r>
      <w:r w:rsidR="00A70CF9">
        <w:rPr>
          <w:rFonts w:ascii="Times New Roman" w:eastAsia="Times New Roman" w:hAnsi="Times New Roman" w:cs="Times New Roman"/>
        </w:rPr>
        <w:t xml:space="preserve">– </w:t>
      </w:r>
      <w:r w:rsidRPr="00261DBC">
        <w:rPr>
          <w:rFonts w:ascii="Times New Roman" w:eastAsia="Times New Roman" w:hAnsi="Times New Roman" w:cs="Times New Roman"/>
        </w:rPr>
        <w:t xml:space="preserve">w terminie 3 (trzech) dni od dnia odstąpienia od </w:t>
      </w:r>
      <w:r>
        <w:rPr>
          <w:rFonts w:ascii="Times New Roman" w:eastAsia="Times New Roman" w:hAnsi="Times New Roman" w:cs="Times New Roman"/>
        </w:rPr>
        <w:t>u</w:t>
      </w:r>
      <w:r w:rsidRPr="00261DBC">
        <w:rPr>
          <w:rFonts w:ascii="Times New Roman" w:eastAsia="Times New Roman" w:hAnsi="Times New Roman" w:cs="Times New Roman"/>
        </w:rPr>
        <w:t xml:space="preserve">mowy, zostaną rozpoczęte czynności inwentaryzacji robót/prac w toku według stanu na dzień odstąpienia. Inwentaryzację przeprowadza komisja powołana przez Zamawiającego przy udziale Wykonawcy. W protokole inwentaryzacji strony przedłożą zestawienie swoich roszczeń. Protokół będzie zawierał wyliczenie ilości i wartości wykonanych robót. Inwentaryzacja ilościowa będzie przebiegać przy użyciu kart obmiarowych i przez faktyczne mierzenie robót w naturze. Ceny jednostkowe robót będą przyjęte </w:t>
      </w:r>
      <w:r>
        <w:rPr>
          <w:rFonts w:ascii="Times New Roman" w:eastAsia="Times New Roman" w:hAnsi="Times New Roman" w:cs="Times New Roman"/>
        </w:rPr>
        <w:t xml:space="preserve">według złożonego przez </w:t>
      </w:r>
      <w:r>
        <w:rPr>
          <w:rFonts w:ascii="Times New Roman" w:eastAsia="Times New Roman" w:hAnsi="Times New Roman" w:cs="Times New Roman"/>
        </w:rPr>
        <w:lastRenderedPageBreak/>
        <w:t>Wykonawcę  przed podpisaniem umowy kosztorysu ofertowego</w:t>
      </w:r>
      <w:r w:rsidR="007871BB">
        <w:rPr>
          <w:rFonts w:ascii="Times New Roman" w:eastAsia="Times New Roman" w:hAnsi="Times New Roman" w:cs="Times New Roman"/>
        </w:rPr>
        <w:t xml:space="preserve">, lub </w:t>
      </w:r>
      <w:r w:rsidRPr="007871BB">
        <w:rPr>
          <w:rFonts w:ascii="Times New Roman" w:eastAsia="Times New Roman" w:hAnsi="Times New Roman" w:cs="Times New Roman"/>
        </w:rPr>
        <w:t>w następujący sposób: dla robót podstawowych podlegających inwentaryzacji  wykonanych przez Wykonawcę - z katalogu SEKOCENBUD (Średnie ceny z rejonu prowadzenia robót) z daty złożenia oferty; dla robót dodatkowych nie wykonanych przez Wykonawcę - z katalogu SEKOCENBUD (Średnie ceny z rejonu prowadzenia robót) z daty podpisania protokołu konieczności</w:t>
      </w:r>
      <w:r w:rsidRPr="00261DBC">
        <w:rPr>
          <w:rFonts w:ascii="Times New Roman" w:eastAsia="Times New Roman" w:hAnsi="Times New Roman" w:cs="Times New Roman"/>
        </w:rPr>
        <w:t>.</w:t>
      </w:r>
      <w:r w:rsidR="00A70CF9">
        <w:rPr>
          <w:rFonts w:ascii="Times New Roman" w:eastAsia="Times New Roman" w:hAnsi="Times New Roman" w:cs="Times New Roman"/>
        </w:rPr>
        <w:t xml:space="preserve"> </w:t>
      </w:r>
      <w:r w:rsidRPr="00261DBC">
        <w:rPr>
          <w:rFonts w:ascii="Times New Roman" w:eastAsia="Times New Roman" w:hAnsi="Times New Roman" w:cs="Times New Roman"/>
        </w:rPr>
        <w:t>W przypadku gdy w inwentaryzowanych robotach wystąpi wadliwość komisja inwentaryzacyjna dokona obniżenia wartości wynagrodzenia z tytułu wadliwości.</w:t>
      </w:r>
    </w:p>
    <w:p w14:paraId="2FDA440C" w14:textId="77777777" w:rsidR="00261DBC" w:rsidRPr="00261DBC" w:rsidRDefault="00261DBC" w:rsidP="00261DBC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61DBC">
        <w:rPr>
          <w:rFonts w:ascii="Times New Roman" w:eastAsia="Times New Roman" w:hAnsi="Times New Roman" w:cs="Times New Roman"/>
        </w:rPr>
        <w:t>Wykonawca zabezpieczy przerwane roboty w zakresie obustronnie uzgodnionym. W ramach zabezpieczenia zostaną między innymi: trwale wygrodzone miejsca robót, zasłonięte i zabezpieczone otwory, zabezpieczone i oznaczone wystające element</w:t>
      </w:r>
      <w:r>
        <w:rPr>
          <w:rFonts w:ascii="Times New Roman" w:eastAsia="Times New Roman" w:hAnsi="Times New Roman" w:cs="Times New Roman"/>
        </w:rPr>
        <w:t>y</w:t>
      </w:r>
      <w:r w:rsidRPr="00261DBC">
        <w:rPr>
          <w:rFonts w:ascii="Times New Roman" w:eastAsia="Times New Roman" w:hAnsi="Times New Roman" w:cs="Times New Roman"/>
        </w:rPr>
        <w:t>. Zabezpieczenie ma ochronić obiekt przed niszczeniem w przypadku deszczu i przed dostępem osób postronnych.</w:t>
      </w:r>
    </w:p>
    <w:p w14:paraId="63715301" w14:textId="77777777" w:rsidR="00261DBC" w:rsidRPr="00261DBC" w:rsidRDefault="00261DBC" w:rsidP="00261DBC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61DBC">
        <w:rPr>
          <w:rFonts w:ascii="Times New Roman" w:eastAsia="Times New Roman" w:hAnsi="Times New Roman" w:cs="Times New Roman"/>
        </w:rPr>
        <w:t>Wykonawca zgłosi do dokonania przez Zamawiającego odbioru robót przerwanych oraz robót zabezpieczających. Wykonawca niezwłocznie, najpóźniej w terminie 5 (pięciu)  dni licząc od dnia rozpoc</w:t>
      </w:r>
      <w:r>
        <w:rPr>
          <w:rFonts w:ascii="Times New Roman" w:eastAsia="Times New Roman" w:hAnsi="Times New Roman" w:cs="Times New Roman"/>
        </w:rPr>
        <w:t>zęcia inwentaryzacji, usunie z placu b</w:t>
      </w:r>
      <w:r w:rsidRPr="00261DBC">
        <w:rPr>
          <w:rFonts w:ascii="Times New Roman" w:eastAsia="Times New Roman" w:hAnsi="Times New Roman" w:cs="Times New Roman"/>
        </w:rPr>
        <w:t>udowy urządzenia, materiały oraz sprzęt przez niego dostarczone, nie stanowiące własności Zamawiającego.</w:t>
      </w:r>
    </w:p>
    <w:p w14:paraId="0D8A349E" w14:textId="3E1D713D" w:rsidR="00261DBC" w:rsidRPr="00261DBC" w:rsidRDefault="00261DBC" w:rsidP="00261DBC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i p</w:t>
      </w:r>
      <w:r w:rsidRPr="00261DBC">
        <w:rPr>
          <w:rFonts w:ascii="Times New Roman" w:eastAsia="Times New Roman" w:hAnsi="Times New Roman" w:cs="Times New Roman"/>
        </w:rPr>
        <w:t>odwykonawcy mają obowiązek uczestniczyć w czynnościach inwentaryzacji. Brak udzia</w:t>
      </w:r>
      <w:r>
        <w:rPr>
          <w:rFonts w:ascii="Times New Roman" w:eastAsia="Times New Roman" w:hAnsi="Times New Roman" w:cs="Times New Roman"/>
        </w:rPr>
        <w:t>łu przedstawicieli Wykonawcy i p</w:t>
      </w:r>
      <w:r w:rsidRPr="00261DBC">
        <w:rPr>
          <w:rFonts w:ascii="Times New Roman" w:eastAsia="Times New Roman" w:hAnsi="Times New Roman" w:cs="Times New Roman"/>
        </w:rPr>
        <w:t>odwykonawców w pracach Komisji inwentaryzacyjnej robót nie wstrzymuje jej działań, a przeprowadzone czynności inwentaryzacji robót i sporządzone przez Komisję dokumenty w czasie prowadzonych czynności (mimo braku podpis</w:t>
      </w:r>
      <w:r>
        <w:rPr>
          <w:rFonts w:ascii="Times New Roman" w:eastAsia="Times New Roman" w:hAnsi="Times New Roman" w:cs="Times New Roman"/>
        </w:rPr>
        <w:t xml:space="preserve">u przedstawicieli Wykonawcy </w:t>
      </w:r>
      <w:r w:rsidR="00037A31">
        <w:rPr>
          <w:rFonts w:ascii="Times New Roman" w:eastAsia="Times New Roman" w:hAnsi="Times New Roman" w:cs="Times New Roman"/>
        </w:rPr>
        <w:t>i podwykonawców</w:t>
      </w:r>
      <w:r w:rsidRPr="00261DBC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są wiążące dla Wykonawcy i dla p</w:t>
      </w:r>
      <w:r w:rsidRPr="00261DBC">
        <w:rPr>
          <w:rFonts w:ascii="Times New Roman" w:eastAsia="Times New Roman" w:hAnsi="Times New Roman" w:cs="Times New Roman"/>
        </w:rPr>
        <w:t xml:space="preserve">odwykonawców.  </w:t>
      </w:r>
    </w:p>
    <w:p w14:paraId="0A11506B" w14:textId="32950EB4" w:rsidR="00CE18BF" w:rsidRPr="007177E7" w:rsidRDefault="00261DBC" w:rsidP="007177E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177E7">
        <w:rPr>
          <w:rFonts w:ascii="Times New Roman" w:eastAsia="Times New Roman" w:hAnsi="Times New Roman" w:cs="Times New Roman"/>
        </w:rPr>
        <w:t>Prawa i obowiązki wynikające z niniejszej umowy nie mogą być przeniesione na rzecz osób trzecich.</w:t>
      </w:r>
    </w:p>
    <w:p w14:paraId="0FA47123" w14:textId="77777777" w:rsidR="007177E7" w:rsidRPr="007177E7" w:rsidRDefault="007177E7" w:rsidP="007177E7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5546C321" w14:textId="12D0CBBF" w:rsidR="00E43675" w:rsidRDefault="00CE18BF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</w:t>
      </w:r>
      <w:r w:rsidR="006F5C09">
        <w:rPr>
          <w:rFonts w:ascii="Times New Roman" w:eastAsia="Times New Roman" w:hAnsi="Times New Roman" w:cs="Times New Roman"/>
          <w:b/>
          <w:bCs/>
        </w:rPr>
        <w:t>6</w:t>
      </w:r>
    </w:p>
    <w:p w14:paraId="16B8B3EA" w14:textId="3A805B77" w:rsidR="00337B7B" w:rsidRPr="00337B7B" w:rsidRDefault="000033E6" w:rsidP="00337B7B">
      <w:pPr>
        <w:pStyle w:val="Normalnywcity"/>
        <w:spacing w:after="120"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1. Dopuszcza się zmiany u</w:t>
      </w:r>
      <w:r w:rsidR="00337B7B" w:rsidRPr="00337B7B">
        <w:rPr>
          <w:sz w:val="22"/>
          <w:szCs w:val="22"/>
        </w:rPr>
        <w:t xml:space="preserve">mowy w stosunku do treści </w:t>
      </w:r>
      <w:r>
        <w:rPr>
          <w:sz w:val="22"/>
          <w:szCs w:val="22"/>
        </w:rPr>
        <w:t>w zakresie terminu wykonania p</w:t>
      </w:r>
      <w:r w:rsidR="00337B7B" w:rsidRPr="00337B7B">
        <w:rPr>
          <w:sz w:val="22"/>
          <w:szCs w:val="22"/>
        </w:rPr>
        <w:t>rzedmiotu umowy, o którym mowa w § </w:t>
      </w:r>
      <w:r w:rsidR="004565FD">
        <w:rPr>
          <w:sz w:val="22"/>
          <w:szCs w:val="22"/>
        </w:rPr>
        <w:t>2</w:t>
      </w:r>
      <w:r w:rsidR="00337B7B" w:rsidRPr="00337B7B">
        <w:rPr>
          <w:sz w:val="22"/>
          <w:szCs w:val="22"/>
        </w:rPr>
        <w:t xml:space="preserve"> Umowy poprzez ich wydłużenie zgodnie z warunkami określonymi w pkt 1) - 12) poniżej:</w:t>
      </w:r>
    </w:p>
    <w:p w14:paraId="46DAD333" w14:textId="0A8E0D07" w:rsidR="00337B7B" w:rsidRPr="00337B7B" w:rsidRDefault="00337B7B" w:rsidP="00337B7B">
      <w:pPr>
        <w:pStyle w:val="Normalnywcity"/>
        <w:numPr>
          <w:ilvl w:val="0"/>
          <w:numId w:val="27"/>
        </w:numPr>
        <w:spacing w:line="360" w:lineRule="auto"/>
        <w:rPr>
          <w:strike/>
          <w:sz w:val="22"/>
          <w:szCs w:val="22"/>
        </w:rPr>
      </w:pPr>
      <w:r w:rsidRPr="00337B7B">
        <w:rPr>
          <w:sz w:val="22"/>
          <w:szCs w:val="22"/>
        </w:rPr>
        <w:t xml:space="preserve">W przypadku zaistnienia nadzwyczajnych niekorzystnych warunków atmosferycznych, pod warunkiem, że konieczność wykonywania robót w okresie wystąpienia nadzwyczajnych niekorzystnych warunków atmosferycznych nie jest następstwem okoliczności, za które Wykonawca ponosi odpowiedzialność – dopuszcza się wydłużenie terminu o liczbę dni, w których z powodu zaistnienia nadzwyczajnych niekorzystnych warunków atmosferycznych brak było możliwości wykonywania umowy w sposób, który pozwoliłby na wykonanie przedmiotu umowy </w:t>
      </w:r>
      <w:r>
        <w:rPr>
          <w:sz w:val="22"/>
          <w:szCs w:val="22"/>
        </w:rPr>
        <w:t>w terminie, o którym mowa w §  2</w:t>
      </w:r>
      <w:r w:rsidRPr="00337B7B">
        <w:rPr>
          <w:sz w:val="22"/>
          <w:szCs w:val="22"/>
        </w:rPr>
        <w:t xml:space="preserve"> (w tym również brak było możliwości, z uwagi na technologię wykonywania robót, normy lub inne przepisy, zmiany kolejności wykonywania robót w sposób, który pozwoliłyby na terminowe wykonani</w:t>
      </w:r>
      <w:r>
        <w:rPr>
          <w:sz w:val="22"/>
          <w:szCs w:val="22"/>
        </w:rPr>
        <w:t>e p</w:t>
      </w:r>
      <w:r w:rsidRPr="00337B7B">
        <w:rPr>
          <w:sz w:val="22"/>
          <w:szCs w:val="22"/>
        </w:rPr>
        <w:t xml:space="preserve">rzedmiotu umowy). </w:t>
      </w:r>
      <w:r w:rsidRPr="00337B7B">
        <w:rPr>
          <w:sz w:val="22"/>
          <w:szCs w:val="22"/>
        </w:rPr>
        <w:lastRenderedPageBreak/>
        <w:t>Przez nadzwyczajne niekorzystne warunki atmosferyczne należy rozumieć wszelkie warunki atmosferyczne, w tym w szczególności wszelkie opady atmosferyczne lub temperatury powietrza, odbiegające od przeciętnych danych meteorologicznych Instytutu Meteorologii i Gospodarki Wodnej, dla obszaru obejmującego miejsce wykonywania robót/prac, a dotyczących takich warunków atmosferycznych, na jakie powołuje się Wykonawca, dla takiego samego miesiąca kalendarzowego jak ten, w którym wystąpiły warunki atmosferyczne, na jakie powołuje się Wykonawca, które to nadzwyczajne warunki atmosferyczne z uwagi na technologię wykonywania robót/prac, normy lub inne przepisy – uniemożliwiły wykonywanie robót.</w:t>
      </w:r>
    </w:p>
    <w:p w14:paraId="53E53866" w14:textId="4ED81F3B" w:rsidR="00337B7B" w:rsidRPr="00337B7B" w:rsidRDefault="00337B7B" w:rsidP="00337B7B">
      <w:pPr>
        <w:pStyle w:val="Lnum1st"/>
        <w:numPr>
          <w:ilvl w:val="0"/>
          <w:numId w:val="27"/>
        </w:numPr>
        <w:spacing w:line="360" w:lineRule="auto"/>
        <w:ind w:left="709" w:hanging="425"/>
        <w:jc w:val="both"/>
        <w:rPr>
          <w:sz w:val="22"/>
          <w:szCs w:val="22"/>
        </w:rPr>
      </w:pPr>
      <w:r w:rsidRPr="00337B7B">
        <w:rPr>
          <w:sz w:val="22"/>
          <w:szCs w:val="22"/>
        </w:rPr>
        <w:t xml:space="preserve">W przypadku realizacji dodatkowych dostaw, usług lub robót budowlanych przez dotychczasowego Wykonawcę, o których mowa w art. </w:t>
      </w:r>
      <w:r w:rsidRPr="00337B7B">
        <w:rPr>
          <w:bCs/>
          <w:sz w:val="22"/>
          <w:szCs w:val="22"/>
        </w:rPr>
        <w:t xml:space="preserve">455 ust. 1 pkt 3 i 4 </w:t>
      </w:r>
      <w:r>
        <w:rPr>
          <w:sz w:val="22"/>
          <w:szCs w:val="22"/>
        </w:rPr>
        <w:t xml:space="preserve"> –  dopuszcza się </w:t>
      </w:r>
      <w:r w:rsidRPr="00337B7B">
        <w:rPr>
          <w:sz w:val="22"/>
          <w:szCs w:val="22"/>
        </w:rPr>
        <w:t>wydłużeni</w:t>
      </w:r>
      <w:r w:rsidR="00037A31">
        <w:rPr>
          <w:sz w:val="22"/>
          <w:szCs w:val="22"/>
        </w:rPr>
        <w:t xml:space="preserve">e </w:t>
      </w:r>
      <w:r>
        <w:rPr>
          <w:sz w:val="22"/>
          <w:szCs w:val="22"/>
        </w:rPr>
        <w:t>terminu wykonania p</w:t>
      </w:r>
      <w:r w:rsidRPr="00337B7B">
        <w:rPr>
          <w:sz w:val="22"/>
          <w:szCs w:val="22"/>
        </w:rPr>
        <w:t xml:space="preserve">rzedmiotu </w:t>
      </w:r>
      <w:r>
        <w:rPr>
          <w:sz w:val="22"/>
          <w:szCs w:val="22"/>
        </w:rPr>
        <w:t>u</w:t>
      </w:r>
      <w:r w:rsidRPr="00337B7B">
        <w:rPr>
          <w:sz w:val="22"/>
          <w:szCs w:val="22"/>
        </w:rPr>
        <w:t>mowy o liczbę dni, w których z powodu realizacji dodatkowych dostaw, usług lub robót budowlanych br</w:t>
      </w:r>
      <w:r>
        <w:rPr>
          <w:sz w:val="22"/>
          <w:szCs w:val="22"/>
        </w:rPr>
        <w:t>ak było możliwości wykonywania u</w:t>
      </w:r>
      <w:r w:rsidRPr="00337B7B">
        <w:rPr>
          <w:sz w:val="22"/>
          <w:szCs w:val="22"/>
        </w:rPr>
        <w:t>mowy w sposób, który poz</w:t>
      </w:r>
      <w:r>
        <w:rPr>
          <w:sz w:val="22"/>
          <w:szCs w:val="22"/>
        </w:rPr>
        <w:t>woliłby na terminowe wykonanie przedmiotu u</w:t>
      </w:r>
      <w:r w:rsidRPr="00337B7B">
        <w:rPr>
          <w:sz w:val="22"/>
          <w:szCs w:val="22"/>
        </w:rPr>
        <w:t>mowy (w tym również brak było możliwości, z uwagi na technologię wykonywania robót, normy lub inne przepisy - zmiany kolejności wykonywania robót w sposób, który po</w:t>
      </w:r>
      <w:r>
        <w:rPr>
          <w:sz w:val="22"/>
          <w:szCs w:val="22"/>
        </w:rPr>
        <w:t>zwoliły na terminowe wykonanie przedmiotu u</w:t>
      </w:r>
      <w:r w:rsidRPr="00337B7B">
        <w:rPr>
          <w:sz w:val="22"/>
          <w:szCs w:val="22"/>
        </w:rPr>
        <w:t xml:space="preserve">mowy). </w:t>
      </w:r>
    </w:p>
    <w:p w14:paraId="1BB177F9" w14:textId="77777777" w:rsidR="00337B7B" w:rsidRPr="00337B7B" w:rsidRDefault="00337B7B" w:rsidP="00337B7B">
      <w:pPr>
        <w:pStyle w:val="Lnum1st"/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 w:rsidRPr="00337B7B">
        <w:rPr>
          <w:sz w:val="22"/>
          <w:szCs w:val="22"/>
        </w:rPr>
        <w:t>W przypa</w:t>
      </w:r>
      <w:r>
        <w:rPr>
          <w:sz w:val="22"/>
          <w:szCs w:val="22"/>
        </w:rPr>
        <w:t>dku zmiany sposobu wykonywania przedmiotu u</w:t>
      </w:r>
      <w:r w:rsidRPr="00337B7B">
        <w:rPr>
          <w:sz w:val="22"/>
          <w:szCs w:val="22"/>
        </w:rPr>
        <w:t>mowy, o którym mowa w ust. 2 poniżej –  dopuszcza się wydłużenie</w:t>
      </w:r>
      <w:r>
        <w:rPr>
          <w:sz w:val="22"/>
          <w:szCs w:val="22"/>
        </w:rPr>
        <w:t xml:space="preserve"> terminu wykonania przedmiotu u</w:t>
      </w:r>
      <w:r w:rsidRPr="00337B7B">
        <w:rPr>
          <w:sz w:val="22"/>
          <w:szCs w:val="22"/>
        </w:rPr>
        <w:t>mowy o liczbę dni, w których z pow</w:t>
      </w:r>
      <w:r>
        <w:rPr>
          <w:sz w:val="22"/>
          <w:szCs w:val="22"/>
        </w:rPr>
        <w:t>odu zmiany sposobu wykonywania przedmiotu u</w:t>
      </w:r>
      <w:r w:rsidRPr="00337B7B">
        <w:rPr>
          <w:sz w:val="22"/>
          <w:szCs w:val="22"/>
        </w:rPr>
        <w:t xml:space="preserve">mowy brak było możliwości wykonywania </w:t>
      </w:r>
      <w:r>
        <w:rPr>
          <w:sz w:val="22"/>
          <w:szCs w:val="22"/>
        </w:rPr>
        <w:t>u</w:t>
      </w:r>
      <w:r w:rsidRPr="00337B7B">
        <w:rPr>
          <w:sz w:val="22"/>
          <w:szCs w:val="22"/>
        </w:rPr>
        <w:t xml:space="preserve">mowy w sposób, który pozwoliłby na terminowe wykonanie </w:t>
      </w:r>
      <w:r>
        <w:rPr>
          <w:sz w:val="22"/>
          <w:szCs w:val="22"/>
        </w:rPr>
        <w:t>p</w:t>
      </w:r>
      <w:r w:rsidRPr="00337B7B">
        <w:rPr>
          <w:sz w:val="22"/>
          <w:szCs w:val="22"/>
        </w:rPr>
        <w:t xml:space="preserve">rzedmiotu </w:t>
      </w:r>
      <w:r>
        <w:rPr>
          <w:sz w:val="22"/>
          <w:szCs w:val="22"/>
        </w:rPr>
        <w:t>u</w:t>
      </w:r>
      <w:r w:rsidRPr="00337B7B">
        <w:rPr>
          <w:sz w:val="22"/>
          <w:szCs w:val="22"/>
        </w:rPr>
        <w:t xml:space="preserve">mowy (w tym również brak było możliwości, z uwagi na technologię wykonywania robót, normy lub inne przepisy - zmiany kolejności wykonywania robót w sposób, który pozwoliły na terminowe wykonanie </w:t>
      </w:r>
      <w:r>
        <w:rPr>
          <w:sz w:val="22"/>
          <w:szCs w:val="22"/>
        </w:rPr>
        <w:t>przedmiotu u</w:t>
      </w:r>
      <w:r w:rsidRPr="00337B7B">
        <w:rPr>
          <w:sz w:val="22"/>
          <w:szCs w:val="22"/>
        </w:rPr>
        <w:t xml:space="preserve">mowy). </w:t>
      </w:r>
    </w:p>
    <w:p w14:paraId="025459E9" w14:textId="77777777" w:rsidR="00337B7B" w:rsidRPr="00337B7B" w:rsidRDefault="00337B7B" w:rsidP="00337B7B">
      <w:pPr>
        <w:pStyle w:val="Lnum1st"/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zmiany zakresu przedmiotu u</w:t>
      </w:r>
      <w:r w:rsidRPr="00337B7B">
        <w:rPr>
          <w:sz w:val="22"/>
          <w:szCs w:val="22"/>
        </w:rPr>
        <w:t>mowy, o którym mowa w ust. 3 poniżej - dopuszcza się wydłużenie terminu wykonania</w:t>
      </w:r>
      <w:r>
        <w:rPr>
          <w:sz w:val="22"/>
          <w:szCs w:val="22"/>
        </w:rPr>
        <w:t xml:space="preserve"> przedmiotu u</w:t>
      </w:r>
      <w:r w:rsidRPr="00337B7B">
        <w:rPr>
          <w:sz w:val="22"/>
          <w:szCs w:val="22"/>
        </w:rPr>
        <w:t xml:space="preserve">mowy o liczbę dni, w których z powodu zmiany zakresu </w:t>
      </w:r>
      <w:r>
        <w:rPr>
          <w:sz w:val="22"/>
          <w:szCs w:val="22"/>
        </w:rPr>
        <w:t>przedmiotu u</w:t>
      </w:r>
      <w:r w:rsidRPr="00337B7B">
        <w:rPr>
          <w:sz w:val="22"/>
          <w:szCs w:val="22"/>
        </w:rPr>
        <w:t>mowy br</w:t>
      </w:r>
      <w:r>
        <w:rPr>
          <w:sz w:val="22"/>
          <w:szCs w:val="22"/>
        </w:rPr>
        <w:t>ak było możliwości wykonywania u</w:t>
      </w:r>
      <w:r w:rsidRPr="00337B7B">
        <w:rPr>
          <w:sz w:val="22"/>
          <w:szCs w:val="22"/>
        </w:rPr>
        <w:t>mowy w sposób, który poz</w:t>
      </w:r>
      <w:r>
        <w:rPr>
          <w:sz w:val="22"/>
          <w:szCs w:val="22"/>
        </w:rPr>
        <w:t>woliłby na terminowe wykonanie przedmiotu u</w:t>
      </w:r>
      <w:r w:rsidRPr="00337B7B">
        <w:rPr>
          <w:sz w:val="22"/>
          <w:szCs w:val="22"/>
        </w:rPr>
        <w:t>mowy (w tym również brak było możliwości, z uwagi na technologię wykonywania robót, normy lub inne przepisy - zmiany kolejności wykonywania robót w sposób, który po</w:t>
      </w:r>
      <w:r>
        <w:rPr>
          <w:sz w:val="22"/>
          <w:szCs w:val="22"/>
        </w:rPr>
        <w:t>zwoliły na terminowe wykonanie przedmiotu u</w:t>
      </w:r>
      <w:r w:rsidRPr="00337B7B">
        <w:rPr>
          <w:sz w:val="22"/>
          <w:szCs w:val="22"/>
        </w:rPr>
        <w:t>mowy).</w:t>
      </w:r>
    </w:p>
    <w:p w14:paraId="7909F9F0" w14:textId="77777777" w:rsidR="00337B7B" w:rsidRPr="00337B7B" w:rsidRDefault="00337B7B" w:rsidP="00337B7B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W przypadku, gdy wystąpią lub zostaną ujawnione odbiegające od przyjętych w dokumentacji projektowej warunki terenu budowy, w szczególności dotyczące niezinwentaryzowanych lub błędnie zinwentaryzowanych sieci, instalacji lub innych obiektów budowlanych – dopuszcza si</w:t>
      </w:r>
      <w:r>
        <w:rPr>
          <w:rFonts w:ascii="Times New Roman" w:hAnsi="Times New Roman" w:cs="Times New Roman"/>
        </w:rPr>
        <w:t>ę wydłużenie terminu wykonania przedmiotu u</w:t>
      </w:r>
      <w:r w:rsidRPr="00337B7B">
        <w:rPr>
          <w:rFonts w:ascii="Times New Roman" w:hAnsi="Times New Roman" w:cs="Times New Roman"/>
        </w:rPr>
        <w:t xml:space="preserve">mowy o liczbę dni, w których z powodu tych okoliczności brak było możliwości wykonywania Umowy w sposób, który pozwoliłby na terminowe wykonanie </w:t>
      </w:r>
      <w:r w:rsidR="00C018A0">
        <w:rPr>
          <w:rFonts w:ascii="Times New Roman" w:hAnsi="Times New Roman" w:cs="Times New Roman"/>
        </w:rPr>
        <w:t>przedmiotu u</w:t>
      </w:r>
      <w:r w:rsidRPr="00337B7B">
        <w:rPr>
          <w:rFonts w:ascii="Times New Roman" w:hAnsi="Times New Roman" w:cs="Times New Roman"/>
        </w:rPr>
        <w:t>mowy (w tym również brak było możliwości, z uwagi na technologię wykonywania robót, normy lub inne przepisy - zmiany kolejności wykonywania robót w sposób, który po</w:t>
      </w:r>
      <w:r w:rsidR="00C018A0">
        <w:rPr>
          <w:rFonts w:ascii="Times New Roman" w:hAnsi="Times New Roman" w:cs="Times New Roman"/>
        </w:rPr>
        <w:t>zwoliły na terminowe wykonanie p</w:t>
      </w:r>
      <w:r w:rsidRPr="00337B7B">
        <w:rPr>
          <w:rFonts w:ascii="Times New Roman" w:hAnsi="Times New Roman" w:cs="Times New Roman"/>
        </w:rPr>
        <w:t xml:space="preserve">rzedmiotu </w:t>
      </w:r>
      <w:r w:rsidR="00C018A0">
        <w:rPr>
          <w:rFonts w:ascii="Times New Roman" w:hAnsi="Times New Roman" w:cs="Times New Roman"/>
        </w:rPr>
        <w:t>u</w:t>
      </w:r>
      <w:r w:rsidRPr="00337B7B">
        <w:rPr>
          <w:rFonts w:ascii="Times New Roman" w:hAnsi="Times New Roman" w:cs="Times New Roman"/>
        </w:rPr>
        <w:t>mowy).</w:t>
      </w:r>
    </w:p>
    <w:p w14:paraId="0EC6522C" w14:textId="77777777" w:rsidR="00337B7B" w:rsidRPr="00337B7B" w:rsidRDefault="00337B7B" w:rsidP="00337B7B">
      <w:pPr>
        <w:pStyle w:val="Lnum1st"/>
        <w:numPr>
          <w:ilvl w:val="0"/>
          <w:numId w:val="27"/>
        </w:numPr>
        <w:spacing w:after="120" w:line="360" w:lineRule="auto"/>
        <w:jc w:val="both"/>
        <w:rPr>
          <w:sz w:val="22"/>
          <w:szCs w:val="22"/>
        </w:rPr>
      </w:pPr>
      <w:r w:rsidRPr="00337B7B">
        <w:rPr>
          <w:sz w:val="22"/>
          <w:szCs w:val="22"/>
        </w:rPr>
        <w:lastRenderedPageBreak/>
        <w:t xml:space="preserve">W przypadku, gdy wystąpi brak możliwości wykonywania robót z powodu niedopuszczenia do ich wykonywania przez uprawniony organ administracji publicznej lub nakazania ich wstrzymania przez uprawniony organ, z przyczyn niezależnych od Wykonawcy – dopuszcza się wydłużenie terminu wykonania </w:t>
      </w:r>
      <w:r w:rsidR="00C018A0">
        <w:rPr>
          <w:sz w:val="22"/>
          <w:szCs w:val="22"/>
        </w:rPr>
        <w:t>p</w:t>
      </w:r>
      <w:r w:rsidRPr="00337B7B">
        <w:rPr>
          <w:sz w:val="22"/>
          <w:szCs w:val="22"/>
        </w:rPr>
        <w:t xml:space="preserve">rzedmiotu </w:t>
      </w:r>
      <w:r w:rsidR="00C018A0">
        <w:rPr>
          <w:sz w:val="22"/>
          <w:szCs w:val="22"/>
        </w:rPr>
        <w:t>u</w:t>
      </w:r>
      <w:r w:rsidRPr="00337B7B">
        <w:rPr>
          <w:sz w:val="22"/>
          <w:szCs w:val="22"/>
        </w:rPr>
        <w:t xml:space="preserve">mowy o liczbę dni, w których z powodu tych okoliczności brak było możliwości wykonywania </w:t>
      </w:r>
      <w:r w:rsidR="00C018A0">
        <w:rPr>
          <w:sz w:val="22"/>
          <w:szCs w:val="22"/>
        </w:rPr>
        <w:t>u</w:t>
      </w:r>
      <w:r w:rsidRPr="00337B7B">
        <w:rPr>
          <w:sz w:val="22"/>
          <w:szCs w:val="22"/>
        </w:rPr>
        <w:t>mowy w sposób, który poz</w:t>
      </w:r>
      <w:r w:rsidR="00C018A0">
        <w:rPr>
          <w:sz w:val="22"/>
          <w:szCs w:val="22"/>
        </w:rPr>
        <w:t>woliłby na terminowe wykonanie p</w:t>
      </w:r>
      <w:r w:rsidRPr="00337B7B">
        <w:rPr>
          <w:sz w:val="22"/>
          <w:szCs w:val="22"/>
        </w:rPr>
        <w:t xml:space="preserve">rzedmiotu </w:t>
      </w:r>
      <w:r w:rsidR="00C018A0">
        <w:rPr>
          <w:sz w:val="22"/>
          <w:szCs w:val="22"/>
        </w:rPr>
        <w:t>u</w:t>
      </w:r>
      <w:r w:rsidRPr="00337B7B">
        <w:rPr>
          <w:sz w:val="22"/>
          <w:szCs w:val="22"/>
        </w:rPr>
        <w:t>mowy (w tym również brak było możliwości, z uwagi na technologię wykonywania robót, normy lub inne przepisy - zmiany kolejności wykonywania robót w sposób, który po</w:t>
      </w:r>
      <w:r w:rsidR="00C018A0">
        <w:rPr>
          <w:sz w:val="22"/>
          <w:szCs w:val="22"/>
        </w:rPr>
        <w:t>zwoliły na terminowe wykonanie przedmiotu u</w:t>
      </w:r>
      <w:r w:rsidRPr="00337B7B">
        <w:rPr>
          <w:sz w:val="22"/>
          <w:szCs w:val="22"/>
        </w:rPr>
        <w:t>mowy).</w:t>
      </w:r>
    </w:p>
    <w:p w14:paraId="694B0E44" w14:textId="77777777" w:rsidR="00337B7B" w:rsidRPr="00337B7B" w:rsidRDefault="00337B7B" w:rsidP="00337B7B">
      <w:pPr>
        <w:pStyle w:val="Lnum1st"/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 w:rsidRPr="00337B7B">
        <w:rPr>
          <w:sz w:val="22"/>
          <w:szCs w:val="22"/>
        </w:rPr>
        <w:t xml:space="preserve">W przypadku, gdy nastąpi odmowa wydania przez właściwe organy administracji publicznej oraz inne podmioty decyzji, zezwoleń, uzgodnień, warunków itp. z przyczyn nieleżących po stronie Wykonawcy - dopuszcza się wydłużenie terminu wykonania </w:t>
      </w:r>
      <w:r w:rsidR="00C018A0">
        <w:rPr>
          <w:sz w:val="22"/>
          <w:szCs w:val="22"/>
        </w:rPr>
        <w:t>p</w:t>
      </w:r>
      <w:r w:rsidRPr="00337B7B">
        <w:rPr>
          <w:sz w:val="22"/>
          <w:szCs w:val="22"/>
        </w:rPr>
        <w:t xml:space="preserve">rzedmiotu </w:t>
      </w:r>
      <w:r w:rsidR="00C018A0">
        <w:rPr>
          <w:sz w:val="22"/>
          <w:szCs w:val="22"/>
        </w:rPr>
        <w:t>u</w:t>
      </w:r>
      <w:r w:rsidRPr="00337B7B">
        <w:rPr>
          <w:sz w:val="22"/>
          <w:szCs w:val="22"/>
        </w:rPr>
        <w:t xml:space="preserve">mowy o liczbę dni, w których z powodu tych okoliczności brak było możliwości wykonywania </w:t>
      </w:r>
      <w:r w:rsidR="00C018A0">
        <w:rPr>
          <w:sz w:val="22"/>
          <w:szCs w:val="22"/>
        </w:rPr>
        <w:t>u</w:t>
      </w:r>
      <w:r w:rsidRPr="00337B7B">
        <w:rPr>
          <w:sz w:val="22"/>
          <w:szCs w:val="22"/>
        </w:rPr>
        <w:t xml:space="preserve">mowy w sposób, który pozwoliłby na terminowe wykonanie </w:t>
      </w:r>
      <w:r w:rsidR="00C018A0">
        <w:rPr>
          <w:sz w:val="22"/>
          <w:szCs w:val="22"/>
        </w:rPr>
        <w:t>p</w:t>
      </w:r>
      <w:r w:rsidRPr="00337B7B">
        <w:rPr>
          <w:sz w:val="22"/>
          <w:szCs w:val="22"/>
        </w:rPr>
        <w:t xml:space="preserve">rzedmiotu </w:t>
      </w:r>
      <w:r w:rsidR="00C018A0">
        <w:rPr>
          <w:sz w:val="22"/>
          <w:szCs w:val="22"/>
        </w:rPr>
        <w:t>u</w:t>
      </w:r>
      <w:r w:rsidRPr="00337B7B">
        <w:rPr>
          <w:sz w:val="22"/>
          <w:szCs w:val="22"/>
        </w:rPr>
        <w:t>mowy (w tym również brak było możliwości, z uwagi na technologię wykonywania robót, normy lub inne przepisy - zmiany kolejności wykonywania robót w sposób, który po</w:t>
      </w:r>
      <w:r w:rsidR="00C018A0">
        <w:rPr>
          <w:sz w:val="22"/>
          <w:szCs w:val="22"/>
        </w:rPr>
        <w:t>zwoliły na terminowe wykonanie p</w:t>
      </w:r>
      <w:r w:rsidRPr="00337B7B">
        <w:rPr>
          <w:sz w:val="22"/>
          <w:szCs w:val="22"/>
        </w:rPr>
        <w:t xml:space="preserve">rzedmiotu </w:t>
      </w:r>
      <w:r w:rsidR="00C018A0">
        <w:rPr>
          <w:sz w:val="22"/>
          <w:szCs w:val="22"/>
        </w:rPr>
        <w:t>u</w:t>
      </w:r>
      <w:r w:rsidRPr="00337B7B">
        <w:rPr>
          <w:sz w:val="22"/>
          <w:szCs w:val="22"/>
        </w:rPr>
        <w:t>mowy).</w:t>
      </w:r>
    </w:p>
    <w:p w14:paraId="7F6F2DF3" w14:textId="77777777" w:rsidR="00337B7B" w:rsidRPr="00337B7B" w:rsidRDefault="00337B7B" w:rsidP="00337B7B">
      <w:pPr>
        <w:pStyle w:val="Lnum1st"/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 w:rsidRPr="00337B7B">
        <w:rPr>
          <w:sz w:val="22"/>
          <w:szCs w:val="22"/>
        </w:rPr>
        <w:t>W przypadku, gdy wystąpią opóźnienia w wydawaniu decyzji, zezwoleń, uzgodnień, warunków itp., do wydania których właściwe organy administracji publicznej lub inne podmioty są zobowiązane na mocy przepisów prawa, jeżeli opóźnienie przekroczy okres przewidziany w przepisach prawa, w którym ww. decyzje, zezwolenia, uzgodnienia, warunki itp. powinny zostać wydane oraz nie są następstwem okoliczności leżących po stronie Wykonawcy - dopuszcza si</w:t>
      </w:r>
      <w:r w:rsidR="00C018A0">
        <w:rPr>
          <w:sz w:val="22"/>
          <w:szCs w:val="22"/>
        </w:rPr>
        <w:t>ę wydłużenie terminu wykonania p</w:t>
      </w:r>
      <w:r w:rsidRPr="00337B7B">
        <w:rPr>
          <w:sz w:val="22"/>
          <w:szCs w:val="22"/>
        </w:rPr>
        <w:t xml:space="preserve">rzedmiotu </w:t>
      </w:r>
      <w:r w:rsidR="00C018A0">
        <w:rPr>
          <w:sz w:val="22"/>
          <w:szCs w:val="22"/>
        </w:rPr>
        <w:t>u</w:t>
      </w:r>
      <w:r w:rsidRPr="00337B7B">
        <w:rPr>
          <w:sz w:val="22"/>
          <w:szCs w:val="22"/>
        </w:rPr>
        <w:t xml:space="preserve">mowy o liczbę dni, w których z powodu tych okoliczności brak było możliwości wykonywania </w:t>
      </w:r>
      <w:r w:rsidR="00C018A0">
        <w:rPr>
          <w:sz w:val="22"/>
          <w:szCs w:val="22"/>
        </w:rPr>
        <w:t>u</w:t>
      </w:r>
      <w:r w:rsidRPr="00337B7B">
        <w:rPr>
          <w:sz w:val="22"/>
          <w:szCs w:val="22"/>
        </w:rPr>
        <w:t>mowy w sposób, który poz</w:t>
      </w:r>
      <w:r w:rsidR="00C018A0">
        <w:rPr>
          <w:sz w:val="22"/>
          <w:szCs w:val="22"/>
        </w:rPr>
        <w:t>woliłby na terminowe wykonanie przedmiotu u</w:t>
      </w:r>
      <w:r w:rsidRPr="00337B7B">
        <w:rPr>
          <w:sz w:val="22"/>
          <w:szCs w:val="22"/>
        </w:rPr>
        <w:t>mowy (w tym również brak było możliwości, z uwagi na technologię wykonywania robót, normy lub inne przepisy - zmiany kolejności wykonywania robót w sposób, który po</w:t>
      </w:r>
      <w:r w:rsidR="00C018A0">
        <w:rPr>
          <w:sz w:val="22"/>
          <w:szCs w:val="22"/>
        </w:rPr>
        <w:t>zwoliły na terminowe wykonanie przedmiotu u</w:t>
      </w:r>
      <w:r w:rsidRPr="00337B7B">
        <w:rPr>
          <w:sz w:val="22"/>
          <w:szCs w:val="22"/>
        </w:rPr>
        <w:t>mowy).</w:t>
      </w:r>
    </w:p>
    <w:p w14:paraId="6742CF04" w14:textId="60DD9557" w:rsidR="00337B7B" w:rsidRPr="00337B7B" w:rsidRDefault="00337B7B" w:rsidP="00337B7B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 xml:space="preserve">W przypadku gdy użytkownicy nieruchomości, </w:t>
      </w:r>
      <w:r w:rsidR="00160F83">
        <w:rPr>
          <w:rFonts w:ascii="Times New Roman" w:hAnsi="Times New Roman" w:cs="Times New Roman"/>
        </w:rPr>
        <w:t>przy</w:t>
      </w:r>
      <w:r w:rsidRPr="00337B7B">
        <w:rPr>
          <w:rFonts w:ascii="Times New Roman" w:hAnsi="Times New Roman" w:cs="Times New Roman"/>
        </w:rPr>
        <w:t xml:space="preserve"> których prowadzone są roboty/prace uniemożliwią lub utrudnią ich prowadzenie - dopuszcza si</w:t>
      </w:r>
      <w:r w:rsidR="00C018A0">
        <w:rPr>
          <w:rFonts w:ascii="Times New Roman" w:hAnsi="Times New Roman" w:cs="Times New Roman"/>
        </w:rPr>
        <w:t>ę wydłużenie terminu wykonania przedmiotu u</w:t>
      </w:r>
      <w:r w:rsidRPr="00337B7B">
        <w:rPr>
          <w:rFonts w:ascii="Times New Roman" w:hAnsi="Times New Roman" w:cs="Times New Roman"/>
        </w:rPr>
        <w:t xml:space="preserve">mowy o liczbę dni, w których z powodu tych okoliczności brak było możliwości wykonywania </w:t>
      </w:r>
      <w:r w:rsidR="00C018A0">
        <w:rPr>
          <w:rFonts w:ascii="Times New Roman" w:hAnsi="Times New Roman" w:cs="Times New Roman"/>
        </w:rPr>
        <w:t>u</w:t>
      </w:r>
      <w:r w:rsidRPr="00337B7B">
        <w:rPr>
          <w:rFonts w:ascii="Times New Roman" w:hAnsi="Times New Roman" w:cs="Times New Roman"/>
        </w:rPr>
        <w:t>mowy w sposób, który poz</w:t>
      </w:r>
      <w:r w:rsidR="00C018A0">
        <w:rPr>
          <w:rFonts w:ascii="Times New Roman" w:hAnsi="Times New Roman" w:cs="Times New Roman"/>
        </w:rPr>
        <w:t>woliłby na terminowe wykonanie p</w:t>
      </w:r>
      <w:r w:rsidRPr="00337B7B">
        <w:rPr>
          <w:rFonts w:ascii="Times New Roman" w:hAnsi="Times New Roman" w:cs="Times New Roman"/>
        </w:rPr>
        <w:t xml:space="preserve">rzedmiotu </w:t>
      </w:r>
      <w:r w:rsidR="00C018A0">
        <w:rPr>
          <w:rFonts w:ascii="Times New Roman" w:hAnsi="Times New Roman" w:cs="Times New Roman"/>
        </w:rPr>
        <w:t>u</w:t>
      </w:r>
      <w:r w:rsidRPr="00337B7B">
        <w:rPr>
          <w:rFonts w:ascii="Times New Roman" w:hAnsi="Times New Roman" w:cs="Times New Roman"/>
        </w:rPr>
        <w:t>mowy (w tym również brak było możliwości, z uwagi na technologię wykonywania robót, normy lub inne przepisy - zmiany kolejności wykonywania robót w sposób, który po</w:t>
      </w:r>
      <w:r w:rsidR="00C018A0">
        <w:rPr>
          <w:rFonts w:ascii="Times New Roman" w:hAnsi="Times New Roman" w:cs="Times New Roman"/>
        </w:rPr>
        <w:t>zwoliły na terminowe wykonanie p</w:t>
      </w:r>
      <w:r w:rsidRPr="00337B7B">
        <w:rPr>
          <w:rFonts w:ascii="Times New Roman" w:hAnsi="Times New Roman" w:cs="Times New Roman"/>
        </w:rPr>
        <w:t xml:space="preserve">rzedmiotu </w:t>
      </w:r>
      <w:r w:rsidR="00C018A0">
        <w:rPr>
          <w:rFonts w:ascii="Times New Roman" w:hAnsi="Times New Roman" w:cs="Times New Roman"/>
        </w:rPr>
        <w:t>u</w:t>
      </w:r>
      <w:r w:rsidRPr="00337B7B">
        <w:rPr>
          <w:rFonts w:ascii="Times New Roman" w:hAnsi="Times New Roman" w:cs="Times New Roman"/>
        </w:rPr>
        <w:t>mowy).</w:t>
      </w:r>
    </w:p>
    <w:p w14:paraId="090CC385" w14:textId="77777777" w:rsidR="00337B7B" w:rsidRPr="00337B7B" w:rsidRDefault="00337B7B" w:rsidP="00337B7B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 xml:space="preserve">W przypadku, gdy niedotrzymanie terminu będzie następstwem zmiany przepisów prawa mających wpływ na wykonanie przedmiotu </w:t>
      </w:r>
      <w:r w:rsidR="00C018A0">
        <w:rPr>
          <w:rFonts w:ascii="Times New Roman" w:hAnsi="Times New Roman" w:cs="Times New Roman"/>
        </w:rPr>
        <w:t>u</w:t>
      </w:r>
      <w:r w:rsidRPr="00337B7B">
        <w:rPr>
          <w:rFonts w:ascii="Times New Roman" w:hAnsi="Times New Roman" w:cs="Times New Roman"/>
        </w:rPr>
        <w:t xml:space="preserve">mowy lub świadczenia stron </w:t>
      </w:r>
      <w:r w:rsidR="00C018A0">
        <w:rPr>
          <w:rFonts w:ascii="Times New Roman" w:hAnsi="Times New Roman" w:cs="Times New Roman"/>
        </w:rPr>
        <w:t>u</w:t>
      </w:r>
      <w:r w:rsidRPr="00337B7B">
        <w:rPr>
          <w:rFonts w:ascii="Times New Roman" w:hAnsi="Times New Roman" w:cs="Times New Roman"/>
        </w:rPr>
        <w:t>mowy, w szczególności konieczności dokonania zmian dokumentacji stanowiącej opis przedmiotu zamówienia - dopuszcza si</w:t>
      </w:r>
      <w:r w:rsidR="00C018A0">
        <w:rPr>
          <w:rFonts w:ascii="Times New Roman" w:hAnsi="Times New Roman" w:cs="Times New Roman"/>
        </w:rPr>
        <w:t>ę wydłużenie terminu wykonania przedmiotu u</w:t>
      </w:r>
      <w:r w:rsidRPr="00337B7B">
        <w:rPr>
          <w:rFonts w:ascii="Times New Roman" w:hAnsi="Times New Roman" w:cs="Times New Roman"/>
        </w:rPr>
        <w:t>mowy o liczbę dni, w których z powodu tych okoliczności br</w:t>
      </w:r>
      <w:r w:rsidR="00C018A0">
        <w:rPr>
          <w:rFonts w:ascii="Times New Roman" w:hAnsi="Times New Roman" w:cs="Times New Roman"/>
        </w:rPr>
        <w:t>ak było możliwości wykonywania u</w:t>
      </w:r>
      <w:r w:rsidRPr="00337B7B">
        <w:rPr>
          <w:rFonts w:ascii="Times New Roman" w:hAnsi="Times New Roman" w:cs="Times New Roman"/>
        </w:rPr>
        <w:t xml:space="preserve">mowy w sposób, </w:t>
      </w:r>
      <w:r w:rsidRPr="00337B7B">
        <w:rPr>
          <w:rFonts w:ascii="Times New Roman" w:hAnsi="Times New Roman" w:cs="Times New Roman"/>
        </w:rPr>
        <w:lastRenderedPageBreak/>
        <w:t>który poz</w:t>
      </w:r>
      <w:r w:rsidR="00C018A0">
        <w:rPr>
          <w:rFonts w:ascii="Times New Roman" w:hAnsi="Times New Roman" w:cs="Times New Roman"/>
        </w:rPr>
        <w:t>woliłby na terminowe wykonanie przedmiotu u</w:t>
      </w:r>
      <w:r w:rsidRPr="00337B7B">
        <w:rPr>
          <w:rFonts w:ascii="Times New Roman" w:hAnsi="Times New Roman" w:cs="Times New Roman"/>
        </w:rPr>
        <w:t xml:space="preserve">mowy (w tym również brak było możliwości, z uwagi na technologię wykonywania robót, normy lub inne przepisy - zmiany kolejności wykonywania robót w sposób, który pozwoliły na terminowe wykonanie </w:t>
      </w:r>
      <w:r w:rsidR="00BC20A7">
        <w:rPr>
          <w:rFonts w:ascii="Times New Roman" w:hAnsi="Times New Roman" w:cs="Times New Roman"/>
        </w:rPr>
        <w:t>p</w:t>
      </w:r>
      <w:r w:rsidRPr="00337B7B">
        <w:rPr>
          <w:rFonts w:ascii="Times New Roman" w:hAnsi="Times New Roman" w:cs="Times New Roman"/>
        </w:rPr>
        <w:t xml:space="preserve">rzedmiotu </w:t>
      </w:r>
      <w:r w:rsidR="00BC20A7">
        <w:rPr>
          <w:rFonts w:ascii="Times New Roman" w:hAnsi="Times New Roman" w:cs="Times New Roman"/>
        </w:rPr>
        <w:t>u</w:t>
      </w:r>
      <w:r w:rsidRPr="00337B7B">
        <w:rPr>
          <w:rFonts w:ascii="Times New Roman" w:hAnsi="Times New Roman" w:cs="Times New Roman"/>
        </w:rPr>
        <w:t>mowy).</w:t>
      </w:r>
    </w:p>
    <w:p w14:paraId="4FC2CE1E" w14:textId="3C93D887" w:rsidR="00337B7B" w:rsidRPr="007E2053" w:rsidRDefault="00337B7B" w:rsidP="007E2053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W przypadku, gdy dojdzie do opóźnień z przyczyn leżących po stronie Zamawiającego - dopuszcza si</w:t>
      </w:r>
      <w:r w:rsidR="00BC20A7">
        <w:rPr>
          <w:rFonts w:ascii="Times New Roman" w:hAnsi="Times New Roman" w:cs="Times New Roman"/>
        </w:rPr>
        <w:t>ę wydłużenie terminu wykonania przedmiotu</w:t>
      </w:r>
      <w:r w:rsidR="007E2053">
        <w:rPr>
          <w:rFonts w:ascii="Times New Roman" w:hAnsi="Times New Roman" w:cs="Times New Roman"/>
        </w:rPr>
        <w:t xml:space="preserve"> </w:t>
      </w:r>
      <w:r w:rsidR="00BC20A7" w:rsidRPr="007E2053">
        <w:rPr>
          <w:rFonts w:ascii="Times New Roman" w:hAnsi="Times New Roman" w:cs="Times New Roman"/>
        </w:rPr>
        <w:t>u</w:t>
      </w:r>
      <w:r w:rsidRPr="007E2053">
        <w:rPr>
          <w:rFonts w:ascii="Times New Roman" w:hAnsi="Times New Roman" w:cs="Times New Roman"/>
        </w:rPr>
        <w:t>mowy o liczbę dni, w których z powodu tych okoliczności br</w:t>
      </w:r>
      <w:r w:rsidR="00BC20A7" w:rsidRPr="007E2053">
        <w:rPr>
          <w:rFonts w:ascii="Times New Roman" w:hAnsi="Times New Roman" w:cs="Times New Roman"/>
        </w:rPr>
        <w:t>ak było możliwości wykonywania u</w:t>
      </w:r>
      <w:r w:rsidRPr="007E2053">
        <w:rPr>
          <w:rFonts w:ascii="Times New Roman" w:hAnsi="Times New Roman" w:cs="Times New Roman"/>
        </w:rPr>
        <w:t>mowy w sposób, który poz</w:t>
      </w:r>
      <w:r w:rsidR="00BC20A7" w:rsidRPr="007E2053">
        <w:rPr>
          <w:rFonts w:ascii="Times New Roman" w:hAnsi="Times New Roman" w:cs="Times New Roman"/>
        </w:rPr>
        <w:t>woliłby na terminowe wykonanie przedmiotu u</w:t>
      </w:r>
      <w:r w:rsidRPr="007E2053">
        <w:rPr>
          <w:rFonts w:ascii="Times New Roman" w:hAnsi="Times New Roman" w:cs="Times New Roman"/>
        </w:rPr>
        <w:t xml:space="preserve">mowy (w tym również brak było możliwości, z uwagi na technologię wykonywania robót, normy lub inne przepisy - zmiany kolejności wykonywania robót w sposób, który pozwoliły na terminowe wykonanie </w:t>
      </w:r>
      <w:r w:rsidR="00BC20A7" w:rsidRPr="007E2053">
        <w:rPr>
          <w:rFonts w:ascii="Times New Roman" w:hAnsi="Times New Roman" w:cs="Times New Roman"/>
        </w:rPr>
        <w:t>przedmiotu u</w:t>
      </w:r>
      <w:r w:rsidRPr="007E2053">
        <w:rPr>
          <w:rFonts w:ascii="Times New Roman" w:hAnsi="Times New Roman" w:cs="Times New Roman"/>
        </w:rPr>
        <w:t>mowy).</w:t>
      </w:r>
    </w:p>
    <w:p w14:paraId="7F6A4224" w14:textId="77777777" w:rsidR="00337B7B" w:rsidRPr="00337B7B" w:rsidRDefault="00337B7B" w:rsidP="00337B7B">
      <w:pPr>
        <w:pStyle w:val="Lnum1st"/>
        <w:numPr>
          <w:ilvl w:val="0"/>
          <w:numId w:val="27"/>
        </w:numPr>
        <w:spacing w:after="120" w:line="360" w:lineRule="auto"/>
        <w:jc w:val="both"/>
        <w:rPr>
          <w:sz w:val="22"/>
          <w:szCs w:val="22"/>
        </w:rPr>
      </w:pPr>
      <w:r w:rsidRPr="00337B7B">
        <w:rPr>
          <w:sz w:val="22"/>
          <w:szCs w:val="22"/>
        </w:rPr>
        <w:t>W przypadku, gdy wystąpią warunki siły wyższej,</w:t>
      </w:r>
      <w:r w:rsidR="00BC20A7">
        <w:rPr>
          <w:sz w:val="22"/>
          <w:szCs w:val="22"/>
        </w:rPr>
        <w:t xml:space="preserve"> które uniemożliwiły wykonanie u</w:t>
      </w:r>
      <w:r w:rsidRPr="00337B7B">
        <w:rPr>
          <w:sz w:val="22"/>
          <w:szCs w:val="22"/>
        </w:rPr>
        <w:t xml:space="preserve">mowy w ustalonym terminie - dopuszcza się wydłużenie terminu wykonania </w:t>
      </w:r>
      <w:r w:rsidR="00BC20A7">
        <w:rPr>
          <w:sz w:val="22"/>
          <w:szCs w:val="22"/>
        </w:rPr>
        <w:t>przedmiotu u</w:t>
      </w:r>
      <w:r w:rsidRPr="00337B7B">
        <w:rPr>
          <w:sz w:val="22"/>
          <w:szCs w:val="22"/>
        </w:rPr>
        <w:t>mowy o liczbę dni, w których z powodu wystąpienia warunków siły wyższej brak było możliwości wykonywania Umowy w sposób, który poz</w:t>
      </w:r>
      <w:r w:rsidR="00BC20A7">
        <w:rPr>
          <w:sz w:val="22"/>
          <w:szCs w:val="22"/>
        </w:rPr>
        <w:t>woliłby na terminowe wykonanie przedmiotu u</w:t>
      </w:r>
      <w:r w:rsidRPr="00337B7B">
        <w:rPr>
          <w:sz w:val="22"/>
          <w:szCs w:val="22"/>
        </w:rPr>
        <w:t xml:space="preserve">mowy (w tym również brak było możliwości, z uwagi na technologię wykonywania robót, normy lub inne przepisy - zmiany kolejności wykonywania robót w sposób, który pozwoliły na terminowe wykonanie </w:t>
      </w:r>
      <w:r w:rsidR="00BC20A7">
        <w:rPr>
          <w:sz w:val="22"/>
          <w:szCs w:val="22"/>
        </w:rPr>
        <w:t>przedmiotu u</w:t>
      </w:r>
      <w:r w:rsidRPr="00337B7B">
        <w:rPr>
          <w:sz w:val="22"/>
          <w:szCs w:val="22"/>
        </w:rPr>
        <w:t>mowy).</w:t>
      </w:r>
    </w:p>
    <w:p w14:paraId="2A7858D7" w14:textId="0EE69414" w:rsidR="00337B7B" w:rsidRPr="00337B7B" w:rsidRDefault="00337B7B" w:rsidP="00337B7B">
      <w:pPr>
        <w:pStyle w:val="Lnum1st"/>
        <w:spacing w:after="120" w:line="360" w:lineRule="auto"/>
        <w:ind w:left="0" w:firstLine="0"/>
        <w:jc w:val="both"/>
        <w:rPr>
          <w:sz w:val="22"/>
          <w:szCs w:val="22"/>
        </w:rPr>
      </w:pPr>
      <w:r w:rsidRPr="00337B7B">
        <w:rPr>
          <w:sz w:val="22"/>
          <w:szCs w:val="22"/>
        </w:rPr>
        <w:t xml:space="preserve">2. Dopuszcza się zmiany </w:t>
      </w:r>
      <w:r w:rsidR="00BC20A7">
        <w:rPr>
          <w:sz w:val="22"/>
          <w:szCs w:val="22"/>
        </w:rPr>
        <w:t>u</w:t>
      </w:r>
      <w:r w:rsidRPr="00337B7B">
        <w:rPr>
          <w:sz w:val="22"/>
          <w:szCs w:val="22"/>
        </w:rPr>
        <w:t>mowy w zak</w:t>
      </w:r>
      <w:r w:rsidR="00BC20A7">
        <w:rPr>
          <w:sz w:val="22"/>
          <w:szCs w:val="22"/>
        </w:rPr>
        <w:t>resie sposobu wykonania p</w:t>
      </w:r>
      <w:r w:rsidRPr="00337B7B">
        <w:rPr>
          <w:sz w:val="22"/>
          <w:szCs w:val="22"/>
        </w:rPr>
        <w:t xml:space="preserve">rzedmiotu </w:t>
      </w:r>
      <w:r w:rsidR="00BC20A7">
        <w:rPr>
          <w:sz w:val="22"/>
          <w:szCs w:val="22"/>
        </w:rPr>
        <w:t>u</w:t>
      </w:r>
      <w:r w:rsidRPr="00337B7B">
        <w:rPr>
          <w:sz w:val="22"/>
          <w:szCs w:val="22"/>
        </w:rPr>
        <w:t>mowy poprzez zastosowanie odmiennych rozwiązań technicznych lub technologicznych lub materiałowych, w przypadku zaistnienia którejkolwiek z okoli</w:t>
      </w:r>
      <w:r w:rsidR="00BC20A7">
        <w:rPr>
          <w:sz w:val="22"/>
          <w:szCs w:val="22"/>
        </w:rPr>
        <w:t>czności określonych w pkt 1) - 6</w:t>
      </w:r>
      <w:r w:rsidRPr="00337B7B">
        <w:rPr>
          <w:sz w:val="22"/>
          <w:szCs w:val="22"/>
        </w:rPr>
        <w:t>) poniżej:</w:t>
      </w:r>
    </w:p>
    <w:p w14:paraId="65F4EA06" w14:textId="77777777" w:rsidR="00337B7B" w:rsidRPr="00337B7B" w:rsidRDefault="00337B7B" w:rsidP="00337B7B">
      <w:pPr>
        <w:numPr>
          <w:ilvl w:val="0"/>
          <w:numId w:val="2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 xml:space="preserve">W przypadku, gdy zostaną ujawnione wady dokumentacji projektowej, które powodują konieczność zmian w dokumentacji projektowej lub </w:t>
      </w:r>
      <w:proofErr w:type="spellStart"/>
      <w:r w:rsidRPr="00337B7B">
        <w:rPr>
          <w:rFonts w:ascii="Times New Roman" w:hAnsi="Times New Roman" w:cs="Times New Roman"/>
        </w:rPr>
        <w:t>STWiORB</w:t>
      </w:r>
      <w:proofErr w:type="spellEnd"/>
      <w:r w:rsidRPr="00337B7B">
        <w:rPr>
          <w:rFonts w:ascii="Times New Roman" w:hAnsi="Times New Roman" w:cs="Times New Roman"/>
        </w:rPr>
        <w:t>, z zastrzeżeniem, że dopuszcza się zastosowanie odmiennych rozwiązań w zakresie niezbędnym do usunięcia wad dokumentacji projektowej.</w:t>
      </w:r>
    </w:p>
    <w:p w14:paraId="7FC2D1AD" w14:textId="77777777" w:rsidR="00337B7B" w:rsidRPr="00337B7B" w:rsidRDefault="00337B7B" w:rsidP="00337B7B">
      <w:pPr>
        <w:pStyle w:val="Lnum1st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 w:rsidRPr="00337B7B">
        <w:rPr>
          <w:sz w:val="22"/>
          <w:szCs w:val="22"/>
        </w:rPr>
        <w:t>W przypadku zmian przepisów prawnych wchodzą</w:t>
      </w:r>
      <w:r w:rsidR="00BC20A7">
        <w:rPr>
          <w:sz w:val="22"/>
          <w:szCs w:val="22"/>
        </w:rPr>
        <w:t>cych w życie po dacie zawarcia u</w:t>
      </w:r>
      <w:r w:rsidRPr="00337B7B">
        <w:rPr>
          <w:sz w:val="22"/>
          <w:szCs w:val="22"/>
        </w:rPr>
        <w:t xml:space="preserve">mowy, które powodują konieczność zmian w dokumentacji projektowej lub </w:t>
      </w:r>
      <w:proofErr w:type="spellStart"/>
      <w:r w:rsidRPr="00337B7B">
        <w:rPr>
          <w:sz w:val="22"/>
          <w:szCs w:val="22"/>
        </w:rPr>
        <w:t>STWiORB</w:t>
      </w:r>
      <w:proofErr w:type="spellEnd"/>
      <w:r w:rsidRPr="00337B7B">
        <w:rPr>
          <w:sz w:val="22"/>
          <w:szCs w:val="22"/>
        </w:rPr>
        <w:t>, z zastrzeżeniem, że dopuszcza się zastosowanie odmiennych rozwiązań w zakresie niezbędnym dla dostosowania do  zmian przepisów prawnych.</w:t>
      </w:r>
    </w:p>
    <w:p w14:paraId="6FF2D075" w14:textId="77777777" w:rsidR="00337B7B" w:rsidRPr="00337B7B" w:rsidRDefault="00337B7B" w:rsidP="00337B7B">
      <w:pPr>
        <w:pStyle w:val="Lnum1st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 w:rsidRPr="00337B7B">
        <w:rPr>
          <w:sz w:val="22"/>
          <w:szCs w:val="22"/>
        </w:rPr>
        <w:t xml:space="preserve">W przypadku dostosowania sposobu wykonania umowy do obowiązujących przepisów prawa lub warunków bezpieczeństwa, w tym bezpieczeństwa epidemiologicznego, z zastrzeżeniem, że dopuszcza się zastosowanie odmiennych rozwiązań w zakresie niezbędnym dla dostosowania do  obowiązujących przepisów prawnych. </w:t>
      </w:r>
    </w:p>
    <w:p w14:paraId="51340706" w14:textId="77777777" w:rsidR="00337B7B" w:rsidRPr="00337B7B" w:rsidRDefault="00337B7B" w:rsidP="00337B7B">
      <w:pPr>
        <w:pStyle w:val="Lnum1st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 w:rsidRPr="00337B7B">
        <w:rPr>
          <w:sz w:val="22"/>
          <w:szCs w:val="22"/>
        </w:rPr>
        <w:t xml:space="preserve">W przypadku niedostępności na rynku materiałów lub urządzeń wskazanych w dokumentacji projektowej, spowodowanej wstrzymaniem produkcji lub dostaw, zaprzestaniem produkcji lub dostaw lub wycofaniem z rynku tych materiałów lub urządzeń, która miała miejsce po złożeniu oferty, z zastrzeżeniem, że dopuszcza się zastosowanie odmiennych rozwiązań w zakresie niezbędnym dla uniknięcia niewykonania lub nienależytego wykonania </w:t>
      </w:r>
      <w:r w:rsidR="00BC20A7">
        <w:rPr>
          <w:sz w:val="22"/>
          <w:szCs w:val="22"/>
        </w:rPr>
        <w:t>u</w:t>
      </w:r>
      <w:r w:rsidRPr="00337B7B">
        <w:rPr>
          <w:sz w:val="22"/>
          <w:szCs w:val="22"/>
        </w:rPr>
        <w:t>mowy z powodu tych okoliczności.</w:t>
      </w:r>
    </w:p>
    <w:p w14:paraId="53FE4805" w14:textId="77777777" w:rsidR="00337B7B" w:rsidRPr="00337B7B" w:rsidRDefault="00337B7B" w:rsidP="00337B7B">
      <w:pPr>
        <w:pStyle w:val="Lnum1st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 w:rsidRPr="00337B7B">
        <w:rPr>
          <w:sz w:val="22"/>
          <w:szCs w:val="22"/>
        </w:rPr>
        <w:lastRenderedPageBreak/>
        <w:t>W przypadku wystąpienia warunków terenu budowy odbiegających od przyjętych w dokumentacji projektowej, w szczególności napotkania niezinwentaryzowanych lub błędnie zinwentaryzowanych sieci lub instalacji lub innych obiektów budowlanych, które mogą sku</w:t>
      </w:r>
      <w:r w:rsidR="00BC20A7">
        <w:rPr>
          <w:sz w:val="22"/>
          <w:szCs w:val="22"/>
        </w:rPr>
        <w:t>tkować, w świetle przyjętych w u</w:t>
      </w:r>
      <w:r w:rsidRPr="00337B7B">
        <w:rPr>
          <w:sz w:val="22"/>
          <w:szCs w:val="22"/>
        </w:rPr>
        <w:t>mowie i dokumentacji projektowej rozwiązań technicznych lub technologicznych lub materiałowych, niewykonani</w:t>
      </w:r>
      <w:r w:rsidR="00BC20A7">
        <w:rPr>
          <w:sz w:val="22"/>
          <w:szCs w:val="22"/>
        </w:rPr>
        <w:t>em lub nienależytym wykonaniem u</w:t>
      </w:r>
      <w:r w:rsidRPr="00337B7B">
        <w:rPr>
          <w:sz w:val="22"/>
          <w:szCs w:val="22"/>
        </w:rPr>
        <w:t>mowy, z zastrzeżeniem, że dopuszcza się zastosowanie odmiennych rozwiązań w zakresie niezbędnym dla uniknięcia niewykonan</w:t>
      </w:r>
      <w:r w:rsidR="00BC20A7">
        <w:rPr>
          <w:sz w:val="22"/>
          <w:szCs w:val="22"/>
        </w:rPr>
        <w:t>ia lub nienależytego wykonania u</w:t>
      </w:r>
      <w:r w:rsidRPr="00337B7B">
        <w:rPr>
          <w:sz w:val="22"/>
          <w:szCs w:val="22"/>
        </w:rPr>
        <w:t>mowy z powodu tych okoliczności.</w:t>
      </w:r>
    </w:p>
    <w:p w14:paraId="5D1DD5A9" w14:textId="77777777" w:rsidR="00337B7B" w:rsidRPr="00337B7B" w:rsidRDefault="00337B7B" w:rsidP="00337B7B">
      <w:pPr>
        <w:pStyle w:val="Lnum1st"/>
        <w:numPr>
          <w:ilvl w:val="0"/>
          <w:numId w:val="28"/>
        </w:numPr>
        <w:spacing w:after="120" w:line="360" w:lineRule="auto"/>
        <w:jc w:val="both"/>
        <w:rPr>
          <w:sz w:val="22"/>
          <w:szCs w:val="22"/>
        </w:rPr>
      </w:pPr>
      <w:r w:rsidRPr="00337B7B">
        <w:rPr>
          <w:sz w:val="22"/>
          <w:szCs w:val="22"/>
        </w:rPr>
        <w:t>W przypadku, gdy zaistnieje możliwość zastosowania odmiennych ro</w:t>
      </w:r>
      <w:r w:rsidR="00BC20A7">
        <w:rPr>
          <w:sz w:val="22"/>
          <w:szCs w:val="22"/>
        </w:rPr>
        <w:t>związań w sposobie wykonywania p</w:t>
      </w:r>
      <w:r w:rsidRPr="00337B7B">
        <w:rPr>
          <w:sz w:val="22"/>
          <w:szCs w:val="22"/>
        </w:rPr>
        <w:t xml:space="preserve">rzedmiotu umowy, w związku z pojawieniem się na rynku </w:t>
      </w:r>
      <w:r w:rsidR="00BC20A7">
        <w:rPr>
          <w:sz w:val="22"/>
          <w:szCs w:val="22"/>
        </w:rPr>
        <w:t>odmiennych od przyjętych w u</w:t>
      </w:r>
      <w:r w:rsidRPr="00337B7B">
        <w:rPr>
          <w:sz w:val="22"/>
          <w:szCs w:val="22"/>
        </w:rPr>
        <w:t>mowie i dokumentacji projektowej rozwiązań technicznych lub technologicznych lub materiałowych (w tym w szczególności materiałów lub urządzeń nowszej generacji, nowszej technologii) pozwalających na zaoszczędzenie czasu lub kosz</w:t>
      </w:r>
      <w:r w:rsidR="00BC20A7">
        <w:rPr>
          <w:sz w:val="22"/>
          <w:szCs w:val="22"/>
        </w:rPr>
        <w:t>tów realizacji przedmiotu u</w:t>
      </w:r>
      <w:r w:rsidRPr="00337B7B">
        <w:rPr>
          <w:sz w:val="22"/>
          <w:szCs w:val="22"/>
        </w:rPr>
        <w:t>mowy lub kosztów eksp</w:t>
      </w:r>
      <w:r w:rsidR="00BC20A7">
        <w:rPr>
          <w:sz w:val="22"/>
          <w:szCs w:val="22"/>
        </w:rPr>
        <w:t>loatacji wykonanego przedmiotu u</w:t>
      </w:r>
      <w:r w:rsidRPr="00337B7B">
        <w:rPr>
          <w:sz w:val="22"/>
          <w:szCs w:val="22"/>
        </w:rPr>
        <w:t>mowy, lub umożliwiające uzyskanie lepszej jakości robót, z zastrzeżeniem, że dopuszcza się zastosowanie odmiennych rozwiązań, o ile są korzystne dla Zamawiającego i o ile nie powodują zwiększenia wynagrodzenia Wykonawcy.</w:t>
      </w:r>
    </w:p>
    <w:p w14:paraId="5C9A992C" w14:textId="2F61D1C8" w:rsidR="00337B7B" w:rsidRPr="00337B7B" w:rsidRDefault="00337B7B" w:rsidP="00337B7B">
      <w:pPr>
        <w:pStyle w:val="Lnum1st"/>
        <w:spacing w:after="120" w:line="360" w:lineRule="auto"/>
        <w:ind w:left="0" w:firstLine="0"/>
        <w:jc w:val="both"/>
        <w:rPr>
          <w:sz w:val="22"/>
          <w:szCs w:val="22"/>
        </w:rPr>
      </w:pPr>
      <w:r w:rsidRPr="00337B7B">
        <w:rPr>
          <w:sz w:val="22"/>
          <w:szCs w:val="22"/>
        </w:rPr>
        <w:t>3. Dopuszcza się zmiany w zakresie zmiany zakresu przedmiotu Umowy poprzez jego zmniejszenie lub zwiększenie, w przypadku zaistnienia którejkolwiek z okoli</w:t>
      </w:r>
      <w:r w:rsidR="00BC20A7">
        <w:rPr>
          <w:sz w:val="22"/>
          <w:szCs w:val="22"/>
        </w:rPr>
        <w:t>czności określonych w pkt 1) - 5</w:t>
      </w:r>
      <w:r w:rsidRPr="00337B7B">
        <w:rPr>
          <w:sz w:val="22"/>
          <w:szCs w:val="22"/>
        </w:rPr>
        <w:t>) poniżej:</w:t>
      </w:r>
    </w:p>
    <w:p w14:paraId="31F31297" w14:textId="77777777" w:rsidR="00337B7B" w:rsidRPr="00337B7B" w:rsidRDefault="00337B7B" w:rsidP="00337B7B">
      <w:pPr>
        <w:numPr>
          <w:ilvl w:val="0"/>
          <w:numId w:val="29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 xml:space="preserve">W przypadku, gdy zostaną ujawnione wady dokumentacji projektowej, które powodują konieczność zmian w dokumentacji projektowej lub </w:t>
      </w:r>
      <w:proofErr w:type="spellStart"/>
      <w:r w:rsidRPr="00337B7B">
        <w:rPr>
          <w:rFonts w:ascii="Times New Roman" w:hAnsi="Times New Roman" w:cs="Times New Roman"/>
        </w:rPr>
        <w:t>STWiORB</w:t>
      </w:r>
      <w:proofErr w:type="spellEnd"/>
      <w:r w:rsidRPr="00337B7B">
        <w:rPr>
          <w:rFonts w:ascii="Times New Roman" w:hAnsi="Times New Roman" w:cs="Times New Roman"/>
        </w:rPr>
        <w:t xml:space="preserve">, z zastrzeżeniem, że dopuszcza się zmniejszenie zakresu przedmiotu </w:t>
      </w:r>
      <w:r w:rsidR="00BC20A7">
        <w:rPr>
          <w:rFonts w:ascii="Times New Roman" w:hAnsi="Times New Roman" w:cs="Times New Roman"/>
        </w:rPr>
        <w:t>u</w:t>
      </w:r>
      <w:r w:rsidRPr="00337B7B">
        <w:rPr>
          <w:rFonts w:ascii="Times New Roman" w:hAnsi="Times New Roman" w:cs="Times New Roman"/>
        </w:rPr>
        <w:t>mowy w zakresie niezbędnym dla usunięcia wad dokumentacji projektowej.</w:t>
      </w:r>
    </w:p>
    <w:p w14:paraId="551CEA05" w14:textId="18568DCD" w:rsidR="00337B7B" w:rsidRPr="00337B7B" w:rsidRDefault="00337B7B" w:rsidP="00337B7B">
      <w:pPr>
        <w:pStyle w:val="Lnum1st"/>
        <w:numPr>
          <w:ilvl w:val="0"/>
          <w:numId w:val="29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337B7B">
        <w:rPr>
          <w:sz w:val="22"/>
          <w:szCs w:val="22"/>
        </w:rPr>
        <w:t>W przypadku zmian przepisów prawnych wchodzą</w:t>
      </w:r>
      <w:r w:rsidR="00BC20A7">
        <w:rPr>
          <w:sz w:val="22"/>
          <w:szCs w:val="22"/>
        </w:rPr>
        <w:t>cych w życie po dacie zawarcia u</w:t>
      </w:r>
      <w:r w:rsidRPr="00337B7B">
        <w:rPr>
          <w:sz w:val="22"/>
          <w:szCs w:val="22"/>
        </w:rPr>
        <w:t xml:space="preserve">mowy, które powodują konieczność zmian w dokumentacji projektowej lub </w:t>
      </w:r>
      <w:proofErr w:type="spellStart"/>
      <w:r w:rsidRPr="00337B7B">
        <w:rPr>
          <w:sz w:val="22"/>
          <w:szCs w:val="22"/>
        </w:rPr>
        <w:t>STWiORB</w:t>
      </w:r>
      <w:proofErr w:type="spellEnd"/>
      <w:r w:rsidRPr="00337B7B">
        <w:rPr>
          <w:sz w:val="22"/>
          <w:szCs w:val="22"/>
        </w:rPr>
        <w:t>, z zastrzeżeniem, że dopuszcza się z</w:t>
      </w:r>
      <w:r w:rsidR="00BC20A7">
        <w:rPr>
          <w:sz w:val="22"/>
          <w:szCs w:val="22"/>
        </w:rPr>
        <w:t>mniejszenie zakresu przedmiotu u</w:t>
      </w:r>
      <w:r w:rsidRPr="00337B7B">
        <w:rPr>
          <w:sz w:val="22"/>
          <w:szCs w:val="22"/>
        </w:rPr>
        <w:t xml:space="preserve">mowy w zakresie niezbędnym dla dostosowania </w:t>
      </w:r>
      <w:r w:rsidR="00197326" w:rsidRPr="00337B7B">
        <w:rPr>
          <w:sz w:val="22"/>
          <w:szCs w:val="22"/>
        </w:rPr>
        <w:t>do zmian</w:t>
      </w:r>
      <w:r w:rsidRPr="00337B7B">
        <w:rPr>
          <w:sz w:val="22"/>
          <w:szCs w:val="22"/>
        </w:rPr>
        <w:t xml:space="preserve"> przepisów prawnych.</w:t>
      </w:r>
    </w:p>
    <w:p w14:paraId="514AA060" w14:textId="2464C7BB" w:rsidR="00337B7B" w:rsidRPr="00337B7B" w:rsidRDefault="00337B7B" w:rsidP="00337B7B">
      <w:pPr>
        <w:pStyle w:val="Lnum1st"/>
        <w:numPr>
          <w:ilvl w:val="0"/>
          <w:numId w:val="29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337B7B">
        <w:rPr>
          <w:sz w:val="22"/>
          <w:szCs w:val="22"/>
        </w:rPr>
        <w:t xml:space="preserve">W przypadku dostosowania sposobu wykonania umowy do obowiązujących przepisów prawa lub warunków </w:t>
      </w:r>
      <w:r w:rsidR="00197326" w:rsidRPr="00337B7B">
        <w:rPr>
          <w:sz w:val="22"/>
          <w:szCs w:val="22"/>
        </w:rPr>
        <w:t>bezpieczeństwa, z</w:t>
      </w:r>
      <w:r w:rsidRPr="00337B7B">
        <w:rPr>
          <w:sz w:val="22"/>
          <w:szCs w:val="22"/>
        </w:rPr>
        <w:t xml:space="preserve"> zastrzeżeniem, że dopuszcza się zastosowanie odmiennych rozwiązań w zakresie niezbędnym dla dostosowania do  obowiązujących przepisów prawnych. </w:t>
      </w:r>
    </w:p>
    <w:p w14:paraId="36F7658E" w14:textId="77777777" w:rsidR="00337B7B" w:rsidRPr="00337B7B" w:rsidRDefault="00337B7B" w:rsidP="00337B7B">
      <w:pPr>
        <w:pStyle w:val="Lnum1st"/>
        <w:numPr>
          <w:ilvl w:val="0"/>
          <w:numId w:val="29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337B7B">
        <w:rPr>
          <w:sz w:val="22"/>
          <w:szCs w:val="22"/>
        </w:rPr>
        <w:t>W przypadku niedostępności na rynku materiałów lub urządzeń wskazanych w dokumentacji projektowej, spowodowanej wstrzymaniem produkcji lub dostaw, zaprzestaniem produkcji lub dostaw lub wycofaniem z rynku tych materiałów lub urządzeń, która miała miejsce po złożeniu oferty, z zastrzeżeniem, że dopuszcza się zastosowanie odmiennych rozwiązań w zakresie niezbędnym dla uniknięcia niewykonania lub nienależytego wykonania Umowy z powodu tych okoliczności.</w:t>
      </w:r>
    </w:p>
    <w:p w14:paraId="4BFFDAE4" w14:textId="77777777" w:rsidR="00337B7B" w:rsidRDefault="00337B7B" w:rsidP="00337B7B">
      <w:pPr>
        <w:pStyle w:val="Lnum1st"/>
        <w:numPr>
          <w:ilvl w:val="0"/>
          <w:numId w:val="29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337B7B">
        <w:rPr>
          <w:sz w:val="22"/>
          <w:szCs w:val="22"/>
        </w:rPr>
        <w:t xml:space="preserve">W przypadku wystąpienia warunków terenu budowy odbiegających od przyjętych w dokumentacji projektowej, w szczególności napotkania niezinwentaryzowanych lub błędnie </w:t>
      </w:r>
      <w:r w:rsidRPr="00337B7B">
        <w:rPr>
          <w:sz w:val="22"/>
          <w:szCs w:val="22"/>
        </w:rPr>
        <w:lastRenderedPageBreak/>
        <w:t xml:space="preserve">zinwentaryzowanych sieci lub instalacji lub innych obiektów budowlanych, które mogą skutkować, w świetle przyjętych w </w:t>
      </w:r>
      <w:r w:rsidR="00BC20A7">
        <w:rPr>
          <w:sz w:val="22"/>
          <w:szCs w:val="22"/>
        </w:rPr>
        <w:t>u</w:t>
      </w:r>
      <w:r w:rsidRPr="00337B7B">
        <w:rPr>
          <w:sz w:val="22"/>
          <w:szCs w:val="22"/>
        </w:rPr>
        <w:t>mowie i dokumentacji projektowej rozwiązań technicznych lub technologicznych lub materiałowych, niewykonaniem lub</w:t>
      </w:r>
      <w:r w:rsidR="00BC20A7">
        <w:rPr>
          <w:sz w:val="22"/>
          <w:szCs w:val="22"/>
        </w:rPr>
        <w:t xml:space="preserve"> nienależytym wykonaniem u</w:t>
      </w:r>
      <w:r w:rsidRPr="00337B7B">
        <w:rPr>
          <w:sz w:val="22"/>
          <w:szCs w:val="22"/>
        </w:rPr>
        <w:t>mowy, z zastrzeżeniem, że dopu</w:t>
      </w:r>
      <w:r w:rsidR="00BC20A7">
        <w:rPr>
          <w:sz w:val="22"/>
          <w:szCs w:val="22"/>
        </w:rPr>
        <w:t>szcza się zmniejszenie zakresu p</w:t>
      </w:r>
      <w:r w:rsidRPr="00337B7B">
        <w:rPr>
          <w:sz w:val="22"/>
          <w:szCs w:val="22"/>
        </w:rPr>
        <w:t xml:space="preserve">rzedmiotu </w:t>
      </w:r>
      <w:r w:rsidR="00BC20A7">
        <w:rPr>
          <w:sz w:val="22"/>
          <w:szCs w:val="22"/>
        </w:rPr>
        <w:t>u</w:t>
      </w:r>
      <w:r w:rsidRPr="00337B7B">
        <w:rPr>
          <w:sz w:val="22"/>
          <w:szCs w:val="22"/>
        </w:rPr>
        <w:t>mowy w zakresie niezbędnym dla uniknięcia niewykonan</w:t>
      </w:r>
      <w:r w:rsidR="00BC20A7">
        <w:rPr>
          <w:sz w:val="22"/>
          <w:szCs w:val="22"/>
        </w:rPr>
        <w:t>ia lub nienależytego wykonania u</w:t>
      </w:r>
      <w:r w:rsidRPr="00337B7B">
        <w:rPr>
          <w:sz w:val="22"/>
          <w:szCs w:val="22"/>
        </w:rPr>
        <w:t>mowy z powodu tych okoliczności.</w:t>
      </w:r>
    </w:p>
    <w:p w14:paraId="317D42A8" w14:textId="77777777" w:rsidR="00BC20A7" w:rsidRPr="00337B7B" w:rsidRDefault="00BC20A7" w:rsidP="00BC20A7">
      <w:pPr>
        <w:pStyle w:val="Lnum1st"/>
        <w:spacing w:line="360" w:lineRule="auto"/>
        <w:jc w:val="both"/>
        <w:rPr>
          <w:sz w:val="22"/>
          <w:szCs w:val="22"/>
        </w:rPr>
      </w:pPr>
    </w:p>
    <w:p w14:paraId="554767A8" w14:textId="022861D9" w:rsidR="00337B7B" w:rsidRPr="00AE5537" w:rsidRDefault="000033E6" w:rsidP="00AE5537">
      <w:pPr>
        <w:pStyle w:val="Lnum1st"/>
        <w:spacing w:after="120" w:line="360" w:lineRule="auto"/>
        <w:ind w:left="0" w:firstLine="0"/>
        <w:jc w:val="both"/>
        <w:rPr>
          <w:sz w:val="22"/>
          <w:szCs w:val="22"/>
        </w:rPr>
      </w:pPr>
      <w:r w:rsidRPr="00C6203C">
        <w:rPr>
          <w:sz w:val="22"/>
          <w:szCs w:val="22"/>
        </w:rPr>
        <w:t xml:space="preserve">4. Dopuszcza się zmiany </w:t>
      </w:r>
      <w:r w:rsidR="00197326" w:rsidRPr="00C6203C">
        <w:rPr>
          <w:sz w:val="22"/>
          <w:szCs w:val="22"/>
        </w:rPr>
        <w:t>umowy w</w:t>
      </w:r>
      <w:r w:rsidR="00337B7B" w:rsidRPr="00C6203C">
        <w:rPr>
          <w:sz w:val="22"/>
          <w:szCs w:val="22"/>
        </w:rPr>
        <w:t xml:space="preserve"> zakresie wysokości wynagrodzenia Wykonawcy, w przypadku zmiany:</w:t>
      </w:r>
      <w:r w:rsidR="00337B7B" w:rsidRPr="00C6203C">
        <w:rPr>
          <w:strike/>
        </w:rPr>
        <w:t xml:space="preserve"> </w:t>
      </w:r>
    </w:p>
    <w:p w14:paraId="2F608235" w14:textId="77777777" w:rsidR="00337B7B" w:rsidRPr="00337B7B" w:rsidRDefault="00337B7B" w:rsidP="00337B7B">
      <w:pPr>
        <w:numPr>
          <w:ilvl w:val="0"/>
          <w:numId w:val="30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B7B">
        <w:rPr>
          <w:rFonts w:ascii="Times New Roman" w:eastAsia="Calibri" w:hAnsi="Times New Roman" w:cs="Times New Roman"/>
        </w:rPr>
        <w:t xml:space="preserve"> </w:t>
      </w:r>
      <w:r w:rsidR="00BC20A7">
        <w:rPr>
          <w:rFonts w:ascii="Times New Roman" w:hAnsi="Times New Roman" w:cs="Times New Roman"/>
        </w:rPr>
        <w:t>sposobu wykonania przedmiotu u</w:t>
      </w:r>
      <w:r w:rsidRPr="00337B7B">
        <w:rPr>
          <w:rFonts w:ascii="Times New Roman" w:hAnsi="Times New Roman" w:cs="Times New Roman"/>
        </w:rPr>
        <w:t>mowy, o której mowa w ust. 2 powyżej,</w:t>
      </w:r>
    </w:p>
    <w:p w14:paraId="54396559" w14:textId="5B5043B0" w:rsidR="00337B7B" w:rsidRPr="00AE5537" w:rsidRDefault="00337B7B" w:rsidP="00337B7B">
      <w:pPr>
        <w:numPr>
          <w:ilvl w:val="0"/>
          <w:numId w:val="30"/>
        </w:numPr>
        <w:suppressAutoHyphens/>
        <w:spacing w:after="12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B7B">
        <w:rPr>
          <w:rFonts w:ascii="Times New Roman" w:eastAsia="Calibri" w:hAnsi="Times New Roman" w:cs="Times New Roman"/>
        </w:rPr>
        <w:t xml:space="preserve"> </w:t>
      </w:r>
      <w:r w:rsidR="00BC20A7">
        <w:rPr>
          <w:rFonts w:ascii="Times New Roman" w:hAnsi="Times New Roman" w:cs="Times New Roman"/>
        </w:rPr>
        <w:t>zmiany zakresu przedmiotu u</w:t>
      </w:r>
      <w:r w:rsidRPr="00337B7B">
        <w:rPr>
          <w:rFonts w:ascii="Times New Roman" w:hAnsi="Times New Roman" w:cs="Times New Roman"/>
        </w:rPr>
        <w:t>mowy, o którym mowa w ust. 3 powyżej.</w:t>
      </w:r>
    </w:p>
    <w:p w14:paraId="38F1DDCD" w14:textId="3F136929" w:rsidR="00337B7B" w:rsidRPr="00337B7B" w:rsidRDefault="00AE5537" w:rsidP="00337B7B">
      <w:pPr>
        <w:tabs>
          <w:tab w:val="left" w:pos="720"/>
        </w:tabs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37B7B" w:rsidRPr="00337B7B">
        <w:rPr>
          <w:rFonts w:ascii="Times New Roman" w:hAnsi="Times New Roman" w:cs="Times New Roman"/>
        </w:rPr>
        <w:t>. Zmiany przewidziane niniejszym paragrafem są dopuszczalne pod warunkiem osiągnięcia przez strony umowy w drodze negocjacji, porozumienia co do zakresu i momentu wejścia w życie ewentualnych zmian jej postanowień, przy zachowaniu w szczególności zasad wydatkowania środków publicznych, o których mowa w ustawie z dnia 27 sierpnia 2009 r. o finansach publicznych.</w:t>
      </w:r>
    </w:p>
    <w:p w14:paraId="31D6CC7A" w14:textId="71413A9A" w:rsidR="00337B7B" w:rsidRPr="00337B7B" w:rsidRDefault="00AE5537" w:rsidP="00337B7B">
      <w:pPr>
        <w:tabs>
          <w:tab w:val="left" w:pos="720"/>
        </w:tabs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37B7B" w:rsidRPr="00337B7B">
        <w:rPr>
          <w:rFonts w:ascii="Times New Roman" w:hAnsi="Times New Roman" w:cs="Times New Roman"/>
        </w:rPr>
        <w:t>. W razie zamówień realizowanych wspólnie przez kilku wykonawców lub realizowanych przy pomocy podwykonawców postanowienia umowne stosuje się odpowiednio.</w:t>
      </w:r>
    </w:p>
    <w:p w14:paraId="186F3758" w14:textId="1D99E2F5" w:rsidR="00337B7B" w:rsidRPr="00337B7B" w:rsidRDefault="00AE5537" w:rsidP="00337B7B">
      <w:pPr>
        <w:autoSpaceDE w:val="0"/>
        <w:spacing w:before="60" w:after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7</w:t>
      </w:r>
      <w:r w:rsidR="00810AAA">
        <w:rPr>
          <w:rFonts w:ascii="Times New Roman" w:eastAsia="Calibri" w:hAnsi="Times New Roman" w:cs="Times New Roman"/>
        </w:rPr>
        <w:t>. Wszystkie zmiany u</w:t>
      </w:r>
      <w:r w:rsidR="00337B7B" w:rsidRPr="00337B7B">
        <w:rPr>
          <w:rFonts w:ascii="Times New Roman" w:eastAsia="Calibri" w:hAnsi="Times New Roman" w:cs="Times New Roman"/>
        </w:rPr>
        <w:t>mowy mogą być dokonane jedynie za zgodą obu stron wyrażoną na piśmie w formie aneksu pod rygorem nieważności</w:t>
      </w:r>
      <w:r w:rsidR="00227949">
        <w:rPr>
          <w:rFonts w:ascii="Times New Roman" w:eastAsia="Calibri" w:hAnsi="Times New Roman" w:cs="Times New Roman"/>
        </w:rPr>
        <w:t>.</w:t>
      </w:r>
    </w:p>
    <w:p w14:paraId="7DAAE855" w14:textId="464EB035" w:rsidR="00337B7B" w:rsidRPr="00337B7B" w:rsidRDefault="00AE5537" w:rsidP="00337B7B">
      <w:pPr>
        <w:autoSpaceDE w:val="0"/>
        <w:spacing w:before="60" w:after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8</w:t>
      </w:r>
      <w:r w:rsidR="00810AAA">
        <w:rPr>
          <w:rFonts w:ascii="Times New Roman" w:eastAsia="Calibri" w:hAnsi="Times New Roman" w:cs="Times New Roman"/>
        </w:rPr>
        <w:t>. Zmiana u</w:t>
      </w:r>
      <w:r w:rsidR="00337B7B" w:rsidRPr="00337B7B">
        <w:rPr>
          <w:rFonts w:ascii="Times New Roman" w:eastAsia="Calibri" w:hAnsi="Times New Roman" w:cs="Times New Roman"/>
        </w:rPr>
        <w:t>mow</w:t>
      </w:r>
      <w:r w:rsidR="00810AAA">
        <w:rPr>
          <w:rFonts w:ascii="Times New Roman" w:eastAsia="Calibri" w:hAnsi="Times New Roman" w:cs="Times New Roman"/>
        </w:rPr>
        <w:t xml:space="preserve">y dokonana z naruszeniem </w:t>
      </w:r>
      <w:r w:rsidR="00CB4E34">
        <w:rPr>
          <w:rFonts w:ascii="Times New Roman" w:eastAsia="Calibri" w:hAnsi="Times New Roman" w:cs="Times New Roman"/>
        </w:rPr>
        <w:t xml:space="preserve">niniejszego </w:t>
      </w:r>
      <w:r w:rsidR="00197326">
        <w:rPr>
          <w:rFonts w:ascii="Times New Roman" w:eastAsia="Calibri" w:hAnsi="Times New Roman" w:cs="Times New Roman"/>
        </w:rPr>
        <w:t>paragrafu</w:t>
      </w:r>
      <w:r w:rsidR="00337B7B" w:rsidRPr="00337B7B">
        <w:rPr>
          <w:rFonts w:ascii="Times New Roman" w:eastAsia="Calibri" w:hAnsi="Times New Roman" w:cs="Times New Roman"/>
        </w:rPr>
        <w:t xml:space="preserve"> podlega unieważnieniu. </w:t>
      </w:r>
    </w:p>
    <w:p w14:paraId="209FFC04" w14:textId="4016A5CF" w:rsidR="00337B7B" w:rsidRPr="00337B7B" w:rsidRDefault="00AE5537" w:rsidP="00337B7B">
      <w:pPr>
        <w:autoSpaceDE w:val="0"/>
        <w:spacing w:before="60" w:after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37B7B" w:rsidRPr="00337B7B">
        <w:rPr>
          <w:rFonts w:ascii="Times New Roman" w:hAnsi="Times New Roman" w:cs="Times New Roman"/>
        </w:rPr>
        <w:t>. Poza innymi przypadkami określonymi posta</w:t>
      </w:r>
      <w:r w:rsidR="00810AAA">
        <w:rPr>
          <w:rFonts w:ascii="Times New Roman" w:hAnsi="Times New Roman" w:cs="Times New Roman"/>
        </w:rPr>
        <w:t>nowieniami u</w:t>
      </w:r>
      <w:r w:rsidR="00337B7B" w:rsidRPr="00337B7B">
        <w:rPr>
          <w:rFonts w:ascii="Times New Roman" w:hAnsi="Times New Roman" w:cs="Times New Roman"/>
        </w:rPr>
        <w:t xml:space="preserve">mowy, Zamawiający przewiduje również możliwość zmiany postanowień zawartej umowy w przypadkach określonych w art. 455 </w:t>
      </w:r>
      <w:proofErr w:type="spellStart"/>
      <w:r w:rsidR="00337B7B" w:rsidRPr="00337B7B">
        <w:rPr>
          <w:rFonts w:ascii="Times New Roman" w:hAnsi="Times New Roman" w:cs="Times New Roman"/>
        </w:rPr>
        <w:t>Pzp</w:t>
      </w:r>
      <w:proofErr w:type="spellEnd"/>
      <w:r w:rsidR="00337B7B" w:rsidRPr="00337B7B">
        <w:rPr>
          <w:rFonts w:ascii="Times New Roman" w:hAnsi="Times New Roman" w:cs="Times New Roman"/>
        </w:rPr>
        <w:t>.</w:t>
      </w:r>
    </w:p>
    <w:p w14:paraId="3493F81A" w14:textId="262A3A5B" w:rsidR="00337B7B" w:rsidRPr="00337B7B" w:rsidRDefault="00337B7B" w:rsidP="00337B7B">
      <w:pPr>
        <w:pStyle w:val="Lnum1st"/>
        <w:spacing w:line="360" w:lineRule="auto"/>
        <w:ind w:left="0" w:firstLine="0"/>
        <w:jc w:val="both"/>
        <w:rPr>
          <w:sz w:val="22"/>
          <w:szCs w:val="22"/>
        </w:rPr>
      </w:pPr>
      <w:r w:rsidRPr="00337B7B">
        <w:rPr>
          <w:sz w:val="22"/>
          <w:szCs w:val="22"/>
        </w:rPr>
        <w:t>1</w:t>
      </w:r>
      <w:r w:rsidR="00AE5537">
        <w:rPr>
          <w:sz w:val="22"/>
          <w:szCs w:val="22"/>
        </w:rPr>
        <w:t>0</w:t>
      </w:r>
      <w:r w:rsidRPr="00337B7B">
        <w:rPr>
          <w:sz w:val="22"/>
          <w:szCs w:val="22"/>
        </w:rPr>
        <w:t>. W przypadkach, o których mowa w niniejszym paragrafie, każda ze Stron umowy może zawnioskować o jej zmianę. W celu dokonania zmiany umowy, jeżeli przepisy prawa nie stanowią inaczej, Strona o to wnioskująca zobowiązana jest do złożenia drugiej Stronie propozycji zmiany w terminie 7 (</w:t>
      </w:r>
      <w:r w:rsidR="00197326" w:rsidRPr="00337B7B">
        <w:rPr>
          <w:sz w:val="22"/>
          <w:szCs w:val="22"/>
        </w:rPr>
        <w:t>siedmiu) dni</w:t>
      </w:r>
      <w:r w:rsidRPr="00337B7B">
        <w:rPr>
          <w:sz w:val="22"/>
          <w:szCs w:val="22"/>
        </w:rPr>
        <w:t xml:space="preserve"> od dnia zaistnienia okoliczności będących podstawą zmiany. </w:t>
      </w:r>
    </w:p>
    <w:p w14:paraId="2BA1BE56" w14:textId="16671611" w:rsidR="00337B7B" w:rsidRPr="00337B7B" w:rsidRDefault="00337B7B" w:rsidP="00337B7B">
      <w:pPr>
        <w:pStyle w:val="Lnum1st"/>
        <w:spacing w:line="360" w:lineRule="auto"/>
        <w:ind w:left="0" w:firstLine="0"/>
        <w:jc w:val="both"/>
        <w:rPr>
          <w:sz w:val="22"/>
          <w:szCs w:val="22"/>
        </w:rPr>
      </w:pPr>
      <w:r w:rsidRPr="00337B7B">
        <w:rPr>
          <w:sz w:val="22"/>
          <w:szCs w:val="22"/>
        </w:rPr>
        <w:t>1</w:t>
      </w:r>
      <w:r w:rsidR="00AE5537">
        <w:rPr>
          <w:sz w:val="22"/>
          <w:szCs w:val="22"/>
        </w:rPr>
        <w:t>1</w:t>
      </w:r>
      <w:r w:rsidRPr="00337B7B">
        <w:rPr>
          <w:sz w:val="22"/>
          <w:szCs w:val="22"/>
        </w:rPr>
        <w:t>. Wniosek o zmianę umowy, o którym mowa powyżej, powinien zawierać co najmniej:</w:t>
      </w:r>
    </w:p>
    <w:p w14:paraId="770FA841" w14:textId="77777777" w:rsidR="00337B7B" w:rsidRPr="00337B7B" w:rsidRDefault="00337B7B" w:rsidP="00810AAA">
      <w:pPr>
        <w:autoSpaceDE w:val="0"/>
        <w:spacing w:before="60" w:after="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1) zakres proponowanej zmiany,</w:t>
      </w:r>
    </w:p>
    <w:p w14:paraId="2EB6BC9A" w14:textId="77777777" w:rsidR="00337B7B" w:rsidRPr="00337B7B" w:rsidRDefault="00337B7B" w:rsidP="00810AAA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2) opis okoliczności faktycznych uprawniających do dokonania zmiany,</w:t>
      </w:r>
    </w:p>
    <w:p w14:paraId="336E2481" w14:textId="77777777" w:rsidR="00337B7B" w:rsidRPr="00337B7B" w:rsidRDefault="00337B7B" w:rsidP="00810AAA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3) podstawę dokonania zmiany, to jest podstawę prawną wynikającą z przepisów ustawy lub postanowień umowy,</w:t>
      </w:r>
    </w:p>
    <w:p w14:paraId="237B4A6C" w14:textId="77777777" w:rsidR="00337B7B" w:rsidRPr="00337B7B" w:rsidRDefault="00337B7B" w:rsidP="00810AAA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 xml:space="preserve">4) informacje i dowody potwierdzające, że zostały spełnione okoliczności uzasadniające dokonanie zmiany umowy. </w:t>
      </w:r>
    </w:p>
    <w:p w14:paraId="4BE2D7BE" w14:textId="4EFE83ED" w:rsidR="00337B7B" w:rsidRPr="00337B7B" w:rsidRDefault="00337B7B" w:rsidP="00810A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1</w:t>
      </w:r>
      <w:r w:rsidR="00AE5537">
        <w:rPr>
          <w:rFonts w:ascii="Times New Roman" w:hAnsi="Times New Roman" w:cs="Times New Roman"/>
        </w:rPr>
        <w:t>2</w:t>
      </w:r>
      <w:r w:rsidRPr="00337B7B">
        <w:rPr>
          <w:rFonts w:ascii="Times New Roman" w:hAnsi="Times New Roman" w:cs="Times New Roman"/>
        </w:rPr>
        <w:t>. Nie stanowią zmiany wymagającej zawarcia aneksu do Umowy: zmiana danych związanych z obsługą administracyjno-organizacyjną Umowy, w szczególności: numeru rachunku bankowego, danych teleadresowych, danych rejestrowych.</w:t>
      </w:r>
    </w:p>
    <w:p w14:paraId="11C26E01" w14:textId="29F62B6A" w:rsidR="00E43675" w:rsidRDefault="00E43675" w:rsidP="00973EAE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4794B54F" w14:textId="7CF453E7" w:rsidR="00E43675" w:rsidRDefault="00973EAE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</w:t>
      </w:r>
      <w:r w:rsidR="006F5C09">
        <w:rPr>
          <w:rFonts w:ascii="Times New Roman" w:eastAsia="Times New Roman" w:hAnsi="Times New Roman" w:cs="Times New Roman"/>
          <w:b/>
        </w:rPr>
        <w:t>7</w:t>
      </w:r>
    </w:p>
    <w:p w14:paraId="271F2B60" w14:textId="12239137" w:rsidR="00BE17E0" w:rsidRPr="007B2B95" w:rsidRDefault="00BE17E0" w:rsidP="00BE17E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E17E0">
        <w:rPr>
          <w:rFonts w:ascii="Times New Roman" w:eastAsia="Times New Roman" w:hAnsi="Times New Roman" w:cs="Times New Roman"/>
        </w:rPr>
        <w:t>1. W spraw</w:t>
      </w:r>
      <w:r w:rsidR="00261DBC">
        <w:rPr>
          <w:rFonts w:ascii="Times New Roman" w:eastAsia="Times New Roman" w:hAnsi="Times New Roman" w:cs="Times New Roman"/>
        </w:rPr>
        <w:t>ach nieuregulowanych niniejszą u</w:t>
      </w:r>
      <w:r w:rsidRPr="00BE17E0">
        <w:rPr>
          <w:rFonts w:ascii="Times New Roman" w:eastAsia="Times New Roman" w:hAnsi="Times New Roman" w:cs="Times New Roman"/>
        </w:rPr>
        <w:t>mową stosuje się właściwe przepisy prawa polskiego, w szczególności: Prawa zamówień publicznych, Kodeksu cywilnego, Prawa budowlanego.</w:t>
      </w:r>
    </w:p>
    <w:p w14:paraId="71CFC695" w14:textId="3DEF6F5D" w:rsidR="00BE17E0" w:rsidRPr="00BE17E0" w:rsidRDefault="007B2B95" w:rsidP="00BE17E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BE17E0" w:rsidRPr="00BE17E0">
        <w:rPr>
          <w:rFonts w:ascii="Times New Roman" w:eastAsia="Times New Roman" w:hAnsi="Times New Roman" w:cs="Times New Roman"/>
        </w:rPr>
        <w:t>. Na wypadek sporu sądowego między stronami - jego rozstrzygnięcie będzie poddane jurysdykcji sądów polskich, tj. sądowi właściwemu według siedziby Zamawiającego.</w:t>
      </w:r>
    </w:p>
    <w:p w14:paraId="4B02319F" w14:textId="340F68F8" w:rsidR="00BE17E0" w:rsidRDefault="007B2B95" w:rsidP="00BE17E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BE17E0" w:rsidRPr="00BE17E0">
        <w:rPr>
          <w:rFonts w:ascii="Times New Roman" w:eastAsia="Times New Roman" w:hAnsi="Times New Roman" w:cs="Times New Roman"/>
        </w:rPr>
        <w:t xml:space="preserve">.Umowę niniejszą sporządzono w </w:t>
      </w:r>
      <w:r w:rsidR="00D419C9">
        <w:rPr>
          <w:rFonts w:ascii="Times New Roman" w:eastAsia="Times New Roman" w:hAnsi="Times New Roman" w:cs="Times New Roman"/>
        </w:rPr>
        <w:t>3</w:t>
      </w:r>
      <w:r w:rsidR="00BE17E0" w:rsidRPr="00BE17E0">
        <w:rPr>
          <w:rFonts w:ascii="Times New Roman" w:eastAsia="Times New Roman" w:hAnsi="Times New Roman" w:cs="Times New Roman"/>
        </w:rPr>
        <w:t xml:space="preserve"> jednobrzmiących egzemplarzach, </w:t>
      </w:r>
      <w:r w:rsidR="00D419C9">
        <w:rPr>
          <w:rFonts w:ascii="Times New Roman" w:eastAsia="Times New Roman" w:hAnsi="Times New Roman" w:cs="Times New Roman"/>
        </w:rPr>
        <w:t>dwa</w:t>
      </w:r>
      <w:r w:rsidR="00BE17E0">
        <w:rPr>
          <w:rFonts w:ascii="Times New Roman" w:eastAsia="Times New Roman" w:hAnsi="Times New Roman" w:cs="Times New Roman"/>
        </w:rPr>
        <w:t xml:space="preserve"> egzemplarz</w:t>
      </w:r>
      <w:r w:rsidR="00D419C9">
        <w:rPr>
          <w:rFonts w:ascii="Times New Roman" w:eastAsia="Times New Roman" w:hAnsi="Times New Roman" w:cs="Times New Roman"/>
        </w:rPr>
        <w:t xml:space="preserve">e dla Zamawiającego i jeden egzemplarz dla Wykonawcy. </w:t>
      </w:r>
    </w:p>
    <w:p w14:paraId="54CA3B1D" w14:textId="77777777" w:rsidR="007177E7" w:rsidRDefault="007177E7" w:rsidP="00BE17E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33B6CF7" w14:textId="6EE05DEF" w:rsidR="007177E7" w:rsidRPr="007177E7" w:rsidRDefault="007177E7" w:rsidP="007177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7177E7">
        <w:rPr>
          <w:rFonts w:ascii="Times New Roman" w:eastAsia="Times New Roman" w:hAnsi="Times New Roman" w:cs="Times New Roman"/>
          <w:b/>
        </w:rPr>
        <w:sym w:font="Times New Roman" w:char="00A7"/>
      </w:r>
      <w:r w:rsidRPr="007177E7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18</w:t>
      </w:r>
    </w:p>
    <w:p w14:paraId="49D027BB" w14:textId="77777777" w:rsidR="007177E7" w:rsidRDefault="007177E7" w:rsidP="007177E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177E7">
        <w:rPr>
          <w:rFonts w:ascii="Times New Roman" w:eastAsia="Times New Roman" w:hAnsi="Times New Roman" w:cs="Times New Roman"/>
        </w:rPr>
        <w:t>Strony  zobowiązują się do polubownego załatwiania sporów o roszczenia cywilnoprawne w sprawach, w których zawarcie ugody jest dopuszczalne, tj. mediacjom lub innemu polubownemu rozwiązaniu sporu przed Sądem Polubownym przy Prokuratorii Generalnej Rzeczypospolitej Polskiej, wybranym mediatorem albo osobą prowadzącą inne polubowne rozwiązanie sporu, a w razie nie dojścia do porozumienia sprawy sporne rozstrzyga Sąd właściwy dla Zamawiającego.</w:t>
      </w:r>
    </w:p>
    <w:p w14:paraId="25CC2886" w14:textId="77777777" w:rsidR="007177E7" w:rsidRDefault="007177E7" w:rsidP="007177E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7F647B9" w14:textId="7E87D3B4" w:rsidR="007177E7" w:rsidRPr="007177E7" w:rsidRDefault="007177E7" w:rsidP="007177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7177E7">
        <w:rPr>
          <w:rFonts w:ascii="Times New Roman" w:eastAsia="Times New Roman" w:hAnsi="Times New Roman" w:cs="Times New Roman"/>
          <w:b/>
        </w:rPr>
        <w:sym w:font="Times New Roman" w:char="00A7"/>
      </w:r>
      <w:r w:rsidRPr="007177E7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19</w:t>
      </w:r>
    </w:p>
    <w:p w14:paraId="1E2A641E" w14:textId="77777777" w:rsidR="007177E7" w:rsidRPr="007177E7" w:rsidRDefault="007177E7" w:rsidP="007177E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177E7">
        <w:rPr>
          <w:rFonts w:ascii="Times New Roman" w:eastAsia="Times New Roman" w:hAnsi="Times New Roman" w:cs="Times New Roman"/>
        </w:rPr>
        <w:t>SWZ i oferta przetargowa z dnia …………………….stanowi integralną część umowy</w:t>
      </w:r>
    </w:p>
    <w:p w14:paraId="49E20AAA" w14:textId="77777777" w:rsidR="007177E7" w:rsidRPr="007177E7" w:rsidRDefault="007177E7" w:rsidP="007177E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1910F44" w14:textId="05630050" w:rsidR="007177E7" w:rsidRPr="007177E7" w:rsidRDefault="007177E7" w:rsidP="007177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7177E7">
        <w:rPr>
          <w:rFonts w:ascii="Times New Roman" w:eastAsia="Times New Roman" w:hAnsi="Times New Roman" w:cs="Times New Roman"/>
          <w:b/>
        </w:rPr>
        <w:sym w:font="Times New Roman" w:char="00A7"/>
      </w:r>
      <w:r w:rsidRPr="007177E7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20</w:t>
      </w:r>
    </w:p>
    <w:p w14:paraId="450397D8" w14:textId="77777777" w:rsidR="007177E7" w:rsidRDefault="007177E7" w:rsidP="007177E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177E7">
        <w:rPr>
          <w:rFonts w:ascii="Times New Roman" w:eastAsia="Times New Roman" w:hAnsi="Times New Roman" w:cs="Times New Roman"/>
        </w:rPr>
        <w:t>Zmiany treści umowy wymagają formy pisemnej, pod rygorem nieważności.</w:t>
      </w:r>
    </w:p>
    <w:p w14:paraId="28EDCF95" w14:textId="77777777" w:rsidR="00652E20" w:rsidRDefault="00652E20" w:rsidP="007177E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BCBAC5F" w14:textId="77EDBA6A" w:rsidR="00652E20" w:rsidRPr="00652E20" w:rsidRDefault="00652E20" w:rsidP="00652E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7177E7">
        <w:rPr>
          <w:rFonts w:ascii="Times New Roman" w:eastAsia="Times New Roman" w:hAnsi="Times New Roman" w:cs="Times New Roman"/>
          <w:b/>
        </w:rPr>
        <w:sym w:font="Times New Roman" w:char="00A7"/>
      </w:r>
      <w:r w:rsidRPr="007177E7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21</w:t>
      </w:r>
    </w:p>
    <w:p w14:paraId="52ED35E3" w14:textId="76156379" w:rsidR="00652E20" w:rsidRDefault="00652E20" w:rsidP="007177E7">
      <w:pPr>
        <w:spacing w:after="0" w:line="360" w:lineRule="auto"/>
        <w:jc w:val="both"/>
        <w:rPr>
          <w:rFonts w:ascii="Times New Roman" w:eastAsia="Times New Roman" w:hAnsi="Times New Roman" w:cs="Times New Roman"/>
          <w:lang w:val="x-none"/>
        </w:rPr>
      </w:pPr>
      <w:r w:rsidRPr="00652E20">
        <w:rPr>
          <w:rFonts w:ascii="Times New Roman" w:eastAsia="Times New Roman" w:hAnsi="Times New Roman" w:cs="Times New Roman"/>
          <w:lang w:val="x-none"/>
        </w:rPr>
        <w:t>Należności wynikające z niniejszej umowy, nie mogą być przedmiotem cesji bez zgody zamawiającego wyrażonej na piśmie.</w:t>
      </w:r>
    </w:p>
    <w:p w14:paraId="289F0C83" w14:textId="77777777" w:rsidR="00652E20" w:rsidRDefault="00652E20" w:rsidP="007177E7">
      <w:pPr>
        <w:spacing w:after="0" w:line="360" w:lineRule="auto"/>
        <w:jc w:val="both"/>
        <w:rPr>
          <w:rFonts w:ascii="Times New Roman" w:eastAsia="Times New Roman" w:hAnsi="Times New Roman" w:cs="Times New Roman"/>
          <w:lang w:val="x-none"/>
        </w:rPr>
      </w:pPr>
    </w:p>
    <w:p w14:paraId="07AFC4C6" w14:textId="77777777" w:rsidR="00652E20" w:rsidRDefault="00652E20" w:rsidP="007177E7">
      <w:pPr>
        <w:spacing w:after="0" w:line="360" w:lineRule="auto"/>
        <w:jc w:val="both"/>
        <w:rPr>
          <w:rFonts w:ascii="Times New Roman" w:eastAsia="Times New Roman" w:hAnsi="Times New Roman" w:cs="Times New Roman"/>
          <w:lang w:val="x-none"/>
        </w:rPr>
      </w:pPr>
    </w:p>
    <w:p w14:paraId="4BF99255" w14:textId="77777777" w:rsidR="00652E20" w:rsidRDefault="00652E20" w:rsidP="007177E7">
      <w:pPr>
        <w:spacing w:after="0" w:line="360" w:lineRule="auto"/>
        <w:jc w:val="both"/>
        <w:rPr>
          <w:rFonts w:ascii="Times New Roman" w:eastAsia="Times New Roman" w:hAnsi="Times New Roman" w:cs="Times New Roman"/>
          <w:lang w:val="x-none"/>
        </w:rPr>
      </w:pPr>
    </w:p>
    <w:p w14:paraId="16ABF68D" w14:textId="77777777" w:rsidR="00652E20" w:rsidRDefault="00652E20" w:rsidP="007177E7">
      <w:pPr>
        <w:spacing w:after="0" w:line="360" w:lineRule="auto"/>
        <w:jc w:val="both"/>
        <w:rPr>
          <w:rFonts w:ascii="Times New Roman" w:eastAsia="Times New Roman" w:hAnsi="Times New Roman" w:cs="Times New Roman"/>
          <w:lang w:val="x-none"/>
        </w:rPr>
      </w:pPr>
    </w:p>
    <w:p w14:paraId="49C4F518" w14:textId="77777777" w:rsidR="00652E20" w:rsidRDefault="00652E20" w:rsidP="007177E7">
      <w:pPr>
        <w:spacing w:after="0" w:line="360" w:lineRule="auto"/>
        <w:jc w:val="both"/>
        <w:rPr>
          <w:rFonts w:ascii="Times New Roman" w:eastAsia="Times New Roman" w:hAnsi="Times New Roman" w:cs="Times New Roman"/>
          <w:lang w:val="x-none"/>
        </w:rPr>
      </w:pPr>
    </w:p>
    <w:p w14:paraId="7EEF193E" w14:textId="77777777" w:rsidR="00652E20" w:rsidRDefault="00652E20" w:rsidP="007177E7">
      <w:pPr>
        <w:spacing w:after="0" w:line="360" w:lineRule="auto"/>
        <w:jc w:val="both"/>
        <w:rPr>
          <w:rFonts w:ascii="Times New Roman" w:eastAsia="Times New Roman" w:hAnsi="Times New Roman" w:cs="Times New Roman"/>
          <w:lang w:val="x-none"/>
        </w:rPr>
      </w:pPr>
    </w:p>
    <w:p w14:paraId="144E1846" w14:textId="77777777" w:rsidR="00652E20" w:rsidRPr="00652E20" w:rsidRDefault="00652E20" w:rsidP="007177E7">
      <w:pPr>
        <w:spacing w:after="0" w:line="360" w:lineRule="auto"/>
        <w:jc w:val="both"/>
        <w:rPr>
          <w:rFonts w:ascii="Times New Roman" w:eastAsia="Times New Roman" w:hAnsi="Times New Roman" w:cs="Times New Roman"/>
          <w:lang w:val="x-none"/>
        </w:rPr>
      </w:pPr>
    </w:p>
    <w:p w14:paraId="35E501C7" w14:textId="77777777" w:rsidR="007177E7" w:rsidRPr="007177E7" w:rsidRDefault="007177E7" w:rsidP="007177E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D81EDA2" w14:textId="72614ADD" w:rsidR="007177E7" w:rsidRPr="007177E7" w:rsidRDefault="007177E7" w:rsidP="007177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7177E7">
        <w:rPr>
          <w:rFonts w:ascii="Times New Roman" w:eastAsia="Times New Roman" w:hAnsi="Times New Roman" w:cs="Times New Roman"/>
          <w:b/>
        </w:rPr>
        <w:sym w:font="Times New Roman" w:char="00A7"/>
      </w:r>
      <w:r w:rsidRPr="007177E7">
        <w:rPr>
          <w:rFonts w:ascii="Times New Roman" w:eastAsia="Times New Roman" w:hAnsi="Times New Roman" w:cs="Times New Roman"/>
          <w:b/>
        </w:rPr>
        <w:t xml:space="preserve"> 2</w:t>
      </w:r>
      <w:r w:rsidR="00652E20">
        <w:rPr>
          <w:rFonts w:ascii="Times New Roman" w:eastAsia="Times New Roman" w:hAnsi="Times New Roman" w:cs="Times New Roman"/>
          <w:b/>
        </w:rPr>
        <w:t>2</w:t>
      </w:r>
    </w:p>
    <w:p w14:paraId="6C863E7C" w14:textId="77777777" w:rsidR="007177E7" w:rsidRPr="007177E7" w:rsidRDefault="007177E7" w:rsidP="007177E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177E7">
        <w:rPr>
          <w:rFonts w:ascii="Times New Roman" w:eastAsia="Times New Roman" w:hAnsi="Times New Roman" w:cs="Times New Roman"/>
        </w:rPr>
        <w:t>Umowa zawarta w formie elektronicznej  wchodzi w życie z dniem podpisania przez ostatnią ze stron.</w:t>
      </w:r>
    </w:p>
    <w:p w14:paraId="61E73F83" w14:textId="77777777" w:rsidR="007177E7" w:rsidRDefault="007177E7" w:rsidP="00BE17E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4F5BBC1" w14:textId="77777777" w:rsidR="00652E20" w:rsidRDefault="00652E20" w:rsidP="00BE17E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2895B94" w14:textId="77777777" w:rsidR="00652E20" w:rsidRPr="00BE17E0" w:rsidRDefault="00652E20" w:rsidP="00BE17E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E368564" w14:textId="77777777"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CA824FE" w14:textId="77777777" w:rsidR="00234BF1" w:rsidRDefault="00AE62B0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</w:t>
      </w:r>
      <w:r w:rsidR="00BE17E0">
        <w:rPr>
          <w:rFonts w:ascii="Times New Roman" w:eastAsia="Times New Roman" w:hAnsi="Times New Roman" w:cs="Times New Roman"/>
          <w:b/>
          <w:bCs/>
        </w:rPr>
        <w:t xml:space="preserve"> 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 ZAMAWIAJĄCY                                                                           WYKONAWCA</w:t>
      </w:r>
    </w:p>
    <w:p w14:paraId="795CD426" w14:textId="7693AFBF" w:rsidR="00F95C3F" w:rsidRDefault="00F95C3F" w:rsidP="00690A09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Cs w:val="24"/>
        </w:rPr>
      </w:pPr>
    </w:p>
    <w:p w14:paraId="6652630E" w14:textId="77777777" w:rsidR="00690A09" w:rsidRDefault="00690A09" w:rsidP="00690A09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Cs w:val="24"/>
        </w:rPr>
      </w:pPr>
    </w:p>
    <w:p w14:paraId="33D17B67" w14:textId="77777777" w:rsidR="00690A09" w:rsidRDefault="00690A09" w:rsidP="00690A09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Cs w:val="24"/>
        </w:rPr>
      </w:pPr>
    </w:p>
    <w:p w14:paraId="341CBC9E" w14:textId="77777777" w:rsidR="007177E7" w:rsidRDefault="007177E7" w:rsidP="00690A09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Cs w:val="24"/>
        </w:rPr>
      </w:pPr>
    </w:p>
    <w:p w14:paraId="4975B4AF" w14:textId="77777777" w:rsidR="007177E7" w:rsidRDefault="007177E7" w:rsidP="00690A09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Cs w:val="24"/>
        </w:rPr>
      </w:pPr>
    </w:p>
    <w:p w14:paraId="25B3C091" w14:textId="77777777" w:rsidR="007177E7" w:rsidRDefault="007177E7" w:rsidP="00690A09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Cs w:val="24"/>
        </w:rPr>
      </w:pPr>
    </w:p>
    <w:p w14:paraId="26ACC796" w14:textId="77777777" w:rsidR="007177E7" w:rsidRDefault="007177E7" w:rsidP="00690A09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Cs w:val="24"/>
        </w:rPr>
      </w:pPr>
    </w:p>
    <w:p w14:paraId="16BBC270" w14:textId="77777777" w:rsidR="007177E7" w:rsidRDefault="007177E7" w:rsidP="00690A09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Cs w:val="24"/>
        </w:rPr>
      </w:pPr>
    </w:p>
    <w:p w14:paraId="0E40539E" w14:textId="77777777" w:rsidR="007177E7" w:rsidRDefault="007177E7" w:rsidP="00690A09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Cs w:val="24"/>
        </w:rPr>
      </w:pPr>
    </w:p>
    <w:p w14:paraId="7A56180F" w14:textId="77777777" w:rsidR="007177E7" w:rsidRDefault="007177E7" w:rsidP="00690A09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Cs w:val="24"/>
        </w:rPr>
      </w:pPr>
    </w:p>
    <w:p w14:paraId="36C82585" w14:textId="77777777" w:rsidR="007177E7" w:rsidRDefault="007177E7" w:rsidP="00690A09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Cs w:val="24"/>
        </w:rPr>
      </w:pPr>
    </w:p>
    <w:p w14:paraId="3655175E" w14:textId="77777777" w:rsidR="007177E7" w:rsidRDefault="007177E7" w:rsidP="00690A09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Cs w:val="24"/>
        </w:rPr>
      </w:pPr>
    </w:p>
    <w:p w14:paraId="14571F15" w14:textId="77777777" w:rsidR="007177E7" w:rsidRDefault="007177E7" w:rsidP="00690A09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Cs w:val="24"/>
        </w:rPr>
      </w:pPr>
    </w:p>
    <w:p w14:paraId="343F15E6" w14:textId="77777777" w:rsidR="007177E7" w:rsidRDefault="007177E7" w:rsidP="00690A09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Cs w:val="24"/>
        </w:rPr>
      </w:pPr>
    </w:p>
    <w:p w14:paraId="405B8C67" w14:textId="77777777" w:rsidR="007177E7" w:rsidRDefault="007177E7" w:rsidP="00690A09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Cs w:val="24"/>
        </w:rPr>
      </w:pPr>
    </w:p>
    <w:p w14:paraId="3AC91721" w14:textId="77777777" w:rsidR="007177E7" w:rsidRDefault="007177E7" w:rsidP="00690A09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Cs w:val="24"/>
        </w:rPr>
      </w:pPr>
    </w:p>
    <w:p w14:paraId="3FC18F97" w14:textId="77777777" w:rsidR="00690A09" w:rsidRDefault="00690A09" w:rsidP="00690A09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Cs w:val="24"/>
        </w:rPr>
      </w:pPr>
    </w:p>
    <w:p w14:paraId="3E4C99FE" w14:textId="548B26D0"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</w:t>
      </w:r>
      <w:r w:rsidR="00BA2A5A">
        <w:rPr>
          <w:rFonts w:ascii="Times New Roman" w:hAnsi="Times New Roman" w:cs="Times New Roman"/>
          <w:bCs/>
          <w:szCs w:val="24"/>
        </w:rPr>
        <w:t>1</w:t>
      </w:r>
      <w:r>
        <w:rPr>
          <w:rFonts w:ascii="Times New Roman" w:hAnsi="Times New Roman" w:cs="Times New Roman"/>
          <w:bCs/>
          <w:szCs w:val="24"/>
        </w:rPr>
        <w:t xml:space="preserve"> do umowy – </w:t>
      </w:r>
      <w:r w:rsidR="003A57B5">
        <w:rPr>
          <w:rFonts w:ascii="Times New Roman" w:hAnsi="Times New Roman" w:cs="Times New Roman"/>
          <w:bCs/>
          <w:szCs w:val="24"/>
        </w:rPr>
        <w:t>kosztorys ofertowy</w:t>
      </w:r>
    </w:p>
    <w:sectPr w:rsidR="00F746B0" w:rsidSect="00690A09">
      <w:footerReference w:type="even" r:id="rId9"/>
      <w:footerReference w:type="default" r:id="rId10"/>
      <w:pgSz w:w="11906" w:h="16838"/>
      <w:pgMar w:top="11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46B60" w14:textId="77777777" w:rsidR="00A064CE" w:rsidRDefault="00A064CE" w:rsidP="00E43675">
      <w:pPr>
        <w:spacing w:after="0" w:line="240" w:lineRule="auto"/>
      </w:pPr>
      <w:r>
        <w:separator/>
      </w:r>
    </w:p>
  </w:endnote>
  <w:endnote w:type="continuationSeparator" w:id="0">
    <w:p w14:paraId="0AB3318E" w14:textId="77777777" w:rsidR="00A064CE" w:rsidRDefault="00A064CE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8BC23" w14:textId="77777777" w:rsidR="00BC20A7" w:rsidRDefault="00BC20A7">
    <w:pPr>
      <w:pStyle w:val="Stopka"/>
    </w:pPr>
  </w:p>
  <w:p w14:paraId="20664D2E" w14:textId="77777777" w:rsidR="00BC20A7" w:rsidRDefault="00BC20A7">
    <w: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7487B" w14:textId="3E8A0205" w:rsidR="00BC20A7" w:rsidRDefault="00BC20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6AB19" w14:textId="77777777" w:rsidR="00A064CE" w:rsidRDefault="00A064CE" w:rsidP="00E43675">
      <w:pPr>
        <w:spacing w:after="0" w:line="240" w:lineRule="auto"/>
      </w:pPr>
      <w:r>
        <w:separator/>
      </w:r>
    </w:p>
  </w:footnote>
  <w:footnote w:type="continuationSeparator" w:id="0">
    <w:p w14:paraId="3A1D11ED" w14:textId="77777777" w:rsidR="00A064CE" w:rsidRDefault="00A064CE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C8EA5EB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013C974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FC4649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Segoe UI" w:hAnsi="Calibri" w:cs="Calibri"/>
        <w:kern w:val="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C"/>
    <w:multiLevelType w:val="multilevel"/>
    <w:tmpl w:val="FE522978"/>
    <w:name w:val="WW8Num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2.%3.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2.%3.%4.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2.%3.%4.%5.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2.%3.%4.%5.%6.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2.%3.%4.%5.%6.%7.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524"/>
        </w:tabs>
        <w:ind w:left="3524" w:hanging="360"/>
      </w:pPr>
    </w:lvl>
  </w:abstractNum>
  <w:abstractNum w:abstractNumId="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Segoe UI" w:hAnsi="Calibri" w:cs="Calibri"/>
        <w:bCs/>
        <w:kern w:val="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4"/>
    <w:multiLevelType w:val="multilevel"/>
    <w:tmpl w:val="C136EBFA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00000015"/>
    <w:multiLevelType w:val="multilevel"/>
    <w:tmpl w:val="27765C2A"/>
    <w:name w:val="WW8Num21"/>
    <w:lvl w:ilvl="0">
      <w:start w:val="1"/>
      <w:numFmt w:val="decimal"/>
      <w:lvlText w:val="%1)"/>
      <w:lvlJc w:val="left"/>
      <w:pPr>
        <w:tabs>
          <w:tab w:val="num" w:pos="-512"/>
        </w:tabs>
        <w:ind w:left="928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0000017"/>
    <w:multiLevelType w:val="singleLevel"/>
    <w:tmpl w:val="239C5F7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9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A6C04BF"/>
    <w:multiLevelType w:val="multilevel"/>
    <w:tmpl w:val="94E8F1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hint="default"/>
      </w:rPr>
    </w:lvl>
  </w:abstractNum>
  <w:abstractNum w:abstractNumId="11" w15:restartNumberingAfterBreak="0">
    <w:nsid w:val="10571C51"/>
    <w:multiLevelType w:val="hybridMultilevel"/>
    <w:tmpl w:val="0C682E66"/>
    <w:lvl w:ilvl="0" w:tplc="6C1043DE">
      <w:start w:val="12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B47B07"/>
    <w:multiLevelType w:val="hybridMultilevel"/>
    <w:tmpl w:val="BFE8B6C6"/>
    <w:lvl w:ilvl="0" w:tplc="74BE2B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36498A"/>
    <w:multiLevelType w:val="hybridMultilevel"/>
    <w:tmpl w:val="12ACBCD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B123E1"/>
    <w:multiLevelType w:val="multilevel"/>
    <w:tmpl w:val="60D09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3A0A4B"/>
    <w:multiLevelType w:val="hybridMultilevel"/>
    <w:tmpl w:val="99BEA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B8556D4"/>
    <w:multiLevelType w:val="hybridMultilevel"/>
    <w:tmpl w:val="50148756"/>
    <w:lvl w:ilvl="0" w:tplc="D42C1796">
      <w:start w:val="19"/>
      <w:numFmt w:val="decimal"/>
      <w:lvlText w:val="§ 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0F745C"/>
    <w:multiLevelType w:val="multilevel"/>
    <w:tmpl w:val="9B3271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418E1EA9"/>
    <w:multiLevelType w:val="hybridMultilevel"/>
    <w:tmpl w:val="E2324004"/>
    <w:lvl w:ilvl="0" w:tplc="A40CF882">
      <w:start w:val="1"/>
      <w:numFmt w:val="decimal"/>
      <w:lvlText w:val="§ %1."/>
      <w:lvlJc w:val="left"/>
      <w:pPr>
        <w:tabs>
          <w:tab w:val="num" w:pos="720"/>
        </w:tabs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</w:lvl>
    <w:lvl w:ilvl="2" w:tplc="829626F6">
      <w:start w:val="1"/>
      <w:numFmt w:val="decimal"/>
      <w:lvlText w:val="%3."/>
      <w:lvlJc w:val="left"/>
      <w:pPr>
        <w:tabs>
          <w:tab w:val="num" w:pos="6660"/>
        </w:tabs>
        <w:ind w:left="6660" w:hanging="360"/>
      </w:pPr>
      <w:rPr>
        <w:rFonts w:hint="default"/>
        <w:b w:val="0"/>
      </w:rPr>
    </w:lvl>
    <w:lvl w:ilvl="3" w:tplc="CEC260F0">
      <w:start w:val="1"/>
      <w:numFmt w:val="bullet"/>
      <w:lvlText w:val="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8" w15:restartNumberingAfterBreak="0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E60080"/>
    <w:multiLevelType w:val="hybridMultilevel"/>
    <w:tmpl w:val="D50E170C"/>
    <w:lvl w:ilvl="0" w:tplc="55C62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366442"/>
    <w:multiLevelType w:val="hybridMultilevel"/>
    <w:tmpl w:val="E5D01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0719BC"/>
    <w:multiLevelType w:val="hybridMultilevel"/>
    <w:tmpl w:val="AB4E6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646177">
    <w:abstractNumId w:val="20"/>
  </w:num>
  <w:num w:numId="2" w16cid:durableId="17881147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3207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35687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07216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42958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422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50503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2953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584817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8239578">
    <w:abstractNumId w:val="18"/>
  </w:num>
  <w:num w:numId="12" w16cid:durableId="155878583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3297259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7866650">
    <w:abstractNumId w:val="39"/>
  </w:num>
  <w:num w:numId="15" w16cid:durableId="1658730715">
    <w:abstractNumId w:val="25"/>
  </w:num>
  <w:num w:numId="16" w16cid:durableId="419102723">
    <w:abstractNumId w:val="29"/>
  </w:num>
  <w:num w:numId="17" w16cid:durableId="510728919">
    <w:abstractNumId w:val="36"/>
  </w:num>
  <w:num w:numId="18" w16cid:durableId="2981754">
    <w:abstractNumId w:val="24"/>
  </w:num>
  <w:num w:numId="19" w16cid:durableId="1931313137">
    <w:abstractNumId w:val="34"/>
  </w:num>
  <w:num w:numId="20" w16cid:durableId="20777746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30570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8147673">
    <w:abstractNumId w:val="16"/>
  </w:num>
  <w:num w:numId="23" w16cid:durableId="1221526015">
    <w:abstractNumId w:val="11"/>
  </w:num>
  <w:num w:numId="24" w16cid:durableId="4687457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2336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2114304">
    <w:abstractNumId w:val="8"/>
    <w:lvlOverride w:ilvl="0">
      <w:startOverride w:val="1"/>
    </w:lvlOverride>
  </w:num>
  <w:num w:numId="27" w16cid:durableId="1256136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811886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0824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3720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1208604">
    <w:abstractNumId w:val="40"/>
  </w:num>
  <w:num w:numId="32" w16cid:durableId="1331445879">
    <w:abstractNumId w:val="21"/>
  </w:num>
  <w:num w:numId="33" w16cid:durableId="518666992">
    <w:abstractNumId w:val="33"/>
  </w:num>
  <w:num w:numId="34" w16cid:durableId="858355348">
    <w:abstractNumId w:val="13"/>
  </w:num>
  <w:num w:numId="35" w16cid:durableId="1119253055">
    <w:abstractNumId w:val="0"/>
  </w:num>
  <w:num w:numId="36" w16cid:durableId="406735526">
    <w:abstractNumId w:val="0"/>
    <w:lvlOverride w:ilvl="0">
      <w:startOverride w:val="1"/>
    </w:lvlOverride>
  </w:num>
  <w:num w:numId="37" w16cid:durableId="1027096174">
    <w:abstractNumId w:val="17"/>
  </w:num>
  <w:num w:numId="38" w16cid:durableId="122772001">
    <w:abstractNumId w:val="10"/>
  </w:num>
  <w:num w:numId="39" w16cid:durableId="1775511590">
    <w:abstractNumId w:val="30"/>
  </w:num>
  <w:num w:numId="40" w16cid:durableId="799809295">
    <w:abstractNumId w:val="26"/>
  </w:num>
  <w:num w:numId="41" w16cid:durableId="252975415">
    <w:abstractNumId w:val="23"/>
  </w:num>
  <w:num w:numId="42" w16cid:durableId="1363019007">
    <w:abstractNumId w:val="27"/>
  </w:num>
  <w:num w:numId="43" w16cid:durableId="1862115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75"/>
    <w:rsid w:val="000033E6"/>
    <w:rsid w:val="0003386E"/>
    <w:rsid w:val="00033B39"/>
    <w:rsid w:val="00034F74"/>
    <w:rsid w:val="00037A31"/>
    <w:rsid w:val="0004409B"/>
    <w:rsid w:val="000461EA"/>
    <w:rsid w:val="000674CD"/>
    <w:rsid w:val="0008066D"/>
    <w:rsid w:val="00080C1D"/>
    <w:rsid w:val="0009080D"/>
    <w:rsid w:val="000A673A"/>
    <w:rsid w:val="000B2581"/>
    <w:rsid w:val="000C10C9"/>
    <w:rsid w:val="000C6F60"/>
    <w:rsid w:val="000D0E10"/>
    <w:rsid w:val="000D5857"/>
    <w:rsid w:val="000D7FAE"/>
    <w:rsid w:val="000F0C35"/>
    <w:rsid w:val="000F3CEE"/>
    <w:rsid w:val="000F5B3E"/>
    <w:rsid w:val="001146BF"/>
    <w:rsid w:val="00114BEA"/>
    <w:rsid w:val="00121F76"/>
    <w:rsid w:val="0012348C"/>
    <w:rsid w:val="00134B06"/>
    <w:rsid w:val="00135B94"/>
    <w:rsid w:val="00140991"/>
    <w:rsid w:val="00140B51"/>
    <w:rsid w:val="00160F83"/>
    <w:rsid w:val="0016125A"/>
    <w:rsid w:val="00172DE2"/>
    <w:rsid w:val="00190808"/>
    <w:rsid w:val="00195876"/>
    <w:rsid w:val="00197326"/>
    <w:rsid w:val="001A4540"/>
    <w:rsid w:val="001B7CFC"/>
    <w:rsid w:val="001C68A6"/>
    <w:rsid w:val="001D2AB4"/>
    <w:rsid w:val="001E1C91"/>
    <w:rsid w:val="001F1B2A"/>
    <w:rsid w:val="00201D6E"/>
    <w:rsid w:val="002161B3"/>
    <w:rsid w:val="00225BEC"/>
    <w:rsid w:val="00227949"/>
    <w:rsid w:val="002316DE"/>
    <w:rsid w:val="00234BF1"/>
    <w:rsid w:val="002453DB"/>
    <w:rsid w:val="00250971"/>
    <w:rsid w:val="00252977"/>
    <w:rsid w:val="00253CBF"/>
    <w:rsid w:val="002547DB"/>
    <w:rsid w:val="0025628E"/>
    <w:rsid w:val="002611F4"/>
    <w:rsid w:val="00261548"/>
    <w:rsid w:val="00261DBC"/>
    <w:rsid w:val="00263282"/>
    <w:rsid w:val="002633D3"/>
    <w:rsid w:val="00267665"/>
    <w:rsid w:val="00281C7D"/>
    <w:rsid w:val="00295774"/>
    <w:rsid w:val="002A159E"/>
    <w:rsid w:val="002A4E97"/>
    <w:rsid w:val="002A5B90"/>
    <w:rsid w:val="002B70F3"/>
    <w:rsid w:val="002C1C0D"/>
    <w:rsid w:val="002C7A89"/>
    <w:rsid w:val="002D172E"/>
    <w:rsid w:val="002D7EC8"/>
    <w:rsid w:val="002E42AA"/>
    <w:rsid w:val="002F3F53"/>
    <w:rsid w:val="002F5B3E"/>
    <w:rsid w:val="003021B7"/>
    <w:rsid w:val="003050A4"/>
    <w:rsid w:val="00305D8E"/>
    <w:rsid w:val="00316208"/>
    <w:rsid w:val="003218DE"/>
    <w:rsid w:val="00322538"/>
    <w:rsid w:val="003278A2"/>
    <w:rsid w:val="00331D6C"/>
    <w:rsid w:val="00334B69"/>
    <w:rsid w:val="0033761D"/>
    <w:rsid w:val="00337B7B"/>
    <w:rsid w:val="00341F38"/>
    <w:rsid w:val="0034479E"/>
    <w:rsid w:val="0039094E"/>
    <w:rsid w:val="00396A2E"/>
    <w:rsid w:val="003A24F2"/>
    <w:rsid w:val="003A3977"/>
    <w:rsid w:val="003A57B5"/>
    <w:rsid w:val="003B20CE"/>
    <w:rsid w:val="003B5EA7"/>
    <w:rsid w:val="003C418E"/>
    <w:rsid w:val="003C6457"/>
    <w:rsid w:val="003D3261"/>
    <w:rsid w:val="003D79E7"/>
    <w:rsid w:val="003E1929"/>
    <w:rsid w:val="003F01D6"/>
    <w:rsid w:val="003F2D55"/>
    <w:rsid w:val="003F4961"/>
    <w:rsid w:val="00401396"/>
    <w:rsid w:val="00406753"/>
    <w:rsid w:val="00410208"/>
    <w:rsid w:val="0041025E"/>
    <w:rsid w:val="00410A69"/>
    <w:rsid w:val="00410D09"/>
    <w:rsid w:val="0042707C"/>
    <w:rsid w:val="00436D06"/>
    <w:rsid w:val="00443BA6"/>
    <w:rsid w:val="004565FD"/>
    <w:rsid w:val="0045700F"/>
    <w:rsid w:val="004573DF"/>
    <w:rsid w:val="004574BF"/>
    <w:rsid w:val="00460B31"/>
    <w:rsid w:val="00463E97"/>
    <w:rsid w:val="00471E5F"/>
    <w:rsid w:val="004770B8"/>
    <w:rsid w:val="00483B46"/>
    <w:rsid w:val="004926A4"/>
    <w:rsid w:val="00494BAD"/>
    <w:rsid w:val="00495611"/>
    <w:rsid w:val="00495A02"/>
    <w:rsid w:val="004A337F"/>
    <w:rsid w:val="004B112B"/>
    <w:rsid w:val="004C148F"/>
    <w:rsid w:val="004C3DEA"/>
    <w:rsid w:val="004F164F"/>
    <w:rsid w:val="00511843"/>
    <w:rsid w:val="00520ACC"/>
    <w:rsid w:val="00546C1F"/>
    <w:rsid w:val="00553783"/>
    <w:rsid w:val="00557A76"/>
    <w:rsid w:val="00577A32"/>
    <w:rsid w:val="005845BA"/>
    <w:rsid w:val="005909CA"/>
    <w:rsid w:val="00595A6C"/>
    <w:rsid w:val="005B3AD3"/>
    <w:rsid w:val="005B4AB7"/>
    <w:rsid w:val="005C3EF5"/>
    <w:rsid w:val="005E00F2"/>
    <w:rsid w:val="005E4835"/>
    <w:rsid w:val="00604FEA"/>
    <w:rsid w:val="006118C5"/>
    <w:rsid w:val="006142EB"/>
    <w:rsid w:val="00622B94"/>
    <w:rsid w:val="00627D73"/>
    <w:rsid w:val="00633505"/>
    <w:rsid w:val="00635613"/>
    <w:rsid w:val="00636BEB"/>
    <w:rsid w:val="00647A84"/>
    <w:rsid w:val="00652E20"/>
    <w:rsid w:val="0065499F"/>
    <w:rsid w:val="00655EB6"/>
    <w:rsid w:val="00672CFF"/>
    <w:rsid w:val="00684095"/>
    <w:rsid w:val="00685D62"/>
    <w:rsid w:val="00690A09"/>
    <w:rsid w:val="00691DE3"/>
    <w:rsid w:val="006B6445"/>
    <w:rsid w:val="006C0CDF"/>
    <w:rsid w:val="006C390A"/>
    <w:rsid w:val="006C6B29"/>
    <w:rsid w:val="006C7D32"/>
    <w:rsid w:val="006D0F5F"/>
    <w:rsid w:val="006E5E2B"/>
    <w:rsid w:val="006F339B"/>
    <w:rsid w:val="006F45AB"/>
    <w:rsid w:val="006F5C09"/>
    <w:rsid w:val="007072AF"/>
    <w:rsid w:val="00714EDB"/>
    <w:rsid w:val="00715FF3"/>
    <w:rsid w:val="007164B2"/>
    <w:rsid w:val="007177E7"/>
    <w:rsid w:val="00726117"/>
    <w:rsid w:val="00730ED0"/>
    <w:rsid w:val="00732A9D"/>
    <w:rsid w:val="00733F35"/>
    <w:rsid w:val="007431B2"/>
    <w:rsid w:val="00752FA7"/>
    <w:rsid w:val="0075619C"/>
    <w:rsid w:val="00756E64"/>
    <w:rsid w:val="00760AD3"/>
    <w:rsid w:val="007706F0"/>
    <w:rsid w:val="00774CD5"/>
    <w:rsid w:val="007871BB"/>
    <w:rsid w:val="00792349"/>
    <w:rsid w:val="007A1692"/>
    <w:rsid w:val="007A3AE0"/>
    <w:rsid w:val="007A40E8"/>
    <w:rsid w:val="007A5094"/>
    <w:rsid w:val="007A660E"/>
    <w:rsid w:val="007B1B66"/>
    <w:rsid w:val="007B2B95"/>
    <w:rsid w:val="007B3062"/>
    <w:rsid w:val="007E2053"/>
    <w:rsid w:val="007E67FC"/>
    <w:rsid w:val="007F733C"/>
    <w:rsid w:val="00810AAA"/>
    <w:rsid w:val="00825D16"/>
    <w:rsid w:val="0084665A"/>
    <w:rsid w:val="008478F9"/>
    <w:rsid w:val="0085205D"/>
    <w:rsid w:val="00880D66"/>
    <w:rsid w:val="008831F3"/>
    <w:rsid w:val="00892A42"/>
    <w:rsid w:val="00896C98"/>
    <w:rsid w:val="008D2B99"/>
    <w:rsid w:val="008D2F54"/>
    <w:rsid w:val="008D2F7C"/>
    <w:rsid w:val="00907B5D"/>
    <w:rsid w:val="0092400D"/>
    <w:rsid w:val="00926C07"/>
    <w:rsid w:val="0093114B"/>
    <w:rsid w:val="009327BD"/>
    <w:rsid w:val="00934C73"/>
    <w:rsid w:val="00944C62"/>
    <w:rsid w:val="00944CA2"/>
    <w:rsid w:val="00964300"/>
    <w:rsid w:val="009704DF"/>
    <w:rsid w:val="00973EAE"/>
    <w:rsid w:val="009A3F0A"/>
    <w:rsid w:val="009B449B"/>
    <w:rsid w:val="009C5B2A"/>
    <w:rsid w:val="009C5DFD"/>
    <w:rsid w:val="009C5F11"/>
    <w:rsid w:val="009D6362"/>
    <w:rsid w:val="009E21E5"/>
    <w:rsid w:val="009E43C1"/>
    <w:rsid w:val="00A064CE"/>
    <w:rsid w:val="00A1570E"/>
    <w:rsid w:val="00A1603E"/>
    <w:rsid w:val="00A16214"/>
    <w:rsid w:val="00A2233B"/>
    <w:rsid w:val="00A410AE"/>
    <w:rsid w:val="00A5734A"/>
    <w:rsid w:val="00A60C46"/>
    <w:rsid w:val="00A62247"/>
    <w:rsid w:val="00A70CF9"/>
    <w:rsid w:val="00AA32A5"/>
    <w:rsid w:val="00AA4A72"/>
    <w:rsid w:val="00AA5D13"/>
    <w:rsid w:val="00AC4DEB"/>
    <w:rsid w:val="00AD293C"/>
    <w:rsid w:val="00AE5537"/>
    <w:rsid w:val="00AE5620"/>
    <w:rsid w:val="00AE62B0"/>
    <w:rsid w:val="00AF00B1"/>
    <w:rsid w:val="00AF4A86"/>
    <w:rsid w:val="00B008AB"/>
    <w:rsid w:val="00B02FA4"/>
    <w:rsid w:val="00B146A7"/>
    <w:rsid w:val="00B25071"/>
    <w:rsid w:val="00B41E89"/>
    <w:rsid w:val="00B508B5"/>
    <w:rsid w:val="00B52A89"/>
    <w:rsid w:val="00B642D8"/>
    <w:rsid w:val="00B660B9"/>
    <w:rsid w:val="00B7397D"/>
    <w:rsid w:val="00B76A80"/>
    <w:rsid w:val="00B87FE7"/>
    <w:rsid w:val="00B94CED"/>
    <w:rsid w:val="00B95768"/>
    <w:rsid w:val="00B95AAA"/>
    <w:rsid w:val="00B95D81"/>
    <w:rsid w:val="00B95DFB"/>
    <w:rsid w:val="00BA2A5A"/>
    <w:rsid w:val="00BA4C5B"/>
    <w:rsid w:val="00BB441A"/>
    <w:rsid w:val="00BC20A7"/>
    <w:rsid w:val="00BD5E2A"/>
    <w:rsid w:val="00BE0B9F"/>
    <w:rsid w:val="00BE17E0"/>
    <w:rsid w:val="00BE4579"/>
    <w:rsid w:val="00C018A0"/>
    <w:rsid w:val="00C248ED"/>
    <w:rsid w:val="00C33DE7"/>
    <w:rsid w:val="00C4082F"/>
    <w:rsid w:val="00C546CA"/>
    <w:rsid w:val="00C6203C"/>
    <w:rsid w:val="00C70B41"/>
    <w:rsid w:val="00C77E59"/>
    <w:rsid w:val="00C80FDD"/>
    <w:rsid w:val="00C826B9"/>
    <w:rsid w:val="00C83867"/>
    <w:rsid w:val="00C904AF"/>
    <w:rsid w:val="00C91130"/>
    <w:rsid w:val="00CA03D5"/>
    <w:rsid w:val="00CB412F"/>
    <w:rsid w:val="00CB4E34"/>
    <w:rsid w:val="00CB5BDA"/>
    <w:rsid w:val="00CB5ED8"/>
    <w:rsid w:val="00CB76C4"/>
    <w:rsid w:val="00CC5301"/>
    <w:rsid w:val="00CC69D6"/>
    <w:rsid w:val="00CD4309"/>
    <w:rsid w:val="00CD4B38"/>
    <w:rsid w:val="00CE1198"/>
    <w:rsid w:val="00CE18BF"/>
    <w:rsid w:val="00CE5A9C"/>
    <w:rsid w:val="00CE5DAD"/>
    <w:rsid w:val="00CE5E51"/>
    <w:rsid w:val="00CF06FF"/>
    <w:rsid w:val="00CF7ECE"/>
    <w:rsid w:val="00D04661"/>
    <w:rsid w:val="00D06B90"/>
    <w:rsid w:val="00D06D96"/>
    <w:rsid w:val="00D06FC2"/>
    <w:rsid w:val="00D0756C"/>
    <w:rsid w:val="00D27F5D"/>
    <w:rsid w:val="00D32895"/>
    <w:rsid w:val="00D419C9"/>
    <w:rsid w:val="00D46AB3"/>
    <w:rsid w:val="00D51472"/>
    <w:rsid w:val="00D51DE8"/>
    <w:rsid w:val="00D62BA8"/>
    <w:rsid w:val="00D748E7"/>
    <w:rsid w:val="00D756F3"/>
    <w:rsid w:val="00D8498F"/>
    <w:rsid w:val="00D914A1"/>
    <w:rsid w:val="00D970C2"/>
    <w:rsid w:val="00DA36B7"/>
    <w:rsid w:val="00DA3AD7"/>
    <w:rsid w:val="00DA5149"/>
    <w:rsid w:val="00DA615D"/>
    <w:rsid w:val="00DA79A5"/>
    <w:rsid w:val="00DB7397"/>
    <w:rsid w:val="00DE34EE"/>
    <w:rsid w:val="00DE6E3A"/>
    <w:rsid w:val="00DF4350"/>
    <w:rsid w:val="00E0254C"/>
    <w:rsid w:val="00E1018C"/>
    <w:rsid w:val="00E20427"/>
    <w:rsid w:val="00E3385B"/>
    <w:rsid w:val="00E37BAD"/>
    <w:rsid w:val="00E43675"/>
    <w:rsid w:val="00E516E6"/>
    <w:rsid w:val="00E51B66"/>
    <w:rsid w:val="00E5230F"/>
    <w:rsid w:val="00E56E01"/>
    <w:rsid w:val="00E6137B"/>
    <w:rsid w:val="00E64EB4"/>
    <w:rsid w:val="00E746EF"/>
    <w:rsid w:val="00E87C4D"/>
    <w:rsid w:val="00E90281"/>
    <w:rsid w:val="00E930B3"/>
    <w:rsid w:val="00EA0A23"/>
    <w:rsid w:val="00EB166C"/>
    <w:rsid w:val="00EC244B"/>
    <w:rsid w:val="00ED1993"/>
    <w:rsid w:val="00ED660A"/>
    <w:rsid w:val="00ED7C20"/>
    <w:rsid w:val="00EE112F"/>
    <w:rsid w:val="00EE3801"/>
    <w:rsid w:val="00EE67B2"/>
    <w:rsid w:val="00EF100E"/>
    <w:rsid w:val="00F07155"/>
    <w:rsid w:val="00F37FE7"/>
    <w:rsid w:val="00F501A0"/>
    <w:rsid w:val="00F70FA1"/>
    <w:rsid w:val="00F746B0"/>
    <w:rsid w:val="00F80CE2"/>
    <w:rsid w:val="00F929E9"/>
    <w:rsid w:val="00F95C3F"/>
    <w:rsid w:val="00FA0FA0"/>
    <w:rsid w:val="00FA6D01"/>
    <w:rsid w:val="00FB32C7"/>
    <w:rsid w:val="00FB35F5"/>
    <w:rsid w:val="00FB3D7E"/>
    <w:rsid w:val="00FB4356"/>
    <w:rsid w:val="00FB4426"/>
    <w:rsid w:val="00FB4B8F"/>
    <w:rsid w:val="00FB6828"/>
    <w:rsid w:val="00FC0FAC"/>
    <w:rsid w:val="00FC4075"/>
    <w:rsid w:val="00FC619D"/>
    <w:rsid w:val="00FD32B5"/>
    <w:rsid w:val="00FE0C15"/>
    <w:rsid w:val="00FE1006"/>
    <w:rsid w:val="00FE1854"/>
    <w:rsid w:val="00FE3871"/>
    <w:rsid w:val="00FE5FE3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15D88"/>
  <w15:docId w15:val="{A3C8B6EF-694F-48A4-B1D8-132CFCD2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43675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1"/>
    <w:unhideWhenUsed/>
    <w:rsid w:val="000461E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0461EA"/>
  </w:style>
  <w:style w:type="character" w:customStyle="1" w:styleId="TekstpodstawowyZnak1">
    <w:name w:val="Tekst podstawowy Znak1"/>
    <w:basedOn w:val="Domylnaczcionkaakapitu"/>
    <w:link w:val="Tekstpodstawowy"/>
    <w:locked/>
    <w:rsid w:val="000461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E51B66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num1st">
    <w:name w:val="Lnum 1st"/>
    <w:basedOn w:val="Normalny"/>
    <w:rsid w:val="0065499F"/>
    <w:pPr>
      <w:suppressAutoHyphens/>
      <w:spacing w:after="0" w:line="100" w:lineRule="atLeast"/>
      <w:ind w:left="425" w:hanging="425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nywcity">
    <w:name w:val="Normalny wcięty"/>
    <w:rsid w:val="00337B7B"/>
    <w:pPr>
      <w:suppressAutoHyphens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02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02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2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EA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845BA"/>
  </w:style>
  <w:style w:type="paragraph" w:styleId="Listanumerowana2">
    <w:name w:val="List Number 2"/>
    <w:basedOn w:val="Normalny"/>
    <w:uiPriority w:val="99"/>
    <w:unhideWhenUsed/>
    <w:rsid w:val="008D2B99"/>
    <w:pPr>
      <w:numPr>
        <w:numId w:val="35"/>
      </w:numPr>
      <w:contextualSpacing/>
    </w:pPr>
    <w:rPr>
      <w:rFonts w:ascii="Calibri" w:eastAsia="Times New Roman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F2D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F2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9D49F6-F59F-4612-A903-29EDC908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8673</Words>
  <Characters>52039</Characters>
  <Application>Microsoft Office Word</Application>
  <DocSecurity>0</DocSecurity>
  <Lines>433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Magdalena Lewandowska</cp:lastModifiedBy>
  <cp:revision>13</cp:revision>
  <cp:lastPrinted>2024-02-22T06:52:00Z</cp:lastPrinted>
  <dcterms:created xsi:type="dcterms:W3CDTF">2024-06-26T13:36:00Z</dcterms:created>
  <dcterms:modified xsi:type="dcterms:W3CDTF">2024-08-08T12:29:00Z</dcterms:modified>
</cp:coreProperties>
</file>