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6E" w:rsidRPr="00F63E11" w:rsidRDefault="00AE106E" w:rsidP="00AE106E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  <w:r w:rsidRPr="00890DB5">
        <w:rPr>
          <w:rFonts w:ascii="Book Antiqua" w:eastAsia="Times New Roman" w:hAnsi="Book Antiqua" w:cs="Times New Roman"/>
          <w:sz w:val="20"/>
          <w:szCs w:val="20"/>
          <w:lang w:eastAsia="pl-PL"/>
        </w:rPr>
        <w:t>Bydgoszcz, dnia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8</w:t>
      </w:r>
      <w:r w:rsidRPr="00890DB5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03.2022 r.</w:t>
      </w:r>
    </w:p>
    <w:p w:rsidR="00AE106E" w:rsidRPr="00F63E11" w:rsidRDefault="00AE106E" w:rsidP="00AE106E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F63E11" w:rsidRDefault="00AE106E" w:rsidP="00AE106E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F63E11" w:rsidRDefault="00AE106E" w:rsidP="00AE106E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inline distT="0" distB="0" distL="0" distR="0" wp14:anchorId="4AF0C1F9" wp14:editId="114E44D4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6E" w:rsidRPr="00F63E11" w:rsidRDefault="00AE106E" w:rsidP="00AE106E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AE106E" w:rsidRPr="00F63E11" w:rsidRDefault="00AE106E" w:rsidP="00AE106E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AE106E" w:rsidRPr="00F63E11" w:rsidRDefault="00AE106E" w:rsidP="00AE106E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Uniwersytet Kazimierza Wielkiego w Bydgoszczy</w:t>
      </w:r>
    </w:p>
    <w:p w:rsidR="00AE106E" w:rsidRPr="00F63E11" w:rsidRDefault="00AE106E" w:rsidP="00AE106E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Adres: 85-064 Bydgoszcz,</w:t>
      </w:r>
    </w:p>
    <w:p w:rsidR="00AE106E" w:rsidRPr="00F63E11" w:rsidRDefault="00AE106E" w:rsidP="00AE106E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ul. Chodkiewicza 30</w:t>
      </w: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AE106E" w:rsidRPr="00F63E11" w:rsidRDefault="00AE106E" w:rsidP="00AE106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AE106E" w:rsidRPr="00F63E11" w:rsidRDefault="00AE106E" w:rsidP="00AE106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ZAPYTANIE OFERTOWE NR UKW/DZP-282-ZO-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13</w:t>
      </w:r>
      <w:r w:rsidRPr="00F63E1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/202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2</w:t>
      </w:r>
    </w:p>
    <w:p w:rsidR="00AE106E" w:rsidRPr="00F63E11" w:rsidRDefault="00AE106E" w:rsidP="00AE106E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AE106E" w:rsidRPr="00F63E11" w:rsidRDefault="00AE106E" w:rsidP="00AE106E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AE106E" w:rsidRPr="00F63E11" w:rsidRDefault="00AE106E" w:rsidP="00AE106E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AE106E" w:rsidRPr="00F63E11" w:rsidRDefault="00AE106E" w:rsidP="00AE106E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AE106E" w:rsidRPr="00F63E11" w:rsidRDefault="00AE106E" w:rsidP="00AE106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Tytuł zamówienia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Pr="00F63E11">
        <w:rPr>
          <w:rFonts w:ascii="Book Antiqua" w:hAnsi="Book Antiqua" w:cs="Book Antiqua"/>
          <w:i/>
          <w:iCs/>
          <w:sz w:val="20"/>
          <w:szCs w:val="20"/>
          <w:lang w:eastAsia="pl-PL"/>
        </w:rPr>
        <w:t>„</w:t>
      </w:r>
      <w:r>
        <w:rPr>
          <w:rFonts w:ascii="Book Antiqua" w:eastAsia="Times New Roman" w:hAnsi="Book Antiqua"/>
          <w:i/>
          <w:sz w:val="20"/>
          <w:szCs w:val="20"/>
          <w:lang w:eastAsia="pl-PL"/>
        </w:rPr>
        <w:t>O</w:t>
      </w:r>
      <w:r w:rsidRPr="00A80CF8">
        <w:rPr>
          <w:rFonts w:ascii="Book Antiqua" w:eastAsia="Times New Roman" w:hAnsi="Book Antiqua"/>
          <w:i/>
          <w:sz w:val="20"/>
          <w:szCs w:val="20"/>
          <w:lang w:eastAsia="pl-PL"/>
        </w:rPr>
        <w:t>pracowanie programu funkcjonalno-użytkowego  dotyczącego budowy przedszkola i żłobka z częścią dydaktyczną</w:t>
      </w:r>
      <w:r>
        <w:rPr>
          <w:rFonts w:ascii="Book Antiqua" w:eastAsia="Times New Roman" w:hAnsi="Book Antiqua"/>
          <w:i/>
          <w:sz w:val="20"/>
          <w:szCs w:val="20"/>
          <w:lang w:eastAsia="pl-PL"/>
        </w:rPr>
        <w:t>.</w:t>
      </w:r>
      <w:r w:rsidRPr="00F63E11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</w:p>
    <w:p w:rsidR="00AE106E" w:rsidRPr="00F63E11" w:rsidRDefault="00AE106E" w:rsidP="00AE106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Rodzaj zamówienia: </w:t>
      </w:r>
      <w:r w:rsidRPr="00CB6349">
        <w:rPr>
          <w:rFonts w:ascii="Book Antiqua" w:hAnsi="Book Antiqua" w:cs="Book Antiqua"/>
          <w:sz w:val="20"/>
          <w:szCs w:val="20"/>
          <w:lang w:eastAsia="pl-PL"/>
        </w:rPr>
        <w:t>usługa</w:t>
      </w: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/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F63E11">
        <w:rPr>
          <w:rFonts w:ascii="Book Antiqua" w:hAnsi="Book Antiqua" w:cs="Book Antiqua"/>
          <w:dstrike/>
          <w:sz w:val="20"/>
          <w:szCs w:val="20"/>
          <w:lang w:eastAsia="pl-PL"/>
        </w:rPr>
        <w:t>dostawa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>/</w:t>
      </w:r>
      <w:r w:rsidRPr="00CB6349">
        <w:rPr>
          <w:rFonts w:ascii="Book Antiqua" w:hAnsi="Book Antiqua" w:cs="Book Antiqua"/>
          <w:dstrike/>
          <w:sz w:val="20"/>
          <w:szCs w:val="20"/>
          <w:lang w:eastAsia="pl-PL"/>
        </w:rPr>
        <w:t>roboty budowlane</w:t>
      </w:r>
    </w:p>
    <w:p w:rsidR="00AE106E" w:rsidRPr="00F63E11" w:rsidRDefault="00AE106E" w:rsidP="00AE106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Termin realizacji zamówienia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Pr="00A80CF8">
        <w:rPr>
          <w:rFonts w:ascii="Book Antiqua" w:hAnsi="Book Antiqua" w:cs="Book Antiqua"/>
          <w:sz w:val="20"/>
          <w:szCs w:val="20"/>
          <w:lang w:eastAsia="ar-SA"/>
        </w:rPr>
        <w:t xml:space="preserve">do </w:t>
      </w:r>
      <w:r>
        <w:rPr>
          <w:rFonts w:ascii="Book Antiqua" w:hAnsi="Book Antiqua" w:cs="Book Antiqua"/>
          <w:sz w:val="20"/>
          <w:szCs w:val="20"/>
          <w:lang w:eastAsia="ar-SA"/>
        </w:rPr>
        <w:t>6</w:t>
      </w:r>
      <w:r w:rsidRPr="00A80CF8">
        <w:rPr>
          <w:rFonts w:ascii="Book Antiqua" w:hAnsi="Book Antiqua" w:cs="Book Antiqua"/>
          <w:sz w:val="20"/>
          <w:szCs w:val="20"/>
          <w:lang w:eastAsia="ar-SA"/>
        </w:rPr>
        <w:t>0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A80CF8">
        <w:rPr>
          <w:rFonts w:ascii="Book Antiqua" w:hAnsi="Book Antiqua" w:cs="Book Antiqua"/>
          <w:sz w:val="20"/>
          <w:szCs w:val="20"/>
          <w:lang w:eastAsia="ar-SA"/>
        </w:rPr>
        <w:t xml:space="preserve">dni </w:t>
      </w:r>
      <w:r>
        <w:rPr>
          <w:rFonts w:ascii="Book Antiqua" w:hAnsi="Book Antiqua" w:cs="Book Antiqua"/>
          <w:sz w:val="20"/>
          <w:szCs w:val="20"/>
          <w:lang w:eastAsia="ar-SA"/>
        </w:rPr>
        <w:t>kalendarzowych</w:t>
      </w:r>
      <w:r w:rsidRPr="00A80CF8">
        <w:rPr>
          <w:rFonts w:ascii="Book Antiqua" w:hAnsi="Book Antiqua" w:cs="Book Antiqua"/>
          <w:sz w:val="20"/>
          <w:szCs w:val="20"/>
          <w:lang w:eastAsia="ar-SA"/>
        </w:rPr>
        <w:t xml:space="preserve"> od dnia podpisania umowy</w:t>
      </w:r>
      <w:r>
        <w:rPr>
          <w:rFonts w:ascii="Book Antiqua" w:hAnsi="Book Antiqua" w:cs="Book Antiqua"/>
          <w:sz w:val="20"/>
          <w:szCs w:val="20"/>
          <w:lang w:eastAsia="ar-SA"/>
        </w:rPr>
        <w:t>.</w:t>
      </w:r>
    </w:p>
    <w:p w:rsidR="00AE106E" w:rsidRPr="00F63E11" w:rsidRDefault="00AE106E" w:rsidP="00AE106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AE106E" w:rsidRPr="00A80CF8" w:rsidRDefault="00AE106E" w:rsidP="00AE106E">
      <w:pPr>
        <w:numPr>
          <w:ilvl w:val="0"/>
          <w:numId w:val="2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/>
          <w:sz w:val="20"/>
          <w:szCs w:val="20"/>
          <w:lang w:eastAsia="pl-PL"/>
        </w:rPr>
        <w:t xml:space="preserve">Przedmiotem zamówienia </w:t>
      </w:r>
      <w:r w:rsidRPr="00367FBC">
        <w:rPr>
          <w:rFonts w:ascii="Book Antiqua" w:eastAsia="Times New Roman" w:hAnsi="Book Antiqua"/>
          <w:sz w:val="20"/>
          <w:szCs w:val="20"/>
          <w:lang w:eastAsia="pl-PL"/>
        </w:rPr>
        <w:t xml:space="preserve">jest </w:t>
      </w:r>
      <w:r w:rsidRPr="00A80CF8">
        <w:rPr>
          <w:rFonts w:ascii="Book Antiqua" w:eastAsia="Times New Roman" w:hAnsi="Book Antiqua"/>
          <w:sz w:val="20"/>
          <w:szCs w:val="20"/>
          <w:lang w:eastAsia="pl-PL"/>
        </w:rPr>
        <w:t>opracowanie programu funkcjonalno-użytkowego (PFU) dotyczącego budowy przedszkola i żłobka z częścią dydaktyczną. Obiekt o powierzchni ok. 600m2, kubaturze ok. 2400m3 ma być zrealizowany przy ul. Chodkiewicza 30 w Bydgoszczy. Opracowanie PFU służy do określenia planowanych kosztów projektowych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i</w:t>
      </w:r>
      <w:r w:rsidRPr="00A80CF8">
        <w:rPr>
          <w:rFonts w:ascii="Book Antiqua" w:eastAsia="Times New Roman" w:hAnsi="Book Antiqua"/>
          <w:sz w:val="20"/>
          <w:szCs w:val="20"/>
          <w:lang w:eastAsia="pl-PL"/>
        </w:rPr>
        <w:t xml:space="preserve"> robót budowlanych.</w:t>
      </w:r>
    </w:p>
    <w:p w:rsidR="00AE106E" w:rsidRPr="00F63E11" w:rsidRDefault="00AE106E" w:rsidP="00AE106E">
      <w:pPr>
        <w:numPr>
          <w:ilvl w:val="0"/>
          <w:numId w:val="2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Szczegółowy opis przedmiotu zamówienia stanowi załącznik nr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1</w:t>
      </w:r>
      <w:r w:rsidRPr="00F63E1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do niniejszego zapytania ofertowego.</w:t>
      </w:r>
    </w:p>
    <w:p w:rsidR="00AE106E" w:rsidRPr="00367FBC" w:rsidRDefault="00AE106E" w:rsidP="00AE106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Dokumentację należy opracować:</w:t>
      </w:r>
    </w:p>
    <w:p w:rsidR="00AE106E" w:rsidRPr="009179BA" w:rsidRDefault="00AE106E" w:rsidP="00AE106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a) w formie graficznej: dokumentacja projektowa w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egzemplarzach, kosztorys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szacunkowy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2 egzemplarzach,</w:t>
      </w:r>
    </w:p>
    <w:p w:rsidR="00AE106E" w:rsidRPr="009179BA" w:rsidRDefault="00AE106E" w:rsidP="00AE106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b) w formie elektronicznej nagranej na nośniku CD w 1 egzemplarzu. Całość w formacie pdf, dokumenty tekstowe z rozszerzeniem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doc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rysunki w formacie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dwg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dxf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(do odczytu w programie AUTOCAD) oraz kosztorysy w formacie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ath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kst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Wymagane jest aby pliki wersji elektronicznej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pdf odpowiadały wersji drukowanej (rysunki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muszą 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zawiera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ć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podpisy projektantów i inne elementy naniesione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wersj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i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drukowan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ej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).</w:t>
      </w:r>
    </w:p>
    <w:p w:rsidR="00AE106E" w:rsidRPr="009179BA" w:rsidRDefault="00AE106E" w:rsidP="00AE106E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42" w:firstLine="0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9179BA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lastRenderedPageBreak/>
        <w:t xml:space="preserve">Wykonawca udzieli Zamawiającemu gwarancji jakości na wykonaną dokumentację projektową </w:t>
      </w: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PFU </w:t>
      </w:r>
      <w:r w:rsidRPr="009179BA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na okres 36 miesięcy.</w:t>
      </w:r>
    </w:p>
    <w:p w:rsidR="00AE106E" w:rsidRPr="00367FBC" w:rsidRDefault="00AE106E" w:rsidP="00AE106E">
      <w:pPr>
        <w:pStyle w:val="Akapitzlist"/>
        <w:numPr>
          <w:ilvl w:val="0"/>
          <w:numId w:val="2"/>
        </w:numPr>
        <w:tabs>
          <w:tab w:val="left" w:pos="567"/>
        </w:tabs>
        <w:ind w:left="142" w:firstLine="0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Termin związania ofertą: 30 dni.</w:t>
      </w:r>
    </w:p>
    <w:p w:rsidR="00AE106E" w:rsidRPr="00F63E11" w:rsidRDefault="00AE106E" w:rsidP="00AE106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Opis sposobu obliczenia ceny:</w:t>
      </w:r>
    </w:p>
    <w:p w:rsidR="00AE106E" w:rsidRPr="00F63E11" w:rsidRDefault="00AE106E" w:rsidP="00AE106E">
      <w:pPr>
        <w:suppressAutoHyphens/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63E11">
        <w:rPr>
          <w:rFonts w:ascii="Book Antiqua" w:hAnsi="Book Antiqua" w:cs="Book Antiqua"/>
          <w:sz w:val="20"/>
          <w:szCs w:val="20"/>
          <w:lang w:eastAsia="ar-SA"/>
        </w:rPr>
        <w:t>W ofercie należy podać proponowaną cenę brutto w PLN za całość wykonania przedmiotu zamówienia.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F63E11">
        <w:rPr>
          <w:rFonts w:ascii="Book Antiqua" w:hAnsi="Book Antiqua" w:cs="Book Antiqua"/>
          <w:sz w:val="20"/>
          <w:szCs w:val="20"/>
          <w:lang w:eastAsia="ar-SA"/>
        </w:rPr>
        <w:t>Cena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F63E11">
        <w:rPr>
          <w:rFonts w:ascii="Book Antiqua" w:hAnsi="Book Antiqua" w:cs="Book Antiqua"/>
          <w:sz w:val="20"/>
          <w:szCs w:val="20"/>
          <w:lang w:eastAsia="ar-SA"/>
        </w:rPr>
        <w:t xml:space="preserve">oferty powinna zawierać wszystkie koszty związane </w:t>
      </w:r>
      <w:r w:rsidRPr="00F63E11">
        <w:rPr>
          <w:rFonts w:ascii="Book Antiqua" w:hAnsi="Book Antiqua" w:cs="Book Antiqua"/>
          <w:sz w:val="20"/>
          <w:szCs w:val="20"/>
          <w:lang w:eastAsia="ar-SA"/>
        </w:rPr>
        <w:br/>
        <w:t>z prawidłowym wykonaniem przedmiotu zamówienia.</w:t>
      </w:r>
    </w:p>
    <w:p w:rsidR="00AE106E" w:rsidRPr="00F63E11" w:rsidRDefault="00AE106E" w:rsidP="00AE106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Kryterium wyboru:</w:t>
      </w:r>
    </w:p>
    <w:p w:rsidR="00AE106E" w:rsidRPr="00F63E11" w:rsidRDefault="00AE106E" w:rsidP="00AE106E">
      <w:pPr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-1"/>
          <w:sz w:val="20"/>
          <w:szCs w:val="20"/>
          <w:lang w:eastAsia="pl-PL"/>
        </w:rPr>
        <w:t>Zamawiający oceni i porówna jedynie te oferty, które:</w:t>
      </w:r>
    </w:p>
    <w:p w:rsidR="00AE106E" w:rsidRPr="00F63E11" w:rsidRDefault="00AE106E" w:rsidP="00AE106E">
      <w:pPr>
        <w:numPr>
          <w:ilvl w:val="1"/>
          <w:numId w:val="3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</w:t>
      </w: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z </w:t>
      </w:r>
      <w:r w:rsidRPr="00F63E11">
        <w:rPr>
          <w:rFonts w:ascii="Book Antiqua" w:hAnsi="Book Antiqua" w:cs="Book Antiqua"/>
          <w:spacing w:val="-2"/>
          <w:sz w:val="20"/>
          <w:szCs w:val="20"/>
          <w:lang w:eastAsia="pl-PL"/>
        </w:rPr>
        <w:t>niniejszego postępowania</w:t>
      </w:r>
      <w:r>
        <w:rPr>
          <w:rFonts w:ascii="Book Antiqua" w:hAnsi="Book Antiqua" w:cs="Book Antiqua"/>
          <w:spacing w:val="-2"/>
          <w:sz w:val="20"/>
          <w:szCs w:val="20"/>
          <w:lang w:eastAsia="pl-PL"/>
        </w:rPr>
        <w:t>,</w:t>
      </w:r>
    </w:p>
    <w:p w:rsidR="00AE106E" w:rsidRPr="00F63E11" w:rsidRDefault="00AE106E" w:rsidP="00AE106E">
      <w:pPr>
        <w:numPr>
          <w:ilvl w:val="1"/>
          <w:numId w:val="3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AE106E" w:rsidRPr="00F63E11" w:rsidRDefault="00AE106E" w:rsidP="00AE106E">
      <w:pPr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spacing w:val="-3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</w:t>
      </w: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i ich </w:t>
      </w:r>
      <w:r w:rsidRPr="00F63E11">
        <w:rPr>
          <w:rFonts w:ascii="Book Antiqua" w:hAnsi="Book Antiqua" w:cs="Book Antiqua"/>
          <w:spacing w:val="-3"/>
          <w:sz w:val="20"/>
          <w:szCs w:val="20"/>
          <w:lang w:eastAsia="pl-PL"/>
        </w:rPr>
        <w:t>znaczenie:</w:t>
      </w: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AE106E" w:rsidRPr="00A918CE" w:rsidTr="00C91AD6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</w:tr>
      <w:tr w:rsidR="00AE106E" w:rsidRPr="00A918CE" w:rsidTr="00C91AD6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6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0%</w:t>
            </w:r>
          </w:p>
        </w:tc>
      </w:tr>
      <w:tr w:rsidR="00AE106E" w:rsidRPr="00A918CE" w:rsidTr="00C91AD6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4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0%</w:t>
            </w:r>
          </w:p>
        </w:tc>
      </w:tr>
      <w:tr w:rsidR="00AE106E" w:rsidRPr="00A918CE" w:rsidTr="00C91AD6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100%</w:t>
            </w:r>
          </w:p>
        </w:tc>
      </w:tr>
    </w:tbl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67F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6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0%</w:t>
      </w:r>
    </w:p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67FBC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67FBC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AE106E" w:rsidRPr="00367FBC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dostawę. W cenie uwzględnia się podatek VAT oraz podatek akcyzowy jeżeli na podstawie odrębnych przepisów sprzedaż podlega obciążeniu podatkiem VAT lub podatkiem akcyzowym.</w:t>
      </w:r>
    </w:p>
    <w:p w:rsidR="00AE106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AE106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dla kryterium „termin realizacji zamówienia”: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A918CE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 liczba punktów przyznana za                                                                 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   termin realizacji w badanej ofercie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Ocena punktowa (T)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= -------------------------------------------------------------- x 100 pkt x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proofErr w:type="spellStart"/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Tmax</w:t>
      </w:r>
      <w:proofErr w:type="spellEnd"/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 maksymalna liczba </w:t>
      </w:r>
    </w:p>
    <w:p w:rsidR="00AE106E" w:rsidRPr="00931BEA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punktów spośród badanych ofert 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Zasady przyznawania punktów w kryterium „termin realizacji zamówienia”: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2127"/>
        <w:gridCol w:w="1984"/>
      </w:tblGrid>
      <w:tr w:rsidR="00AE106E" w:rsidRPr="00A918CE" w:rsidTr="00C91AD6">
        <w:trPr>
          <w:trHeight w:val="8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 xml:space="preserve">Termin realizacji zamówienia </w:t>
            </w: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 xml:space="preserve">liczony od dnia podpisania umowy do </w:t>
            </w:r>
            <w:r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dnia zrealizowania zamówienia</w:t>
            </w: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  <w:p w:rsidR="00AE106E" w:rsidRPr="00A918CE" w:rsidRDefault="00AE106E" w:rsidP="00AE106E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0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 dni 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kalendarzowych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  <w:p w:rsidR="00AE106E" w:rsidRPr="00A918CE" w:rsidRDefault="00AE106E" w:rsidP="00AE106E">
            <w:pPr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31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45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 dni kalendarzowych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  <w:p w:rsidR="00AE106E" w:rsidRPr="00A918CE" w:rsidRDefault="00AE106E" w:rsidP="00AE106E">
            <w:pPr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46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60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 dni kalendarzowych</w:t>
            </w:r>
          </w:p>
        </w:tc>
      </w:tr>
      <w:tr w:rsidR="00AE106E" w:rsidRPr="00A918CE" w:rsidTr="00C91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AE106E" w:rsidRPr="00A918CE" w:rsidRDefault="00AE106E" w:rsidP="00AE106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dla potrzeb wyliczenia punktacji w tym kryterium ustala minimalną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maksymalną ilość dni jaka będzie brana pod uwagę.</w:t>
      </w:r>
    </w:p>
    <w:p w:rsidR="00AE106E" w:rsidRPr="00CD3CEE" w:rsidRDefault="00AE106E" w:rsidP="00AE106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Minimalny termin realizacji zamówienia to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kalendarzowych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a maksymalny termin realizacji zamówienia to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kalendarzowych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liczony od dnia podpisania umowy do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dnia zrealizowania zamówienia. Wykonawca, który złoży ofertę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 najkrótszym terminem dostawy otrzyma w tym </w:t>
      </w:r>
      <w:r w:rsidRPr="00CD3CE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kryterium 40 pkt.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val="x-none" w:eastAsia="pl-PL"/>
        </w:rPr>
        <w:t>Łączna ilość punktów ocenianej oferty (ocena końcowa): W = C + T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AE106E" w:rsidRPr="00F63E11" w:rsidRDefault="00AE106E" w:rsidP="00AE106E">
      <w:pPr>
        <w:tabs>
          <w:tab w:val="left" w:pos="851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E106E" w:rsidRPr="00F63E11" w:rsidRDefault="00AE106E" w:rsidP="00AE106E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Sposób przygotowania oferty: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AE106E" w:rsidRPr="00367FBC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AE106E" w:rsidRPr="00F63E11" w:rsidRDefault="00AE106E" w:rsidP="00AE106E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oferty i zadawania pytań do postępowania:</w:t>
      </w:r>
    </w:p>
    <w:p w:rsidR="00AE106E" w:rsidRPr="00367FBC" w:rsidRDefault="00AE106E" w:rsidP="00AE106E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AE106E" w:rsidRPr="00931BEA" w:rsidTr="00C91AD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6E" w:rsidRPr="00931BEA" w:rsidRDefault="00AE106E" w:rsidP="00C91AD6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31BEA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6E" w:rsidRPr="00931BEA" w:rsidRDefault="00AE106E" w:rsidP="00AE106E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1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  <w:r w:rsidRPr="00931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.03.2022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6E" w:rsidRPr="00931BEA" w:rsidRDefault="00AE106E" w:rsidP="00C91AD6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31BEA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6E" w:rsidRPr="00931BEA" w:rsidRDefault="00AE106E" w:rsidP="00C91AD6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1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E106E" w:rsidRPr="00931BEA" w:rsidRDefault="00AE106E" w:rsidP="00AE106E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367FBC" w:rsidRDefault="00AE106E" w:rsidP="00AE106E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31BE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Pr="00931BE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22.03.2022 r. o godz. 1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</w:t>
      </w:r>
      <w:r w:rsidRPr="00931BE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:00</w:t>
      </w: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E106E" w:rsidRPr="00F63E11" w:rsidRDefault="00AE106E" w:rsidP="00AE106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 w:rsidRPr="00F63E11"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E106E" w:rsidRPr="00F63E11" w:rsidRDefault="00AE106E" w:rsidP="00AE106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10.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Oświadczenia i dokumenty wymagane dla potwierdzenia spełniania przez wykonawców w</w:t>
      </w:r>
      <w:r w:rsidRPr="00367FB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arunków udziału w postępowaniu oraz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braku podstaw do wykluczenia: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 zapytania ofertowego. </w:t>
      </w:r>
      <w:r w:rsidRPr="00F63E1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wymaganego załącznika będzie skutkowało odrzuceniem oferty.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F63E11" w:rsidRDefault="00AE106E" w:rsidP="00AE106E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   </w:t>
      </w:r>
    </w:p>
    <w:p w:rsidR="00AE106E" w:rsidRPr="00F63E11" w:rsidRDefault="00AE106E" w:rsidP="00AE106E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>Wykonawca otrzyma wynagrodzenie po wykonaniu przedmiotu zamówienia, przelewem w terminie 30 dni licząc od daty wpływu do siedziby Zamawiającego prawidłowo wystawionej faktury.</w:t>
      </w:r>
    </w:p>
    <w:p w:rsidR="00AE106E" w:rsidRPr="00F63E11" w:rsidRDefault="00AE106E" w:rsidP="00AE106E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AE106E" w:rsidRPr="00F63E11" w:rsidRDefault="00AE106E" w:rsidP="00AE106E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AE106E" w:rsidRPr="00F63E11" w:rsidRDefault="00AE106E" w:rsidP="00AE106E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  <w:t>14.</w:t>
      </w:r>
      <w:r w:rsidRPr="00F63E11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AE106E" w:rsidRPr="00F63E11" w:rsidRDefault="00AE106E" w:rsidP="00AE106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AE106E" w:rsidRPr="00F63E11" w:rsidRDefault="00AE106E" w:rsidP="00AE106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:rsidR="00AE106E" w:rsidRPr="00F63E11" w:rsidRDefault="00AE106E" w:rsidP="00AE106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F63E11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:rsidR="00AE106E" w:rsidRPr="00F63E11" w:rsidRDefault="00AE106E" w:rsidP="00AE106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AE106E" w:rsidRPr="00F63E11" w:rsidRDefault="00AE106E" w:rsidP="00AE106E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AE106E" w:rsidRPr="00F63E11" w:rsidRDefault="00AE106E" w:rsidP="00AE106E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AE106E" w:rsidRPr="00F63E11" w:rsidRDefault="00AE106E" w:rsidP="00AE106E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F63E11">
        <w:rPr>
          <w:rFonts w:ascii="Book Antiqua" w:eastAsia="Times New Roman" w:hAnsi="Book Antiqua" w:cs="Arial"/>
          <w:sz w:val="20"/>
          <w:szCs w:val="20"/>
        </w:rPr>
        <w:t>.</w:t>
      </w:r>
    </w:p>
    <w:p w:rsidR="00AE106E" w:rsidRPr="00F63E11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E106E" w:rsidRPr="00F63E11" w:rsidRDefault="00AE106E" w:rsidP="00AE106E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F63E11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</w:t>
      </w:r>
      <w:r>
        <w:rPr>
          <w:rFonts w:ascii="Book Antiqua" w:eastAsia="Times New Roman" w:hAnsi="Book Antiqua" w:cs="Arial"/>
          <w:sz w:val="20"/>
          <w:szCs w:val="20"/>
        </w:rPr>
        <w:t xml:space="preserve"> zmianą wyniku postępowania </w:t>
      </w:r>
      <w:r w:rsidRPr="00F63E11">
        <w:rPr>
          <w:rFonts w:ascii="Book Antiqua" w:eastAsia="Times New Roman" w:hAnsi="Book Antiqua" w:cs="Arial"/>
          <w:sz w:val="20"/>
          <w:szCs w:val="20"/>
        </w:rPr>
        <w:t>o udzielenie zamówienia publicznego ani zmianą postanowi</w:t>
      </w:r>
      <w:r>
        <w:rPr>
          <w:rFonts w:ascii="Book Antiqua" w:eastAsia="Times New Roman" w:hAnsi="Book Antiqua" w:cs="Arial"/>
          <w:sz w:val="20"/>
          <w:szCs w:val="20"/>
        </w:rPr>
        <w:t xml:space="preserve">eń umowy w zakresie niezgodnym 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z ustawą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AE106E" w:rsidRPr="00F63E11" w:rsidRDefault="00AE106E" w:rsidP="00AE106E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F63E11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</w:t>
      </w:r>
      <w:r w:rsidRPr="00F63E11">
        <w:rPr>
          <w:rFonts w:ascii="Book Antiqua" w:eastAsia="Times New Roman" w:hAnsi="Book Antiqua" w:cs="Arial"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F63E1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AE106E" w:rsidRPr="00367FBC" w:rsidRDefault="00AE106E" w:rsidP="00AE106E">
      <w:pPr>
        <w:numPr>
          <w:ilvl w:val="0"/>
          <w:numId w:val="5"/>
        </w:num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br/>
      </w:r>
      <w:r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>Krzysztof Wilcz</w:t>
      </w:r>
      <w:r w:rsidRPr="00F63E1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 xml:space="preserve"> tel. </w:t>
      </w:r>
      <w:r w:rsidRPr="00367FBC">
        <w:rPr>
          <w:rFonts w:ascii="Book Antiqua" w:hAnsi="Book Antiqua"/>
          <w:sz w:val="20"/>
          <w:szCs w:val="20"/>
        </w:rPr>
        <w:t>52 34 19 15</w:t>
      </w:r>
      <w:r>
        <w:rPr>
          <w:rFonts w:ascii="Book Antiqua" w:hAnsi="Book Antiqua"/>
          <w:sz w:val="20"/>
          <w:szCs w:val="20"/>
        </w:rPr>
        <w:t>2</w:t>
      </w:r>
      <w:r w:rsidRPr="00F63E1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hyperlink r:id="rId9" w:history="1"/>
      <w:r w:rsidRPr="009179BA">
        <w:t xml:space="preserve"> </w:t>
      </w:r>
      <w:hyperlink r:id="rId10" w:history="1">
        <w:r w:rsidRPr="000970A7">
          <w:rPr>
            <w:rStyle w:val="Hipercze"/>
            <w:rFonts w:ascii="Book Antiqua" w:hAnsi="Book Antiqua"/>
          </w:rPr>
          <w:t>krzysztof_wilcz@ukw.edu.pl</w:t>
        </w:r>
      </w:hyperlink>
      <w:r>
        <w:rPr>
          <w:rFonts w:ascii="Book Antiqua" w:hAnsi="Book Antiqua"/>
        </w:rPr>
        <w:t xml:space="preserve"> </w:t>
      </w:r>
    </w:p>
    <w:p w:rsidR="00AE106E" w:rsidRPr="00F63E11" w:rsidRDefault="00AE106E" w:rsidP="00AE106E">
      <w:pPr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formalno-prawnych: </w:t>
      </w:r>
    </w:p>
    <w:p w:rsidR="00AE106E" w:rsidRPr="00F63E11" w:rsidRDefault="00AE106E" w:rsidP="00AE106E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>Weronika Janecka,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tel. (052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) 34-19-165, </w:t>
      </w:r>
      <w:hyperlink r:id="rId11" w:history="1">
        <w:r w:rsidRPr="00367FBC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2D5C28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2D5C28" w:rsidRDefault="00AE106E" w:rsidP="00AE106E">
      <w:pPr>
        <w:spacing w:after="0"/>
        <w:ind w:left="6372" w:firstLine="708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D5C2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Kanclerz UKW</w:t>
      </w:r>
    </w:p>
    <w:p w:rsidR="00AE106E" w:rsidRPr="002D5C28" w:rsidRDefault="00AE106E" w:rsidP="00AE106E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D5C2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br w:type="page"/>
      </w:r>
    </w:p>
    <w:p w:rsidR="00AE106E" w:rsidRPr="00E845A8" w:rsidRDefault="00AE106E" w:rsidP="00AE106E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Załącznik nr </w:t>
      </w:r>
      <w:r>
        <w:rPr>
          <w:rFonts w:ascii="Book Antiqua" w:hAnsi="Book Antiqua" w:cs="Times New Roman"/>
          <w:sz w:val="20"/>
          <w:szCs w:val="20"/>
        </w:rPr>
        <w:t>1</w:t>
      </w:r>
    </w:p>
    <w:p w:rsidR="00AE106E" w:rsidRDefault="00AE106E" w:rsidP="00AE106E">
      <w:pPr>
        <w:spacing w:after="0"/>
        <w:jc w:val="center"/>
        <w:rPr>
          <w:rFonts w:ascii="Book Antiqua" w:hAnsi="Book Antiqua" w:cs="Times New Roman"/>
          <w:b/>
          <w:szCs w:val="20"/>
          <w:u w:val="single"/>
        </w:rPr>
      </w:pPr>
      <w:r w:rsidRPr="00E845A8">
        <w:rPr>
          <w:rFonts w:ascii="Book Antiqua" w:hAnsi="Book Antiqua" w:cs="Times New Roman"/>
          <w:b/>
          <w:szCs w:val="20"/>
          <w:u w:val="single"/>
        </w:rPr>
        <w:t>Opis przedmiotu zamówienia</w:t>
      </w:r>
    </w:p>
    <w:p w:rsidR="00AE106E" w:rsidRPr="00E845A8" w:rsidRDefault="00AE106E" w:rsidP="00AE106E">
      <w:pPr>
        <w:spacing w:after="0"/>
        <w:jc w:val="center"/>
        <w:rPr>
          <w:rFonts w:ascii="Book Antiqua" w:hAnsi="Book Antiqua" w:cs="Times New Roman"/>
          <w:b/>
          <w:szCs w:val="20"/>
          <w:u w:val="single"/>
        </w:rPr>
      </w:pPr>
    </w:p>
    <w:p w:rsidR="00AE106E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1.</w:t>
      </w:r>
      <w:r w:rsidRPr="00E845A8">
        <w:rPr>
          <w:rFonts w:ascii="Book Antiqua" w:hAnsi="Book Antiqua" w:cs="Times New Roman"/>
          <w:sz w:val="20"/>
          <w:szCs w:val="20"/>
        </w:rPr>
        <w:t xml:space="preserve"> Przedmiotem postępowania jest opracowanie programu funkcjonalno-użytkowego (PFU) dotyczącego budowy przedszkola i żłobka z częścią dydaktyczną. 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Obiekt o powierzchni ok. 600m2, kubaturze ok. 2400m3 ma być zrealizowany przy ul. Chodkiewicza 30 w Bydgoszczy. Opracowanie PFU służy do określenia planowanych kosztów projektowych i robót budowlanych.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AE106E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>2.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Program funkcjonalno-użytkowy musi być wykonany zgodnie </w:t>
      </w:r>
      <w:r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z Dz.U. 2004 nr 202 poz. 2072 </w:t>
      </w:r>
      <w:r w:rsidR="00067443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br/>
      </w:r>
      <w:r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z późniejszymi zmianami (Rozporządzenie Ministra Infrastruktury z dnia 2 września 2004 r. </w:t>
      </w:r>
      <w:r w:rsidR="00067443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br/>
      </w:r>
      <w:r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w sprawie szczegółowego zakresu i formy dokumentacji projektowej, specyfikacji technicznych wykonania i odbioru robót budowlanych oraz programu funkcjonalno-użytkowego 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i musi zawierać: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>2.1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stronę tytułową i spis zawartości PFU,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2.2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opisową, zawierającą: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ogólny opis przedmiotu zamówienia,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aktualne uwarunkowania wykonania przedmiotu zamówienia,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charakterystyczne parametry określające wielkość i konstrukcję budynku,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ogólne właściwości funkcjonalno-użytkowe z uwzględnieniem dostosowania obiektu dla potrzeb osób niepełnosprawnych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opis zmian programowo-przestrzennych 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zakresy prac projektowych oraz wymagania ogólne i szczególne dotyczące wykonania </w:t>
      </w:r>
      <w:r w:rsidRPr="00E845A8">
        <w:rPr>
          <w:rFonts w:ascii="Book Antiqua" w:hAnsi="Book Antiqua"/>
          <w:sz w:val="20"/>
          <w:szCs w:val="20"/>
        </w:rPr>
        <w:br/>
        <w:t>i odbioru robót budowlano-instalacyjnych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bilans nowoprojektowanych powierzchni i pomieszczeń w formie tabelarycznej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ocenę obiektu w zakresie spełnienia wymogów bhp, sanepid, p. </w:t>
      </w:r>
      <w:proofErr w:type="spellStart"/>
      <w:r w:rsidRPr="00E845A8">
        <w:rPr>
          <w:rFonts w:ascii="Book Antiqua" w:hAnsi="Book Antiqua"/>
          <w:sz w:val="20"/>
          <w:szCs w:val="20"/>
        </w:rPr>
        <w:t>poż</w:t>
      </w:r>
      <w:proofErr w:type="spellEnd"/>
      <w:r w:rsidRPr="00E845A8">
        <w:rPr>
          <w:rFonts w:ascii="Book Antiqua" w:hAnsi="Book Antiqua"/>
          <w:sz w:val="20"/>
          <w:szCs w:val="20"/>
        </w:rPr>
        <w:t>. oraz wytyczne (zakres prac, odstępstwa, konieczne ekspertyzy itp.) dla spełnienia tych wymogów przez obiekt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koncepcja zagospodarowania terenu (oświetlenie terenu, mała architektura, zieleń itp..) </w:t>
      </w:r>
    </w:p>
    <w:p w:rsidR="00AE106E" w:rsidRPr="003E7291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wstępne wyposażenie obiektu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2.3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informacyjną zawierającą:</w:t>
      </w:r>
    </w:p>
    <w:p w:rsidR="00AE106E" w:rsidRPr="00E845A8" w:rsidRDefault="00AE106E" w:rsidP="00AE106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dokumenty potwierdzające zgodność zamierzenia budowlanego z wymaganiami wynikającymi z odrębnych przepisów,</w:t>
      </w:r>
    </w:p>
    <w:p w:rsidR="00AE106E" w:rsidRPr="00E845A8" w:rsidRDefault="00AE106E" w:rsidP="00AE106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oświadczenie Zamawiającego stwierdzające jego prawo do dysponowania nieruchomością na cele budowlane,</w:t>
      </w:r>
    </w:p>
    <w:p w:rsidR="00AE106E" w:rsidRPr="00E845A8" w:rsidRDefault="00AE106E" w:rsidP="00AE106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przepisy prawne i normy związane z projektowaniem i wykonaniem zamierzenia budowlanego,</w:t>
      </w:r>
    </w:p>
    <w:p w:rsidR="00AE106E" w:rsidRPr="00E845A8" w:rsidRDefault="00AE106E" w:rsidP="00AE106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inne posiadane informacje i dokumenty niezbędne do zaprojektowania obiektu takie jak:</w:t>
      </w:r>
    </w:p>
    <w:p w:rsidR="00AE106E" w:rsidRPr="00E845A8" w:rsidRDefault="00AE106E" w:rsidP="00AE106E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kopię mapy zasadniczej i mapy do celów projektowych,</w:t>
      </w:r>
    </w:p>
    <w:p w:rsidR="00AE106E" w:rsidRPr="00E845A8" w:rsidRDefault="00AE106E" w:rsidP="00AE106E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wstępne badania gruntowo-wodne dla potrzeb posadowienia obiektu,</w:t>
      </w:r>
    </w:p>
    <w:p w:rsidR="00AE106E" w:rsidRPr="00E845A8" w:rsidRDefault="00AE106E" w:rsidP="00AE106E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inwentaryzację zieleni,</w:t>
      </w:r>
    </w:p>
    <w:p w:rsidR="00AE106E" w:rsidRPr="00E845A8" w:rsidRDefault="00AE106E" w:rsidP="00AE106E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dane dotyczące zanieczyszczeń atmosfery dotyczące ochrony środowiska,</w:t>
      </w:r>
    </w:p>
    <w:p w:rsidR="00AE106E" w:rsidRPr="00E845A8" w:rsidRDefault="00AE106E" w:rsidP="00AE106E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pomiary ruchu drogowego, hałasu i innych uciążliwości,</w:t>
      </w:r>
    </w:p>
    <w:p w:rsidR="00AE106E" w:rsidRPr="00E845A8" w:rsidRDefault="00AE106E" w:rsidP="00AE106E">
      <w:pPr>
        <w:shd w:val="clear" w:color="auto" w:fill="FFFFFF"/>
        <w:spacing w:after="0" w:line="360" w:lineRule="auto"/>
        <w:ind w:left="132"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komplet warunków technicznych gestorów sieci,</w:t>
      </w:r>
    </w:p>
    <w:p w:rsidR="00AE106E" w:rsidRPr="00E845A8" w:rsidRDefault="00AE106E" w:rsidP="00AE106E">
      <w:pPr>
        <w:shd w:val="clear" w:color="auto" w:fill="FFFFFF"/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- wystąpienie o wydanie decyzji o warunkach zabudowy,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2.4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graficzna obejmująca:</w:t>
      </w:r>
    </w:p>
    <w:p w:rsidR="00AE106E" w:rsidRPr="00E845A8" w:rsidRDefault="00AE106E" w:rsidP="00AE106E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graficzne przedstawienie układu funkcjonalnego pomieszczeń dla każdej kondygnacji,</w:t>
      </w:r>
    </w:p>
    <w:p w:rsidR="00AE106E" w:rsidRPr="00E845A8" w:rsidRDefault="00AE106E" w:rsidP="00AE106E">
      <w:pPr>
        <w:pStyle w:val="Akapitzlist"/>
        <w:numPr>
          <w:ilvl w:val="0"/>
          <w:numId w:val="15"/>
        </w:numPr>
        <w:spacing w:after="16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koncepcję zagospodarowania terenu,</w:t>
      </w:r>
    </w:p>
    <w:p w:rsidR="00AE106E" w:rsidRPr="00E845A8" w:rsidRDefault="00AE106E" w:rsidP="00AE106E">
      <w:pPr>
        <w:pStyle w:val="Akapitzlist"/>
        <w:numPr>
          <w:ilvl w:val="0"/>
          <w:numId w:val="15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obiekty małej architektury, zieleni itp.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2.5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kosztowa obejmująca: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spacing w:after="0" w:line="360" w:lineRule="auto"/>
        <w:ind w:left="851" w:hanging="284"/>
        <w:rPr>
          <w:rFonts w:ascii="Book Antiqua" w:hAnsi="Book Antiqua"/>
          <w:color w:val="282828"/>
          <w:sz w:val="20"/>
          <w:szCs w:val="20"/>
        </w:rPr>
      </w:pPr>
      <w:r w:rsidRPr="00E845A8">
        <w:rPr>
          <w:rFonts w:ascii="Book Antiqua" w:hAnsi="Book Antiqua"/>
          <w:color w:val="282828"/>
          <w:sz w:val="20"/>
          <w:szCs w:val="20"/>
        </w:rPr>
        <w:t>wyliczenie planowanych kosztów prac projektowych i planowanych kosztów  robót budowlanych określonych w programie funkcjonalno-użytkowym</w:t>
      </w:r>
      <w:r>
        <w:rPr>
          <w:rFonts w:ascii="Book Antiqua" w:hAnsi="Book Antiqua"/>
          <w:color w:val="282828"/>
          <w:sz w:val="20"/>
          <w:szCs w:val="20"/>
        </w:rPr>
        <w:t>.</w:t>
      </w:r>
    </w:p>
    <w:p w:rsidR="00AE106E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realizacji powinien przebiegać następująco:</w:t>
      </w:r>
    </w:p>
    <w:p w:rsidR="00AE106E" w:rsidRPr="0099317F" w:rsidRDefault="00AE106E" w:rsidP="00AE106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etap 1 – projekt koncepcyjny – termin wykonania 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15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0 dni od dnia podpisania umowy,</w:t>
      </w:r>
    </w:p>
    <w:p w:rsidR="00AE106E" w:rsidRPr="0099317F" w:rsidRDefault="002D5C28" w:rsidP="002D5C2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</w:t>
      </w:r>
      <w:r w:rsidR="00AE106E"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etap 2 – wystąpienie o wydanie WT (warunków technicznych) przez gestorów sieci 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15</w:t>
      </w:r>
      <w:r w:rsidR="00AE106E"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-4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="00AE106E"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po przedstawieniu projektu koncepcyjnego,</w:t>
      </w:r>
    </w:p>
    <w:p w:rsidR="00AE106E" w:rsidRPr="0099317F" w:rsidRDefault="00AE106E" w:rsidP="00AE106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etap 3 – opracowanie części opisowej do PFU wraz z częścią informacyjną 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15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0 dni po zakończeniu projektu koncepcyjnego.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4.</w:t>
      </w:r>
      <w:r w:rsidRPr="00E845A8">
        <w:rPr>
          <w:rFonts w:ascii="Book Antiqua" w:hAnsi="Book Antiqua" w:cs="Times New Roman"/>
          <w:i/>
          <w:sz w:val="20"/>
          <w:szCs w:val="20"/>
          <w:u w:val="single"/>
        </w:rPr>
        <w:t xml:space="preserve"> </w:t>
      </w:r>
      <w:r w:rsidRPr="00E845A8">
        <w:rPr>
          <w:rFonts w:ascii="Book Antiqua" w:hAnsi="Book Antiqua" w:cs="Times New Roman"/>
          <w:b/>
          <w:sz w:val="20"/>
          <w:szCs w:val="20"/>
          <w:u w:val="single"/>
        </w:rPr>
        <w:t>Założenia i wymagania użytkownika obiektu:</w:t>
      </w:r>
    </w:p>
    <w:p w:rsidR="00AE106E" w:rsidRPr="00E845A8" w:rsidRDefault="00AE106E" w:rsidP="00AE106E">
      <w:pPr>
        <w:spacing w:after="0" w:line="360" w:lineRule="auto"/>
        <w:rPr>
          <w:rFonts w:ascii="Book Antiqua" w:hAnsi="Book Antiqua" w:cs="Times New Roman"/>
          <w:i/>
          <w:sz w:val="20"/>
          <w:szCs w:val="20"/>
          <w:u w:val="single"/>
        </w:rPr>
      </w:pPr>
    </w:p>
    <w:p w:rsidR="00AE106E" w:rsidRPr="00E845A8" w:rsidRDefault="00AE106E" w:rsidP="00AE106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 xml:space="preserve">4.1 Uzasadnienie inwestycji: </w:t>
      </w:r>
      <w:r w:rsidRPr="00E845A8">
        <w:rPr>
          <w:rFonts w:ascii="Book Antiqua" w:hAnsi="Book Antiqua" w:cs="Times New Roman"/>
          <w:sz w:val="20"/>
          <w:szCs w:val="20"/>
        </w:rPr>
        <w:t xml:space="preserve">miejsce praktyk i rozwoju kompetencji zawodowych dla studentów Pedagogiki przedszkolnej i wczesnoszkolnej, Pedagogiki, Logopedii i Pedagogiki opiekuńczej </w:t>
      </w:r>
      <w:r w:rsidR="00067443">
        <w:rPr>
          <w:rFonts w:ascii="Book Antiqua" w:hAnsi="Book Antiqua" w:cs="Times New Roman"/>
          <w:sz w:val="20"/>
          <w:szCs w:val="20"/>
        </w:rPr>
        <w:br/>
      </w:r>
      <w:r w:rsidRPr="00E845A8">
        <w:rPr>
          <w:rFonts w:ascii="Book Antiqua" w:hAnsi="Book Antiqua" w:cs="Times New Roman"/>
          <w:sz w:val="20"/>
          <w:szCs w:val="20"/>
        </w:rPr>
        <w:t>z profilaktyką uzależnień i socjoterapią.</w:t>
      </w:r>
    </w:p>
    <w:p w:rsidR="00AE106E" w:rsidRPr="00E845A8" w:rsidRDefault="00AE106E" w:rsidP="00AE106E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Przedszkole 4-oddziałowe (25 dzieci w każdym oddziale = 100 dzieci) + oddział żłobkowy (16 dzieci) oraz część dydaktyczna. Obiekt dostosowany dla osób z niepełnosprawnością ruchową </w:t>
      </w:r>
    </w:p>
    <w:p w:rsidR="00AE106E" w:rsidRPr="00E845A8" w:rsidRDefault="00AE106E" w:rsidP="00AE106E">
      <w:pPr>
        <w:pStyle w:val="Akapitzlist"/>
        <w:numPr>
          <w:ilvl w:val="0"/>
          <w:numId w:val="12"/>
        </w:numPr>
        <w:tabs>
          <w:tab w:val="left" w:pos="567"/>
        </w:tabs>
        <w:spacing w:after="160" w:line="360" w:lineRule="auto"/>
        <w:ind w:left="284" w:firstLine="0"/>
        <w:rPr>
          <w:rFonts w:ascii="Book Antiqua" w:hAnsi="Book Antiqua" w:cs="Times New Roman"/>
          <w:b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Parter: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cztery sale przedszkolne: w każdej sali węzeł higieniczno-sanitarny (2 toalety+5 umywalek),  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jedna dzielona sala żłobkowa (niemowlęta i starsze dzieci), w sali węzeł higieniczno-sanitarny (2 toalety+2 umywalki), 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pracownia psychologiczno-logopedyczna,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gabinet dyrektora placówki,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pomieszczenie socjalne dla nauczycieli,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szatnia dla dzieci,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magazynek,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węzeł sanitarno-higieniczny dla personelu przedszkola,</w:t>
      </w:r>
    </w:p>
    <w:p w:rsidR="00AE106E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pomieszczenia dla potrzeb żywienia zbiorowego: przygotowanie posiłków w oparciu o własną produkcję - obok kuchni właściwej niezbędne jest posiadanie obieralni brudnej oraz magazynu. W przypadku korzystania z naczyń i sztućców tradycyjnych wymagana jest zmywalnia naczyń znajdująca się w innym pomieszczeniu niż kuchnia. Niezbędne jest także zaplecze sanitarno-socjalne. Zespół kuchenny wraz z zapleczem projektuje się i urządza wg odrębnych przepisów żywieniowych z oddzielnym wejściem dla personelu kuchennego.</w:t>
      </w:r>
    </w:p>
    <w:p w:rsidR="00AE106E" w:rsidRPr="00E845A8" w:rsidRDefault="00AE106E" w:rsidP="00AE106E">
      <w:pPr>
        <w:pStyle w:val="Akapitzlist"/>
        <w:numPr>
          <w:ilvl w:val="0"/>
          <w:numId w:val="12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b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 xml:space="preserve">Piętro: </w:t>
      </w:r>
    </w:p>
    <w:p w:rsidR="00AE106E" w:rsidRPr="00E845A8" w:rsidRDefault="00AE106E" w:rsidP="00AE106E">
      <w:pPr>
        <w:pStyle w:val="Akapitzlist"/>
        <w:numPr>
          <w:ilvl w:val="0"/>
          <w:numId w:val="17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pięć pracowni dydaktycznych dla studentów; w każdej sali zainstalowana umywalka oraz  wydzielona część na przechowywanie pomocy dydaktycznych:</w:t>
      </w:r>
    </w:p>
    <w:p w:rsidR="00AE106E" w:rsidRPr="00E845A8" w:rsidRDefault="00AE106E" w:rsidP="00AE106E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plastyczno-techniczna (3 umywalki),</w:t>
      </w:r>
    </w:p>
    <w:p w:rsidR="00AE106E" w:rsidRPr="00E845A8" w:rsidRDefault="00AE106E" w:rsidP="00AE106E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przyrodniczo-matematyczna (3 umywalki),</w:t>
      </w:r>
    </w:p>
    <w:p w:rsidR="00AE106E" w:rsidRPr="00E845A8" w:rsidRDefault="00AE106E" w:rsidP="00AE106E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rozwoju kompetencji językowych i literackich (1 umywalka),</w:t>
      </w:r>
    </w:p>
    <w:p w:rsidR="00AE106E" w:rsidRPr="00E845A8" w:rsidRDefault="00AE106E" w:rsidP="00AE106E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edukacji innowacyjnej i alternatywnej (1 umywalka),</w:t>
      </w:r>
    </w:p>
    <w:p w:rsidR="00AE106E" w:rsidRPr="00E845A8" w:rsidRDefault="00AE106E" w:rsidP="00AE106E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komunikacji interpersonalnej (1 umywalka),</w:t>
      </w:r>
    </w:p>
    <w:p w:rsidR="00AE106E" w:rsidRPr="00E845A8" w:rsidRDefault="00AE106E" w:rsidP="00AE106E">
      <w:pPr>
        <w:pStyle w:val="Akapitzlist"/>
        <w:numPr>
          <w:ilvl w:val="0"/>
          <w:numId w:val="17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węzły sanitarno-higieniczne (dla kobiet, mężczyzn, dostosowana do osób z niepełnosprawnością ruchową, dla personelu) – 4 szt.,</w:t>
      </w:r>
    </w:p>
    <w:p w:rsidR="00AE106E" w:rsidRPr="00E845A8" w:rsidRDefault="00AE106E" w:rsidP="00AE106E">
      <w:pPr>
        <w:pStyle w:val="Akapitzlist"/>
        <w:numPr>
          <w:ilvl w:val="0"/>
          <w:numId w:val="17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szatnia, </w:t>
      </w:r>
    </w:p>
    <w:p w:rsidR="00AE106E" w:rsidRPr="00E845A8" w:rsidRDefault="00AE106E" w:rsidP="00AE106E">
      <w:pPr>
        <w:pStyle w:val="Akapitzlist"/>
        <w:numPr>
          <w:ilvl w:val="0"/>
          <w:numId w:val="17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pomieszczenie socjalne dla wykładowców,</w:t>
      </w:r>
    </w:p>
    <w:p w:rsidR="00AE106E" w:rsidRPr="00E845A8" w:rsidRDefault="00AE106E" w:rsidP="00AE106E">
      <w:pPr>
        <w:pStyle w:val="Akapitzlist"/>
        <w:numPr>
          <w:ilvl w:val="0"/>
          <w:numId w:val="17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pracownia do cichej pracy – pomieszczenie dla studentów.</w:t>
      </w:r>
    </w:p>
    <w:p w:rsidR="00AE106E" w:rsidRPr="00E845A8" w:rsidRDefault="00AE106E" w:rsidP="00AE106E">
      <w:pPr>
        <w:pStyle w:val="Akapitzlist"/>
        <w:numPr>
          <w:ilvl w:val="0"/>
          <w:numId w:val="12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Adaptacja części sali gimnastycznej UKW dla potrzeb przedszkola – (zajęcia sportowe, zajęcia dodatkowe, imprezy okolicznościowe, koncerty i przedstawienia dla dzieci, zebrania z rodzicami itp.) – łącznik z budynkiem. </w:t>
      </w:r>
    </w:p>
    <w:p w:rsidR="00AE106E" w:rsidRPr="00E845A8" w:rsidRDefault="00AE106E" w:rsidP="00AE106E">
      <w:pPr>
        <w:pStyle w:val="Akapitzlist"/>
        <w:numPr>
          <w:ilvl w:val="0"/>
          <w:numId w:val="12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Plac zabaw.</w:t>
      </w:r>
    </w:p>
    <w:p w:rsidR="00AE106E" w:rsidRDefault="00AE106E" w:rsidP="00AE106E">
      <w:pPr>
        <w:pStyle w:val="Akapitzlist"/>
        <w:numPr>
          <w:ilvl w:val="0"/>
          <w:numId w:val="12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Parking.</w:t>
      </w:r>
    </w:p>
    <w:p w:rsidR="00AE106E" w:rsidRPr="00E845A8" w:rsidRDefault="00AE106E" w:rsidP="00AE106E">
      <w:pPr>
        <w:pStyle w:val="Akapitzlist"/>
        <w:tabs>
          <w:tab w:val="left" w:pos="567"/>
        </w:tabs>
        <w:spacing w:after="16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</w:p>
    <w:p w:rsidR="00AE106E" w:rsidRDefault="00AE106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Pr="00F63E11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2</w:t>
      </w:r>
    </w:p>
    <w:p w:rsidR="00AE106E" w:rsidRPr="00F63E11" w:rsidRDefault="00AE106E" w:rsidP="00AE10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AE106E" w:rsidRPr="00F63E11" w:rsidRDefault="00AE106E" w:rsidP="00AE106E">
      <w:pPr>
        <w:spacing w:after="0" w:line="360" w:lineRule="auto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 w:rsidRPr="00670673">
        <w:rPr>
          <w:rFonts w:ascii="Book Antiqua" w:eastAsia="Times New Roman" w:hAnsi="Book Antiqua" w:cs="Arial"/>
          <w:b/>
          <w:bCs/>
          <w:lang w:eastAsia="pl-PL"/>
        </w:rPr>
        <w:t>UKW/DZP-282-ZO-</w:t>
      </w:r>
      <w:r w:rsidR="005A6B8E">
        <w:rPr>
          <w:rFonts w:ascii="Book Antiqua" w:eastAsia="Times New Roman" w:hAnsi="Book Antiqua" w:cs="Arial"/>
          <w:b/>
          <w:bCs/>
          <w:lang w:eastAsia="pl-PL"/>
        </w:rPr>
        <w:t>13</w:t>
      </w:r>
      <w:r w:rsidRPr="00670673">
        <w:rPr>
          <w:rFonts w:ascii="Book Antiqua" w:eastAsia="Times New Roman" w:hAnsi="Book Antiqua" w:cs="Arial"/>
          <w:b/>
          <w:bCs/>
          <w:lang w:eastAsia="pl-PL"/>
        </w:rPr>
        <w:t>/2022</w:t>
      </w:r>
    </w:p>
    <w:p w:rsidR="00AE106E" w:rsidRPr="00F63E11" w:rsidRDefault="00AE106E" w:rsidP="00AE106E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1. </w:t>
      </w: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670673">
        <w:rPr>
          <w:rFonts w:ascii="Book Antiqua" w:eastAsia="Times New Roman" w:hAnsi="Book Antiqua" w:cs="Times New Roman"/>
          <w:i/>
          <w:sz w:val="20"/>
          <w:szCs w:val="24"/>
          <w:lang w:eastAsia="pl-PL"/>
        </w:rPr>
        <w:t>Opracowanie programu funkcjonalno-użytkowego  dotyczącego budowy przedszkola i żłobka z częścią dydaktyczną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AE106E" w:rsidRPr="00F63E11" w:rsidRDefault="00AE106E" w:rsidP="00AE106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E106E" w:rsidRPr="00F63E11" w:rsidRDefault="00AE106E" w:rsidP="00AE106E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I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– Cena</w:t>
      </w:r>
    </w:p>
    <w:p w:rsidR="00AE106E" w:rsidRPr="00F63E11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wartość ofertową brutto </w:t>
      </w: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................................................................................................ PLN</w:t>
      </w:r>
    </w:p>
    <w:p w:rsidR="00AE106E" w:rsidRPr="00F63E11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F63E11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.....................................................................................................................</w:t>
      </w:r>
    </w:p>
    <w:p w:rsidR="00AE106E" w:rsidRPr="00F63E11" w:rsidRDefault="00AE106E" w:rsidP="00AE106E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wartość netto ........…………………………………………………………………………. PLN</w:t>
      </w:r>
    </w:p>
    <w:p w:rsidR="00AE106E" w:rsidRPr="00F63E11" w:rsidRDefault="00AE106E" w:rsidP="00AE106E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.............…………… PLN</w:t>
      </w:r>
    </w:p>
    <w:p w:rsidR="00AE106E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AE106E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AE106E" w:rsidRPr="00670673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b/>
          <w:sz w:val="20"/>
          <w:szCs w:val="20"/>
          <w:lang w:eastAsia="ar-SA"/>
        </w:rPr>
        <w:t>Kryterium II – Termin realizacji zamówienia</w:t>
      </w:r>
    </w:p>
    <w:p w:rsidR="00AE106E" w:rsidRPr="00670673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AE106E" w:rsidRPr="00670673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Zobowiązujemy się do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zrealizowania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przedmiotu zamówienia w terminie:</w:t>
      </w:r>
    </w:p>
    <w:p w:rsidR="00AE106E" w:rsidRPr="00670673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AE106E" w:rsidRPr="00F63E11" w:rsidRDefault="00AE106E" w:rsidP="00AE106E">
      <w:pPr>
        <w:suppressAutoHyphens/>
        <w:spacing w:before="120"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do ……. dni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kalendarzowych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(proszę podać ilość pełnych dni z zakresu wskazanego w pkt 6.2 niniejszego zapytania ofertowego, maksymalnie </w:t>
      </w:r>
      <w:r w:rsidR="005A6B8E">
        <w:rPr>
          <w:rFonts w:ascii="Book Antiqua" w:eastAsia="Times New Roman" w:hAnsi="Book Antiqua" w:cs="Arial"/>
          <w:sz w:val="20"/>
          <w:szCs w:val="20"/>
          <w:lang w:eastAsia="ar-SA"/>
        </w:rPr>
        <w:t>6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0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dni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kalendarzowych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) licząc od dnia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podpisania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umowy.</w:t>
      </w: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E106E" w:rsidRPr="00F63E11" w:rsidRDefault="00AE106E" w:rsidP="00AE106E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Book Antiqua"/>
          <w:sz w:val="18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w cenie oferty zostały uwzględnione wszystkie koszty związane </w:t>
      </w:r>
      <w:r w:rsidRPr="00F63E11">
        <w:rPr>
          <w:rFonts w:ascii="Book Antiqua" w:hAnsi="Book Antiqua" w:cs="Book Antiqua"/>
          <w:sz w:val="20"/>
          <w:lang w:eastAsia="ar-SA"/>
        </w:rPr>
        <w:br/>
        <w:t>z wykonaniem przedmiotu zamówienia.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przedmiot zamówienia jest zgodny z opisem przedmiotu zamówienia zawartym w załączniku nr </w:t>
      </w:r>
      <w:r w:rsidR="00EE1528">
        <w:rPr>
          <w:rFonts w:ascii="Book Antiqua" w:hAnsi="Book Antiqua" w:cs="Book Antiqua"/>
          <w:sz w:val="20"/>
          <w:lang w:eastAsia="ar-SA"/>
        </w:rPr>
        <w:t>1</w:t>
      </w:r>
      <w:bookmarkStart w:id="0" w:name="_GoBack"/>
      <w:bookmarkEnd w:id="0"/>
      <w:r w:rsidRPr="00F63E11">
        <w:rPr>
          <w:rFonts w:ascii="Book Antiqua" w:hAnsi="Book Antiqua" w:cs="Book Antiqua"/>
          <w:sz w:val="20"/>
          <w:lang w:eastAsia="ar-SA"/>
        </w:rPr>
        <w:t xml:space="preserve"> do Zapytania Ofertowego nr UKW/DZP-282-ZO-</w:t>
      </w:r>
      <w:r w:rsidR="005A6B8E">
        <w:rPr>
          <w:rFonts w:ascii="Book Antiqua" w:hAnsi="Book Antiqua" w:cs="Book Antiqua"/>
          <w:sz w:val="20"/>
          <w:lang w:eastAsia="ar-SA"/>
        </w:rPr>
        <w:t>13</w:t>
      </w:r>
      <w:r w:rsidRPr="00F63E11">
        <w:rPr>
          <w:rFonts w:ascii="Book Antiqua" w:hAnsi="Book Antiqua" w:cs="Book Antiqua"/>
          <w:sz w:val="20"/>
          <w:lang w:eastAsia="ar-SA"/>
        </w:rPr>
        <w:t>/202</w:t>
      </w:r>
      <w:r>
        <w:rPr>
          <w:rFonts w:ascii="Book Antiqua" w:hAnsi="Book Antiqua" w:cs="Book Antiqua"/>
          <w:sz w:val="20"/>
          <w:lang w:eastAsia="ar-SA"/>
        </w:rPr>
        <w:t>2</w:t>
      </w:r>
      <w:r w:rsidRPr="00F63E11">
        <w:rPr>
          <w:rFonts w:ascii="Book Antiqua" w:hAnsi="Book Antiqua" w:cs="Book Antiqua"/>
          <w:sz w:val="20"/>
          <w:lang w:eastAsia="ar-SA"/>
        </w:rPr>
        <w:t>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Zobowiązuje/my się wykonać całość przedmiotu zamówienia z należytą starannością.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zapoznaliśmy się z Zapytaniem Ofertowym oraz wyjaśnieniami </w:t>
      </w:r>
      <w:r w:rsidRPr="00F63E11">
        <w:rPr>
          <w:rFonts w:ascii="Book Antiqua" w:hAnsi="Book Antiqua" w:cs="Book Antiqua"/>
          <w:sz w:val="20"/>
          <w:lang w:eastAsia="ar-SA"/>
        </w:rPr>
        <w:br/>
        <w:t xml:space="preserve">i ewentualnymi zmianami Zapytania Ofertowego przekazanymi przez Zamawiającego </w:t>
      </w:r>
      <w:r w:rsidRPr="00F63E11">
        <w:rPr>
          <w:rFonts w:ascii="Book Antiqua" w:hAnsi="Book Antiqua" w:cs="Book Antiqua"/>
          <w:sz w:val="20"/>
          <w:lang w:eastAsia="ar-SA"/>
        </w:rPr>
        <w:br/>
        <w:t>i uznajemy się za związanych określonymi w nich postanowieniami i zasadami postępowania.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spełniamy warunki udziału w postępowaniu zgodnie z pkt. 9 Zapytania Ofertowego nr UKW/DZP-282-ZO-</w:t>
      </w:r>
      <w:r w:rsidR="005A6B8E">
        <w:rPr>
          <w:rFonts w:ascii="Book Antiqua" w:hAnsi="Book Antiqua" w:cs="Book Antiqua"/>
          <w:sz w:val="20"/>
          <w:lang w:eastAsia="ar-SA"/>
        </w:rPr>
        <w:t>13</w:t>
      </w:r>
      <w:r w:rsidRPr="00F63E11">
        <w:rPr>
          <w:rFonts w:ascii="Book Antiqua" w:hAnsi="Book Antiqua" w:cs="Book Antiqua"/>
          <w:sz w:val="20"/>
          <w:lang w:eastAsia="ar-SA"/>
        </w:rPr>
        <w:t>/202</w:t>
      </w:r>
      <w:r>
        <w:rPr>
          <w:rFonts w:ascii="Book Antiqua" w:hAnsi="Book Antiqua" w:cs="Book Antiqua"/>
          <w:sz w:val="20"/>
          <w:lang w:eastAsia="ar-SA"/>
        </w:rPr>
        <w:t>2</w:t>
      </w:r>
      <w:r w:rsidRPr="00F63E11">
        <w:rPr>
          <w:rFonts w:ascii="Book Antiqua" w:hAnsi="Book Antiqua" w:cs="Book Antiqua"/>
          <w:sz w:val="20"/>
          <w:lang w:eastAsia="ar-SA"/>
        </w:rPr>
        <w:t>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Arial"/>
          <w:sz w:val="20"/>
          <w:lang w:eastAsia="ar-SA"/>
        </w:rPr>
        <w:t xml:space="preserve">Oświadczam/my, że akceptujemy projekt umowy (Załącznik nr </w:t>
      </w:r>
      <w:r>
        <w:rPr>
          <w:rFonts w:ascii="Book Antiqua" w:hAnsi="Book Antiqua" w:cs="Arial"/>
          <w:sz w:val="20"/>
          <w:lang w:eastAsia="ar-SA"/>
        </w:rPr>
        <w:t>3</w:t>
      </w:r>
      <w:r w:rsidRPr="00F63E11">
        <w:rPr>
          <w:rFonts w:ascii="Book Antiqua" w:hAnsi="Book Antiqua" w:cs="Arial"/>
          <w:sz w:val="20"/>
          <w:lang w:eastAsia="ar-SA"/>
        </w:rPr>
        <w:t>)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Zgadzam/my się na przetwarzanie danych osobowych zgodnie z obowiązującymi, </w:t>
      </w:r>
      <w:r w:rsidRPr="00F63E11">
        <w:rPr>
          <w:rFonts w:ascii="Book Antiqua" w:hAnsi="Book Antiqua" w:cs="Book Antiqua"/>
          <w:sz w:val="20"/>
          <w:lang w:eastAsia="ar-SA"/>
        </w:rPr>
        <w:br/>
        <w:t>w tym zakresie przepisami prawnymi.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/>
          <w:b/>
          <w:sz w:val="20"/>
          <w:lang w:eastAsia="ar-SA"/>
        </w:rPr>
        <w:t xml:space="preserve">Oświadczam/my , </w:t>
      </w:r>
      <w:r w:rsidRPr="00F63E11">
        <w:rPr>
          <w:rFonts w:ascii="Book Antiqua" w:hAnsi="Book Antiqua"/>
          <w:sz w:val="20"/>
          <w:lang w:eastAsia="ar-SA"/>
        </w:rPr>
        <w:t>że wypełniłem/łam obowiązki informacyjne przewidziane w art. 13 lub art. 14 RODO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1"/>
      </w:r>
      <w:r w:rsidRPr="00F63E11">
        <w:rPr>
          <w:rFonts w:ascii="Book Antiqua" w:hAnsi="Book Antiqua"/>
          <w:sz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F63E11">
        <w:rPr>
          <w:rFonts w:ascii="Book Antiqua" w:hAnsi="Book Antiqua"/>
          <w:sz w:val="20"/>
          <w:lang w:eastAsia="ar-SA"/>
        </w:rPr>
        <w:br/>
        <w:t>w niniejszym postępowaniu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2"/>
      </w:r>
      <w:r w:rsidRPr="00F63E11">
        <w:rPr>
          <w:rFonts w:ascii="Book Antiqua" w:hAnsi="Book Antiqua"/>
          <w:sz w:val="20"/>
          <w:lang w:eastAsia="ar-SA"/>
        </w:rPr>
        <w:t>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Akceptuję/my warunki płatności określone przez Zamawiającego w zapytaniu ofertowym.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:rsidR="00AE106E" w:rsidRPr="00F63E11" w:rsidRDefault="00AE106E" w:rsidP="00AE106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E106E" w:rsidRPr="00F63E11" w:rsidRDefault="00AE106E" w:rsidP="00AE106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AE106E" w:rsidRPr="00F63E11" w:rsidRDefault="00AE106E" w:rsidP="00AE106E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AE106E" w:rsidRPr="00F63E11" w:rsidRDefault="00AE106E" w:rsidP="00AE106E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AE106E" w:rsidRPr="00F63E11" w:rsidRDefault="00AE106E" w:rsidP="00AE106E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E106E" w:rsidRPr="00F63E11" w:rsidRDefault="00AE106E" w:rsidP="00AE106E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E106E" w:rsidRPr="00F63E11" w:rsidRDefault="00AE106E" w:rsidP="00AE106E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AE106E" w:rsidRPr="00F63E11" w:rsidRDefault="00AE106E" w:rsidP="00AE106E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F63E11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AE106E" w:rsidRPr="00F63E11" w:rsidRDefault="00AE106E" w:rsidP="00AE106E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  <w:r w:rsidRPr="00F63E11">
        <w:rPr>
          <w:rFonts w:ascii="Book Antiqua" w:eastAsia="Times New Roman" w:hAnsi="Book Antiqua" w:cs="Arial"/>
          <w:i/>
          <w:szCs w:val="20"/>
          <w:lang w:eastAsia="pl-PL"/>
        </w:rPr>
        <w:br w:type="page"/>
      </w:r>
    </w:p>
    <w:p w:rsidR="00AE106E" w:rsidRDefault="00AE106E" w:rsidP="00AE106E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>Załącznik nr 3</w:t>
      </w: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</w:t>
      </w: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>Zawarta w dniu ………………………………      r. w Bydgoszczy pomiędzy: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Uniwersytetem Kazimierza Wielkiego w Bydgoszczy</w:t>
      </w:r>
      <w:r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 xml:space="preserve"> (85–064 Bydgoszcz, ul. J. K. Chodkiewicza 30), NIP 5542647586, REGON 340057695, reprezentowanym przez: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mgr Renatę Malak –  Kanclerza UKW,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przy kontrasygnacie mgr Renaty Stefaniak – Kwestora UKW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zwanym dalej Zamawiającym,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a</w:t>
      </w:r>
    </w:p>
    <w:p w:rsidR="00AE106E" w:rsidRDefault="00AE106E" w:rsidP="00AE106E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z siedzibą w ……………… (………………), NIP ………………….., REGON …………………, reprezentowaną przez: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…………………………………………</w:t>
      </w:r>
    </w:p>
    <w:p w:rsidR="00AE106E" w:rsidRDefault="00AE106E" w:rsidP="00AE106E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zwanym dalej Wykonawcą.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W rezultacie postępowania o zamówienie publiczne, przeprowadzonego w trybie Zapytania Ofertowego pn.: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Opracowanie programu funkcjonalno-użytkowego  dotyczącego budowy przedszkola i żłobka z częścią dydaktyczną”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nr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UKW/DZP-282-ZO-</w:t>
      </w:r>
      <w:r w:rsidR="005A6B8E">
        <w:rPr>
          <w:rFonts w:ascii="Book Antiqua" w:eastAsia="Calibri" w:hAnsi="Book Antiqua" w:cs="Arial"/>
          <w:b/>
          <w:sz w:val="20"/>
          <w:szCs w:val="20"/>
          <w:lang w:eastAsia="pl-PL"/>
        </w:rPr>
        <w:t>13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/2022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na podstawie Regulaminu udzielania zamówień publicznych przez Uniwersytet Kazimierza Wielkiego w Bydgoszczy, została zawarta umowa następującej treści: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  <w:lang w:eastAsia="pl-PL"/>
        </w:rPr>
      </w:pPr>
    </w:p>
    <w:p w:rsidR="00AE106E" w:rsidRDefault="00AE106E" w:rsidP="00AE106E">
      <w:pPr>
        <w:widowControl w:val="0"/>
        <w:spacing w:after="0" w:line="240" w:lineRule="auto"/>
        <w:jc w:val="both"/>
        <w:rPr>
          <w:rFonts w:ascii="Book Antiqua" w:eastAsia="Times New Roman" w:hAnsi="Book Antiqua" w:cs="Arial"/>
          <w:snapToGrid w:val="0"/>
          <w:sz w:val="20"/>
          <w:szCs w:val="20"/>
          <w:lang w:eastAsia="pl-PL"/>
        </w:rPr>
      </w:pPr>
    </w:p>
    <w:p w:rsidR="00AE106E" w:rsidRDefault="00AE106E" w:rsidP="00AE106E">
      <w:pPr>
        <w:widowControl w:val="0"/>
        <w:spacing w:after="0" w:line="240" w:lineRule="auto"/>
        <w:jc w:val="center"/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  <w:t>§ 1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napToGrid w:val="0"/>
          <w:sz w:val="20"/>
          <w:szCs w:val="20"/>
        </w:rPr>
        <w:t xml:space="preserve">Zamawiający zleca, a Wykonawca przyjmuje do realizacji </w:t>
      </w:r>
      <w:r>
        <w:rPr>
          <w:rFonts w:ascii="Book Antiqua" w:eastAsia="Calibri" w:hAnsi="Book Antiqua" w:cs="Arial"/>
          <w:sz w:val="20"/>
          <w:szCs w:val="20"/>
        </w:rPr>
        <w:t>opracowanie programu funkcjonalno-użytkowego  dotyczącego budowy przedszkola i żłobka z częścią dydaktyczną</w:t>
      </w:r>
      <w:r>
        <w:rPr>
          <w:rFonts w:ascii="Book Antiqua" w:eastAsia="Calibri" w:hAnsi="Book Antiqua" w:cs="Arial"/>
          <w:color w:val="000000" w:themeColor="text1"/>
          <w:sz w:val="20"/>
          <w:szCs w:val="20"/>
        </w:rPr>
        <w:t>, zgodnie z opisem przedmiotu zamówienia zawartym w załączniku nr 1 do zapytania ofertowego , oraz z ofertą Wykonawcy</w:t>
      </w:r>
      <w:r>
        <w:rPr>
          <w:rFonts w:ascii="Book Antiqua" w:eastAsia="Calibri" w:hAnsi="Book Antiqua" w:cs="Arial"/>
          <w:sz w:val="20"/>
          <w:szCs w:val="20"/>
        </w:rPr>
        <w:t xml:space="preserve">, które to dokumenty stanowią integralną część umowy. 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Przedmiot umowy należy zrealizować w terminie do …… dni od dnia podpisania umowy.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sz w:val="20"/>
          <w:szCs w:val="20"/>
        </w:rPr>
      </w:pPr>
      <w:r>
        <w:rPr>
          <w:rFonts w:ascii="Book Antiqua" w:eastAsia="Calibri" w:hAnsi="Book Antiqua" w:cs="Arial"/>
          <w:bCs/>
          <w:sz w:val="20"/>
          <w:szCs w:val="20"/>
        </w:rPr>
        <w:t xml:space="preserve">Zamawiający może wyrazić </w:t>
      </w:r>
      <w:r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t xml:space="preserve">zgodę na zmianę terminu wykonania przedmiotu umowy </w:t>
      </w:r>
      <w:r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br/>
        <w:t xml:space="preserve">w przypadku wystąpienia okoliczności uniemożliwiających dotrzymanie terminu przez Wykonawcę, określonych w § 8 ust. 2 jeżeli te okoliczności nie wynikają </w:t>
      </w:r>
      <w:r>
        <w:rPr>
          <w:rFonts w:ascii="Book Antiqua" w:eastAsia="Calibri" w:hAnsi="Book Antiqua" w:cs="Arial"/>
          <w:bCs/>
          <w:sz w:val="20"/>
          <w:szCs w:val="20"/>
        </w:rPr>
        <w:t>z przyczyn leżących po stronie Wykonawcy.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Wykonawca nie może bez pisemnej zgody Zamawiającego przekazać praw i obowiązków wynikających z umowy w całości lub w części osobom trzecim. Wykonawca odpowiada za prace wykonane przez podwykonawców, niezbędne do realizacji przedmiotu umowy.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 przypadku niekompletności programu funkcjonalno-użytkowego objętego niniejszą umową, Wykonawca zobowiązany jest do wykonania dokumentacji uzupełniającej i pokrycia w całości kosztów jej przygotowania. 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W ramach przedmiotu zamówienia Wykonawca jest zobowiązany do opracowania programu funkcjonalno-użytkowego zgodnie z opisem przedmiotu zamówienia stanowiącym załącznik nr 1 do niniejszego zapytania ofertowego.</w:t>
      </w:r>
    </w:p>
    <w:p w:rsidR="00AE106E" w:rsidRPr="001B1534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Wykonawca ponadto zobowiązany jest do: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1)</w:t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Udzielania odpowiedzi na pytania w postępowaniach przetargowych dotyczących wykonania dokumentacji projektowej dotyczącej budowy  </w:t>
      </w:r>
      <w:r w:rsidRPr="001B1534">
        <w:rPr>
          <w:rFonts w:ascii="Book Antiqua" w:eastAsia="Calibri" w:hAnsi="Book Antiqua" w:cs="Arial"/>
          <w:sz w:val="20"/>
          <w:szCs w:val="20"/>
        </w:rPr>
        <w:t>przedszkola i żłobka z częścią dydaktyczną.</w:t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 xml:space="preserve"> 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2)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>Uzgadniania na bieżąco z Zamawiającym proponowanych rozwiązań technicznych  w trakcie opracowania programu funkcjonalno-użytkowego.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3)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Dostarczenia do Zamawiającego jednej koncepcji programu funkcjonalno-użytkowego </w:t>
      </w:r>
      <w:r>
        <w:rPr>
          <w:rFonts w:ascii="Book Antiqua" w:eastAsia="Calibri" w:hAnsi="Book Antiqua" w:cs="Arial"/>
          <w:bCs/>
          <w:iCs/>
          <w:sz w:val="20"/>
          <w:szCs w:val="20"/>
        </w:rPr>
        <w:br/>
        <w:t>i uzyskania jego akceptacji. Do akceptacji należy przedstawić kompletny program funkcjonalno-użytkowy.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8.</w:t>
      </w:r>
      <w:r>
        <w:rPr>
          <w:rFonts w:ascii="Book Antiqua" w:eastAsia="Calibri" w:hAnsi="Book Antiqua" w:cs="Arial"/>
          <w:bCs/>
          <w:iCs/>
          <w:sz w:val="20"/>
          <w:szCs w:val="20"/>
        </w:rPr>
        <w:t xml:space="preserve"> Wykonawca oświadcza, że posiada niezbędną wiedzę, umiejętności, kwalifikacje, potencjał techniczny, oraz wymagane uprawnienia niezbędne i wystarczające do należytego wykonania przedmiotu umowy. 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9.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>Wykonawca zobowiązuje się przekazać Zamawiającemu przedmiot umowy wolny od wad fizycznych lub prawnych oraz  jakichkolwiek roszczeń osób trzecich.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10.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Program funkcjonalno-użytkowy musi zostać wykonany w sposób umożliwiający Zamawiającemu wykorzystanie go w dalszym postępowaniu/postępowaniach o udzielenie zamówień publicznych zgodnie z obowiązującymi przepisami, a w szczególności przepisami ustawy Prawo zamówień publicznych na wyłonienie 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wykonawcy/wykonawców poszczególnych elementów inwestycji, takich jak</w:t>
      </w:r>
      <w:r w:rsidRPr="00960D7E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: wykonanie dokumentacji projektowej, roboty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budowlane, dostawy wyposażenia, itp.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Wykonawca zobowiązany będzie udzielać Zamawiającemu i uczestnikom postępowania niezbędnych wyjaśnień i informacji dotyczących przygotowanego programu funkcjonalno-użytkowego, a także służyć informacjami i materiałami na potrzeby innych opracowań.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Przedmiot umowy musi zostać zrealizowany zgodnie z: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1)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Ustawą z dnia 7 lipca 1994r. - Prawo budowlane (tj. z dnia 2 grudnia 2021 r. (Dz.U. z 2021 r. poz. 2351).);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2)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Infrastruktury z 12 kwietnia 2002r. w sprawie warunków   technicznych jakim powinny odpowiadać budynki i ich usytuowanie (</w:t>
      </w:r>
      <w:proofErr w:type="spellStart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tj.Dz.U</w:t>
      </w:r>
      <w:proofErr w:type="spellEnd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. z 2019 r., poz. 1065 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br/>
        <w:t xml:space="preserve">z </w:t>
      </w:r>
      <w:proofErr w:type="spellStart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późn</w:t>
      </w:r>
      <w:proofErr w:type="spellEnd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. zm.);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3)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Pracy i Polityki Socjalnej z 26 września 1997r. w sprawie ogólnych </w:t>
      </w:r>
      <w:r>
        <w:rPr>
          <w:rFonts w:ascii="Book Antiqua" w:eastAsia="Calibri" w:hAnsi="Book Antiqua" w:cs="Arial"/>
          <w:bCs/>
          <w:iCs/>
          <w:sz w:val="20"/>
          <w:szCs w:val="20"/>
        </w:rPr>
        <w:t>przepisów bezpieczeństwa i higieny pracy (tj. z dnia 28 sierpnia 2003 r. (Dz.U. Nr 169, poz. 1650));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4)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 Rozporządzeniem Ministra Infrastruktury z dnia 2 września 2004 r. w sprawie szczegółowego zakresu i formy dokumentacji projektowej, specyfikacji technicznych wykonania i odbioru robót budowlanych oraz programu funkcjonalno-użytkowego (tj.</w:t>
      </w:r>
      <w:r>
        <w:t xml:space="preserve"> </w:t>
      </w:r>
      <w:r>
        <w:rPr>
          <w:rFonts w:ascii="Book Antiqua" w:eastAsia="Calibri" w:hAnsi="Book Antiqua" w:cs="Arial"/>
          <w:bCs/>
          <w:iCs/>
          <w:sz w:val="20"/>
          <w:szCs w:val="20"/>
        </w:rPr>
        <w:t>z dnia 20 grudnia 2021 r. (Dz.U. z 2021 r. poz. 2454);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5)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Rozporządzeniem Ministra Infrastruktury z dnia 18 maja 2004 r. w sprawie określenia metod </w:t>
      </w:r>
      <w:r>
        <w:rPr>
          <w:rFonts w:ascii="Book Antiqua" w:eastAsia="Calibri" w:hAnsi="Book Antiqua" w:cs="Arial"/>
          <w:bCs/>
          <w:iCs/>
          <w:sz w:val="20"/>
          <w:szCs w:val="20"/>
        </w:rPr>
        <w:br/>
        <w:t>i podstaw sporządzania kosztorysu inwestorskiego, obliczania planowanych kosztów prac projektowych oraz planowanych kosztów robót budowlanych określonych w programie funkcjonalno-użytkowym (tj. z dnia 20 grudnia 2021 r. (Dz.U. z 2021 r. poz. 2458));</w:t>
      </w:r>
    </w:p>
    <w:p w:rsidR="00AE106E" w:rsidRPr="001B1534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6)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Obowiązującymi normami i wytycznymi branżowymi.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7) innymi przepisami powszechnie obowiązującymi</w:t>
      </w:r>
    </w:p>
    <w:p w:rsidR="00AE106E" w:rsidRDefault="00AE106E" w:rsidP="00AE106E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</w:p>
    <w:p w:rsidR="00AE106E" w:rsidRDefault="00AE106E" w:rsidP="00AE106E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2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 wykonanie przedmiotu umowy strony ustalają wynagrodzenie ryczałtowe w wysokości:</w:t>
      </w:r>
    </w:p>
    <w:p w:rsidR="00AE106E" w:rsidRDefault="00AE106E" w:rsidP="00AE106E">
      <w:pPr>
        <w:tabs>
          <w:tab w:val="left" w:pos="284"/>
        </w:tabs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AE106E" w:rsidRDefault="00AE106E" w:rsidP="00AE106E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brutto, (słownie:),</w:t>
      </w:r>
    </w:p>
    <w:p w:rsidR="00AE106E" w:rsidRDefault="00AE106E" w:rsidP="00AE106E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stawka należnego podatku VAT - tj. kwota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(słownie:)</w:t>
      </w:r>
    </w:p>
    <w:p w:rsidR="00AE106E" w:rsidRDefault="00AE106E" w:rsidP="00AE106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netto, (słownie:), 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Wykonawca </w:t>
      </w: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oświadcza, że zapoznał się z warunkami realizacji przedmiotu umowy, a zakres prac jest bezsporny i nie budzi żadnych wątpliwości. 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Wykonawca ustalił zakres prac na podstawie opisu przedmiotu zamówienia, własnej weryfikacji zakresu rzeczowego i wszystko to uwzględnił w kalkulacji wynagrodzenia ryczałtowego określonego w § 2 ust. 1 . 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 Wynagrodzenie za wykonanie programu funkcjonalno-użytkowego obejmuje wszystkie czynności objęte przedmiotem umowy  i nie </w:t>
      </w:r>
      <w:r>
        <w:rPr>
          <w:rFonts w:ascii="Book Antiqua" w:eastAsia="Calibri" w:hAnsi="Book Antiqua" w:cs="Arial"/>
          <w:sz w:val="20"/>
          <w:szCs w:val="20"/>
        </w:rPr>
        <w:t xml:space="preserve">ulegnie zmianie. </w:t>
      </w:r>
    </w:p>
    <w:p w:rsidR="00AE106E" w:rsidRPr="00960D7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Wykonawca zrealizuje przedmiot umowy zgodnie z obowiązującymi przepisami i normami oraz </w:t>
      </w:r>
      <w:r w:rsidRPr="00960D7E">
        <w:rPr>
          <w:rFonts w:ascii="Book Antiqua" w:eastAsia="Calibri" w:hAnsi="Book Antiqua" w:cs="Arial"/>
          <w:sz w:val="20"/>
          <w:szCs w:val="20"/>
        </w:rPr>
        <w:t>na podstawie oględzin terenu Zamawiającego.</w:t>
      </w:r>
    </w:p>
    <w:p w:rsidR="00AE106E" w:rsidRPr="00960D7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Wykonawca zobowiązany jest przygotować i przekazać Zamawiającemu dokumentację PFU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960D7E">
        <w:rPr>
          <w:rFonts w:ascii="Book Antiqua" w:eastAsia="Calibri" w:hAnsi="Book Antiqua" w:cs="Arial"/>
          <w:sz w:val="20"/>
          <w:szCs w:val="20"/>
        </w:rPr>
        <w:t>i kosztorysową:</w:t>
      </w:r>
    </w:p>
    <w:p w:rsidR="00AE106E" w:rsidRPr="00960D7E" w:rsidRDefault="00AE106E" w:rsidP="00AE106E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>a) w formie graficznej: dokumentacja projektowa w 3 egzemplarzach, kosztorys szacunkowy w 2 egzemplarzach,</w:t>
      </w:r>
    </w:p>
    <w:p w:rsidR="00AE106E" w:rsidRPr="00960D7E" w:rsidRDefault="00AE106E" w:rsidP="00AE106E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b) w formie elektronicznej nagranej na nośniku CD w 1 egzemplarzu. Całość w formacie pdf, dokumenty tekstowe z rozszerzeniem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doc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, rysunki w formacie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dwg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,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dxf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 (do odczytu w programie AUTOCAD) oraz kosztorysy w formacie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ath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 i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kst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. Wymagane jest aby pliki wersji elektronicznej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960D7E">
        <w:rPr>
          <w:rFonts w:ascii="Book Antiqua" w:eastAsia="Calibri" w:hAnsi="Book Antiqua" w:cs="Arial"/>
          <w:sz w:val="20"/>
          <w:szCs w:val="20"/>
        </w:rPr>
        <w:t>w pdf odpowiadały wersji drukowanej (rysunki zawierały podpisy projektantów i inne elementy naniesione na wersję drukowaną).</w:t>
      </w:r>
    </w:p>
    <w:p w:rsidR="00AE106E" w:rsidRPr="00960D7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>Odbiór przedmiotu umowy odbędzie się na podstawie protokołu zdawczo-odbiorczego.</w:t>
      </w:r>
    </w:p>
    <w:p w:rsidR="00AE106E" w:rsidRPr="00960D7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Wykonawca załącza do projektu wykaz opracowanego programu funkcjonalno-użytkowego oraz pisemne oświadczenie, że </w:t>
      </w:r>
      <w:r w:rsidRPr="00960D7E">
        <w:rPr>
          <w:rFonts w:ascii="Book Antiqua" w:eastAsia="Calibri" w:hAnsi="Book Antiqua" w:cs="Arial"/>
          <w:color w:val="000000" w:themeColor="text1"/>
          <w:sz w:val="20"/>
          <w:szCs w:val="20"/>
        </w:rPr>
        <w:t>jest on wykonany zgodnie z umową i kompletny – z punktu widzenia celu, któremu ma służyć.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 ramach wynagrodzenia określonego w §2 ust. 1, z chwilą wykonania Przedmiotu umowy Wykonawca przenosi na Zamawiającego prawo własności do przedmiotu umowy (programu funkcjonalno-użytkowego oraz nośników elektronicznych) oraz całość autorskich praw majątkowych i praw pokrewnych do przedmiotu umowy wraz z wyłącznym </w:t>
      </w:r>
      <w:r w:rsidRPr="00960D7E">
        <w:rPr>
          <w:rFonts w:ascii="Book Antiqua" w:eastAsia="Calibri" w:hAnsi="Book Antiqua" w:cs="Arial"/>
          <w:sz w:val="20"/>
          <w:szCs w:val="20"/>
        </w:rPr>
        <w:t>prawem</w:t>
      </w:r>
      <w:r>
        <w:rPr>
          <w:rFonts w:ascii="Book Antiqua" w:eastAsia="Calibri" w:hAnsi="Book Antiqua" w:cs="Arial"/>
          <w:sz w:val="20"/>
          <w:szCs w:val="20"/>
        </w:rPr>
        <w:t xml:space="preserve"> zezwalania na wykonywanie zależnego prawa autorskiego.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Zamawiający po odebraniu przedmiotu umowy ma obowiązek nie później niż w terminie 7 (siedmiu) dni od dnia odbioru dokonać sprawdzenia otrzymanego programu funkcjonalno-użytkowego pod względem zgodności z opisem przedmiotu zamówienia stanowiącym załącznik nr 1 do zapytania ofertowego.</w:t>
      </w:r>
    </w:p>
    <w:p w:rsidR="00AE106E" w:rsidRDefault="00AE106E" w:rsidP="00AE106E">
      <w:pPr>
        <w:tabs>
          <w:tab w:val="num" w:pos="780"/>
        </w:tabs>
        <w:snapToGrid w:val="0"/>
        <w:spacing w:after="0" w:line="360" w:lineRule="auto"/>
        <w:ind w:left="227" w:hanging="22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Default="00AE106E" w:rsidP="00AE106E">
      <w:pPr>
        <w:tabs>
          <w:tab w:val="num" w:pos="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3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Zapłata wynagrodzenia za wykonaną usługę nastąpi na podstawie wystawionej przez Wykonawcę faktury VAT. 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zobowiązuje się do zapłaty wynagrodzenia w terminie 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30 dni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od daty wpływu prawidłowo wystawionej faktury VAT, przelewem na rachunek bankowy Wykonawcy. Podstawą wystawienia faktury VAT jest podpisanie przez Strony protokołu odbioru przedmiotu zamówienia, bez zastrzeżeń.  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Za dzień zapłaty uznaje się dzień obciążenia rachunku bakowego Zamawiającego. </w:t>
      </w:r>
    </w:p>
    <w:p w:rsidR="00AE106E" w:rsidRDefault="00AE106E" w:rsidP="00AE106E">
      <w:pPr>
        <w:spacing w:after="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4</w:t>
      </w:r>
    </w:p>
    <w:p w:rsidR="00AE106E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Osobą odpowiedzialną za prawidłowe wykonanie przedmiotu umowy ze strony Wykonawcy jest: …………………………………..    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Pracownikiem odpowiedzialnym za zakres wykonywanych prac, pełniącym funkcję przedstawiciela Zamawiającego,  upoważnionym   do podpisania   protokołu odbioru jest:  ………., tel. ……………, e-mail: </w:t>
      </w:r>
      <w:r w:rsidRPr="00D313B5">
        <w:rPr>
          <w:rFonts w:ascii="Book Antiqua" w:eastAsia="Times New Roman" w:hAnsi="Book Antiqua" w:cs="Arial"/>
          <w:sz w:val="20"/>
          <w:szCs w:val="20"/>
          <w:lang w:eastAsia="pl-PL"/>
        </w:rPr>
        <w:t>……………..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ustalają, że w przypadku konieczności zmiany upoważnionych przedstawicieli, nie jest wymagana forma aneksu, lecz pisemne zawiadomienie obu stron.</w:t>
      </w:r>
    </w:p>
    <w:p w:rsidR="00AE106E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AE106E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5.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AE106E" w:rsidRDefault="00AE106E" w:rsidP="00AE106E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§5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Wykonawca zapłaci Zamawiającemu kary umowne z następujących tytułów: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a)  0,5 % wartości brutto wynagrodzenia umownego, o którym stanowi §2 ust. 1, za każdy dzień zwłoki w wykonaniu przedmiotu umowy, liczonej od dnia wyznaczonego na wykonanie przedmiotu umowy do dnia  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realizacji przedmiotu umowy.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b)  0,5 % wartości brutto wynagrodzenia umownego, o którym stanowi §2 ust.1, za każdy dzień zwłoki  w usunięciu wad przedmiotu umowy,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liczonej od dnia wyznaczonego na usunięcie wad, do dnia faktycznego odbioru przedmiotu umowy, bez zastrzeżeń.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c) 10% wartości brutto wynagrodzenia umownego, o którym stanowi § 2 ust.1, z tytułu odstąpienia od umowy z przyczyn leżących po stronie Wykonawcy.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Łączna wysokość kar umownych nie może przekroczyć wartości 30% wynagrodzenia brutto,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>o którym mowa w §2 ust.1.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 wyraża zgodę na potrącenie kar umownych z przysługującego mu wynagrodzenia.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zastrzega sobie prawo dochodzenia odszkodowania na zasadach ogólnych, jeżeli wysokość poniesionej szkody przekroczy wysokość kar umownych lub w przypadku, kiedy szkoda powstanie z przyczyn, dla których kary umowne nie zostały zastrzeżone. </w:t>
      </w:r>
    </w:p>
    <w:p w:rsidR="00AE106E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6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Zamawiający może odstąpić od  umowy: 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a) w przypadku, gdy w terminie 10 dni od daty zawarcia umowy Wykonawca nie przystąpi do jej realizacji.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b)gdy Wykonawca wykonuje prace objęte przedmiotem umowy, w sposób nieprawidłowy lub sprzeczny z umową, 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color w:val="FF000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c) </w:t>
      </w:r>
      <w:r>
        <w:rPr>
          <w:rFonts w:ascii="Book Antiqua" w:eastAsia="Calibri" w:hAnsi="Book Antiqua" w:cs="Arial"/>
          <w:color w:val="000000" w:themeColor="text1"/>
          <w:sz w:val="20"/>
          <w:szCs w:val="20"/>
          <w:lang w:eastAsia="pl-PL"/>
        </w:rPr>
        <w:t xml:space="preserve">gdy zwłoka Wykonawcy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w wykonaniu przedmiotu umowy przekracza 14 dni, w odniesieniu do terminu wskazanego  w §1 ust.2.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d) w przypadku  wszczęcia postępowania likwidacyjnego Wykonawcy, 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e) w razie wystąpienia istotnej zmiany okoliczności powodującej, że wykonanie umowy nie leży </w:t>
      </w:r>
      <w:r>
        <w:rPr>
          <w:rFonts w:ascii="Book Antiqua" w:eastAsia="Calibri" w:hAnsi="Book Antiqua" w:cs="Arial"/>
          <w:sz w:val="20"/>
          <w:szCs w:val="20"/>
          <w:lang w:eastAsia="pl-PL"/>
        </w:rPr>
        <w:br/>
        <w:t>w interesie publicznym, czego nie można było przewidzieć  w chwili zawarcia umowy,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f) w przypadkach określonych w Kodeksie Cywilnym, 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Odstąpienie od umowy powinno nastąpić w formie pisemnej pod rygorem nieważności takiego oświadczenia, w terminie 30 dni od powzięcia wiadomości o okolicznościach uzasadniających odstąpienie od umowy. </w:t>
      </w:r>
    </w:p>
    <w:p w:rsidR="00AE106E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7</w:t>
      </w:r>
    </w:p>
    <w:p w:rsidR="00AE106E" w:rsidRDefault="00AE106E" w:rsidP="00AE106E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Wykonawca udzieli Zamawiającemu gwarancji jakości na wykonany program funkcjonalno-użytkowy na okres 36 miesięcy.</w:t>
      </w:r>
    </w:p>
    <w:p w:rsidR="00AE106E" w:rsidRPr="001B1534" w:rsidRDefault="00AE106E" w:rsidP="00AE106E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W przypadku </w:t>
      </w:r>
      <w:r w:rsidRPr="001B1534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stwierdzenia w okresie gwarancji przez Zamawiającego, że program funkcjonalno-użytkowy został wykonany nieprawidłowo i zawiera błędy, Zamawiającemu przysługuje prawo do zgłoszenia reklamacji i żądania usunięcia wady.</w:t>
      </w:r>
    </w:p>
    <w:p w:rsidR="00AE106E" w:rsidRPr="001B1534" w:rsidRDefault="00AE106E" w:rsidP="00AE106E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1B1534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Po zgłoszeniu przez Zamawiającego reklamacji, Wykonawca zobowiązany jest do  jej bezpłatnego poprawienia w terminie  5 dni roboczych od daty otrzymania reklamacji i przekazania poprawionego programu funkcjonalno-użytkowego Zamawiającemu do akceptacji wraz z wszystkimi nośnikami wymienionymi w § 2 ust. 6.</w:t>
      </w:r>
    </w:p>
    <w:p w:rsidR="00AE106E" w:rsidRDefault="00AE106E" w:rsidP="00AE106E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Pr="003F3C92" w:rsidRDefault="00AE106E" w:rsidP="00AE106E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Arial-BoldMT"/>
          <w:b/>
          <w:bCs/>
          <w:sz w:val="20"/>
          <w:szCs w:val="20"/>
          <w:lang w:eastAsia="pl-PL"/>
        </w:rPr>
      </w:pPr>
      <w:r w:rsidRPr="003F3C92">
        <w:rPr>
          <w:rFonts w:ascii="Book Antiqua" w:hAnsi="Book Antiqua" w:cs="Arial-BoldMT"/>
          <w:b/>
          <w:bCs/>
          <w:sz w:val="20"/>
          <w:szCs w:val="20"/>
          <w:lang w:eastAsia="pl-PL"/>
        </w:rPr>
        <w:t>§ 8</w:t>
      </w:r>
    </w:p>
    <w:p w:rsidR="00AE106E" w:rsidRPr="001B1534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MT"/>
          <w:sz w:val="20"/>
          <w:szCs w:val="20"/>
          <w:lang w:eastAsia="pl-PL"/>
        </w:rPr>
      </w:pPr>
      <w:r w:rsidRPr="001B1534">
        <w:rPr>
          <w:rFonts w:ascii="Book Antiqua" w:hAnsi="Book Antiqua" w:cs="ArialMT"/>
          <w:b/>
          <w:sz w:val="20"/>
          <w:szCs w:val="20"/>
          <w:lang w:eastAsia="pl-PL"/>
        </w:rPr>
        <w:t>1.</w:t>
      </w:r>
      <w:r>
        <w:rPr>
          <w:rFonts w:ascii="Book Antiqua" w:hAnsi="Book Antiqua" w:cs="ArialMT"/>
          <w:sz w:val="20"/>
          <w:szCs w:val="20"/>
          <w:lang w:eastAsia="pl-PL"/>
        </w:rPr>
        <w:t xml:space="preserve"> </w:t>
      </w:r>
      <w:r w:rsidRPr="001B1534">
        <w:rPr>
          <w:rFonts w:ascii="Book Antiqua" w:hAnsi="Book Antiqua" w:cs="ArialMT"/>
          <w:sz w:val="20"/>
          <w:szCs w:val="20"/>
          <w:lang w:eastAsia="pl-PL"/>
        </w:rPr>
        <w:t>Wykonawca w chwili wydania przenosi na Zamawiającego w całości  sposób nieograniczony czasowo autorskie prawa majątkowe do Programu funkcjonalno-użytkowego, o którym mowa w § 1 na wszystkich znanych w chwili zawierania umowy polach eksploatacji, w szczególności w zakresie:</w:t>
      </w:r>
    </w:p>
    <w:p w:rsidR="00AE106E" w:rsidRPr="001B1534" w:rsidRDefault="00AE106E" w:rsidP="00AE106E">
      <w:pPr>
        <w:pStyle w:val="divpoin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trike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 xml:space="preserve">trwałego lub czasowego zwielokrotnienia programu w całości lub w części jakimikolwiek środkami i w jakiejkolwiek formie; </w:t>
      </w:r>
    </w:p>
    <w:p w:rsidR="00AE106E" w:rsidRPr="001B1534" w:rsidRDefault="00AE106E" w:rsidP="00AE106E">
      <w:pPr>
        <w:pStyle w:val="divpoin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trike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>tłumaczenia, przystosowywania, zmiany układu lub jakichkolwiek innych zmian w programie komputerowym oraz wykorzystywania zmienionej wersji programu na każdym polu eksploatacji istniejącym w chwili zawierania umowy</w:t>
      </w:r>
    </w:p>
    <w:p w:rsidR="00AE106E" w:rsidRPr="001B1534" w:rsidRDefault="00AE106E" w:rsidP="00AE106E">
      <w:pPr>
        <w:pStyle w:val="divpoint"/>
        <w:numPr>
          <w:ilvl w:val="0"/>
          <w:numId w:val="19"/>
        </w:numPr>
        <w:tabs>
          <w:tab w:val="left" w:pos="284"/>
          <w:tab w:val="left" w:pos="3965"/>
        </w:tabs>
        <w:spacing w:line="360" w:lineRule="auto"/>
        <w:ind w:left="0" w:firstLine="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>rozpowszechniania, w tym użyczenia, najmu programu komputerowego lub jego kopii, a także sprzedaży lub udzielania licencji na korzystanie z programu przy wykorzystaniu każdego typu kanałów dystrybucji.</w:t>
      </w:r>
      <w:r w:rsidRPr="001B1534">
        <w:rPr>
          <w:rFonts w:ascii="Book Antiqua" w:eastAsia="Times New Roman" w:hAnsi="Book Antiqua" w:cs="Arial"/>
          <w:b/>
          <w:sz w:val="20"/>
          <w:szCs w:val="20"/>
        </w:rPr>
        <w:tab/>
      </w:r>
    </w:p>
    <w:p w:rsidR="00AE106E" w:rsidRDefault="00AE106E" w:rsidP="00AE106E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9</w:t>
      </w:r>
    </w:p>
    <w:p w:rsidR="00AE106E" w:rsidRDefault="00AE106E" w:rsidP="00AE106E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>1</w:t>
      </w:r>
      <w:r>
        <w:rPr>
          <w:rFonts w:ascii="Book Antiqua" w:hAnsi="Book Antiqua"/>
          <w:sz w:val="20"/>
          <w:szCs w:val="20"/>
          <w:lang w:eastAsia="pl-PL"/>
        </w:rPr>
        <w:t>.Wszelkie zmiany postanowień umowy wymagają formy pisemnej pod rygorem nieważności.</w:t>
      </w:r>
    </w:p>
    <w:p w:rsidR="00AE106E" w:rsidRDefault="00AE106E" w:rsidP="00AE10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/>
          <w:sz w:val="20"/>
          <w:szCs w:val="20"/>
          <w:lang w:eastAsia="pl-PL"/>
        </w:rPr>
        <w:t>Zamawiający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>dopuszcza zmianę postanowień zawartej umowy, w zakresie zmiany terminu realizacji umowy w następujących przypadkach:</w:t>
      </w:r>
      <w:r>
        <w:rPr>
          <w:rFonts w:ascii="Book Antiqua" w:hAnsi="Book Antiqua"/>
          <w:sz w:val="20"/>
          <w:szCs w:val="20"/>
        </w:rPr>
        <w:t xml:space="preserve"> </w:t>
      </w:r>
    </w:p>
    <w:p w:rsidR="00AE106E" w:rsidRDefault="00AE106E" w:rsidP="00AE106E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Style w:val="fontstyle01"/>
          <w:rFonts w:ascii="Book Antiqua" w:hAnsi="Book Antiqua"/>
          <w:sz w:val="20"/>
          <w:szCs w:val="20"/>
        </w:rPr>
        <w:t>a) działania siły wyższej mającej bezpośredni wpływ na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>terminowość wykonania przedmiotu umowy – o czas występowania siły wyższej,</w:t>
      </w:r>
      <w:r>
        <w:rPr>
          <w:rFonts w:ascii="Book Antiqua" w:hAnsi="Book Antiqua"/>
          <w:sz w:val="20"/>
          <w:szCs w:val="20"/>
        </w:rPr>
        <w:br/>
      </w:r>
      <w:r>
        <w:rPr>
          <w:rStyle w:val="fontstyle01"/>
          <w:rFonts w:ascii="Book Antiqua" w:hAnsi="Book Antiqua"/>
          <w:sz w:val="20"/>
          <w:szCs w:val="20"/>
        </w:rPr>
        <w:t>b) wydłużenia czasu oczekiwania na uzyskanie pozwoleń lub decyzji administracyjnych i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 xml:space="preserve">uzgodnień wymaganych dla wykonania przedmiotu umowy, jeżeli opóźnienie  w wydaniu pozwolenia, decyzji lub uzgodnienia  nie wynika z przyczyn leżących po stronie Wykonawcy.  </w:t>
      </w:r>
    </w:p>
    <w:p w:rsidR="00AE106E" w:rsidRDefault="00AE106E" w:rsidP="00AE10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3.</w:t>
      </w:r>
      <w:r>
        <w:rPr>
          <w:rStyle w:val="TekstkomentarzaZnak"/>
          <w:rFonts w:ascii="Book Antiqua" w:hAnsi="Book Antiqua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 xml:space="preserve">Przypadki możliwości zmiany umowy określone </w:t>
      </w:r>
      <w:r>
        <w:rPr>
          <w:rStyle w:val="fontstyle01"/>
          <w:rFonts w:ascii="Book Antiqua" w:hAnsi="Book Antiqua"/>
          <w:color w:val="000000" w:themeColor="text1"/>
          <w:sz w:val="20"/>
          <w:szCs w:val="20"/>
        </w:rPr>
        <w:t xml:space="preserve">powyżej w ust. 2 stanowią </w:t>
      </w:r>
      <w:r>
        <w:rPr>
          <w:rStyle w:val="fontstyle01"/>
          <w:rFonts w:ascii="Book Antiqua" w:hAnsi="Book Antiqua"/>
          <w:sz w:val="20"/>
          <w:szCs w:val="20"/>
        </w:rPr>
        <w:t>katalog zmian, na które Zamawiający może wyrazić zgodę. Nie stanowią jednocześnie zobowiązania do wyrażenia takiej zgody.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AE106E" w:rsidRDefault="00AE106E" w:rsidP="00AE106E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Wszelkie spory mogące wyniknąć na tle wykonania postanowień umowy będą rozstrzygane przez sąd powszechny właściwy dla siedziby Zamawiającego. </w:t>
      </w:r>
    </w:p>
    <w:p w:rsidR="00AE106E" w:rsidRDefault="00AE106E" w:rsidP="00AE106E">
      <w:pPr>
        <w:spacing w:after="0" w:line="36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5.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W sprawach nieuregulowanych niniejszą umową mają zastosowanie przepisy Kodeksu Cywilnego, przepisy Prawa budowlanego oraz ustawy o prawie autorskim i prawach pokrewnych. </w:t>
      </w:r>
    </w:p>
    <w:p w:rsidR="00AE106E" w:rsidRDefault="00AE106E" w:rsidP="00AE106E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§ 10</w:t>
      </w:r>
    </w:p>
    <w:p w:rsidR="00AE106E" w:rsidRDefault="00AE106E" w:rsidP="00AE106E">
      <w:pPr>
        <w:spacing w:after="0"/>
        <w:ind w:left="6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Niniejszą umowę sporządzono w trzech jednobrzmiących egzemplarzach: jednym dla Wykonawcy </w:t>
      </w:r>
      <w:r>
        <w:rPr>
          <w:rFonts w:ascii="Book Antiqua" w:eastAsia="Calibri" w:hAnsi="Book Antiqua" w:cs="Arial"/>
          <w:sz w:val="20"/>
          <w:szCs w:val="20"/>
          <w:lang w:eastAsia="pl-PL"/>
        </w:rPr>
        <w:br/>
        <w:t>i dwóch dla Zamawiającego.</w:t>
      </w:r>
    </w:p>
    <w:p w:rsidR="00AE106E" w:rsidRDefault="00AE106E" w:rsidP="00AE106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Zamawiający:                                                                                                                            Wykonawca:</w:t>
      </w:r>
      <w:r>
        <w:rPr>
          <w:rFonts w:ascii="Arial" w:eastAsia="Times New Roman" w:hAnsi="Arial" w:cs="Arial"/>
          <w:lang w:eastAsia="pl-PL"/>
        </w:rPr>
        <w:t xml:space="preserve">           </w:t>
      </w:r>
    </w:p>
    <w:p w:rsidR="00AE106E" w:rsidRPr="00AD2D97" w:rsidRDefault="00AE106E" w:rsidP="00AE106E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Arial" w:eastAsia="Times New Roman" w:hAnsi="Arial" w:cs="Arial"/>
          <w:lang w:eastAsia="pl-PL"/>
        </w:rPr>
      </w:pPr>
    </w:p>
    <w:p w:rsidR="00AE106E" w:rsidRPr="00AD2D97" w:rsidRDefault="00AE106E" w:rsidP="00AE106E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Arial" w:eastAsia="Times New Roman" w:hAnsi="Arial" w:cs="Arial"/>
          <w:lang w:eastAsia="pl-PL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A8" w:rsidRDefault="00C546A8" w:rsidP="00AE106E">
      <w:pPr>
        <w:spacing w:after="0" w:line="240" w:lineRule="auto"/>
      </w:pPr>
      <w:r>
        <w:separator/>
      </w:r>
    </w:p>
  </w:endnote>
  <w:endnote w:type="continuationSeparator" w:id="0">
    <w:p w:rsidR="00C546A8" w:rsidRDefault="00C546A8" w:rsidP="00A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A8" w:rsidRDefault="00C546A8" w:rsidP="00AE106E">
      <w:pPr>
        <w:spacing w:after="0" w:line="240" w:lineRule="auto"/>
      </w:pPr>
      <w:r>
        <w:separator/>
      </w:r>
    </w:p>
  </w:footnote>
  <w:footnote w:type="continuationSeparator" w:id="0">
    <w:p w:rsidR="00C546A8" w:rsidRDefault="00C546A8" w:rsidP="00AE106E">
      <w:pPr>
        <w:spacing w:after="0" w:line="240" w:lineRule="auto"/>
      </w:pPr>
      <w:r>
        <w:continuationSeparator/>
      </w:r>
    </w:p>
  </w:footnote>
  <w:footnote w:id="1">
    <w:p w:rsidR="00AE106E" w:rsidRDefault="00AE106E" w:rsidP="00AE106E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106E" w:rsidRDefault="00AE106E" w:rsidP="00AE106E">
      <w:pPr>
        <w:pStyle w:val="Tekstprzypisudolnego"/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A68BE"/>
    <w:multiLevelType w:val="hybridMultilevel"/>
    <w:tmpl w:val="1D84BCD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91711C7"/>
    <w:multiLevelType w:val="hybridMultilevel"/>
    <w:tmpl w:val="515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D433B1"/>
    <w:multiLevelType w:val="hybridMultilevel"/>
    <w:tmpl w:val="99BA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3384"/>
    <w:multiLevelType w:val="hybridMultilevel"/>
    <w:tmpl w:val="3EF8FD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186F1C"/>
    <w:multiLevelType w:val="hybridMultilevel"/>
    <w:tmpl w:val="A876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F4273"/>
    <w:multiLevelType w:val="hybridMultilevel"/>
    <w:tmpl w:val="D0C0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6E"/>
    <w:rsid w:val="00067443"/>
    <w:rsid w:val="00104E03"/>
    <w:rsid w:val="002538D4"/>
    <w:rsid w:val="002D5C28"/>
    <w:rsid w:val="00511973"/>
    <w:rsid w:val="005A6B8E"/>
    <w:rsid w:val="00AB1E78"/>
    <w:rsid w:val="00AE106E"/>
    <w:rsid w:val="00C546A8"/>
    <w:rsid w:val="00E67DD1"/>
    <w:rsid w:val="00E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0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0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1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06E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AE10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06E"/>
    <w:rPr>
      <w:sz w:val="20"/>
      <w:szCs w:val="20"/>
    </w:rPr>
  </w:style>
  <w:style w:type="paragraph" w:customStyle="1" w:styleId="divpoint">
    <w:name w:val="div.point"/>
    <w:uiPriority w:val="99"/>
    <w:rsid w:val="00AE106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0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0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1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06E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AE10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06E"/>
    <w:rPr>
      <w:sz w:val="20"/>
      <w:szCs w:val="20"/>
    </w:rPr>
  </w:style>
  <w:style w:type="paragraph" w:customStyle="1" w:styleId="divpoint">
    <w:name w:val="div.point"/>
    <w:uiPriority w:val="99"/>
    <w:rsid w:val="00AE106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zysztof_wilcz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ikor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5121</Words>
  <Characters>30729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>............................., dnia .....................</vt:lpstr>
    </vt:vector>
  </TitlesOfParts>
  <Company>Microsoft</Company>
  <LinksUpToDate>false</LinksUpToDate>
  <CharactersWithSpaces>35779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4</cp:revision>
  <cp:lastPrinted>2022-03-18T10:54:00Z</cp:lastPrinted>
  <dcterms:created xsi:type="dcterms:W3CDTF">2022-03-18T09:59:00Z</dcterms:created>
  <dcterms:modified xsi:type="dcterms:W3CDTF">2022-03-18T11:20:00Z</dcterms:modified>
</cp:coreProperties>
</file>